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808B9" w14:textId="6E87280D" w:rsidR="00C3268E" w:rsidRPr="004B619D" w:rsidRDefault="008436D7" w:rsidP="00480986">
      <w:pPr>
        <w:jc w:val="both"/>
        <w:rPr>
          <w:b/>
          <w:sz w:val="56"/>
        </w:rPr>
      </w:pPr>
      <w:r>
        <w:rPr>
          <w:b/>
          <w:sz w:val="56"/>
        </w:rPr>
        <w:t>Syed</w:t>
      </w:r>
      <w:r w:rsidR="00B01CDA" w:rsidRPr="004B619D">
        <w:rPr>
          <w:b/>
          <w:sz w:val="56"/>
        </w:rPr>
        <w:t xml:space="preserve"> Rahman</w:t>
      </w:r>
    </w:p>
    <w:p w14:paraId="296DC156" w14:textId="3EC78811" w:rsidR="00B01CDA" w:rsidRPr="004B619D" w:rsidRDefault="00B01CDA" w:rsidP="00480986">
      <w:pPr>
        <w:jc w:val="both"/>
        <w:rPr>
          <w:sz w:val="56"/>
          <w:u w:val="single"/>
        </w:rPr>
      </w:pPr>
      <w:r w:rsidRPr="004B619D">
        <w:rPr>
          <w:sz w:val="56"/>
          <w:u w:val="single"/>
        </w:rPr>
        <w:t>160 5376</w:t>
      </w:r>
    </w:p>
    <w:p w14:paraId="07BBBA8A" w14:textId="77777777" w:rsidR="004B619D" w:rsidRPr="004B619D" w:rsidRDefault="004B619D" w:rsidP="00480986">
      <w:pPr>
        <w:jc w:val="both"/>
        <w:rPr>
          <w:sz w:val="56"/>
        </w:rPr>
      </w:pPr>
    </w:p>
    <w:p w14:paraId="281D1C67" w14:textId="31782C48" w:rsidR="00B01CDA" w:rsidRPr="004B619D" w:rsidRDefault="00843DE7" w:rsidP="00480986">
      <w:pPr>
        <w:jc w:val="both"/>
        <w:rPr>
          <w:sz w:val="56"/>
        </w:rPr>
      </w:pPr>
      <w:r>
        <w:rPr>
          <w:sz w:val="56"/>
        </w:rPr>
        <w:t>Knowledge and Information Management Skills for the Workpl</w:t>
      </w:r>
      <w:r w:rsidR="00A6223E">
        <w:rPr>
          <w:sz w:val="56"/>
        </w:rPr>
        <w:t>a</w:t>
      </w:r>
      <w:r>
        <w:rPr>
          <w:sz w:val="56"/>
        </w:rPr>
        <w:t>ce</w:t>
      </w:r>
    </w:p>
    <w:p w14:paraId="003DE06E" w14:textId="47EFE2C0" w:rsidR="00B01CDA" w:rsidRDefault="00B01CDA" w:rsidP="00480986">
      <w:pPr>
        <w:jc w:val="both"/>
        <w:rPr>
          <w:sz w:val="56"/>
        </w:rPr>
      </w:pPr>
      <w:r w:rsidRPr="004B619D">
        <w:rPr>
          <w:sz w:val="56"/>
        </w:rPr>
        <w:t>Assessment 1</w:t>
      </w:r>
    </w:p>
    <w:p w14:paraId="58DAB671" w14:textId="77777777" w:rsidR="004B619D" w:rsidRPr="004B619D" w:rsidRDefault="004B619D" w:rsidP="00480986">
      <w:pPr>
        <w:jc w:val="both"/>
        <w:rPr>
          <w:sz w:val="56"/>
        </w:rPr>
      </w:pPr>
    </w:p>
    <w:p w14:paraId="76625F5C" w14:textId="7310559B" w:rsidR="00B01CDA" w:rsidRPr="004B619D" w:rsidRDefault="00843DE7" w:rsidP="00480986">
      <w:pPr>
        <w:jc w:val="both"/>
        <w:rPr>
          <w:b/>
          <w:sz w:val="56"/>
        </w:rPr>
      </w:pPr>
      <w:r>
        <w:rPr>
          <w:b/>
          <w:sz w:val="56"/>
        </w:rPr>
        <w:t>Tanja</w:t>
      </w:r>
      <w:r w:rsidR="00E17969">
        <w:rPr>
          <w:b/>
          <w:sz w:val="56"/>
        </w:rPr>
        <w:t xml:space="preserve"> Nathan</w:t>
      </w:r>
    </w:p>
    <w:p w14:paraId="78D27305" w14:textId="3C936D05" w:rsidR="00B01CDA" w:rsidRPr="004B619D" w:rsidRDefault="00B01CDA" w:rsidP="00480986">
      <w:pPr>
        <w:jc w:val="both"/>
        <w:rPr>
          <w:sz w:val="56"/>
        </w:rPr>
      </w:pPr>
      <w:r w:rsidRPr="004B619D">
        <w:rPr>
          <w:sz w:val="56"/>
        </w:rPr>
        <w:br w:type="page"/>
      </w:r>
    </w:p>
    <w:sdt>
      <w:sdtPr>
        <w:rPr>
          <w:caps w:val="0"/>
          <w:color w:val="auto"/>
          <w:spacing w:val="0"/>
          <w:sz w:val="20"/>
          <w:szCs w:val="20"/>
        </w:rPr>
        <w:id w:val="1558430252"/>
        <w:docPartObj>
          <w:docPartGallery w:val="Table of Contents"/>
          <w:docPartUnique/>
        </w:docPartObj>
      </w:sdtPr>
      <w:sdtEndPr>
        <w:rPr>
          <w:b/>
          <w:bCs/>
          <w:noProof/>
        </w:rPr>
      </w:sdtEndPr>
      <w:sdtContent>
        <w:p w14:paraId="4F70063E" w14:textId="12DCD348" w:rsidR="00B01CDA" w:rsidRDefault="00B01CDA" w:rsidP="00480986">
          <w:pPr>
            <w:pStyle w:val="TOCHeading"/>
            <w:jc w:val="both"/>
          </w:pPr>
          <w:r>
            <w:t>Table of Contents</w:t>
          </w:r>
        </w:p>
        <w:p w14:paraId="0FE728ED" w14:textId="2C57F162" w:rsidR="008B6376" w:rsidRDefault="00B01CDA">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5191079" w:history="1">
            <w:r w:rsidR="008B6376" w:rsidRPr="006B254C">
              <w:rPr>
                <w:rStyle w:val="Hyperlink"/>
                <w:noProof/>
              </w:rPr>
              <w:t>what is knowledge Management?</w:t>
            </w:r>
            <w:r w:rsidR="008B6376">
              <w:rPr>
                <w:noProof/>
                <w:webHidden/>
              </w:rPr>
              <w:tab/>
            </w:r>
            <w:r w:rsidR="008B6376">
              <w:rPr>
                <w:noProof/>
                <w:webHidden/>
              </w:rPr>
              <w:fldChar w:fldCharType="begin"/>
            </w:r>
            <w:r w:rsidR="008B6376">
              <w:rPr>
                <w:noProof/>
                <w:webHidden/>
              </w:rPr>
              <w:instrText xml:space="preserve"> PAGEREF _Toc535191079 \h </w:instrText>
            </w:r>
            <w:r w:rsidR="008B6376">
              <w:rPr>
                <w:noProof/>
                <w:webHidden/>
              </w:rPr>
            </w:r>
            <w:r w:rsidR="008B6376">
              <w:rPr>
                <w:noProof/>
                <w:webHidden/>
              </w:rPr>
              <w:fldChar w:fldCharType="separate"/>
            </w:r>
            <w:r w:rsidR="008B6376">
              <w:rPr>
                <w:noProof/>
                <w:webHidden/>
              </w:rPr>
              <w:t>3</w:t>
            </w:r>
            <w:r w:rsidR="008B6376">
              <w:rPr>
                <w:noProof/>
                <w:webHidden/>
              </w:rPr>
              <w:fldChar w:fldCharType="end"/>
            </w:r>
          </w:hyperlink>
        </w:p>
        <w:p w14:paraId="3219B41C" w14:textId="502FCDAE" w:rsidR="008B6376" w:rsidRDefault="00D050D7">
          <w:pPr>
            <w:pStyle w:val="TOC1"/>
            <w:tabs>
              <w:tab w:val="right" w:leader="dot" w:pos="9016"/>
            </w:tabs>
            <w:rPr>
              <w:noProof/>
              <w:sz w:val="22"/>
              <w:szCs w:val="22"/>
              <w:lang w:eastAsia="en-GB"/>
            </w:rPr>
          </w:pPr>
          <w:hyperlink w:anchor="_Toc535191080" w:history="1">
            <w:r w:rsidR="008B6376" w:rsidRPr="006B254C">
              <w:rPr>
                <w:rStyle w:val="Hyperlink"/>
                <w:noProof/>
              </w:rPr>
              <w:t>DIKW – Data, Information, Knowledge, Wisdom</w:t>
            </w:r>
            <w:r w:rsidR="008B6376">
              <w:rPr>
                <w:noProof/>
                <w:webHidden/>
              </w:rPr>
              <w:tab/>
            </w:r>
            <w:r w:rsidR="008B6376">
              <w:rPr>
                <w:noProof/>
                <w:webHidden/>
              </w:rPr>
              <w:fldChar w:fldCharType="begin"/>
            </w:r>
            <w:r w:rsidR="008B6376">
              <w:rPr>
                <w:noProof/>
                <w:webHidden/>
              </w:rPr>
              <w:instrText xml:space="preserve"> PAGEREF _Toc535191080 \h </w:instrText>
            </w:r>
            <w:r w:rsidR="008B6376">
              <w:rPr>
                <w:noProof/>
                <w:webHidden/>
              </w:rPr>
            </w:r>
            <w:r w:rsidR="008B6376">
              <w:rPr>
                <w:noProof/>
                <w:webHidden/>
              </w:rPr>
              <w:fldChar w:fldCharType="separate"/>
            </w:r>
            <w:r w:rsidR="008B6376">
              <w:rPr>
                <w:noProof/>
                <w:webHidden/>
              </w:rPr>
              <w:t>3</w:t>
            </w:r>
            <w:r w:rsidR="008B6376">
              <w:rPr>
                <w:noProof/>
                <w:webHidden/>
              </w:rPr>
              <w:fldChar w:fldCharType="end"/>
            </w:r>
          </w:hyperlink>
        </w:p>
        <w:p w14:paraId="1F1F6FDD" w14:textId="5AF9102C" w:rsidR="008B6376" w:rsidRDefault="00D050D7">
          <w:pPr>
            <w:pStyle w:val="TOC1"/>
            <w:tabs>
              <w:tab w:val="right" w:leader="dot" w:pos="9016"/>
            </w:tabs>
            <w:rPr>
              <w:noProof/>
              <w:sz w:val="22"/>
              <w:szCs w:val="22"/>
              <w:lang w:eastAsia="en-GB"/>
            </w:rPr>
          </w:pPr>
          <w:hyperlink w:anchor="_Toc535191081" w:history="1">
            <w:r w:rsidR="008B6376" w:rsidRPr="006B254C">
              <w:rPr>
                <w:rStyle w:val="Hyperlink"/>
                <w:noProof/>
              </w:rPr>
              <w:t>Relation of Individual and Organisations Knowledge</w:t>
            </w:r>
            <w:r w:rsidR="008B6376">
              <w:rPr>
                <w:noProof/>
                <w:webHidden/>
              </w:rPr>
              <w:tab/>
            </w:r>
            <w:r w:rsidR="008B6376">
              <w:rPr>
                <w:noProof/>
                <w:webHidden/>
              </w:rPr>
              <w:fldChar w:fldCharType="begin"/>
            </w:r>
            <w:r w:rsidR="008B6376">
              <w:rPr>
                <w:noProof/>
                <w:webHidden/>
              </w:rPr>
              <w:instrText xml:space="preserve"> PAGEREF _Toc535191081 \h </w:instrText>
            </w:r>
            <w:r w:rsidR="008B6376">
              <w:rPr>
                <w:noProof/>
                <w:webHidden/>
              </w:rPr>
            </w:r>
            <w:r w:rsidR="008B6376">
              <w:rPr>
                <w:noProof/>
                <w:webHidden/>
              </w:rPr>
              <w:fldChar w:fldCharType="separate"/>
            </w:r>
            <w:r w:rsidR="008B6376">
              <w:rPr>
                <w:noProof/>
                <w:webHidden/>
              </w:rPr>
              <w:t>4</w:t>
            </w:r>
            <w:r w:rsidR="008B6376">
              <w:rPr>
                <w:noProof/>
                <w:webHidden/>
              </w:rPr>
              <w:fldChar w:fldCharType="end"/>
            </w:r>
          </w:hyperlink>
        </w:p>
        <w:p w14:paraId="14133506" w14:textId="69B3D10B" w:rsidR="008B6376" w:rsidRDefault="00D050D7">
          <w:pPr>
            <w:pStyle w:val="TOC1"/>
            <w:tabs>
              <w:tab w:val="right" w:leader="dot" w:pos="9016"/>
            </w:tabs>
            <w:rPr>
              <w:noProof/>
              <w:sz w:val="22"/>
              <w:szCs w:val="22"/>
              <w:lang w:eastAsia="en-GB"/>
            </w:rPr>
          </w:pPr>
          <w:hyperlink w:anchor="_Toc535191082" w:history="1">
            <w:r w:rsidR="008B6376" w:rsidRPr="006B254C">
              <w:rPr>
                <w:rStyle w:val="Hyperlink"/>
                <w:noProof/>
              </w:rPr>
              <w:t>Actual and Potential Knowledge Assets</w:t>
            </w:r>
            <w:r w:rsidR="008B6376">
              <w:rPr>
                <w:noProof/>
                <w:webHidden/>
              </w:rPr>
              <w:tab/>
            </w:r>
            <w:r w:rsidR="008B6376">
              <w:rPr>
                <w:noProof/>
                <w:webHidden/>
              </w:rPr>
              <w:fldChar w:fldCharType="begin"/>
            </w:r>
            <w:r w:rsidR="008B6376">
              <w:rPr>
                <w:noProof/>
                <w:webHidden/>
              </w:rPr>
              <w:instrText xml:space="preserve"> PAGEREF _Toc535191082 \h </w:instrText>
            </w:r>
            <w:r w:rsidR="008B6376">
              <w:rPr>
                <w:noProof/>
                <w:webHidden/>
              </w:rPr>
            </w:r>
            <w:r w:rsidR="008B6376">
              <w:rPr>
                <w:noProof/>
                <w:webHidden/>
              </w:rPr>
              <w:fldChar w:fldCharType="separate"/>
            </w:r>
            <w:r w:rsidR="008B6376">
              <w:rPr>
                <w:noProof/>
                <w:webHidden/>
              </w:rPr>
              <w:t>4</w:t>
            </w:r>
            <w:r w:rsidR="008B6376">
              <w:rPr>
                <w:noProof/>
                <w:webHidden/>
              </w:rPr>
              <w:fldChar w:fldCharType="end"/>
            </w:r>
          </w:hyperlink>
        </w:p>
        <w:p w14:paraId="3FE5E273" w14:textId="345C28F7" w:rsidR="008B6376" w:rsidRDefault="00D050D7">
          <w:pPr>
            <w:pStyle w:val="TOC2"/>
            <w:tabs>
              <w:tab w:val="right" w:leader="dot" w:pos="9016"/>
            </w:tabs>
            <w:rPr>
              <w:noProof/>
              <w:sz w:val="22"/>
              <w:szCs w:val="22"/>
              <w:lang w:eastAsia="en-GB"/>
            </w:rPr>
          </w:pPr>
          <w:hyperlink w:anchor="_Toc535191083" w:history="1">
            <w:r w:rsidR="008B6376" w:rsidRPr="006B254C">
              <w:rPr>
                <w:rStyle w:val="Hyperlink"/>
                <w:noProof/>
              </w:rPr>
              <w:t>What are knowelde assets</w:t>
            </w:r>
            <w:r w:rsidR="008B6376">
              <w:rPr>
                <w:noProof/>
                <w:webHidden/>
              </w:rPr>
              <w:tab/>
            </w:r>
            <w:r w:rsidR="008B6376">
              <w:rPr>
                <w:noProof/>
                <w:webHidden/>
              </w:rPr>
              <w:fldChar w:fldCharType="begin"/>
            </w:r>
            <w:r w:rsidR="008B6376">
              <w:rPr>
                <w:noProof/>
                <w:webHidden/>
              </w:rPr>
              <w:instrText xml:space="preserve"> PAGEREF _Toc535191083 \h </w:instrText>
            </w:r>
            <w:r w:rsidR="008B6376">
              <w:rPr>
                <w:noProof/>
                <w:webHidden/>
              </w:rPr>
            </w:r>
            <w:r w:rsidR="008B6376">
              <w:rPr>
                <w:noProof/>
                <w:webHidden/>
              </w:rPr>
              <w:fldChar w:fldCharType="separate"/>
            </w:r>
            <w:r w:rsidR="008B6376">
              <w:rPr>
                <w:noProof/>
                <w:webHidden/>
              </w:rPr>
              <w:t>4</w:t>
            </w:r>
            <w:r w:rsidR="008B6376">
              <w:rPr>
                <w:noProof/>
                <w:webHidden/>
              </w:rPr>
              <w:fldChar w:fldCharType="end"/>
            </w:r>
          </w:hyperlink>
        </w:p>
        <w:p w14:paraId="712D2340" w14:textId="47EE5ED7" w:rsidR="008B6376" w:rsidRDefault="00D050D7">
          <w:pPr>
            <w:pStyle w:val="TOC2"/>
            <w:tabs>
              <w:tab w:val="right" w:leader="dot" w:pos="9016"/>
            </w:tabs>
            <w:rPr>
              <w:noProof/>
              <w:sz w:val="22"/>
              <w:szCs w:val="22"/>
              <w:lang w:eastAsia="en-GB"/>
            </w:rPr>
          </w:pPr>
          <w:hyperlink w:anchor="_Toc535191084" w:history="1">
            <w:r w:rsidR="008B6376" w:rsidRPr="006B254C">
              <w:rPr>
                <w:rStyle w:val="Hyperlink"/>
                <w:noProof/>
              </w:rPr>
              <w:t>Actual Knowledge Assets</w:t>
            </w:r>
            <w:r w:rsidR="008B6376">
              <w:rPr>
                <w:noProof/>
                <w:webHidden/>
              </w:rPr>
              <w:tab/>
            </w:r>
            <w:r w:rsidR="008B6376">
              <w:rPr>
                <w:noProof/>
                <w:webHidden/>
              </w:rPr>
              <w:fldChar w:fldCharType="begin"/>
            </w:r>
            <w:r w:rsidR="008B6376">
              <w:rPr>
                <w:noProof/>
                <w:webHidden/>
              </w:rPr>
              <w:instrText xml:space="preserve"> PAGEREF _Toc535191084 \h </w:instrText>
            </w:r>
            <w:r w:rsidR="008B6376">
              <w:rPr>
                <w:noProof/>
                <w:webHidden/>
              </w:rPr>
            </w:r>
            <w:r w:rsidR="008B6376">
              <w:rPr>
                <w:noProof/>
                <w:webHidden/>
              </w:rPr>
              <w:fldChar w:fldCharType="separate"/>
            </w:r>
            <w:r w:rsidR="008B6376">
              <w:rPr>
                <w:noProof/>
                <w:webHidden/>
              </w:rPr>
              <w:t>5</w:t>
            </w:r>
            <w:r w:rsidR="008B6376">
              <w:rPr>
                <w:noProof/>
                <w:webHidden/>
              </w:rPr>
              <w:fldChar w:fldCharType="end"/>
            </w:r>
          </w:hyperlink>
        </w:p>
        <w:p w14:paraId="6BAE4768" w14:textId="5C8E18B4" w:rsidR="008B6376" w:rsidRDefault="00D050D7">
          <w:pPr>
            <w:pStyle w:val="TOC2"/>
            <w:tabs>
              <w:tab w:val="right" w:leader="dot" w:pos="9016"/>
            </w:tabs>
            <w:rPr>
              <w:noProof/>
              <w:sz w:val="22"/>
              <w:szCs w:val="22"/>
              <w:lang w:eastAsia="en-GB"/>
            </w:rPr>
          </w:pPr>
          <w:hyperlink w:anchor="_Toc535191085" w:history="1">
            <w:r w:rsidR="008B6376" w:rsidRPr="006B254C">
              <w:rPr>
                <w:rStyle w:val="Hyperlink"/>
                <w:noProof/>
              </w:rPr>
              <w:t>Potential Knowledge assets</w:t>
            </w:r>
            <w:r w:rsidR="008B6376">
              <w:rPr>
                <w:noProof/>
                <w:webHidden/>
              </w:rPr>
              <w:tab/>
            </w:r>
            <w:r w:rsidR="008B6376">
              <w:rPr>
                <w:noProof/>
                <w:webHidden/>
              </w:rPr>
              <w:fldChar w:fldCharType="begin"/>
            </w:r>
            <w:r w:rsidR="008B6376">
              <w:rPr>
                <w:noProof/>
                <w:webHidden/>
              </w:rPr>
              <w:instrText xml:space="preserve"> PAGEREF _Toc535191085 \h </w:instrText>
            </w:r>
            <w:r w:rsidR="008B6376">
              <w:rPr>
                <w:noProof/>
                <w:webHidden/>
              </w:rPr>
            </w:r>
            <w:r w:rsidR="008B6376">
              <w:rPr>
                <w:noProof/>
                <w:webHidden/>
              </w:rPr>
              <w:fldChar w:fldCharType="separate"/>
            </w:r>
            <w:r w:rsidR="008B6376">
              <w:rPr>
                <w:noProof/>
                <w:webHidden/>
              </w:rPr>
              <w:t>5</w:t>
            </w:r>
            <w:r w:rsidR="008B6376">
              <w:rPr>
                <w:noProof/>
                <w:webHidden/>
              </w:rPr>
              <w:fldChar w:fldCharType="end"/>
            </w:r>
          </w:hyperlink>
        </w:p>
        <w:p w14:paraId="17F6560C" w14:textId="026930AA" w:rsidR="008B6376" w:rsidRDefault="00D050D7">
          <w:pPr>
            <w:pStyle w:val="TOC2"/>
            <w:tabs>
              <w:tab w:val="right" w:leader="dot" w:pos="9016"/>
            </w:tabs>
            <w:rPr>
              <w:noProof/>
              <w:sz w:val="22"/>
              <w:szCs w:val="22"/>
              <w:lang w:eastAsia="en-GB"/>
            </w:rPr>
          </w:pPr>
          <w:hyperlink w:anchor="_Toc535191086" w:history="1">
            <w:r w:rsidR="008B6376" w:rsidRPr="006B254C">
              <w:rPr>
                <w:rStyle w:val="Hyperlink"/>
                <w:noProof/>
              </w:rPr>
              <w:t>Asset Maintanance</w:t>
            </w:r>
            <w:r w:rsidR="008B6376">
              <w:rPr>
                <w:noProof/>
                <w:webHidden/>
              </w:rPr>
              <w:tab/>
            </w:r>
            <w:r w:rsidR="008B6376">
              <w:rPr>
                <w:noProof/>
                <w:webHidden/>
              </w:rPr>
              <w:fldChar w:fldCharType="begin"/>
            </w:r>
            <w:r w:rsidR="008B6376">
              <w:rPr>
                <w:noProof/>
                <w:webHidden/>
              </w:rPr>
              <w:instrText xml:space="preserve"> PAGEREF _Toc535191086 \h </w:instrText>
            </w:r>
            <w:r w:rsidR="008B6376">
              <w:rPr>
                <w:noProof/>
                <w:webHidden/>
              </w:rPr>
            </w:r>
            <w:r w:rsidR="008B6376">
              <w:rPr>
                <w:noProof/>
                <w:webHidden/>
              </w:rPr>
              <w:fldChar w:fldCharType="separate"/>
            </w:r>
            <w:r w:rsidR="008B6376">
              <w:rPr>
                <w:noProof/>
                <w:webHidden/>
              </w:rPr>
              <w:t>6</w:t>
            </w:r>
            <w:r w:rsidR="008B6376">
              <w:rPr>
                <w:noProof/>
                <w:webHidden/>
              </w:rPr>
              <w:fldChar w:fldCharType="end"/>
            </w:r>
          </w:hyperlink>
        </w:p>
        <w:p w14:paraId="604FC82C" w14:textId="60673A59" w:rsidR="008B6376" w:rsidRDefault="00D050D7">
          <w:pPr>
            <w:pStyle w:val="TOC1"/>
            <w:tabs>
              <w:tab w:val="right" w:leader="dot" w:pos="9016"/>
            </w:tabs>
            <w:rPr>
              <w:noProof/>
              <w:sz w:val="22"/>
              <w:szCs w:val="22"/>
              <w:lang w:eastAsia="en-GB"/>
            </w:rPr>
          </w:pPr>
          <w:hyperlink w:anchor="_Toc535191087" w:history="1">
            <w:r w:rsidR="008B6376" w:rsidRPr="006B254C">
              <w:rPr>
                <w:rStyle w:val="Hyperlink"/>
                <w:noProof/>
              </w:rPr>
              <w:t>Creating, storing, applying and integrating knowledge</w:t>
            </w:r>
            <w:r w:rsidR="008B6376">
              <w:rPr>
                <w:noProof/>
                <w:webHidden/>
              </w:rPr>
              <w:tab/>
            </w:r>
            <w:r w:rsidR="008B6376">
              <w:rPr>
                <w:noProof/>
                <w:webHidden/>
              </w:rPr>
              <w:fldChar w:fldCharType="begin"/>
            </w:r>
            <w:r w:rsidR="008B6376">
              <w:rPr>
                <w:noProof/>
                <w:webHidden/>
              </w:rPr>
              <w:instrText xml:space="preserve"> PAGEREF _Toc535191087 \h </w:instrText>
            </w:r>
            <w:r w:rsidR="008B6376">
              <w:rPr>
                <w:noProof/>
                <w:webHidden/>
              </w:rPr>
            </w:r>
            <w:r w:rsidR="008B6376">
              <w:rPr>
                <w:noProof/>
                <w:webHidden/>
              </w:rPr>
              <w:fldChar w:fldCharType="separate"/>
            </w:r>
            <w:r w:rsidR="008B6376">
              <w:rPr>
                <w:noProof/>
                <w:webHidden/>
              </w:rPr>
              <w:t>6</w:t>
            </w:r>
            <w:r w:rsidR="008B6376">
              <w:rPr>
                <w:noProof/>
                <w:webHidden/>
              </w:rPr>
              <w:fldChar w:fldCharType="end"/>
            </w:r>
          </w:hyperlink>
        </w:p>
        <w:p w14:paraId="6FBF3A91" w14:textId="52CC19EC" w:rsidR="008B6376" w:rsidRDefault="00D050D7">
          <w:pPr>
            <w:pStyle w:val="TOC1"/>
            <w:tabs>
              <w:tab w:val="right" w:leader="dot" w:pos="9016"/>
            </w:tabs>
            <w:rPr>
              <w:noProof/>
              <w:sz w:val="22"/>
              <w:szCs w:val="22"/>
              <w:lang w:eastAsia="en-GB"/>
            </w:rPr>
          </w:pPr>
          <w:hyperlink w:anchor="_Toc535191088" w:history="1">
            <w:r w:rsidR="008B6376" w:rsidRPr="006B254C">
              <w:rPr>
                <w:rStyle w:val="Hyperlink"/>
                <w:noProof/>
              </w:rPr>
              <w:t>Intelectual Property rights</w:t>
            </w:r>
            <w:r w:rsidR="008B6376">
              <w:rPr>
                <w:noProof/>
                <w:webHidden/>
              </w:rPr>
              <w:tab/>
            </w:r>
            <w:r w:rsidR="008B6376">
              <w:rPr>
                <w:noProof/>
                <w:webHidden/>
              </w:rPr>
              <w:fldChar w:fldCharType="begin"/>
            </w:r>
            <w:r w:rsidR="008B6376">
              <w:rPr>
                <w:noProof/>
                <w:webHidden/>
              </w:rPr>
              <w:instrText xml:space="preserve"> PAGEREF _Toc535191088 \h </w:instrText>
            </w:r>
            <w:r w:rsidR="008B6376">
              <w:rPr>
                <w:noProof/>
                <w:webHidden/>
              </w:rPr>
            </w:r>
            <w:r w:rsidR="008B6376">
              <w:rPr>
                <w:noProof/>
                <w:webHidden/>
              </w:rPr>
              <w:fldChar w:fldCharType="separate"/>
            </w:r>
            <w:r w:rsidR="008B6376">
              <w:rPr>
                <w:noProof/>
                <w:webHidden/>
              </w:rPr>
              <w:t>7</w:t>
            </w:r>
            <w:r w:rsidR="008B6376">
              <w:rPr>
                <w:noProof/>
                <w:webHidden/>
              </w:rPr>
              <w:fldChar w:fldCharType="end"/>
            </w:r>
          </w:hyperlink>
        </w:p>
        <w:p w14:paraId="1636ACD0" w14:textId="55D36650" w:rsidR="008B6376" w:rsidRDefault="00D050D7">
          <w:pPr>
            <w:pStyle w:val="TOC1"/>
            <w:tabs>
              <w:tab w:val="right" w:leader="dot" w:pos="9016"/>
            </w:tabs>
            <w:rPr>
              <w:noProof/>
              <w:sz w:val="22"/>
              <w:szCs w:val="22"/>
              <w:lang w:eastAsia="en-GB"/>
            </w:rPr>
          </w:pPr>
          <w:hyperlink w:anchor="_Toc535191089" w:history="1">
            <w:r w:rsidR="008B6376" w:rsidRPr="006B254C">
              <w:rPr>
                <w:rStyle w:val="Hyperlink"/>
                <w:noProof/>
              </w:rPr>
              <w:t>Contribution of knowledge assets</w:t>
            </w:r>
            <w:r w:rsidR="008B6376">
              <w:rPr>
                <w:noProof/>
                <w:webHidden/>
              </w:rPr>
              <w:tab/>
            </w:r>
            <w:r w:rsidR="008B6376">
              <w:rPr>
                <w:noProof/>
                <w:webHidden/>
              </w:rPr>
              <w:fldChar w:fldCharType="begin"/>
            </w:r>
            <w:r w:rsidR="008B6376">
              <w:rPr>
                <w:noProof/>
                <w:webHidden/>
              </w:rPr>
              <w:instrText xml:space="preserve"> PAGEREF _Toc535191089 \h </w:instrText>
            </w:r>
            <w:r w:rsidR="008B6376">
              <w:rPr>
                <w:noProof/>
                <w:webHidden/>
              </w:rPr>
            </w:r>
            <w:r w:rsidR="008B6376">
              <w:rPr>
                <w:noProof/>
                <w:webHidden/>
              </w:rPr>
              <w:fldChar w:fldCharType="separate"/>
            </w:r>
            <w:r w:rsidR="008B6376">
              <w:rPr>
                <w:noProof/>
                <w:webHidden/>
              </w:rPr>
              <w:t>8</w:t>
            </w:r>
            <w:r w:rsidR="008B6376">
              <w:rPr>
                <w:noProof/>
                <w:webHidden/>
              </w:rPr>
              <w:fldChar w:fldCharType="end"/>
            </w:r>
          </w:hyperlink>
        </w:p>
        <w:p w14:paraId="4A905CD6" w14:textId="1BBD7E42" w:rsidR="008B6376" w:rsidRDefault="00D050D7">
          <w:pPr>
            <w:pStyle w:val="TOC1"/>
            <w:tabs>
              <w:tab w:val="right" w:leader="dot" w:pos="9016"/>
            </w:tabs>
            <w:rPr>
              <w:noProof/>
              <w:sz w:val="22"/>
              <w:szCs w:val="22"/>
              <w:lang w:eastAsia="en-GB"/>
            </w:rPr>
          </w:pPr>
          <w:hyperlink w:anchor="_Toc535191090" w:history="1">
            <w:r w:rsidR="008B6376" w:rsidRPr="006B254C">
              <w:rPr>
                <w:rStyle w:val="Hyperlink"/>
                <w:noProof/>
              </w:rPr>
              <w:t>Knowledge requirements for my organisation</w:t>
            </w:r>
            <w:r w:rsidR="008B6376">
              <w:rPr>
                <w:noProof/>
                <w:webHidden/>
              </w:rPr>
              <w:tab/>
            </w:r>
            <w:r w:rsidR="008B6376">
              <w:rPr>
                <w:noProof/>
                <w:webHidden/>
              </w:rPr>
              <w:fldChar w:fldCharType="begin"/>
            </w:r>
            <w:r w:rsidR="008B6376">
              <w:rPr>
                <w:noProof/>
                <w:webHidden/>
              </w:rPr>
              <w:instrText xml:space="preserve"> PAGEREF _Toc535191090 \h </w:instrText>
            </w:r>
            <w:r w:rsidR="008B6376">
              <w:rPr>
                <w:noProof/>
                <w:webHidden/>
              </w:rPr>
            </w:r>
            <w:r w:rsidR="008B6376">
              <w:rPr>
                <w:noProof/>
                <w:webHidden/>
              </w:rPr>
              <w:fldChar w:fldCharType="separate"/>
            </w:r>
            <w:r w:rsidR="008B6376">
              <w:rPr>
                <w:noProof/>
                <w:webHidden/>
              </w:rPr>
              <w:t>8</w:t>
            </w:r>
            <w:r w:rsidR="008B6376">
              <w:rPr>
                <w:noProof/>
                <w:webHidden/>
              </w:rPr>
              <w:fldChar w:fldCharType="end"/>
            </w:r>
          </w:hyperlink>
        </w:p>
        <w:p w14:paraId="1F465D34" w14:textId="242A22C7" w:rsidR="008B6376" w:rsidRDefault="00D050D7">
          <w:pPr>
            <w:pStyle w:val="TOC1"/>
            <w:tabs>
              <w:tab w:val="right" w:leader="dot" w:pos="9016"/>
            </w:tabs>
            <w:rPr>
              <w:noProof/>
              <w:sz w:val="22"/>
              <w:szCs w:val="22"/>
              <w:lang w:eastAsia="en-GB"/>
            </w:rPr>
          </w:pPr>
          <w:hyperlink w:anchor="_Toc535191091" w:history="1">
            <w:r w:rsidR="008B6376" w:rsidRPr="006B254C">
              <w:rPr>
                <w:rStyle w:val="Hyperlink"/>
                <w:noProof/>
              </w:rPr>
              <w:t>Works Cited</w:t>
            </w:r>
            <w:r w:rsidR="008B6376">
              <w:rPr>
                <w:noProof/>
                <w:webHidden/>
              </w:rPr>
              <w:tab/>
            </w:r>
            <w:r w:rsidR="008B6376">
              <w:rPr>
                <w:noProof/>
                <w:webHidden/>
              </w:rPr>
              <w:fldChar w:fldCharType="begin"/>
            </w:r>
            <w:r w:rsidR="008B6376">
              <w:rPr>
                <w:noProof/>
                <w:webHidden/>
              </w:rPr>
              <w:instrText xml:space="preserve"> PAGEREF _Toc535191091 \h </w:instrText>
            </w:r>
            <w:r w:rsidR="008B6376">
              <w:rPr>
                <w:noProof/>
                <w:webHidden/>
              </w:rPr>
            </w:r>
            <w:r w:rsidR="008B6376">
              <w:rPr>
                <w:noProof/>
                <w:webHidden/>
              </w:rPr>
              <w:fldChar w:fldCharType="separate"/>
            </w:r>
            <w:r w:rsidR="008B6376">
              <w:rPr>
                <w:noProof/>
                <w:webHidden/>
              </w:rPr>
              <w:t>10</w:t>
            </w:r>
            <w:r w:rsidR="008B6376">
              <w:rPr>
                <w:noProof/>
                <w:webHidden/>
              </w:rPr>
              <w:fldChar w:fldCharType="end"/>
            </w:r>
          </w:hyperlink>
        </w:p>
        <w:p w14:paraId="69725719" w14:textId="0BB104E9" w:rsidR="008B6376" w:rsidRDefault="00D050D7">
          <w:pPr>
            <w:pStyle w:val="TOC1"/>
            <w:tabs>
              <w:tab w:val="right" w:leader="dot" w:pos="9016"/>
            </w:tabs>
            <w:rPr>
              <w:noProof/>
              <w:sz w:val="22"/>
              <w:szCs w:val="22"/>
              <w:lang w:eastAsia="en-GB"/>
            </w:rPr>
          </w:pPr>
          <w:hyperlink w:anchor="_Toc535191092" w:history="1">
            <w:r w:rsidR="008B6376" w:rsidRPr="006B254C">
              <w:rPr>
                <w:rStyle w:val="Hyperlink"/>
                <w:noProof/>
              </w:rPr>
              <w:t>Bibliography</w:t>
            </w:r>
            <w:r w:rsidR="008B6376">
              <w:rPr>
                <w:noProof/>
                <w:webHidden/>
              </w:rPr>
              <w:tab/>
            </w:r>
            <w:r w:rsidR="008B6376">
              <w:rPr>
                <w:noProof/>
                <w:webHidden/>
              </w:rPr>
              <w:fldChar w:fldCharType="begin"/>
            </w:r>
            <w:r w:rsidR="008B6376">
              <w:rPr>
                <w:noProof/>
                <w:webHidden/>
              </w:rPr>
              <w:instrText xml:space="preserve"> PAGEREF _Toc535191092 \h </w:instrText>
            </w:r>
            <w:r w:rsidR="008B6376">
              <w:rPr>
                <w:noProof/>
                <w:webHidden/>
              </w:rPr>
            </w:r>
            <w:r w:rsidR="008B6376">
              <w:rPr>
                <w:noProof/>
                <w:webHidden/>
              </w:rPr>
              <w:fldChar w:fldCharType="separate"/>
            </w:r>
            <w:r w:rsidR="008B6376">
              <w:rPr>
                <w:noProof/>
                <w:webHidden/>
              </w:rPr>
              <w:t>11</w:t>
            </w:r>
            <w:r w:rsidR="008B6376">
              <w:rPr>
                <w:noProof/>
                <w:webHidden/>
              </w:rPr>
              <w:fldChar w:fldCharType="end"/>
            </w:r>
          </w:hyperlink>
        </w:p>
        <w:p w14:paraId="17AC56B6" w14:textId="10726707" w:rsidR="00B01CDA" w:rsidRDefault="00B01CDA" w:rsidP="00480986">
          <w:pPr>
            <w:jc w:val="both"/>
          </w:pPr>
          <w:r>
            <w:rPr>
              <w:b/>
              <w:bCs/>
              <w:noProof/>
            </w:rPr>
            <w:fldChar w:fldCharType="end"/>
          </w:r>
        </w:p>
      </w:sdtContent>
    </w:sdt>
    <w:p w14:paraId="7ECA34E6" w14:textId="2FBAF1BA" w:rsidR="00B01CDA" w:rsidRDefault="00B01CDA" w:rsidP="00480986">
      <w:pPr>
        <w:jc w:val="both"/>
      </w:pPr>
      <w:r>
        <w:br w:type="page"/>
      </w:r>
    </w:p>
    <w:p w14:paraId="3E5D6C79" w14:textId="73C36594" w:rsidR="0093642E" w:rsidRPr="0093642E" w:rsidRDefault="0093642E" w:rsidP="004B2A53">
      <w:pPr>
        <w:pStyle w:val="Heading1"/>
      </w:pPr>
      <w:bookmarkStart w:id="0" w:name="_Toc535191079"/>
      <w:r>
        <w:lastRenderedPageBreak/>
        <w:t>what is knowledge Management?</w:t>
      </w:r>
      <w:bookmarkEnd w:id="0"/>
    </w:p>
    <w:p w14:paraId="528C8AE1" w14:textId="74D946B1" w:rsidR="0093642E" w:rsidRDefault="0093642E" w:rsidP="00480986">
      <w:pPr>
        <w:jc w:val="both"/>
      </w:pPr>
      <w:r>
        <w:t xml:space="preserve">Knowledge is a widely used word in many languages. We associate it with being smart, being wise, knowing a lot. But in a rigorous business context what does it mean? </w:t>
      </w:r>
    </w:p>
    <w:p w14:paraId="4E79E837" w14:textId="1D8ED9C6" w:rsidR="005C0A15" w:rsidRDefault="005C0A15" w:rsidP="00480986">
      <w:pPr>
        <w:jc w:val="both"/>
      </w:pPr>
      <w:r>
        <w:t xml:space="preserve">In </w:t>
      </w:r>
      <w:proofErr w:type="gramStart"/>
      <w:r>
        <w:t>this modules</w:t>
      </w:r>
      <w:proofErr w:type="gramEnd"/>
      <w:r>
        <w:t xml:space="preserve"> we studied how to apply information management to a business setting</w:t>
      </w:r>
      <w:r w:rsidR="000A3AF5">
        <w:t xml:space="preserve">. Information management in this context is for an organisation to be able to conduct its daily activities successfully by using all the knowledge that exits and is generated in the company. </w:t>
      </w:r>
    </w:p>
    <w:p w14:paraId="0C4547F7" w14:textId="0F541CD4" w:rsidR="00F90D26" w:rsidRDefault="00F90D26" w:rsidP="00480986">
      <w:pPr>
        <w:jc w:val="both"/>
      </w:pPr>
      <w:r>
        <w:t>Knowledge in a company can be from the people who work there or from procedures and protocols that are implemented. Knowledge can also come from c</w:t>
      </w:r>
      <w:r w:rsidR="000863BB">
        <w:t>u</w:t>
      </w:r>
      <w:r>
        <w:t>st</w:t>
      </w:r>
      <w:r w:rsidR="000863BB">
        <w:t>o</w:t>
      </w:r>
      <w:r>
        <w:t xml:space="preserve">mer data sets and accounting spread sheets that are created every day. </w:t>
      </w:r>
      <w:sdt>
        <w:sdtPr>
          <w:id w:val="-698392867"/>
          <w:citation/>
        </w:sdtPr>
        <w:sdtEndPr/>
        <w:sdtContent>
          <w:r w:rsidR="00890020">
            <w:fldChar w:fldCharType="begin"/>
          </w:r>
          <w:r w:rsidR="00890020">
            <w:instrText xml:space="preserve"> CITATION Iku01 \l 2057 </w:instrText>
          </w:r>
          <w:r w:rsidR="00890020">
            <w:fldChar w:fldCharType="separate"/>
          </w:r>
          <w:r w:rsidR="008B6376">
            <w:rPr>
              <w:noProof/>
            </w:rPr>
            <w:t>(Senoo, 2001)</w:t>
          </w:r>
          <w:r w:rsidR="00890020">
            <w:fldChar w:fldCharType="end"/>
          </w:r>
        </w:sdtContent>
      </w:sdt>
    </w:p>
    <w:p w14:paraId="6D4C1888" w14:textId="4165DEB7" w:rsidR="00F90D26" w:rsidRDefault="00F90D26" w:rsidP="00480986">
      <w:pPr>
        <w:jc w:val="both"/>
      </w:pPr>
      <w:r>
        <w:t>In this report I will talk about how the fundamentals of information management works.</w:t>
      </w:r>
    </w:p>
    <w:p w14:paraId="7C1DF0A9" w14:textId="2DC58F71" w:rsidR="00F90D26" w:rsidRDefault="00F90D26" w:rsidP="004B2A53">
      <w:pPr>
        <w:pStyle w:val="Heading1"/>
      </w:pPr>
      <w:bookmarkStart w:id="1" w:name="_Toc535191080"/>
      <w:r>
        <w:t>DIKW – Data, Information, Knowledge, Wisdom</w:t>
      </w:r>
      <w:bookmarkEnd w:id="1"/>
    </w:p>
    <w:p w14:paraId="309CE21A" w14:textId="102F1B80" w:rsidR="0093642E" w:rsidRDefault="00F90D26" w:rsidP="00480986">
      <w:pPr>
        <w:jc w:val="both"/>
      </w:pPr>
      <w:r>
        <w:t>Knowledge needs to start somewhere. We can do this by using a DIKW pyramid which shows how each step of knowledge begins and the road it follow</w:t>
      </w:r>
      <w:r w:rsidR="00732A4B">
        <w:t>s</w:t>
      </w:r>
      <w:r>
        <w:t xml:space="preserve">. </w:t>
      </w:r>
      <w:proofErr w:type="gramStart"/>
      <w:r w:rsidR="00262382">
        <w:t>Lets</w:t>
      </w:r>
      <w:proofErr w:type="gramEnd"/>
      <w:r w:rsidR="00262382">
        <w:t xml:space="preserve"> use the following figure for discussion.</w:t>
      </w:r>
    </w:p>
    <w:p w14:paraId="7A3EA56F" w14:textId="77B7327D" w:rsidR="00262382" w:rsidRDefault="00262382" w:rsidP="00480986">
      <w:pPr>
        <w:spacing w:before="0" w:after="0" w:line="240" w:lineRule="auto"/>
        <w:jc w:val="center"/>
      </w:pPr>
      <w:r>
        <w:rPr>
          <w:noProof/>
        </w:rPr>
        <w:drawing>
          <wp:inline distT="0" distB="0" distL="0" distR="0" wp14:anchorId="59D2C4C9" wp14:editId="0F153B1B">
            <wp:extent cx="3144970" cy="2142698"/>
            <wp:effectExtent l="0" t="0" r="0" b="0"/>
            <wp:docPr id="3" name="Picture 3" descr="Image result for dikw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kw pyrami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3673"/>
                    <a:stretch/>
                  </pic:blipFill>
                  <pic:spPr bwMode="auto">
                    <a:xfrm>
                      <a:off x="0" y="0"/>
                      <a:ext cx="3164089" cy="2155724"/>
                    </a:xfrm>
                    <a:prstGeom prst="rect">
                      <a:avLst/>
                    </a:prstGeom>
                    <a:noFill/>
                    <a:ln>
                      <a:noFill/>
                    </a:ln>
                    <a:extLst>
                      <a:ext uri="{53640926-AAD7-44D8-BBD7-CCE9431645EC}">
                        <a14:shadowObscured xmlns:a14="http://schemas.microsoft.com/office/drawing/2010/main"/>
                      </a:ext>
                    </a:extLst>
                  </pic:spPr>
                </pic:pic>
              </a:graphicData>
            </a:graphic>
          </wp:inline>
        </w:drawing>
      </w:r>
    </w:p>
    <w:p w14:paraId="4A18EA42" w14:textId="2D163A57" w:rsidR="00262382" w:rsidRDefault="00262382" w:rsidP="00480986">
      <w:pPr>
        <w:jc w:val="center"/>
      </w:pPr>
      <w:r>
        <w:t xml:space="preserve">DIWK pyramid </w:t>
      </w:r>
      <w:sdt>
        <w:sdtPr>
          <w:id w:val="-1701934289"/>
          <w:citation/>
        </w:sdtPr>
        <w:sdtEndPr/>
        <w:sdtContent>
          <w:r>
            <w:fldChar w:fldCharType="begin"/>
          </w:r>
          <w:r>
            <w:instrText xml:space="preserve"> CITATION And17 \l 2057 </w:instrText>
          </w:r>
          <w:r>
            <w:fldChar w:fldCharType="separate"/>
          </w:r>
          <w:r w:rsidR="008B6376">
            <w:rPr>
              <w:noProof/>
            </w:rPr>
            <w:t>(Lobov, 2017)</w:t>
          </w:r>
          <w:r>
            <w:fldChar w:fldCharType="end"/>
          </w:r>
        </w:sdtContent>
      </w:sdt>
    </w:p>
    <w:p w14:paraId="5CA5E865" w14:textId="22589BBC" w:rsidR="00F90D26" w:rsidRDefault="00262382" w:rsidP="00480986">
      <w:pPr>
        <w:jc w:val="both"/>
      </w:pPr>
      <w:r>
        <w:t xml:space="preserve">As we can see, the road starts from basic data. Examples of this basic data can be things such seeing that the sky is blue or cloudy, measuring that a table is 1m wide, feeling that food is cold or observing that the price of a stock is rising. </w:t>
      </w:r>
    </w:p>
    <w:p w14:paraId="3C5B5284" w14:textId="5575E39D" w:rsidR="00262382" w:rsidRDefault="00262382" w:rsidP="00480986">
      <w:pPr>
        <w:jc w:val="both"/>
      </w:pPr>
      <w:r>
        <w:t xml:space="preserve">The common thing between all those examples are that they have no context. In their present form they are random bits of information that don’t seem to have any use. </w:t>
      </w:r>
    </w:p>
    <w:p w14:paraId="26A9DA6D" w14:textId="61A7A2D4" w:rsidR="00262382" w:rsidRDefault="00262382" w:rsidP="00480986">
      <w:pPr>
        <w:jc w:val="both"/>
      </w:pPr>
      <w:r>
        <w:t xml:space="preserve">On the next stop in this road data is upgraded to information. The difference between data and information is that information makes useful links between various bits of data. </w:t>
      </w:r>
      <w:r w:rsidR="00406723">
        <w:t xml:space="preserve">Following on from the last examples, the sky is cloudy that means there’s a chance of rain. The key thing to notice there is that from a single set of data, cloudy sky it was connected to the possibility of rain. </w:t>
      </w:r>
    </w:p>
    <w:p w14:paraId="771E89B6" w14:textId="442085BD" w:rsidR="008F3FB9" w:rsidRDefault="008F3FB9" w:rsidP="00480986">
      <w:pPr>
        <w:jc w:val="both"/>
      </w:pPr>
      <w:r>
        <w:t xml:space="preserve">The following stop in this road is knowledge. At this point we have connected bits of data to create a picture of what is happening. At this stage we start to look for what should be done if those links are true. Carrying on with our example, if the sky is cloudy which means there’s a chance of rain which means, for example, one should pick up any clothes left to dry outside. As we can see, at this stage we can start to make useful conclusions from the original cloudy sky data. This is the step that one should try to achieve. </w:t>
      </w:r>
      <w:sdt>
        <w:sdtPr>
          <w:id w:val="314919797"/>
          <w:citation/>
        </w:sdtPr>
        <w:sdtEndPr/>
        <w:sdtContent>
          <w:r w:rsidR="00890020">
            <w:fldChar w:fldCharType="begin"/>
          </w:r>
          <w:r w:rsidR="00890020">
            <w:instrText xml:space="preserve">CITATION Sta \l 2057 </w:instrText>
          </w:r>
          <w:r w:rsidR="00890020">
            <w:fldChar w:fldCharType="separate"/>
          </w:r>
          <w:r w:rsidR="008B6376">
            <w:rPr>
              <w:noProof/>
            </w:rPr>
            <w:t>(Garfield, 2018)</w:t>
          </w:r>
          <w:r w:rsidR="00890020">
            <w:fldChar w:fldCharType="end"/>
          </w:r>
        </w:sdtContent>
      </w:sdt>
    </w:p>
    <w:p w14:paraId="3E26D94C" w14:textId="187D8EBD" w:rsidR="008F3FB9" w:rsidRDefault="008F3FB9" w:rsidP="00480986">
      <w:pPr>
        <w:jc w:val="both"/>
      </w:pPr>
      <w:r>
        <w:lastRenderedPageBreak/>
        <w:t xml:space="preserve">The last stop on this road is wisdom. The scope of wisdom is harder to define, it is generally speaking the point when you start questioning what the data is showing you. Carrying further with our rain example, and example of wisdom would </w:t>
      </w:r>
      <w:proofErr w:type="gramStart"/>
      <w:r>
        <w:t>knowing why</w:t>
      </w:r>
      <w:proofErr w:type="gramEnd"/>
      <w:r w:rsidR="00130228">
        <w:t xml:space="preserve"> one should pick up any drying clothes: because they will get wet and the clothes will probably need to be washed again or heated using electrical powered devices. Any one of those options adds extra work and consumes more time and resources. This is an outcome one wants to avoid. </w:t>
      </w:r>
    </w:p>
    <w:p w14:paraId="23D9A80D" w14:textId="20C9E216" w:rsidR="00130228" w:rsidRDefault="00130228" w:rsidP="00480986">
      <w:pPr>
        <w:jc w:val="both"/>
      </w:pPr>
      <w:r>
        <w:t>The connection between the observation of cloudy sky, the action of picking up drying clothes and the knowing of why it would be bad not pick them up is the full road.</w:t>
      </w:r>
    </w:p>
    <w:p w14:paraId="7BF328AD" w14:textId="45D67A24" w:rsidR="00130228" w:rsidRDefault="00130228" w:rsidP="00480986">
      <w:pPr>
        <w:jc w:val="both"/>
      </w:pPr>
      <w:r>
        <w:t xml:space="preserve">In this simple example it easy to follow along, however when there are multiple bits of data and they are abstract data, it can be more difficult to </w:t>
      </w:r>
      <w:proofErr w:type="gramStart"/>
      <w:r>
        <w:t>connect  the</w:t>
      </w:r>
      <w:proofErr w:type="gramEnd"/>
      <w:r>
        <w:t xml:space="preserve"> dots. For example, financial data would be largely abstract. And there are times when at the knowledge stage more data would be </w:t>
      </w:r>
      <w:r w:rsidR="00F429ED">
        <w:t xml:space="preserve">found out by analysing the original data. </w:t>
      </w:r>
    </w:p>
    <w:p w14:paraId="5018A080" w14:textId="4BEC3A60" w:rsidR="00523CA8" w:rsidRDefault="00523CA8" w:rsidP="004B2A53">
      <w:pPr>
        <w:pStyle w:val="Heading1"/>
      </w:pPr>
      <w:bookmarkStart w:id="2" w:name="_Toc535191081"/>
      <w:r>
        <w:t>Relation of Individual and Organisations Knowledge</w:t>
      </w:r>
      <w:bookmarkEnd w:id="2"/>
    </w:p>
    <w:p w14:paraId="40884653" w14:textId="35CEF9A5" w:rsidR="00523CA8" w:rsidRDefault="00523CA8" w:rsidP="00480986">
      <w:pPr>
        <w:jc w:val="both"/>
      </w:pPr>
      <w:r>
        <w:t>Knowledge can come many different forms, it can be habits built due to experience over many years, it can be the daily routine followed by default say for example in the HR department, it can be in the notebooks of employees, written down in large protocol and procedure documents</w:t>
      </w:r>
      <w:r w:rsidR="004D5364">
        <w:t>, or it can information that analysists extract from large c</w:t>
      </w:r>
      <w:r w:rsidR="000863BB">
        <w:t>u</w:t>
      </w:r>
      <w:r w:rsidR="004D5364">
        <w:t>st</w:t>
      </w:r>
      <w:r w:rsidR="000863BB">
        <w:t>o</w:t>
      </w:r>
      <w:r w:rsidR="004D5364">
        <w:t xml:space="preserve">mer data sets. </w:t>
      </w:r>
      <w:r w:rsidR="00C24F93">
        <w:t xml:space="preserve">The thing that they all have in common is that when used in the correct way they can all contribute to the furthering of the organisation. </w:t>
      </w:r>
      <w:sdt>
        <w:sdtPr>
          <w:id w:val="1806655944"/>
          <w:citation/>
        </w:sdtPr>
        <w:sdtEndPr/>
        <w:sdtContent>
          <w:r w:rsidR="00890020">
            <w:fldChar w:fldCharType="begin"/>
          </w:r>
          <w:r w:rsidR="00890020">
            <w:instrText xml:space="preserve">CITATION The02 \l 2057 </w:instrText>
          </w:r>
          <w:r w:rsidR="00890020">
            <w:fldChar w:fldCharType="separate"/>
          </w:r>
          <w:r w:rsidR="008B6376">
            <w:rPr>
              <w:noProof/>
            </w:rPr>
            <w:t>(Wilson, 2002)</w:t>
          </w:r>
          <w:r w:rsidR="00890020">
            <w:fldChar w:fldCharType="end"/>
          </w:r>
        </w:sdtContent>
      </w:sdt>
    </w:p>
    <w:p w14:paraId="24DCBB1D" w14:textId="75E8A6BB" w:rsidR="007708BE" w:rsidRDefault="007708BE" w:rsidP="00480986">
      <w:pPr>
        <w:jc w:val="both"/>
      </w:pPr>
      <w:r>
        <w:t xml:space="preserve">Within the context of what we were taught in class, </w:t>
      </w:r>
      <w:r w:rsidR="00D3181A">
        <w:t xml:space="preserve">individual knowledge is knowledge that is held by individual staff members and not necessarily available to the public. This would be the example of a personal notebook or things they learned in their own time by reading journals or taking extra courses. </w:t>
      </w:r>
    </w:p>
    <w:p w14:paraId="79515389" w14:textId="3051CA0F" w:rsidR="0012683B" w:rsidRDefault="0012683B" w:rsidP="00480986">
      <w:pPr>
        <w:jc w:val="both"/>
      </w:pPr>
      <w:r>
        <w:t xml:space="preserve">Organisational knowledge would be knowledge that is available to everyone within the company and that is part of its daily activities. This would be the example of </w:t>
      </w:r>
      <w:r w:rsidR="000863BB">
        <w:t>customary</w:t>
      </w:r>
      <w:r>
        <w:t xml:space="preserve"> habits or rules or protocols. </w:t>
      </w:r>
    </w:p>
    <w:p w14:paraId="457B382A" w14:textId="4DE718E8" w:rsidR="0012683B" w:rsidRDefault="0012683B" w:rsidP="00480986">
      <w:pPr>
        <w:jc w:val="both"/>
      </w:pPr>
      <w:r>
        <w:t xml:space="preserve">However, in a </w:t>
      </w:r>
      <w:proofErr w:type="gramStart"/>
      <w:r>
        <w:t>real life</w:t>
      </w:r>
      <w:proofErr w:type="gramEnd"/>
      <w:r>
        <w:t xml:space="preserve"> situation, both of these types of knowledge interact and evolve. Individual knowledge gets mixed with organisational knowledge and this leads to adaptation of the individual knowledge to align better with organisational knowledge. And in some </w:t>
      </w:r>
      <w:proofErr w:type="gramStart"/>
      <w:r>
        <w:t>cases</w:t>
      </w:r>
      <w:proofErr w:type="gramEnd"/>
      <w:r>
        <w:t xml:space="preserve"> the individual knowledge might be better or more recent than the organisational knowledge in which case the senior staff in the organisation would update their written protocols or habits and add the individual knowledge in to the organisation. </w:t>
      </w:r>
      <w:sdt>
        <w:sdtPr>
          <w:id w:val="378369967"/>
          <w:citation/>
        </w:sdtPr>
        <w:sdtEndPr/>
        <w:sdtContent>
          <w:r w:rsidR="00890020">
            <w:fldChar w:fldCharType="begin"/>
          </w:r>
          <w:r w:rsidR="00890020">
            <w:instrText xml:space="preserve"> CITATION Iku94 \l 2057 </w:instrText>
          </w:r>
          <w:r w:rsidR="00890020">
            <w:fldChar w:fldCharType="separate"/>
          </w:r>
          <w:r w:rsidR="008B6376">
            <w:rPr>
              <w:noProof/>
            </w:rPr>
            <w:t>(Nonaka, 1994)</w:t>
          </w:r>
          <w:r w:rsidR="00890020">
            <w:fldChar w:fldCharType="end"/>
          </w:r>
        </w:sdtContent>
      </w:sdt>
    </w:p>
    <w:p w14:paraId="5CAF5000" w14:textId="6E047DD0" w:rsidR="0012683B" w:rsidRDefault="002F512C" w:rsidP="00480986">
      <w:pPr>
        <w:jc w:val="both"/>
      </w:pPr>
      <w:r>
        <w:t>The relation between the two is more likely to be skewed towards organisational knowledge being better and used more often. This is because this knowledge is in the public realm and therefore being constantly tested to find mistakes, while individual knowledge is unlikely to have such as strong checking process.</w:t>
      </w:r>
    </w:p>
    <w:p w14:paraId="3D5B95AA" w14:textId="1133BCD1" w:rsidR="00DE5C12" w:rsidRDefault="00DE5C12" w:rsidP="00DE5C12">
      <w:pPr>
        <w:pStyle w:val="Heading1"/>
      </w:pPr>
      <w:bookmarkStart w:id="3" w:name="_Toc535191082"/>
      <w:r>
        <w:t>Actual and Potential Knowledge Assets</w:t>
      </w:r>
      <w:bookmarkEnd w:id="3"/>
    </w:p>
    <w:p w14:paraId="08DF5514" w14:textId="28886701" w:rsidR="00E310E3" w:rsidRPr="00E310E3" w:rsidRDefault="00E310E3" w:rsidP="00E310E3">
      <w:pPr>
        <w:pStyle w:val="Heading2"/>
      </w:pPr>
      <w:bookmarkStart w:id="4" w:name="_Toc535191083"/>
      <w:r>
        <w:t>What are knowelde assets</w:t>
      </w:r>
      <w:bookmarkEnd w:id="4"/>
    </w:p>
    <w:p w14:paraId="1C052B89" w14:textId="0679FB5A" w:rsidR="005D6204" w:rsidRDefault="00D007E5" w:rsidP="00480986">
      <w:pPr>
        <w:jc w:val="both"/>
      </w:pPr>
      <w:r>
        <w:t xml:space="preserve">Before discussing what the actual and potential knowledge assets, lets clarify what knowledge assets in general are. They are described as the sum of intellectual resources available at a business or organisation. This knowledge can be stored within or accessed by the business in many different ways. One of the most common knowledge </w:t>
      </w:r>
      <w:proofErr w:type="gramStart"/>
      <w:r>
        <w:t>asset</w:t>
      </w:r>
      <w:proofErr w:type="gramEnd"/>
      <w:r>
        <w:t xml:space="preserve"> is the knowledge that workers at the business will have. </w:t>
      </w:r>
      <w:r w:rsidR="00CC552A">
        <w:t xml:space="preserve"> This knowledge that the workers have can be displayed in many varied forms, it can be stored within ideas that the employees casually discuss over lunch</w:t>
      </w:r>
      <w:r>
        <w:t xml:space="preserve"> </w:t>
      </w:r>
      <w:r w:rsidR="00CC552A">
        <w:t xml:space="preserve">breaks, </w:t>
      </w:r>
      <w:r w:rsidR="005D6204">
        <w:t xml:space="preserve">it can held in training that the employees undergo, learning that the workers do outside of work and that has relevance in the workplace, derived from analysis of other knowledge assets or within the technical skills of a an employee, etc. </w:t>
      </w:r>
      <w:sdt>
        <w:sdtPr>
          <w:id w:val="929473726"/>
          <w:citation/>
        </w:sdtPr>
        <w:sdtEndPr/>
        <w:sdtContent>
          <w:r w:rsidR="00890020">
            <w:fldChar w:fldCharType="begin"/>
          </w:r>
          <w:r w:rsidR="008B6376">
            <w:instrText xml:space="preserve">CITATION Gio11 \l 2057 </w:instrText>
          </w:r>
          <w:r w:rsidR="00890020">
            <w:fldChar w:fldCharType="separate"/>
          </w:r>
          <w:r w:rsidR="008B6376">
            <w:rPr>
              <w:noProof/>
            </w:rPr>
            <w:t>(Tsai, 2006)</w:t>
          </w:r>
          <w:r w:rsidR="00890020">
            <w:fldChar w:fldCharType="end"/>
          </w:r>
        </w:sdtContent>
      </w:sdt>
    </w:p>
    <w:p w14:paraId="7B1BA136" w14:textId="4F5F3B79" w:rsidR="00DE5C12" w:rsidRDefault="005D6204" w:rsidP="00480986">
      <w:pPr>
        <w:jc w:val="both"/>
      </w:pPr>
      <w:r>
        <w:lastRenderedPageBreak/>
        <w:t xml:space="preserve">The knowledge assets mentioned above can be stored in a diffused way, meaning that the knowledge is spread throughout the organisation, among many </w:t>
      </w:r>
      <w:proofErr w:type="gramStart"/>
      <w:r>
        <w:t>department</w:t>
      </w:r>
      <w:proofErr w:type="gramEnd"/>
      <w:r>
        <w:t xml:space="preserve"> or many different individuals or it can be well concentrated by one employee being the expe</w:t>
      </w:r>
      <w:r w:rsidR="000863BB">
        <w:t>r</w:t>
      </w:r>
      <w:r>
        <w:t xml:space="preserve">t in that particular area or having by having it within manual guides that each department or team produces. </w:t>
      </w:r>
    </w:p>
    <w:p w14:paraId="1379767D" w14:textId="7B519169" w:rsidR="000863BB" w:rsidRDefault="000863BB" w:rsidP="00480986">
      <w:pPr>
        <w:jc w:val="both"/>
      </w:pPr>
      <w:r>
        <w:t xml:space="preserve">Knowledge can also be stored in a structured or unstructured way. Structured knowledge </w:t>
      </w:r>
      <w:r w:rsidR="00112E7A">
        <w:t xml:space="preserve">is generally knowledge that is written down such as guides, patents, policy papers, etc. Things that can be easily transferred to other workers or to external shareholders if needed. </w:t>
      </w:r>
      <w:r w:rsidR="008A64B3">
        <w:t xml:space="preserve">Unstructured information is generally knowledge that is within the workers mind and memory in the form of experience. </w:t>
      </w:r>
      <w:sdt>
        <w:sdtPr>
          <w:id w:val="761185526"/>
          <w:citation/>
        </w:sdtPr>
        <w:sdtEndPr/>
        <w:sdtContent>
          <w:r w:rsidR="002E614B">
            <w:fldChar w:fldCharType="begin"/>
          </w:r>
          <w:r w:rsidR="002E614B">
            <w:instrText xml:space="preserve"> CITATION Jay04 \l 2057 </w:instrText>
          </w:r>
          <w:r w:rsidR="002E614B">
            <w:fldChar w:fldCharType="separate"/>
          </w:r>
          <w:r w:rsidR="008B6376">
            <w:rPr>
              <w:noProof/>
            </w:rPr>
            <w:t>(Wier, 2004)</w:t>
          </w:r>
          <w:r w:rsidR="002E614B">
            <w:fldChar w:fldCharType="end"/>
          </w:r>
        </w:sdtContent>
      </w:sdt>
    </w:p>
    <w:p w14:paraId="6325B86B" w14:textId="13E455DA" w:rsidR="008A64B3" w:rsidRDefault="008A64B3" w:rsidP="00480986">
      <w:pPr>
        <w:jc w:val="both"/>
      </w:pPr>
      <w:r>
        <w:t xml:space="preserve">As evidenced from the above, some knowledge assets are easier to transfer to other workers and thus be circulated more widely without input from the originator of the knowledge, this makes </w:t>
      </w:r>
      <w:proofErr w:type="spellStart"/>
      <w:r>
        <w:t>undiffused</w:t>
      </w:r>
      <w:proofErr w:type="spellEnd"/>
      <w:r>
        <w:t xml:space="preserve"> and structured knowledge more useful in an organisation. </w:t>
      </w:r>
    </w:p>
    <w:p w14:paraId="39BE406C" w14:textId="08A0CDDE" w:rsidR="00E310E3" w:rsidRDefault="00617E0B" w:rsidP="00617E0B">
      <w:pPr>
        <w:pStyle w:val="Heading2"/>
      </w:pPr>
      <w:bookmarkStart w:id="5" w:name="_Toc535191084"/>
      <w:r>
        <w:t>Actual Knowledge Assets</w:t>
      </w:r>
      <w:bookmarkEnd w:id="5"/>
      <w:r>
        <w:t xml:space="preserve"> </w:t>
      </w:r>
    </w:p>
    <w:p w14:paraId="1C0665BD" w14:textId="018F8725" w:rsidR="00617E0B" w:rsidRDefault="00617E0B" w:rsidP="008719B7">
      <w:pPr>
        <w:jc w:val="both"/>
      </w:pPr>
      <w:r>
        <w:t xml:space="preserve">From the list of knowledge assets identified above, actual knowledge assets can be considered to be ones that the company’s leadership or the management personnel in charge can identify easily through that knowledge assets daily usage at the organisation. </w:t>
      </w:r>
      <w:r w:rsidR="0036053E">
        <w:t xml:space="preserve">Actual knowledge is largely described as knowledge that everyone can appreciate its value because it is out in the open and visible. </w:t>
      </w:r>
      <w:sdt>
        <w:sdtPr>
          <w:id w:val="-1406912794"/>
          <w:citation/>
        </w:sdtPr>
        <w:sdtEndPr/>
        <w:sdtContent>
          <w:r w:rsidR="002E614B">
            <w:fldChar w:fldCharType="begin"/>
          </w:r>
          <w:r w:rsidR="00556D09">
            <w:instrText xml:space="preserve">CITATION Gol01 \l 2057 </w:instrText>
          </w:r>
          <w:r w:rsidR="002E614B">
            <w:fldChar w:fldCharType="separate"/>
          </w:r>
          <w:r w:rsidR="008B6376">
            <w:rPr>
              <w:noProof/>
            </w:rPr>
            <w:t>(Freeze, 2007)</w:t>
          </w:r>
          <w:r w:rsidR="002E614B">
            <w:fldChar w:fldCharType="end"/>
          </w:r>
        </w:sdtContent>
      </w:sdt>
    </w:p>
    <w:p w14:paraId="10B35A80" w14:textId="2E4996D8" w:rsidR="00F27A1E" w:rsidRDefault="00F27A1E" w:rsidP="008719B7">
      <w:pPr>
        <w:jc w:val="both"/>
      </w:pPr>
      <w:r>
        <w:t xml:space="preserve">If a particular person within a company is asked for help frequently, it can be deduced that he is knowledgeable of that area and his knowledge is something that other members of the business rely on. This makes that person an actual knowledge asset. </w:t>
      </w:r>
    </w:p>
    <w:p w14:paraId="582CAB98" w14:textId="0B4BD6FA" w:rsidR="008E5F8D" w:rsidRDefault="008E5F8D" w:rsidP="008719B7">
      <w:pPr>
        <w:jc w:val="both"/>
      </w:pPr>
      <w:r>
        <w:t xml:space="preserve">A clear example of actual knowledge asset is </w:t>
      </w:r>
      <w:proofErr w:type="gramStart"/>
      <w:r>
        <w:t>google</w:t>
      </w:r>
      <w:proofErr w:type="gramEnd"/>
      <w:r>
        <w:t xml:space="preserve">. Everyone knows that useful information can be found there and it is likely that in many jobs people regularly refer to google for help on how to do their jobs or improve certain aspects of their job. This makes the service that google provides an actual knowledge asset. </w:t>
      </w:r>
    </w:p>
    <w:p w14:paraId="23C71670" w14:textId="60BA0914" w:rsidR="00A346FB" w:rsidRDefault="00A346FB" w:rsidP="008719B7">
      <w:pPr>
        <w:jc w:val="both"/>
      </w:pPr>
      <w:r>
        <w:t xml:space="preserve">The knowledge types used in the example are concentrated, people know where the senior </w:t>
      </w:r>
      <w:proofErr w:type="gramStart"/>
      <w:r>
        <w:t>staffs</w:t>
      </w:r>
      <w:proofErr w:type="gramEnd"/>
      <w:r>
        <w:t xml:space="preserve"> desk is and they know what google web address is. Googles knowledge base is very well structured and this makes it much easier to extract knowledge from it. The senior employee on the other hand might </w:t>
      </w:r>
    </w:p>
    <w:p w14:paraId="70D8B9FE" w14:textId="7B7DCA4E" w:rsidR="00621D70" w:rsidRDefault="00621D70" w:rsidP="008719B7">
      <w:pPr>
        <w:jc w:val="both"/>
      </w:pPr>
      <w:r>
        <w:t xml:space="preserve">Due to this, </w:t>
      </w:r>
      <w:proofErr w:type="spellStart"/>
      <w:proofErr w:type="gramStart"/>
      <w:r>
        <w:t>non diffused</w:t>
      </w:r>
      <w:proofErr w:type="spellEnd"/>
      <w:proofErr w:type="gramEnd"/>
      <w:r>
        <w:t xml:space="preserve"> and structured knowledge are more likely to be considered actual knowledge because as identified previously, people are more likely to use knowledge that is easily available to them. </w:t>
      </w:r>
    </w:p>
    <w:p w14:paraId="14D139D3" w14:textId="20C84A77" w:rsidR="001666EE" w:rsidRDefault="001666EE" w:rsidP="008719B7">
      <w:pPr>
        <w:pStyle w:val="Heading2"/>
        <w:jc w:val="both"/>
      </w:pPr>
      <w:bookmarkStart w:id="6" w:name="_Toc535191085"/>
      <w:r>
        <w:t>Potential Knowledge assets</w:t>
      </w:r>
      <w:bookmarkEnd w:id="6"/>
      <w:r>
        <w:t xml:space="preserve"> </w:t>
      </w:r>
    </w:p>
    <w:p w14:paraId="3EDD8262" w14:textId="07382B15" w:rsidR="001666EE" w:rsidRDefault="001666EE" w:rsidP="008719B7">
      <w:pPr>
        <w:jc w:val="both"/>
      </w:pPr>
      <w:r>
        <w:t>Unlike knowledge assets described as actual assets,</w:t>
      </w:r>
      <w:r w:rsidR="00A346FB">
        <w:t xml:space="preserve"> potential assets are those knowledge assets present in a company that have uses but not everyone is sure of their overall usefulness. </w:t>
      </w:r>
      <w:sdt>
        <w:sdtPr>
          <w:id w:val="1128195084"/>
          <w:citation/>
        </w:sdtPr>
        <w:sdtEndPr/>
        <w:sdtContent>
          <w:r w:rsidR="002E614B">
            <w:fldChar w:fldCharType="begin"/>
          </w:r>
          <w:r w:rsidR="008B6376">
            <w:instrText xml:space="preserve">CITATION Bir01 \l 2057 </w:instrText>
          </w:r>
          <w:r w:rsidR="002E614B">
            <w:fldChar w:fldCharType="separate"/>
          </w:r>
          <w:r w:rsidR="008B6376">
            <w:rPr>
              <w:noProof/>
            </w:rPr>
            <w:t>(Choi, 2002)</w:t>
          </w:r>
          <w:r w:rsidR="002E614B">
            <w:fldChar w:fldCharType="end"/>
          </w:r>
        </w:sdtContent>
      </w:sdt>
    </w:p>
    <w:p w14:paraId="44891080" w14:textId="5CE02415" w:rsidR="00A346FB" w:rsidRDefault="00A346FB" w:rsidP="008719B7">
      <w:pPr>
        <w:jc w:val="both"/>
      </w:pPr>
      <w:r>
        <w:t xml:space="preserve">Think of a website that helps correct spelling mistakes on reports. Some employees might find it very useful and use it very frequently in their work. This fact makes the website into </w:t>
      </w:r>
      <w:proofErr w:type="gramStart"/>
      <w:r>
        <w:t>an</w:t>
      </w:r>
      <w:proofErr w:type="gramEnd"/>
      <w:r>
        <w:t xml:space="preserve"> knowledge asset for the company as it clearly provides know how on writing better reports. But other staff within the company might argue that Microsoft word has a build in spell checker that performs the same</w:t>
      </w:r>
      <w:r w:rsidR="005A591D">
        <w:t xml:space="preserve"> and so the website is just doubling the same features. </w:t>
      </w:r>
      <w:r w:rsidR="00137322">
        <w:t>There is no consensus on which software is better for writing error free reports.</w:t>
      </w:r>
    </w:p>
    <w:p w14:paraId="3242811D" w14:textId="3A3919CB" w:rsidR="00086952" w:rsidRDefault="00086952" w:rsidP="008719B7">
      <w:pPr>
        <w:jc w:val="both"/>
      </w:pPr>
      <w:r>
        <w:t xml:space="preserve">Potential knowledge assets might also come in the form of software packages that were tried by the IT department and the results of testing each software were documented in reports. </w:t>
      </w:r>
      <w:r w:rsidR="00C11CBD">
        <w:t xml:space="preserve">These reports could hold knowledge on how to make the work in the office faster or more efficient. However, this is knowledge that can often be missed by managers who do not fully understand the value of IT to modern companies. </w:t>
      </w:r>
      <w:r w:rsidR="00A76B24">
        <w:t xml:space="preserve">In this case, despite the knowledge being very </w:t>
      </w:r>
      <w:proofErr w:type="gramStart"/>
      <w:r w:rsidR="00A76B24">
        <w:t>non diffuse</w:t>
      </w:r>
      <w:proofErr w:type="gramEnd"/>
      <w:r w:rsidR="00A76B24">
        <w:t xml:space="preserve"> and well structured, it can still go unnoticed. </w:t>
      </w:r>
    </w:p>
    <w:p w14:paraId="3B9F60BB" w14:textId="598DF8EB" w:rsidR="00137322" w:rsidRDefault="00137322" w:rsidP="008719B7">
      <w:pPr>
        <w:jc w:val="both"/>
      </w:pPr>
      <w:r>
        <w:lastRenderedPageBreak/>
        <w:t xml:space="preserve">In principle the main differences in potential knowledge </w:t>
      </w:r>
      <w:r w:rsidR="002252AA">
        <w:t xml:space="preserve">and actual knowledge assets is how the employees and managers see it. If it can be clearly seen to be adding value to the company it will be considered an actual knowledge asset and likely be cared for </w:t>
      </w:r>
      <w:proofErr w:type="gramStart"/>
      <w:r w:rsidR="002252AA">
        <w:t>my the</w:t>
      </w:r>
      <w:proofErr w:type="gramEnd"/>
      <w:r w:rsidR="002252AA">
        <w:t xml:space="preserve"> managers. Otherwise, if its full potential is not clearly visible as in the examples shown, it will be considered potential knowledge and might not be used to its full capabilities. </w:t>
      </w:r>
    </w:p>
    <w:p w14:paraId="2B1E1142" w14:textId="2CE71E4D" w:rsidR="00A346FB" w:rsidRPr="001666EE" w:rsidRDefault="00A346FB" w:rsidP="008719B7">
      <w:pPr>
        <w:pStyle w:val="Heading2"/>
        <w:jc w:val="both"/>
      </w:pPr>
      <w:bookmarkStart w:id="7" w:name="_Toc535191086"/>
      <w:r>
        <w:t>Asset Maintanance</w:t>
      </w:r>
      <w:bookmarkEnd w:id="7"/>
    </w:p>
    <w:p w14:paraId="39824491" w14:textId="04705E6B" w:rsidR="00A346FB" w:rsidRDefault="00A346FB" w:rsidP="008719B7">
      <w:pPr>
        <w:jc w:val="both"/>
      </w:pPr>
      <w:r>
        <w:t xml:space="preserve">Another consideration that may be </w:t>
      </w:r>
      <w:r w:rsidR="00C11CBD">
        <w:t>good to</w:t>
      </w:r>
      <w:r>
        <w:t xml:space="preserve"> mak</w:t>
      </w:r>
      <w:r w:rsidR="00C11CBD">
        <w:t>e</w:t>
      </w:r>
      <w:r>
        <w:t xml:space="preserve">, is the relation of asset maintenance and usability. The </w:t>
      </w:r>
      <w:r w:rsidR="007F2724">
        <w:t xml:space="preserve">knowledge assets mentioned in this report all have some level of maintenance cost, this is the cost of keeping the knowledge in </w:t>
      </w:r>
      <w:proofErr w:type="gramStart"/>
      <w:r w:rsidR="007F2724">
        <w:t>an</w:t>
      </w:r>
      <w:proofErr w:type="gramEnd"/>
      <w:r w:rsidR="007F2724">
        <w:t xml:space="preserve"> usable shape over time. </w:t>
      </w:r>
      <w:r w:rsidR="002E614B">
        <w:t xml:space="preserve"> </w:t>
      </w:r>
      <w:sdt>
        <w:sdtPr>
          <w:id w:val="1438798599"/>
          <w:citation/>
        </w:sdtPr>
        <w:sdtEndPr/>
        <w:sdtContent>
          <w:r w:rsidR="002E614B">
            <w:fldChar w:fldCharType="begin"/>
          </w:r>
          <w:r w:rsidR="002E614B">
            <w:instrText xml:space="preserve"> CITATION Moh03 \l 2057 </w:instrText>
          </w:r>
          <w:r w:rsidR="002E614B">
            <w:fldChar w:fldCharType="separate"/>
          </w:r>
          <w:r w:rsidR="008B6376">
            <w:rPr>
              <w:noProof/>
            </w:rPr>
            <w:t>(Hassanain, 2003)</w:t>
          </w:r>
          <w:r w:rsidR="002E614B">
            <w:fldChar w:fldCharType="end"/>
          </w:r>
        </w:sdtContent>
      </w:sdt>
    </w:p>
    <w:p w14:paraId="21F9BCF6" w14:textId="439D01DC" w:rsidR="00CF2FF8" w:rsidRDefault="00CF2FF8" w:rsidP="008719B7">
      <w:pPr>
        <w:jc w:val="both"/>
      </w:pPr>
      <w:r>
        <w:t xml:space="preserve">If the knowledge is used regularly and its value visible to a large part of the organisation. It is likely to be taken care of and is also likely to be very useful, sufficient to justify the cost of attaining the knowledge and maintaining it. </w:t>
      </w:r>
    </w:p>
    <w:p w14:paraId="795D2EE8" w14:textId="5D3205D1" w:rsidR="003C4F16" w:rsidRDefault="003C4F16" w:rsidP="008719B7">
      <w:pPr>
        <w:jc w:val="both"/>
      </w:pPr>
      <w:r>
        <w:t xml:space="preserve">However, if the knowledge is not clearly visible a being useful to many people it likely to be forgotten over time. </w:t>
      </w:r>
    </w:p>
    <w:p w14:paraId="63160634" w14:textId="4B70FA46" w:rsidR="006C60C3" w:rsidRDefault="006C60C3" w:rsidP="008719B7">
      <w:pPr>
        <w:jc w:val="both"/>
      </w:pPr>
      <w:r>
        <w:t xml:space="preserve">This is even more important with non </w:t>
      </w:r>
      <w:proofErr w:type="spellStart"/>
      <w:r>
        <w:t>difussed</w:t>
      </w:r>
      <w:proofErr w:type="spellEnd"/>
      <w:r>
        <w:t xml:space="preserve"> information that employees acquire from their work experience. They might know how to do something, but if that activity is done only very occasionally, it is likely that over time the knowledge will be lost. </w:t>
      </w:r>
    </w:p>
    <w:p w14:paraId="483E1E67" w14:textId="39F2C740" w:rsidR="009225E6" w:rsidRDefault="009225E6" w:rsidP="008719B7">
      <w:pPr>
        <w:pStyle w:val="Heading1"/>
        <w:jc w:val="both"/>
      </w:pPr>
      <w:bookmarkStart w:id="8" w:name="_Toc535191087"/>
      <w:r>
        <w:t>Creating, storing, applying and integrating knowledge</w:t>
      </w:r>
      <w:bookmarkEnd w:id="8"/>
    </w:p>
    <w:p w14:paraId="4C7BFBA0" w14:textId="6F86E18C" w:rsidR="009225E6" w:rsidRDefault="007A4E25" w:rsidP="008719B7">
      <w:pPr>
        <w:jc w:val="both"/>
      </w:pPr>
      <w:r>
        <w:t xml:space="preserve">The process of knowledge management is to help an organisation be able to make more efficient use of its knowledge assets. </w:t>
      </w:r>
      <w:r w:rsidR="00B16F45">
        <w:t>The most common theories of knowledge management draw the life cycle with four separate clearly indefinable parts</w:t>
      </w:r>
      <w:r w:rsidR="0061113C">
        <w:t xml:space="preserve">: creation, storage, application within the organisation and integration into every day activities. </w:t>
      </w:r>
      <w:sdt>
        <w:sdtPr>
          <w:id w:val="557441399"/>
          <w:citation/>
        </w:sdtPr>
        <w:sdtEndPr/>
        <w:sdtContent>
          <w:r w:rsidR="002E614B">
            <w:fldChar w:fldCharType="begin"/>
          </w:r>
          <w:r w:rsidR="008B6376">
            <w:instrText xml:space="preserve">CITATION Meg13 \l 2057 </w:instrText>
          </w:r>
          <w:r w:rsidR="002E614B">
            <w:fldChar w:fldCharType="separate"/>
          </w:r>
          <w:r w:rsidR="008B6376">
            <w:rPr>
              <w:noProof/>
            </w:rPr>
            <w:t>(Earl, 2015)</w:t>
          </w:r>
          <w:r w:rsidR="002E614B">
            <w:fldChar w:fldCharType="end"/>
          </w:r>
        </w:sdtContent>
      </w:sdt>
    </w:p>
    <w:p w14:paraId="40FC0ED2" w14:textId="1571C6F8" w:rsidR="00CC71A7" w:rsidRDefault="00CC71A7" w:rsidP="008719B7">
      <w:pPr>
        <w:jc w:val="both"/>
      </w:pPr>
      <w:r>
        <w:t xml:space="preserve">The practice of actively managing knowledge in a systematic way is growing trend among businesses through the world these days. </w:t>
      </w:r>
      <w:r w:rsidR="0038322C">
        <w:t xml:space="preserve">This is particularly true in businesses that rely heavily on information to carry out their services. </w:t>
      </w:r>
      <w:r w:rsidR="00A24D0C">
        <w:t xml:space="preserve">Knowledge that can be extracted from information and data can be used produce better products or reach out to new customers and extend the companies </w:t>
      </w:r>
      <w:r w:rsidR="002E30E0">
        <w:t>revenue</w:t>
      </w:r>
      <w:r w:rsidR="00A24D0C">
        <w:t xml:space="preserve">. </w:t>
      </w:r>
    </w:p>
    <w:p w14:paraId="48EAD250" w14:textId="2502B0D4" w:rsidR="00796205" w:rsidRDefault="00796205" w:rsidP="008719B7">
      <w:pPr>
        <w:jc w:val="both"/>
      </w:pPr>
      <w:r>
        <w:t xml:space="preserve">The knowledge management cycle starts with the basic step of creating knowledge. </w:t>
      </w:r>
      <w:r w:rsidR="00197458">
        <w:t>As discussed previously knowledge can come in many different forms</w:t>
      </w:r>
      <w:r w:rsidR="00335BAE">
        <w:t xml:space="preserve">. It can be created from workers reading literature and extracting valuable and actionable information from there, it can be ideas that are the result of a barnstorming session, etc. </w:t>
      </w:r>
      <w:r w:rsidR="004A3BE0">
        <w:t>Immediately after the knowledge asset is created, it will be available only to the people immediately connected to that literature review or brainstorming session</w:t>
      </w:r>
      <w:r w:rsidR="00C1728A">
        <w:t xml:space="preserve">. If knowledge is not available to organisation at large, it will not be able to be used to its full potential. This </w:t>
      </w:r>
      <w:r w:rsidR="00C8756F">
        <w:t>is where the next stage in the knowledge management cycle comes in.</w:t>
      </w:r>
      <w:r w:rsidR="002E614B">
        <w:t xml:space="preserve"> </w:t>
      </w:r>
      <w:sdt>
        <w:sdtPr>
          <w:id w:val="688495344"/>
          <w:citation/>
        </w:sdtPr>
        <w:sdtEndPr/>
        <w:sdtContent>
          <w:r w:rsidR="002E614B">
            <w:fldChar w:fldCharType="begin"/>
          </w:r>
          <w:r w:rsidR="002E614B">
            <w:instrText xml:space="preserve"> CITATION Tha14 \l 2057 </w:instrText>
          </w:r>
          <w:r w:rsidR="002E614B">
            <w:fldChar w:fldCharType="separate"/>
          </w:r>
          <w:r w:rsidR="008B6376">
            <w:rPr>
              <w:noProof/>
            </w:rPr>
            <w:t>(Khdour, 2014)</w:t>
          </w:r>
          <w:r w:rsidR="002E614B">
            <w:fldChar w:fldCharType="end"/>
          </w:r>
        </w:sdtContent>
      </w:sdt>
    </w:p>
    <w:p w14:paraId="31309B35" w14:textId="53BE4C69" w:rsidR="00CF1EA2" w:rsidRDefault="00CF1EA2" w:rsidP="008719B7">
      <w:pPr>
        <w:jc w:val="both"/>
      </w:pPr>
      <w:r>
        <w:t xml:space="preserve">The next step is to store that knowledge in a place where everyone can access it easily. </w:t>
      </w:r>
      <w:r w:rsidR="00F427C1">
        <w:t>The knowledge storage also has to be such that the information is stored in a structured way so that it is easy to read</w:t>
      </w:r>
      <w:r w:rsidR="00C37808">
        <w:t xml:space="preserve"> and extract information from. </w:t>
      </w:r>
      <w:r w:rsidR="00753E67">
        <w:t xml:space="preserve">Now days, storing knowledge in a structured way is made easier with many knowledge management software and online services </w:t>
      </w:r>
      <w:r w:rsidR="00466064">
        <w:t xml:space="preserve">that are </w:t>
      </w:r>
      <w:r w:rsidR="00753E67">
        <w:t xml:space="preserve">available. </w:t>
      </w:r>
      <w:r w:rsidR="007843DC">
        <w:t xml:space="preserve">There is still some </w:t>
      </w:r>
      <w:r w:rsidR="00BF7E7B">
        <w:t xml:space="preserve">value of having knowledge stored with people now days. Having knowledge stored on a data server helps make it available to more people, but having the knowledge stored both on a data base and with the people using the knowledge makes it much faster to access. </w:t>
      </w:r>
    </w:p>
    <w:p w14:paraId="46864AA3" w14:textId="238289D9" w:rsidR="002F23CE" w:rsidRDefault="009F1434" w:rsidP="008719B7">
      <w:pPr>
        <w:jc w:val="both"/>
      </w:pPr>
      <w:r>
        <w:t xml:space="preserve">Once the knowledge has been successfully stored, it needs to be shared with the relevant people. </w:t>
      </w:r>
      <w:r w:rsidR="00043353">
        <w:t xml:space="preserve">The sharing process can be done on </w:t>
      </w:r>
      <w:proofErr w:type="gramStart"/>
      <w:r w:rsidR="00043353">
        <w:t>a</w:t>
      </w:r>
      <w:proofErr w:type="gramEnd"/>
      <w:r w:rsidR="00043353">
        <w:t xml:space="preserve"> employee by employee basis when the knowledge is needed for any particular work the employee is doing. </w:t>
      </w:r>
      <w:r w:rsidR="003E224F">
        <w:t xml:space="preserve">The employee can be informed where in the database or who to talk to and he can obtain </w:t>
      </w:r>
      <w:r w:rsidR="003E224F">
        <w:lastRenderedPageBreak/>
        <w:t xml:space="preserve">the necessary knowledge to finish what ever work he is doing. </w:t>
      </w:r>
      <w:r w:rsidR="00C153A1">
        <w:t>This works best when the knowledge in question is specialized for a specific task and the employees are unlikely to use it on a daily basis.</w:t>
      </w:r>
    </w:p>
    <w:p w14:paraId="61EF1FA0" w14:textId="03B1D751" w:rsidR="00C153A1" w:rsidRDefault="00C153A1" w:rsidP="008719B7">
      <w:pPr>
        <w:jc w:val="both"/>
      </w:pPr>
      <w:r>
        <w:t xml:space="preserve">For information that the employees are likely to use on a daily basis, it would be more efficient to have group training sessions lead by the employees to </w:t>
      </w:r>
      <w:proofErr w:type="spellStart"/>
      <w:r>
        <w:t>created</w:t>
      </w:r>
      <w:proofErr w:type="spellEnd"/>
      <w:r>
        <w:t xml:space="preserve"> the knowledge and thus disseminate the knowledge in that way to the team or department. </w:t>
      </w:r>
    </w:p>
    <w:p w14:paraId="589DFD11" w14:textId="0A0B9BBE" w:rsidR="00CE0755" w:rsidRDefault="00CE0755" w:rsidP="008719B7">
      <w:pPr>
        <w:jc w:val="both"/>
      </w:pPr>
      <w:r>
        <w:t xml:space="preserve">The next stage in the life cycle of a knowledge management system is making sure the newly acquired, stored and shared knowledge is applied within the organisation. </w:t>
      </w:r>
      <w:r w:rsidR="00D4406B">
        <w:t xml:space="preserve">As with the IT software review example in the previous sections, if the management does not push for more efficient methods and newer more accurate knowledge to be used, it is very likely that the employees will prefer to the use the older </w:t>
      </w:r>
      <w:r w:rsidR="00EB3A36">
        <w:t xml:space="preserve">knowledge. This is a fact of human nature, once people get well accustomed to </w:t>
      </w:r>
      <w:proofErr w:type="gramStart"/>
      <w:r w:rsidR="00EB3A36">
        <w:t>something</w:t>
      </w:r>
      <w:proofErr w:type="gramEnd"/>
      <w:r w:rsidR="00EB3A36">
        <w:t xml:space="preserve"> they are less likely to try new things. </w:t>
      </w:r>
      <w:r w:rsidR="007E5418">
        <w:t xml:space="preserve">Application of knowledge in this way is greatly influenced by how well the knowledge is initially stored and also shared with everyone. If those stages are well executed, it will be easier to make employees apply new knowledge to their work routine. </w:t>
      </w:r>
      <w:sdt>
        <w:sdtPr>
          <w:id w:val="1343275362"/>
          <w:citation/>
        </w:sdtPr>
        <w:sdtEndPr/>
        <w:sdtContent>
          <w:r w:rsidR="00C27D62">
            <w:fldChar w:fldCharType="begin"/>
          </w:r>
          <w:r w:rsidR="00C27D62">
            <w:instrText xml:space="preserve"> CITATION Pau05 \l 2057 </w:instrText>
          </w:r>
          <w:r w:rsidR="00C27D62">
            <w:fldChar w:fldCharType="separate"/>
          </w:r>
          <w:r w:rsidR="008B6376">
            <w:rPr>
              <w:noProof/>
            </w:rPr>
            <w:t>(James, 2005)</w:t>
          </w:r>
          <w:r w:rsidR="00C27D62">
            <w:fldChar w:fldCharType="end"/>
          </w:r>
        </w:sdtContent>
      </w:sdt>
    </w:p>
    <w:p w14:paraId="7FDDC3D7" w14:textId="40D85A7A" w:rsidR="002A4EE0" w:rsidRDefault="002A4EE0" w:rsidP="008719B7">
      <w:pPr>
        <w:jc w:val="both"/>
      </w:pPr>
      <w:r>
        <w:t xml:space="preserve">The last step of the cycle is then to integrate it into the general routine and policies of the organisation. </w:t>
      </w:r>
      <w:r w:rsidR="00E11BFE">
        <w:t xml:space="preserve">If a new knowledge asset is found to be better than or a positive addition to any limited or incomplete existing knowledge asset, it needs to be made sure that the new asset is used regularly. </w:t>
      </w:r>
      <w:r w:rsidR="00414E36">
        <w:t xml:space="preserve">At this stage the managers need to make sure the employees are using the new knowledge assets, this can be done by monitoring their work or setting </w:t>
      </w:r>
      <w:r w:rsidR="003439CF">
        <w:t xml:space="preserve">guidelines that give rewards to those who can adopt and integrate the new knowledge assets into their workflow. </w:t>
      </w:r>
    </w:p>
    <w:p w14:paraId="4713CF37" w14:textId="78399C82" w:rsidR="00962A1C" w:rsidRDefault="00962A1C" w:rsidP="008719B7">
      <w:pPr>
        <w:jc w:val="both"/>
      </w:pPr>
      <w:r>
        <w:t xml:space="preserve">Another reason to make sure integration is fully observed is to avoid solving the same problem twice. Knowledge management systems exist to make it quick and efficient for employees find answers to problems the organisation encountered in the past, but if employees do not use it accordingly, they can end up solving the same problem again possibly creating on their own knowledge the organisation already had stored. </w:t>
      </w:r>
      <w:sdt>
        <w:sdtPr>
          <w:id w:val="224954341"/>
          <w:citation/>
        </w:sdtPr>
        <w:sdtEndPr/>
        <w:sdtContent>
          <w:r w:rsidR="00C27D62">
            <w:fldChar w:fldCharType="begin"/>
          </w:r>
          <w:r w:rsidR="00C27D62">
            <w:instrText xml:space="preserve"> CITATION Mar97 \l 2057 </w:instrText>
          </w:r>
          <w:r w:rsidR="00C27D62">
            <w:fldChar w:fldCharType="separate"/>
          </w:r>
          <w:r w:rsidR="008B6376">
            <w:rPr>
              <w:noProof/>
            </w:rPr>
            <w:t>(Wing, 1997)</w:t>
          </w:r>
          <w:r w:rsidR="00C27D62">
            <w:fldChar w:fldCharType="end"/>
          </w:r>
        </w:sdtContent>
      </w:sdt>
    </w:p>
    <w:p w14:paraId="21ECC551" w14:textId="3AEDCBDC" w:rsidR="006B2111" w:rsidRDefault="006B2111" w:rsidP="008719B7">
      <w:pPr>
        <w:jc w:val="both"/>
      </w:pPr>
      <w:r>
        <w:t xml:space="preserve">Because of these reasons it important to monitor the knowledge management cycle from creation to integration as the quality of execution of any single part will have an impact on the others. Not integrating new knowledge assets efficiently eliminates the benefit of </w:t>
      </w:r>
      <w:r w:rsidR="00F50D0D">
        <w:t>knowledge</w:t>
      </w:r>
      <w:r>
        <w:t xml:space="preserve"> management. </w:t>
      </w:r>
    </w:p>
    <w:p w14:paraId="4FB2939C" w14:textId="45210599" w:rsidR="00A439AF" w:rsidRDefault="00A439AF" w:rsidP="008719B7">
      <w:pPr>
        <w:pStyle w:val="Heading1"/>
        <w:jc w:val="both"/>
      </w:pPr>
      <w:bookmarkStart w:id="9" w:name="_Toc535191088"/>
      <w:r>
        <w:t>Intelectual Property rights</w:t>
      </w:r>
      <w:bookmarkEnd w:id="9"/>
    </w:p>
    <w:p w14:paraId="1EE0A23E" w14:textId="6BBE33B5" w:rsidR="00A439AF" w:rsidRDefault="00A439AF" w:rsidP="008719B7">
      <w:pPr>
        <w:jc w:val="both"/>
      </w:pPr>
      <w:r>
        <w:t xml:space="preserve">Intellectual property right are laws that are in place to protect ideas. Intellectual property protection can be requested </w:t>
      </w:r>
      <w:r w:rsidR="00056C8A">
        <w:t xml:space="preserve">by </w:t>
      </w:r>
      <w:r w:rsidR="00254753">
        <w:t xml:space="preserve">both single individuals or large organisations. The main purpose of these laws is to make sure the original creator of any such idea is give the due credit for his idea. </w:t>
      </w:r>
      <w:sdt>
        <w:sdtPr>
          <w:id w:val="-1613424425"/>
          <w:citation/>
        </w:sdtPr>
        <w:sdtEndPr/>
        <w:sdtContent>
          <w:r w:rsidR="00C27D62">
            <w:fldChar w:fldCharType="begin"/>
          </w:r>
          <w:r w:rsidR="00C27D62">
            <w:instrText xml:space="preserve">CITATION Wor \l 2057 </w:instrText>
          </w:r>
          <w:r w:rsidR="00C27D62">
            <w:fldChar w:fldCharType="separate"/>
          </w:r>
          <w:r w:rsidR="008B6376">
            <w:rPr>
              <w:noProof/>
            </w:rPr>
            <w:t>(Organisation, 2018)</w:t>
          </w:r>
          <w:r w:rsidR="00C27D62">
            <w:fldChar w:fldCharType="end"/>
          </w:r>
        </w:sdtContent>
      </w:sdt>
    </w:p>
    <w:p w14:paraId="65FFAF80" w14:textId="31D71D38" w:rsidR="00254753" w:rsidRDefault="00254753" w:rsidP="008719B7">
      <w:pPr>
        <w:jc w:val="both"/>
      </w:pPr>
      <w:proofErr w:type="gramStart"/>
      <w:r>
        <w:t>Generally</w:t>
      </w:r>
      <w:proofErr w:type="gramEnd"/>
      <w:r>
        <w:t xml:space="preserve"> the forms in which ideas are written down are patents, copyright and trademark. Intellectual property rights allow the original author of any of those documents to prosecute in a court of law anyone who uses the ideas in those design documents without the authors permission.</w:t>
      </w:r>
    </w:p>
    <w:p w14:paraId="2488A937" w14:textId="4B14E7BE" w:rsidR="002E614B" w:rsidRDefault="005841C2" w:rsidP="008719B7">
      <w:pPr>
        <w:jc w:val="both"/>
      </w:pPr>
      <w:r>
        <w:t xml:space="preserve">The main goal </w:t>
      </w:r>
      <w:r w:rsidR="0068751A">
        <w:t xml:space="preserve">of intellectual property rights is to </w:t>
      </w:r>
      <w:r w:rsidR="0058526D">
        <w:t xml:space="preserve">encourage more development of intellectual </w:t>
      </w:r>
      <w:r w:rsidR="00555725">
        <w:t>ideas and thus promote business. This is achieved by giving the original inventors security that their inventions will not be stolen by other people and that they will be able to benefit full from their work</w:t>
      </w:r>
      <w:r w:rsidR="00BA3F6D">
        <w:t>.</w:t>
      </w:r>
      <w:r w:rsidR="00467A84">
        <w:t xml:space="preserve"> This allows products such as licenses for software to be sold without worry, stop other people from copying your logo or products, allow customers to recognise the organisation brand more easily and facilitate marketing activities. </w:t>
      </w:r>
    </w:p>
    <w:p w14:paraId="7C0B510A" w14:textId="77777777" w:rsidR="002E614B" w:rsidRDefault="002E614B" w:rsidP="008719B7">
      <w:pPr>
        <w:jc w:val="both"/>
      </w:pPr>
      <w:r>
        <w:br w:type="page"/>
      </w:r>
    </w:p>
    <w:p w14:paraId="3AA7C66A" w14:textId="4ABC1093" w:rsidR="0052682B" w:rsidRDefault="0052682B" w:rsidP="008719B7">
      <w:pPr>
        <w:pStyle w:val="Heading1"/>
        <w:jc w:val="both"/>
      </w:pPr>
      <w:bookmarkStart w:id="10" w:name="_Toc535191089"/>
      <w:r>
        <w:lastRenderedPageBreak/>
        <w:t>Contribution of knowledge assets</w:t>
      </w:r>
      <w:bookmarkEnd w:id="10"/>
    </w:p>
    <w:p w14:paraId="4D48C636" w14:textId="11E24A4C" w:rsidR="0052682B" w:rsidRDefault="0052682B" w:rsidP="008719B7">
      <w:pPr>
        <w:jc w:val="both"/>
      </w:pPr>
      <w:r>
        <w:t xml:space="preserve">Knowledge assets if managed and used correctly can increase the quality of service and efficiency or the organisation. As </w:t>
      </w:r>
      <w:r w:rsidR="00923454">
        <w:t xml:space="preserve">mentioned, a good management system aims to capture knowledge that exits within the organisation and store it for other to use it, and then ultimately the useful information in the knowledge management system are integrated into the organisation. </w:t>
      </w:r>
      <w:sdt>
        <w:sdtPr>
          <w:id w:val="2045477903"/>
          <w:citation/>
        </w:sdtPr>
        <w:sdtEndPr/>
        <w:sdtContent>
          <w:r w:rsidR="00C27D62">
            <w:fldChar w:fldCharType="begin"/>
          </w:r>
          <w:r w:rsidR="00C27D62">
            <w:instrText xml:space="preserve"> CITATION JTe00 \l 2057 </w:instrText>
          </w:r>
          <w:r w:rsidR="00C27D62">
            <w:fldChar w:fldCharType="separate"/>
          </w:r>
          <w:r w:rsidR="008B6376">
            <w:rPr>
              <w:noProof/>
            </w:rPr>
            <w:t>(Teece, 2000)</w:t>
          </w:r>
          <w:r w:rsidR="00C27D62">
            <w:fldChar w:fldCharType="end"/>
          </w:r>
        </w:sdtContent>
      </w:sdt>
    </w:p>
    <w:p w14:paraId="5DAE728C" w14:textId="262A5126" w:rsidR="006871E7" w:rsidRDefault="006871E7" w:rsidP="008719B7">
      <w:pPr>
        <w:jc w:val="both"/>
      </w:pPr>
      <w:r>
        <w:t xml:space="preserve">The system then also allows for the knowledge of the organisation to be transferred to </w:t>
      </w:r>
      <w:proofErr w:type="gramStart"/>
      <w:r>
        <w:t>another</w:t>
      </w:r>
      <w:proofErr w:type="gramEnd"/>
      <w:r>
        <w:t xml:space="preserve"> branches or in some cases to another organisations all together. This kind of systems can also help new employees be trained better and without needed as much mentoring. </w:t>
      </w:r>
    </w:p>
    <w:p w14:paraId="4077D6C7" w14:textId="429D106F" w:rsidR="00176F6E" w:rsidRDefault="00176F6E" w:rsidP="008719B7">
      <w:pPr>
        <w:jc w:val="both"/>
      </w:pPr>
      <w:r>
        <w:t xml:space="preserve">If we go into </w:t>
      </w:r>
      <w:r w:rsidR="00116E06">
        <w:t>detail than, much can be said about the contributions of knowledge management. We can say among any of the following:</w:t>
      </w:r>
    </w:p>
    <w:p w14:paraId="1E8C5408" w14:textId="43EF568F" w:rsidR="00116E06" w:rsidRDefault="00116E06" w:rsidP="008719B7">
      <w:pPr>
        <w:jc w:val="both"/>
      </w:pPr>
      <w:r>
        <w:t>-it reduces the time employees send looking for solutions that have been found in the past</w:t>
      </w:r>
    </w:p>
    <w:p w14:paraId="4FD88F87" w14:textId="20618D78" w:rsidR="00116E06" w:rsidRDefault="00116E06" w:rsidP="008719B7">
      <w:pPr>
        <w:jc w:val="both"/>
      </w:pPr>
      <w:r>
        <w:t>-it preserves knowledge within the organisation even when senior or highly skilled employees leave, their contributions to the company knowledge is still retained</w:t>
      </w:r>
    </w:p>
    <w:p w14:paraId="597CF029" w14:textId="52691CE8" w:rsidR="00116E06" w:rsidRDefault="00116E06" w:rsidP="008719B7">
      <w:pPr>
        <w:jc w:val="both"/>
      </w:pPr>
      <w:r>
        <w:t>-it helps train new recruits as they have to ask for less help to senior staff, as the new recruits can quickly search the data base</w:t>
      </w:r>
    </w:p>
    <w:p w14:paraId="2586D177" w14:textId="1CD1B7B7" w:rsidR="00116E06" w:rsidRDefault="00D10ACF" w:rsidP="008719B7">
      <w:pPr>
        <w:jc w:val="both"/>
      </w:pPr>
      <w:r>
        <w:t xml:space="preserve">The main contribution of knowledge assets to any organisation is that they make things more efficient and this helps improve the workflow in that organisation. </w:t>
      </w:r>
    </w:p>
    <w:p w14:paraId="3481B209" w14:textId="45CF1A92" w:rsidR="00D10ACF" w:rsidRDefault="00D10ACF" w:rsidP="008719B7">
      <w:pPr>
        <w:pStyle w:val="Heading1"/>
        <w:jc w:val="both"/>
      </w:pPr>
      <w:bookmarkStart w:id="11" w:name="_Toc535191090"/>
      <w:r>
        <w:t>Knowledge requirements for my organisation</w:t>
      </w:r>
      <w:bookmarkEnd w:id="11"/>
    </w:p>
    <w:p w14:paraId="353B1EB8" w14:textId="7823A859" w:rsidR="00D10ACF" w:rsidRDefault="00D10ACF" w:rsidP="008719B7">
      <w:pPr>
        <w:jc w:val="both"/>
      </w:pPr>
      <w:r>
        <w:t>I work in a restaurant, and for this part of the report I will try to apply knowledge management theory to my current workplace.</w:t>
      </w:r>
    </w:p>
    <w:p w14:paraId="0826C8B6" w14:textId="77777777" w:rsidR="00BD1C09" w:rsidRDefault="00D10ACF" w:rsidP="008719B7">
      <w:pPr>
        <w:jc w:val="both"/>
      </w:pPr>
      <w:r>
        <w:t>The restaurant specializes in Indian cuisine and Indian recopies, at least the way we prepare them, have</w:t>
      </w:r>
      <w:r w:rsidR="0040414E">
        <w:t xml:space="preserve"> a </w:t>
      </w:r>
      <w:proofErr w:type="gramStart"/>
      <w:r w:rsidR="0040414E">
        <w:t>many complex steps</w:t>
      </w:r>
      <w:proofErr w:type="gramEnd"/>
      <w:r w:rsidR="0040414E">
        <w:t xml:space="preserve">. We aim to make sure every dish we serve has the same taste and look. This part of our quality control. Small details like these have helped the restaurant build a local brand name and the owner insists we do things systematically. Any changes to our recipes must be fully reviewed by the chefs and the owner. </w:t>
      </w:r>
      <w:r w:rsidR="000733E6">
        <w:t xml:space="preserve">We also aim to provide customer </w:t>
      </w:r>
      <w:r w:rsidR="005D2FB5">
        <w:t xml:space="preserve">as uniformly as possible. </w:t>
      </w:r>
    </w:p>
    <w:p w14:paraId="59C3BC4C" w14:textId="165E34E2" w:rsidR="000733E6" w:rsidRDefault="00BD1C09" w:rsidP="008719B7">
      <w:pPr>
        <w:jc w:val="both"/>
      </w:pPr>
      <w:r>
        <w:t xml:space="preserve">This makes it necessary to have all the staff members on the appropriate way of doing things in order to maintain the same quality of service throughout the restaurant. </w:t>
      </w:r>
    </w:p>
    <w:p w14:paraId="73F3B67D" w14:textId="62D414F6" w:rsidR="00C75DA3" w:rsidRDefault="00B40A30" w:rsidP="008719B7">
      <w:pPr>
        <w:jc w:val="both"/>
      </w:pPr>
      <w:r>
        <w:t xml:space="preserve">To make sure that the correct way to prepare food and serve the customers are taught to the new employees is maintained constant, the management uses a basic knowledge management system. </w:t>
      </w:r>
      <w:r w:rsidR="002708AB">
        <w:t xml:space="preserve">It is also worth noting that there is relatively high dismissal rate for seasonal workers, so training is provided frequently to new recruits. </w:t>
      </w:r>
      <w:r w:rsidR="00C75DA3">
        <w:t>This further increases the need for an efficient knowledge management system.</w:t>
      </w:r>
    </w:p>
    <w:p w14:paraId="006CAEA2" w14:textId="77777777" w:rsidR="005F1258" w:rsidRDefault="00BC3AFE" w:rsidP="008719B7">
      <w:pPr>
        <w:jc w:val="both"/>
      </w:pPr>
      <w:r>
        <w:t xml:space="preserve">The existing system is based on logbooks that managers have access to. In the logbooks they keep a list of who prepared what food and who served how many customers and they take an average of that over a </w:t>
      </w:r>
      <w:proofErr w:type="gramStart"/>
      <w:r>
        <w:t>months</w:t>
      </w:r>
      <w:proofErr w:type="gramEnd"/>
      <w:r>
        <w:t xml:space="preserve"> period to </w:t>
      </w:r>
      <w:r w:rsidR="006C38CD">
        <w:t xml:space="preserve">determine if things were done correctly or not. Furthermore, the logbook </w:t>
      </w:r>
      <w:proofErr w:type="gramStart"/>
      <w:r w:rsidR="006C38CD">
        <w:t>are</w:t>
      </w:r>
      <w:proofErr w:type="gramEnd"/>
      <w:r w:rsidR="006C38CD">
        <w:t xml:space="preserve"> not filled in at regular intervals. </w:t>
      </w:r>
      <w:r w:rsidR="00253C69">
        <w:t>This makes</w:t>
      </w:r>
      <w:r w:rsidR="009360A5">
        <w:t xml:space="preserve"> so that any knowledge created is not stored in the best possible way and it stored out of reach of the employees. Anyone wanting feedback or wanting to know more about the protocols as the restaurant have to go through a slow process of reading through the logbook. </w:t>
      </w:r>
    </w:p>
    <w:p w14:paraId="7D3510C8" w14:textId="16EB60CD" w:rsidR="00BC3AFE" w:rsidRDefault="005F1258" w:rsidP="008719B7">
      <w:pPr>
        <w:jc w:val="both"/>
      </w:pPr>
      <w:r>
        <w:t xml:space="preserve">Everyone including the managers agree that this is not the best way of managing all the information available at the </w:t>
      </w:r>
      <w:r w:rsidR="00B70027">
        <w:t>restaurant</w:t>
      </w:r>
      <w:r>
        <w:t xml:space="preserve">. </w:t>
      </w:r>
    </w:p>
    <w:p w14:paraId="5EED64C0" w14:textId="682C0569" w:rsidR="00B70027" w:rsidRDefault="00B70027" w:rsidP="008719B7">
      <w:pPr>
        <w:jc w:val="both"/>
      </w:pPr>
      <w:r>
        <w:lastRenderedPageBreak/>
        <w:t xml:space="preserve">In the past, as smartphones were becoming popular, attempts were done at using organiser type apps to have everyone sync into the restaurant main organiser if they found anything of interest during the week. </w:t>
      </w:r>
      <w:r w:rsidR="005D43AE">
        <w:t xml:space="preserve">Due to bad software those attempts ended badly with too many updates without any proper structure. </w:t>
      </w:r>
      <w:r w:rsidR="008C414D">
        <w:t xml:space="preserve">It was too much information and the context would be lost the disorganised volumes. </w:t>
      </w:r>
    </w:p>
    <w:p w14:paraId="7BD88939" w14:textId="0AEB940B" w:rsidR="005D177E" w:rsidRDefault="005D177E" w:rsidP="008719B7">
      <w:pPr>
        <w:jc w:val="both"/>
      </w:pPr>
      <w:r>
        <w:t xml:space="preserve">Moving forward and after I having gained some more experience with knowledge management, I am thinking of proposing a new system when the off seasons. Trying it out during the busy season would be a bad idea. </w:t>
      </w:r>
    </w:p>
    <w:p w14:paraId="0A9B2F62" w14:textId="68E80464" w:rsidR="005D177E" w:rsidRDefault="005D177E" w:rsidP="008719B7">
      <w:pPr>
        <w:jc w:val="both"/>
      </w:pPr>
      <w:r>
        <w:t xml:space="preserve">My proposal for the new knowledge management system consists of part technological and part human decision making. I propose to bring the monthly knowledge reviews to weekly, discuss our findings and decide which knowledge assets that found during that week are worth keeping and which ones do not add any further value. Once the team decision process is complete, we would write an organised list of the new things found using a structured and clearly laid out excel spreadsheet. </w:t>
      </w:r>
    </w:p>
    <w:p w14:paraId="27FD607F" w14:textId="280AC5EC" w:rsidR="00E17969" w:rsidRDefault="0056490F" w:rsidP="008719B7">
      <w:pPr>
        <w:jc w:val="both"/>
      </w:pPr>
      <w:r>
        <w:t xml:space="preserve">I do agree there are more sophisticated methods available, but considering the budged and IT skills available at our restaurant. This is the most appropriate option. </w:t>
      </w:r>
    </w:p>
    <w:p w14:paraId="4057B65E" w14:textId="77777777" w:rsidR="00E17969" w:rsidRDefault="00E17969" w:rsidP="008719B7">
      <w:pPr>
        <w:jc w:val="both"/>
      </w:pPr>
      <w:r>
        <w:br w:type="page"/>
      </w:r>
    </w:p>
    <w:bookmarkStart w:id="12" w:name="_Toc535191091" w:displacedByCustomXml="next"/>
    <w:sdt>
      <w:sdtPr>
        <w:rPr>
          <w:caps w:val="0"/>
          <w:color w:val="auto"/>
          <w:spacing w:val="0"/>
          <w:sz w:val="20"/>
          <w:szCs w:val="20"/>
        </w:rPr>
        <w:id w:val="1899931113"/>
        <w:docPartObj>
          <w:docPartGallery w:val="Bibliographies"/>
          <w:docPartUnique/>
        </w:docPartObj>
      </w:sdtPr>
      <w:sdtEndPr>
        <w:rPr>
          <w:b/>
          <w:bCs/>
        </w:rPr>
      </w:sdtEndPr>
      <w:sdtContent>
        <w:p w14:paraId="346661B5" w14:textId="3DA53E50" w:rsidR="00E17969" w:rsidRDefault="00E17969" w:rsidP="008719B7">
          <w:pPr>
            <w:pStyle w:val="Heading1"/>
            <w:jc w:val="both"/>
          </w:pPr>
          <w:r>
            <w:t>Works Cited</w:t>
          </w:r>
          <w:bookmarkEnd w:id="12"/>
        </w:p>
        <w:p w14:paraId="09DD13D3" w14:textId="77777777" w:rsidR="008B6376" w:rsidRDefault="00E17969" w:rsidP="008B6376">
          <w:pPr>
            <w:pStyle w:val="Bibliography"/>
            <w:ind w:left="720" w:hanging="720"/>
            <w:rPr>
              <w:noProof/>
              <w:sz w:val="24"/>
              <w:szCs w:val="24"/>
            </w:rPr>
          </w:pPr>
          <w:r>
            <w:fldChar w:fldCharType="begin"/>
          </w:r>
          <w:r>
            <w:instrText xml:space="preserve"> BIBLIOGRAPHY </w:instrText>
          </w:r>
          <w:r>
            <w:fldChar w:fldCharType="separate"/>
          </w:r>
          <w:r w:rsidR="008B6376">
            <w:rPr>
              <w:noProof/>
            </w:rPr>
            <w:t xml:space="preserve">Choi, B. (2002). Knowledge management strategy and its link to knowledge creation process. </w:t>
          </w:r>
          <w:r w:rsidR="008B6376">
            <w:rPr>
              <w:i/>
              <w:iCs/>
              <w:noProof/>
            </w:rPr>
            <w:t>Expert Systems with Applications</w:t>
          </w:r>
          <w:r w:rsidR="008B6376">
            <w:rPr>
              <w:noProof/>
            </w:rPr>
            <w:t>, 173-187.</w:t>
          </w:r>
        </w:p>
        <w:p w14:paraId="014E469F" w14:textId="77777777" w:rsidR="008B6376" w:rsidRDefault="008B6376" w:rsidP="008B6376">
          <w:pPr>
            <w:pStyle w:val="Bibliography"/>
            <w:ind w:left="720" w:hanging="720"/>
            <w:rPr>
              <w:noProof/>
            </w:rPr>
          </w:pPr>
          <w:r>
            <w:rPr>
              <w:noProof/>
            </w:rPr>
            <w:t xml:space="preserve">Earl, M. (2015). Knowledge Management Strategies: Toward a Taxonomy. </w:t>
          </w:r>
          <w:r>
            <w:rPr>
              <w:i/>
              <w:iCs/>
              <w:noProof/>
            </w:rPr>
            <w:t>Global Journal of Management Information Systems</w:t>
          </w:r>
          <w:r>
            <w:rPr>
              <w:noProof/>
            </w:rPr>
            <w:t>, 215-233.</w:t>
          </w:r>
        </w:p>
        <w:p w14:paraId="32F7E162" w14:textId="77777777" w:rsidR="008B6376" w:rsidRDefault="008B6376" w:rsidP="008B6376">
          <w:pPr>
            <w:pStyle w:val="Bibliography"/>
            <w:ind w:left="720" w:hanging="720"/>
            <w:rPr>
              <w:noProof/>
            </w:rPr>
          </w:pPr>
          <w:r>
            <w:rPr>
              <w:noProof/>
            </w:rPr>
            <w:t xml:space="preserve">Freeze, R. (2007). Knowledge management capability: defining knowledge assets. </w:t>
          </w:r>
          <w:r>
            <w:rPr>
              <w:i/>
              <w:iCs/>
              <w:noProof/>
            </w:rPr>
            <w:t>Journal of knoweldge management</w:t>
          </w:r>
          <w:r>
            <w:rPr>
              <w:noProof/>
            </w:rPr>
            <w:t>, 185-214.</w:t>
          </w:r>
        </w:p>
        <w:p w14:paraId="6A8E391A" w14:textId="77777777" w:rsidR="008B6376" w:rsidRDefault="008B6376" w:rsidP="008B6376">
          <w:pPr>
            <w:pStyle w:val="Bibliography"/>
            <w:ind w:left="720" w:hanging="720"/>
            <w:rPr>
              <w:noProof/>
            </w:rPr>
          </w:pPr>
          <w:r>
            <w:rPr>
              <w:noProof/>
            </w:rPr>
            <w:t>Garfield, S. (2018). Retrieved from https://medium.com/stangarfield/yet-another-myth-the-dikw-pyramid-scheme-a059bab30</w:t>
          </w:r>
        </w:p>
        <w:p w14:paraId="6D31913E" w14:textId="77777777" w:rsidR="008B6376" w:rsidRDefault="008B6376" w:rsidP="008B6376">
          <w:pPr>
            <w:pStyle w:val="Bibliography"/>
            <w:ind w:left="720" w:hanging="720"/>
            <w:rPr>
              <w:noProof/>
            </w:rPr>
          </w:pPr>
          <w:r>
            <w:rPr>
              <w:noProof/>
            </w:rPr>
            <w:t xml:space="preserve">Hassanain, M. A. (2003). Framework Model for Asset Maintenance Management. </w:t>
          </w:r>
          <w:r>
            <w:rPr>
              <w:i/>
              <w:iCs/>
              <w:noProof/>
            </w:rPr>
            <w:t>jjournal of Performance of Constructed Facilites</w:t>
          </w:r>
          <w:r>
            <w:rPr>
              <w:noProof/>
            </w:rPr>
            <w:t>.</w:t>
          </w:r>
        </w:p>
        <w:p w14:paraId="219DE42C" w14:textId="77777777" w:rsidR="008B6376" w:rsidRDefault="008B6376" w:rsidP="008B6376">
          <w:pPr>
            <w:pStyle w:val="Bibliography"/>
            <w:ind w:left="720" w:hanging="720"/>
            <w:rPr>
              <w:noProof/>
            </w:rPr>
          </w:pPr>
          <w:r>
            <w:rPr>
              <w:noProof/>
            </w:rPr>
            <w:t xml:space="preserve">James, P. (2005). A Study of the Life Cycle of Knowledge Assets. </w:t>
          </w:r>
          <w:r>
            <w:rPr>
              <w:i/>
              <w:iCs/>
              <w:noProof/>
            </w:rPr>
            <w:t>INTERNATIONAL JOURNAL OF KNOWLEDGE, CULTURE AND CHANGE MANAGEMENT</w:t>
          </w:r>
          <w:r>
            <w:rPr>
              <w:noProof/>
            </w:rPr>
            <w:t>, 65-85.</w:t>
          </w:r>
        </w:p>
        <w:p w14:paraId="41472E25" w14:textId="77777777" w:rsidR="008B6376" w:rsidRDefault="008B6376" w:rsidP="008B6376">
          <w:pPr>
            <w:pStyle w:val="Bibliography"/>
            <w:ind w:left="720" w:hanging="720"/>
            <w:rPr>
              <w:noProof/>
            </w:rPr>
          </w:pPr>
          <w:r>
            <w:rPr>
              <w:noProof/>
            </w:rPr>
            <w:t xml:space="preserve">Khdour, T. (2014). The effects of integrating knowledge management with E- Learning systems. </w:t>
          </w:r>
          <w:r>
            <w:rPr>
              <w:i/>
              <w:iCs/>
              <w:noProof/>
            </w:rPr>
            <w:t>Conference of the American Society for Engineering Education</w:t>
          </w:r>
          <w:r>
            <w:rPr>
              <w:noProof/>
            </w:rPr>
            <w:t>, 49-53.</w:t>
          </w:r>
        </w:p>
        <w:p w14:paraId="62C22A30" w14:textId="77777777" w:rsidR="008B6376" w:rsidRDefault="008B6376" w:rsidP="008B6376">
          <w:pPr>
            <w:pStyle w:val="Bibliography"/>
            <w:ind w:left="720" w:hanging="720"/>
            <w:rPr>
              <w:noProof/>
            </w:rPr>
          </w:pPr>
          <w:r>
            <w:rPr>
              <w:noProof/>
            </w:rPr>
            <w:t>Lobov, A. (2017). Retrieved from https://www.w3.org/community/kiss/2017/02/19/climbing-dikw-pyramid-do-we-have-everything-we-need/</w:t>
          </w:r>
        </w:p>
        <w:p w14:paraId="4DD97117" w14:textId="77777777" w:rsidR="008B6376" w:rsidRDefault="008B6376" w:rsidP="008B6376">
          <w:pPr>
            <w:pStyle w:val="Bibliography"/>
            <w:ind w:left="720" w:hanging="720"/>
            <w:rPr>
              <w:noProof/>
            </w:rPr>
          </w:pPr>
          <w:r>
            <w:rPr>
              <w:noProof/>
            </w:rPr>
            <w:t xml:space="preserve">Nonaka, I. (1994). A Dynamic Theory of Organizational Knowledge Creation. </w:t>
          </w:r>
          <w:r>
            <w:rPr>
              <w:i/>
              <w:iCs/>
              <w:noProof/>
            </w:rPr>
            <w:t>Organization Science</w:t>
          </w:r>
          <w:r>
            <w:rPr>
              <w:noProof/>
            </w:rPr>
            <w:t>, 14-24.</w:t>
          </w:r>
        </w:p>
        <w:p w14:paraId="29D470A6" w14:textId="77777777" w:rsidR="008B6376" w:rsidRDefault="008B6376" w:rsidP="008B6376">
          <w:pPr>
            <w:pStyle w:val="Bibliography"/>
            <w:ind w:left="720" w:hanging="720"/>
            <w:rPr>
              <w:noProof/>
            </w:rPr>
          </w:pPr>
          <w:r>
            <w:rPr>
              <w:noProof/>
            </w:rPr>
            <w:t>Organisation, W. T. (2018). Retrieved from https://www.wto.org/english/tratop_e/trips_e/intel1_e.htm</w:t>
          </w:r>
        </w:p>
        <w:p w14:paraId="55F25C5B" w14:textId="77777777" w:rsidR="008B6376" w:rsidRDefault="008B6376" w:rsidP="008B6376">
          <w:pPr>
            <w:pStyle w:val="Bibliography"/>
            <w:ind w:left="720" w:hanging="720"/>
            <w:rPr>
              <w:noProof/>
            </w:rPr>
          </w:pPr>
          <w:r>
            <w:rPr>
              <w:noProof/>
            </w:rPr>
            <w:t xml:space="preserve">Senoo, I. (2001). From Information Processing to. </w:t>
          </w:r>
          <w:r>
            <w:rPr>
              <w:i/>
              <w:iCs/>
              <w:noProof/>
            </w:rPr>
            <w:t>Technology In Society</w:t>
          </w:r>
          <w:r>
            <w:rPr>
              <w:noProof/>
            </w:rPr>
            <w:t>, 204-220.</w:t>
          </w:r>
        </w:p>
        <w:p w14:paraId="4DCDF6E9" w14:textId="77777777" w:rsidR="008B6376" w:rsidRDefault="008B6376" w:rsidP="008B6376">
          <w:pPr>
            <w:pStyle w:val="Bibliography"/>
            <w:ind w:left="720" w:hanging="720"/>
            <w:rPr>
              <w:noProof/>
            </w:rPr>
          </w:pPr>
          <w:r>
            <w:rPr>
              <w:noProof/>
            </w:rPr>
            <w:t xml:space="preserve">Teece, J. (2000). Strategies for Managing Knowledge Assets: the Role of Firm Structure and Industrial Context. </w:t>
          </w:r>
          <w:r>
            <w:rPr>
              <w:i/>
              <w:iCs/>
              <w:noProof/>
            </w:rPr>
            <w:t>Long Range Planning</w:t>
          </w:r>
          <w:r>
            <w:rPr>
              <w:noProof/>
            </w:rPr>
            <w:t>, 35-54.</w:t>
          </w:r>
        </w:p>
        <w:p w14:paraId="7186190A" w14:textId="77777777" w:rsidR="008B6376" w:rsidRDefault="008B6376" w:rsidP="008B6376">
          <w:pPr>
            <w:pStyle w:val="Bibliography"/>
            <w:ind w:left="720" w:hanging="720"/>
            <w:rPr>
              <w:noProof/>
            </w:rPr>
          </w:pPr>
          <w:r>
            <w:rPr>
              <w:noProof/>
            </w:rPr>
            <w:t xml:space="preserve">Tsai, M.-T. (2006). A study of knowledge internalization: from the perspective of learning cycle theory. </w:t>
          </w:r>
          <w:r>
            <w:rPr>
              <w:i/>
              <w:iCs/>
              <w:noProof/>
            </w:rPr>
            <w:t>Journal of Knowledge Management</w:t>
          </w:r>
          <w:r>
            <w:rPr>
              <w:noProof/>
            </w:rPr>
            <w:t>.</w:t>
          </w:r>
        </w:p>
        <w:p w14:paraId="407B9104" w14:textId="77777777" w:rsidR="008B6376" w:rsidRDefault="008B6376" w:rsidP="008B6376">
          <w:pPr>
            <w:pStyle w:val="Bibliography"/>
            <w:ind w:left="720" w:hanging="720"/>
            <w:rPr>
              <w:noProof/>
            </w:rPr>
          </w:pPr>
          <w:r>
            <w:rPr>
              <w:noProof/>
            </w:rPr>
            <w:t>Wier, J. (2004). Retrieved from http://www.kmworld.com/Articles/White-Paper/Article/Bringing-Structure-to-the-Unstructured---Total-Knowledge-Management-8832.aspx</w:t>
          </w:r>
        </w:p>
        <w:p w14:paraId="5F770E02" w14:textId="77777777" w:rsidR="008B6376" w:rsidRDefault="008B6376" w:rsidP="008B6376">
          <w:pPr>
            <w:pStyle w:val="Bibliography"/>
            <w:ind w:left="720" w:hanging="720"/>
            <w:rPr>
              <w:noProof/>
            </w:rPr>
          </w:pPr>
          <w:r>
            <w:rPr>
              <w:noProof/>
            </w:rPr>
            <w:t xml:space="preserve">Wilson, T. (2002). The nonsense of 'knowledge management'. </w:t>
          </w:r>
          <w:r>
            <w:rPr>
              <w:i/>
              <w:iCs/>
              <w:noProof/>
            </w:rPr>
            <w:t>Information Research</w:t>
          </w:r>
          <w:r>
            <w:rPr>
              <w:noProof/>
            </w:rPr>
            <w:t>, 151-167.</w:t>
          </w:r>
        </w:p>
        <w:p w14:paraId="75614E78" w14:textId="77777777" w:rsidR="008B6376" w:rsidRDefault="008B6376" w:rsidP="008B6376">
          <w:pPr>
            <w:pStyle w:val="Bibliography"/>
            <w:ind w:left="720" w:hanging="720"/>
            <w:rPr>
              <w:noProof/>
            </w:rPr>
          </w:pPr>
          <w:r>
            <w:rPr>
              <w:noProof/>
            </w:rPr>
            <w:t xml:space="preserve">Wing, M. M. (1997). Integrating intellectual capital and knowledge management. </w:t>
          </w:r>
          <w:r>
            <w:rPr>
              <w:i/>
              <w:iCs/>
              <w:noProof/>
            </w:rPr>
            <w:t>Long Range Planning</w:t>
          </w:r>
          <w:r>
            <w:rPr>
              <w:noProof/>
            </w:rPr>
            <w:t>, 399-405.</w:t>
          </w:r>
        </w:p>
        <w:p w14:paraId="56BF389D" w14:textId="704FBA26" w:rsidR="00E17969" w:rsidRDefault="00E17969" w:rsidP="008B6376">
          <w:pPr>
            <w:jc w:val="both"/>
          </w:pPr>
          <w:r>
            <w:rPr>
              <w:b/>
              <w:bCs/>
            </w:rPr>
            <w:fldChar w:fldCharType="end"/>
          </w:r>
        </w:p>
      </w:sdtContent>
    </w:sdt>
    <w:p w14:paraId="0951F403" w14:textId="77777777" w:rsidR="005D177E" w:rsidRPr="00D10ACF" w:rsidRDefault="005D177E" w:rsidP="008719B7">
      <w:pPr>
        <w:jc w:val="both"/>
      </w:pPr>
    </w:p>
    <w:p w14:paraId="050CAD83" w14:textId="77777777" w:rsidR="00116E06" w:rsidRPr="0052682B" w:rsidRDefault="00116E06" w:rsidP="008719B7">
      <w:pPr>
        <w:jc w:val="both"/>
      </w:pPr>
    </w:p>
    <w:p w14:paraId="74CCB60A" w14:textId="4C211348" w:rsidR="004B619D" w:rsidRPr="00065A34" w:rsidRDefault="004B619D" w:rsidP="00D050D7">
      <w:pPr>
        <w:jc w:val="both"/>
      </w:pPr>
      <w:bookmarkStart w:id="13" w:name="_GoBack"/>
      <w:bookmarkEnd w:id="13"/>
    </w:p>
    <w:sectPr w:rsidR="004B619D" w:rsidRPr="00065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A3754"/>
    <w:multiLevelType w:val="hybridMultilevel"/>
    <w:tmpl w:val="6DBC372A"/>
    <w:lvl w:ilvl="0" w:tplc="09E854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68E"/>
    <w:rsid w:val="0001069E"/>
    <w:rsid w:val="00017922"/>
    <w:rsid w:val="00043353"/>
    <w:rsid w:val="00056C8A"/>
    <w:rsid w:val="00065A34"/>
    <w:rsid w:val="000733E6"/>
    <w:rsid w:val="000810A6"/>
    <w:rsid w:val="000837CA"/>
    <w:rsid w:val="000863BB"/>
    <w:rsid w:val="00086952"/>
    <w:rsid w:val="000A3AF5"/>
    <w:rsid w:val="000C4E44"/>
    <w:rsid w:val="000F7861"/>
    <w:rsid w:val="00112E7A"/>
    <w:rsid w:val="00116E06"/>
    <w:rsid w:val="0012683B"/>
    <w:rsid w:val="00130228"/>
    <w:rsid w:val="00137322"/>
    <w:rsid w:val="001666EE"/>
    <w:rsid w:val="00176F6E"/>
    <w:rsid w:val="00197458"/>
    <w:rsid w:val="002142CF"/>
    <w:rsid w:val="002252AA"/>
    <w:rsid w:val="002524FF"/>
    <w:rsid w:val="00253C69"/>
    <w:rsid w:val="00254753"/>
    <w:rsid w:val="00262382"/>
    <w:rsid w:val="002708AB"/>
    <w:rsid w:val="00275CEF"/>
    <w:rsid w:val="002A4EE0"/>
    <w:rsid w:val="002E30E0"/>
    <w:rsid w:val="002E614B"/>
    <w:rsid w:val="002F23CE"/>
    <w:rsid w:val="002F512C"/>
    <w:rsid w:val="00335BAE"/>
    <w:rsid w:val="003439CF"/>
    <w:rsid w:val="0036053E"/>
    <w:rsid w:val="0038322C"/>
    <w:rsid w:val="003C4F16"/>
    <w:rsid w:val="003E224F"/>
    <w:rsid w:val="0040414E"/>
    <w:rsid w:val="00406723"/>
    <w:rsid w:val="00414E36"/>
    <w:rsid w:val="00466064"/>
    <w:rsid w:val="00467A84"/>
    <w:rsid w:val="00480986"/>
    <w:rsid w:val="004A3BE0"/>
    <w:rsid w:val="004B2A53"/>
    <w:rsid w:val="004B619D"/>
    <w:rsid w:val="004D5364"/>
    <w:rsid w:val="005053D6"/>
    <w:rsid w:val="005110B4"/>
    <w:rsid w:val="00523CA8"/>
    <w:rsid w:val="0052682B"/>
    <w:rsid w:val="00555725"/>
    <w:rsid w:val="00556D09"/>
    <w:rsid w:val="0056490F"/>
    <w:rsid w:val="005841C2"/>
    <w:rsid w:val="0058526D"/>
    <w:rsid w:val="00597562"/>
    <w:rsid w:val="005A591D"/>
    <w:rsid w:val="005B0381"/>
    <w:rsid w:val="005C0A15"/>
    <w:rsid w:val="005D177E"/>
    <w:rsid w:val="005D2FB5"/>
    <w:rsid w:val="005D43AE"/>
    <w:rsid w:val="005D6204"/>
    <w:rsid w:val="005F1258"/>
    <w:rsid w:val="0061113C"/>
    <w:rsid w:val="006166A5"/>
    <w:rsid w:val="00617E0B"/>
    <w:rsid w:val="00621D70"/>
    <w:rsid w:val="00650472"/>
    <w:rsid w:val="00684BE6"/>
    <w:rsid w:val="006871E7"/>
    <w:rsid w:val="0068751A"/>
    <w:rsid w:val="006B0D25"/>
    <w:rsid w:val="006B2111"/>
    <w:rsid w:val="006C38CD"/>
    <w:rsid w:val="006C60C3"/>
    <w:rsid w:val="00732A4B"/>
    <w:rsid w:val="00733943"/>
    <w:rsid w:val="00741D89"/>
    <w:rsid w:val="00753E67"/>
    <w:rsid w:val="007708BE"/>
    <w:rsid w:val="007843DC"/>
    <w:rsid w:val="00796205"/>
    <w:rsid w:val="007A4E25"/>
    <w:rsid w:val="007D50BA"/>
    <w:rsid w:val="007E5418"/>
    <w:rsid w:val="007F2724"/>
    <w:rsid w:val="008436D7"/>
    <w:rsid w:val="00843DE7"/>
    <w:rsid w:val="008719B7"/>
    <w:rsid w:val="0088238F"/>
    <w:rsid w:val="00890020"/>
    <w:rsid w:val="008A5A06"/>
    <w:rsid w:val="008A64B3"/>
    <w:rsid w:val="008B6376"/>
    <w:rsid w:val="008C414D"/>
    <w:rsid w:val="008E5F8D"/>
    <w:rsid w:val="008F3FB9"/>
    <w:rsid w:val="009225E6"/>
    <w:rsid w:val="00923454"/>
    <w:rsid w:val="009360A5"/>
    <w:rsid w:val="0093642E"/>
    <w:rsid w:val="00962A1C"/>
    <w:rsid w:val="009F1434"/>
    <w:rsid w:val="00A24D0C"/>
    <w:rsid w:val="00A346FB"/>
    <w:rsid w:val="00A36962"/>
    <w:rsid w:val="00A439AF"/>
    <w:rsid w:val="00A6223E"/>
    <w:rsid w:val="00A76B24"/>
    <w:rsid w:val="00AA65F5"/>
    <w:rsid w:val="00B01CDA"/>
    <w:rsid w:val="00B16F45"/>
    <w:rsid w:val="00B40A30"/>
    <w:rsid w:val="00B6116C"/>
    <w:rsid w:val="00B70027"/>
    <w:rsid w:val="00B93770"/>
    <w:rsid w:val="00BA3F6D"/>
    <w:rsid w:val="00BC33BE"/>
    <w:rsid w:val="00BC3AFE"/>
    <w:rsid w:val="00BD1C09"/>
    <w:rsid w:val="00BF7E7B"/>
    <w:rsid w:val="00C11CBD"/>
    <w:rsid w:val="00C153A1"/>
    <w:rsid w:val="00C1728A"/>
    <w:rsid w:val="00C24F93"/>
    <w:rsid w:val="00C27D62"/>
    <w:rsid w:val="00C3268E"/>
    <w:rsid w:val="00C37808"/>
    <w:rsid w:val="00C75DA3"/>
    <w:rsid w:val="00C81827"/>
    <w:rsid w:val="00C8756F"/>
    <w:rsid w:val="00CC552A"/>
    <w:rsid w:val="00CC71A7"/>
    <w:rsid w:val="00CE0755"/>
    <w:rsid w:val="00CE6F3D"/>
    <w:rsid w:val="00CF1EA2"/>
    <w:rsid w:val="00CF2FF8"/>
    <w:rsid w:val="00D007E5"/>
    <w:rsid w:val="00D050D7"/>
    <w:rsid w:val="00D10ACF"/>
    <w:rsid w:val="00D3181A"/>
    <w:rsid w:val="00D4406B"/>
    <w:rsid w:val="00D647C4"/>
    <w:rsid w:val="00DA2B89"/>
    <w:rsid w:val="00DE4570"/>
    <w:rsid w:val="00DE5C12"/>
    <w:rsid w:val="00E11BFE"/>
    <w:rsid w:val="00E17969"/>
    <w:rsid w:val="00E20C4E"/>
    <w:rsid w:val="00E310E3"/>
    <w:rsid w:val="00E60544"/>
    <w:rsid w:val="00E928AC"/>
    <w:rsid w:val="00EA1DE6"/>
    <w:rsid w:val="00EB3A36"/>
    <w:rsid w:val="00EF737E"/>
    <w:rsid w:val="00F27A1E"/>
    <w:rsid w:val="00F347BE"/>
    <w:rsid w:val="00F427C1"/>
    <w:rsid w:val="00F429ED"/>
    <w:rsid w:val="00F50D0D"/>
    <w:rsid w:val="00F90D26"/>
    <w:rsid w:val="00FA6AAA"/>
    <w:rsid w:val="00FD3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2EB84"/>
  <w15:chartTrackingRefBased/>
  <w15:docId w15:val="{37166267-8C15-4C97-A700-943F12F54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1CDA"/>
  </w:style>
  <w:style w:type="paragraph" w:styleId="Heading1">
    <w:name w:val="heading 1"/>
    <w:basedOn w:val="Normal"/>
    <w:next w:val="Normal"/>
    <w:link w:val="Heading1Char"/>
    <w:uiPriority w:val="9"/>
    <w:qFormat/>
    <w:rsid w:val="00B01CD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01CD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01CD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01CD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01CD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01CD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01CD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01CD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01CD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CDA"/>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B01CDA"/>
    <w:pPr>
      <w:outlineLvl w:val="9"/>
    </w:pPr>
  </w:style>
  <w:style w:type="character" w:customStyle="1" w:styleId="Heading2Char">
    <w:name w:val="Heading 2 Char"/>
    <w:basedOn w:val="DefaultParagraphFont"/>
    <w:link w:val="Heading2"/>
    <w:uiPriority w:val="9"/>
    <w:rsid w:val="00B01CDA"/>
    <w:rPr>
      <w:caps/>
      <w:spacing w:val="15"/>
      <w:shd w:val="clear" w:color="auto" w:fill="D9E2F3" w:themeFill="accent1" w:themeFillTint="33"/>
    </w:rPr>
  </w:style>
  <w:style w:type="character" w:customStyle="1" w:styleId="Heading3Char">
    <w:name w:val="Heading 3 Char"/>
    <w:basedOn w:val="DefaultParagraphFont"/>
    <w:link w:val="Heading3"/>
    <w:uiPriority w:val="9"/>
    <w:rsid w:val="00B01CDA"/>
    <w:rPr>
      <w:caps/>
      <w:color w:val="1F3763" w:themeColor="accent1" w:themeShade="7F"/>
      <w:spacing w:val="15"/>
    </w:rPr>
  </w:style>
  <w:style w:type="character" w:customStyle="1" w:styleId="Heading4Char">
    <w:name w:val="Heading 4 Char"/>
    <w:basedOn w:val="DefaultParagraphFont"/>
    <w:link w:val="Heading4"/>
    <w:uiPriority w:val="9"/>
    <w:semiHidden/>
    <w:rsid w:val="00B01CDA"/>
    <w:rPr>
      <w:caps/>
      <w:color w:val="2F5496" w:themeColor="accent1" w:themeShade="BF"/>
      <w:spacing w:val="10"/>
    </w:rPr>
  </w:style>
  <w:style w:type="character" w:customStyle="1" w:styleId="Heading5Char">
    <w:name w:val="Heading 5 Char"/>
    <w:basedOn w:val="DefaultParagraphFont"/>
    <w:link w:val="Heading5"/>
    <w:uiPriority w:val="9"/>
    <w:semiHidden/>
    <w:rsid w:val="00B01CDA"/>
    <w:rPr>
      <w:caps/>
      <w:color w:val="2F5496" w:themeColor="accent1" w:themeShade="BF"/>
      <w:spacing w:val="10"/>
    </w:rPr>
  </w:style>
  <w:style w:type="character" w:customStyle="1" w:styleId="Heading6Char">
    <w:name w:val="Heading 6 Char"/>
    <w:basedOn w:val="DefaultParagraphFont"/>
    <w:link w:val="Heading6"/>
    <w:uiPriority w:val="9"/>
    <w:semiHidden/>
    <w:rsid w:val="00B01CDA"/>
    <w:rPr>
      <w:caps/>
      <w:color w:val="2F5496" w:themeColor="accent1" w:themeShade="BF"/>
      <w:spacing w:val="10"/>
    </w:rPr>
  </w:style>
  <w:style w:type="character" w:customStyle="1" w:styleId="Heading7Char">
    <w:name w:val="Heading 7 Char"/>
    <w:basedOn w:val="DefaultParagraphFont"/>
    <w:link w:val="Heading7"/>
    <w:uiPriority w:val="9"/>
    <w:semiHidden/>
    <w:rsid w:val="00B01CDA"/>
    <w:rPr>
      <w:caps/>
      <w:color w:val="2F5496" w:themeColor="accent1" w:themeShade="BF"/>
      <w:spacing w:val="10"/>
    </w:rPr>
  </w:style>
  <w:style w:type="character" w:customStyle="1" w:styleId="Heading8Char">
    <w:name w:val="Heading 8 Char"/>
    <w:basedOn w:val="DefaultParagraphFont"/>
    <w:link w:val="Heading8"/>
    <w:uiPriority w:val="9"/>
    <w:semiHidden/>
    <w:rsid w:val="00B01CDA"/>
    <w:rPr>
      <w:caps/>
      <w:spacing w:val="10"/>
      <w:sz w:val="18"/>
      <w:szCs w:val="18"/>
    </w:rPr>
  </w:style>
  <w:style w:type="character" w:customStyle="1" w:styleId="Heading9Char">
    <w:name w:val="Heading 9 Char"/>
    <w:basedOn w:val="DefaultParagraphFont"/>
    <w:link w:val="Heading9"/>
    <w:uiPriority w:val="9"/>
    <w:semiHidden/>
    <w:rsid w:val="00B01CDA"/>
    <w:rPr>
      <w:i/>
      <w:iCs/>
      <w:caps/>
      <w:spacing w:val="10"/>
      <w:sz w:val="18"/>
      <w:szCs w:val="18"/>
    </w:rPr>
  </w:style>
  <w:style w:type="paragraph" w:styleId="Caption">
    <w:name w:val="caption"/>
    <w:basedOn w:val="Normal"/>
    <w:next w:val="Normal"/>
    <w:uiPriority w:val="35"/>
    <w:semiHidden/>
    <w:unhideWhenUsed/>
    <w:qFormat/>
    <w:rsid w:val="00B01CDA"/>
    <w:rPr>
      <w:b/>
      <w:bCs/>
      <w:color w:val="2F5496" w:themeColor="accent1" w:themeShade="BF"/>
      <w:sz w:val="16"/>
      <w:szCs w:val="16"/>
    </w:rPr>
  </w:style>
  <w:style w:type="paragraph" w:styleId="Title">
    <w:name w:val="Title"/>
    <w:basedOn w:val="Normal"/>
    <w:next w:val="Normal"/>
    <w:link w:val="TitleChar"/>
    <w:uiPriority w:val="10"/>
    <w:qFormat/>
    <w:rsid w:val="00B01CD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01CD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01CD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01CDA"/>
    <w:rPr>
      <w:caps/>
      <w:color w:val="595959" w:themeColor="text1" w:themeTint="A6"/>
      <w:spacing w:val="10"/>
      <w:sz w:val="21"/>
      <w:szCs w:val="21"/>
    </w:rPr>
  </w:style>
  <w:style w:type="character" w:styleId="Strong">
    <w:name w:val="Strong"/>
    <w:uiPriority w:val="22"/>
    <w:qFormat/>
    <w:rsid w:val="00B01CDA"/>
    <w:rPr>
      <w:b/>
      <w:bCs/>
    </w:rPr>
  </w:style>
  <w:style w:type="character" w:styleId="Emphasis">
    <w:name w:val="Emphasis"/>
    <w:uiPriority w:val="20"/>
    <w:qFormat/>
    <w:rsid w:val="00B01CDA"/>
    <w:rPr>
      <w:caps/>
      <w:color w:val="1F3763" w:themeColor="accent1" w:themeShade="7F"/>
      <w:spacing w:val="5"/>
    </w:rPr>
  </w:style>
  <w:style w:type="paragraph" w:styleId="NoSpacing">
    <w:name w:val="No Spacing"/>
    <w:uiPriority w:val="1"/>
    <w:qFormat/>
    <w:rsid w:val="00B01CDA"/>
    <w:pPr>
      <w:spacing w:after="0" w:line="240" w:lineRule="auto"/>
    </w:pPr>
  </w:style>
  <w:style w:type="paragraph" w:styleId="Quote">
    <w:name w:val="Quote"/>
    <w:basedOn w:val="Normal"/>
    <w:next w:val="Normal"/>
    <w:link w:val="QuoteChar"/>
    <w:uiPriority w:val="29"/>
    <w:qFormat/>
    <w:rsid w:val="00B01CDA"/>
    <w:rPr>
      <w:i/>
      <w:iCs/>
      <w:sz w:val="24"/>
      <w:szCs w:val="24"/>
    </w:rPr>
  </w:style>
  <w:style w:type="character" w:customStyle="1" w:styleId="QuoteChar">
    <w:name w:val="Quote Char"/>
    <w:basedOn w:val="DefaultParagraphFont"/>
    <w:link w:val="Quote"/>
    <w:uiPriority w:val="29"/>
    <w:rsid w:val="00B01CDA"/>
    <w:rPr>
      <w:i/>
      <w:iCs/>
      <w:sz w:val="24"/>
      <w:szCs w:val="24"/>
    </w:rPr>
  </w:style>
  <w:style w:type="paragraph" w:styleId="IntenseQuote">
    <w:name w:val="Intense Quote"/>
    <w:basedOn w:val="Normal"/>
    <w:next w:val="Normal"/>
    <w:link w:val="IntenseQuoteChar"/>
    <w:uiPriority w:val="30"/>
    <w:qFormat/>
    <w:rsid w:val="00B01CD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01CDA"/>
    <w:rPr>
      <w:color w:val="4472C4" w:themeColor="accent1"/>
      <w:sz w:val="24"/>
      <w:szCs w:val="24"/>
    </w:rPr>
  </w:style>
  <w:style w:type="character" w:styleId="SubtleEmphasis">
    <w:name w:val="Subtle Emphasis"/>
    <w:uiPriority w:val="19"/>
    <w:qFormat/>
    <w:rsid w:val="00B01CDA"/>
    <w:rPr>
      <w:i/>
      <w:iCs/>
      <w:color w:val="1F3763" w:themeColor="accent1" w:themeShade="7F"/>
    </w:rPr>
  </w:style>
  <w:style w:type="character" w:styleId="IntenseEmphasis">
    <w:name w:val="Intense Emphasis"/>
    <w:uiPriority w:val="21"/>
    <w:qFormat/>
    <w:rsid w:val="00B01CDA"/>
    <w:rPr>
      <w:b/>
      <w:bCs/>
      <w:caps/>
      <w:color w:val="1F3763" w:themeColor="accent1" w:themeShade="7F"/>
      <w:spacing w:val="10"/>
    </w:rPr>
  </w:style>
  <w:style w:type="character" w:styleId="SubtleReference">
    <w:name w:val="Subtle Reference"/>
    <w:uiPriority w:val="31"/>
    <w:qFormat/>
    <w:rsid w:val="00B01CDA"/>
    <w:rPr>
      <w:b/>
      <w:bCs/>
      <w:color w:val="4472C4" w:themeColor="accent1"/>
    </w:rPr>
  </w:style>
  <w:style w:type="character" w:styleId="IntenseReference">
    <w:name w:val="Intense Reference"/>
    <w:uiPriority w:val="32"/>
    <w:qFormat/>
    <w:rsid w:val="00B01CDA"/>
    <w:rPr>
      <w:b/>
      <w:bCs/>
      <w:i/>
      <w:iCs/>
      <w:caps/>
      <w:color w:val="4472C4" w:themeColor="accent1"/>
    </w:rPr>
  </w:style>
  <w:style w:type="character" w:styleId="BookTitle">
    <w:name w:val="Book Title"/>
    <w:uiPriority w:val="33"/>
    <w:qFormat/>
    <w:rsid w:val="00B01CDA"/>
    <w:rPr>
      <w:b/>
      <w:bCs/>
      <w:i/>
      <w:iCs/>
      <w:spacing w:val="0"/>
    </w:rPr>
  </w:style>
  <w:style w:type="paragraph" w:styleId="ListParagraph">
    <w:name w:val="List Paragraph"/>
    <w:basedOn w:val="Normal"/>
    <w:uiPriority w:val="34"/>
    <w:qFormat/>
    <w:rsid w:val="00065A34"/>
    <w:pPr>
      <w:ind w:left="720"/>
      <w:contextualSpacing/>
    </w:pPr>
  </w:style>
  <w:style w:type="paragraph" w:styleId="Bibliography">
    <w:name w:val="Bibliography"/>
    <w:basedOn w:val="Normal"/>
    <w:next w:val="Normal"/>
    <w:uiPriority w:val="37"/>
    <w:unhideWhenUsed/>
    <w:rsid w:val="004B619D"/>
  </w:style>
  <w:style w:type="paragraph" w:styleId="TOC1">
    <w:name w:val="toc 1"/>
    <w:basedOn w:val="Normal"/>
    <w:next w:val="Normal"/>
    <w:autoRedefine/>
    <w:uiPriority w:val="39"/>
    <w:unhideWhenUsed/>
    <w:rsid w:val="004B619D"/>
    <w:pPr>
      <w:spacing w:after="100"/>
    </w:pPr>
  </w:style>
  <w:style w:type="paragraph" w:styleId="TOC2">
    <w:name w:val="toc 2"/>
    <w:basedOn w:val="Normal"/>
    <w:next w:val="Normal"/>
    <w:autoRedefine/>
    <w:uiPriority w:val="39"/>
    <w:unhideWhenUsed/>
    <w:rsid w:val="004B619D"/>
    <w:pPr>
      <w:spacing w:after="100"/>
      <w:ind w:left="200"/>
    </w:pPr>
  </w:style>
  <w:style w:type="character" w:styleId="Hyperlink">
    <w:name w:val="Hyperlink"/>
    <w:basedOn w:val="DefaultParagraphFont"/>
    <w:uiPriority w:val="99"/>
    <w:unhideWhenUsed/>
    <w:rsid w:val="004B61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0169">
      <w:bodyDiv w:val="1"/>
      <w:marLeft w:val="0"/>
      <w:marRight w:val="0"/>
      <w:marTop w:val="0"/>
      <w:marBottom w:val="0"/>
      <w:divBdr>
        <w:top w:val="none" w:sz="0" w:space="0" w:color="auto"/>
        <w:left w:val="none" w:sz="0" w:space="0" w:color="auto"/>
        <w:bottom w:val="none" w:sz="0" w:space="0" w:color="auto"/>
        <w:right w:val="none" w:sz="0" w:space="0" w:color="auto"/>
      </w:divBdr>
    </w:div>
    <w:div w:id="15467304">
      <w:bodyDiv w:val="1"/>
      <w:marLeft w:val="0"/>
      <w:marRight w:val="0"/>
      <w:marTop w:val="0"/>
      <w:marBottom w:val="0"/>
      <w:divBdr>
        <w:top w:val="none" w:sz="0" w:space="0" w:color="auto"/>
        <w:left w:val="none" w:sz="0" w:space="0" w:color="auto"/>
        <w:bottom w:val="none" w:sz="0" w:space="0" w:color="auto"/>
        <w:right w:val="none" w:sz="0" w:space="0" w:color="auto"/>
      </w:divBdr>
    </w:div>
    <w:div w:id="23412837">
      <w:bodyDiv w:val="1"/>
      <w:marLeft w:val="0"/>
      <w:marRight w:val="0"/>
      <w:marTop w:val="0"/>
      <w:marBottom w:val="0"/>
      <w:divBdr>
        <w:top w:val="none" w:sz="0" w:space="0" w:color="auto"/>
        <w:left w:val="none" w:sz="0" w:space="0" w:color="auto"/>
        <w:bottom w:val="none" w:sz="0" w:space="0" w:color="auto"/>
        <w:right w:val="none" w:sz="0" w:space="0" w:color="auto"/>
      </w:divBdr>
    </w:div>
    <w:div w:id="40446946">
      <w:bodyDiv w:val="1"/>
      <w:marLeft w:val="0"/>
      <w:marRight w:val="0"/>
      <w:marTop w:val="0"/>
      <w:marBottom w:val="0"/>
      <w:divBdr>
        <w:top w:val="none" w:sz="0" w:space="0" w:color="auto"/>
        <w:left w:val="none" w:sz="0" w:space="0" w:color="auto"/>
        <w:bottom w:val="none" w:sz="0" w:space="0" w:color="auto"/>
        <w:right w:val="none" w:sz="0" w:space="0" w:color="auto"/>
      </w:divBdr>
    </w:div>
    <w:div w:id="54817245">
      <w:bodyDiv w:val="1"/>
      <w:marLeft w:val="0"/>
      <w:marRight w:val="0"/>
      <w:marTop w:val="0"/>
      <w:marBottom w:val="0"/>
      <w:divBdr>
        <w:top w:val="none" w:sz="0" w:space="0" w:color="auto"/>
        <w:left w:val="none" w:sz="0" w:space="0" w:color="auto"/>
        <w:bottom w:val="none" w:sz="0" w:space="0" w:color="auto"/>
        <w:right w:val="none" w:sz="0" w:space="0" w:color="auto"/>
      </w:divBdr>
    </w:div>
    <w:div w:id="83766489">
      <w:bodyDiv w:val="1"/>
      <w:marLeft w:val="0"/>
      <w:marRight w:val="0"/>
      <w:marTop w:val="0"/>
      <w:marBottom w:val="0"/>
      <w:divBdr>
        <w:top w:val="none" w:sz="0" w:space="0" w:color="auto"/>
        <w:left w:val="none" w:sz="0" w:space="0" w:color="auto"/>
        <w:bottom w:val="none" w:sz="0" w:space="0" w:color="auto"/>
        <w:right w:val="none" w:sz="0" w:space="0" w:color="auto"/>
      </w:divBdr>
    </w:div>
    <w:div w:id="120463346">
      <w:bodyDiv w:val="1"/>
      <w:marLeft w:val="0"/>
      <w:marRight w:val="0"/>
      <w:marTop w:val="0"/>
      <w:marBottom w:val="0"/>
      <w:divBdr>
        <w:top w:val="none" w:sz="0" w:space="0" w:color="auto"/>
        <w:left w:val="none" w:sz="0" w:space="0" w:color="auto"/>
        <w:bottom w:val="none" w:sz="0" w:space="0" w:color="auto"/>
        <w:right w:val="none" w:sz="0" w:space="0" w:color="auto"/>
      </w:divBdr>
    </w:div>
    <w:div w:id="143740784">
      <w:bodyDiv w:val="1"/>
      <w:marLeft w:val="0"/>
      <w:marRight w:val="0"/>
      <w:marTop w:val="0"/>
      <w:marBottom w:val="0"/>
      <w:divBdr>
        <w:top w:val="none" w:sz="0" w:space="0" w:color="auto"/>
        <w:left w:val="none" w:sz="0" w:space="0" w:color="auto"/>
        <w:bottom w:val="none" w:sz="0" w:space="0" w:color="auto"/>
        <w:right w:val="none" w:sz="0" w:space="0" w:color="auto"/>
      </w:divBdr>
    </w:div>
    <w:div w:id="160854690">
      <w:bodyDiv w:val="1"/>
      <w:marLeft w:val="0"/>
      <w:marRight w:val="0"/>
      <w:marTop w:val="0"/>
      <w:marBottom w:val="0"/>
      <w:divBdr>
        <w:top w:val="none" w:sz="0" w:space="0" w:color="auto"/>
        <w:left w:val="none" w:sz="0" w:space="0" w:color="auto"/>
        <w:bottom w:val="none" w:sz="0" w:space="0" w:color="auto"/>
        <w:right w:val="none" w:sz="0" w:space="0" w:color="auto"/>
      </w:divBdr>
    </w:div>
    <w:div w:id="161312279">
      <w:bodyDiv w:val="1"/>
      <w:marLeft w:val="0"/>
      <w:marRight w:val="0"/>
      <w:marTop w:val="0"/>
      <w:marBottom w:val="0"/>
      <w:divBdr>
        <w:top w:val="none" w:sz="0" w:space="0" w:color="auto"/>
        <w:left w:val="none" w:sz="0" w:space="0" w:color="auto"/>
        <w:bottom w:val="none" w:sz="0" w:space="0" w:color="auto"/>
        <w:right w:val="none" w:sz="0" w:space="0" w:color="auto"/>
      </w:divBdr>
    </w:div>
    <w:div w:id="184364486">
      <w:bodyDiv w:val="1"/>
      <w:marLeft w:val="0"/>
      <w:marRight w:val="0"/>
      <w:marTop w:val="0"/>
      <w:marBottom w:val="0"/>
      <w:divBdr>
        <w:top w:val="none" w:sz="0" w:space="0" w:color="auto"/>
        <w:left w:val="none" w:sz="0" w:space="0" w:color="auto"/>
        <w:bottom w:val="none" w:sz="0" w:space="0" w:color="auto"/>
        <w:right w:val="none" w:sz="0" w:space="0" w:color="auto"/>
      </w:divBdr>
    </w:div>
    <w:div w:id="219102123">
      <w:bodyDiv w:val="1"/>
      <w:marLeft w:val="0"/>
      <w:marRight w:val="0"/>
      <w:marTop w:val="0"/>
      <w:marBottom w:val="0"/>
      <w:divBdr>
        <w:top w:val="none" w:sz="0" w:space="0" w:color="auto"/>
        <w:left w:val="none" w:sz="0" w:space="0" w:color="auto"/>
        <w:bottom w:val="none" w:sz="0" w:space="0" w:color="auto"/>
        <w:right w:val="none" w:sz="0" w:space="0" w:color="auto"/>
      </w:divBdr>
    </w:div>
    <w:div w:id="255867381">
      <w:bodyDiv w:val="1"/>
      <w:marLeft w:val="0"/>
      <w:marRight w:val="0"/>
      <w:marTop w:val="0"/>
      <w:marBottom w:val="0"/>
      <w:divBdr>
        <w:top w:val="none" w:sz="0" w:space="0" w:color="auto"/>
        <w:left w:val="none" w:sz="0" w:space="0" w:color="auto"/>
        <w:bottom w:val="none" w:sz="0" w:space="0" w:color="auto"/>
        <w:right w:val="none" w:sz="0" w:space="0" w:color="auto"/>
      </w:divBdr>
    </w:div>
    <w:div w:id="277104150">
      <w:bodyDiv w:val="1"/>
      <w:marLeft w:val="0"/>
      <w:marRight w:val="0"/>
      <w:marTop w:val="0"/>
      <w:marBottom w:val="0"/>
      <w:divBdr>
        <w:top w:val="none" w:sz="0" w:space="0" w:color="auto"/>
        <w:left w:val="none" w:sz="0" w:space="0" w:color="auto"/>
        <w:bottom w:val="none" w:sz="0" w:space="0" w:color="auto"/>
        <w:right w:val="none" w:sz="0" w:space="0" w:color="auto"/>
      </w:divBdr>
    </w:div>
    <w:div w:id="279724348">
      <w:bodyDiv w:val="1"/>
      <w:marLeft w:val="0"/>
      <w:marRight w:val="0"/>
      <w:marTop w:val="0"/>
      <w:marBottom w:val="0"/>
      <w:divBdr>
        <w:top w:val="none" w:sz="0" w:space="0" w:color="auto"/>
        <w:left w:val="none" w:sz="0" w:space="0" w:color="auto"/>
        <w:bottom w:val="none" w:sz="0" w:space="0" w:color="auto"/>
        <w:right w:val="none" w:sz="0" w:space="0" w:color="auto"/>
      </w:divBdr>
    </w:div>
    <w:div w:id="282657963">
      <w:bodyDiv w:val="1"/>
      <w:marLeft w:val="0"/>
      <w:marRight w:val="0"/>
      <w:marTop w:val="0"/>
      <w:marBottom w:val="0"/>
      <w:divBdr>
        <w:top w:val="none" w:sz="0" w:space="0" w:color="auto"/>
        <w:left w:val="none" w:sz="0" w:space="0" w:color="auto"/>
        <w:bottom w:val="none" w:sz="0" w:space="0" w:color="auto"/>
        <w:right w:val="none" w:sz="0" w:space="0" w:color="auto"/>
      </w:divBdr>
    </w:div>
    <w:div w:id="293679949">
      <w:bodyDiv w:val="1"/>
      <w:marLeft w:val="0"/>
      <w:marRight w:val="0"/>
      <w:marTop w:val="0"/>
      <w:marBottom w:val="0"/>
      <w:divBdr>
        <w:top w:val="none" w:sz="0" w:space="0" w:color="auto"/>
        <w:left w:val="none" w:sz="0" w:space="0" w:color="auto"/>
        <w:bottom w:val="none" w:sz="0" w:space="0" w:color="auto"/>
        <w:right w:val="none" w:sz="0" w:space="0" w:color="auto"/>
      </w:divBdr>
    </w:div>
    <w:div w:id="334235362">
      <w:bodyDiv w:val="1"/>
      <w:marLeft w:val="0"/>
      <w:marRight w:val="0"/>
      <w:marTop w:val="0"/>
      <w:marBottom w:val="0"/>
      <w:divBdr>
        <w:top w:val="none" w:sz="0" w:space="0" w:color="auto"/>
        <w:left w:val="none" w:sz="0" w:space="0" w:color="auto"/>
        <w:bottom w:val="none" w:sz="0" w:space="0" w:color="auto"/>
        <w:right w:val="none" w:sz="0" w:space="0" w:color="auto"/>
      </w:divBdr>
    </w:div>
    <w:div w:id="369501498">
      <w:bodyDiv w:val="1"/>
      <w:marLeft w:val="0"/>
      <w:marRight w:val="0"/>
      <w:marTop w:val="0"/>
      <w:marBottom w:val="0"/>
      <w:divBdr>
        <w:top w:val="none" w:sz="0" w:space="0" w:color="auto"/>
        <w:left w:val="none" w:sz="0" w:space="0" w:color="auto"/>
        <w:bottom w:val="none" w:sz="0" w:space="0" w:color="auto"/>
        <w:right w:val="none" w:sz="0" w:space="0" w:color="auto"/>
      </w:divBdr>
    </w:div>
    <w:div w:id="376586996">
      <w:bodyDiv w:val="1"/>
      <w:marLeft w:val="0"/>
      <w:marRight w:val="0"/>
      <w:marTop w:val="0"/>
      <w:marBottom w:val="0"/>
      <w:divBdr>
        <w:top w:val="none" w:sz="0" w:space="0" w:color="auto"/>
        <w:left w:val="none" w:sz="0" w:space="0" w:color="auto"/>
        <w:bottom w:val="none" w:sz="0" w:space="0" w:color="auto"/>
        <w:right w:val="none" w:sz="0" w:space="0" w:color="auto"/>
      </w:divBdr>
    </w:div>
    <w:div w:id="411896991">
      <w:bodyDiv w:val="1"/>
      <w:marLeft w:val="0"/>
      <w:marRight w:val="0"/>
      <w:marTop w:val="0"/>
      <w:marBottom w:val="0"/>
      <w:divBdr>
        <w:top w:val="none" w:sz="0" w:space="0" w:color="auto"/>
        <w:left w:val="none" w:sz="0" w:space="0" w:color="auto"/>
        <w:bottom w:val="none" w:sz="0" w:space="0" w:color="auto"/>
        <w:right w:val="none" w:sz="0" w:space="0" w:color="auto"/>
      </w:divBdr>
    </w:div>
    <w:div w:id="419254643">
      <w:bodyDiv w:val="1"/>
      <w:marLeft w:val="0"/>
      <w:marRight w:val="0"/>
      <w:marTop w:val="0"/>
      <w:marBottom w:val="0"/>
      <w:divBdr>
        <w:top w:val="none" w:sz="0" w:space="0" w:color="auto"/>
        <w:left w:val="none" w:sz="0" w:space="0" w:color="auto"/>
        <w:bottom w:val="none" w:sz="0" w:space="0" w:color="auto"/>
        <w:right w:val="none" w:sz="0" w:space="0" w:color="auto"/>
      </w:divBdr>
    </w:div>
    <w:div w:id="434516713">
      <w:bodyDiv w:val="1"/>
      <w:marLeft w:val="0"/>
      <w:marRight w:val="0"/>
      <w:marTop w:val="0"/>
      <w:marBottom w:val="0"/>
      <w:divBdr>
        <w:top w:val="none" w:sz="0" w:space="0" w:color="auto"/>
        <w:left w:val="none" w:sz="0" w:space="0" w:color="auto"/>
        <w:bottom w:val="none" w:sz="0" w:space="0" w:color="auto"/>
        <w:right w:val="none" w:sz="0" w:space="0" w:color="auto"/>
      </w:divBdr>
    </w:div>
    <w:div w:id="451830315">
      <w:bodyDiv w:val="1"/>
      <w:marLeft w:val="0"/>
      <w:marRight w:val="0"/>
      <w:marTop w:val="0"/>
      <w:marBottom w:val="0"/>
      <w:divBdr>
        <w:top w:val="none" w:sz="0" w:space="0" w:color="auto"/>
        <w:left w:val="none" w:sz="0" w:space="0" w:color="auto"/>
        <w:bottom w:val="none" w:sz="0" w:space="0" w:color="auto"/>
        <w:right w:val="none" w:sz="0" w:space="0" w:color="auto"/>
      </w:divBdr>
    </w:div>
    <w:div w:id="452408119">
      <w:bodyDiv w:val="1"/>
      <w:marLeft w:val="0"/>
      <w:marRight w:val="0"/>
      <w:marTop w:val="0"/>
      <w:marBottom w:val="0"/>
      <w:divBdr>
        <w:top w:val="none" w:sz="0" w:space="0" w:color="auto"/>
        <w:left w:val="none" w:sz="0" w:space="0" w:color="auto"/>
        <w:bottom w:val="none" w:sz="0" w:space="0" w:color="auto"/>
        <w:right w:val="none" w:sz="0" w:space="0" w:color="auto"/>
      </w:divBdr>
    </w:div>
    <w:div w:id="511653192">
      <w:bodyDiv w:val="1"/>
      <w:marLeft w:val="0"/>
      <w:marRight w:val="0"/>
      <w:marTop w:val="0"/>
      <w:marBottom w:val="0"/>
      <w:divBdr>
        <w:top w:val="none" w:sz="0" w:space="0" w:color="auto"/>
        <w:left w:val="none" w:sz="0" w:space="0" w:color="auto"/>
        <w:bottom w:val="none" w:sz="0" w:space="0" w:color="auto"/>
        <w:right w:val="none" w:sz="0" w:space="0" w:color="auto"/>
      </w:divBdr>
    </w:div>
    <w:div w:id="555051124">
      <w:bodyDiv w:val="1"/>
      <w:marLeft w:val="0"/>
      <w:marRight w:val="0"/>
      <w:marTop w:val="0"/>
      <w:marBottom w:val="0"/>
      <w:divBdr>
        <w:top w:val="none" w:sz="0" w:space="0" w:color="auto"/>
        <w:left w:val="none" w:sz="0" w:space="0" w:color="auto"/>
        <w:bottom w:val="none" w:sz="0" w:space="0" w:color="auto"/>
        <w:right w:val="none" w:sz="0" w:space="0" w:color="auto"/>
      </w:divBdr>
    </w:div>
    <w:div w:id="568687688">
      <w:bodyDiv w:val="1"/>
      <w:marLeft w:val="0"/>
      <w:marRight w:val="0"/>
      <w:marTop w:val="0"/>
      <w:marBottom w:val="0"/>
      <w:divBdr>
        <w:top w:val="none" w:sz="0" w:space="0" w:color="auto"/>
        <w:left w:val="none" w:sz="0" w:space="0" w:color="auto"/>
        <w:bottom w:val="none" w:sz="0" w:space="0" w:color="auto"/>
        <w:right w:val="none" w:sz="0" w:space="0" w:color="auto"/>
      </w:divBdr>
    </w:div>
    <w:div w:id="576400671">
      <w:bodyDiv w:val="1"/>
      <w:marLeft w:val="0"/>
      <w:marRight w:val="0"/>
      <w:marTop w:val="0"/>
      <w:marBottom w:val="0"/>
      <w:divBdr>
        <w:top w:val="none" w:sz="0" w:space="0" w:color="auto"/>
        <w:left w:val="none" w:sz="0" w:space="0" w:color="auto"/>
        <w:bottom w:val="none" w:sz="0" w:space="0" w:color="auto"/>
        <w:right w:val="none" w:sz="0" w:space="0" w:color="auto"/>
      </w:divBdr>
    </w:div>
    <w:div w:id="592973161">
      <w:bodyDiv w:val="1"/>
      <w:marLeft w:val="0"/>
      <w:marRight w:val="0"/>
      <w:marTop w:val="0"/>
      <w:marBottom w:val="0"/>
      <w:divBdr>
        <w:top w:val="none" w:sz="0" w:space="0" w:color="auto"/>
        <w:left w:val="none" w:sz="0" w:space="0" w:color="auto"/>
        <w:bottom w:val="none" w:sz="0" w:space="0" w:color="auto"/>
        <w:right w:val="none" w:sz="0" w:space="0" w:color="auto"/>
      </w:divBdr>
    </w:div>
    <w:div w:id="594172873">
      <w:bodyDiv w:val="1"/>
      <w:marLeft w:val="0"/>
      <w:marRight w:val="0"/>
      <w:marTop w:val="0"/>
      <w:marBottom w:val="0"/>
      <w:divBdr>
        <w:top w:val="none" w:sz="0" w:space="0" w:color="auto"/>
        <w:left w:val="none" w:sz="0" w:space="0" w:color="auto"/>
        <w:bottom w:val="none" w:sz="0" w:space="0" w:color="auto"/>
        <w:right w:val="none" w:sz="0" w:space="0" w:color="auto"/>
      </w:divBdr>
    </w:div>
    <w:div w:id="612828406">
      <w:bodyDiv w:val="1"/>
      <w:marLeft w:val="0"/>
      <w:marRight w:val="0"/>
      <w:marTop w:val="0"/>
      <w:marBottom w:val="0"/>
      <w:divBdr>
        <w:top w:val="none" w:sz="0" w:space="0" w:color="auto"/>
        <w:left w:val="none" w:sz="0" w:space="0" w:color="auto"/>
        <w:bottom w:val="none" w:sz="0" w:space="0" w:color="auto"/>
        <w:right w:val="none" w:sz="0" w:space="0" w:color="auto"/>
      </w:divBdr>
    </w:div>
    <w:div w:id="619647363">
      <w:bodyDiv w:val="1"/>
      <w:marLeft w:val="0"/>
      <w:marRight w:val="0"/>
      <w:marTop w:val="0"/>
      <w:marBottom w:val="0"/>
      <w:divBdr>
        <w:top w:val="none" w:sz="0" w:space="0" w:color="auto"/>
        <w:left w:val="none" w:sz="0" w:space="0" w:color="auto"/>
        <w:bottom w:val="none" w:sz="0" w:space="0" w:color="auto"/>
        <w:right w:val="none" w:sz="0" w:space="0" w:color="auto"/>
      </w:divBdr>
    </w:div>
    <w:div w:id="633679864">
      <w:bodyDiv w:val="1"/>
      <w:marLeft w:val="0"/>
      <w:marRight w:val="0"/>
      <w:marTop w:val="0"/>
      <w:marBottom w:val="0"/>
      <w:divBdr>
        <w:top w:val="none" w:sz="0" w:space="0" w:color="auto"/>
        <w:left w:val="none" w:sz="0" w:space="0" w:color="auto"/>
        <w:bottom w:val="none" w:sz="0" w:space="0" w:color="auto"/>
        <w:right w:val="none" w:sz="0" w:space="0" w:color="auto"/>
      </w:divBdr>
    </w:div>
    <w:div w:id="684215605">
      <w:bodyDiv w:val="1"/>
      <w:marLeft w:val="0"/>
      <w:marRight w:val="0"/>
      <w:marTop w:val="0"/>
      <w:marBottom w:val="0"/>
      <w:divBdr>
        <w:top w:val="none" w:sz="0" w:space="0" w:color="auto"/>
        <w:left w:val="none" w:sz="0" w:space="0" w:color="auto"/>
        <w:bottom w:val="none" w:sz="0" w:space="0" w:color="auto"/>
        <w:right w:val="none" w:sz="0" w:space="0" w:color="auto"/>
      </w:divBdr>
    </w:div>
    <w:div w:id="685330491">
      <w:bodyDiv w:val="1"/>
      <w:marLeft w:val="0"/>
      <w:marRight w:val="0"/>
      <w:marTop w:val="0"/>
      <w:marBottom w:val="0"/>
      <w:divBdr>
        <w:top w:val="none" w:sz="0" w:space="0" w:color="auto"/>
        <w:left w:val="none" w:sz="0" w:space="0" w:color="auto"/>
        <w:bottom w:val="none" w:sz="0" w:space="0" w:color="auto"/>
        <w:right w:val="none" w:sz="0" w:space="0" w:color="auto"/>
      </w:divBdr>
    </w:div>
    <w:div w:id="685906045">
      <w:bodyDiv w:val="1"/>
      <w:marLeft w:val="0"/>
      <w:marRight w:val="0"/>
      <w:marTop w:val="0"/>
      <w:marBottom w:val="0"/>
      <w:divBdr>
        <w:top w:val="none" w:sz="0" w:space="0" w:color="auto"/>
        <w:left w:val="none" w:sz="0" w:space="0" w:color="auto"/>
        <w:bottom w:val="none" w:sz="0" w:space="0" w:color="auto"/>
        <w:right w:val="none" w:sz="0" w:space="0" w:color="auto"/>
      </w:divBdr>
    </w:div>
    <w:div w:id="702167990">
      <w:bodyDiv w:val="1"/>
      <w:marLeft w:val="0"/>
      <w:marRight w:val="0"/>
      <w:marTop w:val="0"/>
      <w:marBottom w:val="0"/>
      <w:divBdr>
        <w:top w:val="none" w:sz="0" w:space="0" w:color="auto"/>
        <w:left w:val="none" w:sz="0" w:space="0" w:color="auto"/>
        <w:bottom w:val="none" w:sz="0" w:space="0" w:color="auto"/>
        <w:right w:val="none" w:sz="0" w:space="0" w:color="auto"/>
      </w:divBdr>
    </w:div>
    <w:div w:id="721173469">
      <w:bodyDiv w:val="1"/>
      <w:marLeft w:val="0"/>
      <w:marRight w:val="0"/>
      <w:marTop w:val="0"/>
      <w:marBottom w:val="0"/>
      <w:divBdr>
        <w:top w:val="none" w:sz="0" w:space="0" w:color="auto"/>
        <w:left w:val="none" w:sz="0" w:space="0" w:color="auto"/>
        <w:bottom w:val="none" w:sz="0" w:space="0" w:color="auto"/>
        <w:right w:val="none" w:sz="0" w:space="0" w:color="auto"/>
      </w:divBdr>
    </w:div>
    <w:div w:id="729232569">
      <w:bodyDiv w:val="1"/>
      <w:marLeft w:val="0"/>
      <w:marRight w:val="0"/>
      <w:marTop w:val="0"/>
      <w:marBottom w:val="0"/>
      <w:divBdr>
        <w:top w:val="none" w:sz="0" w:space="0" w:color="auto"/>
        <w:left w:val="none" w:sz="0" w:space="0" w:color="auto"/>
        <w:bottom w:val="none" w:sz="0" w:space="0" w:color="auto"/>
        <w:right w:val="none" w:sz="0" w:space="0" w:color="auto"/>
      </w:divBdr>
    </w:div>
    <w:div w:id="732777886">
      <w:bodyDiv w:val="1"/>
      <w:marLeft w:val="0"/>
      <w:marRight w:val="0"/>
      <w:marTop w:val="0"/>
      <w:marBottom w:val="0"/>
      <w:divBdr>
        <w:top w:val="none" w:sz="0" w:space="0" w:color="auto"/>
        <w:left w:val="none" w:sz="0" w:space="0" w:color="auto"/>
        <w:bottom w:val="none" w:sz="0" w:space="0" w:color="auto"/>
        <w:right w:val="none" w:sz="0" w:space="0" w:color="auto"/>
      </w:divBdr>
    </w:div>
    <w:div w:id="768502380">
      <w:bodyDiv w:val="1"/>
      <w:marLeft w:val="0"/>
      <w:marRight w:val="0"/>
      <w:marTop w:val="0"/>
      <w:marBottom w:val="0"/>
      <w:divBdr>
        <w:top w:val="none" w:sz="0" w:space="0" w:color="auto"/>
        <w:left w:val="none" w:sz="0" w:space="0" w:color="auto"/>
        <w:bottom w:val="none" w:sz="0" w:space="0" w:color="auto"/>
        <w:right w:val="none" w:sz="0" w:space="0" w:color="auto"/>
      </w:divBdr>
    </w:div>
    <w:div w:id="769550886">
      <w:bodyDiv w:val="1"/>
      <w:marLeft w:val="0"/>
      <w:marRight w:val="0"/>
      <w:marTop w:val="0"/>
      <w:marBottom w:val="0"/>
      <w:divBdr>
        <w:top w:val="none" w:sz="0" w:space="0" w:color="auto"/>
        <w:left w:val="none" w:sz="0" w:space="0" w:color="auto"/>
        <w:bottom w:val="none" w:sz="0" w:space="0" w:color="auto"/>
        <w:right w:val="none" w:sz="0" w:space="0" w:color="auto"/>
      </w:divBdr>
    </w:div>
    <w:div w:id="783765740">
      <w:bodyDiv w:val="1"/>
      <w:marLeft w:val="0"/>
      <w:marRight w:val="0"/>
      <w:marTop w:val="0"/>
      <w:marBottom w:val="0"/>
      <w:divBdr>
        <w:top w:val="none" w:sz="0" w:space="0" w:color="auto"/>
        <w:left w:val="none" w:sz="0" w:space="0" w:color="auto"/>
        <w:bottom w:val="none" w:sz="0" w:space="0" w:color="auto"/>
        <w:right w:val="none" w:sz="0" w:space="0" w:color="auto"/>
      </w:divBdr>
    </w:div>
    <w:div w:id="783966237">
      <w:bodyDiv w:val="1"/>
      <w:marLeft w:val="0"/>
      <w:marRight w:val="0"/>
      <w:marTop w:val="0"/>
      <w:marBottom w:val="0"/>
      <w:divBdr>
        <w:top w:val="none" w:sz="0" w:space="0" w:color="auto"/>
        <w:left w:val="none" w:sz="0" w:space="0" w:color="auto"/>
        <w:bottom w:val="none" w:sz="0" w:space="0" w:color="auto"/>
        <w:right w:val="none" w:sz="0" w:space="0" w:color="auto"/>
      </w:divBdr>
    </w:div>
    <w:div w:id="794911378">
      <w:bodyDiv w:val="1"/>
      <w:marLeft w:val="0"/>
      <w:marRight w:val="0"/>
      <w:marTop w:val="0"/>
      <w:marBottom w:val="0"/>
      <w:divBdr>
        <w:top w:val="none" w:sz="0" w:space="0" w:color="auto"/>
        <w:left w:val="none" w:sz="0" w:space="0" w:color="auto"/>
        <w:bottom w:val="none" w:sz="0" w:space="0" w:color="auto"/>
        <w:right w:val="none" w:sz="0" w:space="0" w:color="auto"/>
      </w:divBdr>
    </w:div>
    <w:div w:id="822821328">
      <w:bodyDiv w:val="1"/>
      <w:marLeft w:val="0"/>
      <w:marRight w:val="0"/>
      <w:marTop w:val="0"/>
      <w:marBottom w:val="0"/>
      <w:divBdr>
        <w:top w:val="none" w:sz="0" w:space="0" w:color="auto"/>
        <w:left w:val="none" w:sz="0" w:space="0" w:color="auto"/>
        <w:bottom w:val="none" w:sz="0" w:space="0" w:color="auto"/>
        <w:right w:val="none" w:sz="0" w:space="0" w:color="auto"/>
      </w:divBdr>
    </w:div>
    <w:div w:id="826824777">
      <w:bodyDiv w:val="1"/>
      <w:marLeft w:val="0"/>
      <w:marRight w:val="0"/>
      <w:marTop w:val="0"/>
      <w:marBottom w:val="0"/>
      <w:divBdr>
        <w:top w:val="none" w:sz="0" w:space="0" w:color="auto"/>
        <w:left w:val="none" w:sz="0" w:space="0" w:color="auto"/>
        <w:bottom w:val="none" w:sz="0" w:space="0" w:color="auto"/>
        <w:right w:val="none" w:sz="0" w:space="0" w:color="auto"/>
      </w:divBdr>
    </w:div>
    <w:div w:id="861557520">
      <w:bodyDiv w:val="1"/>
      <w:marLeft w:val="0"/>
      <w:marRight w:val="0"/>
      <w:marTop w:val="0"/>
      <w:marBottom w:val="0"/>
      <w:divBdr>
        <w:top w:val="none" w:sz="0" w:space="0" w:color="auto"/>
        <w:left w:val="none" w:sz="0" w:space="0" w:color="auto"/>
        <w:bottom w:val="none" w:sz="0" w:space="0" w:color="auto"/>
        <w:right w:val="none" w:sz="0" w:space="0" w:color="auto"/>
      </w:divBdr>
    </w:div>
    <w:div w:id="868448578">
      <w:bodyDiv w:val="1"/>
      <w:marLeft w:val="0"/>
      <w:marRight w:val="0"/>
      <w:marTop w:val="0"/>
      <w:marBottom w:val="0"/>
      <w:divBdr>
        <w:top w:val="none" w:sz="0" w:space="0" w:color="auto"/>
        <w:left w:val="none" w:sz="0" w:space="0" w:color="auto"/>
        <w:bottom w:val="none" w:sz="0" w:space="0" w:color="auto"/>
        <w:right w:val="none" w:sz="0" w:space="0" w:color="auto"/>
      </w:divBdr>
    </w:div>
    <w:div w:id="900873568">
      <w:bodyDiv w:val="1"/>
      <w:marLeft w:val="0"/>
      <w:marRight w:val="0"/>
      <w:marTop w:val="0"/>
      <w:marBottom w:val="0"/>
      <w:divBdr>
        <w:top w:val="none" w:sz="0" w:space="0" w:color="auto"/>
        <w:left w:val="none" w:sz="0" w:space="0" w:color="auto"/>
        <w:bottom w:val="none" w:sz="0" w:space="0" w:color="auto"/>
        <w:right w:val="none" w:sz="0" w:space="0" w:color="auto"/>
      </w:divBdr>
    </w:div>
    <w:div w:id="901213302">
      <w:bodyDiv w:val="1"/>
      <w:marLeft w:val="0"/>
      <w:marRight w:val="0"/>
      <w:marTop w:val="0"/>
      <w:marBottom w:val="0"/>
      <w:divBdr>
        <w:top w:val="none" w:sz="0" w:space="0" w:color="auto"/>
        <w:left w:val="none" w:sz="0" w:space="0" w:color="auto"/>
        <w:bottom w:val="none" w:sz="0" w:space="0" w:color="auto"/>
        <w:right w:val="none" w:sz="0" w:space="0" w:color="auto"/>
      </w:divBdr>
    </w:div>
    <w:div w:id="931468670">
      <w:bodyDiv w:val="1"/>
      <w:marLeft w:val="0"/>
      <w:marRight w:val="0"/>
      <w:marTop w:val="0"/>
      <w:marBottom w:val="0"/>
      <w:divBdr>
        <w:top w:val="none" w:sz="0" w:space="0" w:color="auto"/>
        <w:left w:val="none" w:sz="0" w:space="0" w:color="auto"/>
        <w:bottom w:val="none" w:sz="0" w:space="0" w:color="auto"/>
        <w:right w:val="none" w:sz="0" w:space="0" w:color="auto"/>
      </w:divBdr>
    </w:div>
    <w:div w:id="943924041">
      <w:bodyDiv w:val="1"/>
      <w:marLeft w:val="0"/>
      <w:marRight w:val="0"/>
      <w:marTop w:val="0"/>
      <w:marBottom w:val="0"/>
      <w:divBdr>
        <w:top w:val="none" w:sz="0" w:space="0" w:color="auto"/>
        <w:left w:val="none" w:sz="0" w:space="0" w:color="auto"/>
        <w:bottom w:val="none" w:sz="0" w:space="0" w:color="auto"/>
        <w:right w:val="none" w:sz="0" w:space="0" w:color="auto"/>
      </w:divBdr>
    </w:div>
    <w:div w:id="960191568">
      <w:bodyDiv w:val="1"/>
      <w:marLeft w:val="0"/>
      <w:marRight w:val="0"/>
      <w:marTop w:val="0"/>
      <w:marBottom w:val="0"/>
      <w:divBdr>
        <w:top w:val="none" w:sz="0" w:space="0" w:color="auto"/>
        <w:left w:val="none" w:sz="0" w:space="0" w:color="auto"/>
        <w:bottom w:val="none" w:sz="0" w:space="0" w:color="auto"/>
        <w:right w:val="none" w:sz="0" w:space="0" w:color="auto"/>
      </w:divBdr>
    </w:div>
    <w:div w:id="988021121">
      <w:bodyDiv w:val="1"/>
      <w:marLeft w:val="0"/>
      <w:marRight w:val="0"/>
      <w:marTop w:val="0"/>
      <w:marBottom w:val="0"/>
      <w:divBdr>
        <w:top w:val="none" w:sz="0" w:space="0" w:color="auto"/>
        <w:left w:val="none" w:sz="0" w:space="0" w:color="auto"/>
        <w:bottom w:val="none" w:sz="0" w:space="0" w:color="auto"/>
        <w:right w:val="none" w:sz="0" w:space="0" w:color="auto"/>
      </w:divBdr>
    </w:div>
    <w:div w:id="993340665">
      <w:bodyDiv w:val="1"/>
      <w:marLeft w:val="0"/>
      <w:marRight w:val="0"/>
      <w:marTop w:val="0"/>
      <w:marBottom w:val="0"/>
      <w:divBdr>
        <w:top w:val="none" w:sz="0" w:space="0" w:color="auto"/>
        <w:left w:val="none" w:sz="0" w:space="0" w:color="auto"/>
        <w:bottom w:val="none" w:sz="0" w:space="0" w:color="auto"/>
        <w:right w:val="none" w:sz="0" w:space="0" w:color="auto"/>
      </w:divBdr>
    </w:div>
    <w:div w:id="1025138782">
      <w:bodyDiv w:val="1"/>
      <w:marLeft w:val="0"/>
      <w:marRight w:val="0"/>
      <w:marTop w:val="0"/>
      <w:marBottom w:val="0"/>
      <w:divBdr>
        <w:top w:val="none" w:sz="0" w:space="0" w:color="auto"/>
        <w:left w:val="none" w:sz="0" w:space="0" w:color="auto"/>
        <w:bottom w:val="none" w:sz="0" w:space="0" w:color="auto"/>
        <w:right w:val="none" w:sz="0" w:space="0" w:color="auto"/>
      </w:divBdr>
    </w:div>
    <w:div w:id="1045905312">
      <w:bodyDiv w:val="1"/>
      <w:marLeft w:val="0"/>
      <w:marRight w:val="0"/>
      <w:marTop w:val="0"/>
      <w:marBottom w:val="0"/>
      <w:divBdr>
        <w:top w:val="none" w:sz="0" w:space="0" w:color="auto"/>
        <w:left w:val="none" w:sz="0" w:space="0" w:color="auto"/>
        <w:bottom w:val="none" w:sz="0" w:space="0" w:color="auto"/>
        <w:right w:val="none" w:sz="0" w:space="0" w:color="auto"/>
      </w:divBdr>
    </w:div>
    <w:div w:id="1053503835">
      <w:bodyDiv w:val="1"/>
      <w:marLeft w:val="0"/>
      <w:marRight w:val="0"/>
      <w:marTop w:val="0"/>
      <w:marBottom w:val="0"/>
      <w:divBdr>
        <w:top w:val="none" w:sz="0" w:space="0" w:color="auto"/>
        <w:left w:val="none" w:sz="0" w:space="0" w:color="auto"/>
        <w:bottom w:val="none" w:sz="0" w:space="0" w:color="auto"/>
        <w:right w:val="none" w:sz="0" w:space="0" w:color="auto"/>
      </w:divBdr>
    </w:div>
    <w:div w:id="1074932585">
      <w:bodyDiv w:val="1"/>
      <w:marLeft w:val="0"/>
      <w:marRight w:val="0"/>
      <w:marTop w:val="0"/>
      <w:marBottom w:val="0"/>
      <w:divBdr>
        <w:top w:val="none" w:sz="0" w:space="0" w:color="auto"/>
        <w:left w:val="none" w:sz="0" w:space="0" w:color="auto"/>
        <w:bottom w:val="none" w:sz="0" w:space="0" w:color="auto"/>
        <w:right w:val="none" w:sz="0" w:space="0" w:color="auto"/>
      </w:divBdr>
    </w:div>
    <w:div w:id="1099060660">
      <w:bodyDiv w:val="1"/>
      <w:marLeft w:val="0"/>
      <w:marRight w:val="0"/>
      <w:marTop w:val="0"/>
      <w:marBottom w:val="0"/>
      <w:divBdr>
        <w:top w:val="none" w:sz="0" w:space="0" w:color="auto"/>
        <w:left w:val="none" w:sz="0" w:space="0" w:color="auto"/>
        <w:bottom w:val="none" w:sz="0" w:space="0" w:color="auto"/>
        <w:right w:val="none" w:sz="0" w:space="0" w:color="auto"/>
      </w:divBdr>
    </w:div>
    <w:div w:id="1108815403">
      <w:bodyDiv w:val="1"/>
      <w:marLeft w:val="0"/>
      <w:marRight w:val="0"/>
      <w:marTop w:val="0"/>
      <w:marBottom w:val="0"/>
      <w:divBdr>
        <w:top w:val="none" w:sz="0" w:space="0" w:color="auto"/>
        <w:left w:val="none" w:sz="0" w:space="0" w:color="auto"/>
        <w:bottom w:val="none" w:sz="0" w:space="0" w:color="auto"/>
        <w:right w:val="none" w:sz="0" w:space="0" w:color="auto"/>
      </w:divBdr>
    </w:div>
    <w:div w:id="1155486460">
      <w:bodyDiv w:val="1"/>
      <w:marLeft w:val="0"/>
      <w:marRight w:val="0"/>
      <w:marTop w:val="0"/>
      <w:marBottom w:val="0"/>
      <w:divBdr>
        <w:top w:val="none" w:sz="0" w:space="0" w:color="auto"/>
        <w:left w:val="none" w:sz="0" w:space="0" w:color="auto"/>
        <w:bottom w:val="none" w:sz="0" w:space="0" w:color="auto"/>
        <w:right w:val="none" w:sz="0" w:space="0" w:color="auto"/>
      </w:divBdr>
    </w:div>
    <w:div w:id="1180512146">
      <w:bodyDiv w:val="1"/>
      <w:marLeft w:val="0"/>
      <w:marRight w:val="0"/>
      <w:marTop w:val="0"/>
      <w:marBottom w:val="0"/>
      <w:divBdr>
        <w:top w:val="none" w:sz="0" w:space="0" w:color="auto"/>
        <w:left w:val="none" w:sz="0" w:space="0" w:color="auto"/>
        <w:bottom w:val="none" w:sz="0" w:space="0" w:color="auto"/>
        <w:right w:val="none" w:sz="0" w:space="0" w:color="auto"/>
      </w:divBdr>
    </w:div>
    <w:div w:id="1183203860">
      <w:bodyDiv w:val="1"/>
      <w:marLeft w:val="0"/>
      <w:marRight w:val="0"/>
      <w:marTop w:val="0"/>
      <w:marBottom w:val="0"/>
      <w:divBdr>
        <w:top w:val="none" w:sz="0" w:space="0" w:color="auto"/>
        <w:left w:val="none" w:sz="0" w:space="0" w:color="auto"/>
        <w:bottom w:val="none" w:sz="0" w:space="0" w:color="auto"/>
        <w:right w:val="none" w:sz="0" w:space="0" w:color="auto"/>
      </w:divBdr>
    </w:div>
    <w:div w:id="1196312350">
      <w:bodyDiv w:val="1"/>
      <w:marLeft w:val="0"/>
      <w:marRight w:val="0"/>
      <w:marTop w:val="0"/>
      <w:marBottom w:val="0"/>
      <w:divBdr>
        <w:top w:val="none" w:sz="0" w:space="0" w:color="auto"/>
        <w:left w:val="none" w:sz="0" w:space="0" w:color="auto"/>
        <w:bottom w:val="none" w:sz="0" w:space="0" w:color="auto"/>
        <w:right w:val="none" w:sz="0" w:space="0" w:color="auto"/>
      </w:divBdr>
    </w:div>
    <w:div w:id="1198931135">
      <w:bodyDiv w:val="1"/>
      <w:marLeft w:val="0"/>
      <w:marRight w:val="0"/>
      <w:marTop w:val="0"/>
      <w:marBottom w:val="0"/>
      <w:divBdr>
        <w:top w:val="none" w:sz="0" w:space="0" w:color="auto"/>
        <w:left w:val="none" w:sz="0" w:space="0" w:color="auto"/>
        <w:bottom w:val="none" w:sz="0" w:space="0" w:color="auto"/>
        <w:right w:val="none" w:sz="0" w:space="0" w:color="auto"/>
      </w:divBdr>
    </w:div>
    <w:div w:id="1221090530">
      <w:bodyDiv w:val="1"/>
      <w:marLeft w:val="0"/>
      <w:marRight w:val="0"/>
      <w:marTop w:val="0"/>
      <w:marBottom w:val="0"/>
      <w:divBdr>
        <w:top w:val="none" w:sz="0" w:space="0" w:color="auto"/>
        <w:left w:val="none" w:sz="0" w:space="0" w:color="auto"/>
        <w:bottom w:val="none" w:sz="0" w:space="0" w:color="auto"/>
        <w:right w:val="none" w:sz="0" w:space="0" w:color="auto"/>
      </w:divBdr>
    </w:div>
    <w:div w:id="1230919776">
      <w:bodyDiv w:val="1"/>
      <w:marLeft w:val="0"/>
      <w:marRight w:val="0"/>
      <w:marTop w:val="0"/>
      <w:marBottom w:val="0"/>
      <w:divBdr>
        <w:top w:val="none" w:sz="0" w:space="0" w:color="auto"/>
        <w:left w:val="none" w:sz="0" w:space="0" w:color="auto"/>
        <w:bottom w:val="none" w:sz="0" w:space="0" w:color="auto"/>
        <w:right w:val="none" w:sz="0" w:space="0" w:color="auto"/>
      </w:divBdr>
    </w:div>
    <w:div w:id="1232159179">
      <w:bodyDiv w:val="1"/>
      <w:marLeft w:val="0"/>
      <w:marRight w:val="0"/>
      <w:marTop w:val="0"/>
      <w:marBottom w:val="0"/>
      <w:divBdr>
        <w:top w:val="none" w:sz="0" w:space="0" w:color="auto"/>
        <w:left w:val="none" w:sz="0" w:space="0" w:color="auto"/>
        <w:bottom w:val="none" w:sz="0" w:space="0" w:color="auto"/>
        <w:right w:val="none" w:sz="0" w:space="0" w:color="auto"/>
      </w:divBdr>
    </w:div>
    <w:div w:id="1250889702">
      <w:bodyDiv w:val="1"/>
      <w:marLeft w:val="0"/>
      <w:marRight w:val="0"/>
      <w:marTop w:val="0"/>
      <w:marBottom w:val="0"/>
      <w:divBdr>
        <w:top w:val="none" w:sz="0" w:space="0" w:color="auto"/>
        <w:left w:val="none" w:sz="0" w:space="0" w:color="auto"/>
        <w:bottom w:val="none" w:sz="0" w:space="0" w:color="auto"/>
        <w:right w:val="none" w:sz="0" w:space="0" w:color="auto"/>
      </w:divBdr>
    </w:div>
    <w:div w:id="1253464822">
      <w:bodyDiv w:val="1"/>
      <w:marLeft w:val="0"/>
      <w:marRight w:val="0"/>
      <w:marTop w:val="0"/>
      <w:marBottom w:val="0"/>
      <w:divBdr>
        <w:top w:val="none" w:sz="0" w:space="0" w:color="auto"/>
        <w:left w:val="none" w:sz="0" w:space="0" w:color="auto"/>
        <w:bottom w:val="none" w:sz="0" w:space="0" w:color="auto"/>
        <w:right w:val="none" w:sz="0" w:space="0" w:color="auto"/>
      </w:divBdr>
    </w:div>
    <w:div w:id="1271860011">
      <w:bodyDiv w:val="1"/>
      <w:marLeft w:val="0"/>
      <w:marRight w:val="0"/>
      <w:marTop w:val="0"/>
      <w:marBottom w:val="0"/>
      <w:divBdr>
        <w:top w:val="none" w:sz="0" w:space="0" w:color="auto"/>
        <w:left w:val="none" w:sz="0" w:space="0" w:color="auto"/>
        <w:bottom w:val="none" w:sz="0" w:space="0" w:color="auto"/>
        <w:right w:val="none" w:sz="0" w:space="0" w:color="auto"/>
      </w:divBdr>
    </w:div>
    <w:div w:id="1289775490">
      <w:bodyDiv w:val="1"/>
      <w:marLeft w:val="0"/>
      <w:marRight w:val="0"/>
      <w:marTop w:val="0"/>
      <w:marBottom w:val="0"/>
      <w:divBdr>
        <w:top w:val="none" w:sz="0" w:space="0" w:color="auto"/>
        <w:left w:val="none" w:sz="0" w:space="0" w:color="auto"/>
        <w:bottom w:val="none" w:sz="0" w:space="0" w:color="auto"/>
        <w:right w:val="none" w:sz="0" w:space="0" w:color="auto"/>
      </w:divBdr>
    </w:div>
    <w:div w:id="1294676264">
      <w:bodyDiv w:val="1"/>
      <w:marLeft w:val="0"/>
      <w:marRight w:val="0"/>
      <w:marTop w:val="0"/>
      <w:marBottom w:val="0"/>
      <w:divBdr>
        <w:top w:val="none" w:sz="0" w:space="0" w:color="auto"/>
        <w:left w:val="none" w:sz="0" w:space="0" w:color="auto"/>
        <w:bottom w:val="none" w:sz="0" w:space="0" w:color="auto"/>
        <w:right w:val="none" w:sz="0" w:space="0" w:color="auto"/>
      </w:divBdr>
    </w:div>
    <w:div w:id="1325625953">
      <w:bodyDiv w:val="1"/>
      <w:marLeft w:val="0"/>
      <w:marRight w:val="0"/>
      <w:marTop w:val="0"/>
      <w:marBottom w:val="0"/>
      <w:divBdr>
        <w:top w:val="none" w:sz="0" w:space="0" w:color="auto"/>
        <w:left w:val="none" w:sz="0" w:space="0" w:color="auto"/>
        <w:bottom w:val="none" w:sz="0" w:space="0" w:color="auto"/>
        <w:right w:val="none" w:sz="0" w:space="0" w:color="auto"/>
      </w:divBdr>
    </w:div>
    <w:div w:id="1382170205">
      <w:bodyDiv w:val="1"/>
      <w:marLeft w:val="0"/>
      <w:marRight w:val="0"/>
      <w:marTop w:val="0"/>
      <w:marBottom w:val="0"/>
      <w:divBdr>
        <w:top w:val="none" w:sz="0" w:space="0" w:color="auto"/>
        <w:left w:val="none" w:sz="0" w:space="0" w:color="auto"/>
        <w:bottom w:val="none" w:sz="0" w:space="0" w:color="auto"/>
        <w:right w:val="none" w:sz="0" w:space="0" w:color="auto"/>
      </w:divBdr>
    </w:div>
    <w:div w:id="1410076417">
      <w:bodyDiv w:val="1"/>
      <w:marLeft w:val="0"/>
      <w:marRight w:val="0"/>
      <w:marTop w:val="0"/>
      <w:marBottom w:val="0"/>
      <w:divBdr>
        <w:top w:val="none" w:sz="0" w:space="0" w:color="auto"/>
        <w:left w:val="none" w:sz="0" w:space="0" w:color="auto"/>
        <w:bottom w:val="none" w:sz="0" w:space="0" w:color="auto"/>
        <w:right w:val="none" w:sz="0" w:space="0" w:color="auto"/>
      </w:divBdr>
    </w:div>
    <w:div w:id="1429542764">
      <w:bodyDiv w:val="1"/>
      <w:marLeft w:val="0"/>
      <w:marRight w:val="0"/>
      <w:marTop w:val="0"/>
      <w:marBottom w:val="0"/>
      <w:divBdr>
        <w:top w:val="none" w:sz="0" w:space="0" w:color="auto"/>
        <w:left w:val="none" w:sz="0" w:space="0" w:color="auto"/>
        <w:bottom w:val="none" w:sz="0" w:space="0" w:color="auto"/>
        <w:right w:val="none" w:sz="0" w:space="0" w:color="auto"/>
      </w:divBdr>
    </w:div>
    <w:div w:id="1430198671">
      <w:bodyDiv w:val="1"/>
      <w:marLeft w:val="0"/>
      <w:marRight w:val="0"/>
      <w:marTop w:val="0"/>
      <w:marBottom w:val="0"/>
      <w:divBdr>
        <w:top w:val="none" w:sz="0" w:space="0" w:color="auto"/>
        <w:left w:val="none" w:sz="0" w:space="0" w:color="auto"/>
        <w:bottom w:val="none" w:sz="0" w:space="0" w:color="auto"/>
        <w:right w:val="none" w:sz="0" w:space="0" w:color="auto"/>
      </w:divBdr>
    </w:div>
    <w:div w:id="1434277469">
      <w:bodyDiv w:val="1"/>
      <w:marLeft w:val="0"/>
      <w:marRight w:val="0"/>
      <w:marTop w:val="0"/>
      <w:marBottom w:val="0"/>
      <w:divBdr>
        <w:top w:val="none" w:sz="0" w:space="0" w:color="auto"/>
        <w:left w:val="none" w:sz="0" w:space="0" w:color="auto"/>
        <w:bottom w:val="none" w:sz="0" w:space="0" w:color="auto"/>
        <w:right w:val="none" w:sz="0" w:space="0" w:color="auto"/>
      </w:divBdr>
    </w:div>
    <w:div w:id="1447193623">
      <w:bodyDiv w:val="1"/>
      <w:marLeft w:val="0"/>
      <w:marRight w:val="0"/>
      <w:marTop w:val="0"/>
      <w:marBottom w:val="0"/>
      <w:divBdr>
        <w:top w:val="none" w:sz="0" w:space="0" w:color="auto"/>
        <w:left w:val="none" w:sz="0" w:space="0" w:color="auto"/>
        <w:bottom w:val="none" w:sz="0" w:space="0" w:color="auto"/>
        <w:right w:val="none" w:sz="0" w:space="0" w:color="auto"/>
      </w:divBdr>
    </w:div>
    <w:div w:id="1454590012">
      <w:bodyDiv w:val="1"/>
      <w:marLeft w:val="0"/>
      <w:marRight w:val="0"/>
      <w:marTop w:val="0"/>
      <w:marBottom w:val="0"/>
      <w:divBdr>
        <w:top w:val="none" w:sz="0" w:space="0" w:color="auto"/>
        <w:left w:val="none" w:sz="0" w:space="0" w:color="auto"/>
        <w:bottom w:val="none" w:sz="0" w:space="0" w:color="auto"/>
        <w:right w:val="none" w:sz="0" w:space="0" w:color="auto"/>
      </w:divBdr>
    </w:div>
    <w:div w:id="1457260855">
      <w:bodyDiv w:val="1"/>
      <w:marLeft w:val="0"/>
      <w:marRight w:val="0"/>
      <w:marTop w:val="0"/>
      <w:marBottom w:val="0"/>
      <w:divBdr>
        <w:top w:val="none" w:sz="0" w:space="0" w:color="auto"/>
        <w:left w:val="none" w:sz="0" w:space="0" w:color="auto"/>
        <w:bottom w:val="none" w:sz="0" w:space="0" w:color="auto"/>
        <w:right w:val="none" w:sz="0" w:space="0" w:color="auto"/>
      </w:divBdr>
    </w:div>
    <w:div w:id="1469396130">
      <w:bodyDiv w:val="1"/>
      <w:marLeft w:val="0"/>
      <w:marRight w:val="0"/>
      <w:marTop w:val="0"/>
      <w:marBottom w:val="0"/>
      <w:divBdr>
        <w:top w:val="none" w:sz="0" w:space="0" w:color="auto"/>
        <w:left w:val="none" w:sz="0" w:space="0" w:color="auto"/>
        <w:bottom w:val="none" w:sz="0" w:space="0" w:color="auto"/>
        <w:right w:val="none" w:sz="0" w:space="0" w:color="auto"/>
      </w:divBdr>
    </w:div>
    <w:div w:id="1470125065">
      <w:bodyDiv w:val="1"/>
      <w:marLeft w:val="0"/>
      <w:marRight w:val="0"/>
      <w:marTop w:val="0"/>
      <w:marBottom w:val="0"/>
      <w:divBdr>
        <w:top w:val="none" w:sz="0" w:space="0" w:color="auto"/>
        <w:left w:val="none" w:sz="0" w:space="0" w:color="auto"/>
        <w:bottom w:val="none" w:sz="0" w:space="0" w:color="auto"/>
        <w:right w:val="none" w:sz="0" w:space="0" w:color="auto"/>
      </w:divBdr>
    </w:div>
    <w:div w:id="1472362964">
      <w:bodyDiv w:val="1"/>
      <w:marLeft w:val="0"/>
      <w:marRight w:val="0"/>
      <w:marTop w:val="0"/>
      <w:marBottom w:val="0"/>
      <w:divBdr>
        <w:top w:val="none" w:sz="0" w:space="0" w:color="auto"/>
        <w:left w:val="none" w:sz="0" w:space="0" w:color="auto"/>
        <w:bottom w:val="none" w:sz="0" w:space="0" w:color="auto"/>
        <w:right w:val="none" w:sz="0" w:space="0" w:color="auto"/>
      </w:divBdr>
    </w:div>
    <w:div w:id="1534001889">
      <w:bodyDiv w:val="1"/>
      <w:marLeft w:val="0"/>
      <w:marRight w:val="0"/>
      <w:marTop w:val="0"/>
      <w:marBottom w:val="0"/>
      <w:divBdr>
        <w:top w:val="none" w:sz="0" w:space="0" w:color="auto"/>
        <w:left w:val="none" w:sz="0" w:space="0" w:color="auto"/>
        <w:bottom w:val="none" w:sz="0" w:space="0" w:color="auto"/>
        <w:right w:val="none" w:sz="0" w:space="0" w:color="auto"/>
      </w:divBdr>
    </w:div>
    <w:div w:id="1539931481">
      <w:bodyDiv w:val="1"/>
      <w:marLeft w:val="0"/>
      <w:marRight w:val="0"/>
      <w:marTop w:val="0"/>
      <w:marBottom w:val="0"/>
      <w:divBdr>
        <w:top w:val="none" w:sz="0" w:space="0" w:color="auto"/>
        <w:left w:val="none" w:sz="0" w:space="0" w:color="auto"/>
        <w:bottom w:val="none" w:sz="0" w:space="0" w:color="auto"/>
        <w:right w:val="none" w:sz="0" w:space="0" w:color="auto"/>
      </w:divBdr>
    </w:div>
    <w:div w:id="1563908696">
      <w:bodyDiv w:val="1"/>
      <w:marLeft w:val="0"/>
      <w:marRight w:val="0"/>
      <w:marTop w:val="0"/>
      <w:marBottom w:val="0"/>
      <w:divBdr>
        <w:top w:val="none" w:sz="0" w:space="0" w:color="auto"/>
        <w:left w:val="none" w:sz="0" w:space="0" w:color="auto"/>
        <w:bottom w:val="none" w:sz="0" w:space="0" w:color="auto"/>
        <w:right w:val="none" w:sz="0" w:space="0" w:color="auto"/>
      </w:divBdr>
    </w:div>
    <w:div w:id="1575894873">
      <w:bodyDiv w:val="1"/>
      <w:marLeft w:val="0"/>
      <w:marRight w:val="0"/>
      <w:marTop w:val="0"/>
      <w:marBottom w:val="0"/>
      <w:divBdr>
        <w:top w:val="none" w:sz="0" w:space="0" w:color="auto"/>
        <w:left w:val="none" w:sz="0" w:space="0" w:color="auto"/>
        <w:bottom w:val="none" w:sz="0" w:space="0" w:color="auto"/>
        <w:right w:val="none" w:sz="0" w:space="0" w:color="auto"/>
      </w:divBdr>
    </w:div>
    <w:div w:id="1590696446">
      <w:bodyDiv w:val="1"/>
      <w:marLeft w:val="0"/>
      <w:marRight w:val="0"/>
      <w:marTop w:val="0"/>
      <w:marBottom w:val="0"/>
      <w:divBdr>
        <w:top w:val="none" w:sz="0" w:space="0" w:color="auto"/>
        <w:left w:val="none" w:sz="0" w:space="0" w:color="auto"/>
        <w:bottom w:val="none" w:sz="0" w:space="0" w:color="auto"/>
        <w:right w:val="none" w:sz="0" w:space="0" w:color="auto"/>
      </w:divBdr>
    </w:div>
    <w:div w:id="1600869890">
      <w:bodyDiv w:val="1"/>
      <w:marLeft w:val="0"/>
      <w:marRight w:val="0"/>
      <w:marTop w:val="0"/>
      <w:marBottom w:val="0"/>
      <w:divBdr>
        <w:top w:val="none" w:sz="0" w:space="0" w:color="auto"/>
        <w:left w:val="none" w:sz="0" w:space="0" w:color="auto"/>
        <w:bottom w:val="none" w:sz="0" w:space="0" w:color="auto"/>
        <w:right w:val="none" w:sz="0" w:space="0" w:color="auto"/>
      </w:divBdr>
    </w:div>
    <w:div w:id="1615552298">
      <w:bodyDiv w:val="1"/>
      <w:marLeft w:val="0"/>
      <w:marRight w:val="0"/>
      <w:marTop w:val="0"/>
      <w:marBottom w:val="0"/>
      <w:divBdr>
        <w:top w:val="none" w:sz="0" w:space="0" w:color="auto"/>
        <w:left w:val="none" w:sz="0" w:space="0" w:color="auto"/>
        <w:bottom w:val="none" w:sz="0" w:space="0" w:color="auto"/>
        <w:right w:val="none" w:sz="0" w:space="0" w:color="auto"/>
      </w:divBdr>
    </w:div>
    <w:div w:id="1624532901">
      <w:bodyDiv w:val="1"/>
      <w:marLeft w:val="0"/>
      <w:marRight w:val="0"/>
      <w:marTop w:val="0"/>
      <w:marBottom w:val="0"/>
      <w:divBdr>
        <w:top w:val="none" w:sz="0" w:space="0" w:color="auto"/>
        <w:left w:val="none" w:sz="0" w:space="0" w:color="auto"/>
        <w:bottom w:val="none" w:sz="0" w:space="0" w:color="auto"/>
        <w:right w:val="none" w:sz="0" w:space="0" w:color="auto"/>
      </w:divBdr>
    </w:div>
    <w:div w:id="1674184149">
      <w:bodyDiv w:val="1"/>
      <w:marLeft w:val="0"/>
      <w:marRight w:val="0"/>
      <w:marTop w:val="0"/>
      <w:marBottom w:val="0"/>
      <w:divBdr>
        <w:top w:val="none" w:sz="0" w:space="0" w:color="auto"/>
        <w:left w:val="none" w:sz="0" w:space="0" w:color="auto"/>
        <w:bottom w:val="none" w:sz="0" w:space="0" w:color="auto"/>
        <w:right w:val="none" w:sz="0" w:space="0" w:color="auto"/>
      </w:divBdr>
    </w:div>
    <w:div w:id="1688480726">
      <w:bodyDiv w:val="1"/>
      <w:marLeft w:val="0"/>
      <w:marRight w:val="0"/>
      <w:marTop w:val="0"/>
      <w:marBottom w:val="0"/>
      <w:divBdr>
        <w:top w:val="none" w:sz="0" w:space="0" w:color="auto"/>
        <w:left w:val="none" w:sz="0" w:space="0" w:color="auto"/>
        <w:bottom w:val="none" w:sz="0" w:space="0" w:color="auto"/>
        <w:right w:val="none" w:sz="0" w:space="0" w:color="auto"/>
      </w:divBdr>
    </w:div>
    <w:div w:id="1690182019">
      <w:bodyDiv w:val="1"/>
      <w:marLeft w:val="0"/>
      <w:marRight w:val="0"/>
      <w:marTop w:val="0"/>
      <w:marBottom w:val="0"/>
      <w:divBdr>
        <w:top w:val="none" w:sz="0" w:space="0" w:color="auto"/>
        <w:left w:val="none" w:sz="0" w:space="0" w:color="auto"/>
        <w:bottom w:val="none" w:sz="0" w:space="0" w:color="auto"/>
        <w:right w:val="none" w:sz="0" w:space="0" w:color="auto"/>
      </w:divBdr>
    </w:div>
    <w:div w:id="1708066191">
      <w:bodyDiv w:val="1"/>
      <w:marLeft w:val="0"/>
      <w:marRight w:val="0"/>
      <w:marTop w:val="0"/>
      <w:marBottom w:val="0"/>
      <w:divBdr>
        <w:top w:val="none" w:sz="0" w:space="0" w:color="auto"/>
        <w:left w:val="none" w:sz="0" w:space="0" w:color="auto"/>
        <w:bottom w:val="none" w:sz="0" w:space="0" w:color="auto"/>
        <w:right w:val="none" w:sz="0" w:space="0" w:color="auto"/>
      </w:divBdr>
    </w:div>
    <w:div w:id="1709329231">
      <w:bodyDiv w:val="1"/>
      <w:marLeft w:val="0"/>
      <w:marRight w:val="0"/>
      <w:marTop w:val="0"/>
      <w:marBottom w:val="0"/>
      <w:divBdr>
        <w:top w:val="none" w:sz="0" w:space="0" w:color="auto"/>
        <w:left w:val="none" w:sz="0" w:space="0" w:color="auto"/>
        <w:bottom w:val="none" w:sz="0" w:space="0" w:color="auto"/>
        <w:right w:val="none" w:sz="0" w:space="0" w:color="auto"/>
      </w:divBdr>
    </w:div>
    <w:div w:id="1728724247">
      <w:bodyDiv w:val="1"/>
      <w:marLeft w:val="0"/>
      <w:marRight w:val="0"/>
      <w:marTop w:val="0"/>
      <w:marBottom w:val="0"/>
      <w:divBdr>
        <w:top w:val="none" w:sz="0" w:space="0" w:color="auto"/>
        <w:left w:val="none" w:sz="0" w:space="0" w:color="auto"/>
        <w:bottom w:val="none" w:sz="0" w:space="0" w:color="auto"/>
        <w:right w:val="none" w:sz="0" w:space="0" w:color="auto"/>
      </w:divBdr>
    </w:div>
    <w:div w:id="1735204138">
      <w:bodyDiv w:val="1"/>
      <w:marLeft w:val="0"/>
      <w:marRight w:val="0"/>
      <w:marTop w:val="0"/>
      <w:marBottom w:val="0"/>
      <w:divBdr>
        <w:top w:val="none" w:sz="0" w:space="0" w:color="auto"/>
        <w:left w:val="none" w:sz="0" w:space="0" w:color="auto"/>
        <w:bottom w:val="none" w:sz="0" w:space="0" w:color="auto"/>
        <w:right w:val="none" w:sz="0" w:space="0" w:color="auto"/>
      </w:divBdr>
    </w:div>
    <w:div w:id="1742093850">
      <w:bodyDiv w:val="1"/>
      <w:marLeft w:val="0"/>
      <w:marRight w:val="0"/>
      <w:marTop w:val="0"/>
      <w:marBottom w:val="0"/>
      <w:divBdr>
        <w:top w:val="none" w:sz="0" w:space="0" w:color="auto"/>
        <w:left w:val="none" w:sz="0" w:space="0" w:color="auto"/>
        <w:bottom w:val="none" w:sz="0" w:space="0" w:color="auto"/>
        <w:right w:val="none" w:sz="0" w:space="0" w:color="auto"/>
      </w:divBdr>
    </w:div>
    <w:div w:id="1743218144">
      <w:bodyDiv w:val="1"/>
      <w:marLeft w:val="0"/>
      <w:marRight w:val="0"/>
      <w:marTop w:val="0"/>
      <w:marBottom w:val="0"/>
      <w:divBdr>
        <w:top w:val="none" w:sz="0" w:space="0" w:color="auto"/>
        <w:left w:val="none" w:sz="0" w:space="0" w:color="auto"/>
        <w:bottom w:val="none" w:sz="0" w:space="0" w:color="auto"/>
        <w:right w:val="none" w:sz="0" w:space="0" w:color="auto"/>
      </w:divBdr>
    </w:div>
    <w:div w:id="1745759013">
      <w:bodyDiv w:val="1"/>
      <w:marLeft w:val="0"/>
      <w:marRight w:val="0"/>
      <w:marTop w:val="0"/>
      <w:marBottom w:val="0"/>
      <w:divBdr>
        <w:top w:val="none" w:sz="0" w:space="0" w:color="auto"/>
        <w:left w:val="none" w:sz="0" w:space="0" w:color="auto"/>
        <w:bottom w:val="none" w:sz="0" w:space="0" w:color="auto"/>
        <w:right w:val="none" w:sz="0" w:space="0" w:color="auto"/>
      </w:divBdr>
    </w:div>
    <w:div w:id="1756627217">
      <w:bodyDiv w:val="1"/>
      <w:marLeft w:val="0"/>
      <w:marRight w:val="0"/>
      <w:marTop w:val="0"/>
      <w:marBottom w:val="0"/>
      <w:divBdr>
        <w:top w:val="none" w:sz="0" w:space="0" w:color="auto"/>
        <w:left w:val="none" w:sz="0" w:space="0" w:color="auto"/>
        <w:bottom w:val="none" w:sz="0" w:space="0" w:color="auto"/>
        <w:right w:val="none" w:sz="0" w:space="0" w:color="auto"/>
      </w:divBdr>
    </w:div>
    <w:div w:id="1777096414">
      <w:bodyDiv w:val="1"/>
      <w:marLeft w:val="0"/>
      <w:marRight w:val="0"/>
      <w:marTop w:val="0"/>
      <w:marBottom w:val="0"/>
      <w:divBdr>
        <w:top w:val="none" w:sz="0" w:space="0" w:color="auto"/>
        <w:left w:val="none" w:sz="0" w:space="0" w:color="auto"/>
        <w:bottom w:val="none" w:sz="0" w:space="0" w:color="auto"/>
        <w:right w:val="none" w:sz="0" w:space="0" w:color="auto"/>
      </w:divBdr>
    </w:div>
    <w:div w:id="1793936706">
      <w:bodyDiv w:val="1"/>
      <w:marLeft w:val="0"/>
      <w:marRight w:val="0"/>
      <w:marTop w:val="0"/>
      <w:marBottom w:val="0"/>
      <w:divBdr>
        <w:top w:val="none" w:sz="0" w:space="0" w:color="auto"/>
        <w:left w:val="none" w:sz="0" w:space="0" w:color="auto"/>
        <w:bottom w:val="none" w:sz="0" w:space="0" w:color="auto"/>
        <w:right w:val="none" w:sz="0" w:space="0" w:color="auto"/>
      </w:divBdr>
    </w:div>
    <w:div w:id="1795824980">
      <w:bodyDiv w:val="1"/>
      <w:marLeft w:val="0"/>
      <w:marRight w:val="0"/>
      <w:marTop w:val="0"/>
      <w:marBottom w:val="0"/>
      <w:divBdr>
        <w:top w:val="none" w:sz="0" w:space="0" w:color="auto"/>
        <w:left w:val="none" w:sz="0" w:space="0" w:color="auto"/>
        <w:bottom w:val="none" w:sz="0" w:space="0" w:color="auto"/>
        <w:right w:val="none" w:sz="0" w:space="0" w:color="auto"/>
      </w:divBdr>
    </w:div>
    <w:div w:id="1796366756">
      <w:bodyDiv w:val="1"/>
      <w:marLeft w:val="0"/>
      <w:marRight w:val="0"/>
      <w:marTop w:val="0"/>
      <w:marBottom w:val="0"/>
      <w:divBdr>
        <w:top w:val="none" w:sz="0" w:space="0" w:color="auto"/>
        <w:left w:val="none" w:sz="0" w:space="0" w:color="auto"/>
        <w:bottom w:val="none" w:sz="0" w:space="0" w:color="auto"/>
        <w:right w:val="none" w:sz="0" w:space="0" w:color="auto"/>
      </w:divBdr>
    </w:div>
    <w:div w:id="1798259611">
      <w:bodyDiv w:val="1"/>
      <w:marLeft w:val="0"/>
      <w:marRight w:val="0"/>
      <w:marTop w:val="0"/>
      <w:marBottom w:val="0"/>
      <w:divBdr>
        <w:top w:val="none" w:sz="0" w:space="0" w:color="auto"/>
        <w:left w:val="none" w:sz="0" w:space="0" w:color="auto"/>
        <w:bottom w:val="none" w:sz="0" w:space="0" w:color="auto"/>
        <w:right w:val="none" w:sz="0" w:space="0" w:color="auto"/>
      </w:divBdr>
    </w:div>
    <w:div w:id="1801336294">
      <w:bodyDiv w:val="1"/>
      <w:marLeft w:val="0"/>
      <w:marRight w:val="0"/>
      <w:marTop w:val="0"/>
      <w:marBottom w:val="0"/>
      <w:divBdr>
        <w:top w:val="none" w:sz="0" w:space="0" w:color="auto"/>
        <w:left w:val="none" w:sz="0" w:space="0" w:color="auto"/>
        <w:bottom w:val="none" w:sz="0" w:space="0" w:color="auto"/>
        <w:right w:val="none" w:sz="0" w:space="0" w:color="auto"/>
      </w:divBdr>
    </w:div>
    <w:div w:id="1833174630">
      <w:bodyDiv w:val="1"/>
      <w:marLeft w:val="0"/>
      <w:marRight w:val="0"/>
      <w:marTop w:val="0"/>
      <w:marBottom w:val="0"/>
      <w:divBdr>
        <w:top w:val="none" w:sz="0" w:space="0" w:color="auto"/>
        <w:left w:val="none" w:sz="0" w:space="0" w:color="auto"/>
        <w:bottom w:val="none" w:sz="0" w:space="0" w:color="auto"/>
        <w:right w:val="none" w:sz="0" w:space="0" w:color="auto"/>
      </w:divBdr>
    </w:div>
    <w:div w:id="1849365639">
      <w:bodyDiv w:val="1"/>
      <w:marLeft w:val="0"/>
      <w:marRight w:val="0"/>
      <w:marTop w:val="0"/>
      <w:marBottom w:val="0"/>
      <w:divBdr>
        <w:top w:val="none" w:sz="0" w:space="0" w:color="auto"/>
        <w:left w:val="none" w:sz="0" w:space="0" w:color="auto"/>
        <w:bottom w:val="none" w:sz="0" w:space="0" w:color="auto"/>
        <w:right w:val="none" w:sz="0" w:space="0" w:color="auto"/>
      </w:divBdr>
    </w:div>
    <w:div w:id="1852407041">
      <w:bodyDiv w:val="1"/>
      <w:marLeft w:val="0"/>
      <w:marRight w:val="0"/>
      <w:marTop w:val="0"/>
      <w:marBottom w:val="0"/>
      <w:divBdr>
        <w:top w:val="none" w:sz="0" w:space="0" w:color="auto"/>
        <w:left w:val="none" w:sz="0" w:space="0" w:color="auto"/>
        <w:bottom w:val="none" w:sz="0" w:space="0" w:color="auto"/>
        <w:right w:val="none" w:sz="0" w:space="0" w:color="auto"/>
      </w:divBdr>
    </w:div>
    <w:div w:id="1876305720">
      <w:bodyDiv w:val="1"/>
      <w:marLeft w:val="0"/>
      <w:marRight w:val="0"/>
      <w:marTop w:val="0"/>
      <w:marBottom w:val="0"/>
      <w:divBdr>
        <w:top w:val="none" w:sz="0" w:space="0" w:color="auto"/>
        <w:left w:val="none" w:sz="0" w:space="0" w:color="auto"/>
        <w:bottom w:val="none" w:sz="0" w:space="0" w:color="auto"/>
        <w:right w:val="none" w:sz="0" w:space="0" w:color="auto"/>
      </w:divBdr>
    </w:div>
    <w:div w:id="1900021046">
      <w:bodyDiv w:val="1"/>
      <w:marLeft w:val="0"/>
      <w:marRight w:val="0"/>
      <w:marTop w:val="0"/>
      <w:marBottom w:val="0"/>
      <w:divBdr>
        <w:top w:val="none" w:sz="0" w:space="0" w:color="auto"/>
        <w:left w:val="none" w:sz="0" w:space="0" w:color="auto"/>
        <w:bottom w:val="none" w:sz="0" w:space="0" w:color="auto"/>
        <w:right w:val="none" w:sz="0" w:space="0" w:color="auto"/>
      </w:divBdr>
    </w:div>
    <w:div w:id="1933931037">
      <w:bodyDiv w:val="1"/>
      <w:marLeft w:val="0"/>
      <w:marRight w:val="0"/>
      <w:marTop w:val="0"/>
      <w:marBottom w:val="0"/>
      <w:divBdr>
        <w:top w:val="none" w:sz="0" w:space="0" w:color="auto"/>
        <w:left w:val="none" w:sz="0" w:space="0" w:color="auto"/>
        <w:bottom w:val="none" w:sz="0" w:space="0" w:color="auto"/>
        <w:right w:val="none" w:sz="0" w:space="0" w:color="auto"/>
      </w:divBdr>
    </w:div>
    <w:div w:id="1974555162">
      <w:bodyDiv w:val="1"/>
      <w:marLeft w:val="0"/>
      <w:marRight w:val="0"/>
      <w:marTop w:val="0"/>
      <w:marBottom w:val="0"/>
      <w:divBdr>
        <w:top w:val="none" w:sz="0" w:space="0" w:color="auto"/>
        <w:left w:val="none" w:sz="0" w:space="0" w:color="auto"/>
        <w:bottom w:val="none" w:sz="0" w:space="0" w:color="auto"/>
        <w:right w:val="none" w:sz="0" w:space="0" w:color="auto"/>
      </w:divBdr>
    </w:div>
    <w:div w:id="1992639823">
      <w:bodyDiv w:val="1"/>
      <w:marLeft w:val="0"/>
      <w:marRight w:val="0"/>
      <w:marTop w:val="0"/>
      <w:marBottom w:val="0"/>
      <w:divBdr>
        <w:top w:val="none" w:sz="0" w:space="0" w:color="auto"/>
        <w:left w:val="none" w:sz="0" w:space="0" w:color="auto"/>
        <w:bottom w:val="none" w:sz="0" w:space="0" w:color="auto"/>
        <w:right w:val="none" w:sz="0" w:space="0" w:color="auto"/>
      </w:divBdr>
    </w:div>
    <w:div w:id="2029334115">
      <w:bodyDiv w:val="1"/>
      <w:marLeft w:val="0"/>
      <w:marRight w:val="0"/>
      <w:marTop w:val="0"/>
      <w:marBottom w:val="0"/>
      <w:divBdr>
        <w:top w:val="none" w:sz="0" w:space="0" w:color="auto"/>
        <w:left w:val="none" w:sz="0" w:space="0" w:color="auto"/>
        <w:bottom w:val="none" w:sz="0" w:space="0" w:color="auto"/>
        <w:right w:val="none" w:sz="0" w:space="0" w:color="auto"/>
      </w:divBdr>
    </w:div>
    <w:div w:id="2035039732">
      <w:bodyDiv w:val="1"/>
      <w:marLeft w:val="0"/>
      <w:marRight w:val="0"/>
      <w:marTop w:val="0"/>
      <w:marBottom w:val="0"/>
      <w:divBdr>
        <w:top w:val="none" w:sz="0" w:space="0" w:color="auto"/>
        <w:left w:val="none" w:sz="0" w:space="0" w:color="auto"/>
        <w:bottom w:val="none" w:sz="0" w:space="0" w:color="auto"/>
        <w:right w:val="none" w:sz="0" w:space="0" w:color="auto"/>
      </w:divBdr>
    </w:div>
    <w:div w:id="2039694314">
      <w:bodyDiv w:val="1"/>
      <w:marLeft w:val="0"/>
      <w:marRight w:val="0"/>
      <w:marTop w:val="0"/>
      <w:marBottom w:val="0"/>
      <w:divBdr>
        <w:top w:val="none" w:sz="0" w:space="0" w:color="auto"/>
        <w:left w:val="none" w:sz="0" w:space="0" w:color="auto"/>
        <w:bottom w:val="none" w:sz="0" w:space="0" w:color="auto"/>
        <w:right w:val="none" w:sz="0" w:space="0" w:color="auto"/>
      </w:divBdr>
    </w:div>
    <w:div w:id="2050953198">
      <w:bodyDiv w:val="1"/>
      <w:marLeft w:val="0"/>
      <w:marRight w:val="0"/>
      <w:marTop w:val="0"/>
      <w:marBottom w:val="0"/>
      <w:divBdr>
        <w:top w:val="none" w:sz="0" w:space="0" w:color="auto"/>
        <w:left w:val="none" w:sz="0" w:space="0" w:color="auto"/>
        <w:bottom w:val="none" w:sz="0" w:space="0" w:color="auto"/>
        <w:right w:val="none" w:sz="0" w:space="0" w:color="auto"/>
      </w:divBdr>
    </w:div>
    <w:div w:id="2053189977">
      <w:bodyDiv w:val="1"/>
      <w:marLeft w:val="0"/>
      <w:marRight w:val="0"/>
      <w:marTop w:val="0"/>
      <w:marBottom w:val="0"/>
      <w:divBdr>
        <w:top w:val="none" w:sz="0" w:space="0" w:color="auto"/>
        <w:left w:val="none" w:sz="0" w:space="0" w:color="auto"/>
        <w:bottom w:val="none" w:sz="0" w:space="0" w:color="auto"/>
        <w:right w:val="none" w:sz="0" w:space="0" w:color="auto"/>
      </w:divBdr>
    </w:div>
    <w:div w:id="2060548645">
      <w:bodyDiv w:val="1"/>
      <w:marLeft w:val="0"/>
      <w:marRight w:val="0"/>
      <w:marTop w:val="0"/>
      <w:marBottom w:val="0"/>
      <w:divBdr>
        <w:top w:val="none" w:sz="0" w:space="0" w:color="auto"/>
        <w:left w:val="none" w:sz="0" w:space="0" w:color="auto"/>
        <w:bottom w:val="none" w:sz="0" w:space="0" w:color="auto"/>
        <w:right w:val="none" w:sz="0" w:space="0" w:color="auto"/>
      </w:divBdr>
    </w:div>
    <w:div w:id="2063819787">
      <w:bodyDiv w:val="1"/>
      <w:marLeft w:val="0"/>
      <w:marRight w:val="0"/>
      <w:marTop w:val="0"/>
      <w:marBottom w:val="0"/>
      <w:divBdr>
        <w:top w:val="none" w:sz="0" w:space="0" w:color="auto"/>
        <w:left w:val="none" w:sz="0" w:space="0" w:color="auto"/>
        <w:bottom w:val="none" w:sz="0" w:space="0" w:color="auto"/>
        <w:right w:val="none" w:sz="0" w:space="0" w:color="auto"/>
      </w:divBdr>
    </w:div>
    <w:div w:id="2075005003">
      <w:bodyDiv w:val="1"/>
      <w:marLeft w:val="0"/>
      <w:marRight w:val="0"/>
      <w:marTop w:val="0"/>
      <w:marBottom w:val="0"/>
      <w:divBdr>
        <w:top w:val="none" w:sz="0" w:space="0" w:color="auto"/>
        <w:left w:val="none" w:sz="0" w:space="0" w:color="auto"/>
        <w:bottom w:val="none" w:sz="0" w:space="0" w:color="auto"/>
        <w:right w:val="none" w:sz="0" w:space="0" w:color="auto"/>
      </w:divBdr>
    </w:div>
    <w:div w:id="2093700069">
      <w:bodyDiv w:val="1"/>
      <w:marLeft w:val="0"/>
      <w:marRight w:val="0"/>
      <w:marTop w:val="0"/>
      <w:marBottom w:val="0"/>
      <w:divBdr>
        <w:top w:val="none" w:sz="0" w:space="0" w:color="auto"/>
        <w:left w:val="none" w:sz="0" w:space="0" w:color="auto"/>
        <w:bottom w:val="none" w:sz="0" w:space="0" w:color="auto"/>
        <w:right w:val="none" w:sz="0" w:space="0" w:color="auto"/>
      </w:divBdr>
    </w:div>
    <w:div w:id="2096441685">
      <w:bodyDiv w:val="1"/>
      <w:marLeft w:val="0"/>
      <w:marRight w:val="0"/>
      <w:marTop w:val="0"/>
      <w:marBottom w:val="0"/>
      <w:divBdr>
        <w:top w:val="none" w:sz="0" w:space="0" w:color="auto"/>
        <w:left w:val="none" w:sz="0" w:space="0" w:color="auto"/>
        <w:bottom w:val="none" w:sz="0" w:space="0" w:color="auto"/>
        <w:right w:val="none" w:sz="0" w:space="0" w:color="auto"/>
      </w:divBdr>
    </w:div>
    <w:div w:id="2104063088">
      <w:bodyDiv w:val="1"/>
      <w:marLeft w:val="0"/>
      <w:marRight w:val="0"/>
      <w:marTop w:val="0"/>
      <w:marBottom w:val="0"/>
      <w:divBdr>
        <w:top w:val="none" w:sz="0" w:space="0" w:color="auto"/>
        <w:left w:val="none" w:sz="0" w:space="0" w:color="auto"/>
        <w:bottom w:val="none" w:sz="0" w:space="0" w:color="auto"/>
        <w:right w:val="none" w:sz="0" w:space="0" w:color="auto"/>
      </w:divBdr>
    </w:div>
    <w:div w:id="2121683940">
      <w:bodyDiv w:val="1"/>
      <w:marLeft w:val="0"/>
      <w:marRight w:val="0"/>
      <w:marTop w:val="0"/>
      <w:marBottom w:val="0"/>
      <w:divBdr>
        <w:top w:val="none" w:sz="0" w:space="0" w:color="auto"/>
        <w:left w:val="none" w:sz="0" w:space="0" w:color="auto"/>
        <w:bottom w:val="none" w:sz="0" w:space="0" w:color="auto"/>
        <w:right w:val="none" w:sz="0" w:space="0" w:color="auto"/>
      </w:divBdr>
    </w:div>
    <w:div w:id="213983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And17</b:Tag>
    <b:SourceType>InternetSite</b:SourceType>
    <b:Guid>{86B5DE0D-60F8-41F2-88B0-08488E31F1C7}</b:Guid>
    <b:Author>
      <b:Author>
        <b:NameList>
          <b:Person>
            <b:Last>Lobov</b:Last>
            <b:First>Andrei</b:First>
          </b:Person>
        </b:NameList>
      </b:Author>
    </b:Author>
    <b:Year>2017</b:Year>
    <b:URL>https://www.w3.org/community/kiss/2017/02/19/climbing-dikw-pyramid-do-we-have-everything-we-need/</b:URL>
    <b:RefOrder>2</b:RefOrder>
  </b:Source>
  <b:Source>
    <b:Tag>Iku01</b:Tag>
    <b:SourceType>JournalArticle</b:SourceType>
    <b:Guid>{37AB548F-8839-4CEC-B689-28250E66D472}</b:Guid>
    <b:Author>
      <b:Author>
        <b:NameList>
          <b:Person>
            <b:Last>Senoo</b:Last>
            <b:First>Ikujiro</b:First>
          </b:Person>
        </b:NameList>
      </b:Author>
    </b:Author>
    <b:Title>From Information Processing to</b:Title>
    <b:JournalName>Technology In Society</b:JournalName>
    <b:Year>2001</b:Year>
    <b:Pages>204-220</b:Pages>
    <b:RefOrder>1</b:RefOrder>
  </b:Source>
  <b:Source>
    <b:Tag>Sta</b:Tag>
    <b:SourceType>InternetSite</b:SourceType>
    <b:Guid>{FA63FF28-8AF0-4DC8-8B43-8A5648BA57C1}</b:Guid>
    <b:Author>
      <b:Author>
        <b:NameList>
          <b:Person>
            <b:Last>Garfield</b:Last>
            <b:First>Stan</b:First>
          </b:Person>
        </b:NameList>
      </b:Author>
    </b:Author>
    <b:URL>https://medium.com/stangarfield/yet-another-myth-the-dikw-pyramid-scheme-a059bab30</b:URL>
    <b:Year>2018</b:Year>
    <b:RefOrder>3</b:RefOrder>
  </b:Source>
  <b:Source>
    <b:Tag>The02</b:Tag>
    <b:SourceType>JournalArticle</b:SourceType>
    <b:Guid>{8B36530F-07E9-4546-8B8E-8CF8ACC14912}</b:Guid>
    <b:Title>The nonsense of 'knowledge management'</b:Title>
    <b:Year>2002</b:Year>
    <b:JournalName>Information Research</b:JournalName>
    <b:Pages>151-167</b:Pages>
    <b:Author>
      <b:Author>
        <b:NameList>
          <b:Person>
            <b:Last>Wilson</b:Last>
            <b:First>T.D.</b:First>
          </b:Person>
        </b:NameList>
      </b:Author>
    </b:Author>
    <b:RefOrder>4</b:RefOrder>
  </b:Source>
  <b:Source>
    <b:Tag>Iku94</b:Tag>
    <b:SourceType>JournalArticle</b:SourceType>
    <b:Guid>{A409384C-F1DC-4161-B4BB-F50BA28A9617}</b:Guid>
    <b:Author>
      <b:Author>
        <b:NameList>
          <b:Person>
            <b:Last>Nonaka</b:Last>
            <b:First>Ikujiro</b:First>
          </b:Person>
        </b:NameList>
      </b:Author>
    </b:Author>
    <b:Title>A Dynamic Theory of Organizational Knowledge Creation</b:Title>
    <b:JournalName>Organization Science</b:JournalName>
    <b:Year>1994</b:Year>
    <b:Pages>14-24</b:Pages>
    <b:RefOrder>5</b:RefOrder>
  </b:Source>
  <b:Source>
    <b:Tag>Jay04</b:Tag>
    <b:SourceType>InternetSite</b:SourceType>
    <b:Guid>{3318A9FF-5300-4D97-AEDC-FE2822898B42}</b:Guid>
    <b:Year>2004</b:Year>
    <b:Author>
      <b:Author>
        <b:NameList>
          <b:Person>
            <b:Last>Wier</b:Last>
            <b:First>Jay</b:First>
          </b:Person>
        </b:NameList>
      </b:Author>
    </b:Author>
    <b:URL>http://www.kmworld.com/Articles/White-Paper/Article/Bringing-Structure-to-the-Unstructured---Total-Knowledge-Management-8832.aspx</b:URL>
    <b:RefOrder>7</b:RefOrder>
  </b:Source>
  <b:Source>
    <b:Tag>Moh03</b:Tag>
    <b:SourceType>JournalArticle</b:SourceType>
    <b:Guid>{BD532426-4ABC-4396-A59A-93389AF886F0}</b:Guid>
    <b:Author>
      <b:Author>
        <b:NameList>
          <b:Person>
            <b:Last>Hassanain</b:Last>
            <b:First>Mohammed</b:First>
            <b:Middle>A</b:Middle>
          </b:Person>
        </b:NameList>
      </b:Author>
    </b:Author>
    <b:Title>Framework Model for Asset Maintenance Management</b:Title>
    <b:JournalName>jjournal of Performance of Constructed Facilites</b:JournalName>
    <b:Year>2003</b:Year>
    <b:RefOrder>10</b:RefOrder>
  </b:Source>
  <b:Source>
    <b:Tag>Tha14</b:Tag>
    <b:SourceType>JournalArticle</b:SourceType>
    <b:Guid>{B3833C18-B171-4D4E-8E8C-6B94F4560F8F}</b:Guid>
    <b:Author>
      <b:Author>
        <b:NameList>
          <b:Person>
            <b:Last>Khdour</b:Last>
            <b:First>Thair</b:First>
          </b:Person>
        </b:NameList>
      </b:Author>
    </b:Author>
    <b:Title>The effects of integrating knowledge management with E- Learning systems</b:Title>
    <b:JournalName> Conference of the American Society for Engineering Education</b:JournalName>
    <b:Year>2014</b:Year>
    <b:Pages>49-53</b:Pages>
    <b:RefOrder>12</b:RefOrder>
  </b:Source>
  <b:Source>
    <b:Tag>Pau05</b:Tag>
    <b:SourceType>JournalArticle</b:SourceType>
    <b:Guid>{710BB402-A4D7-4727-ADBE-44D842F161D9}</b:Guid>
    <b:Author>
      <b:Author>
        <b:NameList>
          <b:Person>
            <b:Last>James</b:Last>
            <b:First>Paul</b:First>
          </b:Person>
        </b:NameList>
      </b:Author>
    </b:Author>
    <b:Title>A Study of the Life Cycle of Knowledge Assets</b:Title>
    <b:JournalName>INTERNATIONAL JOURNAL OF KNOWLEDGE, CULTURE AND CHANGE MANAGEMENT</b:JournalName>
    <b:Year>2005</b:Year>
    <b:Pages>65-85</b:Pages>
    <b:RefOrder>13</b:RefOrder>
  </b:Source>
  <b:Source>
    <b:Tag>Mar97</b:Tag>
    <b:SourceType>JournalArticle</b:SourceType>
    <b:Guid>{5AD245F9-83EC-44C3-93AC-DD80E5948AAE}</b:Guid>
    <b:Author>
      <b:Author>
        <b:NameList>
          <b:Person>
            <b:Last>Wing</b:Last>
            <b:First>Marl</b:First>
            <b:Middle>M</b:Middle>
          </b:Person>
        </b:NameList>
      </b:Author>
    </b:Author>
    <b:Title>Integrating intellectual capital and knowledge management</b:Title>
    <b:JournalName>Long Range Planning</b:JournalName>
    <b:Year>1997</b:Year>
    <b:Pages>399-405</b:Pages>
    <b:RefOrder>14</b:RefOrder>
  </b:Source>
  <b:Source>
    <b:Tag>Wor</b:Tag>
    <b:SourceType>InternetSite</b:SourceType>
    <b:Guid>{34D52A6A-2A60-4371-954A-14550353E355}</b:Guid>
    <b:Author>
      <b:Author>
        <b:NameList>
          <b:Person>
            <b:Last>Organisation</b:Last>
            <b:First>World</b:First>
            <b:Middle>Trade</b:Middle>
          </b:Person>
        </b:NameList>
      </b:Author>
    </b:Author>
    <b:URL>https://www.wto.org/english/tratop_e/trips_e/intel1_e.htm</b:URL>
    <b:Year>2018</b:Year>
    <b:RefOrder>15</b:RefOrder>
  </b:Source>
  <b:Source>
    <b:Tag>JTe00</b:Tag>
    <b:SourceType>JournalArticle</b:SourceType>
    <b:Guid>{CD392FA3-D870-4A4B-A81D-2A936020F078}</b:Guid>
    <b:Title>Strategies for Managing Knowledge Assets: the Role of Firm Structure and Industrial Context</b:Title>
    <b:Year>2000</b:Year>
    <b:Author>
      <b:Author>
        <b:NameList>
          <b:Person>
            <b:Last>Teece</b:Last>
            <b:First>J</b:First>
          </b:Person>
        </b:NameList>
      </b:Author>
    </b:Author>
    <b:JournalName>Long Range Planning</b:JournalName>
    <b:Pages>35-54</b:Pages>
    <b:RefOrder>16</b:RefOrder>
  </b:Source>
  <b:Source>
    <b:Tag>Gol01</b:Tag>
    <b:SourceType>JournalArticle</b:SourceType>
    <b:Guid>{CADB085E-22AD-4419-9360-921E88B57AAE}</b:Guid>
    <b:Title>Knowledge management capability: defining knowledge assets</b:Title>
    <b:Year>2007</b:Year>
    <b:JournalName>Journal of knoweldge management</b:JournalName>
    <b:Pages>185-214</b:Pages>
    <b:Author>
      <b:Author>
        <b:NameList>
          <b:Person>
            <b:Last>Freeze</b:Last>
            <b:First>Ronald</b:First>
          </b:Person>
        </b:NameList>
      </b:Author>
    </b:Author>
    <b:RefOrder>8</b:RefOrder>
  </b:Source>
  <b:Source>
    <b:Tag>Bir01</b:Tag>
    <b:SourceType>JournalArticle</b:SourceType>
    <b:Guid>{E8698982-2768-4535-BD5D-B31D2F1991B5}</b:Guid>
    <b:Author>
      <b:Author>
        <b:NameList>
          <b:Person>
            <b:Last>Choi</b:Last>
            <b:First>Byounggu</b:First>
          </b:Person>
        </b:NameList>
      </b:Author>
    </b:Author>
    <b:Title>Knowledge management strategy and its link to knowledge creation process</b:Title>
    <b:JournalName>Expert Systems with Applications</b:JournalName>
    <b:Year>2002</b:Year>
    <b:Pages>173-187</b:Pages>
    <b:RefOrder>9</b:RefOrder>
  </b:Source>
  <b:Source>
    <b:Tag>Meg13</b:Tag>
    <b:SourceType>JournalArticle</b:SourceType>
    <b:Guid>{8D27E47F-14B7-40D3-9C90-5479EEC8A9CD}</b:Guid>
    <b:Author>
      <b:Author>
        <b:NameList>
          <b:Person>
            <b:Last>Earl</b:Last>
            <b:First>Michael</b:First>
          </b:Person>
        </b:NameList>
      </b:Author>
    </b:Author>
    <b:Title>Knowledge Management Strategies: Toward a Taxonomy</b:Title>
    <b:JournalName>Global Journal of Management Information Systems</b:JournalName>
    <b:Year>2015</b:Year>
    <b:Pages>215-233</b:Pages>
    <b:RefOrder>11</b:RefOrder>
  </b:Source>
  <b:Source>
    <b:Tag>Gio11</b:Tag>
    <b:SourceType>JournalArticle</b:SourceType>
    <b:Guid>{370E1CCD-423E-4562-833F-D473ABF070B1}</b:Guid>
    <b:Title>A study of knowledge internalization: from the perspective of learning cycle theory</b:Title>
    <b:Year>2006</b:Year>
    <b:Author>
      <b:Author>
        <b:NameList>
          <b:Person>
            <b:Last>Tsai</b:Last>
            <b:First>Ming-Ten</b:First>
          </b:Person>
        </b:NameList>
      </b:Author>
    </b:Author>
    <b:City>New York</b:City>
    <b:Publisher>Business Science Reference</b:Publisher>
    <b:JournalName>Journal of Knowledge Management</b:JournalName>
    <b:RefOrder>6</b:RefOrder>
  </b:Source>
</b:Sources>
</file>

<file path=customXml/itemProps1.xml><?xml version="1.0" encoding="utf-8"?>
<ds:datastoreItem xmlns:ds="http://schemas.openxmlformats.org/officeDocument/2006/customXml" ds:itemID="{A35A4955-DB7C-4877-90A3-36AF521AC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850</TotalTime>
  <Pages>10</Pages>
  <Words>3907</Words>
  <Characters>22275</Characters>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2018-12-09T23:26:00Z</dcterms:created>
  <dcterms:modified xsi:type="dcterms:W3CDTF">2019-01-14T01:05:00Z</dcterms:modified>
</cp:coreProperties>
</file>