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ABD7B9" w14:textId="77777777" w:rsidR="00120DF4" w:rsidRPr="00C71C2F" w:rsidRDefault="00120DF4" w:rsidP="00120DF4">
      <w:pPr>
        <w:rPr>
          <w:bCs/>
        </w:rPr>
      </w:pPr>
      <w:bookmarkStart w:id="0" w:name="_Toc48127147"/>
      <w:r w:rsidRPr="00AA4407">
        <w:rPr>
          <w:rStyle w:val="Heading2Char"/>
          <w:i w:val="0"/>
        </w:rPr>
        <w:t>Lesson Assessment Form</w:t>
      </w:r>
      <w:bookmarkEnd w:id="0"/>
      <w:r>
        <w:rPr>
          <w:bCs/>
        </w:rPr>
        <w:t xml:space="preserve"> </w:t>
      </w:r>
      <w:r w:rsidRPr="00C71C2F">
        <w:rPr>
          <w:bCs/>
        </w:rPr>
        <w:tab/>
      </w:r>
      <w:r w:rsidRPr="00C71C2F">
        <w:rPr>
          <w:bCs/>
        </w:rPr>
        <w:tab/>
      </w:r>
      <w:r w:rsidRPr="00C71C2F">
        <w:rPr>
          <w:bCs/>
        </w:rPr>
        <w:tab/>
      </w:r>
      <w:r w:rsidRPr="00C71C2F">
        <w:rPr>
          <w:bCs/>
        </w:rPr>
        <w:tab/>
      </w:r>
      <w:r w:rsidRPr="00C71C2F">
        <w:rPr>
          <w:bCs/>
        </w:rPr>
        <w:tab/>
      </w:r>
      <w:r w:rsidRPr="00C71C2F">
        <w:rPr>
          <w:bCs/>
        </w:rPr>
        <w:tab/>
      </w:r>
      <w:r w:rsidRPr="00C71C2F">
        <w:rPr>
          <w:bCs/>
        </w:rPr>
        <w:tab/>
        <w:t xml:space="preserve">     </w:t>
      </w:r>
      <w:r>
        <w:t xml:space="preserve">                                                                                    </w:t>
      </w:r>
      <w:r w:rsidRPr="00C71C2F">
        <w:rPr>
          <w:bCs/>
        </w:rPr>
        <w:t xml:space="preserve">    </w:t>
      </w:r>
      <w:r w:rsidRPr="00C71C2F">
        <w:rPr>
          <w:noProof/>
          <w:lang w:val="en-GB" w:eastAsia="en-GB"/>
        </w:rPr>
        <w:drawing>
          <wp:inline distT="0" distB="0" distL="0" distR="0" wp14:anchorId="7BD67FBC" wp14:editId="6EEF5351">
            <wp:extent cx="933450" cy="357505"/>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33450" cy="357505"/>
                    </a:xfrm>
                    <a:prstGeom prst="rect">
                      <a:avLst/>
                    </a:prstGeom>
                    <a:noFill/>
                    <a:ln>
                      <a:noFill/>
                    </a:ln>
                  </pic:spPr>
                </pic:pic>
              </a:graphicData>
            </a:graphic>
          </wp:inline>
        </w:drawing>
      </w:r>
      <w:r w:rsidRPr="00C71C2F">
        <w:rPr>
          <w:bCs/>
        </w:rPr>
        <w:t xml:space="preserve">   </w:t>
      </w:r>
    </w:p>
    <w:p w14:paraId="447FDBFA" w14:textId="77777777" w:rsidR="00120DF4" w:rsidRPr="00C71C2F" w:rsidRDefault="00120DF4" w:rsidP="00120DF4">
      <w:pPr>
        <w:ind w:left="-284" w:firstLine="284"/>
        <w:rPr>
          <w:rFonts w:ascii="Calibri" w:hAnsi="Calibri" w:cs="Calibri"/>
          <w:b/>
          <w:bCs/>
          <w:sz w:val="28"/>
          <w:szCs w:val="28"/>
        </w:rPr>
      </w:pPr>
      <w:r w:rsidRPr="00C71C2F">
        <w:rPr>
          <w:rFonts w:ascii="Calibri" w:hAnsi="Calibri" w:cs="Calibri"/>
          <w:b/>
          <w:bCs/>
          <w:sz w:val="28"/>
          <w:szCs w:val="28"/>
        </w:rPr>
        <w:t xml:space="preserve"> </w:t>
      </w:r>
    </w:p>
    <w:tbl>
      <w:tblPr>
        <w:tblW w:w="16443" w:type="dxa"/>
        <w:tblInd w:w="-34" w:type="dxa"/>
        <w:tblLayout w:type="fixed"/>
        <w:tblLook w:val="0000" w:firstRow="0" w:lastRow="0" w:firstColumn="0" w:lastColumn="0" w:noHBand="0" w:noVBand="0"/>
      </w:tblPr>
      <w:tblGrid>
        <w:gridCol w:w="34"/>
        <w:gridCol w:w="5778"/>
        <w:gridCol w:w="180"/>
        <w:gridCol w:w="540"/>
        <w:gridCol w:w="450"/>
        <w:gridCol w:w="450"/>
        <w:gridCol w:w="450"/>
        <w:gridCol w:w="1899"/>
        <w:gridCol w:w="2552"/>
        <w:gridCol w:w="3544"/>
        <w:gridCol w:w="566"/>
      </w:tblGrid>
      <w:tr w:rsidR="00120DF4" w:rsidRPr="00C71C2F" w14:paraId="1CF3EF8C" w14:textId="77777777" w:rsidTr="005739F9">
        <w:trPr>
          <w:gridBefore w:val="1"/>
          <w:wBefore w:w="34" w:type="dxa"/>
        </w:trPr>
        <w:tc>
          <w:tcPr>
            <w:tcW w:w="5778" w:type="dxa"/>
          </w:tcPr>
          <w:p w14:paraId="7826E4C0" w14:textId="7375027A" w:rsidR="00120DF4" w:rsidRPr="00C71C2F" w:rsidRDefault="00120DF4" w:rsidP="005739F9">
            <w:pPr>
              <w:tabs>
                <w:tab w:val="left" w:pos="12240"/>
                <w:tab w:val="right" w:leader="dot" w:pos="16229"/>
              </w:tabs>
              <w:ind w:left="-284" w:firstLine="284"/>
              <w:rPr>
                <w:rFonts w:ascii="Calibri" w:hAnsi="Calibri" w:cs="Calibri"/>
                <w:b/>
              </w:rPr>
            </w:pPr>
            <w:r>
              <w:rPr>
                <w:rFonts w:ascii="Calibri" w:hAnsi="Calibri" w:cs="Calibri"/>
                <w:b/>
              </w:rPr>
              <w:t>Trainee</w:t>
            </w:r>
            <w:r w:rsidRPr="00C71C2F">
              <w:rPr>
                <w:rFonts w:ascii="Calibri" w:hAnsi="Calibri" w:cs="Calibri"/>
                <w:b/>
              </w:rPr>
              <w:t xml:space="preserve"> Name:  </w:t>
            </w:r>
            <w:r w:rsidR="003221E5" w:rsidRPr="003221E5">
              <w:rPr>
                <w:rFonts w:ascii="Calibri" w:hAnsi="Calibri" w:cs="Calibri"/>
                <w:bCs/>
              </w:rPr>
              <w:t>Owen Reynolds</w:t>
            </w:r>
          </w:p>
        </w:tc>
        <w:tc>
          <w:tcPr>
            <w:tcW w:w="6521" w:type="dxa"/>
            <w:gridSpan w:val="7"/>
          </w:tcPr>
          <w:p w14:paraId="07229F47" w14:textId="2DF1408F" w:rsidR="00120DF4" w:rsidRPr="00C71C2F" w:rsidRDefault="00120DF4" w:rsidP="005739F9">
            <w:pPr>
              <w:tabs>
                <w:tab w:val="left" w:pos="12240"/>
                <w:tab w:val="right" w:leader="dot" w:pos="16229"/>
              </w:tabs>
              <w:ind w:left="-284" w:firstLine="284"/>
              <w:rPr>
                <w:rFonts w:ascii="Calibri" w:hAnsi="Calibri" w:cs="Calibri"/>
                <w:b/>
              </w:rPr>
            </w:pPr>
            <w:r w:rsidRPr="00C71C2F">
              <w:rPr>
                <w:rFonts w:ascii="Calibri" w:hAnsi="Calibri" w:cs="Calibri"/>
                <w:b/>
              </w:rPr>
              <w:t>Establishment</w:t>
            </w:r>
            <w:r w:rsidR="003221E5">
              <w:rPr>
                <w:rFonts w:ascii="Calibri" w:hAnsi="Calibri" w:cs="Calibri"/>
                <w:b/>
              </w:rPr>
              <w:t xml:space="preserve">: </w:t>
            </w:r>
            <w:r w:rsidR="003221E5" w:rsidRPr="003221E5">
              <w:rPr>
                <w:rFonts w:ascii="Calibri" w:hAnsi="Calibri" w:cs="Calibri"/>
                <w:bCs/>
              </w:rPr>
              <w:t>Gwent Police</w:t>
            </w:r>
          </w:p>
        </w:tc>
        <w:tc>
          <w:tcPr>
            <w:tcW w:w="4110" w:type="dxa"/>
            <w:gridSpan w:val="2"/>
          </w:tcPr>
          <w:p w14:paraId="56450E47" w14:textId="4452C140" w:rsidR="00120DF4" w:rsidRPr="00C71C2F" w:rsidRDefault="00120DF4" w:rsidP="005739F9">
            <w:pPr>
              <w:tabs>
                <w:tab w:val="left" w:pos="12240"/>
                <w:tab w:val="right" w:leader="dot" w:pos="16229"/>
              </w:tabs>
              <w:ind w:left="-284" w:firstLine="284"/>
              <w:rPr>
                <w:rFonts w:ascii="Calibri" w:hAnsi="Calibri" w:cs="Calibri"/>
                <w:b/>
              </w:rPr>
            </w:pPr>
            <w:r w:rsidRPr="00C71C2F">
              <w:rPr>
                <w:rFonts w:ascii="Calibri" w:hAnsi="Calibri" w:cs="Calibri"/>
                <w:b/>
              </w:rPr>
              <w:t xml:space="preserve">Date: </w:t>
            </w:r>
            <w:r w:rsidR="00E2682E">
              <w:rPr>
                <w:rFonts w:ascii="Calibri" w:hAnsi="Calibri" w:cs="Calibri"/>
                <w:bCs/>
              </w:rPr>
              <w:t>2</w:t>
            </w:r>
            <w:r w:rsidR="00287644">
              <w:rPr>
                <w:rFonts w:ascii="Calibri" w:hAnsi="Calibri" w:cs="Calibri"/>
                <w:bCs/>
              </w:rPr>
              <w:t>4</w:t>
            </w:r>
            <w:r w:rsidR="003221E5" w:rsidRPr="003221E5">
              <w:rPr>
                <w:rFonts w:ascii="Calibri" w:hAnsi="Calibri" w:cs="Calibri"/>
                <w:bCs/>
              </w:rPr>
              <w:t>/</w:t>
            </w:r>
            <w:r w:rsidR="00E2682E">
              <w:rPr>
                <w:rFonts w:ascii="Calibri" w:hAnsi="Calibri" w:cs="Calibri"/>
                <w:bCs/>
              </w:rPr>
              <w:t>0</w:t>
            </w:r>
            <w:r w:rsidR="00287644">
              <w:rPr>
                <w:rFonts w:ascii="Calibri" w:hAnsi="Calibri" w:cs="Calibri"/>
                <w:bCs/>
              </w:rPr>
              <w:t>1</w:t>
            </w:r>
            <w:r w:rsidR="003221E5" w:rsidRPr="003221E5">
              <w:rPr>
                <w:rFonts w:ascii="Calibri" w:hAnsi="Calibri" w:cs="Calibri"/>
                <w:bCs/>
              </w:rPr>
              <w:t>/202</w:t>
            </w:r>
            <w:r w:rsidR="00287644">
              <w:rPr>
                <w:rFonts w:ascii="Calibri" w:hAnsi="Calibri" w:cs="Calibri"/>
                <w:bCs/>
              </w:rPr>
              <w:t>3</w:t>
            </w:r>
          </w:p>
          <w:p w14:paraId="3241AF6E" w14:textId="77777777" w:rsidR="00120DF4" w:rsidRPr="00C71C2F" w:rsidRDefault="00120DF4" w:rsidP="005739F9">
            <w:pPr>
              <w:tabs>
                <w:tab w:val="left" w:pos="12240"/>
                <w:tab w:val="right" w:leader="dot" w:pos="16229"/>
              </w:tabs>
              <w:ind w:left="-284" w:firstLine="284"/>
              <w:rPr>
                <w:rFonts w:ascii="Calibri" w:hAnsi="Calibri" w:cs="Calibri"/>
                <w:b/>
                <w:sz w:val="12"/>
                <w:szCs w:val="12"/>
              </w:rPr>
            </w:pPr>
          </w:p>
        </w:tc>
      </w:tr>
      <w:tr w:rsidR="00120DF4" w:rsidRPr="00C71C2F" w14:paraId="4097E22B" w14:textId="77777777" w:rsidTr="005739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66" w:type="dxa"/>
          <w:cantSplit/>
          <w:trHeight w:val="200"/>
        </w:trPr>
        <w:tc>
          <w:tcPr>
            <w:tcW w:w="9781" w:type="dxa"/>
            <w:gridSpan w:val="8"/>
            <w:vAlign w:val="center"/>
          </w:tcPr>
          <w:p w14:paraId="55398681" w14:textId="77777777" w:rsidR="00120DF4" w:rsidRPr="00C71C2F" w:rsidRDefault="00120DF4" w:rsidP="005739F9">
            <w:pPr>
              <w:tabs>
                <w:tab w:val="left" w:pos="12240"/>
                <w:tab w:val="right" w:leader="dot" w:pos="16229"/>
              </w:tabs>
              <w:ind w:left="-284" w:firstLine="284"/>
              <w:rPr>
                <w:rFonts w:ascii="Calibri" w:hAnsi="Calibri" w:cs="Calibri"/>
                <w:sz w:val="18"/>
              </w:rPr>
            </w:pPr>
            <w:r w:rsidRPr="00C71C2F">
              <w:rPr>
                <w:rFonts w:ascii="Calibri" w:hAnsi="Calibri" w:cs="Calibri"/>
                <w:b/>
                <w:bCs/>
                <w:sz w:val="18"/>
              </w:rPr>
              <w:t xml:space="preserve"> </w:t>
            </w:r>
            <w:r w:rsidRPr="00C71C2F">
              <w:rPr>
                <w:rFonts w:ascii="Calibri" w:hAnsi="Calibri" w:cs="Calibri"/>
                <w:b/>
                <w:sz w:val="18"/>
              </w:rPr>
              <w:t>GRADE DESCRIPTORS</w:t>
            </w:r>
            <w:r w:rsidRPr="00C71C2F">
              <w:rPr>
                <w:rFonts w:ascii="Calibri" w:hAnsi="Calibri" w:cs="Calibri"/>
                <w:sz w:val="18"/>
              </w:rPr>
              <w:t xml:space="preserve">: </w:t>
            </w:r>
            <w:r w:rsidRPr="00C71C2F">
              <w:rPr>
                <w:rFonts w:ascii="Calibri" w:hAnsi="Calibri" w:cs="Calibri"/>
                <w:b/>
                <w:sz w:val="18"/>
              </w:rPr>
              <w:t>(When compared with an experienced teacher)</w:t>
            </w:r>
          </w:p>
        </w:tc>
        <w:tc>
          <w:tcPr>
            <w:tcW w:w="6096" w:type="dxa"/>
            <w:gridSpan w:val="2"/>
            <w:vMerge w:val="restart"/>
          </w:tcPr>
          <w:p w14:paraId="1AE9E8FE" w14:textId="77777777" w:rsidR="00120DF4" w:rsidRPr="00887937" w:rsidRDefault="00120DF4" w:rsidP="005739F9">
            <w:pPr>
              <w:rPr>
                <w:rFonts w:ascii="Calibri" w:hAnsi="Calibri" w:cs="Calibri"/>
                <w:b/>
                <w:sz w:val="18"/>
                <w:szCs w:val="18"/>
              </w:rPr>
            </w:pPr>
            <w:r w:rsidRPr="00887937">
              <w:rPr>
                <w:rFonts w:ascii="Calibri" w:hAnsi="Calibri" w:cs="Calibri"/>
                <w:b/>
                <w:sz w:val="18"/>
                <w:szCs w:val="18"/>
              </w:rPr>
              <w:t>Context of observation</w:t>
            </w:r>
          </w:p>
          <w:p w14:paraId="1A9C21DB" w14:textId="77777777" w:rsidR="00120DF4" w:rsidRPr="00C71C2F" w:rsidRDefault="00120DF4" w:rsidP="005739F9">
            <w:pPr>
              <w:ind w:left="-284" w:firstLine="284"/>
              <w:rPr>
                <w:rFonts w:ascii="Calibri" w:hAnsi="Calibri" w:cs="Calibri"/>
                <w:sz w:val="18"/>
              </w:rPr>
            </w:pPr>
            <w:r w:rsidRPr="00C71C2F">
              <w:rPr>
                <w:rFonts w:ascii="Calibri" w:hAnsi="Calibri" w:cs="Calibri"/>
                <w:sz w:val="18"/>
              </w:rPr>
              <w:t>(</w:t>
            </w:r>
            <w:proofErr w:type="spellStart"/>
            <w:r w:rsidRPr="00C71C2F">
              <w:rPr>
                <w:rFonts w:ascii="Calibri" w:hAnsi="Calibri" w:cs="Calibri"/>
                <w:sz w:val="18"/>
              </w:rPr>
              <w:t>e.g.</w:t>
            </w:r>
            <w:r>
              <w:rPr>
                <w:rFonts w:ascii="Calibri" w:hAnsi="Calibri" w:cs="Calibri"/>
                <w:sz w:val="18"/>
              </w:rPr>
              <w:t>class</w:t>
            </w:r>
            <w:proofErr w:type="spellEnd"/>
            <w:r>
              <w:rPr>
                <w:rFonts w:ascii="Calibri" w:hAnsi="Calibri" w:cs="Calibri"/>
                <w:sz w:val="18"/>
              </w:rPr>
              <w:t>, topic area, cohort)</w:t>
            </w:r>
          </w:p>
          <w:p w14:paraId="72CB9045" w14:textId="77777777" w:rsidR="00120DF4" w:rsidRPr="00C71C2F" w:rsidRDefault="00120DF4" w:rsidP="005739F9">
            <w:pPr>
              <w:ind w:left="-284" w:firstLine="284"/>
              <w:rPr>
                <w:rFonts w:ascii="Calibri" w:hAnsi="Calibri" w:cs="Calibri"/>
                <w:sz w:val="18"/>
              </w:rPr>
            </w:pPr>
          </w:p>
          <w:p w14:paraId="066A8C60" w14:textId="77777777" w:rsidR="00120DF4" w:rsidRPr="00C71C2F" w:rsidRDefault="00120DF4" w:rsidP="005739F9">
            <w:pPr>
              <w:ind w:left="-284" w:firstLine="284"/>
              <w:rPr>
                <w:rFonts w:ascii="Calibri" w:hAnsi="Calibri" w:cs="Calibri"/>
                <w:sz w:val="18"/>
              </w:rPr>
            </w:pPr>
          </w:p>
        </w:tc>
      </w:tr>
      <w:tr w:rsidR="00120DF4" w:rsidRPr="00C71C2F" w14:paraId="36D5918B" w14:textId="77777777" w:rsidTr="005739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66" w:type="dxa"/>
          <w:cantSplit/>
          <w:trHeight w:val="977"/>
        </w:trPr>
        <w:tc>
          <w:tcPr>
            <w:tcW w:w="9781" w:type="dxa"/>
            <w:gridSpan w:val="8"/>
          </w:tcPr>
          <w:p w14:paraId="1DCC544E" w14:textId="77777777" w:rsidR="00120DF4" w:rsidRPr="00C71C2F" w:rsidRDefault="00120DF4" w:rsidP="005739F9">
            <w:pPr>
              <w:tabs>
                <w:tab w:val="left" w:pos="450"/>
                <w:tab w:val="left" w:pos="720"/>
                <w:tab w:val="left" w:pos="12240"/>
                <w:tab w:val="right" w:leader="dot" w:pos="16229"/>
              </w:tabs>
              <w:ind w:left="-284" w:firstLine="284"/>
              <w:rPr>
                <w:rFonts w:ascii="Calibri" w:hAnsi="Calibri" w:cs="Calibri"/>
                <w:sz w:val="15"/>
                <w:szCs w:val="15"/>
              </w:rPr>
            </w:pPr>
            <w:r w:rsidRPr="00C71C2F">
              <w:rPr>
                <w:rFonts w:ascii="Calibri" w:hAnsi="Calibri" w:cs="Calibri"/>
                <w:b/>
                <w:sz w:val="16"/>
                <w:szCs w:val="16"/>
              </w:rPr>
              <w:t>V</w:t>
            </w:r>
            <w:r>
              <w:rPr>
                <w:rFonts w:ascii="Calibri" w:hAnsi="Calibri" w:cs="Calibri"/>
                <w:b/>
                <w:sz w:val="16"/>
                <w:szCs w:val="16"/>
              </w:rPr>
              <w:t xml:space="preserve">ery </w:t>
            </w:r>
            <w:r w:rsidRPr="00C71C2F">
              <w:rPr>
                <w:rFonts w:ascii="Calibri" w:hAnsi="Calibri" w:cs="Calibri"/>
                <w:b/>
                <w:sz w:val="16"/>
                <w:szCs w:val="16"/>
              </w:rPr>
              <w:t>G</w:t>
            </w:r>
            <w:r>
              <w:rPr>
                <w:rFonts w:ascii="Calibri" w:hAnsi="Calibri" w:cs="Calibri"/>
                <w:b/>
                <w:sz w:val="16"/>
                <w:szCs w:val="16"/>
              </w:rPr>
              <w:t>ood</w:t>
            </w:r>
            <w:r w:rsidRPr="00C71C2F">
              <w:rPr>
                <w:rFonts w:ascii="Calibri" w:hAnsi="Calibri" w:cs="Calibri"/>
                <w:sz w:val="16"/>
                <w:szCs w:val="16"/>
              </w:rPr>
              <w:t xml:space="preserve"> – </w:t>
            </w:r>
            <w:r>
              <w:rPr>
                <w:rFonts w:ascii="Calibri" w:hAnsi="Calibri" w:cs="Calibri"/>
                <w:sz w:val="16"/>
                <w:szCs w:val="16"/>
              </w:rPr>
              <w:t xml:space="preserve">An </w:t>
            </w:r>
            <w:r>
              <w:rPr>
                <w:rFonts w:ascii="Calibri" w:hAnsi="Calibri" w:cs="Calibri"/>
                <w:sz w:val="15"/>
                <w:szCs w:val="15"/>
              </w:rPr>
              <w:t>e</w:t>
            </w:r>
            <w:r w:rsidRPr="00C71C2F">
              <w:rPr>
                <w:rFonts w:ascii="Calibri" w:hAnsi="Calibri" w:cs="Calibri"/>
                <w:sz w:val="15"/>
                <w:szCs w:val="15"/>
              </w:rPr>
              <w:t>xcellent awareness, understanding</w:t>
            </w:r>
            <w:r>
              <w:rPr>
                <w:rFonts w:ascii="Calibri" w:hAnsi="Calibri" w:cs="Calibri"/>
                <w:sz w:val="15"/>
                <w:szCs w:val="15"/>
              </w:rPr>
              <w:t>,</w:t>
            </w:r>
            <w:r w:rsidRPr="00C71C2F">
              <w:rPr>
                <w:rFonts w:ascii="Calibri" w:hAnsi="Calibri" w:cs="Calibri"/>
                <w:sz w:val="15"/>
                <w:szCs w:val="15"/>
              </w:rPr>
              <w:t xml:space="preserve"> and application of different approaches </w:t>
            </w:r>
            <w:r>
              <w:rPr>
                <w:rFonts w:ascii="Calibri" w:hAnsi="Calibri" w:cs="Calibri"/>
                <w:sz w:val="15"/>
                <w:szCs w:val="15"/>
              </w:rPr>
              <w:t>in</w:t>
            </w:r>
            <w:r w:rsidRPr="00C71C2F">
              <w:rPr>
                <w:rFonts w:ascii="Calibri" w:hAnsi="Calibri" w:cs="Calibri"/>
                <w:sz w:val="15"/>
                <w:szCs w:val="15"/>
              </w:rPr>
              <w:t xml:space="preserve"> planning and deli</w:t>
            </w:r>
            <w:r>
              <w:rPr>
                <w:rFonts w:ascii="Calibri" w:hAnsi="Calibri" w:cs="Calibri"/>
                <w:sz w:val="15"/>
                <w:szCs w:val="15"/>
              </w:rPr>
              <w:t>very of effective teaching and t</w:t>
            </w:r>
            <w:r w:rsidRPr="00C71C2F">
              <w:rPr>
                <w:rFonts w:ascii="Calibri" w:hAnsi="Calibri" w:cs="Calibri"/>
                <w:sz w:val="15"/>
                <w:szCs w:val="15"/>
              </w:rPr>
              <w:t xml:space="preserve">raining. </w:t>
            </w:r>
          </w:p>
          <w:p w14:paraId="42CAEF28" w14:textId="77777777" w:rsidR="00120DF4" w:rsidRPr="00C71C2F" w:rsidRDefault="00120DF4" w:rsidP="005739F9">
            <w:pPr>
              <w:tabs>
                <w:tab w:val="left" w:pos="450"/>
                <w:tab w:val="left" w:pos="720"/>
                <w:tab w:val="left" w:pos="12240"/>
                <w:tab w:val="right" w:leader="dot" w:pos="16229"/>
              </w:tabs>
              <w:ind w:left="-284" w:firstLine="284"/>
              <w:rPr>
                <w:rFonts w:ascii="Calibri" w:hAnsi="Calibri" w:cs="Calibri"/>
                <w:sz w:val="16"/>
                <w:szCs w:val="16"/>
              </w:rPr>
            </w:pPr>
            <w:r w:rsidRPr="00C71C2F">
              <w:rPr>
                <w:rFonts w:ascii="Calibri" w:hAnsi="Calibri" w:cs="Calibri"/>
                <w:b/>
                <w:sz w:val="16"/>
                <w:szCs w:val="16"/>
              </w:rPr>
              <w:t>G</w:t>
            </w:r>
            <w:r>
              <w:rPr>
                <w:rFonts w:ascii="Calibri" w:hAnsi="Calibri" w:cs="Calibri"/>
                <w:b/>
                <w:sz w:val="16"/>
                <w:szCs w:val="16"/>
              </w:rPr>
              <w:t>ood</w:t>
            </w:r>
            <w:r w:rsidRPr="00C71C2F">
              <w:rPr>
                <w:rFonts w:ascii="Calibri" w:hAnsi="Calibri" w:cs="Calibri"/>
                <w:sz w:val="16"/>
                <w:szCs w:val="16"/>
              </w:rPr>
              <w:t xml:space="preserve"> </w:t>
            </w:r>
            <w:r w:rsidRPr="00C71C2F">
              <w:rPr>
                <w:rFonts w:ascii="Calibri" w:hAnsi="Calibri" w:cs="Calibri"/>
                <w:sz w:val="15"/>
                <w:szCs w:val="15"/>
              </w:rPr>
              <w:t>– Comprehensive awareness, understanding and application of different approaches to the planning and delivery of effective teaching and training.</w:t>
            </w:r>
          </w:p>
          <w:p w14:paraId="7E459B8F" w14:textId="77777777" w:rsidR="00120DF4" w:rsidRPr="00C71C2F" w:rsidRDefault="00120DF4" w:rsidP="005739F9">
            <w:pPr>
              <w:tabs>
                <w:tab w:val="left" w:pos="450"/>
                <w:tab w:val="left" w:pos="720"/>
                <w:tab w:val="left" w:pos="12240"/>
                <w:tab w:val="right" w:leader="dot" w:pos="16229"/>
              </w:tabs>
              <w:ind w:left="-284" w:firstLine="284"/>
              <w:rPr>
                <w:rFonts w:ascii="Calibri" w:hAnsi="Calibri" w:cs="Calibri"/>
                <w:sz w:val="15"/>
                <w:szCs w:val="15"/>
              </w:rPr>
            </w:pPr>
            <w:r w:rsidRPr="00C71C2F">
              <w:rPr>
                <w:rFonts w:ascii="Calibri" w:hAnsi="Calibri" w:cs="Calibri"/>
                <w:b/>
                <w:sz w:val="16"/>
                <w:szCs w:val="16"/>
              </w:rPr>
              <w:t>S</w:t>
            </w:r>
            <w:r>
              <w:rPr>
                <w:rFonts w:ascii="Calibri" w:hAnsi="Calibri" w:cs="Calibri"/>
                <w:b/>
                <w:sz w:val="16"/>
                <w:szCs w:val="16"/>
              </w:rPr>
              <w:t xml:space="preserve">atisfactory </w:t>
            </w:r>
            <w:r w:rsidRPr="00C71C2F">
              <w:rPr>
                <w:rFonts w:ascii="Calibri" w:hAnsi="Calibri" w:cs="Calibri"/>
                <w:sz w:val="16"/>
                <w:szCs w:val="16"/>
              </w:rPr>
              <w:t xml:space="preserve"> – </w:t>
            </w:r>
            <w:r w:rsidRPr="00C71C2F">
              <w:rPr>
                <w:rFonts w:ascii="Calibri" w:hAnsi="Calibri" w:cs="Calibri"/>
                <w:sz w:val="15"/>
                <w:szCs w:val="15"/>
              </w:rPr>
              <w:t>Awareness, understanding and application of different approaches to the planning and delivery of effective teaching and training.</w:t>
            </w:r>
          </w:p>
          <w:p w14:paraId="4F6DA879" w14:textId="77777777" w:rsidR="00120DF4" w:rsidRPr="00C71C2F" w:rsidRDefault="00120DF4" w:rsidP="005739F9">
            <w:pPr>
              <w:tabs>
                <w:tab w:val="left" w:pos="450"/>
                <w:tab w:val="left" w:pos="720"/>
                <w:tab w:val="left" w:pos="12240"/>
                <w:tab w:val="right" w:leader="dot" w:pos="16229"/>
              </w:tabs>
              <w:ind w:left="-284" w:firstLine="284"/>
              <w:rPr>
                <w:rFonts w:ascii="Calibri" w:hAnsi="Calibri" w:cs="Calibri"/>
                <w:sz w:val="18"/>
              </w:rPr>
            </w:pPr>
            <w:r>
              <w:rPr>
                <w:rFonts w:ascii="Calibri" w:hAnsi="Calibri" w:cs="Calibri"/>
                <w:b/>
                <w:sz w:val="16"/>
                <w:szCs w:val="16"/>
              </w:rPr>
              <w:t>Development Required</w:t>
            </w:r>
            <w:r w:rsidRPr="00C71C2F">
              <w:rPr>
                <w:rFonts w:ascii="Calibri" w:hAnsi="Calibri" w:cs="Calibri"/>
                <w:sz w:val="16"/>
                <w:szCs w:val="16"/>
              </w:rPr>
              <w:t xml:space="preserve"> – </w:t>
            </w:r>
            <w:r>
              <w:rPr>
                <w:rFonts w:ascii="Calibri" w:hAnsi="Calibri" w:cs="Calibri"/>
                <w:sz w:val="15"/>
                <w:szCs w:val="15"/>
              </w:rPr>
              <w:t>Areas for improvement noted with recommendations for</w:t>
            </w:r>
            <w:r w:rsidRPr="00C71C2F">
              <w:rPr>
                <w:rFonts w:ascii="Calibri" w:hAnsi="Calibri" w:cs="Calibri"/>
                <w:sz w:val="15"/>
                <w:szCs w:val="15"/>
              </w:rPr>
              <w:t xml:space="preserve"> further de</w:t>
            </w:r>
            <w:r>
              <w:rPr>
                <w:rFonts w:ascii="Calibri" w:hAnsi="Calibri" w:cs="Calibri"/>
                <w:sz w:val="15"/>
                <w:szCs w:val="15"/>
              </w:rPr>
              <w:t>velopment</w:t>
            </w:r>
          </w:p>
        </w:tc>
        <w:tc>
          <w:tcPr>
            <w:tcW w:w="6096" w:type="dxa"/>
            <w:gridSpan w:val="2"/>
            <w:vMerge/>
          </w:tcPr>
          <w:p w14:paraId="3CE4F69C" w14:textId="77777777" w:rsidR="00120DF4" w:rsidRPr="00C71C2F" w:rsidRDefault="00120DF4" w:rsidP="005739F9">
            <w:pPr>
              <w:tabs>
                <w:tab w:val="left" w:pos="12240"/>
                <w:tab w:val="right" w:leader="dot" w:pos="16229"/>
              </w:tabs>
              <w:ind w:left="-284" w:firstLine="284"/>
              <w:rPr>
                <w:rFonts w:ascii="Calibri" w:hAnsi="Calibri" w:cs="Calibri"/>
                <w:b/>
                <w:sz w:val="18"/>
              </w:rPr>
            </w:pPr>
          </w:p>
        </w:tc>
      </w:tr>
      <w:tr w:rsidR="00120DF4" w:rsidRPr="00C71C2F" w14:paraId="17E11F16" w14:textId="77777777" w:rsidTr="005739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66" w:type="dxa"/>
          <w:trHeight w:hRule="exact" w:val="220"/>
        </w:trPr>
        <w:tc>
          <w:tcPr>
            <w:tcW w:w="5992" w:type="dxa"/>
            <w:gridSpan w:val="3"/>
          </w:tcPr>
          <w:p w14:paraId="3A3D574A" w14:textId="77777777" w:rsidR="00120DF4" w:rsidRPr="00887937" w:rsidRDefault="00120DF4" w:rsidP="005739F9">
            <w:pPr>
              <w:rPr>
                <w:rFonts w:ascii="Calibri" w:hAnsi="Calibri" w:cs="Calibri"/>
                <w:b/>
                <w:sz w:val="18"/>
              </w:rPr>
            </w:pPr>
            <w:r w:rsidRPr="00887937">
              <w:rPr>
                <w:rFonts w:ascii="Calibri" w:hAnsi="Calibri" w:cs="Calibri"/>
                <w:b/>
                <w:sz w:val="16"/>
              </w:rPr>
              <w:t>Subject Knowledge</w:t>
            </w:r>
          </w:p>
        </w:tc>
        <w:tc>
          <w:tcPr>
            <w:tcW w:w="540" w:type="dxa"/>
          </w:tcPr>
          <w:p w14:paraId="5E4A8AE5"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VG</w:t>
            </w:r>
          </w:p>
        </w:tc>
        <w:tc>
          <w:tcPr>
            <w:tcW w:w="450" w:type="dxa"/>
          </w:tcPr>
          <w:p w14:paraId="6CBF6B4D"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G</w:t>
            </w:r>
          </w:p>
        </w:tc>
        <w:tc>
          <w:tcPr>
            <w:tcW w:w="450" w:type="dxa"/>
          </w:tcPr>
          <w:p w14:paraId="06844956"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S</w:t>
            </w:r>
          </w:p>
        </w:tc>
        <w:tc>
          <w:tcPr>
            <w:tcW w:w="450" w:type="dxa"/>
            <w:tcBorders>
              <w:right w:val="single" w:sz="4" w:space="0" w:color="auto"/>
            </w:tcBorders>
          </w:tcPr>
          <w:p w14:paraId="1BFE0C23" w14:textId="77777777" w:rsidR="00120DF4" w:rsidRPr="00C71C2F" w:rsidRDefault="00120DF4" w:rsidP="005739F9">
            <w:pPr>
              <w:tabs>
                <w:tab w:val="left" w:pos="12240"/>
                <w:tab w:val="right" w:leader="dot" w:pos="16229"/>
              </w:tabs>
              <w:rPr>
                <w:rFonts w:ascii="Calibri" w:hAnsi="Calibri" w:cs="Calibri"/>
                <w:b/>
                <w:sz w:val="16"/>
                <w:szCs w:val="16"/>
              </w:rPr>
            </w:pPr>
            <w:r>
              <w:rPr>
                <w:rFonts w:ascii="Calibri" w:hAnsi="Calibri" w:cs="Calibri"/>
                <w:b/>
                <w:sz w:val="16"/>
                <w:szCs w:val="16"/>
              </w:rPr>
              <w:t>DR</w:t>
            </w:r>
            <w:r w:rsidRPr="00C71C2F">
              <w:rPr>
                <w:rFonts w:ascii="Calibri" w:hAnsi="Calibri" w:cs="Calibri"/>
                <w:b/>
                <w:sz w:val="16"/>
                <w:szCs w:val="16"/>
              </w:rPr>
              <w:t>U</w:t>
            </w:r>
          </w:p>
        </w:tc>
        <w:tc>
          <w:tcPr>
            <w:tcW w:w="7995" w:type="dxa"/>
            <w:gridSpan w:val="3"/>
            <w:tcBorders>
              <w:top w:val="single" w:sz="4" w:space="0" w:color="auto"/>
              <w:left w:val="nil"/>
              <w:bottom w:val="single" w:sz="4" w:space="0" w:color="auto"/>
              <w:right w:val="single" w:sz="4" w:space="0" w:color="auto"/>
            </w:tcBorders>
          </w:tcPr>
          <w:p w14:paraId="7C244E69" w14:textId="77777777" w:rsidR="00120DF4" w:rsidRPr="00C71C2F" w:rsidRDefault="00120DF4" w:rsidP="005739F9">
            <w:pPr>
              <w:tabs>
                <w:tab w:val="left" w:pos="12240"/>
                <w:tab w:val="right" w:leader="dot" w:pos="16229"/>
              </w:tabs>
              <w:ind w:left="-284" w:firstLine="284"/>
              <w:rPr>
                <w:rFonts w:ascii="Calibri" w:hAnsi="Calibri" w:cs="Calibri"/>
                <w:b/>
                <w:sz w:val="20"/>
              </w:rPr>
            </w:pPr>
            <w:r w:rsidRPr="00C71C2F">
              <w:rPr>
                <w:rFonts w:ascii="Calibri" w:hAnsi="Calibri" w:cs="Calibri"/>
                <w:b/>
                <w:sz w:val="20"/>
              </w:rPr>
              <w:t>General Notes and Comments:</w:t>
            </w:r>
          </w:p>
        </w:tc>
      </w:tr>
      <w:tr w:rsidR="00120DF4" w:rsidRPr="00C71C2F" w14:paraId="050DBACB" w14:textId="77777777" w:rsidTr="005739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66" w:type="dxa"/>
          <w:trHeight w:hRule="exact" w:val="220"/>
        </w:trPr>
        <w:tc>
          <w:tcPr>
            <w:tcW w:w="5992" w:type="dxa"/>
            <w:gridSpan w:val="3"/>
          </w:tcPr>
          <w:p w14:paraId="32725C18" w14:textId="77777777" w:rsidR="00120DF4" w:rsidRPr="00C71C2F" w:rsidRDefault="00120DF4"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1</w:t>
            </w:r>
            <w:r w:rsidRPr="00C71C2F">
              <w:rPr>
                <w:rFonts w:ascii="Calibri" w:hAnsi="Calibri" w:cs="Calibri"/>
                <w:sz w:val="16"/>
                <w:szCs w:val="16"/>
              </w:rPr>
              <w:tab/>
              <w:t>accuracy of knowledge of subject matter</w:t>
            </w:r>
          </w:p>
        </w:tc>
        <w:tc>
          <w:tcPr>
            <w:tcW w:w="540" w:type="dxa"/>
          </w:tcPr>
          <w:p w14:paraId="6843DB09" w14:textId="5B5089D5" w:rsidR="00120DF4" w:rsidRPr="00C71C2F" w:rsidRDefault="003221E5"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0E36CBB4"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Pr>
          <w:p w14:paraId="67316D4A"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6E3A92DC"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gridSpan w:val="3"/>
            <w:tcBorders>
              <w:top w:val="single" w:sz="4" w:space="0" w:color="auto"/>
              <w:left w:val="nil"/>
              <w:bottom w:val="nil"/>
              <w:right w:val="single" w:sz="4" w:space="0" w:color="auto"/>
            </w:tcBorders>
          </w:tcPr>
          <w:p w14:paraId="5821001A" w14:textId="006BF370" w:rsidR="00120DF4" w:rsidRPr="00E2682E" w:rsidRDefault="00E2682E" w:rsidP="005739F9">
            <w:pPr>
              <w:tabs>
                <w:tab w:val="left" w:pos="12240"/>
                <w:tab w:val="right" w:leader="dot" w:pos="16229"/>
              </w:tabs>
              <w:ind w:left="-284" w:firstLine="284"/>
              <w:rPr>
                <w:rFonts w:ascii="Calibri" w:hAnsi="Calibri" w:cs="Calibri"/>
                <w:bCs/>
                <w:sz w:val="20"/>
              </w:rPr>
            </w:pPr>
            <w:r>
              <w:rPr>
                <w:rFonts w:ascii="Calibri" w:hAnsi="Calibri" w:cs="Calibri"/>
                <w:bCs/>
                <w:sz w:val="20"/>
              </w:rPr>
              <w:t xml:space="preserve">Owen has excellent occupational knowledge and understanding due to experience in GWP. </w:t>
            </w:r>
          </w:p>
        </w:tc>
      </w:tr>
      <w:tr w:rsidR="00120DF4" w:rsidRPr="00C71C2F" w14:paraId="468CB560" w14:textId="77777777" w:rsidTr="005739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66" w:type="dxa"/>
          <w:trHeight w:hRule="exact" w:val="220"/>
        </w:trPr>
        <w:tc>
          <w:tcPr>
            <w:tcW w:w="5992" w:type="dxa"/>
            <w:gridSpan w:val="3"/>
          </w:tcPr>
          <w:p w14:paraId="7AC3ACF3" w14:textId="77777777" w:rsidR="00120DF4" w:rsidRPr="00C71C2F" w:rsidRDefault="00120DF4"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2</w:t>
            </w:r>
            <w:r w:rsidRPr="00C71C2F">
              <w:rPr>
                <w:rFonts w:ascii="Calibri" w:hAnsi="Calibri" w:cs="Calibri"/>
                <w:sz w:val="16"/>
                <w:szCs w:val="16"/>
              </w:rPr>
              <w:tab/>
              <w:t xml:space="preserve">understanding of context e.g. scheme of work, </w:t>
            </w:r>
            <w:proofErr w:type="spellStart"/>
            <w:r w:rsidRPr="00C71C2F">
              <w:rPr>
                <w:rFonts w:ascii="Calibri" w:hAnsi="Calibri" w:cs="Calibri"/>
                <w:sz w:val="16"/>
                <w:szCs w:val="16"/>
              </w:rPr>
              <w:t>programme</w:t>
            </w:r>
            <w:proofErr w:type="spellEnd"/>
            <w:r w:rsidRPr="00C71C2F">
              <w:rPr>
                <w:rFonts w:ascii="Calibri" w:hAnsi="Calibri" w:cs="Calibri"/>
                <w:sz w:val="16"/>
                <w:szCs w:val="16"/>
              </w:rPr>
              <w:t xml:space="preserve"> of study</w:t>
            </w:r>
            <w:r>
              <w:rPr>
                <w:rFonts w:ascii="Calibri" w:hAnsi="Calibri" w:cs="Calibri"/>
                <w:sz w:val="16"/>
                <w:szCs w:val="16"/>
              </w:rPr>
              <w:t>, learners</w:t>
            </w:r>
          </w:p>
        </w:tc>
        <w:tc>
          <w:tcPr>
            <w:tcW w:w="540" w:type="dxa"/>
          </w:tcPr>
          <w:p w14:paraId="3FCED0C0" w14:textId="3BC48652" w:rsidR="00120DF4" w:rsidRPr="00C71C2F" w:rsidRDefault="003221E5"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7C2B33EE"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Pr>
          <w:p w14:paraId="20743E07"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267C6318"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gridSpan w:val="3"/>
            <w:tcBorders>
              <w:top w:val="nil"/>
              <w:left w:val="nil"/>
              <w:bottom w:val="nil"/>
              <w:right w:val="single" w:sz="4" w:space="0" w:color="auto"/>
            </w:tcBorders>
          </w:tcPr>
          <w:p w14:paraId="6084907D" w14:textId="77777777" w:rsidR="00120DF4" w:rsidRDefault="00E2682E"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Owen has presented and shown his understanding by presenting and delivering his lesson plan and SoW</w:t>
            </w:r>
          </w:p>
          <w:p w14:paraId="0CF24D50" w14:textId="58A80039" w:rsidR="00E2682E" w:rsidRPr="00C71C2F" w:rsidRDefault="00E2682E" w:rsidP="00E2682E">
            <w:pPr>
              <w:tabs>
                <w:tab w:val="left" w:pos="12240"/>
                <w:tab w:val="right" w:leader="dot" w:pos="16229"/>
              </w:tabs>
              <w:rPr>
                <w:rFonts w:ascii="Calibri" w:hAnsi="Calibri" w:cs="Calibri"/>
                <w:b/>
                <w:sz w:val="16"/>
                <w:szCs w:val="16"/>
              </w:rPr>
            </w:pPr>
          </w:p>
        </w:tc>
      </w:tr>
    </w:tbl>
    <w:p w14:paraId="1F171060" w14:textId="77777777" w:rsidR="00120DF4" w:rsidRPr="00C71C2F" w:rsidRDefault="00120DF4" w:rsidP="00120DF4">
      <w:pPr>
        <w:tabs>
          <w:tab w:val="left" w:pos="12240"/>
          <w:tab w:val="right" w:leader="dot" w:pos="16229"/>
        </w:tabs>
        <w:ind w:left="-284" w:firstLine="284"/>
        <w:rPr>
          <w:rFonts w:ascii="Calibri" w:hAnsi="Calibri" w:cs="Calibri"/>
          <w:b/>
          <w:sz w:val="4"/>
          <w:szCs w:val="4"/>
        </w:rPr>
      </w:pPr>
    </w:p>
    <w:tbl>
      <w:tblPr>
        <w:tblW w:w="1587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92"/>
        <w:gridCol w:w="540"/>
        <w:gridCol w:w="450"/>
        <w:gridCol w:w="450"/>
        <w:gridCol w:w="450"/>
        <w:gridCol w:w="7995"/>
      </w:tblGrid>
      <w:tr w:rsidR="00120DF4" w:rsidRPr="00C71C2F" w14:paraId="2BE08824" w14:textId="77777777" w:rsidTr="005739F9">
        <w:trPr>
          <w:trHeight w:hRule="exact" w:val="220"/>
        </w:trPr>
        <w:tc>
          <w:tcPr>
            <w:tcW w:w="5992" w:type="dxa"/>
          </w:tcPr>
          <w:p w14:paraId="52DBE6F3" w14:textId="77777777" w:rsidR="00120DF4" w:rsidRPr="00887937" w:rsidRDefault="00120DF4" w:rsidP="005739F9">
            <w:pPr>
              <w:rPr>
                <w:rFonts w:ascii="Calibri" w:hAnsi="Calibri" w:cs="Calibri"/>
                <w:b/>
              </w:rPr>
            </w:pPr>
            <w:r w:rsidRPr="00887937">
              <w:rPr>
                <w:rFonts w:ascii="Calibri" w:hAnsi="Calibri" w:cs="Calibri"/>
                <w:b/>
                <w:sz w:val="16"/>
              </w:rPr>
              <w:t>Lesson Planning and Preparation</w:t>
            </w:r>
          </w:p>
        </w:tc>
        <w:tc>
          <w:tcPr>
            <w:tcW w:w="540" w:type="dxa"/>
          </w:tcPr>
          <w:p w14:paraId="5937DB55"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VG</w:t>
            </w:r>
          </w:p>
        </w:tc>
        <w:tc>
          <w:tcPr>
            <w:tcW w:w="450" w:type="dxa"/>
          </w:tcPr>
          <w:p w14:paraId="4EE62AAA"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G</w:t>
            </w:r>
          </w:p>
        </w:tc>
        <w:tc>
          <w:tcPr>
            <w:tcW w:w="450" w:type="dxa"/>
          </w:tcPr>
          <w:p w14:paraId="6EFF8CFA"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S</w:t>
            </w:r>
          </w:p>
        </w:tc>
        <w:tc>
          <w:tcPr>
            <w:tcW w:w="450" w:type="dxa"/>
            <w:tcBorders>
              <w:right w:val="single" w:sz="4" w:space="0" w:color="auto"/>
            </w:tcBorders>
          </w:tcPr>
          <w:p w14:paraId="5CD04F20" w14:textId="77777777" w:rsidR="00120DF4" w:rsidRPr="00C71C2F" w:rsidRDefault="00120DF4" w:rsidP="005739F9">
            <w:pPr>
              <w:tabs>
                <w:tab w:val="left" w:pos="12240"/>
                <w:tab w:val="right" w:leader="dot" w:pos="16229"/>
              </w:tabs>
              <w:rPr>
                <w:rFonts w:ascii="Calibri" w:hAnsi="Calibri" w:cs="Calibri"/>
                <w:b/>
                <w:sz w:val="16"/>
                <w:szCs w:val="16"/>
              </w:rPr>
            </w:pPr>
            <w:r>
              <w:rPr>
                <w:rFonts w:ascii="Calibri" w:hAnsi="Calibri" w:cs="Calibri"/>
                <w:b/>
                <w:sz w:val="16"/>
                <w:szCs w:val="16"/>
              </w:rPr>
              <w:t>DR</w:t>
            </w:r>
          </w:p>
        </w:tc>
        <w:tc>
          <w:tcPr>
            <w:tcW w:w="7995" w:type="dxa"/>
            <w:tcBorders>
              <w:top w:val="nil"/>
              <w:left w:val="nil"/>
              <w:bottom w:val="nil"/>
              <w:right w:val="single" w:sz="4" w:space="0" w:color="auto"/>
            </w:tcBorders>
          </w:tcPr>
          <w:p w14:paraId="3E7865A7" w14:textId="43ACB4C3" w:rsidR="00120DF4" w:rsidRPr="00C71C2F" w:rsidRDefault="00120DF4" w:rsidP="005739F9">
            <w:pPr>
              <w:tabs>
                <w:tab w:val="left" w:pos="12240"/>
                <w:tab w:val="right" w:leader="dot" w:pos="16229"/>
              </w:tabs>
              <w:ind w:left="-284" w:firstLine="284"/>
              <w:rPr>
                <w:rFonts w:ascii="Calibri" w:hAnsi="Calibri" w:cs="Calibri"/>
                <w:b/>
                <w:sz w:val="16"/>
                <w:szCs w:val="16"/>
              </w:rPr>
            </w:pPr>
          </w:p>
        </w:tc>
      </w:tr>
      <w:tr w:rsidR="00120DF4" w:rsidRPr="00C71C2F" w14:paraId="2C9BCBAF" w14:textId="77777777" w:rsidTr="005739F9">
        <w:trPr>
          <w:trHeight w:hRule="exact" w:val="220"/>
        </w:trPr>
        <w:tc>
          <w:tcPr>
            <w:tcW w:w="5992" w:type="dxa"/>
          </w:tcPr>
          <w:p w14:paraId="5FD3AA10" w14:textId="77777777" w:rsidR="00120DF4" w:rsidRPr="00C71C2F" w:rsidRDefault="00120DF4"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1</w:t>
            </w:r>
            <w:r w:rsidRPr="00C71C2F">
              <w:rPr>
                <w:rFonts w:ascii="Calibri" w:hAnsi="Calibri" w:cs="Calibri"/>
                <w:sz w:val="16"/>
                <w:szCs w:val="16"/>
              </w:rPr>
              <w:tab/>
              <w:t>detail and structure of plan</w:t>
            </w:r>
          </w:p>
        </w:tc>
        <w:tc>
          <w:tcPr>
            <w:tcW w:w="540" w:type="dxa"/>
          </w:tcPr>
          <w:p w14:paraId="5630119C"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Pr>
          <w:p w14:paraId="0D2079CC" w14:textId="7D61DEBD" w:rsidR="00120DF4" w:rsidRPr="00C71C2F" w:rsidRDefault="003221E5"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31ED3EB5"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758B770C"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tcBorders>
              <w:top w:val="nil"/>
              <w:left w:val="nil"/>
              <w:bottom w:val="nil"/>
              <w:right w:val="single" w:sz="4" w:space="0" w:color="auto"/>
            </w:tcBorders>
          </w:tcPr>
          <w:p w14:paraId="02630AA3" w14:textId="787707E5" w:rsidR="00120DF4" w:rsidRPr="00C71C2F" w:rsidRDefault="00E2682E"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 xml:space="preserve">Owen has a </w:t>
            </w:r>
            <w:r w:rsidR="00287644">
              <w:rPr>
                <w:rFonts w:ascii="Calibri" w:hAnsi="Calibri" w:cs="Calibri"/>
                <w:b/>
                <w:sz w:val="16"/>
                <w:szCs w:val="16"/>
              </w:rPr>
              <w:t>well-planned</w:t>
            </w:r>
            <w:r>
              <w:rPr>
                <w:rFonts w:ascii="Calibri" w:hAnsi="Calibri" w:cs="Calibri"/>
                <w:b/>
                <w:sz w:val="16"/>
                <w:szCs w:val="16"/>
              </w:rPr>
              <w:t xml:space="preserve"> out lesson plan which includes the increase in complexity of topic. </w:t>
            </w:r>
          </w:p>
        </w:tc>
      </w:tr>
      <w:tr w:rsidR="00120DF4" w:rsidRPr="00C71C2F" w14:paraId="47470FFA" w14:textId="77777777" w:rsidTr="005739F9">
        <w:trPr>
          <w:trHeight w:hRule="exact" w:val="220"/>
        </w:trPr>
        <w:tc>
          <w:tcPr>
            <w:tcW w:w="5992" w:type="dxa"/>
          </w:tcPr>
          <w:p w14:paraId="6FE1C274" w14:textId="77777777" w:rsidR="00120DF4" w:rsidRPr="00C71C2F" w:rsidRDefault="00120DF4"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2</w:t>
            </w:r>
            <w:r w:rsidRPr="00C71C2F">
              <w:rPr>
                <w:rFonts w:ascii="Calibri" w:hAnsi="Calibri" w:cs="Calibri"/>
                <w:sz w:val="16"/>
                <w:szCs w:val="16"/>
              </w:rPr>
              <w:tab/>
              <w:t>clarity and suitability of learning objectives</w:t>
            </w:r>
          </w:p>
        </w:tc>
        <w:tc>
          <w:tcPr>
            <w:tcW w:w="540" w:type="dxa"/>
          </w:tcPr>
          <w:p w14:paraId="42EDD0BB"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Pr>
          <w:p w14:paraId="386D61B0" w14:textId="2EAAE888" w:rsidR="00120DF4" w:rsidRPr="00C71C2F" w:rsidRDefault="003221E5"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574968EA"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364AB9E4"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tcBorders>
              <w:top w:val="nil"/>
              <w:left w:val="nil"/>
              <w:bottom w:val="nil"/>
              <w:right w:val="single" w:sz="4" w:space="0" w:color="auto"/>
            </w:tcBorders>
          </w:tcPr>
          <w:p w14:paraId="6BCA3458" w14:textId="3166C1AD" w:rsidR="00120DF4" w:rsidRPr="00C71C2F" w:rsidRDefault="00E2682E"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 xml:space="preserve">Owen has presented his aim and objectives clearly – some </w:t>
            </w:r>
            <w:r w:rsidR="00252D76">
              <w:rPr>
                <w:rFonts w:ascii="Calibri" w:hAnsi="Calibri" w:cs="Calibri"/>
                <w:b/>
                <w:sz w:val="16"/>
                <w:szCs w:val="16"/>
              </w:rPr>
              <w:t xml:space="preserve">suggestions on including activities so the PP is not heavy </w:t>
            </w:r>
          </w:p>
        </w:tc>
      </w:tr>
      <w:tr w:rsidR="00120DF4" w:rsidRPr="00C71C2F" w14:paraId="53A5557A" w14:textId="77777777" w:rsidTr="005739F9">
        <w:trPr>
          <w:trHeight w:hRule="exact" w:val="220"/>
        </w:trPr>
        <w:tc>
          <w:tcPr>
            <w:tcW w:w="5992" w:type="dxa"/>
          </w:tcPr>
          <w:p w14:paraId="0C3CB4FA" w14:textId="77777777" w:rsidR="00120DF4" w:rsidRPr="00C71C2F" w:rsidRDefault="00120DF4"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3</w:t>
            </w:r>
            <w:r w:rsidRPr="00C71C2F">
              <w:rPr>
                <w:rFonts w:ascii="Calibri" w:hAnsi="Calibri" w:cs="Calibri"/>
                <w:sz w:val="16"/>
                <w:szCs w:val="16"/>
              </w:rPr>
              <w:tab/>
              <w:t>considera</w:t>
            </w:r>
            <w:r>
              <w:rPr>
                <w:rFonts w:ascii="Calibri" w:hAnsi="Calibri" w:cs="Calibri"/>
                <w:sz w:val="16"/>
                <w:szCs w:val="16"/>
              </w:rPr>
              <w:t xml:space="preserve">tion of differentiation in relation to learners </w:t>
            </w:r>
          </w:p>
        </w:tc>
        <w:tc>
          <w:tcPr>
            <w:tcW w:w="540" w:type="dxa"/>
          </w:tcPr>
          <w:p w14:paraId="0FF7956B" w14:textId="7B9DAF69" w:rsidR="00120DF4" w:rsidRPr="00C71C2F" w:rsidRDefault="00E2682E"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282BDEFF" w14:textId="6B5F374B"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Pr>
          <w:p w14:paraId="3616AE29"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1F24265A"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tcBorders>
              <w:top w:val="nil"/>
              <w:left w:val="nil"/>
              <w:bottom w:val="single" w:sz="4" w:space="0" w:color="auto"/>
              <w:right w:val="single" w:sz="4" w:space="0" w:color="auto"/>
            </w:tcBorders>
          </w:tcPr>
          <w:p w14:paraId="48DFFACD" w14:textId="40E45D97" w:rsidR="00120DF4" w:rsidRPr="00C71C2F" w:rsidRDefault="00E2682E"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 xml:space="preserve">Owen </w:t>
            </w:r>
            <w:proofErr w:type="spellStart"/>
            <w:r>
              <w:rPr>
                <w:rFonts w:ascii="Calibri" w:hAnsi="Calibri" w:cs="Calibri"/>
                <w:b/>
                <w:sz w:val="16"/>
                <w:szCs w:val="16"/>
              </w:rPr>
              <w:t>utalised</w:t>
            </w:r>
            <w:proofErr w:type="spellEnd"/>
            <w:r>
              <w:rPr>
                <w:rFonts w:ascii="Calibri" w:hAnsi="Calibri" w:cs="Calibri"/>
                <w:b/>
                <w:sz w:val="16"/>
                <w:szCs w:val="16"/>
              </w:rPr>
              <w:t xml:space="preserve"> different assessment methods </w:t>
            </w:r>
            <w:r w:rsidR="00EE32D9">
              <w:rPr>
                <w:rFonts w:ascii="Calibri" w:hAnsi="Calibri" w:cs="Calibri"/>
                <w:b/>
                <w:sz w:val="16"/>
                <w:szCs w:val="16"/>
              </w:rPr>
              <w:t>to support the different learning needs of the students</w:t>
            </w:r>
            <w:r w:rsidR="00D84DC1">
              <w:rPr>
                <w:rFonts w:ascii="Calibri" w:hAnsi="Calibri" w:cs="Calibri"/>
                <w:b/>
                <w:sz w:val="16"/>
                <w:szCs w:val="16"/>
              </w:rPr>
              <w:t xml:space="preserve"> (Q&amp;A, </w:t>
            </w:r>
            <w:proofErr w:type="spellStart"/>
            <w:r w:rsidR="00D84DC1">
              <w:rPr>
                <w:rFonts w:ascii="Calibri" w:hAnsi="Calibri" w:cs="Calibri"/>
                <w:b/>
                <w:sz w:val="16"/>
                <w:szCs w:val="16"/>
              </w:rPr>
              <w:t>obs</w:t>
            </w:r>
            <w:proofErr w:type="spellEnd"/>
            <w:r w:rsidR="00D84DC1">
              <w:rPr>
                <w:rFonts w:ascii="Calibri" w:hAnsi="Calibri" w:cs="Calibri"/>
                <w:b/>
                <w:sz w:val="16"/>
                <w:szCs w:val="16"/>
              </w:rPr>
              <w:t>, disc)</w:t>
            </w:r>
          </w:p>
        </w:tc>
      </w:tr>
      <w:tr w:rsidR="00120DF4" w:rsidRPr="00C71C2F" w14:paraId="2A565932" w14:textId="77777777" w:rsidTr="005739F9">
        <w:trPr>
          <w:trHeight w:hRule="exact" w:val="220"/>
        </w:trPr>
        <w:tc>
          <w:tcPr>
            <w:tcW w:w="5992" w:type="dxa"/>
          </w:tcPr>
          <w:p w14:paraId="08CCFC58" w14:textId="77777777" w:rsidR="00120DF4" w:rsidRPr="00C71C2F" w:rsidRDefault="00120DF4" w:rsidP="005739F9">
            <w:pPr>
              <w:tabs>
                <w:tab w:val="left" w:pos="270"/>
                <w:tab w:val="left" w:pos="12240"/>
                <w:tab w:val="right" w:leader="dot" w:pos="16229"/>
              </w:tabs>
              <w:ind w:left="-284" w:firstLine="284"/>
              <w:rPr>
                <w:rFonts w:ascii="Calibri" w:hAnsi="Calibri" w:cs="Calibri"/>
                <w:sz w:val="16"/>
                <w:szCs w:val="16"/>
              </w:rPr>
            </w:pPr>
            <w:r>
              <w:rPr>
                <w:rFonts w:ascii="Calibri" w:hAnsi="Calibri" w:cs="Calibri"/>
                <w:sz w:val="16"/>
                <w:szCs w:val="16"/>
              </w:rPr>
              <w:t xml:space="preserve">4     </w:t>
            </w:r>
            <w:r w:rsidRPr="00C71C2F">
              <w:rPr>
                <w:rFonts w:ascii="Calibri" w:hAnsi="Calibri" w:cs="Calibri"/>
                <w:sz w:val="16"/>
                <w:szCs w:val="16"/>
              </w:rPr>
              <w:t xml:space="preserve">resources selected, prepared, </w:t>
            </w:r>
            <w:proofErr w:type="spellStart"/>
            <w:r w:rsidRPr="00C71C2F">
              <w:rPr>
                <w:rFonts w:ascii="Calibri" w:hAnsi="Calibri" w:cs="Calibri"/>
                <w:sz w:val="16"/>
                <w:szCs w:val="16"/>
              </w:rPr>
              <w:t>organised</w:t>
            </w:r>
            <w:proofErr w:type="spellEnd"/>
          </w:p>
        </w:tc>
        <w:tc>
          <w:tcPr>
            <w:tcW w:w="540" w:type="dxa"/>
          </w:tcPr>
          <w:p w14:paraId="3AF97956" w14:textId="44EADD1D" w:rsidR="00120DF4" w:rsidRPr="00C71C2F" w:rsidRDefault="00EE32D9"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0FB0A905" w14:textId="0131698C"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Pr>
          <w:p w14:paraId="0750D0F4"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426CD398"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tcBorders>
              <w:top w:val="single" w:sz="4" w:space="0" w:color="auto"/>
              <w:left w:val="nil"/>
              <w:bottom w:val="nil"/>
              <w:right w:val="single" w:sz="4" w:space="0" w:color="auto"/>
            </w:tcBorders>
          </w:tcPr>
          <w:p w14:paraId="63FE3579" w14:textId="14B02793" w:rsidR="00120DF4" w:rsidRPr="00EE32D9" w:rsidRDefault="00EE32D9" w:rsidP="005739F9">
            <w:pPr>
              <w:tabs>
                <w:tab w:val="left" w:pos="12240"/>
                <w:tab w:val="right" w:leader="dot" w:pos="16229"/>
              </w:tabs>
              <w:ind w:left="-284" w:firstLine="284"/>
              <w:rPr>
                <w:rFonts w:ascii="Calibri" w:hAnsi="Calibri" w:cs="Calibri"/>
                <w:b/>
                <w:sz w:val="20"/>
              </w:rPr>
            </w:pPr>
            <w:r w:rsidRPr="00EE32D9">
              <w:rPr>
                <w:rFonts w:ascii="Calibri" w:hAnsi="Calibri" w:cs="Calibri"/>
                <w:b/>
                <w:sz w:val="16"/>
                <w:szCs w:val="16"/>
              </w:rPr>
              <w:t xml:space="preserve">Owen prepared well before the class started – making sure all props used were present and </w:t>
            </w:r>
            <w:r>
              <w:rPr>
                <w:rFonts w:ascii="Calibri" w:hAnsi="Calibri" w:cs="Calibri"/>
                <w:b/>
                <w:sz w:val="16"/>
                <w:szCs w:val="16"/>
              </w:rPr>
              <w:t>in working condition</w:t>
            </w:r>
          </w:p>
        </w:tc>
      </w:tr>
      <w:tr w:rsidR="00120DF4" w:rsidRPr="00C71C2F" w14:paraId="21FB2000" w14:textId="77777777" w:rsidTr="005739F9">
        <w:trPr>
          <w:trHeight w:hRule="exact" w:val="220"/>
        </w:trPr>
        <w:tc>
          <w:tcPr>
            <w:tcW w:w="5992" w:type="dxa"/>
          </w:tcPr>
          <w:p w14:paraId="4DA89EC4" w14:textId="77777777" w:rsidR="00120DF4" w:rsidRPr="00C71C2F" w:rsidRDefault="00120DF4"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5    consideration of professional standards</w:t>
            </w:r>
          </w:p>
        </w:tc>
        <w:tc>
          <w:tcPr>
            <w:tcW w:w="540" w:type="dxa"/>
          </w:tcPr>
          <w:p w14:paraId="58DFA99B" w14:textId="6B61DD9A" w:rsidR="00120DF4" w:rsidRPr="00C71C2F" w:rsidRDefault="003221E5"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177A8870"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Pr>
          <w:p w14:paraId="52D0DE18"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31E51B68"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tcBorders>
              <w:top w:val="nil"/>
              <w:left w:val="nil"/>
              <w:bottom w:val="nil"/>
              <w:right w:val="single" w:sz="4" w:space="0" w:color="auto"/>
            </w:tcBorders>
          </w:tcPr>
          <w:p w14:paraId="3D5932B5" w14:textId="1952BC6F" w:rsidR="00120DF4" w:rsidRPr="00C71C2F" w:rsidRDefault="00EE32D9"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 xml:space="preserve">Throughout the class, Owen informed students the legal requirements </w:t>
            </w:r>
          </w:p>
        </w:tc>
      </w:tr>
      <w:tr w:rsidR="00120DF4" w:rsidRPr="00C71C2F" w14:paraId="349594A4" w14:textId="77777777" w:rsidTr="005739F9">
        <w:trPr>
          <w:trHeight w:hRule="exact" w:val="220"/>
        </w:trPr>
        <w:tc>
          <w:tcPr>
            <w:tcW w:w="5992" w:type="dxa"/>
          </w:tcPr>
          <w:p w14:paraId="3A075619" w14:textId="77777777" w:rsidR="00120DF4" w:rsidRPr="00C71C2F" w:rsidRDefault="00120DF4"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7    consideration of active learning, learner engagement and skills development</w:t>
            </w:r>
          </w:p>
        </w:tc>
        <w:tc>
          <w:tcPr>
            <w:tcW w:w="540" w:type="dxa"/>
          </w:tcPr>
          <w:p w14:paraId="467EDC77" w14:textId="247F4FE3" w:rsidR="00120DF4" w:rsidRPr="00C71C2F" w:rsidRDefault="003221E5"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0BDCA3D7"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Pr>
          <w:p w14:paraId="2A862415"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7722FD36"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tcBorders>
              <w:top w:val="nil"/>
              <w:left w:val="nil"/>
              <w:bottom w:val="nil"/>
              <w:right w:val="single" w:sz="4" w:space="0" w:color="auto"/>
            </w:tcBorders>
          </w:tcPr>
          <w:p w14:paraId="1458FAAE" w14:textId="129943F1" w:rsidR="00120DF4" w:rsidRPr="00C71C2F" w:rsidRDefault="00EE32D9"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 xml:space="preserve">Owen used </w:t>
            </w:r>
            <w:r w:rsidR="00287644">
              <w:rPr>
                <w:rFonts w:ascii="Calibri" w:hAnsi="Calibri" w:cs="Calibri"/>
                <w:b/>
                <w:sz w:val="16"/>
                <w:szCs w:val="16"/>
              </w:rPr>
              <w:t>students’</w:t>
            </w:r>
            <w:r>
              <w:rPr>
                <w:rFonts w:ascii="Calibri" w:hAnsi="Calibri" w:cs="Calibri"/>
                <w:b/>
                <w:sz w:val="16"/>
                <w:szCs w:val="16"/>
              </w:rPr>
              <w:t xml:space="preserve"> performance to build on the classes knowledge and performance by rewarding best practice </w:t>
            </w:r>
          </w:p>
        </w:tc>
      </w:tr>
    </w:tbl>
    <w:p w14:paraId="69743097" w14:textId="77777777" w:rsidR="00120DF4" w:rsidRPr="00C71C2F" w:rsidRDefault="00120DF4" w:rsidP="00120DF4">
      <w:pPr>
        <w:tabs>
          <w:tab w:val="left" w:pos="12240"/>
          <w:tab w:val="right" w:leader="dot" w:pos="16229"/>
        </w:tabs>
        <w:ind w:left="-284" w:firstLine="284"/>
        <w:rPr>
          <w:rFonts w:ascii="Calibri" w:hAnsi="Calibri" w:cs="Calibri"/>
          <w:b/>
          <w:sz w:val="4"/>
          <w:szCs w:val="4"/>
        </w:rPr>
      </w:pPr>
    </w:p>
    <w:tbl>
      <w:tblPr>
        <w:tblW w:w="1587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92"/>
        <w:gridCol w:w="540"/>
        <w:gridCol w:w="450"/>
        <w:gridCol w:w="450"/>
        <w:gridCol w:w="450"/>
        <w:gridCol w:w="7995"/>
      </w:tblGrid>
      <w:tr w:rsidR="00120DF4" w:rsidRPr="00C71C2F" w14:paraId="7A8BD22D" w14:textId="77777777" w:rsidTr="005739F9">
        <w:trPr>
          <w:trHeight w:hRule="exact" w:val="220"/>
        </w:trPr>
        <w:tc>
          <w:tcPr>
            <w:tcW w:w="5992" w:type="dxa"/>
          </w:tcPr>
          <w:p w14:paraId="297908F8" w14:textId="77777777" w:rsidR="00120DF4" w:rsidRPr="00887937" w:rsidRDefault="00120DF4" w:rsidP="005739F9">
            <w:pPr>
              <w:rPr>
                <w:rFonts w:ascii="Calibri" w:hAnsi="Calibri" w:cs="Calibri"/>
                <w:b/>
                <w:sz w:val="16"/>
                <w:szCs w:val="16"/>
              </w:rPr>
            </w:pPr>
            <w:r w:rsidRPr="00887937">
              <w:rPr>
                <w:rFonts w:ascii="Calibri" w:hAnsi="Calibri" w:cs="Calibri"/>
                <w:b/>
                <w:sz w:val="16"/>
                <w:szCs w:val="16"/>
              </w:rPr>
              <w:t>Teaching</w:t>
            </w:r>
          </w:p>
        </w:tc>
        <w:tc>
          <w:tcPr>
            <w:tcW w:w="540" w:type="dxa"/>
          </w:tcPr>
          <w:p w14:paraId="2359CC17"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VG</w:t>
            </w:r>
          </w:p>
        </w:tc>
        <w:tc>
          <w:tcPr>
            <w:tcW w:w="450" w:type="dxa"/>
          </w:tcPr>
          <w:p w14:paraId="46F75876"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G</w:t>
            </w:r>
          </w:p>
        </w:tc>
        <w:tc>
          <w:tcPr>
            <w:tcW w:w="450" w:type="dxa"/>
          </w:tcPr>
          <w:p w14:paraId="1A0972FF"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S</w:t>
            </w:r>
          </w:p>
        </w:tc>
        <w:tc>
          <w:tcPr>
            <w:tcW w:w="450" w:type="dxa"/>
            <w:tcBorders>
              <w:right w:val="single" w:sz="4" w:space="0" w:color="auto"/>
            </w:tcBorders>
          </w:tcPr>
          <w:p w14:paraId="778D6917"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DR</w:t>
            </w:r>
          </w:p>
        </w:tc>
        <w:tc>
          <w:tcPr>
            <w:tcW w:w="7995" w:type="dxa"/>
            <w:tcBorders>
              <w:top w:val="nil"/>
              <w:left w:val="nil"/>
              <w:bottom w:val="nil"/>
              <w:right w:val="single" w:sz="4" w:space="0" w:color="auto"/>
            </w:tcBorders>
          </w:tcPr>
          <w:p w14:paraId="07058A00"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r>
      <w:tr w:rsidR="00120DF4" w:rsidRPr="00C71C2F" w14:paraId="05FCC405" w14:textId="77777777" w:rsidTr="005739F9">
        <w:trPr>
          <w:trHeight w:hRule="exact" w:val="220"/>
        </w:trPr>
        <w:tc>
          <w:tcPr>
            <w:tcW w:w="5992" w:type="dxa"/>
          </w:tcPr>
          <w:p w14:paraId="610B00AE" w14:textId="77777777" w:rsidR="00120DF4" w:rsidRPr="00C71C2F" w:rsidRDefault="00120DF4"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1</w:t>
            </w:r>
            <w:r w:rsidRPr="00C71C2F">
              <w:rPr>
                <w:rFonts w:ascii="Calibri" w:hAnsi="Calibri" w:cs="Calibri"/>
                <w:sz w:val="16"/>
                <w:szCs w:val="16"/>
              </w:rPr>
              <w:tab/>
              <w:t>lesson start, e.g. outlining content, aims and objectives</w:t>
            </w:r>
          </w:p>
        </w:tc>
        <w:tc>
          <w:tcPr>
            <w:tcW w:w="540" w:type="dxa"/>
          </w:tcPr>
          <w:p w14:paraId="7E26089F"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Pr>
          <w:p w14:paraId="1425ADCE" w14:textId="43288384" w:rsidR="00120DF4" w:rsidRPr="00C71C2F" w:rsidRDefault="003221E5"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04897D00"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298D0F37"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tcBorders>
              <w:top w:val="nil"/>
              <w:left w:val="nil"/>
              <w:bottom w:val="nil"/>
              <w:right w:val="single" w:sz="4" w:space="0" w:color="auto"/>
            </w:tcBorders>
          </w:tcPr>
          <w:p w14:paraId="238D7CE3" w14:textId="09A2DC27" w:rsidR="00120DF4" w:rsidRPr="00C71C2F" w:rsidRDefault="00EE32D9"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 xml:space="preserve">Owen did well in presenting the aim and objectives of the lesson </w:t>
            </w:r>
          </w:p>
        </w:tc>
      </w:tr>
      <w:tr w:rsidR="00120DF4" w:rsidRPr="00C71C2F" w14:paraId="37FF9C4D" w14:textId="77777777" w:rsidTr="005739F9">
        <w:trPr>
          <w:trHeight w:hRule="exact" w:val="220"/>
        </w:trPr>
        <w:tc>
          <w:tcPr>
            <w:tcW w:w="5992" w:type="dxa"/>
          </w:tcPr>
          <w:p w14:paraId="4CF8A618" w14:textId="77777777" w:rsidR="00120DF4" w:rsidRPr="00C71C2F" w:rsidRDefault="00120DF4"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2</w:t>
            </w:r>
            <w:r w:rsidRPr="00C71C2F">
              <w:rPr>
                <w:rFonts w:ascii="Calibri" w:hAnsi="Calibri" w:cs="Calibri"/>
                <w:sz w:val="16"/>
                <w:szCs w:val="16"/>
              </w:rPr>
              <w:tab/>
              <w:t>presentation: instructing, explaining, demonstrating</w:t>
            </w:r>
          </w:p>
        </w:tc>
        <w:tc>
          <w:tcPr>
            <w:tcW w:w="540" w:type="dxa"/>
          </w:tcPr>
          <w:p w14:paraId="7A08BBFC" w14:textId="044A46CF" w:rsidR="00120DF4" w:rsidRPr="00C71C2F" w:rsidRDefault="003221E5"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3C20A783"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Pr>
          <w:p w14:paraId="4BC714E5"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2F7979E5"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tcBorders>
              <w:top w:val="nil"/>
              <w:left w:val="nil"/>
              <w:bottom w:val="nil"/>
              <w:right w:val="single" w:sz="4" w:space="0" w:color="auto"/>
            </w:tcBorders>
          </w:tcPr>
          <w:p w14:paraId="624624D3" w14:textId="4DBA4AA2" w:rsidR="00120DF4" w:rsidRPr="00C71C2F" w:rsidRDefault="00EE32D9"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Excellent communication skills – used verbal explanation and physical demonstration to convey learning</w:t>
            </w:r>
          </w:p>
        </w:tc>
      </w:tr>
      <w:tr w:rsidR="00120DF4" w:rsidRPr="00C71C2F" w14:paraId="75B9F04C" w14:textId="77777777" w:rsidTr="005739F9">
        <w:trPr>
          <w:trHeight w:hRule="exact" w:val="220"/>
        </w:trPr>
        <w:tc>
          <w:tcPr>
            <w:tcW w:w="5992" w:type="dxa"/>
          </w:tcPr>
          <w:p w14:paraId="641C1428" w14:textId="77777777" w:rsidR="00120DF4" w:rsidRPr="00C71C2F" w:rsidRDefault="00120DF4" w:rsidP="005739F9">
            <w:pPr>
              <w:tabs>
                <w:tab w:val="left" w:pos="270"/>
                <w:tab w:val="left" w:pos="12240"/>
                <w:tab w:val="right" w:leader="dot" w:pos="16229"/>
              </w:tabs>
              <w:ind w:left="-284" w:firstLine="284"/>
              <w:rPr>
                <w:rFonts w:ascii="Calibri" w:hAnsi="Calibri" w:cs="Calibri"/>
                <w:sz w:val="16"/>
                <w:szCs w:val="16"/>
              </w:rPr>
            </w:pPr>
            <w:r>
              <w:rPr>
                <w:rFonts w:ascii="Calibri" w:hAnsi="Calibri" w:cs="Calibri"/>
                <w:sz w:val="16"/>
                <w:szCs w:val="16"/>
              </w:rPr>
              <w:t>3</w:t>
            </w:r>
            <w:r>
              <w:rPr>
                <w:rFonts w:ascii="Calibri" w:hAnsi="Calibri" w:cs="Calibri"/>
                <w:sz w:val="16"/>
                <w:szCs w:val="16"/>
              </w:rPr>
              <w:tab/>
            </w:r>
            <w:r w:rsidRPr="00C71C2F">
              <w:rPr>
                <w:rFonts w:ascii="Calibri" w:hAnsi="Calibri" w:cs="Calibri"/>
                <w:sz w:val="16"/>
                <w:szCs w:val="16"/>
              </w:rPr>
              <w:t>questioning</w:t>
            </w:r>
            <w:r>
              <w:rPr>
                <w:rFonts w:ascii="Calibri" w:hAnsi="Calibri" w:cs="Calibri"/>
                <w:sz w:val="16"/>
                <w:szCs w:val="16"/>
              </w:rPr>
              <w:t xml:space="preserve"> skills </w:t>
            </w:r>
          </w:p>
        </w:tc>
        <w:tc>
          <w:tcPr>
            <w:tcW w:w="540" w:type="dxa"/>
          </w:tcPr>
          <w:p w14:paraId="243E28BC"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Pr>
          <w:p w14:paraId="7FAD84D7" w14:textId="308B1D3C" w:rsidR="00120DF4" w:rsidRPr="00C71C2F" w:rsidRDefault="003221E5"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3ECE366C"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080AB311"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tcBorders>
              <w:top w:val="nil"/>
              <w:left w:val="nil"/>
              <w:bottom w:val="nil"/>
              <w:right w:val="single" w:sz="4" w:space="0" w:color="auto"/>
            </w:tcBorders>
          </w:tcPr>
          <w:p w14:paraId="1D8440E2" w14:textId="7861CB06" w:rsidR="00120DF4" w:rsidRPr="00C71C2F" w:rsidRDefault="00EE32D9"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 xml:space="preserve">Owen asked many questions which led onto students asking more questions – Owen encouraged student reflection </w:t>
            </w:r>
          </w:p>
        </w:tc>
      </w:tr>
      <w:tr w:rsidR="00120DF4" w:rsidRPr="00C71C2F" w14:paraId="1599B443" w14:textId="77777777" w:rsidTr="005739F9">
        <w:trPr>
          <w:trHeight w:hRule="exact" w:val="220"/>
        </w:trPr>
        <w:tc>
          <w:tcPr>
            <w:tcW w:w="5992" w:type="dxa"/>
          </w:tcPr>
          <w:p w14:paraId="79447769" w14:textId="77777777" w:rsidR="00120DF4" w:rsidRPr="00C71C2F" w:rsidRDefault="00120DF4"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4</w:t>
            </w:r>
            <w:r w:rsidRPr="00C71C2F">
              <w:rPr>
                <w:rFonts w:ascii="Calibri" w:hAnsi="Calibri" w:cs="Calibri"/>
                <w:sz w:val="16"/>
                <w:szCs w:val="16"/>
              </w:rPr>
              <w:tab/>
              <w:t>choice and variety of tasks/activities</w:t>
            </w:r>
          </w:p>
        </w:tc>
        <w:tc>
          <w:tcPr>
            <w:tcW w:w="540" w:type="dxa"/>
          </w:tcPr>
          <w:p w14:paraId="52A5F53F" w14:textId="63ED5CD0" w:rsidR="00120DF4" w:rsidRPr="00C71C2F" w:rsidRDefault="003221E5"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43BE66B3"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Pr>
          <w:p w14:paraId="7A76C1AE"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38F13C8D"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tcBorders>
              <w:top w:val="nil"/>
              <w:left w:val="nil"/>
              <w:bottom w:val="nil"/>
              <w:right w:val="single" w:sz="4" w:space="0" w:color="auto"/>
            </w:tcBorders>
          </w:tcPr>
          <w:p w14:paraId="19ACCF4E" w14:textId="1C1F722C" w:rsidR="00120DF4" w:rsidRPr="00C71C2F" w:rsidRDefault="00EE32D9"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 xml:space="preserve">Owen planned a </w:t>
            </w:r>
            <w:r w:rsidR="00287644">
              <w:rPr>
                <w:rFonts w:ascii="Calibri" w:hAnsi="Calibri" w:cs="Calibri"/>
                <w:b/>
                <w:sz w:val="16"/>
                <w:szCs w:val="16"/>
              </w:rPr>
              <w:t>diver’s</w:t>
            </w:r>
            <w:r>
              <w:rPr>
                <w:rFonts w:ascii="Calibri" w:hAnsi="Calibri" w:cs="Calibri"/>
                <w:b/>
                <w:sz w:val="16"/>
                <w:szCs w:val="16"/>
              </w:rPr>
              <w:t xml:space="preserve"> lesson where students had different roles to play so they would be exposed </w:t>
            </w:r>
            <w:r w:rsidR="0002657D">
              <w:rPr>
                <w:rFonts w:ascii="Calibri" w:hAnsi="Calibri" w:cs="Calibri"/>
                <w:b/>
                <w:sz w:val="16"/>
                <w:szCs w:val="16"/>
              </w:rPr>
              <w:t>to learn most</w:t>
            </w:r>
          </w:p>
        </w:tc>
      </w:tr>
      <w:tr w:rsidR="00120DF4" w:rsidRPr="00C71C2F" w14:paraId="7827131E" w14:textId="77777777" w:rsidTr="005739F9">
        <w:trPr>
          <w:trHeight w:val="195"/>
        </w:trPr>
        <w:tc>
          <w:tcPr>
            <w:tcW w:w="5992" w:type="dxa"/>
          </w:tcPr>
          <w:p w14:paraId="44A52869" w14:textId="77777777" w:rsidR="00120DF4" w:rsidRPr="00C71C2F" w:rsidRDefault="00120DF4"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5</w:t>
            </w:r>
            <w:r w:rsidRPr="00C71C2F">
              <w:rPr>
                <w:rFonts w:ascii="Calibri" w:hAnsi="Calibri" w:cs="Calibri"/>
                <w:sz w:val="16"/>
                <w:szCs w:val="16"/>
              </w:rPr>
              <w:tab/>
              <w:t>variety and suitability of teaching strategies/methods/approaches</w:t>
            </w:r>
          </w:p>
        </w:tc>
        <w:tc>
          <w:tcPr>
            <w:tcW w:w="540" w:type="dxa"/>
          </w:tcPr>
          <w:p w14:paraId="0F0C1538" w14:textId="240E857C" w:rsidR="00120DF4" w:rsidRPr="00C71C2F" w:rsidRDefault="003221E5"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5D96CD59"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Pr>
          <w:p w14:paraId="7D50BE86"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1DAA09CD"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tcBorders>
              <w:top w:val="nil"/>
              <w:left w:val="nil"/>
              <w:bottom w:val="nil"/>
              <w:right w:val="single" w:sz="4" w:space="0" w:color="auto"/>
            </w:tcBorders>
          </w:tcPr>
          <w:p w14:paraId="1F46BF56" w14:textId="2575A694" w:rsidR="00120DF4" w:rsidRPr="00C71C2F" w:rsidRDefault="0002657D"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 xml:space="preserve">Owen encouraged self-reflection and peer assessment, he used physical demonstration and increased complexity </w:t>
            </w:r>
          </w:p>
        </w:tc>
      </w:tr>
      <w:tr w:rsidR="00120DF4" w:rsidRPr="00C71C2F" w14:paraId="2CA3FB1A" w14:textId="77777777" w:rsidTr="005739F9">
        <w:trPr>
          <w:trHeight w:val="195"/>
        </w:trPr>
        <w:tc>
          <w:tcPr>
            <w:tcW w:w="5992" w:type="dxa"/>
          </w:tcPr>
          <w:p w14:paraId="0E154DAD" w14:textId="77777777" w:rsidR="00120DF4" w:rsidRPr="00C71C2F" w:rsidRDefault="00120DF4"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7</w:t>
            </w:r>
            <w:r w:rsidRPr="00C71C2F">
              <w:rPr>
                <w:rFonts w:ascii="Calibri" w:hAnsi="Calibri" w:cs="Calibri"/>
                <w:sz w:val="16"/>
                <w:szCs w:val="16"/>
              </w:rPr>
              <w:tab/>
              <w:t>pace of lesson, use of time</w:t>
            </w:r>
          </w:p>
        </w:tc>
        <w:tc>
          <w:tcPr>
            <w:tcW w:w="540" w:type="dxa"/>
          </w:tcPr>
          <w:p w14:paraId="6251AF5A" w14:textId="5C23AB6E" w:rsidR="00120DF4" w:rsidRPr="00C71C2F" w:rsidRDefault="003221E5"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72C0F0CD"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Pr>
          <w:p w14:paraId="6EE2D1E5"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0E9B2DEA"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tcBorders>
              <w:top w:val="nil"/>
              <w:left w:val="nil"/>
              <w:bottom w:val="nil"/>
              <w:right w:val="single" w:sz="4" w:space="0" w:color="auto"/>
            </w:tcBorders>
          </w:tcPr>
          <w:p w14:paraId="723D16E3" w14:textId="6C59DC1A" w:rsidR="00120DF4" w:rsidRPr="00C71C2F" w:rsidRDefault="0002657D"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 xml:space="preserve">Owen </w:t>
            </w:r>
            <w:proofErr w:type="spellStart"/>
            <w:r>
              <w:rPr>
                <w:rFonts w:ascii="Calibri" w:hAnsi="Calibri" w:cs="Calibri"/>
                <w:b/>
                <w:sz w:val="16"/>
                <w:szCs w:val="16"/>
              </w:rPr>
              <w:t>utalised</w:t>
            </w:r>
            <w:proofErr w:type="spellEnd"/>
            <w:r>
              <w:rPr>
                <w:rFonts w:ascii="Calibri" w:hAnsi="Calibri" w:cs="Calibri"/>
                <w:b/>
                <w:sz w:val="16"/>
                <w:szCs w:val="16"/>
              </w:rPr>
              <w:t xml:space="preserve"> time presented to him effectively as he delivered the lesson to all students successfully within time </w:t>
            </w:r>
          </w:p>
        </w:tc>
      </w:tr>
      <w:tr w:rsidR="00120DF4" w:rsidRPr="00C71C2F" w14:paraId="31B17183" w14:textId="77777777" w:rsidTr="005739F9">
        <w:trPr>
          <w:trHeight w:val="196"/>
        </w:trPr>
        <w:tc>
          <w:tcPr>
            <w:tcW w:w="5992" w:type="dxa"/>
          </w:tcPr>
          <w:p w14:paraId="29E4D902" w14:textId="77777777" w:rsidR="00120DF4" w:rsidRPr="00C71C2F" w:rsidRDefault="00120DF4"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8</w:t>
            </w:r>
            <w:r w:rsidRPr="00C71C2F">
              <w:rPr>
                <w:rFonts w:ascii="Calibri" w:hAnsi="Calibri" w:cs="Calibri"/>
                <w:sz w:val="16"/>
                <w:szCs w:val="16"/>
              </w:rPr>
              <w:tab/>
              <w:t xml:space="preserve">lesson ending, e.g. </w:t>
            </w:r>
            <w:proofErr w:type="spellStart"/>
            <w:r w:rsidRPr="00C71C2F">
              <w:rPr>
                <w:rFonts w:ascii="Calibri" w:hAnsi="Calibri" w:cs="Calibri"/>
                <w:sz w:val="16"/>
                <w:szCs w:val="16"/>
              </w:rPr>
              <w:t>summarising</w:t>
            </w:r>
            <w:proofErr w:type="spellEnd"/>
            <w:r w:rsidRPr="00C71C2F">
              <w:rPr>
                <w:rFonts w:ascii="Calibri" w:hAnsi="Calibri" w:cs="Calibri"/>
                <w:sz w:val="16"/>
                <w:szCs w:val="16"/>
              </w:rPr>
              <w:t>, recapping key points, etc.</w:t>
            </w:r>
          </w:p>
        </w:tc>
        <w:tc>
          <w:tcPr>
            <w:tcW w:w="540" w:type="dxa"/>
          </w:tcPr>
          <w:p w14:paraId="4B65DCEB" w14:textId="7EC25053"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Pr>
          <w:p w14:paraId="1DD9103F" w14:textId="4E5DC7AE" w:rsidR="00120DF4" w:rsidRPr="00C71C2F" w:rsidRDefault="0002657D"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2B50F171"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5B4B4A80"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tcBorders>
              <w:top w:val="nil"/>
              <w:left w:val="nil"/>
              <w:bottom w:val="nil"/>
              <w:right w:val="single" w:sz="4" w:space="0" w:color="auto"/>
            </w:tcBorders>
          </w:tcPr>
          <w:p w14:paraId="7275F128" w14:textId="2E577E33" w:rsidR="00120DF4" w:rsidRPr="00C71C2F" w:rsidRDefault="0002657D"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Owen used questioning to establish that students have learnt. Owen did recap on aim and objectives after feedback</w:t>
            </w:r>
          </w:p>
        </w:tc>
      </w:tr>
    </w:tbl>
    <w:p w14:paraId="7F5C6A4E" w14:textId="77777777" w:rsidR="00120DF4" w:rsidRPr="00C71C2F" w:rsidRDefault="00120DF4" w:rsidP="00120DF4">
      <w:pPr>
        <w:tabs>
          <w:tab w:val="left" w:pos="12240"/>
          <w:tab w:val="right" w:leader="dot" w:pos="16229"/>
        </w:tabs>
        <w:ind w:left="-284" w:firstLine="284"/>
        <w:rPr>
          <w:rFonts w:ascii="Calibri" w:hAnsi="Calibri" w:cs="Calibri"/>
          <w:b/>
          <w:sz w:val="4"/>
          <w:szCs w:val="4"/>
        </w:rPr>
      </w:pPr>
    </w:p>
    <w:tbl>
      <w:tblPr>
        <w:tblW w:w="1587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92"/>
        <w:gridCol w:w="540"/>
        <w:gridCol w:w="450"/>
        <w:gridCol w:w="450"/>
        <w:gridCol w:w="450"/>
        <w:gridCol w:w="7995"/>
      </w:tblGrid>
      <w:tr w:rsidR="00120DF4" w:rsidRPr="00C71C2F" w14:paraId="579C7CC0" w14:textId="77777777" w:rsidTr="005739F9">
        <w:trPr>
          <w:trHeight w:hRule="exact" w:val="220"/>
        </w:trPr>
        <w:tc>
          <w:tcPr>
            <w:tcW w:w="5992" w:type="dxa"/>
          </w:tcPr>
          <w:p w14:paraId="176729A0" w14:textId="77777777" w:rsidR="00120DF4" w:rsidRPr="00887937" w:rsidRDefault="00120DF4" w:rsidP="005739F9">
            <w:pPr>
              <w:rPr>
                <w:rFonts w:ascii="Calibri" w:hAnsi="Calibri" w:cs="Calibri"/>
                <w:b/>
                <w:sz w:val="16"/>
                <w:szCs w:val="16"/>
              </w:rPr>
            </w:pPr>
            <w:r w:rsidRPr="00887937">
              <w:rPr>
                <w:rFonts w:ascii="Calibri" w:hAnsi="Calibri" w:cs="Calibri"/>
                <w:b/>
                <w:sz w:val="16"/>
                <w:szCs w:val="16"/>
              </w:rPr>
              <w:t>Class Management and Control</w:t>
            </w:r>
          </w:p>
        </w:tc>
        <w:tc>
          <w:tcPr>
            <w:tcW w:w="540" w:type="dxa"/>
          </w:tcPr>
          <w:p w14:paraId="6BB49931"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VG</w:t>
            </w:r>
          </w:p>
        </w:tc>
        <w:tc>
          <w:tcPr>
            <w:tcW w:w="450" w:type="dxa"/>
          </w:tcPr>
          <w:p w14:paraId="0A65E43D"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G</w:t>
            </w:r>
          </w:p>
        </w:tc>
        <w:tc>
          <w:tcPr>
            <w:tcW w:w="450" w:type="dxa"/>
          </w:tcPr>
          <w:p w14:paraId="01F1C052"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S</w:t>
            </w:r>
          </w:p>
        </w:tc>
        <w:tc>
          <w:tcPr>
            <w:tcW w:w="450" w:type="dxa"/>
            <w:tcBorders>
              <w:right w:val="single" w:sz="4" w:space="0" w:color="auto"/>
            </w:tcBorders>
          </w:tcPr>
          <w:p w14:paraId="326BBA32"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DR</w:t>
            </w:r>
          </w:p>
        </w:tc>
        <w:tc>
          <w:tcPr>
            <w:tcW w:w="7995" w:type="dxa"/>
            <w:tcBorders>
              <w:top w:val="nil"/>
              <w:left w:val="nil"/>
              <w:bottom w:val="nil"/>
              <w:right w:val="single" w:sz="4" w:space="0" w:color="auto"/>
            </w:tcBorders>
          </w:tcPr>
          <w:p w14:paraId="69D2D0AD"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r>
      <w:tr w:rsidR="00120DF4" w:rsidRPr="00C71C2F" w14:paraId="31E528AC" w14:textId="77777777" w:rsidTr="005739F9">
        <w:trPr>
          <w:trHeight w:hRule="exact" w:val="220"/>
        </w:trPr>
        <w:tc>
          <w:tcPr>
            <w:tcW w:w="5992" w:type="dxa"/>
          </w:tcPr>
          <w:p w14:paraId="296AADEA" w14:textId="77777777" w:rsidR="00120DF4" w:rsidRPr="00C71C2F" w:rsidRDefault="00120DF4"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1</w:t>
            </w:r>
            <w:r w:rsidRPr="00C71C2F">
              <w:rPr>
                <w:rFonts w:ascii="Calibri" w:hAnsi="Calibri" w:cs="Calibri"/>
                <w:sz w:val="16"/>
                <w:szCs w:val="16"/>
              </w:rPr>
              <w:tab/>
              <w:t>presence and voice projection</w:t>
            </w:r>
          </w:p>
        </w:tc>
        <w:tc>
          <w:tcPr>
            <w:tcW w:w="540" w:type="dxa"/>
          </w:tcPr>
          <w:p w14:paraId="7C9EAD84" w14:textId="6012A049" w:rsidR="00120DF4" w:rsidRPr="00C71C2F" w:rsidRDefault="003221E5"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6E73940A"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Pr>
          <w:p w14:paraId="630343D5"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0F4E3A7E"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vMerge w:val="restart"/>
            <w:tcBorders>
              <w:top w:val="nil"/>
              <w:left w:val="nil"/>
              <w:right w:val="single" w:sz="4" w:space="0" w:color="auto"/>
            </w:tcBorders>
          </w:tcPr>
          <w:p w14:paraId="4726ADC5" w14:textId="564C94B9" w:rsidR="00120DF4" w:rsidRPr="00C71C2F" w:rsidRDefault="0002657D"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 xml:space="preserve">Owen used simple language and used clear communication with all students. Owen </w:t>
            </w:r>
            <w:proofErr w:type="spellStart"/>
            <w:r>
              <w:rPr>
                <w:rFonts w:ascii="Calibri" w:hAnsi="Calibri" w:cs="Calibri"/>
                <w:b/>
                <w:sz w:val="16"/>
                <w:szCs w:val="16"/>
              </w:rPr>
              <w:t>utalised</w:t>
            </w:r>
            <w:proofErr w:type="spellEnd"/>
            <w:r>
              <w:rPr>
                <w:rFonts w:ascii="Calibri" w:hAnsi="Calibri" w:cs="Calibri"/>
                <w:b/>
                <w:sz w:val="16"/>
                <w:szCs w:val="16"/>
              </w:rPr>
              <w:t xml:space="preserve"> the volume of his voice when needed as the </w:t>
            </w:r>
            <w:r w:rsidR="00E35CF5">
              <w:rPr>
                <w:rFonts w:ascii="Calibri" w:hAnsi="Calibri" w:cs="Calibri"/>
                <w:b/>
                <w:sz w:val="16"/>
                <w:szCs w:val="16"/>
              </w:rPr>
              <w:t>classroom</w:t>
            </w:r>
            <w:r>
              <w:rPr>
                <w:rFonts w:ascii="Calibri" w:hAnsi="Calibri" w:cs="Calibri"/>
                <w:b/>
                <w:sz w:val="16"/>
                <w:szCs w:val="16"/>
              </w:rPr>
              <w:t xml:space="preserve"> was a gymnasium. Owen used a whistle to start and finish activities with students. Owen structured each element of learning by providing information to students before and after each element, this enabled the students to develop their skills </w:t>
            </w:r>
            <w:r w:rsidR="00E35CF5">
              <w:rPr>
                <w:rFonts w:ascii="Calibri" w:hAnsi="Calibri" w:cs="Calibri"/>
                <w:b/>
                <w:sz w:val="16"/>
                <w:szCs w:val="16"/>
              </w:rPr>
              <w:t>for</w:t>
            </w:r>
            <w:r>
              <w:rPr>
                <w:rFonts w:ascii="Calibri" w:hAnsi="Calibri" w:cs="Calibri"/>
                <w:b/>
                <w:sz w:val="16"/>
                <w:szCs w:val="16"/>
              </w:rPr>
              <w:t xml:space="preserve"> Owen to increase the complexity of the activities completed. Owen used best practice from students to show other students how it should be completed and encouraged all students to have confidence in performing each element of the lesson plan. Owen </w:t>
            </w:r>
            <w:r w:rsidR="00E35CF5">
              <w:rPr>
                <w:rFonts w:ascii="Calibri" w:hAnsi="Calibri" w:cs="Calibri"/>
                <w:b/>
                <w:sz w:val="16"/>
                <w:szCs w:val="16"/>
              </w:rPr>
              <w:t xml:space="preserve">managed group </w:t>
            </w:r>
            <w:r w:rsidR="00287644">
              <w:rPr>
                <w:rFonts w:ascii="Calibri" w:hAnsi="Calibri" w:cs="Calibri"/>
                <w:b/>
                <w:sz w:val="16"/>
                <w:szCs w:val="16"/>
              </w:rPr>
              <w:t>work</w:t>
            </w:r>
            <w:r w:rsidR="00E35CF5">
              <w:rPr>
                <w:rFonts w:ascii="Calibri" w:hAnsi="Calibri" w:cs="Calibri"/>
                <w:b/>
                <w:sz w:val="16"/>
                <w:szCs w:val="16"/>
              </w:rPr>
              <w:t xml:space="preserve"> very well. </w:t>
            </w:r>
          </w:p>
        </w:tc>
      </w:tr>
      <w:tr w:rsidR="00120DF4" w:rsidRPr="00C71C2F" w14:paraId="774A0C15" w14:textId="77777777" w:rsidTr="005739F9">
        <w:trPr>
          <w:trHeight w:hRule="exact" w:val="220"/>
        </w:trPr>
        <w:tc>
          <w:tcPr>
            <w:tcW w:w="5992" w:type="dxa"/>
          </w:tcPr>
          <w:p w14:paraId="3F561A9D" w14:textId="77777777" w:rsidR="00120DF4" w:rsidRPr="00C71C2F" w:rsidRDefault="00120DF4"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2</w:t>
            </w:r>
            <w:r w:rsidRPr="00C71C2F">
              <w:rPr>
                <w:rFonts w:ascii="Calibri" w:hAnsi="Calibri" w:cs="Calibri"/>
                <w:sz w:val="16"/>
                <w:szCs w:val="16"/>
              </w:rPr>
              <w:tab/>
              <w:t xml:space="preserve">transitions </w:t>
            </w:r>
            <w:r>
              <w:rPr>
                <w:rFonts w:ascii="Calibri" w:hAnsi="Calibri" w:cs="Calibri"/>
                <w:sz w:val="16"/>
                <w:szCs w:val="16"/>
              </w:rPr>
              <w:t>between activities/elements</w:t>
            </w:r>
          </w:p>
        </w:tc>
        <w:tc>
          <w:tcPr>
            <w:tcW w:w="540" w:type="dxa"/>
          </w:tcPr>
          <w:p w14:paraId="6547C17D" w14:textId="459BF4B3" w:rsidR="00120DF4" w:rsidRPr="00C71C2F" w:rsidRDefault="003221E5"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0CD6CB0E"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Pr>
          <w:p w14:paraId="2738881E"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3ECAAAEF"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vMerge/>
            <w:tcBorders>
              <w:left w:val="nil"/>
              <w:right w:val="single" w:sz="4" w:space="0" w:color="auto"/>
            </w:tcBorders>
          </w:tcPr>
          <w:p w14:paraId="000C69F8" w14:textId="77777777" w:rsidR="00120DF4" w:rsidRPr="00C71C2F" w:rsidRDefault="00120DF4" w:rsidP="005739F9">
            <w:pPr>
              <w:tabs>
                <w:tab w:val="left" w:pos="12240"/>
                <w:tab w:val="right" w:leader="dot" w:pos="16229"/>
              </w:tabs>
              <w:ind w:left="-284" w:firstLine="284"/>
              <w:rPr>
                <w:rFonts w:ascii="Calibri" w:hAnsi="Calibri" w:cs="Calibri"/>
                <w:b/>
                <w:sz w:val="20"/>
              </w:rPr>
            </w:pPr>
          </w:p>
        </w:tc>
      </w:tr>
      <w:tr w:rsidR="00120DF4" w:rsidRPr="00C71C2F" w14:paraId="294EE5DE" w14:textId="77777777" w:rsidTr="005739F9">
        <w:trPr>
          <w:trHeight w:hRule="exact" w:val="220"/>
        </w:trPr>
        <w:tc>
          <w:tcPr>
            <w:tcW w:w="5992" w:type="dxa"/>
          </w:tcPr>
          <w:p w14:paraId="6EBE7C49" w14:textId="77777777" w:rsidR="00120DF4" w:rsidRPr="00C71C2F" w:rsidRDefault="00120DF4"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3</w:t>
            </w:r>
            <w:r w:rsidRPr="00C71C2F">
              <w:rPr>
                <w:rFonts w:ascii="Calibri" w:hAnsi="Calibri" w:cs="Calibri"/>
                <w:sz w:val="16"/>
                <w:szCs w:val="16"/>
              </w:rPr>
              <w:tab/>
              <w:t>awareness, vigilance and intervention</w:t>
            </w:r>
          </w:p>
        </w:tc>
        <w:tc>
          <w:tcPr>
            <w:tcW w:w="540" w:type="dxa"/>
          </w:tcPr>
          <w:p w14:paraId="1CB2F156" w14:textId="0B074B40" w:rsidR="00120DF4" w:rsidRPr="00C71C2F" w:rsidRDefault="003221E5"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17E12A9D"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Pr>
          <w:p w14:paraId="342C8F9E"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2C8E7E49"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vMerge/>
            <w:tcBorders>
              <w:left w:val="nil"/>
              <w:right w:val="single" w:sz="4" w:space="0" w:color="auto"/>
            </w:tcBorders>
          </w:tcPr>
          <w:p w14:paraId="718F80D8"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r>
      <w:tr w:rsidR="00120DF4" w:rsidRPr="00C71C2F" w14:paraId="17151E4A" w14:textId="77777777" w:rsidTr="005739F9">
        <w:trPr>
          <w:trHeight w:hRule="exact" w:val="220"/>
        </w:trPr>
        <w:tc>
          <w:tcPr>
            <w:tcW w:w="5992" w:type="dxa"/>
          </w:tcPr>
          <w:p w14:paraId="52D531D1" w14:textId="77777777" w:rsidR="00120DF4" w:rsidRPr="00C71C2F" w:rsidRDefault="00120DF4"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4</w:t>
            </w:r>
            <w:r w:rsidRPr="00C71C2F">
              <w:rPr>
                <w:rFonts w:ascii="Calibri" w:hAnsi="Calibri" w:cs="Calibri"/>
                <w:sz w:val="16"/>
                <w:szCs w:val="16"/>
              </w:rPr>
              <w:tab/>
              <w:t>use of praise and encouragement</w:t>
            </w:r>
          </w:p>
        </w:tc>
        <w:tc>
          <w:tcPr>
            <w:tcW w:w="540" w:type="dxa"/>
          </w:tcPr>
          <w:p w14:paraId="57E4F34B"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Pr>
          <w:p w14:paraId="05567252" w14:textId="31DE9005" w:rsidR="00120DF4" w:rsidRPr="00C71C2F" w:rsidRDefault="003221E5"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606C60BF"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38C858A1"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vMerge/>
            <w:tcBorders>
              <w:left w:val="nil"/>
              <w:right w:val="single" w:sz="4" w:space="0" w:color="auto"/>
            </w:tcBorders>
          </w:tcPr>
          <w:p w14:paraId="78FCD8C6"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r>
      <w:tr w:rsidR="00120DF4" w:rsidRPr="00C71C2F" w14:paraId="6420B258" w14:textId="77777777" w:rsidTr="00287644">
        <w:trPr>
          <w:trHeight w:hRule="exact" w:val="543"/>
        </w:trPr>
        <w:tc>
          <w:tcPr>
            <w:tcW w:w="5992" w:type="dxa"/>
          </w:tcPr>
          <w:p w14:paraId="2037C830" w14:textId="77777777" w:rsidR="00120DF4" w:rsidRPr="00C71C2F" w:rsidRDefault="00120DF4"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5</w:t>
            </w:r>
            <w:r w:rsidRPr="00C71C2F">
              <w:rPr>
                <w:rFonts w:ascii="Calibri" w:hAnsi="Calibri" w:cs="Calibri"/>
                <w:sz w:val="16"/>
                <w:szCs w:val="16"/>
              </w:rPr>
              <w:tab/>
              <w:t>management of tasks/learners/work groups</w:t>
            </w:r>
          </w:p>
        </w:tc>
        <w:tc>
          <w:tcPr>
            <w:tcW w:w="540" w:type="dxa"/>
          </w:tcPr>
          <w:p w14:paraId="1707A1F9" w14:textId="4247EB61" w:rsidR="00120DF4" w:rsidRPr="00C71C2F" w:rsidRDefault="003221E5"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1ADD7A57"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Pr>
          <w:p w14:paraId="3DAB2DE1"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6B0BD525"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vMerge/>
            <w:tcBorders>
              <w:left w:val="nil"/>
              <w:bottom w:val="nil"/>
              <w:right w:val="single" w:sz="4" w:space="0" w:color="auto"/>
            </w:tcBorders>
          </w:tcPr>
          <w:p w14:paraId="3FFCE66D"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r>
    </w:tbl>
    <w:p w14:paraId="5566D680" w14:textId="77777777" w:rsidR="00120DF4" w:rsidRPr="00C71C2F" w:rsidRDefault="00120DF4" w:rsidP="00120DF4">
      <w:pPr>
        <w:tabs>
          <w:tab w:val="left" w:pos="12240"/>
          <w:tab w:val="right" w:leader="dot" w:pos="16229"/>
        </w:tabs>
        <w:ind w:left="-284" w:firstLine="284"/>
        <w:rPr>
          <w:rFonts w:ascii="Calibri" w:hAnsi="Calibri" w:cs="Calibri"/>
          <w:b/>
          <w:sz w:val="4"/>
          <w:szCs w:val="4"/>
        </w:rPr>
      </w:pPr>
    </w:p>
    <w:tbl>
      <w:tblPr>
        <w:tblW w:w="1587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92"/>
        <w:gridCol w:w="540"/>
        <w:gridCol w:w="450"/>
        <w:gridCol w:w="450"/>
        <w:gridCol w:w="450"/>
        <w:gridCol w:w="7995"/>
      </w:tblGrid>
      <w:tr w:rsidR="00120DF4" w:rsidRPr="00C71C2F" w14:paraId="5CB66DA7" w14:textId="77777777" w:rsidTr="005739F9">
        <w:trPr>
          <w:trHeight w:hRule="exact" w:val="254"/>
        </w:trPr>
        <w:tc>
          <w:tcPr>
            <w:tcW w:w="5992" w:type="dxa"/>
          </w:tcPr>
          <w:p w14:paraId="653FC1FE" w14:textId="77777777" w:rsidR="00120DF4" w:rsidRPr="00887937" w:rsidRDefault="00120DF4" w:rsidP="005739F9">
            <w:pPr>
              <w:rPr>
                <w:rFonts w:ascii="Calibri" w:hAnsi="Calibri" w:cs="Calibri"/>
                <w:b/>
                <w:sz w:val="16"/>
                <w:szCs w:val="16"/>
              </w:rPr>
            </w:pPr>
            <w:r w:rsidRPr="00887937">
              <w:rPr>
                <w:rFonts w:ascii="Calibri" w:hAnsi="Calibri" w:cs="Calibri"/>
                <w:b/>
                <w:sz w:val="16"/>
                <w:szCs w:val="16"/>
              </w:rPr>
              <w:t>Monitoring and Assessing Students’ Progress</w:t>
            </w:r>
          </w:p>
        </w:tc>
        <w:tc>
          <w:tcPr>
            <w:tcW w:w="540" w:type="dxa"/>
          </w:tcPr>
          <w:p w14:paraId="5A0210C7"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VG</w:t>
            </w:r>
          </w:p>
        </w:tc>
        <w:tc>
          <w:tcPr>
            <w:tcW w:w="450" w:type="dxa"/>
          </w:tcPr>
          <w:p w14:paraId="1C4A8487"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G</w:t>
            </w:r>
          </w:p>
        </w:tc>
        <w:tc>
          <w:tcPr>
            <w:tcW w:w="450" w:type="dxa"/>
          </w:tcPr>
          <w:p w14:paraId="71CAE789"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S</w:t>
            </w:r>
          </w:p>
        </w:tc>
        <w:tc>
          <w:tcPr>
            <w:tcW w:w="450" w:type="dxa"/>
            <w:tcBorders>
              <w:right w:val="single" w:sz="4" w:space="0" w:color="auto"/>
            </w:tcBorders>
          </w:tcPr>
          <w:p w14:paraId="10217154"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DR</w:t>
            </w:r>
          </w:p>
        </w:tc>
        <w:tc>
          <w:tcPr>
            <w:tcW w:w="7995" w:type="dxa"/>
            <w:tcBorders>
              <w:top w:val="single" w:sz="4" w:space="0" w:color="auto"/>
              <w:left w:val="nil"/>
              <w:bottom w:val="nil"/>
              <w:right w:val="single" w:sz="4" w:space="0" w:color="auto"/>
            </w:tcBorders>
          </w:tcPr>
          <w:p w14:paraId="6E054F0C" w14:textId="7D748D20" w:rsidR="00120DF4" w:rsidRPr="00887937" w:rsidRDefault="00120DF4" w:rsidP="005739F9">
            <w:pPr>
              <w:rPr>
                <w:rFonts w:ascii="Calibri" w:hAnsi="Calibri" w:cs="Calibri"/>
                <w:b/>
              </w:rPr>
            </w:pPr>
            <w:r w:rsidRPr="00887937">
              <w:rPr>
                <w:rFonts w:ascii="Calibri" w:hAnsi="Calibri" w:cs="Calibri"/>
                <w:b/>
                <w:sz w:val="20"/>
              </w:rPr>
              <w:t>Targets for Development</w:t>
            </w:r>
            <w:r w:rsidR="00287644">
              <w:rPr>
                <w:rFonts w:ascii="Calibri" w:hAnsi="Calibri" w:cs="Calibri"/>
                <w:b/>
                <w:sz w:val="20"/>
              </w:rPr>
              <w:t xml:space="preserve"> – Make sure you include all students in your questioning. </w:t>
            </w:r>
          </w:p>
        </w:tc>
      </w:tr>
      <w:tr w:rsidR="00120DF4" w:rsidRPr="00C71C2F" w14:paraId="0AA3A39A" w14:textId="77777777" w:rsidTr="005739F9">
        <w:trPr>
          <w:trHeight w:hRule="exact" w:val="220"/>
        </w:trPr>
        <w:tc>
          <w:tcPr>
            <w:tcW w:w="5992" w:type="dxa"/>
          </w:tcPr>
          <w:p w14:paraId="5D9987E4" w14:textId="77777777" w:rsidR="00120DF4" w:rsidRPr="00C71C2F" w:rsidRDefault="00120DF4"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1</w:t>
            </w:r>
            <w:r w:rsidRPr="00C71C2F">
              <w:rPr>
                <w:rFonts w:ascii="Calibri" w:hAnsi="Calibri" w:cs="Calibri"/>
                <w:sz w:val="16"/>
                <w:szCs w:val="16"/>
              </w:rPr>
              <w:tab/>
              <w:t>monitoring understanding and progress during lesson</w:t>
            </w:r>
          </w:p>
        </w:tc>
        <w:tc>
          <w:tcPr>
            <w:tcW w:w="540" w:type="dxa"/>
          </w:tcPr>
          <w:p w14:paraId="65FF2911" w14:textId="5C1DC0BA" w:rsidR="00120DF4" w:rsidRPr="00C71C2F" w:rsidRDefault="003221E5"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08D758F5"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Pr>
          <w:p w14:paraId="487C5212"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646556AD"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tcBorders>
              <w:top w:val="nil"/>
              <w:left w:val="nil"/>
              <w:bottom w:val="nil"/>
              <w:right w:val="single" w:sz="4" w:space="0" w:color="auto"/>
            </w:tcBorders>
          </w:tcPr>
          <w:p w14:paraId="1EBB1865" w14:textId="09C828A6" w:rsidR="00120DF4" w:rsidRPr="00C71C2F" w:rsidRDefault="00E35CF5"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 xml:space="preserve">Owen used questioning and supported students to self-reflect and provide feedback on peer observation. </w:t>
            </w:r>
          </w:p>
        </w:tc>
      </w:tr>
      <w:tr w:rsidR="00120DF4" w:rsidRPr="00C71C2F" w14:paraId="063D4BF2" w14:textId="77777777" w:rsidTr="005739F9">
        <w:trPr>
          <w:trHeight w:hRule="exact" w:val="220"/>
        </w:trPr>
        <w:tc>
          <w:tcPr>
            <w:tcW w:w="5992" w:type="dxa"/>
          </w:tcPr>
          <w:p w14:paraId="42C7F44E" w14:textId="77777777" w:rsidR="00120DF4" w:rsidRPr="00C71C2F" w:rsidRDefault="00120DF4"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2     suitability of assessment strategies/methods/approaches</w:t>
            </w:r>
          </w:p>
        </w:tc>
        <w:tc>
          <w:tcPr>
            <w:tcW w:w="540" w:type="dxa"/>
          </w:tcPr>
          <w:p w14:paraId="0BF4385E" w14:textId="7C778D43" w:rsidR="00120DF4" w:rsidRPr="00C71C2F" w:rsidRDefault="003221E5"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3323346F"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Pr>
          <w:p w14:paraId="689F4855"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41A6E60E"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tcBorders>
              <w:top w:val="nil"/>
              <w:left w:val="nil"/>
              <w:bottom w:val="nil"/>
              <w:right w:val="single" w:sz="4" w:space="0" w:color="auto"/>
            </w:tcBorders>
          </w:tcPr>
          <w:p w14:paraId="3AD4869F" w14:textId="5CBB19E6" w:rsidR="00120DF4" w:rsidRPr="00C71C2F" w:rsidRDefault="00E35CF5" w:rsidP="005739F9">
            <w:pPr>
              <w:tabs>
                <w:tab w:val="left" w:pos="12240"/>
                <w:tab w:val="right" w:leader="dot" w:pos="16229"/>
              </w:tabs>
              <w:ind w:left="-284" w:firstLine="284"/>
              <w:rPr>
                <w:rFonts w:ascii="Calibri" w:hAnsi="Calibri" w:cs="Calibri"/>
                <w:b/>
                <w:noProof/>
                <w:sz w:val="16"/>
                <w:szCs w:val="16"/>
                <w:lang w:eastAsia="en-GB"/>
              </w:rPr>
            </w:pPr>
            <w:r>
              <w:rPr>
                <w:rFonts w:ascii="Calibri" w:hAnsi="Calibri" w:cs="Calibri"/>
                <w:b/>
                <w:noProof/>
                <w:sz w:val="16"/>
                <w:szCs w:val="16"/>
                <w:lang w:eastAsia="en-GB"/>
              </w:rPr>
              <w:t>Owen filled in knowledge gaps when it was necessary. All assessment methods used were fit for purpose .</w:t>
            </w:r>
          </w:p>
        </w:tc>
      </w:tr>
      <w:tr w:rsidR="00120DF4" w:rsidRPr="00C71C2F" w14:paraId="57FDDE0A" w14:textId="77777777" w:rsidTr="005739F9">
        <w:trPr>
          <w:trHeight w:hRule="exact" w:val="220"/>
        </w:trPr>
        <w:tc>
          <w:tcPr>
            <w:tcW w:w="5992" w:type="dxa"/>
          </w:tcPr>
          <w:p w14:paraId="78972FA5" w14:textId="77777777" w:rsidR="00120DF4" w:rsidRPr="00C71C2F" w:rsidRDefault="00120DF4"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3</w:t>
            </w:r>
            <w:r w:rsidRPr="00C71C2F">
              <w:rPr>
                <w:rFonts w:ascii="Calibri" w:hAnsi="Calibri" w:cs="Calibri"/>
                <w:sz w:val="16"/>
                <w:szCs w:val="16"/>
              </w:rPr>
              <w:tab/>
              <w:t>assessing achievement of learning objectives</w:t>
            </w:r>
          </w:p>
        </w:tc>
        <w:tc>
          <w:tcPr>
            <w:tcW w:w="540" w:type="dxa"/>
          </w:tcPr>
          <w:p w14:paraId="5B0BB7A3" w14:textId="1173408C" w:rsidR="00120DF4" w:rsidRPr="00C71C2F" w:rsidRDefault="003221E5"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6B90DB3A"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Pr>
          <w:p w14:paraId="2F37394E"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749E3B47"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tcBorders>
              <w:top w:val="nil"/>
              <w:left w:val="nil"/>
              <w:bottom w:val="nil"/>
              <w:right w:val="single" w:sz="4" w:space="0" w:color="auto"/>
            </w:tcBorders>
          </w:tcPr>
          <w:p w14:paraId="7554F9BE" w14:textId="64CBD3D2" w:rsidR="00120DF4" w:rsidRPr="00C71C2F" w:rsidRDefault="00E35CF5"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By using observation, Owen informed me of why his is happy that students can p</w:t>
            </w:r>
            <w:r w:rsidR="00B17E25">
              <w:rPr>
                <w:rFonts w:ascii="Calibri" w:hAnsi="Calibri" w:cs="Calibri"/>
                <w:b/>
                <w:sz w:val="16"/>
                <w:szCs w:val="16"/>
              </w:rPr>
              <w:t>ass the refresher course</w:t>
            </w:r>
          </w:p>
        </w:tc>
      </w:tr>
      <w:tr w:rsidR="00120DF4" w:rsidRPr="00C71C2F" w14:paraId="7B2376ED" w14:textId="77777777" w:rsidTr="005739F9">
        <w:trPr>
          <w:trHeight w:hRule="exact" w:val="220"/>
        </w:trPr>
        <w:tc>
          <w:tcPr>
            <w:tcW w:w="5992" w:type="dxa"/>
          </w:tcPr>
          <w:p w14:paraId="413C14C0" w14:textId="77777777" w:rsidR="00120DF4" w:rsidRPr="00C71C2F" w:rsidRDefault="00120DF4"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4</w:t>
            </w:r>
            <w:r w:rsidRPr="00C71C2F">
              <w:rPr>
                <w:rFonts w:ascii="Calibri" w:hAnsi="Calibri" w:cs="Calibri"/>
                <w:sz w:val="16"/>
                <w:szCs w:val="16"/>
              </w:rPr>
              <w:tab/>
              <w:t>giving feedback and setting targets for progress</w:t>
            </w:r>
          </w:p>
        </w:tc>
        <w:tc>
          <w:tcPr>
            <w:tcW w:w="540" w:type="dxa"/>
          </w:tcPr>
          <w:p w14:paraId="38F4F1E7" w14:textId="1B52FE2C" w:rsidR="00120DF4" w:rsidRPr="00C71C2F" w:rsidRDefault="00E35CF5"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27F0F0D4" w14:textId="59EDA504"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Pr>
          <w:p w14:paraId="6153BA8C"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64287C47"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tcBorders>
              <w:top w:val="nil"/>
              <w:left w:val="nil"/>
              <w:bottom w:val="nil"/>
              <w:right w:val="single" w:sz="4" w:space="0" w:color="auto"/>
            </w:tcBorders>
          </w:tcPr>
          <w:p w14:paraId="00348D75" w14:textId="2D030F2F" w:rsidR="00120DF4" w:rsidRPr="00C71C2F" w:rsidRDefault="00E35CF5"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Owen spoke to groups and individually around areas to develop and assessed progress and development</w:t>
            </w:r>
          </w:p>
        </w:tc>
      </w:tr>
    </w:tbl>
    <w:p w14:paraId="1A964F7F" w14:textId="5B22DE14" w:rsidR="00120DF4" w:rsidRPr="00C71C2F" w:rsidRDefault="0095560C" w:rsidP="00120DF4">
      <w:pPr>
        <w:tabs>
          <w:tab w:val="left" w:pos="12240"/>
          <w:tab w:val="right" w:leader="dot" w:pos="16229"/>
        </w:tabs>
        <w:ind w:left="-284" w:firstLine="284"/>
        <w:rPr>
          <w:rFonts w:ascii="Calibri" w:hAnsi="Calibri" w:cs="Calibri"/>
          <w:b/>
          <w:sz w:val="4"/>
          <w:szCs w:val="4"/>
        </w:rPr>
      </w:pPr>
      <w:r>
        <w:rPr>
          <w:rFonts w:ascii="Calibri" w:hAnsi="Calibri" w:cs="Calibri"/>
          <w:b/>
          <w:sz w:val="4"/>
          <w:szCs w:val="4"/>
        </w:rPr>
        <w:t>ss</w:t>
      </w:r>
    </w:p>
    <w:tbl>
      <w:tblPr>
        <w:tblW w:w="1587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92"/>
        <w:gridCol w:w="540"/>
        <w:gridCol w:w="450"/>
        <w:gridCol w:w="450"/>
        <w:gridCol w:w="450"/>
        <w:gridCol w:w="7995"/>
      </w:tblGrid>
      <w:tr w:rsidR="00120DF4" w:rsidRPr="00C71C2F" w14:paraId="14E32CA5" w14:textId="77777777" w:rsidTr="005739F9">
        <w:trPr>
          <w:trHeight w:hRule="exact" w:val="220"/>
        </w:trPr>
        <w:tc>
          <w:tcPr>
            <w:tcW w:w="5992" w:type="dxa"/>
          </w:tcPr>
          <w:p w14:paraId="1374847F" w14:textId="77777777" w:rsidR="00120DF4" w:rsidRPr="00887937" w:rsidRDefault="00120DF4" w:rsidP="005739F9">
            <w:pPr>
              <w:rPr>
                <w:rFonts w:ascii="Calibri" w:hAnsi="Calibri" w:cs="Calibri"/>
                <w:b/>
                <w:sz w:val="16"/>
                <w:szCs w:val="16"/>
              </w:rPr>
            </w:pPr>
            <w:r w:rsidRPr="00887937">
              <w:rPr>
                <w:rFonts w:ascii="Calibri" w:hAnsi="Calibri" w:cs="Calibri"/>
                <w:b/>
                <w:sz w:val="16"/>
                <w:szCs w:val="16"/>
              </w:rPr>
              <w:t>Effectiveness</w:t>
            </w:r>
          </w:p>
        </w:tc>
        <w:tc>
          <w:tcPr>
            <w:tcW w:w="540" w:type="dxa"/>
          </w:tcPr>
          <w:p w14:paraId="780BA8F1"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VG</w:t>
            </w:r>
          </w:p>
        </w:tc>
        <w:tc>
          <w:tcPr>
            <w:tcW w:w="450" w:type="dxa"/>
          </w:tcPr>
          <w:p w14:paraId="725D1737"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G</w:t>
            </w:r>
          </w:p>
        </w:tc>
        <w:tc>
          <w:tcPr>
            <w:tcW w:w="450" w:type="dxa"/>
          </w:tcPr>
          <w:p w14:paraId="785087F2"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S</w:t>
            </w:r>
          </w:p>
        </w:tc>
        <w:tc>
          <w:tcPr>
            <w:tcW w:w="450" w:type="dxa"/>
            <w:tcBorders>
              <w:right w:val="single" w:sz="4" w:space="0" w:color="auto"/>
            </w:tcBorders>
          </w:tcPr>
          <w:p w14:paraId="447C4F91"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U</w:t>
            </w:r>
          </w:p>
        </w:tc>
        <w:tc>
          <w:tcPr>
            <w:tcW w:w="7995" w:type="dxa"/>
            <w:tcBorders>
              <w:top w:val="nil"/>
              <w:left w:val="nil"/>
              <w:bottom w:val="nil"/>
              <w:right w:val="single" w:sz="4" w:space="0" w:color="auto"/>
            </w:tcBorders>
          </w:tcPr>
          <w:p w14:paraId="700542DE" w14:textId="7096A359" w:rsidR="00120DF4" w:rsidRPr="00C71C2F" w:rsidRDefault="00120DF4" w:rsidP="005739F9">
            <w:pPr>
              <w:tabs>
                <w:tab w:val="left" w:pos="12240"/>
                <w:tab w:val="right" w:leader="dot" w:pos="16229"/>
              </w:tabs>
              <w:ind w:left="-284" w:firstLine="284"/>
              <w:rPr>
                <w:rFonts w:ascii="Calibri" w:hAnsi="Calibri" w:cs="Calibri"/>
                <w:b/>
                <w:sz w:val="16"/>
                <w:szCs w:val="16"/>
              </w:rPr>
            </w:pPr>
          </w:p>
        </w:tc>
      </w:tr>
      <w:tr w:rsidR="00120DF4" w:rsidRPr="00C71C2F" w14:paraId="4B64C740" w14:textId="77777777" w:rsidTr="005739F9">
        <w:trPr>
          <w:trHeight w:hRule="exact" w:val="220"/>
        </w:trPr>
        <w:tc>
          <w:tcPr>
            <w:tcW w:w="5992" w:type="dxa"/>
          </w:tcPr>
          <w:p w14:paraId="6A34824B" w14:textId="77777777" w:rsidR="00120DF4" w:rsidRPr="00C71C2F" w:rsidRDefault="00120DF4"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1</w:t>
            </w:r>
            <w:r w:rsidRPr="00C71C2F">
              <w:rPr>
                <w:rFonts w:ascii="Calibri" w:hAnsi="Calibri" w:cs="Calibri"/>
                <w:sz w:val="16"/>
                <w:szCs w:val="16"/>
              </w:rPr>
              <w:tab/>
              <w:t>in setting high expectations for work</w:t>
            </w:r>
          </w:p>
        </w:tc>
        <w:tc>
          <w:tcPr>
            <w:tcW w:w="540" w:type="dxa"/>
          </w:tcPr>
          <w:p w14:paraId="7B77549A" w14:textId="02E98842" w:rsidR="00120DF4" w:rsidRPr="00C71C2F" w:rsidRDefault="003221E5"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2BF5A496"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Pr>
          <w:p w14:paraId="09B7E616"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6F029A6E"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tcBorders>
              <w:top w:val="nil"/>
              <w:left w:val="nil"/>
              <w:bottom w:val="nil"/>
              <w:right w:val="single" w:sz="4" w:space="0" w:color="auto"/>
            </w:tcBorders>
          </w:tcPr>
          <w:p w14:paraId="51EB4FE4" w14:textId="2F2F338C" w:rsidR="00120DF4" w:rsidRPr="00C71C2F" w:rsidRDefault="00E35CF5"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Owen accepted nothing less than the regulatory requirements of performance – all students met the criteria needed</w:t>
            </w:r>
          </w:p>
        </w:tc>
      </w:tr>
      <w:tr w:rsidR="00120DF4" w:rsidRPr="00C71C2F" w14:paraId="59BE5ACE" w14:textId="77777777" w:rsidTr="005739F9">
        <w:trPr>
          <w:trHeight w:hRule="exact" w:val="220"/>
        </w:trPr>
        <w:tc>
          <w:tcPr>
            <w:tcW w:w="5992" w:type="dxa"/>
          </w:tcPr>
          <w:p w14:paraId="743CD1E4" w14:textId="77777777" w:rsidR="00120DF4" w:rsidRPr="00C71C2F" w:rsidRDefault="00120DF4"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2</w:t>
            </w:r>
            <w:r w:rsidRPr="00C71C2F">
              <w:rPr>
                <w:rFonts w:ascii="Calibri" w:hAnsi="Calibri" w:cs="Calibri"/>
                <w:sz w:val="16"/>
                <w:szCs w:val="16"/>
              </w:rPr>
              <w:tab/>
              <w:t>in conveying enthusiasm and challenging students</w:t>
            </w:r>
          </w:p>
        </w:tc>
        <w:tc>
          <w:tcPr>
            <w:tcW w:w="540" w:type="dxa"/>
          </w:tcPr>
          <w:p w14:paraId="5C4D0A64" w14:textId="14CC0ACE" w:rsidR="00120DF4" w:rsidRPr="00C71C2F" w:rsidRDefault="003221E5"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12949432" w14:textId="78A6099F"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Pr>
          <w:p w14:paraId="6905EAEC"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231258BF"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tcBorders>
              <w:top w:val="nil"/>
              <w:left w:val="nil"/>
              <w:bottom w:val="nil"/>
              <w:right w:val="single" w:sz="4" w:space="0" w:color="auto"/>
            </w:tcBorders>
          </w:tcPr>
          <w:p w14:paraId="11E35847" w14:textId="7BFE62D5" w:rsidR="00120DF4" w:rsidRPr="00C71C2F" w:rsidRDefault="00E35CF5"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Owen continually challenged students, he used humor and clear communication throughout the whole lesson</w:t>
            </w:r>
          </w:p>
        </w:tc>
      </w:tr>
      <w:tr w:rsidR="00120DF4" w:rsidRPr="00C71C2F" w14:paraId="4E94B677" w14:textId="77777777" w:rsidTr="005739F9">
        <w:trPr>
          <w:trHeight w:hRule="exact" w:val="201"/>
        </w:trPr>
        <w:tc>
          <w:tcPr>
            <w:tcW w:w="5992" w:type="dxa"/>
          </w:tcPr>
          <w:p w14:paraId="76AE87D2" w14:textId="77777777" w:rsidR="00120DF4" w:rsidRPr="00C71C2F" w:rsidRDefault="00120DF4"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3</w:t>
            </w:r>
            <w:r w:rsidRPr="00C71C2F">
              <w:rPr>
                <w:rFonts w:ascii="Calibri" w:hAnsi="Calibri" w:cs="Calibri"/>
                <w:sz w:val="16"/>
                <w:szCs w:val="16"/>
              </w:rPr>
              <w:tab/>
              <w:t>of students’ engagement and learning in this lesson</w:t>
            </w:r>
          </w:p>
        </w:tc>
        <w:tc>
          <w:tcPr>
            <w:tcW w:w="540" w:type="dxa"/>
          </w:tcPr>
          <w:p w14:paraId="209D6E37" w14:textId="72C745FE" w:rsidR="00120DF4" w:rsidRPr="00C71C2F" w:rsidRDefault="003221E5"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5299EF3F"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Pr>
          <w:p w14:paraId="767C37B9"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1672AD5E"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tcBorders>
              <w:top w:val="nil"/>
              <w:left w:val="nil"/>
              <w:bottom w:val="nil"/>
              <w:right w:val="single" w:sz="4" w:space="0" w:color="auto"/>
            </w:tcBorders>
          </w:tcPr>
          <w:p w14:paraId="4871BE0C" w14:textId="4FB0DB72" w:rsidR="00120DF4" w:rsidRPr="00C71C2F" w:rsidRDefault="00E35CF5"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 xml:space="preserve">Owen continually reviewed </w:t>
            </w:r>
            <w:proofErr w:type="spellStart"/>
            <w:r>
              <w:rPr>
                <w:rFonts w:ascii="Calibri" w:hAnsi="Calibri" w:cs="Calibri"/>
                <w:b/>
                <w:sz w:val="16"/>
                <w:szCs w:val="16"/>
              </w:rPr>
              <w:t>students</w:t>
            </w:r>
            <w:proofErr w:type="spellEnd"/>
            <w:r>
              <w:rPr>
                <w:rFonts w:ascii="Calibri" w:hAnsi="Calibri" w:cs="Calibri"/>
                <w:b/>
                <w:sz w:val="16"/>
                <w:szCs w:val="16"/>
              </w:rPr>
              <w:t xml:space="preserve"> knowledge and understanding by asking questions and using observation</w:t>
            </w:r>
          </w:p>
        </w:tc>
      </w:tr>
      <w:tr w:rsidR="00120DF4" w:rsidRPr="00C71C2F" w14:paraId="1CDB1E64" w14:textId="77777777" w:rsidTr="005739F9">
        <w:trPr>
          <w:trHeight w:hRule="exact" w:val="57"/>
        </w:trPr>
        <w:tc>
          <w:tcPr>
            <w:tcW w:w="7882" w:type="dxa"/>
            <w:gridSpan w:val="5"/>
            <w:vMerge w:val="restart"/>
            <w:tcBorders>
              <w:right w:val="single" w:sz="4" w:space="0" w:color="auto"/>
            </w:tcBorders>
            <w:vAlign w:val="center"/>
          </w:tcPr>
          <w:p w14:paraId="486D12F0" w14:textId="4CEF81CA" w:rsidR="00120DF4" w:rsidRPr="00C71C2F" w:rsidRDefault="00120DF4" w:rsidP="005739F9">
            <w:pPr>
              <w:tabs>
                <w:tab w:val="left" w:pos="270"/>
                <w:tab w:val="left" w:pos="12240"/>
                <w:tab w:val="right" w:leader="dot" w:pos="16229"/>
              </w:tabs>
              <w:ind w:left="-284" w:firstLine="284"/>
              <w:rPr>
                <w:rFonts w:ascii="Calibri" w:hAnsi="Calibri" w:cs="Calibri"/>
                <w:b/>
                <w:szCs w:val="24"/>
              </w:rPr>
            </w:pPr>
            <w:r w:rsidRPr="00C71C2F">
              <w:rPr>
                <w:rFonts w:ascii="Calibri" w:hAnsi="Calibri" w:cs="Calibri"/>
                <w:b/>
                <w:szCs w:val="24"/>
              </w:rPr>
              <w:t xml:space="preserve">Observer Signature: </w:t>
            </w:r>
            <w:r w:rsidR="00E35CF5">
              <w:rPr>
                <w:rFonts w:ascii="Calibri" w:hAnsi="Calibri" w:cs="Calibri"/>
                <w:bCs/>
                <w:szCs w:val="24"/>
              </w:rPr>
              <w:t>Sabrina Williams</w:t>
            </w:r>
          </w:p>
          <w:p w14:paraId="1B7C5C61" w14:textId="77777777" w:rsidR="00120DF4" w:rsidRPr="00C71C2F" w:rsidRDefault="00120DF4" w:rsidP="005739F9">
            <w:pPr>
              <w:tabs>
                <w:tab w:val="left" w:pos="270"/>
                <w:tab w:val="left" w:pos="12240"/>
                <w:tab w:val="right" w:leader="dot" w:pos="16229"/>
              </w:tabs>
              <w:ind w:left="-284" w:firstLine="284"/>
              <w:rPr>
                <w:rFonts w:ascii="Calibri" w:hAnsi="Calibri" w:cs="Calibri"/>
                <w:b/>
                <w:szCs w:val="24"/>
              </w:rPr>
            </w:pPr>
          </w:p>
          <w:p w14:paraId="0CF0AAE4"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tcBorders>
              <w:top w:val="nil"/>
              <w:left w:val="single" w:sz="4" w:space="0" w:color="auto"/>
              <w:bottom w:val="nil"/>
              <w:right w:val="single" w:sz="4" w:space="0" w:color="auto"/>
            </w:tcBorders>
          </w:tcPr>
          <w:p w14:paraId="07D8A268"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r>
      <w:tr w:rsidR="00120DF4" w:rsidRPr="00C71C2F" w14:paraId="6B061EB5" w14:textId="77777777" w:rsidTr="005739F9">
        <w:trPr>
          <w:trHeight w:hRule="exact" w:val="201"/>
        </w:trPr>
        <w:tc>
          <w:tcPr>
            <w:tcW w:w="7882" w:type="dxa"/>
            <w:gridSpan w:val="5"/>
            <w:vMerge/>
            <w:tcBorders>
              <w:right w:val="single" w:sz="4" w:space="0" w:color="auto"/>
            </w:tcBorders>
          </w:tcPr>
          <w:p w14:paraId="1D29950F"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tcBorders>
              <w:top w:val="nil"/>
              <w:left w:val="single" w:sz="4" w:space="0" w:color="auto"/>
              <w:bottom w:val="nil"/>
              <w:right w:val="single" w:sz="4" w:space="0" w:color="auto"/>
            </w:tcBorders>
          </w:tcPr>
          <w:p w14:paraId="5F4812CD"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r>
      <w:tr w:rsidR="00120DF4" w:rsidRPr="00C71C2F" w14:paraId="32EA0F65" w14:textId="77777777" w:rsidTr="005739F9">
        <w:trPr>
          <w:trHeight w:hRule="exact" w:val="454"/>
        </w:trPr>
        <w:tc>
          <w:tcPr>
            <w:tcW w:w="7882" w:type="dxa"/>
            <w:gridSpan w:val="5"/>
            <w:vMerge/>
            <w:tcBorders>
              <w:bottom w:val="single" w:sz="4" w:space="0" w:color="auto"/>
              <w:right w:val="single" w:sz="4" w:space="0" w:color="auto"/>
            </w:tcBorders>
          </w:tcPr>
          <w:p w14:paraId="64D4F698"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tcBorders>
              <w:top w:val="nil"/>
              <w:left w:val="single" w:sz="4" w:space="0" w:color="auto"/>
              <w:bottom w:val="single" w:sz="4" w:space="0" w:color="auto"/>
              <w:right w:val="single" w:sz="4" w:space="0" w:color="auto"/>
            </w:tcBorders>
          </w:tcPr>
          <w:p w14:paraId="59051456"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r>
    </w:tbl>
    <w:p w14:paraId="585D5B99" w14:textId="77777777" w:rsidR="00120DF4" w:rsidRPr="00C71C2F" w:rsidRDefault="00120DF4" w:rsidP="00120DF4">
      <w:pPr>
        <w:rPr>
          <w:rFonts w:ascii="Calibri" w:hAnsi="Calibri" w:cs="Calibri"/>
          <w:b/>
          <w:szCs w:val="24"/>
        </w:rPr>
      </w:pPr>
    </w:p>
    <w:p w14:paraId="108FE87B" w14:textId="77777777" w:rsidR="0092776E" w:rsidRDefault="0092776E"/>
    <w:sectPr w:rsidR="0092776E" w:rsidSect="00373746">
      <w:headerReference w:type="even" r:id="rId10"/>
      <w:headerReference w:type="default" r:id="rId11"/>
      <w:footerReference w:type="even" r:id="rId12"/>
      <w:footerReference w:type="default" r:id="rId13"/>
      <w:headerReference w:type="first" r:id="rId14"/>
      <w:footerReference w:type="first" r:id="rId15"/>
      <w:pgSz w:w="16838" w:h="11906" w:orient="landscape"/>
      <w:pgMar w:top="142" w:right="720" w:bottom="284" w:left="720" w:header="709"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DA8182" w14:textId="77777777" w:rsidR="00194958" w:rsidRDefault="00194958">
      <w:r>
        <w:separator/>
      </w:r>
    </w:p>
  </w:endnote>
  <w:endnote w:type="continuationSeparator" w:id="0">
    <w:p w14:paraId="2C402267" w14:textId="77777777" w:rsidR="00194958" w:rsidRDefault="001949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3988D3" w14:textId="77777777" w:rsidR="00F3272E" w:rsidRDefault="00F327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94977" w14:textId="77777777" w:rsidR="003A4A8A" w:rsidRDefault="00120DF4" w:rsidP="00296699">
    <w:pPr>
      <w:pStyle w:val="Footer"/>
      <w:jc w:val="center"/>
    </w:pPr>
    <w:r w:rsidRPr="0008287E">
      <w:rPr>
        <w:noProof/>
        <w:lang w:val="en-GB" w:eastAsia="en-GB"/>
      </w:rPr>
      <w:drawing>
        <wp:inline distT="0" distB="0" distL="0" distR="0" wp14:anchorId="3CED1226" wp14:editId="6DDE16EA">
          <wp:extent cx="1562100" cy="624205"/>
          <wp:effectExtent l="0" t="0" r="0" b="4445"/>
          <wp:docPr id="3" name="Picture 3" descr="UW Trinity Saint David logo">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 Trinity Saint David log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62100" cy="624205"/>
                  </a:xfrm>
                  <a:prstGeom prst="rect">
                    <a:avLst/>
                  </a:prstGeom>
                  <a:noFill/>
                  <a:ln>
                    <a:noFill/>
                  </a:ln>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1E5368" w14:textId="77777777" w:rsidR="003A4A8A" w:rsidRDefault="00A03459" w:rsidP="00296699">
    <w:pPr>
      <w:pStyle w:val="Footer"/>
      <w:jc w:val="center"/>
    </w:pPr>
    <w:hyperlink r:id="rId1" w:history="1"/>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4A043E" w14:textId="77777777" w:rsidR="00194958" w:rsidRDefault="00194958">
      <w:r>
        <w:separator/>
      </w:r>
    </w:p>
  </w:footnote>
  <w:footnote w:type="continuationSeparator" w:id="0">
    <w:p w14:paraId="2EE45C2E" w14:textId="77777777" w:rsidR="00194958" w:rsidRDefault="001949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34440D" w14:textId="77777777" w:rsidR="00F3272E" w:rsidRDefault="00F3272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026DB3" w14:textId="77777777" w:rsidR="003A4A8A" w:rsidRPr="00FB025E" w:rsidRDefault="00A03459">
    <w:pPr>
      <w:pStyle w:val="Header"/>
      <w:rPr>
        <w: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7D1583" w14:textId="77777777" w:rsidR="00F3272E" w:rsidRDefault="00F3272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0DF4"/>
    <w:rsid w:val="000051FD"/>
    <w:rsid w:val="00005744"/>
    <w:rsid w:val="00005A22"/>
    <w:rsid w:val="000067D6"/>
    <w:rsid w:val="00016881"/>
    <w:rsid w:val="0002657D"/>
    <w:rsid w:val="00030696"/>
    <w:rsid w:val="00031513"/>
    <w:rsid w:val="00035A9F"/>
    <w:rsid w:val="0003666A"/>
    <w:rsid w:val="00060939"/>
    <w:rsid w:val="00063C6F"/>
    <w:rsid w:val="0006755C"/>
    <w:rsid w:val="00073DFD"/>
    <w:rsid w:val="000B0479"/>
    <w:rsid w:val="000C401F"/>
    <w:rsid w:val="000D43C5"/>
    <w:rsid w:val="00120DF4"/>
    <w:rsid w:val="00127991"/>
    <w:rsid w:val="001416FB"/>
    <w:rsid w:val="001768D7"/>
    <w:rsid w:val="00194958"/>
    <w:rsid w:val="001A07FE"/>
    <w:rsid w:val="001B2865"/>
    <w:rsid w:val="001D0635"/>
    <w:rsid w:val="001D12B2"/>
    <w:rsid w:val="001D2FC6"/>
    <w:rsid w:val="001D40AD"/>
    <w:rsid w:val="001D73A0"/>
    <w:rsid w:val="001F4B66"/>
    <w:rsid w:val="002011A7"/>
    <w:rsid w:val="002158B6"/>
    <w:rsid w:val="00232CD9"/>
    <w:rsid w:val="00236169"/>
    <w:rsid w:val="00252D76"/>
    <w:rsid w:val="00262285"/>
    <w:rsid w:val="0027135F"/>
    <w:rsid w:val="002818BF"/>
    <w:rsid w:val="00287644"/>
    <w:rsid w:val="002946C6"/>
    <w:rsid w:val="002A1F61"/>
    <w:rsid w:val="002E0225"/>
    <w:rsid w:val="002E0A4B"/>
    <w:rsid w:val="002E2948"/>
    <w:rsid w:val="002F057B"/>
    <w:rsid w:val="00302901"/>
    <w:rsid w:val="003221E5"/>
    <w:rsid w:val="00331232"/>
    <w:rsid w:val="0033175E"/>
    <w:rsid w:val="00332070"/>
    <w:rsid w:val="003549CF"/>
    <w:rsid w:val="003644BF"/>
    <w:rsid w:val="00380EDB"/>
    <w:rsid w:val="00387748"/>
    <w:rsid w:val="003B009B"/>
    <w:rsid w:val="003B24CC"/>
    <w:rsid w:val="003C068E"/>
    <w:rsid w:val="003C3247"/>
    <w:rsid w:val="0041476F"/>
    <w:rsid w:val="004203AF"/>
    <w:rsid w:val="0044230B"/>
    <w:rsid w:val="004436FF"/>
    <w:rsid w:val="00451F98"/>
    <w:rsid w:val="00454971"/>
    <w:rsid w:val="00461CEE"/>
    <w:rsid w:val="00480C96"/>
    <w:rsid w:val="00485116"/>
    <w:rsid w:val="004C497F"/>
    <w:rsid w:val="005140FF"/>
    <w:rsid w:val="005245ED"/>
    <w:rsid w:val="00526A3C"/>
    <w:rsid w:val="005432CC"/>
    <w:rsid w:val="00543435"/>
    <w:rsid w:val="005476E0"/>
    <w:rsid w:val="005558EF"/>
    <w:rsid w:val="00555FA9"/>
    <w:rsid w:val="00581E19"/>
    <w:rsid w:val="005A7E92"/>
    <w:rsid w:val="005D465E"/>
    <w:rsid w:val="005F32F4"/>
    <w:rsid w:val="005F7C32"/>
    <w:rsid w:val="00604A34"/>
    <w:rsid w:val="00646DDE"/>
    <w:rsid w:val="00673A8B"/>
    <w:rsid w:val="006D62FC"/>
    <w:rsid w:val="006F335B"/>
    <w:rsid w:val="00702160"/>
    <w:rsid w:val="00703A72"/>
    <w:rsid w:val="00713E0C"/>
    <w:rsid w:val="00740041"/>
    <w:rsid w:val="00747FAF"/>
    <w:rsid w:val="00790B7A"/>
    <w:rsid w:val="007B6AA9"/>
    <w:rsid w:val="007E0B4A"/>
    <w:rsid w:val="007E1B51"/>
    <w:rsid w:val="007E7D3A"/>
    <w:rsid w:val="00811FCF"/>
    <w:rsid w:val="008579B7"/>
    <w:rsid w:val="00857E58"/>
    <w:rsid w:val="008C249B"/>
    <w:rsid w:val="008E17D3"/>
    <w:rsid w:val="008F21EB"/>
    <w:rsid w:val="008F7B47"/>
    <w:rsid w:val="009041AE"/>
    <w:rsid w:val="0092040F"/>
    <w:rsid w:val="0092776E"/>
    <w:rsid w:val="00951C44"/>
    <w:rsid w:val="0095560C"/>
    <w:rsid w:val="00976EAE"/>
    <w:rsid w:val="009940B4"/>
    <w:rsid w:val="009B4A60"/>
    <w:rsid w:val="009B5CDE"/>
    <w:rsid w:val="009B67E0"/>
    <w:rsid w:val="009C1918"/>
    <w:rsid w:val="009D6F82"/>
    <w:rsid w:val="009E0A55"/>
    <w:rsid w:val="00A03459"/>
    <w:rsid w:val="00A10797"/>
    <w:rsid w:val="00A129CE"/>
    <w:rsid w:val="00A560CB"/>
    <w:rsid w:val="00A564F2"/>
    <w:rsid w:val="00A72E38"/>
    <w:rsid w:val="00A81A65"/>
    <w:rsid w:val="00A92871"/>
    <w:rsid w:val="00A93EF7"/>
    <w:rsid w:val="00AA335A"/>
    <w:rsid w:val="00AB7145"/>
    <w:rsid w:val="00AB7900"/>
    <w:rsid w:val="00AD7B8A"/>
    <w:rsid w:val="00AE244A"/>
    <w:rsid w:val="00AE6C6E"/>
    <w:rsid w:val="00AF6B0F"/>
    <w:rsid w:val="00B17E25"/>
    <w:rsid w:val="00B22FC5"/>
    <w:rsid w:val="00B46C1B"/>
    <w:rsid w:val="00B47914"/>
    <w:rsid w:val="00B47D13"/>
    <w:rsid w:val="00B56767"/>
    <w:rsid w:val="00B80542"/>
    <w:rsid w:val="00BB17D1"/>
    <w:rsid w:val="00BB3BD5"/>
    <w:rsid w:val="00BB3DA7"/>
    <w:rsid w:val="00BD46D1"/>
    <w:rsid w:val="00BF774B"/>
    <w:rsid w:val="00C42CA6"/>
    <w:rsid w:val="00C56E9B"/>
    <w:rsid w:val="00C807F1"/>
    <w:rsid w:val="00C97C7D"/>
    <w:rsid w:val="00CC5653"/>
    <w:rsid w:val="00CC6633"/>
    <w:rsid w:val="00CE0380"/>
    <w:rsid w:val="00D03218"/>
    <w:rsid w:val="00D32888"/>
    <w:rsid w:val="00D379C6"/>
    <w:rsid w:val="00D52760"/>
    <w:rsid w:val="00D61DA2"/>
    <w:rsid w:val="00D64C13"/>
    <w:rsid w:val="00D7087F"/>
    <w:rsid w:val="00D84DC1"/>
    <w:rsid w:val="00D97878"/>
    <w:rsid w:val="00DB2FDB"/>
    <w:rsid w:val="00DC3EFB"/>
    <w:rsid w:val="00DF2578"/>
    <w:rsid w:val="00E0796F"/>
    <w:rsid w:val="00E10D40"/>
    <w:rsid w:val="00E168D0"/>
    <w:rsid w:val="00E25566"/>
    <w:rsid w:val="00E258CC"/>
    <w:rsid w:val="00E2682E"/>
    <w:rsid w:val="00E35CF5"/>
    <w:rsid w:val="00E3773E"/>
    <w:rsid w:val="00E619E2"/>
    <w:rsid w:val="00ED6EC4"/>
    <w:rsid w:val="00ED7006"/>
    <w:rsid w:val="00EE32D9"/>
    <w:rsid w:val="00EF06E7"/>
    <w:rsid w:val="00EF257F"/>
    <w:rsid w:val="00F1216D"/>
    <w:rsid w:val="00F3272E"/>
    <w:rsid w:val="00F52C76"/>
    <w:rsid w:val="00F873D5"/>
    <w:rsid w:val="00FC0079"/>
    <w:rsid w:val="00FC3081"/>
    <w:rsid w:val="00FC60D5"/>
    <w:rsid w:val="00FD09BF"/>
    <w:rsid w:val="00FF252C"/>
    <w:rsid w:val="00FF68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F664A4"/>
  <w15:chartTrackingRefBased/>
  <w15:docId w15:val="{745A6ACF-9351-49C5-B7FE-1E24109D53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0DF4"/>
    <w:pPr>
      <w:spacing w:after="0" w:line="240" w:lineRule="auto"/>
    </w:pPr>
    <w:rPr>
      <w:rFonts w:ascii="Times New Roman" w:eastAsia="Times New Roman" w:hAnsi="Times New Roman" w:cs="Times New Roman"/>
      <w:sz w:val="24"/>
      <w:szCs w:val="20"/>
      <w:lang w:val="en-US"/>
    </w:rPr>
  </w:style>
  <w:style w:type="paragraph" w:styleId="Heading2">
    <w:name w:val="heading 2"/>
    <w:basedOn w:val="Normal"/>
    <w:next w:val="Normal"/>
    <w:link w:val="Heading2Char"/>
    <w:qFormat/>
    <w:rsid w:val="00120DF4"/>
    <w:pPr>
      <w:keepNext/>
      <w:jc w:val="center"/>
      <w:outlineLvl w:val="1"/>
    </w:pPr>
    <w:rPr>
      <w:rFonts w:ascii="Calibri" w:hAnsi="Calibri"/>
      <w:b/>
      <w:bCs/>
      <w:i/>
      <w:iCs/>
      <w:sz w:val="28"/>
      <w:szCs w:val="28"/>
      <w:lang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120DF4"/>
    <w:rPr>
      <w:rFonts w:ascii="Calibri" w:eastAsia="Times New Roman" w:hAnsi="Calibri" w:cs="Times New Roman"/>
      <w:b/>
      <w:bCs/>
      <w:i/>
      <w:iCs/>
      <w:sz w:val="28"/>
      <w:szCs w:val="28"/>
      <w:lang w:val="en-US" w:eastAsia="x-none"/>
    </w:rPr>
  </w:style>
  <w:style w:type="paragraph" w:styleId="Footer">
    <w:name w:val="footer"/>
    <w:basedOn w:val="Normal"/>
    <w:link w:val="FooterChar"/>
    <w:uiPriority w:val="99"/>
    <w:rsid w:val="00120DF4"/>
    <w:pPr>
      <w:tabs>
        <w:tab w:val="center" w:pos="4320"/>
        <w:tab w:val="right" w:pos="8640"/>
      </w:tabs>
    </w:pPr>
  </w:style>
  <w:style w:type="character" w:customStyle="1" w:styleId="FooterChar">
    <w:name w:val="Footer Char"/>
    <w:basedOn w:val="DefaultParagraphFont"/>
    <w:link w:val="Footer"/>
    <w:uiPriority w:val="99"/>
    <w:rsid w:val="00120DF4"/>
    <w:rPr>
      <w:rFonts w:ascii="Times New Roman" w:eastAsia="Times New Roman" w:hAnsi="Times New Roman" w:cs="Times New Roman"/>
      <w:sz w:val="24"/>
      <w:szCs w:val="20"/>
      <w:lang w:val="en-US"/>
    </w:rPr>
  </w:style>
  <w:style w:type="paragraph" w:styleId="Header">
    <w:name w:val="header"/>
    <w:basedOn w:val="Normal"/>
    <w:link w:val="HeaderChar"/>
    <w:uiPriority w:val="99"/>
    <w:rsid w:val="00120DF4"/>
    <w:pPr>
      <w:tabs>
        <w:tab w:val="center" w:pos="4320"/>
        <w:tab w:val="right" w:pos="8640"/>
      </w:tabs>
    </w:pPr>
    <w:rPr>
      <w:lang w:eastAsia="x-none"/>
    </w:rPr>
  </w:style>
  <w:style w:type="character" w:customStyle="1" w:styleId="HeaderChar">
    <w:name w:val="Header Char"/>
    <w:basedOn w:val="DefaultParagraphFont"/>
    <w:link w:val="Header"/>
    <w:uiPriority w:val="99"/>
    <w:rsid w:val="00120DF4"/>
    <w:rPr>
      <w:rFonts w:ascii="Times New Roman" w:eastAsia="Times New Roman" w:hAnsi="Times New Roman" w:cs="Times New Roman"/>
      <w:sz w:val="24"/>
      <w:szCs w:val="20"/>
      <w:lang w:val="en-US"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hyperlink" Target="http://www.uwtsd.ac.uk/"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http://www.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B438F96E705D6469403A46F42FBE3CB" ma:contentTypeVersion="33" ma:contentTypeDescription="Create a new document." ma:contentTypeScope="" ma:versionID="8ea2ee704b0e517a993a179a81b05254">
  <xsd:schema xmlns:xsd="http://www.w3.org/2001/XMLSchema" xmlns:xs="http://www.w3.org/2001/XMLSchema" xmlns:p="http://schemas.microsoft.com/office/2006/metadata/properties" xmlns:ns3="bf13d2f1-3fb4-4d24-806f-713eb38c1b0e" xmlns:ns4="a3276f14-397d-4ed7-b8c7-ece791485ff1" targetNamespace="http://schemas.microsoft.com/office/2006/metadata/properties" ma:root="true" ma:fieldsID="d3a5d5540fbeb463e5f1e563e6608928" ns3:_="" ns4:_="">
    <xsd:import namespace="bf13d2f1-3fb4-4d24-806f-713eb38c1b0e"/>
    <xsd:import namespace="a3276f14-397d-4ed7-b8c7-ece791485ff1"/>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4:SharedWithUsers" minOccurs="0"/>
                <xsd:element ref="ns4:SharedWithDetails" minOccurs="0"/>
                <xsd:element ref="ns4:SharingHintHash"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NotebookType" minOccurs="0"/>
                <xsd:element ref="ns3:FolderType" minOccurs="0"/>
                <xsd:element ref="ns3:CultureName" minOccurs="0"/>
                <xsd:element ref="ns3:AppVersion" minOccurs="0"/>
                <xsd:element ref="ns3:TeamsChannelId" minOccurs="0"/>
                <xsd:element ref="ns3:Owner" minOccurs="0"/>
                <xsd:element ref="ns3:Math_Settings" minOccurs="0"/>
                <xsd:element ref="ns3:DefaultSectionNames" minOccurs="0"/>
                <xsd:element ref="ns3:Templates" minOccurs="0"/>
                <xsd:element ref="ns3:Teachers" minOccurs="0"/>
                <xsd:element ref="ns3:Students" minOccurs="0"/>
                <xsd:element ref="ns3:Student_Groups" minOccurs="0"/>
                <xsd:element ref="ns3:Distribution_Groups" minOccurs="0"/>
                <xsd:element ref="ns3:LMS_Mappings" minOccurs="0"/>
                <xsd:element ref="ns3:Invited_Teachers" minOccurs="0"/>
                <xsd:element ref="ns3:Invited_Students" minOccurs="0"/>
                <xsd:element ref="ns3:Self_Registration_Enabled" minOccurs="0"/>
                <xsd:element ref="ns3:Has_Teacher_Only_SectionGroup" minOccurs="0"/>
                <xsd:element ref="ns3:Is_Collaboration_Space_Locked" minOccurs="0"/>
                <xsd:element ref="ns3:IsNotebookLock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13d2f1-3fb4-4d24-806f-713eb38c1b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NotebookType" ma:index="21" nillable="true" ma:displayName="Notebook Type" ma:internalName="NotebookType">
      <xsd:simpleType>
        <xsd:restriction base="dms:Text"/>
      </xsd:simpleType>
    </xsd:element>
    <xsd:element name="FolderType" ma:index="22" nillable="true" ma:displayName="Folder Type" ma:internalName="FolderType">
      <xsd:simpleType>
        <xsd:restriction base="dms:Text"/>
      </xsd:simpleType>
    </xsd:element>
    <xsd:element name="CultureName" ma:index="23" nillable="true" ma:displayName="Culture Name" ma:internalName="CultureName">
      <xsd:simpleType>
        <xsd:restriction base="dms:Text"/>
      </xsd:simpleType>
    </xsd:element>
    <xsd:element name="AppVersion" ma:index="24" nillable="true" ma:displayName="App Version" ma:internalName="AppVersion">
      <xsd:simpleType>
        <xsd:restriction base="dms:Text"/>
      </xsd:simpleType>
    </xsd:element>
    <xsd:element name="TeamsChannelId" ma:index="25" nillable="true" ma:displayName="Teams Channel Id" ma:internalName="TeamsChannelId">
      <xsd:simpleType>
        <xsd:restriction base="dms:Text"/>
      </xsd:simpleType>
    </xsd:element>
    <xsd:element name="Owner" ma:index="26"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7" nillable="true" ma:displayName="Math Settings" ma:internalName="Math_Settings">
      <xsd:simpleType>
        <xsd:restriction base="dms:Text"/>
      </xsd:simpleType>
    </xsd:element>
    <xsd:element name="DefaultSectionNames" ma:index="28" nillable="true" ma:displayName="Default Section Names" ma:internalName="DefaultSectionNames">
      <xsd:simpleType>
        <xsd:restriction base="dms:Note">
          <xsd:maxLength value="255"/>
        </xsd:restriction>
      </xsd:simpleType>
    </xsd:element>
    <xsd:element name="Templates" ma:index="29" nillable="true" ma:displayName="Templates" ma:internalName="Templates">
      <xsd:simpleType>
        <xsd:restriction base="dms:Note">
          <xsd:maxLength value="255"/>
        </xsd:restriction>
      </xsd:simpleType>
    </xsd:element>
    <xsd:element name="Teachers" ma:index="30"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1"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2"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3" nillable="true" ma:displayName="Distribution Groups" ma:internalName="Distribution_Groups">
      <xsd:simpleType>
        <xsd:restriction base="dms:Note">
          <xsd:maxLength value="255"/>
        </xsd:restriction>
      </xsd:simpleType>
    </xsd:element>
    <xsd:element name="LMS_Mappings" ma:index="34" nillable="true" ma:displayName="LMS Mappings" ma:internalName="LMS_Mappings">
      <xsd:simpleType>
        <xsd:restriction base="dms:Note">
          <xsd:maxLength value="255"/>
        </xsd:restriction>
      </xsd:simpleType>
    </xsd:element>
    <xsd:element name="Invited_Teachers" ma:index="35" nillable="true" ma:displayName="Invited Teachers" ma:internalName="Invited_Teachers">
      <xsd:simpleType>
        <xsd:restriction base="dms:Note">
          <xsd:maxLength value="255"/>
        </xsd:restriction>
      </xsd:simpleType>
    </xsd:element>
    <xsd:element name="Invited_Students" ma:index="36" nillable="true" ma:displayName="Invited Students" ma:internalName="Invited_Students">
      <xsd:simpleType>
        <xsd:restriction base="dms:Note">
          <xsd:maxLength value="255"/>
        </xsd:restriction>
      </xsd:simpleType>
    </xsd:element>
    <xsd:element name="Self_Registration_Enabled" ma:index="37" nillable="true" ma:displayName="Self Registration Enabled" ma:internalName="Self_Registration_Enabled">
      <xsd:simpleType>
        <xsd:restriction base="dms:Boolean"/>
      </xsd:simpleType>
    </xsd:element>
    <xsd:element name="Has_Teacher_Only_SectionGroup" ma:index="38" nillable="true" ma:displayName="Has Teacher Only SectionGroup" ma:internalName="Has_Teacher_Only_SectionGroup">
      <xsd:simpleType>
        <xsd:restriction base="dms:Boolean"/>
      </xsd:simpleType>
    </xsd:element>
    <xsd:element name="Is_Collaboration_Space_Locked" ma:index="39" nillable="true" ma:displayName="Is Collaboration Space Locked" ma:internalName="Is_Collaboration_Space_Locked">
      <xsd:simpleType>
        <xsd:restriction base="dms:Boolean"/>
      </xsd:simpleType>
    </xsd:element>
    <xsd:element name="IsNotebookLocked" ma:index="40" nillable="true" ma:displayName="Is Notebook Locked" ma:internalName="IsNotebookLocked">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a3276f14-397d-4ed7-b8c7-ece791485ff1"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Math_Settings xmlns="bf13d2f1-3fb4-4d24-806f-713eb38c1b0e" xsi:nil="true"/>
    <Distribution_Groups xmlns="bf13d2f1-3fb4-4d24-806f-713eb38c1b0e" xsi:nil="true"/>
    <Invited_Teachers xmlns="bf13d2f1-3fb4-4d24-806f-713eb38c1b0e" xsi:nil="true"/>
    <Invited_Students xmlns="bf13d2f1-3fb4-4d24-806f-713eb38c1b0e" xsi:nil="true"/>
    <Has_Teacher_Only_SectionGroup xmlns="bf13d2f1-3fb4-4d24-806f-713eb38c1b0e" xsi:nil="true"/>
    <Owner xmlns="bf13d2f1-3fb4-4d24-806f-713eb38c1b0e">
      <UserInfo>
        <DisplayName/>
        <AccountId xsi:nil="true"/>
        <AccountType/>
      </UserInfo>
    </Owner>
    <Teachers xmlns="bf13d2f1-3fb4-4d24-806f-713eb38c1b0e">
      <UserInfo>
        <DisplayName/>
        <AccountId xsi:nil="true"/>
        <AccountType/>
      </UserInfo>
    </Teachers>
    <TeamsChannelId xmlns="bf13d2f1-3fb4-4d24-806f-713eb38c1b0e" xsi:nil="true"/>
    <NotebookType xmlns="bf13d2f1-3fb4-4d24-806f-713eb38c1b0e" xsi:nil="true"/>
    <CultureName xmlns="bf13d2f1-3fb4-4d24-806f-713eb38c1b0e" xsi:nil="true"/>
    <DefaultSectionNames xmlns="bf13d2f1-3fb4-4d24-806f-713eb38c1b0e" xsi:nil="true"/>
    <Is_Collaboration_Space_Locked xmlns="bf13d2f1-3fb4-4d24-806f-713eb38c1b0e" xsi:nil="true"/>
    <Templates xmlns="bf13d2f1-3fb4-4d24-806f-713eb38c1b0e" xsi:nil="true"/>
    <Self_Registration_Enabled xmlns="bf13d2f1-3fb4-4d24-806f-713eb38c1b0e" xsi:nil="true"/>
    <Students xmlns="bf13d2f1-3fb4-4d24-806f-713eb38c1b0e">
      <UserInfo>
        <DisplayName/>
        <AccountId xsi:nil="true"/>
        <AccountType/>
      </UserInfo>
    </Students>
    <AppVersion xmlns="bf13d2f1-3fb4-4d24-806f-713eb38c1b0e" xsi:nil="true"/>
    <FolderType xmlns="bf13d2f1-3fb4-4d24-806f-713eb38c1b0e" xsi:nil="true"/>
    <Student_Groups xmlns="bf13d2f1-3fb4-4d24-806f-713eb38c1b0e">
      <UserInfo>
        <DisplayName/>
        <AccountId xsi:nil="true"/>
        <AccountType/>
      </UserInfo>
    </Student_Groups>
    <LMS_Mappings xmlns="bf13d2f1-3fb4-4d24-806f-713eb38c1b0e" xsi:nil="true"/>
    <IsNotebookLocked xmlns="bf13d2f1-3fb4-4d24-806f-713eb38c1b0e" xsi:nil="true"/>
  </documentManagement>
</p:properties>
</file>

<file path=customXml/itemProps1.xml><?xml version="1.0" encoding="utf-8"?>
<ds:datastoreItem xmlns:ds="http://schemas.openxmlformats.org/officeDocument/2006/customXml" ds:itemID="{E84091D6-3DA6-492A-B68F-CCE32E572CFC}">
  <ds:schemaRefs>
    <ds:schemaRef ds:uri="http://schemas.microsoft.com/sharepoint/v3/contenttype/forms"/>
  </ds:schemaRefs>
</ds:datastoreItem>
</file>

<file path=customXml/itemProps2.xml><?xml version="1.0" encoding="utf-8"?>
<ds:datastoreItem xmlns:ds="http://schemas.openxmlformats.org/officeDocument/2006/customXml" ds:itemID="{629E6A5E-D821-47C8-AB76-9161D25C24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13d2f1-3fb4-4d24-806f-713eb38c1b0e"/>
    <ds:schemaRef ds:uri="a3276f14-397d-4ed7-b8c7-ece791485f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0FAD95-B485-4E5B-97D4-BDE6BC517B9A}">
  <ds:schemaRefs>
    <ds:schemaRef ds:uri="http://schemas.microsoft.com/office/2006/metadata/properties"/>
    <ds:schemaRef ds:uri="http://schemas.microsoft.com/office/infopath/2007/PartnerControls"/>
    <ds:schemaRef ds:uri="bf13d2f1-3fb4-4d24-806f-713eb38c1b0e"/>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Pages>
  <Words>847</Words>
  <Characters>4833</Characters>
  <Application>Microsoft Office Word</Application>
  <DocSecurity>4</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Lewis</dc:creator>
  <cp:keywords/>
  <dc:description/>
  <cp:lastModifiedBy>Williams, Sabrina</cp:lastModifiedBy>
  <cp:revision>2</cp:revision>
  <dcterms:created xsi:type="dcterms:W3CDTF">2023-02-06T08:02:00Z</dcterms:created>
  <dcterms:modified xsi:type="dcterms:W3CDTF">2023-02-06T08:02:00Z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0x010100AB438F96E705D6469403A46F42FBE3CB</vt:lpwstr>
  </property>
  <property fmtid="{D5CDD505-2E9C-101B-9397-08002B2CF9AE}" pid="3" name="MSIP_Label_f2acd28b-79a3-4a0f-b0ff-4b75658b1549_Enabled">
    <vt:lpwstr>true</vt:lpwstr>
  </property>
  <property fmtid="{D5CDD505-2E9C-101B-9397-08002B2CF9AE}" pid="4" name="MSIP_Label_f2acd28b-79a3-4a0f-b0ff-4b75658b1549_SetDate">
    <vt:lpwstr>2021-10-19T13:27:37Z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8e87b33b-1220-4ecd-acbe-a4dd6242be1f</vt:lpwstr>
  </property>
  <property fmtid="{D5CDD505-2E9C-101B-9397-08002B2CF9AE}" pid="9" name="MSIP_Label_f2acd28b-79a3-4a0f-b0ff-4b75658b1549_ContentBits">
    <vt:lpwstr>0</vt:lpwstr>
  </property>
</Properties>
</file>