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5D562C" w14:textId="77777777" w:rsidR="006879E6" w:rsidRDefault="006879E6" w:rsidP="006879E6">
      <w:pPr>
        <w:spacing w:line="259" w:lineRule="auto"/>
        <w:jc w:val="center"/>
        <w:rPr>
          <w:b/>
          <w:sz w:val="56"/>
          <w:szCs w:val="56"/>
        </w:rPr>
      </w:pPr>
    </w:p>
    <w:p w14:paraId="32BFAEA0" w14:textId="7ADDF574" w:rsidR="006879E6" w:rsidRDefault="00A35967" w:rsidP="006879E6">
      <w:pPr>
        <w:spacing w:line="259" w:lineRule="auto"/>
        <w:jc w:val="center"/>
        <w:rPr>
          <w:b/>
          <w:sz w:val="56"/>
          <w:szCs w:val="56"/>
        </w:rPr>
      </w:pPr>
      <w:r w:rsidRPr="001B0934">
        <w:rPr>
          <w:noProof/>
        </w:rPr>
        <w:drawing>
          <wp:inline distT="0" distB="0" distL="0" distR="0" wp14:anchorId="301E654B" wp14:editId="1920B55B">
            <wp:extent cx="2016125" cy="1011555"/>
            <wp:effectExtent l="0" t="0" r="3175" b="4445"/>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16125" cy="1011555"/>
                    </a:xfrm>
                    <a:prstGeom prst="rect">
                      <a:avLst/>
                    </a:prstGeom>
                    <a:noFill/>
                    <a:ln>
                      <a:noFill/>
                    </a:ln>
                  </pic:spPr>
                </pic:pic>
              </a:graphicData>
            </a:graphic>
          </wp:inline>
        </w:drawing>
      </w:r>
    </w:p>
    <w:p w14:paraId="7E9B0564" w14:textId="77777777" w:rsidR="006879E6" w:rsidRDefault="006879E6" w:rsidP="006879E6">
      <w:pPr>
        <w:spacing w:line="259" w:lineRule="auto"/>
        <w:jc w:val="center"/>
        <w:rPr>
          <w:b/>
          <w:sz w:val="56"/>
          <w:szCs w:val="56"/>
        </w:rPr>
      </w:pPr>
    </w:p>
    <w:p w14:paraId="70FE04E5" w14:textId="77777777" w:rsidR="00A35967" w:rsidRPr="00845E21" w:rsidRDefault="00A35967" w:rsidP="00A35967">
      <w:pPr>
        <w:rPr>
          <w:rFonts w:ascii="Arial" w:hAnsi="Arial" w:cs="Arial"/>
          <w:szCs w:val="24"/>
        </w:rPr>
      </w:pPr>
      <w:r w:rsidRPr="00845E21">
        <w:rPr>
          <w:rFonts w:ascii="Arial" w:hAnsi="Arial" w:cs="Arial"/>
          <w:szCs w:val="24"/>
        </w:rPr>
        <w:t xml:space="preserve">Student:     </w:t>
      </w:r>
      <w:proofErr w:type="spellStart"/>
      <w:r w:rsidRPr="00845E21">
        <w:rPr>
          <w:rFonts w:ascii="Arial" w:hAnsi="Arial" w:cs="Arial"/>
          <w:szCs w:val="24"/>
        </w:rPr>
        <w:t>Antoaneta</w:t>
      </w:r>
      <w:proofErr w:type="spellEnd"/>
      <w:r w:rsidRPr="00845E21">
        <w:rPr>
          <w:rFonts w:ascii="Arial" w:hAnsi="Arial" w:cs="Arial"/>
          <w:szCs w:val="24"/>
        </w:rPr>
        <w:t xml:space="preserve"> </w:t>
      </w:r>
      <w:proofErr w:type="spellStart"/>
      <w:r w:rsidRPr="00845E21">
        <w:rPr>
          <w:rFonts w:ascii="Arial" w:hAnsi="Arial" w:cs="Arial"/>
          <w:szCs w:val="24"/>
        </w:rPr>
        <w:t>Vazova</w:t>
      </w:r>
      <w:proofErr w:type="spellEnd"/>
    </w:p>
    <w:p w14:paraId="5C0ECB76" w14:textId="77777777" w:rsidR="00A35967" w:rsidRPr="00845E21" w:rsidRDefault="00A35967" w:rsidP="00A35967">
      <w:pPr>
        <w:rPr>
          <w:rFonts w:ascii="Arial" w:hAnsi="Arial" w:cs="Arial"/>
          <w:szCs w:val="24"/>
        </w:rPr>
      </w:pPr>
    </w:p>
    <w:p w14:paraId="28CB9B52" w14:textId="77777777" w:rsidR="00A35967" w:rsidRPr="00845E21" w:rsidRDefault="00A35967" w:rsidP="00A35967">
      <w:pPr>
        <w:rPr>
          <w:rFonts w:ascii="Arial" w:hAnsi="Arial" w:cs="Arial"/>
          <w:szCs w:val="24"/>
        </w:rPr>
      </w:pPr>
      <w:r w:rsidRPr="00845E21">
        <w:rPr>
          <w:rFonts w:ascii="Arial" w:hAnsi="Arial" w:cs="Arial"/>
          <w:szCs w:val="24"/>
        </w:rPr>
        <w:t>ID number:                2123847</w:t>
      </w:r>
    </w:p>
    <w:p w14:paraId="26125F00" w14:textId="77777777" w:rsidR="00A35967" w:rsidRPr="00845E21" w:rsidRDefault="00A35967" w:rsidP="00A35967">
      <w:pPr>
        <w:rPr>
          <w:rFonts w:ascii="Arial" w:hAnsi="Arial" w:cs="Arial"/>
          <w:szCs w:val="24"/>
        </w:rPr>
      </w:pPr>
    </w:p>
    <w:p w14:paraId="28000AEF" w14:textId="77777777" w:rsidR="00A35967" w:rsidRPr="00845E21" w:rsidRDefault="00A35967" w:rsidP="00A35967">
      <w:pPr>
        <w:rPr>
          <w:rFonts w:ascii="Arial" w:hAnsi="Arial" w:cs="Arial"/>
          <w:szCs w:val="24"/>
        </w:rPr>
      </w:pPr>
      <w:r w:rsidRPr="00845E21">
        <w:rPr>
          <w:rFonts w:ascii="Arial" w:hAnsi="Arial" w:cs="Arial"/>
          <w:szCs w:val="24"/>
        </w:rPr>
        <w:t xml:space="preserve">Module:  The Global Business Environment </w:t>
      </w:r>
    </w:p>
    <w:p w14:paraId="24B02B9F" w14:textId="77777777" w:rsidR="00A35967" w:rsidRPr="00845E21" w:rsidRDefault="00A35967" w:rsidP="00A35967">
      <w:pPr>
        <w:rPr>
          <w:rFonts w:ascii="Arial" w:hAnsi="Arial" w:cs="Arial"/>
          <w:szCs w:val="24"/>
        </w:rPr>
      </w:pPr>
    </w:p>
    <w:p w14:paraId="5A63D691" w14:textId="77777777" w:rsidR="00A35967" w:rsidRPr="00845E21" w:rsidRDefault="00A35967" w:rsidP="00A35967">
      <w:pPr>
        <w:rPr>
          <w:rFonts w:ascii="Arial" w:hAnsi="Arial" w:cs="Arial"/>
          <w:szCs w:val="24"/>
        </w:rPr>
      </w:pPr>
      <w:r w:rsidRPr="00845E21">
        <w:rPr>
          <w:rFonts w:ascii="Arial" w:hAnsi="Arial" w:cs="Arial"/>
          <w:szCs w:val="24"/>
        </w:rPr>
        <w:t>Module code:            LCBB4005</w:t>
      </w:r>
    </w:p>
    <w:p w14:paraId="432B6180" w14:textId="77777777" w:rsidR="00A35967" w:rsidRPr="00845E21" w:rsidRDefault="00A35967" w:rsidP="00A35967">
      <w:pPr>
        <w:rPr>
          <w:rFonts w:ascii="Arial" w:hAnsi="Arial" w:cs="Arial"/>
          <w:szCs w:val="24"/>
        </w:rPr>
      </w:pPr>
    </w:p>
    <w:p w14:paraId="5A4284A5" w14:textId="317C3271" w:rsidR="00A35967" w:rsidRPr="00845E21" w:rsidRDefault="00A35967" w:rsidP="00A35967">
      <w:pPr>
        <w:rPr>
          <w:rFonts w:ascii="Arial" w:hAnsi="Arial" w:cs="Arial"/>
          <w:szCs w:val="24"/>
        </w:rPr>
      </w:pPr>
      <w:r w:rsidRPr="00845E21">
        <w:rPr>
          <w:rFonts w:ascii="Arial" w:hAnsi="Arial" w:cs="Arial"/>
          <w:szCs w:val="24"/>
        </w:rPr>
        <w:t>Lecturer:  Alfred Mensah</w:t>
      </w:r>
    </w:p>
    <w:p w14:paraId="04A7DD9D" w14:textId="36ED8B3B" w:rsidR="00265573" w:rsidRPr="00845E21" w:rsidRDefault="00265573" w:rsidP="00A35967">
      <w:pPr>
        <w:rPr>
          <w:rFonts w:ascii="Arial" w:hAnsi="Arial" w:cs="Arial"/>
          <w:szCs w:val="24"/>
        </w:rPr>
      </w:pPr>
    </w:p>
    <w:p w14:paraId="52031CF1" w14:textId="5C7A2077" w:rsidR="00265573" w:rsidRPr="00845E21" w:rsidRDefault="00265573" w:rsidP="00A35967">
      <w:pPr>
        <w:rPr>
          <w:rFonts w:ascii="Arial" w:hAnsi="Arial" w:cs="Arial"/>
          <w:szCs w:val="24"/>
        </w:rPr>
      </w:pPr>
    </w:p>
    <w:p w14:paraId="543C6A0B" w14:textId="2CBD08A8" w:rsidR="00265573" w:rsidRPr="00845E21" w:rsidRDefault="00265573" w:rsidP="00A35967">
      <w:pPr>
        <w:rPr>
          <w:rFonts w:ascii="Arial" w:hAnsi="Arial" w:cs="Arial"/>
          <w:szCs w:val="24"/>
        </w:rPr>
      </w:pPr>
    </w:p>
    <w:p w14:paraId="6B01D4A5" w14:textId="40479FF3" w:rsidR="00265573" w:rsidRPr="00845E21" w:rsidRDefault="00265573" w:rsidP="00A35967">
      <w:pPr>
        <w:rPr>
          <w:rFonts w:ascii="Arial" w:hAnsi="Arial" w:cs="Arial"/>
          <w:szCs w:val="24"/>
        </w:rPr>
      </w:pPr>
    </w:p>
    <w:p w14:paraId="16CFF73C" w14:textId="434C76FD" w:rsidR="00265573" w:rsidRPr="00845E21" w:rsidRDefault="00265573" w:rsidP="00A35967">
      <w:pPr>
        <w:rPr>
          <w:rFonts w:ascii="Arial" w:hAnsi="Arial" w:cs="Arial"/>
          <w:szCs w:val="24"/>
        </w:rPr>
      </w:pPr>
    </w:p>
    <w:p w14:paraId="677D989B" w14:textId="58546433" w:rsidR="00265573" w:rsidRPr="00845E21" w:rsidRDefault="00265573" w:rsidP="00A35967">
      <w:pPr>
        <w:rPr>
          <w:rFonts w:ascii="Arial" w:hAnsi="Arial" w:cs="Arial"/>
          <w:szCs w:val="24"/>
        </w:rPr>
      </w:pPr>
    </w:p>
    <w:p w14:paraId="3894D5F7" w14:textId="40E12B9D" w:rsidR="00265573" w:rsidRPr="00845E21" w:rsidRDefault="00265573" w:rsidP="00A35967">
      <w:pPr>
        <w:rPr>
          <w:rFonts w:ascii="Arial" w:hAnsi="Arial" w:cs="Arial"/>
          <w:szCs w:val="24"/>
        </w:rPr>
      </w:pPr>
    </w:p>
    <w:p w14:paraId="1952F96F" w14:textId="1F37D12C" w:rsidR="00265573" w:rsidRPr="00845E21" w:rsidRDefault="00265573" w:rsidP="00A35967">
      <w:pPr>
        <w:rPr>
          <w:rFonts w:ascii="Arial" w:hAnsi="Arial" w:cs="Arial"/>
          <w:szCs w:val="24"/>
        </w:rPr>
      </w:pPr>
    </w:p>
    <w:p w14:paraId="2B3E57B6" w14:textId="11B79D4A" w:rsidR="00265573" w:rsidRPr="00845E21" w:rsidRDefault="00265573" w:rsidP="00A35967">
      <w:pPr>
        <w:rPr>
          <w:rFonts w:ascii="Arial" w:hAnsi="Arial" w:cs="Arial"/>
          <w:szCs w:val="24"/>
        </w:rPr>
      </w:pPr>
    </w:p>
    <w:p w14:paraId="14FC6B8A" w14:textId="26866CD7" w:rsidR="00265573" w:rsidRPr="00845E21" w:rsidRDefault="00265573" w:rsidP="00265573">
      <w:pPr>
        <w:rPr>
          <w:rFonts w:ascii="Arial" w:hAnsi="Arial" w:cs="Arial"/>
          <w:szCs w:val="24"/>
        </w:rPr>
      </w:pPr>
      <w:r w:rsidRPr="00845E21">
        <w:rPr>
          <w:rFonts w:ascii="Arial" w:hAnsi="Arial" w:cs="Arial"/>
          <w:szCs w:val="24"/>
        </w:rPr>
        <w:lastRenderedPageBreak/>
        <w:t xml:space="preserve">                                                      </w:t>
      </w:r>
      <w:r w:rsidRPr="00845E21">
        <w:rPr>
          <w:rFonts w:ascii="Arial" w:hAnsi="Arial" w:cs="Arial"/>
          <w:szCs w:val="24"/>
        </w:rPr>
        <w:t>TABLE OF CONTENT</w:t>
      </w:r>
      <w:r w:rsidRPr="00845E21">
        <w:rPr>
          <w:rFonts w:ascii="Arial" w:hAnsi="Arial" w:cs="Arial"/>
          <w:szCs w:val="24"/>
        </w:rPr>
        <w:t>S</w:t>
      </w:r>
    </w:p>
    <w:p w14:paraId="32B63A17" w14:textId="77777777" w:rsidR="00265573" w:rsidRPr="00845E21" w:rsidRDefault="00265573" w:rsidP="00265573">
      <w:pPr>
        <w:rPr>
          <w:rFonts w:ascii="Arial" w:hAnsi="Arial" w:cs="Arial"/>
          <w:szCs w:val="24"/>
        </w:rPr>
      </w:pPr>
    </w:p>
    <w:p w14:paraId="13DF5D99" w14:textId="7DBBBE74" w:rsidR="00265573" w:rsidRPr="00845E21" w:rsidRDefault="00265573" w:rsidP="00265573">
      <w:pPr>
        <w:rPr>
          <w:rFonts w:ascii="Arial" w:hAnsi="Arial" w:cs="Arial"/>
          <w:szCs w:val="24"/>
        </w:rPr>
      </w:pPr>
      <w:r w:rsidRPr="00845E21">
        <w:rPr>
          <w:rFonts w:ascii="Arial" w:hAnsi="Arial" w:cs="Arial"/>
          <w:szCs w:val="24"/>
        </w:rPr>
        <w:t xml:space="preserve">                                            </w:t>
      </w:r>
      <w:r w:rsidRPr="00845E21">
        <w:rPr>
          <w:rFonts w:ascii="Arial" w:hAnsi="Arial" w:cs="Arial"/>
          <w:szCs w:val="24"/>
        </w:rPr>
        <w:t>ASSIGNMENT 2 –</w:t>
      </w:r>
      <w:r w:rsidRPr="00845E21">
        <w:rPr>
          <w:rFonts w:ascii="Arial" w:hAnsi="Arial" w:cs="Arial"/>
          <w:szCs w:val="24"/>
        </w:rPr>
        <w:t xml:space="preserve"> Business Environmental</w:t>
      </w:r>
    </w:p>
    <w:p w14:paraId="7B1676DE" w14:textId="77777777" w:rsidR="00265573" w:rsidRPr="00845E21" w:rsidRDefault="00265573" w:rsidP="00265573">
      <w:pPr>
        <w:rPr>
          <w:rFonts w:ascii="Arial" w:hAnsi="Arial" w:cs="Arial"/>
          <w:szCs w:val="24"/>
        </w:rPr>
      </w:pPr>
      <w:r w:rsidRPr="00845E21">
        <w:rPr>
          <w:rFonts w:ascii="Arial" w:hAnsi="Arial" w:cs="Arial"/>
          <w:szCs w:val="24"/>
        </w:rPr>
        <w:t xml:space="preserve">                                                                 Brand - LEXUS </w:t>
      </w:r>
    </w:p>
    <w:p w14:paraId="27DB1D02" w14:textId="6A33B23F" w:rsidR="00265573" w:rsidRPr="00845E21" w:rsidRDefault="00265573" w:rsidP="00265573">
      <w:pPr>
        <w:rPr>
          <w:rFonts w:ascii="Arial" w:hAnsi="Arial" w:cs="Arial"/>
          <w:szCs w:val="24"/>
        </w:rPr>
      </w:pPr>
      <w:r w:rsidRPr="00845E21">
        <w:rPr>
          <w:rFonts w:ascii="Arial" w:hAnsi="Arial" w:cs="Arial"/>
          <w:szCs w:val="24"/>
        </w:rPr>
        <w:t xml:space="preserve">                                                                    Pages 1-</w:t>
      </w:r>
      <w:r w:rsidR="00855E3D" w:rsidRPr="00845E21">
        <w:rPr>
          <w:rFonts w:ascii="Arial" w:hAnsi="Arial" w:cs="Arial"/>
          <w:szCs w:val="24"/>
        </w:rPr>
        <w:t>10</w:t>
      </w:r>
      <w:r w:rsidRPr="00845E21">
        <w:rPr>
          <w:rFonts w:ascii="Arial" w:hAnsi="Arial" w:cs="Arial"/>
          <w:szCs w:val="24"/>
        </w:rPr>
        <w:t xml:space="preserve"> </w:t>
      </w:r>
    </w:p>
    <w:p w14:paraId="1BF4A108" w14:textId="53BD7C1E" w:rsidR="00265573" w:rsidRPr="00845E21" w:rsidRDefault="00265573" w:rsidP="00265573">
      <w:pPr>
        <w:rPr>
          <w:rFonts w:ascii="Arial" w:hAnsi="Arial" w:cs="Arial"/>
          <w:szCs w:val="24"/>
        </w:rPr>
      </w:pPr>
      <w:r w:rsidRPr="00845E21">
        <w:rPr>
          <w:rFonts w:ascii="Arial" w:hAnsi="Arial" w:cs="Arial"/>
          <w:szCs w:val="24"/>
        </w:rPr>
        <w:t xml:space="preserve">                                                                   </w:t>
      </w:r>
      <w:r w:rsidR="00F13D80" w:rsidRPr="00845E21">
        <w:rPr>
          <w:rFonts w:ascii="Arial" w:hAnsi="Arial" w:cs="Arial"/>
          <w:szCs w:val="24"/>
        </w:rPr>
        <w:t>2152 words</w:t>
      </w:r>
    </w:p>
    <w:p w14:paraId="12D27871" w14:textId="77777777" w:rsidR="00265573" w:rsidRPr="00845E21" w:rsidRDefault="00265573" w:rsidP="00265573">
      <w:pPr>
        <w:rPr>
          <w:rFonts w:ascii="Arial" w:hAnsi="Arial" w:cs="Arial"/>
          <w:szCs w:val="24"/>
        </w:rPr>
      </w:pPr>
    </w:p>
    <w:p w14:paraId="2F6333EF" w14:textId="343E92A1" w:rsidR="00265573" w:rsidRPr="00845E21" w:rsidRDefault="00265573" w:rsidP="00265573">
      <w:pPr>
        <w:pStyle w:val="ListParagraph"/>
        <w:numPr>
          <w:ilvl w:val="0"/>
          <w:numId w:val="29"/>
        </w:numPr>
        <w:spacing w:after="0"/>
        <w:jc w:val="left"/>
        <w:rPr>
          <w:rFonts w:ascii="Arial" w:hAnsi="Arial" w:cs="Arial"/>
          <w:szCs w:val="24"/>
        </w:rPr>
      </w:pPr>
      <w:r w:rsidRPr="00845E21">
        <w:rPr>
          <w:rFonts w:ascii="Arial" w:hAnsi="Arial" w:cs="Arial"/>
          <w:szCs w:val="24"/>
        </w:rPr>
        <w:t>I</w:t>
      </w:r>
      <w:r w:rsidR="00855E3D" w:rsidRPr="00845E21">
        <w:rPr>
          <w:rFonts w:ascii="Arial" w:hAnsi="Arial" w:cs="Arial"/>
          <w:szCs w:val="24"/>
        </w:rPr>
        <w:t>ntroduction……….</w:t>
      </w:r>
      <w:r w:rsidRPr="00845E21">
        <w:rPr>
          <w:rFonts w:ascii="Arial" w:hAnsi="Arial" w:cs="Arial"/>
          <w:szCs w:val="24"/>
        </w:rPr>
        <w:t>……………………………………………</w:t>
      </w:r>
      <w:r w:rsidR="00F13D80" w:rsidRPr="00845E21">
        <w:rPr>
          <w:rFonts w:ascii="Arial" w:hAnsi="Arial" w:cs="Arial"/>
          <w:szCs w:val="24"/>
        </w:rPr>
        <w:t>...</w:t>
      </w:r>
      <w:r w:rsidRPr="00845E21">
        <w:rPr>
          <w:rFonts w:ascii="Arial" w:hAnsi="Arial" w:cs="Arial"/>
          <w:szCs w:val="24"/>
        </w:rPr>
        <w:t>page 3</w:t>
      </w:r>
    </w:p>
    <w:p w14:paraId="0BCC2A19" w14:textId="77777777" w:rsidR="00265573" w:rsidRPr="00845E21" w:rsidRDefault="00265573" w:rsidP="00265573">
      <w:pPr>
        <w:pStyle w:val="ListParagraph"/>
        <w:rPr>
          <w:rFonts w:ascii="Arial" w:hAnsi="Arial" w:cs="Arial"/>
          <w:szCs w:val="24"/>
        </w:rPr>
      </w:pPr>
    </w:p>
    <w:p w14:paraId="099DBB27" w14:textId="54EC20E8" w:rsidR="00855E3D" w:rsidRPr="00845E21" w:rsidRDefault="00855E3D" w:rsidP="00855E3D">
      <w:pPr>
        <w:pStyle w:val="ListParagraph"/>
        <w:numPr>
          <w:ilvl w:val="0"/>
          <w:numId w:val="29"/>
        </w:numPr>
        <w:spacing w:after="0"/>
        <w:jc w:val="left"/>
        <w:rPr>
          <w:rFonts w:ascii="Arial" w:hAnsi="Arial" w:cs="Arial"/>
          <w:szCs w:val="24"/>
        </w:rPr>
      </w:pPr>
      <w:r w:rsidRPr="00845E21">
        <w:rPr>
          <w:rFonts w:ascii="Arial" w:hAnsi="Arial" w:cs="Arial"/>
          <w:szCs w:val="24"/>
        </w:rPr>
        <w:t>Impact of the pandemic on the industry</w:t>
      </w:r>
      <w:r w:rsidR="00265573" w:rsidRPr="00845E21">
        <w:rPr>
          <w:rFonts w:ascii="Arial" w:hAnsi="Arial" w:cs="Arial"/>
          <w:szCs w:val="24"/>
        </w:rPr>
        <w:t>………………………</w:t>
      </w:r>
      <w:r w:rsidR="00737BB9" w:rsidRPr="00845E21">
        <w:rPr>
          <w:rFonts w:ascii="Arial" w:hAnsi="Arial" w:cs="Arial"/>
          <w:szCs w:val="24"/>
        </w:rPr>
        <w:t>.... page</w:t>
      </w:r>
      <w:r w:rsidR="00265573" w:rsidRPr="00845E21">
        <w:rPr>
          <w:rFonts w:ascii="Arial" w:hAnsi="Arial" w:cs="Arial"/>
          <w:szCs w:val="24"/>
        </w:rPr>
        <w:t xml:space="preserve"> 3</w:t>
      </w:r>
    </w:p>
    <w:p w14:paraId="6C360596" w14:textId="77777777" w:rsidR="00855E3D" w:rsidRPr="00845E21" w:rsidRDefault="00855E3D" w:rsidP="00855E3D">
      <w:pPr>
        <w:spacing w:after="0"/>
        <w:jc w:val="left"/>
        <w:rPr>
          <w:rFonts w:ascii="Arial" w:hAnsi="Arial" w:cs="Arial"/>
          <w:szCs w:val="24"/>
        </w:rPr>
      </w:pPr>
    </w:p>
    <w:p w14:paraId="46CF4838" w14:textId="228FF18D" w:rsidR="00265573" w:rsidRPr="00845E21" w:rsidRDefault="00855E3D" w:rsidP="00E4732A">
      <w:pPr>
        <w:pStyle w:val="ListParagraph"/>
        <w:numPr>
          <w:ilvl w:val="0"/>
          <w:numId w:val="29"/>
        </w:numPr>
        <w:spacing w:after="0"/>
        <w:jc w:val="left"/>
        <w:rPr>
          <w:rFonts w:ascii="Arial" w:hAnsi="Arial" w:cs="Arial"/>
          <w:szCs w:val="24"/>
        </w:rPr>
      </w:pPr>
      <w:r w:rsidRPr="00845E21">
        <w:rPr>
          <w:rFonts w:ascii="Arial" w:hAnsi="Arial" w:cs="Arial"/>
          <w:szCs w:val="24"/>
        </w:rPr>
        <w:t>What factors lead to growth in the car industry</w:t>
      </w:r>
      <w:r w:rsidR="00265573" w:rsidRPr="00845E21">
        <w:rPr>
          <w:rFonts w:ascii="Arial" w:hAnsi="Arial" w:cs="Arial"/>
          <w:szCs w:val="24"/>
        </w:rPr>
        <w:t>………………</w:t>
      </w:r>
      <w:r w:rsidR="00737BB9" w:rsidRPr="00845E21">
        <w:rPr>
          <w:rFonts w:ascii="Arial" w:hAnsi="Arial" w:cs="Arial"/>
          <w:szCs w:val="24"/>
        </w:rPr>
        <w:t>…. page</w:t>
      </w:r>
      <w:r w:rsidR="00265573" w:rsidRPr="00845E21">
        <w:rPr>
          <w:rFonts w:ascii="Arial" w:hAnsi="Arial" w:cs="Arial"/>
          <w:szCs w:val="24"/>
        </w:rPr>
        <w:t xml:space="preserve"> 4</w:t>
      </w:r>
    </w:p>
    <w:p w14:paraId="47E8823C" w14:textId="2EA2D803" w:rsidR="00855E3D" w:rsidRPr="00845E21" w:rsidRDefault="00855E3D" w:rsidP="00737BB9">
      <w:pPr>
        <w:pStyle w:val="Heading1"/>
        <w:rPr>
          <w:rFonts w:ascii="Arial" w:hAnsi="Arial" w:cs="Arial"/>
          <w:sz w:val="24"/>
          <w:szCs w:val="24"/>
        </w:rPr>
      </w:pPr>
    </w:p>
    <w:p w14:paraId="7140323F" w14:textId="7E4942FC" w:rsidR="00265573" w:rsidRPr="00845E21" w:rsidRDefault="00855E3D" w:rsidP="00265573">
      <w:pPr>
        <w:pStyle w:val="ListParagraph"/>
        <w:numPr>
          <w:ilvl w:val="0"/>
          <w:numId w:val="29"/>
        </w:numPr>
        <w:spacing w:after="0"/>
        <w:jc w:val="left"/>
        <w:rPr>
          <w:rFonts w:ascii="Arial" w:hAnsi="Arial" w:cs="Arial"/>
          <w:szCs w:val="24"/>
        </w:rPr>
      </w:pPr>
      <w:r w:rsidRPr="00845E21">
        <w:rPr>
          <w:rFonts w:ascii="Arial" w:hAnsi="Arial" w:cs="Arial"/>
          <w:szCs w:val="24"/>
        </w:rPr>
        <w:t>Survival and Success factors for the industry with consideration to megatrends</w:t>
      </w:r>
      <w:r w:rsidR="00737BB9" w:rsidRPr="00845E21">
        <w:rPr>
          <w:rFonts w:ascii="Arial" w:hAnsi="Arial" w:cs="Arial"/>
          <w:szCs w:val="24"/>
        </w:rPr>
        <w:t>………………………………………………………. page</w:t>
      </w:r>
      <w:r w:rsidR="00265573" w:rsidRPr="00845E21">
        <w:rPr>
          <w:rFonts w:ascii="Arial" w:hAnsi="Arial" w:cs="Arial"/>
          <w:szCs w:val="24"/>
        </w:rPr>
        <w:t xml:space="preserve"> 6</w:t>
      </w:r>
    </w:p>
    <w:p w14:paraId="46D47D1E" w14:textId="77777777" w:rsidR="00265573" w:rsidRPr="00845E21" w:rsidRDefault="00265573" w:rsidP="00265573">
      <w:pPr>
        <w:pStyle w:val="ListParagraph"/>
        <w:rPr>
          <w:rFonts w:ascii="Arial" w:hAnsi="Arial" w:cs="Arial"/>
          <w:szCs w:val="24"/>
        </w:rPr>
      </w:pPr>
    </w:p>
    <w:p w14:paraId="4468B88A" w14:textId="47AA06D2" w:rsidR="00265573" w:rsidRPr="00845E21" w:rsidRDefault="00737BB9" w:rsidP="00E4732A">
      <w:pPr>
        <w:pStyle w:val="ListParagraph"/>
        <w:numPr>
          <w:ilvl w:val="0"/>
          <w:numId w:val="29"/>
        </w:numPr>
        <w:spacing w:after="0"/>
        <w:jc w:val="left"/>
        <w:rPr>
          <w:rFonts w:ascii="Arial" w:hAnsi="Arial" w:cs="Arial"/>
          <w:szCs w:val="24"/>
        </w:rPr>
      </w:pPr>
      <w:r w:rsidRPr="00845E21">
        <w:rPr>
          <w:rFonts w:ascii="Arial" w:hAnsi="Arial" w:cs="Arial"/>
          <w:szCs w:val="24"/>
        </w:rPr>
        <w:t>Conclusion……….</w:t>
      </w:r>
      <w:r w:rsidR="00265573" w:rsidRPr="00845E21">
        <w:rPr>
          <w:rFonts w:ascii="Arial" w:hAnsi="Arial" w:cs="Arial"/>
          <w:szCs w:val="24"/>
        </w:rPr>
        <w:t>……………………………………………</w:t>
      </w:r>
      <w:r w:rsidRPr="00845E21">
        <w:rPr>
          <w:rFonts w:ascii="Arial" w:hAnsi="Arial" w:cs="Arial"/>
          <w:szCs w:val="24"/>
        </w:rPr>
        <w:t>......</w:t>
      </w:r>
      <w:r w:rsidR="00265573" w:rsidRPr="00845E21">
        <w:rPr>
          <w:rFonts w:ascii="Arial" w:hAnsi="Arial" w:cs="Arial"/>
          <w:szCs w:val="24"/>
        </w:rPr>
        <w:t>page7</w:t>
      </w:r>
    </w:p>
    <w:p w14:paraId="3CA8FA15" w14:textId="497E98AA" w:rsidR="00265573" w:rsidRPr="00845E21" w:rsidRDefault="00265573" w:rsidP="00737BB9">
      <w:pPr>
        <w:spacing w:after="0"/>
        <w:jc w:val="left"/>
        <w:rPr>
          <w:rFonts w:ascii="Arial" w:hAnsi="Arial" w:cs="Arial"/>
          <w:szCs w:val="24"/>
        </w:rPr>
      </w:pPr>
    </w:p>
    <w:p w14:paraId="398EBA18" w14:textId="77777777" w:rsidR="00265573" w:rsidRPr="00845E21" w:rsidRDefault="00265573" w:rsidP="00265573">
      <w:pPr>
        <w:pStyle w:val="ListParagraph"/>
        <w:rPr>
          <w:rFonts w:ascii="Arial" w:hAnsi="Arial" w:cs="Arial"/>
          <w:szCs w:val="24"/>
        </w:rPr>
      </w:pPr>
    </w:p>
    <w:p w14:paraId="340B5A6B" w14:textId="400407C5" w:rsidR="00265573" w:rsidRPr="00845E21" w:rsidRDefault="00265573" w:rsidP="00E4732A">
      <w:pPr>
        <w:pStyle w:val="ListParagraph"/>
        <w:numPr>
          <w:ilvl w:val="0"/>
          <w:numId w:val="29"/>
        </w:numPr>
        <w:spacing w:after="0"/>
        <w:jc w:val="left"/>
        <w:rPr>
          <w:rFonts w:ascii="Arial" w:hAnsi="Arial" w:cs="Arial"/>
          <w:szCs w:val="24"/>
        </w:rPr>
      </w:pPr>
      <w:r w:rsidRPr="00845E21">
        <w:rPr>
          <w:rFonts w:ascii="Arial" w:hAnsi="Arial" w:cs="Arial"/>
          <w:szCs w:val="24"/>
        </w:rPr>
        <w:t>Reference list…………………………………………………</w:t>
      </w:r>
      <w:r w:rsidR="00737BB9" w:rsidRPr="00845E21">
        <w:rPr>
          <w:rFonts w:ascii="Arial" w:hAnsi="Arial" w:cs="Arial"/>
          <w:szCs w:val="24"/>
        </w:rPr>
        <w:t>……</w:t>
      </w:r>
      <w:r w:rsidRPr="00845E21">
        <w:rPr>
          <w:rFonts w:ascii="Arial" w:hAnsi="Arial" w:cs="Arial"/>
          <w:szCs w:val="24"/>
        </w:rPr>
        <w:t>page9</w:t>
      </w:r>
    </w:p>
    <w:p w14:paraId="4C19CDE3" w14:textId="77777777" w:rsidR="00265573" w:rsidRPr="00845E21" w:rsidRDefault="00265573" w:rsidP="00A35967">
      <w:pPr>
        <w:rPr>
          <w:rFonts w:ascii="Arial" w:hAnsi="Arial" w:cs="Arial"/>
          <w:szCs w:val="24"/>
        </w:rPr>
      </w:pPr>
    </w:p>
    <w:p w14:paraId="44E7A0CE" w14:textId="77777777" w:rsidR="00A35967" w:rsidRPr="00845E21" w:rsidRDefault="00A35967" w:rsidP="00A35967">
      <w:pPr>
        <w:rPr>
          <w:rFonts w:ascii="Arial" w:hAnsi="Arial" w:cs="Arial"/>
          <w:szCs w:val="24"/>
        </w:rPr>
      </w:pPr>
    </w:p>
    <w:p w14:paraId="692F907D" w14:textId="34534C7D" w:rsidR="00A0478C" w:rsidRPr="00845E21" w:rsidRDefault="006879E6" w:rsidP="005E6E4F">
      <w:pPr>
        <w:pStyle w:val="ListParagraph"/>
        <w:numPr>
          <w:ilvl w:val="0"/>
          <w:numId w:val="31"/>
        </w:numPr>
        <w:spacing w:line="259" w:lineRule="auto"/>
        <w:jc w:val="left"/>
        <w:rPr>
          <w:rFonts w:ascii="Arial" w:hAnsi="Arial" w:cs="Arial"/>
          <w:b/>
          <w:bCs/>
          <w:szCs w:val="24"/>
        </w:rPr>
      </w:pPr>
      <w:r w:rsidRPr="00845E21">
        <w:rPr>
          <w:rFonts w:ascii="Arial" w:hAnsi="Arial" w:cs="Arial"/>
          <w:szCs w:val="24"/>
        </w:rPr>
        <w:br w:type="page"/>
      </w:r>
      <w:r w:rsidR="00A0478C" w:rsidRPr="00845E21">
        <w:rPr>
          <w:rFonts w:ascii="Arial" w:hAnsi="Arial" w:cs="Arial"/>
          <w:b/>
          <w:bCs/>
          <w:szCs w:val="24"/>
        </w:rPr>
        <w:lastRenderedPageBreak/>
        <w:t>Introduction</w:t>
      </w:r>
    </w:p>
    <w:p w14:paraId="60C6EE8A" w14:textId="77777777" w:rsidR="001F7317" w:rsidRPr="00845E21" w:rsidRDefault="001F7317" w:rsidP="001F7317">
      <w:pPr>
        <w:rPr>
          <w:rFonts w:ascii="Arial" w:hAnsi="Arial" w:cs="Arial"/>
          <w:szCs w:val="24"/>
        </w:rPr>
      </w:pPr>
      <w:r w:rsidRPr="00845E21">
        <w:rPr>
          <w:rFonts w:ascii="Arial" w:hAnsi="Arial" w:cs="Arial"/>
          <w:szCs w:val="24"/>
        </w:rPr>
        <w:t xml:space="preserve">The present assignment is based upon environmental analysis of an industry in which chosen industry is the car which has given the information about Lexus which is a luxury vehicle company.  It is the division of Japanese automaker Toyota.  the brand </w:t>
      </w:r>
      <w:proofErr w:type="gramStart"/>
      <w:r w:rsidRPr="00845E21">
        <w:rPr>
          <w:rFonts w:ascii="Arial" w:hAnsi="Arial" w:cs="Arial"/>
          <w:szCs w:val="24"/>
        </w:rPr>
        <w:t>is located in</w:t>
      </w:r>
      <w:proofErr w:type="gramEnd"/>
      <w:r w:rsidRPr="00845E21">
        <w:rPr>
          <w:rFonts w:ascii="Arial" w:hAnsi="Arial" w:cs="Arial"/>
          <w:szCs w:val="24"/>
        </w:rPr>
        <w:t xml:space="preserve"> more than 90 countries across the world and has been the largest selling high premium car in Japan.  The company is also ranked among the top ten largest Japanese global brands that are related to market value.  It is also a luxury vehicles company that is headquartered in Nagoya Japan. The present assignment will discuss the positive and negative impacts of pandemics on the industry. On the other side, it will also discuss the factors that will help the organization for growth and development.  </w:t>
      </w:r>
      <w:proofErr w:type="gramStart"/>
      <w:r w:rsidRPr="00845E21">
        <w:rPr>
          <w:rFonts w:ascii="Arial" w:hAnsi="Arial" w:cs="Arial"/>
          <w:szCs w:val="24"/>
        </w:rPr>
        <w:t>In regard to</w:t>
      </w:r>
      <w:proofErr w:type="gramEnd"/>
      <w:r w:rsidRPr="00845E21">
        <w:rPr>
          <w:rFonts w:ascii="Arial" w:hAnsi="Arial" w:cs="Arial"/>
          <w:szCs w:val="24"/>
        </w:rPr>
        <w:t xml:space="preserve"> this, it will also give an explanation related to survival and success factor for the car industry that is with the consideration of megatrends. </w:t>
      </w:r>
    </w:p>
    <w:p w14:paraId="4ABA09E3" w14:textId="63CDC8C5" w:rsidR="001F7317" w:rsidRPr="00845E21" w:rsidRDefault="001F7317" w:rsidP="005E6E4F">
      <w:pPr>
        <w:pStyle w:val="Heading1"/>
        <w:numPr>
          <w:ilvl w:val="0"/>
          <w:numId w:val="31"/>
        </w:numPr>
        <w:rPr>
          <w:rFonts w:ascii="Arial" w:hAnsi="Arial" w:cs="Arial"/>
          <w:sz w:val="24"/>
          <w:szCs w:val="24"/>
        </w:rPr>
      </w:pPr>
      <w:r w:rsidRPr="00845E21">
        <w:rPr>
          <w:rFonts w:ascii="Arial" w:hAnsi="Arial" w:cs="Arial"/>
          <w:sz w:val="24"/>
          <w:szCs w:val="24"/>
        </w:rPr>
        <w:t>Impact of the pandemic on the industry</w:t>
      </w:r>
    </w:p>
    <w:p w14:paraId="5E1A1691" w14:textId="3BE11BCC" w:rsidR="001F7317" w:rsidRPr="00845E21" w:rsidRDefault="001F7317" w:rsidP="001F7317">
      <w:pPr>
        <w:rPr>
          <w:rFonts w:ascii="Arial" w:hAnsi="Arial" w:cs="Arial"/>
          <w:szCs w:val="24"/>
        </w:rPr>
      </w:pPr>
      <w:r w:rsidRPr="00845E21">
        <w:rPr>
          <w:rFonts w:ascii="Arial" w:hAnsi="Arial" w:cs="Arial"/>
          <w:szCs w:val="24"/>
        </w:rPr>
        <w:t xml:space="preserve">It has been seen that Lexus which is a luxury vehicle company that deals in the car industry have to face different types of positive and negative impact because of COVID-19.  A few times they also </w:t>
      </w:r>
      <w:proofErr w:type="gramStart"/>
      <w:r w:rsidRPr="00845E21">
        <w:rPr>
          <w:rFonts w:ascii="Arial" w:hAnsi="Arial" w:cs="Arial"/>
          <w:szCs w:val="24"/>
        </w:rPr>
        <w:t>have to</w:t>
      </w:r>
      <w:proofErr w:type="gramEnd"/>
      <w:r w:rsidRPr="00845E21">
        <w:rPr>
          <w:rFonts w:ascii="Arial" w:hAnsi="Arial" w:cs="Arial"/>
          <w:szCs w:val="24"/>
        </w:rPr>
        <w:t xml:space="preserve"> shut their organization because there was a lockdown in so many countries across the world the reason </w:t>
      </w:r>
      <w:r w:rsidR="006879E6" w:rsidRPr="00845E21">
        <w:rPr>
          <w:rFonts w:ascii="Arial" w:hAnsi="Arial" w:cs="Arial"/>
          <w:szCs w:val="24"/>
        </w:rPr>
        <w:t>behind this COVID-19 pandemic (</w:t>
      </w:r>
      <w:r w:rsidR="006879E6" w:rsidRPr="00845E21">
        <w:rPr>
          <w:rFonts w:ascii="Arial" w:hAnsi="Arial" w:cs="Arial"/>
          <w:szCs w:val="24"/>
          <w:shd w:val="clear" w:color="auto" w:fill="FFFFFF"/>
        </w:rPr>
        <w:t>Zhu et. al., 2019</w:t>
      </w:r>
      <w:r w:rsidR="006879E6" w:rsidRPr="00845E21">
        <w:rPr>
          <w:rFonts w:ascii="Arial" w:hAnsi="Arial" w:cs="Arial"/>
          <w:szCs w:val="24"/>
        </w:rPr>
        <w:t>). They</w:t>
      </w:r>
      <w:r w:rsidRPr="00845E21">
        <w:rPr>
          <w:rFonts w:ascii="Arial" w:hAnsi="Arial" w:cs="Arial"/>
          <w:szCs w:val="24"/>
        </w:rPr>
        <w:t xml:space="preserve"> </w:t>
      </w:r>
      <w:proofErr w:type="gramStart"/>
      <w:r w:rsidRPr="00845E21">
        <w:rPr>
          <w:rFonts w:ascii="Arial" w:hAnsi="Arial" w:cs="Arial"/>
          <w:szCs w:val="24"/>
        </w:rPr>
        <w:t>have to</w:t>
      </w:r>
      <w:proofErr w:type="gramEnd"/>
      <w:r w:rsidRPr="00845E21">
        <w:rPr>
          <w:rFonts w:ascii="Arial" w:hAnsi="Arial" w:cs="Arial"/>
          <w:szCs w:val="24"/>
        </w:rPr>
        <w:t xml:space="preserve"> work from their home without going to the office and perform and </w:t>
      </w:r>
      <w:r w:rsidR="00FE504D" w:rsidRPr="00845E21">
        <w:rPr>
          <w:rFonts w:ascii="Arial" w:hAnsi="Arial" w:cs="Arial"/>
          <w:szCs w:val="24"/>
        </w:rPr>
        <w:t>sell</w:t>
      </w:r>
      <w:r w:rsidRPr="00845E21">
        <w:rPr>
          <w:rFonts w:ascii="Arial" w:hAnsi="Arial" w:cs="Arial"/>
          <w:szCs w:val="24"/>
        </w:rPr>
        <w:t xml:space="preserve"> all the cars by using online and other methods. </w:t>
      </w:r>
    </w:p>
    <w:p w14:paraId="29E08EFF" w14:textId="4DE63BB2" w:rsidR="001F7317" w:rsidRPr="00845E21" w:rsidRDefault="001F7317" w:rsidP="005E6E4F">
      <w:pPr>
        <w:pStyle w:val="Heading2"/>
        <w:numPr>
          <w:ilvl w:val="1"/>
          <w:numId w:val="31"/>
        </w:numPr>
        <w:rPr>
          <w:rFonts w:ascii="Arial" w:hAnsi="Arial" w:cs="Arial"/>
          <w:szCs w:val="24"/>
        </w:rPr>
      </w:pPr>
      <w:r w:rsidRPr="00845E21">
        <w:rPr>
          <w:rFonts w:ascii="Arial" w:hAnsi="Arial" w:cs="Arial"/>
          <w:szCs w:val="24"/>
        </w:rPr>
        <w:t>Positive impact</w:t>
      </w:r>
    </w:p>
    <w:p w14:paraId="28E199A8" w14:textId="28C564DA" w:rsidR="006879E6" w:rsidRPr="00845E21" w:rsidRDefault="001F7317" w:rsidP="00FE504D">
      <w:pPr>
        <w:pStyle w:val="ListParagraph"/>
        <w:rPr>
          <w:rFonts w:ascii="Arial" w:hAnsi="Arial" w:cs="Arial"/>
          <w:szCs w:val="24"/>
        </w:rPr>
      </w:pPr>
      <w:r w:rsidRPr="00845E21">
        <w:rPr>
          <w:rFonts w:ascii="Arial" w:hAnsi="Arial" w:cs="Arial"/>
          <w:szCs w:val="24"/>
        </w:rPr>
        <w:t>COVID-19 has resulted in not only exploring M&amp;A opportunities but has also created different types of perspectives for the people who want to work in this industry.  Mainly it has created a positive impact for the designers and makers who want to grab the opportunity in consumer goods and others.</w:t>
      </w:r>
    </w:p>
    <w:p w14:paraId="5CCE409B" w14:textId="77777777" w:rsidR="001F7317" w:rsidRPr="00845E21" w:rsidRDefault="001F7317" w:rsidP="00FE504D">
      <w:pPr>
        <w:pStyle w:val="ListParagraph"/>
        <w:rPr>
          <w:rFonts w:ascii="Arial" w:hAnsi="Arial" w:cs="Arial"/>
          <w:szCs w:val="24"/>
        </w:rPr>
      </w:pPr>
      <w:r w:rsidRPr="00845E21">
        <w:rPr>
          <w:rFonts w:ascii="Arial" w:hAnsi="Arial" w:cs="Arial"/>
          <w:szCs w:val="24"/>
        </w:rPr>
        <w:t xml:space="preserve">After COVID-19 the organization has resulted in increasing investment in the digital for a no-contact car buying experience.  On the other side, it has also helped the organization at the time of understanding how they can easily deal with this type of situation by using risk assessment models. </w:t>
      </w:r>
    </w:p>
    <w:p w14:paraId="6F914FE0" w14:textId="77777777" w:rsidR="001F7317" w:rsidRPr="00845E21" w:rsidRDefault="001F7317" w:rsidP="00FE504D">
      <w:pPr>
        <w:pStyle w:val="ListParagraph"/>
        <w:rPr>
          <w:rFonts w:ascii="Arial" w:hAnsi="Arial" w:cs="Arial"/>
          <w:szCs w:val="24"/>
        </w:rPr>
      </w:pPr>
      <w:r w:rsidRPr="00845E21">
        <w:rPr>
          <w:rFonts w:ascii="Arial" w:hAnsi="Arial" w:cs="Arial"/>
          <w:szCs w:val="24"/>
        </w:rPr>
        <w:t xml:space="preserve">The industry has started believing in having continuous funding in connected, autonomous, shared, and electronic initiatives that will help them at the time of boosting their share mobility which will result in growth and success.  </w:t>
      </w:r>
    </w:p>
    <w:p w14:paraId="34B22ED9" w14:textId="12706A9F" w:rsidR="001F7317" w:rsidRPr="00845E21" w:rsidRDefault="001F7317" w:rsidP="00FE504D">
      <w:pPr>
        <w:pStyle w:val="ListParagraph"/>
        <w:rPr>
          <w:rFonts w:ascii="Arial" w:hAnsi="Arial" w:cs="Arial"/>
          <w:szCs w:val="24"/>
        </w:rPr>
      </w:pPr>
      <w:r w:rsidRPr="00845E21">
        <w:rPr>
          <w:rFonts w:ascii="Arial" w:hAnsi="Arial" w:cs="Arial"/>
          <w:szCs w:val="24"/>
        </w:rPr>
        <w:lastRenderedPageBreak/>
        <w:t xml:space="preserve">The industry has also started building a good supply chain that will provide them with different types of features like visibility and flexibility that will be </w:t>
      </w:r>
      <w:r w:rsidR="00FE504D" w:rsidRPr="00845E21">
        <w:rPr>
          <w:rFonts w:ascii="Arial" w:hAnsi="Arial" w:cs="Arial"/>
          <w:szCs w:val="24"/>
        </w:rPr>
        <w:t>quicker and more relevant</w:t>
      </w:r>
      <w:r w:rsidRPr="00845E21">
        <w:rPr>
          <w:rFonts w:ascii="Arial" w:hAnsi="Arial" w:cs="Arial"/>
          <w:szCs w:val="24"/>
        </w:rPr>
        <w:t xml:space="preserve"> for them at the time of doing the recovery</w:t>
      </w:r>
      <w:r w:rsidR="006879E6" w:rsidRPr="00845E21">
        <w:rPr>
          <w:rFonts w:ascii="Arial" w:hAnsi="Arial" w:cs="Arial"/>
          <w:szCs w:val="24"/>
        </w:rPr>
        <w:t xml:space="preserve"> (</w:t>
      </w:r>
      <w:r w:rsidR="006879E6" w:rsidRPr="00845E21">
        <w:rPr>
          <w:rFonts w:ascii="Arial" w:hAnsi="Arial" w:cs="Arial"/>
          <w:szCs w:val="24"/>
          <w:shd w:val="clear" w:color="auto" w:fill="FFFFFF"/>
        </w:rPr>
        <w:t>Furstenau et. al., 2020</w:t>
      </w:r>
      <w:r w:rsidR="006879E6" w:rsidRPr="00845E21">
        <w:rPr>
          <w:rFonts w:ascii="Arial" w:hAnsi="Arial" w:cs="Arial"/>
          <w:szCs w:val="24"/>
        </w:rPr>
        <w:t>)</w:t>
      </w:r>
      <w:r w:rsidRPr="00845E21">
        <w:rPr>
          <w:rFonts w:ascii="Arial" w:hAnsi="Arial" w:cs="Arial"/>
          <w:szCs w:val="24"/>
        </w:rPr>
        <w:t xml:space="preserve">. </w:t>
      </w:r>
    </w:p>
    <w:p w14:paraId="32BC1905" w14:textId="77777777" w:rsidR="001F7317" w:rsidRPr="00845E21" w:rsidRDefault="001F7317" w:rsidP="00FE504D">
      <w:pPr>
        <w:pStyle w:val="ListParagraph"/>
        <w:rPr>
          <w:rFonts w:ascii="Arial" w:hAnsi="Arial" w:cs="Arial"/>
          <w:szCs w:val="24"/>
        </w:rPr>
      </w:pPr>
      <w:r w:rsidRPr="00845E21">
        <w:rPr>
          <w:rFonts w:ascii="Arial" w:hAnsi="Arial" w:cs="Arial"/>
          <w:szCs w:val="24"/>
        </w:rPr>
        <w:t xml:space="preserve">There are few organizations present in industry who </w:t>
      </w:r>
      <w:proofErr w:type="gramStart"/>
      <w:r w:rsidRPr="00845E21">
        <w:rPr>
          <w:rFonts w:ascii="Arial" w:hAnsi="Arial" w:cs="Arial"/>
          <w:szCs w:val="24"/>
        </w:rPr>
        <w:t>have to</w:t>
      </w:r>
      <w:proofErr w:type="gramEnd"/>
      <w:r w:rsidRPr="00845E21">
        <w:rPr>
          <w:rFonts w:ascii="Arial" w:hAnsi="Arial" w:cs="Arial"/>
          <w:szCs w:val="24"/>
        </w:rPr>
        <w:t xml:space="preserve"> face high negative impact but on the other side, they have also seen a positive impact because of adopting T as so that they can easily access talent with niche skills which will help them at the time of giving good ideas that they can work on it and be on that path they were before this pandemic situation.</w:t>
      </w:r>
    </w:p>
    <w:p w14:paraId="751894A7" w14:textId="4CC0036A" w:rsidR="001F7317" w:rsidRPr="00845E21" w:rsidRDefault="001F7317" w:rsidP="005E6E4F">
      <w:pPr>
        <w:pStyle w:val="Heading2"/>
        <w:numPr>
          <w:ilvl w:val="1"/>
          <w:numId w:val="31"/>
        </w:numPr>
        <w:rPr>
          <w:rFonts w:ascii="Arial" w:hAnsi="Arial" w:cs="Arial"/>
          <w:szCs w:val="24"/>
        </w:rPr>
      </w:pPr>
      <w:r w:rsidRPr="00845E21">
        <w:rPr>
          <w:rFonts w:ascii="Arial" w:hAnsi="Arial" w:cs="Arial"/>
          <w:szCs w:val="24"/>
        </w:rPr>
        <w:t>Negative impact</w:t>
      </w:r>
    </w:p>
    <w:p w14:paraId="1D0E2ECC" w14:textId="79EA74D2" w:rsidR="006879E6" w:rsidRPr="00845E21" w:rsidRDefault="001F7317" w:rsidP="00B42AE9">
      <w:pPr>
        <w:pStyle w:val="ListParagraph"/>
        <w:rPr>
          <w:rFonts w:ascii="Arial" w:hAnsi="Arial" w:cs="Arial"/>
          <w:szCs w:val="24"/>
        </w:rPr>
      </w:pPr>
      <w:r w:rsidRPr="00845E21">
        <w:rPr>
          <w:rFonts w:ascii="Arial" w:hAnsi="Arial" w:cs="Arial"/>
          <w:szCs w:val="24"/>
        </w:rPr>
        <w:t xml:space="preserve">The foremost negative impact that the car industry has seen because of this over 19 pandemic is the decrease in their sales revenue and profits because they </w:t>
      </w:r>
      <w:proofErr w:type="gramStart"/>
      <w:r w:rsidRPr="00845E21">
        <w:rPr>
          <w:rFonts w:ascii="Arial" w:hAnsi="Arial" w:cs="Arial"/>
          <w:szCs w:val="24"/>
        </w:rPr>
        <w:t>have to</w:t>
      </w:r>
      <w:proofErr w:type="gramEnd"/>
      <w:r w:rsidRPr="00845E21">
        <w:rPr>
          <w:rFonts w:ascii="Arial" w:hAnsi="Arial" w:cs="Arial"/>
          <w:szCs w:val="24"/>
        </w:rPr>
        <w:t xml:space="preserve"> close their organization and have to start working from their homes that are because of lockdown. </w:t>
      </w:r>
    </w:p>
    <w:p w14:paraId="2458A635" w14:textId="77777777" w:rsidR="001F7317" w:rsidRPr="00845E21" w:rsidRDefault="001F7317" w:rsidP="00B42AE9">
      <w:pPr>
        <w:pStyle w:val="ListParagraph"/>
        <w:rPr>
          <w:rFonts w:ascii="Arial" w:hAnsi="Arial" w:cs="Arial"/>
          <w:szCs w:val="24"/>
        </w:rPr>
      </w:pPr>
      <w:r w:rsidRPr="00845E21">
        <w:rPr>
          <w:rFonts w:ascii="Arial" w:hAnsi="Arial" w:cs="Arial"/>
          <w:szCs w:val="24"/>
        </w:rPr>
        <w:t xml:space="preserve">Over 19 has also resulted in affecting the sales of the new vehicle that are made by the organization very badly, especially in the month of February 2020.  China </w:t>
      </w:r>
      <w:proofErr w:type="gramStart"/>
      <w:r w:rsidRPr="00845E21">
        <w:rPr>
          <w:rFonts w:ascii="Arial" w:hAnsi="Arial" w:cs="Arial"/>
          <w:szCs w:val="24"/>
        </w:rPr>
        <w:t>has to</w:t>
      </w:r>
      <w:proofErr w:type="gramEnd"/>
      <w:r w:rsidRPr="00845E21">
        <w:rPr>
          <w:rFonts w:ascii="Arial" w:hAnsi="Arial" w:cs="Arial"/>
          <w:szCs w:val="24"/>
        </w:rPr>
        <w:t xml:space="preserve"> face a 92% fall in their new sales of vehicles on the other side the total vehicle sales in European countries dropped by 7.4% as compared to sales the last year before the pandemic. </w:t>
      </w:r>
    </w:p>
    <w:p w14:paraId="77ECF86C" w14:textId="77777777" w:rsidR="001F7317" w:rsidRPr="00845E21" w:rsidRDefault="001F7317" w:rsidP="00B42AE9">
      <w:pPr>
        <w:pStyle w:val="ListParagraph"/>
        <w:rPr>
          <w:rFonts w:ascii="Arial" w:hAnsi="Arial" w:cs="Arial"/>
          <w:szCs w:val="24"/>
        </w:rPr>
      </w:pPr>
      <w:r w:rsidRPr="00845E21">
        <w:rPr>
          <w:rFonts w:ascii="Arial" w:hAnsi="Arial" w:cs="Arial"/>
          <w:szCs w:val="24"/>
        </w:rPr>
        <w:t>Not only Lexus but also other companies like Honda, BMW, Suzuki, and others have seen a drastic fall in their sales as there were no customers visiting their company because of the lockdown on the other side after the lockdown they also have to face different protocols related to the safety and security that are made by the government of each country</w:t>
      </w:r>
      <w:r w:rsidR="006879E6" w:rsidRPr="00845E21">
        <w:rPr>
          <w:rFonts w:ascii="Arial" w:hAnsi="Arial" w:cs="Arial"/>
          <w:szCs w:val="24"/>
        </w:rPr>
        <w:t xml:space="preserve"> (</w:t>
      </w:r>
      <w:r w:rsidR="006879E6" w:rsidRPr="00845E21">
        <w:rPr>
          <w:rFonts w:ascii="Arial" w:hAnsi="Arial" w:cs="Arial"/>
          <w:szCs w:val="24"/>
          <w:shd w:val="clear" w:color="auto" w:fill="FFFFFF"/>
        </w:rPr>
        <w:t>Oliva et. al., 2022</w:t>
      </w:r>
      <w:r w:rsidR="006879E6" w:rsidRPr="00845E21">
        <w:rPr>
          <w:rFonts w:ascii="Arial" w:hAnsi="Arial" w:cs="Arial"/>
          <w:szCs w:val="24"/>
        </w:rPr>
        <w:t>)</w:t>
      </w:r>
      <w:r w:rsidRPr="00845E21">
        <w:rPr>
          <w:rFonts w:ascii="Arial" w:hAnsi="Arial" w:cs="Arial"/>
          <w:szCs w:val="24"/>
        </w:rPr>
        <w:t xml:space="preserve">. </w:t>
      </w:r>
    </w:p>
    <w:p w14:paraId="59034EC7" w14:textId="77777777" w:rsidR="001F7317" w:rsidRPr="00845E21" w:rsidRDefault="001F7317" w:rsidP="00B42AE9">
      <w:pPr>
        <w:pStyle w:val="ListParagraph"/>
        <w:rPr>
          <w:rFonts w:ascii="Arial" w:hAnsi="Arial" w:cs="Arial"/>
          <w:szCs w:val="24"/>
        </w:rPr>
      </w:pPr>
      <w:r w:rsidRPr="00845E21">
        <w:rPr>
          <w:rFonts w:ascii="Arial" w:hAnsi="Arial" w:cs="Arial"/>
          <w:szCs w:val="24"/>
        </w:rPr>
        <w:t xml:space="preserve">The other is that they were not allowing their customers to touch the product because of fear of pandemic which is the other negative impact that has resulted in dropping their customers. For the car industry, COVID has resulted in one of the brutal and challenging periods which has also taught them how to deal with a risk assessment that can come up anytime anywhere without giving any type of idea. </w:t>
      </w:r>
    </w:p>
    <w:p w14:paraId="6EF218C2" w14:textId="768EF1B3" w:rsidR="001F7317" w:rsidRPr="00845E21" w:rsidRDefault="001F7317" w:rsidP="005E6E4F">
      <w:pPr>
        <w:pStyle w:val="Heading1"/>
        <w:numPr>
          <w:ilvl w:val="0"/>
          <w:numId w:val="31"/>
        </w:numPr>
        <w:rPr>
          <w:rFonts w:ascii="Arial" w:hAnsi="Arial" w:cs="Arial"/>
          <w:sz w:val="24"/>
          <w:szCs w:val="24"/>
        </w:rPr>
      </w:pPr>
      <w:r w:rsidRPr="00845E21">
        <w:rPr>
          <w:rFonts w:ascii="Arial" w:hAnsi="Arial" w:cs="Arial"/>
          <w:sz w:val="24"/>
          <w:szCs w:val="24"/>
        </w:rPr>
        <w:t>What factors lead to growth in the car industry</w:t>
      </w:r>
    </w:p>
    <w:p w14:paraId="58ACBCF7" w14:textId="77777777" w:rsidR="001F7317" w:rsidRPr="00845E21" w:rsidRDefault="001F7317" w:rsidP="001F7317">
      <w:pPr>
        <w:rPr>
          <w:rFonts w:ascii="Arial" w:hAnsi="Arial" w:cs="Arial"/>
          <w:szCs w:val="24"/>
        </w:rPr>
      </w:pPr>
      <w:r w:rsidRPr="00845E21">
        <w:rPr>
          <w:rFonts w:ascii="Arial" w:hAnsi="Arial" w:cs="Arial"/>
          <w:szCs w:val="24"/>
        </w:rPr>
        <w:t>There are different types of factors that Lexus and other company who deals in the car industry can use at the time of having growth which is</w:t>
      </w:r>
    </w:p>
    <w:p w14:paraId="53AF254C" w14:textId="77777777" w:rsidR="00B42AE9" w:rsidRPr="00845E21" w:rsidRDefault="00B42AE9" w:rsidP="001F7317">
      <w:pPr>
        <w:rPr>
          <w:rFonts w:ascii="Arial" w:hAnsi="Arial" w:cs="Arial"/>
          <w:i/>
          <w:szCs w:val="24"/>
          <w:u w:val="double"/>
        </w:rPr>
      </w:pPr>
    </w:p>
    <w:p w14:paraId="75DA3E8C" w14:textId="1A485D70" w:rsidR="001F7317" w:rsidRPr="00845E21" w:rsidRDefault="00B42AE9" w:rsidP="001F7317">
      <w:pPr>
        <w:rPr>
          <w:rFonts w:ascii="Arial" w:hAnsi="Arial" w:cs="Arial"/>
          <w:i/>
          <w:szCs w:val="24"/>
          <w:u w:val="double"/>
        </w:rPr>
      </w:pPr>
      <w:r w:rsidRPr="00845E21">
        <w:rPr>
          <w:rFonts w:ascii="Arial" w:hAnsi="Arial" w:cs="Arial"/>
          <w:i/>
          <w:szCs w:val="24"/>
          <w:u w:val="double"/>
        </w:rPr>
        <w:t>3.1 S</w:t>
      </w:r>
      <w:r w:rsidR="001F7317" w:rsidRPr="00845E21">
        <w:rPr>
          <w:rFonts w:ascii="Arial" w:hAnsi="Arial" w:cs="Arial"/>
          <w:i/>
          <w:szCs w:val="24"/>
          <w:u w:val="double"/>
        </w:rPr>
        <w:t>hifting from agriculture to a manufacturing-driven economy</w:t>
      </w:r>
    </w:p>
    <w:p w14:paraId="509E7380" w14:textId="77777777" w:rsidR="001F7317" w:rsidRPr="00845E21" w:rsidRDefault="001F7317" w:rsidP="001F7317">
      <w:pPr>
        <w:rPr>
          <w:rFonts w:ascii="Arial" w:hAnsi="Arial" w:cs="Arial"/>
          <w:szCs w:val="24"/>
        </w:rPr>
      </w:pPr>
      <w:r w:rsidRPr="00845E21">
        <w:rPr>
          <w:rFonts w:ascii="Arial" w:hAnsi="Arial" w:cs="Arial"/>
          <w:szCs w:val="24"/>
        </w:rPr>
        <w:t xml:space="preserve">Mainly in the Indian market, it has been seen that there is 17% of GDP is agriculture over 50% of the population.  At the time comparing the population of China India is also very close to it.  The economy in China was opened in the year 1970 and in India, it was 1990.  In China, people believe in saving is more costly compared to people living in India.  But on the other side in the countries like UK, USA, and USA it is very important that for having growth within the car industry they must come up with new and innovative ideas which are very innovative as compared to their competitors that are situated in the same location and same country. </w:t>
      </w:r>
    </w:p>
    <w:p w14:paraId="69C1CC0A" w14:textId="5AC742CA" w:rsidR="001F7317" w:rsidRPr="00845E21" w:rsidRDefault="00B42AE9" w:rsidP="001F7317">
      <w:pPr>
        <w:rPr>
          <w:rFonts w:ascii="Arial" w:hAnsi="Arial" w:cs="Arial"/>
          <w:i/>
          <w:szCs w:val="24"/>
          <w:u w:val="double"/>
        </w:rPr>
      </w:pPr>
      <w:r w:rsidRPr="00845E21">
        <w:rPr>
          <w:rFonts w:ascii="Arial" w:hAnsi="Arial" w:cs="Arial"/>
          <w:i/>
          <w:szCs w:val="24"/>
          <w:u w:val="double"/>
        </w:rPr>
        <w:t xml:space="preserve">3.2. </w:t>
      </w:r>
      <w:r w:rsidR="001F7317" w:rsidRPr="00845E21">
        <w:rPr>
          <w:rFonts w:ascii="Arial" w:hAnsi="Arial" w:cs="Arial"/>
          <w:i/>
          <w:szCs w:val="24"/>
          <w:u w:val="double"/>
        </w:rPr>
        <w:t>Skill development</w:t>
      </w:r>
    </w:p>
    <w:p w14:paraId="4ABD93F8" w14:textId="77777777" w:rsidR="001F7317" w:rsidRPr="00845E21" w:rsidRDefault="001F7317" w:rsidP="001F7317">
      <w:pPr>
        <w:rPr>
          <w:rFonts w:ascii="Arial" w:hAnsi="Arial" w:cs="Arial"/>
          <w:szCs w:val="24"/>
        </w:rPr>
      </w:pPr>
      <w:r w:rsidRPr="00845E21">
        <w:rPr>
          <w:rFonts w:ascii="Arial" w:hAnsi="Arial" w:cs="Arial"/>
          <w:szCs w:val="24"/>
        </w:rPr>
        <w:t xml:space="preserve">It is the other type of factor that will help the organization at that time of having growth by adopting special programs that will result in enhancing the skill sets of not only employees but also the industry.  For increasing the opportunity to expand across the world it is very important for the organization to connect with the government.  </w:t>
      </w:r>
      <w:r w:rsidR="006879E6" w:rsidRPr="00845E21">
        <w:rPr>
          <w:rFonts w:ascii="Arial" w:hAnsi="Arial" w:cs="Arial"/>
          <w:szCs w:val="24"/>
        </w:rPr>
        <w:t>They</w:t>
      </w:r>
      <w:r w:rsidRPr="00845E21">
        <w:rPr>
          <w:rFonts w:ascii="Arial" w:hAnsi="Arial" w:cs="Arial"/>
          <w:szCs w:val="24"/>
        </w:rPr>
        <w:t xml:space="preserve"> must take the use of a collaborative approach that will help them at the time of giving training to its manufacturer along with the dealership for increasing pra</w:t>
      </w:r>
      <w:r w:rsidR="006879E6" w:rsidRPr="00845E21">
        <w:rPr>
          <w:rFonts w:ascii="Arial" w:hAnsi="Arial" w:cs="Arial"/>
          <w:szCs w:val="24"/>
        </w:rPr>
        <w:t>ctical components (</w:t>
      </w:r>
      <w:r w:rsidR="006879E6" w:rsidRPr="00845E21">
        <w:rPr>
          <w:rFonts w:ascii="Arial" w:hAnsi="Arial" w:cs="Arial"/>
          <w:szCs w:val="24"/>
          <w:shd w:val="clear" w:color="auto" w:fill="FFFFFF"/>
        </w:rPr>
        <w:t xml:space="preserve">Maddah, </w:t>
      </w:r>
      <w:proofErr w:type="spellStart"/>
      <w:r w:rsidR="006879E6" w:rsidRPr="00845E21">
        <w:rPr>
          <w:rFonts w:ascii="Arial" w:hAnsi="Arial" w:cs="Arial"/>
          <w:szCs w:val="24"/>
          <w:shd w:val="clear" w:color="auto" w:fill="FFFFFF"/>
        </w:rPr>
        <w:t>Deymi-Dashtebayaz</w:t>
      </w:r>
      <w:proofErr w:type="spellEnd"/>
      <w:r w:rsidR="006879E6" w:rsidRPr="00845E21">
        <w:rPr>
          <w:rFonts w:ascii="Arial" w:hAnsi="Arial" w:cs="Arial"/>
          <w:szCs w:val="24"/>
          <w:shd w:val="clear" w:color="auto" w:fill="FFFFFF"/>
        </w:rPr>
        <w:t>, and Maddah, 2020</w:t>
      </w:r>
      <w:r w:rsidR="006879E6" w:rsidRPr="00845E21">
        <w:rPr>
          <w:rFonts w:ascii="Arial" w:hAnsi="Arial" w:cs="Arial"/>
          <w:szCs w:val="24"/>
        </w:rPr>
        <w:t xml:space="preserve">). </w:t>
      </w:r>
      <w:r w:rsidRPr="00845E21">
        <w:rPr>
          <w:rFonts w:ascii="Arial" w:hAnsi="Arial" w:cs="Arial"/>
          <w:szCs w:val="24"/>
        </w:rPr>
        <w:t xml:space="preserve">For example, the world, China, and other East Asian countries have started using strong economic models for developing the automotive industry and having rapid economic growth. Skill development will help them at the time by giving good understanding and knowledge to their employees along with workers who are working in the same country but present in different countries. </w:t>
      </w:r>
    </w:p>
    <w:p w14:paraId="2C9B4CAA" w14:textId="2C18C856" w:rsidR="001F7317" w:rsidRPr="00845E21" w:rsidRDefault="00B42AE9" w:rsidP="001F7317">
      <w:pPr>
        <w:rPr>
          <w:rFonts w:ascii="Arial" w:hAnsi="Arial" w:cs="Arial"/>
          <w:i/>
          <w:szCs w:val="24"/>
          <w:u w:val="double"/>
        </w:rPr>
      </w:pPr>
      <w:r w:rsidRPr="00845E21">
        <w:rPr>
          <w:rFonts w:ascii="Arial" w:hAnsi="Arial" w:cs="Arial"/>
          <w:i/>
          <w:szCs w:val="24"/>
          <w:u w:val="double"/>
        </w:rPr>
        <w:t xml:space="preserve">3.3. </w:t>
      </w:r>
      <w:r w:rsidR="001F7317" w:rsidRPr="00845E21">
        <w:rPr>
          <w:rFonts w:ascii="Arial" w:hAnsi="Arial" w:cs="Arial"/>
          <w:i/>
          <w:szCs w:val="24"/>
          <w:u w:val="double"/>
        </w:rPr>
        <w:t>Infrastructure</w:t>
      </w:r>
    </w:p>
    <w:p w14:paraId="5CD8F0F2" w14:textId="77777777" w:rsidR="001F7317" w:rsidRPr="00845E21" w:rsidRDefault="001F7317" w:rsidP="001F7317">
      <w:pPr>
        <w:rPr>
          <w:rFonts w:ascii="Arial" w:hAnsi="Arial" w:cs="Arial"/>
          <w:szCs w:val="24"/>
        </w:rPr>
      </w:pPr>
      <w:r w:rsidRPr="00845E21">
        <w:rPr>
          <w:rFonts w:ascii="Arial" w:hAnsi="Arial" w:cs="Arial"/>
          <w:szCs w:val="24"/>
        </w:rPr>
        <w:t>It is the duty of the UK government to make sure that they every markable progress for their highways, expressways, and roads by supporting infrastructures like railways, power plants for my airports, ports, and infrastructure growth which will help them at the time of</w:t>
      </w:r>
      <w:r w:rsidR="006879E6" w:rsidRPr="00845E21">
        <w:rPr>
          <w:rFonts w:ascii="Arial" w:hAnsi="Arial" w:cs="Arial"/>
          <w:szCs w:val="24"/>
        </w:rPr>
        <w:t xml:space="preserve"> surviving and having a growth (</w:t>
      </w:r>
      <w:r w:rsidR="006879E6" w:rsidRPr="00845E21">
        <w:rPr>
          <w:rFonts w:ascii="Arial" w:hAnsi="Arial" w:cs="Arial"/>
          <w:szCs w:val="24"/>
          <w:shd w:val="clear" w:color="auto" w:fill="FFFFFF"/>
        </w:rPr>
        <w:t>Furstenau et. al., 2020</w:t>
      </w:r>
      <w:r w:rsidR="006879E6" w:rsidRPr="00845E21">
        <w:rPr>
          <w:rFonts w:ascii="Arial" w:hAnsi="Arial" w:cs="Arial"/>
          <w:szCs w:val="24"/>
        </w:rPr>
        <w:t>).</w:t>
      </w:r>
      <w:r w:rsidRPr="00845E21">
        <w:rPr>
          <w:rFonts w:ascii="Arial" w:hAnsi="Arial" w:cs="Arial"/>
          <w:szCs w:val="24"/>
        </w:rPr>
        <w:t xml:space="preserve"> For example, in the world, China is the country who has a </w:t>
      </w:r>
      <w:proofErr w:type="gramStart"/>
      <w:r w:rsidRPr="00845E21">
        <w:rPr>
          <w:rFonts w:ascii="Arial" w:hAnsi="Arial" w:cs="Arial"/>
          <w:szCs w:val="24"/>
        </w:rPr>
        <w:t>high</w:t>
      </w:r>
      <w:proofErr w:type="gramEnd"/>
      <w:r w:rsidRPr="00845E21">
        <w:rPr>
          <w:rFonts w:ascii="Arial" w:hAnsi="Arial" w:cs="Arial"/>
          <w:szCs w:val="24"/>
        </w:rPr>
        <w:t xml:space="preserve"> competitive advantage compared to other country data present in the world because they have its full focus on infrastructure development. On the other side, they make sure that they come up </w:t>
      </w:r>
      <w:r w:rsidRPr="00845E21">
        <w:rPr>
          <w:rFonts w:ascii="Arial" w:hAnsi="Arial" w:cs="Arial"/>
          <w:szCs w:val="24"/>
        </w:rPr>
        <w:lastRenderedPageBreak/>
        <w:t xml:space="preserve">with new policies and procedures that will help them at the time by not only boosting the technology along with public planning but also fulfilling the demand of sectors, especially for vehicles by building public transport models. </w:t>
      </w:r>
    </w:p>
    <w:p w14:paraId="09A04FEE" w14:textId="77777777" w:rsidR="001F7317" w:rsidRPr="00845E21" w:rsidRDefault="001F7317" w:rsidP="001F7317">
      <w:pPr>
        <w:rPr>
          <w:rFonts w:ascii="Arial" w:hAnsi="Arial" w:cs="Arial"/>
          <w:szCs w:val="24"/>
        </w:rPr>
      </w:pPr>
      <w:r w:rsidRPr="00845E21">
        <w:rPr>
          <w:rFonts w:ascii="Arial" w:hAnsi="Arial" w:cs="Arial"/>
          <w:szCs w:val="24"/>
        </w:rPr>
        <w:t xml:space="preserve">Although, it is very important for Lexus to use all factors which will help them at the time of expanding and growing their business across the world and will lead towards coming up with more new luxury vehicles. </w:t>
      </w:r>
    </w:p>
    <w:p w14:paraId="66271308" w14:textId="59BD7EFB" w:rsidR="001F7317" w:rsidRPr="00845E21" w:rsidRDefault="001F7317" w:rsidP="005E6E4F">
      <w:pPr>
        <w:pStyle w:val="Heading1"/>
        <w:numPr>
          <w:ilvl w:val="0"/>
          <w:numId w:val="31"/>
        </w:numPr>
        <w:rPr>
          <w:rFonts w:ascii="Arial" w:hAnsi="Arial" w:cs="Arial"/>
          <w:sz w:val="24"/>
          <w:szCs w:val="24"/>
        </w:rPr>
      </w:pPr>
      <w:r w:rsidRPr="00845E21">
        <w:rPr>
          <w:rFonts w:ascii="Arial" w:hAnsi="Arial" w:cs="Arial"/>
          <w:sz w:val="24"/>
          <w:szCs w:val="24"/>
        </w:rPr>
        <w:t>Survival and Success Factors for the industry with consideration to megatrends</w:t>
      </w:r>
    </w:p>
    <w:p w14:paraId="44C59E40" w14:textId="55BD4F14" w:rsidR="001F7317" w:rsidRPr="00845E21" w:rsidRDefault="001F7317" w:rsidP="00B42AE9">
      <w:pPr>
        <w:rPr>
          <w:rFonts w:ascii="Arial" w:hAnsi="Arial" w:cs="Arial"/>
          <w:szCs w:val="24"/>
        </w:rPr>
      </w:pPr>
      <w:r w:rsidRPr="00845E21">
        <w:rPr>
          <w:rFonts w:ascii="Arial" w:hAnsi="Arial" w:cs="Arial"/>
          <w:szCs w:val="24"/>
        </w:rPr>
        <w:t xml:space="preserve">For Lexus, it is very important that they use different types of survival and success factor which are related to the megatrends that are present in the car industry. Mainly car industry uses top Success Factors which are referred to as reliability, innovation, quality, cost, and performance which are based upon product excellence.  For the industry, it is very important to operate all these vectors in the proper manner so that they can easily achieve success.  </w:t>
      </w:r>
    </w:p>
    <w:p w14:paraId="7E4634A5" w14:textId="77777777" w:rsidR="001F7317" w:rsidRPr="00845E21" w:rsidRDefault="001F7317" w:rsidP="001F7317">
      <w:pPr>
        <w:rPr>
          <w:rFonts w:ascii="Arial" w:hAnsi="Arial" w:cs="Arial"/>
          <w:szCs w:val="24"/>
        </w:rPr>
      </w:pPr>
      <w:proofErr w:type="gramStart"/>
      <w:r w:rsidRPr="00845E21">
        <w:rPr>
          <w:rFonts w:ascii="Arial" w:hAnsi="Arial" w:cs="Arial"/>
          <w:szCs w:val="24"/>
        </w:rPr>
        <w:t>On the basis of</w:t>
      </w:r>
      <w:proofErr w:type="gramEnd"/>
      <w:r w:rsidRPr="00845E21">
        <w:rPr>
          <w:rFonts w:ascii="Arial" w:hAnsi="Arial" w:cs="Arial"/>
          <w:szCs w:val="24"/>
        </w:rPr>
        <w:t xml:space="preserve"> megatrends, there are also different types of Ways that automobile company uses to achieve the success which will make them a strong company Within the country they must pose some factors to ensure survival and success which are </w:t>
      </w:r>
    </w:p>
    <w:p w14:paraId="665E93E0" w14:textId="66158A79" w:rsidR="001F7317" w:rsidRPr="00845E21" w:rsidRDefault="001F7317" w:rsidP="005E6E4F">
      <w:pPr>
        <w:pStyle w:val="ListParagraph"/>
        <w:numPr>
          <w:ilvl w:val="1"/>
          <w:numId w:val="31"/>
        </w:numPr>
        <w:rPr>
          <w:rFonts w:ascii="Arial" w:hAnsi="Arial" w:cs="Arial"/>
          <w:b/>
          <w:i/>
          <w:szCs w:val="24"/>
          <w:u w:val="single"/>
        </w:rPr>
      </w:pPr>
      <w:r w:rsidRPr="00845E21">
        <w:rPr>
          <w:rFonts w:ascii="Arial" w:hAnsi="Arial" w:cs="Arial"/>
          <w:b/>
          <w:i/>
          <w:szCs w:val="24"/>
          <w:u w:val="single"/>
        </w:rPr>
        <w:t>Positive image</w:t>
      </w:r>
    </w:p>
    <w:p w14:paraId="555BF4FB" w14:textId="77777777" w:rsidR="001F7317" w:rsidRPr="00845E21" w:rsidRDefault="001F7317" w:rsidP="001F7317">
      <w:pPr>
        <w:rPr>
          <w:rFonts w:ascii="Arial" w:hAnsi="Arial" w:cs="Arial"/>
          <w:szCs w:val="24"/>
        </w:rPr>
      </w:pPr>
      <w:r w:rsidRPr="00845E21">
        <w:rPr>
          <w:rFonts w:ascii="Arial" w:hAnsi="Arial" w:cs="Arial"/>
          <w:szCs w:val="24"/>
        </w:rPr>
        <w:t>It is one of the essential factors which Lexus must use at the time of defining itself in the car industry is by giving a positive and public image to its customer</w:t>
      </w:r>
      <w:r w:rsidR="006879E6" w:rsidRPr="00845E21">
        <w:rPr>
          <w:rFonts w:ascii="Arial" w:hAnsi="Arial" w:cs="Arial"/>
          <w:szCs w:val="24"/>
        </w:rPr>
        <w:t xml:space="preserve"> (</w:t>
      </w:r>
      <w:r w:rsidR="006879E6" w:rsidRPr="00845E21">
        <w:rPr>
          <w:rFonts w:ascii="Arial" w:hAnsi="Arial" w:cs="Arial"/>
          <w:szCs w:val="24"/>
          <w:shd w:val="clear" w:color="auto" w:fill="FFFFFF"/>
        </w:rPr>
        <w:t xml:space="preserve">Kunkel and </w:t>
      </w:r>
      <w:proofErr w:type="spellStart"/>
      <w:r w:rsidR="006879E6" w:rsidRPr="00845E21">
        <w:rPr>
          <w:rFonts w:ascii="Arial" w:hAnsi="Arial" w:cs="Arial"/>
          <w:szCs w:val="24"/>
          <w:shd w:val="clear" w:color="auto" w:fill="FFFFFF"/>
        </w:rPr>
        <w:t>Matthess</w:t>
      </w:r>
      <w:proofErr w:type="spellEnd"/>
      <w:r w:rsidR="006879E6" w:rsidRPr="00845E21">
        <w:rPr>
          <w:rFonts w:ascii="Arial" w:hAnsi="Arial" w:cs="Arial"/>
          <w:szCs w:val="24"/>
          <w:shd w:val="clear" w:color="auto" w:fill="FFFFFF"/>
        </w:rPr>
        <w:t>, 2020</w:t>
      </w:r>
      <w:r w:rsidR="006879E6" w:rsidRPr="00845E21">
        <w:rPr>
          <w:rFonts w:ascii="Arial" w:hAnsi="Arial" w:cs="Arial"/>
          <w:szCs w:val="24"/>
        </w:rPr>
        <w:t>)</w:t>
      </w:r>
      <w:r w:rsidRPr="00845E21">
        <w:rPr>
          <w:rFonts w:ascii="Arial" w:hAnsi="Arial" w:cs="Arial"/>
          <w:szCs w:val="24"/>
        </w:rPr>
        <w:t xml:space="preserve">. It includes different types of factors that help the organization at the time not only influence their image in front of customers but also succeed in the world that is by using advertising, expert reviews, word of mouth, and opinions.  It also gave a sizable portion of the income of the organization, company figures that are chosen by the buyers at the time of selecting or making a buying decision as they entrust their safety. </w:t>
      </w:r>
    </w:p>
    <w:p w14:paraId="43D21DA5" w14:textId="0F5EC5D4" w:rsidR="001F7317" w:rsidRPr="00845E21" w:rsidRDefault="001F7317" w:rsidP="005E6E4F">
      <w:pPr>
        <w:pStyle w:val="ListParagraph"/>
        <w:numPr>
          <w:ilvl w:val="1"/>
          <w:numId w:val="31"/>
        </w:numPr>
        <w:rPr>
          <w:rFonts w:ascii="Arial" w:hAnsi="Arial" w:cs="Arial"/>
          <w:b/>
          <w:i/>
          <w:szCs w:val="24"/>
          <w:u w:val="single"/>
        </w:rPr>
      </w:pPr>
      <w:r w:rsidRPr="00845E21">
        <w:rPr>
          <w:rFonts w:ascii="Arial" w:hAnsi="Arial" w:cs="Arial"/>
          <w:b/>
          <w:i/>
          <w:szCs w:val="24"/>
          <w:u w:val="single"/>
        </w:rPr>
        <w:t>Distribution network</w:t>
      </w:r>
    </w:p>
    <w:p w14:paraId="6EC82253" w14:textId="77777777" w:rsidR="001F7317" w:rsidRPr="00845E21" w:rsidRDefault="001F7317" w:rsidP="001F7317">
      <w:pPr>
        <w:rPr>
          <w:rFonts w:ascii="Arial" w:hAnsi="Arial" w:cs="Arial"/>
          <w:szCs w:val="24"/>
        </w:rPr>
      </w:pPr>
      <w:r w:rsidRPr="00845E21">
        <w:rPr>
          <w:rFonts w:ascii="Arial" w:hAnsi="Arial" w:cs="Arial"/>
          <w:szCs w:val="24"/>
        </w:rPr>
        <w:t xml:space="preserve">It is one of the critical success factors that is seen in the car industry which is used at the time of having a strong network for distribution. In the car industry, it is very important for the company to have Food Network as they cannot be sold their </w:t>
      </w:r>
      <w:r w:rsidRPr="00845E21">
        <w:rPr>
          <w:rFonts w:ascii="Arial" w:hAnsi="Arial" w:cs="Arial"/>
          <w:szCs w:val="24"/>
        </w:rPr>
        <w:lastRenderedPageBreak/>
        <w:t xml:space="preserve">product directly to their customers as they rely on franchised dealerships who can provide local showrooms. At the time of giving the product to the dealers the automaker sees whether they are reputable and knowledgeable to sell cars or not.  For the automaker, it is very important that their dealer must have a positive image so that the customer can do influenced by them. </w:t>
      </w:r>
    </w:p>
    <w:p w14:paraId="533A943C" w14:textId="77777777" w:rsidR="00B42AE9" w:rsidRPr="00845E21" w:rsidRDefault="00B42AE9" w:rsidP="00B42AE9">
      <w:pPr>
        <w:pStyle w:val="ListParagraph"/>
        <w:rPr>
          <w:rFonts w:ascii="Arial" w:hAnsi="Arial" w:cs="Arial"/>
          <w:b/>
          <w:i/>
          <w:szCs w:val="24"/>
          <w:u w:val="single"/>
        </w:rPr>
      </w:pPr>
    </w:p>
    <w:p w14:paraId="0ED9ACC3" w14:textId="61055E31" w:rsidR="001F7317" w:rsidRPr="00845E21" w:rsidRDefault="001F7317" w:rsidP="005E6E4F">
      <w:pPr>
        <w:pStyle w:val="ListParagraph"/>
        <w:numPr>
          <w:ilvl w:val="1"/>
          <w:numId w:val="31"/>
        </w:numPr>
        <w:rPr>
          <w:rFonts w:ascii="Arial" w:hAnsi="Arial" w:cs="Arial"/>
          <w:b/>
          <w:i/>
          <w:szCs w:val="24"/>
          <w:u w:val="single"/>
        </w:rPr>
      </w:pPr>
      <w:r w:rsidRPr="00845E21">
        <w:rPr>
          <w:rFonts w:ascii="Arial" w:hAnsi="Arial" w:cs="Arial"/>
          <w:b/>
          <w:i/>
          <w:szCs w:val="24"/>
          <w:u w:val="single"/>
        </w:rPr>
        <w:t>Flexibility</w:t>
      </w:r>
    </w:p>
    <w:p w14:paraId="4FC569D0" w14:textId="2E833770" w:rsidR="001F7317" w:rsidRPr="00845E21" w:rsidRDefault="001F7317" w:rsidP="001F7317">
      <w:pPr>
        <w:rPr>
          <w:rFonts w:ascii="Arial" w:hAnsi="Arial" w:cs="Arial"/>
          <w:szCs w:val="24"/>
        </w:rPr>
      </w:pPr>
      <w:r w:rsidRPr="00845E21">
        <w:rPr>
          <w:rFonts w:ascii="Arial" w:hAnsi="Arial" w:cs="Arial"/>
          <w:szCs w:val="24"/>
        </w:rPr>
        <w:t xml:space="preserve">However, for the automotive industry, it is very important that they must have the ability to be flexible which will </w:t>
      </w:r>
      <w:r w:rsidR="006879E6" w:rsidRPr="00845E21">
        <w:rPr>
          <w:rFonts w:ascii="Arial" w:hAnsi="Arial" w:cs="Arial"/>
          <w:szCs w:val="24"/>
        </w:rPr>
        <w:t>result in survival and success.</w:t>
      </w:r>
      <w:r w:rsidRPr="00845E21">
        <w:rPr>
          <w:rFonts w:ascii="Arial" w:hAnsi="Arial" w:cs="Arial"/>
          <w:szCs w:val="24"/>
        </w:rPr>
        <w:t xml:space="preserve"> </w:t>
      </w:r>
      <w:r w:rsidR="006879E6" w:rsidRPr="00845E21">
        <w:rPr>
          <w:rFonts w:ascii="Arial" w:hAnsi="Arial" w:cs="Arial"/>
          <w:szCs w:val="24"/>
        </w:rPr>
        <w:t>Different</w:t>
      </w:r>
      <w:r w:rsidRPr="00845E21">
        <w:rPr>
          <w:rFonts w:ascii="Arial" w:hAnsi="Arial" w:cs="Arial"/>
          <w:szCs w:val="24"/>
        </w:rPr>
        <w:t xml:space="preserve"> countries have different types of flexibility, for example, the American buyers can easily change their buying habits by giving a response to a factor which is based on the price of fuels, automotive technology, and the state of the economy</w:t>
      </w:r>
      <w:r w:rsidR="006879E6" w:rsidRPr="00845E21">
        <w:rPr>
          <w:rFonts w:ascii="Arial" w:hAnsi="Arial" w:cs="Arial"/>
          <w:szCs w:val="24"/>
        </w:rPr>
        <w:t xml:space="preserve"> (</w:t>
      </w:r>
      <w:r w:rsidR="006879E6" w:rsidRPr="00845E21">
        <w:rPr>
          <w:rFonts w:ascii="Arial" w:hAnsi="Arial" w:cs="Arial"/>
          <w:szCs w:val="24"/>
          <w:shd w:val="clear" w:color="auto" w:fill="FFFFFF"/>
        </w:rPr>
        <w:t xml:space="preserve">Liu, </w:t>
      </w:r>
      <w:proofErr w:type="gramStart"/>
      <w:r w:rsidR="006879E6" w:rsidRPr="00845E21">
        <w:rPr>
          <w:rFonts w:ascii="Arial" w:hAnsi="Arial" w:cs="Arial"/>
          <w:szCs w:val="24"/>
          <w:shd w:val="clear" w:color="auto" w:fill="FFFFFF"/>
        </w:rPr>
        <w:t>Zhang</w:t>
      </w:r>
      <w:proofErr w:type="gramEnd"/>
      <w:r w:rsidR="006879E6" w:rsidRPr="00845E21">
        <w:rPr>
          <w:rFonts w:ascii="Arial" w:hAnsi="Arial" w:cs="Arial"/>
          <w:szCs w:val="24"/>
          <w:shd w:val="clear" w:color="auto" w:fill="FFFFFF"/>
        </w:rPr>
        <w:t xml:space="preserve"> and Wagner, 2018</w:t>
      </w:r>
      <w:r w:rsidR="006879E6" w:rsidRPr="00845E21">
        <w:rPr>
          <w:rFonts w:ascii="Arial" w:hAnsi="Arial" w:cs="Arial"/>
          <w:szCs w:val="24"/>
        </w:rPr>
        <w:t>)</w:t>
      </w:r>
      <w:r w:rsidRPr="00845E21">
        <w:rPr>
          <w:rFonts w:ascii="Arial" w:hAnsi="Arial" w:cs="Arial"/>
          <w:szCs w:val="24"/>
        </w:rPr>
        <w:t xml:space="preserve">. </w:t>
      </w:r>
      <w:proofErr w:type="gramStart"/>
      <w:r w:rsidRPr="00845E21">
        <w:rPr>
          <w:rFonts w:ascii="Arial" w:hAnsi="Arial" w:cs="Arial"/>
          <w:szCs w:val="24"/>
        </w:rPr>
        <w:t xml:space="preserve">For having a good </w:t>
      </w:r>
      <w:r w:rsidR="003422B0" w:rsidRPr="00845E21">
        <w:rPr>
          <w:rFonts w:ascii="Arial" w:hAnsi="Arial" w:cs="Arial"/>
          <w:szCs w:val="24"/>
        </w:rPr>
        <w:t>survival,</w:t>
      </w:r>
      <w:r w:rsidRPr="00845E21">
        <w:rPr>
          <w:rFonts w:ascii="Arial" w:hAnsi="Arial" w:cs="Arial"/>
          <w:szCs w:val="24"/>
        </w:rPr>
        <w:t xml:space="preserve"> it</w:t>
      </w:r>
      <w:proofErr w:type="gramEnd"/>
      <w:r w:rsidRPr="00845E21">
        <w:rPr>
          <w:rFonts w:ascii="Arial" w:hAnsi="Arial" w:cs="Arial"/>
          <w:szCs w:val="24"/>
        </w:rPr>
        <w:t xml:space="preserve"> is very important for the car industry to make sure that they come up with new and innovative technology so that they can not only beat their customers but can also provide flexibility to their employees. </w:t>
      </w:r>
    </w:p>
    <w:p w14:paraId="63793A82" w14:textId="65BE9008" w:rsidR="001F7317" w:rsidRPr="00845E21" w:rsidRDefault="001F7317" w:rsidP="00B42AE9">
      <w:pPr>
        <w:pStyle w:val="ListParagraph"/>
        <w:numPr>
          <w:ilvl w:val="1"/>
          <w:numId w:val="28"/>
        </w:numPr>
        <w:rPr>
          <w:rFonts w:ascii="Arial" w:hAnsi="Arial" w:cs="Arial"/>
          <w:b/>
          <w:i/>
          <w:szCs w:val="24"/>
          <w:u w:val="single"/>
        </w:rPr>
      </w:pPr>
      <w:r w:rsidRPr="00845E21">
        <w:rPr>
          <w:rFonts w:ascii="Arial" w:hAnsi="Arial" w:cs="Arial"/>
          <w:b/>
          <w:i/>
          <w:szCs w:val="24"/>
          <w:u w:val="single"/>
        </w:rPr>
        <w:t>Compliance</w:t>
      </w:r>
    </w:p>
    <w:p w14:paraId="3CC68749" w14:textId="52EBC76B" w:rsidR="001F7317" w:rsidRPr="00845E21" w:rsidRDefault="001F7317" w:rsidP="001F7317">
      <w:pPr>
        <w:rPr>
          <w:rFonts w:ascii="Arial" w:hAnsi="Arial" w:cs="Arial"/>
          <w:szCs w:val="24"/>
        </w:rPr>
      </w:pPr>
      <w:r w:rsidRPr="00845E21">
        <w:rPr>
          <w:rFonts w:ascii="Arial" w:hAnsi="Arial" w:cs="Arial"/>
          <w:szCs w:val="24"/>
        </w:rPr>
        <w:t xml:space="preserve">The car industry </w:t>
      </w:r>
      <w:proofErr w:type="gramStart"/>
      <w:r w:rsidRPr="00845E21">
        <w:rPr>
          <w:rFonts w:ascii="Arial" w:hAnsi="Arial" w:cs="Arial"/>
          <w:szCs w:val="24"/>
        </w:rPr>
        <w:t>has to</w:t>
      </w:r>
      <w:proofErr w:type="gramEnd"/>
      <w:r w:rsidRPr="00845E21">
        <w:rPr>
          <w:rFonts w:ascii="Arial" w:hAnsi="Arial" w:cs="Arial"/>
          <w:szCs w:val="24"/>
        </w:rPr>
        <w:t xml:space="preserve"> make sure that they sell all their products by following all the compliance that includes local and federal regulations.  On the other side, it also includes different types of standards which are related to fuel efficiency, emission standards, safety, and others.  If the organization will fully satisfy all the compliance in the proper </w:t>
      </w:r>
      <w:r w:rsidR="003422B0" w:rsidRPr="00845E21">
        <w:rPr>
          <w:rFonts w:ascii="Arial" w:hAnsi="Arial" w:cs="Arial"/>
          <w:szCs w:val="24"/>
        </w:rPr>
        <w:t>manner,</w:t>
      </w:r>
      <w:r w:rsidRPr="00845E21">
        <w:rPr>
          <w:rFonts w:ascii="Arial" w:hAnsi="Arial" w:cs="Arial"/>
          <w:szCs w:val="24"/>
        </w:rPr>
        <w:t xml:space="preserve"> then they will face that all their safety recall or cost-related to government mandatory repairs are often difficult to anticipate. Compliance not only includes the laws that are very important for the car industry to follow but also includes safety standards which will help the organization at the time of having growth within the new markets. </w:t>
      </w:r>
    </w:p>
    <w:p w14:paraId="2740D13D" w14:textId="77777777" w:rsidR="00A0478C" w:rsidRPr="00845E21" w:rsidRDefault="001F7317" w:rsidP="00A0478C">
      <w:pPr>
        <w:rPr>
          <w:rFonts w:ascii="Arial" w:hAnsi="Arial" w:cs="Arial"/>
          <w:szCs w:val="24"/>
        </w:rPr>
      </w:pPr>
      <w:r w:rsidRPr="00845E21">
        <w:rPr>
          <w:rFonts w:ascii="Arial" w:hAnsi="Arial" w:cs="Arial"/>
          <w:szCs w:val="24"/>
        </w:rPr>
        <w:t>Above explained are the different types of survival and Success Factors that a related to the car industry that is with the consideration of megatrends</w:t>
      </w:r>
      <w:r w:rsidR="006879E6" w:rsidRPr="00845E21">
        <w:rPr>
          <w:rFonts w:ascii="Arial" w:hAnsi="Arial" w:cs="Arial"/>
          <w:szCs w:val="24"/>
        </w:rPr>
        <w:t xml:space="preserve"> (</w:t>
      </w:r>
      <w:r w:rsidR="006879E6" w:rsidRPr="00845E21">
        <w:rPr>
          <w:rFonts w:ascii="Arial" w:hAnsi="Arial" w:cs="Arial"/>
          <w:szCs w:val="24"/>
          <w:shd w:val="clear" w:color="auto" w:fill="FFFFFF"/>
        </w:rPr>
        <w:t>Zhou, Fan and Zhu, 2020</w:t>
      </w:r>
      <w:r w:rsidR="006879E6" w:rsidRPr="00845E21">
        <w:rPr>
          <w:rFonts w:ascii="Arial" w:hAnsi="Arial" w:cs="Arial"/>
          <w:szCs w:val="24"/>
        </w:rPr>
        <w:t>)</w:t>
      </w:r>
      <w:r w:rsidRPr="00845E21">
        <w:rPr>
          <w:rFonts w:ascii="Arial" w:hAnsi="Arial" w:cs="Arial"/>
          <w:szCs w:val="24"/>
        </w:rPr>
        <w:t xml:space="preserve">. Additionally, for Lexus, it is very important that they remain attentive to the different types of megatrends that are coming up in the market and adapt them on a faster basis by creating new products that will help them at the time of meeting current and near-future needs of the customer which will result in good success and survival within the different markets. </w:t>
      </w:r>
    </w:p>
    <w:p w14:paraId="7CA7E334" w14:textId="5420B130" w:rsidR="00A0478C" w:rsidRPr="00845E21" w:rsidRDefault="00A0478C" w:rsidP="005E6E4F">
      <w:pPr>
        <w:pStyle w:val="Heading1"/>
        <w:numPr>
          <w:ilvl w:val="0"/>
          <w:numId w:val="31"/>
        </w:numPr>
        <w:rPr>
          <w:rFonts w:ascii="Arial" w:hAnsi="Arial" w:cs="Arial"/>
          <w:sz w:val="24"/>
          <w:szCs w:val="24"/>
        </w:rPr>
      </w:pPr>
      <w:r w:rsidRPr="00845E21">
        <w:rPr>
          <w:rFonts w:ascii="Arial" w:hAnsi="Arial" w:cs="Arial"/>
          <w:sz w:val="24"/>
          <w:szCs w:val="24"/>
        </w:rPr>
        <w:lastRenderedPageBreak/>
        <w:t xml:space="preserve">Conclusion </w:t>
      </w:r>
    </w:p>
    <w:p w14:paraId="4FC43E1F" w14:textId="70ABC367" w:rsidR="001F7317" w:rsidRPr="00845E21" w:rsidRDefault="001F7317" w:rsidP="001F7317">
      <w:pPr>
        <w:rPr>
          <w:rFonts w:ascii="Arial" w:hAnsi="Arial" w:cs="Arial"/>
          <w:szCs w:val="24"/>
        </w:rPr>
      </w:pPr>
      <w:r w:rsidRPr="00845E21">
        <w:rPr>
          <w:rFonts w:ascii="Arial" w:hAnsi="Arial" w:cs="Arial"/>
          <w:szCs w:val="24"/>
        </w:rPr>
        <w:t xml:space="preserve">By summing up the above report was based on Lexus which is a luxury vehicle Company that is situated in Japan.  The report has given information about the positive and negative impacts that were phased by the car industry because of the COVID-19 pandemic.  Along with this, the report has briefly evaluated different types of factors that help the car industry along with companies at the time of growth and development in global markets. The report has given all the information which are related to the assessment one in which it has discussed SWOT, </w:t>
      </w:r>
      <w:r w:rsidR="0011293C">
        <w:rPr>
          <w:rFonts w:ascii="Arial" w:hAnsi="Arial" w:cs="Arial"/>
          <w:szCs w:val="24"/>
        </w:rPr>
        <w:t>PESTEL</w:t>
      </w:r>
      <w:r w:rsidRPr="00845E21">
        <w:rPr>
          <w:rFonts w:ascii="Arial" w:hAnsi="Arial" w:cs="Arial"/>
          <w:szCs w:val="24"/>
        </w:rPr>
        <w:t>, Porter 5 force of Lexus. The company also comes under the top 10 large Japanese global brands that is in the market value.  while completing the above report it has also concluded about the survival and Success Factors that is for the car industry which is related to megatrends.</w:t>
      </w:r>
    </w:p>
    <w:p w14:paraId="36900B65" w14:textId="77777777" w:rsidR="00A0478C" w:rsidRPr="00845E21" w:rsidRDefault="00A0478C">
      <w:pPr>
        <w:spacing w:line="259" w:lineRule="auto"/>
        <w:jc w:val="left"/>
        <w:rPr>
          <w:rFonts w:ascii="Arial" w:hAnsi="Arial" w:cs="Arial"/>
          <w:szCs w:val="24"/>
        </w:rPr>
      </w:pPr>
      <w:r w:rsidRPr="00845E21">
        <w:rPr>
          <w:rFonts w:ascii="Arial" w:hAnsi="Arial" w:cs="Arial"/>
          <w:szCs w:val="24"/>
        </w:rPr>
        <w:br w:type="page"/>
      </w:r>
    </w:p>
    <w:p w14:paraId="4F11FD41" w14:textId="0D375F11" w:rsidR="00A0478C" w:rsidRDefault="00A0478C" w:rsidP="00A0478C">
      <w:pPr>
        <w:pStyle w:val="Heading1"/>
      </w:pPr>
      <w:r>
        <w:lastRenderedPageBreak/>
        <w:t xml:space="preserve">References </w:t>
      </w:r>
    </w:p>
    <w:p w14:paraId="584F93B0" w14:textId="77777777" w:rsidR="00BD5054" w:rsidRPr="00E400D8" w:rsidRDefault="00BD5054" w:rsidP="00BD5054">
      <w:pPr>
        <w:rPr>
          <w:shd w:val="clear" w:color="auto" w:fill="FFFFFF"/>
        </w:rPr>
      </w:pPr>
      <w:r>
        <w:rPr>
          <w:shd w:val="clear" w:color="auto" w:fill="FFFFFF"/>
        </w:rPr>
        <w:t xml:space="preserve">Auto, 2021. </w:t>
      </w:r>
      <w:r w:rsidRPr="00E400D8">
        <w:rPr>
          <w:shd w:val="clear" w:color="auto" w:fill="FFFFFF"/>
        </w:rPr>
        <w:t>Key factors that will propel growth in auto industry</w:t>
      </w:r>
      <w:r>
        <w:rPr>
          <w:shd w:val="clear" w:color="auto" w:fill="FFFFFF"/>
        </w:rPr>
        <w:t>. [Online]. Available through: &lt;</w:t>
      </w:r>
      <w:r w:rsidRPr="00E400D8">
        <w:rPr>
          <w:shd w:val="clear" w:color="auto" w:fill="FFFFFF"/>
        </w:rPr>
        <w:t>https://auto.economictimes.indiatimes.com/autologue/key-factors-that-will-propel-growth-in-auto-industry/557</w:t>
      </w:r>
      <w:r>
        <w:rPr>
          <w:shd w:val="clear" w:color="auto" w:fill="FFFFFF"/>
        </w:rPr>
        <w:t>&gt;</w:t>
      </w:r>
    </w:p>
    <w:p w14:paraId="6AFC99EB" w14:textId="77777777" w:rsidR="006879E6" w:rsidRDefault="006879E6" w:rsidP="00B116A7">
      <w:pPr>
        <w:rPr>
          <w:shd w:val="clear" w:color="auto" w:fill="FFFFFF"/>
        </w:rPr>
      </w:pPr>
      <w:r>
        <w:rPr>
          <w:shd w:val="clear" w:color="auto" w:fill="FFFFFF"/>
        </w:rPr>
        <w:t>Chen, Y., Ma, L. and Zhu, Z., 2021. The environmental-adjusted energy efficiency of China’s construction industry: A three-stage undesirable SBM-DEA model. </w:t>
      </w:r>
      <w:r>
        <w:rPr>
          <w:i/>
          <w:iCs/>
          <w:shd w:val="clear" w:color="auto" w:fill="FFFFFF"/>
        </w:rPr>
        <w:t>Environmental Science and Pollution Research</w:t>
      </w:r>
      <w:r>
        <w:rPr>
          <w:shd w:val="clear" w:color="auto" w:fill="FFFFFF"/>
        </w:rPr>
        <w:t>, </w:t>
      </w:r>
      <w:r>
        <w:rPr>
          <w:i/>
          <w:iCs/>
          <w:shd w:val="clear" w:color="auto" w:fill="FFFFFF"/>
        </w:rPr>
        <w:t>28</w:t>
      </w:r>
      <w:r>
        <w:rPr>
          <w:shd w:val="clear" w:color="auto" w:fill="FFFFFF"/>
        </w:rPr>
        <w:t>(41), pp.58442-58455.</w:t>
      </w:r>
    </w:p>
    <w:p w14:paraId="77A9C8AD" w14:textId="77777777" w:rsidR="006879E6" w:rsidRDefault="006879E6" w:rsidP="00E400D8">
      <w:pPr>
        <w:rPr>
          <w:shd w:val="clear" w:color="auto" w:fill="FFFFFF"/>
        </w:rPr>
      </w:pPr>
      <w:r>
        <w:rPr>
          <w:shd w:val="clear" w:color="auto" w:fill="FFFFFF"/>
        </w:rPr>
        <w:t xml:space="preserve">Deloitte, 2022. </w:t>
      </w:r>
      <w:r w:rsidRPr="00E400D8">
        <w:rPr>
          <w:shd w:val="clear" w:color="auto" w:fill="FFFFFF"/>
        </w:rPr>
        <w:t>Understanding COVID-19’s impact on the automotive sector</w:t>
      </w:r>
      <w:r>
        <w:rPr>
          <w:shd w:val="clear" w:color="auto" w:fill="FFFFFF"/>
        </w:rPr>
        <w:t>. [Online]. Available through: &lt;</w:t>
      </w:r>
      <w:r w:rsidRPr="00E400D8">
        <w:t xml:space="preserve"> </w:t>
      </w:r>
      <w:r w:rsidRPr="00E400D8">
        <w:rPr>
          <w:shd w:val="clear" w:color="auto" w:fill="FFFFFF"/>
        </w:rPr>
        <w:t>https://www2.deloitte.com/global/en/pages/about-deloitte/articles/covid-19/understanding-covid-19-s-impact-on-the-automotive-sector.html</w:t>
      </w:r>
      <w:r>
        <w:rPr>
          <w:shd w:val="clear" w:color="auto" w:fill="FFFFFF"/>
        </w:rPr>
        <w:t>&gt;</w:t>
      </w:r>
    </w:p>
    <w:p w14:paraId="47847BE0" w14:textId="77777777" w:rsidR="006879E6" w:rsidRDefault="006879E6" w:rsidP="00B116A7">
      <w:pPr>
        <w:rPr>
          <w:shd w:val="clear" w:color="auto" w:fill="FFFFFF"/>
        </w:rPr>
      </w:pPr>
      <w:r>
        <w:rPr>
          <w:shd w:val="clear" w:color="auto" w:fill="FFFFFF"/>
        </w:rPr>
        <w:t xml:space="preserve">Furstenau, L.B., </w:t>
      </w:r>
      <w:proofErr w:type="spellStart"/>
      <w:r>
        <w:rPr>
          <w:shd w:val="clear" w:color="auto" w:fill="FFFFFF"/>
        </w:rPr>
        <w:t>Sott</w:t>
      </w:r>
      <w:proofErr w:type="spellEnd"/>
      <w:r>
        <w:rPr>
          <w:shd w:val="clear" w:color="auto" w:fill="FFFFFF"/>
        </w:rPr>
        <w:t xml:space="preserve">, M.K., Kipper, L.M., Machado, E.L., Lopez-Robles, J.R., Dohan, M.S., </w:t>
      </w:r>
      <w:proofErr w:type="spellStart"/>
      <w:r>
        <w:rPr>
          <w:shd w:val="clear" w:color="auto" w:fill="FFFFFF"/>
        </w:rPr>
        <w:t>Cobo</w:t>
      </w:r>
      <w:proofErr w:type="spellEnd"/>
      <w:r>
        <w:rPr>
          <w:shd w:val="clear" w:color="auto" w:fill="FFFFFF"/>
        </w:rPr>
        <w:t xml:space="preserve">, M.J., Zahid, A., Abbasi, Q.H. and Imran, M.A., 2020. Link between sustainability and industry 4.0: trends, </w:t>
      </w:r>
      <w:proofErr w:type="gramStart"/>
      <w:r>
        <w:rPr>
          <w:shd w:val="clear" w:color="auto" w:fill="FFFFFF"/>
        </w:rPr>
        <w:t>challenges</w:t>
      </w:r>
      <w:proofErr w:type="gramEnd"/>
      <w:r>
        <w:rPr>
          <w:shd w:val="clear" w:color="auto" w:fill="FFFFFF"/>
        </w:rPr>
        <w:t xml:space="preserve"> and new perspectives. </w:t>
      </w:r>
      <w:proofErr w:type="spellStart"/>
      <w:r>
        <w:rPr>
          <w:i/>
          <w:iCs/>
          <w:shd w:val="clear" w:color="auto" w:fill="FFFFFF"/>
        </w:rPr>
        <w:t>Ieee</w:t>
      </w:r>
      <w:proofErr w:type="spellEnd"/>
      <w:r>
        <w:rPr>
          <w:i/>
          <w:iCs/>
          <w:shd w:val="clear" w:color="auto" w:fill="FFFFFF"/>
        </w:rPr>
        <w:t xml:space="preserve"> Access</w:t>
      </w:r>
      <w:r>
        <w:rPr>
          <w:shd w:val="clear" w:color="auto" w:fill="FFFFFF"/>
        </w:rPr>
        <w:t>, </w:t>
      </w:r>
      <w:r>
        <w:rPr>
          <w:i/>
          <w:iCs/>
          <w:shd w:val="clear" w:color="auto" w:fill="FFFFFF"/>
        </w:rPr>
        <w:t>8</w:t>
      </w:r>
      <w:r>
        <w:rPr>
          <w:shd w:val="clear" w:color="auto" w:fill="FFFFFF"/>
        </w:rPr>
        <w:t>, pp.140079-140096.</w:t>
      </w:r>
    </w:p>
    <w:p w14:paraId="409110EC" w14:textId="77777777" w:rsidR="006879E6" w:rsidRDefault="006879E6" w:rsidP="00B116A7">
      <w:pPr>
        <w:rPr>
          <w:shd w:val="clear" w:color="auto" w:fill="FFFFFF"/>
        </w:rPr>
      </w:pPr>
      <w:r>
        <w:rPr>
          <w:shd w:val="clear" w:color="auto" w:fill="FFFFFF"/>
        </w:rPr>
        <w:t xml:space="preserve">Gomes, M.G., da Silva, V.H.C., Pinto, L.F.R., </w:t>
      </w:r>
      <w:proofErr w:type="spellStart"/>
      <w:r>
        <w:rPr>
          <w:shd w:val="clear" w:color="auto" w:fill="FFFFFF"/>
        </w:rPr>
        <w:t>Centoamore</w:t>
      </w:r>
      <w:proofErr w:type="spellEnd"/>
      <w:r>
        <w:rPr>
          <w:shd w:val="clear" w:color="auto" w:fill="FFFFFF"/>
        </w:rPr>
        <w:t xml:space="preserve">, P., </w:t>
      </w:r>
      <w:proofErr w:type="spellStart"/>
      <w:r>
        <w:rPr>
          <w:shd w:val="clear" w:color="auto" w:fill="FFFFFF"/>
        </w:rPr>
        <w:t>Digiesi</w:t>
      </w:r>
      <w:proofErr w:type="spellEnd"/>
      <w:r>
        <w:rPr>
          <w:shd w:val="clear" w:color="auto" w:fill="FFFFFF"/>
        </w:rPr>
        <w:t xml:space="preserve">, S., </w:t>
      </w:r>
      <w:proofErr w:type="spellStart"/>
      <w:r>
        <w:rPr>
          <w:shd w:val="clear" w:color="auto" w:fill="FFFFFF"/>
        </w:rPr>
        <w:t>Facchini</w:t>
      </w:r>
      <w:proofErr w:type="spellEnd"/>
      <w:r>
        <w:rPr>
          <w:shd w:val="clear" w:color="auto" w:fill="FFFFFF"/>
        </w:rPr>
        <w:t xml:space="preserve">, </w:t>
      </w:r>
      <w:proofErr w:type="gramStart"/>
      <w:r>
        <w:rPr>
          <w:shd w:val="clear" w:color="auto" w:fill="FFFFFF"/>
        </w:rPr>
        <w:t>F.</w:t>
      </w:r>
      <w:proofErr w:type="gramEnd"/>
      <w:r>
        <w:rPr>
          <w:shd w:val="clear" w:color="auto" w:fill="FFFFFF"/>
        </w:rPr>
        <w:t xml:space="preserve"> and Neto, G.C.D.O., 2020. Economic, </w:t>
      </w:r>
      <w:proofErr w:type="gramStart"/>
      <w:r>
        <w:rPr>
          <w:shd w:val="clear" w:color="auto" w:fill="FFFFFF"/>
        </w:rPr>
        <w:t>environmental</w:t>
      </w:r>
      <w:proofErr w:type="gramEnd"/>
      <w:r>
        <w:rPr>
          <w:shd w:val="clear" w:color="auto" w:fill="FFFFFF"/>
        </w:rPr>
        <w:t xml:space="preserve"> and social gains of the implementation of artificial intelligence at dam operations toward Industry 4.0 principles. </w:t>
      </w:r>
      <w:r>
        <w:rPr>
          <w:i/>
          <w:iCs/>
          <w:shd w:val="clear" w:color="auto" w:fill="FFFFFF"/>
        </w:rPr>
        <w:t>Sustainability</w:t>
      </w:r>
      <w:r>
        <w:rPr>
          <w:shd w:val="clear" w:color="auto" w:fill="FFFFFF"/>
        </w:rPr>
        <w:t>, </w:t>
      </w:r>
      <w:r>
        <w:rPr>
          <w:i/>
          <w:iCs/>
          <w:shd w:val="clear" w:color="auto" w:fill="FFFFFF"/>
        </w:rPr>
        <w:t>12</w:t>
      </w:r>
      <w:r>
        <w:rPr>
          <w:shd w:val="clear" w:color="auto" w:fill="FFFFFF"/>
        </w:rPr>
        <w:t>(9), p.3604.</w:t>
      </w:r>
    </w:p>
    <w:p w14:paraId="184311B1" w14:textId="77777777" w:rsidR="006879E6" w:rsidRDefault="006879E6" w:rsidP="00B116A7">
      <w:pPr>
        <w:rPr>
          <w:shd w:val="clear" w:color="auto" w:fill="FFFFFF"/>
        </w:rPr>
      </w:pPr>
      <w:r>
        <w:rPr>
          <w:shd w:val="clear" w:color="auto" w:fill="FFFFFF"/>
        </w:rPr>
        <w:t xml:space="preserve">Kunkel, S. and </w:t>
      </w:r>
      <w:proofErr w:type="spellStart"/>
      <w:r>
        <w:rPr>
          <w:shd w:val="clear" w:color="auto" w:fill="FFFFFF"/>
        </w:rPr>
        <w:t>Matthess</w:t>
      </w:r>
      <w:proofErr w:type="spellEnd"/>
      <w:r>
        <w:rPr>
          <w:shd w:val="clear" w:color="auto" w:fill="FFFFFF"/>
        </w:rPr>
        <w:t>, M., 2020. Digital transformation and environmental sustainability in industry: Putting expectations in Asian and African policies into perspective. </w:t>
      </w:r>
      <w:r>
        <w:rPr>
          <w:i/>
          <w:iCs/>
          <w:shd w:val="clear" w:color="auto" w:fill="FFFFFF"/>
        </w:rPr>
        <w:t>Environmental science &amp; policy</w:t>
      </w:r>
      <w:r>
        <w:rPr>
          <w:shd w:val="clear" w:color="auto" w:fill="FFFFFF"/>
        </w:rPr>
        <w:t>, </w:t>
      </w:r>
      <w:r>
        <w:rPr>
          <w:i/>
          <w:iCs/>
          <w:shd w:val="clear" w:color="auto" w:fill="FFFFFF"/>
        </w:rPr>
        <w:t>112</w:t>
      </w:r>
      <w:r>
        <w:rPr>
          <w:shd w:val="clear" w:color="auto" w:fill="FFFFFF"/>
        </w:rPr>
        <w:t>, pp.318-329.</w:t>
      </w:r>
    </w:p>
    <w:p w14:paraId="600A729D" w14:textId="77777777" w:rsidR="006879E6" w:rsidRDefault="006879E6" w:rsidP="00B116A7">
      <w:r>
        <w:rPr>
          <w:shd w:val="clear" w:color="auto" w:fill="FFFFFF"/>
        </w:rPr>
        <w:t>Liu, J., Zhang, S. and Wagner, F., 2018. Exploring the driving forces of energy consumption and environmental pollution in China's cement industry at the provincial level. </w:t>
      </w:r>
      <w:r>
        <w:rPr>
          <w:i/>
          <w:iCs/>
          <w:shd w:val="clear" w:color="auto" w:fill="FFFFFF"/>
        </w:rPr>
        <w:t>Journal of Cleaner Production</w:t>
      </w:r>
      <w:r>
        <w:rPr>
          <w:shd w:val="clear" w:color="auto" w:fill="FFFFFF"/>
        </w:rPr>
        <w:t>, </w:t>
      </w:r>
      <w:r>
        <w:rPr>
          <w:i/>
          <w:iCs/>
          <w:shd w:val="clear" w:color="auto" w:fill="FFFFFF"/>
        </w:rPr>
        <w:t>184</w:t>
      </w:r>
      <w:r>
        <w:rPr>
          <w:shd w:val="clear" w:color="auto" w:fill="FFFFFF"/>
        </w:rPr>
        <w:t>, pp.274-285.</w:t>
      </w:r>
    </w:p>
    <w:p w14:paraId="0BDBDD89" w14:textId="77777777" w:rsidR="006879E6" w:rsidRDefault="006879E6" w:rsidP="00B116A7">
      <w:pPr>
        <w:rPr>
          <w:shd w:val="clear" w:color="auto" w:fill="FFFFFF"/>
        </w:rPr>
      </w:pPr>
      <w:r>
        <w:rPr>
          <w:shd w:val="clear" w:color="auto" w:fill="FFFFFF"/>
        </w:rPr>
        <w:t xml:space="preserve">Maddah, S., </w:t>
      </w:r>
      <w:proofErr w:type="spellStart"/>
      <w:r>
        <w:rPr>
          <w:shd w:val="clear" w:color="auto" w:fill="FFFFFF"/>
        </w:rPr>
        <w:t>Deymi-Dashtebayaz</w:t>
      </w:r>
      <w:proofErr w:type="spellEnd"/>
      <w:r>
        <w:rPr>
          <w:shd w:val="clear" w:color="auto" w:fill="FFFFFF"/>
        </w:rPr>
        <w:t xml:space="preserve">, M. and Maddah, O., 2020. 4E analysis of thermal recovery potential of industrial wastewater in heat pumps: An invisible energy resource from the </w:t>
      </w:r>
      <w:proofErr w:type="spellStart"/>
      <w:r>
        <w:rPr>
          <w:shd w:val="clear" w:color="auto" w:fill="FFFFFF"/>
        </w:rPr>
        <w:t>iranian</w:t>
      </w:r>
      <w:proofErr w:type="spellEnd"/>
      <w:r>
        <w:rPr>
          <w:shd w:val="clear" w:color="auto" w:fill="FFFFFF"/>
        </w:rPr>
        <w:t xml:space="preserve"> casting industry sector. </w:t>
      </w:r>
      <w:r>
        <w:rPr>
          <w:i/>
          <w:iCs/>
          <w:shd w:val="clear" w:color="auto" w:fill="FFFFFF"/>
        </w:rPr>
        <w:t>Journal of Cleaner Production</w:t>
      </w:r>
      <w:r>
        <w:rPr>
          <w:shd w:val="clear" w:color="auto" w:fill="FFFFFF"/>
        </w:rPr>
        <w:t>, </w:t>
      </w:r>
      <w:r>
        <w:rPr>
          <w:i/>
          <w:iCs/>
          <w:shd w:val="clear" w:color="auto" w:fill="FFFFFF"/>
        </w:rPr>
        <w:t>265</w:t>
      </w:r>
      <w:r>
        <w:rPr>
          <w:shd w:val="clear" w:color="auto" w:fill="FFFFFF"/>
        </w:rPr>
        <w:t>, p.121824.</w:t>
      </w:r>
    </w:p>
    <w:p w14:paraId="0CCE84D9" w14:textId="77777777" w:rsidR="006879E6" w:rsidRDefault="006879E6" w:rsidP="00B116A7">
      <w:pPr>
        <w:rPr>
          <w:shd w:val="clear" w:color="auto" w:fill="FFFFFF"/>
        </w:rPr>
      </w:pPr>
      <w:proofErr w:type="spellStart"/>
      <w:r>
        <w:rPr>
          <w:shd w:val="clear" w:color="auto" w:fill="FFFFFF"/>
        </w:rPr>
        <w:t>Moktadir</w:t>
      </w:r>
      <w:proofErr w:type="spellEnd"/>
      <w:r>
        <w:rPr>
          <w:shd w:val="clear" w:color="auto" w:fill="FFFFFF"/>
        </w:rPr>
        <w:t xml:space="preserve">, M.A., Ali, S.M., </w:t>
      </w:r>
      <w:proofErr w:type="spellStart"/>
      <w:r>
        <w:rPr>
          <w:shd w:val="clear" w:color="auto" w:fill="FFFFFF"/>
        </w:rPr>
        <w:t>Kusi</w:t>
      </w:r>
      <w:proofErr w:type="spellEnd"/>
      <w:r>
        <w:rPr>
          <w:shd w:val="clear" w:color="auto" w:fill="FFFFFF"/>
        </w:rPr>
        <w:t>-Sarpong, S. and Shaikh, M.A.A., 2018. Assessing challenges for implementing Industry 4.0: Implications for process safety and environmental protection. </w:t>
      </w:r>
      <w:r>
        <w:rPr>
          <w:i/>
          <w:iCs/>
          <w:shd w:val="clear" w:color="auto" w:fill="FFFFFF"/>
        </w:rPr>
        <w:t>Process safety and environmental protection</w:t>
      </w:r>
      <w:r>
        <w:rPr>
          <w:shd w:val="clear" w:color="auto" w:fill="FFFFFF"/>
        </w:rPr>
        <w:t>, </w:t>
      </w:r>
      <w:r>
        <w:rPr>
          <w:i/>
          <w:iCs/>
          <w:shd w:val="clear" w:color="auto" w:fill="FFFFFF"/>
        </w:rPr>
        <w:t>117</w:t>
      </w:r>
      <w:r>
        <w:rPr>
          <w:shd w:val="clear" w:color="auto" w:fill="FFFFFF"/>
        </w:rPr>
        <w:t>, pp.730-741.</w:t>
      </w:r>
    </w:p>
    <w:p w14:paraId="33D13477" w14:textId="77777777" w:rsidR="006879E6" w:rsidRDefault="006879E6" w:rsidP="00B116A7">
      <w:pPr>
        <w:rPr>
          <w:shd w:val="clear" w:color="auto" w:fill="FFFFFF"/>
        </w:rPr>
      </w:pPr>
      <w:proofErr w:type="spellStart"/>
      <w:r>
        <w:rPr>
          <w:shd w:val="clear" w:color="auto" w:fill="FFFFFF"/>
        </w:rPr>
        <w:lastRenderedPageBreak/>
        <w:t>Muthukumarana</w:t>
      </w:r>
      <w:proofErr w:type="spellEnd"/>
      <w:r>
        <w:rPr>
          <w:shd w:val="clear" w:color="auto" w:fill="FFFFFF"/>
        </w:rPr>
        <w:t xml:space="preserve">, T.T., </w:t>
      </w:r>
      <w:proofErr w:type="spellStart"/>
      <w:r>
        <w:rPr>
          <w:shd w:val="clear" w:color="auto" w:fill="FFFFFF"/>
        </w:rPr>
        <w:t>Karunathilake</w:t>
      </w:r>
      <w:proofErr w:type="spellEnd"/>
      <w:r>
        <w:rPr>
          <w:shd w:val="clear" w:color="auto" w:fill="FFFFFF"/>
        </w:rPr>
        <w:t xml:space="preserve">, H.P., </w:t>
      </w:r>
      <w:proofErr w:type="spellStart"/>
      <w:r>
        <w:rPr>
          <w:shd w:val="clear" w:color="auto" w:fill="FFFFFF"/>
        </w:rPr>
        <w:t>Punchihewa</w:t>
      </w:r>
      <w:proofErr w:type="spellEnd"/>
      <w:r>
        <w:rPr>
          <w:shd w:val="clear" w:color="auto" w:fill="FFFFFF"/>
        </w:rPr>
        <w:t xml:space="preserve">, H.K.G., </w:t>
      </w:r>
      <w:proofErr w:type="spellStart"/>
      <w:r>
        <w:rPr>
          <w:shd w:val="clear" w:color="auto" w:fill="FFFFFF"/>
        </w:rPr>
        <w:t>Manthilake</w:t>
      </w:r>
      <w:proofErr w:type="spellEnd"/>
      <w:r>
        <w:rPr>
          <w:shd w:val="clear" w:color="auto" w:fill="FFFFFF"/>
        </w:rPr>
        <w:t xml:space="preserve">, M.M.I.D. and </w:t>
      </w:r>
      <w:proofErr w:type="spellStart"/>
      <w:r>
        <w:rPr>
          <w:shd w:val="clear" w:color="auto" w:fill="FFFFFF"/>
        </w:rPr>
        <w:t>Hewage</w:t>
      </w:r>
      <w:proofErr w:type="spellEnd"/>
      <w:r>
        <w:rPr>
          <w:shd w:val="clear" w:color="auto" w:fill="FFFFFF"/>
        </w:rPr>
        <w:t>, K.N., 2018. Life cycle environmental impacts of the apparel industry in Sri Lanka: Analysis of the energy sources. </w:t>
      </w:r>
      <w:r>
        <w:rPr>
          <w:i/>
          <w:iCs/>
          <w:shd w:val="clear" w:color="auto" w:fill="FFFFFF"/>
        </w:rPr>
        <w:t>Journal of Cleaner Production</w:t>
      </w:r>
      <w:r>
        <w:rPr>
          <w:shd w:val="clear" w:color="auto" w:fill="FFFFFF"/>
        </w:rPr>
        <w:t>, </w:t>
      </w:r>
      <w:r>
        <w:rPr>
          <w:i/>
          <w:iCs/>
          <w:shd w:val="clear" w:color="auto" w:fill="FFFFFF"/>
        </w:rPr>
        <w:t>172</w:t>
      </w:r>
      <w:r>
        <w:rPr>
          <w:shd w:val="clear" w:color="auto" w:fill="FFFFFF"/>
        </w:rPr>
        <w:t>, pp.1346-1357.</w:t>
      </w:r>
    </w:p>
    <w:p w14:paraId="7BD68A73" w14:textId="77777777" w:rsidR="006879E6" w:rsidRDefault="006879E6" w:rsidP="00B116A7">
      <w:pPr>
        <w:rPr>
          <w:shd w:val="clear" w:color="auto" w:fill="FFFFFF"/>
        </w:rPr>
      </w:pPr>
      <w:r>
        <w:rPr>
          <w:shd w:val="clear" w:color="auto" w:fill="FFFFFF"/>
        </w:rPr>
        <w:t xml:space="preserve">Oliva, F.L., </w:t>
      </w:r>
      <w:proofErr w:type="spellStart"/>
      <w:r>
        <w:rPr>
          <w:shd w:val="clear" w:color="auto" w:fill="FFFFFF"/>
        </w:rPr>
        <w:t>Teberga</w:t>
      </w:r>
      <w:proofErr w:type="spellEnd"/>
      <w:r>
        <w:rPr>
          <w:shd w:val="clear" w:color="auto" w:fill="FFFFFF"/>
        </w:rPr>
        <w:t xml:space="preserve">, P.M.F., </w:t>
      </w:r>
      <w:proofErr w:type="spellStart"/>
      <w:r>
        <w:rPr>
          <w:shd w:val="clear" w:color="auto" w:fill="FFFFFF"/>
        </w:rPr>
        <w:t>Testi</w:t>
      </w:r>
      <w:proofErr w:type="spellEnd"/>
      <w:r>
        <w:rPr>
          <w:shd w:val="clear" w:color="auto" w:fill="FFFFFF"/>
        </w:rPr>
        <w:t xml:space="preserve">, L.I.O., </w:t>
      </w:r>
      <w:proofErr w:type="spellStart"/>
      <w:r>
        <w:rPr>
          <w:shd w:val="clear" w:color="auto" w:fill="FFFFFF"/>
        </w:rPr>
        <w:t>Kotabe</w:t>
      </w:r>
      <w:proofErr w:type="spellEnd"/>
      <w:r>
        <w:rPr>
          <w:shd w:val="clear" w:color="auto" w:fill="FFFFFF"/>
        </w:rPr>
        <w:t xml:space="preserve">, M., Del Giudice, M., Kelle, </w:t>
      </w:r>
      <w:proofErr w:type="gramStart"/>
      <w:r>
        <w:rPr>
          <w:shd w:val="clear" w:color="auto" w:fill="FFFFFF"/>
        </w:rPr>
        <w:t>P.</w:t>
      </w:r>
      <w:proofErr w:type="gramEnd"/>
      <w:r>
        <w:rPr>
          <w:shd w:val="clear" w:color="auto" w:fill="FFFFFF"/>
        </w:rPr>
        <w:t xml:space="preserve"> and Cunha, M.P., 2022. Risks and critical success factors in the internationalization of born global </w:t>
      </w:r>
      <w:proofErr w:type="spellStart"/>
      <w:r>
        <w:rPr>
          <w:shd w:val="clear" w:color="auto" w:fill="FFFFFF"/>
        </w:rPr>
        <w:t>startups</w:t>
      </w:r>
      <w:proofErr w:type="spellEnd"/>
      <w:r>
        <w:rPr>
          <w:shd w:val="clear" w:color="auto" w:fill="FFFFFF"/>
        </w:rPr>
        <w:t xml:space="preserve"> of industry 4.0: A social, environmental, economic, and institutional analysis. </w:t>
      </w:r>
      <w:r>
        <w:rPr>
          <w:i/>
          <w:iCs/>
          <w:shd w:val="clear" w:color="auto" w:fill="FFFFFF"/>
        </w:rPr>
        <w:t>Technological Forecasting and Social Change</w:t>
      </w:r>
      <w:r>
        <w:rPr>
          <w:shd w:val="clear" w:color="auto" w:fill="FFFFFF"/>
        </w:rPr>
        <w:t>, </w:t>
      </w:r>
      <w:r>
        <w:rPr>
          <w:i/>
          <w:iCs/>
          <w:shd w:val="clear" w:color="auto" w:fill="FFFFFF"/>
        </w:rPr>
        <w:t>175</w:t>
      </w:r>
      <w:r>
        <w:rPr>
          <w:shd w:val="clear" w:color="auto" w:fill="FFFFFF"/>
        </w:rPr>
        <w:t>, p.121346.</w:t>
      </w:r>
    </w:p>
    <w:p w14:paraId="708A5A15" w14:textId="77777777" w:rsidR="006879E6" w:rsidRPr="0095422C" w:rsidRDefault="006879E6" w:rsidP="00CA5B00">
      <w:proofErr w:type="spellStart"/>
      <w:r>
        <w:t>Orcanos</w:t>
      </w:r>
      <w:proofErr w:type="spellEnd"/>
      <w:r>
        <w:t xml:space="preserve">, 2022. How to Succeed in the Automotive </w:t>
      </w:r>
      <w:proofErr w:type="gramStart"/>
      <w:r>
        <w:t>Industry?.</w:t>
      </w:r>
      <w:proofErr w:type="gramEnd"/>
      <w:r>
        <w:t xml:space="preserve"> [Online]. Available through: &lt;</w:t>
      </w:r>
      <w:r w:rsidRPr="00CA5B00">
        <w:t xml:space="preserve"> https://www.orcanos.com/compliance/2020/01/19/whys-succeeding-automotive-industry/</w:t>
      </w:r>
      <w:r>
        <w:t>&gt;</w:t>
      </w:r>
    </w:p>
    <w:p w14:paraId="06AEBEA9" w14:textId="77777777" w:rsidR="006879E6" w:rsidRDefault="006879E6" w:rsidP="00B116A7">
      <w:pPr>
        <w:rPr>
          <w:shd w:val="clear" w:color="auto" w:fill="FFFFFF"/>
        </w:rPr>
      </w:pPr>
      <w:r>
        <w:rPr>
          <w:shd w:val="clear" w:color="auto" w:fill="FFFFFF"/>
        </w:rPr>
        <w:t>Zhou, P., Fan, Q. and Zhu, J., 2020. Empirical analysis on environmental regulation performance measurement in manufacturing industry: A case study of Chongqing, China. </w:t>
      </w:r>
      <w:r>
        <w:rPr>
          <w:i/>
          <w:iCs/>
          <w:shd w:val="clear" w:color="auto" w:fill="FFFFFF"/>
        </w:rPr>
        <w:t>Applied Mathematics and Nonlinear Sciences</w:t>
      </w:r>
      <w:r>
        <w:rPr>
          <w:shd w:val="clear" w:color="auto" w:fill="FFFFFF"/>
        </w:rPr>
        <w:t>, </w:t>
      </w:r>
      <w:r>
        <w:rPr>
          <w:i/>
          <w:iCs/>
          <w:shd w:val="clear" w:color="auto" w:fill="FFFFFF"/>
        </w:rPr>
        <w:t>5</w:t>
      </w:r>
      <w:r>
        <w:rPr>
          <w:shd w:val="clear" w:color="auto" w:fill="FFFFFF"/>
        </w:rPr>
        <w:t>(1), pp.25-34.</w:t>
      </w:r>
    </w:p>
    <w:p w14:paraId="78D50393" w14:textId="77777777" w:rsidR="006879E6" w:rsidRDefault="006879E6" w:rsidP="00B116A7">
      <w:pPr>
        <w:rPr>
          <w:shd w:val="clear" w:color="auto" w:fill="FFFFFF"/>
        </w:rPr>
      </w:pPr>
      <w:r>
        <w:rPr>
          <w:shd w:val="clear" w:color="auto" w:fill="FFFFFF"/>
        </w:rPr>
        <w:t>Zhu, X., Zeng, A., Zhong, M., Huang, J. and Qu, H., 2019. Multiple impacts of environmental regulation on the steel industry in China: A recursive dynamic steel industry chain CGE analysis. </w:t>
      </w:r>
      <w:r>
        <w:rPr>
          <w:i/>
          <w:iCs/>
          <w:shd w:val="clear" w:color="auto" w:fill="FFFFFF"/>
        </w:rPr>
        <w:t>Journal of Cleaner Production</w:t>
      </w:r>
      <w:r>
        <w:rPr>
          <w:shd w:val="clear" w:color="auto" w:fill="FFFFFF"/>
        </w:rPr>
        <w:t>, </w:t>
      </w:r>
      <w:r>
        <w:rPr>
          <w:i/>
          <w:iCs/>
          <w:shd w:val="clear" w:color="auto" w:fill="FFFFFF"/>
        </w:rPr>
        <w:t>210</w:t>
      </w:r>
      <w:r>
        <w:rPr>
          <w:shd w:val="clear" w:color="auto" w:fill="FFFFFF"/>
        </w:rPr>
        <w:t>, pp.490-504.</w:t>
      </w:r>
    </w:p>
    <w:sectPr w:rsidR="006879E6" w:rsidSect="006419B2">
      <w:footerReference w:type="default" r:id="rId9"/>
      <w:footerReference w:type="first" r:id="rId10"/>
      <w:pgSz w:w="11906" w:h="16838"/>
      <w:pgMar w:top="1440"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BB9488" w14:textId="77777777" w:rsidR="00A10F81" w:rsidRDefault="00A10F81" w:rsidP="00FF3586">
      <w:pPr>
        <w:spacing w:after="0" w:line="240" w:lineRule="auto"/>
      </w:pPr>
      <w:r>
        <w:separator/>
      </w:r>
    </w:p>
  </w:endnote>
  <w:endnote w:type="continuationSeparator" w:id="0">
    <w:p w14:paraId="2303163E" w14:textId="77777777" w:rsidR="00A10F81" w:rsidRDefault="00A10F81" w:rsidP="00FF35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E17AA1" w14:textId="77777777" w:rsidR="00B8475C" w:rsidRDefault="0086081C">
    <w:pPr>
      <w:pStyle w:val="Footer"/>
      <w:jc w:val="center"/>
    </w:pPr>
    <w:r>
      <w:fldChar w:fldCharType="begin"/>
    </w:r>
    <w:r w:rsidR="007F21DA">
      <w:instrText xml:space="preserve"> PAGE   \* MERGEFORMAT </w:instrText>
    </w:r>
    <w:r>
      <w:fldChar w:fldCharType="separate"/>
    </w:r>
    <w:r w:rsidR="006879E6">
      <w:rPr>
        <w:noProof/>
      </w:rPr>
      <w:t>2</w:t>
    </w:r>
    <w:r>
      <w:rPr>
        <w:noProof/>
      </w:rPr>
      <w:fldChar w:fldCharType="end"/>
    </w:r>
  </w:p>
  <w:p w14:paraId="332A3CBE" w14:textId="77777777" w:rsidR="00D742A6" w:rsidRDefault="00D742A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DA7592" w14:textId="77777777" w:rsidR="00AD5AE4" w:rsidRDefault="0086081C">
    <w:pPr>
      <w:pStyle w:val="Footer"/>
      <w:jc w:val="center"/>
    </w:pPr>
    <w:r>
      <w:fldChar w:fldCharType="begin"/>
    </w:r>
    <w:r w:rsidR="007F21DA">
      <w:instrText xml:space="preserve"> PAGE   \* MERGEFORMAT </w:instrText>
    </w:r>
    <w:r>
      <w:fldChar w:fldCharType="separate"/>
    </w:r>
    <w:r w:rsidR="006879E6">
      <w:rPr>
        <w:noProof/>
      </w:rPr>
      <w:t>1</w:t>
    </w:r>
    <w:r>
      <w:rPr>
        <w:noProof/>
      </w:rPr>
      <w:fldChar w:fldCharType="end"/>
    </w:r>
  </w:p>
  <w:p w14:paraId="0CDD2F25" w14:textId="77777777" w:rsidR="00AD5AE4" w:rsidRDefault="00AD5AE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89FEC3" w14:textId="77777777" w:rsidR="00A10F81" w:rsidRDefault="00A10F81" w:rsidP="00FF3586">
      <w:pPr>
        <w:spacing w:after="0" w:line="240" w:lineRule="auto"/>
      </w:pPr>
      <w:r>
        <w:separator/>
      </w:r>
    </w:p>
  </w:footnote>
  <w:footnote w:type="continuationSeparator" w:id="0">
    <w:p w14:paraId="7C43EB7A" w14:textId="77777777" w:rsidR="00A10F81" w:rsidRDefault="00A10F81" w:rsidP="00FF358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1" type="#_x0000_t75" style="width:11.2pt;height:11.2pt" o:bullet="t">
        <v:imagedata r:id="rId1" o:title="mso7B1F"/>
      </v:shape>
    </w:pict>
  </w:numPicBullet>
  <w:abstractNum w:abstractNumId="0" w15:restartNumberingAfterBreak="0">
    <w:nsid w:val="02B20850"/>
    <w:multiLevelType w:val="hybridMultilevel"/>
    <w:tmpl w:val="1CE6FE2E"/>
    <w:lvl w:ilvl="0" w:tplc="F25C6BDA">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36318C4"/>
    <w:multiLevelType w:val="hybridMultilevel"/>
    <w:tmpl w:val="7738FBB8"/>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4DC2215"/>
    <w:multiLevelType w:val="hybridMultilevel"/>
    <w:tmpl w:val="550C12D6"/>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B6A114B"/>
    <w:multiLevelType w:val="hybridMultilevel"/>
    <w:tmpl w:val="34E6BDFE"/>
    <w:lvl w:ilvl="0" w:tplc="40090003">
      <w:start w:val="1"/>
      <w:numFmt w:val="bullet"/>
      <w:lvlText w:val="o"/>
      <w:lvlJc w:val="left"/>
      <w:pPr>
        <w:ind w:left="1095" w:hanging="360"/>
      </w:pPr>
      <w:rPr>
        <w:rFonts w:ascii="Courier New" w:hAnsi="Courier New" w:cs="Courier New" w:hint="default"/>
      </w:rPr>
    </w:lvl>
    <w:lvl w:ilvl="1" w:tplc="40090003" w:tentative="1">
      <w:start w:val="1"/>
      <w:numFmt w:val="bullet"/>
      <w:lvlText w:val="o"/>
      <w:lvlJc w:val="left"/>
      <w:pPr>
        <w:ind w:left="1815" w:hanging="360"/>
      </w:pPr>
      <w:rPr>
        <w:rFonts w:ascii="Courier New" w:hAnsi="Courier New" w:cs="Courier New" w:hint="default"/>
      </w:rPr>
    </w:lvl>
    <w:lvl w:ilvl="2" w:tplc="40090005" w:tentative="1">
      <w:start w:val="1"/>
      <w:numFmt w:val="bullet"/>
      <w:lvlText w:val=""/>
      <w:lvlJc w:val="left"/>
      <w:pPr>
        <w:ind w:left="2535" w:hanging="360"/>
      </w:pPr>
      <w:rPr>
        <w:rFonts w:ascii="Wingdings" w:hAnsi="Wingdings" w:hint="default"/>
      </w:rPr>
    </w:lvl>
    <w:lvl w:ilvl="3" w:tplc="40090001" w:tentative="1">
      <w:start w:val="1"/>
      <w:numFmt w:val="bullet"/>
      <w:lvlText w:val=""/>
      <w:lvlJc w:val="left"/>
      <w:pPr>
        <w:ind w:left="3255" w:hanging="360"/>
      </w:pPr>
      <w:rPr>
        <w:rFonts w:ascii="Symbol" w:hAnsi="Symbol" w:hint="default"/>
      </w:rPr>
    </w:lvl>
    <w:lvl w:ilvl="4" w:tplc="40090003" w:tentative="1">
      <w:start w:val="1"/>
      <w:numFmt w:val="bullet"/>
      <w:lvlText w:val="o"/>
      <w:lvlJc w:val="left"/>
      <w:pPr>
        <w:ind w:left="3975" w:hanging="360"/>
      </w:pPr>
      <w:rPr>
        <w:rFonts w:ascii="Courier New" w:hAnsi="Courier New" w:cs="Courier New" w:hint="default"/>
      </w:rPr>
    </w:lvl>
    <w:lvl w:ilvl="5" w:tplc="40090005" w:tentative="1">
      <w:start w:val="1"/>
      <w:numFmt w:val="bullet"/>
      <w:lvlText w:val=""/>
      <w:lvlJc w:val="left"/>
      <w:pPr>
        <w:ind w:left="4695" w:hanging="360"/>
      </w:pPr>
      <w:rPr>
        <w:rFonts w:ascii="Wingdings" w:hAnsi="Wingdings" w:hint="default"/>
      </w:rPr>
    </w:lvl>
    <w:lvl w:ilvl="6" w:tplc="40090001" w:tentative="1">
      <w:start w:val="1"/>
      <w:numFmt w:val="bullet"/>
      <w:lvlText w:val=""/>
      <w:lvlJc w:val="left"/>
      <w:pPr>
        <w:ind w:left="5415" w:hanging="360"/>
      </w:pPr>
      <w:rPr>
        <w:rFonts w:ascii="Symbol" w:hAnsi="Symbol" w:hint="default"/>
      </w:rPr>
    </w:lvl>
    <w:lvl w:ilvl="7" w:tplc="40090003" w:tentative="1">
      <w:start w:val="1"/>
      <w:numFmt w:val="bullet"/>
      <w:lvlText w:val="o"/>
      <w:lvlJc w:val="left"/>
      <w:pPr>
        <w:ind w:left="6135" w:hanging="360"/>
      </w:pPr>
      <w:rPr>
        <w:rFonts w:ascii="Courier New" w:hAnsi="Courier New" w:cs="Courier New" w:hint="default"/>
      </w:rPr>
    </w:lvl>
    <w:lvl w:ilvl="8" w:tplc="40090005" w:tentative="1">
      <w:start w:val="1"/>
      <w:numFmt w:val="bullet"/>
      <w:lvlText w:val=""/>
      <w:lvlJc w:val="left"/>
      <w:pPr>
        <w:ind w:left="6855" w:hanging="360"/>
      </w:pPr>
      <w:rPr>
        <w:rFonts w:ascii="Wingdings" w:hAnsi="Wingdings" w:hint="default"/>
      </w:rPr>
    </w:lvl>
  </w:abstractNum>
  <w:abstractNum w:abstractNumId="4" w15:restartNumberingAfterBreak="0">
    <w:nsid w:val="0BF564BE"/>
    <w:multiLevelType w:val="hybridMultilevel"/>
    <w:tmpl w:val="45924B0A"/>
    <w:lvl w:ilvl="0" w:tplc="40090001">
      <w:start w:val="1"/>
      <w:numFmt w:val="bullet"/>
      <w:lvlText w:val=""/>
      <w:lvlJc w:val="left"/>
      <w:pPr>
        <w:ind w:left="928" w:hanging="360"/>
      </w:pPr>
      <w:rPr>
        <w:rFonts w:ascii="Symbol" w:hAnsi="Symbol" w:hint="default"/>
      </w:rPr>
    </w:lvl>
    <w:lvl w:ilvl="1" w:tplc="40090003" w:tentative="1">
      <w:start w:val="1"/>
      <w:numFmt w:val="bullet"/>
      <w:lvlText w:val="o"/>
      <w:lvlJc w:val="left"/>
      <w:pPr>
        <w:ind w:left="1648" w:hanging="360"/>
      </w:pPr>
      <w:rPr>
        <w:rFonts w:ascii="Courier New" w:hAnsi="Courier New" w:cs="Courier New" w:hint="default"/>
      </w:rPr>
    </w:lvl>
    <w:lvl w:ilvl="2" w:tplc="40090005" w:tentative="1">
      <w:start w:val="1"/>
      <w:numFmt w:val="bullet"/>
      <w:lvlText w:val=""/>
      <w:lvlJc w:val="left"/>
      <w:pPr>
        <w:ind w:left="2368" w:hanging="360"/>
      </w:pPr>
      <w:rPr>
        <w:rFonts w:ascii="Wingdings" w:hAnsi="Wingdings" w:hint="default"/>
      </w:rPr>
    </w:lvl>
    <w:lvl w:ilvl="3" w:tplc="40090001" w:tentative="1">
      <w:start w:val="1"/>
      <w:numFmt w:val="bullet"/>
      <w:lvlText w:val=""/>
      <w:lvlJc w:val="left"/>
      <w:pPr>
        <w:ind w:left="3088" w:hanging="360"/>
      </w:pPr>
      <w:rPr>
        <w:rFonts w:ascii="Symbol" w:hAnsi="Symbol" w:hint="default"/>
      </w:rPr>
    </w:lvl>
    <w:lvl w:ilvl="4" w:tplc="40090003" w:tentative="1">
      <w:start w:val="1"/>
      <w:numFmt w:val="bullet"/>
      <w:lvlText w:val="o"/>
      <w:lvlJc w:val="left"/>
      <w:pPr>
        <w:ind w:left="3808" w:hanging="360"/>
      </w:pPr>
      <w:rPr>
        <w:rFonts w:ascii="Courier New" w:hAnsi="Courier New" w:cs="Courier New" w:hint="default"/>
      </w:rPr>
    </w:lvl>
    <w:lvl w:ilvl="5" w:tplc="40090005" w:tentative="1">
      <w:start w:val="1"/>
      <w:numFmt w:val="bullet"/>
      <w:lvlText w:val=""/>
      <w:lvlJc w:val="left"/>
      <w:pPr>
        <w:ind w:left="4528" w:hanging="360"/>
      </w:pPr>
      <w:rPr>
        <w:rFonts w:ascii="Wingdings" w:hAnsi="Wingdings" w:hint="default"/>
      </w:rPr>
    </w:lvl>
    <w:lvl w:ilvl="6" w:tplc="40090001" w:tentative="1">
      <w:start w:val="1"/>
      <w:numFmt w:val="bullet"/>
      <w:lvlText w:val=""/>
      <w:lvlJc w:val="left"/>
      <w:pPr>
        <w:ind w:left="5248" w:hanging="360"/>
      </w:pPr>
      <w:rPr>
        <w:rFonts w:ascii="Symbol" w:hAnsi="Symbol" w:hint="default"/>
      </w:rPr>
    </w:lvl>
    <w:lvl w:ilvl="7" w:tplc="40090003" w:tentative="1">
      <w:start w:val="1"/>
      <w:numFmt w:val="bullet"/>
      <w:lvlText w:val="o"/>
      <w:lvlJc w:val="left"/>
      <w:pPr>
        <w:ind w:left="5968" w:hanging="360"/>
      </w:pPr>
      <w:rPr>
        <w:rFonts w:ascii="Courier New" w:hAnsi="Courier New" w:cs="Courier New" w:hint="default"/>
      </w:rPr>
    </w:lvl>
    <w:lvl w:ilvl="8" w:tplc="40090005" w:tentative="1">
      <w:start w:val="1"/>
      <w:numFmt w:val="bullet"/>
      <w:lvlText w:val=""/>
      <w:lvlJc w:val="left"/>
      <w:pPr>
        <w:ind w:left="6688" w:hanging="360"/>
      </w:pPr>
      <w:rPr>
        <w:rFonts w:ascii="Wingdings" w:hAnsi="Wingdings" w:hint="default"/>
      </w:rPr>
    </w:lvl>
  </w:abstractNum>
  <w:abstractNum w:abstractNumId="5" w15:restartNumberingAfterBreak="0">
    <w:nsid w:val="12BA1C20"/>
    <w:multiLevelType w:val="hybridMultilevel"/>
    <w:tmpl w:val="74C8A9FE"/>
    <w:lvl w:ilvl="0" w:tplc="40090001">
      <w:start w:val="1"/>
      <w:numFmt w:val="bullet"/>
      <w:lvlText w:val=""/>
      <w:lvlJc w:val="left"/>
      <w:pPr>
        <w:ind w:left="786" w:hanging="360"/>
      </w:pPr>
      <w:rPr>
        <w:rFonts w:ascii="Symbol" w:hAnsi="Symbol" w:hint="default"/>
      </w:rPr>
    </w:lvl>
    <w:lvl w:ilvl="1" w:tplc="40090003" w:tentative="1">
      <w:start w:val="1"/>
      <w:numFmt w:val="bullet"/>
      <w:lvlText w:val="o"/>
      <w:lvlJc w:val="left"/>
      <w:pPr>
        <w:ind w:left="1506" w:hanging="360"/>
      </w:pPr>
      <w:rPr>
        <w:rFonts w:ascii="Courier New" w:hAnsi="Courier New" w:cs="Courier New" w:hint="default"/>
      </w:rPr>
    </w:lvl>
    <w:lvl w:ilvl="2" w:tplc="40090005" w:tentative="1">
      <w:start w:val="1"/>
      <w:numFmt w:val="bullet"/>
      <w:lvlText w:val=""/>
      <w:lvlJc w:val="left"/>
      <w:pPr>
        <w:ind w:left="2226" w:hanging="360"/>
      </w:pPr>
      <w:rPr>
        <w:rFonts w:ascii="Wingdings" w:hAnsi="Wingdings" w:hint="default"/>
      </w:rPr>
    </w:lvl>
    <w:lvl w:ilvl="3" w:tplc="40090001" w:tentative="1">
      <w:start w:val="1"/>
      <w:numFmt w:val="bullet"/>
      <w:lvlText w:val=""/>
      <w:lvlJc w:val="left"/>
      <w:pPr>
        <w:ind w:left="2946" w:hanging="360"/>
      </w:pPr>
      <w:rPr>
        <w:rFonts w:ascii="Symbol" w:hAnsi="Symbol" w:hint="default"/>
      </w:rPr>
    </w:lvl>
    <w:lvl w:ilvl="4" w:tplc="40090003" w:tentative="1">
      <w:start w:val="1"/>
      <w:numFmt w:val="bullet"/>
      <w:lvlText w:val="o"/>
      <w:lvlJc w:val="left"/>
      <w:pPr>
        <w:ind w:left="3666" w:hanging="360"/>
      </w:pPr>
      <w:rPr>
        <w:rFonts w:ascii="Courier New" w:hAnsi="Courier New" w:cs="Courier New" w:hint="default"/>
      </w:rPr>
    </w:lvl>
    <w:lvl w:ilvl="5" w:tplc="40090005" w:tentative="1">
      <w:start w:val="1"/>
      <w:numFmt w:val="bullet"/>
      <w:lvlText w:val=""/>
      <w:lvlJc w:val="left"/>
      <w:pPr>
        <w:ind w:left="4386" w:hanging="360"/>
      </w:pPr>
      <w:rPr>
        <w:rFonts w:ascii="Wingdings" w:hAnsi="Wingdings" w:hint="default"/>
      </w:rPr>
    </w:lvl>
    <w:lvl w:ilvl="6" w:tplc="40090001" w:tentative="1">
      <w:start w:val="1"/>
      <w:numFmt w:val="bullet"/>
      <w:lvlText w:val=""/>
      <w:lvlJc w:val="left"/>
      <w:pPr>
        <w:ind w:left="5106" w:hanging="360"/>
      </w:pPr>
      <w:rPr>
        <w:rFonts w:ascii="Symbol" w:hAnsi="Symbol" w:hint="default"/>
      </w:rPr>
    </w:lvl>
    <w:lvl w:ilvl="7" w:tplc="40090003" w:tentative="1">
      <w:start w:val="1"/>
      <w:numFmt w:val="bullet"/>
      <w:lvlText w:val="o"/>
      <w:lvlJc w:val="left"/>
      <w:pPr>
        <w:ind w:left="5826" w:hanging="360"/>
      </w:pPr>
      <w:rPr>
        <w:rFonts w:ascii="Courier New" w:hAnsi="Courier New" w:cs="Courier New" w:hint="default"/>
      </w:rPr>
    </w:lvl>
    <w:lvl w:ilvl="8" w:tplc="40090005" w:tentative="1">
      <w:start w:val="1"/>
      <w:numFmt w:val="bullet"/>
      <w:lvlText w:val=""/>
      <w:lvlJc w:val="left"/>
      <w:pPr>
        <w:ind w:left="6546" w:hanging="360"/>
      </w:pPr>
      <w:rPr>
        <w:rFonts w:ascii="Wingdings" w:hAnsi="Wingdings" w:hint="default"/>
      </w:rPr>
    </w:lvl>
  </w:abstractNum>
  <w:abstractNum w:abstractNumId="6" w15:restartNumberingAfterBreak="0">
    <w:nsid w:val="13BF3EAF"/>
    <w:multiLevelType w:val="hybridMultilevel"/>
    <w:tmpl w:val="A6CEC8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9021D03"/>
    <w:multiLevelType w:val="hybridMultilevel"/>
    <w:tmpl w:val="F1281EA2"/>
    <w:lvl w:ilvl="0" w:tplc="A30ED9E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9A15B6E"/>
    <w:multiLevelType w:val="hybridMultilevel"/>
    <w:tmpl w:val="F17CAE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3D84131"/>
    <w:multiLevelType w:val="hybridMultilevel"/>
    <w:tmpl w:val="64EAFB9A"/>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B6F0513"/>
    <w:multiLevelType w:val="hybridMultilevel"/>
    <w:tmpl w:val="A2CCDE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E3905CB"/>
    <w:multiLevelType w:val="hybridMultilevel"/>
    <w:tmpl w:val="1CB26234"/>
    <w:lvl w:ilvl="0" w:tplc="6E2C0AE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9622C3C"/>
    <w:multiLevelType w:val="hybridMultilevel"/>
    <w:tmpl w:val="8A28CC42"/>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3" w15:restartNumberingAfterBreak="0">
    <w:nsid w:val="3B1A1A21"/>
    <w:multiLevelType w:val="multilevel"/>
    <w:tmpl w:val="142EA03A"/>
    <w:lvl w:ilvl="0">
      <w:start w:val="4"/>
      <w:numFmt w:val="decimal"/>
      <w:lvlText w:val="%1"/>
      <w:lvlJc w:val="left"/>
      <w:pPr>
        <w:ind w:left="360" w:hanging="360"/>
      </w:pPr>
      <w:rPr>
        <w:rFonts w:hint="default"/>
      </w:rPr>
    </w:lvl>
    <w:lvl w:ilvl="1">
      <w:start w:val="4"/>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4" w15:restartNumberingAfterBreak="0">
    <w:nsid w:val="3BA564CE"/>
    <w:multiLevelType w:val="hybridMultilevel"/>
    <w:tmpl w:val="E43674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CBA5DF8"/>
    <w:multiLevelType w:val="hybridMultilevel"/>
    <w:tmpl w:val="20363192"/>
    <w:lvl w:ilvl="0" w:tplc="62B655E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DE37B85"/>
    <w:multiLevelType w:val="hybridMultilevel"/>
    <w:tmpl w:val="E03879B8"/>
    <w:lvl w:ilvl="0" w:tplc="40090003">
      <w:start w:val="1"/>
      <w:numFmt w:val="bullet"/>
      <w:lvlText w:val="o"/>
      <w:lvlJc w:val="left"/>
      <w:pPr>
        <w:ind w:left="1095" w:hanging="360"/>
      </w:pPr>
      <w:rPr>
        <w:rFonts w:ascii="Courier New" w:hAnsi="Courier New" w:cs="Courier New" w:hint="default"/>
      </w:rPr>
    </w:lvl>
    <w:lvl w:ilvl="1" w:tplc="40090003" w:tentative="1">
      <w:start w:val="1"/>
      <w:numFmt w:val="bullet"/>
      <w:lvlText w:val="o"/>
      <w:lvlJc w:val="left"/>
      <w:pPr>
        <w:ind w:left="1815" w:hanging="360"/>
      </w:pPr>
      <w:rPr>
        <w:rFonts w:ascii="Courier New" w:hAnsi="Courier New" w:cs="Courier New" w:hint="default"/>
      </w:rPr>
    </w:lvl>
    <w:lvl w:ilvl="2" w:tplc="40090005" w:tentative="1">
      <w:start w:val="1"/>
      <w:numFmt w:val="bullet"/>
      <w:lvlText w:val=""/>
      <w:lvlJc w:val="left"/>
      <w:pPr>
        <w:ind w:left="2535" w:hanging="360"/>
      </w:pPr>
      <w:rPr>
        <w:rFonts w:ascii="Wingdings" w:hAnsi="Wingdings" w:hint="default"/>
      </w:rPr>
    </w:lvl>
    <w:lvl w:ilvl="3" w:tplc="40090001" w:tentative="1">
      <w:start w:val="1"/>
      <w:numFmt w:val="bullet"/>
      <w:lvlText w:val=""/>
      <w:lvlJc w:val="left"/>
      <w:pPr>
        <w:ind w:left="3255" w:hanging="360"/>
      </w:pPr>
      <w:rPr>
        <w:rFonts w:ascii="Symbol" w:hAnsi="Symbol" w:hint="default"/>
      </w:rPr>
    </w:lvl>
    <w:lvl w:ilvl="4" w:tplc="40090003" w:tentative="1">
      <w:start w:val="1"/>
      <w:numFmt w:val="bullet"/>
      <w:lvlText w:val="o"/>
      <w:lvlJc w:val="left"/>
      <w:pPr>
        <w:ind w:left="3975" w:hanging="360"/>
      </w:pPr>
      <w:rPr>
        <w:rFonts w:ascii="Courier New" w:hAnsi="Courier New" w:cs="Courier New" w:hint="default"/>
      </w:rPr>
    </w:lvl>
    <w:lvl w:ilvl="5" w:tplc="40090005" w:tentative="1">
      <w:start w:val="1"/>
      <w:numFmt w:val="bullet"/>
      <w:lvlText w:val=""/>
      <w:lvlJc w:val="left"/>
      <w:pPr>
        <w:ind w:left="4695" w:hanging="360"/>
      </w:pPr>
      <w:rPr>
        <w:rFonts w:ascii="Wingdings" w:hAnsi="Wingdings" w:hint="default"/>
      </w:rPr>
    </w:lvl>
    <w:lvl w:ilvl="6" w:tplc="40090001" w:tentative="1">
      <w:start w:val="1"/>
      <w:numFmt w:val="bullet"/>
      <w:lvlText w:val=""/>
      <w:lvlJc w:val="left"/>
      <w:pPr>
        <w:ind w:left="5415" w:hanging="360"/>
      </w:pPr>
      <w:rPr>
        <w:rFonts w:ascii="Symbol" w:hAnsi="Symbol" w:hint="default"/>
      </w:rPr>
    </w:lvl>
    <w:lvl w:ilvl="7" w:tplc="40090003" w:tentative="1">
      <w:start w:val="1"/>
      <w:numFmt w:val="bullet"/>
      <w:lvlText w:val="o"/>
      <w:lvlJc w:val="left"/>
      <w:pPr>
        <w:ind w:left="6135" w:hanging="360"/>
      </w:pPr>
      <w:rPr>
        <w:rFonts w:ascii="Courier New" w:hAnsi="Courier New" w:cs="Courier New" w:hint="default"/>
      </w:rPr>
    </w:lvl>
    <w:lvl w:ilvl="8" w:tplc="40090005" w:tentative="1">
      <w:start w:val="1"/>
      <w:numFmt w:val="bullet"/>
      <w:lvlText w:val=""/>
      <w:lvlJc w:val="left"/>
      <w:pPr>
        <w:ind w:left="6855" w:hanging="360"/>
      </w:pPr>
      <w:rPr>
        <w:rFonts w:ascii="Wingdings" w:hAnsi="Wingdings" w:hint="default"/>
      </w:rPr>
    </w:lvl>
  </w:abstractNum>
  <w:abstractNum w:abstractNumId="17" w15:restartNumberingAfterBreak="0">
    <w:nsid w:val="3ED52CB0"/>
    <w:multiLevelType w:val="hybridMultilevel"/>
    <w:tmpl w:val="4D92454E"/>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5574BC2"/>
    <w:multiLevelType w:val="hybridMultilevel"/>
    <w:tmpl w:val="40429C06"/>
    <w:lvl w:ilvl="0" w:tplc="40090003">
      <w:start w:val="1"/>
      <w:numFmt w:val="bullet"/>
      <w:lvlText w:val="o"/>
      <w:lvlJc w:val="left"/>
      <w:pPr>
        <w:ind w:left="1095" w:hanging="360"/>
      </w:pPr>
      <w:rPr>
        <w:rFonts w:ascii="Courier New" w:hAnsi="Courier New" w:cs="Courier New" w:hint="default"/>
      </w:rPr>
    </w:lvl>
    <w:lvl w:ilvl="1" w:tplc="40090003" w:tentative="1">
      <w:start w:val="1"/>
      <w:numFmt w:val="bullet"/>
      <w:lvlText w:val="o"/>
      <w:lvlJc w:val="left"/>
      <w:pPr>
        <w:ind w:left="1815" w:hanging="360"/>
      </w:pPr>
      <w:rPr>
        <w:rFonts w:ascii="Courier New" w:hAnsi="Courier New" w:cs="Courier New" w:hint="default"/>
      </w:rPr>
    </w:lvl>
    <w:lvl w:ilvl="2" w:tplc="40090005" w:tentative="1">
      <w:start w:val="1"/>
      <w:numFmt w:val="bullet"/>
      <w:lvlText w:val=""/>
      <w:lvlJc w:val="left"/>
      <w:pPr>
        <w:ind w:left="2535" w:hanging="360"/>
      </w:pPr>
      <w:rPr>
        <w:rFonts w:ascii="Wingdings" w:hAnsi="Wingdings" w:hint="default"/>
      </w:rPr>
    </w:lvl>
    <w:lvl w:ilvl="3" w:tplc="40090001" w:tentative="1">
      <w:start w:val="1"/>
      <w:numFmt w:val="bullet"/>
      <w:lvlText w:val=""/>
      <w:lvlJc w:val="left"/>
      <w:pPr>
        <w:ind w:left="3255" w:hanging="360"/>
      </w:pPr>
      <w:rPr>
        <w:rFonts w:ascii="Symbol" w:hAnsi="Symbol" w:hint="default"/>
      </w:rPr>
    </w:lvl>
    <w:lvl w:ilvl="4" w:tplc="40090003" w:tentative="1">
      <w:start w:val="1"/>
      <w:numFmt w:val="bullet"/>
      <w:lvlText w:val="o"/>
      <w:lvlJc w:val="left"/>
      <w:pPr>
        <w:ind w:left="3975" w:hanging="360"/>
      </w:pPr>
      <w:rPr>
        <w:rFonts w:ascii="Courier New" w:hAnsi="Courier New" w:cs="Courier New" w:hint="default"/>
      </w:rPr>
    </w:lvl>
    <w:lvl w:ilvl="5" w:tplc="40090005" w:tentative="1">
      <w:start w:val="1"/>
      <w:numFmt w:val="bullet"/>
      <w:lvlText w:val=""/>
      <w:lvlJc w:val="left"/>
      <w:pPr>
        <w:ind w:left="4695" w:hanging="360"/>
      </w:pPr>
      <w:rPr>
        <w:rFonts w:ascii="Wingdings" w:hAnsi="Wingdings" w:hint="default"/>
      </w:rPr>
    </w:lvl>
    <w:lvl w:ilvl="6" w:tplc="40090001" w:tentative="1">
      <w:start w:val="1"/>
      <w:numFmt w:val="bullet"/>
      <w:lvlText w:val=""/>
      <w:lvlJc w:val="left"/>
      <w:pPr>
        <w:ind w:left="5415" w:hanging="360"/>
      </w:pPr>
      <w:rPr>
        <w:rFonts w:ascii="Symbol" w:hAnsi="Symbol" w:hint="default"/>
      </w:rPr>
    </w:lvl>
    <w:lvl w:ilvl="7" w:tplc="40090003" w:tentative="1">
      <w:start w:val="1"/>
      <w:numFmt w:val="bullet"/>
      <w:lvlText w:val="o"/>
      <w:lvlJc w:val="left"/>
      <w:pPr>
        <w:ind w:left="6135" w:hanging="360"/>
      </w:pPr>
      <w:rPr>
        <w:rFonts w:ascii="Courier New" w:hAnsi="Courier New" w:cs="Courier New" w:hint="default"/>
      </w:rPr>
    </w:lvl>
    <w:lvl w:ilvl="8" w:tplc="40090005" w:tentative="1">
      <w:start w:val="1"/>
      <w:numFmt w:val="bullet"/>
      <w:lvlText w:val=""/>
      <w:lvlJc w:val="left"/>
      <w:pPr>
        <w:ind w:left="6855" w:hanging="360"/>
      </w:pPr>
      <w:rPr>
        <w:rFonts w:ascii="Wingdings" w:hAnsi="Wingdings" w:hint="default"/>
      </w:rPr>
    </w:lvl>
  </w:abstractNum>
  <w:abstractNum w:abstractNumId="19" w15:restartNumberingAfterBreak="0">
    <w:nsid w:val="4AE1686A"/>
    <w:multiLevelType w:val="hybridMultilevel"/>
    <w:tmpl w:val="03BEDA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C8009EC"/>
    <w:multiLevelType w:val="hybridMultilevel"/>
    <w:tmpl w:val="C4964C62"/>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158583D"/>
    <w:multiLevelType w:val="hybridMultilevel"/>
    <w:tmpl w:val="B31CC0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4172FFB"/>
    <w:multiLevelType w:val="multilevel"/>
    <w:tmpl w:val="563A5A7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5493443F"/>
    <w:multiLevelType w:val="multilevel"/>
    <w:tmpl w:val="AAF403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AB644ED"/>
    <w:multiLevelType w:val="hybridMultilevel"/>
    <w:tmpl w:val="E83A7E26"/>
    <w:lvl w:ilvl="0" w:tplc="5DCCD22E">
      <w:start w:val="1"/>
      <w:numFmt w:val="decimal"/>
      <w:lvlText w:val="%1."/>
      <w:lvlJc w:val="left"/>
      <w:pPr>
        <w:ind w:left="720" w:hanging="360"/>
      </w:pPr>
      <w:rPr>
        <w:rFonts w:hint="default"/>
        <w:b w:val="0"/>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D1A0564"/>
    <w:multiLevelType w:val="hybridMultilevel"/>
    <w:tmpl w:val="E230DA7C"/>
    <w:lvl w:ilvl="0" w:tplc="2BA6F886">
      <w:start w:val="1"/>
      <w:numFmt w:val="lowerLetter"/>
      <w:lvlText w:val="%1)"/>
      <w:lvlJc w:val="left"/>
      <w:pPr>
        <w:ind w:left="720" w:hanging="360"/>
      </w:pPr>
    </w:lvl>
    <w:lvl w:ilvl="1" w:tplc="F132A8B2" w:tentative="1">
      <w:start w:val="1"/>
      <w:numFmt w:val="lowerLetter"/>
      <w:lvlText w:val="%2."/>
      <w:lvlJc w:val="left"/>
      <w:pPr>
        <w:ind w:left="1440" w:hanging="360"/>
      </w:pPr>
    </w:lvl>
    <w:lvl w:ilvl="2" w:tplc="23C6B614" w:tentative="1">
      <w:start w:val="1"/>
      <w:numFmt w:val="lowerRoman"/>
      <w:lvlText w:val="%3."/>
      <w:lvlJc w:val="right"/>
      <w:pPr>
        <w:ind w:left="2160" w:hanging="180"/>
      </w:pPr>
    </w:lvl>
    <w:lvl w:ilvl="3" w:tplc="BC942C2E" w:tentative="1">
      <w:start w:val="1"/>
      <w:numFmt w:val="decimal"/>
      <w:lvlText w:val="%4."/>
      <w:lvlJc w:val="left"/>
      <w:pPr>
        <w:ind w:left="2880" w:hanging="360"/>
      </w:pPr>
    </w:lvl>
    <w:lvl w:ilvl="4" w:tplc="43E06654" w:tentative="1">
      <w:start w:val="1"/>
      <w:numFmt w:val="lowerLetter"/>
      <w:lvlText w:val="%5."/>
      <w:lvlJc w:val="left"/>
      <w:pPr>
        <w:ind w:left="3600" w:hanging="360"/>
      </w:pPr>
    </w:lvl>
    <w:lvl w:ilvl="5" w:tplc="23EA5344" w:tentative="1">
      <w:start w:val="1"/>
      <w:numFmt w:val="lowerRoman"/>
      <w:lvlText w:val="%6."/>
      <w:lvlJc w:val="right"/>
      <w:pPr>
        <w:ind w:left="4320" w:hanging="180"/>
      </w:pPr>
    </w:lvl>
    <w:lvl w:ilvl="6" w:tplc="C05E5912" w:tentative="1">
      <w:start w:val="1"/>
      <w:numFmt w:val="decimal"/>
      <w:lvlText w:val="%7."/>
      <w:lvlJc w:val="left"/>
      <w:pPr>
        <w:ind w:left="5040" w:hanging="360"/>
      </w:pPr>
    </w:lvl>
    <w:lvl w:ilvl="7" w:tplc="9CFE5C4E" w:tentative="1">
      <w:start w:val="1"/>
      <w:numFmt w:val="lowerLetter"/>
      <w:lvlText w:val="%8."/>
      <w:lvlJc w:val="left"/>
      <w:pPr>
        <w:ind w:left="5760" w:hanging="360"/>
      </w:pPr>
    </w:lvl>
    <w:lvl w:ilvl="8" w:tplc="AF085308" w:tentative="1">
      <w:start w:val="1"/>
      <w:numFmt w:val="lowerRoman"/>
      <w:lvlText w:val="%9."/>
      <w:lvlJc w:val="right"/>
      <w:pPr>
        <w:ind w:left="6480" w:hanging="180"/>
      </w:pPr>
    </w:lvl>
  </w:abstractNum>
  <w:abstractNum w:abstractNumId="26" w15:restartNumberingAfterBreak="0">
    <w:nsid w:val="5F6154FD"/>
    <w:multiLevelType w:val="hybridMultilevel"/>
    <w:tmpl w:val="84D457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6D0160F"/>
    <w:multiLevelType w:val="hybridMultilevel"/>
    <w:tmpl w:val="E4B8FCBE"/>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0EB37AB"/>
    <w:multiLevelType w:val="hybridMultilevel"/>
    <w:tmpl w:val="D60C1BF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9" w15:restartNumberingAfterBreak="0">
    <w:nsid w:val="72E05E50"/>
    <w:multiLevelType w:val="hybridMultilevel"/>
    <w:tmpl w:val="FACCE8C4"/>
    <w:lvl w:ilvl="0" w:tplc="40090001">
      <w:start w:val="1"/>
      <w:numFmt w:val="bullet"/>
      <w:lvlText w:val=""/>
      <w:lvlJc w:val="left"/>
      <w:pPr>
        <w:ind w:left="928"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30" w15:restartNumberingAfterBreak="0">
    <w:nsid w:val="7E1C516A"/>
    <w:multiLevelType w:val="hybridMultilevel"/>
    <w:tmpl w:val="24B0ED50"/>
    <w:lvl w:ilvl="0" w:tplc="40090003">
      <w:start w:val="1"/>
      <w:numFmt w:val="bullet"/>
      <w:lvlText w:val="o"/>
      <w:lvlJc w:val="left"/>
      <w:pPr>
        <w:ind w:left="720" w:hanging="360"/>
      </w:pPr>
      <w:rPr>
        <w:rFonts w:ascii="Courier New" w:hAnsi="Courier New" w:cs="Courier New"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98111176">
    <w:abstractNumId w:val="14"/>
  </w:num>
  <w:num w:numId="2" w16cid:durableId="1677343313">
    <w:abstractNumId w:val="7"/>
  </w:num>
  <w:num w:numId="3" w16cid:durableId="1761024778">
    <w:abstractNumId w:val="15"/>
  </w:num>
  <w:num w:numId="4" w16cid:durableId="534856738">
    <w:abstractNumId w:val="12"/>
  </w:num>
  <w:num w:numId="5" w16cid:durableId="2136369718">
    <w:abstractNumId w:val="28"/>
  </w:num>
  <w:num w:numId="6" w16cid:durableId="1060982086">
    <w:abstractNumId w:val="23"/>
  </w:num>
  <w:num w:numId="7" w16cid:durableId="80881729">
    <w:abstractNumId w:val="16"/>
  </w:num>
  <w:num w:numId="8" w16cid:durableId="709843669">
    <w:abstractNumId w:val="30"/>
  </w:num>
  <w:num w:numId="9" w16cid:durableId="2017728105">
    <w:abstractNumId w:val="3"/>
  </w:num>
  <w:num w:numId="10" w16cid:durableId="1379428840">
    <w:abstractNumId w:val="18"/>
  </w:num>
  <w:num w:numId="11" w16cid:durableId="403720028">
    <w:abstractNumId w:val="21"/>
  </w:num>
  <w:num w:numId="12" w16cid:durableId="1056589584">
    <w:abstractNumId w:val="26"/>
  </w:num>
  <w:num w:numId="13" w16cid:durableId="521936033">
    <w:abstractNumId w:val="8"/>
  </w:num>
  <w:num w:numId="14" w16cid:durableId="1026369284">
    <w:abstractNumId w:val="6"/>
  </w:num>
  <w:num w:numId="15" w16cid:durableId="171259148">
    <w:abstractNumId w:val="19"/>
  </w:num>
  <w:num w:numId="16" w16cid:durableId="1716000645">
    <w:abstractNumId w:val="29"/>
  </w:num>
  <w:num w:numId="17" w16cid:durableId="313874778">
    <w:abstractNumId w:val="4"/>
  </w:num>
  <w:num w:numId="18" w16cid:durableId="920675515">
    <w:abstractNumId w:val="5"/>
  </w:num>
  <w:num w:numId="19" w16cid:durableId="186601936">
    <w:abstractNumId w:val="10"/>
  </w:num>
  <w:num w:numId="20" w16cid:durableId="911231420">
    <w:abstractNumId w:val="25"/>
  </w:num>
  <w:num w:numId="21" w16cid:durableId="1120951934">
    <w:abstractNumId w:val="1"/>
  </w:num>
  <w:num w:numId="22" w16cid:durableId="1401754941">
    <w:abstractNumId w:val="17"/>
  </w:num>
  <w:num w:numId="23" w16cid:durableId="1702507808">
    <w:abstractNumId w:val="9"/>
  </w:num>
  <w:num w:numId="24" w16cid:durableId="2117796396">
    <w:abstractNumId w:val="2"/>
  </w:num>
  <w:num w:numId="25" w16cid:durableId="1908032521">
    <w:abstractNumId w:val="27"/>
  </w:num>
  <w:num w:numId="26" w16cid:durableId="1516264081">
    <w:abstractNumId w:val="20"/>
  </w:num>
  <w:num w:numId="27" w16cid:durableId="168297867">
    <w:abstractNumId w:val="22"/>
  </w:num>
  <w:num w:numId="28" w16cid:durableId="816650127">
    <w:abstractNumId w:val="13"/>
  </w:num>
  <w:num w:numId="29" w16cid:durableId="1412891562">
    <w:abstractNumId w:val="11"/>
  </w:num>
  <w:num w:numId="30" w16cid:durableId="446703689">
    <w:abstractNumId w:val="24"/>
  </w:num>
  <w:num w:numId="31" w16cid:durableId="19651900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9"/>
  <w:proofState w:spelling="clean" w:grammar="clean"/>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810292"/>
    <w:rsid w:val="0000473A"/>
    <w:rsid w:val="0001063C"/>
    <w:rsid w:val="0001254A"/>
    <w:rsid w:val="00013363"/>
    <w:rsid w:val="00045385"/>
    <w:rsid w:val="00054025"/>
    <w:rsid w:val="0006165A"/>
    <w:rsid w:val="00084C43"/>
    <w:rsid w:val="000A627A"/>
    <w:rsid w:val="000C6B11"/>
    <w:rsid w:val="000D7475"/>
    <w:rsid w:val="000E172C"/>
    <w:rsid w:val="000F09B3"/>
    <w:rsid w:val="0011293C"/>
    <w:rsid w:val="0012175D"/>
    <w:rsid w:val="00132ACA"/>
    <w:rsid w:val="00136A26"/>
    <w:rsid w:val="00161372"/>
    <w:rsid w:val="001A39CA"/>
    <w:rsid w:val="001A4A71"/>
    <w:rsid w:val="001B42C3"/>
    <w:rsid w:val="001C0169"/>
    <w:rsid w:val="001C111A"/>
    <w:rsid w:val="001C4B0A"/>
    <w:rsid w:val="001D416D"/>
    <w:rsid w:val="001E014C"/>
    <w:rsid w:val="001E2964"/>
    <w:rsid w:val="001F0BAE"/>
    <w:rsid w:val="001F7317"/>
    <w:rsid w:val="00205A1A"/>
    <w:rsid w:val="0021755C"/>
    <w:rsid w:val="002207D4"/>
    <w:rsid w:val="002420E7"/>
    <w:rsid w:val="00242C07"/>
    <w:rsid w:val="0025197B"/>
    <w:rsid w:val="0026135F"/>
    <w:rsid w:val="00265573"/>
    <w:rsid w:val="002759EC"/>
    <w:rsid w:val="00282ABE"/>
    <w:rsid w:val="0029328F"/>
    <w:rsid w:val="00297A6A"/>
    <w:rsid w:val="002A3CA5"/>
    <w:rsid w:val="002A55AE"/>
    <w:rsid w:val="002C3ADE"/>
    <w:rsid w:val="002C3C86"/>
    <w:rsid w:val="002D730E"/>
    <w:rsid w:val="002F36FD"/>
    <w:rsid w:val="002F5C2E"/>
    <w:rsid w:val="003257C4"/>
    <w:rsid w:val="003422B0"/>
    <w:rsid w:val="00344469"/>
    <w:rsid w:val="00364C86"/>
    <w:rsid w:val="00373841"/>
    <w:rsid w:val="00377DE4"/>
    <w:rsid w:val="00394838"/>
    <w:rsid w:val="003A36CA"/>
    <w:rsid w:val="003B42E3"/>
    <w:rsid w:val="003E2F42"/>
    <w:rsid w:val="003F17C4"/>
    <w:rsid w:val="00400A12"/>
    <w:rsid w:val="004108DA"/>
    <w:rsid w:val="0041415C"/>
    <w:rsid w:val="00422DC7"/>
    <w:rsid w:val="00430845"/>
    <w:rsid w:val="004342A6"/>
    <w:rsid w:val="00453D53"/>
    <w:rsid w:val="004554A5"/>
    <w:rsid w:val="00470FBA"/>
    <w:rsid w:val="0047577D"/>
    <w:rsid w:val="004A24E5"/>
    <w:rsid w:val="004C5CBD"/>
    <w:rsid w:val="004D22B6"/>
    <w:rsid w:val="004D56FC"/>
    <w:rsid w:val="00505F93"/>
    <w:rsid w:val="00516646"/>
    <w:rsid w:val="00532688"/>
    <w:rsid w:val="005415D2"/>
    <w:rsid w:val="00545A41"/>
    <w:rsid w:val="00563911"/>
    <w:rsid w:val="00574AFB"/>
    <w:rsid w:val="00577E3D"/>
    <w:rsid w:val="005A0CB6"/>
    <w:rsid w:val="005A1311"/>
    <w:rsid w:val="005A7B9A"/>
    <w:rsid w:val="005D71C6"/>
    <w:rsid w:val="005E5971"/>
    <w:rsid w:val="005E6E4F"/>
    <w:rsid w:val="005F50CC"/>
    <w:rsid w:val="006310DC"/>
    <w:rsid w:val="0063205B"/>
    <w:rsid w:val="006419B2"/>
    <w:rsid w:val="00641CD7"/>
    <w:rsid w:val="00645685"/>
    <w:rsid w:val="00670197"/>
    <w:rsid w:val="00677775"/>
    <w:rsid w:val="006879E6"/>
    <w:rsid w:val="006E3965"/>
    <w:rsid w:val="00707A54"/>
    <w:rsid w:val="0071079E"/>
    <w:rsid w:val="00710FA3"/>
    <w:rsid w:val="007245E9"/>
    <w:rsid w:val="00732219"/>
    <w:rsid w:val="0073516C"/>
    <w:rsid w:val="00737BB9"/>
    <w:rsid w:val="00742D94"/>
    <w:rsid w:val="007463E2"/>
    <w:rsid w:val="00746D04"/>
    <w:rsid w:val="007562A6"/>
    <w:rsid w:val="0075659B"/>
    <w:rsid w:val="007635A1"/>
    <w:rsid w:val="00780249"/>
    <w:rsid w:val="0078212D"/>
    <w:rsid w:val="00791577"/>
    <w:rsid w:val="0079165E"/>
    <w:rsid w:val="00794AEC"/>
    <w:rsid w:val="007A71B8"/>
    <w:rsid w:val="007D31D5"/>
    <w:rsid w:val="007D32FA"/>
    <w:rsid w:val="007F21DA"/>
    <w:rsid w:val="00807C80"/>
    <w:rsid w:val="00810292"/>
    <w:rsid w:val="0082416A"/>
    <w:rsid w:val="00827991"/>
    <w:rsid w:val="00834E03"/>
    <w:rsid w:val="00845E21"/>
    <w:rsid w:val="00853526"/>
    <w:rsid w:val="00855E3D"/>
    <w:rsid w:val="0086081C"/>
    <w:rsid w:val="00864762"/>
    <w:rsid w:val="008647C6"/>
    <w:rsid w:val="00872CE5"/>
    <w:rsid w:val="008736A4"/>
    <w:rsid w:val="00884992"/>
    <w:rsid w:val="008B005D"/>
    <w:rsid w:val="0090638E"/>
    <w:rsid w:val="00914957"/>
    <w:rsid w:val="00932518"/>
    <w:rsid w:val="00944ECD"/>
    <w:rsid w:val="009517FF"/>
    <w:rsid w:val="0095422C"/>
    <w:rsid w:val="00974E86"/>
    <w:rsid w:val="00976957"/>
    <w:rsid w:val="009A3A98"/>
    <w:rsid w:val="009B2A45"/>
    <w:rsid w:val="009D15C2"/>
    <w:rsid w:val="009D36C1"/>
    <w:rsid w:val="009E41A4"/>
    <w:rsid w:val="00A0478C"/>
    <w:rsid w:val="00A05D51"/>
    <w:rsid w:val="00A062A6"/>
    <w:rsid w:val="00A10F81"/>
    <w:rsid w:val="00A21EBC"/>
    <w:rsid w:val="00A242FF"/>
    <w:rsid w:val="00A35967"/>
    <w:rsid w:val="00A46002"/>
    <w:rsid w:val="00A94840"/>
    <w:rsid w:val="00AC2B5A"/>
    <w:rsid w:val="00AC63E0"/>
    <w:rsid w:val="00AC7AEB"/>
    <w:rsid w:val="00AD4F90"/>
    <w:rsid w:val="00AD5AE4"/>
    <w:rsid w:val="00B116A7"/>
    <w:rsid w:val="00B1678C"/>
    <w:rsid w:val="00B31C5B"/>
    <w:rsid w:val="00B42AE9"/>
    <w:rsid w:val="00B43D6B"/>
    <w:rsid w:val="00B6006D"/>
    <w:rsid w:val="00B82706"/>
    <w:rsid w:val="00B8475C"/>
    <w:rsid w:val="00B85E30"/>
    <w:rsid w:val="00BD5054"/>
    <w:rsid w:val="00C12362"/>
    <w:rsid w:val="00C315E4"/>
    <w:rsid w:val="00C41E61"/>
    <w:rsid w:val="00C5730D"/>
    <w:rsid w:val="00C65123"/>
    <w:rsid w:val="00C75177"/>
    <w:rsid w:val="00C81383"/>
    <w:rsid w:val="00C83C05"/>
    <w:rsid w:val="00CA4126"/>
    <w:rsid w:val="00CA5B00"/>
    <w:rsid w:val="00CB7249"/>
    <w:rsid w:val="00CC0E60"/>
    <w:rsid w:val="00CD1737"/>
    <w:rsid w:val="00CE4FB1"/>
    <w:rsid w:val="00CF1C49"/>
    <w:rsid w:val="00CF74E1"/>
    <w:rsid w:val="00D23FA3"/>
    <w:rsid w:val="00D61444"/>
    <w:rsid w:val="00D70949"/>
    <w:rsid w:val="00D7318E"/>
    <w:rsid w:val="00D742A6"/>
    <w:rsid w:val="00D81A54"/>
    <w:rsid w:val="00D84743"/>
    <w:rsid w:val="00D870CB"/>
    <w:rsid w:val="00D95B0D"/>
    <w:rsid w:val="00DB5D75"/>
    <w:rsid w:val="00DC0B07"/>
    <w:rsid w:val="00DE19A4"/>
    <w:rsid w:val="00DE4D0A"/>
    <w:rsid w:val="00DF0D2A"/>
    <w:rsid w:val="00DF1437"/>
    <w:rsid w:val="00E0428F"/>
    <w:rsid w:val="00E05C86"/>
    <w:rsid w:val="00E12C10"/>
    <w:rsid w:val="00E36322"/>
    <w:rsid w:val="00E400D8"/>
    <w:rsid w:val="00E4732A"/>
    <w:rsid w:val="00E77ABC"/>
    <w:rsid w:val="00E8407C"/>
    <w:rsid w:val="00E86171"/>
    <w:rsid w:val="00EB0B37"/>
    <w:rsid w:val="00ED69E1"/>
    <w:rsid w:val="00EF78AF"/>
    <w:rsid w:val="00F04C0C"/>
    <w:rsid w:val="00F0717D"/>
    <w:rsid w:val="00F13D80"/>
    <w:rsid w:val="00F2181E"/>
    <w:rsid w:val="00F233C0"/>
    <w:rsid w:val="00F35C8C"/>
    <w:rsid w:val="00F4229B"/>
    <w:rsid w:val="00F4469F"/>
    <w:rsid w:val="00F53E99"/>
    <w:rsid w:val="00F604D0"/>
    <w:rsid w:val="00FB09B2"/>
    <w:rsid w:val="00FE504D"/>
    <w:rsid w:val="00FF3586"/>
    <w:rsid w:val="00FF54A0"/>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DAB3A9"/>
  <w15:docId w15:val="{15BE980C-C56E-0148-9814-CBD77D5205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83C05"/>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FF3586"/>
    <w:pPr>
      <w:keepNext/>
      <w:keepLines/>
      <w:spacing w:before="240" w:after="0"/>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FF3586"/>
    <w:pPr>
      <w:keepNext/>
      <w:keepLines/>
      <w:spacing w:before="40" w:after="0"/>
      <w:outlineLvl w:val="1"/>
    </w:pPr>
    <w:rPr>
      <w:rFonts w:eastAsiaTheme="majorEastAsia" w:cstheme="majorBidi"/>
      <w:szCs w:val="26"/>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F3586"/>
    <w:rPr>
      <w:rFonts w:ascii="Times New Roman" w:eastAsiaTheme="majorEastAsia" w:hAnsi="Times New Roman" w:cstheme="majorBidi"/>
      <w:b/>
      <w:sz w:val="28"/>
      <w:szCs w:val="32"/>
    </w:rPr>
  </w:style>
  <w:style w:type="character" w:customStyle="1" w:styleId="Heading2Char">
    <w:name w:val="Heading 2 Char"/>
    <w:basedOn w:val="DefaultParagraphFont"/>
    <w:link w:val="Heading2"/>
    <w:uiPriority w:val="9"/>
    <w:rsid w:val="00FF3586"/>
    <w:rPr>
      <w:rFonts w:ascii="Times New Roman" w:eastAsiaTheme="majorEastAsia" w:hAnsi="Times New Roman" w:cstheme="majorBidi"/>
      <w:sz w:val="24"/>
      <w:szCs w:val="26"/>
      <w:u w:val="single"/>
    </w:rPr>
  </w:style>
  <w:style w:type="paragraph" w:styleId="Header">
    <w:name w:val="header"/>
    <w:basedOn w:val="Normal"/>
    <w:link w:val="HeaderChar"/>
    <w:uiPriority w:val="99"/>
    <w:unhideWhenUsed/>
    <w:rsid w:val="00D742A6"/>
    <w:pPr>
      <w:tabs>
        <w:tab w:val="center" w:pos="4513"/>
        <w:tab w:val="right" w:pos="9026"/>
      </w:tabs>
      <w:spacing w:after="0" w:line="240" w:lineRule="auto"/>
    </w:pPr>
  </w:style>
  <w:style w:type="character" w:customStyle="1" w:styleId="HeaderChar">
    <w:name w:val="Header Char"/>
    <w:basedOn w:val="DefaultParagraphFont"/>
    <w:link w:val="Header"/>
    <w:uiPriority w:val="99"/>
    <w:rsid w:val="00D742A6"/>
    <w:rPr>
      <w:rFonts w:ascii="Times New Roman" w:hAnsi="Times New Roman"/>
      <w:sz w:val="24"/>
    </w:rPr>
  </w:style>
  <w:style w:type="paragraph" w:styleId="Footer">
    <w:name w:val="footer"/>
    <w:basedOn w:val="Normal"/>
    <w:link w:val="FooterChar"/>
    <w:uiPriority w:val="99"/>
    <w:unhideWhenUsed/>
    <w:rsid w:val="00D742A6"/>
    <w:pPr>
      <w:tabs>
        <w:tab w:val="center" w:pos="4513"/>
        <w:tab w:val="right" w:pos="9026"/>
      </w:tabs>
      <w:spacing w:after="0" w:line="240" w:lineRule="auto"/>
    </w:pPr>
  </w:style>
  <w:style w:type="character" w:customStyle="1" w:styleId="FooterChar">
    <w:name w:val="Footer Char"/>
    <w:basedOn w:val="DefaultParagraphFont"/>
    <w:link w:val="Footer"/>
    <w:uiPriority w:val="99"/>
    <w:rsid w:val="00D742A6"/>
    <w:rPr>
      <w:rFonts w:ascii="Times New Roman" w:hAnsi="Times New Roman"/>
      <w:sz w:val="24"/>
    </w:rPr>
  </w:style>
  <w:style w:type="paragraph" w:styleId="TOCHeading">
    <w:name w:val="TOC Heading"/>
    <w:basedOn w:val="Heading1"/>
    <w:next w:val="Normal"/>
    <w:uiPriority w:val="39"/>
    <w:unhideWhenUsed/>
    <w:qFormat/>
    <w:rsid w:val="00B43D6B"/>
    <w:pPr>
      <w:spacing w:line="259" w:lineRule="auto"/>
      <w:jc w:val="left"/>
      <w:outlineLvl w:val="9"/>
    </w:pPr>
    <w:rPr>
      <w:rFonts w:asciiTheme="majorHAnsi" w:hAnsiTheme="majorHAnsi"/>
      <w:b w:val="0"/>
      <w:color w:val="2E74B5" w:themeColor="accent1" w:themeShade="BF"/>
      <w:sz w:val="32"/>
      <w:lang w:val="en-US"/>
    </w:rPr>
  </w:style>
  <w:style w:type="paragraph" w:styleId="TOC1">
    <w:name w:val="toc 1"/>
    <w:basedOn w:val="Normal"/>
    <w:next w:val="Normal"/>
    <w:autoRedefine/>
    <w:uiPriority w:val="39"/>
    <w:unhideWhenUsed/>
    <w:rsid w:val="00B43D6B"/>
    <w:pPr>
      <w:spacing w:after="100"/>
    </w:pPr>
  </w:style>
  <w:style w:type="character" w:styleId="Hyperlink">
    <w:name w:val="Hyperlink"/>
    <w:basedOn w:val="DefaultParagraphFont"/>
    <w:uiPriority w:val="99"/>
    <w:unhideWhenUsed/>
    <w:rsid w:val="00B43D6B"/>
    <w:rPr>
      <w:color w:val="0563C1" w:themeColor="hyperlink"/>
      <w:u w:val="single"/>
    </w:rPr>
  </w:style>
  <w:style w:type="paragraph" w:styleId="ListParagraph">
    <w:name w:val="List Paragraph"/>
    <w:basedOn w:val="Normal"/>
    <w:uiPriority w:val="34"/>
    <w:qFormat/>
    <w:rsid w:val="008B005D"/>
    <w:pPr>
      <w:ind w:left="720"/>
      <w:contextualSpacing/>
    </w:pPr>
  </w:style>
  <w:style w:type="paragraph" w:styleId="Bibliography">
    <w:name w:val="Bibliography"/>
    <w:basedOn w:val="Normal"/>
    <w:next w:val="Normal"/>
    <w:uiPriority w:val="37"/>
    <w:unhideWhenUsed/>
    <w:rsid w:val="007A71B8"/>
    <w:pPr>
      <w:spacing w:after="240" w:line="240" w:lineRule="auto"/>
      <w:ind w:left="720" w:hanging="720"/>
    </w:pPr>
  </w:style>
  <w:style w:type="paragraph" w:styleId="TOC2">
    <w:name w:val="toc 2"/>
    <w:basedOn w:val="Normal"/>
    <w:next w:val="Normal"/>
    <w:autoRedefine/>
    <w:uiPriority w:val="39"/>
    <w:unhideWhenUsed/>
    <w:rsid w:val="00B6006D"/>
    <w:pPr>
      <w:spacing w:after="100"/>
      <w:ind w:left="240"/>
    </w:pPr>
  </w:style>
  <w:style w:type="table" w:styleId="TableGrid">
    <w:name w:val="Table Grid"/>
    <w:basedOn w:val="TableNormal"/>
    <w:uiPriority w:val="39"/>
    <w:rsid w:val="00545A41"/>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alloonText">
    <w:name w:val="Balloon Text"/>
    <w:basedOn w:val="Normal"/>
    <w:link w:val="BalloonTextChar"/>
    <w:uiPriority w:val="99"/>
    <w:semiHidden/>
    <w:unhideWhenUsed/>
    <w:rsid w:val="006419B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419B2"/>
    <w:rPr>
      <w:rFonts w:ascii="Tahoma" w:hAnsi="Tahoma" w:cs="Tahoma"/>
      <w:sz w:val="16"/>
      <w:szCs w:val="16"/>
      <w:lang w:val="en-GB"/>
    </w:rPr>
  </w:style>
  <w:style w:type="paragraph" w:styleId="BodyText">
    <w:name w:val="Body Text"/>
    <w:basedOn w:val="Normal"/>
    <w:link w:val="BodyTextChar"/>
    <w:uiPriority w:val="1"/>
    <w:qFormat/>
    <w:rsid w:val="00CB7249"/>
    <w:pPr>
      <w:widowControl w:val="0"/>
      <w:autoSpaceDE w:val="0"/>
      <w:autoSpaceDN w:val="0"/>
      <w:spacing w:after="0" w:line="240" w:lineRule="auto"/>
      <w:jc w:val="left"/>
    </w:pPr>
    <w:rPr>
      <w:rFonts w:ascii="Calibri" w:eastAsia="Calibri" w:hAnsi="Calibri" w:cs="Calibri"/>
      <w:sz w:val="22"/>
      <w:lang w:val="en-US" w:bidi="en-US"/>
    </w:rPr>
  </w:style>
  <w:style w:type="character" w:customStyle="1" w:styleId="BodyTextChar">
    <w:name w:val="Body Text Char"/>
    <w:basedOn w:val="DefaultParagraphFont"/>
    <w:link w:val="BodyText"/>
    <w:uiPriority w:val="1"/>
    <w:rsid w:val="00CB7249"/>
    <w:rPr>
      <w:rFonts w:ascii="Calibri" w:eastAsia="Calibri" w:hAnsi="Calibri" w:cs="Calibri"/>
      <w:lang w:val="en-US" w:bidi="en-US"/>
    </w:rPr>
  </w:style>
  <w:style w:type="paragraph" w:customStyle="1" w:styleId="TableParagraph">
    <w:name w:val="Table Paragraph"/>
    <w:basedOn w:val="Normal"/>
    <w:uiPriority w:val="1"/>
    <w:qFormat/>
    <w:rsid w:val="00CB7249"/>
    <w:pPr>
      <w:widowControl w:val="0"/>
      <w:autoSpaceDE w:val="0"/>
      <w:autoSpaceDN w:val="0"/>
      <w:spacing w:after="0" w:line="240" w:lineRule="auto"/>
      <w:ind w:left="107"/>
      <w:jc w:val="left"/>
    </w:pPr>
    <w:rPr>
      <w:rFonts w:ascii="Calibri" w:eastAsia="Calibri" w:hAnsi="Calibri" w:cs="Calibri"/>
      <w:sz w:val="22"/>
      <w:lang w:val="en-US" w:bidi="en-US"/>
    </w:rPr>
  </w:style>
  <w:style w:type="paragraph" w:styleId="Caption">
    <w:name w:val="caption"/>
    <w:basedOn w:val="Normal"/>
    <w:next w:val="Normal"/>
    <w:uiPriority w:val="35"/>
    <w:unhideWhenUsed/>
    <w:qFormat/>
    <w:rsid w:val="00577E3D"/>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3279550">
      <w:bodyDiv w:val="1"/>
      <w:marLeft w:val="0"/>
      <w:marRight w:val="0"/>
      <w:marTop w:val="0"/>
      <w:marBottom w:val="0"/>
      <w:divBdr>
        <w:top w:val="none" w:sz="0" w:space="0" w:color="auto"/>
        <w:left w:val="none" w:sz="0" w:space="0" w:color="auto"/>
        <w:bottom w:val="none" w:sz="0" w:space="0" w:color="auto"/>
        <w:right w:val="none" w:sz="0" w:space="0" w:color="auto"/>
      </w:divBdr>
    </w:div>
    <w:div w:id="588730399">
      <w:bodyDiv w:val="1"/>
      <w:marLeft w:val="0"/>
      <w:marRight w:val="0"/>
      <w:marTop w:val="0"/>
      <w:marBottom w:val="0"/>
      <w:divBdr>
        <w:top w:val="none" w:sz="0" w:space="0" w:color="auto"/>
        <w:left w:val="none" w:sz="0" w:space="0" w:color="auto"/>
        <w:bottom w:val="none" w:sz="0" w:space="0" w:color="auto"/>
        <w:right w:val="none" w:sz="0" w:space="0" w:color="auto"/>
      </w:divBdr>
    </w:div>
    <w:div w:id="874927370">
      <w:bodyDiv w:val="1"/>
      <w:marLeft w:val="0"/>
      <w:marRight w:val="0"/>
      <w:marTop w:val="0"/>
      <w:marBottom w:val="0"/>
      <w:divBdr>
        <w:top w:val="none" w:sz="0" w:space="0" w:color="auto"/>
        <w:left w:val="none" w:sz="0" w:space="0" w:color="auto"/>
        <w:bottom w:val="none" w:sz="0" w:space="0" w:color="auto"/>
        <w:right w:val="none" w:sz="0" w:space="0" w:color="auto"/>
      </w:divBdr>
    </w:div>
    <w:div w:id="1318191115">
      <w:bodyDiv w:val="1"/>
      <w:marLeft w:val="0"/>
      <w:marRight w:val="0"/>
      <w:marTop w:val="0"/>
      <w:marBottom w:val="0"/>
      <w:divBdr>
        <w:top w:val="none" w:sz="0" w:space="0" w:color="auto"/>
        <w:left w:val="none" w:sz="0" w:space="0" w:color="auto"/>
        <w:bottom w:val="none" w:sz="0" w:space="0" w:color="auto"/>
        <w:right w:val="none" w:sz="0" w:space="0" w:color="auto"/>
      </w:divBdr>
      <w:divsChild>
        <w:div w:id="651524810">
          <w:marLeft w:val="0"/>
          <w:marRight w:val="0"/>
          <w:marTop w:val="0"/>
          <w:marBottom w:val="0"/>
          <w:divBdr>
            <w:top w:val="none" w:sz="0" w:space="0" w:color="auto"/>
            <w:left w:val="none" w:sz="0" w:space="0" w:color="auto"/>
            <w:bottom w:val="none" w:sz="0" w:space="0" w:color="auto"/>
            <w:right w:val="none" w:sz="0" w:space="0" w:color="auto"/>
          </w:divBdr>
        </w:div>
      </w:divsChild>
    </w:div>
    <w:div w:id="1330644104">
      <w:bodyDiv w:val="1"/>
      <w:marLeft w:val="0"/>
      <w:marRight w:val="0"/>
      <w:marTop w:val="0"/>
      <w:marBottom w:val="0"/>
      <w:divBdr>
        <w:top w:val="none" w:sz="0" w:space="0" w:color="auto"/>
        <w:left w:val="none" w:sz="0" w:space="0" w:color="auto"/>
        <w:bottom w:val="none" w:sz="0" w:space="0" w:color="auto"/>
        <w:right w:val="none" w:sz="0" w:space="0" w:color="auto"/>
      </w:divBdr>
      <w:divsChild>
        <w:div w:id="2035033021">
          <w:marLeft w:val="0"/>
          <w:marRight w:val="0"/>
          <w:marTop w:val="0"/>
          <w:marBottom w:val="0"/>
          <w:divBdr>
            <w:top w:val="none" w:sz="0" w:space="0" w:color="auto"/>
            <w:left w:val="none" w:sz="0" w:space="0" w:color="auto"/>
            <w:bottom w:val="none" w:sz="0" w:space="0" w:color="auto"/>
            <w:right w:val="none" w:sz="0" w:space="0" w:color="auto"/>
          </w:divBdr>
          <w:divsChild>
            <w:div w:id="857697761">
              <w:marLeft w:val="0"/>
              <w:marRight w:val="0"/>
              <w:marTop w:val="180"/>
              <w:marBottom w:val="180"/>
              <w:divBdr>
                <w:top w:val="none" w:sz="0" w:space="0" w:color="auto"/>
                <w:left w:val="none" w:sz="0" w:space="0" w:color="auto"/>
                <w:bottom w:val="none" w:sz="0" w:space="0" w:color="auto"/>
                <w:right w:val="none" w:sz="0" w:space="0" w:color="auto"/>
              </w:divBdr>
            </w:div>
          </w:divsChild>
        </w:div>
        <w:div w:id="804466553">
          <w:marLeft w:val="0"/>
          <w:marRight w:val="0"/>
          <w:marTop w:val="0"/>
          <w:marBottom w:val="0"/>
          <w:divBdr>
            <w:top w:val="none" w:sz="0" w:space="0" w:color="auto"/>
            <w:left w:val="none" w:sz="0" w:space="0" w:color="auto"/>
            <w:bottom w:val="none" w:sz="0" w:space="0" w:color="auto"/>
            <w:right w:val="none" w:sz="0" w:space="0" w:color="auto"/>
          </w:divBdr>
          <w:divsChild>
            <w:div w:id="2027366240">
              <w:marLeft w:val="0"/>
              <w:marRight w:val="0"/>
              <w:marTop w:val="0"/>
              <w:marBottom w:val="0"/>
              <w:divBdr>
                <w:top w:val="none" w:sz="0" w:space="0" w:color="auto"/>
                <w:left w:val="none" w:sz="0" w:space="0" w:color="auto"/>
                <w:bottom w:val="none" w:sz="0" w:space="0" w:color="auto"/>
                <w:right w:val="none" w:sz="0" w:space="0" w:color="auto"/>
              </w:divBdr>
              <w:divsChild>
                <w:div w:id="1557203311">
                  <w:marLeft w:val="0"/>
                  <w:marRight w:val="0"/>
                  <w:marTop w:val="0"/>
                  <w:marBottom w:val="0"/>
                  <w:divBdr>
                    <w:top w:val="none" w:sz="0" w:space="0" w:color="auto"/>
                    <w:left w:val="none" w:sz="0" w:space="0" w:color="auto"/>
                    <w:bottom w:val="none" w:sz="0" w:space="0" w:color="auto"/>
                    <w:right w:val="none" w:sz="0" w:space="0" w:color="auto"/>
                  </w:divBdr>
                  <w:divsChild>
                    <w:div w:id="434177813">
                      <w:marLeft w:val="0"/>
                      <w:marRight w:val="0"/>
                      <w:marTop w:val="0"/>
                      <w:marBottom w:val="0"/>
                      <w:divBdr>
                        <w:top w:val="none" w:sz="0" w:space="0" w:color="auto"/>
                        <w:left w:val="none" w:sz="0" w:space="0" w:color="auto"/>
                        <w:bottom w:val="none" w:sz="0" w:space="0" w:color="auto"/>
                        <w:right w:val="none" w:sz="0" w:space="0" w:color="auto"/>
                      </w:divBdr>
                      <w:divsChild>
                        <w:div w:id="1469857700">
                          <w:marLeft w:val="0"/>
                          <w:marRight w:val="0"/>
                          <w:marTop w:val="0"/>
                          <w:marBottom w:val="0"/>
                          <w:divBdr>
                            <w:top w:val="none" w:sz="0" w:space="0" w:color="auto"/>
                            <w:left w:val="none" w:sz="0" w:space="0" w:color="auto"/>
                            <w:bottom w:val="none" w:sz="0" w:space="0" w:color="auto"/>
                            <w:right w:val="none" w:sz="0" w:space="0" w:color="auto"/>
                          </w:divBdr>
                          <w:divsChild>
                            <w:div w:id="347946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6220492">
                      <w:marLeft w:val="0"/>
                      <w:marRight w:val="0"/>
                      <w:marTop w:val="0"/>
                      <w:marBottom w:val="0"/>
                      <w:divBdr>
                        <w:top w:val="none" w:sz="0" w:space="0" w:color="auto"/>
                        <w:left w:val="none" w:sz="0" w:space="0" w:color="auto"/>
                        <w:bottom w:val="none" w:sz="0" w:space="0" w:color="auto"/>
                        <w:right w:val="none" w:sz="0" w:space="0" w:color="auto"/>
                      </w:divBdr>
                      <w:divsChild>
                        <w:div w:id="309555700">
                          <w:marLeft w:val="0"/>
                          <w:marRight w:val="0"/>
                          <w:marTop w:val="0"/>
                          <w:marBottom w:val="60"/>
                          <w:divBdr>
                            <w:top w:val="none" w:sz="0" w:space="0" w:color="auto"/>
                            <w:left w:val="none" w:sz="0" w:space="0" w:color="auto"/>
                            <w:bottom w:val="none" w:sz="0" w:space="0" w:color="auto"/>
                            <w:right w:val="none" w:sz="0" w:space="0" w:color="auto"/>
                          </w:divBdr>
                          <w:divsChild>
                            <w:div w:id="1034691513">
                              <w:marLeft w:val="0"/>
                              <w:marRight w:val="0"/>
                              <w:marTop w:val="0"/>
                              <w:marBottom w:val="0"/>
                              <w:divBdr>
                                <w:top w:val="none" w:sz="0" w:space="0" w:color="auto"/>
                                <w:left w:val="none" w:sz="0" w:space="0" w:color="auto"/>
                                <w:bottom w:val="none" w:sz="0" w:space="0" w:color="auto"/>
                                <w:right w:val="none" w:sz="0" w:space="0" w:color="auto"/>
                              </w:divBdr>
                              <w:divsChild>
                                <w:div w:id="323239672">
                                  <w:marLeft w:val="0"/>
                                  <w:marRight w:val="0"/>
                                  <w:marTop w:val="0"/>
                                  <w:marBottom w:val="0"/>
                                  <w:divBdr>
                                    <w:top w:val="none" w:sz="0" w:space="0" w:color="auto"/>
                                    <w:left w:val="none" w:sz="0" w:space="0" w:color="auto"/>
                                    <w:bottom w:val="none" w:sz="0" w:space="0" w:color="auto"/>
                                    <w:right w:val="none" w:sz="0" w:space="0" w:color="auto"/>
                                  </w:divBdr>
                                  <w:divsChild>
                                    <w:div w:id="885410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54579920">
      <w:bodyDiv w:val="1"/>
      <w:marLeft w:val="0"/>
      <w:marRight w:val="0"/>
      <w:marTop w:val="0"/>
      <w:marBottom w:val="0"/>
      <w:divBdr>
        <w:top w:val="none" w:sz="0" w:space="0" w:color="auto"/>
        <w:left w:val="none" w:sz="0" w:space="0" w:color="auto"/>
        <w:bottom w:val="none" w:sz="0" w:space="0" w:color="auto"/>
        <w:right w:val="none" w:sz="0" w:space="0" w:color="auto"/>
      </w:divBdr>
    </w:div>
    <w:div w:id="20868774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SO690Nmerical.XSL" StyleName="ISO 690 - Numerical Reference" Version="1987"/>
</file>

<file path=customXml/itemProps1.xml><?xml version="1.0" encoding="utf-8"?>
<ds:datastoreItem xmlns:ds="http://schemas.openxmlformats.org/officeDocument/2006/customXml" ds:itemID="{2ADB368D-587C-46B7-95AF-2874ACBADE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53</TotalTime>
  <Pages>10</Pages>
  <Words>2468</Words>
  <Characters>14072</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VaibhTech Corp LTD</Company>
  <LinksUpToDate>false</LinksUpToDate>
  <CharactersWithSpaces>16507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Ashwary</dc:creator>
  <cp:lastModifiedBy>Microsoft Office User</cp:lastModifiedBy>
  <cp:revision>13</cp:revision>
  <dcterms:created xsi:type="dcterms:W3CDTF">2022-05-06T12:18:00Z</dcterms:created>
  <dcterms:modified xsi:type="dcterms:W3CDTF">2022-05-10T18:36:00Z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zotero-version="5.0.47"&gt;&lt;session id="BGcfLlmU"/&gt;&lt;style id="http://www.zotero.org/styles/university-of-lincoln-harvard" hasBibliography="1" bibliographyStyleHasBeenSet="1"/&gt;&lt;prefs&gt;&lt;pref name="fieldType" value="Field"/&gt;&lt;/prefs&gt;&lt;/data&gt;</vt:lpwstr>
  </property>
</Properties>
</file>