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637AF"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6192" behindDoc="0" locked="0" layoutInCell="1" allowOverlap="1">
            <wp:simplePos x="0" y="0"/>
            <wp:positionH relativeFrom="column">
              <wp:posOffset>0</wp:posOffset>
            </wp:positionH>
            <wp:positionV relativeFrom="paragraph">
              <wp:posOffset>-190500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noProof/>
        </w:rPr>
        <w:drawing>
          <wp:anchor distT="0" distB="0" distL="114300" distR="114300" simplePos="0" relativeHeight="251660288" behindDoc="1" locked="0" layoutInCell="1" allowOverlap="1" wp14:anchorId="0089D12A" wp14:editId="4229DD33">
            <wp:simplePos x="0" y="0"/>
            <wp:positionH relativeFrom="column">
              <wp:posOffset>4461510</wp:posOffset>
            </wp:positionH>
            <wp:positionV relativeFrom="paragraph">
              <wp:posOffset>-190500</wp:posOffset>
            </wp:positionV>
            <wp:extent cx="1977390" cy="781050"/>
            <wp:effectExtent l="0" t="0" r="3810" b="0"/>
            <wp:wrapTight wrapText="bothSides">
              <wp:wrapPolygon edited="0">
                <wp:start x="0" y="0"/>
                <wp:lineTo x="0" y="21073"/>
                <wp:lineTo x="21434" y="21073"/>
                <wp:lineTo x="2143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77390" cy="7810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AB5B41" w:rsidP="001E57C1">
            <w:pPr>
              <w:spacing w:before="120" w:after="120"/>
              <w:jc w:val="both"/>
              <w:rPr>
                <w:rFonts w:ascii="Arial" w:hAnsi="Arial" w:cs="Arial"/>
                <w:b/>
                <w:sz w:val="22"/>
                <w:szCs w:val="22"/>
              </w:rPr>
            </w:pPr>
            <w:r>
              <w:rPr>
                <w:rFonts w:ascii="Arial" w:hAnsi="Arial" w:cs="Arial"/>
                <w:sz w:val="22"/>
                <w:szCs w:val="22"/>
              </w:rPr>
              <w:t>Joshua Garcia-Gray</w:t>
            </w:r>
            <w:r w:rsidR="0017512A"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0017512A" w:rsidRPr="00A406E5">
              <w:rPr>
                <w:rFonts w:ascii="Arial" w:hAnsi="Arial" w:cs="Arial"/>
                <w:b/>
                <w:sz w:val="22"/>
                <w:szCs w:val="22"/>
              </w:rPr>
            </w:r>
            <w:r w:rsidR="0017512A"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17512A"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AB5B41" w:rsidP="001E57C1">
            <w:pPr>
              <w:spacing w:before="120" w:after="120"/>
              <w:jc w:val="both"/>
              <w:rPr>
                <w:rFonts w:ascii="Arial" w:hAnsi="Arial" w:cs="Arial"/>
                <w:b/>
                <w:sz w:val="22"/>
                <w:szCs w:val="22"/>
              </w:rPr>
            </w:pPr>
            <w:r>
              <w:rPr>
                <w:rFonts w:ascii="Arial" w:hAnsi="Arial" w:cs="Arial"/>
                <w:b/>
                <w:sz w:val="22"/>
                <w:szCs w:val="22"/>
              </w:rPr>
              <w:t>154733</w:t>
            </w: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D80CEF" w:rsidRDefault="00D80CEF" w:rsidP="00E51AAC">
            <w:pPr>
              <w:spacing w:before="120" w:after="120"/>
              <w:jc w:val="both"/>
              <w:rPr>
                <w:rFonts w:ascii="Arial" w:hAnsi="Arial" w:cs="Arial"/>
                <w:b/>
                <w:color w:val="0F243E" w:themeColor="text2" w:themeShade="80"/>
                <w:sz w:val="22"/>
                <w:szCs w:val="22"/>
              </w:rPr>
            </w:pPr>
            <w:r w:rsidRPr="00D80CEF">
              <w:rPr>
                <w:rFonts w:ascii="Arial" w:hAnsi="Arial" w:cs="Arial"/>
                <w:b/>
                <w:color w:val="0F243E" w:themeColor="text2" w:themeShade="80"/>
                <w:sz w:val="22"/>
                <w:szCs w:val="22"/>
              </w:rPr>
              <w:t xml:space="preserve">BSc Applied Computing </w:t>
            </w:r>
          </w:p>
        </w:tc>
      </w:tr>
      <w:tr w:rsidR="008F1308" w:rsidRPr="00A406E5" w:rsidTr="00A47522">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D80CEF" w:rsidRDefault="00D80CEF" w:rsidP="00E51AAC">
            <w:pPr>
              <w:spacing w:before="120" w:after="120"/>
              <w:jc w:val="both"/>
              <w:rPr>
                <w:rFonts w:ascii="Arial" w:hAnsi="Arial" w:cs="Arial"/>
                <w:b/>
                <w:color w:val="0F243E" w:themeColor="text2" w:themeShade="80"/>
                <w:sz w:val="22"/>
                <w:szCs w:val="22"/>
              </w:rPr>
            </w:pPr>
            <w:r w:rsidRPr="00D80CEF">
              <w:rPr>
                <w:rFonts w:ascii="Arial" w:hAnsi="Arial" w:cs="Arial"/>
                <w:b/>
                <w:color w:val="0F243E" w:themeColor="text2" w:themeShade="80"/>
                <w:sz w:val="22"/>
                <w:szCs w:val="22"/>
              </w:rPr>
              <w:t>Big Data</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rsidR="00B84B5B" w:rsidRPr="004D5E9B" w:rsidRDefault="00B84B5B" w:rsidP="005F0E23">
            <w:pPr>
              <w:pStyle w:val="Heading2"/>
            </w:pPr>
            <w:bookmarkStart w:id="1" w:name="_Toc528325842"/>
            <w:bookmarkStart w:id="2" w:name="_Toc528326087"/>
            <w:r w:rsidRPr="00A406E5">
              <w:t>Contribution to Overall Module Assessment (%):</w:t>
            </w:r>
            <w:bookmarkEnd w:id="1"/>
            <w:bookmarkEnd w:id="2"/>
          </w:p>
        </w:tc>
        <w:tc>
          <w:tcPr>
            <w:tcW w:w="2268" w:type="dxa"/>
          </w:tcPr>
          <w:p w:rsidR="00B84B5B" w:rsidRPr="00D80CEF" w:rsidRDefault="007E2FDE" w:rsidP="00E51AAC">
            <w:pPr>
              <w:spacing w:before="120" w:after="120"/>
              <w:jc w:val="both"/>
              <w:rPr>
                <w:rFonts w:ascii="Arial" w:hAnsi="Arial" w:cs="Arial"/>
                <w:b/>
                <w:color w:val="0F243E" w:themeColor="text2" w:themeShade="80"/>
                <w:sz w:val="22"/>
                <w:szCs w:val="22"/>
              </w:rPr>
            </w:pPr>
            <w:r>
              <w:rPr>
                <w:rFonts w:ascii="Arial" w:hAnsi="Arial" w:cs="Arial"/>
                <w:b/>
                <w:color w:val="0F243E" w:themeColor="text2" w:themeShade="80"/>
                <w:sz w:val="22"/>
                <w:szCs w:val="22"/>
              </w:rPr>
              <w:t>5</w:t>
            </w:r>
            <w:r w:rsidR="00D80CEF" w:rsidRPr="00D80CEF">
              <w:rPr>
                <w:rFonts w:ascii="Arial" w:hAnsi="Arial" w:cs="Arial"/>
                <w:b/>
                <w:color w:val="0F243E" w:themeColor="text2" w:themeShade="80"/>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D80CEF" w:rsidRDefault="00D80CEF" w:rsidP="00E51AAC">
            <w:pPr>
              <w:spacing w:before="120" w:after="120"/>
              <w:jc w:val="both"/>
              <w:rPr>
                <w:rFonts w:ascii="Arial" w:hAnsi="Arial" w:cs="Arial"/>
                <w:b/>
                <w:color w:val="0F243E" w:themeColor="text2" w:themeShade="80"/>
                <w:sz w:val="22"/>
                <w:szCs w:val="22"/>
              </w:rPr>
            </w:pPr>
            <w:r w:rsidRPr="00D80CEF">
              <w:rPr>
                <w:rFonts w:ascii="Arial" w:hAnsi="Arial" w:cs="Arial"/>
                <w:b/>
                <w:color w:val="0F243E" w:themeColor="text2" w:themeShade="80"/>
                <w:sz w:val="22"/>
                <w:szCs w:val="22"/>
              </w:rPr>
              <w:t>John Williams</w:t>
            </w:r>
          </w:p>
        </w:tc>
        <w:tc>
          <w:tcPr>
            <w:tcW w:w="2268" w:type="dxa"/>
            <w:shd w:val="clear" w:color="auto" w:fill="D9D9D9"/>
          </w:tcPr>
          <w:p w:rsidR="00DB116D" w:rsidRPr="00A406E5" w:rsidRDefault="00DB116D" w:rsidP="00DE2961">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rsidR="00DB116D" w:rsidRPr="00D80CEF" w:rsidRDefault="00D80CEF" w:rsidP="00E51AAC">
            <w:pPr>
              <w:spacing w:before="120" w:after="120"/>
              <w:jc w:val="both"/>
              <w:rPr>
                <w:rFonts w:ascii="Arial" w:hAnsi="Arial" w:cs="Arial"/>
                <w:b/>
                <w:color w:val="0F243E" w:themeColor="text2" w:themeShade="80"/>
                <w:sz w:val="22"/>
                <w:szCs w:val="22"/>
              </w:rPr>
            </w:pPr>
            <w:r w:rsidRPr="00D80CEF">
              <w:rPr>
                <w:rFonts w:ascii="Arial" w:hAnsi="Arial" w:cs="Arial"/>
                <w:b/>
                <w:color w:val="0F243E" w:themeColor="text2" w:themeShade="80"/>
                <w:sz w:val="22"/>
                <w:szCs w:val="22"/>
              </w:rPr>
              <w:t>Jeanette Adams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D80CEF" w:rsidRDefault="00D80CEF" w:rsidP="005F0579">
            <w:pPr>
              <w:spacing w:before="120" w:after="120"/>
              <w:jc w:val="both"/>
              <w:rPr>
                <w:rFonts w:ascii="Arial" w:hAnsi="Arial" w:cs="Arial"/>
                <w:b/>
                <w:color w:val="0F243E" w:themeColor="text2" w:themeShade="80"/>
                <w:sz w:val="22"/>
                <w:szCs w:val="22"/>
              </w:rPr>
            </w:pPr>
            <w:r>
              <w:rPr>
                <w:rFonts w:ascii="Arial" w:hAnsi="Arial" w:cs="Arial"/>
                <w:b/>
                <w:color w:val="0F243E" w:themeColor="text2" w:themeShade="80"/>
                <w:sz w:val="22"/>
                <w:szCs w:val="22"/>
              </w:rPr>
              <w:t>Big Data Report</w:t>
            </w:r>
          </w:p>
        </w:tc>
        <w:tc>
          <w:tcPr>
            <w:tcW w:w="2268" w:type="dxa"/>
            <w:shd w:val="pct15" w:color="auto" w:fill="auto"/>
          </w:tcPr>
          <w:p w:rsidR="00DB116D" w:rsidRPr="00A406E5" w:rsidRDefault="004D5E9B" w:rsidP="00DE2961">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rsidR="00DB116D" w:rsidRPr="00D80CEF" w:rsidRDefault="00D80CEF" w:rsidP="00E51AAC">
            <w:pPr>
              <w:spacing w:before="120" w:after="120"/>
              <w:jc w:val="both"/>
              <w:rPr>
                <w:rFonts w:ascii="Arial" w:hAnsi="Arial" w:cs="Arial"/>
                <w:b/>
                <w:color w:val="0F243E" w:themeColor="text2" w:themeShade="80"/>
                <w:sz w:val="22"/>
                <w:szCs w:val="22"/>
              </w:rPr>
            </w:pPr>
            <w:r w:rsidRPr="00D80CEF">
              <w:rPr>
                <w:rFonts w:ascii="Arial" w:hAnsi="Arial" w:cs="Arial"/>
                <w:b/>
                <w:color w:val="0F243E" w:themeColor="text2" w:themeShade="80"/>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rsidR="00B84B5B" w:rsidRPr="00A406E5" w:rsidRDefault="00552351" w:rsidP="00DE2961">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B15200">
            <w:pPr>
              <w:jc w:val="both"/>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B15200">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D80CEF" w:rsidRPr="00D80CEF" w:rsidRDefault="00D80CEF" w:rsidP="00B15200">
            <w:pPr>
              <w:ind w:left="884" w:hanging="524"/>
              <w:jc w:val="both"/>
              <w:rPr>
                <w:rFonts w:ascii="Arial" w:hAnsi="Arial" w:cs="Arial"/>
                <w:sz w:val="22"/>
                <w:szCs w:val="22"/>
              </w:rPr>
            </w:pPr>
            <w:r w:rsidRPr="00D80CEF">
              <w:rPr>
                <w:rFonts w:ascii="Arial" w:hAnsi="Arial" w:cs="Arial"/>
                <w:sz w:val="22"/>
                <w:szCs w:val="22"/>
              </w:rPr>
              <w:t xml:space="preserve">1. </w:t>
            </w:r>
            <w:r>
              <w:rPr>
                <w:rFonts w:ascii="Arial" w:hAnsi="Arial" w:cs="Arial"/>
                <w:sz w:val="22"/>
                <w:szCs w:val="22"/>
              </w:rPr>
              <w:tab/>
            </w:r>
            <w:r w:rsidRPr="00D80CEF">
              <w:rPr>
                <w:rFonts w:ascii="Arial" w:hAnsi="Arial" w:cs="Arial"/>
                <w:sz w:val="22"/>
                <w:szCs w:val="22"/>
              </w:rPr>
              <w:t>Critically discuss the concepts behind, sources of and problems related to Big Data</w:t>
            </w:r>
          </w:p>
          <w:p w:rsidR="00D80CEF" w:rsidRPr="00D80CEF" w:rsidRDefault="00D80CEF" w:rsidP="00B15200">
            <w:pPr>
              <w:ind w:left="884" w:hanging="524"/>
              <w:jc w:val="both"/>
              <w:rPr>
                <w:rFonts w:ascii="Arial" w:hAnsi="Arial" w:cs="Arial"/>
                <w:sz w:val="22"/>
                <w:szCs w:val="22"/>
              </w:rPr>
            </w:pPr>
            <w:r w:rsidRPr="00D80CEF">
              <w:rPr>
                <w:rFonts w:ascii="Arial" w:hAnsi="Arial" w:cs="Arial"/>
                <w:sz w:val="22"/>
                <w:szCs w:val="22"/>
              </w:rPr>
              <w:t xml:space="preserve">2. </w:t>
            </w:r>
            <w:r>
              <w:rPr>
                <w:rFonts w:ascii="Arial" w:hAnsi="Arial" w:cs="Arial"/>
                <w:sz w:val="22"/>
                <w:szCs w:val="22"/>
              </w:rPr>
              <w:tab/>
            </w:r>
            <w:r w:rsidRPr="00D80CEF">
              <w:rPr>
                <w:rFonts w:ascii="Arial" w:hAnsi="Arial" w:cs="Arial"/>
                <w:sz w:val="22"/>
                <w:szCs w:val="22"/>
              </w:rPr>
              <w:t>Design, build and professionally document a small data warehouse suitable for use with</w:t>
            </w:r>
            <w:r>
              <w:rPr>
                <w:rFonts w:ascii="Arial" w:hAnsi="Arial" w:cs="Arial"/>
                <w:sz w:val="22"/>
                <w:szCs w:val="22"/>
              </w:rPr>
              <w:t xml:space="preserve"> </w:t>
            </w:r>
            <w:r w:rsidRPr="00D80CEF">
              <w:rPr>
                <w:rFonts w:ascii="Arial" w:hAnsi="Arial" w:cs="Arial"/>
                <w:sz w:val="22"/>
                <w:szCs w:val="22"/>
              </w:rPr>
              <w:t>Big Data</w:t>
            </w:r>
          </w:p>
          <w:p w:rsidR="00D80CEF" w:rsidRPr="00D80CEF" w:rsidRDefault="00D80CEF" w:rsidP="00B15200">
            <w:pPr>
              <w:ind w:left="884" w:hanging="524"/>
              <w:jc w:val="both"/>
              <w:rPr>
                <w:rFonts w:ascii="Arial" w:hAnsi="Arial" w:cs="Arial"/>
                <w:sz w:val="22"/>
                <w:szCs w:val="22"/>
              </w:rPr>
            </w:pPr>
            <w:r w:rsidRPr="00D80CEF">
              <w:rPr>
                <w:rFonts w:ascii="Arial" w:hAnsi="Arial" w:cs="Arial"/>
                <w:sz w:val="22"/>
                <w:szCs w:val="22"/>
              </w:rPr>
              <w:t xml:space="preserve">3. </w:t>
            </w:r>
            <w:r>
              <w:rPr>
                <w:rFonts w:ascii="Arial" w:hAnsi="Arial" w:cs="Arial"/>
                <w:sz w:val="22"/>
                <w:szCs w:val="22"/>
              </w:rPr>
              <w:tab/>
            </w:r>
            <w:r w:rsidRPr="00D80CEF">
              <w:rPr>
                <w:rFonts w:ascii="Arial" w:hAnsi="Arial" w:cs="Arial"/>
                <w:sz w:val="22"/>
                <w:szCs w:val="22"/>
              </w:rPr>
              <w:t>Perform data analysis and reporting on complex data within a Big Data data warehouse</w:t>
            </w:r>
          </w:p>
          <w:p w:rsidR="00C01A3F" w:rsidRDefault="00D80CEF" w:rsidP="00B15200">
            <w:pPr>
              <w:ind w:left="884" w:hanging="524"/>
              <w:jc w:val="both"/>
              <w:rPr>
                <w:rFonts w:ascii="Arial" w:hAnsi="Arial" w:cs="Arial"/>
                <w:sz w:val="22"/>
                <w:szCs w:val="22"/>
              </w:rPr>
            </w:pPr>
            <w:r w:rsidRPr="00D80CEF">
              <w:rPr>
                <w:rFonts w:ascii="Arial" w:hAnsi="Arial" w:cs="Arial"/>
                <w:sz w:val="22"/>
                <w:szCs w:val="22"/>
              </w:rPr>
              <w:t xml:space="preserve">4. </w:t>
            </w:r>
            <w:r>
              <w:rPr>
                <w:rFonts w:ascii="Arial" w:hAnsi="Arial" w:cs="Arial"/>
                <w:sz w:val="22"/>
                <w:szCs w:val="22"/>
              </w:rPr>
              <w:tab/>
            </w:r>
            <w:r w:rsidRPr="00D80CEF">
              <w:rPr>
                <w:rFonts w:ascii="Arial" w:hAnsi="Arial" w:cs="Arial"/>
                <w:sz w:val="22"/>
                <w:szCs w:val="22"/>
              </w:rPr>
              <w:t>Demonstrate a creative use of appropriate data mining and data visualisation techniques</w:t>
            </w:r>
            <w:r>
              <w:rPr>
                <w:rFonts w:ascii="Arial" w:hAnsi="Arial" w:cs="Arial"/>
                <w:sz w:val="22"/>
                <w:szCs w:val="22"/>
              </w:rPr>
              <w:t xml:space="preserve"> </w:t>
            </w:r>
            <w:r w:rsidRPr="00D80CEF">
              <w:rPr>
                <w:rFonts w:ascii="Arial" w:hAnsi="Arial" w:cs="Arial"/>
                <w:sz w:val="22"/>
                <w:szCs w:val="22"/>
              </w:rPr>
              <w:t>within a Big Data context.</w:t>
            </w:r>
          </w:p>
          <w:p w:rsidR="00D80CEF" w:rsidRPr="00A406E5" w:rsidRDefault="00D80CEF" w:rsidP="00D80CEF">
            <w:pPr>
              <w:ind w:left="884" w:hanging="524"/>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7904F2" w:rsidRPr="007904F2" w:rsidRDefault="007904F2" w:rsidP="007904F2">
      <w:pPr>
        <w:spacing w:after="150"/>
        <w:rPr>
          <w:rFonts w:ascii="Helvetica" w:hAnsi="Helvetica" w:cs="Helvetica"/>
          <w:color w:val="333333"/>
          <w:sz w:val="21"/>
          <w:szCs w:val="21"/>
        </w:rPr>
      </w:pPr>
      <w:r w:rsidRPr="007904F2">
        <w:rPr>
          <w:rFonts w:ascii="Helvetica" w:hAnsi="Helvetica" w:cs="Helvetica"/>
          <w:color w:val="333333"/>
          <w:sz w:val="21"/>
          <w:szCs w:val="21"/>
        </w:rPr>
        <w:t>Write a 2000-word report that discusses the origins and sources of Big Data, and identify potential solutions for commonly encountered problems in the use of Big Data. </w:t>
      </w:r>
    </w:p>
    <w:p w:rsidR="007904F2" w:rsidRPr="007904F2" w:rsidRDefault="007904F2" w:rsidP="007904F2">
      <w:pPr>
        <w:spacing w:after="150"/>
        <w:rPr>
          <w:rFonts w:ascii="Helvetica" w:hAnsi="Helvetica" w:cs="Helvetica"/>
          <w:color w:val="333333"/>
          <w:sz w:val="21"/>
          <w:szCs w:val="21"/>
        </w:rPr>
      </w:pPr>
      <w:r w:rsidRPr="007904F2">
        <w:rPr>
          <w:rFonts w:ascii="Helvetica" w:hAnsi="Helvetica" w:cs="Helvetica"/>
          <w:color w:val="333333"/>
          <w:sz w:val="21"/>
          <w:szCs w:val="21"/>
        </w:rPr>
        <w:t>Skewen News, are a local news provider. News articles are posted on the company's news feed. Their USP is that they have a local bias, and concentrate mainly on local interest stories whilst still reporting on some major national and international stories.</w:t>
      </w:r>
    </w:p>
    <w:p w:rsidR="007904F2" w:rsidRPr="007904F2" w:rsidRDefault="007904F2" w:rsidP="007904F2">
      <w:pPr>
        <w:numPr>
          <w:ilvl w:val="0"/>
          <w:numId w:val="19"/>
        </w:numPr>
        <w:spacing w:before="100" w:beforeAutospacing="1" w:after="100" w:afterAutospacing="1" w:line="300" w:lineRule="atLeast"/>
        <w:ind w:left="375"/>
        <w:rPr>
          <w:rFonts w:ascii="Helvetica" w:hAnsi="Helvetica" w:cs="Helvetica"/>
          <w:color w:val="333333"/>
          <w:sz w:val="21"/>
          <w:szCs w:val="21"/>
        </w:rPr>
      </w:pPr>
      <w:r w:rsidRPr="007904F2">
        <w:rPr>
          <w:rFonts w:ascii="Helvetica" w:hAnsi="Helvetica" w:cs="Helvetica"/>
          <w:color w:val="333333"/>
          <w:sz w:val="21"/>
          <w:szCs w:val="21"/>
        </w:rPr>
        <w:t>Discuss the different types of data that the company will need to capture, process and store</w:t>
      </w:r>
    </w:p>
    <w:p w:rsidR="007904F2" w:rsidRPr="007904F2" w:rsidRDefault="007904F2" w:rsidP="007904F2">
      <w:pPr>
        <w:numPr>
          <w:ilvl w:val="0"/>
          <w:numId w:val="19"/>
        </w:numPr>
        <w:spacing w:before="100" w:beforeAutospacing="1" w:after="100" w:afterAutospacing="1" w:line="300" w:lineRule="atLeast"/>
        <w:ind w:left="375"/>
        <w:rPr>
          <w:rFonts w:ascii="Helvetica" w:hAnsi="Helvetica" w:cs="Helvetica"/>
          <w:color w:val="333333"/>
          <w:sz w:val="21"/>
          <w:szCs w:val="21"/>
        </w:rPr>
      </w:pPr>
      <w:r w:rsidRPr="007904F2">
        <w:rPr>
          <w:rFonts w:ascii="Helvetica" w:hAnsi="Helvetica" w:cs="Helvetica"/>
          <w:color w:val="333333"/>
          <w:sz w:val="21"/>
          <w:szCs w:val="21"/>
        </w:rPr>
        <w:t>Critically appraise the tools and technologies available to the company and recommend which combination of these the company should use.</w:t>
      </w:r>
    </w:p>
    <w:p w:rsidR="007904F2" w:rsidRPr="007904F2" w:rsidRDefault="007904F2" w:rsidP="007904F2">
      <w:pPr>
        <w:numPr>
          <w:ilvl w:val="0"/>
          <w:numId w:val="19"/>
        </w:numPr>
        <w:spacing w:before="100" w:beforeAutospacing="1" w:after="100" w:afterAutospacing="1" w:line="300" w:lineRule="atLeast"/>
        <w:ind w:left="375"/>
        <w:rPr>
          <w:rFonts w:ascii="Helvetica" w:hAnsi="Helvetica" w:cs="Helvetica"/>
          <w:color w:val="333333"/>
          <w:sz w:val="21"/>
          <w:szCs w:val="21"/>
        </w:rPr>
      </w:pPr>
      <w:r w:rsidRPr="007904F2">
        <w:rPr>
          <w:rFonts w:ascii="Helvetica" w:hAnsi="Helvetica" w:cs="Helvetica"/>
          <w:color w:val="333333"/>
          <w:sz w:val="21"/>
          <w:szCs w:val="21"/>
        </w:rPr>
        <w:t>Identify any potential weaknesses within the proposed system and suggest creative solutions to help ameliorate these.’</w:t>
      </w:r>
    </w:p>
    <w:p w:rsidR="007904F2" w:rsidRPr="007904F2" w:rsidRDefault="007904F2" w:rsidP="007904F2">
      <w:pPr>
        <w:spacing w:after="150"/>
        <w:rPr>
          <w:rFonts w:ascii="Helvetica" w:hAnsi="Helvetica" w:cs="Helvetica"/>
          <w:color w:val="333333"/>
          <w:sz w:val="21"/>
          <w:szCs w:val="21"/>
        </w:rPr>
      </w:pPr>
      <w:r w:rsidRPr="007904F2">
        <w:rPr>
          <w:rFonts w:ascii="Helvetica" w:hAnsi="Helvetica" w:cs="Helvetica"/>
          <w:color w:val="333333"/>
          <w:sz w:val="21"/>
          <w:szCs w:val="21"/>
        </w:rPr>
        <w:t>Your report should focus on</w:t>
      </w:r>
    </w:p>
    <w:p w:rsidR="007904F2" w:rsidRPr="007904F2" w:rsidRDefault="007904F2" w:rsidP="007904F2">
      <w:pPr>
        <w:numPr>
          <w:ilvl w:val="0"/>
          <w:numId w:val="20"/>
        </w:numPr>
        <w:spacing w:before="100" w:beforeAutospacing="1" w:after="100" w:afterAutospacing="1" w:line="300" w:lineRule="atLeast"/>
        <w:ind w:left="375"/>
        <w:rPr>
          <w:rFonts w:ascii="Helvetica" w:hAnsi="Helvetica" w:cs="Helvetica"/>
          <w:color w:val="333333"/>
          <w:sz w:val="21"/>
          <w:szCs w:val="21"/>
        </w:rPr>
      </w:pPr>
      <w:r w:rsidRPr="007904F2">
        <w:rPr>
          <w:rFonts w:ascii="Helvetica" w:hAnsi="Helvetica" w:cs="Helvetica"/>
          <w:color w:val="333333"/>
          <w:sz w:val="21"/>
          <w:szCs w:val="21"/>
        </w:rPr>
        <w:t>Origins and sources of Big Data in terms of volume, velocity, variety.</w:t>
      </w:r>
    </w:p>
    <w:p w:rsidR="007904F2" w:rsidRPr="007904F2" w:rsidRDefault="007904F2" w:rsidP="007904F2">
      <w:pPr>
        <w:numPr>
          <w:ilvl w:val="0"/>
          <w:numId w:val="20"/>
        </w:numPr>
        <w:spacing w:before="100" w:beforeAutospacing="1" w:after="100" w:afterAutospacing="1" w:line="300" w:lineRule="atLeast"/>
        <w:ind w:left="375"/>
        <w:rPr>
          <w:rFonts w:ascii="Helvetica" w:hAnsi="Helvetica" w:cs="Helvetica"/>
          <w:color w:val="333333"/>
          <w:sz w:val="21"/>
          <w:szCs w:val="21"/>
        </w:rPr>
      </w:pPr>
      <w:r w:rsidRPr="007904F2">
        <w:rPr>
          <w:rFonts w:ascii="Helvetica" w:hAnsi="Helvetica" w:cs="Helvetica"/>
          <w:color w:val="333333"/>
          <w:sz w:val="21"/>
          <w:szCs w:val="21"/>
        </w:rPr>
        <w:t>Ambiguity problems associated with Big Data.</w:t>
      </w:r>
    </w:p>
    <w:p w:rsidR="007904F2" w:rsidRPr="007904F2" w:rsidRDefault="007904F2" w:rsidP="007904F2">
      <w:pPr>
        <w:numPr>
          <w:ilvl w:val="0"/>
          <w:numId w:val="20"/>
        </w:numPr>
        <w:spacing w:before="100" w:beforeAutospacing="1" w:after="100" w:afterAutospacing="1" w:line="300" w:lineRule="atLeast"/>
        <w:ind w:left="375"/>
        <w:rPr>
          <w:rFonts w:ascii="Helvetica" w:hAnsi="Helvetica" w:cs="Helvetica"/>
          <w:color w:val="333333"/>
          <w:sz w:val="21"/>
          <w:szCs w:val="21"/>
        </w:rPr>
      </w:pPr>
      <w:r w:rsidRPr="007904F2">
        <w:rPr>
          <w:rFonts w:ascii="Helvetica" w:hAnsi="Helvetica" w:cs="Helvetica"/>
          <w:color w:val="333333"/>
          <w:sz w:val="21"/>
          <w:szCs w:val="21"/>
        </w:rPr>
        <w:t>Big Data architectures and technologies both current and emerging.</w:t>
      </w:r>
    </w:p>
    <w:p w:rsidR="007904F2" w:rsidRPr="007904F2" w:rsidRDefault="007904F2" w:rsidP="007904F2">
      <w:pPr>
        <w:spacing w:after="150"/>
        <w:rPr>
          <w:rFonts w:ascii="Helvetica" w:hAnsi="Helvetica" w:cs="Helvetica"/>
          <w:color w:val="333333"/>
          <w:sz w:val="21"/>
          <w:szCs w:val="21"/>
        </w:rPr>
      </w:pPr>
      <w:r w:rsidRPr="007904F2">
        <w:rPr>
          <w:rFonts w:ascii="Helvetica" w:hAnsi="Helvetica" w:cs="Helvetica"/>
          <w:color w:val="333333"/>
          <w:sz w:val="21"/>
          <w:szCs w:val="21"/>
        </w:rPr>
        <w:t>The reports should be appropriately referenced and should include the appropriate tables of contents, tables of figures and tables of tables. Any figures should have titles and identification labels. The document should also be spellchecked and grammar-checked.</w:t>
      </w:r>
    </w:p>
    <w:p w:rsidR="007904F2" w:rsidRPr="007904F2" w:rsidRDefault="007904F2" w:rsidP="007904F2">
      <w:pPr>
        <w:spacing w:after="150"/>
        <w:rPr>
          <w:rFonts w:ascii="Helvetica" w:hAnsi="Helvetica" w:cs="Helvetica"/>
          <w:color w:val="333333"/>
          <w:sz w:val="21"/>
          <w:szCs w:val="21"/>
        </w:rPr>
      </w:pPr>
      <w:r w:rsidRPr="007904F2">
        <w:rPr>
          <w:rFonts w:ascii="Helvetica" w:hAnsi="Helvetica" w:cs="Helvetica"/>
          <w:color w:val="333333"/>
          <w:sz w:val="21"/>
          <w:szCs w:val="21"/>
        </w:rPr>
        <w:t>The report should be submitted via Turnitin.</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B15200" w:rsidRDefault="00B15200">
      <w:pPr>
        <w:rPr>
          <w:rFonts w:ascii="Arial" w:hAnsi="Arial" w:cs="Arial"/>
          <w:b/>
          <w:sz w:val="22"/>
          <w:szCs w:val="22"/>
        </w:rPr>
      </w:pPr>
      <w:r>
        <w:rPr>
          <w:rFonts w:ascii="Arial" w:hAnsi="Arial" w:cs="Arial"/>
          <w:b/>
          <w:sz w:val="22"/>
          <w:szCs w:val="22"/>
        </w:rPr>
        <w:br w:type="page"/>
      </w: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637AF" w:rsidP="00152E9D">
            <w:pPr>
              <w:jc w:val="center"/>
              <w:rPr>
                <w:rFonts w:ascii="Arial" w:hAnsi="Arial" w:cs="Arial"/>
                <w:sz w:val="32"/>
              </w:rPr>
            </w:pPr>
            <w:r>
              <w:rPr>
                <w:rFonts w:ascii="Arial" w:hAnsi="Arial" w:cs="Arial"/>
                <w:sz w:val="32"/>
              </w:rPr>
              <w:t>60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A12F5F" w:rsidP="00152E9D">
            <w:pPr>
              <w:jc w:val="center"/>
              <w:rPr>
                <w:rFonts w:ascii="Arial" w:hAnsi="Arial" w:cs="Arial"/>
                <w:sz w:val="32"/>
              </w:rPr>
            </w:pPr>
            <w:r>
              <w:rPr>
                <w:rFonts w:ascii="Arial" w:hAnsi="Arial" w:cs="Arial"/>
                <w:sz w:val="32"/>
              </w:rPr>
              <w:t>3</w:t>
            </w:r>
            <w:r w:rsidR="007E2FDE">
              <w:rPr>
                <w:rFonts w:ascii="Arial" w:hAnsi="Arial" w:cs="Arial"/>
                <w:sz w:val="32"/>
              </w:rPr>
              <w:t>3</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A12F5F" w:rsidP="00152E9D">
            <w:pPr>
              <w:spacing w:after="120"/>
              <w:rPr>
                <w:rFonts w:ascii="Arial" w:hAnsi="Arial" w:cs="Arial"/>
                <w:sz w:val="14"/>
                <w:szCs w:val="14"/>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637A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A12F5F" w:rsidP="00152E9D">
            <w:pPr>
              <w:jc w:val="center"/>
              <w:rPr>
                <w:rFonts w:ascii="Arial" w:hAnsi="Arial" w:cs="Arial"/>
                <w:sz w:val="32"/>
              </w:rPr>
            </w:pPr>
            <w:r>
              <w:rPr>
                <w:rFonts w:ascii="Arial" w:hAnsi="Arial" w:cs="Arial"/>
                <w:sz w:val="32"/>
              </w:rPr>
              <w:t>13</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A12F5F" w:rsidP="00152E9D">
            <w:pPr>
              <w:spacing w:after="120"/>
              <w:rPr>
                <w:rFonts w:ascii="Arial" w:hAnsi="Arial" w:cs="Arial"/>
                <w:sz w:val="14"/>
                <w:szCs w:val="14"/>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637AF"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A12F5F" w:rsidP="00152E9D">
            <w:pPr>
              <w:jc w:val="center"/>
              <w:rPr>
                <w:rFonts w:ascii="Arial" w:hAnsi="Arial" w:cs="Arial"/>
                <w:sz w:val="32"/>
              </w:rPr>
            </w:pPr>
            <w:r>
              <w:rPr>
                <w:rFonts w:ascii="Arial" w:hAnsi="Arial" w:cs="Arial"/>
                <w:sz w:val="32"/>
              </w:rPr>
              <w:t>7</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A12F5F" w:rsidP="00152E9D">
            <w:pPr>
              <w:spacing w:after="120"/>
              <w:rPr>
                <w:rFonts w:ascii="Arial" w:hAnsi="Arial" w:cs="Arial"/>
                <w:sz w:val="14"/>
                <w:szCs w:val="14"/>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637AF"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A12F5F" w:rsidP="00152E9D">
            <w:pPr>
              <w:jc w:val="center"/>
              <w:rPr>
                <w:rFonts w:ascii="Arial" w:hAnsi="Arial" w:cs="Arial"/>
                <w:sz w:val="32"/>
              </w:rPr>
            </w:pPr>
            <w:r>
              <w:rPr>
                <w:rFonts w:ascii="Arial" w:hAnsi="Arial" w:cs="Arial"/>
                <w:sz w:val="32"/>
              </w:rPr>
              <w:t>7</w:t>
            </w: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A12F5F" w:rsidP="00152E9D">
            <w:pPr>
              <w:spacing w:after="120"/>
              <w:rPr>
                <w:rFonts w:ascii="Arial" w:hAnsi="Arial" w:cs="Arial"/>
                <w:sz w:val="14"/>
                <w:szCs w:val="14"/>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7E2FDE" w:rsidP="00152E9D">
            <w:pPr>
              <w:jc w:val="right"/>
              <w:rPr>
                <w:rFonts w:ascii="Arial" w:hAnsi="Arial" w:cs="Arial"/>
                <w:b/>
                <w:bCs/>
              </w:rPr>
            </w:pPr>
            <w:r>
              <w:rPr>
                <w:rFonts w:ascii="Arial" w:hAnsi="Arial" w:cs="Arial"/>
                <w:b/>
                <w:bCs/>
              </w:rPr>
              <w:t>60</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E51E85" w:rsidRDefault="00E51E85">
      <w:pPr>
        <w:rPr>
          <w:rFonts w:ascii="Arial" w:hAnsi="Arial" w:cs="Arial"/>
          <w:b/>
        </w:rPr>
      </w:pPr>
    </w:p>
    <w:tbl>
      <w:tblPr>
        <w:tblpPr w:leftFromText="187" w:rightFromText="187" w:horzAnchor="margin" w:tblpXSpec="center" w:tblpYSpec="bottom"/>
        <w:tblW w:w="3857" w:type="pct"/>
        <w:tblLook w:val="04A0" w:firstRow="1" w:lastRow="0" w:firstColumn="1" w:lastColumn="0" w:noHBand="0" w:noVBand="1"/>
      </w:tblPr>
      <w:tblGrid>
        <w:gridCol w:w="8242"/>
      </w:tblGrid>
      <w:tr w:rsidR="00E51E85" w:rsidTr="00A47522">
        <w:tc>
          <w:tcPr>
            <w:tcW w:w="7221" w:type="dxa"/>
            <w:tcMar>
              <w:top w:w="216" w:type="dxa"/>
              <w:left w:w="115" w:type="dxa"/>
              <w:bottom w:w="216" w:type="dxa"/>
              <w:right w:w="115" w:type="dxa"/>
            </w:tcMar>
          </w:tcPr>
          <w:p w:rsidR="00E51E85" w:rsidRPr="001C04BA" w:rsidRDefault="00E51E85" w:rsidP="00A47522">
            <w:pPr>
              <w:pStyle w:val="NoSpacing"/>
              <w:rPr>
                <w:color w:val="4F81BD" w:themeColor="accent1"/>
                <w:sz w:val="28"/>
                <w:szCs w:val="28"/>
              </w:rPr>
            </w:pPr>
          </w:p>
        </w:tc>
      </w:tr>
    </w:tbl>
    <w:tbl>
      <w:tblPr>
        <w:tblpPr w:leftFromText="187" w:rightFromText="187" w:horzAnchor="margin" w:tblpXSpec="center" w:tblpY="2881"/>
        <w:tblW w:w="4072" w:type="pct"/>
        <w:tblBorders>
          <w:left w:val="single" w:sz="12" w:space="0" w:color="4F81BD" w:themeColor="accent1"/>
        </w:tblBorders>
        <w:tblCellMar>
          <w:left w:w="144" w:type="dxa"/>
          <w:right w:w="115" w:type="dxa"/>
        </w:tblCellMar>
        <w:tblLook w:val="04A0" w:firstRow="1" w:lastRow="0" w:firstColumn="1" w:lastColumn="0" w:noHBand="0" w:noVBand="1"/>
      </w:tblPr>
      <w:tblGrid>
        <w:gridCol w:w="8701"/>
      </w:tblGrid>
      <w:tr w:rsidR="00E51E85" w:rsidTr="00E51E85">
        <w:trPr>
          <w:trHeight w:val="286"/>
        </w:trPr>
        <w:sdt>
          <w:sdtPr>
            <w:rPr>
              <w:color w:val="365F91" w:themeColor="accent1" w:themeShade="BF"/>
              <w:sz w:val="24"/>
              <w:szCs w:val="24"/>
            </w:rPr>
            <w:alias w:val="Company"/>
            <w:id w:val="13406915"/>
            <w:placeholder>
              <w:docPart w:val="F33106BF41DA4F2888477A63FD1A2EAD"/>
            </w:placeholder>
            <w:dataBinding w:prefixMappings="xmlns:ns0='http://schemas.openxmlformats.org/officeDocument/2006/extended-properties'" w:xpath="/ns0:Properties[1]/ns0:Company[1]" w:storeItemID="{6668398D-A668-4E3E-A5EB-62B293D839F1}"/>
            <w:text/>
          </w:sdtPr>
          <w:sdtEndPr/>
          <w:sdtContent>
            <w:tc>
              <w:tcPr>
                <w:tcW w:w="8700" w:type="dxa"/>
                <w:tcMar>
                  <w:top w:w="216" w:type="dxa"/>
                  <w:left w:w="115" w:type="dxa"/>
                  <w:bottom w:w="216" w:type="dxa"/>
                  <w:right w:w="115" w:type="dxa"/>
                </w:tcMar>
              </w:tcPr>
              <w:p w:rsidR="00E51E85" w:rsidRDefault="00E51E85" w:rsidP="00A47522">
                <w:pPr>
                  <w:pStyle w:val="NoSpacing"/>
                  <w:rPr>
                    <w:color w:val="365F91" w:themeColor="accent1" w:themeShade="BF"/>
                    <w:sz w:val="24"/>
                  </w:rPr>
                </w:pPr>
                <w:r>
                  <w:rPr>
                    <w:color w:val="365F91" w:themeColor="accent1" w:themeShade="BF"/>
                    <w:sz w:val="24"/>
                    <w:szCs w:val="24"/>
                  </w:rPr>
                  <w:t>University of Trinity Saint David</w:t>
                </w:r>
              </w:p>
            </w:tc>
          </w:sdtContent>
        </w:sdt>
      </w:tr>
      <w:tr w:rsidR="00E51E85" w:rsidTr="00E51E85">
        <w:trPr>
          <w:trHeight w:val="1983"/>
        </w:trPr>
        <w:tc>
          <w:tcPr>
            <w:tcW w:w="8700" w:type="dxa"/>
          </w:tcPr>
          <w:sdt>
            <w:sdtPr>
              <w:rPr>
                <w:rFonts w:asciiTheme="majorHAnsi" w:eastAsiaTheme="majorEastAsia" w:hAnsiTheme="majorHAnsi" w:cstheme="majorBidi"/>
                <w:color w:val="4F81BD" w:themeColor="accent1"/>
                <w:sz w:val="88"/>
                <w:szCs w:val="88"/>
              </w:rPr>
              <w:alias w:val="Title"/>
              <w:id w:val="13406919"/>
              <w:placeholder>
                <w:docPart w:val="7F289F2C79314F129AEABD166AEF82FB"/>
              </w:placeholder>
              <w:dataBinding w:prefixMappings="xmlns:ns0='http://schemas.openxmlformats.org/package/2006/metadata/core-properties' xmlns:ns1='http://purl.org/dc/elements/1.1/'" w:xpath="/ns0:coreProperties[1]/ns1:title[1]" w:storeItemID="{6C3C8BC8-F283-45AE-878A-BAB7291924A1}"/>
              <w:text/>
            </w:sdtPr>
            <w:sdtEndPr/>
            <w:sdtContent>
              <w:p w:rsidR="00E51E85" w:rsidRDefault="00E51E85" w:rsidP="00A47522">
                <w:pPr>
                  <w:pStyle w:val="NoSpacing"/>
                  <w:spacing w:line="216" w:lineRule="auto"/>
                  <w:rPr>
                    <w:rFonts w:asciiTheme="majorHAnsi" w:eastAsiaTheme="majorEastAsia" w:hAnsiTheme="majorHAnsi" w:cstheme="majorBidi"/>
                    <w:color w:val="4F81BD" w:themeColor="accent1"/>
                    <w:sz w:val="88"/>
                    <w:szCs w:val="88"/>
                  </w:rPr>
                </w:pPr>
                <w:r>
                  <w:rPr>
                    <w:rFonts w:asciiTheme="majorHAnsi" w:eastAsiaTheme="majorEastAsia" w:hAnsiTheme="majorHAnsi" w:cstheme="majorBidi"/>
                    <w:color w:val="4F81BD" w:themeColor="accent1"/>
                    <w:sz w:val="88"/>
                    <w:szCs w:val="88"/>
                  </w:rPr>
                  <w:t>GA36c Level 6</w:t>
                </w:r>
              </w:p>
            </w:sdtContent>
          </w:sdt>
        </w:tc>
      </w:tr>
      <w:tr w:rsidR="00E51E85" w:rsidTr="00E51E85">
        <w:trPr>
          <w:trHeight w:val="286"/>
        </w:trPr>
        <w:sdt>
          <w:sdtPr>
            <w:rPr>
              <w:color w:val="365F91" w:themeColor="accent1" w:themeShade="BF"/>
              <w:sz w:val="24"/>
              <w:szCs w:val="24"/>
            </w:rPr>
            <w:alias w:val="Subtitle"/>
            <w:id w:val="13406923"/>
            <w:placeholder>
              <w:docPart w:val="656642FDD753489295C9173CB618833A"/>
            </w:placeholder>
            <w:dataBinding w:prefixMappings="xmlns:ns0='http://schemas.openxmlformats.org/package/2006/metadata/core-properties' xmlns:ns1='http://purl.org/dc/elements/1.1/'" w:xpath="/ns0:coreProperties[1]/ns1:subject[1]" w:storeItemID="{6C3C8BC8-F283-45AE-878A-BAB7291924A1}"/>
            <w:text/>
          </w:sdtPr>
          <w:sdtEndPr/>
          <w:sdtContent>
            <w:tc>
              <w:tcPr>
                <w:tcW w:w="8700" w:type="dxa"/>
                <w:tcMar>
                  <w:top w:w="216" w:type="dxa"/>
                  <w:left w:w="115" w:type="dxa"/>
                  <w:bottom w:w="216" w:type="dxa"/>
                  <w:right w:w="115" w:type="dxa"/>
                </w:tcMar>
              </w:tcPr>
              <w:p w:rsidR="00E51E85" w:rsidRDefault="00E51E85" w:rsidP="00A47522">
                <w:pPr>
                  <w:pStyle w:val="NoSpacing"/>
                  <w:rPr>
                    <w:color w:val="365F91" w:themeColor="accent1" w:themeShade="BF"/>
                    <w:sz w:val="24"/>
                  </w:rPr>
                </w:pPr>
                <w:r>
                  <w:rPr>
                    <w:color w:val="365F91" w:themeColor="accent1" w:themeShade="BF"/>
                    <w:sz w:val="24"/>
                    <w:szCs w:val="24"/>
                  </w:rPr>
                  <w:t>Big Data Component 1</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8242"/>
      </w:tblGrid>
      <w:tr w:rsidR="00E51E85" w:rsidTr="00E51E85">
        <w:tc>
          <w:tcPr>
            <w:tcW w:w="8242" w:type="dxa"/>
            <w:tcMar>
              <w:top w:w="216" w:type="dxa"/>
              <w:left w:w="115" w:type="dxa"/>
              <w:bottom w:w="216" w:type="dxa"/>
              <w:right w:w="115" w:type="dxa"/>
            </w:tcMar>
          </w:tcPr>
          <w:sdt>
            <w:sdtPr>
              <w:rPr>
                <w:color w:val="4F81BD" w:themeColor="accent1"/>
                <w:sz w:val="28"/>
                <w:szCs w:val="28"/>
              </w:rPr>
              <w:alias w:val="Author"/>
              <w:id w:val="13406928"/>
              <w:placeholder>
                <w:docPart w:val="5F760D88A08C4C888D52BBD51F00CF39"/>
              </w:placeholder>
              <w:dataBinding w:prefixMappings="xmlns:ns0='http://schemas.openxmlformats.org/package/2006/metadata/core-properties' xmlns:ns1='http://purl.org/dc/elements/1.1/'" w:xpath="/ns0:coreProperties[1]/ns1:creator[1]" w:storeItemID="{6C3C8BC8-F283-45AE-878A-BAB7291924A1}"/>
              <w:text/>
            </w:sdtPr>
            <w:sdtEndPr/>
            <w:sdtContent>
              <w:p w:rsidR="00E51E85" w:rsidRPr="001C04BA" w:rsidRDefault="00E51E85" w:rsidP="00A47522">
                <w:pPr>
                  <w:pStyle w:val="NoSpacing"/>
                  <w:rPr>
                    <w:color w:val="4F81BD" w:themeColor="accent1"/>
                    <w:sz w:val="28"/>
                    <w:szCs w:val="28"/>
                  </w:rPr>
                </w:pPr>
                <w:r>
                  <w:rPr>
                    <w:color w:val="4F81BD" w:themeColor="accent1"/>
                    <w:sz w:val="28"/>
                    <w:szCs w:val="28"/>
                  </w:rPr>
                  <w:t>Joshua Garcia-Gray</w:t>
                </w:r>
              </w:p>
            </w:sdtContent>
          </w:sdt>
        </w:tc>
      </w:tr>
    </w:tbl>
    <w:p w:rsidR="00E51E85" w:rsidRDefault="00E51E85" w:rsidP="00E51E85">
      <w:r>
        <w:br w:type="page"/>
      </w:r>
    </w:p>
    <w:sdt>
      <w:sdtPr>
        <w:rPr>
          <w:rFonts w:ascii="Times New Roman" w:eastAsia="Times New Roman" w:hAnsi="Times New Roman" w:cs="Times New Roman"/>
          <w:color w:val="auto"/>
          <w:sz w:val="20"/>
          <w:szCs w:val="20"/>
          <w:lang w:val="en-GB" w:eastAsia="en-GB"/>
        </w:rPr>
        <w:id w:val="-675411160"/>
        <w:docPartObj>
          <w:docPartGallery w:val="Table of Contents"/>
          <w:docPartUnique/>
        </w:docPartObj>
      </w:sdtPr>
      <w:sdtEndPr>
        <w:rPr>
          <w:b/>
          <w:bCs/>
          <w:noProof/>
        </w:rPr>
      </w:sdtEndPr>
      <w:sdtContent>
        <w:p w:rsidR="005F0E23" w:rsidRDefault="005F0E23">
          <w:pPr>
            <w:pStyle w:val="TOCHeading"/>
          </w:pPr>
          <w:r>
            <w:t>Table of Contents</w:t>
          </w:r>
        </w:p>
        <w:p w:rsidR="005F0E23" w:rsidRDefault="005F0E23">
          <w:pPr>
            <w:pStyle w:val="TOC2"/>
            <w:tabs>
              <w:tab w:val="right" w:leader="dot" w:pos="10444"/>
            </w:tabs>
            <w:rPr>
              <w:rFonts w:asciiTheme="minorHAnsi" w:eastAsiaTheme="minorEastAsia" w:hAnsiTheme="minorHAnsi" w:cstheme="minorBidi"/>
              <w:noProof/>
              <w:sz w:val="22"/>
              <w:szCs w:val="22"/>
            </w:rPr>
          </w:pPr>
          <w:r>
            <w:rPr>
              <w:b/>
              <w:bCs/>
              <w:noProof/>
            </w:rPr>
            <w:fldChar w:fldCharType="begin"/>
          </w:r>
          <w:r>
            <w:rPr>
              <w:b/>
              <w:bCs/>
              <w:noProof/>
            </w:rPr>
            <w:instrText xml:space="preserve"> TOC \o "1-3" \h \z \u </w:instrText>
          </w:r>
          <w:r>
            <w:rPr>
              <w:b/>
              <w:bCs/>
              <w:noProof/>
            </w:rPr>
            <w:fldChar w:fldCharType="separate"/>
          </w:r>
        </w:p>
        <w:p w:rsidR="005F0E23" w:rsidRDefault="007E2FDE">
          <w:pPr>
            <w:pStyle w:val="TOC2"/>
            <w:tabs>
              <w:tab w:val="right" w:leader="dot" w:pos="10444"/>
            </w:tabs>
            <w:rPr>
              <w:rFonts w:asciiTheme="minorHAnsi" w:eastAsiaTheme="minorEastAsia" w:hAnsiTheme="minorHAnsi" w:cstheme="minorBidi"/>
              <w:noProof/>
              <w:sz w:val="22"/>
              <w:szCs w:val="22"/>
            </w:rPr>
          </w:pPr>
          <w:hyperlink w:anchor="_Toc528326088" w:history="1">
            <w:r w:rsidR="005F0E23" w:rsidRPr="00AD18D5">
              <w:rPr>
                <w:rStyle w:val="Hyperlink"/>
                <w:noProof/>
              </w:rPr>
              <w:t>Types of data they will need to capture</w:t>
            </w:r>
            <w:r w:rsidR="005F0E23">
              <w:rPr>
                <w:noProof/>
                <w:webHidden/>
              </w:rPr>
              <w:tab/>
            </w:r>
            <w:r w:rsidR="005F0E23">
              <w:rPr>
                <w:noProof/>
                <w:webHidden/>
              </w:rPr>
              <w:fldChar w:fldCharType="begin"/>
            </w:r>
            <w:r w:rsidR="005F0E23">
              <w:rPr>
                <w:noProof/>
                <w:webHidden/>
              </w:rPr>
              <w:instrText xml:space="preserve"> PAGEREF _Toc528326088 \h </w:instrText>
            </w:r>
            <w:r w:rsidR="005F0E23">
              <w:rPr>
                <w:noProof/>
                <w:webHidden/>
              </w:rPr>
            </w:r>
            <w:r w:rsidR="005F0E23">
              <w:rPr>
                <w:noProof/>
                <w:webHidden/>
              </w:rPr>
              <w:fldChar w:fldCharType="separate"/>
            </w:r>
            <w:r w:rsidR="005F0E23">
              <w:rPr>
                <w:noProof/>
                <w:webHidden/>
              </w:rPr>
              <w:t>11</w:t>
            </w:r>
            <w:r w:rsidR="005F0E23">
              <w:rPr>
                <w:noProof/>
                <w:webHidden/>
              </w:rPr>
              <w:fldChar w:fldCharType="end"/>
            </w:r>
          </w:hyperlink>
        </w:p>
        <w:p w:rsidR="005F0E23" w:rsidRDefault="007E2FDE">
          <w:pPr>
            <w:pStyle w:val="TOC3"/>
            <w:tabs>
              <w:tab w:val="right" w:leader="dot" w:pos="10444"/>
            </w:tabs>
            <w:rPr>
              <w:noProof/>
            </w:rPr>
          </w:pPr>
          <w:hyperlink w:anchor="_Toc528326089" w:history="1">
            <w:r w:rsidR="005F0E23" w:rsidRPr="00AD18D5">
              <w:rPr>
                <w:rStyle w:val="Hyperlink"/>
                <w:rFonts w:ascii="Calibri" w:hAnsi="Calibri" w:cs="Calibri"/>
                <w:noProof/>
              </w:rPr>
              <w:t>Customer information</w:t>
            </w:r>
            <w:r w:rsidR="005F0E23">
              <w:rPr>
                <w:noProof/>
                <w:webHidden/>
              </w:rPr>
              <w:tab/>
            </w:r>
            <w:r w:rsidR="005F0E23">
              <w:rPr>
                <w:noProof/>
                <w:webHidden/>
              </w:rPr>
              <w:fldChar w:fldCharType="begin"/>
            </w:r>
            <w:r w:rsidR="005F0E23">
              <w:rPr>
                <w:noProof/>
                <w:webHidden/>
              </w:rPr>
              <w:instrText xml:space="preserve"> PAGEREF _Toc528326089 \h </w:instrText>
            </w:r>
            <w:r w:rsidR="005F0E23">
              <w:rPr>
                <w:noProof/>
                <w:webHidden/>
              </w:rPr>
            </w:r>
            <w:r w:rsidR="005F0E23">
              <w:rPr>
                <w:noProof/>
                <w:webHidden/>
              </w:rPr>
              <w:fldChar w:fldCharType="separate"/>
            </w:r>
            <w:r w:rsidR="005F0E23">
              <w:rPr>
                <w:noProof/>
                <w:webHidden/>
              </w:rPr>
              <w:t>11</w:t>
            </w:r>
            <w:r w:rsidR="005F0E23">
              <w:rPr>
                <w:noProof/>
                <w:webHidden/>
              </w:rPr>
              <w:fldChar w:fldCharType="end"/>
            </w:r>
          </w:hyperlink>
        </w:p>
        <w:p w:rsidR="005F0E23" w:rsidRDefault="007E2FDE">
          <w:pPr>
            <w:pStyle w:val="TOC3"/>
            <w:tabs>
              <w:tab w:val="right" w:leader="dot" w:pos="10444"/>
            </w:tabs>
            <w:rPr>
              <w:noProof/>
            </w:rPr>
          </w:pPr>
          <w:hyperlink w:anchor="_Toc528326090" w:history="1">
            <w:r w:rsidR="005F0E23" w:rsidRPr="00AD18D5">
              <w:rPr>
                <w:rStyle w:val="Hyperlink"/>
                <w:rFonts w:ascii="Calibri" w:hAnsi="Calibri" w:cs="Calibri"/>
                <w:noProof/>
              </w:rPr>
              <w:t>News article information</w:t>
            </w:r>
            <w:r w:rsidR="005F0E23">
              <w:rPr>
                <w:noProof/>
                <w:webHidden/>
              </w:rPr>
              <w:tab/>
            </w:r>
            <w:r w:rsidR="005F0E23">
              <w:rPr>
                <w:noProof/>
                <w:webHidden/>
              </w:rPr>
              <w:fldChar w:fldCharType="begin"/>
            </w:r>
            <w:r w:rsidR="005F0E23">
              <w:rPr>
                <w:noProof/>
                <w:webHidden/>
              </w:rPr>
              <w:instrText xml:space="preserve"> PAGEREF _Toc528326090 \h </w:instrText>
            </w:r>
            <w:r w:rsidR="005F0E23">
              <w:rPr>
                <w:noProof/>
                <w:webHidden/>
              </w:rPr>
            </w:r>
            <w:r w:rsidR="005F0E23">
              <w:rPr>
                <w:noProof/>
                <w:webHidden/>
              </w:rPr>
              <w:fldChar w:fldCharType="separate"/>
            </w:r>
            <w:r w:rsidR="005F0E23">
              <w:rPr>
                <w:noProof/>
                <w:webHidden/>
              </w:rPr>
              <w:t>11</w:t>
            </w:r>
            <w:r w:rsidR="005F0E23">
              <w:rPr>
                <w:noProof/>
                <w:webHidden/>
              </w:rPr>
              <w:fldChar w:fldCharType="end"/>
            </w:r>
          </w:hyperlink>
        </w:p>
        <w:p w:rsidR="005F0E23" w:rsidRDefault="007E2FDE">
          <w:pPr>
            <w:pStyle w:val="TOC2"/>
            <w:tabs>
              <w:tab w:val="right" w:leader="dot" w:pos="10444"/>
            </w:tabs>
            <w:rPr>
              <w:rFonts w:asciiTheme="minorHAnsi" w:eastAsiaTheme="minorEastAsia" w:hAnsiTheme="minorHAnsi" w:cstheme="minorBidi"/>
              <w:noProof/>
              <w:sz w:val="22"/>
              <w:szCs w:val="22"/>
            </w:rPr>
          </w:pPr>
          <w:hyperlink w:anchor="_Toc528326091" w:history="1">
            <w:r w:rsidR="005F0E23" w:rsidRPr="00AD18D5">
              <w:rPr>
                <w:rStyle w:val="Hyperlink"/>
                <w:noProof/>
              </w:rPr>
              <w:t>Tools and technologies</w:t>
            </w:r>
            <w:r w:rsidR="005F0E23">
              <w:rPr>
                <w:noProof/>
                <w:webHidden/>
              </w:rPr>
              <w:tab/>
            </w:r>
            <w:r w:rsidR="005F0E23">
              <w:rPr>
                <w:noProof/>
                <w:webHidden/>
              </w:rPr>
              <w:fldChar w:fldCharType="begin"/>
            </w:r>
            <w:r w:rsidR="005F0E23">
              <w:rPr>
                <w:noProof/>
                <w:webHidden/>
              </w:rPr>
              <w:instrText xml:space="preserve"> PAGEREF _Toc528326091 \h </w:instrText>
            </w:r>
            <w:r w:rsidR="005F0E23">
              <w:rPr>
                <w:noProof/>
                <w:webHidden/>
              </w:rPr>
            </w:r>
            <w:r w:rsidR="005F0E23">
              <w:rPr>
                <w:noProof/>
                <w:webHidden/>
              </w:rPr>
              <w:fldChar w:fldCharType="separate"/>
            </w:r>
            <w:r w:rsidR="005F0E23">
              <w:rPr>
                <w:noProof/>
                <w:webHidden/>
              </w:rPr>
              <w:t>11</w:t>
            </w:r>
            <w:r w:rsidR="005F0E23">
              <w:rPr>
                <w:noProof/>
                <w:webHidden/>
              </w:rPr>
              <w:fldChar w:fldCharType="end"/>
            </w:r>
          </w:hyperlink>
        </w:p>
        <w:p w:rsidR="005F0E23" w:rsidRDefault="007E2FDE">
          <w:pPr>
            <w:pStyle w:val="TOC3"/>
            <w:tabs>
              <w:tab w:val="right" w:leader="dot" w:pos="10444"/>
            </w:tabs>
            <w:rPr>
              <w:noProof/>
            </w:rPr>
          </w:pPr>
          <w:hyperlink w:anchor="_Toc528326092" w:history="1">
            <w:r w:rsidR="005F0E23" w:rsidRPr="00AD18D5">
              <w:rPr>
                <w:rStyle w:val="Hyperlink"/>
                <w:noProof/>
              </w:rPr>
              <w:t>Hadoop</w:t>
            </w:r>
            <w:r w:rsidR="005F0E23">
              <w:rPr>
                <w:noProof/>
                <w:webHidden/>
              </w:rPr>
              <w:tab/>
            </w:r>
            <w:r w:rsidR="005F0E23">
              <w:rPr>
                <w:noProof/>
                <w:webHidden/>
              </w:rPr>
              <w:fldChar w:fldCharType="begin"/>
            </w:r>
            <w:r w:rsidR="005F0E23">
              <w:rPr>
                <w:noProof/>
                <w:webHidden/>
              </w:rPr>
              <w:instrText xml:space="preserve"> PAGEREF _Toc528326092 \h </w:instrText>
            </w:r>
            <w:r w:rsidR="005F0E23">
              <w:rPr>
                <w:noProof/>
                <w:webHidden/>
              </w:rPr>
            </w:r>
            <w:r w:rsidR="005F0E23">
              <w:rPr>
                <w:noProof/>
                <w:webHidden/>
              </w:rPr>
              <w:fldChar w:fldCharType="separate"/>
            </w:r>
            <w:r w:rsidR="005F0E23">
              <w:rPr>
                <w:noProof/>
                <w:webHidden/>
              </w:rPr>
              <w:t>12</w:t>
            </w:r>
            <w:r w:rsidR="005F0E23">
              <w:rPr>
                <w:noProof/>
                <w:webHidden/>
              </w:rPr>
              <w:fldChar w:fldCharType="end"/>
            </w:r>
          </w:hyperlink>
        </w:p>
        <w:p w:rsidR="005F0E23" w:rsidRDefault="007E2FDE">
          <w:pPr>
            <w:pStyle w:val="TOC3"/>
            <w:tabs>
              <w:tab w:val="right" w:leader="dot" w:pos="10444"/>
            </w:tabs>
            <w:rPr>
              <w:noProof/>
            </w:rPr>
          </w:pPr>
          <w:hyperlink w:anchor="_Toc528326093" w:history="1">
            <w:r w:rsidR="005F0E23" w:rsidRPr="00AD18D5">
              <w:rPr>
                <w:rStyle w:val="Hyperlink"/>
                <w:rFonts w:ascii="Calibri" w:hAnsi="Calibri" w:cs="Calibri"/>
                <w:noProof/>
              </w:rPr>
              <w:t>NoSQL</w:t>
            </w:r>
            <w:r w:rsidR="005F0E23">
              <w:rPr>
                <w:noProof/>
                <w:webHidden/>
              </w:rPr>
              <w:tab/>
            </w:r>
            <w:r w:rsidR="005F0E23">
              <w:rPr>
                <w:noProof/>
                <w:webHidden/>
              </w:rPr>
              <w:fldChar w:fldCharType="begin"/>
            </w:r>
            <w:r w:rsidR="005F0E23">
              <w:rPr>
                <w:noProof/>
                <w:webHidden/>
              </w:rPr>
              <w:instrText xml:space="preserve"> PAGEREF _Toc528326093 \h </w:instrText>
            </w:r>
            <w:r w:rsidR="005F0E23">
              <w:rPr>
                <w:noProof/>
                <w:webHidden/>
              </w:rPr>
            </w:r>
            <w:r w:rsidR="005F0E23">
              <w:rPr>
                <w:noProof/>
                <w:webHidden/>
              </w:rPr>
              <w:fldChar w:fldCharType="separate"/>
            </w:r>
            <w:r w:rsidR="005F0E23">
              <w:rPr>
                <w:noProof/>
                <w:webHidden/>
              </w:rPr>
              <w:t>12</w:t>
            </w:r>
            <w:r w:rsidR="005F0E23">
              <w:rPr>
                <w:noProof/>
                <w:webHidden/>
              </w:rPr>
              <w:fldChar w:fldCharType="end"/>
            </w:r>
          </w:hyperlink>
        </w:p>
        <w:p w:rsidR="005F0E23" w:rsidRDefault="007E2FDE">
          <w:pPr>
            <w:pStyle w:val="TOC3"/>
            <w:tabs>
              <w:tab w:val="right" w:leader="dot" w:pos="10444"/>
            </w:tabs>
            <w:rPr>
              <w:noProof/>
            </w:rPr>
          </w:pPr>
          <w:hyperlink w:anchor="_Toc528326094" w:history="1">
            <w:r w:rsidR="005F0E23" w:rsidRPr="00AD18D5">
              <w:rPr>
                <w:rStyle w:val="Hyperlink"/>
                <w:noProof/>
              </w:rPr>
              <w:t>Recommendation</w:t>
            </w:r>
            <w:r w:rsidR="005F0E23">
              <w:rPr>
                <w:noProof/>
                <w:webHidden/>
              </w:rPr>
              <w:tab/>
            </w:r>
            <w:r w:rsidR="005F0E23">
              <w:rPr>
                <w:noProof/>
                <w:webHidden/>
              </w:rPr>
              <w:fldChar w:fldCharType="begin"/>
            </w:r>
            <w:r w:rsidR="005F0E23">
              <w:rPr>
                <w:noProof/>
                <w:webHidden/>
              </w:rPr>
              <w:instrText xml:space="preserve"> PAGEREF _Toc528326094 \h </w:instrText>
            </w:r>
            <w:r w:rsidR="005F0E23">
              <w:rPr>
                <w:noProof/>
                <w:webHidden/>
              </w:rPr>
            </w:r>
            <w:r w:rsidR="005F0E23">
              <w:rPr>
                <w:noProof/>
                <w:webHidden/>
              </w:rPr>
              <w:fldChar w:fldCharType="separate"/>
            </w:r>
            <w:r w:rsidR="005F0E23">
              <w:rPr>
                <w:noProof/>
                <w:webHidden/>
              </w:rPr>
              <w:t>12</w:t>
            </w:r>
            <w:r w:rsidR="005F0E23">
              <w:rPr>
                <w:noProof/>
                <w:webHidden/>
              </w:rPr>
              <w:fldChar w:fldCharType="end"/>
            </w:r>
          </w:hyperlink>
        </w:p>
        <w:p w:rsidR="005F0E23" w:rsidRDefault="007E2FDE">
          <w:pPr>
            <w:pStyle w:val="TOC2"/>
            <w:tabs>
              <w:tab w:val="right" w:leader="dot" w:pos="10444"/>
            </w:tabs>
            <w:rPr>
              <w:rFonts w:asciiTheme="minorHAnsi" w:eastAsiaTheme="minorEastAsia" w:hAnsiTheme="minorHAnsi" w:cstheme="minorBidi"/>
              <w:noProof/>
              <w:sz w:val="22"/>
              <w:szCs w:val="22"/>
            </w:rPr>
          </w:pPr>
          <w:hyperlink w:anchor="_Toc528326095" w:history="1">
            <w:r w:rsidR="005F0E23" w:rsidRPr="00AD18D5">
              <w:rPr>
                <w:rStyle w:val="Hyperlink"/>
                <w:noProof/>
              </w:rPr>
              <w:t>Potential weaknesses and solutions</w:t>
            </w:r>
            <w:r w:rsidR="005F0E23">
              <w:rPr>
                <w:noProof/>
                <w:webHidden/>
              </w:rPr>
              <w:tab/>
            </w:r>
            <w:r w:rsidR="005F0E23">
              <w:rPr>
                <w:noProof/>
                <w:webHidden/>
              </w:rPr>
              <w:fldChar w:fldCharType="begin"/>
            </w:r>
            <w:r w:rsidR="005F0E23">
              <w:rPr>
                <w:noProof/>
                <w:webHidden/>
              </w:rPr>
              <w:instrText xml:space="preserve"> PAGEREF _Toc528326095 \h </w:instrText>
            </w:r>
            <w:r w:rsidR="005F0E23">
              <w:rPr>
                <w:noProof/>
                <w:webHidden/>
              </w:rPr>
            </w:r>
            <w:r w:rsidR="005F0E23">
              <w:rPr>
                <w:noProof/>
                <w:webHidden/>
              </w:rPr>
              <w:fldChar w:fldCharType="separate"/>
            </w:r>
            <w:r w:rsidR="005F0E23">
              <w:rPr>
                <w:noProof/>
                <w:webHidden/>
              </w:rPr>
              <w:t>13</w:t>
            </w:r>
            <w:r w:rsidR="005F0E23">
              <w:rPr>
                <w:noProof/>
                <w:webHidden/>
              </w:rPr>
              <w:fldChar w:fldCharType="end"/>
            </w:r>
          </w:hyperlink>
        </w:p>
        <w:p w:rsidR="005F0E23" w:rsidRDefault="007E2FDE">
          <w:pPr>
            <w:pStyle w:val="TOC3"/>
            <w:tabs>
              <w:tab w:val="right" w:leader="dot" w:pos="10444"/>
            </w:tabs>
            <w:rPr>
              <w:noProof/>
            </w:rPr>
          </w:pPr>
          <w:hyperlink w:anchor="_Toc528326096" w:history="1">
            <w:r w:rsidR="005F0E23" w:rsidRPr="00AD18D5">
              <w:rPr>
                <w:rStyle w:val="Hyperlink"/>
                <w:rFonts w:ascii="Calibri" w:hAnsi="Calibri" w:cs="Calibri"/>
                <w:noProof/>
              </w:rPr>
              <w:t>Weaknesses</w:t>
            </w:r>
            <w:r w:rsidR="005F0E23">
              <w:rPr>
                <w:noProof/>
                <w:webHidden/>
              </w:rPr>
              <w:tab/>
            </w:r>
            <w:r w:rsidR="005F0E23">
              <w:rPr>
                <w:noProof/>
                <w:webHidden/>
              </w:rPr>
              <w:fldChar w:fldCharType="begin"/>
            </w:r>
            <w:r w:rsidR="005F0E23">
              <w:rPr>
                <w:noProof/>
                <w:webHidden/>
              </w:rPr>
              <w:instrText xml:space="preserve"> PAGEREF _Toc528326096 \h </w:instrText>
            </w:r>
            <w:r w:rsidR="005F0E23">
              <w:rPr>
                <w:noProof/>
                <w:webHidden/>
              </w:rPr>
            </w:r>
            <w:r w:rsidR="005F0E23">
              <w:rPr>
                <w:noProof/>
                <w:webHidden/>
              </w:rPr>
              <w:fldChar w:fldCharType="separate"/>
            </w:r>
            <w:r w:rsidR="005F0E23">
              <w:rPr>
                <w:noProof/>
                <w:webHidden/>
              </w:rPr>
              <w:t>13</w:t>
            </w:r>
            <w:r w:rsidR="005F0E23">
              <w:rPr>
                <w:noProof/>
                <w:webHidden/>
              </w:rPr>
              <w:fldChar w:fldCharType="end"/>
            </w:r>
          </w:hyperlink>
        </w:p>
        <w:p w:rsidR="005F0E23" w:rsidRDefault="007E2FDE">
          <w:pPr>
            <w:pStyle w:val="TOC3"/>
            <w:tabs>
              <w:tab w:val="right" w:leader="dot" w:pos="10444"/>
            </w:tabs>
            <w:rPr>
              <w:noProof/>
            </w:rPr>
          </w:pPr>
          <w:hyperlink w:anchor="_Toc528326097" w:history="1">
            <w:r w:rsidR="005F0E23" w:rsidRPr="00AD18D5">
              <w:rPr>
                <w:rStyle w:val="Hyperlink"/>
                <w:noProof/>
              </w:rPr>
              <w:t>Solutions</w:t>
            </w:r>
            <w:r w:rsidR="005F0E23">
              <w:rPr>
                <w:noProof/>
                <w:webHidden/>
              </w:rPr>
              <w:tab/>
            </w:r>
            <w:r w:rsidR="005F0E23">
              <w:rPr>
                <w:noProof/>
                <w:webHidden/>
              </w:rPr>
              <w:fldChar w:fldCharType="begin"/>
            </w:r>
            <w:r w:rsidR="005F0E23">
              <w:rPr>
                <w:noProof/>
                <w:webHidden/>
              </w:rPr>
              <w:instrText xml:space="preserve"> PAGEREF _Toc528326097 \h </w:instrText>
            </w:r>
            <w:r w:rsidR="005F0E23">
              <w:rPr>
                <w:noProof/>
                <w:webHidden/>
              </w:rPr>
            </w:r>
            <w:r w:rsidR="005F0E23">
              <w:rPr>
                <w:noProof/>
                <w:webHidden/>
              </w:rPr>
              <w:fldChar w:fldCharType="separate"/>
            </w:r>
            <w:r w:rsidR="005F0E23">
              <w:rPr>
                <w:noProof/>
                <w:webHidden/>
              </w:rPr>
              <w:t>13</w:t>
            </w:r>
            <w:r w:rsidR="005F0E23">
              <w:rPr>
                <w:noProof/>
                <w:webHidden/>
              </w:rPr>
              <w:fldChar w:fldCharType="end"/>
            </w:r>
          </w:hyperlink>
        </w:p>
        <w:p w:rsidR="005F0E23" w:rsidRDefault="007E2FDE">
          <w:pPr>
            <w:pStyle w:val="TOC2"/>
            <w:tabs>
              <w:tab w:val="right" w:leader="dot" w:pos="10444"/>
            </w:tabs>
            <w:rPr>
              <w:rFonts w:asciiTheme="minorHAnsi" w:eastAsiaTheme="minorEastAsia" w:hAnsiTheme="minorHAnsi" w:cstheme="minorBidi"/>
              <w:noProof/>
              <w:sz w:val="22"/>
              <w:szCs w:val="22"/>
            </w:rPr>
          </w:pPr>
          <w:hyperlink w:anchor="_Toc528326098" w:history="1">
            <w:r w:rsidR="005F0E23" w:rsidRPr="00AD18D5">
              <w:rPr>
                <w:rStyle w:val="Hyperlink"/>
                <w:noProof/>
              </w:rPr>
              <w:t>Bibliography</w:t>
            </w:r>
            <w:r w:rsidR="005F0E23">
              <w:rPr>
                <w:noProof/>
                <w:webHidden/>
              </w:rPr>
              <w:tab/>
            </w:r>
            <w:r w:rsidR="005F0E23">
              <w:rPr>
                <w:noProof/>
                <w:webHidden/>
              </w:rPr>
              <w:fldChar w:fldCharType="begin"/>
            </w:r>
            <w:r w:rsidR="005F0E23">
              <w:rPr>
                <w:noProof/>
                <w:webHidden/>
              </w:rPr>
              <w:instrText xml:space="preserve"> PAGEREF _Toc528326098 \h </w:instrText>
            </w:r>
            <w:r w:rsidR="005F0E23">
              <w:rPr>
                <w:noProof/>
                <w:webHidden/>
              </w:rPr>
            </w:r>
            <w:r w:rsidR="005F0E23">
              <w:rPr>
                <w:noProof/>
                <w:webHidden/>
              </w:rPr>
              <w:fldChar w:fldCharType="separate"/>
            </w:r>
            <w:r w:rsidR="005F0E23">
              <w:rPr>
                <w:noProof/>
                <w:webHidden/>
              </w:rPr>
              <w:t>13</w:t>
            </w:r>
            <w:r w:rsidR="005F0E23">
              <w:rPr>
                <w:noProof/>
                <w:webHidden/>
              </w:rPr>
              <w:fldChar w:fldCharType="end"/>
            </w:r>
          </w:hyperlink>
        </w:p>
        <w:p w:rsidR="005F0E23" w:rsidRDefault="005F0E23">
          <w:r>
            <w:rPr>
              <w:b/>
              <w:bCs/>
              <w:noProof/>
            </w:rPr>
            <w:fldChar w:fldCharType="end"/>
          </w:r>
        </w:p>
      </w:sdtContent>
    </w:sdt>
    <w:p w:rsidR="005F0E23" w:rsidRDefault="005F0E23">
      <w:pPr>
        <w:rPr>
          <w:rFonts w:asciiTheme="minorHAnsi" w:eastAsiaTheme="minorEastAsia" w:hAnsiTheme="minorHAnsi" w:cstheme="minorBidi"/>
          <w:b/>
          <w:bCs/>
          <w:sz w:val="24"/>
          <w:szCs w:val="24"/>
        </w:rPr>
      </w:pPr>
      <w:r>
        <w:rPr>
          <w:rFonts w:asciiTheme="minorHAnsi" w:eastAsiaTheme="minorEastAsia" w:hAnsiTheme="minorHAnsi" w:cstheme="minorBidi"/>
          <w:b/>
          <w:bCs/>
          <w:sz w:val="24"/>
          <w:szCs w:val="24"/>
        </w:rPr>
        <w:br w:type="page"/>
      </w:r>
    </w:p>
    <w:p w:rsidR="00E51E85" w:rsidRPr="00DF2E6F" w:rsidRDefault="00E51E85" w:rsidP="00E51E85">
      <w:pPr>
        <w:rPr>
          <w:rFonts w:asciiTheme="minorHAnsi" w:eastAsiaTheme="minorEastAsia" w:hAnsiTheme="minorHAnsi" w:cstheme="minorBidi"/>
          <w:b/>
          <w:bCs/>
          <w:sz w:val="24"/>
          <w:szCs w:val="24"/>
        </w:rPr>
      </w:pPr>
    </w:p>
    <w:p w:rsidR="00B270DA" w:rsidRPr="005F0E23" w:rsidRDefault="00B270DA" w:rsidP="005F0E23">
      <w:pPr>
        <w:pStyle w:val="Heading2"/>
      </w:pPr>
      <w:bookmarkStart w:id="3" w:name="_Toc528326088"/>
      <w:r w:rsidRPr="005F0E23">
        <w:rPr>
          <w:rStyle w:val="normaltextrun"/>
        </w:rPr>
        <w:t>Types of data they will need to capture</w:t>
      </w:r>
      <w:bookmarkEnd w:id="3"/>
      <w:r w:rsidRPr="005F0E23">
        <w:rPr>
          <w:rStyle w:val="eop"/>
        </w:rPr>
        <w:t> </w:t>
      </w:r>
    </w:p>
    <w:p w:rsidR="00B270DA" w:rsidRDefault="00B270DA" w:rsidP="00B270D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The types of data that</w:t>
      </w:r>
      <w:r>
        <w:rPr>
          <w:rStyle w:val="apple-converted-space"/>
          <w:rFonts w:ascii="Calibri" w:hAnsi="Calibri" w:cs="Calibri"/>
        </w:rPr>
        <w:t> </w:t>
      </w:r>
      <w:r>
        <w:rPr>
          <w:rStyle w:val="spellingerror"/>
          <w:rFonts w:ascii="Calibri" w:hAnsi="Calibri" w:cs="Calibri"/>
        </w:rPr>
        <w:t>Skewen</w:t>
      </w:r>
      <w:r>
        <w:rPr>
          <w:rStyle w:val="apple-converted-space"/>
          <w:rFonts w:ascii="Calibri" w:hAnsi="Calibri" w:cs="Calibri"/>
        </w:rPr>
        <w:t> </w:t>
      </w:r>
      <w:r>
        <w:rPr>
          <w:rStyle w:val="normaltextrun"/>
          <w:rFonts w:ascii="Calibri" w:hAnsi="Calibri" w:cs="Calibri"/>
        </w:rPr>
        <w:t>News would need to capture would have to relate to their business’ needs. To identify which types of information they would require, first the objectives of the business would need to be identified. The objective of a news publisher is to provide relevant news to</w:t>
      </w:r>
      <w:r>
        <w:rPr>
          <w:rStyle w:val="apple-converted-space"/>
          <w:rFonts w:ascii="Calibri" w:hAnsi="Calibri" w:cs="Calibri"/>
        </w:rPr>
        <w:t> </w:t>
      </w:r>
      <w:r>
        <w:rPr>
          <w:rStyle w:val="contextualspellingandgrammarerror"/>
          <w:rFonts w:ascii="Calibri" w:hAnsi="Calibri" w:cs="Calibri"/>
        </w:rPr>
        <w:t>it’s</w:t>
      </w:r>
      <w:r>
        <w:rPr>
          <w:rStyle w:val="apple-converted-space"/>
          <w:rFonts w:ascii="Calibri" w:hAnsi="Calibri" w:cs="Calibri"/>
        </w:rPr>
        <w:t> </w:t>
      </w:r>
      <w:r>
        <w:rPr>
          <w:rStyle w:val="normaltextrun"/>
          <w:rFonts w:ascii="Calibri" w:hAnsi="Calibri" w:cs="Calibri"/>
        </w:rPr>
        <w:t>readers. To do this their first objective would be to understand what is relevant to their customers and derive from this the type of news articles to produce. Then they must establish the facts pertaining to those events in order to deliver reliable news articles.</w:t>
      </w:r>
      <w:r>
        <w:rPr>
          <w:rStyle w:val="apple-converted-space"/>
          <w:rFonts w:ascii="Calibri" w:hAnsi="Calibri" w:cs="Calibri"/>
        </w:rPr>
        <w:t> </w:t>
      </w:r>
      <w:r>
        <w:rPr>
          <w:rStyle w:val="spellingerror"/>
          <w:rFonts w:ascii="Calibri" w:hAnsi="Calibri" w:cs="Calibri"/>
        </w:rPr>
        <w:t>Skewen</w:t>
      </w:r>
      <w:r>
        <w:rPr>
          <w:rStyle w:val="apple-converted-space"/>
          <w:rFonts w:ascii="Calibri" w:hAnsi="Calibri" w:cs="Calibri"/>
        </w:rPr>
        <w:t> </w:t>
      </w:r>
      <w:r>
        <w:rPr>
          <w:rStyle w:val="normaltextrun"/>
          <w:rFonts w:ascii="Calibri" w:hAnsi="Calibri" w:cs="Calibri"/>
        </w:rPr>
        <w:t>news is still a business and releases</w:t>
      </w:r>
      <w:r>
        <w:rPr>
          <w:rStyle w:val="apple-converted-space"/>
          <w:rFonts w:ascii="Calibri" w:hAnsi="Calibri" w:cs="Calibri"/>
        </w:rPr>
        <w:t> </w:t>
      </w:r>
      <w:r>
        <w:rPr>
          <w:rStyle w:val="contextualspellingandgrammarerror"/>
          <w:rFonts w:ascii="Calibri" w:hAnsi="Calibri" w:cs="Calibri"/>
        </w:rPr>
        <w:t>it’s</w:t>
      </w:r>
      <w:r>
        <w:rPr>
          <w:rStyle w:val="apple-converted-space"/>
          <w:rFonts w:ascii="Calibri" w:hAnsi="Calibri" w:cs="Calibri"/>
        </w:rPr>
        <w:t> </w:t>
      </w:r>
      <w:r>
        <w:rPr>
          <w:rStyle w:val="normaltextrun"/>
          <w:rFonts w:ascii="Calibri" w:hAnsi="Calibri" w:cs="Calibri"/>
        </w:rPr>
        <w:t>articles through a news feed, from this we can conclude that they get their income from other sources such as advertisement, and being an a local news provider the best way for them to advertise would be to cater specifically to local businesses and to do so would need to understand their needs.</w:t>
      </w:r>
      <w:r>
        <w:rPr>
          <w:rStyle w:val="eop"/>
          <w:rFonts w:ascii="Calibri" w:hAnsi="Calibri" w:cs="Calibri"/>
        </w:rPr>
        <w:t> </w:t>
      </w:r>
    </w:p>
    <w:p w:rsidR="00B270DA" w:rsidRPr="005F0E23" w:rsidRDefault="00B270DA" w:rsidP="005F0E23">
      <w:pPr>
        <w:pStyle w:val="Heading3"/>
        <w:jc w:val="left"/>
        <w:rPr>
          <w:rFonts w:ascii="Segoe UI" w:hAnsi="Segoe UI" w:cs="Segoe UI"/>
          <w:b w:val="0"/>
          <w:sz w:val="18"/>
          <w:szCs w:val="18"/>
        </w:rPr>
      </w:pPr>
      <w:bookmarkStart w:id="4" w:name="_Toc528326089"/>
      <w:r w:rsidRPr="005F0E23">
        <w:rPr>
          <w:rStyle w:val="normaltextrun"/>
          <w:rFonts w:ascii="Calibri" w:hAnsi="Calibri" w:cs="Calibri"/>
          <w:b w:val="0"/>
          <w:u w:val="single"/>
        </w:rPr>
        <w:t>Customer information</w:t>
      </w:r>
      <w:bookmarkEnd w:id="4"/>
      <w:r w:rsidRPr="005F0E23">
        <w:rPr>
          <w:rStyle w:val="eop"/>
          <w:rFonts w:ascii="Calibri" w:hAnsi="Calibri" w:cs="Calibri"/>
          <w:b w:val="0"/>
        </w:rPr>
        <w:t> </w:t>
      </w:r>
    </w:p>
    <w:p w:rsidR="00B270DA" w:rsidRDefault="00B270DA" w:rsidP="00B270D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Customer information would primarily be gathered based on the social media accounts of their customers which have been linked to</w:t>
      </w:r>
      <w:r>
        <w:rPr>
          <w:rStyle w:val="apple-converted-space"/>
          <w:rFonts w:ascii="Calibri" w:hAnsi="Calibri" w:cs="Calibri"/>
        </w:rPr>
        <w:t> </w:t>
      </w:r>
      <w:r>
        <w:rPr>
          <w:rStyle w:val="spellingerror"/>
          <w:rFonts w:ascii="Calibri" w:hAnsi="Calibri" w:cs="Calibri"/>
        </w:rPr>
        <w:t>Skewen</w:t>
      </w:r>
      <w:r>
        <w:rPr>
          <w:rStyle w:val="apple-converted-space"/>
          <w:rFonts w:ascii="Calibri" w:hAnsi="Calibri" w:cs="Calibri"/>
        </w:rPr>
        <w:t> </w:t>
      </w:r>
      <w:r>
        <w:rPr>
          <w:rStyle w:val="normaltextrun"/>
          <w:rFonts w:ascii="Calibri" w:hAnsi="Calibri" w:cs="Calibri"/>
        </w:rPr>
        <w:t>News’ news feed. These social media accounts would contain information on the users such as name, sex, age, occupation, where they live as well as numerous forms of recording individual customers interests and habits. This information would likely be best collected when a user first connects to</w:t>
      </w:r>
      <w:r>
        <w:rPr>
          <w:rStyle w:val="apple-converted-space"/>
          <w:rFonts w:ascii="Calibri" w:hAnsi="Calibri" w:cs="Calibri"/>
        </w:rPr>
        <w:t> </w:t>
      </w:r>
      <w:r>
        <w:rPr>
          <w:rStyle w:val="spellingerror"/>
          <w:rFonts w:ascii="Calibri" w:hAnsi="Calibri" w:cs="Calibri"/>
        </w:rPr>
        <w:t>Skewen</w:t>
      </w:r>
      <w:r>
        <w:rPr>
          <w:rStyle w:val="apple-converted-space"/>
          <w:rFonts w:ascii="Calibri" w:hAnsi="Calibri" w:cs="Calibri"/>
        </w:rPr>
        <w:t> </w:t>
      </w:r>
      <w:r>
        <w:rPr>
          <w:rStyle w:val="normaltextrun"/>
          <w:rFonts w:ascii="Calibri" w:hAnsi="Calibri" w:cs="Calibri"/>
        </w:rPr>
        <w:t>News’ news feed, but would require updating from time to time and would best be done in batches as there is little urgency for the business to keep</w:t>
      </w:r>
      <w:r>
        <w:rPr>
          <w:rStyle w:val="apple-converted-space"/>
          <w:rFonts w:ascii="Calibri" w:hAnsi="Calibri" w:cs="Calibri"/>
        </w:rPr>
        <w:t> </w:t>
      </w:r>
      <w:r>
        <w:rPr>
          <w:rStyle w:val="contextualspellingandgrammarerror"/>
          <w:rFonts w:ascii="Calibri" w:hAnsi="Calibri" w:cs="Calibri"/>
        </w:rPr>
        <w:t>it’s</w:t>
      </w:r>
      <w:r>
        <w:rPr>
          <w:rStyle w:val="apple-converted-space"/>
          <w:rFonts w:ascii="Calibri" w:hAnsi="Calibri" w:cs="Calibri"/>
        </w:rPr>
        <w:t> </w:t>
      </w:r>
      <w:r>
        <w:rPr>
          <w:rStyle w:val="normaltextrun"/>
          <w:rFonts w:ascii="Calibri" w:hAnsi="Calibri" w:cs="Calibri"/>
        </w:rPr>
        <w:t>customer details up to date due to the changes being rare and not necessarily influential of peoples reading habits. The data collected would likely be relatively small, possibly in the mega bites due to the nature of the data being collected.</w:t>
      </w:r>
      <w:r>
        <w:rPr>
          <w:rStyle w:val="apple-converted-space"/>
          <w:rFonts w:ascii="Calibri" w:hAnsi="Calibri" w:cs="Calibri"/>
        </w:rPr>
        <w:t> </w:t>
      </w:r>
      <w:r>
        <w:rPr>
          <w:rStyle w:val="contextualspellingandgrammarerror"/>
          <w:rFonts w:ascii="Calibri" w:hAnsi="Calibri" w:cs="Calibri"/>
        </w:rPr>
        <w:t>Finally</w:t>
      </w:r>
      <w:r>
        <w:rPr>
          <w:rStyle w:val="apple-converted-space"/>
          <w:rFonts w:ascii="Calibri" w:hAnsi="Calibri" w:cs="Calibri"/>
        </w:rPr>
        <w:t> </w:t>
      </w:r>
      <w:r>
        <w:rPr>
          <w:rStyle w:val="normaltextrun"/>
          <w:rFonts w:ascii="Calibri" w:hAnsi="Calibri" w:cs="Calibri"/>
        </w:rPr>
        <w:t>most of the data collected on customers would likely be in the form of text stored in a database. The data collected in this method would also be of use to local businesses who might be interested in using</w:t>
      </w:r>
      <w:r>
        <w:rPr>
          <w:rStyle w:val="apple-converted-space"/>
          <w:rFonts w:ascii="Calibri" w:hAnsi="Calibri" w:cs="Calibri"/>
        </w:rPr>
        <w:t> </w:t>
      </w:r>
      <w:r>
        <w:rPr>
          <w:rStyle w:val="spellingerror"/>
          <w:rFonts w:ascii="Calibri" w:hAnsi="Calibri" w:cs="Calibri"/>
        </w:rPr>
        <w:t>Skewen</w:t>
      </w:r>
      <w:r>
        <w:rPr>
          <w:rStyle w:val="apple-converted-space"/>
          <w:rFonts w:ascii="Calibri" w:hAnsi="Calibri" w:cs="Calibri"/>
        </w:rPr>
        <w:t> </w:t>
      </w:r>
      <w:r>
        <w:rPr>
          <w:rStyle w:val="normaltextrun"/>
          <w:rFonts w:ascii="Calibri" w:hAnsi="Calibri" w:cs="Calibri"/>
        </w:rPr>
        <w:t>News as advertising space, therefore by analysing customer purchasing habits advertising space can be sold strategically to maximise profits.</w:t>
      </w:r>
      <w:r>
        <w:rPr>
          <w:rStyle w:val="eop"/>
          <w:rFonts w:ascii="Calibri" w:hAnsi="Calibri" w:cs="Calibri"/>
        </w:rPr>
        <w:t> </w:t>
      </w:r>
    </w:p>
    <w:p w:rsidR="00B270DA" w:rsidRPr="005F0E23" w:rsidRDefault="00B270DA" w:rsidP="005F0E23">
      <w:pPr>
        <w:pStyle w:val="Heading3"/>
        <w:jc w:val="left"/>
        <w:rPr>
          <w:rFonts w:ascii="Segoe UI" w:hAnsi="Segoe UI" w:cs="Segoe UI"/>
          <w:b w:val="0"/>
          <w:sz w:val="18"/>
          <w:szCs w:val="18"/>
        </w:rPr>
      </w:pPr>
      <w:bookmarkStart w:id="5" w:name="_Toc528326090"/>
      <w:r w:rsidRPr="005F0E23">
        <w:rPr>
          <w:rStyle w:val="normaltextrun"/>
          <w:rFonts w:ascii="Calibri" w:hAnsi="Calibri" w:cs="Calibri"/>
          <w:b w:val="0"/>
          <w:u w:val="single"/>
        </w:rPr>
        <w:t>News article information</w:t>
      </w:r>
      <w:bookmarkEnd w:id="5"/>
      <w:r w:rsidRPr="005F0E23">
        <w:rPr>
          <w:rStyle w:val="eop"/>
          <w:rFonts w:ascii="Calibri" w:hAnsi="Calibri" w:cs="Calibri"/>
          <w:b w:val="0"/>
        </w:rPr>
        <w:t> </w:t>
      </w:r>
    </w:p>
    <w:p w:rsidR="00B270DA" w:rsidRDefault="00B270DA" w:rsidP="00B270D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News article information would be gathered through first hand sources such as individuals employed by</w:t>
      </w:r>
      <w:r>
        <w:rPr>
          <w:rStyle w:val="apple-converted-space"/>
          <w:rFonts w:ascii="Calibri" w:hAnsi="Calibri" w:cs="Calibri"/>
        </w:rPr>
        <w:t> </w:t>
      </w:r>
      <w:r>
        <w:rPr>
          <w:rStyle w:val="spellingerror"/>
          <w:rFonts w:ascii="Calibri" w:hAnsi="Calibri" w:cs="Calibri"/>
        </w:rPr>
        <w:t>Skewen</w:t>
      </w:r>
      <w:r>
        <w:rPr>
          <w:rStyle w:val="apple-converted-space"/>
          <w:rFonts w:ascii="Calibri" w:hAnsi="Calibri" w:cs="Calibri"/>
        </w:rPr>
        <w:t> </w:t>
      </w:r>
      <w:r>
        <w:rPr>
          <w:rStyle w:val="normaltextrun"/>
          <w:rFonts w:ascii="Calibri" w:hAnsi="Calibri" w:cs="Calibri"/>
        </w:rPr>
        <w:t>News, who would go to relevant places and talk to the individuals involved in order to gather details. This however can also be done in a less work intensive manner through the gathering of data from other news sources and amalgamating it. To do this</w:t>
      </w:r>
      <w:r>
        <w:rPr>
          <w:rStyle w:val="apple-converted-space"/>
          <w:rFonts w:ascii="Calibri" w:hAnsi="Calibri" w:cs="Calibri"/>
        </w:rPr>
        <w:t> </w:t>
      </w:r>
      <w:r>
        <w:rPr>
          <w:rStyle w:val="spellingerror"/>
          <w:rFonts w:ascii="Calibri" w:hAnsi="Calibri" w:cs="Calibri"/>
        </w:rPr>
        <w:t>Skewen</w:t>
      </w:r>
      <w:r>
        <w:rPr>
          <w:rStyle w:val="apple-converted-space"/>
          <w:rFonts w:ascii="Calibri" w:hAnsi="Calibri" w:cs="Calibri"/>
        </w:rPr>
        <w:t> </w:t>
      </w:r>
      <w:r>
        <w:rPr>
          <w:rStyle w:val="normaltextrun"/>
          <w:rFonts w:ascii="Calibri" w:hAnsi="Calibri" w:cs="Calibri"/>
        </w:rPr>
        <w:t>News would use a form of software that would scan through other News websites and search for mentions of</w:t>
      </w:r>
      <w:r>
        <w:rPr>
          <w:rStyle w:val="apple-converted-space"/>
          <w:rFonts w:ascii="Calibri" w:hAnsi="Calibri" w:cs="Calibri"/>
        </w:rPr>
        <w:t> </w:t>
      </w:r>
      <w:r>
        <w:rPr>
          <w:rStyle w:val="spellingerror"/>
          <w:rFonts w:ascii="Calibri" w:hAnsi="Calibri" w:cs="Calibri"/>
        </w:rPr>
        <w:t>Skewen</w:t>
      </w:r>
      <w:r>
        <w:rPr>
          <w:rStyle w:val="apple-converted-space"/>
          <w:rFonts w:ascii="Calibri" w:hAnsi="Calibri" w:cs="Calibri"/>
        </w:rPr>
        <w:t> </w:t>
      </w:r>
      <w:r>
        <w:rPr>
          <w:rStyle w:val="normaltextrun"/>
          <w:rFonts w:ascii="Calibri" w:hAnsi="Calibri" w:cs="Calibri"/>
        </w:rPr>
        <w:t>in their articles. This would be done by selecting the news outlets that might include a place on the level of</w:t>
      </w:r>
      <w:r>
        <w:rPr>
          <w:rStyle w:val="apple-converted-space"/>
          <w:rFonts w:ascii="Calibri" w:hAnsi="Calibri" w:cs="Calibri"/>
        </w:rPr>
        <w:t> </w:t>
      </w:r>
      <w:r>
        <w:rPr>
          <w:rStyle w:val="spellingerror"/>
          <w:rFonts w:ascii="Calibri" w:hAnsi="Calibri" w:cs="Calibri"/>
        </w:rPr>
        <w:t>Skewen</w:t>
      </w:r>
      <w:r>
        <w:rPr>
          <w:rStyle w:val="normaltextrun"/>
          <w:rFonts w:ascii="Calibri" w:hAnsi="Calibri" w:cs="Calibri"/>
        </w:rPr>
        <w:t>, a small village, so this might include Wales only news sources such as the evening posts as well as other regional sources. This software would scan all of the articles published by those news sources searching for key words, mainly “</w:t>
      </w:r>
      <w:r>
        <w:rPr>
          <w:rStyle w:val="spellingerror"/>
          <w:rFonts w:ascii="Calibri" w:hAnsi="Calibri" w:cs="Calibri"/>
        </w:rPr>
        <w:t>Skewen</w:t>
      </w:r>
      <w:r>
        <w:rPr>
          <w:rStyle w:val="normaltextrun"/>
          <w:rFonts w:ascii="Calibri" w:hAnsi="Calibri" w:cs="Calibri"/>
        </w:rPr>
        <w:t>”, and then would save the details of such an article for review by</w:t>
      </w:r>
      <w:r>
        <w:rPr>
          <w:rStyle w:val="apple-converted-space"/>
          <w:rFonts w:ascii="Calibri" w:hAnsi="Calibri" w:cs="Calibri"/>
        </w:rPr>
        <w:t> </w:t>
      </w:r>
      <w:r>
        <w:rPr>
          <w:rStyle w:val="spellingerror"/>
          <w:rFonts w:ascii="Calibri" w:hAnsi="Calibri" w:cs="Calibri"/>
        </w:rPr>
        <w:t>Skewen</w:t>
      </w:r>
      <w:r>
        <w:rPr>
          <w:rStyle w:val="apple-converted-space"/>
          <w:rFonts w:ascii="Calibri" w:hAnsi="Calibri" w:cs="Calibri"/>
        </w:rPr>
        <w:t> </w:t>
      </w:r>
      <w:r>
        <w:rPr>
          <w:rStyle w:val="normaltextrun"/>
          <w:rFonts w:ascii="Calibri" w:hAnsi="Calibri" w:cs="Calibri"/>
        </w:rPr>
        <w:t>News’ writers. The writers would then read the articles, decide on whether their readers might be interested</w:t>
      </w:r>
      <w:r>
        <w:rPr>
          <w:rStyle w:val="apple-converted-space"/>
          <w:rFonts w:ascii="Calibri" w:hAnsi="Calibri" w:cs="Calibri"/>
        </w:rPr>
        <w:t> </w:t>
      </w:r>
      <w:r>
        <w:rPr>
          <w:rStyle w:val="contextualspellingandgrammarerror"/>
          <w:rFonts w:ascii="Calibri" w:hAnsi="Calibri" w:cs="Calibri"/>
        </w:rPr>
        <w:t>n</w:t>
      </w:r>
      <w:r>
        <w:rPr>
          <w:rStyle w:val="apple-converted-space"/>
          <w:rFonts w:ascii="Calibri" w:hAnsi="Calibri" w:cs="Calibri"/>
        </w:rPr>
        <w:t> </w:t>
      </w:r>
      <w:r>
        <w:rPr>
          <w:rStyle w:val="normaltextrun"/>
          <w:rFonts w:ascii="Calibri" w:hAnsi="Calibri" w:cs="Calibri"/>
        </w:rPr>
        <w:t>the article based on the information gathered about their customers and use that to influence whether</w:t>
      </w:r>
      <w:r>
        <w:rPr>
          <w:rStyle w:val="apple-converted-space"/>
          <w:rFonts w:ascii="Calibri" w:hAnsi="Calibri" w:cs="Calibri"/>
        </w:rPr>
        <w:t> </w:t>
      </w:r>
      <w:r>
        <w:rPr>
          <w:rStyle w:val="spellingerror"/>
          <w:rFonts w:ascii="Calibri" w:hAnsi="Calibri" w:cs="Calibri"/>
        </w:rPr>
        <w:t>Skewen</w:t>
      </w:r>
      <w:r>
        <w:rPr>
          <w:rStyle w:val="apple-converted-space"/>
          <w:rFonts w:ascii="Calibri" w:hAnsi="Calibri" w:cs="Calibri"/>
        </w:rPr>
        <w:t> </w:t>
      </w:r>
      <w:r>
        <w:rPr>
          <w:rStyle w:val="normaltextrun"/>
          <w:rFonts w:ascii="Calibri" w:hAnsi="Calibri" w:cs="Calibri"/>
        </w:rPr>
        <w:t>News publishes their own article on the subject. This data would need to be gathered in either real time or near real time in order to</w:t>
      </w:r>
      <w:r>
        <w:rPr>
          <w:rStyle w:val="apple-converted-space"/>
          <w:rFonts w:ascii="Calibri" w:hAnsi="Calibri" w:cs="Calibri"/>
        </w:rPr>
        <w:t> </w:t>
      </w:r>
      <w:r>
        <w:rPr>
          <w:rStyle w:val="spellingerror"/>
          <w:rFonts w:ascii="Calibri" w:hAnsi="Calibri" w:cs="Calibri"/>
        </w:rPr>
        <w:t>minimalise</w:t>
      </w:r>
      <w:r>
        <w:rPr>
          <w:rStyle w:val="apple-converted-space"/>
          <w:rFonts w:ascii="Calibri" w:hAnsi="Calibri" w:cs="Calibri"/>
        </w:rPr>
        <w:t> </w:t>
      </w:r>
      <w:r>
        <w:rPr>
          <w:rStyle w:val="normaltextrun"/>
          <w:rFonts w:ascii="Calibri" w:hAnsi="Calibri" w:cs="Calibri"/>
        </w:rPr>
        <w:t>the delay between the event and the release of the article relating to it. This data would be relatively large in volume depending on how regularly older data was deleted as new news articles will be released daily by several other news publishers who could publish stories relevant to</w:t>
      </w:r>
      <w:r>
        <w:rPr>
          <w:rStyle w:val="apple-converted-space"/>
          <w:rFonts w:ascii="Calibri" w:hAnsi="Calibri" w:cs="Calibri"/>
        </w:rPr>
        <w:t> </w:t>
      </w:r>
      <w:r>
        <w:rPr>
          <w:rStyle w:val="spellingerror"/>
          <w:rFonts w:ascii="Calibri" w:hAnsi="Calibri" w:cs="Calibri"/>
        </w:rPr>
        <w:t>Skewen</w:t>
      </w:r>
      <w:r>
        <w:rPr>
          <w:rStyle w:val="apple-converted-space"/>
          <w:rFonts w:ascii="Calibri" w:hAnsi="Calibri" w:cs="Calibri"/>
        </w:rPr>
        <w:t> </w:t>
      </w:r>
      <w:r>
        <w:rPr>
          <w:rStyle w:val="normaltextrun"/>
          <w:rFonts w:ascii="Calibri" w:hAnsi="Calibri" w:cs="Calibri"/>
        </w:rPr>
        <w:t>News. The data gathered would likely be stored on a database</w:t>
      </w:r>
      <w:r>
        <w:rPr>
          <w:rStyle w:val="apple-converted-space"/>
          <w:rFonts w:ascii="Calibri" w:hAnsi="Calibri" w:cs="Calibri"/>
        </w:rPr>
        <w:t> </w:t>
      </w:r>
      <w:r>
        <w:rPr>
          <w:rStyle w:val="spellingerror"/>
          <w:rFonts w:ascii="Calibri" w:hAnsi="Calibri" w:cs="Calibri"/>
        </w:rPr>
        <w:t>whch</w:t>
      </w:r>
      <w:r>
        <w:rPr>
          <w:rStyle w:val="apple-converted-space"/>
          <w:rFonts w:ascii="Calibri" w:hAnsi="Calibri" w:cs="Calibri"/>
        </w:rPr>
        <w:t> </w:t>
      </w:r>
      <w:r>
        <w:rPr>
          <w:rStyle w:val="normaltextrun"/>
          <w:rFonts w:ascii="Calibri" w:hAnsi="Calibri" w:cs="Calibri"/>
        </w:rPr>
        <w:t>could store a number of fields which would help in the sorting of relevance such as the type of news the article is, who the author is, and how many times it refers to</w:t>
      </w:r>
      <w:r>
        <w:rPr>
          <w:rStyle w:val="apple-converted-space"/>
          <w:rFonts w:ascii="Calibri" w:hAnsi="Calibri" w:cs="Calibri"/>
        </w:rPr>
        <w:t> </w:t>
      </w:r>
      <w:r>
        <w:rPr>
          <w:rStyle w:val="spellingerror"/>
          <w:rFonts w:ascii="Calibri" w:hAnsi="Calibri" w:cs="Calibri"/>
        </w:rPr>
        <w:t>Skewen</w:t>
      </w:r>
      <w:r>
        <w:rPr>
          <w:rStyle w:val="apple-converted-space"/>
          <w:rFonts w:ascii="Calibri" w:hAnsi="Calibri" w:cs="Calibri"/>
        </w:rPr>
        <w:t> </w:t>
      </w:r>
      <w:r>
        <w:rPr>
          <w:rStyle w:val="normaltextrun"/>
          <w:rFonts w:ascii="Calibri" w:hAnsi="Calibri" w:cs="Calibri"/>
        </w:rPr>
        <w:t>or anything close to it.</w:t>
      </w:r>
      <w:r>
        <w:rPr>
          <w:rStyle w:val="eop"/>
          <w:rFonts w:ascii="Calibri" w:hAnsi="Calibri" w:cs="Calibri"/>
        </w:rPr>
        <w:t> </w:t>
      </w:r>
    </w:p>
    <w:p w:rsidR="00B270DA" w:rsidRDefault="00B270DA" w:rsidP="005F0E23">
      <w:pPr>
        <w:pStyle w:val="Heading2"/>
        <w:rPr>
          <w:rFonts w:ascii="Segoe UI" w:hAnsi="Segoe UI" w:cs="Segoe UI"/>
          <w:sz w:val="18"/>
          <w:szCs w:val="18"/>
        </w:rPr>
      </w:pPr>
      <w:bookmarkStart w:id="6" w:name="_Toc528326091"/>
      <w:r>
        <w:rPr>
          <w:rStyle w:val="normaltextrun"/>
        </w:rPr>
        <w:t>Tools and technologies</w:t>
      </w:r>
      <w:bookmarkEnd w:id="6"/>
      <w:r>
        <w:rPr>
          <w:rStyle w:val="eop"/>
        </w:rPr>
        <w:t> </w:t>
      </w:r>
    </w:p>
    <w:p w:rsidR="00B270DA" w:rsidRDefault="00B270DA" w:rsidP="00B270D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Big Data tools are, to be frank, programs useful for handling big data. To explain this a little further it needs to be broken down. Big data architectures are designed to analyse and process data that is too large or complex for a simple database. This is done in order to obtain useful information through the advanced analysis of huge quantities of data. Big data architectures use forms of data storage such as databases in order to contain the data that needs to be analysed.</w:t>
      </w:r>
      <w:r>
        <w:rPr>
          <w:rStyle w:val="apple-converted-space"/>
          <w:rFonts w:ascii="Calibri" w:hAnsi="Calibri" w:cs="Calibri"/>
        </w:rPr>
        <w:t> </w:t>
      </w:r>
      <w:r>
        <w:rPr>
          <w:rStyle w:val="contextualspellingandgrammarerror"/>
          <w:rFonts w:ascii="Calibri" w:hAnsi="Calibri" w:cs="Calibri"/>
        </w:rPr>
        <w:t>Alternatively</w:t>
      </w:r>
      <w:r>
        <w:rPr>
          <w:rStyle w:val="apple-converted-space"/>
          <w:rFonts w:ascii="Calibri" w:hAnsi="Calibri" w:cs="Calibri"/>
        </w:rPr>
        <w:t> </w:t>
      </w:r>
      <w:r>
        <w:rPr>
          <w:rStyle w:val="normaltextrun"/>
          <w:rFonts w:ascii="Calibri" w:hAnsi="Calibri" w:cs="Calibri"/>
        </w:rPr>
        <w:t xml:space="preserve">the data might come from real time sources, what these are can vary. Batch processing is used to analyse the data that is stored, this is done </w:t>
      </w:r>
      <w:r>
        <w:rPr>
          <w:rStyle w:val="normaltextrun"/>
          <w:rFonts w:ascii="Calibri" w:hAnsi="Calibri" w:cs="Calibri"/>
        </w:rPr>
        <w:lastRenderedPageBreak/>
        <w:t>because the amount of data can be massive and can drain an enormous amount of processing power in order to complete its task. The data that is collected in real time might require a form of real time message ingestion which means a way of recording the data in a way that allows for stream processing, such as placing the files into a designated folder for later processing. After the real time data has been</w:t>
      </w:r>
      <w:r>
        <w:rPr>
          <w:rStyle w:val="apple-converted-space"/>
          <w:rFonts w:ascii="Calibri" w:hAnsi="Calibri" w:cs="Calibri"/>
        </w:rPr>
        <w:t> </w:t>
      </w:r>
      <w:r>
        <w:rPr>
          <w:rStyle w:val="contextualspellingandgrammarerror"/>
          <w:rFonts w:ascii="Calibri" w:hAnsi="Calibri" w:cs="Calibri"/>
        </w:rPr>
        <w:t>captured</w:t>
      </w:r>
      <w:r>
        <w:rPr>
          <w:rStyle w:val="apple-converted-space"/>
          <w:rFonts w:ascii="Calibri" w:hAnsi="Calibri" w:cs="Calibri"/>
        </w:rPr>
        <w:t> </w:t>
      </w:r>
      <w:r>
        <w:rPr>
          <w:rStyle w:val="normaltextrun"/>
          <w:rFonts w:ascii="Calibri" w:hAnsi="Calibri" w:cs="Calibri"/>
        </w:rPr>
        <w:t>they are then processed with filtering and aggregating the data. Following the processing the data is analysed in a way to extract useful information from it such as the identification of</w:t>
      </w:r>
      <w:r>
        <w:rPr>
          <w:rStyle w:val="apple-converted-space"/>
          <w:rFonts w:ascii="Calibri" w:hAnsi="Calibri" w:cs="Calibri"/>
        </w:rPr>
        <w:t> </w:t>
      </w:r>
      <w:r>
        <w:rPr>
          <w:rStyle w:val="contextualspellingandgrammarerror"/>
          <w:rFonts w:ascii="Calibri" w:hAnsi="Calibri" w:cs="Calibri"/>
        </w:rPr>
        <w:t>trends.(</w:t>
      </w:r>
      <w:r>
        <w:rPr>
          <w:rStyle w:val="normaltextrun"/>
          <w:rFonts w:ascii="Calibri" w:hAnsi="Calibri" w:cs="Calibri"/>
        </w:rPr>
        <w:t>1) </w:t>
      </w:r>
      <w:r>
        <w:rPr>
          <w:rStyle w:val="eop"/>
          <w:rFonts w:ascii="Calibri" w:hAnsi="Calibri" w:cs="Calibri"/>
        </w:rPr>
        <w:t> </w:t>
      </w:r>
    </w:p>
    <w:p w:rsidR="00B270DA" w:rsidRDefault="00B270DA" w:rsidP="00B270DA">
      <w:pPr>
        <w:pStyle w:val="paragraph"/>
        <w:spacing w:before="0" w:beforeAutospacing="0" w:after="0" w:afterAutospacing="0"/>
        <w:textAlignment w:val="baseline"/>
        <w:rPr>
          <w:rStyle w:val="eop"/>
          <w:rFonts w:ascii="Calibri" w:hAnsi="Calibri" w:cs="Calibri"/>
        </w:rPr>
      </w:pPr>
      <w:r>
        <w:rPr>
          <w:rStyle w:val="normaltextrun"/>
          <w:rFonts w:ascii="Calibri" w:hAnsi="Calibri" w:cs="Calibri"/>
        </w:rPr>
        <w:t> </w:t>
      </w:r>
      <w:r>
        <w:rPr>
          <w:rStyle w:val="eop"/>
          <w:rFonts w:ascii="Calibri" w:hAnsi="Calibri" w:cs="Calibri"/>
        </w:rPr>
        <w:t> </w:t>
      </w:r>
    </w:p>
    <w:p w:rsidR="005F0E23" w:rsidRPr="005F0E23" w:rsidRDefault="005F0E23" w:rsidP="005F0E23">
      <w:pPr>
        <w:pStyle w:val="Heading3"/>
        <w:jc w:val="left"/>
        <w:rPr>
          <w:b w:val="0"/>
          <w:u w:val="single"/>
        </w:rPr>
      </w:pPr>
      <w:bookmarkStart w:id="7" w:name="_Toc528326092"/>
      <w:r w:rsidRPr="005F0E23">
        <w:rPr>
          <w:rStyle w:val="eop"/>
          <w:b w:val="0"/>
          <w:u w:val="single"/>
        </w:rPr>
        <w:t>Hadoop</w:t>
      </w:r>
      <w:bookmarkEnd w:id="7"/>
    </w:p>
    <w:p w:rsidR="00B270DA" w:rsidRDefault="00B270DA" w:rsidP="00B270DA">
      <w:pPr>
        <w:pStyle w:val="paragraph"/>
        <w:spacing w:before="0" w:beforeAutospacing="0" w:after="0" w:afterAutospacing="0"/>
        <w:ind w:firstLine="720"/>
        <w:textAlignment w:val="baseline"/>
        <w:rPr>
          <w:rFonts w:ascii="Segoe UI" w:hAnsi="Segoe UI" w:cs="Segoe UI"/>
          <w:sz w:val="18"/>
          <w:szCs w:val="18"/>
        </w:rPr>
      </w:pPr>
      <w:r>
        <w:rPr>
          <w:rStyle w:val="normaltextrun"/>
          <w:rFonts w:ascii="Calibri" w:hAnsi="Calibri" w:cs="Calibri"/>
        </w:rPr>
        <w:t>Hadoop is an open source big data analytics software which allows distributed data storage of huge datasets across multiple computers using simple programming</w:t>
      </w:r>
      <w:r>
        <w:rPr>
          <w:rStyle w:val="apple-converted-space"/>
          <w:rFonts w:ascii="Calibri" w:hAnsi="Calibri" w:cs="Calibri"/>
        </w:rPr>
        <w:t> </w:t>
      </w:r>
      <w:r>
        <w:rPr>
          <w:rStyle w:val="contextualspellingandgrammarerror"/>
          <w:rFonts w:ascii="Calibri" w:hAnsi="Calibri" w:cs="Calibri"/>
        </w:rPr>
        <w:t>models(</w:t>
      </w:r>
      <w:r>
        <w:rPr>
          <w:rStyle w:val="normaltextrun"/>
          <w:rFonts w:ascii="Calibri" w:hAnsi="Calibri" w:cs="Calibri"/>
        </w:rPr>
        <w:t>2) Hadoop provides massive amounts of storage  for any type of data and the ability to handle huge amounts of tasks at the same time due to the large amount of processing power. Hadoop is able to collect data from both structured and unstructured sources, which usually takes time to convert into a uniform format, but Hadoop has the ability to derive data from data in any form. Hadoop makes efficient use of systems tools by storing them in the same place as the data being analysed making it faster than other tools. On top of this Hadoop creates duplicates of data that it stores in order to ensure its continued existence and safety in case of system failure (3) and data loss, due to the value of data in the modern era. Hadoop does however disable it’s security by default which unless known by the user is a colossal liability. Hadoop is inefficient for performing functions on small sets of data. The last disadvantage of Hadoop is that it is built entirely on java which means that it comes with the vulnerability to cyber criminals that java has such as exploits in the vulnerabilities in the access-control system. (4)</w:t>
      </w:r>
      <w:r>
        <w:rPr>
          <w:rStyle w:val="eop"/>
          <w:rFonts w:ascii="Calibri" w:hAnsi="Calibri" w:cs="Calibri"/>
        </w:rPr>
        <w:t> </w:t>
      </w:r>
    </w:p>
    <w:p w:rsidR="00B270DA" w:rsidRDefault="00B270DA" w:rsidP="00B270DA">
      <w:pPr>
        <w:pStyle w:val="paragraph"/>
        <w:spacing w:before="0" w:beforeAutospacing="0" w:after="0" w:afterAutospacing="0"/>
        <w:textAlignment w:val="baseline"/>
        <w:rPr>
          <w:rStyle w:val="eop"/>
          <w:rFonts w:ascii="Calibri" w:hAnsi="Calibri" w:cs="Calibri"/>
        </w:rPr>
      </w:pPr>
      <w:r>
        <w:rPr>
          <w:rStyle w:val="normaltextrun"/>
          <w:rFonts w:ascii="Calibri" w:hAnsi="Calibri" w:cs="Calibri"/>
        </w:rPr>
        <w:t> </w:t>
      </w:r>
      <w:r>
        <w:rPr>
          <w:rStyle w:val="eop"/>
          <w:rFonts w:ascii="Calibri" w:hAnsi="Calibri" w:cs="Calibri"/>
        </w:rPr>
        <w:t> </w:t>
      </w:r>
    </w:p>
    <w:p w:rsidR="005F0E23" w:rsidRPr="005F0E23" w:rsidRDefault="005F0E23" w:rsidP="005F0E23">
      <w:pPr>
        <w:pStyle w:val="Heading3"/>
        <w:jc w:val="left"/>
        <w:rPr>
          <w:rFonts w:ascii="Segoe UI" w:hAnsi="Segoe UI" w:cs="Segoe UI"/>
          <w:sz w:val="18"/>
          <w:szCs w:val="18"/>
          <w:u w:val="single"/>
        </w:rPr>
      </w:pPr>
      <w:bookmarkStart w:id="8" w:name="_Toc528326093"/>
      <w:r w:rsidRPr="005F0E23">
        <w:rPr>
          <w:rStyle w:val="eop"/>
          <w:rFonts w:ascii="Calibri" w:hAnsi="Calibri" w:cs="Calibri"/>
          <w:b w:val="0"/>
          <w:u w:val="single"/>
        </w:rPr>
        <w:t>NoSQL</w:t>
      </w:r>
      <w:bookmarkEnd w:id="8"/>
    </w:p>
    <w:p w:rsidR="00B270DA" w:rsidRDefault="00B270DA" w:rsidP="00B270D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NoSQL is essentially a variety of different database technologies, developed to meet different demands, on top of traditional SQL databases, as NoSQL stands for Not Only SQL. SQL was never designed to handle the developments in technology that changed how available cheap storage and powerful</w:t>
      </w:r>
      <w:r>
        <w:rPr>
          <w:rStyle w:val="apple-converted-space"/>
          <w:rFonts w:ascii="Calibri" w:hAnsi="Calibri" w:cs="Calibri"/>
        </w:rPr>
        <w:t> </w:t>
      </w:r>
      <w:r>
        <w:rPr>
          <w:rStyle w:val="contextualspellingandgrammarerror"/>
          <w:rFonts w:ascii="Calibri" w:hAnsi="Calibri" w:cs="Calibri"/>
        </w:rPr>
        <w:t>processors(</w:t>
      </w:r>
      <w:r>
        <w:rPr>
          <w:rStyle w:val="normaltextrun"/>
          <w:rFonts w:ascii="Calibri" w:hAnsi="Calibri" w:cs="Calibri"/>
        </w:rPr>
        <w:t>5). NoSQL databases tend to have the dynamic schemas which means that if changes are required to the database, a new schema can be built and the data transferred, whereas this was not possible with conventional SQL databases. This can save a huge amount of time and effort after realizing that</w:t>
      </w:r>
      <w:r>
        <w:rPr>
          <w:rStyle w:val="apple-converted-space"/>
          <w:rFonts w:ascii="Calibri" w:hAnsi="Calibri" w:cs="Calibri"/>
        </w:rPr>
        <w:t> </w:t>
      </w:r>
      <w:r>
        <w:rPr>
          <w:rStyle w:val="normaltextrun"/>
          <w:rFonts w:ascii="Calibri" w:hAnsi="Calibri" w:cs="Calibri"/>
        </w:rPr>
        <w:t>a database structure</w:t>
      </w:r>
      <w:r>
        <w:rPr>
          <w:rStyle w:val="apple-converted-space"/>
          <w:rFonts w:ascii="Calibri" w:hAnsi="Calibri" w:cs="Calibri"/>
        </w:rPr>
        <w:t> </w:t>
      </w:r>
      <w:r>
        <w:rPr>
          <w:rStyle w:val="normaltextrun"/>
          <w:rFonts w:ascii="Calibri" w:hAnsi="Calibri" w:cs="Calibri"/>
        </w:rPr>
        <w:t>could be improved. NoSQL allows for data insertion into databases without a predefined schema.</w:t>
      </w:r>
      <w:r>
        <w:rPr>
          <w:rStyle w:val="apple-converted-space"/>
          <w:rFonts w:ascii="Calibri" w:hAnsi="Calibri" w:cs="Calibri"/>
        </w:rPr>
        <w:t> </w:t>
      </w:r>
      <w:r>
        <w:rPr>
          <w:rStyle w:val="normaltextrun"/>
          <w:rFonts w:ascii="Calibri" w:hAnsi="Calibri" w:cs="Calibri"/>
        </w:rPr>
        <w:t>The freedom from a dependence on structured data grants NoSQL a great degree of flexibility and makes it much more useful for storing data gathered using the internet as most data on the internet is stored in an unstructured format. NoSQL is particularly good in terms of scalability due to</w:t>
      </w:r>
      <w:r>
        <w:rPr>
          <w:rStyle w:val="apple-converted-space"/>
          <w:rFonts w:ascii="Calibri" w:hAnsi="Calibri" w:cs="Calibri"/>
        </w:rPr>
        <w:t> </w:t>
      </w:r>
      <w:r>
        <w:rPr>
          <w:rStyle w:val="normaltextrun"/>
          <w:rFonts w:ascii="Calibri" w:hAnsi="Calibri" w:cs="Calibri"/>
        </w:rPr>
        <w:t>its</w:t>
      </w:r>
      <w:r>
        <w:rPr>
          <w:rStyle w:val="apple-converted-space"/>
          <w:rFonts w:ascii="Calibri" w:hAnsi="Calibri" w:cs="Calibri"/>
        </w:rPr>
        <w:t> </w:t>
      </w:r>
      <w:r>
        <w:rPr>
          <w:rStyle w:val="normaltextrun"/>
          <w:rFonts w:ascii="Calibri" w:hAnsi="Calibri" w:cs="Calibri"/>
        </w:rPr>
        <w:t>use</w:t>
      </w:r>
      <w:r>
        <w:rPr>
          <w:rStyle w:val="apple-converted-space"/>
          <w:rFonts w:ascii="Calibri" w:hAnsi="Calibri" w:cs="Calibri"/>
        </w:rPr>
        <w:t> </w:t>
      </w:r>
      <w:r>
        <w:rPr>
          <w:rStyle w:val="normaltextrun"/>
          <w:rFonts w:ascii="Calibri" w:hAnsi="Calibri" w:cs="Calibri"/>
        </w:rPr>
        <w:t>of new nodes which makes them transparent for</w:t>
      </w:r>
      <w:r>
        <w:rPr>
          <w:rStyle w:val="apple-converted-space"/>
          <w:rFonts w:ascii="Calibri" w:hAnsi="Calibri" w:cs="Calibri"/>
        </w:rPr>
        <w:t> </w:t>
      </w:r>
      <w:r>
        <w:rPr>
          <w:rStyle w:val="normaltextrun"/>
          <w:rFonts w:ascii="Calibri" w:hAnsi="Calibri" w:cs="Calibri"/>
        </w:rPr>
        <w:t>expansion.(6) NoSQL is effective on almost any kind of system thanks to being designed to perform under any conditions even when using cheaper hardware, this combined with it being open sourced makes it a particularly cheap solution for businesses with a smaller budget.(7) NoSQL is simpler than it’s relational counterparts making easier for the less technically experience to</w:t>
      </w:r>
      <w:r>
        <w:rPr>
          <w:rStyle w:val="apple-converted-space"/>
          <w:rFonts w:ascii="Calibri" w:hAnsi="Calibri" w:cs="Calibri"/>
        </w:rPr>
        <w:t> </w:t>
      </w:r>
      <w:r>
        <w:rPr>
          <w:rStyle w:val="normaltextrun"/>
          <w:rFonts w:ascii="Calibri" w:hAnsi="Calibri" w:cs="Calibri"/>
        </w:rPr>
        <w:t>get</w:t>
      </w:r>
      <w:r>
        <w:rPr>
          <w:rStyle w:val="apple-converted-space"/>
          <w:rFonts w:ascii="Calibri" w:hAnsi="Calibri" w:cs="Calibri"/>
        </w:rPr>
        <w:t> </w:t>
      </w:r>
      <w:r>
        <w:rPr>
          <w:rStyle w:val="normaltextrun"/>
          <w:rFonts w:ascii="Calibri" w:hAnsi="Calibri" w:cs="Calibri"/>
        </w:rPr>
        <w:t>to grips with and doesn’t require a database</w:t>
      </w:r>
      <w:r>
        <w:rPr>
          <w:rStyle w:val="apple-converted-space"/>
          <w:rFonts w:ascii="Calibri" w:hAnsi="Calibri" w:cs="Calibri"/>
        </w:rPr>
        <w:t> </w:t>
      </w:r>
      <w:r>
        <w:rPr>
          <w:rStyle w:val="normaltextrun"/>
          <w:rFonts w:ascii="Calibri" w:hAnsi="Calibri" w:cs="Calibri"/>
        </w:rPr>
        <w:t>administrator.(8) NoSQL does lack the level of support offered by traditional relational databases due to</w:t>
      </w:r>
      <w:r>
        <w:rPr>
          <w:rStyle w:val="apple-converted-space"/>
          <w:rFonts w:ascii="Calibri" w:hAnsi="Calibri" w:cs="Calibri"/>
        </w:rPr>
        <w:t> </w:t>
      </w:r>
      <w:r>
        <w:rPr>
          <w:rStyle w:val="normaltextrun"/>
          <w:rFonts w:ascii="Calibri" w:hAnsi="Calibri" w:cs="Calibri"/>
        </w:rPr>
        <w:t>its</w:t>
      </w:r>
      <w:r>
        <w:rPr>
          <w:rStyle w:val="apple-converted-space"/>
          <w:rFonts w:ascii="Calibri" w:hAnsi="Calibri" w:cs="Calibri"/>
        </w:rPr>
        <w:t> </w:t>
      </w:r>
      <w:r>
        <w:rPr>
          <w:rStyle w:val="normaltextrun"/>
          <w:rFonts w:ascii="Calibri" w:hAnsi="Calibri" w:cs="Calibri"/>
        </w:rPr>
        <w:t>development being open source instead of business developed, as well as</w:t>
      </w:r>
      <w:r>
        <w:rPr>
          <w:rStyle w:val="apple-converted-space"/>
          <w:rFonts w:ascii="Calibri" w:hAnsi="Calibri" w:cs="Calibri"/>
        </w:rPr>
        <w:t> </w:t>
      </w:r>
      <w:r>
        <w:rPr>
          <w:rStyle w:val="contextualspellingandgrammarerror"/>
          <w:rFonts w:ascii="Calibri" w:hAnsi="Calibri" w:cs="Calibri"/>
        </w:rPr>
        <w:t>it’s</w:t>
      </w:r>
      <w:r>
        <w:rPr>
          <w:rStyle w:val="apple-converted-space"/>
          <w:rFonts w:ascii="Calibri" w:hAnsi="Calibri" w:cs="Calibri"/>
        </w:rPr>
        <w:t> </w:t>
      </w:r>
      <w:r>
        <w:rPr>
          <w:rStyle w:val="normaltextrun"/>
          <w:rFonts w:ascii="Calibri" w:hAnsi="Calibri" w:cs="Calibri"/>
        </w:rPr>
        <w:t>relative novelty meaning it has had less time to evolve compared to</w:t>
      </w:r>
      <w:r>
        <w:rPr>
          <w:rStyle w:val="apple-converted-space"/>
          <w:rFonts w:ascii="Calibri" w:hAnsi="Calibri" w:cs="Calibri"/>
        </w:rPr>
        <w:t> </w:t>
      </w:r>
      <w:r>
        <w:rPr>
          <w:rStyle w:val="normaltextrun"/>
          <w:rFonts w:ascii="Calibri" w:hAnsi="Calibri" w:cs="Calibri"/>
        </w:rPr>
        <w:t>relational database structures.(9)</w:t>
      </w:r>
      <w:r>
        <w:rPr>
          <w:rStyle w:val="eop"/>
          <w:rFonts w:ascii="Calibri" w:hAnsi="Calibri" w:cs="Calibri"/>
        </w:rPr>
        <w:t> </w:t>
      </w:r>
    </w:p>
    <w:p w:rsidR="00B270DA" w:rsidRDefault="00B270DA" w:rsidP="00B270D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w:t>
      </w:r>
      <w:r>
        <w:rPr>
          <w:rStyle w:val="eop"/>
          <w:rFonts w:ascii="Calibri" w:hAnsi="Calibri" w:cs="Calibri"/>
        </w:rPr>
        <w:t> </w:t>
      </w:r>
    </w:p>
    <w:p w:rsidR="00B270DA" w:rsidRPr="005F0E23" w:rsidRDefault="00B270DA" w:rsidP="005F0E23">
      <w:pPr>
        <w:pStyle w:val="Heading3"/>
        <w:jc w:val="left"/>
        <w:rPr>
          <w:b w:val="0"/>
          <w:u w:val="single"/>
        </w:rPr>
      </w:pPr>
      <w:bookmarkStart w:id="9" w:name="_Toc528326094"/>
      <w:r w:rsidRPr="005F0E23">
        <w:rPr>
          <w:rStyle w:val="normaltextrun"/>
          <w:b w:val="0"/>
          <w:u w:val="single"/>
        </w:rPr>
        <w:t>Recommendation</w:t>
      </w:r>
      <w:bookmarkEnd w:id="9"/>
      <w:r w:rsidRPr="005F0E23">
        <w:rPr>
          <w:rStyle w:val="normaltextrun"/>
          <w:b w:val="0"/>
          <w:u w:val="single"/>
        </w:rPr>
        <w:t> </w:t>
      </w:r>
      <w:r w:rsidRPr="005F0E23">
        <w:rPr>
          <w:rStyle w:val="eop"/>
          <w:b w:val="0"/>
          <w:u w:val="single"/>
        </w:rPr>
        <w:t> </w:t>
      </w:r>
    </w:p>
    <w:p w:rsidR="00B270DA" w:rsidRDefault="00B270DA" w:rsidP="00B270DA">
      <w:pPr>
        <w:pStyle w:val="paragraph"/>
        <w:spacing w:before="0" w:beforeAutospacing="0" w:after="0" w:afterAutospacing="0"/>
        <w:ind w:firstLine="720"/>
        <w:textAlignment w:val="baseline"/>
        <w:rPr>
          <w:rFonts w:ascii="Segoe UI" w:hAnsi="Segoe UI" w:cs="Segoe UI"/>
          <w:sz w:val="18"/>
          <w:szCs w:val="18"/>
        </w:rPr>
      </w:pPr>
      <w:r>
        <w:rPr>
          <w:rStyle w:val="normaltextrun"/>
          <w:rFonts w:ascii="Calibri" w:hAnsi="Calibri" w:cs="Calibri"/>
        </w:rPr>
        <w:t>NoSQL would suit</w:t>
      </w:r>
      <w:r>
        <w:rPr>
          <w:rStyle w:val="apple-converted-space"/>
          <w:rFonts w:ascii="Calibri" w:hAnsi="Calibri" w:cs="Calibri"/>
        </w:rPr>
        <w:t> </w:t>
      </w:r>
      <w:r>
        <w:rPr>
          <w:rStyle w:val="spellingerror"/>
          <w:rFonts w:ascii="Calibri" w:hAnsi="Calibri" w:cs="Calibri"/>
        </w:rPr>
        <w:t>Skewen</w:t>
      </w:r>
      <w:r>
        <w:rPr>
          <w:rStyle w:val="apple-converted-space"/>
          <w:rFonts w:ascii="Calibri" w:hAnsi="Calibri" w:cs="Calibri"/>
        </w:rPr>
        <w:t> </w:t>
      </w:r>
      <w:r>
        <w:rPr>
          <w:rStyle w:val="normaltextrun"/>
          <w:rFonts w:ascii="Calibri" w:hAnsi="Calibri" w:cs="Calibri"/>
        </w:rPr>
        <w:t>News’ needs better primarily due to</w:t>
      </w:r>
      <w:r>
        <w:rPr>
          <w:rStyle w:val="apple-converted-space"/>
          <w:rFonts w:ascii="Calibri" w:hAnsi="Calibri" w:cs="Calibri"/>
        </w:rPr>
        <w:t> </w:t>
      </w:r>
      <w:r>
        <w:rPr>
          <w:rStyle w:val="contextualspellingandgrammarerror"/>
          <w:rFonts w:ascii="Calibri" w:hAnsi="Calibri" w:cs="Calibri"/>
        </w:rPr>
        <w:t>it’s</w:t>
      </w:r>
      <w:r>
        <w:rPr>
          <w:rStyle w:val="apple-converted-space"/>
          <w:rFonts w:ascii="Calibri" w:hAnsi="Calibri" w:cs="Calibri"/>
        </w:rPr>
        <w:t> </w:t>
      </w:r>
      <w:r>
        <w:rPr>
          <w:rStyle w:val="normaltextrun"/>
          <w:rFonts w:ascii="Calibri" w:hAnsi="Calibri" w:cs="Calibri"/>
        </w:rPr>
        <w:t>tailoring towards unstructured data as</w:t>
      </w:r>
      <w:r>
        <w:rPr>
          <w:rStyle w:val="apple-converted-space"/>
          <w:rFonts w:ascii="Calibri" w:hAnsi="Calibri" w:cs="Calibri"/>
        </w:rPr>
        <w:t> </w:t>
      </w:r>
      <w:r>
        <w:rPr>
          <w:rStyle w:val="spellingerror"/>
          <w:rFonts w:ascii="Calibri" w:hAnsi="Calibri" w:cs="Calibri"/>
        </w:rPr>
        <w:t>Skewen</w:t>
      </w:r>
      <w:r>
        <w:rPr>
          <w:rStyle w:val="apple-converted-space"/>
          <w:rFonts w:ascii="Calibri" w:hAnsi="Calibri" w:cs="Calibri"/>
        </w:rPr>
        <w:t> </w:t>
      </w:r>
      <w:r>
        <w:rPr>
          <w:rStyle w:val="normaltextrun"/>
          <w:rFonts w:ascii="Calibri" w:hAnsi="Calibri" w:cs="Calibri"/>
        </w:rPr>
        <w:t>News is likely to gather data in a</w:t>
      </w:r>
      <w:r>
        <w:rPr>
          <w:rStyle w:val="apple-converted-space"/>
          <w:rFonts w:ascii="Calibri" w:hAnsi="Calibri" w:cs="Calibri"/>
        </w:rPr>
        <w:t> </w:t>
      </w:r>
      <w:r>
        <w:rPr>
          <w:rStyle w:val="contextualspellingandgrammarerror"/>
          <w:rFonts w:ascii="Calibri" w:hAnsi="Calibri" w:cs="Calibri"/>
        </w:rPr>
        <w:t>non uniform</w:t>
      </w:r>
      <w:r>
        <w:rPr>
          <w:rStyle w:val="apple-converted-space"/>
          <w:rFonts w:ascii="Calibri" w:hAnsi="Calibri" w:cs="Calibri"/>
        </w:rPr>
        <w:t> </w:t>
      </w:r>
      <w:r>
        <w:rPr>
          <w:rStyle w:val="normaltextrun"/>
          <w:rFonts w:ascii="Calibri" w:hAnsi="Calibri" w:cs="Calibri"/>
        </w:rPr>
        <w:t>format. There is also the fact that</w:t>
      </w:r>
      <w:r>
        <w:rPr>
          <w:rStyle w:val="apple-converted-space"/>
          <w:rFonts w:ascii="Calibri" w:hAnsi="Calibri" w:cs="Calibri"/>
        </w:rPr>
        <w:t> </w:t>
      </w:r>
      <w:r>
        <w:rPr>
          <w:rStyle w:val="spellingerror"/>
          <w:rFonts w:ascii="Calibri" w:hAnsi="Calibri" w:cs="Calibri"/>
        </w:rPr>
        <w:t>Skewen</w:t>
      </w:r>
      <w:r>
        <w:rPr>
          <w:rStyle w:val="apple-converted-space"/>
          <w:rFonts w:ascii="Calibri" w:hAnsi="Calibri" w:cs="Calibri"/>
        </w:rPr>
        <w:t> </w:t>
      </w:r>
      <w:r>
        <w:rPr>
          <w:rStyle w:val="normaltextrun"/>
          <w:rFonts w:ascii="Calibri" w:hAnsi="Calibri" w:cs="Calibri"/>
        </w:rPr>
        <w:t>News is a local news outlet, thus it would not have the budget of large companies who would prioritize big data analytics and allocate it a larger budget,</w:t>
      </w:r>
      <w:r>
        <w:rPr>
          <w:rStyle w:val="apple-converted-space"/>
          <w:rFonts w:ascii="Calibri" w:hAnsi="Calibri" w:cs="Calibri"/>
        </w:rPr>
        <w:t> </w:t>
      </w:r>
      <w:r>
        <w:rPr>
          <w:rStyle w:val="spellingerror"/>
          <w:rFonts w:ascii="Calibri" w:hAnsi="Calibri" w:cs="Calibri"/>
        </w:rPr>
        <w:t>Skewen</w:t>
      </w:r>
      <w:r>
        <w:rPr>
          <w:rStyle w:val="apple-converted-space"/>
          <w:rFonts w:ascii="Calibri" w:hAnsi="Calibri" w:cs="Calibri"/>
        </w:rPr>
        <w:t> </w:t>
      </w:r>
      <w:r>
        <w:rPr>
          <w:rStyle w:val="normaltextrun"/>
          <w:rFonts w:ascii="Calibri" w:hAnsi="Calibri" w:cs="Calibri"/>
        </w:rPr>
        <w:t>News might only have limited hardware and thus require software compatible with that. Being a smaller company</w:t>
      </w:r>
      <w:r>
        <w:rPr>
          <w:rStyle w:val="apple-converted-space"/>
          <w:rFonts w:ascii="Calibri" w:hAnsi="Calibri" w:cs="Calibri"/>
        </w:rPr>
        <w:t> </w:t>
      </w:r>
      <w:r>
        <w:rPr>
          <w:rStyle w:val="spellingerror"/>
          <w:rFonts w:ascii="Calibri" w:hAnsi="Calibri" w:cs="Calibri"/>
        </w:rPr>
        <w:t>Skewen</w:t>
      </w:r>
      <w:r>
        <w:rPr>
          <w:rStyle w:val="apple-converted-space"/>
          <w:rFonts w:ascii="Calibri" w:hAnsi="Calibri" w:cs="Calibri"/>
        </w:rPr>
        <w:t> </w:t>
      </w:r>
      <w:r>
        <w:rPr>
          <w:rStyle w:val="normaltextrun"/>
          <w:rFonts w:ascii="Calibri" w:hAnsi="Calibri" w:cs="Calibri"/>
        </w:rPr>
        <w:t>News might also lack technically experienced staff and the money to pay them, so a simpler software would be more appropriate for their needs.</w:t>
      </w:r>
      <w:r>
        <w:rPr>
          <w:rStyle w:val="eop"/>
          <w:rFonts w:ascii="Calibri" w:hAnsi="Calibri" w:cs="Calibri"/>
        </w:rPr>
        <w:t> </w:t>
      </w:r>
    </w:p>
    <w:p w:rsidR="00B270DA" w:rsidRDefault="00B270DA" w:rsidP="00B270DA">
      <w:pPr>
        <w:pStyle w:val="paragraph"/>
        <w:spacing w:before="0" w:beforeAutospacing="0" w:after="0" w:afterAutospacing="0"/>
        <w:ind w:firstLine="720"/>
        <w:textAlignment w:val="baseline"/>
        <w:rPr>
          <w:rFonts w:ascii="Segoe UI" w:hAnsi="Segoe UI" w:cs="Segoe UI"/>
          <w:sz w:val="18"/>
          <w:szCs w:val="18"/>
        </w:rPr>
      </w:pPr>
      <w:r>
        <w:rPr>
          <w:rStyle w:val="eop"/>
          <w:rFonts w:ascii="Calibri" w:hAnsi="Calibri" w:cs="Calibri"/>
        </w:rPr>
        <w:t> </w:t>
      </w:r>
    </w:p>
    <w:p w:rsidR="00B270DA" w:rsidRDefault="00B270DA" w:rsidP="005F0E23">
      <w:pPr>
        <w:pStyle w:val="Heading2"/>
        <w:rPr>
          <w:rFonts w:ascii="Segoe UI" w:hAnsi="Segoe UI" w:cs="Segoe UI"/>
          <w:sz w:val="18"/>
          <w:szCs w:val="18"/>
        </w:rPr>
      </w:pPr>
      <w:bookmarkStart w:id="10" w:name="_Toc528326095"/>
      <w:r>
        <w:rPr>
          <w:rStyle w:val="normaltextrun"/>
        </w:rPr>
        <w:lastRenderedPageBreak/>
        <w:t>Potential weaknesses and solutions</w:t>
      </w:r>
      <w:bookmarkEnd w:id="10"/>
      <w:r>
        <w:rPr>
          <w:rStyle w:val="eop"/>
        </w:rPr>
        <w:t> </w:t>
      </w:r>
    </w:p>
    <w:p w:rsidR="00B270DA" w:rsidRPr="005F0E23" w:rsidRDefault="00B270DA" w:rsidP="005F0E23">
      <w:pPr>
        <w:pStyle w:val="Heading3"/>
        <w:jc w:val="left"/>
        <w:rPr>
          <w:rFonts w:ascii="Segoe UI" w:hAnsi="Segoe UI" w:cs="Segoe UI"/>
          <w:b w:val="0"/>
          <w:sz w:val="18"/>
          <w:szCs w:val="18"/>
        </w:rPr>
      </w:pPr>
      <w:bookmarkStart w:id="11" w:name="_Toc528326096"/>
      <w:r w:rsidRPr="005F0E23">
        <w:rPr>
          <w:rStyle w:val="normaltextrun"/>
          <w:rFonts w:ascii="Calibri" w:hAnsi="Calibri" w:cs="Calibri"/>
          <w:b w:val="0"/>
          <w:u w:val="single"/>
        </w:rPr>
        <w:t>Weaknesses</w:t>
      </w:r>
      <w:bookmarkEnd w:id="11"/>
      <w:r w:rsidRPr="005F0E23">
        <w:rPr>
          <w:rStyle w:val="eop"/>
          <w:rFonts w:ascii="Calibri" w:hAnsi="Calibri" w:cs="Calibri"/>
          <w:b w:val="0"/>
        </w:rPr>
        <w:t> </w:t>
      </w:r>
    </w:p>
    <w:p w:rsidR="00B270DA" w:rsidRDefault="00B270DA" w:rsidP="00B270DA">
      <w:pPr>
        <w:pStyle w:val="paragraph"/>
        <w:spacing w:before="0" w:beforeAutospacing="0" w:after="0" w:afterAutospacing="0"/>
        <w:ind w:firstLine="720"/>
        <w:textAlignment w:val="baseline"/>
        <w:rPr>
          <w:rFonts w:ascii="Segoe UI" w:hAnsi="Segoe UI" w:cs="Segoe UI"/>
          <w:sz w:val="18"/>
          <w:szCs w:val="18"/>
        </w:rPr>
      </w:pPr>
      <w:r>
        <w:rPr>
          <w:rStyle w:val="normaltextrun"/>
          <w:rFonts w:ascii="Calibri" w:hAnsi="Calibri" w:cs="Calibri"/>
        </w:rPr>
        <w:t>One of the</w:t>
      </w:r>
      <w:r>
        <w:rPr>
          <w:rStyle w:val="apple-converted-space"/>
          <w:rFonts w:ascii="Calibri" w:hAnsi="Calibri" w:cs="Calibri"/>
        </w:rPr>
        <w:t> </w:t>
      </w:r>
      <w:r>
        <w:rPr>
          <w:rStyle w:val="normaltextrun"/>
          <w:rFonts w:ascii="Calibri" w:hAnsi="Calibri" w:cs="Calibri"/>
        </w:rPr>
        <w:t>primary</w:t>
      </w:r>
      <w:r>
        <w:rPr>
          <w:rStyle w:val="apple-converted-space"/>
          <w:rFonts w:ascii="Calibri" w:hAnsi="Calibri" w:cs="Calibri"/>
        </w:rPr>
        <w:t> </w:t>
      </w:r>
      <w:r>
        <w:rPr>
          <w:rStyle w:val="normaltextrun"/>
          <w:rFonts w:ascii="Calibri" w:hAnsi="Calibri" w:cs="Calibri"/>
        </w:rPr>
        <w:t>faults of big data analytical technology is that despite how much valuable information can be generated, it often still requires human analysis to</w:t>
      </w:r>
      <w:r>
        <w:rPr>
          <w:rStyle w:val="apple-converted-space"/>
          <w:rFonts w:ascii="Calibri" w:hAnsi="Calibri" w:cs="Calibri"/>
        </w:rPr>
        <w:t> </w:t>
      </w:r>
      <w:r>
        <w:rPr>
          <w:rStyle w:val="normaltextrun"/>
          <w:rFonts w:ascii="Calibri" w:hAnsi="Calibri" w:cs="Calibri"/>
        </w:rPr>
        <w:t>accompany</w:t>
      </w:r>
      <w:r>
        <w:rPr>
          <w:rStyle w:val="apple-converted-space"/>
          <w:rFonts w:ascii="Calibri" w:hAnsi="Calibri" w:cs="Calibri"/>
        </w:rPr>
        <w:t> </w:t>
      </w:r>
      <w:r>
        <w:rPr>
          <w:rStyle w:val="normaltextrun"/>
          <w:rFonts w:ascii="Calibri" w:hAnsi="Calibri" w:cs="Calibri"/>
        </w:rPr>
        <w:t>it, thus putting the information into a</w:t>
      </w:r>
      <w:r>
        <w:rPr>
          <w:rStyle w:val="apple-converted-space"/>
          <w:rFonts w:ascii="Calibri" w:hAnsi="Calibri" w:cs="Calibri"/>
        </w:rPr>
        <w:t> </w:t>
      </w:r>
      <w:r>
        <w:rPr>
          <w:rStyle w:val="contextualspellingandgrammarerror"/>
          <w:rFonts w:ascii="Calibri" w:hAnsi="Calibri" w:cs="Calibri"/>
        </w:rPr>
        <w:t>real world</w:t>
      </w:r>
      <w:r>
        <w:rPr>
          <w:rStyle w:val="apple-converted-space"/>
          <w:rFonts w:ascii="Calibri" w:hAnsi="Calibri" w:cs="Calibri"/>
        </w:rPr>
        <w:t> </w:t>
      </w:r>
      <w:r>
        <w:rPr>
          <w:rStyle w:val="normaltextrun"/>
          <w:rFonts w:ascii="Calibri" w:hAnsi="Calibri" w:cs="Calibri"/>
        </w:rPr>
        <w:t>context and applying the information to the actual situation.</w:t>
      </w:r>
      <w:r>
        <w:rPr>
          <w:rStyle w:val="eop"/>
          <w:rFonts w:ascii="Calibri" w:hAnsi="Calibri" w:cs="Calibri"/>
        </w:rPr>
        <w:t> </w:t>
      </w:r>
    </w:p>
    <w:p w:rsidR="00B270DA" w:rsidRDefault="00B270DA" w:rsidP="00B270DA">
      <w:pPr>
        <w:pStyle w:val="paragraph"/>
        <w:spacing w:before="0" w:beforeAutospacing="0" w:after="0" w:afterAutospacing="0"/>
        <w:ind w:firstLine="720"/>
        <w:textAlignment w:val="baseline"/>
        <w:rPr>
          <w:rFonts w:ascii="Segoe UI" w:hAnsi="Segoe UI" w:cs="Segoe UI"/>
          <w:sz w:val="18"/>
          <w:szCs w:val="18"/>
        </w:rPr>
      </w:pPr>
      <w:r>
        <w:rPr>
          <w:rStyle w:val="normaltextrun"/>
          <w:rFonts w:ascii="Calibri" w:hAnsi="Calibri" w:cs="Calibri"/>
        </w:rPr>
        <w:t>Big data analytics requires large amounts of data to analyse to generate useful information, this data must be stored somewhere which means that in order to use it, funds must be allocated to the purchasing, set up and maintenance of such data storage technology, making big data analytics mostly a tool for large</w:t>
      </w:r>
      <w:r>
        <w:rPr>
          <w:rStyle w:val="apple-converted-space"/>
          <w:rFonts w:ascii="Calibri" w:hAnsi="Calibri" w:cs="Calibri"/>
        </w:rPr>
        <w:t> </w:t>
      </w:r>
      <w:r>
        <w:rPr>
          <w:rStyle w:val="normaltextrun"/>
          <w:rFonts w:ascii="Calibri" w:hAnsi="Calibri" w:cs="Calibri"/>
        </w:rPr>
        <w:t>corporations.(10) Big Data Analytics also tends to</w:t>
      </w:r>
      <w:r>
        <w:rPr>
          <w:rStyle w:val="apple-converted-space"/>
          <w:rFonts w:ascii="Calibri" w:hAnsi="Calibri" w:cs="Calibri"/>
        </w:rPr>
        <w:t> </w:t>
      </w:r>
      <w:r>
        <w:rPr>
          <w:rStyle w:val="normaltextrun"/>
          <w:rFonts w:ascii="Calibri" w:hAnsi="Calibri" w:cs="Calibri"/>
        </w:rPr>
        <w:t>require</w:t>
      </w:r>
      <w:r>
        <w:rPr>
          <w:rStyle w:val="apple-converted-space"/>
          <w:rFonts w:ascii="Calibri" w:hAnsi="Calibri" w:cs="Calibri"/>
        </w:rPr>
        <w:t> </w:t>
      </w:r>
      <w:r>
        <w:rPr>
          <w:rStyle w:val="normaltextrun"/>
          <w:rFonts w:ascii="Calibri" w:hAnsi="Calibri" w:cs="Calibri"/>
        </w:rPr>
        <w:t>vast amounts of processing power in order to</w:t>
      </w:r>
      <w:r>
        <w:rPr>
          <w:rStyle w:val="apple-converted-space"/>
          <w:rFonts w:ascii="Calibri" w:hAnsi="Calibri" w:cs="Calibri"/>
        </w:rPr>
        <w:t> </w:t>
      </w:r>
      <w:r>
        <w:rPr>
          <w:rStyle w:val="normaltextrun"/>
          <w:rFonts w:ascii="Calibri" w:hAnsi="Calibri" w:cs="Calibri"/>
        </w:rPr>
        <w:t>query</w:t>
      </w:r>
      <w:r>
        <w:rPr>
          <w:rStyle w:val="apple-converted-space"/>
          <w:rFonts w:ascii="Calibri" w:hAnsi="Calibri" w:cs="Calibri"/>
        </w:rPr>
        <w:t> </w:t>
      </w:r>
      <w:r>
        <w:rPr>
          <w:rStyle w:val="normaltextrun"/>
          <w:rFonts w:ascii="Calibri" w:hAnsi="Calibri" w:cs="Calibri"/>
        </w:rPr>
        <w:t>and analyse so much data, furthering the issues of resources required to make the most of the data.</w:t>
      </w:r>
      <w:r>
        <w:rPr>
          <w:rStyle w:val="eop"/>
          <w:rFonts w:ascii="Calibri" w:hAnsi="Calibri" w:cs="Calibri"/>
        </w:rPr>
        <w:t> </w:t>
      </w:r>
    </w:p>
    <w:p w:rsidR="00B270DA" w:rsidRDefault="00B270DA" w:rsidP="00B270DA">
      <w:pPr>
        <w:pStyle w:val="paragraph"/>
        <w:spacing w:before="0" w:beforeAutospacing="0" w:after="0" w:afterAutospacing="0"/>
        <w:ind w:firstLine="720"/>
        <w:textAlignment w:val="baseline"/>
        <w:rPr>
          <w:rFonts w:ascii="Segoe UI" w:hAnsi="Segoe UI" w:cs="Segoe UI"/>
          <w:sz w:val="18"/>
          <w:szCs w:val="18"/>
        </w:rPr>
      </w:pPr>
      <w:r>
        <w:rPr>
          <w:rStyle w:val="normaltextrun"/>
          <w:rFonts w:ascii="Calibri" w:hAnsi="Calibri" w:cs="Calibri"/>
        </w:rPr>
        <w:t>One of the greatest challenges faced when using big data analytics is that data comes from a variety of sources and thus it is riddled with different forms of metadata and varying attributes not shared with other data stores. (11) This lack of uniformity becomes a huge obstacle in terms of actually analysing data because similarities are required in order to make comparisons from which to draw conclusions.</w:t>
      </w:r>
      <w:r>
        <w:rPr>
          <w:rStyle w:val="eop"/>
          <w:rFonts w:ascii="Calibri" w:hAnsi="Calibri" w:cs="Calibri"/>
        </w:rPr>
        <w:t> </w:t>
      </w:r>
    </w:p>
    <w:p w:rsidR="00B270DA" w:rsidRDefault="00B270DA" w:rsidP="00B270DA">
      <w:pPr>
        <w:pStyle w:val="paragraph"/>
        <w:spacing w:before="0" w:beforeAutospacing="0" w:after="0" w:afterAutospacing="0"/>
        <w:ind w:firstLine="720"/>
        <w:textAlignment w:val="baseline"/>
        <w:rPr>
          <w:rFonts w:ascii="Segoe UI" w:hAnsi="Segoe UI" w:cs="Segoe UI"/>
          <w:sz w:val="18"/>
          <w:szCs w:val="18"/>
        </w:rPr>
      </w:pPr>
      <w:r>
        <w:rPr>
          <w:rStyle w:val="eop"/>
          <w:rFonts w:ascii="Calibri" w:hAnsi="Calibri" w:cs="Calibri"/>
        </w:rPr>
        <w:t> </w:t>
      </w:r>
    </w:p>
    <w:p w:rsidR="00B270DA" w:rsidRPr="005F0E23" w:rsidRDefault="00B270DA" w:rsidP="005F0E23">
      <w:pPr>
        <w:pStyle w:val="Heading3"/>
        <w:jc w:val="left"/>
        <w:rPr>
          <w:b w:val="0"/>
          <w:u w:val="single"/>
        </w:rPr>
      </w:pPr>
      <w:bookmarkStart w:id="12" w:name="_Toc528326097"/>
      <w:r w:rsidRPr="005F0E23">
        <w:rPr>
          <w:rStyle w:val="normaltextrun"/>
          <w:b w:val="0"/>
          <w:u w:val="single"/>
        </w:rPr>
        <w:t>Solutions</w:t>
      </w:r>
      <w:bookmarkEnd w:id="12"/>
      <w:r w:rsidRPr="005F0E23">
        <w:rPr>
          <w:rStyle w:val="eop"/>
          <w:b w:val="0"/>
          <w:u w:val="single"/>
        </w:rPr>
        <w:t> </w:t>
      </w:r>
    </w:p>
    <w:p w:rsidR="00B270DA" w:rsidRDefault="00B270DA" w:rsidP="00B270DA">
      <w:pPr>
        <w:pStyle w:val="paragraph"/>
        <w:spacing w:before="0" w:beforeAutospacing="0" w:after="0" w:afterAutospacing="0"/>
        <w:ind w:firstLine="720"/>
        <w:textAlignment w:val="baseline"/>
        <w:rPr>
          <w:rFonts w:ascii="Segoe UI" w:hAnsi="Segoe UI" w:cs="Segoe UI"/>
          <w:sz w:val="18"/>
          <w:szCs w:val="18"/>
        </w:rPr>
      </w:pPr>
      <w:r>
        <w:rPr>
          <w:rStyle w:val="normaltextrun"/>
          <w:rFonts w:ascii="Calibri" w:hAnsi="Calibri" w:cs="Calibri"/>
        </w:rPr>
        <w:t>The only solutions to requiring human input to analyse the data produced is to develop the skills to do so, but this is not</w:t>
      </w:r>
      <w:r>
        <w:rPr>
          <w:rStyle w:val="apple-converted-space"/>
          <w:rFonts w:ascii="Calibri" w:hAnsi="Calibri" w:cs="Calibri"/>
        </w:rPr>
        <w:t> </w:t>
      </w:r>
      <w:r>
        <w:rPr>
          <w:rStyle w:val="normaltextrun"/>
          <w:rFonts w:ascii="Calibri" w:hAnsi="Calibri" w:cs="Calibri"/>
        </w:rPr>
        <w:t>exceedingly</w:t>
      </w:r>
      <w:r>
        <w:rPr>
          <w:rStyle w:val="apple-converted-space"/>
          <w:rFonts w:ascii="Calibri" w:hAnsi="Calibri" w:cs="Calibri"/>
        </w:rPr>
        <w:t> </w:t>
      </w:r>
      <w:r>
        <w:rPr>
          <w:rStyle w:val="normaltextrun"/>
          <w:rFonts w:ascii="Calibri" w:hAnsi="Calibri" w:cs="Calibri"/>
        </w:rPr>
        <w:t>difficult due to the software doing the bulk of the work and through practice an individual will grow more adept at how to query data as well what to query to gain valuable information.</w:t>
      </w:r>
      <w:r>
        <w:rPr>
          <w:rStyle w:val="eop"/>
          <w:rFonts w:ascii="Calibri" w:hAnsi="Calibri" w:cs="Calibri"/>
        </w:rPr>
        <w:t> </w:t>
      </w:r>
    </w:p>
    <w:p w:rsidR="00B270DA" w:rsidRDefault="00B270DA" w:rsidP="00B270DA">
      <w:pPr>
        <w:pStyle w:val="paragraph"/>
        <w:spacing w:before="0" w:beforeAutospacing="0" w:after="0" w:afterAutospacing="0"/>
        <w:ind w:firstLine="720"/>
        <w:textAlignment w:val="baseline"/>
        <w:rPr>
          <w:rFonts w:ascii="Segoe UI" w:hAnsi="Segoe UI" w:cs="Segoe UI"/>
          <w:sz w:val="18"/>
          <w:szCs w:val="18"/>
        </w:rPr>
      </w:pPr>
      <w:r>
        <w:rPr>
          <w:rStyle w:val="normaltextrun"/>
          <w:rFonts w:ascii="Calibri" w:hAnsi="Calibri" w:cs="Calibri"/>
        </w:rPr>
        <w:t>There are some cheaper types of software for use in big data analytics, one of them being NoSQL by being both open source and capable of working on relatively low powered hardware, but NoSQL is not suitable for all business needs making it only a partial solution to the problem.</w:t>
      </w:r>
      <w:r>
        <w:rPr>
          <w:rStyle w:val="apple-converted-space"/>
          <w:rFonts w:ascii="Calibri" w:hAnsi="Calibri" w:cs="Calibri"/>
        </w:rPr>
        <w:t> </w:t>
      </w:r>
      <w:r>
        <w:rPr>
          <w:rStyle w:val="normaltextrun"/>
          <w:rFonts w:ascii="Calibri" w:hAnsi="Calibri" w:cs="Calibri"/>
        </w:rPr>
        <w:t>Fortunately</w:t>
      </w:r>
      <w:r>
        <w:rPr>
          <w:rStyle w:val="apple-converted-space"/>
          <w:rFonts w:ascii="Calibri" w:hAnsi="Calibri" w:cs="Calibri"/>
        </w:rPr>
        <w:t> </w:t>
      </w:r>
      <w:r>
        <w:rPr>
          <w:rStyle w:val="normaltextrun"/>
          <w:rFonts w:ascii="Calibri" w:hAnsi="Calibri" w:cs="Calibri"/>
        </w:rPr>
        <w:t>data storage costs are decreasing as they become more efficient, thus gradually lowering the cost of storing large amounts of data for big data analysis.</w:t>
      </w:r>
      <w:r>
        <w:rPr>
          <w:rStyle w:val="eop"/>
          <w:rFonts w:ascii="Calibri" w:hAnsi="Calibri" w:cs="Calibri"/>
        </w:rPr>
        <w:t> </w:t>
      </w:r>
    </w:p>
    <w:p w:rsidR="00B270DA" w:rsidRDefault="00B270DA" w:rsidP="00B270DA">
      <w:pPr>
        <w:pStyle w:val="paragraph"/>
        <w:spacing w:before="0" w:beforeAutospacing="0" w:after="0" w:afterAutospacing="0"/>
        <w:ind w:firstLine="720"/>
        <w:textAlignment w:val="baseline"/>
        <w:rPr>
          <w:rStyle w:val="eop"/>
          <w:rFonts w:ascii="Calibri" w:hAnsi="Calibri" w:cs="Calibri"/>
        </w:rPr>
      </w:pPr>
      <w:r>
        <w:rPr>
          <w:rStyle w:val="normaltextrun"/>
          <w:rFonts w:ascii="Calibri" w:hAnsi="Calibri" w:cs="Calibri"/>
        </w:rPr>
        <w:t>The problem of lack of uniformity requires less of a technological solution and more of a political one. Legislation could be implemented to enforce a level of uniformity in data storage. At the very least large bodies could release data storage guidelines for their field that could be adopted across the board in order to simplify big data analytics for all involved in those particular fields.</w:t>
      </w:r>
      <w:r>
        <w:rPr>
          <w:rStyle w:val="eop"/>
          <w:rFonts w:ascii="Calibri" w:hAnsi="Calibri" w:cs="Calibri"/>
        </w:rPr>
        <w:t> </w:t>
      </w:r>
    </w:p>
    <w:p w:rsidR="00B270DA" w:rsidRDefault="00B270DA" w:rsidP="00B270DA">
      <w:pPr>
        <w:pStyle w:val="paragraph"/>
        <w:spacing w:before="0" w:beforeAutospacing="0" w:after="0" w:afterAutospacing="0"/>
        <w:ind w:firstLine="720"/>
        <w:textAlignment w:val="baseline"/>
        <w:rPr>
          <w:rFonts w:ascii="Segoe UI" w:hAnsi="Segoe UI" w:cs="Segoe UI"/>
          <w:sz w:val="18"/>
          <w:szCs w:val="18"/>
        </w:rPr>
      </w:pPr>
    </w:p>
    <w:p w:rsidR="00B270DA" w:rsidRDefault="00B270DA" w:rsidP="005F0E23">
      <w:pPr>
        <w:pStyle w:val="Heading2"/>
        <w:rPr>
          <w:rFonts w:ascii="Segoe UI" w:hAnsi="Segoe UI" w:cs="Segoe UI"/>
          <w:sz w:val="18"/>
          <w:szCs w:val="18"/>
        </w:rPr>
      </w:pPr>
      <w:bookmarkStart w:id="13" w:name="_Toc528326098"/>
      <w:r>
        <w:rPr>
          <w:rStyle w:val="normaltextrun"/>
        </w:rPr>
        <w:t>Bibliography</w:t>
      </w:r>
      <w:bookmarkEnd w:id="13"/>
      <w:r>
        <w:rPr>
          <w:rStyle w:val="eop"/>
        </w:rPr>
        <w:t> </w:t>
      </w:r>
    </w:p>
    <w:p w:rsidR="00B270DA" w:rsidRDefault="00B270DA" w:rsidP="00B270D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(1)Microsoft</w:t>
      </w:r>
      <w:r>
        <w:rPr>
          <w:rStyle w:val="apple-converted-space"/>
          <w:rFonts w:ascii="Calibri" w:hAnsi="Calibri" w:cs="Calibri"/>
        </w:rPr>
        <w:t> </w:t>
      </w:r>
      <w:r>
        <w:rPr>
          <w:rStyle w:val="normaltextrun"/>
          <w:rFonts w:ascii="Calibri" w:hAnsi="Calibri" w:cs="Calibri"/>
          <w:i/>
          <w:iCs/>
        </w:rPr>
        <w:t>Big Data architectures</w:t>
      </w:r>
      <w:r>
        <w:rPr>
          <w:rStyle w:val="scxw219076101"/>
          <w:rFonts w:ascii="Calibri" w:hAnsi="Calibri" w:cs="Calibri"/>
        </w:rPr>
        <w:t> </w:t>
      </w:r>
      <w:r>
        <w:rPr>
          <w:rFonts w:ascii="Calibri" w:hAnsi="Calibri" w:cs="Calibri"/>
        </w:rPr>
        <w:br/>
      </w:r>
      <w:r>
        <w:rPr>
          <w:rStyle w:val="normaltextrun"/>
          <w:rFonts w:ascii="Calibri" w:hAnsi="Calibri" w:cs="Calibri"/>
          <w:i/>
          <w:iCs/>
        </w:rPr>
        <w:t>Available at:</w:t>
      </w:r>
      <w:r>
        <w:rPr>
          <w:rStyle w:val="apple-converted-space"/>
          <w:rFonts w:ascii="Calibri" w:hAnsi="Calibri" w:cs="Calibri"/>
          <w:i/>
          <w:iCs/>
        </w:rPr>
        <w:t> </w:t>
      </w:r>
      <w:hyperlink r:id="rId12" w:tgtFrame="_blank" w:history="1">
        <w:r>
          <w:rPr>
            <w:rStyle w:val="normaltextrun"/>
            <w:rFonts w:ascii="Calibri" w:hAnsi="Calibri" w:cs="Calibri"/>
            <w:i/>
            <w:iCs/>
            <w:color w:val="0563C1"/>
            <w:u w:val="single"/>
          </w:rPr>
          <w:t>https://docs.microsoft.com/en-us/azure/architecture/data-guide/big-data/</w:t>
        </w:r>
        <w:r>
          <w:rPr>
            <w:rStyle w:val="scxw219076101"/>
            <w:rFonts w:ascii="Calibri" w:hAnsi="Calibri" w:cs="Calibri"/>
            <w:color w:val="0000FF"/>
          </w:rPr>
          <w:t> </w:t>
        </w:r>
        <w:r>
          <w:rPr>
            <w:rFonts w:ascii="Calibri" w:hAnsi="Calibri" w:cs="Calibri"/>
            <w:color w:val="0000FF"/>
          </w:rPr>
          <w:br/>
        </w:r>
      </w:hyperlink>
      <w:r>
        <w:rPr>
          <w:rStyle w:val="normaltextrun"/>
          <w:rFonts w:ascii="Calibri" w:hAnsi="Calibri" w:cs="Calibri"/>
          <w:i/>
          <w:iCs/>
        </w:rPr>
        <w:t>[Accessed on: 24/10/2018</w:t>
      </w:r>
      <w:r>
        <w:rPr>
          <w:rStyle w:val="eop"/>
          <w:rFonts w:ascii="Calibri" w:hAnsi="Calibri" w:cs="Calibri"/>
        </w:rPr>
        <w:t> </w:t>
      </w:r>
    </w:p>
    <w:p w:rsidR="00B270DA" w:rsidRDefault="00B270DA" w:rsidP="00B270DA">
      <w:pPr>
        <w:pStyle w:val="paragraph"/>
        <w:spacing w:before="0" w:beforeAutospacing="0" w:after="0" w:afterAutospacing="0"/>
        <w:textAlignment w:val="baseline"/>
        <w:rPr>
          <w:rFonts w:ascii="Segoe UI" w:hAnsi="Segoe UI" w:cs="Segoe UI"/>
          <w:sz w:val="18"/>
          <w:szCs w:val="18"/>
        </w:rPr>
      </w:pPr>
    </w:p>
    <w:p w:rsidR="00B270DA" w:rsidRDefault="00B270DA" w:rsidP="00B270D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(2)The</w:t>
      </w:r>
      <w:r>
        <w:rPr>
          <w:rStyle w:val="apple-converted-space"/>
          <w:rFonts w:ascii="Calibri" w:hAnsi="Calibri" w:cs="Calibri"/>
        </w:rPr>
        <w:t> </w:t>
      </w:r>
      <w:r>
        <w:rPr>
          <w:rStyle w:val="normaltextrun"/>
          <w:rFonts w:ascii="Calibri" w:hAnsi="Calibri" w:cs="Calibri"/>
        </w:rPr>
        <w:t>Apache Software Foundation</w:t>
      </w:r>
      <w:r>
        <w:rPr>
          <w:rStyle w:val="apple-converted-space"/>
          <w:rFonts w:ascii="Calibri" w:hAnsi="Calibri" w:cs="Calibri"/>
        </w:rPr>
        <w:t> </w:t>
      </w:r>
      <w:r>
        <w:rPr>
          <w:rStyle w:val="normaltextrun"/>
          <w:rFonts w:ascii="Calibri" w:hAnsi="Calibri" w:cs="Calibri"/>
          <w:i/>
          <w:iCs/>
        </w:rPr>
        <w:t>Apache Hadoop</w:t>
      </w:r>
      <w:r>
        <w:rPr>
          <w:rStyle w:val="eop"/>
          <w:rFonts w:ascii="Calibri" w:hAnsi="Calibri" w:cs="Calibri"/>
        </w:rPr>
        <w:t> </w:t>
      </w:r>
    </w:p>
    <w:p w:rsidR="00B270DA" w:rsidRDefault="00B270DA" w:rsidP="00B270D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Available at:</w:t>
      </w:r>
      <w:r>
        <w:rPr>
          <w:rStyle w:val="apple-converted-space"/>
          <w:rFonts w:ascii="Calibri" w:hAnsi="Calibri" w:cs="Calibri"/>
        </w:rPr>
        <w:t> </w:t>
      </w:r>
      <w:hyperlink r:id="rId13" w:tgtFrame="_blank" w:history="1">
        <w:r>
          <w:rPr>
            <w:rStyle w:val="normaltextrun"/>
            <w:rFonts w:ascii="Calibri" w:hAnsi="Calibri" w:cs="Calibri"/>
            <w:color w:val="0563C1"/>
            <w:u w:val="single"/>
          </w:rPr>
          <w:t>https://hadoop.apache.org/</w:t>
        </w:r>
        <w:r>
          <w:rPr>
            <w:rStyle w:val="scxw219076101"/>
            <w:rFonts w:ascii="Calibri" w:hAnsi="Calibri" w:cs="Calibri"/>
            <w:color w:val="0000FF"/>
          </w:rPr>
          <w:t> </w:t>
        </w:r>
        <w:r>
          <w:rPr>
            <w:rFonts w:ascii="Calibri" w:hAnsi="Calibri" w:cs="Calibri"/>
            <w:color w:val="0000FF"/>
          </w:rPr>
          <w:br/>
        </w:r>
      </w:hyperlink>
      <w:r>
        <w:rPr>
          <w:rStyle w:val="normaltextrun"/>
          <w:rFonts w:ascii="Calibri" w:hAnsi="Calibri" w:cs="Calibri"/>
        </w:rPr>
        <w:t>[Accessed on: 24/10/2018]</w:t>
      </w:r>
      <w:r>
        <w:rPr>
          <w:rStyle w:val="eop"/>
          <w:rFonts w:ascii="Calibri" w:hAnsi="Calibri" w:cs="Calibri"/>
        </w:rPr>
        <w:t> </w:t>
      </w:r>
    </w:p>
    <w:p w:rsidR="00B270DA" w:rsidRDefault="00B270DA" w:rsidP="00B270D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w:t>
      </w:r>
      <w:r>
        <w:rPr>
          <w:rStyle w:val="eop"/>
          <w:rFonts w:ascii="Calibri" w:hAnsi="Calibri" w:cs="Calibri"/>
        </w:rPr>
        <w:t> </w:t>
      </w:r>
    </w:p>
    <w:p w:rsidR="00B270DA" w:rsidRDefault="00B270DA" w:rsidP="00B270D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(3)</w:t>
      </w:r>
      <w:r>
        <w:rPr>
          <w:rStyle w:val="apple-converted-space"/>
          <w:rFonts w:ascii="Calibri" w:hAnsi="Calibri" w:cs="Calibri"/>
          <w:sz w:val="22"/>
          <w:szCs w:val="22"/>
        </w:rPr>
        <w:t> </w:t>
      </w:r>
      <w:r>
        <w:rPr>
          <w:rStyle w:val="normaltextrun"/>
          <w:rFonts w:ascii="Calibri" w:hAnsi="Calibri" w:cs="Calibri"/>
        </w:rPr>
        <w:t>Harshawardhan S. Bhosale, Prof. Devendra P.</w:t>
      </w:r>
      <w:r>
        <w:rPr>
          <w:rStyle w:val="apple-converted-space"/>
          <w:rFonts w:ascii="Calibri" w:hAnsi="Calibri" w:cs="Calibri"/>
        </w:rPr>
        <w:t> </w:t>
      </w:r>
      <w:r>
        <w:rPr>
          <w:rStyle w:val="normaltextrun"/>
          <w:rFonts w:ascii="Calibri" w:hAnsi="Calibri" w:cs="Calibri"/>
        </w:rPr>
        <w:t>Gadekar</w:t>
      </w:r>
      <w:r>
        <w:rPr>
          <w:rStyle w:val="apple-converted-space"/>
          <w:rFonts w:ascii="Calibri" w:hAnsi="Calibri" w:cs="Calibri"/>
        </w:rPr>
        <w:t> </w:t>
      </w:r>
      <w:r>
        <w:rPr>
          <w:rStyle w:val="normaltextrun"/>
          <w:rFonts w:ascii="Calibri" w:hAnsi="Calibri" w:cs="Calibri"/>
          <w:i/>
          <w:iCs/>
        </w:rPr>
        <w:t>A Review Paper on Big Data and Hadoop</w:t>
      </w:r>
      <w:r w:rsidR="00A47522">
        <w:rPr>
          <w:rStyle w:val="normaltextrun"/>
          <w:rFonts w:ascii="Calibri" w:hAnsi="Calibri" w:cs="Calibri"/>
          <w:i/>
          <w:iCs/>
        </w:rPr>
        <w:t>; 2</w:t>
      </w:r>
      <w:r>
        <w:rPr>
          <w:rStyle w:val="scxw219076101"/>
          <w:rFonts w:ascii="Calibri" w:hAnsi="Calibri" w:cs="Calibri"/>
        </w:rPr>
        <w:t> </w:t>
      </w:r>
      <w:r>
        <w:rPr>
          <w:rFonts w:ascii="Calibri" w:hAnsi="Calibri" w:cs="Calibri"/>
        </w:rPr>
        <w:br/>
      </w:r>
      <w:r>
        <w:rPr>
          <w:rStyle w:val="normaltextrun"/>
          <w:rFonts w:ascii="Calibri" w:hAnsi="Calibri" w:cs="Calibri"/>
        </w:rPr>
        <w:t>Available at:</w:t>
      </w:r>
      <w:r>
        <w:rPr>
          <w:rStyle w:val="apple-converted-space"/>
          <w:rFonts w:ascii="Calibri" w:hAnsi="Calibri" w:cs="Calibri"/>
        </w:rPr>
        <w:t> </w:t>
      </w:r>
      <w:hyperlink r:id="rId14" w:tgtFrame="_blank" w:history="1">
        <w:r>
          <w:rPr>
            <w:rStyle w:val="normaltextrun"/>
            <w:rFonts w:ascii="Calibri" w:hAnsi="Calibri" w:cs="Calibri"/>
            <w:color w:val="0563C1"/>
            <w:u w:val="single"/>
          </w:rPr>
          <w:t>http://www.ijsrp.org/research-paper-1014/ijsrp-p34125.pdf</w:t>
        </w:r>
        <w:r>
          <w:rPr>
            <w:rStyle w:val="scxw219076101"/>
            <w:rFonts w:ascii="Calibri" w:hAnsi="Calibri" w:cs="Calibri"/>
            <w:color w:val="0000FF"/>
          </w:rPr>
          <w:t> </w:t>
        </w:r>
        <w:r>
          <w:rPr>
            <w:rFonts w:ascii="Calibri" w:hAnsi="Calibri" w:cs="Calibri"/>
            <w:color w:val="0000FF"/>
          </w:rPr>
          <w:br/>
        </w:r>
      </w:hyperlink>
      <w:r>
        <w:rPr>
          <w:rStyle w:val="normaltextrun"/>
          <w:rFonts w:ascii="Calibri" w:hAnsi="Calibri" w:cs="Calibri"/>
        </w:rPr>
        <w:t>[Accessed on: 24/10/2018]</w:t>
      </w:r>
      <w:r>
        <w:rPr>
          <w:rStyle w:val="eop"/>
          <w:rFonts w:ascii="Calibri" w:hAnsi="Calibri" w:cs="Calibri"/>
        </w:rPr>
        <w:t> </w:t>
      </w:r>
    </w:p>
    <w:p w:rsidR="00B270DA" w:rsidRDefault="00B270DA" w:rsidP="00B270D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w:t>
      </w:r>
      <w:r>
        <w:rPr>
          <w:rStyle w:val="eop"/>
          <w:rFonts w:ascii="Calibri" w:hAnsi="Calibri" w:cs="Calibri"/>
        </w:rPr>
        <w:t> </w:t>
      </w:r>
    </w:p>
    <w:p w:rsidR="00B270DA" w:rsidRDefault="00B270DA" w:rsidP="00B270D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(4) Stephen Turner</w:t>
      </w:r>
      <w:r>
        <w:rPr>
          <w:rStyle w:val="apple-converted-space"/>
          <w:rFonts w:ascii="Calibri" w:hAnsi="Calibri" w:cs="Calibri"/>
        </w:rPr>
        <w:t> </w:t>
      </w:r>
      <w:r>
        <w:rPr>
          <w:rStyle w:val="normaltextrun"/>
          <w:rFonts w:ascii="Calibri" w:hAnsi="Calibri" w:cs="Calibri"/>
          <w:i/>
          <w:iCs/>
        </w:rPr>
        <w:t>Security Vulnerabilities of the Top Ten Programming Languages</w:t>
      </w:r>
      <w:r w:rsidR="00A47522">
        <w:rPr>
          <w:rStyle w:val="scxw219076101"/>
          <w:rFonts w:ascii="Calibri" w:hAnsi="Calibri" w:cs="Calibri"/>
        </w:rPr>
        <w:t xml:space="preserve">; </w:t>
      </w:r>
      <w:r w:rsidR="00A47522">
        <w:rPr>
          <w:rStyle w:val="scxw219076101"/>
          <w:rFonts w:ascii="Calibri" w:hAnsi="Calibri" w:cs="Calibri"/>
          <w:i/>
        </w:rPr>
        <w:t>3</w:t>
      </w:r>
      <w:r>
        <w:rPr>
          <w:rFonts w:ascii="Calibri" w:hAnsi="Calibri" w:cs="Calibri"/>
        </w:rPr>
        <w:br/>
      </w:r>
      <w:r>
        <w:rPr>
          <w:rStyle w:val="normaltextrun"/>
          <w:rFonts w:ascii="Calibri" w:hAnsi="Calibri" w:cs="Calibri"/>
        </w:rPr>
        <w:t>Available at:</w:t>
      </w:r>
      <w:r>
        <w:rPr>
          <w:rStyle w:val="apple-converted-space"/>
          <w:rFonts w:ascii="Calibri" w:hAnsi="Calibri" w:cs="Calibri"/>
        </w:rPr>
        <w:t> </w:t>
      </w:r>
      <w:hyperlink r:id="rId15" w:tgtFrame="_blank" w:history="1">
        <w:r>
          <w:rPr>
            <w:rStyle w:val="normaltextrun"/>
            <w:rFonts w:ascii="Calibri" w:hAnsi="Calibri" w:cs="Calibri"/>
            <w:color w:val="0563C1"/>
            <w:u w:val="single"/>
          </w:rPr>
          <w:t>http://www.aabri.com/manuscripts/131731.pdf</w:t>
        </w:r>
        <w:r>
          <w:rPr>
            <w:rStyle w:val="scxw219076101"/>
            <w:rFonts w:ascii="Calibri" w:hAnsi="Calibri" w:cs="Calibri"/>
            <w:color w:val="0000FF"/>
          </w:rPr>
          <w:t> </w:t>
        </w:r>
        <w:r>
          <w:rPr>
            <w:rFonts w:ascii="Calibri" w:hAnsi="Calibri" w:cs="Calibri"/>
            <w:color w:val="0000FF"/>
          </w:rPr>
          <w:br/>
        </w:r>
      </w:hyperlink>
      <w:r>
        <w:rPr>
          <w:rStyle w:val="normaltextrun"/>
          <w:rFonts w:ascii="Calibri" w:hAnsi="Calibri" w:cs="Calibri"/>
        </w:rPr>
        <w:t>[Accessed on: 24/10/2018]</w:t>
      </w:r>
      <w:r>
        <w:rPr>
          <w:rStyle w:val="eop"/>
          <w:rFonts w:ascii="Calibri" w:hAnsi="Calibri" w:cs="Calibri"/>
        </w:rPr>
        <w:t> </w:t>
      </w:r>
    </w:p>
    <w:p w:rsidR="00B270DA" w:rsidRDefault="00B270DA" w:rsidP="00B270D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w:t>
      </w:r>
      <w:r>
        <w:rPr>
          <w:rStyle w:val="eop"/>
          <w:rFonts w:ascii="Calibri" w:hAnsi="Calibri" w:cs="Calibri"/>
        </w:rPr>
        <w:t> </w:t>
      </w:r>
    </w:p>
    <w:p w:rsidR="00B270DA" w:rsidRDefault="00B270DA" w:rsidP="00B270D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(5)Sarthak</w:t>
      </w:r>
      <w:r>
        <w:rPr>
          <w:rStyle w:val="apple-converted-space"/>
          <w:rFonts w:ascii="Calibri" w:hAnsi="Calibri" w:cs="Calibri"/>
        </w:rPr>
        <w:t> </w:t>
      </w:r>
      <w:r>
        <w:rPr>
          <w:rStyle w:val="normaltextrun"/>
          <w:rFonts w:ascii="Calibri" w:hAnsi="Calibri" w:cs="Calibri"/>
        </w:rPr>
        <w:t>Agarwal, KS</w:t>
      </w:r>
      <w:r>
        <w:rPr>
          <w:rStyle w:val="apple-converted-space"/>
          <w:rFonts w:ascii="Calibri" w:hAnsi="Calibri" w:cs="Calibri"/>
        </w:rPr>
        <w:t> </w:t>
      </w:r>
      <w:r>
        <w:rPr>
          <w:rStyle w:val="normaltextrun"/>
          <w:rFonts w:ascii="Calibri" w:hAnsi="Calibri" w:cs="Calibri"/>
        </w:rPr>
        <w:t>Rajan</w:t>
      </w:r>
      <w:r>
        <w:rPr>
          <w:rStyle w:val="apple-converted-space"/>
          <w:rFonts w:ascii="Calibri" w:hAnsi="Calibri" w:cs="Calibri"/>
        </w:rPr>
        <w:t> </w:t>
      </w:r>
      <w:r>
        <w:rPr>
          <w:rStyle w:val="normaltextrun"/>
          <w:rFonts w:ascii="Calibri" w:hAnsi="Calibri" w:cs="Calibri"/>
          <w:i/>
          <w:iCs/>
        </w:rPr>
        <w:t>Analyzing</w:t>
      </w:r>
      <w:r>
        <w:rPr>
          <w:rStyle w:val="apple-converted-space"/>
          <w:rFonts w:ascii="Calibri" w:hAnsi="Calibri" w:cs="Calibri"/>
          <w:i/>
          <w:iCs/>
        </w:rPr>
        <w:t> </w:t>
      </w:r>
      <w:r>
        <w:rPr>
          <w:rStyle w:val="normaltextrun"/>
          <w:rFonts w:ascii="Calibri" w:hAnsi="Calibri" w:cs="Calibri"/>
          <w:i/>
          <w:iCs/>
        </w:rPr>
        <w:t>the performance of NoSQL vs. SQL databases for Spatial and Aggregate queries</w:t>
      </w:r>
      <w:r>
        <w:rPr>
          <w:rStyle w:val="scxw219076101"/>
          <w:rFonts w:ascii="Calibri" w:hAnsi="Calibri" w:cs="Calibri"/>
        </w:rPr>
        <w:t> </w:t>
      </w:r>
      <w:r>
        <w:rPr>
          <w:rFonts w:ascii="Calibri" w:hAnsi="Calibri" w:cs="Calibri"/>
        </w:rPr>
        <w:br/>
      </w:r>
      <w:r>
        <w:rPr>
          <w:rStyle w:val="normaltextrun"/>
          <w:rFonts w:ascii="Calibri" w:hAnsi="Calibri" w:cs="Calibri"/>
        </w:rPr>
        <w:lastRenderedPageBreak/>
        <w:t>Available at:</w:t>
      </w:r>
      <w:r>
        <w:rPr>
          <w:rStyle w:val="apple-converted-space"/>
          <w:rFonts w:ascii="Calibri" w:hAnsi="Calibri" w:cs="Calibri"/>
        </w:rPr>
        <w:t> </w:t>
      </w:r>
      <w:hyperlink r:id="rId16" w:tgtFrame="_blank" w:history="1">
        <w:r>
          <w:rPr>
            <w:rStyle w:val="normaltextrun"/>
            <w:rFonts w:ascii="Calibri" w:hAnsi="Calibri" w:cs="Calibri"/>
            <w:color w:val="0563C1"/>
            <w:u w:val="single"/>
          </w:rPr>
          <w:t>https://scholarworks.umass.edu/cgi/viewcontent.cgi?article=1028&amp;context=foss4g</w:t>
        </w:r>
        <w:r>
          <w:rPr>
            <w:rStyle w:val="scxw219076101"/>
            <w:rFonts w:ascii="Calibri" w:hAnsi="Calibri" w:cs="Calibri"/>
            <w:color w:val="0000FF"/>
          </w:rPr>
          <w:t> </w:t>
        </w:r>
        <w:r>
          <w:rPr>
            <w:rFonts w:ascii="Calibri" w:hAnsi="Calibri" w:cs="Calibri"/>
            <w:color w:val="0000FF"/>
          </w:rPr>
          <w:br/>
        </w:r>
      </w:hyperlink>
      <w:r>
        <w:rPr>
          <w:rStyle w:val="normaltextrun"/>
          <w:rFonts w:ascii="Calibri" w:hAnsi="Calibri" w:cs="Calibri"/>
        </w:rPr>
        <w:t>[Accessed on: 24/10/2018]</w:t>
      </w:r>
      <w:r>
        <w:rPr>
          <w:rStyle w:val="eop"/>
          <w:rFonts w:ascii="Calibri" w:hAnsi="Calibri" w:cs="Calibri"/>
        </w:rPr>
        <w:t> </w:t>
      </w:r>
    </w:p>
    <w:p w:rsidR="00B270DA" w:rsidRDefault="00B270DA" w:rsidP="00B270D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rsidR="00B270DA" w:rsidRDefault="00B270DA" w:rsidP="00B270D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(6) Akmal</w:t>
      </w:r>
      <w:r>
        <w:rPr>
          <w:rStyle w:val="apple-converted-space"/>
          <w:rFonts w:ascii="Calibri" w:hAnsi="Calibri" w:cs="Calibri"/>
          <w:sz w:val="22"/>
          <w:szCs w:val="22"/>
        </w:rPr>
        <w:t> </w:t>
      </w:r>
      <w:r>
        <w:rPr>
          <w:rStyle w:val="normaltextrun"/>
          <w:rFonts w:ascii="Calibri" w:hAnsi="Calibri" w:cs="Calibri"/>
          <w:sz w:val="22"/>
          <w:szCs w:val="22"/>
        </w:rPr>
        <w:t>Chaudhri</w:t>
      </w:r>
      <w:r>
        <w:rPr>
          <w:rStyle w:val="apple-converted-space"/>
          <w:rFonts w:ascii="Calibri" w:hAnsi="Calibri" w:cs="Calibri"/>
          <w:sz w:val="22"/>
          <w:szCs w:val="22"/>
        </w:rPr>
        <w:t> </w:t>
      </w:r>
      <w:r>
        <w:rPr>
          <w:rStyle w:val="normaltextrun"/>
          <w:rFonts w:ascii="Calibri" w:hAnsi="Calibri" w:cs="Calibri"/>
          <w:i/>
          <w:iCs/>
          <w:sz w:val="22"/>
          <w:szCs w:val="22"/>
        </w:rPr>
        <w:t>Advantages and Disadvantages of NoSQL databases</w:t>
      </w:r>
      <w:r>
        <w:rPr>
          <w:rStyle w:val="scxw219076101"/>
          <w:rFonts w:ascii="Calibri" w:hAnsi="Calibri" w:cs="Calibri"/>
          <w:sz w:val="22"/>
          <w:szCs w:val="22"/>
        </w:rPr>
        <w:t> </w:t>
      </w:r>
      <w:r>
        <w:rPr>
          <w:rFonts w:ascii="Calibri" w:hAnsi="Calibri" w:cs="Calibri"/>
          <w:sz w:val="22"/>
          <w:szCs w:val="22"/>
        </w:rPr>
        <w:br/>
      </w:r>
      <w:r>
        <w:rPr>
          <w:rStyle w:val="normaltextrun"/>
          <w:rFonts w:ascii="Calibri" w:hAnsi="Calibri" w:cs="Calibri"/>
          <w:sz w:val="22"/>
          <w:szCs w:val="22"/>
        </w:rPr>
        <w:t>Available at: https://www.hadoop360.datasciencecentral.com/blog/advantages-and-disadvantages-of-nosql-databases-what-you-should-k</w:t>
      </w:r>
      <w:r>
        <w:rPr>
          <w:rStyle w:val="scxw219076101"/>
          <w:rFonts w:ascii="Calibri" w:hAnsi="Calibri" w:cs="Calibri"/>
          <w:sz w:val="22"/>
          <w:szCs w:val="22"/>
        </w:rPr>
        <w:t> </w:t>
      </w:r>
      <w:r>
        <w:rPr>
          <w:rFonts w:ascii="Calibri" w:hAnsi="Calibri" w:cs="Calibri"/>
          <w:sz w:val="22"/>
          <w:szCs w:val="22"/>
        </w:rPr>
        <w:br/>
      </w:r>
      <w:r>
        <w:rPr>
          <w:rStyle w:val="normaltextrun"/>
          <w:rFonts w:ascii="Calibri" w:hAnsi="Calibri" w:cs="Calibri"/>
        </w:rPr>
        <w:t>[Accessed on: 24/10/2018]</w:t>
      </w:r>
      <w:r>
        <w:rPr>
          <w:rStyle w:val="eop"/>
          <w:rFonts w:ascii="Calibri" w:hAnsi="Calibri" w:cs="Calibri"/>
        </w:rPr>
        <w:t> </w:t>
      </w:r>
    </w:p>
    <w:p w:rsidR="00B270DA" w:rsidRDefault="00B270DA" w:rsidP="00B270D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rsidR="00B270DA" w:rsidRDefault="00B270DA" w:rsidP="00B270D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(7)</w:t>
      </w:r>
      <w:r>
        <w:rPr>
          <w:rStyle w:val="apple-converted-space"/>
          <w:rFonts w:ascii="Calibri" w:hAnsi="Calibri" w:cs="Calibri"/>
        </w:rPr>
        <w:t> </w:t>
      </w:r>
      <w:r>
        <w:rPr>
          <w:rStyle w:val="normaltextrun"/>
          <w:rFonts w:ascii="Calibri" w:hAnsi="Calibri" w:cs="Calibri"/>
        </w:rPr>
        <w:t>Jamsheer</w:t>
      </w:r>
      <w:r>
        <w:rPr>
          <w:rStyle w:val="apple-converted-space"/>
          <w:rFonts w:ascii="Calibri" w:hAnsi="Calibri" w:cs="Calibri"/>
        </w:rPr>
        <w:t> </w:t>
      </w:r>
      <w:r>
        <w:rPr>
          <w:rStyle w:val="normaltextrun"/>
          <w:rFonts w:ascii="Calibri" w:hAnsi="Calibri" w:cs="Calibri"/>
        </w:rPr>
        <w:t>K</w:t>
      </w:r>
      <w:r>
        <w:rPr>
          <w:rStyle w:val="apple-converted-space"/>
          <w:rFonts w:ascii="Calibri" w:hAnsi="Calibri" w:cs="Calibri"/>
        </w:rPr>
        <w:t> </w:t>
      </w:r>
      <w:r>
        <w:rPr>
          <w:rStyle w:val="normaltextrun"/>
          <w:rFonts w:ascii="Calibri" w:hAnsi="Calibri" w:cs="Calibri"/>
          <w:i/>
          <w:iCs/>
        </w:rPr>
        <w:t>An</w:t>
      </w:r>
      <w:r>
        <w:rPr>
          <w:rStyle w:val="apple-converted-space"/>
          <w:rFonts w:ascii="Calibri" w:hAnsi="Calibri" w:cs="Calibri"/>
          <w:i/>
          <w:iCs/>
        </w:rPr>
        <w:t> </w:t>
      </w:r>
      <w:r>
        <w:rPr>
          <w:rStyle w:val="normaltextrun"/>
          <w:rFonts w:ascii="Calibri" w:hAnsi="Calibri" w:cs="Calibri"/>
          <w:i/>
          <w:iCs/>
        </w:rPr>
        <w:t>Overview of SQL and NoSQL</w:t>
      </w:r>
      <w:r>
        <w:rPr>
          <w:rStyle w:val="scxw219076101"/>
          <w:rFonts w:ascii="Calibri" w:hAnsi="Calibri" w:cs="Calibri"/>
        </w:rPr>
        <w:t> </w:t>
      </w:r>
      <w:r>
        <w:rPr>
          <w:rFonts w:ascii="Calibri" w:hAnsi="Calibri" w:cs="Calibri"/>
        </w:rPr>
        <w:br/>
      </w:r>
      <w:r>
        <w:rPr>
          <w:rStyle w:val="normaltextrun"/>
          <w:rFonts w:ascii="Calibri" w:hAnsi="Calibri" w:cs="Calibri"/>
        </w:rPr>
        <w:t>Available</w:t>
      </w:r>
      <w:r>
        <w:rPr>
          <w:rStyle w:val="apple-converted-space"/>
          <w:rFonts w:ascii="Calibri" w:hAnsi="Calibri" w:cs="Calibri"/>
        </w:rPr>
        <w:t> </w:t>
      </w:r>
      <w:r>
        <w:rPr>
          <w:rStyle w:val="normaltextrun"/>
          <w:rFonts w:ascii="Calibri" w:hAnsi="Calibri" w:cs="Calibri"/>
        </w:rPr>
        <w:t>at:</w:t>
      </w:r>
      <w:r w:rsidR="00785088">
        <w:rPr>
          <w:rStyle w:val="normaltextrun"/>
          <w:rFonts w:ascii="Calibri" w:hAnsi="Calibri" w:cs="Calibri"/>
        </w:rPr>
        <w:t xml:space="preserve"> </w:t>
      </w:r>
      <w:r>
        <w:rPr>
          <w:rStyle w:val="normaltextrun"/>
          <w:rFonts w:ascii="Calibri" w:hAnsi="Calibri" w:cs="Calibri"/>
        </w:rPr>
        <w:t>https://acodez.in/sql-and-nosql-an-overview/</w:t>
      </w:r>
      <w:r>
        <w:rPr>
          <w:rStyle w:val="scxw219076101"/>
          <w:rFonts w:ascii="Calibri" w:hAnsi="Calibri" w:cs="Calibri"/>
        </w:rPr>
        <w:t> </w:t>
      </w:r>
      <w:r>
        <w:rPr>
          <w:rFonts w:ascii="Calibri" w:hAnsi="Calibri" w:cs="Calibri"/>
        </w:rPr>
        <w:br/>
      </w:r>
      <w:r>
        <w:rPr>
          <w:rStyle w:val="normaltextrun"/>
          <w:rFonts w:ascii="Calibri" w:hAnsi="Calibri" w:cs="Calibri"/>
        </w:rPr>
        <w:t>[Accessed on: 24/10/2018]</w:t>
      </w:r>
      <w:r>
        <w:rPr>
          <w:rStyle w:val="eop"/>
          <w:rFonts w:ascii="Calibri" w:hAnsi="Calibri" w:cs="Calibri"/>
        </w:rPr>
        <w:t> </w:t>
      </w:r>
    </w:p>
    <w:p w:rsidR="00B270DA" w:rsidRDefault="00B270DA" w:rsidP="00B270D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rsidR="00B270DA" w:rsidRDefault="00B270DA" w:rsidP="00B270D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(8)Ameya</w:t>
      </w:r>
      <w:r>
        <w:rPr>
          <w:rStyle w:val="apple-converted-space"/>
          <w:rFonts w:ascii="Calibri" w:hAnsi="Calibri" w:cs="Calibri"/>
        </w:rPr>
        <w:t> </w:t>
      </w:r>
      <w:r>
        <w:rPr>
          <w:rStyle w:val="normaltextrun"/>
          <w:rFonts w:ascii="Calibri" w:hAnsi="Calibri" w:cs="Calibri"/>
        </w:rPr>
        <w:t>Nayak, Anil</w:t>
      </w:r>
      <w:r>
        <w:rPr>
          <w:rStyle w:val="apple-converted-space"/>
          <w:rFonts w:ascii="Calibri" w:hAnsi="Calibri" w:cs="Calibri"/>
        </w:rPr>
        <w:t> </w:t>
      </w:r>
      <w:r>
        <w:rPr>
          <w:rStyle w:val="normaltextrun"/>
          <w:rFonts w:ascii="Calibri" w:hAnsi="Calibri" w:cs="Calibri"/>
        </w:rPr>
        <w:t>Poriya,</w:t>
      </w:r>
      <w:r>
        <w:rPr>
          <w:rStyle w:val="apple-converted-space"/>
          <w:rFonts w:ascii="Calibri" w:hAnsi="Calibri" w:cs="Calibri"/>
        </w:rPr>
        <w:t> </w:t>
      </w:r>
      <w:r>
        <w:rPr>
          <w:rStyle w:val="normaltextrun"/>
          <w:rFonts w:ascii="Calibri" w:hAnsi="Calibri" w:cs="Calibri"/>
        </w:rPr>
        <w:t>Dikshay</w:t>
      </w:r>
      <w:r>
        <w:rPr>
          <w:rStyle w:val="apple-converted-space"/>
          <w:rFonts w:ascii="Calibri" w:hAnsi="Calibri" w:cs="Calibri"/>
        </w:rPr>
        <w:t> </w:t>
      </w:r>
      <w:r>
        <w:rPr>
          <w:rStyle w:val="normaltextrun"/>
          <w:rFonts w:ascii="Calibri" w:hAnsi="Calibri" w:cs="Calibri"/>
        </w:rPr>
        <w:t>Poojary</w:t>
      </w:r>
      <w:r>
        <w:rPr>
          <w:rStyle w:val="apple-converted-space"/>
          <w:rFonts w:ascii="Calibri" w:hAnsi="Calibri" w:cs="Calibri"/>
        </w:rPr>
        <w:t> </w:t>
      </w:r>
      <w:r>
        <w:rPr>
          <w:rStyle w:val="normaltextrun"/>
          <w:rFonts w:ascii="Calibri" w:hAnsi="Calibri" w:cs="Calibri"/>
          <w:i/>
          <w:iCs/>
        </w:rPr>
        <w:t>Type of NoSQL Databases and it’s Comparison with Relational Databases</w:t>
      </w:r>
      <w:r w:rsidR="00785088">
        <w:rPr>
          <w:rStyle w:val="normaltextrun"/>
          <w:rFonts w:ascii="Calibri" w:hAnsi="Calibri" w:cs="Calibri"/>
          <w:i/>
          <w:iCs/>
        </w:rPr>
        <w:t>; 19</w:t>
      </w:r>
      <w:r>
        <w:rPr>
          <w:rStyle w:val="scxw219076101"/>
          <w:rFonts w:ascii="Calibri" w:hAnsi="Calibri" w:cs="Calibri"/>
        </w:rPr>
        <w:t> </w:t>
      </w:r>
      <w:r>
        <w:rPr>
          <w:rFonts w:ascii="Calibri" w:hAnsi="Calibri" w:cs="Calibri"/>
        </w:rPr>
        <w:br/>
      </w:r>
      <w:r>
        <w:rPr>
          <w:rStyle w:val="normaltextrun"/>
          <w:rFonts w:ascii="Calibri" w:hAnsi="Calibri" w:cs="Calibri"/>
        </w:rPr>
        <w:t>Available at:</w:t>
      </w:r>
      <w:r>
        <w:rPr>
          <w:rStyle w:val="apple-converted-space"/>
          <w:rFonts w:ascii="Calibri" w:hAnsi="Calibri" w:cs="Calibri"/>
        </w:rPr>
        <w:t> </w:t>
      </w:r>
      <w:r>
        <w:rPr>
          <w:rStyle w:val="normaltextrun"/>
          <w:rFonts w:ascii="Calibri" w:hAnsi="Calibri" w:cs="Calibri"/>
        </w:rPr>
        <w:t>http://citeseerx.ist.psu.edu/viewdoc/download?doi=10.1.1.402.3372&amp;rep=rep1&amp;type=pdf</w:t>
      </w:r>
      <w:r>
        <w:rPr>
          <w:rStyle w:val="scxw219076101"/>
          <w:rFonts w:ascii="Calibri" w:hAnsi="Calibri" w:cs="Calibri"/>
        </w:rPr>
        <w:t> </w:t>
      </w:r>
      <w:r>
        <w:rPr>
          <w:rFonts w:ascii="Calibri" w:hAnsi="Calibri" w:cs="Calibri"/>
        </w:rPr>
        <w:br/>
      </w:r>
      <w:r>
        <w:rPr>
          <w:rStyle w:val="normaltextrun"/>
          <w:rFonts w:ascii="Calibri" w:hAnsi="Calibri" w:cs="Calibri"/>
        </w:rPr>
        <w:t>[Accessed on: 24/10/2018]</w:t>
      </w:r>
      <w:r>
        <w:rPr>
          <w:rStyle w:val="eop"/>
          <w:rFonts w:ascii="Calibri" w:hAnsi="Calibri" w:cs="Calibri"/>
        </w:rPr>
        <w:t> </w:t>
      </w:r>
    </w:p>
    <w:p w:rsidR="00B270DA" w:rsidRDefault="00B270DA" w:rsidP="00B270D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rsidR="00B270DA" w:rsidRDefault="00B270DA" w:rsidP="00B270D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(9)</w:t>
      </w:r>
      <w:r>
        <w:rPr>
          <w:rStyle w:val="apple-converted-space"/>
          <w:rFonts w:ascii="Calibri" w:hAnsi="Calibri" w:cs="Calibri"/>
        </w:rPr>
        <w:t> </w:t>
      </w:r>
      <w:r>
        <w:rPr>
          <w:rStyle w:val="normaltextrun"/>
          <w:rFonts w:ascii="Calibri" w:hAnsi="Calibri" w:cs="Calibri"/>
        </w:rPr>
        <w:t>Dawid Pretorius</w:t>
      </w:r>
      <w:r>
        <w:rPr>
          <w:rStyle w:val="apple-converted-space"/>
          <w:rFonts w:ascii="Calibri" w:hAnsi="Calibri" w:cs="Calibri"/>
        </w:rPr>
        <w:t> </w:t>
      </w:r>
      <w:r>
        <w:rPr>
          <w:rStyle w:val="normaltextrun"/>
          <w:rFonts w:ascii="Calibri" w:hAnsi="Calibri" w:cs="Calibri"/>
          <w:i/>
          <w:iCs/>
        </w:rPr>
        <w:t>NoSQL Database Considerations and Implications for Businesses</w:t>
      </w:r>
      <w:r w:rsidR="00785088">
        <w:rPr>
          <w:rStyle w:val="normaltextrun"/>
          <w:rFonts w:ascii="Calibri" w:hAnsi="Calibri" w:cs="Calibri"/>
          <w:i/>
          <w:iCs/>
        </w:rPr>
        <w:t>; 31</w:t>
      </w:r>
      <w:r>
        <w:rPr>
          <w:rStyle w:val="scxw219076101"/>
          <w:rFonts w:ascii="Calibri" w:hAnsi="Calibri" w:cs="Calibri"/>
        </w:rPr>
        <w:t> </w:t>
      </w:r>
      <w:r>
        <w:rPr>
          <w:rFonts w:ascii="Calibri" w:hAnsi="Calibri" w:cs="Calibri"/>
        </w:rPr>
        <w:br/>
      </w:r>
      <w:r>
        <w:rPr>
          <w:rStyle w:val="normaltextrun"/>
          <w:rFonts w:ascii="Calibri" w:hAnsi="Calibri" w:cs="Calibri"/>
        </w:rPr>
        <w:t>Available at:</w:t>
      </w:r>
      <w:r>
        <w:rPr>
          <w:rStyle w:val="apple-converted-space"/>
          <w:rFonts w:ascii="Calibri" w:hAnsi="Calibri" w:cs="Calibri"/>
        </w:rPr>
        <w:t> </w:t>
      </w:r>
      <w:r>
        <w:rPr>
          <w:rStyle w:val="normaltextrun"/>
          <w:rFonts w:ascii="Calibri" w:hAnsi="Calibri" w:cs="Calibri"/>
        </w:rPr>
        <w:t>https://scholar.sun.ac.za/bitstream/handle/10019.1/85727/pretorius_nosql_2013.pdf?sequence=1&amp;isAllowed=y</w:t>
      </w:r>
      <w:r>
        <w:rPr>
          <w:rStyle w:val="scxw219076101"/>
          <w:rFonts w:ascii="Calibri" w:hAnsi="Calibri" w:cs="Calibri"/>
        </w:rPr>
        <w:t> </w:t>
      </w:r>
      <w:r>
        <w:rPr>
          <w:rFonts w:ascii="Calibri" w:hAnsi="Calibri" w:cs="Calibri"/>
        </w:rPr>
        <w:br/>
      </w:r>
      <w:r>
        <w:rPr>
          <w:rStyle w:val="normaltextrun"/>
          <w:rFonts w:ascii="Calibri" w:hAnsi="Calibri" w:cs="Calibri"/>
        </w:rPr>
        <w:t>[Accessed on: 24/10/2018]</w:t>
      </w:r>
      <w:r>
        <w:rPr>
          <w:rStyle w:val="eop"/>
          <w:rFonts w:ascii="Calibri" w:hAnsi="Calibri" w:cs="Calibri"/>
        </w:rPr>
        <w:t> </w:t>
      </w:r>
    </w:p>
    <w:p w:rsidR="00B270DA" w:rsidRDefault="00B270DA" w:rsidP="00B270D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rsidR="00B270DA" w:rsidRDefault="00B270DA" w:rsidP="00B270D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(10)</w:t>
      </w:r>
      <w:r>
        <w:rPr>
          <w:rStyle w:val="apple-converted-space"/>
          <w:rFonts w:ascii="Calibri" w:hAnsi="Calibri" w:cs="Calibri"/>
        </w:rPr>
        <w:t> </w:t>
      </w:r>
      <w:r>
        <w:rPr>
          <w:rStyle w:val="normaltextrun"/>
          <w:rFonts w:ascii="Calibri" w:hAnsi="Calibri" w:cs="Calibri"/>
        </w:rPr>
        <w:t>Uthayasankar</w:t>
      </w:r>
      <w:r>
        <w:rPr>
          <w:rStyle w:val="apple-converted-space"/>
          <w:rFonts w:ascii="Calibri" w:hAnsi="Calibri" w:cs="Calibri"/>
        </w:rPr>
        <w:t> </w:t>
      </w:r>
      <w:r>
        <w:rPr>
          <w:rStyle w:val="normaltextrun"/>
          <w:rFonts w:ascii="Calibri" w:hAnsi="Calibri" w:cs="Calibri"/>
        </w:rPr>
        <w:t>Sivarajah</w:t>
      </w:r>
      <w:r>
        <w:rPr>
          <w:rStyle w:val="apple-converted-space"/>
          <w:rFonts w:ascii="Calibri" w:hAnsi="Calibri" w:cs="Calibri"/>
        </w:rPr>
        <w:t> </w:t>
      </w:r>
      <w:r>
        <w:rPr>
          <w:rStyle w:val="normaltextrun"/>
          <w:rFonts w:ascii="Calibri" w:hAnsi="Calibri" w:cs="Calibri"/>
          <w:i/>
          <w:iCs/>
        </w:rPr>
        <w:t>Critical Analysis of Big Data Challenges and Analytical Methods</w:t>
      </w:r>
      <w:r>
        <w:rPr>
          <w:rStyle w:val="scxw219076101"/>
          <w:rFonts w:ascii="Calibri" w:hAnsi="Calibri" w:cs="Calibri"/>
        </w:rPr>
        <w:t> </w:t>
      </w:r>
      <w:r>
        <w:rPr>
          <w:rFonts w:ascii="Calibri" w:hAnsi="Calibri" w:cs="Calibri"/>
        </w:rPr>
        <w:br/>
      </w:r>
      <w:r>
        <w:rPr>
          <w:rStyle w:val="normaltextrun"/>
          <w:rFonts w:ascii="Calibri" w:hAnsi="Calibri" w:cs="Calibri"/>
        </w:rPr>
        <w:t>Available at:</w:t>
      </w:r>
      <w:r>
        <w:rPr>
          <w:rStyle w:val="apple-converted-space"/>
          <w:rFonts w:ascii="Calibri" w:hAnsi="Calibri" w:cs="Calibri"/>
        </w:rPr>
        <w:t> </w:t>
      </w:r>
      <w:r>
        <w:rPr>
          <w:rStyle w:val="normaltextrun"/>
          <w:rFonts w:ascii="Calibri" w:hAnsi="Calibri" w:cs="Calibri"/>
        </w:rPr>
        <w:t>https://www.sciencedirect.com/science/article/pii/S014829631630488X</w:t>
      </w:r>
      <w:r>
        <w:rPr>
          <w:rStyle w:val="scxw219076101"/>
          <w:rFonts w:ascii="Calibri" w:hAnsi="Calibri" w:cs="Calibri"/>
        </w:rPr>
        <w:t> </w:t>
      </w:r>
      <w:r>
        <w:rPr>
          <w:rFonts w:ascii="Calibri" w:hAnsi="Calibri" w:cs="Calibri"/>
        </w:rPr>
        <w:br/>
      </w:r>
      <w:r>
        <w:rPr>
          <w:rStyle w:val="normaltextrun"/>
          <w:rFonts w:ascii="Calibri" w:hAnsi="Calibri" w:cs="Calibri"/>
        </w:rPr>
        <w:t>[Accessed on: 24/10/2018]</w:t>
      </w:r>
      <w:r>
        <w:rPr>
          <w:rStyle w:val="eop"/>
          <w:rFonts w:ascii="Calibri" w:hAnsi="Calibri" w:cs="Calibri"/>
        </w:rPr>
        <w:t> </w:t>
      </w:r>
    </w:p>
    <w:p w:rsidR="00B270DA" w:rsidRDefault="00B270DA" w:rsidP="00B270D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rsidR="00B270DA" w:rsidRDefault="00B270DA" w:rsidP="00B270D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(11)</w:t>
      </w:r>
      <w:r>
        <w:rPr>
          <w:rStyle w:val="apple-converted-space"/>
          <w:rFonts w:ascii="Calibri" w:hAnsi="Calibri" w:cs="Calibri"/>
        </w:rPr>
        <w:t> </w:t>
      </w:r>
      <w:r>
        <w:rPr>
          <w:rStyle w:val="normaltextrun"/>
          <w:rFonts w:ascii="Calibri" w:hAnsi="Calibri" w:cs="Calibri"/>
        </w:rPr>
        <w:t>D.R. Luna, J.C. Mayan, M.J. Garcia, A.A.</w:t>
      </w:r>
      <w:r>
        <w:rPr>
          <w:rStyle w:val="apple-converted-space"/>
          <w:rFonts w:ascii="Calibri" w:hAnsi="Calibri" w:cs="Calibri"/>
        </w:rPr>
        <w:t> </w:t>
      </w:r>
      <w:r>
        <w:rPr>
          <w:rStyle w:val="normaltextrun"/>
          <w:rFonts w:ascii="Calibri" w:hAnsi="Calibri" w:cs="Calibri"/>
        </w:rPr>
        <w:t>Almerares, M.</w:t>
      </w:r>
      <w:r>
        <w:rPr>
          <w:rStyle w:val="apple-converted-space"/>
          <w:rFonts w:ascii="Calibri" w:hAnsi="Calibri" w:cs="Calibri"/>
        </w:rPr>
        <w:t> </w:t>
      </w:r>
      <w:r>
        <w:rPr>
          <w:rStyle w:val="normaltextrun"/>
          <w:rFonts w:ascii="Calibri" w:hAnsi="Calibri" w:cs="Calibri"/>
        </w:rPr>
        <w:t>Househ</w:t>
      </w:r>
      <w:r>
        <w:rPr>
          <w:rStyle w:val="apple-converted-space"/>
          <w:rFonts w:ascii="Calibri" w:hAnsi="Calibri" w:cs="Calibri"/>
        </w:rPr>
        <w:t> </w:t>
      </w:r>
      <w:r>
        <w:rPr>
          <w:rStyle w:val="normaltextrun"/>
          <w:rFonts w:ascii="Calibri" w:hAnsi="Calibri" w:cs="Calibri"/>
          <w:i/>
          <w:iCs/>
        </w:rPr>
        <w:t>Challenges and Potential Solutions for Big Data Implementations in Developing Countries</w:t>
      </w:r>
      <w:r>
        <w:rPr>
          <w:rStyle w:val="scxw219076101"/>
          <w:rFonts w:ascii="Calibri" w:hAnsi="Calibri" w:cs="Calibri"/>
        </w:rPr>
        <w:t> </w:t>
      </w:r>
      <w:r>
        <w:rPr>
          <w:rFonts w:ascii="Calibri" w:hAnsi="Calibri" w:cs="Calibri"/>
        </w:rPr>
        <w:br/>
      </w:r>
      <w:r>
        <w:rPr>
          <w:rStyle w:val="normaltextrun"/>
          <w:rFonts w:ascii="Calibri" w:hAnsi="Calibri" w:cs="Calibri"/>
        </w:rPr>
        <w:t>Available at:</w:t>
      </w:r>
      <w:r>
        <w:rPr>
          <w:rStyle w:val="apple-converted-space"/>
          <w:rFonts w:ascii="Calibri" w:hAnsi="Calibri" w:cs="Calibri"/>
        </w:rPr>
        <w:t> </w:t>
      </w:r>
      <w:r>
        <w:rPr>
          <w:rStyle w:val="normaltextrun"/>
          <w:rFonts w:ascii="Calibri" w:hAnsi="Calibri" w:cs="Calibri"/>
        </w:rPr>
        <w:t>https://www.ncbi.nlm.nih.gov/pmc/articles/PMC4287095/</w:t>
      </w:r>
      <w:r>
        <w:rPr>
          <w:rStyle w:val="scxw219076101"/>
          <w:rFonts w:ascii="Calibri" w:hAnsi="Calibri" w:cs="Calibri"/>
        </w:rPr>
        <w:t> </w:t>
      </w:r>
      <w:r>
        <w:rPr>
          <w:rFonts w:ascii="Calibri" w:hAnsi="Calibri" w:cs="Calibri"/>
        </w:rPr>
        <w:br/>
      </w:r>
      <w:r>
        <w:rPr>
          <w:rStyle w:val="normaltextrun"/>
          <w:rFonts w:ascii="Calibri" w:hAnsi="Calibri" w:cs="Calibri"/>
        </w:rPr>
        <w:t>[Accessed on: 24/10/2018]</w:t>
      </w:r>
      <w:r>
        <w:rPr>
          <w:rStyle w:val="eop"/>
          <w:rFonts w:ascii="Calibri" w:hAnsi="Calibri" w:cs="Calibri"/>
        </w:rPr>
        <w:t> </w:t>
      </w:r>
    </w:p>
    <w:p w:rsidR="006E7165" w:rsidRPr="00D32565" w:rsidRDefault="006E7165" w:rsidP="00B270DA">
      <w:pPr>
        <w:rPr>
          <w:rFonts w:ascii="Calibri" w:eastAsiaTheme="minorEastAsia" w:hAnsi="Calibri" w:cstheme="minorBidi"/>
          <w:sz w:val="24"/>
          <w:szCs w:val="24"/>
        </w:rPr>
      </w:pPr>
    </w:p>
    <w:sectPr w:rsidR="006E7165" w:rsidRPr="00D32565" w:rsidSect="00E51E85">
      <w:footerReference w:type="default" r:id="rId17"/>
      <w:pgSz w:w="11894" w:h="16834"/>
      <w:pgMar w:top="720" w:right="720" w:bottom="720" w:left="720" w:header="709" w:footer="709" w:gutter="0"/>
      <w:paperSrc w:first="7" w:other="7"/>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47522" w:rsidRDefault="00A47522">
      <w:r>
        <w:separator/>
      </w:r>
    </w:p>
  </w:endnote>
  <w:endnote w:type="continuationSeparator" w:id="0">
    <w:p w:rsidR="00A47522" w:rsidRDefault="00A475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Mincho">
    <w:altName w:val="Yu Gothic UI"/>
    <w:panose1 w:val="02020609040205080304"/>
    <w:charset w:val="80"/>
    <w:family w:val="modern"/>
    <w:pitch w:val="fixed"/>
    <w:sig w:usb0="E00002FF" w:usb1="6AC7FDFB" w:usb2="00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Helvetica">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47522" w:rsidRDefault="00A4752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E2FDE">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E2FDE">
      <w:rPr>
        <w:b/>
        <w:noProof/>
      </w:rPr>
      <w:t>12</w:t>
    </w:r>
    <w:r>
      <w:rPr>
        <w:b/>
        <w:sz w:val="24"/>
        <w:szCs w:val="24"/>
      </w:rPr>
      <w:fldChar w:fldCharType="end"/>
    </w:r>
  </w:p>
  <w:p w:rsidR="00A47522" w:rsidRDefault="00A4752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47522" w:rsidRDefault="00A47522">
    <w:pPr>
      <w:pStyle w:val="Footer"/>
    </w:pPr>
    <w:r>
      <w:t>Joshua Garcia-Gray</w:t>
    </w:r>
  </w:p>
  <w:p w:rsidR="00A47522" w:rsidRDefault="00A4752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47522" w:rsidRDefault="00A47522">
      <w:r>
        <w:separator/>
      </w:r>
    </w:p>
  </w:footnote>
  <w:footnote w:type="continuationSeparator" w:id="0">
    <w:p w:rsidR="00A47522" w:rsidRDefault="00A4752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64275"/>
    <w:multiLevelType w:val="multilevel"/>
    <w:tmpl w:val="88187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63D60B6"/>
    <w:multiLevelType w:val="hybridMultilevel"/>
    <w:tmpl w:val="C0C6F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7B60E6"/>
    <w:multiLevelType w:val="multilevel"/>
    <w:tmpl w:val="5A746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E01549E"/>
    <w:multiLevelType w:val="hybridMultilevel"/>
    <w:tmpl w:val="D0C0D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9"/>
  </w:num>
  <w:num w:numId="4">
    <w:abstractNumId w:val="12"/>
  </w:num>
  <w:num w:numId="5">
    <w:abstractNumId w:val="7"/>
  </w:num>
  <w:num w:numId="6">
    <w:abstractNumId w:val="18"/>
  </w:num>
  <w:num w:numId="7">
    <w:abstractNumId w:val="2"/>
  </w:num>
  <w:num w:numId="8">
    <w:abstractNumId w:val="17"/>
  </w:num>
  <w:num w:numId="9">
    <w:abstractNumId w:val="10"/>
  </w:num>
  <w:num w:numId="10">
    <w:abstractNumId w:val="4"/>
  </w:num>
  <w:num w:numId="11">
    <w:abstractNumId w:val="5"/>
  </w:num>
  <w:num w:numId="12">
    <w:abstractNumId w:val="8"/>
  </w:num>
  <w:num w:numId="13">
    <w:abstractNumId w:val="16"/>
  </w:num>
  <w:num w:numId="14">
    <w:abstractNumId w:val="3"/>
  </w:num>
  <w:num w:numId="15">
    <w:abstractNumId w:val="0"/>
  </w:num>
  <w:num w:numId="16">
    <w:abstractNumId w:val="6"/>
  </w:num>
  <w:num w:numId="17">
    <w:abstractNumId w:val="13"/>
  </w:num>
  <w:num w:numId="18">
    <w:abstractNumId w:val="15"/>
  </w:num>
  <w:num w:numId="19">
    <w:abstractNumId w:val="11"/>
  </w:num>
  <w:num w:numId="2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2"/>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1F71"/>
    <w:rsid w:val="00026B02"/>
    <w:rsid w:val="00037D8E"/>
    <w:rsid w:val="000822E5"/>
    <w:rsid w:val="000971FC"/>
    <w:rsid w:val="000A2A3A"/>
    <w:rsid w:val="000A492A"/>
    <w:rsid w:val="000D2F80"/>
    <w:rsid w:val="000E413A"/>
    <w:rsid w:val="000E4A96"/>
    <w:rsid w:val="000F5AA3"/>
    <w:rsid w:val="00100396"/>
    <w:rsid w:val="00100B5C"/>
    <w:rsid w:val="00103507"/>
    <w:rsid w:val="001106E9"/>
    <w:rsid w:val="00124CA5"/>
    <w:rsid w:val="00134F77"/>
    <w:rsid w:val="00152E9D"/>
    <w:rsid w:val="00154487"/>
    <w:rsid w:val="001637AF"/>
    <w:rsid w:val="0017512A"/>
    <w:rsid w:val="00196958"/>
    <w:rsid w:val="001A1E39"/>
    <w:rsid w:val="001A24F3"/>
    <w:rsid w:val="001B405C"/>
    <w:rsid w:val="001B5F45"/>
    <w:rsid w:val="001E1050"/>
    <w:rsid w:val="001E1E1F"/>
    <w:rsid w:val="001E2007"/>
    <w:rsid w:val="001E57C1"/>
    <w:rsid w:val="001F07EF"/>
    <w:rsid w:val="001F50B6"/>
    <w:rsid w:val="001F6D7A"/>
    <w:rsid w:val="002119AD"/>
    <w:rsid w:val="002227F3"/>
    <w:rsid w:val="0022746E"/>
    <w:rsid w:val="00235F71"/>
    <w:rsid w:val="002444CA"/>
    <w:rsid w:val="00260DE6"/>
    <w:rsid w:val="00273FEE"/>
    <w:rsid w:val="0028204E"/>
    <w:rsid w:val="0028591B"/>
    <w:rsid w:val="00291841"/>
    <w:rsid w:val="002947B7"/>
    <w:rsid w:val="002C449B"/>
    <w:rsid w:val="002C6040"/>
    <w:rsid w:val="002D5B3F"/>
    <w:rsid w:val="002E272E"/>
    <w:rsid w:val="002F5778"/>
    <w:rsid w:val="003223E0"/>
    <w:rsid w:val="00352C4A"/>
    <w:rsid w:val="00362560"/>
    <w:rsid w:val="003732FD"/>
    <w:rsid w:val="003753B2"/>
    <w:rsid w:val="00376559"/>
    <w:rsid w:val="00382BAA"/>
    <w:rsid w:val="00384D73"/>
    <w:rsid w:val="00391568"/>
    <w:rsid w:val="00393EB6"/>
    <w:rsid w:val="003A3CE5"/>
    <w:rsid w:val="003B366F"/>
    <w:rsid w:val="003B3F9D"/>
    <w:rsid w:val="003B6C95"/>
    <w:rsid w:val="003E5751"/>
    <w:rsid w:val="003E6CBC"/>
    <w:rsid w:val="003F68C2"/>
    <w:rsid w:val="004046A9"/>
    <w:rsid w:val="00404C50"/>
    <w:rsid w:val="00423934"/>
    <w:rsid w:val="00426244"/>
    <w:rsid w:val="00470A38"/>
    <w:rsid w:val="004744DF"/>
    <w:rsid w:val="004874DE"/>
    <w:rsid w:val="004B39E7"/>
    <w:rsid w:val="004B5334"/>
    <w:rsid w:val="004B6C14"/>
    <w:rsid w:val="004C4F19"/>
    <w:rsid w:val="004D5E9B"/>
    <w:rsid w:val="004D5F10"/>
    <w:rsid w:val="004D63D9"/>
    <w:rsid w:val="004E6585"/>
    <w:rsid w:val="0050249F"/>
    <w:rsid w:val="00524566"/>
    <w:rsid w:val="00530BEF"/>
    <w:rsid w:val="00552351"/>
    <w:rsid w:val="00561F00"/>
    <w:rsid w:val="00562C4E"/>
    <w:rsid w:val="00562DEC"/>
    <w:rsid w:val="00576AB4"/>
    <w:rsid w:val="00577917"/>
    <w:rsid w:val="00583C71"/>
    <w:rsid w:val="00590667"/>
    <w:rsid w:val="005969E2"/>
    <w:rsid w:val="005A1689"/>
    <w:rsid w:val="005B61CD"/>
    <w:rsid w:val="005D1D58"/>
    <w:rsid w:val="005D432C"/>
    <w:rsid w:val="005E0883"/>
    <w:rsid w:val="005E285E"/>
    <w:rsid w:val="005E72F8"/>
    <w:rsid w:val="005F0579"/>
    <w:rsid w:val="005F0E23"/>
    <w:rsid w:val="005F3A53"/>
    <w:rsid w:val="006062A3"/>
    <w:rsid w:val="00610E08"/>
    <w:rsid w:val="006140BF"/>
    <w:rsid w:val="006161BE"/>
    <w:rsid w:val="00620787"/>
    <w:rsid w:val="00630ED5"/>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E7165"/>
    <w:rsid w:val="006F45BF"/>
    <w:rsid w:val="006F60E0"/>
    <w:rsid w:val="00702F71"/>
    <w:rsid w:val="00721368"/>
    <w:rsid w:val="007366DF"/>
    <w:rsid w:val="00757839"/>
    <w:rsid w:val="00770C81"/>
    <w:rsid w:val="00785088"/>
    <w:rsid w:val="007904F2"/>
    <w:rsid w:val="00791024"/>
    <w:rsid w:val="00793F0A"/>
    <w:rsid w:val="007A2657"/>
    <w:rsid w:val="007C3AFF"/>
    <w:rsid w:val="007C682C"/>
    <w:rsid w:val="007D2385"/>
    <w:rsid w:val="007E2FDE"/>
    <w:rsid w:val="007E6F99"/>
    <w:rsid w:val="007F214F"/>
    <w:rsid w:val="00800069"/>
    <w:rsid w:val="008042F0"/>
    <w:rsid w:val="008310A0"/>
    <w:rsid w:val="00835D29"/>
    <w:rsid w:val="00842E7F"/>
    <w:rsid w:val="00852933"/>
    <w:rsid w:val="008566E5"/>
    <w:rsid w:val="008566FE"/>
    <w:rsid w:val="00865B46"/>
    <w:rsid w:val="00883701"/>
    <w:rsid w:val="00896134"/>
    <w:rsid w:val="008A62BC"/>
    <w:rsid w:val="008B43E7"/>
    <w:rsid w:val="008D763F"/>
    <w:rsid w:val="008E1484"/>
    <w:rsid w:val="008F036F"/>
    <w:rsid w:val="008F1308"/>
    <w:rsid w:val="008F78C2"/>
    <w:rsid w:val="00904568"/>
    <w:rsid w:val="00911394"/>
    <w:rsid w:val="00923EF2"/>
    <w:rsid w:val="00926D25"/>
    <w:rsid w:val="00926E9D"/>
    <w:rsid w:val="00932C6E"/>
    <w:rsid w:val="00933F10"/>
    <w:rsid w:val="009433C5"/>
    <w:rsid w:val="00963852"/>
    <w:rsid w:val="00965881"/>
    <w:rsid w:val="00975DEE"/>
    <w:rsid w:val="009871FF"/>
    <w:rsid w:val="00990799"/>
    <w:rsid w:val="00995D51"/>
    <w:rsid w:val="009A0631"/>
    <w:rsid w:val="009B10ED"/>
    <w:rsid w:val="009D3EA4"/>
    <w:rsid w:val="009D649C"/>
    <w:rsid w:val="009E4BC1"/>
    <w:rsid w:val="009F5CB2"/>
    <w:rsid w:val="00A03BB8"/>
    <w:rsid w:val="00A12F5F"/>
    <w:rsid w:val="00A3505D"/>
    <w:rsid w:val="00A4036F"/>
    <w:rsid w:val="00A406E5"/>
    <w:rsid w:val="00A4641C"/>
    <w:rsid w:val="00A47522"/>
    <w:rsid w:val="00A55876"/>
    <w:rsid w:val="00A67FB1"/>
    <w:rsid w:val="00A85BFE"/>
    <w:rsid w:val="00AB5B41"/>
    <w:rsid w:val="00AB6FE7"/>
    <w:rsid w:val="00AB7AD7"/>
    <w:rsid w:val="00AC5F32"/>
    <w:rsid w:val="00AD2430"/>
    <w:rsid w:val="00AE41A6"/>
    <w:rsid w:val="00AF0E34"/>
    <w:rsid w:val="00AF271D"/>
    <w:rsid w:val="00AF56C2"/>
    <w:rsid w:val="00B004E6"/>
    <w:rsid w:val="00B0744D"/>
    <w:rsid w:val="00B15200"/>
    <w:rsid w:val="00B16781"/>
    <w:rsid w:val="00B270DA"/>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4EAD"/>
    <w:rsid w:val="00CC241A"/>
    <w:rsid w:val="00CE4035"/>
    <w:rsid w:val="00CE65AB"/>
    <w:rsid w:val="00CF4266"/>
    <w:rsid w:val="00CF5DCC"/>
    <w:rsid w:val="00D103E6"/>
    <w:rsid w:val="00D12623"/>
    <w:rsid w:val="00D15BA9"/>
    <w:rsid w:val="00D22D9C"/>
    <w:rsid w:val="00D241F1"/>
    <w:rsid w:val="00D275CB"/>
    <w:rsid w:val="00D30DFA"/>
    <w:rsid w:val="00D32565"/>
    <w:rsid w:val="00D463A5"/>
    <w:rsid w:val="00D4710D"/>
    <w:rsid w:val="00D47D25"/>
    <w:rsid w:val="00D62ACD"/>
    <w:rsid w:val="00D80CEF"/>
    <w:rsid w:val="00DA36EE"/>
    <w:rsid w:val="00DB116D"/>
    <w:rsid w:val="00DD17CC"/>
    <w:rsid w:val="00DE217A"/>
    <w:rsid w:val="00DE2961"/>
    <w:rsid w:val="00DF2E6F"/>
    <w:rsid w:val="00DF321B"/>
    <w:rsid w:val="00E05287"/>
    <w:rsid w:val="00E230E0"/>
    <w:rsid w:val="00E51AAC"/>
    <w:rsid w:val="00E51E85"/>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57E6B"/>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D44B5"/>
    <w:rsid w:val="00FE137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4337"/>
    <o:shapelayout v:ext="edit">
      <o:idmap v:ext="edit" data="1"/>
    </o:shapelayout>
  </w:shapeDefaults>
  <w:decimalSymbol w:val="."/>
  <w:listSeparator w:val=","/>
  <w14:docId w14:val="0305511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paragraph"/>
    <w:next w:val="Normal"/>
    <w:qFormat/>
    <w:rsid w:val="005F0E23"/>
    <w:pPr>
      <w:spacing w:before="0" w:beforeAutospacing="0" w:after="0" w:afterAutospacing="0"/>
      <w:textAlignment w:val="baseline"/>
      <w:outlineLvl w:val="1"/>
    </w:pPr>
    <w:rPr>
      <w:rFonts w:ascii="Calibri" w:hAnsi="Calibri" w:cs="Calibri"/>
      <w:u w:val="single"/>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link w:val="NoSpacingChar"/>
    <w:uiPriority w:val="1"/>
    <w:qFormat/>
    <w:rsid w:val="00E51E85"/>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E51E85"/>
    <w:rPr>
      <w:rFonts w:asciiTheme="minorHAnsi" w:eastAsiaTheme="minorEastAsia" w:hAnsiTheme="minorHAnsi" w:cstheme="minorBidi"/>
      <w:sz w:val="22"/>
      <w:szCs w:val="22"/>
      <w:lang w:val="en-US"/>
    </w:rPr>
  </w:style>
  <w:style w:type="paragraph" w:customStyle="1" w:styleId="paragraph">
    <w:name w:val="paragraph"/>
    <w:basedOn w:val="Normal"/>
    <w:rsid w:val="00B270DA"/>
    <w:pPr>
      <w:spacing w:before="100" w:beforeAutospacing="1" w:after="100" w:afterAutospacing="1"/>
    </w:pPr>
    <w:rPr>
      <w:sz w:val="24"/>
      <w:szCs w:val="24"/>
    </w:rPr>
  </w:style>
  <w:style w:type="character" w:customStyle="1" w:styleId="normaltextrun">
    <w:name w:val="normaltextrun"/>
    <w:basedOn w:val="DefaultParagraphFont"/>
    <w:rsid w:val="00B270DA"/>
  </w:style>
  <w:style w:type="character" w:customStyle="1" w:styleId="eop">
    <w:name w:val="eop"/>
    <w:basedOn w:val="DefaultParagraphFont"/>
    <w:rsid w:val="00B270DA"/>
  </w:style>
  <w:style w:type="character" w:customStyle="1" w:styleId="apple-converted-space">
    <w:name w:val="apple-converted-space"/>
    <w:basedOn w:val="DefaultParagraphFont"/>
    <w:rsid w:val="00B270DA"/>
  </w:style>
  <w:style w:type="character" w:customStyle="1" w:styleId="spellingerror">
    <w:name w:val="spellingerror"/>
    <w:basedOn w:val="DefaultParagraphFont"/>
    <w:rsid w:val="00B270DA"/>
  </w:style>
  <w:style w:type="character" w:customStyle="1" w:styleId="contextualspellingandgrammarerror">
    <w:name w:val="contextualspellingandgrammarerror"/>
    <w:basedOn w:val="DefaultParagraphFont"/>
    <w:rsid w:val="00B270DA"/>
  </w:style>
  <w:style w:type="character" w:customStyle="1" w:styleId="scxw219076101">
    <w:name w:val="scxw219076101"/>
    <w:basedOn w:val="DefaultParagraphFont"/>
    <w:rsid w:val="00B270DA"/>
  </w:style>
  <w:style w:type="paragraph" w:styleId="TOCHeading">
    <w:name w:val="TOC Heading"/>
    <w:basedOn w:val="Heading1"/>
    <w:next w:val="Normal"/>
    <w:uiPriority w:val="39"/>
    <w:unhideWhenUsed/>
    <w:qFormat/>
    <w:rsid w:val="005F0E23"/>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2">
    <w:name w:val="toc 2"/>
    <w:basedOn w:val="Normal"/>
    <w:next w:val="Normal"/>
    <w:autoRedefine/>
    <w:uiPriority w:val="39"/>
    <w:unhideWhenUsed/>
    <w:rsid w:val="005F0E23"/>
    <w:pPr>
      <w:spacing w:after="100"/>
      <w:ind w:left="200"/>
    </w:pPr>
  </w:style>
  <w:style w:type="paragraph" w:styleId="TOC3">
    <w:name w:val="toc 3"/>
    <w:basedOn w:val="Normal"/>
    <w:next w:val="Normal"/>
    <w:autoRedefine/>
    <w:uiPriority w:val="39"/>
    <w:unhideWhenUsed/>
    <w:rsid w:val="005F0E23"/>
    <w:pPr>
      <w:spacing w:after="100"/>
      <w:ind w:left="4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808541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9490428">
      <w:bodyDiv w:val="1"/>
      <w:marLeft w:val="0"/>
      <w:marRight w:val="0"/>
      <w:marTop w:val="0"/>
      <w:marBottom w:val="0"/>
      <w:divBdr>
        <w:top w:val="none" w:sz="0" w:space="0" w:color="auto"/>
        <w:left w:val="none" w:sz="0" w:space="0" w:color="auto"/>
        <w:bottom w:val="none" w:sz="0" w:space="0" w:color="auto"/>
        <w:right w:val="none" w:sz="0" w:space="0" w:color="auto"/>
      </w:divBdr>
      <w:divsChild>
        <w:div w:id="1453668150">
          <w:marLeft w:val="0"/>
          <w:marRight w:val="0"/>
          <w:marTop w:val="0"/>
          <w:marBottom w:val="0"/>
          <w:divBdr>
            <w:top w:val="none" w:sz="0" w:space="0" w:color="auto"/>
            <w:left w:val="none" w:sz="0" w:space="0" w:color="auto"/>
            <w:bottom w:val="none" w:sz="0" w:space="0" w:color="auto"/>
            <w:right w:val="none" w:sz="0" w:space="0" w:color="auto"/>
          </w:divBdr>
        </w:div>
        <w:div w:id="657657854">
          <w:marLeft w:val="0"/>
          <w:marRight w:val="0"/>
          <w:marTop w:val="0"/>
          <w:marBottom w:val="0"/>
          <w:divBdr>
            <w:top w:val="none" w:sz="0" w:space="0" w:color="auto"/>
            <w:left w:val="none" w:sz="0" w:space="0" w:color="auto"/>
            <w:bottom w:val="none" w:sz="0" w:space="0" w:color="auto"/>
            <w:right w:val="none" w:sz="0" w:space="0" w:color="auto"/>
          </w:divBdr>
        </w:div>
        <w:div w:id="60102836">
          <w:marLeft w:val="0"/>
          <w:marRight w:val="0"/>
          <w:marTop w:val="0"/>
          <w:marBottom w:val="0"/>
          <w:divBdr>
            <w:top w:val="none" w:sz="0" w:space="0" w:color="auto"/>
            <w:left w:val="none" w:sz="0" w:space="0" w:color="auto"/>
            <w:bottom w:val="none" w:sz="0" w:space="0" w:color="auto"/>
            <w:right w:val="none" w:sz="0" w:space="0" w:color="auto"/>
          </w:divBdr>
        </w:div>
        <w:div w:id="1165590069">
          <w:marLeft w:val="0"/>
          <w:marRight w:val="0"/>
          <w:marTop w:val="0"/>
          <w:marBottom w:val="0"/>
          <w:divBdr>
            <w:top w:val="none" w:sz="0" w:space="0" w:color="auto"/>
            <w:left w:val="none" w:sz="0" w:space="0" w:color="auto"/>
            <w:bottom w:val="none" w:sz="0" w:space="0" w:color="auto"/>
            <w:right w:val="none" w:sz="0" w:space="0" w:color="auto"/>
          </w:divBdr>
        </w:div>
        <w:div w:id="1538465533">
          <w:marLeft w:val="0"/>
          <w:marRight w:val="0"/>
          <w:marTop w:val="0"/>
          <w:marBottom w:val="0"/>
          <w:divBdr>
            <w:top w:val="none" w:sz="0" w:space="0" w:color="auto"/>
            <w:left w:val="none" w:sz="0" w:space="0" w:color="auto"/>
            <w:bottom w:val="none" w:sz="0" w:space="0" w:color="auto"/>
            <w:right w:val="none" w:sz="0" w:space="0" w:color="auto"/>
          </w:divBdr>
        </w:div>
        <w:div w:id="1436360254">
          <w:marLeft w:val="0"/>
          <w:marRight w:val="0"/>
          <w:marTop w:val="0"/>
          <w:marBottom w:val="0"/>
          <w:divBdr>
            <w:top w:val="none" w:sz="0" w:space="0" w:color="auto"/>
            <w:left w:val="none" w:sz="0" w:space="0" w:color="auto"/>
            <w:bottom w:val="none" w:sz="0" w:space="0" w:color="auto"/>
            <w:right w:val="none" w:sz="0" w:space="0" w:color="auto"/>
          </w:divBdr>
        </w:div>
        <w:div w:id="1319656355">
          <w:marLeft w:val="0"/>
          <w:marRight w:val="0"/>
          <w:marTop w:val="0"/>
          <w:marBottom w:val="0"/>
          <w:divBdr>
            <w:top w:val="none" w:sz="0" w:space="0" w:color="auto"/>
            <w:left w:val="none" w:sz="0" w:space="0" w:color="auto"/>
            <w:bottom w:val="none" w:sz="0" w:space="0" w:color="auto"/>
            <w:right w:val="none" w:sz="0" w:space="0" w:color="auto"/>
          </w:divBdr>
        </w:div>
        <w:div w:id="331222959">
          <w:marLeft w:val="0"/>
          <w:marRight w:val="0"/>
          <w:marTop w:val="0"/>
          <w:marBottom w:val="0"/>
          <w:divBdr>
            <w:top w:val="none" w:sz="0" w:space="0" w:color="auto"/>
            <w:left w:val="none" w:sz="0" w:space="0" w:color="auto"/>
            <w:bottom w:val="none" w:sz="0" w:space="0" w:color="auto"/>
            <w:right w:val="none" w:sz="0" w:space="0" w:color="auto"/>
          </w:divBdr>
        </w:div>
        <w:div w:id="660080593">
          <w:marLeft w:val="0"/>
          <w:marRight w:val="0"/>
          <w:marTop w:val="0"/>
          <w:marBottom w:val="0"/>
          <w:divBdr>
            <w:top w:val="none" w:sz="0" w:space="0" w:color="auto"/>
            <w:left w:val="none" w:sz="0" w:space="0" w:color="auto"/>
            <w:bottom w:val="none" w:sz="0" w:space="0" w:color="auto"/>
            <w:right w:val="none" w:sz="0" w:space="0" w:color="auto"/>
          </w:divBdr>
        </w:div>
        <w:div w:id="1892115063">
          <w:marLeft w:val="0"/>
          <w:marRight w:val="0"/>
          <w:marTop w:val="0"/>
          <w:marBottom w:val="0"/>
          <w:divBdr>
            <w:top w:val="none" w:sz="0" w:space="0" w:color="auto"/>
            <w:left w:val="none" w:sz="0" w:space="0" w:color="auto"/>
            <w:bottom w:val="none" w:sz="0" w:space="0" w:color="auto"/>
            <w:right w:val="none" w:sz="0" w:space="0" w:color="auto"/>
          </w:divBdr>
        </w:div>
        <w:div w:id="582682003">
          <w:marLeft w:val="0"/>
          <w:marRight w:val="0"/>
          <w:marTop w:val="0"/>
          <w:marBottom w:val="0"/>
          <w:divBdr>
            <w:top w:val="none" w:sz="0" w:space="0" w:color="auto"/>
            <w:left w:val="none" w:sz="0" w:space="0" w:color="auto"/>
            <w:bottom w:val="none" w:sz="0" w:space="0" w:color="auto"/>
            <w:right w:val="none" w:sz="0" w:space="0" w:color="auto"/>
          </w:divBdr>
        </w:div>
        <w:div w:id="1860847907">
          <w:marLeft w:val="0"/>
          <w:marRight w:val="0"/>
          <w:marTop w:val="0"/>
          <w:marBottom w:val="0"/>
          <w:divBdr>
            <w:top w:val="none" w:sz="0" w:space="0" w:color="auto"/>
            <w:left w:val="none" w:sz="0" w:space="0" w:color="auto"/>
            <w:bottom w:val="none" w:sz="0" w:space="0" w:color="auto"/>
            <w:right w:val="none" w:sz="0" w:space="0" w:color="auto"/>
          </w:divBdr>
        </w:div>
        <w:div w:id="1564945464">
          <w:marLeft w:val="0"/>
          <w:marRight w:val="0"/>
          <w:marTop w:val="0"/>
          <w:marBottom w:val="0"/>
          <w:divBdr>
            <w:top w:val="none" w:sz="0" w:space="0" w:color="auto"/>
            <w:left w:val="none" w:sz="0" w:space="0" w:color="auto"/>
            <w:bottom w:val="none" w:sz="0" w:space="0" w:color="auto"/>
            <w:right w:val="none" w:sz="0" w:space="0" w:color="auto"/>
          </w:divBdr>
        </w:div>
        <w:div w:id="1800224080">
          <w:marLeft w:val="0"/>
          <w:marRight w:val="0"/>
          <w:marTop w:val="0"/>
          <w:marBottom w:val="0"/>
          <w:divBdr>
            <w:top w:val="none" w:sz="0" w:space="0" w:color="auto"/>
            <w:left w:val="none" w:sz="0" w:space="0" w:color="auto"/>
            <w:bottom w:val="none" w:sz="0" w:space="0" w:color="auto"/>
            <w:right w:val="none" w:sz="0" w:space="0" w:color="auto"/>
          </w:divBdr>
        </w:div>
        <w:div w:id="1019116634">
          <w:marLeft w:val="0"/>
          <w:marRight w:val="0"/>
          <w:marTop w:val="0"/>
          <w:marBottom w:val="0"/>
          <w:divBdr>
            <w:top w:val="none" w:sz="0" w:space="0" w:color="auto"/>
            <w:left w:val="none" w:sz="0" w:space="0" w:color="auto"/>
            <w:bottom w:val="none" w:sz="0" w:space="0" w:color="auto"/>
            <w:right w:val="none" w:sz="0" w:space="0" w:color="auto"/>
          </w:divBdr>
        </w:div>
        <w:div w:id="747310237">
          <w:marLeft w:val="0"/>
          <w:marRight w:val="0"/>
          <w:marTop w:val="0"/>
          <w:marBottom w:val="0"/>
          <w:divBdr>
            <w:top w:val="none" w:sz="0" w:space="0" w:color="auto"/>
            <w:left w:val="none" w:sz="0" w:space="0" w:color="auto"/>
            <w:bottom w:val="none" w:sz="0" w:space="0" w:color="auto"/>
            <w:right w:val="none" w:sz="0" w:space="0" w:color="auto"/>
          </w:divBdr>
        </w:div>
        <w:div w:id="1751082035">
          <w:marLeft w:val="0"/>
          <w:marRight w:val="0"/>
          <w:marTop w:val="0"/>
          <w:marBottom w:val="0"/>
          <w:divBdr>
            <w:top w:val="none" w:sz="0" w:space="0" w:color="auto"/>
            <w:left w:val="none" w:sz="0" w:space="0" w:color="auto"/>
            <w:bottom w:val="none" w:sz="0" w:space="0" w:color="auto"/>
            <w:right w:val="none" w:sz="0" w:space="0" w:color="auto"/>
          </w:divBdr>
        </w:div>
        <w:div w:id="783958279">
          <w:marLeft w:val="0"/>
          <w:marRight w:val="0"/>
          <w:marTop w:val="0"/>
          <w:marBottom w:val="0"/>
          <w:divBdr>
            <w:top w:val="none" w:sz="0" w:space="0" w:color="auto"/>
            <w:left w:val="none" w:sz="0" w:space="0" w:color="auto"/>
            <w:bottom w:val="none" w:sz="0" w:space="0" w:color="auto"/>
            <w:right w:val="none" w:sz="0" w:space="0" w:color="auto"/>
          </w:divBdr>
        </w:div>
        <w:div w:id="1364596184">
          <w:marLeft w:val="0"/>
          <w:marRight w:val="0"/>
          <w:marTop w:val="0"/>
          <w:marBottom w:val="0"/>
          <w:divBdr>
            <w:top w:val="none" w:sz="0" w:space="0" w:color="auto"/>
            <w:left w:val="none" w:sz="0" w:space="0" w:color="auto"/>
            <w:bottom w:val="none" w:sz="0" w:space="0" w:color="auto"/>
            <w:right w:val="none" w:sz="0" w:space="0" w:color="auto"/>
          </w:divBdr>
        </w:div>
        <w:div w:id="43871296">
          <w:marLeft w:val="0"/>
          <w:marRight w:val="0"/>
          <w:marTop w:val="0"/>
          <w:marBottom w:val="0"/>
          <w:divBdr>
            <w:top w:val="none" w:sz="0" w:space="0" w:color="auto"/>
            <w:left w:val="none" w:sz="0" w:space="0" w:color="auto"/>
            <w:bottom w:val="none" w:sz="0" w:space="0" w:color="auto"/>
            <w:right w:val="none" w:sz="0" w:space="0" w:color="auto"/>
          </w:divBdr>
        </w:div>
        <w:div w:id="90467927">
          <w:marLeft w:val="0"/>
          <w:marRight w:val="0"/>
          <w:marTop w:val="0"/>
          <w:marBottom w:val="0"/>
          <w:divBdr>
            <w:top w:val="none" w:sz="0" w:space="0" w:color="auto"/>
            <w:left w:val="none" w:sz="0" w:space="0" w:color="auto"/>
            <w:bottom w:val="none" w:sz="0" w:space="0" w:color="auto"/>
            <w:right w:val="none" w:sz="0" w:space="0" w:color="auto"/>
          </w:divBdr>
        </w:div>
        <w:div w:id="737750917">
          <w:marLeft w:val="0"/>
          <w:marRight w:val="0"/>
          <w:marTop w:val="0"/>
          <w:marBottom w:val="0"/>
          <w:divBdr>
            <w:top w:val="none" w:sz="0" w:space="0" w:color="auto"/>
            <w:left w:val="none" w:sz="0" w:space="0" w:color="auto"/>
            <w:bottom w:val="none" w:sz="0" w:space="0" w:color="auto"/>
            <w:right w:val="none" w:sz="0" w:space="0" w:color="auto"/>
          </w:divBdr>
        </w:div>
        <w:div w:id="627783538">
          <w:marLeft w:val="0"/>
          <w:marRight w:val="0"/>
          <w:marTop w:val="0"/>
          <w:marBottom w:val="0"/>
          <w:divBdr>
            <w:top w:val="none" w:sz="0" w:space="0" w:color="auto"/>
            <w:left w:val="none" w:sz="0" w:space="0" w:color="auto"/>
            <w:bottom w:val="none" w:sz="0" w:space="0" w:color="auto"/>
            <w:right w:val="none" w:sz="0" w:space="0" w:color="auto"/>
          </w:divBdr>
        </w:div>
        <w:div w:id="763644997">
          <w:marLeft w:val="0"/>
          <w:marRight w:val="0"/>
          <w:marTop w:val="0"/>
          <w:marBottom w:val="0"/>
          <w:divBdr>
            <w:top w:val="none" w:sz="0" w:space="0" w:color="auto"/>
            <w:left w:val="none" w:sz="0" w:space="0" w:color="auto"/>
            <w:bottom w:val="none" w:sz="0" w:space="0" w:color="auto"/>
            <w:right w:val="none" w:sz="0" w:space="0" w:color="auto"/>
          </w:divBdr>
        </w:div>
        <w:div w:id="2132356315">
          <w:marLeft w:val="0"/>
          <w:marRight w:val="0"/>
          <w:marTop w:val="0"/>
          <w:marBottom w:val="0"/>
          <w:divBdr>
            <w:top w:val="none" w:sz="0" w:space="0" w:color="auto"/>
            <w:left w:val="none" w:sz="0" w:space="0" w:color="auto"/>
            <w:bottom w:val="none" w:sz="0" w:space="0" w:color="auto"/>
            <w:right w:val="none" w:sz="0" w:space="0" w:color="auto"/>
          </w:divBdr>
        </w:div>
        <w:div w:id="1460732466">
          <w:marLeft w:val="0"/>
          <w:marRight w:val="0"/>
          <w:marTop w:val="0"/>
          <w:marBottom w:val="0"/>
          <w:divBdr>
            <w:top w:val="none" w:sz="0" w:space="0" w:color="auto"/>
            <w:left w:val="none" w:sz="0" w:space="0" w:color="auto"/>
            <w:bottom w:val="none" w:sz="0" w:space="0" w:color="auto"/>
            <w:right w:val="none" w:sz="0" w:space="0" w:color="auto"/>
          </w:divBdr>
        </w:div>
        <w:div w:id="1029179900">
          <w:marLeft w:val="0"/>
          <w:marRight w:val="0"/>
          <w:marTop w:val="0"/>
          <w:marBottom w:val="0"/>
          <w:divBdr>
            <w:top w:val="none" w:sz="0" w:space="0" w:color="auto"/>
            <w:left w:val="none" w:sz="0" w:space="0" w:color="auto"/>
            <w:bottom w:val="none" w:sz="0" w:space="0" w:color="auto"/>
            <w:right w:val="none" w:sz="0" w:space="0" w:color="auto"/>
          </w:divBdr>
        </w:div>
        <w:div w:id="257719436">
          <w:marLeft w:val="0"/>
          <w:marRight w:val="0"/>
          <w:marTop w:val="0"/>
          <w:marBottom w:val="0"/>
          <w:divBdr>
            <w:top w:val="none" w:sz="0" w:space="0" w:color="auto"/>
            <w:left w:val="none" w:sz="0" w:space="0" w:color="auto"/>
            <w:bottom w:val="none" w:sz="0" w:space="0" w:color="auto"/>
            <w:right w:val="none" w:sz="0" w:space="0" w:color="auto"/>
          </w:divBdr>
        </w:div>
        <w:div w:id="1020424646">
          <w:marLeft w:val="0"/>
          <w:marRight w:val="0"/>
          <w:marTop w:val="0"/>
          <w:marBottom w:val="0"/>
          <w:divBdr>
            <w:top w:val="none" w:sz="0" w:space="0" w:color="auto"/>
            <w:left w:val="none" w:sz="0" w:space="0" w:color="auto"/>
            <w:bottom w:val="none" w:sz="0" w:space="0" w:color="auto"/>
            <w:right w:val="none" w:sz="0" w:space="0" w:color="auto"/>
          </w:divBdr>
        </w:div>
        <w:div w:id="1748267095">
          <w:marLeft w:val="0"/>
          <w:marRight w:val="0"/>
          <w:marTop w:val="0"/>
          <w:marBottom w:val="0"/>
          <w:divBdr>
            <w:top w:val="none" w:sz="0" w:space="0" w:color="auto"/>
            <w:left w:val="none" w:sz="0" w:space="0" w:color="auto"/>
            <w:bottom w:val="none" w:sz="0" w:space="0" w:color="auto"/>
            <w:right w:val="none" w:sz="0" w:space="0" w:color="auto"/>
          </w:divBdr>
        </w:div>
        <w:div w:id="1917934266">
          <w:marLeft w:val="0"/>
          <w:marRight w:val="0"/>
          <w:marTop w:val="0"/>
          <w:marBottom w:val="0"/>
          <w:divBdr>
            <w:top w:val="none" w:sz="0" w:space="0" w:color="auto"/>
            <w:left w:val="none" w:sz="0" w:space="0" w:color="auto"/>
            <w:bottom w:val="none" w:sz="0" w:space="0" w:color="auto"/>
            <w:right w:val="none" w:sz="0" w:space="0" w:color="auto"/>
          </w:divBdr>
        </w:div>
        <w:div w:id="745566146">
          <w:marLeft w:val="0"/>
          <w:marRight w:val="0"/>
          <w:marTop w:val="0"/>
          <w:marBottom w:val="0"/>
          <w:divBdr>
            <w:top w:val="none" w:sz="0" w:space="0" w:color="auto"/>
            <w:left w:val="none" w:sz="0" w:space="0" w:color="auto"/>
            <w:bottom w:val="none" w:sz="0" w:space="0" w:color="auto"/>
            <w:right w:val="none" w:sz="0" w:space="0" w:color="auto"/>
          </w:divBdr>
        </w:div>
        <w:div w:id="339548183">
          <w:marLeft w:val="0"/>
          <w:marRight w:val="0"/>
          <w:marTop w:val="0"/>
          <w:marBottom w:val="0"/>
          <w:divBdr>
            <w:top w:val="none" w:sz="0" w:space="0" w:color="auto"/>
            <w:left w:val="none" w:sz="0" w:space="0" w:color="auto"/>
            <w:bottom w:val="none" w:sz="0" w:space="0" w:color="auto"/>
            <w:right w:val="none" w:sz="0" w:space="0" w:color="auto"/>
          </w:divBdr>
        </w:div>
        <w:div w:id="875773472">
          <w:marLeft w:val="0"/>
          <w:marRight w:val="0"/>
          <w:marTop w:val="0"/>
          <w:marBottom w:val="0"/>
          <w:divBdr>
            <w:top w:val="none" w:sz="0" w:space="0" w:color="auto"/>
            <w:left w:val="none" w:sz="0" w:space="0" w:color="auto"/>
            <w:bottom w:val="none" w:sz="0" w:space="0" w:color="auto"/>
            <w:right w:val="none" w:sz="0" w:space="0" w:color="auto"/>
          </w:divBdr>
        </w:div>
        <w:div w:id="1696348973">
          <w:marLeft w:val="0"/>
          <w:marRight w:val="0"/>
          <w:marTop w:val="0"/>
          <w:marBottom w:val="0"/>
          <w:divBdr>
            <w:top w:val="none" w:sz="0" w:space="0" w:color="auto"/>
            <w:left w:val="none" w:sz="0" w:space="0" w:color="auto"/>
            <w:bottom w:val="none" w:sz="0" w:space="0" w:color="auto"/>
            <w:right w:val="none" w:sz="0" w:space="0" w:color="auto"/>
          </w:divBdr>
        </w:div>
        <w:div w:id="1374499490">
          <w:marLeft w:val="0"/>
          <w:marRight w:val="0"/>
          <w:marTop w:val="0"/>
          <w:marBottom w:val="0"/>
          <w:divBdr>
            <w:top w:val="none" w:sz="0" w:space="0" w:color="auto"/>
            <w:left w:val="none" w:sz="0" w:space="0" w:color="auto"/>
            <w:bottom w:val="none" w:sz="0" w:space="0" w:color="auto"/>
            <w:right w:val="none" w:sz="0" w:space="0" w:color="auto"/>
          </w:divBdr>
        </w:div>
        <w:div w:id="234323631">
          <w:marLeft w:val="0"/>
          <w:marRight w:val="0"/>
          <w:marTop w:val="0"/>
          <w:marBottom w:val="0"/>
          <w:divBdr>
            <w:top w:val="none" w:sz="0" w:space="0" w:color="auto"/>
            <w:left w:val="none" w:sz="0" w:space="0" w:color="auto"/>
            <w:bottom w:val="none" w:sz="0" w:space="0" w:color="auto"/>
            <w:right w:val="none" w:sz="0" w:space="0" w:color="auto"/>
          </w:divBdr>
        </w:div>
        <w:div w:id="550966662">
          <w:marLeft w:val="0"/>
          <w:marRight w:val="0"/>
          <w:marTop w:val="0"/>
          <w:marBottom w:val="0"/>
          <w:divBdr>
            <w:top w:val="none" w:sz="0" w:space="0" w:color="auto"/>
            <w:left w:val="none" w:sz="0" w:space="0" w:color="auto"/>
            <w:bottom w:val="none" w:sz="0" w:space="0" w:color="auto"/>
            <w:right w:val="none" w:sz="0" w:space="0" w:color="auto"/>
          </w:divBdr>
        </w:div>
        <w:div w:id="957447584">
          <w:marLeft w:val="0"/>
          <w:marRight w:val="0"/>
          <w:marTop w:val="0"/>
          <w:marBottom w:val="0"/>
          <w:divBdr>
            <w:top w:val="none" w:sz="0" w:space="0" w:color="auto"/>
            <w:left w:val="none" w:sz="0" w:space="0" w:color="auto"/>
            <w:bottom w:val="none" w:sz="0" w:space="0" w:color="auto"/>
            <w:right w:val="none" w:sz="0" w:space="0" w:color="auto"/>
          </w:divBdr>
        </w:div>
        <w:div w:id="171998450">
          <w:marLeft w:val="0"/>
          <w:marRight w:val="0"/>
          <w:marTop w:val="0"/>
          <w:marBottom w:val="0"/>
          <w:divBdr>
            <w:top w:val="none" w:sz="0" w:space="0" w:color="auto"/>
            <w:left w:val="none" w:sz="0" w:space="0" w:color="auto"/>
            <w:bottom w:val="none" w:sz="0" w:space="0" w:color="auto"/>
            <w:right w:val="none" w:sz="0" w:space="0" w:color="auto"/>
          </w:divBdr>
        </w:div>
        <w:div w:id="38168791">
          <w:marLeft w:val="0"/>
          <w:marRight w:val="0"/>
          <w:marTop w:val="0"/>
          <w:marBottom w:val="0"/>
          <w:divBdr>
            <w:top w:val="none" w:sz="0" w:space="0" w:color="auto"/>
            <w:left w:val="none" w:sz="0" w:space="0" w:color="auto"/>
            <w:bottom w:val="none" w:sz="0" w:space="0" w:color="auto"/>
            <w:right w:val="none" w:sz="0" w:space="0" w:color="auto"/>
          </w:divBdr>
        </w:div>
        <w:div w:id="596139812">
          <w:marLeft w:val="0"/>
          <w:marRight w:val="0"/>
          <w:marTop w:val="0"/>
          <w:marBottom w:val="0"/>
          <w:divBdr>
            <w:top w:val="none" w:sz="0" w:space="0" w:color="auto"/>
            <w:left w:val="none" w:sz="0" w:space="0" w:color="auto"/>
            <w:bottom w:val="none" w:sz="0" w:space="0" w:color="auto"/>
            <w:right w:val="none" w:sz="0" w:space="0" w:color="auto"/>
          </w:divBdr>
        </w:div>
        <w:div w:id="263811597">
          <w:marLeft w:val="0"/>
          <w:marRight w:val="0"/>
          <w:marTop w:val="0"/>
          <w:marBottom w:val="0"/>
          <w:divBdr>
            <w:top w:val="none" w:sz="0" w:space="0" w:color="auto"/>
            <w:left w:val="none" w:sz="0" w:space="0" w:color="auto"/>
            <w:bottom w:val="none" w:sz="0" w:space="0" w:color="auto"/>
            <w:right w:val="none" w:sz="0" w:space="0" w:color="auto"/>
          </w:divBdr>
        </w:div>
        <w:div w:id="2060014085">
          <w:marLeft w:val="0"/>
          <w:marRight w:val="0"/>
          <w:marTop w:val="0"/>
          <w:marBottom w:val="0"/>
          <w:divBdr>
            <w:top w:val="none" w:sz="0" w:space="0" w:color="auto"/>
            <w:left w:val="none" w:sz="0" w:space="0" w:color="auto"/>
            <w:bottom w:val="none" w:sz="0" w:space="0" w:color="auto"/>
            <w:right w:val="none" w:sz="0" w:space="0" w:color="auto"/>
          </w:divBdr>
        </w:div>
        <w:div w:id="923338794">
          <w:marLeft w:val="0"/>
          <w:marRight w:val="0"/>
          <w:marTop w:val="0"/>
          <w:marBottom w:val="0"/>
          <w:divBdr>
            <w:top w:val="none" w:sz="0" w:space="0" w:color="auto"/>
            <w:left w:val="none" w:sz="0" w:space="0" w:color="auto"/>
            <w:bottom w:val="none" w:sz="0" w:space="0" w:color="auto"/>
            <w:right w:val="none" w:sz="0" w:space="0" w:color="auto"/>
          </w:divBdr>
        </w:div>
        <w:div w:id="1082682741">
          <w:marLeft w:val="0"/>
          <w:marRight w:val="0"/>
          <w:marTop w:val="0"/>
          <w:marBottom w:val="0"/>
          <w:divBdr>
            <w:top w:val="none" w:sz="0" w:space="0" w:color="auto"/>
            <w:left w:val="none" w:sz="0" w:space="0" w:color="auto"/>
            <w:bottom w:val="none" w:sz="0" w:space="0" w:color="auto"/>
            <w:right w:val="none" w:sz="0" w:space="0" w:color="auto"/>
          </w:divBdr>
        </w:div>
        <w:div w:id="1333679668">
          <w:marLeft w:val="0"/>
          <w:marRight w:val="0"/>
          <w:marTop w:val="0"/>
          <w:marBottom w:val="0"/>
          <w:divBdr>
            <w:top w:val="none" w:sz="0" w:space="0" w:color="auto"/>
            <w:left w:val="none" w:sz="0" w:space="0" w:color="auto"/>
            <w:bottom w:val="none" w:sz="0" w:space="0" w:color="auto"/>
            <w:right w:val="none" w:sz="0" w:space="0" w:color="auto"/>
          </w:divBdr>
        </w:div>
        <w:div w:id="931931913">
          <w:marLeft w:val="0"/>
          <w:marRight w:val="0"/>
          <w:marTop w:val="0"/>
          <w:marBottom w:val="0"/>
          <w:divBdr>
            <w:top w:val="none" w:sz="0" w:space="0" w:color="auto"/>
            <w:left w:val="none" w:sz="0" w:space="0" w:color="auto"/>
            <w:bottom w:val="none" w:sz="0" w:space="0" w:color="auto"/>
            <w:right w:val="none" w:sz="0" w:space="0" w:color="auto"/>
          </w:divBdr>
        </w:div>
        <w:div w:id="668290046">
          <w:marLeft w:val="0"/>
          <w:marRight w:val="0"/>
          <w:marTop w:val="0"/>
          <w:marBottom w:val="0"/>
          <w:divBdr>
            <w:top w:val="none" w:sz="0" w:space="0" w:color="auto"/>
            <w:left w:val="none" w:sz="0" w:space="0" w:color="auto"/>
            <w:bottom w:val="none" w:sz="0" w:space="0" w:color="auto"/>
            <w:right w:val="none" w:sz="0" w:space="0" w:color="auto"/>
          </w:divBdr>
        </w:div>
        <w:div w:id="1525745865">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hadoop.apache.org/"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cs.microsoft.com/en-us/azure/architecture/data-guide/big-data/"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scholarworks.umass.edu/cgi/viewcontent.cgi?article=1028&amp;context=foss4g"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www.aabri.com/manuscripts/131731.pdf" TargetMode="External"/><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www.ijsrp.org/research-paper-1014/ijsrp-p34125.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F33106BF41DA4F2888477A63FD1A2EAD"/>
        <w:category>
          <w:name w:val="General"/>
          <w:gallery w:val="placeholder"/>
        </w:category>
        <w:types>
          <w:type w:val="bbPlcHdr"/>
        </w:types>
        <w:behaviors>
          <w:behavior w:val="content"/>
        </w:behaviors>
        <w:guid w:val="{C88037B5-2BF3-4DD0-BCF7-A1D1FDDA9F39}"/>
      </w:docPartPr>
      <w:docPartBody>
        <w:p w:rsidR="00166849" w:rsidRDefault="00DA4AC3" w:rsidP="00DA4AC3">
          <w:pPr>
            <w:pStyle w:val="F33106BF41DA4F2888477A63FD1A2EAD"/>
          </w:pPr>
          <w:r>
            <w:rPr>
              <w:color w:val="2E74B5" w:themeColor="accent1" w:themeShade="BF"/>
              <w:sz w:val="24"/>
              <w:szCs w:val="24"/>
            </w:rPr>
            <w:t>[Company name]</w:t>
          </w:r>
        </w:p>
      </w:docPartBody>
    </w:docPart>
    <w:docPart>
      <w:docPartPr>
        <w:name w:val="7F289F2C79314F129AEABD166AEF82FB"/>
        <w:category>
          <w:name w:val="General"/>
          <w:gallery w:val="placeholder"/>
        </w:category>
        <w:types>
          <w:type w:val="bbPlcHdr"/>
        </w:types>
        <w:behaviors>
          <w:behavior w:val="content"/>
        </w:behaviors>
        <w:guid w:val="{6B53130B-F63A-41B7-B200-BAAA0DC5BEFB}"/>
      </w:docPartPr>
      <w:docPartBody>
        <w:p w:rsidR="00166849" w:rsidRDefault="00DA4AC3" w:rsidP="00DA4AC3">
          <w:pPr>
            <w:pStyle w:val="7F289F2C79314F129AEABD166AEF82FB"/>
          </w:pPr>
          <w:r>
            <w:rPr>
              <w:rFonts w:asciiTheme="majorHAnsi" w:eastAsiaTheme="majorEastAsia" w:hAnsiTheme="majorHAnsi" w:cstheme="majorBidi"/>
              <w:color w:val="5B9BD5" w:themeColor="accent1"/>
              <w:sz w:val="88"/>
              <w:szCs w:val="88"/>
            </w:rPr>
            <w:t>[Document title]</w:t>
          </w:r>
        </w:p>
      </w:docPartBody>
    </w:docPart>
    <w:docPart>
      <w:docPartPr>
        <w:name w:val="656642FDD753489295C9173CB618833A"/>
        <w:category>
          <w:name w:val="General"/>
          <w:gallery w:val="placeholder"/>
        </w:category>
        <w:types>
          <w:type w:val="bbPlcHdr"/>
        </w:types>
        <w:behaviors>
          <w:behavior w:val="content"/>
        </w:behaviors>
        <w:guid w:val="{2F1645D6-1FF3-405F-9F2D-166335442600}"/>
      </w:docPartPr>
      <w:docPartBody>
        <w:p w:rsidR="00166849" w:rsidRDefault="00DA4AC3" w:rsidP="00DA4AC3">
          <w:pPr>
            <w:pStyle w:val="656642FDD753489295C9173CB618833A"/>
          </w:pPr>
          <w:r>
            <w:rPr>
              <w:color w:val="2E74B5" w:themeColor="accent1" w:themeShade="BF"/>
              <w:sz w:val="24"/>
              <w:szCs w:val="24"/>
            </w:rPr>
            <w:t>[Document subtitle]</w:t>
          </w:r>
        </w:p>
      </w:docPartBody>
    </w:docPart>
    <w:docPart>
      <w:docPartPr>
        <w:name w:val="5F760D88A08C4C888D52BBD51F00CF39"/>
        <w:category>
          <w:name w:val="General"/>
          <w:gallery w:val="placeholder"/>
        </w:category>
        <w:types>
          <w:type w:val="bbPlcHdr"/>
        </w:types>
        <w:behaviors>
          <w:behavior w:val="content"/>
        </w:behaviors>
        <w:guid w:val="{4115870A-6325-406B-BC6D-59CD2667DE65}"/>
      </w:docPartPr>
      <w:docPartBody>
        <w:p w:rsidR="00166849" w:rsidRDefault="00DA4AC3" w:rsidP="00DA4AC3">
          <w:pPr>
            <w:pStyle w:val="5F760D88A08C4C888D52BBD51F00CF39"/>
          </w:pPr>
          <w:r>
            <w:rPr>
              <w:color w:val="5B9BD5"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Mincho">
    <w:altName w:val="Yu Gothic UI"/>
    <w:panose1 w:val="02020609040205080304"/>
    <w:charset w:val="80"/>
    <w:family w:val="modern"/>
    <w:pitch w:val="fixed"/>
    <w:sig w:usb0="E00002FF" w:usb1="6AC7FDFB" w:usb2="00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Helvetica">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4AC3"/>
    <w:rsid w:val="00166849"/>
    <w:rsid w:val="004115C1"/>
    <w:rsid w:val="00DA4A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A4FC227C9C8463A925E4FBA1A1D3462">
    <w:name w:val="1A4FC227C9C8463A925E4FBA1A1D3462"/>
    <w:rsid w:val="00DA4AC3"/>
  </w:style>
  <w:style w:type="paragraph" w:customStyle="1" w:styleId="3DC918A8577646B89DF5393C4A20F0B2">
    <w:name w:val="3DC918A8577646B89DF5393C4A20F0B2"/>
    <w:rsid w:val="00DA4AC3"/>
  </w:style>
  <w:style w:type="paragraph" w:customStyle="1" w:styleId="492F9A77BE1A426BB17626BCD8DA2FDC">
    <w:name w:val="492F9A77BE1A426BB17626BCD8DA2FDC"/>
    <w:rsid w:val="00DA4AC3"/>
  </w:style>
  <w:style w:type="paragraph" w:customStyle="1" w:styleId="6B929ACFCCAE4FA295E4B5C01DA876D3">
    <w:name w:val="6B929ACFCCAE4FA295E4B5C01DA876D3"/>
    <w:rsid w:val="00DA4AC3"/>
  </w:style>
  <w:style w:type="paragraph" w:customStyle="1" w:styleId="6D452E69236D4E83A20EDECF0597869A">
    <w:name w:val="6D452E69236D4E83A20EDECF0597869A"/>
    <w:rsid w:val="00DA4AC3"/>
  </w:style>
  <w:style w:type="paragraph" w:customStyle="1" w:styleId="67C366A7916A4DF685BDA01B964F43B9">
    <w:name w:val="67C366A7916A4DF685BDA01B964F43B9"/>
    <w:rsid w:val="00DA4AC3"/>
  </w:style>
  <w:style w:type="paragraph" w:customStyle="1" w:styleId="8AC990CAE21842C7A02F04A94A447BCB">
    <w:name w:val="8AC990CAE21842C7A02F04A94A447BCB"/>
    <w:rsid w:val="00DA4AC3"/>
  </w:style>
  <w:style w:type="paragraph" w:customStyle="1" w:styleId="1F0CA40E417641B194F92799732CAE1B">
    <w:name w:val="1F0CA40E417641B194F92799732CAE1B"/>
    <w:rsid w:val="00DA4AC3"/>
  </w:style>
  <w:style w:type="paragraph" w:customStyle="1" w:styleId="4BB20F4F2F9643C0BCA157D2972EC047">
    <w:name w:val="4BB20F4F2F9643C0BCA157D2972EC047"/>
    <w:rsid w:val="00DA4AC3"/>
  </w:style>
  <w:style w:type="paragraph" w:customStyle="1" w:styleId="92B684579DFD4C0CA1BE5A96D2D04D13">
    <w:name w:val="92B684579DFD4C0CA1BE5A96D2D04D13"/>
    <w:rsid w:val="00DA4AC3"/>
  </w:style>
  <w:style w:type="paragraph" w:customStyle="1" w:styleId="784CDFFF1DA74AEF9302359A687E0859">
    <w:name w:val="784CDFFF1DA74AEF9302359A687E0859"/>
    <w:rsid w:val="00DA4AC3"/>
  </w:style>
  <w:style w:type="paragraph" w:customStyle="1" w:styleId="6C81EEDF03D94DC384798B03A2F2E1B6">
    <w:name w:val="6C81EEDF03D94DC384798B03A2F2E1B6"/>
    <w:rsid w:val="00DA4AC3"/>
  </w:style>
  <w:style w:type="paragraph" w:customStyle="1" w:styleId="505E6EB419D140EFB70147504F9464FA">
    <w:name w:val="505E6EB419D140EFB70147504F9464FA"/>
    <w:rsid w:val="00DA4AC3"/>
  </w:style>
  <w:style w:type="paragraph" w:customStyle="1" w:styleId="B978435506B34EA1B7BF60EDB2D47C43">
    <w:name w:val="B978435506B34EA1B7BF60EDB2D47C43"/>
    <w:rsid w:val="00DA4AC3"/>
  </w:style>
  <w:style w:type="paragraph" w:customStyle="1" w:styleId="AD4AED504F5940F3A5FF539890170736">
    <w:name w:val="AD4AED504F5940F3A5FF539890170736"/>
    <w:rsid w:val="00DA4AC3"/>
  </w:style>
  <w:style w:type="paragraph" w:customStyle="1" w:styleId="E37904403E0A4EEB8AFCE4653BE6FB62">
    <w:name w:val="E37904403E0A4EEB8AFCE4653BE6FB62"/>
    <w:rsid w:val="00DA4AC3"/>
  </w:style>
  <w:style w:type="paragraph" w:customStyle="1" w:styleId="E530B6C3AB764C2AB07EABC4EC7A98D7">
    <w:name w:val="E530B6C3AB764C2AB07EABC4EC7A98D7"/>
    <w:rsid w:val="00DA4AC3"/>
  </w:style>
  <w:style w:type="paragraph" w:customStyle="1" w:styleId="C76C0EA758BA4BFCB845353D9DC4366D">
    <w:name w:val="C76C0EA758BA4BFCB845353D9DC4366D"/>
    <w:rsid w:val="00DA4AC3"/>
  </w:style>
  <w:style w:type="paragraph" w:customStyle="1" w:styleId="F33106BF41DA4F2888477A63FD1A2EAD">
    <w:name w:val="F33106BF41DA4F2888477A63FD1A2EAD"/>
    <w:rsid w:val="00DA4AC3"/>
  </w:style>
  <w:style w:type="paragraph" w:customStyle="1" w:styleId="7F289F2C79314F129AEABD166AEF82FB">
    <w:name w:val="7F289F2C79314F129AEABD166AEF82FB"/>
    <w:rsid w:val="00DA4AC3"/>
  </w:style>
  <w:style w:type="paragraph" w:customStyle="1" w:styleId="656642FDD753489295C9173CB618833A">
    <w:name w:val="656642FDD753489295C9173CB618833A"/>
    <w:rsid w:val="00DA4AC3"/>
  </w:style>
  <w:style w:type="paragraph" w:customStyle="1" w:styleId="5F760D88A08C4C888D52BBD51F00CF39">
    <w:name w:val="5F760D88A08C4C888D52BBD51F00CF39"/>
    <w:rsid w:val="00DA4AC3"/>
  </w:style>
  <w:style w:type="paragraph" w:customStyle="1" w:styleId="7A766EC7794240BAB67DB9D2A41A65A5">
    <w:name w:val="7A766EC7794240BAB67DB9D2A41A65A5"/>
    <w:rsid w:val="0016684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328F96-1DEC-4BC4-A0D0-90B373636B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9</TotalTime>
  <Pages>12</Pages>
  <Words>3904</Words>
  <Characters>22259</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GA36c Level 6</vt:lpstr>
    </vt:vector>
  </TitlesOfParts>
  <Company>University of Trinity Saint David</Company>
  <LinksUpToDate>false</LinksUpToDate>
  <CharactersWithSpaces>26111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Big Data Component 1</dc:subject>
  <dc:creator>Joshua Garcia-Gray</dc:creator>
  <dc:description>August 2018</dc:description>
  <cp:lastModifiedBy>Williams, John (IT Lec.)</cp:lastModifiedBy>
  <cp:revision>5</cp:revision>
  <cp:lastPrinted>2014-10-10T07:42:00Z</cp:lastPrinted>
  <dcterms:created xsi:type="dcterms:W3CDTF">2018-10-26T13:48:00Z</dcterms:created>
  <dcterms:modified xsi:type="dcterms:W3CDTF">2019-05-22T11:04:00Z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