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9B9262" w14:textId="77777777" w:rsidR="00362AEB" w:rsidRDefault="00362AEB" w:rsidP="00A3727E">
      <w:pPr>
        <w:pStyle w:val="Graphicsanchor"/>
      </w:pPr>
      <w:r>
        <w:drawing>
          <wp:anchor distT="0" distB="0" distL="114300" distR="114300" simplePos="0" relativeHeight="251659264" behindDoc="1" locked="1" layoutInCell="1" allowOverlap="0" wp14:anchorId="475EB737" wp14:editId="17A79572">
            <wp:simplePos x="0" y="0"/>
            <wp:positionH relativeFrom="page">
              <wp:posOffset>1905</wp:posOffset>
            </wp:positionH>
            <wp:positionV relativeFrom="page">
              <wp:posOffset>-635</wp:posOffset>
            </wp:positionV>
            <wp:extent cx="7772400" cy="658368"/>
            <wp:effectExtent l="0" t="0" r="0" b="8890"/>
            <wp:wrapNone/>
            <wp:docPr id="56" name="Graphic 5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Graphic 56">
                      <a:extLst>
                        <a:ext uri="{C183D7F6-B498-43B3-948B-1728B52AA6E4}">
                          <adec:decorative xmlns:adec="http://schemas.microsoft.com/office/drawing/2017/decorative" val="1"/>
                        </a:ext>
                      </a:extLst>
                    </pic:cNvPr>
                    <pic:cNvPicPr/>
                  </pic:nvPicPr>
                  <pic:blipFill>
                    <a:blip r:embed="rId7">
                      <a:extLst>
                        <a:ext uri="{96DAC541-7B7A-43D3-8B79-37D633B846F1}">
                          <asvg:svgBlip xmlns:asvg="http://schemas.microsoft.com/office/drawing/2016/SVG/main" r:embed="rId8"/>
                        </a:ext>
                      </a:extLst>
                    </a:blip>
                    <a:stretch>
                      <a:fillRect/>
                    </a:stretch>
                  </pic:blipFill>
                  <pic:spPr>
                    <a:xfrm>
                      <a:off x="0" y="0"/>
                      <a:ext cx="7772400" cy="658368"/>
                    </a:xfrm>
                    <a:prstGeom prst="rect">
                      <a:avLst/>
                    </a:prstGeom>
                  </pic:spPr>
                </pic:pic>
              </a:graphicData>
            </a:graphic>
            <wp14:sizeRelH relativeFrom="margin">
              <wp14:pctWidth>0</wp14:pctWidth>
            </wp14:sizeRelH>
            <wp14:sizeRelV relativeFrom="margin">
              <wp14:pctHeight>0</wp14:pctHeight>
            </wp14:sizeRelV>
          </wp:anchor>
        </w:drawing>
      </w:r>
    </w:p>
    <w:tbl>
      <w:tblPr>
        <w:tblW w:w="4756" w:type="pct"/>
        <w:jc w:val="center"/>
        <w:tblLayout w:type="fixed"/>
        <w:tblCellMar>
          <w:left w:w="115" w:type="dxa"/>
          <w:right w:w="115" w:type="dxa"/>
        </w:tblCellMar>
        <w:tblLook w:val="0600" w:firstRow="0" w:lastRow="0" w:firstColumn="0" w:lastColumn="0" w:noHBand="1" w:noVBand="1"/>
        <w:tblDescription w:val="Layout table"/>
      </w:tblPr>
      <w:tblGrid>
        <w:gridCol w:w="2162"/>
        <w:gridCol w:w="8412"/>
      </w:tblGrid>
      <w:tr w:rsidR="0060679F" w14:paraId="55239CFA" w14:textId="77777777" w:rsidTr="00362AEB">
        <w:trPr>
          <w:trHeight w:val="864"/>
          <w:jc w:val="center"/>
        </w:trPr>
        <w:tc>
          <w:tcPr>
            <w:tcW w:w="2160" w:type="dxa"/>
            <w:vMerge w:val="restart"/>
            <w:vAlign w:val="center"/>
          </w:tcPr>
          <w:p w14:paraId="084B9ED5" w14:textId="77777777" w:rsidR="00A3727E" w:rsidRPr="00A3727E" w:rsidRDefault="00A3727E" w:rsidP="00A3727E"/>
        </w:tc>
        <w:tc>
          <w:tcPr>
            <w:tcW w:w="8404" w:type="dxa"/>
            <w:tcBorders>
              <w:bottom w:val="nil"/>
            </w:tcBorders>
          </w:tcPr>
          <w:p w14:paraId="58191410" w14:textId="77777777" w:rsidR="0060679F" w:rsidRPr="00590471" w:rsidRDefault="0060679F" w:rsidP="00034A32"/>
        </w:tc>
      </w:tr>
      <w:tr w:rsidR="0060679F" w14:paraId="0BF55E56" w14:textId="77777777" w:rsidTr="00362AEB">
        <w:trPr>
          <w:trHeight w:val="10453"/>
          <w:jc w:val="center"/>
        </w:trPr>
        <w:tc>
          <w:tcPr>
            <w:tcW w:w="2160" w:type="dxa"/>
            <w:vMerge/>
          </w:tcPr>
          <w:p w14:paraId="524A03A0" w14:textId="77777777" w:rsidR="0060679F" w:rsidRDefault="0060679F" w:rsidP="00393B64">
            <w:pPr>
              <w:pStyle w:val="BodyText"/>
              <w:kinsoku w:val="0"/>
              <w:overflowPunct w:val="0"/>
              <w:rPr>
                <w:rFonts w:ascii="Times New Roman" w:hAnsi="Times New Roman"/>
              </w:rPr>
            </w:pPr>
          </w:p>
        </w:tc>
        <w:tc>
          <w:tcPr>
            <w:tcW w:w="8404" w:type="dxa"/>
          </w:tcPr>
          <w:sdt>
            <w:sdtPr>
              <w:id w:val="-632791258"/>
              <w:placeholder>
                <w:docPart w:val="8134B53A2BDA405BBF7A1FDD0EC0BE71"/>
              </w:placeholder>
              <w15:appearance w15:val="hidden"/>
            </w:sdtPr>
            <w:sdtEndPr/>
            <w:sdtContent>
              <w:p w14:paraId="278AFE07" w14:textId="77777777" w:rsidR="004A5F37" w:rsidRDefault="004A5F37" w:rsidP="00A3727E"/>
              <w:p w14:paraId="7C7A0509" w14:textId="134D443C" w:rsidR="0060679F" w:rsidRPr="00A3727E" w:rsidRDefault="004A5F37" w:rsidP="00A3727E">
                <w:r>
                  <w:t>Golbourne Wright Properties LTD</w:t>
                </w:r>
              </w:p>
            </w:sdtContent>
          </w:sdt>
          <w:p w14:paraId="70202A65" w14:textId="424E46D3" w:rsidR="0060679F" w:rsidRPr="00A3727E" w:rsidRDefault="00A55EDA" w:rsidP="00A3727E">
            <w:sdt>
              <w:sdtPr>
                <w:id w:val="930393416"/>
                <w:placeholder>
                  <w:docPart w:val="05C97B586D1F41A0A0B37CC0E66F5B74"/>
                </w:placeholder>
                <w15:appearance w15:val="hidden"/>
              </w:sdtPr>
              <w:sdtEndPr/>
              <w:sdtContent>
                <w:r w:rsidR="00073FC5">
                  <w:t>121 Livery Street,</w:t>
                </w:r>
              </w:sdtContent>
            </w:sdt>
            <w:r w:rsidR="00A3727E" w:rsidRPr="00A3727E">
              <w:t xml:space="preserve"> </w:t>
            </w:r>
          </w:p>
          <w:p w14:paraId="3D7790CE" w14:textId="45603F6E" w:rsidR="002B4989" w:rsidRDefault="00073FC5" w:rsidP="00704AD9">
            <w:r>
              <w:t xml:space="preserve">Birmingham, </w:t>
            </w:r>
          </w:p>
          <w:p w14:paraId="186E2911" w14:textId="52EB0CF0" w:rsidR="00073FC5" w:rsidRDefault="00073FC5" w:rsidP="00704AD9">
            <w:r>
              <w:t>B3 1RS</w:t>
            </w:r>
          </w:p>
          <w:p w14:paraId="1E5C2AA2" w14:textId="7EBC6B8D" w:rsidR="00073FC5" w:rsidRDefault="00073FC5" w:rsidP="00704AD9"/>
          <w:p w14:paraId="1D76F8EF" w14:textId="03947A3A" w:rsidR="00073FC5" w:rsidRDefault="00073FC5" w:rsidP="00704AD9">
            <w:r>
              <w:t>March 4, 2022</w:t>
            </w:r>
          </w:p>
          <w:p w14:paraId="6D8BDD68" w14:textId="77777777" w:rsidR="0060679F" w:rsidRDefault="0060679F" w:rsidP="00704AD9"/>
          <w:p w14:paraId="29B9DF0F" w14:textId="77777777" w:rsidR="0060679F" w:rsidRDefault="0060679F" w:rsidP="00704AD9"/>
          <w:p w14:paraId="5AAF1B17" w14:textId="6DB899BA" w:rsidR="0060679F" w:rsidRDefault="0093479C" w:rsidP="00704AD9">
            <w:r>
              <w:t>RE: Support Worker</w:t>
            </w:r>
          </w:p>
          <w:p w14:paraId="5DEE6230" w14:textId="77777777" w:rsidR="0093479C" w:rsidRPr="009D57D2" w:rsidRDefault="0093479C" w:rsidP="00704AD9"/>
          <w:p w14:paraId="0AAF16A1" w14:textId="13296A2E" w:rsidR="0060679F" w:rsidRPr="00A3727E" w:rsidRDefault="00A55EDA" w:rsidP="00A3727E">
            <w:sdt>
              <w:sdtPr>
                <w:id w:val="1726879425"/>
                <w:placeholder>
                  <w:docPart w:val="8EB67466C91A43B7A225656315599650"/>
                </w:placeholder>
                <w:showingPlcHdr/>
                <w15:appearance w15:val="hidden"/>
              </w:sdtPr>
              <w:sdtEndPr/>
              <w:sdtContent>
                <w:r w:rsidR="00A3727E" w:rsidRPr="00A3727E">
                  <w:t>Dear</w:t>
                </w:r>
              </w:sdtContent>
            </w:sdt>
            <w:r w:rsidR="00A3727E" w:rsidRPr="00A3727E">
              <w:t xml:space="preserve"> </w:t>
            </w:r>
            <w:sdt>
              <w:sdtPr>
                <w:id w:val="485668209"/>
                <w:placeholder>
                  <w:docPart w:val="4BF8883F4EE64E85BFD6A0F988ADB0E2"/>
                </w:placeholder>
                <w15:appearance w15:val="hidden"/>
              </w:sdtPr>
              <w:sdtEndPr/>
              <w:sdtContent>
                <w:r w:rsidR="00EF6AB9">
                  <w:t>Ms.</w:t>
                </w:r>
                <w:r w:rsidR="00073FC5">
                  <w:t xml:space="preserve"> Zoyah,</w:t>
                </w:r>
              </w:sdtContent>
            </w:sdt>
          </w:p>
          <w:p w14:paraId="7A03C6B9" w14:textId="77777777" w:rsidR="0060679F" w:rsidRPr="00A3727E" w:rsidRDefault="0060679F" w:rsidP="00A3727E"/>
          <w:sdt>
            <w:sdtPr>
              <w:id w:val="682101844"/>
              <w:placeholder>
                <w:docPart w:val="8A7F7ED4281A4C3E8B22D6400BEE8CCA"/>
              </w:placeholder>
              <w15:appearance w15:val="hidden"/>
            </w:sdtPr>
            <w:sdtEndPr/>
            <w:sdtContent>
              <w:p w14:paraId="3A007B8D" w14:textId="6F42E8A2" w:rsidR="0093479C" w:rsidRDefault="0093479C" w:rsidP="0093479C">
                <w:r>
                  <w:t>Please accept this letter as an expression of my interest in the role of Support Worker at Golbourne Wright Properties.</w:t>
                </w:r>
              </w:p>
              <w:p w14:paraId="74E389FE" w14:textId="77777777" w:rsidR="00611B91" w:rsidRDefault="00611B91" w:rsidP="0093479C"/>
              <w:p w14:paraId="6A93A22A" w14:textId="3B12778B" w:rsidR="00DF0510" w:rsidRDefault="0093479C" w:rsidP="0093479C">
                <w:r>
                  <w:t xml:space="preserve">I am a highly motivated and </w:t>
                </w:r>
                <w:r w:rsidR="00EF6AB9">
                  <w:t>forward-thinking</w:t>
                </w:r>
                <w:r>
                  <w:t xml:space="preserve"> Support worker with a long history of supporting </w:t>
                </w:r>
                <w:r w:rsidR="00633B2C">
                  <w:t xml:space="preserve">people in the community throughout my career with a good track record of consistency and reliability I believe will prove valuable to your tenants </w:t>
                </w:r>
                <w:r w:rsidR="00DF0510">
                  <w:t>developing their independence in your properties.</w:t>
                </w:r>
              </w:p>
              <w:p w14:paraId="53D78B7E" w14:textId="77777777" w:rsidR="00611B91" w:rsidRDefault="00611B91" w:rsidP="0093479C"/>
              <w:p w14:paraId="22083735" w14:textId="15D15271" w:rsidR="00611B91" w:rsidRDefault="00DF0510" w:rsidP="0093479C">
                <w:r>
                  <w:t xml:space="preserve">Throughout my career, I have perfected my skills in documentation regarding assessments and action plans and like to review and assess individual plans with the view to a positive outcome, with progress towards their target to gain and maintain </w:t>
                </w:r>
                <w:r w:rsidR="00611B91">
                  <w:t>independence.</w:t>
                </w:r>
              </w:p>
              <w:p w14:paraId="1A54676F" w14:textId="77777777" w:rsidR="00611B91" w:rsidRDefault="00611B91" w:rsidP="0093479C"/>
              <w:p w14:paraId="1EA869A3" w14:textId="3310D183" w:rsidR="00611B91" w:rsidRDefault="00611B91" w:rsidP="0093479C">
                <w:r>
                  <w:t xml:space="preserve">Please take a moment to look at my CV as I would like the opportunity to speak to you regarding my candidacy. </w:t>
                </w:r>
              </w:p>
              <w:p w14:paraId="27424D4F" w14:textId="77777777" w:rsidR="00611B91" w:rsidRDefault="00611B91" w:rsidP="0093479C"/>
              <w:p w14:paraId="01049C62" w14:textId="77777777" w:rsidR="00611B91" w:rsidRDefault="00611B91" w:rsidP="0093479C">
                <w:r>
                  <w:t>Thanks for the consideration.</w:t>
                </w:r>
              </w:p>
              <w:p w14:paraId="1B1AD3FA" w14:textId="77777777" w:rsidR="00611B91" w:rsidRDefault="00611B91" w:rsidP="0093479C"/>
              <w:p w14:paraId="1FFD2493" w14:textId="28F005CA" w:rsidR="0060679F" w:rsidRPr="00A3727E" w:rsidRDefault="00611B91" w:rsidP="0093479C">
                <w:r>
                  <w:t xml:space="preserve"> </w:t>
                </w:r>
              </w:p>
            </w:sdtContent>
          </w:sdt>
          <w:p w14:paraId="4D70D612" w14:textId="77777777" w:rsidR="0060679F" w:rsidRPr="00A3727E" w:rsidRDefault="0060679F" w:rsidP="00A3727E"/>
          <w:p w14:paraId="7CD152FE" w14:textId="77777777" w:rsidR="0060679F" w:rsidRPr="009D57D2" w:rsidRDefault="0060679F" w:rsidP="00704AD9">
            <w:r w:rsidRPr="009D57D2">
              <w:t xml:space="preserve">Warm Regards, </w:t>
            </w:r>
          </w:p>
          <w:p w14:paraId="0569CE0B" w14:textId="77777777" w:rsidR="0060679F" w:rsidRPr="009D57D2" w:rsidRDefault="0060679F" w:rsidP="00704AD9"/>
          <w:p w14:paraId="39463837" w14:textId="26497D49" w:rsidR="00A3727E" w:rsidRPr="009D57D2" w:rsidRDefault="00611B91" w:rsidP="00704AD9">
            <w:r>
              <w:t>Christine Parchment</w:t>
            </w:r>
          </w:p>
          <w:p w14:paraId="55E76B3F" w14:textId="2ADAB449" w:rsidR="0060679F" w:rsidRDefault="00A55EDA" w:rsidP="00704AD9">
            <w:sdt>
              <w:sdtPr>
                <w:id w:val="-1505584803"/>
                <w:placeholder>
                  <w:docPart w:val="A2E4A213E8D9402E81C6F4CA84DB2D5A"/>
                </w:placeholder>
                <w15:appearance w15:val="hidden"/>
              </w:sdtPr>
              <w:sdtEndPr/>
              <w:sdtContent>
                <w:r w:rsidR="00611B91">
                  <w:t>07772 314 515</w:t>
                </w:r>
              </w:sdtContent>
            </w:sdt>
            <w:r w:rsidR="00A3727E">
              <w:t xml:space="preserve"> </w:t>
            </w:r>
          </w:p>
          <w:p w14:paraId="6700276D" w14:textId="4E3B4F41" w:rsidR="0060679F" w:rsidRPr="009D57D2" w:rsidRDefault="00611B91" w:rsidP="00704AD9">
            <w:r>
              <w:t>Mrsparchment67@gmail.com</w:t>
            </w:r>
          </w:p>
        </w:tc>
      </w:tr>
      <w:tr w:rsidR="00362AEB" w14:paraId="6CAAE55D" w14:textId="77777777" w:rsidTr="00362AEB">
        <w:trPr>
          <w:trHeight w:val="1152"/>
          <w:jc w:val="center"/>
        </w:trPr>
        <w:tc>
          <w:tcPr>
            <w:tcW w:w="2160" w:type="dxa"/>
          </w:tcPr>
          <w:p w14:paraId="79B1F352" w14:textId="3AB9E241" w:rsidR="00362AEB" w:rsidRPr="00A3727E" w:rsidRDefault="00A3727E" w:rsidP="00A3727E">
            <w:pPr>
              <w:pStyle w:val="Address"/>
            </w:pPr>
            <w:r>
              <w:rPr>
                <w:noProof/>
              </w:rPr>
              <w:drawing>
                <wp:anchor distT="0" distB="0" distL="114300" distR="114300" simplePos="0" relativeHeight="251661312" behindDoc="1" locked="1" layoutInCell="1" allowOverlap="1" wp14:anchorId="131CEF70" wp14:editId="581A57EE">
                  <wp:simplePos x="0" y="0"/>
                  <wp:positionH relativeFrom="page">
                    <wp:posOffset>24130</wp:posOffset>
                  </wp:positionH>
                  <wp:positionV relativeFrom="bottomMargin">
                    <wp:posOffset>-9337040</wp:posOffset>
                  </wp:positionV>
                  <wp:extent cx="7772400" cy="657860"/>
                  <wp:effectExtent l="0" t="0" r="0" b="8890"/>
                  <wp:wrapNone/>
                  <wp:docPr id="57" name="Graphic 5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7" name="Graphic 57">
                            <a:extLst>
                              <a:ext uri="{C183D7F6-B498-43B3-948B-1728B52AA6E4}">
                                <adec:decorative xmlns:adec="http://schemas.microsoft.com/office/drawing/2017/decorative" val="1"/>
                              </a:ext>
                            </a:extLst>
                          </pic:cNvPr>
                          <pic:cNvPicPr/>
                        </pic:nvPicPr>
                        <pic:blipFill>
                          <a:blip r:embed="rId7">
                            <a:extLst>
                              <a:ext uri="{96DAC541-7B7A-43D3-8B79-37D633B846F1}">
                                <asvg:svgBlip xmlns:asvg="http://schemas.microsoft.com/office/drawing/2016/SVG/main" r:embed="rId8"/>
                              </a:ext>
                            </a:extLst>
                          </a:blip>
                          <a:stretch>
                            <a:fillRect/>
                          </a:stretch>
                        </pic:blipFill>
                        <pic:spPr>
                          <a:xfrm>
                            <a:off x="0" y="0"/>
                            <a:ext cx="7772400" cy="657860"/>
                          </a:xfrm>
                          <a:prstGeom prst="rect">
                            <a:avLst/>
                          </a:prstGeom>
                        </pic:spPr>
                      </pic:pic>
                    </a:graphicData>
                  </a:graphic>
                  <wp14:sizeRelH relativeFrom="margin">
                    <wp14:pctWidth>0</wp14:pctWidth>
                  </wp14:sizeRelH>
                  <wp14:sizeRelV relativeFrom="margin">
                    <wp14:pctHeight>0</wp14:pctHeight>
                  </wp14:sizeRelV>
                </wp:anchor>
              </w:drawing>
            </w:r>
          </w:p>
        </w:tc>
        <w:tc>
          <w:tcPr>
            <w:tcW w:w="8404" w:type="dxa"/>
          </w:tcPr>
          <w:p w14:paraId="3AD085D4" w14:textId="77777777" w:rsidR="00362AEB" w:rsidRPr="009D57D2" w:rsidRDefault="00362AEB" w:rsidP="00704AD9"/>
        </w:tc>
      </w:tr>
    </w:tbl>
    <w:p w14:paraId="601BA760" w14:textId="3FAEB31E" w:rsidR="00362AEB" w:rsidRDefault="00A3727E" w:rsidP="00EF6AB9">
      <w:pPr>
        <w:pStyle w:val="Graphicsanchor"/>
        <w:sectPr w:rsidR="00362AEB" w:rsidSect="00E01ACF">
          <w:pgSz w:w="12240" w:h="15840" w:code="1"/>
          <w:pgMar w:top="850" w:right="562" w:bottom="360" w:left="562" w:header="720" w:footer="0" w:gutter="0"/>
          <w:cols w:space="720"/>
          <w:noEndnote/>
          <w:docGrid w:linePitch="299"/>
        </w:sectPr>
      </w:pPr>
      <w:r>
        <w:drawing>
          <wp:anchor distT="0" distB="0" distL="114300" distR="114300" simplePos="0" relativeHeight="251663360" behindDoc="1" locked="1" layoutInCell="1" allowOverlap="1" wp14:anchorId="05AC20CD" wp14:editId="37731C0F">
            <wp:simplePos x="0" y="0"/>
            <wp:positionH relativeFrom="page">
              <wp:posOffset>1905</wp:posOffset>
            </wp:positionH>
            <wp:positionV relativeFrom="margin">
              <wp:posOffset>8757285</wp:posOffset>
            </wp:positionV>
            <wp:extent cx="7772400" cy="658368"/>
            <wp:effectExtent l="0" t="0" r="0" b="8890"/>
            <wp:wrapNone/>
            <wp:docPr id="9" name="Graphic 9">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Graphic 9">
                      <a:extLst>
                        <a:ext uri="{C183D7F6-B498-43B3-948B-1728B52AA6E4}">
                          <adec:decorative xmlns:adec="http://schemas.microsoft.com/office/drawing/2017/decorative" val="1"/>
                        </a:ext>
                      </a:extLst>
                    </pic:cNvPr>
                    <pic:cNvPicPr/>
                  </pic:nvPicPr>
                  <pic:blipFill>
                    <a:blip r:embed="rId7">
                      <a:extLst>
                        <a:ext uri="{96DAC541-7B7A-43D3-8B79-37D633B846F1}">
                          <asvg:svgBlip xmlns:asvg="http://schemas.microsoft.com/office/drawing/2016/SVG/main" r:embed="rId8"/>
                        </a:ext>
                      </a:extLst>
                    </a:blip>
                    <a:stretch>
                      <a:fillRect/>
                    </a:stretch>
                  </pic:blipFill>
                  <pic:spPr>
                    <a:xfrm>
                      <a:off x="0" y="0"/>
                      <a:ext cx="7772400" cy="658368"/>
                    </a:xfrm>
                    <a:prstGeom prst="rect">
                      <a:avLst/>
                    </a:prstGeom>
                  </pic:spPr>
                </pic:pic>
              </a:graphicData>
            </a:graphic>
            <wp14:sizeRelH relativeFrom="margin">
              <wp14:pctWidth>0</wp14:pctWidth>
            </wp14:sizeRelH>
            <wp14:sizeRelV relativeFrom="margin">
              <wp14:pctHeight>0</wp14:pctHeight>
            </wp14:sizeRelV>
          </wp:anchor>
        </w:drawing>
      </w:r>
    </w:p>
    <w:p w14:paraId="0F6C434E" w14:textId="6F9A1E81" w:rsidR="007F5B63" w:rsidRDefault="002031F0" w:rsidP="002031F0">
      <w:pPr>
        <w:pStyle w:val="Graphicsanchor"/>
        <w:jc w:val="center"/>
      </w:pPr>
      <w:r w:rsidRPr="002031F0">
        <w:lastRenderedPageBreak/>
        <w:t>Copy of job application</w:t>
      </w:r>
    </w:p>
    <w:p w14:paraId="069139F2" w14:textId="77777777" w:rsidR="00312A97" w:rsidRDefault="00312A97" w:rsidP="002031F0">
      <w:pPr>
        <w:pStyle w:val="Graphicsanchor"/>
        <w:jc w:val="center"/>
      </w:pPr>
    </w:p>
    <w:p w14:paraId="72F34FDE" w14:textId="0C68AECA" w:rsidR="00312A97" w:rsidRDefault="00312A97" w:rsidP="002031F0">
      <w:pPr>
        <w:pStyle w:val="Graphicsanchor"/>
        <w:jc w:val="center"/>
      </w:pPr>
      <w:hyperlink r:id="rId9" w:history="1">
        <w:r w:rsidRPr="00CF49F5">
          <w:rPr>
            <w:rStyle w:val="Hyperlink"/>
          </w:rPr>
          <w:t>https://uk.indeed.com/viewjob?jk=d6ce7c41be277d8f&amp;from=MYJOBS_APPVIEWED_VIEWJOB&amp;utm_campaign=myjobs_appviewed&amp;utm_medium=email&amp;utm_source=jobseeker_emails</w:t>
        </w:r>
      </w:hyperlink>
      <w:r>
        <w:t xml:space="preserve"> </w:t>
      </w:r>
    </w:p>
    <w:p w14:paraId="270645DD" w14:textId="77777777" w:rsidR="00312A97" w:rsidRDefault="00312A97" w:rsidP="002031F0">
      <w:pPr>
        <w:pStyle w:val="Graphicsanchor"/>
        <w:jc w:val="center"/>
      </w:pPr>
    </w:p>
    <w:p w14:paraId="13FF678F" w14:textId="31D0CAB1" w:rsidR="002031F0" w:rsidRDefault="002031F0" w:rsidP="002031F0">
      <w:pPr>
        <w:pStyle w:val="Graphicsanchor"/>
        <w:jc w:val="center"/>
      </w:pPr>
      <w:r>
        <w:drawing>
          <wp:anchor distT="0" distB="0" distL="114300" distR="114300" simplePos="0" relativeHeight="251664384" behindDoc="0" locked="0" layoutInCell="1" allowOverlap="1" wp14:anchorId="25E07FFB" wp14:editId="3BC0F6B8">
            <wp:simplePos x="0" y="0"/>
            <wp:positionH relativeFrom="column">
              <wp:posOffset>2058670</wp:posOffset>
            </wp:positionH>
            <wp:positionV relativeFrom="page">
              <wp:posOffset>4800600</wp:posOffset>
            </wp:positionV>
            <wp:extent cx="3741420" cy="2966720"/>
            <wp:effectExtent l="0" t="0" r="0" b="5080"/>
            <wp:wrapSquare wrapText="bothSides"/>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t="26655"/>
                    <a:stretch/>
                  </pic:blipFill>
                  <pic:spPr bwMode="auto">
                    <a:xfrm>
                      <a:off x="0" y="0"/>
                      <a:ext cx="3741420" cy="29667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drawing>
          <wp:anchor distT="0" distB="0" distL="114300" distR="114300" simplePos="0" relativeHeight="251665408" behindDoc="0" locked="0" layoutInCell="1" allowOverlap="1" wp14:anchorId="4A250D42" wp14:editId="65D0A277">
            <wp:simplePos x="0" y="0"/>
            <wp:positionH relativeFrom="column">
              <wp:posOffset>1083310</wp:posOffset>
            </wp:positionH>
            <wp:positionV relativeFrom="paragraph">
              <wp:posOffset>1905</wp:posOffset>
            </wp:positionV>
            <wp:extent cx="4892040" cy="3937217"/>
            <wp:effectExtent l="0" t="0" r="3810" b="6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92040" cy="3937217"/>
                    </a:xfrm>
                    <a:prstGeom prst="rect">
                      <a:avLst/>
                    </a:prstGeom>
                    <a:noFill/>
                  </pic:spPr>
                </pic:pic>
              </a:graphicData>
            </a:graphic>
          </wp:anchor>
        </w:drawing>
      </w:r>
    </w:p>
    <w:p w14:paraId="179067B0" w14:textId="77777777" w:rsidR="00F20178" w:rsidRDefault="00F20178" w:rsidP="002031F0">
      <w:pPr>
        <w:pStyle w:val="Graphicsanchor"/>
        <w:jc w:val="center"/>
      </w:pPr>
    </w:p>
    <w:p w14:paraId="3C9BC476" w14:textId="77777777" w:rsidR="00F20178" w:rsidRDefault="00F20178" w:rsidP="002031F0">
      <w:pPr>
        <w:pStyle w:val="Graphicsanchor"/>
        <w:jc w:val="center"/>
      </w:pPr>
    </w:p>
    <w:p w14:paraId="4FB1A280" w14:textId="77777777" w:rsidR="00F20178" w:rsidRDefault="00F20178" w:rsidP="002031F0">
      <w:pPr>
        <w:pStyle w:val="Graphicsanchor"/>
        <w:jc w:val="center"/>
      </w:pPr>
    </w:p>
    <w:p w14:paraId="4F630E38" w14:textId="77777777" w:rsidR="00F20178" w:rsidRDefault="00F20178" w:rsidP="002031F0">
      <w:pPr>
        <w:pStyle w:val="Graphicsanchor"/>
        <w:jc w:val="center"/>
      </w:pPr>
    </w:p>
    <w:p w14:paraId="04403C8A" w14:textId="77777777" w:rsidR="00F20178" w:rsidRDefault="00F20178" w:rsidP="002031F0">
      <w:pPr>
        <w:pStyle w:val="Graphicsanchor"/>
        <w:jc w:val="center"/>
      </w:pPr>
    </w:p>
    <w:p w14:paraId="70E1514A" w14:textId="77777777" w:rsidR="00F20178" w:rsidRDefault="00F20178" w:rsidP="002031F0">
      <w:pPr>
        <w:pStyle w:val="Graphicsanchor"/>
        <w:jc w:val="center"/>
      </w:pPr>
    </w:p>
    <w:p w14:paraId="6E889664" w14:textId="77777777" w:rsidR="00F20178" w:rsidRDefault="00F20178" w:rsidP="002031F0">
      <w:pPr>
        <w:pStyle w:val="Graphicsanchor"/>
        <w:jc w:val="center"/>
      </w:pPr>
    </w:p>
    <w:p w14:paraId="25E622C6" w14:textId="77777777" w:rsidR="00F20178" w:rsidRDefault="00F20178" w:rsidP="002031F0">
      <w:pPr>
        <w:pStyle w:val="Graphicsanchor"/>
        <w:jc w:val="center"/>
      </w:pPr>
    </w:p>
    <w:p w14:paraId="4C2EA7E4" w14:textId="77777777" w:rsidR="00F20178" w:rsidRDefault="00F20178" w:rsidP="002031F0">
      <w:pPr>
        <w:pStyle w:val="Graphicsanchor"/>
        <w:jc w:val="center"/>
      </w:pPr>
    </w:p>
    <w:p w14:paraId="5037EADF" w14:textId="77777777" w:rsidR="00F20178" w:rsidRDefault="00F20178" w:rsidP="002031F0">
      <w:pPr>
        <w:pStyle w:val="Graphicsanchor"/>
        <w:jc w:val="center"/>
      </w:pPr>
    </w:p>
    <w:p w14:paraId="32F38869" w14:textId="77777777" w:rsidR="00F20178" w:rsidRDefault="00F20178" w:rsidP="002031F0">
      <w:pPr>
        <w:pStyle w:val="Graphicsanchor"/>
        <w:jc w:val="center"/>
      </w:pPr>
    </w:p>
    <w:p w14:paraId="7702E1B5" w14:textId="77777777" w:rsidR="00F20178" w:rsidRDefault="00F20178" w:rsidP="002031F0">
      <w:pPr>
        <w:pStyle w:val="Graphicsanchor"/>
        <w:jc w:val="center"/>
      </w:pPr>
    </w:p>
    <w:p w14:paraId="5D1A9C32" w14:textId="77777777" w:rsidR="00F20178" w:rsidRDefault="00F20178" w:rsidP="002031F0">
      <w:pPr>
        <w:pStyle w:val="Graphicsanchor"/>
        <w:jc w:val="center"/>
      </w:pPr>
    </w:p>
    <w:p w14:paraId="1C4BEC9D" w14:textId="77777777" w:rsidR="00F20178" w:rsidRDefault="00F20178" w:rsidP="002031F0">
      <w:pPr>
        <w:pStyle w:val="Graphicsanchor"/>
        <w:jc w:val="center"/>
      </w:pPr>
    </w:p>
    <w:p w14:paraId="301438E5" w14:textId="77777777" w:rsidR="00F20178" w:rsidRDefault="00F20178" w:rsidP="002031F0">
      <w:pPr>
        <w:pStyle w:val="Graphicsanchor"/>
        <w:jc w:val="center"/>
      </w:pPr>
    </w:p>
    <w:p w14:paraId="6CEAE831" w14:textId="77777777" w:rsidR="00F20178" w:rsidRDefault="00F20178" w:rsidP="002031F0">
      <w:pPr>
        <w:pStyle w:val="Graphicsanchor"/>
        <w:jc w:val="center"/>
      </w:pPr>
    </w:p>
    <w:p w14:paraId="0080F4CE" w14:textId="77777777" w:rsidR="00F20178" w:rsidRDefault="00F20178" w:rsidP="002031F0">
      <w:pPr>
        <w:pStyle w:val="Graphicsanchor"/>
        <w:jc w:val="center"/>
      </w:pPr>
    </w:p>
    <w:p w14:paraId="18B9F8B1" w14:textId="77777777" w:rsidR="00F20178" w:rsidRDefault="00F20178" w:rsidP="002031F0">
      <w:pPr>
        <w:pStyle w:val="Graphicsanchor"/>
        <w:jc w:val="center"/>
      </w:pPr>
    </w:p>
    <w:p w14:paraId="0CAAE68D" w14:textId="77777777" w:rsidR="00F20178" w:rsidRDefault="00F20178" w:rsidP="002031F0">
      <w:pPr>
        <w:pStyle w:val="Graphicsanchor"/>
        <w:jc w:val="center"/>
      </w:pPr>
    </w:p>
    <w:p w14:paraId="327C0EFF" w14:textId="77777777" w:rsidR="00F20178" w:rsidRDefault="00F20178" w:rsidP="002031F0">
      <w:pPr>
        <w:pStyle w:val="Graphicsanchor"/>
        <w:jc w:val="center"/>
      </w:pPr>
    </w:p>
    <w:p w14:paraId="3A0B878C" w14:textId="77777777" w:rsidR="00F20178" w:rsidRDefault="00F20178" w:rsidP="002031F0">
      <w:pPr>
        <w:pStyle w:val="Graphicsanchor"/>
        <w:jc w:val="center"/>
      </w:pPr>
    </w:p>
    <w:p w14:paraId="4BC6DA82" w14:textId="77777777" w:rsidR="00F20178" w:rsidRDefault="00F20178" w:rsidP="002031F0">
      <w:pPr>
        <w:pStyle w:val="Graphicsanchor"/>
        <w:jc w:val="center"/>
      </w:pPr>
    </w:p>
    <w:p w14:paraId="36AD66C8" w14:textId="77777777" w:rsidR="00F20178" w:rsidRDefault="00F20178" w:rsidP="002031F0">
      <w:pPr>
        <w:pStyle w:val="Graphicsanchor"/>
        <w:jc w:val="center"/>
      </w:pPr>
    </w:p>
    <w:p w14:paraId="5D1A2A2D" w14:textId="77777777" w:rsidR="00F20178" w:rsidRDefault="00F20178" w:rsidP="002031F0">
      <w:pPr>
        <w:pStyle w:val="Graphicsanchor"/>
        <w:jc w:val="center"/>
      </w:pPr>
    </w:p>
    <w:p w14:paraId="1B40AA40" w14:textId="77777777" w:rsidR="00F20178" w:rsidRDefault="00F20178" w:rsidP="002031F0">
      <w:pPr>
        <w:pStyle w:val="Graphicsanchor"/>
        <w:jc w:val="center"/>
      </w:pPr>
    </w:p>
    <w:p w14:paraId="3A514F92" w14:textId="77777777" w:rsidR="00F20178" w:rsidRDefault="00F20178" w:rsidP="002031F0">
      <w:pPr>
        <w:pStyle w:val="Graphicsanchor"/>
        <w:jc w:val="center"/>
      </w:pPr>
    </w:p>
    <w:p w14:paraId="601F2795" w14:textId="77777777" w:rsidR="00F20178" w:rsidRDefault="00F20178" w:rsidP="002031F0">
      <w:pPr>
        <w:pStyle w:val="Graphicsanchor"/>
        <w:jc w:val="center"/>
      </w:pPr>
    </w:p>
    <w:p w14:paraId="428BA0E2" w14:textId="77777777" w:rsidR="00F20178" w:rsidRDefault="00F20178" w:rsidP="002031F0">
      <w:pPr>
        <w:pStyle w:val="Graphicsanchor"/>
        <w:jc w:val="center"/>
      </w:pPr>
    </w:p>
    <w:p w14:paraId="20D4760D" w14:textId="77777777" w:rsidR="00F20178" w:rsidRDefault="00F20178" w:rsidP="002031F0">
      <w:pPr>
        <w:pStyle w:val="Graphicsanchor"/>
        <w:jc w:val="center"/>
      </w:pPr>
    </w:p>
    <w:p w14:paraId="494CA671" w14:textId="77777777" w:rsidR="00F20178" w:rsidRDefault="00F20178" w:rsidP="002031F0">
      <w:pPr>
        <w:pStyle w:val="Graphicsanchor"/>
        <w:jc w:val="center"/>
      </w:pPr>
    </w:p>
    <w:p w14:paraId="5CAB1EC7" w14:textId="77777777" w:rsidR="00F20178" w:rsidRDefault="00F20178" w:rsidP="002031F0">
      <w:pPr>
        <w:pStyle w:val="Graphicsanchor"/>
        <w:jc w:val="center"/>
      </w:pPr>
    </w:p>
    <w:p w14:paraId="47F9FB44" w14:textId="77777777" w:rsidR="00F20178" w:rsidRDefault="00F20178" w:rsidP="002031F0">
      <w:pPr>
        <w:pStyle w:val="Graphicsanchor"/>
        <w:jc w:val="center"/>
      </w:pPr>
    </w:p>
    <w:p w14:paraId="34971AE9" w14:textId="77777777" w:rsidR="00F20178" w:rsidRDefault="00F20178" w:rsidP="002031F0">
      <w:pPr>
        <w:pStyle w:val="Graphicsanchor"/>
        <w:jc w:val="center"/>
      </w:pPr>
    </w:p>
    <w:p w14:paraId="501993B8" w14:textId="77777777" w:rsidR="00F20178" w:rsidRDefault="00F20178" w:rsidP="002031F0">
      <w:pPr>
        <w:pStyle w:val="Graphicsanchor"/>
        <w:jc w:val="center"/>
      </w:pPr>
    </w:p>
    <w:p w14:paraId="6E0ED480" w14:textId="77777777" w:rsidR="00F20178" w:rsidRDefault="00F20178" w:rsidP="002031F0">
      <w:pPr>
        <w:pStyle w:val="Graphicsanchor"/>
        <w:jc w:val="center"/>
      </w:pPr>
    </w:p>
    <w:p w14:paraId="40B3331E" w14:textId="77777777" w:rsidR="00F20178" w:rsidRDefault="00F20178" w:rsidP="002031F0">
      <w:pPr>
        <w:pStyle w:val="Graphicsanchor"/>
        <w:jc w:val="center"/>
      </w:pPr>
    </w:p>
    <w:p w14:paraId="27706366" w14:textId="77777777" w:rsidR="00F20178" w:rsidRDefault="00F20178" w:rsidP="002031F0">
      <w:pPr>
        <w:pStyle w:val="Graphicsanchor"/>
        <w:jc w:val="center"/>
      </w:pPr>
    </w:p>
    <w:p w14:paraId="6AC0464A" w14:textId="77777777" w:rsidR="00F20178" w:rsidRDefault="00F20178" w:rsidP="002031F0">
      <w:pPr>
        <w:pStyle w:val="Graphicsanchor"/>
        <w:jc w:val="center"/>
      </w:pPr>
    </w:p>
    <w:p w14:paraId="024D2C49" w14:textId="77777777" w:rsidR="00F20178" w:rsidRDefault="00F20178" w:rsidP="002031F0">
      <w:pPr>
        <w:pStyle w:val="Graphicsanchor"/>
        <w:jc w:val="center"/>
      </w:pPr>
    </w:p>
    <w:p w14:paraId="707C015F" w14:textId="77777777" w:rsidR="00F20178" w:rsidRDefault="00F20178" w:rsidP="00F20178">
      <w:pPr>
        <w:jc w:val="center"/>
        <w:rPr>
          <w:rFonts w:ascii="Tahoma" w:hAnsi="Tahoma" w:cs="Tahoma"/>
          <w:b/>
          <w:color w:val="auto"/>
          <w:sz w:val="32"/>
          <w:szCs w:val="32"/>
          <w:lang w:val="en-GB" w:eastAsia="en-GB"/>
        </w:rPr>
      </w:pPr>
    </w:p>
    <w:p w14:paraId="1C8D4D8A" w14:textId="77777777" w:rsidR="00F20178" w:rsidRDefault="00F20178" w:rsidP="00F20178">
      <w:pPr>
        <w:jc w:val="center"/>
        <w:rPr>
          <w:rFonts w:ascii="Tahoma" w:hAnsi="Tahoma" w:cs="Tahoma"/>
          <w:b/>
          <w:color w:val="auto"/>
          <w:sz w:val="32"/>
          <w:szCs w:val="32"/>
          <w:lang w:val="en-GB" w:eastAsia="en-GB"/>
        </w:rPr>
      </w:pPr>
    </w:p>
    <w:p w14:paraId="1D0166FD" w14:textId="0ADCC00C" w:rsidR="00F20178" w:rsidRDefault="00312A97" w:rsidP="00F20178">
      <w:pPr>
        <w:jc w:val="center"/>
        <w:rPr>
          <w:rFonts w:ascii="Tahoma" w:hAnsi="Tahoma" w:cs="Tahoma"/>
          <w:b/>
          <w:color w:val="auto"/>
          <w:sz w:val="32"/>
          <w:szCs w:val="32"/>
          <w:lang w:val="en-GB" w:eastAsia="en-GB"/>
        </w:rPr>
      </w:pPr>
      <w:r>
        <w:rPr>
          <w:rFonts w:ascii="Tahoma" w:hAnsi="Tahoma" w:cs="Tahoma"/>
          <w:b/>
          <w:color w:val="auto"/>
          <w:sz w:val="32"/>
          <w:szCs w:val="32"/>
          <w:lang w:val="en-GB" w:eastAsia="en-GB"/>
        </w:rPr>
        <w:lastRenderedPageBreak/>
        <w:t>CV</w:t>
      </w:r>
    </w:p>
    <w:p w14:paraId="6BAEDE8B" w14:textId="77777777" w:rsidR="00F20178" w:rsidRDefault="00F20178" w:rsidP="00F20178">
      <w:pPr>
        <w:jc w:val="center"/>
        <w:rPr>
          <w:rFonts w:ascii="Tahoma" w:hAnsi="Tahoma" w:cs="Tahoma"/>
          <w:b/>
          <w:color w:val="auto"/>
          <w:sz w:val="32"/>
          <w:szCs w:val="32"/>
          <w:lang w:val="en-GB" w:eastAsia="en-GB"/>
        </w:rPr>
      </w:pPr>
    </w:p>
    <w:p w14:paraId="42500B77" w14:textId="77777777" w:rsidR="00F20178" w:rsidRDefault="00F20178" w:rsidP="00F20178">
      <w:pPr>
        <w:jc w:val="center"/>
        <w:rPr>
          <w:rFonts w:ascii="Tahoma" w:hAnsi="Tahoma" w:cs="Tahoma"/>
          <w:b/>
          <w:color w:val="auto"/>
          <w:sz w:val="32"/>
          <w:szCs w:val="32"/>
          <w:lang w:val="en-GB" w:eastAsia="en-GB"/>
        </w:rPr>
      </w:pPr>
    </w:p>
    <w:p w14:paraId="3ED1747D" w14:textId="2E9C6EB6" w:rsidR="00F20178" w:rsidRPr="00F20178" w:rsidRDefault="00F20178" w:rsidP="00F20178">
      <w:pPr>
        <w:jc w:val="center"/>
        <w:rPr>
          <w:rFonts w:ascii="Tahoma" w:hAnsi="Tahoma" w:cs="Tahoma"/>
          <w:b/>
          <w:color w:val="auto"/>
          <w:sz w:val="32"/>
          <w:szCs w:val="32"/>
          <w:lang w:val="en-GB" w:eastAsia="en-GB"/>
        </w:rPr>
      </w:pPr>
      <w:r w:rsidRPr="00F20178">
        <w:rPr>
          <w:rFonts w:ascii="Tahoma" w:hAnsi="Tahoma" w:cs="Tahoma"/>
          <w:b/>
          <w:color w:val="auto"/>
          <w:sz w:val="32"/>
          <w:szCs w:val="32"/>
          <w:lang w:val="en-GB" w:eastAsia="en-GB"/>
        </w:rPr>
        <w:t>Christine Parchment</w:t>
      </w:r>
    </w:p>
    <w:p w14:paraId="28B9C76C" w14:textId="77777777" w:rsidR="00F20178" w:rsidRPr="00F20178" w:rsidRDefault="00F20178" w:rsidP="00F20178">
      <w:pPr>
        <w:jc w:val="center"/>
        <w:rPr>
          <w:rFonts w:ascii="Tahoma" w:hAnsi="Tahoma" w:cs="Tahoma"/>
          <w:b/>
          <w:color w:val="auto"/>
          <w:sz w:val="24"/>
          <w:szCs w:val="24"/>
          <w:lang w:val="en-GB" w:eastAsia="en-GB"/>
        </w:rPr>
      </w:pPr>
      <w:r w:rsidRPr="00F20178">
        <w:rPr>
          <w:rFonts w:ascii="Wingdings" w:hAnsi="Wingdings" w:cs="Tahoma"/>
          <w:b/>
          <w:color w:val="auto"/>
          <w:sz w:val="24"/>
          <w:szCs w:val="24"/>
          <w:lang w:val="en-GB" w:eastAsia="en-GB"/>
        </w:rPr>
        <w:t></w:t>
      </w:r>
      <w:r w:rsidRPr="00F20178">
        <w:rPr>
          <w:rFonts w:ascii="Tahoma" w:hAnsi="Tahoma" w:cs="Tahoma"/>
          <w:b/>
          <w:color w:val="auto"/>
          <w:sz w:val="24"/>
          <w:szCs w:val="24"/>
          <w:lang w:val="en-GB" w:eastAsia="en-GB"/>
        </w:rPr>
        <w:t>: 07772314515</w:t>
      </w:r>
    </w:p>
    <w:p w14:paraId="5AAF5D21" w14:textId="77777777" w:rsidR="00F20178" w:rsidRPr="00F20178" w:rsidRDefault="00F20178" w:rsidP="00F20178">
      <w:pPr>
        <w:jc w:val="cente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Email: mrsparchment67@gmail.com</w:t>
      </w:r>
    </w:p>
    <w:p w14:paraId="1494AE4E" w14:textId="77777777" w:rsidR="00F20178" w:rsidRPr="00F20178" w:rsidRDefault="00F20178" w:rsidP="00F20178">
      <w:pPr>
        <w:jc w:val="center"/>
        <w:rPr>
          <w:rFonts w:ascii="Tahoma" w:hAnsi="Tahoma" w:cs="Tahoma"/>
          <w:b/>
          <w:color w:val="auto"/>
          <w:sz w:val="24"/>
          <w:szCs w:val="24"/>
          <w:lang w:val="en-GB" w:eastAsia="en-GB"/>
        </w:rPr>
      </w:pPr>
    </w:p>
    <w:p w14:paraId="26EFAEB8" w14:textId="77777777" w:rsidR="00F20178" w:rsidRPr="00F20178" w:rsidRDefault="00F20178" w:rsidP="00F20178">
      <w:pPr>
        <w:rPr>
          <w:rFonts w:ascii="Tahoma" w:hAnsi="Tahoma" w:cs="Tahoma"/>
          <w:b/>
          <w:color w:val="auto"/>
          <w:sz w:val="24"/>
          <w:szCs w:val="24"/>
          <w:u w:val="single"/>
          <w:lang w:val="en-GB" w:eastAsia="en-GB"/>
        </w:rPr>
      </w:pPr>
      <w:r w:rsidRPr="00F20178">
        <w:rPr>
          <w:rFonts w:ascii="Tahoma" w:hAnsi="Tahoma" w:cs="Tahoma"/>
          <w:b/>
          <w:color w:val="auto"/>
          <w:sz w:val="24"/>
          <w:szCs w:val="24"/>
          <w:u w:val="single"/>
          <w:lang w:val="en-GB" w:eastAsia="en-GB"/>
        </w:rPr>
        <w:t>PERSONAL PROFILE</w:t>
      </w:r>
    </w:p>
    <w:p w14:paraId="540E8E27" w14:textId="77777777" w:rsidR="00F20178" w:rsidRPr="00F20178" w:rsidRDefault="00F20178" w:rsidP="00F20178">
      <w:pPr>
        <w:rPr>
          <w:rFonts w:ascii="Times New Roman" w:hAnsi="Times New Roman"/>
          <w:color w:val="auto"/>
          <w:sz w:val="28"/>
          <w:szCs w:val="28"/>
          <w:u w:val="single"/>
          <w:lang w:val="en-GB" w:eastAsia="en-GB"/>
        </w:rPr>
      </w:pPr>
    </w:p>
    <w:p w14:paraId="4D7048AE" w14:textId="77777777" w:rsidR="00F20178" w:rsidRPr="00F20178" w:rsidRDefault="00F20178" w:rsidP="00F20178">
      <w:pPr>
        <w:rPr>
          <w:rFonts w:ascii="Tahoma" w:hAnsi="Tahoma" w:cs="Tahoma"/>
          <w:color w:val="auto"/>
          <w:sz w:val="24"/>
          <w:szCs w:val="24"/>
          <w:lang w:val="en-GB" w:eastAsia="en-GB"/>
        </w:rPr>
      </w:pPr>
      <w:r w:rsidRPr="00F20178">
        <w:rPr>
          <w:rFonts w:ascii="Tahoma" w:hAnsi="Tahoma" w:cs="Tahoma"/>
          <w:color w:val="auto"/>
          <w:sz w:val="24"/>
          <w:szCs w:val="24"/>
          <w:lang w:val="en-GB" w:eastAsia="en-GB"/>
        </w:rPr>
        <w:t xml:space="preserve">I am a happy conscientious person, looking for an opportunity to develop my career </w:t>
      </w:r>
      <w:r w:rsidRPr="00F20178">
        <w:rPr>
          <w:rFonts w:ascii="Arial" w:hAnsi="Arial" w:cs="Arial"/>
          <w:color w:val="auto"/>
          <w:sz w:val="24"/>
          <w:szCs w:val="24"/>
          <w:lang w:val="en-GB" w:eastAsia="en-GB"/>
        </w:rPr>
        <w:t>development. I am</w:t>
      </w:r>
      <w:r w:rsidRPr="00F20178">
        <w:rPr>
          <w:rFonts w:ascii="Tahoma" w:hAnsi="Tahoma" w:cs="Tahoma"/>
          <w:color w:val="auto"/>
          <w:sz w:val="24"/>
          <w:szCs w:val="24"/>
          <w:lang w:val="en-GB" w:eastAsia="en-GB"/>
        </w:rPr>
        <w:t xml:space="preserve"> a committed individual with excellent interpersonal skills, punctual, well organised, and extremely hard working, with the ability to establish and maintain relationships with clients and colleagues alike. I enjoy an array of tasks from; working alongside clients and staff, to interacting within the community with them, to develop their independence and interpersonal skills.</w:t>
      </w:r>
    </w:p>
    <w:p w14:paraId="67A1253B" w14:textId="77777777" w:rsidR="00F20178" w:rsidRPr="00F20178" w:rsidRDefault="00F20178" w:rsidP="00F20178">
      <w:pPr>
        <w:rPr>
          <w:rFonts w:ascii="Tahoma" w:hAnsi="Tahoma" w:cs="Tahoma"/>
          <w:color w:val="auto"/>
          <w:sz w:val="24"/>
          <w:szCs w:val="24"/>
          <w:lang w:val="en-GB" w:eastAsia="en-GB"/>
        </w:rPr>
      </w:pPr>
    </w:p>
    <w:p w14:paraId="2C1E4976" w14:textId="77777777" w:rsidR="00F20178" w:rsidRPr="00F20178" w:rsidRDefault="00F20178" w:rsidP="00F20178">
      <w:pPr>
        <w:rPr>
          <w:rFonts w:ascii="Tahoma" w:hAnsi="Tahoma" w:cs="Tahoma"/>
          <w:b/>
          <w:color w:val="auto"/>
          <w:sz w:val="24"/>
          <w:szCs w:val="24"/>
          <w:u w:val="single"/>
          <w:lang w:val="en-GB" w:eastAsia="en-GB"/>
        </w:rPr>
      </w:pPr>
      <w:r w:rsidRPr="00F20178">
        <w:rPr>
          <w:rFonts w:ascii="Tahoma" w:hAnsi="Tahoma" w:cs="Tahoma"/>
          <w:b/>
          <w:color w:val="auto"/>
          <w:sz w:val="24"/>
          <w:szCs w:val="24"/>
          <w:u w:val="single"/>
          <w:lang w:val="en-GB" w:eastAsia="en-GB"/>
        </w:rPr>
        <w:t>EMPLOYMENT HISTORY</w:t>
      </w:r>
    </w:p>
    <w:p w14:paraId="20F50577" w14:textId="77777777" w:rsidR="00F20178" w:rsidRPr="00F20178" w:rsidRDefault="00F20178" w:rsidP="00F20178">
      <w:pPr>
        <w:rPr>
          <w:rFonts w:ascii="Tahoma" w:hAnsi="Tahoma" w:cs="Tahoma"/>
          <w:b/>
          <w:color w:val="auto"/>
          <w:sz w:val="24"/>
          <w:szCs w:val="24"/>
          <w:u w:val="single"/>
          <w:lang w:val="en-GB" w:eastAsia="en-GB"/>
        </w:rPr>
      </w:pPr>
    </w:p>
    <w:p w14:paraId="72DF78A6"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Grays Healthcare / IBC Healthcare</w:t>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t>Feb 2021 - Present</w:t>
      </w:r>
    </w:p>
    <w:p w14:paraId="02247105"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Senior Support worker – Supported Living</w:t>
      </w:r>
    </w:p>
    <w:p w14:paraId="4B1071E8" w14:textId="77777777" w:rsidR="00F20178" w:rsidRPr="00F20178" w:rsidRDefault="00F20178" w:rsidP="00F20178">
      <w:pPr>
        <w:rPr>
          <w:rFonts w:ascii="Tahoma" w:hAnsi="Tahoma" w:cs="Tahoma"/>
          <w:b/>
          <w:color w:val="auto"/>
          <w:sz w:val="24"/>
          <w:szCs w:val="24"/>
          <w:lang w:val="en-GB" w:eastAsia="en-GB"/>
        </w:rPr>
      </w:pPr>
    </w:p>
    <w:p w14:paraId="50EEA7C0" w14:textId="7A1834FF" w:rsidR="00F20178" w:rsidRPr="00F20178" w:rsidRDefault="00F20178" w:rsidP="00F20178">
      <w:pPr>
        <w:rPr>
          <w:rFonts w:ascii="Tahoma" w:hAnsi="Tahoma" w:cs="Tahoma"/>
          <w:bCs/>
          <w:color w:val="auto"/>
          <w:sz w:val="24"/>
          <w:szCs w:val="24"/>
          <w:lang w:val="en-GB" w:eastAsia="en-GB"/>
        </w:rPr>
      </w:pPr>
      <w:r w:rsidRPr="00F20178">
        <w:rPr>
          <w:rFonts w:ascii="Tahoma" w:hAnsi="Tahoma" w:cs="Tahoma"/>
          <w:bCs/>
          <w:color w:val="auto"/>
          <w:sz w:val="24"/>
          <w:szCs w:val="24"/>
          <w:lang w:val="en-GB" w:eastAsia="en-GB"/>
        </w:rPr>
        <w:t xml:space="preserve">3:1 High standard support. I enable the service user to make their own choices and life decisions </w:t>
      </w:r>
      <w:r w:rsidRPr="00F20178">
        <w:rPr>
          <w:rFonts w:ascii="Tahoma" w:hAnsi="Tahoma" w:cs="Tahoma"/>
          <w:bCs/>
          <w:color w:val="auto"/>
          <w:sz w:val="24"/>
          <w:szCs w:val="24"/>
          <w:lang w:val="en-GB" w:eastAsia="en-GB"/>
        </w:rPr>
        <w:t>in line</w:t>
      </w:r>
      <w:r w:rsidRPr="00F20178">
        <w:rPr>
          <w:rFonts w:ascii="Tahoma" w:hAnsi="Tahoma" w:cs="Tahoma"/>
          <w:bCs/>
          <w:color w:val="auto"/>
          <w:sz w:val="24"/>
          <w:szCs w:val="24"/>
          <w:lang w:val="en-GB" w:eastAsia="en-GB"/>
        </w:rPr>
        <w:t xml:space="preserve"> with the Mental Capacity Act requirements. I am responsible for assisting the service user in administering their own medications &amp; encourage risk assessed activities in and around their community. Ensuring the daily activities are completed within the service users’ home and liaising with professionals in relation to their care plans. Reviewing and auditing medication stock &amp; placing orders as a CQC requirement. Auditing the service users’ finances &amp; ensuring health and safety is maintained and reported to the relevant management teams. Completing incident &amp; accident reports / ABC’s / Debriefing staff &amp; handovers at shift change.</w:t>
      </w:r>
    </w:p>
    <w:p w14:paraId="6EA652C1" w14:textId="77777777" w:rsidR="00F20178" w:rsidRPr="00F20178" w:rsidRDefault="00F20178" w:rsidP="00F20178">
      <w:pPr>
        <w:rPr>
          <w:rFonts w:ascii="Tahoma" w:hAnsi="Tahoma" w:cs="Tahoma"/>
          <w:b/>
          <w:color w:val="auto"/>
          <w:sz w:val="24"/>
          <w:szCs w:val="24"/>
          <w:lang w:val="en-GB" w:eastAsia="en-GB"/>
        </w:rPr>
      </w:pPr>
    </w:p>
    <w:p w14:paraId="7DC1A66D"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Avery Homecare</w:t>
      </w:r>
    </w:p>
    <w:p w14:paraId="091AAE98"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Advanced Senior Carer                                                    May 2018 – Feb 2021</w:t>
      </w:r>
    </w:p>
    <w:p w14:paraId="5FA8AE98"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Duties:</w:t>
      </w:r>
    </w:p>
    <w:p w14:paraId="653EF1F5" w14:textId="77777777" w:rsidR="00F20178" w:rsidRPr="00F20178" w:rsidRDefault="00F20178" w:rsidP="00F20178">
      <w:pPr>
        <w:rPr>
          <w:rFonts w:ascii="Tahoma" w:hAnsi="Tahoma" w:cs="Tahoma"/>
          <w:b/>
          <w:color w:val="auto"/>
          <w:sz w:val="24"/>
          <w:szCs w:val="24"/>
          <w:lang w:val="en-GB" w:eastAsia="en-GB"/>
        </w:rPr>
      </w:pPr>
    </w:p>
    <w:p w14:paraId="3AD51DB2" w14:textId="77777777" w:rsidR="00F20178" w:rsidRPr="00F20178" w:rsidRDefault="00F20178" w:rsidP="00F20178">
      <w:pPr>
        <w:rPr>
          <w:rFonts w:ascii="Tahoma" w:hAnsi="Tahoma" w:cs="Tahoma"/>
          <w:bCs/>
          <w:color w:val="auto"/>
          <w:sz w:val="24"/>
          <w:szCs w:val="24"/>
          <w:lang w:val="en-GB" w:eastAsia="en-GB"/>
        </w:rPr>
      </w:pPr>
      <w:r w:rsidRPr="00F20178">
        <w:rPr>
          <w:rFonts w:ascii="Tahoma" w:hAnsi="Tahoma" w:cs="Tahoma"/>
          <w:bCs/>
          <w:color w:val="auto"/>
          <w:sz w:val="24"/>
          <w:szCs w:val="24"/>
          <w:lang w:val="en-GB" w:eastAsia="en-GB"/>
        </w:rPr>
        <w:t>To support the registered nurse whilst on shift, to supervise and deliver high standards of care which are safe, compassionate, and effective ensuring the residents well-being is promoted. Co-ordinate the team of care staff and delegate tasks which are within their competency boundaries whilst ensuring a high standard of care is delivered and equality and diversity are respected.</w:t>
      </w:r>
    </w:p>
    <w:p w14:paraId="1CE0F967" w14:textId="77777777" w:rsidR="00F20178" w:rsidRPr="00F20178" w:rsidRDefault="00F20178" w:rsidP="00F20178">
      <w:pPr>
        <w:rPr>
          <w:rFonts w:ascii="Tahoma" w:hAnsi="Tahoma" w:cs="Tahoma"/>
          <w:bCs/>
          <w:color w:val="auto"/>
          <w:sz w:val="24"/>
          <w:szCs w:val="24"/>
          <w:lang w:val="en-GB" w:eastAsia="en-GB"/>
        </w:rPr>
      </w:pPr>
      <w:r w:rsidRPr="00F20178">
        <w:rPr>
          <w:rFonts w:ascii="Tahoma" w:hAnsi="Tahoma" w:cs="Tahoma"/>
          <w:bCs/>
          <w:color w:val="auto"/>
          <w:sz w:val="24"/>
          <w:szCs w:val="24"/>
          <w:lang w:val="en-GB" w:eastAsia="en-GB"/>
        </w:rPr>
        <w:t>Assess, plan, deliver, update, and evaluate care plans and risk assessments.</w:t>
      </w:r>
    </w:p>
    <w:p w14:paraId="7DCC9FAF" w14:textId="77777777" w:rsidR="00F20178" w:rsidRPr="00F20178" w:rsidRDefault="00F20178" w:rsidP="00F20178">
      <w:pPr>
        <w:rPr>
          <w:rFonts w:ascii="Tahoma" w:hAnsi="Tahoma" w:cs="Tahoma"/>
          <w:bCs/>
          <w:color w:val="auto"/>
          <w:sz w:val="24"/>
          <w:szCs w:val="24"/>
          <w:lang w:val="en-GB" w:eastAsia="en-GB"/>
        </w:rPr>
      </w:pPr>
      <w:r w:rsidRPr="00F20178">
        <w:rPr>
          <w:rFonts w:ascii="Tahoma" w:hAnsi="Tahoma" w:cs="Tahoma"/>
          <w:bCs/>
          <w:color w:val="auto"/>
          <w:sz w:val="24"/>
          <w:szCs w:val="24"/>
          <w:lang w:val="en-GB" w:eastAsia="en-GB"/>
        </w:rPr>
        <w:t xml:space="preserve">Participate in care reviews, </w:t>
      </w:r>
    </w:p>
    <w:p w14:paraId="2E16F06A" w14:textId="77777777" w:rsidR="00F20178" w:rsidRPr="00F20178" w:rsidRDefault="00F20178" w:rsidP="00F20178">
      <w:pPr>
        <w:rPr>
          <w:rFonts w:ascii="Tahoma" w:hAnsi="Tahoma" w:cs="Tahoma"/>
          <w:bCs/>
          <w:color w:val="auto"/>
          <w:sz w:val="24"/>
          <w:szCs w:val="24"/>
          <w:lang w:val="en-GB" w:eastAsia="en-GB"/>
        </w:rPr>
      </w:pPr>
      <w:r w:rsidRPr="00F20178">
        <w:rPr>
          <w:rFonts w:ascii="Tahoma" w:hAnsi="Tahoma" w:cs="Tahoma"/>
          <w:bCs/>
          <w:color w:val="auto"/>
          <w:sz w:val="24"/>
          <w:szCs w:val="24"/>
          <w:lang w:val="en-GB" w:eastAsia="en-GB"/>
        </w:rPr>
        <w:t>My key responsibilities enabled me to develop my person-centred approach to practice, communication, teamworking and my personal development.</w:t>
      </w:r>
    </w:p>
    <w:p w14:paraId="4111E574" w14:textId="77777777" w:rsidR="00F20178" w:rsidRPr="00F20178" w:rsidRDefault="00F20178" w:rsidP="00F20178">
      <w:pPr>
        <w:rPr>
          <w:rFonts w:ascii="Tahoma" w:hAnsi="Tahoma" w:cs="Tahoma"/>
          <w:b/>
          <w:color w:val="auto"/>
          <w:sz w:val="24"/>
          <w:szCs w:val="24"/>
          <w:u w:val="single"/>
          <w:lang w:val="en-GB" w:eastAsia="en-GB"/>
        </w:rPr>
      </w:pPr>
    </w:p>
    <w:p w14:paraId="669C6FE6"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Care Services</w:t>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t>May 2017 – May 2018</w:t>
      </w:r>
    </w:p>
    <w:p w14:paraId="1A7DC5D0"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Senior Support worker</w:t>
      </w:r>
    </w:p>
    <w:p w14:paraId="661A8EAF"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Duties:</w:t>
      </w:r>
    </w:p>
    <w:p w14:paraId="23E0AC6A" w14:textId="77777777" w:rsidR="00F20178" w:rsidRPr="00F20178" w:rsidRDefault="00F20178" w:rsidP="00F20178">
      <w:pPr>
        <w:rPr>
          <w:rFonts w:ascii="Tahoma" w:hAnsi="Tahoma" w:cs="Tahoma"/>
          <w:b/>
          <w:color w:val="auto"/>
          <w:sz w:val="24"/>
          <w:szCs w:val="24"/>
          <w:lang w:val="en-GB" w:eastAsia="en-GB"/>
        </w:rPr>
      </w:pPr>
    </w:p>
    <w:p w14:paraId="7D431401" w14:textId="77777777" w:rsidR="00F20178" w:rsidRPr="00F20178" w:rsidRDefault="00F20178" w:rsidP="00F20178">
      <w:pPr>
        <w:rPr>
          <w:rFonts w:ascii="Tahoma" w:hAnsi="Tahoma" w:cs="Tahoma"/>
          <w:color w:val="auto"/>
          <w:sz w:val="24"/>
          <w:szCs w:val="24"/>
          <w:lang w:val="en-GB" w:eastAsia="en-GB"/>
        </w:rPr>
      </w:pPr>
      <w:r w:rsidRPr="00F20178">
        <w:rPr>
          <w:rFonts w:ascii="Tahoma" w:hAnsi="Tahoma" w:cs="Tahoma"/>
          <w:color w:val="auto"/>
          <w:sz w:val="24"/>
          <w:szCs w:val="24"/>
          <w:lang w:val="en-GB" w:eastAsia="en-GB"/>
        </w:rPr>
        <w:lastRenderedPageBreak/>
        <w:t xml:space="preserve">I am working for a small community-based care company located in Solihull, who are eager to expand in the future. At present, I am supporting older adults and their care/ support workers to attend numerous calls to their homes throughout the days/ nights. In addition to this I advise the care/ support workers in maintaining safe working standards, health and safety issues as well as any safeguarding issues. </w:t>
      </w:r>
    </w:p>
    <w:p w14:paraId="11635EBB" w14:textId="77777777" w:rsidR="00F20178" w:rsidRPr="00F20178" w:rsidRDefault="00F20178" w:rsidP="00F20178">
      <w:pPr>
        <w:rPr>
          <w:rFonts w:ascii="Tahoma" w:hAnsi="Tahoma" w:cs="Tahoma"/>
          <w:b/>
          <w:color w:val="auto"/>
          <w:sz w:val="24"/>
          <w:szCs w:val="24"/>
          <w:lang w:val="en-GB" w:eastAsia="en-GB"/>
        </w:rPr>
      </w:pPr>
    </w:p>
    <w:p w14:paraId="2C35E2DC"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 xml:space="preserve">Your Care Services </w:t>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t>Feb 2017 – May 2017</w:t>
      </w:r>
    </w:p>
    <w:p w14:paraId="2A4CCADE"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Care co-ordinator</w:t>
      </w:r>
    </w:p>
    <w:p w14:paraId="5F0F8249"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Duties:</w:t>
      </w:r>
    </w:p>
    <w:p w14:paraId="710609FA" w14:textId="77777777" w:rsidR="00F20178" w:rsidRPr="00F20178" w:rsidRDefault="00F20178" w:rsidP="00F20178">
      <w:pPr>
        <w:rPr>
          <w:rFonts w:ascii="Tahoma" w:hAnsi="Tahoma" w:cs="Tahoma"/>
          <w:b/>
          <w:color w:val="auto"/>
          <w:sz w:val="24"/>
          <w:szCs w:val="24"/>
          <w:lang w:val="en-GB" w:eastAsia="en-GB"/>
        </w:rPr>
      </w:pPr>
    </w:p>
    <w:p w14:paraId="0FB9A566" w14:textId="77777777" w:rsidR="00F20178" w:rsidRPr="00F20178" w:rsidRDefault="00F20178" w:rsidP="00F20178">
      <w:pPr>
        <w:rPr>
          <w:rFonts w:ascii="Tahoma" w:hAnsi="Tahoma" w:cs="Tahoma"/>
          <w:color w:val="auto"/>
          <w:sz w:val="24"/>
          <w:szCs w:val="24"/>
          <w:lang w:val="en-GB" w:eastAsia="en-GB"/>
        </w:rPr>
      </w:pPr>
      <w:r w:rsidRPr="00F20178">
        <w:rPr>
          <w:rFonts w:ascii="Tahoma" w:hAnsi="Tahoma" w:cs="Tahoma"/>
          <w:color w:val="auto"/>
          <w:sz w:val="24"/>
          <w:szCs w:val="24"/>
          <w:lang w:val="en-GB" w:eastAsia="en-GB"/>
        </w:rPr>
        <w:t xml:space="preserve">I managed support for clients who had neurological conditions and acquired brain injuries with complex needs. I also organised, monitored and tailored support workers who supported and cared for clients within their homes on a 24-hour basis. I reviewed, amended, adjusted and changed care packages when necessary to ensure quality care is delivered. I planned and allocated weekly rotas to the support staff in working hours, sharing responsibility handling out of hour calls ensuring safety and quality support to both clients and carers. I also attended regular meetings with clients, their families, CHCN professionals and MDT’s to ensure quality of service and service user satisfaction. </w:t>
      </w:r>
    </w:p>
    <w:p w14:paraId="600AEAFB" w14:textId="77777777" w:rsidR="00F20178" w:rsidRPr="00F20178" w:rsidRDefault="00F20178" w:rsidP="00F20178">
      <w:pPr>
        <w:rPr>
          <w:rFonts w:ascii="Tahoma" w:hAnsi="Tahoma" w:cs="Tahoma"/>
          <w:b/>
          <w:color w:val="auto"/>
          <w:sz w:val="24"/>
          <w:szCs w:val="24"/>
          <w:lang w:val="en-GB" w:eastAsia="en-GB"/>
        </w:rPr>
      </w:pPr>
    </w:p>
    <w:p w14:paraId="1DE5907A"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 xml:space="preserve">Kingston Noble Career Consultancy </w:t>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t>Sept 2016 – Feb 2017</w:t>
      </w:r>
    </w:p>
    <w:p w14:paraId="0AE46460"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Birmingham Mind – Mental Health Support Worker</w:t>
      </w:r>
    </w:p>
    <w:p w14:paraId="76EB785C"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Duties:</w:t>
      </w:r>
    </w:p>
    <w:p w14:paraId="4275582F" w14:textId="77777777" w:rsidR="00F20178" w:rsidRPr="00F20178" w:rsidRDefault="00F20178" w:rsidP="00F20178">
      <w:pPr>
        <w:rPr>
          <w:rFonts w:ascii="Tahoma" w:hAnsi="Tahoma" w:cs="Tahoma"/>
          <w:color w:val="auto"/>
          <w:sz w:val="24"/>
          <w:szCs w:val="24"/>
          <w:lang w:val="en-GB" w:eastAsia="en-GB"/>
        </w:rPr>
      </w:pPr>
    </w:p>
    <w:p w14:paraId="2AC4D92B" w14:textId="77777777" w:rsidR="00F20178" w:rsidRPr="00F20178" w:rsidRDefault="00F20178" w:rsidP="00F20178">
      <w:pPr>
        <w:rPr>
          <w:rFonts w:ascii="Tahoma" w:hAnsi="Tahoma" w:cs="Tahoma"/>
          <w:color w:val="auto"/>
          <w:sz w:val="24"/>
          <w:szCs w:val="24"/>
          <w:lang w:val="en-GB" w:eastAsia="en-GB"/>
        </w:rPr>
      </w:pPr>
      <w:r w:rsidRPr="00F20178">
        <w:rPr>
          <w:rFonts w:ascii="Tahoma" w:hAnsi="Tahoma" w:cs="Tahoma"/>
          <w:color w:val="auto"/>
          <w:sz w:val="24"/>
          <w:szCs w:val="24"/>
          <w:lang w:val="en-GB" w:eastAsia="en-GB"/>
        </w:rPr>
        <w:t>I was responsible for a caseload of clients suffering with mental health difficulties that needed support with their aspirations and wishes, promoting their recovery and integration back into the community. My role would be to complete assessments/ risk assessments and personal plans with the client to find out what requirements they needed to support recovery. When individual personal plans and assessments where done I would research and signpost the professional support or services they required and if needed, support them to attend. I also encouraged clients to integrate into their community through participation in volunteering and motivating them to weekly social gatherings. I actively participated in promoting the organisation by setting up stands and advertising to the public at specific events regarding mental health.</w:t>
      </w:r>
    </w:p>
    <w:p w14:paraId="5CCC1525" w14:textId="77777777" w:rsidR="00F20178" w:rsidRPr="00F20178" w:rsidRDefault="00F20178" w:rsidP="00F20178">
      <w:pPr>
        <w:rPr>
          <w:rFonts w:ascii="Tahoma" w:hAnsi="Tahoma" w:cs="Tahoma"/>
          <w:b/>
          <w:color w:val="auto"/>
          <w:sz w:val="24"/>
          <w:szCs w:val="24"/>
          <w:u w:val="single"/>
          <w:lang w:val="en-GB" w:eastAsia="en-GB"/>
        </w:rPr>
      </w:pPr>
    </w:p>
    <w:p w14:paraId="1C541412" w14:textId="77777777" w:rsidR="00F20178" w:rsidRPr="00F20178" w:rsidRDefault="00F20178" w:rsidP="00F20178">
      <w:pPr>
        <w:rPr>
          <w:rFonts w:ascii="Tahoma" w:hAnsi="Tahoma" w:cs="Tahoma"/>
          <w:color w:val="auto"/>
          <w:sz w:val="24"/>
          <w:szCs w:val="24"/>
          <w:lang w:val="en-GB" w:eastAsia="en-GB"/>
        </w:rPr>
      </w:pPr>
    </w:p>
    <w:p w14:paraId="6092B208"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Lifeways Community Care, Walsall</w:t>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t>May 2009 – Sep 2016</w:t>
      </w:r>
    </w:p>
    <w:p w14:paraId="76C4BF49"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Care Support Team Leader / Support Worker</w:t>
      </w:r>
    </w:p>
    <w:p w14:paraId="74EB4050"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Duties:</w:t>
      </w:r>
    </w:p>
    <w:p w14:paraId="000F3361" w14:textId="77777777" w:rsidR="00F20178" w:rsidRPr="00F20178" w:rsidRDefault="00F20178" w:rsidP="00F20178">
      <w:pPr>
        <w:rPr>
          <w:rFonts w:ascii="Tahoma" w:hAnsi="Tahoma" w:cs="Tahoma"/>
          <w:color w:val="auto"/>
          <w:sz w:val="24"/>
          <w:szCs w:val="24"/>
          <w:lang w:val="en-GB" w:eastAsia="en-GB"/>
        </w:rPr>
      </w:pPr>
    </w:p>
    <w:p w14:paraId="6232BC85" w14:textId="77777777" w:rsidR="00F20178" w:rsidRPr="00F20178" w:rsidRDefault="00F20178" w:rsidP="00F20178">
      <w:pPr>
        <w:rPr>
          <w:rFonts w:ascii="Tahoma" w:hAnsi="Tahoma" w:cs="Tahoma"/>
          <w:color w:val="auto"/>
          <w:sz w:val="24"/>
          <w:szCs w:val="24"/>
          <w:lang w:val="en-GB" w:eastAsia="en-GB"/>
        </w:rPr>
      </w:pPr>
      <w:r w:rsidRPr="00F20178">
        <w:rPr>
          <w:rFonts w:ascii="Tahoma" w:hAnsi="Tahoma" w:cs="Tahoma"/>
          <w:color w:val="auto"/>
          <w:sz w:val="24"/>
          <w:szCs w:val="24"/>
          <w:lang w:val="en-GB" w:eastAsia="en-GB"/>
        </w:rPr>
        <w:t>I am responsible for managing two teams of support workers who are required to support 2 clients 24 hours a day. I organise monthly rotas, staff meetings, supervisions and appraisals. As well as training for staff and the organisation of annual leave. I am also required to audit and organise the clients’ finances, maintaining records of clients’ income and expenditure. Medications for both clienteles are ordered by me from the GP using the Boots MARR system. I create support plans and do risk assessments for staff and clients, as well as participating in meetings on behalf of the client as part of the multi–disciplinary team, liaising with professionals concerning the clients’ health and wellbeing.</w:t>
      </w:r>
    </w:p>
    <w:p w14:paraId="4F772192" w14:textId="77777777" w:rsidR="00F20178" w:rsidRPr="00F20178" w:rsidRDefault="00F20178" w:rsidP="00F20178">
      <w:pPr>
        <w:rPr>
          <w:rFonts w:ascii="Tahoma" w:hAnsi="Tahoma" w:cs="Tahoma"/>
          <w:color w:val="auto"/>
          <w:sz w:val="24"/>
          <w:szCs w:val="24"/>
          <w:lang w:val="en-GB" w:eastAsia="en-GB"/>
        </w:rPr>
      </w:pPr>
    </w:p>
    <w:p w14:paraId="284FAAB1"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 xml:space="preserve">Robinia, </w:t>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t>2007 - 2009</w:t>
      </w:r>
    </w:p>
    <w:p w14:paraId="13541B2D"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Care Support Worker</w:t>
      </w:r>
    </w:p>
    <w:p w14:paraId="1CA33CC8"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Duties:</w:t>
      </w:r>
    </w:p>
    <w:p w14:paraId="3D5F774F" w14:textId="77777777" w:rsidR="00F20178" w:rsidRPr="00F20178" w:rsidRDefault="00F20178" w:rsidP="00F20178">
      <w:pPr>
        <w:rPr>
          <w:rFonts w:ascii="Tahoma" w:hAnsi="Tahoma" w:cs="Tahoma"/>
          <w:color w:val="auto"/>
          <w:sz w:val="24"/>
          <w:szCs w:val="24"/>
          <w:lang w:val="en-GB" w:eastAsia="en-GB"/>
        </w:rPr>
      </w:pPr>
      <w:r w:rsidRPr="00F20178">
        <w:rPr>
          <w:rFonts w:ascii="Tahoma" w:hAnsi="Tahoma" w:cs="Tahoma"/>
          <w:color w:val="auto"/>
          <w:sz w:val="24"/>
          <w:szCs w:val="24"/>
          <w:lang w:val="en-GB" w:eastAsia="en-GB"/>
        </w:rPr>
        <w:t xml:space="preserve">My main job role was to support adults with many various learning difficulties including autism. Helping them gain an understanding of independent living organising programmes and activities on a weekly </w:t>
      </w:r>
      <w:r w:rsidRPr="00F20178">
        <w:rPr>
          <w:rFonts w:ascii="Tahoma" w:hAnsi="Tahoma" w:cs="Tahoma"/>
          <w:color w:val="auto"/>
          <w:sz w:val="24"/>
          <w:szCs w:val="24"/>
          <w:lang w:val="en-GB" w:eastAsia="en-GB"/>
        </w:rPr>
        <w:lastRenderedPageBreak/>
        <w:t>basis, developing strict routines vital to the requirements of the clients with autism. This often included escorting them to social events, days out, appointments &amp; meetings with family members.</w:t>
      </w:r>
    </w:p>
    <w:p w14:paraId="1270E373" w14:textId="77777777" w:rsidR="00F20178" w:rsidRPr="00F20178" w:rsidRDefault="00F20178" w:rsidP="00F20178">
      <w:pPr>
        <w:rPr>
          <w:rFonts w:ascii="Tahoma" w:hAnsi="Tahoma" w:cs="Tahoma"/>
          <w:color w:val="auto"/>
          <w:sz w:val="24"/>
          <w:szCs w:val="24"/>
          <w:lang w:val="en-GB" w:eastAsia="en-GB"/>
        </w:rPr>
      </w:pPr>
    </w:p>
    <w:p w14:paraId="0FD26CC6"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Birmingham Focus on Blindness</w:t>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t>2006- 2007</w:t>
      </w:r>
    </w:p>
    <w:p w14:paraId="16A3B209"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Care Support Worker</w:t>
      </w:r>
    </w:p>
    <w:p w14:paraId="20F1CF66"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Duties:</w:t>
      </w:r>
    </w:p>
    <w:p w14:paraId="77AE4482" w14:textId="77777777" w:rsidR="00F20178" w:rsidRPr="00F20178" w:rsidRDefault="00F20178" w:rsidP="00F20178">
      <w:pPr>
        <w:rPr>
          <w:rFonts w:ascii="Tahoma" w:hAnsi="Tahoma" w:cs="Tahoma"/>
          <w:color w:val="auto"/>
          <w:sz w:val="24"/>
          <w:szCs w:val="24"/>
          <w:lang w:val="en-GB" w:eastAsia="en-GB"/>
        </w:rPr>
      </w:pPr>
      <w:r w:rsidRPr="00F20178">
        <w:rPr>
          <w:rFonts w:ascii="Tahoma" w:hAnsi="Tahoma" w:cs="Tahoma"/>
          <w:color w:val="auto"/>
          <w:sz w:val="24"/>
          <w:szCs w:val="24"/>
          <w:lang w:val="en-GB" w:eastAsia="en-GB"/>
        </w:rPr>
        <w:t xml:space="preserve">Supporting adults with earning difficulties and sight impairments, I empowered the service users to lead a more independent way of life to the best of their abilities and to guide them out into the community. </w:t>
      </w:r>
    </w:p>
    <w:p w14:paraId="738721DD" w14:textId="77777777" w:rsidR="00F20178" w:rsidRPr="00F20178" w:rsidRDefault="00F20178" w:rsidP="00F20178">
      <w:pPr>
        <w:rPr>
          <w:rFonts w:ascii="Tahoma" w:hAnsi="Tahoma" w:cs="Tahoma"/>
          <w:color w:val="auto"/>
          <w:sz w:val="24"/>
          <w:szCs w:val="24"/>
          <w:lang w:val="en-GB" w:eastAsia="en-GB"/>
        </w:rPr>
      </w:pPr>
    </w:p>
    <w:p w14:paraId="222B1831"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Home Carer</w:t>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t>1997- 2006</w:t>
      </w:r>
    </w:p>
    <w:p w14:paraId="6A4BE1D8"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Duties:</w:t>
      </w:r>
    </w:p>
    <w:p w14:paraId="7C2417B2" w14:textId="77777777" w:rsidR="00F20178" w:rsidRPr="00F20178" w:rsidRDefault="00F20178" w:rsidP="00F20178">
      <w:pPr>
        <w:rPr>
          <w:rFonts w:ascii="Tahoma" w:hAnsi="Tahoma" w:cs="Tahoma"/>
          <w:color w:val="auto"/>
          <w:sz w:val="24"/>
          <w:szCs w:val="24"/>
          <w:lang w:val="en-GB" w:eastAsia="en-GB"/>
        </w:rPr>
      </w:pPr>
      <w:r w:rsidRPr="00F20178">
        <w:rPr>
          <w:rFonts w:ascii="Tahoma" w:hAnsi="Tahoma" w:cs="Tahoma"/>
          <w:color w:val="auto"/>
          <w:sz w:val="24"/>
          <w:szCs w:val="24"/>
          <w:lang w:val="en-GB" w:eastAsia="en-GB"/>
        </w:rPr>
        <w:t>I was responsible on a day-to-day basis of a severely disabled blind lady, in which my management skills where essential. My daily tasks included completing reports, forms, arranging finances, monitoring income and expenditures, budgeting and liaising with the social services on a regular basis. I also catered to their specialist dietary needs, kept the clients living environment clean as well as escorting the client into the community as well as appointments and other outings.</w:t>
      </w:r>
    </w:p>
    <w:p w14:paraId="0FAE0E04" w14:textId="77777777" w:rsidR="00F20178" w:rsidRPr="00F20178" w:rsidRDefault="00F20178" w:rsidP="00F20178">
      <w:pPr>
        <w:rPr>
          <w:rFonts w:ascii="Tahoma" w:hAnsi="Tahoma" w:cs="Tahoma"/>
          <w:color w:val="auto"/>
          <w:sz w:val="24"/>
          <w:szCs w:val="24"/>
          <w:lang w:val="en-GB" w:eastAsia="en-GB"/>
        </w:rPr>
      </w:pPr>
    </w:p>
    <w:p w14:paraId="235C56CB" w14:textId="77777777" w:rsidR="00F20178" w:rsidRPr="00F20178" w:rsidRDefault="00F20178" w:rsidP="00F20178">
      <w:pPr>
        <w:rPr>
          <w:rFonts w:ascii="Tahoma" w:hAnsi="Tahoma" w:cs="Tahoma"/>
          <w:color w:val="auto"/>
          <w:sz w:val="24"/>
          <w:szCs w:val="24"/>
          <w:lang w:val="en-GB" w:eastAsia="en-GB"/>
        </w:rPr>
      </w:pPr>
    </w:p>
    <w:p w14:paraId="287A6B16"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Caribbean Restaurant, Bull Ring                             1995- 1997</w:t>
      </w:r>
    </w:p>
    <w:p w14:paraId="7B6AED73"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Birmingham</w:t>
      </w:r>
    </w:p>
    <w:p w14:paraId="50245966"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Deputy Manager</w:t>
      </w:r>
    </w:p>
    <w:p w14:paraId="1D868B61"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Duties:</w:t>
      </w:r>
    </w:p>
    <w:p w14:paraId="4D9DBC3D" w14:textId="77777777" w:rsidR="00F20178" w:rsidRPr="00F20178" w:rsidRDefault="00F20178" w:rsidP="00F20178">
      <w:pPr>
        <w:rPr>
          <w:rFonts w:ascii="Tahoma" w:hAnsi="Tahoma" w:cs="Tahoma"/>
          <w:color w:val="auto"/>
          <w:sz w:val="24"/>
          <w:szCs w:val="24"/>
          <w:lang w:val="en-GB" w:eastAsia="en-GB"/>
        </w:rPr>
      </w:pPr>
      <w:r w:rsidRPr="00F20178">
        <w:rPr>
          <w:rFonts w:ascii="Tahoma" w:hAnsi="Tahoma" w:cs="Tahoma"/>
          <w:color w:val="auto"/>
          <w:sz w:val="24"/>
          <w:szCs w:val="24"/>
          <w:lang w:val="en-GB" w:eastAsia="en-GB"/>
        </w:rPr>
        <w:t>I was responsible for managing a number of staff, rotas, face to face customer contact, executed a range of skills, exceeding customer expectations, stock taking and rotation, merchandising, purchase ordering, events organising and cash handing. I was also a key holder.</w:t>
      </w:r>
    </w:p>
    <w:p w14:paraId="374B4C3F" w14:textId="77777777" w:rsidR="00F20178" w:rsidRPr="00F20178" w:rsidRDefault="00F20178" w:rsidP="00F20178">
      <w:pPr>
        <w:rPr>
          <w:rFonts w:ascii="Tahoma" w:hAnsi="Tahoma" w:cs="Tahoma"/>
          <w:b/>
          <w:color w:val="auto"/>
          <w:sz w:val="24"/>
          <w:szCs w:val="24"/>
          <w:lang w:val="en-GB" w:eastAsia="en-GB"/>
        </w:rPr>
      </w:pPr>
    </w:p>
    <w:p w14:paraId="5EB8EFCA" w14:textId="77777777" w:rsidR="00F20178" w:rsidRPr="00F20178" w:rsidRDefault="00F20178" w:rsidP="00F20178">
      <w:pPr>
        <w:rPr>
          <w:rFonts w:ascii="Tahoma" w:hAnsi="Tahoma" w:cs="Tahoma"/>
          <w:color w:val="auto"/>
          <w:sz w:val="24"/>
          <w:szCs w:val="24"/>
          <w:lang w:val="en-GB" w:eastAsia="en-GB"/>
        </w:rPr>
      </w:pPr>
    </w:p>
    <w:p w14:paraId="77D40F97"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Employment Resource</w:t>
      </w:r>
      <w:r w:rsidRPr="00F20178">
        <w:rPr>
          <w:rFonts w:ascii="Tahoma" w:hAnsi="Tahoma" w:cs="Tahoma"/>
          <w:color w:val="auto"/>
          <w:sz w:val="24"/>
          <w:szCs w:val="24"/>
          <w:lang w:val="en-GB" w:eastAsia="en-GB"/>
        </w:rPr>
        <w:t xml:space="preserve"> </w:t>
      </w:r>
      <w:r w:rsidRPr="00F20178">
        <w:rPr>
          <w:rFonts w:ascii="Tahoma" w:hAnsi="Tahoma" w:cs="Tahoma"/>
          <w:b/>
          <w:color w:val="auto"/>
          <w:sz w:val="24"/>
          <w:szCs w:val="24"/>
          <w:lang w:val="en-GB" w:eastAsia="en-GB"/>
        </w:rPr>
        <w:t>Centre, Handsworth           1994- 1995</w:t>
      </w:r>
    </w:p>
    <w:p w14:paraId="1D6713B0"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Birmingham</w:t>
      </w:r>
    </w:p>
    <w:p w14:paraId="166AF5EC"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Voluntary employment</w:t>
      </w:r>
    </w:p>
    <w:p w14:paraId="20690DF1"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Duties:</w:t>
      </w:r>
    </w:p>
    <w:p w14:paraId="79489AA8" w14:textId="77777777" w:rsidR="00F20178" w:rsidRPr="00F20178" w:rsidRDefault="00F20178" w:rsidP="00F20178">
      <w:pPr>
        <w:rPr>
          <w:rFonts w:ascii="Tahoma" w:hAnsi="Tahoma" w:cs="Tahoma"/>
          <w:color w:val="auto"/>
          <w:sz w:val="24"/>
          <w:szCs w:val="24"/>
          <w:lang w:val="en-GB" w:eastAsia="en-GB"/>
        </w:rPr>
      </w:pPr>
      <w:r w:rsidRPr="00F20178">
        <w:rPr>
          <w:rFonts w:ascii="Tahoma" w:hAnsi="Tahoma" w:cs="Tahoma"/>
          <w:color w:val="auto"/>
          <w:sz w:val="24"/>
          <w:szCs w:val="24"/>
          <w:lang w:val="en-GB" w:eastAsia="en-GB"/>
        </w:rPr>
        <w:t>I was a Employment Adviser whereby I liaised with Jobcenterplus providing advice and guidance to unemployed clients. I also did case profiling and follow-ups to ensure clients were happy. I managed the office, and was also a key holder</w:t>
      </w:r>
    </w:p>
    <w:p w14:paraId="71622380" w14:textId="77777777" w:rsidR="00F20178" w:rsidRPr="00F20178" w:rsidRDefault="00F20178" w:rsidP="00F20178">
      <w:pPr>
        <w:rPr>
          <w:rFonts w:ascii="Tahoma" w:hAnsi="Tahoma" w:cs="Tahoma"/>
          <w:color w:val="auto"/>
          <w:sz w:val="24"/>
          <w:szCs w:val="24"/>
          <w:lang w:val="en-GB" w:eastAsia="en-GB"/>
        </w:rPr>
      </w:pPr>
    </w:p>
    <w:p w14:paraId="5CF8EB19" w14:textId="77777777" w:rsidR="00F20178" w:rsidRPr="00F20178" w:rsidRDefault="00F20178" w:rsidP="00F20178">
      <w:pPr>
        <w:rPr>
          <w:rFonts w:ascii="Tahoma" w:hAnsi="Tahoma" w:cs="Tahoma"/>
          <w:color w:val="auto"/>
          <w:sz w:val="24"/>
          <w:szCs w:val="24"/>
          <w:lang w:val="en-GB" w:eastAsia="en-GB"/>
        </w:rPr>
      </w:pPr>
    </w:p>
    <w:p w14:paraId="545FF2D3"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Agency Employment                                                   1993- 1994</w:t>
      </w:r>
    </w:p>
    <w:p w14:paraId="7FF37332"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Pertemps, Securicor and Reed</w:t>
      </w:r>
    </w:p>
    <w:p w14:paraId="3997509B"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Duties:</w:t>
      </w:r>
    </w:p>
    <w:p w14:paraId="7CFC257E" w14:textId="77777777" w:rsidR="00F20178" w:rsidRPr="00F20178" w:rsidRDefault="00F20178" w:rsidP="00F20178">
      <w:pPr>
        <w:rPr>
          <w:rFonts w:ascii="Tahoma" w:hAnsi="Tahoma" w:cs="Tahoma"/>
          <w:color w:val="auto"/>
          <w:sz w:val="24"/>
          <w:szCs w:val="24"/>
          <w:lang w:val="en-GB" w:eastAsia="en-GB"/>
        </w:rPr>
      </w:pPr>
      <w:r w:rsidRPr="00F20178">
        <w:rPr>
          <w:rFonts w:ascii="Tahoma" w:hAnsi="Tahoma" w:cs="Tahoma"/>
          <w:color w:val="auto"/>
          <w:sz w:val="24"/>
          <w:szCs w:val="24"/>
          <w:lang w:val="en-GB" w:eastAsia="en-GB"/>
        </w:rPr>
        <w:t>I Represented these agencies while completing a range of tasks consisting of assembling stock taking and covering staff at numerous large organisations, including Royal Mail and Ford.</w:t>
      </w:r>
    </w:p>
    <w:p w14:paraId="70375525" w14:textId="77777777" w:rsidR="00F20178" w:rsidRPr="00F20178" w:rsidRDefault="00F20178" w:rsidP="00F20178">
      <w:pPr>
        <w:rPr>
          <w:rFonts w:ascii="Tahoma" w:hAnsi="Tahoma" w:cs="Tahoma"/>
          <w:color w:val="auto"/>
          <w:sz w:val="24"/>
          <w:szCs w:val="24"/>
          <w:lang w:val="en-GB" w:eastAsia="en-GB"/>
        </w:rPr>
      </w:pPr>
    </w:p>
    <w:p w14:paraId="15CA6EBF" w14:textId="77777777" w:rsidR="00F20178" w:rsidRPr="00F20178" w:rsidRDefault="00F20178" w:rsidP="00F20178">
      <w:pPr>
        <w:rPr>
          <w:rFonts w:ascii="Tahoma" w:hAnsi="Tahoma" w:cs="Tahoma"/>
          <w:b/>
          <w:color w:val="auto"/>
          <w:sz w:val="24"/>
          <w:szCs w:val="24"/>
          <w:lang w:val="en-GB" w:eastAsia="en-GB"/>
        </w:rPr>
      </w:pPr>
    </w:p>
    <w:p w14:paraId="12074412"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Hummingbird Nightclub, Dale End                             1990- 1993</w:t>
      </w:r>
    </w:p>
    <w:p w14:paraId="3BCB203C" w14:textId="77777777" w:rsidR="00F20178" w:rsidRPr="00F20178" w:rsidRDefault="00F20178" w:rsidP="00F20178">
      <w:pPr>
        <w:rPr>
          <w:rFonts w:ascii="Tahoma" w:hAnsi="Tahoma" w:cs="Tahoma"/>
          <w:color w:val="auto"/>
          <w:sz w:val="24"/>
          <w:szCs w:val="24"/>
          <w:lang w:val="en-GB" w:eastAsia="en-GB"/>
        </w:rPr>
      </w:pPr>
      <w:r w:rsidRPr="00F20178">
        <w:rPr>
          <w:rFonts w:ascii="Tahoma" w:hAnsi="Tahoma" w:cs="Tahoma"/>
          <w:b/>
          <w:color w:val="auto"/>
          <w:sz w:val="24"/>
          <w:szCs w:val="24"/>
          <w:lang w:val="en-GB" w:eastAsia="en-GB"/>
        </w:rPr>
        <w:t>Birmingham</w:t>
      </w:r>
      <w:r w:rsidRPr="00F20178">
        <w:rPr>
          <w:rFonts w:ascii="Tahoma" w:hAnsi="Tahoma" w:cs="Tahoma"/>
          <w:color w:val="auto"/>
          <w:sz w:val="24"/>
          <w:szCs w:val="24"/>
          <w:lang w:val="en-GB" w:eastAsia="en-GB"/>
        </w:rPr>
        <w:t xml:space="preserve"> </w:t>
      </w:r>
    </w:p>
    <w:p w14:paraId="7AA07263"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Bar-Person/Caterer</w:t>
      </w:r>
    </w:p>
    <w:p w14:paraId="785142F0"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Duties:</w:t>
      </w:r>
    </w:p>
    <w:p w14:paraId="6081DE82" w14:textId="77777777" w:rsidR="00F20178" w:rsidRPr="00F20178" w:rsidRDefault="00F20178" w:rsidP="00F20178">
      <w:pPr>
        <w:rPr>
          <w:rFonts w:ascii="Tahoma" w:hAnsi="Tahoma" w:cs="Tahoma"/>
          <w:color w:val="auto"/>
          <w:sz w:val="24"/>
          <w:szCs w:val="24"/>
          <w:lang w:val="en-GB" w:eastAsia="en-GB"/>
        </w:rPr>
      </w:pPr>
      <w:r w:rsidRPr="00F20178">
        <w:rPr>
          <w:rFonts w:ascii="Tahoma" w:hAnsi="Tahoma" w:cs="Tahoma"/>
          <w:color w:val="auto"/>
          <w:sz w:val="24"/>
          <w:szCs w:val="24"/>
          <w:lang w:val="en-GB" w:eastAsia="en-GB"/>
        </w:rPr>
        <w:t xml:space="preserve">I wore many hats! Trainee chef, food preparation, silver service waitress, bar-person who was consistent in customer services and cashiering. </w:t>
      </w:r>
    </w:p>
    <w:p w14:paraId="7141FBAA" w14:textId="77777777" w:rsidR="00F20178" w:rsidRPr="00F20178" w:rsidRDefault="00F20178" w:rsidP="00F20178">
      <w:pPr>
        <w:rPr>
          <w:rFonts w:ascii="Tahoma" w:hAnsi="Tahoma" w:cs="Tahoma"/>
          <w:color w:val="auto"/>
          <w:sz w:val="24"/>
          <w:szCs w:val="24"/>
          <w:lang w:val="en-GB" w:eastAsia="en-GB"/>
        </w:rPr>
      </w:pPr>
    </w:p>
    <w:p w14:paraId="0B608BD1" w14:textId="77777777" w:rsidR="00F20178" w:rsidRPr="00F20178" w:rsidRDefault="00F20178" w:rsidP="00F20178">
      <w:pPr>
        <w:rPr>
          <w:rFonts w:ascii="Tahoma" w:hAnsi="Tahoma" w:cs="Tahoma"/>
          <w:color w:val="auto"/>
          <w:sz w:val="24"/>
          <w:szCs w:val="24"/>
          <w:lang w:val="en-GB" w:eastAsia="en-GB"/>
        </w:rPr>
      </w:pPr>
    </w:p>
    <w:p w14:paraId="11E08980"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Lerose Ltd Birmingham                                                1988- 1990</w:t>
      </w:r>
    </w:p>
    <w:p w14:paraId="6E07AC4B"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Sewing Machinist</w:t>
      </w:r>
    </w:p>
    <w:p w14:paraId="3769AD50"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Duties:</w:t>
      </w:r>
    </w:p>
    <w:p w14:paraId="6C2A9779" w14:textId="77777777" w:rsidR="00F20178" w:rsidRPr="00F20178" w:rsidRDefault="00F20178" w:rsidP="00F20178">
      <w:pPr>
        <w:rPr>
          <w:rFonts w:ascii="Tahoma" w:hAnsi="Tahoma" w:cs="Tahoma"/>
          <w:color w:val="auto"/>
          <w:sz w:val="24"/>
          <w:szCs w:val="24"/>
          <w:lang w:val="en-GB" w:eastAsia="en-GB"/>
        </w:rPr>
      </w:pPr>
      <w:r w:rsidRPr="00F20178">
        <w:rPr>
          <w:rFonts w:ascii="Tahoma" w:hAnsi="Tahoma" w:cs="Tahoma"/>
          <w:color w:val="auto"/>
          <w:sz w:val="24"/>
          <w:szCs w:val="24"/>
          <w:lang w:val="en-GB" w:eastAsia="en-GB"/>
        </w:rPr>
        <w:t>Performed sewing and samples, making one-off outfits for clients for production feasibility.</w:t>
      </w:r>
    </w:p>
    <w:p w14:paraId="3901ECC0" w14:textId="77777777" w:rsidR="00F20178" w:rsidRPr="00F20178" w:rsidRDefault="00F20178" w:rsidP="00F20178">
      <w:pPr>
        <w:rPr>
          <w:rFonts w:ascii="Tahoma" w:hAnsi="Tahoma" w:cs="Tahoma"/>
          <w:color w:val="auto"/>
          <w:sz w:val="24"/>
          <w:szCs w:val="24"/>
          <w:lang w:val="en-GB" w:eastAsia="en-GB"/>
        </w:rPr>
      </w:pPr>
    </w:p>
    <w:p w14:paraId="19E45BE4" w14:textId="77777777" w:rsidR="00F20178" w:rsidRPr="00F20178" w:rsidRDefault="00F20178" w:rsidP="00F20178">
      <w:pPr>
        <w:rPr>
          <w:rFonts w:ascii="Tahoma" w:hAnsi="Tahoma" w:cs="Tahoma"/>
          <w:color w:val="auto"/>
          <w:sz w:val="24"/>
          <w:szCs w:val="24"/>
          <w:lang w:val="en-GB" w:eastAsia="en-GB"/>
        </w:rPr>
      </w:pPr>
    </w:p>
    <w:p w14:paraId="68A60102"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Ellencastle Sewing Contractors                                    1986- 1991</w:t>
      </w:r>
    </w:p>
    <w:p w14:paraId="438198FF"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Birmingham</w:t>
      </w:r>
    </w:p>
    <w:p w14:paraId="5DD73E5C"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Sewing Machinist</w:t>
      </w:r>
    </w:p>
    <w:p w14:paraId="25803374"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Duties:</w:t>
      </w:r>
    </w:p>
    <w:p w14:paraId="4242AF6C" w14:textId="77777777" w:rsidR="00F20178" w:rsidRPr="00F20178" w:rsidRDefault="00F20178" w:rsidP="00F20178">
      <w:pPr>
        <w:rPr>
          <w:rFonts w:ascii="Tahoma" w:hAnsi="Tahoma" w:cs="Tahoma"/>
          <w:color w:val="auto"/>
          <w:sz w:val="24"/>
          <w:szCs w:val="24"/>
          <w:lang w:val="en-GB" w:eastAsia="en-GB"/>
        </w:rPr>
      </w:pPr>
      <w:r w:rsidRPr="00F20178">
        <w:rPr>
          <w:rFonts w:ascii="Tahoma" w:hAnsi="Tahoma" w:cs="Tahoma"/>
          <w:color w:val="auto"/>
          <w:sz w:val="24"/>
          <w:szCs w:val="24"/>
          <w:lang w:val="en-GB" w:eastAsia="en-GB"/>
        </w:rPr>
        <w:t>Daily tasks included pattern cutting and design in specialist fabrics for individuals and celebrities alike.</w:t>
      </w:r>
    </w:p>
    <w:p w14:paraId="1350AA9D" w14:textId="77777777" w:rsidR="00F20178" w:rsidRPr="00F20178" w:rsidRDefault="00F20178" w:rsidP="00F20178">
      <w:pPr>
        <w:rPr>
          <w:rFonts w:ascii="Tahoma" w:hAnsi="Tahoma" w:cs="Tahoma"/>
          <w:color w:val="auto"/>
          <w:sz w:val="24"/>
          <w:szCs w:val="24"/>
          <w:lang w:val="en-GB" w:eastAsia="en-GB"/>
        </w:rPr>
      </w:pPr>
    </w:p>
    <w:p w14:paraId="18ADFD7D" w14:textId="77777777" w:rsidR="00F20178" w:rsidRPr="00F20178" w:rsidRDefault="00F20178" w:rsidP="00F20178">
      <w:pPr>
        <w:rPr>
          <w:rFonts w:ascii="Tahoma" w:hAnsi="Tahoma" w:cs="Tahoma"/>
          <w:color w:val="auto"/>
          <w:sz w:val="24"/>
          <w:szCs w:val="24"/>
          <w:lang w:val="en-GB" w:eastAsia="en-GB"/>
        </w:rPr>
      </w:pPr>
    </w:p>
    <w:p w14:paraId="65E25D94" w14:textId="77777777" w:rsidR="00F20178" w:rsidRPr="00F20178" w:rsidRDefault="00F20178" w:rsidP="00F20178">
      <w:pPr>
        <w:rPr>
          <w:rFonts w:ascii="Tahoma" w:hAnsi="Tahoma" w:cs="Tahoma"/>
          <w:color w:val="auto"/>
          <w:sz w:val="24"/>
          <w:szCs w:val="24"/>
          <w:lang w:val="en-GB" w:eastAsia="en-GB"/>
        </w:rPr>
      </w:pPr>
    </w:p>
    <w:p w14:paraId="382CE74F"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EDUCATION &amp; TRAINING</w:t>
      </w:r>
    </w:p>
    <w:p w14:paraId="2DB294CC"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 xml:space="preserve">Education:             </w:t>
      </w:r>
      <w:r w:rsidRPr="00F20178">
        <w:rPr>
          <w:rFonts w:ascii="Tahoma" w:hAnsi="Tahoma" w:cs="Tahoma"/>
          <w:color w:val="auto"/>
          <w:sz w:val="24"/>
          <w:szCs w:val="24"/>
          <w:lang w:val="en-GB" w:eastAsia="en-GB"/>
        </w:rPr>
        <w:t xml:space="preserve">George Salter High School West Bromwich      </w:t>
      </w:r>
      <w:r w:rsidRPr="00F20178">
        <w:rPr>
          <w:rFonts w:ascii="Tahoma" w:hAnsi="Tahoma" w:cs="Tahoma"/>
          <w:b/>
          <w:color w:val="auto"/>
          <w:sz w:val="24"/>
          <w:szCs w:val="24"/>
          <w:lang w:val="en-GB" w:eastAsia="en-GB"/>
        </w:rPr>
        <w:t>1979- 1984</w:t>
      </w:r>
    </w:p>
    <w:p w14:paraId="37031A72" w14:textId="77777777" w:rsidR="00F20178" w:rsidRPr="00F20178" w:rsidRDefault="00F20178" w:rsidP="00F20178">
      <w:pPr>
        <w:rPr>
          <w:rFonts w:ascii="Tahoma" w:hAnsi="Tahoma" w:cs="Tahoma"/>
          <w:b/>
          <w:color w:val="auto"/>
          <w:sz w:val="24"/>
          <w:szCs w:val="24"/>
          <w:lang w:val="en-GB" w:eastAsia="en-GB"/>
        </w:rPr>
      </w:pPr>
    </w:p>
    <w:p w14:paraId="0D1A5412" w14:textId="77777777" w:rsidR="00F20178" w:rsidRPr="00F20178" w:rsidRDefault="00F20178" w:rsidP="00F20178">
      <w:pPr>
        <w:rPr>
          <w:rFonts w:ascii="Tahoma" w:hAnsi="Tahoma" w:cs="Tahoma"/>
          <w:bCs/>
          <w:color w:val="auto"/>
          <w:sz w:val="24"/>
          <w:szCs w:val="24"/>
          <w:lang w:val="en-GB" w:eastAsia="en-GB"/>
        </w:rPr>
      </w:pP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r>
      <w:r w:rsidRPr="00F20178">
        <w:rPr>
          <w:rFonts w:ascii="Tahoma" w:hAnsi="Tahoma" w:cs="Tahoma"/>
          <w:b/>
          <w:color w:val="auto"/>
          <w:sz w:val="24"/>
          <w:szCs w:val="24"/>
          <w:lang w:val="en-GB" w:eastAsia="en-GB"/>
        </w:rPr>
        <w:tab/>
      </w:r>
      <w:r w:rsidRPr="00F20178">
        <w:rPr>
          <w:rFonts w:ascii="Tahoma" w:hAnsi="Tahoma" w:cs="Tahoma"/>
          <w:bCs/>
          <w:color w:val="auto"/>
          <w:sz w:val="24"/>
          <w:szCs w:val="24"/>
          <w:lang w:val="en-GB" w:eastAsia="en-GB"/>
        </w:rPr>
        <w:t xml:space="preserve">University Of Wales Trinity St David </w:t>
      </w:r>
      <w:r w:rsidRPr="00F20178">
        <w:rPr>
          <w:rFonts w:ascii="Tahoma" w:hAnsi="Tahoma" w:cs="Tahoma"/>
          <w:bCs/>
          <w:color w:val="auto"/>
          <w:sz w:val="24"/>
          <w:szCs w:val="24"/>
          <w:lang w:val="en-GB" w:eastAsia="en-GB"/>
        </w:rPr>
        <w:tab/>
      </w:r>
      <w:r w:rsidRPr="00F20178">
        <w:rPr>
          <w:rFonts w:ascii="Tahoma" w:hAnsi="Tahoma" w:cs="Tahoma"/>
          <w:b/>
          <w:color w:val="auto"/>
          <w:sz w:val="24"/>
          <w:szCs w:val="24"/>
          <w:lang w:val="en-GB" w:eastAsia="en-GB"/>
        </w:rPr>
        <w:t>May 2021 – Present</w:t>
      </w:r>
    </w:p>
    <w:p w14:paraId="4617E30C" w14:textId="77777777" w:rsidR="00F20178" w:rsidRPr="00F20178" w:rsidRDefault="00F20178" w:rsidP="00F20178">
      <w:pPr>
        <w:rPr>
          <w:rFonts w:ascii="Tahoma" w:hAnsi="Tahoma" w:cs="Tahoma"/>
          <w:bCs/>
          <w:color w:val="auto"/>
          <w:sz w:val="24"/>
          <w:szCs w:val="24"/>
          <w:lang w:val="en-GB" w:eastAsia="en-GB"/>
        </w:rPr>
      </w:pPr>
      <w:r w:rsidRPr="00F20178">
        <w:rPr>
          <w:rFonts w:ascii="Tahoma" w:hAnsi="Tahoma" w:cs="Tahoma"/>
          <w:bCs/>
          <w:color w:val="auto"/>
          <w:sz w:val="24"/>
          <w:szCs w:val="24"/>
          <w:lang w:val="en-GB" w:eastAsia="en-GB"/>
        </w:rPr>
        <w:tab/>
      </w:r>
      <w:r w:rsidRPr="00F20178">
        <w:rPr>
          <w:rFonts w:ascii="Tahoma" w:hAnsi="Tahoma" w:cs="Tahoma"/>
          <w:bCs/>
          <w:color w:val="auto"/>
          <w:sz w:val="24"/>
          <w:szCs w:val="24"/>
          <w:lang w:val="en-GB" w:eastAsia="en-GB"/>
        </w:rPr>
        <w:tab/>
      </w:r>
      <w:r w:rsidRPr="00F20178">
        <w:rPr>
          <w:rFonts w:ascii="Tahoma" w:hAnsi="Tahoma" w:cs="Tahoma"/>
          <w:bCs/>
          <w:color w:val="auto"/>
          <w:sz w:val="24"/>
          <w:szCs w:val="24"/>
          <w:lang w:val="en-GB" w:eastAsia="en-GB"/>
        </w:rPr>
        <w:tab/>
        <w:t>CertHe – Health &amp; social care Level 4</w:t>
      </w:r>
    </w:p>
    <w:p w14:paraId="1D6E1928" w14:textId="77777777" w:rsidR="00F20178" w:rsidRPr="00F20178" w:rsidRDefault="00F20178" w:rsidP="00F20178">
      <w:pPr>
        <w:rPr>
          <w:rFonts w:ascii="Tahoma" w:hAnsi="Tahoma" w:cs="Tahoma"/>
          <w:b/>
          <w:color w:val="auto"/>
          <w:sz w:val="24"/>
          <w:szCs w:val="24"/>
          <w:lang w:val="en-GB" w:eastAsia="en-GB"/>
        </w:rPr>
      </w:pPr>
    </w:p>
    <w:p w14:paraId="23C7C62F"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Training Courses:                                                            1984- 1986</w:t>
      </w:r>
    </w:p>
    <w:p w14:paraId="420ACAD2" w14:textId="77777777" w:rsidR="00F20178" w:rsidRPr="00F20178" w:rsidRDefault="00F20178" w:rsidP="00F20178">
      <w:pPr>
        <w:rPr>
          <w:rFonts w:ascii="Tahoma" w:hAnsi="Tahoma" w:cs="Tahoma"/>
          <w:color w:val="auto"/>
          <w:sz w:val="24"/>
          <w:szCs w:val="24"/>
          <w:lang w:val="en-GB" w:eastAsia="en-GB"/>
        </w:rPr>
      </w:pPr>
      <w:r w:rsidRPr="00F20178">
        <w:rPr>
          <w:rFonts w:ascii="Tahoma" w:hAnsi="Tahoma" w:cs="Tahoma"/>
          <w:b/>
          <w:color w:val="auto"/>
          <w:sz w:val="24"/>
          <w:szCs w:val="24"/>
          <w:lang w:val="en-GB" w:eastAsia="en-GB"/>
        </w:rPr>
        <w:t xml:space="preserve">YTS Scheme          </w:t>
      </w:r>
      <w:r w:rsidRPr="00F20178">
        <w:rPr>
          <w:rFonts w:ascii="Tahoma" w:hAnsi="Tahoma" w:cs="Tahoma"/>
          <w:color w:val="auto"/>
          <w:sz w:val="24"/>
          <w:szCs w:val="24"/>
          <w:lang w:val="en-GB" w:eastAsia="en-GB"/>
        </w:rPr>
        <w:t>In-house training, industrial wear machinist</w:t>
      </w:r>
    </w:p>
    <w:p w14:paraId="3313BAA6" w14:textId="77777777" w:rsidR="00F20178" w:rsidRPr="00F20178" w:rsidRDefault="00F20178" w:rsidP="00F20178">
      <w:pPr>
        <w:rPr>
          <w:rFonts w:ascii="Tahoma" w:hAnsi="Tahoma" w:cs="Tahoma"/>
          <w:color w:val="auto"/>
          <w:sz w:val="24"/>
          <w:szCs w:val="24"/>
          <w:lang w:val="en-GB" w:eastAsia="en-GB"/>
        </w:rPr>
      </w:pPr>
    </w:p>
    <w:p w14:paraId="16EC3C69"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Certificates:</w:t>
      </w:r>
    </w:p>
    <w:p w14:paraId="7FD65445"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Advanced Senior carers course – Accredited by City and Guilds-</w:t>
      </w:r>
      <w:r w:rsidRPr="00F20178">
        <w:rPr>
          <w:rFonts w:ascii="Tahoma" w:hAnsi="Tahoma" w:cs="Tahoma"/>
          <w:b/>
          <w:bCs/>
          <w:color w:val="auto"/>
          <w:sz w:val="24"/>
          <w:szCs w:val="24"/>
          <w:lang w:val="en-GB" w:eastAsia="en-GB"/>
        </w:rPr>
        <w:t>25/02/2019</w:t>
      </w:r>
    </w:p>
    <w:p w14:paraId="5C6BC9E2"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 xml:space="preserve">Level 3 NVQ Certificate in Management -Regulated by Ofqual - </w:t>
      </w:r>
      <w:r w:rsidRPr="00F20178">
        <w:rPr>
          <w:rFonts w:ascii="Tahoma" w:hAnsi="Tahoma" w:cs="Tahoma"/>
          <w:b/>
          <w:bCs/>
          <w:color w:val="auto"/>
          <w:sz w:val="24"/>
          <w:szCs w:val="24"/>
          <w:lang w:val="en-GB" w:eastAsia="en-GB"/>
        </w:rPr>
        <w:t>02/03/2012</w:t>
      </w:r>
    </w:p>
    <w:p w14:paraId="2E2CD5D1"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 xml:space="preserve">Level 2 NVQ Health &amp; Social Care – Accredited by City of Guilds/QCA- </w:t>
      </w:r>
      <w:r w:rsidRPr="00F20178">
        <w:rPr>
          <w:rFonts w:ascii="Tahoma" w:hAnsi="Tahoma" w:cs="Tahoma"/>
          <w:b/>
          <w:bCs/>
          <w:color w:val="auto"/>
          <w:sz w:val="24"/>
          <w:szCs w:val="24"/>
          <w:lang w:val="en-GB" w:eastAsia="en-GB"/>
        </w:rPr>
        <w:t>13/05/2009</w:t>
      </w:r>
    </w:p>
    <w:p w14:paraId="0913904A"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 xml:space="preserve">Food &amp; Hygiene Level 2 Award – Accredited by QCA- </w:t>
      </w:r>
      <w:r w:rsidRPr="00F20178">
        <w:rPr>
          <w:rFonts w:ascii="Tahoma" w:hAnsi="Tahoma" w:cs="Tahoma"/>
          <w:b/>
          <w:bCs/>
          <w:color w:val="auto"/>
          <w:sz w:val="24"/>
          <w:szCs w:val="24"/>
          <w:lang w:val="en-GB" w:eastAsia="en-GB"/>
        </w:rPr>
        <w:t>21/05/2007</w:t>
      </w:r>
    </w:p>
    <w:p w14:paraId="4E9326CC" w14:textId="77777777" w:rsidR="00F20178" w:rsidRPr="00F20178" w:rsidRDefault="00F20178" w:rsidP="00F20178">
      <w:pPr>
        <w:rPr>
          <w:rFonts w:ascii="Tahoma" w:hAnsi="Tahoma" w:cs="Tahoma"/>
          <w:color w:val="auto"/>
          <w:sz w:val="24"/>
          <w:szCs w:val="24"/>
          <w:lang w:val="en-GB" w:eastAsia="en-GB"/>
        </w:rPr>
      </w:pPr>
      <w:r w:rsidRPr="00F20178">
        <w:rPr>
          <w:rFonts w:ascii="Tahoma" w:hAnsi="Tahoma" w:cs="Tahoma"/>
          <w:b/>
          <w:color w:val="auto"/>
          <w:sz w:val="24"/>
          <w:szCs w:val="24"/>
          <w:lang w:val="en-GB" w:eastAsia="en-GB"/>
        </w:rPr>
        <w:t>Employment Courses:</w:t>
      </w:r>
    </w:p>
    <w:p w14:paraId="7E44379F"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Emergency First Aid -</w:t>
      </w:r>
      <w:r w:rsidRPr="00F20178">
        <w:rPr>
          <w:rFonts w:ascii="Tahoma" w:hAnsi="Tahoma" w:cs="Tahoma"/>
          <w:b/>
          <w:bCs/>
          <w:color w:val="auto"/>
          <w:sz w:val="24"/>
          <w:szCs w:val="24"/>
          <w:lang w:val="en-GB" w:eastAsia="en-GB"/>
        </w:rPr>
        <w:t>26/02/2019</w:t>
      </w:r>
    </w:p>
    <w:p w14:paraId="1A16D4F6"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 xml:space="preserve">Induction Food Safety – Hydration &amp; Nutrition - </w:t>
      </w:r>
      <w:r w:rsidRPr="00F20178">
        <w:rPr>
          <w:rFonts w:ascii="Tahoma" w:hAnsi="Tahoma" w:cs="Tahoma"/>
          <w:b/>
          <w:bCs/>
          <w:color w:val="auto"/>
          <w:sz w:val="24"/>
          <w:szCs w:val="24"/>
          <w:lang w:val="en-GB" w:eastAsia="en-GB"/>
        </w:rPr>
        <w:t>27/03/2013</w:t>
      </w:r>
    </w:p>
    <w:p w14:paraId="78F4A121"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 xml:space="preserve">Autism &amp; Asperger’s Syndrome - </w:t>
      </w:r>
      <w:r w:rsidRPr="00F20178">
        <w:rPr>
          <w:rFonts w:ascii="Tahoma" w:hAnsi="Tahoma" w:cs="Tahoma"/>
          <w:b/>
          <w:bCs/>
          <w:color w:val="auto"/>
          <w:sz w:val="24"/>
          <w:szCs w:val="24"/>
          <w:lang w:val="en-GB" w:eastAsia="en-GB"/>
        </w:rPr>
        <w:t>18/02/2015</w:t>
      </w:r>
    </w:p>
    <w:p w14:paraId="5BD65EEE"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 xml:space="preserve">Epilepsy Management - </w:t>
      </w:r>
      <w:r w:rsidRPr="00F20178">
        <w:rPr>
          <w:rFonts w:ascii="Tahoma" w:hAnsi="Tahoma" w:cs="Tahoma"/>
          <w:b/>
          <w:bCs/>
          <w:color w:val="auto"/>
          <w:sz w:val="24"/>
          <w:szCs w:val="24"/>
          <w:lang w:val="en-GB" w:eastAsia="en-GB"/>
        </w:rPr>
        <w:t>01/02/2008</w:t>
      </w:r>
    </w:p>
    <w:p w14:paraId="4A04B8B0"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 xml:space="preserve">Epilepsy Rescue Medication - </w:t>
      </w:r>
      <w:r w:rsidRPr="00F20178">
        <w:rPr>
          <w:rFonts w:ascii="Tahoma" w:hAnsi="Tahoma" w:cs="Tahoma"/>
          <w:b/>
          <w:bCs/>
          <w:color w:val="auto"/>
          <w:sz w:val="24"/>
          <w:szCs w:val="24"/>
          <w:lang w:val="en-GB" w:eastAsia="en-GB"/>
        </w:rPr>
        <w:t>01/02/2008</w:t>
      </w:r>
    </w:p>
    <w:p w14:paraId="322E04D1"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 xml:space="preserve">Care &amp; Control of Medicines foundation level - </w:t>
      </w:r>
      <w:r w:rsidRPr="00F20178">
        <w:rPr>
          <w:rFonts w:ascii="Tahoma" w:hAnsi="Tahoma" w:cs="Tahoma"/>
          <w:b/>
          <w:bCs/>
          <w:color w:val="auto"/>
          <w:sz w:val="24"/>
          <w:szCs w:val="24"/>
          <w:lang w:val="en-GB" w:eastAsia="en-GB"/>
        </w:rPr>
        <w:t>02/07/2007</w:t>
      </w:r>
    </w:p>
    <w:p w14:paraId="2A7B8757"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 xml:space="preserve">Supervision &amp; Appraisals - </w:t>
      </w:r>
      <w:r w:rsidRPr="00F20178">
        <w:rPr>
          <w:rFonts w:ascii="Tahoma" w:hAnsi="Tahoma" w:cs="Tahoma"/>
          <w:b/>
          <w:bCs/>
          <w:color w:val="auto"/>
          <w:sz w:val="24"/>
          <w:szCs w:val="24"/>
          <w:lang w:val="en-GB" w:eastAsia="en-GB"/>
        </w:rPr>
        <w:t>09/11/2009</w:t>
      </w:r>
    </w:p>
    <w:p w14:paraId="6003DE09"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 xml:space="preserve">RAMP Risk Assessments - </w:t>
      </w:r>
      <w:r w:rsidRPr="00F20178">
        <w:rPr>
          <w:rFonts w:ascii="Tahoma" w:hAnsi="Tahoma" w:cs="Tahoma"/>
          <w:b/>
          <w:bCs/>
          <w:color w:val="auto"/>
          <w:sz w:val="24"/>
          <w:szCs w:val="24"/>
          <w:lang w:val="en-GB" w:eastAsia="en-GB"/>
        </w:rPr>
        <w:t>11/11/2009</w:t>
      </w:r>
    </w:p>
    <w:p w14:paraId="0F69D969"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Medication Assessments</w:t>
      </w:r>
      <w:r w:rsidRPr="00F20178">
        <w:rPr>
          <w:rFonts w:ascii="Tahoma" w:hAnsi="Tahoma" w:cs="Tahoma"/>
          <w:b/>
          <w:bCs/>
          <w:color w:val="auto"/>
          <w:sz w:val="24"/>
          <w:szCs w:val="24"/>
          <w:lang w:val="en-GB" w:eastAsia="en-GB"/>
        </w:rPr>
        <w:t xml:space="preserve"> - 12/06/2009</w:t>
      </w:r>
    </w:p>
    <w:p w14:paraId="6AC65853"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 xml:space="preserve">Health &amp; Safety Awareness - </w:t>
      </w:r>
      <w:r w:rsidRPr="00F20178">
        <w:rPr>
          <w:rFonts w:ascii="Tahoma" w:hAnsi="Tahoma" w:cs="Tahoma"/>
          <w:b/>
          <w:bCs/>
          <w:color w:val="auto"/>
          <w:sz w:val="24"/>
          <w:szCs w:val="24"/>
          <w:lang w:val="en-GB" w:eastAsia="en-GB"/>
        </w:rPr>
        <w:t>11/01/2007</w:t>
      </w:r>
    </w:p>
    <w:p w14:paraId="5637576B"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 xml:space="preserve">Nutricia Flocare Infinity Enteral Feeding Pump - </w:t>
      </w:r>
      <w:r w:rsidRPr="00F20178">
        <w:rPr>
          <w:rFonts w:ascii="Tahoma" w:hAnsi="Tahoma" w:cs="Tahoma"/>
          <w:b/>
          <w:bCs/>
          <w:color w:val="auto"/>
          <w:sz w:val="24"/>
          <w:szCs w:val="24"/>
          <w:lang w:val="en-GB" w:eastAsia="en-GB"/>
        </w:rPr>
        <w:t>08/08/2017</w:t>
      </w:r>
    </w:p>
    <w:p w14:paraId="24219A09"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 xml:space="preserve">PEG and Gastronomy Tube Training - </w:t>
      </w:r>
      <w:r w:rsidRPr="00F20178">
        <w:rPr>
          <w:rFonts w:ascii="Tahoma" w:hAnsi="Tahoma" w:cs="Tahoma"/>
          <w:b/>
          <w:bCs/>
          <w:color w:val="auto"/>
          <w:sz w:val="24"/>
          <w:szCs w:val="24"/>
          <w:lang w:val="en-GB" w:eastAsia="en-GB"/>
        </w:rPr>
        <w:t>06/09/2018</w:t>
      </w:r>
    </w:p>
    <w:p w14:paraId="381F0FE8"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color w:val="auto"/>
          <w:sz w:val="24"/>
          <w:szCs w:val="24"/>
          <w:lang w:val="en-GB" w:eastAsia="en-GB"/>
        </w:rPr>
        <w:t xml:space="preserve">Administering medication via PEG - </w:t>
      </w:r>
      <w:r w:rsidRPr="00F20178">
        <w:rPr>
          <w:rFonts w:ascii="Tahoma" w:hAnsi="Tahoma" w:cs="Tahoma"/>
          <w:b/>
          <w:bCs/>
          <w:color w:val="auto"/>
          <w:sz w:val="24"/>
          <w:szCs w:val="24"/>
          <w:lang w:val="en-GB" w:eastAsia="en-GB"/>
        </w:rPr>
        <w:t>06/09/2018</w:t>
      </w:r>
    </w:p>
    <w:p w14:paraId="1AB1F972" w14:textId="77777777" w:rsidR="00F20178" w:rsidRPr="00F20178" w:rsidRDefault="00F20178" w:rsidP="00F20178">
      <w:pPr>
        <w:rPr>
          <w:rFonts w:ascii="Tahoma" w:hAnsi="Tahoma" w:cs="Tahoma"/>
          <w:color w:val="auto"/>
          <w:sz w:val="24"/>
          <w:szCs w:val="24"/>
          <w:lang w:val="en-GB" w:eastAsia="en-GB"/>
        </w:rPr>
      </w:pPr>
      <w:r w:rsidRPr="00F20178">
        <w:rPr>
          <w:rFonts w:ascii="Tahoma" w:hAnsi="Tahoma" w:cs="Tahoma"/>
          <w:color w:val="auto"/>
          <w:sz w:val="24"/>
          <w:szCs w:val="24"/>
          <w:lang w:val="en-GB" w:eastAsia="en-GB"/>
        </w:rPr>
        <w:t xml:space="preserve">Competencies in Administration of Medication - </w:t>
      </w:r>
      <w:r w:rsidRPr="00F20178">
        <w:rPr>
          <w:rFonts w:ascii="Tahoma" w:hAnsi="Tahoma" w:cs="Tahoma"/>
          <w:b/>
          <w:bCs/>
          <w:color w:val="auto"/>
          <w:sz w:val="24"/>
          <w:szCs w:val="24"/>
          <w:lang w:val="en-GB" w:eastAsia="en-GB"/>
        </w:rPr>
        <w:t>18/08/2018</w:t>
      </w:r>
    </w:p>
    <w:p w14:paraId="38BB4CCD"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 xml:space="preserve">Moving &amp; Handling - </w:t>
      </w:r>
      <w:r w:rsidRPr="00F20178">
        <w:rPr>
          <w:rFonts w:ascii="Tahoma" w:hAnsi="Tahoma" w:cs="Tahoma"/>
          <w:b/>
          <w:bCs/>
          <w:color w:val="auto"/>
          <w:sz w:val="24"/>
          <w:szCs w:val="24"/>
          <w:lang w:val="en-GB" w:eastAsia="en-GB"/>
        </w:rPr>
        <w:t>27/03/2013</w:t>
      </w:r>
    </w:p>
    <w:p w14:paraId="047E2BC5"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 xml:space="preserve">Safeguarding - </w:t>
      </w:r>
      <w:r w:rsidRPr="00F20178">
        <w:rPr>
          <w:rFonts w:ascii="Tahoma" w:hAnsi="Tahoma" w:cs="Tahoma"/>
          <w:b/>
          <w:bCs/>
          <w:color w:val="auto"/>
          <w:sz w:val="24"/>
          <w:szCs w:val="24"/>
          <w:lang w:val="en-GB" w:eastAsia="en-GB"/>
        </w:rPr>
        <w:t>29/08/2012</w:t>
      </w:r>
    </w:p>
    <w:p w14:paraId="7761C921"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 xml:space="preserve">Manual Handling - </w:t>
      </w:r>
      <w:r w:rsidRPr="00F20178">
        <w:rPr>
          <w:rFonts w:ascii="Tahoma" w:hAnsi="Tahoma" w:cs="Tahoma"/>
          <w:b/>
          <w:bCs/>
          <w:color w:val="auto"/>
          <w:sz w:val="24"/>
          <w:szCs w:val="24"/>
          <w:lang w:val="en-GB" w:eastAsia="en-GB"/>
        </w:rPr>
        <w:t>29/08/2012</w:t>
      </w:r>
    </w:p>
    <w:p w14:paraId="7D6DE966"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 xml:space="preserve">Sight Loss Awareness - </w:t>
      </w:r>
      <w:r w:rsidRPr="00F20178">
        <w:rPr>
          <w:rFonts w:ascii="Tahoma" w:hAnsi="Tahoma" w:cs="Tahoma"/>
          <w:b/>
          <w:bCs/>
          <w:color w:val="auto"/>
          <w:sz w:val="24"/>
          <w:szCs w:val="24"/>
          <w:lang w:val="en-GB" w:eastAsia="en-GB"/>
        </w:rPr>
        <w:t>26/01/2007</w:t>
      </w:r>
    </w:p>
    <w:p w14:paraId="7C9FFC57"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lastRenderedPageBreak/>
        <w:t xml:space="preserve">Person-Centred Awareness - </w:t>
      </w:r>
      <w:r w:rsidRPr="00F20178">
        <w:rPr>
          <w:rFonts w:ascii="Tahoma" w:hAnsi="Tahoma" w:cs="Tahoma"/>
          <w:b/>
          <w:bCs/>
          <w:color w:val="auto"/>
          <w:sz w:val="24"/>
          <w:szCs w:val="24"/>
          <w:lang w:val="en-GB" w:eastAsia="en-GB"/>
        </w:rPr>
        <w:t>27/11/2009</w:t>
      </w:r>
    </w:p>
    <w:p w14:paraId="20A0936A"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 xml:space="preserve">Autism Awareness - </w:t>
      </w:r>
      <w:r w:rsidRPr="00F20178">
        <w:rPr>
          <w:rFonts w:ascii="Tahoma" w:hAnsi="Tahoma" w:cs="Tahoma"/>
          <w:b/>
          <w:bCs/>
          <w:color w:val="auto"/>
          <w:sz w:val="24"/>
          <w:szCs w:val="24"/>
          <w:lang w:val="en-GB" w:eastAsia="en-GB"/>
        </w:rPr>
        <w:t>18/02/2015</w:t>
      </w:r>
    </w:p>
    <w:p w14:paraId="4B43FC16" w14:textId="77777777" w:rsidR="00F20178" w:rsidRPr="00F20178" w:rsidRDefault="00F20178" w:rsidP="00F20178">
      <w:pPr>
        <w:rPr>
          <w:rFonts w:ascii="Tahoma" w:hAnsi="Tahoma" w:cs="Tahoma"/>
          <w:color w:val="auto"/>
          <w:sz w:val="24"/>
          <w:szCs w:val="24"/>
          <w:lang w:val="en-GB" w:eastAsia="en-GB"/>
        </w:rPr>
      </w:pPr>
      <w:r w:rsidRPr="00F20178">
        <w:rPr>
          <w:rFonts w:ascii="Tahoma" w:hAnsi="Tahoma" w:cs="Tahoma"/>
          <w:color w:val="auto"/>
          <w:sz w:val="24"/>
          <w:szCs w:val="24"/>
          <w:lang w:val="en-GB" w:eastAsia="en-GB"/>
        </w:rPr>
        <w:t xml:space="preserve">DOLS – </w:t>
      </w:r>
      <w:r w:rsidRPr="00F20178">
        <w:rPr>
          <w:rFonts w:ascii="Tahoma" w:hAnsi="Tahoma" w:cs="Tahoma"/>
          <w:b/>
          <w:bCs/>
          <w:color w:val="auto"/>
          <w:sz w:val="24"/>
          <w:szCs w:val="24"/>
          <w:lang w:val="en-GB" w:eastAsia="en-GB"/>
        </w:rPr>
        <w:t>25/02/2019</w:t>
      </w:r>
    </w:p>
    <w:p w14:paraId="0A2AA2C6" w14:textId="77777777" w:rsidR="00F20178" w:rsidRPr="00F20178" w:rsidRDefault="00F20178" w:rsidP="00F20178">
      <w:pPr>
        <w:rPr>
          <w:rFonts w:ascii="Tahoma" w:hAnsi="Tahoma" w:cs="Tahoma"/>
          <w:color w:val="auto"/>
          <w:sz w:val="24"/>
          <w:szCs w:val="24"/>
          <w:lang w:val="en-GB" w:eastAsia="en-GB"/>
        </w:rPr>
      </w:pPr>
      <w:r w:rsidRPr="00F20178">
        <w:rPr>
          <w:rFonts w:ascii="Tahoma" w:hAnsi="Tahoma" w:cs="Tahoma"/>
          <w:color w:val="auto"/>
          <w:sz w:val="24"/>
          <w:szCs w:val="24"/>
          <w:lang w:val="en-GB" w:eastAsia="en-GB"/>
        </w:rPr>
        <w:t xml:space="preserve">Use of Equipment Inc. Hoists - </w:t>
      </w:r>
      <w:r w:rsidRPr="00F20178">
        <w:rPr>
          <w:rFonts w:ascii="Tahoma" w:hAnsi="Tahoma" w:cs="Tahoma"/>
          <w:b/>
          <w:bCs/>
          <w:color w:val="auto"/>
          <w:sz w:val="24"/>
          <w:szCs w:val="24"/>
          <w:lang w:val="en-GB" w:eastAsia="en-GB"/>
        </w:rPr>
        <w:t>29/01/2007</w:t>
      </w:r>
    </w:p>
    <w:p w14:paraId="20B3440C"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 xml:space="preserve">Fire Safety - </w:t>
      </w:r>
      <w:r w:rsidRPr="00F20178">
        <w:rPr>
          <w:rFonts w:ascii="Tahoma" w:hAnsi="Tahoma" w:cs="Tahoma"/>
          <w:b/>
          <w:bCs/>
          <w:color w:val="auto"/>
          <w:sz w:val="24"/>
          <w:szCs w:val="24"/>
          <w:lang w:val="en-GB" w:eastAsia="en-GB"/>
        </w:rPr>
        <w:t>23/02/2015</w:t>
      </w:r>
    </w:p>
    <w:p w14:paraId="18464A17"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 xml:space="preserve">Protection of Vulnerable Adults from Abuse- CIEH accredited training centre </w:t>
      </w:r>
      <w:r w:rsidRPr="00F20178">
        <w:rPr>
          <w:rFonts w:ascii="Tahoma" w:hAnsi="Tahoma" w:cs="Tahoma"/>
          <w:b/>
          <w:bCs/>
          <w:color w:val="auto"/>
          <w:sz w:val="24"/>
          <w:szCs w:val="24"/>
          <w:lang w:val="en-GB" w:eastAsia="en-GB"/>
        </w:rPr>
        <w:t>30/07/2009</w:t>
      </w:r>
    </w:p>
    <w:p w14:paraId="5B952401"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 xml:space="preserve">CIS E- Course - </w:t>
      </w:r>
      <w:r w:rsidRPr="00F20178">
        <w:rPr>
          <w:rFonts w:ascii="Tahoma" w:hAnsi="Tahoma" w:cs="Tahoma"/>
          <w:b/>
          <w:bCs/>
          <w:color w:val="auto"/>
          <w:sz w:val="24"/>
          <w:szCs w:val="24"/>
          <w:lang w:val="en-GB" w:eastAsia="en-GB"/>
        </w:rPr>
        <w:t>11/02/2015</w:t>
      </w:r>
    </w:p>
    <w:p w14:paraId="0393176E" w14:textId="77777777" w:rsidR="00F20178" w:rsidRPr="00F20178" w:rsidRDefault="00F20178" w:rsidP="00F20178">
      <w:pPr>
        <w:rPr>
          <w:rFonts w:ascii="Tahoma" w:hAnsi="Tahoma" w:cs="Tahoma"/>
          <w:color w:val="auto"/>
          <w:sz w:val="24"/>
          <w:szCs w:val="24"/>
          <w:lang w:val="en-GB" w:eastAsia="en-GB"/>
        </w:rPr>
      </w:pPr>
      <w:r w:rsidRPr="00F20178">
        <w:rPr>
          <w:rFonts w:ascii="Tahoma" w:hAnsi="Tahoma" w:cs="Tahoma"/>
          <w:color w:val="auto"/>
          <w:sz w:val="24"/>
          <w:szCs w:val="24"/>
          <w:lang w:val="en-GB" w:eastAsia="en-GB"/>
        </w:rPr>
        <w:t>BVS Training CPD Accredited study:</w:t>
      </w:r>
    </w:p>
    <w:p w14:paraId="3CF67B01"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 xml:space="preserve">Health &amp; Safety - </w:t>
      </w:r>
      <w:r w:rsidRPr="00F20178">
        <w:rPr>
          <w:rFonts w:ascii="Tahoma" w:hAnsi="Tahoma" w:cs="Tahoma"/>
          <w:b/>
          <w:bCs/>
          <w:color w:val="auto"/>
          <w:sz w:val="24"/>
          <w:szCs w:val="24"/>
          <w:lang w:val="en-GB" w:eastAsia="en-GB"/>
        </w:rPr>
        <w:t>25/06/2017</w:t>
      </w:r>
    </w:p>
    <w:p w14:paraId="56D99700"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 xml:space="preserve">Raising Concerns &amp; Whistleblowing - </w:t>
      </w:r>
      <w:r w:rsidRPr="00F20178">
        <w:rPr>
          <w:rFonts w:ascii="Tahoma" w:hAnsi="Tahoma" w:cs="Tahoma"/>
          <w:b/>
          <w:bCs/>
          <w:color w:val="auto"/>
          <w:sz w:val="24"/>
          <w:szCs w:val="24"/>
          <w:lang w:val="en-GB" w:eastAsia="en-GB"/>
        </w:rPr>
        <w:t>15/08/2017</w:t>
      </w:r>
    </w:p>
    <w:p w14:paraId="7482B955"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 xml:space="preserve">Food Hygiene - </w:t>
      </w:r>
      <w:r w:rsidRPr="00F20178">
        <w:rPr>
          <w:rFonts w:ascii="Tahoma" w:hAnsi="Tahoma" w:cs="Tahoma"/>
          <w:b/>
          <w:bCs/>
          <w:color w:val="auto"/>
          <w:sz w:val="24"/>
          <w:szCs w:val="24"/>
          <w:lang w:val="en-GB" w:eastAsia="en-GB"/>
        </w:rPr>
        <w:t>18/08/2017</w:t>
      </w:r>
    </w:p>
    <w:p w14:paraId="560CE604"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Equality, Diversity &amp; Inclusion -</w:t>
      </w:r>
      <w:r w:rsidRPr="00F20178">
        <w:rPr>
          <w:rFonts w:ascii="Tahoma" w:hAnsi="Tahoma" w:cs="Tahoma"/>
          <w:b/>
          <w:bCs/>
          <w:color w:val="auto"/>
          <w:sz w:val="24"/>
          <w:szCs w:val="24"/>
          <w:lang w:val="en-GB" w:eastAsia="en-GB"/>
        </w:rPr>
        <w:t>16/08/2017</w:t>
      </w:r>
    </w:p>
    <w:p w14:paraId="47E11646" w14:textId="77777777" w:rsidR="00F20178" w:rsidRPr="00F20178" w:rsidRDefault="00F20178" w:rsidP="00F20178">
      <w:pPr>
        <w:rPr>
          <w:rFonts w:ascii="Tahoma" w:hAnsi="Tahoma" w:cs="Tahoma"/>
          <w:b/>
          <w:bCs/>
          <w:color w:val="auto"/>
          <w:sz w:val="24"/>
          <w:szCs w:val="24"/>
          <w:lang w:val="en-GB" w:eastAsia="en-GB"/>
        </w:rPr>
      </w:pPr>
      <w:r w:rsidRPr="00F20178">
        <w:rPr>
          <w:rFonts w:ascii="Tahoma" w:hAnsi="Tahoma" w:cs="Tahoma"/>
          <w:color w:val="auto"/>
          <w:sz w:val="24"/>
          <w:szCs w:val="24"/>
          <w:lang w:val="en-GB" w:eastAsia="en-GB"/>
        </w:rPr>
        <w:t>Effective Communication -</w:t>
      </w:r>
      <w:r w:rsidRPr="00F20178">
        <w:rPr>
          <w:rFonts w:ascii="Tahoma" w:hAnsi="Tahoma" w:cs="Tahoma"/>
          <w:b/>
          <w:bCs/>
          <w:color w:val="auto"/>
          <w:sz w:val="24"/>
          <w:szCs w:val="24"/>
          <w:lang w:val="en-GB" w:eastAsia="en-GB"/>
        </w:rPr>
        <w:t>13/09/2017</w:t>
      </w:r>
    </w:p>
    <w:p w14:paraId="212047B5" w14:textId="77777777" w:rsidR="00F20178" w:rsidRPr="00F20178" w:rsidRDefault="00F20178" w:rsidP="00F20178">
      <w:pPr>
        <w:rPr>
          <w:rFonts w:ascii="Calibri" w:eastAsia="Calibri" w:hAnsi="Calibri"/>
          <w:color w:val="auto"/>
          <w:lang w:val="en-GB"/>
        </w:rPr>
      </w:pPr>
    </w:p>
    <w:p w14:paraId="6E6BC125" w14:textId="77777777" w:rsidR="00F20178" w:rsidRPr="00F20178" w:rsidRDefault="00F20178" w:rsidP="00F20178">
      <w:pPr>
        <w:rPr>
          <w:rFonts w:ascii="Tahoma" w:hAnsi="Tahoma" w:cs="Tahoma"/>
          <w:color w:val="auto"/>
          <w:sz w:val="24"/>
          <w:szCs w:val="24"/>
          <w:lang w:val="en-GB" w:eastAsia="en-GB"/>
        </w:rPr>
      </w:pPr>
    </w:p>
    <w:p w14:paraId="36DD92D7" w14:textId="77777777" w:rsidR="00F20178" w:rsidRPr="00F20178" w:rsidRDefault="00F20178" w:rsidP="00F20178">
      <w:pPr>
        <w:rPr>
          <w:rFonts w:ascii="Tahoma" w:hAnsi="Tahoma" w:cs="Tahoma"/>
          <w:color w:val="auto"/>
          <w:sz w:val="24"/>
          <w:szCs w:val="24"/>
          <w:lang w:val="en-GB" w:eastAsia="en-GB"/>
        </w:rPr>
      </w:pPr>
    </w:p>
    <w:p w14:paraId="6D57193F"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Interests:</w:t>
      </w:r>
    </w:p>
    <w:p w14:paraId="4170693E" w14:textId="77777777" w:rsidR="00F20178" w:rsidRPr="00F20178" w:rsidRDefault="00F20178" w:rsidP="00F20178">
      <w:pPr>
        <w:rPr>
          <w:rFonts w:ascii="Tahoma" w:hAnsi="Tahoma" w:cs="Tahoma"/>
          <w:color w:val="auto"/>
          <w:sz w:val="24"/>
          <w:szCs w:val="24"/>
          <w:lang w:val="en-GB" w:eastAsia="en-GB"/>
        </w:rPr>
      </w:pPr>
      <w:r w:rsidRPr="00F20178">
        <w:rPr>
          <w:rFonts w:ascii="Tahoma" w:hAnsi="Tahoma" w:cs="Tahoma"/>
          <w:color w:val="auto"/>
          <w:sz w:val="24"/>
          <w:szCs w:val="24"/>
          <w:lang w:val="en-GB" w:eastAsia="en-GB"/>
        </w:rPr>
        <w:t>I enjoy Cooking, then trying to burn it off by swimming or dancing, I love music, culture and socialising.</w:t>
      </w:r>
    </w:p>
    <w:p w14:paraId="108243F9" w14:textId="77777777" w:rsidR="00F20178" w:rsidRPr="00F20178" w:rsidRDefault="00F20178" w:rsidP="00F20178">
      <w:pPr>
        <w:rPr>
          <w:rFonts w:ascii="Tahoma" w:hAnsi="Tahoma" w:cs="Tahoma"/>
          <w:color w:val="auto"/>
          <w:sz w:val="24"/>
          <w:szCs w:val="24"/>
          <w:lang w:val="en-GB" w:eastAsia="en-GB"/>
        </w:rPr>
      </w:pPr>
    </w:p>
    <w:p w14:paraId="70764FC4" w14:textId="77777777" w:rsidR="00F20178" w:rsidRPr="00F20178" w:rsidRDefault="00F20178" w:rsidP="00F20178">
      <w:pPr>
        <w:rPr>
          <w:rFonts w:ascii="Tahoma" w:hAnsi="Tahoma" w:cs="Tahoma"/>
          <w:b/>
          <w:color w:val="auto"/>
          <w:sz w:val="24"/>
          <w:szCs w:val="24"/>
          <w:lang w:val="en-GB" w:eastAsia="en-GB"/>
        </w:rPr>
      </w:pPr>
      <w:r w:rsidRPr="00F20178">
        <w:rPr>
          <w:rFonts w:ascii="Tahoma" w:hAnsi="Tahoma" w:cs="Tahoma"/>
          <w:b/>
          <w:color w:val="auto"/>
          <w:sz w:val="24"/>
          <w:szCs w:val="24"/>
          <w:lang w:val="en-GB" w:eastAsia="en-GB"/>
        </w:rPr>
        <w:t xml:space="preserve">References:                     </w:t>
      </w:r>
    </w:p>
    <w:p w14:paraId="05DF07C5" w14:textId="77777777" w:rsidR="00F20178" w:rsidRPr="00F20178" w:rsidRDefault="00F20178" w:rsidP="00F20178">
      <w:pPr>
        <w:jc w:val="center"/>
        <w:rPr>
          <w:rFonts w:ascii="Tahoma" w:hAnsi="Tahoma" w:cs="Tahoma"/>
          <w:color w:val="auto"/>
          <w:sz w:val="24"/>
          <w:szCs w:val="24"/>
          <w:u w:val="single"/>
          <w:lang w:val="en-GB" w:eastAsia="en-GB"/>
        </w:rPr>
      </w:pPr>
    </w:p>
    <w:p w14:paraId="5839C3E4" w14:textId="77777777" w:rsidR="00F20178" w:rsidRPr="00F20178" w:rsidRDefault="00F20178" w:rsidP="00F20178">
      <w:pPr>
        <w:jc w:val="center"/>
        <w:rPr>
          <w:rFonts w:ascii="Tahoma" w:hAnsi="Tahoma" w:cs="Tahoma"/>
          <w:b/>
          <w:color w:val="auto"/>
          <w:sz w:val="24"/>
          <w:szCs w:val="24"/>
          <w:lang w:val="en-GB" w:eastAsia="en-GB"/>
        </w:rPr>
      </w:pPr>
      <w:r w:rsidRPr="00F20178">
        <w:rPr>
          <w:rFonts w:ascii="Tahoma" w:hAnsi="Tahoma" w:cs="Tahoma"/>
          <w:color w:val="auto"/>
          <w:sz w:val="24"/>
          <w:szCs w:val="24"/>
          <w:u w:val="single"/>
          <w:lang w:val="en-GB" w:eastAsia="en-GB"/>
        </w:rPr>
        <w:t>Available Upon Request</w:t>
      </w:r>
    </w:p>
    <w:p w14:paraId="3B1CEBED" w14:textId="77777777" w:rsidR="00F20178" w:rsidRPr="00F20178" w:rsidRDefault="00F20178" w:rsidP="00F20178">
      <w:pPr>
        <w:rPr>
          <w:rFonts w:ascii="Tahoma" w:hAnsi="Tahoma" w:cs="Tahoma"/>
          <w:color w:val="auto"/>
          <w:sz w:val="24"/>
          <w:szCs w:val="24"/>
          <w:lang w:val="en-GB" w:eastAsia="en-GB"/>
        </w:rPr>
      </w:pPr>
    </w:p>
    <w:p w14:paraId="3715569A" w14:textId="09D7A90E" w:rsidR="002031F0" w:rsidRPr="002031F0" w:rsidRDefault="002031F0" w:rsidP="00F20178">
      <w:pPr>
        <w:pStyle w:val="Graphicsanchor"/>
      </w:pPr>
      <w:r>
        <w:drawing>
          <wp:anchor distT="0" distB="0" distL="114300" distR="114300" simplePos="0" relativeHeight="251666432" behindDoc="0" locked="0" layoutInCell="1" allowOverlap="1" wp14:anchorId="77B0AF09" wp14:editId="601CCC70">
            <wp:simplePos x="0" y="0"/>
            <wp:positionH relativeFrom="margin">
              <wp:posOffset>1837690</wp:posOffset>
            </wp:positionH>
            <wp:positionV relativeFrom="paragraph">
              <wp:posOffset>6503035</wp:posOffset>
            </wp:positionV>
            <wp:extent cx="4770120" cy="2186940"/>
            <wp:effectExtent l="0" t="0" r="0" b="3810"/>
            <wp:wrapSquare wrapText="bothSides"/>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70120" cy="2186940"/>
                    </a:xfrm>
                    <a:prstGeom prst="rect">
                      <a:avLst/>
                    </a:prstGeom>
                    <a:noFill/>
                    <a:ln>
                      <a:noFill/>
                    </a:ln>
                  </pic:spPr>
                </pic:pic>
              </a:graphicData>
            </a:graphic>
            <wp14:sizeRelH relativeFrom="margin">
              <wp14:pctWidth>0</wp14:pctWidth>
            </wp14:sizeRelH>
            <wp14:sizeRelV relativeFrom="margin">
              <wp14:pctHeight>0</wp14:pctHeight>
            </wp14:sizeRelV>
          </wp:anchor>
        </w:drawing>
      </w:r>
    </w:p>
    <w:sectPr w:rsidR="002031F0" w:rsidRPr="002031F0" w:rsidSect="004844C2">
      <w:headerReference w:type="default" r:id="rId13"/>
      <w:footerReference w:type="default" r:id="rId14"/>
      <w:pgSz w:w="12240" w:h="15840" w:code="1"/>
      <w:pgMar w:top="850" w:right="562" w:bottom="245" w:left="562" w:header="720" w:footer="0" w:gutter="0"/>
      <w:cols w:space="720"/>
      <w:noEndnote/>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5DEC96" w14:textId="77777777" w:rsidR="00A55EDA" w:rsidRDefault="00A55EDA" w:rsidP="00590471">
      <w:r>
        <w:separator/>
      </w:r>
    </w:p>
  </w:endnote>
  <w:endnote w:type="continuationSeparator" w:id="0">
    <w:p w14:paraId="045F0137" w14:textId="77777777" w:rsidR="00A55EDA" w:rsidRDefault="00A55EDA" w:rsidP="005904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osterama">
    <w:altName w:val="Posterama"/>
    <w:charset w:val="00"/>
    <w:family w:val="swiss"/>
    <w:pitch w:val="variable"/>
    <w:sig w:usb0="A11526FF" w:usb1="D000204B" w:usb2="0001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2B4983" w14:textId="77777777" w:rsidR="00A414A8" w:rsidRPr="00E47835" w:rsidRDefault="00A414A8" w:rsidP="005D37E0">
    <w:pPr>
      <w:pStyle w:val="Address"/>
      <w:spacing w:after="24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CB01CA" w14:textId="77777777" w:rsidR="00A55EDA" w:rsidRDefault="00A55EDA" w:rsidP="00590471">
      <w:r>
        <w:separator/>
      </w:r>
    </w:p>
  </w:footnote>
  <w:footnote w:type="continuationSeparator" w:id="0">
    <w:p w14:paraId="3AB493D5" w14:textId="77777777" w:rsidR="00A55EDA" w:rsidRDefault="00A55EDA" w:rsidP="005904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8E22C5" w14:textId="77777777" w:rsidR="00A81793" w:rsidRDefault="00A817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0"/>
    <w:multiLevelType w:val="singleLevel"/>
    <w:tmpl w:val="8DCEAD72"/>
    <w:lvl w:ilvl="0">
      <w:start w:val="1"/>
      <w:numFmt w:val="bullet"/>
      <w:lvlText w:val=""/>
      <w:lvlJc w:val="left"/>
      <w:pPr>
        <w:tabs>
          <w:tab w:val="num" w:pos="1800"/>
        </w:tabs>
        <w:ind w:left="1800" w:hanging="360"/>
      </w:pPr>
      <w:rPr>
        <w:rFonts w:ascii="Symbol" w:hAnsi="Symbol" w:hint="default"/>
      </w:rPr>
    </w:lvl>
  </w:abstractNum>
  <w:abstractNum w:abstractNumId="1" w15:restartNumberingAfterBreak="0">
    <w:nsid w:val="FFFFFF81"/>
    <w:multiLevelType w:val="singleLevel"/>
    <w:tmpl w:val="488EEDE8"/>
    <w:lvl w:ilvl="0">
      <w:start w:val="1"/>
      <w:numFmt w:val="bullet"/>
      <w:lvlText w:val=""/>
      <w:lvlJc w:val="left"/>
      <w:pPr>
        <w:tabs>
          <w:tab w:val="num" w:pos="1440"/>
        </w:tabs>
        <w:ind w:left="1440" w:hanging="360"/>
      </w:pPr>
      <w:rPr>
        <w:rFonts w:ascii="Symbol" w:hAnsi="Symbol" w:hint="default"/>
      </w:rPr>
    </w:lvl>
  </w:abstractNum>
  <w:abstractNum w:abstractNumId="2" w15:restartNumberingAfterBreak="0">
    <w:nsid w:val="FFFFFF82"/>
    <w:multiLevelType w:val="singleLevel"/>
    <w:tmpl w:val="7DC08DCC"/>
    <w:lvl w:ilvl="0">
      <w:start w:val="1"/>
      <w:numFmt w:val="bullet"/>
      <w:lvlText w:val=""/>
      <w:lvlJc w:val="left"/>
      <w:pPr>
        <w:tabs>
          <w:tab w:val="num" w:pos="1080"/>
        </w:tabs>
        <w:ind w:left="1080" w:hanging="360"/>
      </w:pPr>
      <w:rPr>
        <w:rFonts w:ascii="Symbol" w:hAnsi="Symbol" w:hint="default"/>
      </w:rPr>
    </w:lvl>
  </w:abstractNum>
  <w:abstractNum w:abstractNumId="3" w15:restartNumberingAfterBreak="0">
    <w:nsid w:val="FFFFFF83"/>
    <w:multiLevelType w:val="singleLevel"/>
    <w:tmpl w:val="79C294D6"/>
    <w:lvl w:ilvl="0">
      <w:start w:val="1"/>
      <w:numFmt w:val="bullet"/>
      <w:lvlText w:val=""/>
      <w:lvlJc w:val="left"/>
      <w:pPr>
        <w:tabs>
          <w:tab w:val="num" w:pos="720"/>
        </w:tabs>
        <w:ind w:left="720" w:hanging="360"/>
      </w:pPr>
      <w:rPr>
        <w:rFonts w:ascii="Symbol" w:hAnsi="Symbol" w:hint="default"/>
      </w:rPr>
    </w:lvl>
  </w:abstractNum>
  <w:abstractNum w:abstractNumId="4" w15:restartNumberingAfterBreak="0">
    <w:nsid w:val="FFFFFF89"/>
    <w:multiLevelType w:val="singleLevel"/>
    <w:tmpl w:val="60063004"/>
    <w:lvl w:ilvl="0">
      <w:start w:val="1"/>
      <w:numFmt w:val="bullet"/>
      <w:lvlText w:val=""/>
      <w:lvlJc w:val="left"/>
      <w:pPr>
        <w:tabs>
          <w:tab w:val="num" w:pos="360"/>
        </w:tabs>
        <w:ind w:left="360" w:hanging="360"/>
      </w:pPr>
      <w:rPr>
        <w:rFonts w:ascii="Symbol" w:hAnsi="Symbol" w:hint="default"/>
        <w:color w:val="D7C92B" w:themeColor="accent4"/>
      </w:rPr>
    </w:lvl>
  </w:abstractNum>
  <w:abstractNum w:abstractNumId="5" w15:restartNumberingAfterBreak="0">
    <w:nsid w:val="00000402"/>
    <w:multiLevelType w:val="multilevel"/>
    <w:tmpl w:val="00000885"/>
    <w:lvl w:ilvl="0">
      <w:numFmt w:val="bullet"/>
      <w:lvlText w:val="ï"/>
      <w:lvlJc w:val="left"/>
      <w:pPr>
        <w:ind w:left="4890" w:hanging="267"/>
      </w:pPr>
      <w:rPr>
        <w:rFonts w:ascii="Georgia" w:hAnsi="Georgia" w:cs="Georgia"/>
        <w:b w:val="0"/>
        <w:bCs w:val="0"/>
        <w:color w:val="D14140"/>
        <w:spacing w:val="-6"/>
        <w:w w:val="100"/>
        <w:sz w:val="20"/>
        <w:szCs w:val="20"/>
      </w:rPr>
    </w:lvl>
    <w:lvl w:ilvl="1">
      <w:numFmt w:val="bullet"/>
      <w:lvlText w:val="ï"/>
      <w:lvlJc w:val="left"/>
      <w:pPr>
        <w:ind w:left="5482" w:hanging="267"/>
      </w:pPr>
    </w:lvl>
    <w:lvl w:ilvl="2">
      <w:numFmt w:val="bullet"/>
      <w:lvlText w:val="ï"/>
      <w:lvlJc w:val="left"/>
      <w:pPr>
        <w:ind w:left="6064" w:hanging="267"/>
      </w:pPr>
    </w:lvl>
    <w:lvl w:ilvl="3">
      <w:numFmt w:val="bullet"/>
      <w:lvlText w:val="ï"/>
      <w:lvlJc w:val="left"/>
      <w:pPr>
        <w:ind w:left="6646" w:hanging="267"/>
      </w:pPr>
    </w:lvl>
    <w:lvl w:ilvl="4">
      <w:numFmt w:val="bullet"/>
      <w:lvlText w:val="ï"/>
      <w:lvlJc w:val="left"/>
      <w:pPr>
        <w:ind w:left="7228" w:hanging="267"/>
      </w:pPr>
    </w:lvl>
    <w:lvl w:ilvl="5">
      <w:numFmt w:val="bullet"/>
      <w:lvlText w:val="ï"/>
      <w:lvlJc w:val="left"/>
      <w:pPr>
        <w:ind w:left="7810" w:hanging="267"/>
      </w:pPr>
    </w:lvl>
    <w:lvl w:ilvl="6">
      <w:numFmt w:val="bullet"/>
      <w:lvlText w:val="ï"/>
      <w:lvlJc w:val="left"/>
      <w:pPr>
        <w:ind w:left="8392" w:hanging="267"/>
      </w:pPr>
    </w:lvl>
    <w:lvl w:ilvl="7">
      <w:numFmt w:val="bullet"/>
      <w:lvlText w:val="ï"/>
      <w:lvlJc w:val="left"/>
      <w:pPr>
        <w:ind w:left="8974" w:hanging="267"/>
      </w:pPr>
    </w:lvl>
    <w:lvl w:ilvl="8">
      <w:numFmt w:val="bullet"/>
      <w:lvlText w:val="ï"/>
      <w:lvlJc w:val="left"/>
      <w:pPr>
        <w:ind w:left="9556" w:hanging="267"/>
      </w:pPr>
    </w:lvl>
  </w:abstractNum>
  <w:abstractNum w:abstractNumId="6" w15:restartNumberingAfterBreak="0">
    <w:nsid w:val="112E54D5"/>
    <w:multiLevelType w:val="hybridMultilevel"/>
    <w:tmpl w:val="6B0081A8"/>
    <w:lvl w:ilvl="0" w:tplc="4C8294E8">
      <w:start w:val="1"/>
      <w:numFmt w:val="bullet"/>
      <w:pStyle w:val="ListParagraph"/>
      <w:lvlText w:val=""/>
      <w:lvlJc w:val="left"/>
      <w:pPr>
        <w:ind w:left="720" w:hanging="360"/>
      </w:pPr>
      <w:rPr>
        <w:rFonts w:ascii="Symbol" w:hAnsi="Symbol" w:hint="default"/>
        <w:color w:val="D7C92B" w:themeColor="accent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ECF046B"/>
    <w:multiLevelType w:val="multilevel"/>
    <w:tmpl w:val="61F0A32C"/>
    <w:styleLink w:val="BullettedList"/>
    <w:lvl w:ilvl="0">
      <w:start w:val="1"/>
      <w:numFmt w:val="bullet"/>
      <w:pStyle w:val="ListBullet"/>
      <w:lvlText w:val=""/>
      <w:lvlJc w:val="left"/>
      <w:pPr>
        <w:tabs>
          <w:tab w:val="num" w:pos="360"/>
        </w:tabs>
        <w:ind w:left="360" w:hanging="360"/>
      </w:pPr>
      <w:rPr>
        <w:rFonts w:ascii="Symbol" w:hAnsi="Symbol" w:hint="default"/>
        <w:color w:val="auto"/>
      </w:rPr>
    </w:lvl>
    <w:lvl w:ilvl="1">
      <w:start w:val="1"/>
      <w:numFmt w:val="bullet"/>
      <w:pStyle w:val="ListBullet2"/>
      <w:lvlText w:val="o"/>
      <w:lvlJc w:val="left"/>
      <w:pPr>
        <w:ind w:left="1440" w:hanging="360"/>
      </w:pPr>
      <w:rPr>
        <w:rFonts w:ascii="Courier New" w:hAnsi="Courier New" w:hint="default"/>
      </w:rPr>
    </w:lvl>
    <w:lvl w:ilvl="2">
      <w:start w:val="1"/>
      <w:numFmt w:val="bullet"/>
      <w:pStyle w:val="ListBullet3"/>
      <w:lvlText w:val=""/>
      <w:lvlJc w:val="left"/>
      <w:pPr>
        <w:ind w:left="2160" w:hanging="360"/>
      </w:pPr>
      <w:rPr>
        <w:rFonts w:ascii="Wingdings" w:hAnsi="Wingdings" w:hint="default"/>
      </w:rPr>
    </w:lvl>
    <w:lvl w:ilvl="3">
      <w:start w:val="1"/>
      <w:numFmt w:val="bullet"/>
      <w:pStyle w:val="ListBullet4"/>
      <w:lvlText w:val=""/>
      <w:lvlJc w:val="left"/>
      <w:pPr>
        <w:ind w:left="2880" w:hanging="360"/>
      </w:pPr>
      <w:rPr>
        <w:rFonts w:ascii="Symbol" w:hAnsi="Symbol" w:hint="default"/>
      </w:rPr>
    </w:lvl>
    <w:lvl w:ilvl="4">
      <w:start w:val="1"/>
      <w:numFmt w:val="bullet"/>
      <w:pStyle w:val="ListBullet5"/>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4"/>
  </w:num>
  <w:num w:numId="4">
    <w:abstractNumId w:val="4"/>
    <w:lvlOverride w:ilvl="0">
      <w:startOverride w:val="1"/>
    </w:lvlOverride>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embedSystemFonts/>
  <w:bordersDoNotSurroundHeader/>
  <w:bordersDoNotSurroundFooter/>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10"/>
  <w:drawingGridVerticalSpacing w:val="299"/>
  <w:displayHorizontalDrawingGridEvery w:val="0"/>
  <w:doNotShadeFormData/>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lTrailSpace/>
    <w:doNotExpandShiftReturn/>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F37"/>
    <w:rsid w:val="00000DB4"/>
    <w:rsid w:val="00034A32"/>
    <w:rsid w:val="0004387C"/>
    <w:rsid w:val="00060042"/>
    <w:rsid w:val="0006138C"/>
    <w:rsid w:val="000640B9"/>
    <w:rsid w:val="00065472"/>
    <w:rsid w:val="00071E84"/>
    <w:rsid w:val="00073FC5"/>
    <w:rsid w:val="000804EB"/>
    <w:rsid w:val="00083DA2"/>
    <w:rsid w:val="00085B66"/>
    <w:rsid w:val="0009434A"/>
    <w:rsid w:val="00094FD3"/>
    <w:rsid w:val="000A3A5E"/>
    <w:rsid w:val="000B37CD"/>
    <w:rsid w:val="000B6224"/>
    <w:rsid w:val="000D4E5F"/>
    <w:rsid w:val="000D55DA"/>
    <w:rsid w:val="000E0481"/>
    <w:rsid w:val="000F42AA"/>
    <w:rsid w:val="000F7D04"/>
    <w:rsid w:val="00100E2A"/>
    <w:rsid w:val="00127E61"/>
    <w:rsid w:val="00142F43"/>
    <w:rsid w:val="00150ABD"/>
    <w:rsid w:val="00157AC3"/>
    <w:rsid w:val="00165697"/>
    <w:rsid w:val="0017063A"/>
    <w:rsid w:val="0018205F"/>
    <w:rsid w:val="0018357B"/>
    <w:rsid w:val="001B68D2"/>
    <w:rsid w:val="001D09D2"/>
    <w:rsid w:val="001D19D9"/>
    <w:rsid w:val="001D5E2B"/>
    <w:rsid w:val="001D76BE"/>
    <w:rsid w:val="001F5586"/>
    <w:rsid w:val="002031F0"/>
    <w:rsid w:val="00222466"/>
    <w:rsid w:val="0025713D"/>
    <w:rsid w:val="00274C6A"/>
    <w:rsid w:val="002907C3"/>
    <w:rsid w:val="00295A76"/>
    <w:rsid w:val="00295BAD"/>
    <w:rsid w:val="002B1B4C"/>
    <w:rsid w:val="002B37E9"/>
    <w:rsid w:val="002B4989"/>
    <w:rsid w:val="002B65E0"/>
    <w:rsid w:val="002E5E62"/>
    <w:rsid w:val="00312A97"/>
    <w:rsid w:val="00313246"/>
    <w:rsid w:val="00327500"/>
    <w:rsid w:val="003551B0"/>
    <w:rsid w:val="00355DD9"/>
    <w:rsid w:val="00362AEB"/>
    <w:rsid w:val="00373559"/>
    <w:rsid w:val="003911FB"/>
    <w:rsid w:val="00393B64"/>
    <w:rsid w:val="00394BD2"/>
    <w:rsid w:val="003B5110"/>
    <w:rsid w:val="003C58E9"/>
    <w:rsid w:val="003E25C5"/>
    <w:rsid w:val="003E369B"/>
    <w:rsid w:val="003F4F16"/>
    <w:rsid w:val="00417D5B"/>
    <w:rsid w:val="00424AC4"/>
    <w:rsid w:val="00442A9B"/>
    <w:rsid w:val="00472C27"/>
    <w:rsid w:val="004779CF"/>
    <w:rsid w:val="004844C2"/>
    <w:rsid w:val="00494995"/>
    <w:rsid w:val="00494FDC"/>
    <w:rsid w:val="004A3EC3"/>
    <w:rsid w:val="004A5F37"/>
    <w:rsid w:val="004B1A4F"/>
    <w:rsid w:val="004B4268"/>
    <w:rsid w:val="004B4CC8"/>
    <w:rsid w:val="004C0907"/>
    <w:rsid w:val="004D02E6"/>
    <w:rsid w:val="004E4B64"/>
    <w:rsid w:val="004F358C"/>
    <w:rsid w:val="004F395B"/>
    <w:rsid w:val="00507643"/>
    <w:rsid w:val="00507E82"/>
    <w:rsid w:val="0051522B"/>
    <w:rsid w:val="00543AF2"/>
    <w:rsid w:val="005479D4"/>
    <w:rsid w:val="00552C8F"/>
    <w:rsid w:val="00555003"/>
    <w:rsid w:val="005572ED"/>
    <w:rsid w:val="00575E95"/>
    <w:rsid w:val="005801E5"/>
    <w:rsid w:val="00581D5E"/>
    <w:rsid w:val="00584B2F"/>
    <w:rsid w:val="00587DBA"/>
    <w:rsid w:val="00590471"/>
    <w:rsid w:val="005A1F4F"/>
    <w:rsid w:val="005D01FA"/>
    <w:rsid w:val="005D37E0"/>
    <w:rsid w:val="005D3B00"/>
    <w:rsid w:val="0060679F"/>
    <w:rsid w:val="00611B91"/>
    <w:rsid w:val="006168E4"/>
    <w:rsid w:val="00617D9E"/>
    <w:rsid w:val="00631542"/>
    <w:rsid w:val="00631824"/>
    <w:rsid w:val="00632A8F"/>
    <w:rsid w:val="00633B2C"/>
    <w:rsid w:val="006343CA"/>
    <w:rsid w:val="00635871"/>
    <w:rsid w:val="00647A4B"/>
    <w:rsid w:val="00660E4F"/>
    <w:rsid w:val="006745B0"/>
    <w:rsid w:val="006A3F3C"/>
    <w:rsid w:val="006B4ADF"/>
    <w:rsid w:val="006C1A5D"/>
    <w:rsid w:val="006E76C5"/>
    <w:rsid w:val="006F0A62"/>
    <w:rsid w:val="00700B16"/>
    <w:rsid w:val="00704AD9"/>
    <w:rsid w:val="00712C45"/>
    <w:rsid w:val="007164BA"/>
    <w:rsid w:val="00716927"/>
    <w:rsid w:val="007240B0"/>
    <w:rsid w:val="007259E6"/>
    <w:rsid w:val="00735D93"/>
    <w:rsid w:val="007443A0"/>
    <w:rsid w:val="00767440"/>
    <w:rsid w:val="007703AC"/>
    <w:rsid w:val="007810E5"/>
    <w:rsid w:val="0078685D"/>
    <w:rsid w:val="007E1D97"/>
    <w:rsid w:val="007E401E"/>
    <w:rsid w:val="007F54A0"/>
    <w:rsid w:val="007F5B63"/>
    <w:rsid w:val="00804A78"/>
    <w:rsid w:val="00805E27"/>
    <w:rsid w:val="00816444"/>
    <w:rsid w:val="00842F57"/>
    <w:rsid w:val="00846CB9"/>
    <w:rsid w:val="008472E9"/>
    <w:rsid w:val="0086653D"/>
    <w:rsid w:val="008727D2"/>
    <w:rsid w:val="00875303"/>
    <w:rsid w:val="00877BE5"/>
    <w:rsid w:val="008864AD"/>
    <w:rsid w:val="00893CE9"/>
    <w:rsid w:val="008B7B91"/>
    <w:rsid w:val="008C2CFC"/>
    <w:rsid w:val="008D4A00"/>
    <w:rsid w:val="008D4E95"/>
    <w:rsid w:val="008E6D91"/>
    <w:rsid w:val="008F6E2E"/>
    <w:rsid w:val="0090009F"/>
    <w:rsid w:val="00915A8A"/>
    <w:rsid w:val="00921535"/>
    <w:rsid w:val="00922F5A"/>
    <w:rsid w:val="00923886"/>
    <w:rsid w:val="00925603"/>
    <w:rsid w:val="0093479C"/>
    <w:rsid w:val="00945002"/>
    <w:rsid w:val="00945BCB"/>
    <w:rsid w:val="00975793"/>
    <w:rsid w:val="00976C83"/>
    <w:rsid w:val="009B00CC"/>
    <w:rsid w:val="009B4B66"/>
    <w:rsid w:val="009C0B61"/>
    <w:rsid w:val="009C2E65"/>
    <w:rsid w:val="009D0519"/>
    <w:rsid w:val="009D287D"/>
    <w:rsid w:val="009D57D2"/>
    <w:rsid w:val="009F00C8"/>
    <w:rsid w:val="009F7909"/>
    <w:rsid w:val="00A17B37"/>
    <w:rsid w:val="00A35586"/>
    <w:rsid w:val="00A3727E"/>
    <w:rsid w:val="00A414A8"/>
    <w:rsid w:val="00A55EDA"/>
    <w:rsid w:val="00A61EF3"/>
    <w:rsid w:val="00A67FD3"/>
    <w:rsid w:val="00A81793"/>
    <w:rsid w:val="00A8739A"/>
    <w:rsid w:val="00AA724D"/>
    <w:rsid w:val="00AB0C28"/>
    <w:rsid w:val="00AE1A95"/>
    <w:rsid w:val="00AE43D6"/>
    <w:rsid w:val="00AF3BBB"/>
    <w:rsid w:val="00B1215E"/>
    <w:rsid w:val="00B13810"/>
    <w:rsid w:val="00B326B8"/>
    <w:rsid w:val="00B6466C"/>
    <w:rsid w:val="00B649CA"/>
    <w:rsid w:val="00BA3982"/>
    <w:rsid w:val="00BB05FA"/>
    <w:rsid w:val="00BC0236"/>
    <w:rsid w:val="00BC74EC"/>
    <w:rsid w:val="00BF4D49"/>
    <w:rsid w:val="00C35737"/>
    <w:rsid w:val="00C37549"/>
    <w:rsid w:val="00C4452C"/>
    <w:rsid w:val="00C92686"/>
    <w:rsid w:val="00CD6B1F"/>
    <w:rsid w:val="00CE1E3D"/>
    <w:rsid w:val="00CE2F3E"/>
    <w:rsid w:val="00D2002D"/>
    <w:rsid w:val="00D50B4E"/>
    <w:rsid w:val="00D54329"/>
    <w:rsid w:val="00D6557B"/>
    <w:rsid w:val="00DF0510"/>
    <w:rsid w:val="00DF2F8A"/>
    <w:rsid w:val="00E01ACF"/>
    <w:rsid w:val="00E40803"/>
    <w:rsid w:val="00E44394"/>
    <w:rsid w:val="00E465A2"/>
    <w:rsid w:val="00E47835"/>
    <w:rsid w:val="00E54817"/>
    <w:rsid w:val="00E63FBD"/>
    <w:rsid w:val="00E7181D"/>
    <w:rsid w:val="00E8417E"/>
    <w:rsid w:val="00E90A60"/>
    <w:rsid w:val="00E90DC9"/>
    <w:rsid w:val="00EA4AB9"/>
    <w:rsid w:val="00EB7708"/>
    <w:rsid w:val="00EE25D8"/>
    <w:rsid w:val="00EE7819"/>
    <w:rsid w:val="00EE7E09"/>
    <w:rsid w:val="00EF6AB9"/>
    <w:rsid w:val="00EF7FCE"/>
    <w:rsid w:val="00F0223C"/>
    <w:rsid w:val="00F20178"/>
    <w:rsid w:val="00F249CF"/>
    <w:rsid w:val="00F264C7"/>
    <w:rsid w:val="00F51250"/>
    <w:rsid w:val="00F51F7C"/>
    <w:rsid w:val="00F844F3"/>
    <w:rsid w:val="00FA37E0"/>
    <w:rsid w:val="00FA41D7"/>
    <w:rsid w:val="00FA595C"/>
    <w:rsid w:val="00FA6AE1"/>
    <w:rsid w:val="00FC66FE"/>
    <w:rsid w:val="00FD765E"/>
    <w:rsid w:val="00FE4D4D"/>
    <w:rsid w:val="00FE7401"/>
    <w:rsid w:val="00FF6C4A"/>
    <w:rsid w:val="00FF73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B7F94BC"/>
  <w14:defaultImageDpi w14:val="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imes New Roman"/>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1" w:qFormat="1"/>
    <w:lsdException w:name="heading 1" w:uiPriority="9"/>
    <w:lsdException w:name="heading 2" w:uiPriority="9" w:qFormat="1"/>
    <w:lsdException w:name="heading 3" w:uiPriority="9"/>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lsdException w:name="Lis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iPriority="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lsdException w:name="Smart Hyperlink" w:semiHidden="1"/>
    <w:lsdException w:name="Hashtag" w:semiHidden="1"/>
    <w:lsdException w:name="Unresolved Mention" w:semiHidden="1"/>
    <w:lsdException w:name="Smart Link" w:semiHidden="1" w:unhideWhenUsed="1"/>
  </w:latentStyles>
  <w:style w:type="paragraph" w:default="1" w:styleId="Normal">
    <w:name w:val="Normal"/>
    <w:uiPriority w:val="1"/>
    <w:qFormat/>
    <w:rsid w:val="00295BAD"/>
    <w:pPr>
      <w:spacing w:after="0"/>
    </w:pPr>
    <w:rPr>
      <w:color w:val="595959" w:themeColor="text2" w:themeTint="A6"/>
    </w:rPr>
  </w:style>
  <w:style w:type="paragraph" w:styleId="Heading1">
    <w:name w:val="heading 1"/>
    <w:basedOn w:val="Normal"/>
    <w:next w:val="Normal"/>
    <w:link w:val="Heading1Char"/>
    <w:uiPriority w:val="9"/>
    <w:semiHidden/>
    <w:rsid w:val="009C2E65"/>
    <w:pPr>
      <w:kinsoku w:val="0"/>
      <w:overflowPunct w:val="0"/>
      <w:spacing w:before="240" w:after="120"/>
      <w:outlineLvl w:val="0"/>
    </w:pPr>
    <w:rPr>
      <w:rFonts w:asciiTheme="majorHAnsi" w:hAnsiTheme="majorHAnsi"/>
      <w:b/>
      <w:bCs/>
      <w:caps/>
      <w:color w:val="551038" w:themeColor="accent2" w:themeShade="80"/>
      <w:sz w:val="28"/>
      <w:szCs w:val="20"/>
    </w:rPr>
  </w:style>
  <w:style w:type="paragraph" w:styleId="Heading2">
    <w:name w:val="heading 2"/>
    <w:basedOn w:val="Normal"/>
    <w:next w:val="Normal"/>
    <w:link w:val="Heading2Char"/>
    <w:uiPriority w:val="9"/>
    <w:semiHidden/>
    <w:qFormat/>
    <w:rsid w:val="00BB05FA"/>
    <w:pPr>
      <w:keepNext/>
      <w:kinsoku w:val="0"/>
      <w:overflowPunct w:val="0"/>
      <w:outlineLvl w:val="1"/>
    </w:pPr>
    <w:rPr>
      <w:rFonts w:asciiTheme="majorHAnsi" w:hAnsiTheme="majorHAnsi"/>
      <w:b/>
      <w:bCs/>
      <w:szCs w:val="20"/>
    </w:rPr>
  </w:style>
  <w:style w:type="paragraph" w:styleId="Heading3">
    <w:name w:val="heading 3"/>
    <w:basedOn w:val="Normal"/>
    <w:next w:val="Normal"/>
    <w:link w:val="Heading3Char"/>
    <w:uiPriority w:val="9"/>
    <w:semiHidden/>
    <w:rsid w:val="007443A0"/>
    <w:pPr>
      <w:keepNext/>
      <w:keepLines/>
      <w:spacing w:before="240" w:after="120"/>
      <w:outlineLvl w:val="2"/>
    </w:pPr>
    <w:rPr>
      <w:rFonts w:asciiTheme="majorHAnsi" w:eastAsiaTheme="majorEastAsia" w:hAnsiTheme="majorHAnsi" w:cstheme="majorBidi"/>
      <w:b/>
      <w:caps/>
      <w:color w:val="FFFFFF" w:themeColor="background1"/>
      <w:sz w:val="28"/>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semiHidden/>
    <w:qFormat/>
    <w:rsid w:val="00F0223C"/>
    <w:rPr>
      <w:sz w:val="20"/>
      <w:szCs w:val="20"/>
    </w:rPr>
  </w:style>
  <w:style w:type="character" w:customStyle="1" w:styleId="BodyTextChar">
    <w:name w:val="Body Text Char"/>
    <w:basedOn w:val="DefaultParagraphFont"/>
    <w:link w:val="BodyText"/>
    <w:uiPriority w:val="1"/>
    <w:semiHidden/>
    <w:rsid w:val="00EE7E09"/>
    <w:rPr>
      <w:rFonts w:asciiTheme="minorHAnsi" w:hAnsiTheme="minorHAnsi" w:cs="Georgia"/>
    </w:rPr>
  </w:style>
  <w:style w:type="character" w:customStyle="1" w:styleId="Heading1Char">
    <w:name w:val="Heading 1 Char"/>
    <w:basedOn w:val="DefaultParagraphFont"/>
    <w:link w:val="Heading1"/>
    <w:uiPriority w:val="9"/>
    <w:semiHidden/>
    <w:rsid w:val="004844C2"/>
    <w:rPr>
      <w:rFonts w:asciiTheme="majorHAnsi" w:hAnsiTheme="majorHAnsi"/>
      <w:b/>
      <w:bCs/>
      <w:caps/>
      <w:color w:val="551038" w:themeColor="accent2" w:themeShade="80"/>
      <w:sz w:val="28"/>
      <w:szCs w:val="20"/>
    </w:rPr>
  </w:style>
  <w:style w:type="paragraph" w:styleId="ListParagraph">
    <w:name w:val="List Paragraph"/>
    <w:basedOn w:val="BodyText"/>
    <w:uiPriority w:val="1"/>
    <w:semiHidden/>
    <w:qFormat/>
    <w:rsid w:val="00F0223C"/>
    <w:pPr>
      <w:numPr>
        <w:numId w:val="2"/>
      </w:numPr>
      <w:spacing w:after="120"/>
    </w:pPr>
    <w:rPr>
      <w:szCs w:val="24"/>
    </w:rPr>
  </w:style>
  <w:style w:type="paragraph" w:styleId="Header">
    <w:name w:val="header"/>
    <w:basedOn w:val="Normal"/>
    <w:link w:val="HeaderChar"/>
    <w:uiPriority w:val="99"/>
    <w:semiHidden/>
    <w:rsid w:val="00BF4D49"/>
  </w:style>
  <w:style w:type="character" w:customStyle="1" w:styleId="HeaderChar">
    <w:name w:val="Header Char"/>
    <w:basedOn w:val="DefaultParagraphFont"/>
    <w:link w:val="Header"/>
    <w:uiPriority w:val="99"/>
    <w:semiHidden/>
    <w:rsid w:val="00BF4D49"/>
    <w:rPr>
      <w:rFonts w:asciiTheme="minorHAnsi" w:hAnsiTheme="minorHAnsi" w:cs="Georgia"/>
      <w:sz w:val="22"/>
      <w:szCs w:val="22"/>
    </w:rPr>
  </w:style>
  <w:style w:type="paragraph" w:styleId="Footer">
    <w:name w:val="footer"/>
    <w:basedOn w:val="Normal"/>
    <w:link w:val="FooterChar"/>
    <w:uiPriority w:val="99"/>
    <w:semiHidden/>
    <w:rsid w:val="00BF4D49"/>
  </w:style>
  <w:style w:type="character" w:customStyle="1" w:styleId="FooterChar">
    <w:name w:val="Footer Char"/>
    <w:basedOn w:val="DefaultParagraphFont"/>
    <w:link w:val="Footer"/>
    <w:uiPriority w:val="99"/>
    <w:semiHidden/>
    <w:rsid w:val="00BF4D49"/>
    <w:rPr>
      <w:rFonts w:asciiTheme="minorHAnsi" w:hAnsiTheme="minorHAnsi" w:cs="Georgia"/>
      <w:sz w:val="22"/>
      <w:szCs w:val="22"/>
    </w:rPr>
  </w:style>
  <w:style w:type="table" w:styleId="TableGrid">
    <w:name w:val="Table Grid"/>
    <w:basedOn w:val="TableNormal"/>
    <w:uiPriority w:val="39"/>
    <w:rsid w:val="0059047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rsid w:val="00A3727E"/>
  </w:style>
  <w:style w:type="character" w:customStyle="1" w:styleId="TitleChar">
    <w:name w:val="Title Char"/>
    <w:basedOn w:val="DefaultParagraphFont"/>
    <w:link w:val="Title"/>
    <w:uiPriority w:val="10"/>
    <w:rsid w:val="00A3727E"/>
    <w:rPr>
      <w:color w:val="595959" w:themeColor="text2" w:themeTint="A6"/>
    </w:rPr>
  </w:style>
  <w:style w:type="paragraph" w:customStyle="1" w:styleId="Information">
    <w:name w:val="Information"/>
    <w:basedOn w:val="Normal"/>
    <w:uiPriority w:val="1"/>
    <w:semiHidden/>
    <w:rsid w:val="00071E84"/>
    <w:pPr>
      <w:kinsoku w:val="0"/>
      <w:overflowPunct w:val="0"/>
      <w:spacing w:before="4"/>
      <w:contextualSpacing/>
    </w:pPr>
    <w:rPr>
      <w:color w:val="FFFFFF" w:themeColor="background1"/>
      <w:szCs w:val="17"/>
    </w:rPr>
  </w:style>
  <w:style w:type="numbering" w:customStyle="1" w:styleId="BullettedList">
    <w:name w:val="Bulletted List"/>
    <w:uiPriority w:val="99"/>
    <w:rsid w:val="00F51250"/>
    <w:pPr>
      <w:numPr>
        <w:numId w:val="5"/>
      </w:numPr>
    </w:pPr>
  </w:style>
  <w:style w:type="character" w:styleId="Strong">
    <w:name w:val="Strong"/>
    <w:basedOn w:val="DefaultParagraphFont"/>
    <w:uiPriority w:val="22"/>
    <w:semiHidden/>
    <w:qFormat/>
    <w:rsid w:val="00F0223C"/>
    <w:rPr>
      <w:b/>
      <w:bCs/>
      <w:color w:val="D7C92B" w:themeColor="accent4"/>
    </w:rPr>
  </w:style>
  <w:style w:type="character" w:styleId="PlaceholderText">
    <w:name w:val="Placeholder Text"/>
    <w:basedOn w:val="DefaultParagraphFont"/>
    <w:uiPriority w:val="99"/>
    <w:semiHidden/>
    <w:rsid w:val="00222466"/>
    <w:rPr>
      <w:color w:val="808080"/>
    </w:rPr>
  </w:style>
  <w:style w:type="character" w:customStyle="1" w:styleId="Heading3Char">
    <w:name w:val="Heading 3 Char"/>
    <w:basedOn w:val="DefaultParagraphFont"/>
    <w:link w:val="Heading3"/>
    <w:uiPriority w:val="9"/>
    <w:semiHidden/>
    <w:rsid w:val="004844C2"/>
    <w:rPr>
      <w:rFonts w:asciiTheme="majorHAnsi" w:eastAsiaTheme="majorEastAsia" w:hAnsiTheme="majorHAnsi" w:cstheme="majorBidi"/>
      <w:b/>
      <w:caps/>
      <w:color w:val="FFFFFF" w:themeColor="background1"/>
      <w:sz w:val="28"/>
      <w:szCs w:val="24"/>
    </w:rPr>
  </w:style>
  <w:style w:type="paragraph" w:styleId="ListBullet2">
    <w:name w:val="List Bullet 2"/>
    <w:basedOn w:val="Normal"/>
    <w:uiPriority w:val="99"/>
    <w:semiHidden/>
    <w:unhideWhenUsed/>
    <w:rsid w:val="00F51250"/>
    <w:pPr>
      <w:numPr>
        <w:ilvl w:val="1"/>
        <w:numId w:val="5"/>
      </w:numPr>
      <w:contextualSpacing/>
    </w:pPr>
  </w:style>
  <w:style w:type="paragraph" w:styleId="NoSpacing">
    <w:name w:val="No Spacing"/>
    <w:basedOn w:val="Normal"/>
    <w:uiPriority w:val="1"/>
    <w:rsid w:val="00B6466C"/>
    <w:pPr>
      <w:widowControl w:val="0"/>
      <w:autoSpaceDE w:val="0"/>
      <w:autoSpaceDN w:val="0"/>
      <w:adjustRightInd w:val="0"/>
    </w:pPr>
    <w:rPr>
      <w:rFonts w:cs="Georgia"/>
      <w:sz w:val="8"/>
    </w:rPr>
  </w:style>
  <w:style w:type="character" w:customStyle="1" w:styleId="Heading2Char">
    <w:name w:val="Heading 2 Char"/>
    <w:basedOn w:val="DefaultParagraphFont"/>
    <w:link w:val="Heading2"/>
    <w:uiPriority w:val="9"/>
    <w:semiHidden/>
    <w:rsid w:val="004844C2"/>
    <w:rPr>
      <w:rFonts w:asciiTheme="majorHAnsi" w:hAnsiTheme="majorHAnsi"/>
      <w:b/>
      <w:bCs/>
      <w:color w:val="595959" w:themeColor="text2" w:themeTint="A6"/>
      <w:szCs w:val="20"/>
    </w:rPr>
  </w:style>
  <w:style w:type="paragraph" w:styleId="ListBullet3">
    <w:name w:val="List Bullet 3"/>
    <w:basedOn w:val="Normal"/>
    <w:uiPriority w:val="99"/>
    <w:semiHidden/>
    <w:unhideWhenUsed/>
    <w:rsid w:val="00F51250"/>
    <w:pPr>
      <w:numPr>
        <w:ilvl w:val="2"/>
        <w:numId w:val="5"/>
      </w:numPr>
      <w:contextualSpacing/>
    </w:pPr>
  </w:style>
  <w:style w:type="paragraph" w:styleId="ListBullet">
    <w:name w:val="List Bullet"/>
    <w:basedOn w:val="Normal"/>
    <w:uiPriority w:val="99"/>
    <w:semiHidden/>
    <w:rsid w:val="000F7D04"/>
    <w:pPr>
      <w:numPr>
        <w:numId w:val="5"/>
      </w:numPr>
      <w:contextualSpacing/>
    </w:pPr>
  </w:style>
  <w:style w:type="paragraph" w:styleId="ListBullet4">
    <w:name w:val="List Bullet 4"/>
    <w:basedOn w:val="Normal"/>
    <w:uiPriority w:val="99"/>
    <w:semiHidden/>
    <w:unhideWhenUsed/>
    <w:rsid w:val="00F51250"/>
    <w:pPr>
      <w:numPr>
        <w:ilvl w:val="3"/>
        <w:numId w:val="5"/>
      </w:numPr>
      <w:contextualSpacing/>
    </w:pPr>
  </w:style>
  <w:style w:type="paragraph" w:styleId="ListBullet5">
    <w:name w:val="List Bullet 5"/>
    <w:basedOn w:val="Normal"/>
    <w:uiPriority w:val="99"/>
    <w:semiHidden/>
    <w:unhideWhenUsed/>
    <w:rsid w:val="00F51250"/>
    <w:pPr>
      <w:numPr>
        <w:ilvl w:val="4"/>
        <w:numId w:val="5"/>
      </w:numPr>
      <w:contextualSpacing/>
    </w:pPr>
  </w:style>
  <w:style w:type="paragraph" w:customStyle="1" w:styleId="Logotype">
    <w:name w:val="Logotype"/>
    <w:basedOn w:val="Heading1"/>
    <w:uiPriority w:val="1"/>
    <w:qFormat/>
    <w:rsid w:val="00295BAD"/>
    <w:pPr>
      <w:spacing w:before="0" w:after="0"/>
    </w:pPr>
    <w:rPr>
      <w:rFonts w:cstheme="majorHAnsi"/>
      <w:bCs w:val="0"/>
      <w:color w:val="AA2170" w:themeColor="accent2"/>
      <w:spacing w:val="-80"/>
      <w:sz w:val="120"/>
      <w:szCs w:val="120"/>
    </w:rPr>
  </w:style>
  <w:style w:type="paragraph" w:customStyle="1" w:styleId="Name">
    <w:name w:val="Name"/>
    <w:basedOn w:val="Normal"/>
    <w:uiPriority w:val="1"/>
    <w:qFormat/>
    <w:rsid w:val="00FF6C4A"/>
    <w:rPr>
      <w:b/>
      <w:bCs/>
      <w:color w:val="582156" w:themeColor="accent1"/>
      <w:sz w:val="28"/>
      <w:szCs w:val="32"/>
    </w:rPr>
  </w:style>
  <w:style w:type="paragraph" w:customStyle="1" w:styleId="Address">
    <w:name w:val="Address"/>
    <w:basedOn w:val="Normal"/>
    <w:uiPriority w:val="1"/>
    <w:qFormat/>
    <w:rsid w:val="009D57D2"/>
    <w:pPr>
      <w:spacing w:before="40"/>
      <w:contextualSpacing/>
    </w:pPr>
    <w:rPr>
      <w:rFonts w:cstheme="minorHAnsi"/>
      <w:sz w:val="20"/>
      <w:szCs w:val="20"/>
    </w:rPr>
  </w:style>
  <w:style w:type="character" w:styleId="Hyperlink">
    <w:name w:val="Hyperlink"/>
    <w:basedOn w:val="DefaultParagraphFont"/>
    <w:uiPriority w:val="99"/>
    <w:unhideWhenUsed/>
    <w:rsid w:val="008D4A00"/>
    <w:rPr>
      <w:color w:val="000000" w:themeColor="hyperlink"/>
      <w:u w:val="single"/>
    </w:rPr>
  </w:style>
  <w:style w:type="character" w:styleId="UnresolvedMention">
    <w:name w:val="Unresolved Mention"/>
    <w:basedOn w:val="DefaultParagraphFont"/>
    <w:uiPriority w:val="99"/>
    <w:semiHidden/>
    <w:rsid w:val="008D4A00"/>
    <w:rPr>
      <w:color w:val="605E5C"/>
      <w:shd w:val="clear" w:color="auto" w:fill="E1DFDD"/>
    </w:rPr>
  </w:style>
  <w:style w:type="paragraph" w:customStyle="1" w:styleId="CompanyName">
    <w:name w:val="Company Name"/>
    <w:basedOn w:val="Normal"/>
    <w:uiPriority w:val="1"/>
    <w:qFormat/>
    <w:rsid w:val="00A3727E"/>
    <w:rPr>
      <w:rFonts w:asciiTheme="majorHAnsi" w:hAnsiTheme="majorHAnsi"/>
      <w:b/>
      <w:color w:val="AA2170" w:themeColor="accent2"/>
    </w:rPr>
  </w:style>
  <w:style w:type="character" w:customStyle="1" w:styleId="Pink">
    <w:name w:val="Pink"/>
    <w:uiPriority w:val="1"/>
    <w:qFormat/>
    <w:rsid w:val="00A3727E"/>
    <w:rPr>
      <w:color w:val="EB4252" w:themeColor="accent3"/>
    </w:rPr>
  </w:style>
  <w:style w:type="paragraph" w:customStyle="1" w:styleId="Graphicsanchor">
    <w:name w:val="Graphics anchor"/>
    <w:basedOn w:val="Normal"/>
    <w:uiPriority w:val="1"/>
    <w:qFormat/>
    <w:rsid w:val="00A3727E"/>
    <w:rPr>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uk.indeed.com/viewjob?jk=d6ce7c41be277d8f&amp;from=MYJOBS_APPVIEWED_VIEWJOB&amp;utm_campaign=myjobs_appviewed&amp;utm_medium=email&amp;utm_source=jobseeker_emails"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ris\AppData\Roaming\Microsoft\Templates\Geometric%20letterhead.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134B53A2BDA405BBF7A1FDD0EC0BE71"/>
        <w:category>
          <w:name w:val="General"/>
          <w:gallery w:val="placeholder"/>
        </w:category>
        <w:types>
          <w:type w:val="bbPlcHdr"/>
        </w:types>
        <w:behaviors>
          <w:behavior w:val="content"/>
        </w:behaviors>
        <w:guid w:val="{9FB23F2A-F1E2-45DE-AD26-29F234BBA7F5}"/>
      </w:docPartPr>
      <w:docPartBody>
        <w:p w:rsidR="00000000" w:rsidRDefault="00BD5D92">
          <w:pPr>
            <w:pStyle w:val="8134B53A2BDA405BBF7A1FDD0EC0BE71"/>
          </w:pPr>
          <w:r w:rsidRPr="00A3727E">
            <w:t>Taylor Phillips</w:t>
          </w:r>
        </w:p>
      </w:docPartBody>
    </w:docPart>
    <w:docPart>
      <w:docPartPr>
        <w:name w:val="05C97B586D1F41A0A0B37CC0E66F5B74"/>
        <w:category>
          <w:name w:val="General"/>
          <w:gallery w:val="placeholder"/>
        </w:category>
        <w:types>
          <w:type w:val="bbPlcHdr"/>
        </w:types>
        <w:behaviors>
          <w:behavior w:val="content"/>
        </w:behaviors>
        <w:guid w:val="{7CED57DB-E1DA-4007-9C67-EFAC4024D050}"/>
      </w:docPartPr>
      <w:docPartBody>
        <w:p w:rsidR="00000000" w:rsidRDefault="00BD5D92">
          <w:pPr>
            <w:pStyle w:val="05C97B586D1F41A0A0B37CC0E66F5B74"/>
          </w:pPr>
          <w:r w:rsidRPr="00A3727E">
            <w:t>5678 Main St</w:t>
          </w:r>
        </w:p>
      </w:docPartBody>
    </w:docPart>
    <w:docPart>
      <w:docPartPr>
        <w:name w:val="8EB67466C91A43B7A225656315599650"/>
        <w:category>
          <w:name w:val="General"/>
          <w:gallery w:val="placeholder"/>
        </w:category>
        <w:types>
          <w:type w:val="bbPlcHdr"/>
        </w:types>
        <w:behaviors>
          <w:behavior w:val="content"/>
        </w:behaviors>
        <w:guid w:val="{0DE407A5-0A34-4F73-9A31-3189CEEDA02B}"/>
      </w:docPartPr>
      <w:docPartBody>
        <w:p w:rsidR="00000000" w:rsidRDefault="00BD5D92">
          <w:pPr>
            <w:pStyle w:val="8EB67466C91A43B7A225656315599650"/>
          </w:pPr>
          <w:r w:rsidRPr="00A3727E">
            <w:t>Dear</w:t>
          </w:r>
        </w:p>
      </w:docPartBody>
    </w:docPart>
    <w:docPart>
      <w:docPartPr>
        <w:name w:val="4BF8883F4EE64E85BFD6A0F988ADB0E2"/>
        <w:category>
          <w:name w:val="General"/>
          <w:gallery w:val="placeholder"/>
        </w:category>
        <w:types>
          <w:type w:val="bbPlcHdr"/>
        </w:types>
        <w:behaviors>
          <w:behavior w:val="content"/>
        </w:behaviors>
        <w:guid w:val="{B99029C4-B220-4E05-86B8-AF07EACE7C87}"/>
      </w:docPartPr>
      <w:docPartBody>
        <w:p w:rsidR="00000000" w:rsidRDefault="00BD5D92">
          <w:pPr>
            <w:pStyle w:val="4BF8883F4EE64E85BFD6A0F988ADB0E2"/>
          </w:pPr>
          <w:r w:rsidRPr="00A3727E">
            <w:t>Taylor Phillips,</w:t>
          </w:r>
        </w:p>
      </w:docPartBody>
    </w:docPart>
    <w:docPart>
      <w:docPartPr>
        <w:name w:val="8A7F7ED4281A4C3E8B22D6400BEE8CCA"/>
        <w:category>
          <w:name w:val="General"/>
          <w:gallery w:val="placeholder"/>
        </w:category>
        <w:types>
          <w:type w:val="bbPlcHdr"/>
        </w:types>
        <w:behaviors>
          <w:behavior w:val="content"/>
        </w:behaviors>
        <w:guid w:val="{F55B1DBA-1440-4175-8BAD-0B011BF9E227}"/>
      </w:docPartPr>
      <w:docPartBody>
        <w:p w:rsidR="00F14C24" w:rsidRPr="00A3727E" w:rsidRDefault="00BD5D92" w:rsidP="00A3727E">
          <w:r w:rsidRPr="00A3727E">
            <w:t>Write the body of your letter here.</w:t>
          </w:r>
          <w:r>
            <w:t xml:space="preserve"> </w:t>
          </w:r>
          <w:r w:rsidRPr="00A3727E">
            <w:t xml:space="preserve">To update any of the letter's information, select the text, and start typing. </w:t>
          </w:r>
        </w:p>
        <w:p w:rsidR="00F14C24" w:rsidRPr="00A3727E" w:rsidRDefault="00BD5D92" w:rsidP="00A3727E"/>
        <w:p w:rsidR="00F14C24" w:rsidRPr="00A3727E" w:rsidRDefault="00BD5D92" w:rsidP="00A3727E">
          <w:r w:rsidRPr="00A3727E">
            <w:t>Want to change fonts?</w:t>
          </w:r>
          <w:r>
            <w:t xml:space="preserve"> </w:t>
          </w:r>
          <w:r w:rsidRPr="00A3727E">
            <w:t>Go to the Home tab and choose Fonts.</w:t>
          </w:r>
          <w:r>
            <w:t xml:space="preserve"> </w:t>
          </w:r>
          <w:r w:rsidRPr="00A3727E">
            <w:t xml:space="preserve">You can use a built-in font combination or select one of your own. </w:t>
          </w:r>
        </w:p>
        <w:p w:rsidR="00F14C24" w:rsidRPr="00A3727E" w:rsidRDefault="00BD5D92" w:rsidP="00A3727E"/>
        <w:p w:rsidR="00F14C24" w:rsidRPr="00A3727E" w:rsidRDefault="00BD5D92" w:rsidP="00A3727E">
          <w:r w:rsidRPr="00A3727E">
            <w:t>You can also change the colors of the template t</w:t>
          </w:r>
          <w:r w:rsidRPr="00A3727E">
            <w:t>o match your personal taste. Go to the Design tab and choose a color palette from the Colors menu.</w:t>
          </w:r>
          <w:r>
            <w:t xml:space="preserve"> </w:t>
          </w:r>
          <w:r w:rsidRPr="00A3727E">
            <w:t xml:space="preserve">Hovering over the different palettes will show you what your document would look like with the new palette. </w:t>
          </w:r>
        </w:p>
        <w:p w:rsidR="00F14C24" w:rsidRPr="00A3727E" w:rsidRDefault="00BD5D92" w:rsidP="00A3727E"/>
        <w:p w:rsidR="00000000" w:rsidRDefault="00BD5D92">
          <w:pPr>
            <w:pStyle w:val="8A7F7ED4281A4C3E8B22D6400BEE8CCA"/>
          </w:pPr>
          <w:r w:rsidRPr="00A3727E">
            <w:t xml:space="preserve">To change the color or font formatting back to </w:t>
          </w:r>
          <w:r w:rsidRPr="00A3727E">
            <w:t>the original settings, go to the Design tab, and select the Theme menu.</w:t>
          </w:r>
          <w:r>
            <w:t xml:space="preserve"> </w:t>
          </w:r>
          <w:r w:rsidRPr="00A3727E">
            <w:t>From there, choose the option to reset the original template theme.</w:t>
          </w:r>
        </w:p>
      </w:docPartBody>
    </w:docPart>
    <w:docPart>
      <w:docPartPr>
        <w:name w:val="A2E4A213E8D9402E81C6F4CA84DB2D5A"/>
        <w:category>
          <w:name w:val="General"/>
          <w:gallery w:val="placeholder"/>
        </w:category>
        <w:types>
          <w:type w:val="bbPlcHdr"/>
        </w:types>
        <w:behaviors>
          <w:behavior w:val="content"/>
        </w:behaviors>
        <w:guid w:val="{ADF58A25-E685-4489-8220-CE46DED078A8}"/>
      </w:docPartPr>
      <w:docPartBody>
        <w:p w:rsidR="00000000" w:rsidRDefault="00BD5D92">
          <w:pPr>
            <w:pStyle w:val="A2E4A213E8D9402E81C6F4CA84DB2D5A"/>
          </w:pPr>
          <w:r w:rsidRPr="00A3727E">
            <w:t>555-0100</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osterama">
    <w:altName w:val="Posterama"/>
    <w:charset w:val="00"/>
    <w:family w:val="swiss"/>
    <w:pitch w:val="variable"/>
    <w:sig w:usb0="A11526FF" w:usb1="D000204B" w:usb2="0001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D92"/>
    <w:rsid w:val="00BD5D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134B53A2BDA405BBF7A1FDD0EC0BE71">
    <w:name w:val="8134B53A2BDA405BBF7A1FDD0EC0BE71"/>
  </w:style>
  <w:style w:type="paragraph" w:customStyle="1" w:styleId="05C97B586D1F41A0A0B37CC0E66F5B74">
    <w:name w:val="05C97B586D1F41A0A0B37CC0E66F5B74"/>
  </w:style>
  <w:style w:type="paragraph" w:customStyle="1" w:styleId="223E4A3800B3457AAC4D6803329685CD">
    <w:name w:val="223E4A3800B3457AAC4D6803329685CD"/>
  </w:style>
  <w:style w:type="paragraph" w:customStyle="1" w:styleId="5EC2DB5434524310922F6137D92F6B1D">
    <w:name w:val="5EC2DB5434524310922F6137D92F6B1D"/>
  </w:style>
  <w:style w:type="paragraph" w:customStyle="1" w:styleId="8EB67466C91A43B7A225656315599650">
    <w:name w:val="8EB67466C91A43B7A225656315599650"/>
  </w:style>
  <w:style w:type="paragraph" w:customStyle="1" w:styleId="4BF8883F4EE64E85BFD6A0F988ADB0E2">
    <w:name w:val="4BF8883F4EE64E85BFD6A0F988ADB0E2"/>
  </w:style>
  <w:style w:type="paragraph" w:customStyle="1" w:styleId="8A7F7ED4281A4C3E8B22D6400BEE8CCA">
    <w:name w:val="8A7F7ED4281A4C3E8B22D6400BEE8CCA"/>
  </w:style>
  <w:style w:type="paragraph" w:customStyle="1" w:styleId="BD39D3013BFA4A14864A597BAA1BB91E">
    <w:name w:val="BD39D3013BFA4A14864A597BAA1BB91E"/>
  </w:style>
  <w:style w:type="paragraph" w:customStyle="1" w:styleId="D5558FD450014F33A2C04F9A71989037">
    <w:name w:val="D5558FD450014F33A2C04F9A71989037"/>
  </w:style>
  <w:style w:type="paragraph" w:customStyle="1" w:styleId="A2E4A213E8D9402E81C6F4CA84DB2D5A">
    <w:name w:val="A2E4A213E8D9402E81C6F4CA84DB2D5A"/>
  </w:style>
  <w:style w:type="paragraph" w:customStyle="1" w:styleId="842C53C34ED64C3CBE29078C049868A8">
    <w:name w:val="842C53C34ED64C3CBE29078C049868A8"/>
  </w:style>
  <w:style w:type="paragraph" w:customStyle="1" w:styleId="C502FC3F32CA40629874551696AD1D77">
    <w:name w:val="C502FC3F32CA40629874551696AD1D77"/>
  </w:style>
  <w:style w:type="paragraph" w:customStyle="1" w:styleId="931E4D81E0FC4CE0B055A9E004B494B0">
    <w:name w:val="931E4D81E0FC4CE0B055A9E004B494B0"/>
  </w:style>
  <w:style w:type="character" w:customStyle="1" w:styleId="Pink">
    <w:name w:val="Pink"/>
    <w:uiPriority w:val="1"/>
    <w:qFormat/>
    <w:rPr>
      <w:color w:val="A5A5A5" w:themeColor="accent3"/>
    </w:rPr>
  </w:style>
  <w:style w:type="paragraph" w:customStyle="1" w:styleId="40C1DA5A8AAB4D75ADCC8140AAAB1170">
    <w:name w:val="40C1DA5A8AAB4D75ADCC8140AAAB1170"/>
  </w:style>
  <w:style w:type="paragraph" w:customStyle="1" w:styleId="EAB4431881534366B350AFB1C8F73566">
    <w:name w:val="EAB4431881534366B350AFB1C8F73566"/>
  </w:style>
  <w:style w:type="paragraph" w:customStyle="1" w:styleId="4A6A3CF57427437CACB9B4385A78DBEC">
    <w:name w:val="4A6A3CF57427437CACB9B4385A78DBEC"/>
  </w:style>
  <w:style w:type="paragraph" w:customStyle="1" w:styleId="3FFBE1F273484ABCA3C74B5B86508409">
    <w:name w:val="3FFBE1F273484ABCA3C74B5B86508409"/>
  </w:style>
  <w:style w:type="paragraph" w:customStyle="1" w:styleId="E9B7A1EDB2D24D999C3FDB601A959251">
    <w:name w:val="E9B7A1EDB2D24D999C3FDB601A959251"/>
  </w:style>
  <w:style w:type="paragraph" w:customStyle="1" w:styleId="DEA0BC46BBDC477E812BEB4285C83712">
    <w:name w:val="DEA0BC46BBDC477E812BEB4285C83712"/>
  </w:style>
  <w:style w:type="paragraph" w:customStyle="1" w:styleId="5BEEFB3AF77F4693ADEECC43140A0380">
    <w:name w:val="5BEEFB3AF77F4693ADEECC43140A0380"/>
  </w:style>
  <w:style w:type="paragraph" w:customStyle="1" w:styleId="3806C73B4D45472FA95EF629A2E544F8">
    <w:name w:val="3806C73B4D45472FA95EF629A2E544F8"/>
  </w:style>
  <w:style w:type="paragraph" w:customStyle="1" w:styleId="2BEF15172F924E198A3BD86FBDCE5C02">
    <w:name w:val="2BEF15172F924E198A3BD86FBDCE5C02"/>
  </w:style>
  <w:style w:type="paragraph" w:customStyle="1" w:styleId="D85471D2B2474819ABE08E0C3830A02D">
    <w:name w:val="D85471D2B2474819ABE08E0C3830A02D"/>
  </w:style>
  <w:style w:type="paragraph" w:customStyle="1" w:styleId="690F7D602DC74999B817FE0307A47741">
    <w:name w:val="690F7D602DC74999B817FE0307A47741"/>
  </w:style>
  <w:style w:type="paragraph" w:customStyle="1" w:styleId="E6F4DB547D514FA6B8F1272998441270">
    <w:name w:val="E6F4DB547D514FA6B8F1272998441270"/>
  </w:style>
  <w:style w:type="paragraph" w:customStyle="1" w:styleId="0CA6262520574E8FA82DBE029703B5AA">
    <w:name w:val="0CA6262520574E8FA82DBE029703B5AA"/>
  </w:style>
  <w:style w:type="paragraph" w:customStyle="1" w:styleId="D4CE2FD48D1947DD838AEABF462CB8B3">
    <w:name w:val="D4CE2FD48D1947DD838AEABF462CB8B3"/>
  </w:style>
  <w:style w:type="paragraph" w:customStyle="1" w:styleId="C3D84A15E6764A5BB606C760A63D5171">
    <w:name w:val="C3D84A15E6764A5BB606C760A63D5171"/>
  </w:style>
  <w:style w:type="paragraph" w:customStyle="1" w:styleId="2D28DE0B751045DA9530FD5FDF119AC8">
    <w:name w:val="2D28DE0B751045DA9530FD5FDF119AC8"/>
  </w:style>
  <w:style w:type="paragraph" w:customStyle="1" w:styleId="A7C095EB4F33407A8A8FA84770B5B0E6">
    <w:name w:val="A7C095EB4F33407A8A8FA84770B5B0E6"/>
  </w:style>
  <w:style w:type="paragraph" w:customStyle="1" w:styleId="0BE2356DBA5441E2A6EF60B24FFFDB5C">
    <w:name w:val="0BE2356DBA5441E2A6EF60B24FFFDB5C"/>
  </w:style>
  <w:style w:type="paragraph" w:customStyle="1" w:styleId="6C2CD9B2C33445F6B11542A0B97AC7F3">
    <w:name w:val="6C2CD9B2C33445F6B11542A0B97AC7F3"/>
  </w:style>
  <w:style w:type="paragraph" w:customStyle="1" w:styleId="307CC807192A45AE8CAB1D663C68C31F">
    <w:name w:val="307CC807192A45AE8CAB1D663C68C31F"/>
  </w:style>
  <w:style w:type="paragraph" w:customStyle="1" w:styleId="26191BCDD0C14197877DF8FCA67A2CC3">
    <w:name w:val="26191BCDD0C14197877DF8FCA67A2CC3"/>
  </w:style>
  <w:style w:type="paragraph" w:customStyle="1" w:styleId="81FAC5347C5948338FF29F5747E4EABC">
    <w:name w:val="81FAC5347C5948338FF29F5747E4EABC"/>
  </w:style>
  <w:style w:type="paragraph" w:customStyle="1" w:styleId="913277D1638A4A8685854931585A6723">
    <w:name w:val="913277D1638A4A8685854931585A6723"/>
  </w:style>
  <w:style w:type="paragraph" w:customStyle="1" w:styleId="E44A8C03645644FCA26934D54702C234">
    <w:name w:val="E44A8C03645644FCA26934D54702C234"/>
  </w:style>
  <w:style w:type="paragraph" w:customStyle="1" w:styleId="0A844614F8254ABEAB0BDEC581338A93">
    <w:name w:val="0A844614F8254ABEAB0BDEC581338A93"/>
  </w:style>
  <w:style w:type="paragraph" w:customStyle="1" w:styleId="99E3047D9F204484A1324D56FE06C78A">
    <w:name w:val="99E3047D9F204484A1324D56FE06C78A"/>
  </w:style>
  <w:style w:type="paragraph" w:customStyle="1" w:styleId="C83D861B5FF6471681A9B8BEB1AFB72E">
    <w:name w:val="C83D861B5FF6471681A9B8BEB1AFB72E"/>
  </w:style>
  <w:style w:type="paragraph" w:customStyle="1" w:styleId="9B72BC498F184A16BC9BA93D68D56A27">
    <w:name w:val="9B72BC498F184A16BC9BA93D68D56A27"/>
  </w:style>
  <w:style w:type="paragraph" w:customStyle="1" w:styleId="AFD5B0CF241F492BA2519402E7369A5C">
    <w:name w:val="AFD5B0CF241F492BA2519402E7369A5C"/>
  </w:style>
  <w:style w:type="paragraph" w:customStyle="1" w:styleId="DCB69B9498F64C5B8276391E2199FCF5">
    <w:name w:val="DCB69B9498F64C5B8276391E2199FCF5"/>
  </w:style>
  <w:style w:type="paragraph" w:customStyle="1" w:styleId="A425A8D0AB074B3289D7FE6C1DB675E5">
    <w:name w:val="A425A8D0AB074B3289D7FE6C1DB675E5"/>
  </w:style>
  <w:style w:type="paragraph" w:customStyle="1" w:styleId="88E8BEADF3A24FF99F24209A567438A9">
    <w:name w:val="88E8BEADF3A24FF99F24209A567438A9"/>
  </w:style>
  <w:style w:type="paragraph" w:customStyle="1" w:styleId="FD5E407004804ABD80FDDF8BA380EE4E">
    <w:name w:val="FD5E407004804ABD80FDDF8BA380EE4E"/>
  </w:style>
  <w:style w:type="paragraph" w:customStyle="1" w:styleId="32B273C045C9484BA45F3A71DA11CFC5">
    <w:name w:val="32B273C045C9484BA45F3A71DA11CFC5"/>
  </w:style>
  <w:style w:type="paragraph" w:customStyle="1" w:styleId="D4553A96FFBC42569F30B5E917C13E27">
    <w:name w:val="D4553A96FFBC42569F30B5E917C13E27"/>
  </w:style>
  <w:style w:type="paragraph" w:customStyle="1" w:styleId="62A30269819144BA9C75C9440AF63070">
    <w:name w:val="62A30269819144BA9C75C9440AF63070"/>
  </w:style>
  <w:style w:type="paragraph" w:customStyle="1" w:styleId="179741E176BF459C8249E3E2402886A9">
    <w:name w:val="179741E176BF459C8249E3E2402886A9"/>
  </w:style>
  <w:style w:type="paragraph" w:customStyle="1" w:styleId="A54984814F154774AB062DAF69D5302E">
    <w:name w:val="A54984814F154774AB062DAF69D530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StoneSet">
  <a:themeElements>
    <a:clrScheme name="Bold Sunset">
      <a:dk1>
        <a:sysClr val="windowText" lastClr="000000"/>
      </a:dk1>
      <a:lt1>
        <a:sysClr val="window" lastClr="FFFFFF"/>
      </a:lt1>
      <a:dk2>
        <a:srgbClr val="000000"/>
      </a:dk2>
      <a:lt2>
        <a:srgbClr val="FFFFFF"/>
      </a:lt2>
      <a:accent1>
        <a:srgbClr val="582156"/>
      </a:accent1>
      <a:accent2>
        <a:srgbClr val="AA2170"/>
      </a:accent2>
      <a:accent3>
        <a:srgbClr val="EB4252"/>
      </a:accent3>
      <a:accent4>
        <a:srgbClr val="D7C92B"/>
      </a:accent4>
      <a:accent5>
        <a:srgbClr val="FFFFFF"/>
      </a:accent5>
      <a:accent6>
        <a:srgbClr val="FFFFFF"/>
      </a:accent6>
      <a:hlink>
        <a:srgbClr val="000000"/>
      </a:hlink>
      <a:folHlink>
        <a:srgbClr val="AA2170"/>
      </a:folHlink>
    </a:clrScheme>
    <a:fontScheme name="Posterama">
      <a:majorFont>
        <a:latin typeface="Posterama"/>
        <a:ea typeface=""/>
        <a:cs typeface=""/>
      </a:majorFont>
      <a:minorFont>
        <a:latin typeface="Posteram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StoneSet" id="{F2BFEA35-E3A2-864B-9B31-47C3D98EAA98}" vid="{CDA613A3-2608-854A-9071-CC13B290F315}"/>
    </a:ext>
  </a:extLst>
</a:theme>
</file>

<file path=docProps/app.xml><?xml version="1.0" encoding="utf-8"?>
<Properties xmlns="http://schemas.openxmlformats.org/officeDocument/2006/extended-properties" xmlns:vt="http://schemas.openxmlformats.org/officeDocument/2006/docPropsVTypes">
  <Template>Geometric letterhead</Template>
  <TotalTime>0</TotalTime>
  <Pages>7</Pages>
  <Words>1744</Words>
  <Characters>9943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2022-03-04T18:24:00Z</dcterms:created>
  <dcterms:modified xsi:type="dcterms:W3CDTF">2022-03-04T18:26:00Z</dcterms:modified>
</cp:coreProperties>
</file>