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48224672"/>
        <w:docPartObj>
          <w:docPartGallery w:val="Cover Pages"/>
          <w:docPartUnique/>
        </w:docPartObj>
      </w:sdtPr>
      <w:sdtEndPr>
        <w:rPr>
          <w:rFonts w:ascii="Arial" w:hAnsi="Arial" w:cs="Arial"/>
          <w:sz w:val="24"/>
          <w:szCs w:val="24"/>
        </w:rPr>
      </w:sdtEndPr>
      <w:sdtContent>
        <w:p w14:paraId="54BEF64D" w14:textId="57E1BEC7" w:rsidR="00AD67E6" w:rsidRDefault="00AD67E6">
          <w:r>
            <w:rPr>
              <w:noProof/>
            </w:rPr>
            <mc:AlternateContent>
              <mc:Choice Requires="wpg">
                <w:drawing>
                  <wp:anchor distT="0" distB="0" distL="114300" distR="114300" simplePos="0" relativeHeight="251662336" behindDoc="0" locked="0" layoutInCell="1" allowOverlap="1" wp14:anchorId="3CFBBD3E" wp14:editId="2097C2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AAEC2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8FF0DDA" wp14:editId="6BC3684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F7F6DF" w14:textId="3C5458FA" w:rsidR="00AD67E6" w:rsidRDefault="00AD67E6">
                                    <w:pPr>
                                      <w:pStyle w:val="NoSpacing"/>
                                      <w:jc w:val="right"/>
                                      <w:rPr>
                                        <w:color w:val="595959" w:themeColor="text1" w:themeTint="A6"/>
                                        <w:sz w:val="28"/>
                                        <w:szCs w:val="28"/>
                                      </w:rPr>
                                    </w:pPr>
                                    <w:r>
                                      <w:rPr>
                                        <w:color w:val="595959" w:themeColor="text1" w:themeTint="A6"/>
                                        <w:sz w:val="28"/>
                                        <w:szCs w:val="28"/>
                                      </w:rPr>
                                      <w:t>Florinel Biciusca (1905439)</w:t>
                                    </w:r>
                                  </w:p>
                                </w:sdtContent>
                              </w:sdt>
                              <w:p w14:paraId="6AC6AFF6" w14:textId="20C9572D" w:rsidR="00AD67E6" w:rsidRDefault="00AD67E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924F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FF0DD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F7F6DF" w14:textId="3C5458FA" w:rsidR="00AD67E6" w:rsidRDefault="00AD67E6">
                              <w:pPr>
                                <w:pStyle w:val="NoSpacing"/>
                                <w:jc w:val="right"/>
                                <w:rPr>
                                  <w:color w:val="595959" w:themeColor="text1" w:themeTint="A6"/>
                                  <w:sz w:val="28"/>
                                  <w:szCs w:val="28"/>
                                </w:rPr>
                              </w:pPr>
                              <w:r>
                                <w:rPr>
                                  <w:color w:val="595959" w:themeColor="text1" w:themeTint="A6"/>
                                  <w:sz w:val="28"/>
                                  <w:szCs w:val="28"/>
                                </w:rPr>
                                <w:t>Florinel Biciusca (1905439)</w:t>
                              </w:r>
                            </w:p>
                          </w:sdtContent>
                        </w:sdt>
                        <w:p w14:paraId="6AC6AFF6" w14:textId="20C9572D" w:rsidR="00AD67E6" w:rsidRDefault="00AD67E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924F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284E814" wp14:editId="7FC8113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46D36" w14:textId="3F6C474C" w:rsidR="00AD67E6" w:rsidRDefault="00AD67E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284E81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E246D36" w14:textId="3F6C474C" w:rsidR="00AD67E6" w:rsidRDefault="00AD67E6">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4975E6" wp14:editId="523CC96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38DDA8" w14:textId="6CAF499F" w:rsidR="00AD67E6" w:rsidRDefault="00AD67E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24F3">
                                      <w:rPr>
                                        <w:caps/>
                                        <w:color w:val="4472C4" w:themeColor="accent1"/>
                                        <w:sz w:val="64"/>
                                        <w:szCs w:val="64"/>
                                      </w:rPr>
                                      <w:t>All Video games are maling to society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A9C41EE" w14:textId="42305FAA" w:rsidR="00AD67E6" w:rsidRDefault="008924F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4975E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238DDA8" w14:textId="6CAF499F" w:rsidR="00AD67E6" w:rsidRDefault="00AD67E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24F3">
                                <w:rPr>
                                  <w:caps/>
                                  <w:color w:val="4472C4" w:themeColor="accent1"/>
                                  <w:sz w:val="64"/>
                                  <w:szCs w:val="64"/>
                                </w:rPr>
                                <w:t>All Video games are maling to society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A9C41EE" w14:textId="42305FAA" w:rsidR="00AD67E6" w:rsidRDefault="008924F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9D7B05E" w14:textId="1043AC4C" w:rsidR="00AD67E6" w:rsidRDefault="00AD67E6">
          <w:pPr>
            <w:rPr>
              <w:rFonts w:ascii="Arial" w:hAnsi="Arial" w:cs="Arial"/>
              <w:sz w:val="24"/>
              <w:szCs w:val="24"/>
            </w:rPr>
          </w:pPr>
          <w:r>
            <w:rPr>
              <w:rFonts w:ascii="Arial" w:hAnsi="Arial" w:cs="Arial"/>
              <w:sz w:val="24"/>
              <w:szCs w:val="24"/>
            </w:rPr>
            <w:br w:type="page"/>
          </w:r>
        </w:p>
        <w:bookmarkStart w:id="0" w:name="_GoBack" w:displacedByCustomXml="next"/>
        <w:bookmarkEnd w:id="0" w:displacedByCustomXml="next"/>
      </w:sdtContent>
    </w:sdt>
    <w:p w14:paraId="6B5AA612" w14:textId="77777777" w:rsidR="002011FF" w:rsidRDefault="002011FF" w:rsidP="006B4276">
      <w:pPr>
        <w:spacing w:line="360" w:lineRule="auto"/>
        <w:ind w:left="360"/>
        <w:rPr>
          <w:rFonts w:ascii="Arial" w:hAnsi="Arial" w:cs="Arial"/>
          <w:b/>
          <w:bCs/>
          <w:sz w:val="24"/>
          <w:szCs w:val="24"/>
        </w:rPr>
      </w:pPr>
    </w:p>
    <w:p w14:paraId="6865F99C" w14:textId="77777777" w:rsidR="002011FF" w:rsidRDefault="002011FF" w:rsidP="006B4276">
      <w:pPr>
        <w:spacing w:line="360" w:lineRule="auto"/>
        <w:ind w:left="360"/>
        <w:rPr>
          <w:rFonts w:ascii="Arial" w:hAnsi="Arial" w:cs="Arial"/>
          <w:b/>
          <w:bCs/>
          <w:sz w:val="24"/>
          <w:szCs w:val="24"/>
        </w:rPr>
      </w:pPr>
    </w:p>
    <w:p w14:paraId="6251C929" w14:textId="77777777" w:rsidR="002011FF" w:rsidRDefault="002011FF" w:rsidP="006B4276">
      <w:pPr>
        <w:spacing w:line="360" w:lineRule="auto"/>
        <w:ind w:left="360"/>
        <w:rPr>
          <w:rFonts w:ascii="Arial" w:hAnsi="Arial" w:cs="Arial"/>
          <w:b/>
          <w:bCs/>
          <w:sz w:val="24"/>
          <w:szCs w:val="24"/>
        </w:rPr>
      </w:pPr>
    </w:p>
    <w:p w14:paraId="52137EC8" w14:textId="77777777" w:rsidR="002011FF" w:rsidRDefault="002011FF" w:rsidP="006B4276">
      <w:pPr>
        <w:spacing w:line="360" w:lineRule="auto"/>
        <w:ind w:left="360"/>
        <w:rPr>
          <w:rFonts w:ascii="Arial" w:hAnsi="Arial" w:cs="Arial"/>
          <w:b/>
          <w:bCs/>
          <w:sz w:val="24"/>
          <w:szCs w:val="24"/>
        </w:rPr>
      </w:pPr>
    </w:p>
    <w:p w14:paraId="2C11531A" w14:textId="77777777" w:rsidR="002011FF" w:rsidRDefault="002011FF" w:rsidP="006B4276">
      <w:pPr>
        <w:spacing w:line="360" w:lineRule="auto"/>
        <w:ind w:left="360"/>
        <w:rPr>
          <w:rFonts w:ascii="Arial" w:hAnsi="Arial" w:cs="Arial"/>
          <w:b/>
          <w:bCs/>
          <w:sz w:val="24"/>
          <w:szCs w:val="24"/>
        </w:rPr>
      </w:pPr>
    </w:p>
    <w:p w14:paraId="0F8E2AC4" w14:textId="2FADE8AF" w:rsidR="006B4276" w:rsidRPr="002011FF" w:rsidRDefault="006B4276" w:rsidP="002011FF">
      <w:pPr>
        <w:spacing w:line="360" w:lineRule="auto"/>
        <w:ind w:left="360"/>
        <w:jc w:val="center"/>
        <w:rPr>
          <w:rFonts w:ascii="Arial" w:hAnsi="Arial" w:cs="Arial"/>
          <w:b/>
          <w:bCs/>
          <w:sz w:val="24"/>
          <w:szCs w:val="24"/>
        </w:rPr>
      </w:pPr>
      <w:r w:rsidRPr="002011FF">
        <w:rPr>
          <w:rFonts w:ascii="Arial" w:hAnsi="Arial" w:cs="Arial"/>
          <w:b/>
          <w:bCs/>
          <w:sz w:val="24"/>
          <w:szCs w:val="24"/>
        </w:rPr>
        <w:t>Table of contents</w:t>
      </w:r>
    </w:p>
    <w:p w14:paraId="23F0E62C" w14:textId="6BBAE885" w:rsidR="006B4276" w:rsidRDefault="006B4276" w:rsidP="006B4276">
      <w:pPr>
        <w:spacing w:line="360" w:lineRule="auto"/>
        <w:ind w:left="360"/>
        <w:rPr>
          <w:rFonts w:ascii="Arial" w:hAnsi="Arial" w:cs="Arial"/>
          <w:sz w:val="24"/>
          <w:szCs w:val="24"/>
        </w:rPr>
      </w:pPr>
    </w:p>
    <w:p w14:paraId="7C771B8B" w14:textId="77AAA1BB" w:rsidR="006B4276" w:rsidRDefault="006B4276" w:rsidP="00622C35">
      <w:pPr>
        <w:pStyle w:val="ListParagraph"/>
        <w:numPr>
          <w:ilvl w:val="0"/>
          <w:numId w:val="3"/>
        </w:numPr>
        <w:spacing w:line="360" w:lineRule="auto"/>
        <w:ind w:left="426"/>
        <w:rPr>
          <w:rFonts w:ascii="Arial" w:hAnsi="Arial" w:cs="Arial"/>
          <w:sz w:val="24"/>
          <w:szCs w:val="24"/>
        </w:rPr>
      </w:pPr>
      <w:r>
        <w:rPr>
          <w:rFonts w:ascii="Arial" w:hAnsi="Arial" w:cs="Arial"/>
          <w:sz w:val="24"/>
          <w:szCs w:val="24"/>
        </w:rPr>
        <w:t>Introduction ………………………………………………………………</w:t>
      </w:r>
      <w:r w:rsidR="002011FF">
        <w:rPr>
          <w:rFonts w:ascii="Arial" w:hAnsi="Arial" w:cs="Arial"/>
          <w:sz w:val="24"/>
          <w:szCs w:val="24"/>
        </w:rPr>
        <w:t>………… 2</w:t>
      </w:r>
    </w:p>
    <w:p w14:paraId="71DE7D24" w14:textId="302CE792" w:rsidR="006B4276" w:rsidRPr="006B4276" w:rsidRDefault="006B4276" w:rsidP="00622C35">
      <w:pPr>
        <w:pStyle w:val="ListParagraph"/>
        <w:numPr>
          <w:ilvl w:val="0"/>
          <w:numId w:val="3"/>
        </w:numPr>
        <w:spacing w:line="360" w:lineRule="auto"/>
        <w:ind w:left="567" w:hanging="491"/>
        <w:rPr>
          <w:rFonts w:ascii="Arial" w:hAnsi="Arial" w:cs="Arial"/>
          <w:sz w:val="24"/>
          <w:szCs w:val="24"/>
        </w:rPr>
      </w:pPr>
      <w:r w:rsidRPr="006B4276">
        <w:rPr>
          <w:rFonts w:ascii="Arial" w:hAnsi="Arial" w:cs="Arial"/>
          <w:sz w:val="24"/>
          <w:szCs w:val="24"/>
        </w:rPr>
        <w:t>Main Findings ……………………………………………………………</w:t>
      </w:r>
      <w:r w:rsidR="002011FF">
        <w:rPr>
          <w:rFonts w:ascii="Arial" w:hAnsi="Arial" w:cs="Arial"/>
          <w:sz w:val="24"/>
          <w:szCs w:val="24"/>
        </w:rPr>
        <w:t>………. 3</w:t>
      </w:r>
    </w:p>
    <w:p w14:paraId="38E0FB79" w14:textId="39C8020C" w:rsidR="006B4276" w:rsidRDefault="006B4276" w:rsidP="006B4276">
      <w:pPr>
        <w:pStyle w:val="ListParagraph"/>
        <w:numPr>
          <w:ilvl w:val="1"/>
          <w:numId w:val="4"/>
        </w:numPr>
        <w:spacing w:line="360" w:lineRule="auto"/>
        <w:rPr>
          <w:rFonts w:ascii="Arial" w:hAnsi="Arial" w:cs="Arial"/>
          <w:sz w:val="24"/>
          <w:szCs w:val="24"/>
        </w:rPr>
      </w:pPr>
      <w:r w:rsidRPr="006B4276">
        <w:rPr>
          <w:rFonts w:ascii="Arial" w:hAnsi="Arial" w:cs="Arial"/>
          <w:sz w:val="24"/>
          <w:szCs w:val="24"/>
        </w:rPr>
        <w:t>Physical and mental health positive and negative aspects</w:t>
      </w:r>
      <w:r w:rsidRPr="006B4276">
        <w:rPr>
          <w:rFonts w:ascii="Arial" w:hAnsi="Arial" w:cs="Arial"/>
          <w:sz w:val="24"/>
          <w:szCs w:val="24"/>
        </w:rPr>
        <w:t xml:space="preserve"> </w:t>
      </w:r>
      <w:r w:rsidR="00622C35">
        <w:rPr>
          <w:rFonts w:ascii="Arial" w:hAnsi="Arial" w:cs="Arial"/>
          <w:sz w:val="24"/>
          <w:szCs w:val="24"/>
        </w:rPr>
        <w:t>…</w:t>
      </w:r>
      <w:r w:rsidR="0055404A">
        <w:rPr>
          <w:rFonts w:ascii="Arial" w:hAnsi="Arial" w:cs="Arial"/>
          <w:sz w:val="24"/>
          <w:szCs w:val="24"/>
        </w:rPr>
        <w:t>…. 3</w:t>
      </w:r>
    </w:p>
    <w:p w14:paraId="3137FFE3" w14:textId="4BAA355A" w:rsidR="006B4276" w:rsidRPr="006B4276" w:rsidRDefault="006B4276" w:rsidP="006B4276">
      <w:pPr>
        <w:pStyle w:val="ListParagraph"/>
        <w:numPr>
          <w:ilvl w:val="1"/>
          <w:numId w:val="4"/>
        </w:numPr>
        <w:spacing w:line="360" w:lineRule="auto"/>
        <w:rPr>
          <w:rFonts w:ascii="Arial" w:hAnsi="Arial" w:cs="Arial"/>
          <w:sz w:val="24"/>
          <w:szCs w:val="24"/>
        </w:rPr>
      </w:pPr>
      <w:r w:rsidRPr="006B4276">
        <w:rPr>
          <w:rFonts w:ascii="Arial" w:hAnsi="Arial" w:cs="Arial"/>
          <w:sz w:val="24"/>
          <w:szCs w:val="24"/>
        </w:rPr>
        <w:t>Social life and behaviour positive and negative aspects</w:t>
      </w:r>
      <w:r w:rsidR="00622C35">
        <w:rPr>
          <w:rFonts w:ascii="Arial" w:hAnsi="Arial" w:cs="Arial"/>
          <w:sz w:val="24"/>
          <w:szCs w:val="24"/>
        </w:rPr>
        <w:t xml:space="preserve"> ……</w:t>
      </w:r>
      <w:r w:rsidR="0055404A">
        <w:rPr>
          <w:rFonts w:ascii="Arial" w:hAnsi="Arial" w:cs="Arial"/>
          <w:sz w:val="24"/>
          <w:szCs w:val="24"/>
        </w:rPr>
        <w:t>…. 5</w:t>
      </w:r>
    </w:p>
    <w:p w14:paraId="26689CA0" w14:textId="6ED8581C" w:rsidR="006B4276" w:rsidRDefault="00622C35" w:rsidP="00622C35">
      <w:pPr>
        <w:pStyle w:val="ListParagraph"/>
        <w:numPr>
          <w:ilvl w:val="1"/>
          <w:numId w:val="4"/>
        </w:numPr>
        <w:spacing w:line="360" w:lineRule="auto"/>
        <w:rPr>
          <w:rFonts w:ascii="Arial" w:hAnsi="Arial" w:cs="Arial"/>
          <w:sz w:val="24"/>
          <w:szCs w:val="24"/>
        </w:rPr>
      </w:pPr>
      <w:r w:rsidRPr="00622C35">
        <w:rPr>
          <w:rFonts w:ascii="Arial" w:hAnsi="Arial" w:cs="Arial"/>
          <w:sz w:val="24"/>
          <w:szCs w:val="24"/>
        </w:rPr>
        <w:t>Economy and Budgeting positive and negative aspects</w:t>
      </w:r>
      <w:r>
        <w:rPr>
          <w:rFonts w:ascii="Arial" w:hAnsi="Arial" w:cs="Arial"/>
          <w:sz w:val="24"/>
          <w:szCs w:val="24"/>
        </w:rPr>
        <w:t xml:space="preserve"> ……</w:t>
      </w:r>
      <w:r w:rsidR="00E64D1A">
        <w:rPr>
          <w:rFonts w:ascii="Arial" w:hAnsi="Arial" w:cs="Arial"/>
          <w:sz w:val="24"/>
          <w:szCs w:val="24"/>
        </w:rPr>
        <w:t>…. 6</w:t>
      </w:r>
    </w:p>
    <w:p w14:paraId="52757490" w14:textId="669C64A9" w:rsidR="00622C35" w:rsidRDefault="00622C35" w:rsidP="00622C35">
      <w:pPr>
        <w:pStyle w:val="ListParagraph"/>
        <w:numPr>
          <w:ilvl w:val="0"/>
          <w:numId w:val="4"/>
        </w:numPr>
        <w:spacing w:line="360" w:lineRule="auto"/>
        <w:rPr>
          <w:rFonts w:ascii="Arial" w:hAnsi="Arial" w:cs="Arial"/>
          <w:sz w:val="24"/>
          <w:szCs w:val="24"/>
        </w:rPr>
      </w:pPr>
      <w:r>
        <w:rPr>
          <w:rFonts w:ascii="Arial" w:hAnsi="Arial" w:cs="Arial"/>
          <w:sz w:val="24"/>
          <w:szCs w:val="24"/>
        </w:rPr>
        <w:t>Conclusion …………………………………………………………………</w:t>
      </w:r>
      <w:r w:rsidR="00E64D1A">
        <w:rPr>
          <w:rFonts w:ascii="Arial" w:hAnsi="Arial" w:cs="Arial"/>
          <w:sz w:val="24"/>
          <w:szCs w:val="24"/>
        </w:rPr>
        <w:t>……</w:t>
      </w:r>
      <w:proofErr w:type="gramStart"/>
      <w:r w:rsidR="00E64D1A">
        <w:rPr>
          <w:rFonts w:ascii="Arial" w:hAnsi="Arial" w:cs="Arial"/>
          <w:sz w:val="24"/>
          <w:szCs w:val="24"/>
        </w:rPr>
        <w:t>…..</w:t>
      </w:r>
      <w:proofErr w:type="gramEnd"/>
      <w:r w:rsidR="00E64D1A">
        <w:rPr>
          <w:rFonts w:ascii="Arial" w:hAnsi="Arial" w:cs="Arial"/>
          <w:sz w:val="24"/>
          <w:szCs w:val="24"/>
        </w:rPr>
        <w:t xml:space="preserve"> 8</w:t>
      </w:r>
    </w:p>
    <w:p w14:paraId="241BBA15" w14:textId="0BF7CF7C" w:rsidR="00622C35" w:rsidRPr="00622C35" w:rsidRDefault="00622C35" w:rsidP="00622C35">
      <w:pPr>
        <w:pStyle w:val="ListParagraph"/>
        <w:numPr>
          <w:ilvl w:val="0"/>
          <w:numId w:val="4"/>
        </w:numPr>
        <w:spacing w:line="360" w:lineRule="auto"/>
        <w:rPr>
          <w:rFonts w:ascii="Arial" w:hAnsi="Arial" w:cs="Arial"/>
          <w:sz w:val="24"/>
          <w:szCs w:val="24"/>
        </w:rPr>
      </w:pPr>
      <w:r>
        <w:rPr>
          <w:rFonts w:ascii="Arial" w:hAnsi="Arial" w:cs="Arial"/>
          <w:sz w:val="24"/>
          <w:szCs w:val="24"/>
        </w:rPr>
        <w:t>Reference List ……………………………………………………………</w:t>
      </w:r>
      <w:r w:rsidR="00E64D1A">
        <w:rPr>
          <w:rFonts w:ascii="Arial" w:hAnsi="Arial" w:cs="Arial"/>
          <w:sz w:val="24"/>
          <w:szCs w:val="24"/>
        </w:rPr>
        <w:t>…………. 9</w:t>
      </w:r>
    </w:p>
    <w:p w14:paraId="29082786" w14:textId="77777777" w:rsidR="006B4276" w:rsidRPr="006B4276" w:rsidRDefault="006B4276" w:rsidP="006B4276">
      <w:pPr>
        <w:pStyle w:val="ListParagraph"/>
        <w:spacing w:line="360" w:lineRule="auto"/>
        <w:rPr>
          <w:rFonts w:ascii="Arial" w:hAnsi="Arial" w:cs="Arial"/>
          <w:sz w:val="24"/>
          <w:szCs w:val="24"/>
        </w:rPr>
      </w:pPr>
    </w:p>
    <w:p w14:paraId="3A859FD5" w14:textId="77777777" w:rsidR="006B4276" w:rsidRDefault="006B4276" w:rsidP="006B4276">
      <w:pPr>
        <w:spacing w:line="360" w:lineRule="auto"/>
        <w:ind w:left="360"/>
        <w:rPr>
          <w:rFonts w:ascii="Arial" w:hAnsi="Arial" w:cs="Arial"/>
          <w:sz w:val="24"/>
          <w:szCs w:val="24"/>
        </w:rPr>
      </w:pPr>
    </w:p>
    <w:p w14:paraId="56D5C131" w14:textId="2EA67DB1" w:rsidR="006B4276" w:rsidRDefault="006B4276" w:rsidP="006B4276">
      <w:pPr>
        <w:spacing w:line="360" w:lineRule="auto"/>
        <w:ind w:left="360"/>
        <w:rPr>
          <w:rFonts w:ascii="Arial" w:hAnsi="Arial" w:cs="Arial"/>
          <w:sz w:val="24"/>
          <w:szCs w:val="24"/>
        </w:rPr>
      </w:pPr>
    </w:p>
    <w:p w14:paraId="4430C984" w14:textId="1EAF9B1B" w:rsidR="002011FF" w:rsidRDefault="002011FF" w:rsidP="006B4276">
      <w:pPr>
        <w:spacing w:line="360" w:lineRule="auto"/>
        <w:ind w:left="360"/>
        <w:rPr>
          <w:rFonts w:ascii="Arial" w:hAnsi="Arial" w:cs="Arial"/>
          <w:sz w:val="24"/>
          <w:szCs w:val="24"/>
        </w:rPr>
      </w:pPr>
    </w:p>
    <w:p w14:paraId="51DE1F98" w14:textId="516EDA51" w:rsidR="002011FF" w:rsidRDefault="002011FF" w:rsidP="006B4276">
      <w:pPr>
        <w:spacing w:line="360" w:lineRule="auto"/>
        <w:ind w:left="360"/>
        <w:rPr>
          <w:rFonts w:ascii="Arial" w:hAnsi="Arial" w:cs="Arial"/>
          <w:sz w:val="24"/>
          <w:szCs w:val="24"/>
        </w:rPr>
      </w:pPr>
    </w:p>
    <w:p w14:paraId="24BA35EF" w14:textId="16B3E9DE" w:rsidR="002011FF" w:rsidRDefault="002011FF" w:rsidP="006B4276">
      <w:pPr>
        <w:spacing w:line="360" w:lineRule="auto"/>
        <w:ind w:left="360"/>
        <w:rPr>
          <w:rFonts w:ascii="Arial" w:hAnsi="Arial" w:cs="Arial"/>
          <w:sz w:val="24"/>
          <w:szCs w:val="24"/>
        </w:rPr>
      </w:pPr>
    </w:p>
    <w:p w14:paraId="0F1FAD89" w14:textId="4D5129F9" w:rsidR="002011FF" w:rsidRDefault="002011FF" w:rsidP="006B4276">
      <w:pPr>
        <w:spacing w:line="360" w:lineRule="auto"/>
        <w:ind w:left="360"/>
        <w:rPr>
          <w:rFonts w:ascii="Arial" w:hAnsi="Arial" w:cs="Arial"/>
          <w:sz w:val="24"/>
          <w:szCs w:val="24"/>
        </w:rPr>
      </w:pPr>
    </w:p>
    <w:p w14:paraId="3DC4210E" w14:textId="2834E9A2" w:rsidR="002011FF" w:rsidRDefault="002011FF" w:rsidP="006B4276">
      <w:pPr>
        <w:spacing w:line="360" w:lineRule="auto"/>
        <w:ind w:left="360"/>
        <w:rPr>
          <w:rFonts w:ascii="Arial" w:hAnsi="Arial" w:cs="Arial"/>
          <w:sz w:val="24"/>
          <w:szCs w:val="24"/>
        </w:rPr>
      </w:pPr>
    </w:p>
    <w:p w14:paraId="10F3B3A3" w14:textId="703F2823" w:rsidR="002011FF" w:rsidRDefault="002011FF" w:rsidP="006B4276">
      <w:pPr>
        <w:spacing w:line="360" w:lineRule="auto"/>
        <w:ind w:left="360"/>
        <w:rPr>
          <w:rFonts w:ascii="Arial" w:hAnsi="Arial" w:cs="Arial"/>
          <w:sz w:val="24"/>
          <w:szCs w:val="24"/>
        </w:rPr>
      </w:pPr>
    </w:p>
    <w:p w14:paraId="41F3C232" w14:textId="3F6DDF31" w:rsidR="002011FF" w:rsidRDefault="002011FF" w:rsidP="006B4276">
      <w:pPr>
        <w:spacing w:line="360" w:lineRule="auto"/>
        <w:ind w:left="360"/>
        <w:rPr>
          <w:rFonts w:ascii="Arial" w:hAnsi="Arial" w:cs="Arial"/>
          <w:sz w:val="24"/>
          <w:szCs w:val="24"/>
        </w:rPr>
      </w:pPr>
    </w:p>
    <w:p w14:paraId="75182B45" w14:textId="3B40F96B" w:rsidR="002011FF" w:rsidRDefault="002011FF" w:rsidP="006B4276">
      <w:pPr>
        <w:spacing w:line="360" w:lineRule="auto"/>
        <w:ind w:left="360"/>
        <w:rPr>
          <w:rFonts w:ascii="Arial" w:hAnsi="Arial" w:cs="Arial"/>
          <w:sz w:val="24"/>
          <w:szCs w:val="24"/>
        </w:rPr>
      </w:pPr>
    </w:p>
    <w:p w14:paraId="46AD4162" w14:textId="77777777" w:rsidR="002011FF" w:rsidRDefault="002011FF" w:rsidP="006B4276">
      <w:pPr>
        <w:spacing w:line="360" w:lineRule="auto"/>
        <w:ind w:left="360"/>
        <w:rPr>
          <w:rFonts w:ascii="Arial" w:hAnsi="Arial" w:cs="Arial"/>
          <w:sz w:val="24"/>
          <w:szCs w:val="24"/>
        </w:rPr>
      </w:pPr>
    </w:p>
    <w:p w14:paraId="1E2974AE" w14:textId="21491A60" w:rsidR="00FE78C6" w:rsidRPr="00622C35" w:rsidRDefault="00FE78C6" w:rsidP="006B4276">
      <w:pPr>
        <w:pStyle w:val="ListParagraph"/>
        <w:numPr>
          <w:ilvl w:val="0"/>
          <w:numId w:val="2"/>
        </w:numPr>
        <w:spacing w:line="360" w:lineRule="auto"/>
        <w:rPr>
          <w:rFonts w:ascii="Arial" w:hAnsi="Arial" w:cs="Arial"/>
          <w:b/>
          <w:bCs/>
          <w:sz w:val="24"/>
          <w:szCs w:val="24"/>
        </w:rPr>
      </w:pPr>
      <w:r w:rsidRPr="00622C35">
        <w:rPr>
          <w:rFonts w:ascii="Arial" w:hAnsi="Arial" w:cs="Arial"/>
          <w:b/>
          <w:bCs/>
          <w:sz w:val="24"/>
          <w:szCs w:val="24"/>
        </w:rPr>
        <w:lastRenderedPageBreak/>
        <w:t>Introduction</w:t>
      </w:r>
    </w:p>
    <w:p w14:paraId="4C296F2F" w14:textId="77777777" w:rsidR="00FE78C6" w:rsidRDefault="00FE78C6" w:rsidP="006B4276">
      <w:pPr>
        <w:spacing w:line="360" w:lineRule="auto"/>
        <w:rPr>
          <w:rFonts w:ascii="Arial" w:hAnsi="Arial" w:cs="Arial"/>
          <w:sz w:val="24"/>
          <w:szCs w:val="24"/>
        </w:rPr>
      </w:pPr>
      <w:r>
        <w:rPr>
          <w:rFonts w:ascii="Arial" w:hAnsi="Arial" w:cs="Arial"/>
          <w:sz w:val="24"/>
          <w:szCs w:val="24"/>
        </w:rPr>
        <w:t>The purpose of this report is to debate if all video games are malign to society. The initial debate supposed to be a practical activity but due to Covid-19 Pandemic it was changed to a written report.</w:t>
      </w:r>
    </w:p>
    <w:p w14:paraId="549B24F4" w14:textId="1A83C501" w:rsidR="00B62830" w:rsidRPr="00FE78C6" w:rsidRDefault="00B62830" w:rsidP="006B4276">
      <w:pPr>
        <w:spacing w:line="360" w:lineRule="auto"/>
        <w:rPr>
          <w:rFonts w:ascii="Arial" w:hAnsi="Arial" w:cs="Arial"/>
          <w:sz w:val="24"/>
          <w:szCs w:val="24"/>
        </w:rPr>
      </w:pPr>
      <w:r w:rsidRPr="00FE78C6">
        <w:rPr>
          <w:rFonts w:ascii="Arial" w:hAnsi="Arial" w:cs="Arial"/>
          <w:sz w:val="24"/>
          <w:szCs w:val="24"/>
        </w:rPr>
        <w:t xml:space="preserve">From the ancient history humans proved themselves as being social beings as when they started working in teams for farming or hunting to provide food for their families and later to assure of their safety against animal attacks. This is a basic need for food, shelter, safety as identified by Maslow illustrated in the Pyramid of Hierarchy. Later in time the humanity started to build tools from a simple hammer or a knife to much more complicated tools and machinery these days. </w:t>
      </w:r>
    </w:p>
    <w:p w14:paraId="73249002" w14:textId="24185F84" w:rsidR="001A562B" w:rsidRPr="00956106" w:rsidRDefault="00B62830" w:rsidP="006B4276">
      <w:pPr>
        <w:spacing w:line="360" w:lineRule="auto"/>
        <w:rPr>
          <w:rFonts w:ascii="Arial" w:hAnsi="Arial" w:cs="Arial"/>
          <w:sz w:val="24"/>
          <w:szCs w:val="24"/>
        </w:rPr>
      </w:pPr>
      <w:r w:rsidRPr="00956106">
        <w:rPr>
          <w:rFonts w:ascii="Arial" w:hAnsi="Arial" w:cs="Arial"/>
          <w:sz w:val="24"/>
          <w:szCs w:val="24"/>
        </w:rPr>
        <w:t>In the modern ages it become possible to have the basic</w:t>
      </w:r>
      <w:r w:rsidR="00337CF8" w:rsidRPr="00956106">
        <w:rPr>
          <w:rFonts w:ascii="Arial" w:hAnsi="Arial" w:cs="Arial"/>
          <w:sz w:val="24"/>
          <w:szCs w:val="24"/>
        </w:rPr>
        <w:t xml:space="preserve">s needs satisfied in shorter time and with less physical efforts </w:t>
      </w:r>
      <w:r w:rsidRPr="00956106">
        <w:rPr>
          <w:rFonts w:ascii="Arial" w:hAnsi="Arial" w:cs="Arial"/>
          <w:sz w:val="24"/>
          <w:szCs w:val="24"/>
        </w:rPr>
        <w:t>gain</w:t>
      </w:r>
      <w:r w:rsidR="00337CF8" w:rsidRPr="00956106">
        <w:rPr>
          <w:rFonts w:ascii="Arial" w:hAnsi="Arial" w:cs="Arial"/>
          <w:sz w:val="24"/>
          <w:szCs w:val="24"/>
        </w:rPr>
        <w:t>ing</w:t>
      </w:r>
      <w:r w:rsidRPr="00956106">
        <w:rPr>
          <w:rFonts w:ascii="Arial" w:hAnsi="Arial" w:cs="Arial"/>
          <w:sz w:val="24"/>
          <w:szCs w:val="24"/>
        </w:rPr>
        <w:t xml:space="preserve"> more time spend for other activities like art, music, science</w:t>
      </w:r>
      <w:r w:rsidR="00EC6F0F" w:rsidRPr="00956106">
        <w:rPr>
          <w:rFonts w:ascii="Arial" w:hAnsi="Arial" w:cs="Arial"/>
          <w:sz w:val="24"/>
          <w:szCs w:val="24"/>
        </w:rPr>
        <w:t>, leisure</w:t>
      </w:r>
      <w:r w:rsidRPr="00956106">
        <w:rPr>
          <w:rFonts w:ascii="Arial" w:hAnsi="Arial" w:cs="Arial"/>
          <w:sz w:val="24"/>
          <w:szCs w:val="24"/>
        </w:rPr>
        <w:t xml:space="preserve"> and sport. From the 8</w:t>
      </w:r>
      <w:r w:rsidRPr="00956106">
        <w:rPr>
          <w:rFonts w:ascii="Arial" w:hAnsi="Arial" w:cs="Arial"/>
          <w:sz w:val="24"/>
          <w:szCs w:val="24"/>
          <w:vertAlign w:val="superscript"/>
        </w:rPr>
        <w:t>th</w:t>
      </w:r>
      <w:r w:rsidRPr="00956106">
        <w:rPr>
          <w:rFonts w:ascii="Arial" w:hAnsi="Arial" w:cs="Arial"/>
          <w:sz w:val="24"/>
          <w:szCs w:val="24"/>
        </w:rPr>
        <w:t xml:space="preserve"> Century B.C. to the </w:t>
      </w:r>
      <w:r w:rsidR="0072782E" w:rsidRPr="00956106">
        <w:rPr>
          <w:rFonts w:ascii="Arial" w:hAnsi="Arial" w:cs="Arial"/>
          <w:sz w:val="24"/>
          <w:szCs w:val="24"/>
        </w:rPr>
        <w:t xml:space="preserve">present Sport is the most common activity as games, and the first records of the ancient Olympic Games </w:t>
      </w:r>
      <w:r w:rsidR="00CC1196" w:rsidRPr="00956106">
        <w:rPr>
          <w:rFonts w:ascii="Arial" w:hAnsi="Arial" w:cs="Arial"/>
          <w:sz w:val="24"/>
          <w:szCs w:val="24"/>
        </w:rPr>
        <w:t>dates to</w:t>
      </w:r>
      <w:r w:rsidR="0072782E" w:rsidRPr="00956106">
        <w:rPr>
          <w:rFonts w:ascii="Arial" w:hAnsi="Arial" w:cs="Arial"/>
          <w:sz w:val="24"/>
          <w:szCs w:val="24"/>
        </w:rPr>
        <w:t xml:space="preserve"> 776 B.C. and are held on every four years</w:t>
      </w:r>
      <w:r w:rsidR="00CC1196" w:rsidRPr="00956106">
        <w:rPr>
          <w:rFonts w:ascii="Arial" w:hAnsi="Arial" w:cs="Arial"/>
          <w:sz w:val="24"/>
          <w:szCs w:val="24"/>
        </w:rPr>
        <w:t xml:space="preserve"> since</w:t>
      </w:r>
      <w:r w:rsidR="0072782E" w:rsidRPr="00956106">
        <w:rPr>
          <w:rFonts w:ascii="Arial" w:hAnsi="Arial" w:cs="Arial"/>
          <w:sz w:val="24"/>
          <w:szCs w:val="24"/>
        </w:rPr>
        <w:t>. The name originates from the location where were held, Olympia, Southern Greece, during the religious festival honouring Zeus</w:t>
      </w:r>
      <w:r w:rsidR="00CC1196" w:rsidRPr="00956106">
        <w:rPr>
          <w:rFonts w:ascii="Arial" w:hAnsi="Arial" w:cs="Arial"/>
          <w:sz w:val="24"/>
          <w:szCs w:val="24"/>
        </w:rPr>
        <w:t>, where the competitors proved their physical strength</w:t>
      </w:r>
      <w:r w:rsidR="0072782E" w:rsidRPr="00956106">
        <w:rPr>
          <w:rFonts w:ascii="Arial" w:hAnsi="Arial" w:cs="Arial"/>
          <w:sz w:val="24"/>
          <w:szCs w:val="24"/>
        </w:rPr>
        <w:t>. (History.com, 2018).</w:t>
      </w:r>
    </w:p>
    <w:p w14:paraId="59487CF9" w14:textId="26419721" w:rsidR="00337CF8" w:rsidRPr="00956106" w:rsidRDefault="00CC1196" w:rsidP="006B4276">
      <w:pPr>
        <w:spacing w:line="360" w:lineRule="auto"/>
        <w:rPr>
          <w:rFonts w:ascii="Arial" w:hAnsi="Arial" w:cs="Arial"/>
          <w:sz w:val="24"/>
          <w:szCs w:val="24"/>
        </w:rPr>
      </w:pPr>
      <w:r w:rsidRPr="00956106">
        <w:rPr>
          <w:rFonts w:ascii="Arial" w:hAnsi="Arial" w:cs="Arial"/>
          <w:sz w:val="24"/>
          <w:szCs w:val="24"/>
        </w:rPr>
        <w:t xml:space="preserve">The history of games begun with the Olympics and continued to develop with the mind games </w:t>
      </w:r>
      <w:r w:rsidR="00BB7CC0" w:rsidRPr="00956106">
        <w:rPr>
          <w:rFonts w:ascii="Arial" w:hAnsi="Arial" w:cs="Arial"/>
          <w:sz w:val="24"/>
          <w:szCs w:val="24"/>
        </w:rPr>
        <w:t xml:space="preserve">such as puzzle, cross words, sudoku, </w:t>
      </w:r>
      <w:proofErr w:type="spellStart"/>
      <w:r w:rsidR="00BB7CC0" w:rsidRPr="00956106">
        <w:rPr>
          <w:rFonts w:ascii="Arial" w:hAnsi="Arial" w:cs="Arial"/>
          <w:sz w:val="24"/>
          <w:szCs w:val="24"/>
        </w:rPr>
        <w:t>chass</w:t>
      </w:r>
      <w:proofErr w:type="spellEnd"/>
      <w:r w:rsidR="00BB7CC0" w:rsidRPr="00956106">
        <w:rPr>
          <w:rFonts w:ascii="Arial" w:hAnsi="Arial" w:cs="Arial"/>
          <w:sz w:val="24"/>
          <w:szCs w:val="24"/>
        </w:rPr>
        <w:t xml:space="preserve">, </w:t>
      </w:r>
      <w:proofErr w:type="spellStart"/>
      <w:r w:rsidR="00BB7CC0" w:rsidRPr="00956106">
        <w:rPr>
          <w:rFonts w:ascii="Arial" w:hAnsi="Arial" w:cs="Arial"/>
          <w:sz w:val="24"/>
          <w:szCs w:val="24"/>
        </w:rPr>
        <w:t>scrable</w:t>
      </w:r>
      <w:proofErr w:type="spellEnd"/>
      <w:r w:rsidR="00BB7CC0" w:rsidRPr="00956106">
        <w:rPr>
          <w:rFonts w:ascii="Arial" w:hAnsi="Arial" w:cs="Arial"/>
          <w:sz w:val="24"/>
          <w:szCs w:val="24"/>
        </w:rPr>
        <w:t xml:space="preserve"> and the list is continuous. The ancient Romans loved the word puzzles including with their capital city name Roma when the inverse word is Amor. (</w:t>
      </w:r>
      <w:proofErr w:type="spellStart"/>
      <w:r w:rsidR="00BB7CC0" w:rsidRPr="00956106">
        <w:rPr>
          <w:rFonts w:ascii="Arial" w:hAnsi="Arial" w:cs="Arial"/>
          <w:sz w:val="24"/>
          <w:szCs w:val="24"/>
        </w:rPr>
        <w:t>Raphel</w:t>
      </w:r>
      <w:proofErr w:type="spellEnd"/>
      <w:r w:rsidR="00BB7CC0" w:rsidRPr="00956106">
        <w:rPr>
          <w:rFonts w:ascii="Arial" w:hAnsi="Arial" w:cs="Arial"/>
          <w:sz w:val="24"/>
          <w:szCs w:val="24"/>
        </w:rPr>
        <w:t>, A. 2020)</w:t>
      </w:r>
    </w:p>
    <w:p w14:paraId="3D4F9093" w14:textId="7FB21953" w:rsidR="00BB7CC0" w:rsidRDefault="00BB7CC0" w:rsidP="006B4276">
      <w:pPr>
        <w:spacing w:line="360" w:lineRule="auto"/>
        <w:rPr>
          <w:rFonts w:ascii="Arial" w:hAnsi="Arial" w:cs="Arial"/>
          <w:sz w:val="24"/>
          <w:szCs w:val="24"/>
        </w:rPr>
      </w:pPr>
      <w:r w:rsidRPr="00956106">
        <w:rPr>
          <w:rFonts w:ascii="Arial" w:hAnsi="Arial" w:cs="Arial"/>
          <w:sz w:val="24"/>
          <w:szCs w:val="24"/>
        </w:rPr>
        <w:t>In the modern days of the present, video games have a significant importance in our life as may be considered as part of our society</w:t>
      </w:r>
      <w:r w:rsidR="00EC6F0F" w:rsidRPr="00956106">
        <w:rPr>
          <w:rFonts w:ascii="Arial" w:hAnsi="Arial" w:cs="Arial"/>
          <w:sz w:val="24"/>
          <w:szCs w:val="24"/>
        </w:rPr>
        <w:t>`s</w:t>
      </w:r>
      <w:r w:rsidRPr="00956106">
        <w:rPr>
          <w:rFonts w:ascii="Arial" w:hAnsi="Arial" w:cs="Arial"/>
          <w:sz w:val="24"/>
          <w:szCs w:val="24"/>
        </w:rPr>
        <w:t xml:space="preserve"> culture, replacing the other board games or </w:t>
      </w:r>
      <w:proofErr w:type="gramStart"/>
      <w:r w:rsidRPr="00956106">
        <w:rPr>
          <w:rFonts w:ascii="Arial" w:hAnsi="Arial" w:cs="Arial"/>
          <w:sz w:val="24"/>
          <w:szCs w:val="24"/>
        </w:rPr>
        <w:t>cross-words</w:t>
      </w:r>
      <w:proofErr w:type="gramEnd"/>
      <w:r w:rsidRPr="00956106">
        <w:rPr>
          <w:rFonts w:ascii="Arial" w:hAnsi="Arial" w:cs="Arial"/>
          <w:sz w:val="24"/>
          <w:szCs w:val="24"/>
        </w:rPr>
        <w:t xml:space="preserve"> games. In which way video games </w:t>
      </w:r>
      <w:r w:rsidR="00EC6F0F" w:rsidRPr="00956106">
        <w:rPr>
          <w:rFonts w:ascii="Arial" w:hAnsi="Arial" w:cs="Arial"/>
          <w:sz w:val="24"/>
          <w:szCs w:val="24"/>
        </w:rPr>
        <w:t>influence our habits, culture, and what are the impacts in society they will be discussed in the following debate chapters.</w:t>
      </w:r>
    </w:p>
    <w:p w14:paraId="6E82855A" w14:textId="2042C5CF" w:rsidR="002011FF" w:rsidRDefault="002011FF" w:rsidP="006B4276">
      <w:pPr>
        <w:spacing w:line="360" w:lineRule="auto"/>
        <w:rPr>
          <w:rFonts w:ascii="Arial" w:hAnsi="Arial" w:cs="Arial"/>
          <w:sz w:val="24"/>
          <w:szCs w:val="24"/>
        </w:rPr>
      </w:pPr>
    </w:p>
    <w:p w14:paraId="3CAB5045" w14:textId="13333824" w:rsidR="002011FF" w:rsidRDefault="002011FF" w:rsidP="006B4276">
      <w:pPr>
        <w:spacing w:line="360" w:lineRule="auto"/>
        <w:rPr>
          <w:rFonts w:ascii="Arial" w:hAnsi="Arial" w:cs="Arial"/>
          <w:sz w:val="24"/>
          <w:szCs w:val="24"/>
        </w:rPr>
      </w:pPr>
    </w:p>
    <w:p w14:paraId="2EFD8516" w14:textId="77777777" w:rsidR="002011FF" w:rsidRPr="00956106" w:rsidRDefault="002011FF" w:rsidP="006B4276">
      <w:pPr>
        <w:spacing w:line="360" w:lineRule="auto"/>
        <w:rPr>
          <w:rFonts w:ascii="Arial" w:hAnsi="Arial" w:cs="Arial"/>
          <w:sz w:val="24"/>
          <w:szCs w:val="24"/>
        </w:rPr>
      </w:pPr>
    </w:p>
    <w:p w14:paraId="3FCA588C" w14:textId="4443CFE0" w:rsidR="00EC6F0F" w:rsidRPr="006B4276" w:rsidRDefault="00EC6F0F" w:rsidP="006B4276">
      <w:pPr>
        <w:pStyle w:val="ListParagraph"/>
        <w:numPr>
          <w:ilvl w:val="0"/>
          <w:numId w:val="2"/>
        </w:numPr>
        <w:spacing w:line="360" w:lineRule="auto"/>
        <w:rPr>
          <w:rFonts w:ascii="Arial" w:hAnsi="Arial" w:cs="Arial"/>
          <w:b/>
          <w:bCs/>
          <w:sz w:val="24"/>
          <w:szCs w:val="24"/>
        </w:rPr>
      </w:pPr>
      <w:r w:rsidRPr="006B4276">
        <w:rPr>
          <w:rFonts w:ascii="Arial" w:hAnsi="Arial" w:cs="Arial"/>
          <w:b/>
          <w:bCs/>
          <w:sz w:val="24"/>
          <w:szCs w:val="24"/>
        </w:rPr>
        <w:lastRenderedPageBreak/>
        <w:t>Main Findings</w:t>
      </w:r>
    </w:p>
    <w:p w14:paraId="3979C739" w14:textId="08F834D3" w:rsidR="00EC6F0F" w:rsidRPr="00956106" w:rsidRDefault="00253B66" w:rsidP="006B4276">
      <w:pPr>
        <w:spacing w:line="360" w:lineRule="auto"/>
        <w:rPr>
          <w:rFonts w:ascii="Arial" w:hAnsi="Arial" w:cs="Arial"/>
          <w:sz w:val="24"/>
          <w:szCs w:val="24"/>
        </w:rPr>
      </w:pPr>
      <w:r w:rsidRPr="00956106">
        <w:rPr>
          <w:rFonts w:ascii="Arial" w:hAnsi="Arial" w:cs="Arial"/>
          <w:sz w:val="24"/>
          <w:szCs w:val="24"/>
        </w:rPr>
        <w:t xml:space="preserve">The mobile technology boom that took place in the past recent years opened the doors to a new type of gamers. It may be </w:t>
      </w:r>
      <w:proofErr w:type="gramStart"/>
      <w:r w:rsidRPr="00956106">
        <w:rPr>
          <w:rFonts w:ascii="Arial" w:hAnsi="Arial" w:cs="Arial"/>
          <w:sz w:val="24"/>
          <w:szCs w:val="24"/>
        </w:rPr>
        <w:t>said  that</w:t>
      </w:r>
      <w:proofErr w:type="gramEnd"/>
      <w:r w:rsidRPr="00956106">
        <w:rPr>
          <w:rFonts w:ascii="Arial" w:hAnsi="Arial" w:cs="Arial"/>
          <w:sz w:val="24"/>
          <w:szCs w:val="24"/>
        </w:rPr>
        <w:t xml:space="preserve"> Gaming as an leisure and </w:t>
      </w:r>
      <w:proofErr w:type="spellStart"/>
      <w:r w:rsidRPr="00956106">
        <w:rPr>
          <w:rFonts w:ascii="Arial" w:hAnsi="Arial" w:cs="Arial"/>
          <w:sz w:val="24"/>
          <w:szCs w:val="24"/>
        </w:rPr>
        <w:t>etertainment</w:t>
      </w:r>
      <w:proofErr w:type="spellEnd"/>
      <w:r w:rsidRPr="00956106">
        <w:rPr>
          <w:rFonts w:ascii="Arial" w:hAnsi="Arial" w:cs="Arial"/>
          <w:sz w:val="24"/>
          <w:szCs w:val="24"/>
        </w:rPr>
        <w:t xml:space="preserve">  industry knew its origin in the 1950s when gaming blossomed at a science fair. However, in the early years a game machine was unveiled at the New York World`s Fair in 1940 with a game based on an ancient mathematical game named </w:t>
      </w:r>
      <w:proofErr w:type="spellStart"/>
      <w:r w:rsidRPr="00956106">
        <w:rPr>
          <w:rFonts w:ascii="Arial" w:hAnsi="Arial" w:cs="Arial"/>
          <w:sz w:val="24"/>
          <w:szCs w:val="24"/>
        </w:rPr>
        <w:t>Nim</w:t>
      </w:r>
      <w:proofErr w:type="spellEnd"/>
      <w:r w:rsidRPr="00956106">
        <w:rPr>
          <w:rFonts w:ascii="Arial" w:hAnsi="Arial" w:cs="Arial"/>
          <w:sz w:val="24"/>
          <w:szCs w:val="24"/>
        </w:rPr>
        <w:t xml:space="preserve">. Later in 1967 ‘The Brown Box’ was a first play at home game, displaying different games as ping pong, checkers and four sports games. </w:t>
      </w:r>
    </w:p>
    <w:p w14:paraId="4BF622C9" w14:textId="27323D7A" w:rsidR="00253B66" w:rsidRPr="00956106" w:rsidRDefault="00253B66" w:rsidP="006B4276">
      <w:pPr>
        <w:spacing w:line="360" w:lineRule="auto"/>
        <w:rPr>
          <w:rFonts w:ascii="Arial" w:hAnsi="Arial" w:cs="Arial"/>
          <w:sz w:val="24"/>
          <w:szCs w:val="24"/>
        </w:rPr>
      </w:pPr>
      <w:r w:rsidRPr="00956106">
        <w:rPr>
          <w:rFonts w:ascii="Arial" w:hAnsi="Arial" w:cs="Arial"/>
          <w:sz w:val="24"/>
          <w:szCs w:val="24"/>
        </w:rPr>
        <w:t xml:space="preserve">There are few gaming companies which they had released games on the market </w:t>
      </w:r>
      <w:r w:rsidR="009A2E6D" w:rsidRPr="00956106">
        <w:rPr>
          <w:rFonts w:ascii="Arial" w:hAnsi="Arial" w:cs="Arial"/>
          <w:sz w:val="24"/>
          <w:szCs w:val="24"/>
        </w:rPr>
        <w:t xml:space="preserve">such as Sega with sports games in 1966, Atari was selling in-house games in 1973 until 1985. More than fifteen companies begun to develop video games in an emerging market with such a high demand for games. </w:t>
      </w:r>
      <w:r w:rsidR="009A2E6D" w:rsidRPr="00956106">
        <w:rPr>
          <w:rFonts w:ascii="Arial" w:hAnsi="Arial" w:cs="Arial"/>
          <w:sz w:val="24"/>
          <w:szCs w:val="24"/>
        </w:rPr>
        <w:t>(</w:t>
      </w:r>
      <w:proofErr w:type="spellStart"/>
      <w:r w:rsidR="009A2E6D" w:rsidRPr="00956106">
        <w:rPr>
          <w:rFonts w:ascii="Arial" w:hAnsi="Arial" w:cs="Arial"/>
          <w:sz w:val="24"/>
          <w:szCs w:val="24"/>
        </w:rPr>
        <w:t>Chik</w:t>
      </w:r>
      <w:r w:rsidR="00C12D11" w:rsidRPr="00956106">
        <w:rPr>
          <w:rFonts w:ascii="Arial" w:hAnsi="Arial" w:cs="Arial"/>
          <w:sz w:val="24"/>
          <w:szCs w:val="24"/>
        </w:rPr>
        <w:t>h</w:t>
      </w:r>
      <w:r w:rsidR="009A2E6D" w:rsidRPr="00956106">
        <w:rPr>
          <w:rFonts w:ascii="Arial" w:hAnsi="Arial" w:cs="Arial"/>
          <w:sz w:val="24"/>
          <w:szCs w:val="24"/>
        </w:rPr>
        <w:t>ani</w:t>
      </w:r>
      <w:proofErr w:type="spellEnd"/>
      <w:r w:rsidR="009A2E6D" w:rsidRPr="00956106">
        <w:rPr>
          <w:rFonts w:ascii="Arial" w:hAnsi="Arial" w:cs="Arial"/>
          <w:sz w:val="24"/>
          <w:szCs w:val="24"/>
        </w:rPr>
        <w:t>, R. 2015)</w:t>
      </w:r>
    </w:p>
    <w:p w14:paraId="4D6D2DB6" w14:textId="0289DFEF" w:rsidR="004C7030" w:rsidRPr="00956106" w:rsidRDefault="00AB7480" w:rsidP="006B4276">
      <w:pPr>
        <w:spacing w:line="360" w:lineRule="auto"/>
        <w:rPr>
          <w:rFonts w:ascii="Arial" w:hAnsi="Arial" w:cs="Arial"/>
          <w:sz w:val="24"/>
          <w:szCs w:val="24"/>
        </w:rPr>
      </w:pPr>
      <w:r w:rsidRPr="00956106">
        <w:rPr>
          <w:rFonts w:ascii="Arial" w:hAnsi="Arial" w:cs="Arial"/>
          <w:sz w:val="24"/>
          <w:szCs w:val="24"/>
        </w:rPr>
        <w:t xml:space="preserve">A significant advance in online gaming was made in the early 1990s when the internet as it is known today became part of the public domain in 1993, in the same time with a rapid evolution the Personal Computers technology between 1995 and the early 2000s. </w:t>
      </w:r>
      <w:r w:rsidRPr="00956106">
        <w:rPr>
          <w:rFonts w:ascii="Arial" w:hAnsi="Arial" w:cs="Arial"/>
          <w:sz w:val="24"/>
          <w:szCs w:val="24"/>
        </w:rPr>
        <w:t>(</w:t>
      </w:r>
      <w:proofErr w:type="spellStart"/>
      <w:r w:rsidRPr="00956106">
        <w:rPr>
          <w:rFonts w:ascii="Arial" w:hAnsi="Arial" w:cs="Arial"/>
          <w:sz w:val="24"/>
          <w:szCs w:val="24"/>
        </w:rPr>
        <w:t>Chikhani</w:t>
      </w:r>
      <w:proofErr w:type="spellEnd"/>
      <w:r w:rsidRPr="00956106">
        <w:rPr>
          <w:rFonts w:ascii="Arial" w:hAnsi="Arial" w:cs="Arial"/>
          <w:sz w:val="24"/>
          <w:szCs w:val="24"/>
        </w:rPr>
        <w:t>, R. 2015)</w:t>
      </w:r>
      <w:r w:rsidRPr="00956106">
        <w:rPr>
          <w:rFonts w:ascii="Arial" w:hAnsi="Arial" w:cs="Arial"/>
          <w:sz w:val="24"/>
          <w:szCs w:val="24"/>
        </w:rPr>
        <w:t xml:space="preserve">. Technology allows </w:t>
      </w:r>
      <w:proofErr w:type="gramStart"/>
      <w:r w:rsidRPr="00956106">
        <w:rPr>
          <w:rFonts w:ascii="Arial" w:hAnsi="Arial" w:cs="Arial"/>
          <w:sz w:val="24"/>
          <w:szCs w:val="24"/>
        </w:rPr>
        <w:t>millions</w:t>
      </w:r>
      <w:proofErr w:type="gramEnd"/>
      <w:r w:rsidRPr="00956106">
        <w:rPr>
          <w:rFonts w:ascii="Arial" w:hAnsi="Arial" w:cs="Arial"/>
          <w:sz w:val="24"/>
          <w:szCs w:val="24"/>
        </w:rPr>
        <w:t xml:space="preserve"> people worldwide to enjoy videogames as from 1.82 billion in 2014 to 2.7 billion by 2021. </w:t>
      </w:r>
      <w:r w:rsidR="00705044" w:rsidRPr="00956106">
        <w:rPr>
          <w:rFonts w:ascii="Arial" w:hAnsi="Arial" w:cs="Arial"/>
          <w:sz w:val="24"/>
          <w:szCs w:val="24"/>
        </w:rPr>
        <w:t>(Gough, C. 2019).</w:t>
      </w:r>
    </w:p>
    <w:p w14:paraId="7E609708" w14:textId="69865B5C" w:rsidR="00705044" w:rsidRPr="00956106" w:rsidRDefault="004A085A" w:rsidP="006B4276">
      <w:pPr>
        <w:spacing w:line="360" w:lineRule="auto"/>
        <w:rPr>
          <w:rFonts w:ascii="Arial" w:hAnsi="Arial" w:cs="Arial"/>
          <w:sz w:val="24"/>
          <w:szCs w:val="24"/>
        </w:rPr>
      </w:pPr>
      <w:r w:rsidRPr="00956106">
        <w:rPr>
          <w:rFonts w:ascii="Arial" w:hAnsi="Arial" w:cs="Arial"/>
          <w:sz w:val="24"/>
          <w:szCs w:val="24"/>
        </w:rPr>
        <w:t xml:space="preserve">As the number of video gamers increase every year, it could be said that videogaming is part of our culture and have positive and negative influences </w:t>
      </w:r>
      <w:r w:rsidR="000A285B" w:rsidRPr="00956106">
        <w:rPr>
          <w:rFonts w:ascii="Arial" w:hAnsi="Arial" w:cs="Arial"/>
          <w:sz w:val="24"/>
          <w:szCs w:val="24"/>
        </w:rPr>
        <w:t xml:space="preserve">and impacts </w:t>
      </w:r>
      <w:r w:rsidRPr="00956106">
        <w:rPr>
          <w:rFonts w:ascii="Arial" w:hAnsi="Arial" w:cs="Arial"/>
          <w:sz w:val="24"/>
          <w:szCs w:val="24"/>
        </w:rPr>
        <w:t>regarding and shapes the</w:t>
      </w:r>
      <w:r w:rsidR="000A285B" w:rsidRPr="00956106">
        <w:rPr>
          <w:rFonts w:ascii="Arial" w:hAnsi="Arial" w:cs="Arial"/>
          <w:sz w:val="24"/>
          <w:szCs w:val="24"/>
        </w:rPr>
        <w:t xml:space="preserve"> significant aspects such as</w:t>
      </w:r>
      <w:r w:rsidRPr="00956106">
        <w:rPr>
          <w:rFonts w:ascii="Arial" w:hAnsi="Arial" w:cs="Arial"/>
          <w:sz w:val="24"/>
          <w:szCs w:val="24"/>
        </w:rPr>
        <w:t xml:space="preserve"> physical and mental health, social life and behaviour, economy and budgeting</w:t>
      </w:r>
      <w:r w:rsidR="000A285B" w:rsidRPr="00956106">
        <w:rPr>
          <w:rFonts w:ascii="Arial" w:hAnsi="Arial" w:cs="Arial"/>
          <w:sz w:val="24"/>
          <w:szCs w:val="24"/>
        </w:rPr>
        <w:t>. Some study suggests that video games help us to learn or my suggest that make young people more aggressive. (Dana.org, 2020).</w:t>
      </w:r>
    </w:p>
    <w:p w14:paraId="418357DA" w14:textId="25F9D297" w:rsidR="00C12D11" w:rsidRPr="006B4276" w:rsidRDefault="000A285B" w:rsidP="006B4276">
      <w:pPr>
        <w:pStyle w:val="ListParagraph"/>
        <w:numPr>
          <w:ilvl w:val="1"/>
          <w:numId w:val="2"/>
        </w:numPr>
        <w:spacing w:line="360" w:lineRule="auto"/>
        <w:rPr>
          <w:rFonts w:ascii="Arial" w:hAnsi="Arial" w:cs="Arial"/>
          <w:b/>
          <w:bCs/>
          <w:sz w:val="24"/>
          <w:szCs w:val="24"/>
        </w:rPr>
      </w:pPr>
      <w:r w:rsidRPr="006B4276">
        <w:rPr>
          <w:rFonts w:ascii="Arial" w:hAnsi="Arial" w:cs="Arial"/>
          <w:b/>
          <w:bCs/>
          <w:sz w:val="24"/>
          <w:szCs w:val="24"/>
        </w:rPr>
        <w:t>Physical and mental health positive</w:t>
      </w:r>
      <w:r w:rsidR="00E2159B" w:rsidRPr="006B4276">
        <w:rPr>
          <w:rFonts w:ascii="Arial" w:hAnsi="Arial" w:cs="Arial"/>
          <w:b/>
          <w:bCs/>
          <w:sz w:val="24"/>
          <w:szCs w:val="24"/>
        </w:rPr>
        <w:t xml:space="preserve"> and negative</w:t>
      </w:r>
      <w:r w:rsidRPr="006B4276">
        <w:rPr>
          <w:rFonts w:ascii="Arial" w:hAnsi="Arial" w:cs="Arial"/>
          <w:b/>
          <w:bCs/>
          <w:sz w:val="24"/>
          <w:szCs w:val="24"/>
        </w:rPr>
        <w:t xml:space="preserve"> aspects</w:t>
      </w:r>
    </w:p>
    <w:p w14:paraId="3952D514" w14:textId="3A362D77" w:rsidR="00AE3207" w:rsidRPr="00956106" w:rsidRDefault="00AE3207" w:rsidP="006B4276">
      <w:pPr>
        <w:spacing w:line="360" w:lineRule="auto"/>
        <w:rPr>
          <w:rFonts w:ascii="Arial" w:hAnsi="Arial" w:cs="Arial"/>
          <w:sz w:val="24"/>
          <w:szCs w:val="24"/>
        </w:rPr>
      </w:pPr>
      <w:r>
        <w:rPr>
          <w:rFonts w:ascii="Arial" w:hAnsi="Arial" w:cs="Arial"/>
          <w:sz w:val="24"/>
          <w:szCs w:val="24"/>
        </w:rPr>
        <w:t xml:space="preserve">The way of how video games affect players could be seen on </w:t>
      </w:r>
      <w:proofErr w:type="gramStart"/>
      <w:r>
        <w:rPr>
          <w:rFonts w:ascii="Arial" w:hAnsi="Arial" w:cs="Arial"/>
          <w:sz w:val="24"/>
          <w:szCs w:val="24"/>
        </w:rPr>
        <w:t>five  aspects</w:t>
      </w:r>
      <w:proofErr w:type="gramEnd"/>
      <w:r>
        <w:rPr>
          <w:rFonts w:ascii="Arial" w:hAnsi="Arial" w:cs="Arial"/>
          <w:sz w:val="24"/>
          <w:szCs w:val="24"/>
        </w:rPr>
        <w:t xml:space="preserve"> such as </w:t>
      </w:r>
      <w:r w:rsidR="001967C9">
        <w:rPr>
          <w:rFonts w:ascii="Arial" w:hAnsi="Arial" w:cs="Arial"/>
          <w:sz w:val="24"/>
          <w:szCs w:val="24"/>
        </w:rPr>
        <w:t>the amount of time spent, the content what players can take with them in the real life, the structure, which involves some requirements from players, mechanics, and the context. (Gentile, A.D., 2009)</w:t>
      </w:r>
    </w:p>
    <w:p w14:paraId="6D4E97DC" w14:textId="33A163B8" w:rsidR="000A285B" w:rsidRPr="00956106" w:rsidRDefault="000A285B" w:rsidP="006B4276">
      <w:pPr>
        <w:spacing w:line="360" w:lineRule="auto"/>
        <w:rPr>
          <w:rFonts w:ascii="Arial" w:hAnsi="Arial" w:cs="Arial"/>
          <w:sz w:val="24"/>
          <w:szCs w:val="24"/>
        </w:rPr>
      </w:pPr>
      <w:r w:rsidRPr="00956106">
        <w:rPr>
          <w:rFonts w:ascii="Arial" w:hAnsi="Arial" w:cs="Arial"/>
          <w:sz w:val="24"/>
          <w:szCs w:val="24"/>
        </w:rPr>
        <w:t xml:space="preserve">There </w:t>
      </w:r>
      <w:proofErr w:type="gramStart"/>
      <w:r w:rsidRPr="00956106">
        <w:rPr>
          <w:rFonts w:ascii="Arial" w:hAnsi="Arial" w:cs="Arial"/>
          <w:sz w:val="24"/>
          <w:szCs w:val="24"/>
        </w:rPr>
        <w:t>are</w:t>
      </w:r>
      <w:proofErr w:type="gramEnd"/>
      <w:r w:rsidRPr="00956106">
        <w:rPr>
          <w:rFonts w:ascii="Arial" w:hAnsi="Arial" w:cs="Arial"/>
          <w:sz w:val="24"/>
          <w:szCs w:val="24"/>
        </w:rPr>
        <w:t xml:space="preserve"> </w:t>
      </w:r>
      <w:r w:rsidR="00BB04D3" w:rsidRPr="00956106">
        <w:rPr>
          <w:rFonts w:ascii="Arial" w:hAnsi="Arial" w:cs="Arial"/>
          <w:sz w:val="24"/>
          <w:szCs w:val="24"/>
        </w:rPr>
        <w:t xml:space="preserve">an extensive amount of positive benefits of video games, for instance they are highly stimulating, reaching al most all parts of the brain and may lead to a high </w:t>
      </w:r>
      <w:r w:rsidR="00BB04D3" w:rsidRPr="00956106">
        <w:rPr>
          <w:rFonts w:ascii="Arial" w:hAnsi="Arial" w:cs="Arial"/>
          <w:sz w:val="24"/>
          <w:szCs w:val="24"/>
        </w:rPr>
        <w:lastRenderedPageBreak/>
        <w:t>level of thinking as well as developing fine motor skills.</w:t>
      </w:r>
      <w:r w:rsidR="00CA76DF" w:rsidRPr="00956106">
        <w:rPr>
          <w:rFonts w:ascii="Arial" w:hAnsi="Arial" w:cs="Arial"/>
          <w:sz w:val="24"/>
          <w:szCs w:val="24"/>
        </w:rPr>
        <w:t xml:space="preserve"> Furthermore, it has been observed that video games may help persons who suffers from mental disorders such as depression, anxiety, antisocial personality disorder, post-traumatic stress disorder, attention deficit hyperactivity disorder and </w:t>
      </w:r>
      <w:proofErr w:type="spellStart"/>
      <w:r w:rsidR="00CA76DF" w:rsidRPr="00956106">
        <w:rPr>
          <w:rFonts w:ascii="Arial" w:hAnsi="Arial" w:cs="Arial"/>
          <w:sz w:val="24"/>
          <w:szCs w:val="24"/>
        </w:rPr>
        <w:t>Azheimer`s</w:t>
      </w:r>
      <w:proofErr w:type="spellEnd"/>
      <w:r w:rsidR="00CA76DF" w:rsidRPr="00956106">
        <w:rPr>
          <w:rFonts w:ascii="Arial" w:hAnsi="Arial" w:cs="Arial"/>
          <w:sz w:val="24"/>
          <w:szCs w:val="24"/>
        </w:rPr>
        <w:t xml:space="preserve"> disease. The positive facts in this field of study suggests that video games can develop positive structural brain changes</w:t>
      </w:r>
      <w:r w:rsidR="00F61B89" w:rsidRPr="00956106">
        <w:rPr>
          <w:rFonts w:ascii="Arial" w:hAnsi="Arial" w:cs="Arial"/>
          <w:sz w:val="24"/>
          <w:szCs w:val="24"/>
        </w:rPr>
        <w:t xml:space="preserve"> </w:t>
      </w:r>
      <w:r w:rsidR="00CA76DF" w:rsidRPr="00956106">
        <w:rPr>
          <w:rFonts w:ascii="Arial" w:hAnsi="Arial" w:cs="Arial"/>
          <w:sz w:val="24"/>
          <w:szCs w:val="24"/>
        </w:rPr>
        <w:t>(</w:t>
      </w:r>
      <w:proofErr w:type="spellStart"/>
      <w:r w:rsidR="00CA76DF" w:rsidRPr="00956106">
        <w:rPr>
          <w:rFonts w:ascii="Arial" w:hAnsi="Arial" w:cs="Arial"/>
          <w:sz w:val="24"/>
          <w:szCs w:val="24"/>
        </w:rPr>
        <w:t>Daugette</w:t>
      </w:r>
      <w:proofErr w:type="spellEnd"/>
      <w:r w:rsidR="00CA76DF" w:rsidRPr="00956106">
        <w:rPr>
          <w:rFonts w:ascii="Arial" w:hAnsi="Arial" w:cs="Arial"/>
          <w:sz w:val="24"/>
          <w:szCs w:val="24"/>
        </w:rPr>
        <w:t>, A. 2019)</w:t>
      </w:r>
      <w:r w:rsidR="00956106" w:rsidRPr="00956106">
        <w:rPr>
          <w:rFonts w:ascii="Arial" w:hAnsi="Arial" w:cs="Arial"/>
          <w:sz w:val="24"/>
          <w:szCs w:val="24"/>
        </w:rPr>
        <w:t xml:space="preserve">. According to the psychologist C. Shawn Green from the University of Wisconsin, playing videogames the brain` physical structure changes in same </w:t>
      </w:r>
      <w:proofErr w:type="gramStart"/>
      <w:r w:rsidR="00956106" w:rsidRPr="00956106">
        <w:rPr>
          <w:rFonts w:ascii="Arial" w:hAnsi="Arial" w:cs="Arial"/>
          <w:sz w:val="24"/>
          <w:szCs w:val="24"/>
        </w:rPr>
        <w:t>way  as</w:t>
      </w:r>
      <w:proofErr w:type="gramEnd"/>
      <w:r w:rsidR="00956106" w:rsidRPr="00956106">
        <w:rPr>
          <w:rFonts w:ascii="Arial" w:hAnsi="Arial" w:cs="Arial"/>
          <w:sz w:val="24"/>
          <w:szCs w:val="24"/>
        </w:rPr>
        <w:t xml:space="preserve"> when learning to read, navigating using a map or even playing the piano.</w:t>
      </w:r>
    </w:p>
    <w:p w14:paraId="517B5991" w14:textId="302569C5" w:rsidR="00956106" w:rsidRDefault="00956106" w:rsidP="006B4276">
      <w:pPr>
        <w:spacing w:line="360" w:lineRule="auto"/>
        <w:rPr>
          <w:rFonts w:ascii="Arial" w:hAnsi="Arial" w:cs="Arial"/>
          <w:sz w:val="24"/>
          <w:szCs w:val="24"/>
        </w:rPr>
      </w:pPr>
      <w:proofErr w:type="spellStart"/>
      <w:r w:rsidRPr="00956106">
        <w:rPr>
          <w:rFonts w:ascii="Arial" w:hAnsi="Arial" w:cs="Arial"/>
          <w:sz w:val="24"/>
          <w:szCs w:val="24"/>
        </w:rPr>
        <w:t>Tumbokon</w:t>
      </w:r>
      <w:proofErr w:type="spellEnd"/>
      <w:r w:rsidRPr="00956106">
        <w:rPr>
          <w:rFonts w:ascii="Arial" w:hAnsi="Arial" w:cs="Arial"/>
          <w:sz w:val="24"/>
          <w:szCs w:val="24"/>
        </w:rPr>
        <w:t>, R. (2020) illustrates more positive effects of video</w:t>
      </w:r>
      <w:r>
        <w:rPr>
          <w:rFonts w:ascii="Arial" w:hAnsi="Arial" w:cs="Arial"/>
          <w:sz w:val="24"/>
          <w:szCs w:val="24"/>
        </w:rPr>
        <w:t xml:space="preserve"> </w:t>
      </w:r>
      <w:r w:rsidRPr="00956106">
        <w:rPr>
          <w:rFonts w:ascii="Arial" w:hAnsi="Arial" w:cs="Arial"/>
          <w:sz w:val="24"/>
          <w:szCs w:val="24"/>
        </w:rPr>
        <w:t>gaming which involve</w:t>
      </w:r>
      <w:r>
        <w:rPr>
          <w:rFonts w:ascii="Arial" w:hAnsi="Arial" w:cs="Arial"/>
          <w:sz w:val="24"/>
          <w:szCs w:val="24"/>
        </w:rPr>
        <w:t xml:space="preserve"> enhancing</w:t>
      </w:r>
      <w:r w:rsidRPr="00956106">
        <w:rPr>
          <w:rFonts w:ascii="Arial" w:hAnsi="Arial" w:cs="Arial"/>
          <w:sz w:val="24"/>
          <w:szCs w:val="24"/>
        </w:rPr>
        <w:t xml:space="preserve"> mental skills such as </w:t>
      </w:r>
      <w:r>
        <w:rPr>
          <w:rFonts w:ascii="Arial" w:hAnsi="Arial" w:cs="Arial"/>
          <w:sz w:val="24"/>
          <w:szCs w:val="24"/>
        </w:rPr>
        <w:t>problem solving and logic when playing puzzles, hand-eye coordination, fine motor and spatial skills when playing shooting games, planning, resource management and logistics when playing strategy games, multitasking, quick thinking, accuracy, strategy and anticipation, reading and math skills, memory, concentration, reasoned judgments, taking risks</w:t>
      </w:r>
      <w:r w:rsidR="00B1186A">
        <w:rPr>
          <w:rFonts w:ascii="Arial" w:hAnsi="Arial" w:cs="Arial"/>
          <w:sz w:val="24"/>
          <w:szCs w:val="24"/>
        </w:rPr>
        <w:t>, teamwork and cooperation, management.</w:t>
      </w:r>
    </w:p>
    <w:p w14:paraId="26576E27" w14:textId="61EBE965" w:rsidR="00E43C22" w:rsidRPr="00956106" w:rsidRDefault="00E43C22" w:rsidP="006B4276">
      <w:pPr>
        <w:spacing w:line="360" w:lineRule="auto"/>
        <w:rPr>
          <w:rFonts w:ascii="Arial" w:hAnsi="Arial" w:cs="Arial"/>
          <w:sz w:val="24"/>
          <w:szCs w:val="24"/>
        </w:rPr>
      </w:pPr>
      <w:r>
        <w:rPr>
          <w:rFonts w:ascii="Arial" w:hAnsi="Arial" w:cs="Arial"/>
          <w:sz w:val="24"/>
          <w:szCs w:val="24"/>
        </w:rPr>
        <w:t xml:space="preserve">However, there are some evidence that many mental health and illness problems have </w:t>
      </w:r>
      <w:r w:rsidR="00E507AB">
        <w:rPr>
          <w:rFonts w:ascii="Arial" w:hAnsi="Arial" w:cs="Arial"/>
          <w:sz w:val="24"/>
          <w:szCs w:val="24"/>
        </w:rPr>
        <w:t xml:space="preserve">their </w:t>
      </w:r>
      <w:r>
        <w:rPr>
          <w:rFonts w:ascii="Arial" w:hAnsi="Arial" w:cs="Arial"/>
          <w:sz w:val="24"/>
          <w:szCs w:val="24"/>
        </w:rPr>
        <w:t xml:space="preserve">roots </w:t>
      </w:r>
      <w:r w:rsidR="00E507AB">
        <w:rPr>
          <w:rFonts w:ascii="Arial" w:hAnsi="Arial" w:cs="Arial"/>
          <w:sz w:val="24"/>
          <w:szCs w:val="24"/>
        </w:rPr>
        <w:t>in childhood. One in five young persons under the age of 20 have symptoms ranging from anxiety and depression to the severe psychotic disorders. (University of Glasgow, 2020). The average age of gamers in the present is now 35 years old, having video game addiction turning on the tablets or smartphones several time a day.</w:t>
      </w:r>
      <w:r w:rsidR="00C51990">
        <w:rPr>
          <w:rFonts w:ascii="Arial" w:hAnsi="Arial" w:cs="Arial"/>
          <w:sz w:val="24"/>
          <w:szCs w:val="24"/>
        </w:rPr>
        <w:t xml:space="preserve"> According to </w:t>
      </w:r>
      <w:proofErr w:type="spellStart"/>
      <w:r w:rsidR="00C51990">
        <w:rPr>
          <w:rFonts w:ascii="Arial" w:hAnsi="Arial" w:cs="Arial"/>
          <w:sz w:val="24"/>
          <w:szCs w:val="24"/>
        </w:rPr>
        <w:t>Center</w:t>
      </w:r>
      <w:proofErr w:type="spellEnd"/>
      <w:r w:rsidR="00C51990">
        <w:rPr>
          <w:rFonts w:ascii="Arial" w:hAnsi="Arial" w:cs="Arial"/>
          <w:sz w:val="24"/>
          <w:szCs w:val="24"/>
        </w:rPr>
        <w:t xml:space="preserve"> for Online </w:t>
      </w:r>
      <w:proofErr w:type="gramStart"/>
      <w:r w:rsidR="00C51990">
        <w:rPr>
          <w:rFonts w:ascii="Arial" w:hAnsi="Arial" w:cs="Arial"/>
          <w:sz w:val="24"/>
          <w:szCs w:val="24"/>
        </w:rPr>
        <w:t xml:space="preserve">Addiction, </w:t>
      </w:r>
      <w:r w:rsidR="00E507AB">
        <w:rPr>
          <w:rFonts w:ascii="Arial" w:hAnsi="Arial" w:cs="Arial"/>
          <w:sz w:val="24"/>
          <w:szCs w:val="24"/>
        </w:rPr>
        <w:t xml:space="preserve"> </w:t>
      </w:r>
      <w:r w:rsidR="00C51990">
        <w:rPr>
          <w:rFonts w:ascii="Arial" w:hAnsi="Arial" w:cs="Arial"/>
          <w:sz w:val="24"/>
          <w:szCs w:val="24"/>
        </w:rPr>
        <w:t>s</w:t>
      </w:r>
      <w:r w:rsidR="00E507AB">
        <w:rPr>
          <w:rFonts w:ascii="Arial" w:hAnsi="Arial" w:cs="Arial"/>
          <w:sz w:val="24"/>
          <w:szCs w:val="24"/>
        </w:rPr>
        <w:t>ome</w:t>
      </w:r>
      <w:proofErr w:type="gramEnd"/>
      <w:r w:rsidR="00E507AB">
        <w:rPr>
          <w:rFonts w:ascii="Arial" w:hAnsi="Arial" w:cs="Arial"/>
          <w:sz w:val="24"/>
          <w:szCs w:val="24"/>
        </w:rPr>
        <w:t xml:space="preserve"> </w:t>
      </w:r>
      <w:r w:rsidR="00C51990">
        <w:rPr>
          <w:rFonts w:ascii="Arial" w:hAnsi="Arial" w:cs="Arial"/>
          <w:sz w:val="24"/>
          <w:szCs w:val="24"/>
        </w:rPr>
        <w:t xml:space="preserve">of the </w:t>
      </w:r>
      <w:r w:rsidR="00E507AB">
        <w:rPr>
          <w:rFonts w:ascii="Arial" w:hAnsi="Arial" w:cs="Arial"/>
          <w:sz w:val="24"/>
          <w:szCs w:val="24"/>
        </w:rPr>
        <w:t xml:space="preserve">signs of gaming addiction are </w:t>
      </w:r>
      <w:r w:rsidR="00C51990">
        <w:rPr>
          <w:rFonts w:ascii="Arial" w:hAnsi="Arial" w:cs="Arial"/>
          <w:sz w:val="24"/>
          <w:szCs w:val="24"/>
        </w:rPr>
        <w:t>feeling irritable when trying to cut down gaming, lying friends and family, increasing amount of time for gaming, thinking of gaming during other activities. (</w:t>
      </w:r>
      <w:proofErr w:type="spellStart"/>
      <w:r w:rsidR="00C51990">
        <w:rPr>
          <w:rFonts w:ascii="Arial" w:hAnsi="Arial" w:cs="Arial"/>
          <w:sz w:val="24"/>
          <w:szCs w:val="24"/>
        </w:rPr>
        <w:t>Neurocore</w:t>
      </w:r>
      <w:proofErr w:type="spellEnd"/>
      <w:r w:rsidR="00C51990">
        <w:rPr>
          <w:rFonts w:ascii="Arial" w:hAnsi="Arial" w:cs="Arial"/>
          <w:sz w:val="24"/>
          <w:szCs w:val="24"/>
        </w:rPr>
        <w:t xml:space="preserve"> Centre.com, 2018).</w:t>
      </w:r>
    </w:p>
    <w:p w14:paraId="10C63EAE" w14:textId="16A05745" w:rsidR="00253B66" w:rsidRPr="00956106" w:rsidRDefault="0029103C" w:rsidP="006B4276">
      <w:pPr>
        <w:spacing w:line="360" w:lineRule="auto"/>
        <w:rPr>
          <w:rFonts w:ascii="Arial" w:hAnsi="Arial" w:cs="Arial"/>
          <w:sz w:val="24"/>
          <w:szCs w:val="24"/>
        </w:rPr>
      </w:pPr>
      <w:r>
        <w:rPr>
          <w:rFonts w:ascii="Arial" w:hAnsi="Arial" w:cs="Arial"/>
          <w:sz w:val="24"/>
          <w:szCs w:val="24"/>
        </w:rPr>
        <w:t xml:space="preserve">Furthermore, if played for longer, video games may also have negative effects on health such as obesity video-induced seizures, postural, muscular and skeletal disorders such as tendonitis, nerve compression, carpal tunnel </w:t>
      </w:r>
      <w:r w:rsidR="00C27642">
        <w:rPr>
          <w:rFonts w:ascii="Arial" w:hAnsi="Arial" w:cs="Arial"/>
          <w:sz w:val="24"/>
          <w:szCs w:val="24"/>
        </w:rPr>
        <w:t>syndrome along with social isolation. (</w:t>
      </w:r>
      <w:proofErr w:type="spellStart"/>
      <w:r w:rsidR="00C27642">
        <w:rPr>
          <w:rFonts w:ascii="Arial" w:hAnsi="Arial" w:cs="Arial"/>
          <w:sz w:val="24"/>
          <w:szCs w:val="24"/>
        </w:rPr>
        <w:t>Tumbokon</w:t>
      </w:r>
      <w:proofErr w:type="spellEnd"/>
      <w:r w:rsidR="00C27642">
        <w:rPr>
          <w:rFonts w:ascii="Arial" w:hAnsi="Arial" w:cs="Arial"/>
          <w:sz w:val="24"/>
          <w:szCs w:val="24"/>
        </w:rPr>
        <w:t>, R. 2020)</w:t>
      </w:r>
      <w:r w:rsidR="00E2159B">
        <w:rPr>
          <w:rFonts w:ascii="Arial" w:hAnsi="Arial" w:cs="Arial"/>
          <w:sz w:val="24"/>
          <w:szCs w:val="24"/>
        </w:rPr>
        <w:t xml:space="preserve"> The distance of the screen should be adjusted in such a way to protect the eyes and neck</w:t>
      </w:r>
      <w:r w:rsidR="00267E05">
        <w:rPr>
          <w:rFonts w:ascii="Arial" w:hAnsi="Arial" w:cs="Arial"/>
          <w:sz w:val="24"/>
          <w:szCs w:val="24"/>
        </w:rPr>
        <w:t xml:space="preserve">, </w:t>
      </w:r>
      <w:proofErr w:type="gramStart"/>
      <w:r w:rsidR="00267E05">
        <w:rPr>
          <w:rFonts w:ascii="Arial" w:hAnsi="Arial" w:cs="Arial"/>
          <w:sz w:val="24"/>
          <w:szCs w:val="24"/>
        </w:rPr>
        <w:t>as long as</w:t>
      </w:r>
      <w:proofErr w:type="gramEnd"/>
      <w:r w:rsidR="00267E05">
        <w:rPr>
          <w:rFonts w:ascii="Arial" w:hAnsi="Arial" w:cs="Arial"/>
          <w:sz w:val="24"/>
          <w:szCs w:val="24"/>
        </w:rPr>
        <w:t xml:space="preserve"> adjusting the angle and the size of text characters to prevent blurred vision, dry or irritated eyes and headache. (Rempel, D. et al. 2007)</w:t>
      </w:r>
    </w:p>
    <w:p w14:paraId="525BF2D1" w14:textId="5D93DAF0" w:rsidR="00EC6F0F" w:rsidRPr="006B4276" w:rsidRDefault="00E2159B" w:rsidP="006B4276">
      <w:pPr>
        <w:pStyle w:val="ListParagraph"/>
        <w:numPr>
          <w:ilvl w:val="1"/>
          <w:numId w:val="2"/>
        </w:numPr>
        <w:spacing w:line="360" w:lineRule="auto"/>
        <w:rPr>
          <w:rFonts w:ascii="Arial" w:hAnsi="Arial" w:cs="Arial"/>
          <w:b/>
          <w:bCs/>
          <w:sz w:val="24"/>
          <w:szCs w:val="24"/>
        </w:rPr>
      </w:pPr>
      <w:r w:rsidRPr="006B4276">
        <w:rPr>
          <w:rFonts w:ascii="Arial" w:hAnsi="Arial" w:cs="Arial"/>
          <w:b/>
          <w:bCs/>
          <w:sz w:val="24"/>
          <w:szCs w:val="24"/>
        </w:rPr>
        <w:lastRenderedPageBreak/>
        <w:t xml:space="preserve">Social life and behaviour </w:t>
      </w:r>
      <w:r w:rsidRPr="006B4276">
        <w:rPr>
          <w:rFonts w:ascii="Arial" w:hAnsi="Arial" w:cs="Arial"/>
          <w:b/>
          <w:bCs/>
          <w:sz w:val="24"/>
          <w:szCs w:val="24"/>
        </w:rPr>
        <w:t>positive and negative aspects</w:t>
      </w:r>
    </w:p>
    <w:p w14:paraId="65A2CA66" w14:textId="77777777" w:rsidR="00C14978" w:rsidRPr="00C14978" w:rsidRDefault="00C14978" w:rsidP="006B4276">
      <w:pPr>
        <w:spacing w:line="360" w:lineRule="auto"/>
        <w:rPr>
          <w:rFonts w:ascii="Arial" w:hAnsi="Arial" w:cs="Arial"/>
          <w:b/>
          <w:bCs/>
          <w:sz w:val="24"/>
          <w:szCs w:val="24"/>
        </w:rPr>
      </w:pPr>
    </w:p>
    <w:p w14:paraId="03E3F866" w14:textId="799BE617" w:rsidR="00E2159B" w:rsidRPr="00956106" w:rsidRDefault="001520D7" w:rsidP="006B4276">
      <w:pPr>
        <w:spacing w:line="360" w:lineRule="auto"/>
        <w:rPr>
          <w:rFonts w:ascii="Arial" w:hAnsi="Arial" w:cs="Arial"/>
          <w:sz w:val="24"/>
          <w:szCs w:val="24"/>
        </w:rPr>
      </w:pPr>
      <w:r>
        <w:rPr>
          <w:rFonts w:ascii="Arial" w:hAnsi="Arial" w:cs="Arial"/>
          <w:sz w:val="24"/>
          <w:szCs w:val="24"/>
        </w:rPr>
        <w:t xml:space="preserve">In our culture, video gamers have been a large and growing part for a long time. </w:t>
      </w:r>
      <w:proofErr w:type="spellStart"/>
      <w:r>
        <w:rPr>
          <w:rFonts w:ascii="Arial" w:hAnsi="Arial" w:cs="Arial"/>
          <w:sz w:val="24"/>
          <w:szCs w:val="24"/>
        </w:rPr>
        <w:t>Qutee</w:t>
      </w:r>
      <w:proofErr w:type="spellEnd"/>
      <w:r>
        <w:rPr>
          <w:rFonts w:ascii="Arial" w:hAnsi="Arial" w:cs="Arial"/>
          <w:sz w:val="24"/>
          <w:szCs w:val="24"/>
        </w:rPr>
        <w:t xml:space="preserve">, an organisation who conducted an on line study in several countries US, UK, Canada, Netherlands and others, concluded that gamers consider very important some positive social benefits of video gaming such as improving their emotional well-being, forming strong friendships and making new friends, inspiration into career, arts and sciences. In the </w:t>
      </w:r>
      <w:proofErr w:type="gramStart"/>
      <w:r>
        <w:rPr>
          <w:rFonts w:ascii="Arial" w:hAnsi="Arial" w:cs="Arial"/>
          <w:sz w:val="24"/>
          <w:szCs w:val="24"/>
        </w:rPr>
        <w:t>work place</w:t>
      </w:r>
      <w:proofErr w:type="gramEnd"/>
      <w:r>
        <w:rPr>
          <w:rFonts w:ascii="Arial" w:hAnsi="Arial" w:cs="Arial"/>
          <w:sz w:val="24"/>
          <w:szCs w:val="24"/>
        </w:rPr>
        <w:t>, a game is considered a good icebreaker, a common ground to spend time together with colleagues in brakes</w:t>
      </w:r>
      <w:r w:rsidR="000E1FCB">
        <w:rPr>
          <w:rFonts w:ascii="Arial" w:hAnsi="Arial" w:cs="Arial"/>
          <w:sz w:val="24"/>
          <w:szCs w:val="24"/>
        </w:rPr>
        <w:t>. (Anderton, K. 2018)</w:t>
      </w:r>
      <w:r>
        <w:rPr>
          <w:rFonts w:ascii="Arial" w:hAnsi="Arial" w:cs="Arial"/>
          <w:sz w:val="24"/>
          <w:szCs w:val="24"/>
        </w:rPr>
        <w:t xml:space="preserve"> </w:t>
      </w:r>
    </w:p>
    <w:p w14:paraId="7AA5ABA3" w14:textId="71D8ED6F" w:rsidR="00B62830" w:rsidRDefault="00974846" w:rsidP="006B4276">
      <w:pPr>
        <w:spacing w:line="360" w:lineRule="auto"/>
        <w:rPr>
          <w:rFonts w:ascii="Arial" w:hAnsi="Arial" w:cs="Arial"/>
          <w:sz w:val="24"/>
          <w:szCs w:val="24"/>
        </w:rPr>
      </w:pPr>
      <w:r>
        <w:rPr>
          <w:rFonts w:ascii="Arial" w:hAnsi="Arial" w:cs="Arial"/>
          <w:sz w:val="24"/>
          <w:szCs w:val="24"/>
        </w:rPr>
        <w:t xml:space="preserve">Although the players are physically isolated, they keep in contact with friends in the same way as talking to one another on the phone. The players communicate and socialize in the similar ways as it was few years in the past when lots of families had weekly night board games, and they are still meeting others in the same room to play a video game. Video games can be considered as safe places for people with autism, </w:t>
      </w:r>
      <w:r w:rsidR="009F6ABC">
        <w:rPr>
          <w:rFonts w:ascii="Arial" w:hAnsi="Arial" w:cs="Arial"/>
          <w:sz w:val="24"/>
          <w:szCs w:val="24"/>
        </w:rPr>
        <w:t>shy, with depressive symptoms or with social anxiety, as well as a social support. (Fishman, A. 2020)</w:t>
      </w:r>
    </w:p>
    <w:p w14:paraId="2A19C053" w14:textId="2716B53D" w:rsidR="00DF5609" w:rsidRDefault="00DF5609" w:rsidP="006B4276">
      <w:pPr>
        <w:spacing w:line="360" w:lineRule="auto"/>
        <w:rPr>
          <w:rFonts w:ascii="Arial" w:hAnsi="Arial" w:cs="Arial"/>
          <w:sz w:val="24"/>
          <w:szCs w:val="24"/>
        </w:rPr>
      </w:pPr>
      <w:r>
        <w:rPr>
          <w:rFonts w:ascii="Arial" w:hAnsi="Arial" w:cs="Arial"/>
          <w:sz w:val="24"/>
          <w:szCs w:val="24"/>
        </w:rPr>
        <w:t xml:space="preserve">Socializing is essential for some video games as Dance </w:t>
      </w:r>
      <w:proofErr w:type="spellStart"/>
      <w:r>
        <w:rPr>
          <w:rFonts w:ascii="Arial" w:hAnsi="Arial" w:cs="Arial"/>
          <w:sz w:val="24"/>
          <w:szCs w:val="24"/>
        </w:rPr>
        <w:t>Dance</w:t>
      </w:r>
      <w:proofErr w:type="spellEnd"/>
      <w:r>
        <w:rPr>
          <w:rFonts w:ascii="Arial" w:hAnsi="Arial" w:cs="Arial"/>
          <w:sz w:val="24"/>
          <w:szCs w:val="24"/>
        </w:rPr>
        <w:t xml:space="preserve"> Revolution and Nintendo Wii Boxing as players are active and learning activities or even a good workout for the body, and encourage the offline social life, not to replace it. (</w:t>
      </w:r>
      <w:proofErr w:type="spellStart"/>
      <w:r>
        <w:rPr>
          <w:rFonts w:ascii="Arial" w:hAnsi="Arial" w:cs="Arial"/>
          <w:sz w:val="24"/>
          <w:szCs w:val="24"/>
        </w:rPr>
        <w:t>Tumbokon</w:t>
      </w:r>
      <w:proofErr w:type="spellEnd"/>
      <w:r>
        <w:rPr>
          <w:rFonts w:ascii="Arial" w:hAnsi="Arial" w:cs="Arial"/>
          <w:sz w:val="24"/>
          <w:szCs w:val="24"/>
        </w:rPr>
        <w:t>, R. 2020)</w:t>
      </w:r>
    </w:p>
    <w:p w14:paraId="2D33A5E6" w14:textId="558D0CFE" w:rsidR="00ED6374" w:rsidRDefault="00ED6374" w:rsidP="006B4276">
      <w:pPr>
        <w:spacing w:line="360" w:lineRule="auto"/>
        <w:rPr>
          <w:rFonts w:ascii="Arial" w:hAnsi="Arial" w:cs="Arial"/>
          <w:sz w:val="24"/>
          <w:szCs w:val="24"/>
        </w:rPr>
      </w:pPr>
      <w:r>
        <w:rPr>
          <w:rFonts w:ascii="Arial" w:hAnsi="Arial" w:cs="Arial"/>
          <w:sz w:val="24"/>
          <w:szCs w:val="24"/>
        </w:rPr>
        <w:t xml:space="preserve">However, the addiction to video games may change social life and the behaviour of players in a negative way, towards social distancing and aggressivity in some cases, as could be blamed for the violence they contain. Players who play violent videogames are </w:t>
      </w:r>
      <w:proofErr w:type="gramStart"/>
      <w:r>
        <w:rPr>
          <w:rFonts w:ascii="Arial" w:hAnsi="Arial" w:cs="Arial"/>
          <w:sz w:val="24"/>
          <w:szCs w:val="24"/>
        </w:rPr>
        <w:t>likely  to</w:t>
      </w:r>
      <w:proofErr w:type="gramEnd"/>
      <w:r>
        <w:rPr>
          <w:rFonts w:ascii="Arial" w:hAnsi="Arial" w:cs="Arial"/>
          <w:sz w:val="24"/>
          <w:szCs w:val="24"/>
        </w:rPr>
        <w:t xml:space="preserve"> have increased aggressive thoughts and feelings, </w:t>
      </w:r>
      <w:r w:rsidR="00AB3FF7">
        <w:rPr>
          <w:rFonts w:ascii="Arial" w:hAnsi="Arial" w:cs="Arial"/>
          <w:sz w:val="24"/>
          <w:szCs w:val="24"/>
        </w:rPr>
        <w:t>decreased prosocial helping and lack of empathy</w:t>
      </w:r>
      <w:r>
        <w:rPr>
          <w:rFonts w:ascii="Arial" w:hAnsi="Arial" w:cs="Arial"/>
          <w:sz w:val="24"/>
          <w:szCs w:val="24"/>
        </w:rPr>
        <w:t xml:space="preserve"> (</w:t>
      </w:r>
      <w:proofErr w:type="spellStart"/>
      <w:r>
        <w:rPr>
          <w:rFonts w:ascii="Arial" w:hAnsi="Arial" w:cs="Arial"/>
          <w:sz w:val="24"/>
          <w:szCs w:val="24"/>
        </w:rPr>
        <w:t>Tumbokon</w:t>
      </w:r>
      <w:proofErr w:type="spellEnd"/>
      <w:r>
        <w:rPr>
          <w:rFonts w:ascii="Arial" w:hAnsi="Arial" w:cs="Arial"/>
          <w:sz w:val="24"/>
          <w:szCs w:val="24"/>
        </w:rPr>
        <w:t>, R. 2020)</w:t>
      </w:r>
      <w:r w:rsidR="00AB3FF7">
        <w:rPr>
          <w:rFonts w:ascii="Arial" w:hAnsi="Arial" w:cs="Arial"/>
          <w:sz w:val="24"/>
          <w:szCs w:val="24"/>
        </w:rPr>
        <w:t>, positively associated with the aggressive behaviours and negatively associated with prosocial behaviours (You, S. et al, 2014)</w:t>
      </w:r>
    </w:p>
    <w:p w14:paraId="1F38497D" w14:textId="12676245" w:rsidR="00AB3FF7" w:rsidRDefault="00AB3FF7" w:rsidP="006B4276">
      <w:pPr>
        <w:spacing w:line="360" w:lineRule="auto"/>
        <w:rPr>
          <w:rFonts w:ascii="Arial" w:hAnsi="Arial" w:cs="Arial"/>
          <w:sz w:val="24"/>
          <w:szCs w:val="24"/>
        </w:rPr>
      </w:pPr>
      <w:r>
        <w:rPr>
          <w:rFonts w:ascii="Arial" w:hAnsi="Arial" w:cs="Arial"/>
          <w:sz w:val="24"/>
          <w:szCs w:val="24"/>
        </w:rPr>
        <w:t xml:space="preserve">Andy Przybylski from Oxford University concluded in his research upon how video games impact the mental health that just 0.3% of gamers might have problem controlling the time they spend on video games. The addiction for gaming and </w:t>
      </w:r>
      <w:r>
        <w:rPr>
          <w:rFonts w:ascii="Arial" w:hAnsi="Arial" w:cs="Arial"/>
          <w:sz w:val="24"/>
          <w:szCs w:val="24"/>
        </w:rPr>
        <w:lastRenderedPageBreak/>
        <w:t xml:space="preserve">violence it was been subject for ample discussions since 2005 when the Grand Theft Auto faced claims against it increase aggression, in the similar ways as </w:t>
      </w:r>
      <w:r w:rsidR="00AA4711">
        <w:rPr>
          <w:rFonts w:ascii="Arial" w:hAnsi="Arial" w:cs="Arial"/>
          <w:sz w:val="24"/>
          <w:szCs w:val="24"/>
        </w:rPr>
        <w:t>World of Warcraft it damages the interpersonal skills for players. (Judge, A. 2018)</w:t>
      </w:r>
    </w:p>
    <w:p w14:paraId="62CA4E68" w14:textId="313B857F" w:rsidR="00ED6374" w:rsidRDefault="00F84FE9" w:rsidP="006B4276">
      <w:pPr>
        <w:spacing w:line="360" w:lineRule="auto"/>
        <w:rPr>
          <w:rFonts w:ascii="Arial" w:hAnsi="Arial" w:cs="Arial"/>
          <w:sz w:val="24"/>
          <w:szCs w:val="24"/>
        </w:rPr>
      </w:pPr>
      <w:r>
        <w:rPr>
          <w:rFonts w:ascii="Arial" w:hAnsi="Arial" w:cs="Arial"/>
          <w:sz w:val="24"/>
          <w:szCs w:val="24"/>
        </w:rPr>
        <w:t xml:space="preserve">It is considered that there is a small but consistent correlation between players of violent games which shows higher level of aggressive behaviour, less empathetic and less helpful compared to those who played non-violent game. However, the researches and studies conducted so far, failed to prove </w:t>
      </w:r>
      <w:r w:rsidR="00106D01">
        <w:rPr>
          <w:rFonts w:ascii="Arial" w:hAnsi="Arial" w:cs="Arial"/>
          <w:sz w:val="24"/>
          <w:szCs w:val="24"/>
        </w:rPr>
        <w:t xml:space="preserve">a significant relationship and </w:t>
      </w:r>
      <w:r>
        <w:rPr>
          <w:rFonts w:ascii="Arial" w:hAnsi="Arial" w:cs="Arial"/>
          <w:sz w:val="24"/>
          <w:szCs w:val="24"/>
        </w:rPr>
        <w:t xml:space="preserve">the causation </w:t>
      </w:r>
      <w:r w:rsidR="00106D01">
        <w:rPr>
          <w:rFonts w:ascii="Arial" w:hAnsi="Arial" w:cs="Arial"/>
          <w:sz w:val="24"/>
          <w:szCs w:val="24"/>
        </w:rPr>
        <w:t>between violent games and aggressive behaviour. (Parliament.uk 2012)</w:t>
      </w:r>
    </w:p>
    <w:p w14:paraId="537D15D4" w14:textId="00BB44CE" w:rsidR="00C14978" w:rsidRDefault="00C14978" w:rsidP="006B4276">
      <w:pPr>
        <w:spacing w:line="360" w:lineRule="auto"/>
        <w:rPr>
          <w:rFonts w:ascii="Arial" w:hAnsi="Arial" w:cs="Arial"/>
          <w:sz w:val="24"/>
          <w:szCs w:val="24"/>
        </w:rPr>
      </w:pPr>
    </w:p>
    <w:p w14:paraId="2B4B3DB2" w14:textId="5A5D8D59" w:rsidR="00C14978" w:rsidRPr="00622C35" w:rsidRDefault="00C14978" w:rsidP="00622C35">
      <w:pPr>
        <w:pStyle w:val="ListParagraph"/>
        <w:numPr>
          <w:ilvl w:val="1"/>
          <w:numId w:val="2"/>
        </w:numPr>
        <w:spacing w:line="360" w:lineRule="auto"/>
        <w:rPr>
          <w:rFonts w:ascii="Arial" w:hAnsi="Arial" w:cs="Arial"/>
          <w:b/>
          <w:bCs/>
          <w:sz w:val="24"/>
          <w:szCs w:val="24"/>
        </w:rPr>
      </w:pPr>
      <w:r w:rsidRPr="00622C35">
        <w:rPr>
          <w:rFonts w:ascii="Arial" w:hAnsi="Arial" w:cs="Arial"/>
          <w:b/>
          <w:bCs/>
          <w:sz w:val="24"/>
          <w:szCs w:val="24"/>
        </w:rPr>
        <w:t>Economy and Budgeting positive and negative aspects</w:t>
      </w:r>
    </w:p>
    <w:p w14:paraId="34693AB7" w14:textId="43FE546C" w:rsidR="00C14978" w:rsidRDefault="00C14978" w:rsidP="006B4276">
      <w:pPr>
        <w:spacing w:line="360" w:lineRule="auto"/>
        <w:rPr>
          <w:rFonts w:ascii="Arial" w:hAnsi="Arial" w:cs="Arial"/>
          <w:sz w:val="24"/>
          <w:szCs w:val="24"/>
        </w:rPr>
      </w:pPr>
    </w:p>
    <w:p w14:paraId="0EF99A30" w14:textId="2992F8CD" w:rsidR="00C14978" w:rsidRDefault="00173DA5" w:rsidP="006B4276">
      <w:pPr>
        <w:spacing w:line="360" w:lineRule="auto"/>
        <w:rPr>
          <w:rFonts w:ascii="Arial" w:hAnsi="Arial" w:cs="Arial"/>
          <w:sz w:val="24"/>
          <w:szCs w:val="24"/>
        </w:rPr>
      </w:pPr>
      <w:r>
        <w:rPr>
          <w:rFonts w:ascii="Arial" w:hAnsi="Arial" w:cs="Arial"/>
          <w:sz w:val="24"/>
          <w:szCs w:val="24"/>
        </w:rPr>
        <w:t xml:space="preserve">As computers became cheap enough to install the in Arcades and </w:t>
      </w:r>
      <w:proofErr w:type="gramStart"/>
      <w:r>
        <w:rPr>
          <w:rFonts w:ascii="Arial" w:hAnsi="Arial" w:cs="Arial"/>
          <w:sz w:val="24"/>
          <w:szCs w:val="24"/>
        </w:rPr>
        <w:t>later on</w:t>
      </w:r>
      <w:proofErr w:type="gramEnd"/>
      <w:r>
        <w:rPr>
          <w:rFonts w:ascii="Arial" w:hAnsi="Arial" w:cs="Arial"/>
          <w:sz w:val="24"/>
          <w:szCs w:val="24"/>
        </w:rPr>
        <w:t xml:space="preserve"> in home, the video games industry was skyrocketing and now rival with the film industry for revenue. (</w:t>
      </w:r>
      <w:proofErr w:type="spellStart"/>
      <w:r>
        <w:rPr>
          <w:rFonts w:ascii="Arial" w:hAnsi="Arial" w:cs="Arial"/>
          <w:sz w:val="24"/>
          <w:szCs w:val="24"/>
        </w:rPr>
        <w:t>Harford</w:t>
      </w:r>
      <w:proofErr w:type="spellEnd"/>
      <w:r>
        <w:rPr>
          <w:rFonts w:ascii="Arial" w:hAnsi="Arial" w:cs="Arial"/>
          <w:sz w:val="24"/>
          <w:szCs w:val="24"/>
        </w:rPr>
        <w:t>, T., 2017)</w:t>
      </w:r>
      <w:r w:rsidR="00870B5F">
        <w:rPr>
          <w:rFonts w:ascii="Arial" w:hAnsi="Arial" w:cs="Arial"/>
          <w:sz w:val="24"/>
          <w:szCs w:val="24"/>
        </w:rPr>
        <w:t xml:space="preserve"> Gaming is part of the modern economy and is tied to the future of other industries such as film, construction, defence, education, healthcare and computing by creating new jobs and bring revenue, while gaming industry were in worth of 3.6 billion pounds last year in the UK. (Hadean.com 2020)</w:t>
      </w:r>
    </w:p>
    <w:p w14:paraId="065F9E54" w14:textId="3E6C38FC" w:rsidR="00870B5F" w:rsidRDefault="00870B5F" w:rsidP="006B4276">
      <w:pPr>
        <w:spacing w:line="360" w:lineRule="auto"/>
        <w:rPr>
          <w:rFonts w:ascii="Arial" w:hAnsi="Arial" w:cs="Arial"/>
          <w:sz w:val="24"/>
          <w:szCs w:val="24"/>
        </w:rPr>
      </w:pPr>
      <w:r>
        <w:rPr>
          <w:rFonts w:ascii="Arial" w:hAnsi="Arial" w:cs="Arial"/>
          <w:sz w:val="24"/>
          <w:szCs w:val="24"/>
        </w:rPr>
        <w:t>The positive aspect of UK games industry is that employs around 10,000 developers, a turnover of £625 million and a direct contribution</w:t>
      </w:r>
      <w:r w:rsidR="00556155">
        <w:rPr>
          <w:rFonts w:ascii="Arial" w:hAnsi="Arial" w:cs="Arial"/>
          <w:sz w:val="24"/>
          <w:szCs w:val="24"/>
        </w:rPr>
        <w:t xml:space="preserve"> to the UK`s GDP of around £400 million in 2018. The high skills of games developers are reflected in their annual income as £30,316 per annum comparing to the UK average of £25.000 per annum.</w:t>
      </w:r>
      <w:r w:rsidR="00F716EA">
        <w:rPr>
          <w:rFonts w:ascii="Arial" w:hAnsi="Arial" w:cs="Arial"/>
          <w:sz w:val="24"/>
          <w:szCs w:val="24"/>
        </w:rPr>
        <w:t xml:space="preserve"> The UK`s Games Industry contributed with around £130 million via income tax, </w:t>
      </w:r>
      <w:r w:rsidR="006E76BB">
        <w:rPr>
          <w:rFonts w:ascii="Arial" w:hAnsi="Arial" w:cs="Arial"/>
          <w:sz w:val="24"/>
          <w:szCs w:val="24"/>
        </w:rPr>
        <w:t>National insurance, corporation tax, council tax and other indirect taxes in 2018. And it is predicted to increase. (Oxford Economics, 2018)</w:t>
      </w:r>
    </w:p>
    <w:p w14:paraId="58D2E4E7" w14:textId="2B3B0C43" w:rsidR="006367E9" w:rsidRDefault="006367E9" w:rsidP="006B4276">
      <w:pPr>
        <w:spacing w:line="360" w:lineRule="auto"/>
        <w:rPr>
          <w:rFonts w:ascii="Arial" w:hAnsi="Arial" w:cs="Arial"/>
          <w:sz w:val="24"/>
          <w:szCs w:val="24"/>
        </w:rPr>
      </w:pPr>
      <w:r>
        <w:rPr>
          <w:rFonts w:ascii="Arial" w:hAnsi="Arial" w:cs="Arial"/>
          <w:sz w:val="24"/>
          <w:szCs w:val="24"/>
        </w:rPr>
        <w:t>The opportunities for the UK games industry have never been greater as in 2018 were operating 2,261 active games companies</w:t>
      </w:r>
      <w:r w:rsidR="0011566B">
        <w:rPr>
          <w:rFonts w:ascii="Arial" w:hAnsi="Arial" w:cs="Arial"/>
          <w:sz w:val="24"/>
          <w:szCs w:val="24"/>
        </w:rPr>
        <w:t xml:space="preserve"> with world-class spectrum of games from mobile, PC and consoles, Virtual Reality and Artificial Intelligence</w:t>
      </w:r>
      <w:r w:rsidR="00D828CB">
        <w:rPr>
          <w:rFonts w:ascii="Arial" w:hAnsi="Arial" w:cs="Arial"/>
          <w:sz w:val="24"/>
          <w:szCs w:val="24"/>
        </w:rPr>
        <w:t xml:space="preserve"> </w:t>
      </w:r>
      <w:r w:rsidR="00D828CB">
        <w:rPr>
          <w:rFonts w:ascii="Arial" w:hAnsi="Arial" w:cs="Arial"/>
          <w:sz w:val="24"/>
          <w:szCs w:val="24"/>
        </w:rPr>
        <w:t>(Ukie.org.uk 2018)</w:t>
      </w:r>
      <w:r w:rsidR="0011566B">
        <w:rPr>
          <w:rFonts w:ascii="Arial" w:hAnsi="Arial" w:cs="Arial"/>
          <w:sz w:val="24"/>
          <w:szCs w:val="24"/>
        </w:rPr>
        <w:t>, making the UK on the 5</w:t>
      </w:r>
      <w:r w:rsidR="0011566B" w:rsidRPr="0011566B">
        <w:rPr>
          <w:rFonts w:ascii="Arial" w:hAnsi="Arial" w:cs="Arial"/>
          <w:sz w:val="24"/>
          <w:szCs w:val="24"/>
          <w:vertAlign w:val="superscript"/>
        </w:rPr>
        <w:t>th</w:t>
      </w:r>
      <w:r w:rsidR="0011566B">
        <w:rPr>
          <w:rFonts w:ascii="Arial" w:hAnsi="Arial" w:cs="Arial"/>
          <w:sz w:val="24"/>
          <w:szCs w:val="24"/>
        </w:rPr>
        <w:t xml:space="preserve"> place in the world on game developing</w:t>
      </w:r>
      <w:r w:rsidR="00D828CB">
        <w:rPr>
          <w:rFonts w:ascii="Arial" w:hAnsi="Arial" w:cs="Arial"/>
          <w:sz w:val="24"/>
          <w:szCs w:val="24"/>
        </w:rPr>
        <w:t xml:space="preserve"> and the second largest video game market after Germany. (Newzoo.com 2020)</w:t>
      </w:r>
    </w:p>
    <w:p w14:paraId="4FA79C24" w14:textId="583FD72F" w:rsidR="006E76BB" w:rsidRDefault="006E76BB" w:rsidP="006B4276">
      <w:pPr>
        <w:spacing w:line="360" w:lineRule="auto"/>
        <w:rPr>
          <w:rFonts w:ascii="Arial" w:hAnsi="Arial" w:cs="Arial"/>
          <w:sz w:val="24"/>
          <w:szCs w:val="24"/>
        </w:rPr>
      </w:pPr>
      <w:r>
        <w:rPr>
          <w:rFonts w:ascii="Arial" w:hAnsi="Arial" w:cs="Arial"/>
          <w:sz w:val="24"/>
          <w:szCs w:val="24"/>
        </w:rPr>
        <w:lastRenderedPageBreak/>
        <w:t>Covid-19 have a positive impact on gaming industry as the lockdown imposed by the UK Government make people to stay home and do other activities indoor such as gaming. It is obvious that the gaming industry growth since Covid-19 was of around 26%.</w:t>
      </w:r>
    </w:p>
    <w:p w14:paraId="2DC7655C" w14:textId="3787B0C0" w:rsidR="006E76BB" w:rsidRDefault="006E76BB" w:rsidP="006B4276">
      <w:pPr>
        <w:spacing w:line="360" w:lineRule="auto"/>
        <w:rPr>
          <w:rFonts w:ascii="Arial" w:hAnsi="Arial" w:cs="Arial"/>
          <w:sz w:val="24"/>
          <w:szCs w:val="24"/>
        </w:rPr>
      </w:pPr>
      <w:r>
        <w:rPr>
          <w:rFonts w:ascii="Arial" w:hAnsi="Arial" w:cs="Arial"/>
          <w:sz w:val="24"/>
          <w:szCs w:val="24"/>
        </w:rPr>
        <w:t xml:space="preserve">However, some negative impacts may rise after the Brexit`s transition period as UK Gaming Industry is exporting on higher costs and </w:t>
      </w:r>
      <w:r w:rsidR="006367E9">
        <w:rPr>
          <w:rFonts w:ascii="Arial" w:hAnsi="Arial" w:cs="Arial"/>
          <w:sz w:val="24"/>
          <w:szCs w:val="24"/>
        </w:rPr>
        <w:t>face difficulties in recruiting talents from outside the UK, and the developers are less optimistic, despite the continuous growth of industry. (Kamen, M. 2016).</w:t>
      </w:r>
    </w:p>
    <w:p w14:paraId="6B9496DB" w14:textId="6E0AC2C7" w:rsidR="006367E9" w:rsidRDefault="00D828CB" w:rsidP="006B4276">
      <w:pPr>
        <w:spacing w:line="360" w:lineRule="auto"/>
        <w:rPr>
          <w:rFonts w:ascii="Arial" w:hAnsi="Arial" w:cs="Arial"/>
          <w:sz w:val="24"/>
          <w:szCs w:val="24"/>
        </w:rPr>
      </w:pPr>
      <w:r>
        <w:rPr>
          <w:rFonts w:ascii="Arial" w:hAnsi="Arial" w:cs="Arial"/>
          <w:sz w:val="24"/>
          <w:szCs w:val="24"/>
        </w:rPr>
        <w:t>In a smaller scale, an individual spend on average 7 hours and 7 minutes each week on video games and it seems to increase every year (Anderton, K. 2020)</w:t>
      </w:r>
      <w:r w:rsidR="00B722FE">
        <w:rPr>
          <w:rFonts w:ascii="Arial" w:hAnsi="Arial" w:cs="Arial"/>
          <w:sz w:val="24"/>
          <w:szCs w:val="24"/>
        </w:rPr>
        <w:t xml:space="preserve"> and spend different amount on money on games related to their gender, age, education and income ranging from less than £20 to over £1000 a year. (Morris, C.P. 2020). The group of younger, males, low education, low income groups are likely to spend more on video games than group of females, old persons or those on higher education and income, and this may affect positive or negative the family`s budget plans.</w:t>
      </w:r>
    </w:p>
    <w:p w14:paraId="2DDF4647" w14:textId="34A85C0C" w:rsidR="00B6102B" w:rsidRDefault="00B6102B" w:rsidP="006B4276">
      <w:pPr>
        <w:spacing w:line="360" w:lineRule="auto"/>
        <w:rPr>
          <w:rFonts w:ascii="Arial" w:hAnsi="Arial" w:cs="Arial"/>
          <w:sz w:val="24"/>
          <w:szCs w:val="24"/>
        </w:rPr>
      </w:pPr>
    </w:p>
    <w:p w14:paraId="39E00B15" w14:textId="6315EC7C" w:rsidR="00E64D1A" w:rsidRDefault="00E64D1A" w:rsidP="006B4276">
      <w:pPr>
        <w:spacing w:line="360" w:lineRule="auto"/>
        <w:rPr>
          <w:rFonts w:ascii="Arial" w:hAnsi="Arial" w:cs="Arial"/>
          <w:sz w:val="24"/>
          <w:szCs w:val="24"/>
        </w:rPr>
      </w:pPr>
    </w:p>
    <w:p w14:paraId="5B1E324D" w14:textId="307CAB56" w:rsidR="00E64D1A" w:rsidRDefault="00E64D1A" w:rsidP="006B4276">
      <w:pPr>
        <w:spacing w:line="360" w:lineRule="auto"/>
        <w:rPr>
          <w:rFonts w:ascii="Arial" w:hAnsi="Arial" w:cs="Arial"/>
          <w:sz w:val="24"/>
          <w:szCs w:val="24"/>
        </w:rPr>
      </w:pPr>
    </w:p>
    <w:p w14:paraId="39C5C348" w14:textId="72E16E1B" w:rsidR="00E64D1A" w:rsidRDefault="00E64D1A" w:rsidP="006B4276">
      <w:pPr>
        <w:spacing w:line="360" w:lineRule="auto"/>
        <w:rPr>
          <w:rFonts w:ascii="Arial" w:hAnsi="Arial" w:cs="Arial"/>
          <w:sz w:val="24"/>
          <w:szCs w:val="24"/>
        </w:rPr>
      </w:pPr>
    </w:p>
    <w:p w14:paraId="4D49F08D" w14:textId="289E3D0C" w:rsidR="00E64D1A" w:rsidRDefault="00E64D1A" w:rsidP="006B4276">
      <w:pPr>
        <w:spacing w:line="360" w:lineRule="auto"/>
        <w:rPr>
          <w:rFonts w:ascii="Arial" w:hAnsi="Arial" w:cs="Arial"/>
          <w:sz w:val="24"/>
          <w:szCs w:val="24"/>
        </w:rPr>
      </w:pPr>
    </w:p>
    <w:p w14:paraId="5998B772" w14:textId="52C27232" w:rsidR="00E64D1A" w:rsidRDefault="00E64D1A" w:rsidP="006B4276">
      <w:pPr>
        <w:spacing w:line="360" w:lineRule="auto"/>
        <w:rPr>
          <w:rFonts w:ascii="Arial" w:hAnsi="Arial" w:cs="Arial"/>
          <w:sz w:val="24"/>
          <w:szCs w:val="24"/>
        </w:rPr>
      </w:pPr>
    </w:p>
    <w:p w14:paraId="08A3C395" w14:textId="0D92CF53" w:rsidR="00E64D1A" w:rsidRDefault="00E64D1A" w:rsidP="006B4276">
      <w:pPr>
        <w:spacing w:line="360" w:lineRule="auto"/>
        <w:rPr>
          <w:rFonts w:ascii="Arial" w:hAnsi="Arial" w:cs="Arial"/>
          <w:sz w:val="24"/>
          <w:szCs w:val="24"/>
        </w:rPr>
      </w:pPr>
    </w:p>
    <w:p w14:paraId="54284C5D" w14:textId="290661E1" w:rsidR="00E64D1A" w:rsidRDefault="00E64D1A" w:rsidP="006B4276">
      <w:pPr>
        <w:spacing w:line="360" w:lineRule="auto"/>
        <w:rPr>
          <w:rFonts w:ascii="Arial" w:hAnsi="Arial" w:cs="Arial"/>
          <w:sz w:val="24"/>
          <w:szCs w:val="24"/>
        </w:rPr>
      </w:pPr>
    </w:p>
    <w:p w14:paraId="74E5C343" w14:textId="2D80C8F8" w:rsidR="00E64D1A" w:rsidRDefault="00E64D1A" w:rsidP="006B4276">
      <w:pPr>
        <w:spacing w:line="360" w:lineRule="auto"/>
        <w:rPr>
          <w:rFonts w:ascii="Arial" w:hAnsi="Arial" w:cs="Arial"/>
          <w:sz w:val="24"/>
          <w:szCs w:val="24"/>
        </w:rPr>
      </w:pPr>
    </w:p>
    <w:p w14:paraId="40AA8DA9" w14:textId="6A0975BE" w:rsidR="00E64D1A" w:rsidRDefault="00E64D1A" w:rsidP="006B4276">
      <w:pPr>
        <w:spacing w:line="360" w:lineRule="auto"/>
        <w:rPr>
          <w:rFonts w:ascii="Arial" w:hAnsi="Arial" w:cs="Arial"/>
          <w:sz w:val="24"/>
          <w:szCs w:val="24"/>
        </w:rPr>
      </w:pPr>
    </w:p>
    <w:p w14:paraId="07F6E2B4" w14:textId="2563BD5A" w:rsidR="00E64D1A" w:rsidRDefault="00E64D1A" w:rsidP="006B4276">
      <w:pPr>
        <w:spacing w:line="360" w:lineRule="auto"/>
        <w:rPr>
          <w:rFonts w:ascii="Arial" w:hAnsi="Arial" w:cs="Arial"/>
          <w:sz w:val="24"/>
          <w:szCs w:val="24"/>
        </w:rPr>
      </w:pPr>
    </w:p>
    <w:p w14:paraId="7E63F4BE" w14:textId="5BB10F10" w:rsidR="00E64D1A" w:rsidRDefault="00E64D1A" w:rsidP="006B4276">
      <w:pPr>
        <w:spacing w:line="360" w:lineRule="auto"/>
        <w:rPr>
          <w:rFonts w:ascii="Arial" w:hAnsi="Arial" w:cs="Arial"/>
          <w:sz w:val="24"/>
          <w:szCs w:val="24"/>
        </w:rPr>
      </w:pPr>
    </w:p>
    <w:p w14:paraId="329BC456" w14:textId="77777777" w:rsidR="00E64D1A" w:rsidRDefault="00E64D1A" w:rsidP="006B4276">
      <w:pPr>
        <w:spacing w:line="360" w:lineRule="auto"/>
        <w:rPr>
          <w:rFonts w:ascii="Arial" w:hAnsi="Arial" w:cs="Arial"/>
          <w:sz w:val="24"/>
          <w:szCs w:val="24"/>
        </w:rPr>
      </w:pPr>
    </w:p>
    <w:p w14:paraId="028E0AAB" w14:textId="225D9890" w:rsidR="00B6102B" w:rsidRPr="00622C35" w:rsidRDefault="00B6102B" w:rsidP="00622C35">
      <w:pPr>
        <w:pStyle w:val="ListParagraph"/>
        <w:numPr>
          <w:ilvl w:val="0"/>
          <w:numId w:val="2"/>
        </w:numPr>
        <w:spacing w:line="360" w:lineRule="auto"/>
        <w:rPr>
          <w:rFonts w:ascii="Arial" w:hAnsi="Arial" w:cs="Arial"/>
          <w:b/>
          <w:bCs/>
          <w:sz w:val="24"/>
          <w:szCs w:val="24"/>
        </w:rPr>
      </w:pPr>
      <w:r w:rsidRPr="00622C35">
        <w:rPr>
          <w:rFonts w:ascii="Arial" w:hAnsi="Arial" w:cs="Arial"/>
          <w:b/>
          <w:bCs/>
          <w:sz w:val="24"/>
          <w:szCs w:val="24"/>
        </w:rPr>
        <w:lastRenderedPageBreak/>
        <w:t xml:space="preserve">Conclusion </w:t>
      </w:r>
    </w:p>
    <w:p w14:paraId="7DCE26F5" w14:textId="68B97B9D" w:rsidR="00B6102B" w:rsidRDefault="00B6102B" w:rsidP="006B4276">
      <w:pPr>
        <w:spacing w:line="360" w:lineRule="auto"/>
        <w:rPr>
          <w:rFonts w:ascii="Arial" w:hAnsi="Arial" w:cs="Arial"/>
          <w:sz w:val="24"/>
          <w:szCs w:val="24"/>
        </w:rPr>
      </w:pPr>
    </w:p>
    <w:p w14:paraId="500C897E" w14:textId="41F0CCDA" w:rsidR="00AC4678" w:rsidRDefault="00626173" w:rsidP="006B4276">
      <w:pPr>
        <w:spacing w:line="360" w:lineRule="auto"/>
        <w:rPr>
          <w:rFonts w:ascii="Arial" w:hAnsi="Arial" w:cs="Arial"/>
          <w:sz w:val="24"/>
          <w:szCs w:val="24"/>
        </w:rPr>
      </w:pPr>
      <w:r>
        <w:rPr>
          <w:rFonts w:ascii="Arial" w:hAnsi="Arial" w:cs="Arial"/>
          <w:sz w:val="24"/>
          <w:szCs w:val="24"/>
        </w:rPr>
        <w:t>Well-designed video games are natural teachers</w:t>
      </w:r>
      <w:r w:rsidR="00AC4678">
        <w:rPr>
          <w:rFonts w:ascii="Arial" w:hAnsi="Arial" w:cs="Arial"/>
          <w:sz w:val="24"/>
          <w:szCs w:val="24"/>
        </w:rPr>
        <w:t xml:space="preserve"> and they provide an immediate feedback </w:t>
      </w:r>
      <w:r>
        <w:rPr>
          <w:rFonts w:ascii="Arial" w:hAnsi="Arial" w:cs="Arial"/>
          <w:sz w:val="24"/>
          <w:szCs w:val="24"/>
        </w:rPr>
        <w:t>(</w:t>
      </w:r>
      <w:bookmarkStart w:id="1" w:name="_Hlk41493352"/>
      <w:r>
        <w:rPr>
          <w:rFonts w:ascii="Arial" w:hAnsi="Arial" w:cs="Arial"/>
          <w:sz w:val="24"/>
          <w:szCs w:val="24"/>
        </w:rPr>
        <w:t>Gentile, D.A.</w:t>
      </w:r>
      <w:r w:rsidR="00AC4678">
        <w:rPr>
          <w:rFonts w:ascii="Arial" w:hAnsi="Arial" w:cs="Arial"/>
          <w:sz w:val="24"/>
          <w:szCs w:val="24"/>
        </w:rPr>
        <w:t xml:space="preserve"> and Gentile J.R. 2008</w:t>
      </w:r>
      <w:bookmarkEnd w:id="1"/>
      <w:r w:rsidR="00AC4678">
        <w:rPr>
          <w:rFonts w:ascii="Arial" w:hAnsi="Arial" w:cs="Arial"/>
          <w:sz w:val="24"/>
          <w:szCs w:val="24"/>
        </w:rPr>
        <w:t>, pp.127-141</w:t>
      </w:r>
      <w:r>
        <w:rPr>
          <w:rFonts w:ascii="Arial" w:hAnsi="Arial" w:cs="Arial"/>
          <w:sz w:val="24"/>
          <w:szCs w:val="24"/>
        </w:rPr>
        <w:t>)</w:t>
      </w:r>
      <w:r w:rsidR="00AC4678">
        <w:rPr>
          <w:rFonts w:ascii="Arial" w:hAnsi="Arial" w:cs="Arial"/>
          <w:sz w:val="24"/>
          <w:szCs w:val="24"/>
        </w:rPr>
        <w:t xml:space="preserve"> and may improve skills in the case of simulators for pilots or doctors </w:t>
      </w:r>
      <w:r w:rsidR="004C3E62">
        <w:rPr>
          <w:rFonts w:ascii="Arial" w:hAnsi="Arial" w:cs="Arial"/>
          <w:sz w:val="24"/>
          <w:szCs w:val="24"/>
        </w:rPr>
        <w:t>to learn and</w:t>
      </w:r>
      <w:r w:rsidR="00AC4678">
        <w:rPr>
          <w:rFonts w:ascii="Arial" w:hAnsi="Arial" w:cs="Arial"/>
          <w:sz w:val="24"/>
          <w:szCs w:val="24"/>
        </w:rPr>
        <w:t xml:space="preserve"> practice.</w:t>
      </w:r>
    </w:p>
    <w:p w14:paraId="2EC8248E" w14:textId="0E9893FC" w:rsidR="00B6102B" w:rsidRDefault="00AC4678" w:rsidP="006B4276">
      <w:pPr>
        <w:spacing w:line="360" w:lineRule="auto"/>
        <w:rPr>
          <w:rFonts w:ascii="Arial" w:hAnsi="Arial" w:cs="Arial"/>
          <w:sz w:val="24"/>
          <w:szCs w:val="24"/>
        </w:rPr>
      </w:pPr>
      <w:r>
        <w:rPr>
          <w:rFonts w:ascii="Arial" w:hAnsi="Arial" w:cs="Arial"/>
          <w:sz w:val="24"/>
          <w:szCs w:val="24"/>
        </w:rPr>
        <w:t xml:space="preserve"> </w:t>
      </w:r>
      <w:r w:rsidR="00626173">
        <w:rPr>
          <w:rFonts w:ascii="Arial" w:hAnsi="Arial" w:cs="Arial"/>
          <w:sz w:val="24"/>
          <w:szCs w:val="24"/>
        </w:rPr>
        <w:t>Some studies concluded that it is video games are to be blamed for aggressive behaviour on players</w:t>
      </w:r>
      <w:r>
        <w:rPr>
          <w:rFonts w:ascii="Arial" w:hAnsi="Arial" w:cs="Arial"/>
          <w:sz w:val="24"/>
          <w:szCs w:val="24"/>
        </w:rPr>
        <w:t xml:space="preserve"> other says that is no long-term usage of evidence to relate violent game to the aggressive behaviour. </w:t>
      </w:r>
    </w:p>
    <w:p w14:paraId="7EA5550E" w14:textId="43E06103" w:rsidR="004C3E62" w:rsidRDefault="004C3E62" w:rsidP="006B4276">
      <w:pPr>
        <w:spacing w:line="360" w:lineRule="auto"/>
        <w:rPr>
          <w:rFonts w:ascii="Arial" w:hAnsi="Arial" w:cs="Arial"/>
          <w:sz w:val="24"/>
          <w:szCs w:val="24"/>
        </w:rPr>
      </w:pPr>
      <w:r>
        <w:rPr>
          <w:rFonts w:ascii="Arial" w:hAnsi="Arial" w:cs="Arial"/>
          <w:sz w:val="24"/>
          <w:szCs w:val="24"/>
        </w:rPr>
        <w:t xml:space="preserve">However, the subject regarding if the video games could be considered a malign for the society remains open for interpretation as in June </w:t>
      </w:r>
      <w:proofErr w:type="gramStart"/>
      <w:r>
        <w:rPr>
          <w:rFonts w:ascii="Arial" w:hAnsi="Arial" w:cs="Arial"/>
          <w:sz w:val="24"/>
          <w:szCs w:val="24"/>
        </w:rPr>
        <w:t>2018,The</w:t>
      </w:r>
      <w:proofErr w:type="gramEnd"/>
      <w:r>
        <w:rPr>
          <w:rFonts w:ascii="Arial" w:hAnsi="Arial" w:cs="Arial"/>
          <w:sz w:val="24"/>
          <w:szCs w:val="24"/>
        </w:rPr>
        <w:t xml:space="preserve"> World Health Organisation has classified “gaming disorder” and gaming addiction as mental health condition. </w:t>
      </w:r>
      <w:r>
        <w:rPr>
          <w:rFonts w:ascii="Arial" w:hAnsi="Arial" w:cs="Arial"/>
          <w:sz w:val="24"/>
          <w:szCs w:val="24"/>
        </w:rPr>
        <w:t>(</w:t>
      </w:r>
      <w:proofErr w:type="spellStart"/>
      <w:r>
        <w:rPr>
          <w:rFonts w:ascii="Arial" w:hAnsi="Arial" w:cs="Arial"/>
          <w:sz w:val="24"/>
          <w:szCs w:val="24"/>
        </w:rPr>
        <w:t>Tumbokon</w:t>
      </w:r>
      <w:proofErr w:type="spellEnd"/>
      <w:r>
        <w:rPr>
          <w:rFonts w:ascii="Arial" w:hAnsi="Arial" w:cs="Arial"/>
          <w:sz w:val="24"/>
          <w:szCs w:val="24"/>
        </w:rPr>
        <w:t>, R. 2020)</w:t>
      </w:r>
    </w:p>
    <w:p w14:paraId="557A96E2" w14:textId="3C64FBAF" w:rsidR="004C3E62" w:rsidRDefault="004C3E62" w:rsidP="006B4276">
      <w:pPr>
        <w:tabs>
          <w:tab w:val="left" w:pos="5269"/>
        </w:tabs>
        <w:spacing w:line="360" w:lineRule="auto"/>
        <w:rPr>
          <w:rFonts w:ascii="Arial" w:hAnsi="Arial" w:cs="Arial"/>
          <w:sz w:val="24"/>
          <w:szCs w:val="24"/>
        </w:rPr>
      </w:pPr>
    </w:p>
    <w:p w14:paraId="091838C0" w14:textId="0145DEDE" w:rsidR="00380620" w:rsidRDefault="00380620" w:rsidP="006B4276">
      <w:pPr>
        <w:tabs>
          <w:tab w:val="left" w:pos="5269"/>
        </w:tabs>
        <w:spacing w:line="360" w:lineRule="auto"/>
        <w:rPr>
          <w:rFonts w:ascii="Arial" w:hAnsi="Arial" w:cs="Arial"/>
          <w:sz w:val="24"/>
          <w:szCs w:val="24"/>
        </w:rPr>
      </w:pPr>
    </w:p>
    <w:p w14:paraId="70839834" w14:textId="0372ED85" w:rsidR="00380620" w:rsidRDefault="00380620" w:rsidP="006B4276">
      <w:pPr>
        <w:tabs>
          <w:tab w:val="left" w:pos="5269"/>
        </w:tabs>
        <w:spacing w:line="360" w:lineRule="auto"/>
        <w:rPr>
          <w:rFonts w:ascii="Arial" w:hAnsi="Arial" w:cs="Arial"/>
          <w:sz w:val="24"/>
          <w:szCs w:val="24"/>
        </w:rPr>
      </w:pPr>
    </w:p>
    <w:p w14:paraId="6B0EB23F" w14:textId="2DD91E2A" w:rsidR="00380620" w:rsidRDefault="00380620" w:rsidP="006B4276">
      <w:pPr>
        <w:tabs>
          <w:tab w:val="left" w:pos="5269"/>
        </w:tabs>
        <w:spacing w:line="360" w:lineRule="auto"/>
        <w:rPr>
          <w:rFonts w:ascii="Arial" w:hAnsi="Arial" w:cs="Arial"/>
          <w:sz w:val="24"/>
          <w:szCs w:val="24"/>
        </w:rPr>
      </w:pPr>
    </w:p>
    <w:p w14:paraId="7D66EDB9" w14:textId="70BAC272" w:rsidR="00380620" w:rsidRDefault="00380620" w:rsidP="006B4276">
      <w:pPr>
        <w:tabs>
          <w:tab w:val="left" w:pos="5269"/>
        </w:tabs>
        <w:spacing w:line="360" w:lineRule="auto"/>
        <w:rPr>
          <w:rFonts w:ascii="Arial" w:hAnsi="Arial" w:cs="Arial"/>
          <w:sz w:val="24"/>
          <w:szCs w:val="24"/>
        </w:rPr>
      </w:pPr>
    </w:p>
    <w:p w14:paraId="47C29383" w14:textId="0EA1EB6C" w:rsidR="00380620" w:rsidRDefault="00380620" w:rsidP="006B4276">
      <w:pPr>
        <w:tabs>
          <w:tab w:val="left" w:pos="5269"/>
        </w:tabs>
        <w:spacing w:line="360" w:lineRule="auto"/>
        <w:rPr>
          <w:rFonts w:ascii="Arial" w:hAnsi="Arial" w:cs="Arial"/>
          <w:sz w:val="24"/>
          <w:szCs w:val="24"/>
        </w:rPr>
      </w:pPr>
    </w:p>
    <w:p w14:paraId="74D1581C" w14:textId="1E2E2E1F" w:rsidR="00380620" w:rsidRDefault="00380620" w:rsidP="006B4276">
      <w:pPr>
        <w:tabs>
          <w:tab w:val="left" w:pos="5269"/>
        </w:tabs>
        <w:spacing w:line="360" w:lineRule="auto"/>
        <w:rPr>
          <w:rFonts w:ascii="Arial" w:hAnsi="Arial" w:cs="Arial"/>
          <w:sz w:val="24"/>
          <w:szCs w:val="24"/>
        </w:rPr>
      </w:pPr>
    </w:p>
    <w:p w14:paraId="6CAC3027" w14:textId="24C040A8" w:rsidR="00380620" w:rsidRDefault="00380620" w:rsidP="006B4276">
      <w:pPr>
        <w:tabs>
          <w:tab w:val="left" w:pos="5269"/>
        </w:tabs>
        <w:spacing w:line="360" w:lineRule="auto"/>
        <w:rPr>
          <w:rFonts w:ascii="Arial" w:hAnsi="Arial" w:cs="Arial"/>
          <w:sz w:val="24"/>
          <w:szCs w:val="24"/>
        </w:rPr>
      </w:pPr>
    </w:p>
    <w:p w14:paraId="7E7D2380" w14:textId="21C7E7BA" w:rsidR="00380620" w:rsidRDefault="00380620" w:rsidP="006B4276">
      <w:pPr>
        <w:tabs>
          <w:tab w:val="left" w:pos="5269"/>
        </w:tabs>
        <w:spacing w:line="360" w:lineRule="auto"/>
        <w:rPr>
          <w:rFonts w:ascii="Arial" w:hAnsi="Arial" w:cs="Arial"/>
          <w:sz w:val="24"/>
          <w:szCs w:val="24"/>
        </w:rPr>
      </w:pPr>
    </w:p>
    <w:p w14:paraId="0D1198B9" w14:textId="771CB5FD" w:rsidR="00380620" w:rsidRDefault="00380620" w:rsidP="006B4276">
      <w:pPr>
        <w:tabs>
          <w:tab w:val="left" w:pos="5269"/>
        </w:tabs>
        <w:spacing w:line="360" w:lineRule="auto"/>
        <w:rPr>
          <w:rFonts w:ascii="Arial" w:hAnsi="Arial" w:cs="Arial"/>
          <w:sz w:val="24"/>
          <w:szCs w:val="24"/>
        </w:rPr>
      </w:pPr>
    </w:p>
    <w:p w14:paraId="237EA160" w14:textId="4C019A18" w:rsidR="00380620" w:rsidRDefault="00380620" w:rsidP="006B4276">
      <w:pPr>
        <w:tabs>
          <w:tab w:val="left" w:pos="5269"/>
        </w:tabs>
        <w:spacing w:line="360" w:lineRule="auto"/>
        <w:rPr>
          <w:rFonts w:ascii="Arial" w:hAnsi="Arial" w:cs="Arial"/>
          <w:sz w:val="24"/>
          <w:szCs w:val="24"/>
        </w:rPr>
      </w:pPr>
    </w:p>
    <w:p w14:paraId="748169BA" w14:textId="23C1EAB3" w:rsidR="00380620" w:rsidRDefault="00380620" w:rsidP="006B4276">
      <w:pPr>
        <w:tabs>
          <w:tab w:val="left" w:pos="5269"/>
        </w:tabs>
        <w:spacing w:line="360" w:lineRule="auto"/>
        <w:rPr>
          <w:rFonts w:ascii="Arial" w:hAnsi="Arial" w:cs="Arial"/>
          <w:sz w:val="24"/>
          <w:szCs w:val="24"/>
        </w:rPr>
      </w:pPr>
    </w:p>
    <w:p w14:paraId="61559EAE" w14:textId="2CB56842" w:rsidR="00380620" w:rsidRDefault="00380620" w:rsidP="006B4276">
      <w:pPr>
        <w:tabs>
          <w:tab w:val="left" w:pos="5269"/>
        </w:tabs>
        <w:spacing w:line="360" w:lineRule="auto"/>
        <w:rPr>
          <w:rFonts w:ascii="Arial" w:hAnsi="Arial" w:cs="Arial"/>
          <w:sz w:val="24"/>
          <w:szCs w:val="24"/>
        </w:rPr>
      </w:pPr>
    </w:p>
    <w:p w14:paraId="466D66CC" w14:textId="77777777" w:rsidR="00380620" w:rsidRDefault="00380620" w:rsidP="006B4276">
      <w:pPr>
        <w:tabs>
          <w:tab w:val="left" w:pos="5269"/>
        </w:tabs>
        <w:spacing w:line="360" w:lineRule="auto"/>
        <w:rPr>
          <w:rFonts w:ascii="Arial" w:hAnsi="Arial" w:cs="Arial"/>
          <w:sz w:val="24"/>
          <w:szCs w:val="24"/>
        </w:rPr>
      </w:pPr>
    </w:p>
    <w:p w14:paraId="5A4D4798" w14:textId="6E0D6A23" w:rsidR="00622C35" w:rsidRDefault="00622C35" w:rsidP="00622C35">
      <w:pPr>
        <w:pStyle w:val="ListParagraph"/>
        <w:numPr>
          <w:ilvl w:val="0"/>
          <w:numId w:val="2"/>
        </w:numPr>
        <w:tabs>
          <w:tab w:val="left" w:pos="5269"/>
        </w:tabs>
        <w:spacing w:line="360" w:lineRule="auto"/>
        <w:rPr>
          <w:rFonts w:ascii="Arial" w:hAnsi="Arial" w:cs="Arial"/>
          <w:b/>
          <w:bCs/>
          <w:sz w:val="24"/>
          <w:szCs w:val="24"/>
        </w:rPr>
      </w:pPr>
      <w:r w:rsidRPr="00622C35">
        <w:rPr>
          <w:rFonts w:ascii="Arial" w:hAnsi="Arial" w:cs="Arial"/>
          <w:b/>
          <w:bCs/>
          <w:sz w:val="24"/>
          <w:szCs w:val="24"/>
        </w:rPr>
        <w:lastRenderedPageBreak/>
        <w:t>Reference List</w:t>
      </w:r>
    </w:p>
    <w:p w14:paraId="13ADAC3D" w14:textId="4CA6F37C" w:rsidR="00380620" w:rsidRDefault="00380620" w:rsidP="00380620">
      <w:pPr>
        <w:tabs>
          <w:tab w:val="left" w:pos="5269"/>
        </w:tabs>
        <w:spacing w:line="360" w:lineRule="auto"/>
        <w:rPr>
          <w:rFonts w:ascii="Arial" w:hAnsi="Arial" w:cs="Arial"/>
          <w:b/>
          <w:bCs/>
          <w:sz w:val="24"/>
          <w:szCs w:val="24"/>
        </w:rPr>
      </w:pPr>
    </w:p>
    <w:p w14:paraId="4B49B87C" w14:textId="77777777" w:rsidR="00380620" w:rsidRPr="006424E7" w:rsidRDefault="00380620" w:rsidP="00380620">
      <w:pPr>
        <w:spacing w:line="360" w:lineRule="auto"/>
        <w:rPr>
          <w:rFonts w:ascii="Arial" w:hAnsi="Arial" w:cs="Arial"/>
          <w:sz w:val="24"/>
          <w:szCs w:val="24"/>
        </w:rPr>
      </w:pPr>
    </w:p>
    <w:p w14:paraId="66374DA1"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Anderton, K. (2018), ‘The Impact of Gaming: A Benefit </w:t>
      </w:r>
      <w:proofErr w:type="gramStart"/>
      <w:r w:rsidRPr="006424E7">
        <w:rPr>
          <w:rFonts w:ascii="Arial" w:hAnsi="Arial" w:cs="Arial"/>
          <w:sz w:val="24"/>
          <w:szCs w:val="24"/>
        </w:rPr>
        <w:t>To</w:t>
      </w:r>
      <w:proofErr w:type="gramEnd"/>
      <w:r w:rsidRPr="006424E7">
        <w:rPr>
          <w:rFonts w:ascii="Arial" w:hAnsi="Arial" w:cs="Arial"/>
          <w:sz w:val="24"/>
          <w:szCs w:val="24"/>
        </w:rPr>
        <w:t xml:space="preserve"> Society’, [Online]. Available: </w:t>
      </w:r>
      <w:hyperlink r:id="rId9" w:anchor="11de1b21269d" w:history="1">
        <w:r w:rsidRPr="006424E7">
          <w:rPr>
            <w:rStyle w:val="Hyperlink"/>
            <w:rFonts w:ascii="Arial" w:hAnsi="Arial" w:cs="Arial"/>
            <w:sz w:val="24"/>
            <w:szCs w:val="24"/>
          </w:rPr>
          <w:t>https://www.forbes.com/sites/kevinanderton/2018/06/25/the-impact-of-gaming-a-benefit-to-society-infographic/#11de1b21269d</w:t>
        </w:r>
      </w:hyperlink>
      <w:r w:rsidRPr="006424E7">
        <w:rPr>
          <w:rFonts w:ascii="Arial" w:hAnsi="Arial" w:cs="Arial"/>
          <w:sz w:val="24"/>
          <w:szCs w:val="24"/>
        </w:rPr>
        <w:t>, [2020, May, 27].</w:t>
      </w:r>
    </w:p>
    <w:p w14:paraId="72A9F87F"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Anderton, K. (2020), ‘Research Report Shows How Much Time We Spend Gaming’, [Online]. Available: </w:t>
      </w:r>
      <w:hyperlink r:id="rId10" w:anchor="53b506da3e07" w:history="1">
        <w:r w:rsidRPr="006424E7">
          <w:rPr>
            <w:rStyle w:val="Hyperlink"/>
            <w:rFonts w:ascii="Arial" w:hAnsi="Arial" w:cs="Arial"/>
            <w:sz w:val="24"/>
            <w:szCs w:val="24"/>
          </w:rPr>
          <w:t>https://www.forbes.com/sites/kevinanderton/2019/03/21/research-report-shows-how-much-time-we-spend-gaming-infographic/#53b506da3e07</w:t>
        </w:r>
      </w:hyperlink>
      <w:r w:rsidRPr="006424E7">
        <w:rPr>
          <w:rFonts w:ascii="Arial" w:hAnsi="Arial" w:cs="Arial"/>
          <w:sz w:val="24"/>
          <w:szCs w:val="24"/>
        </w:rPr>
        <w:t>, [2020, May, 27].</w:t>
      </w:r>
    </w:p>
    <w:p w14:paraId="7DAF0643" w14:textId="77777777" w:rsidR="00380620" w:rsidRPr="006424E7" w:rsidRDefault="00380620" w:rsidP="00380620">
      <w:pPr>
        <w:spacing w:line="360" w:lineRule="auto"/>
        <w:rPr>
          <w:rFonts w:ascii="Arial" w:hAnsi="Arial" w:cs="Arial"/>
          <w:sz w:val="24"/>
          <w:szCs w:val="24"/>
        </w:rPr>
      </w:pPr>
      <w:proofErr w:type="spellStart"/>
      <w:r w:rsidRPr="006424E7">
        <w:rPr>
          <w:rFonts w:ascii="Arial" w:hAnsi="Arial" w:cs="Arial"/>
          <w:sz w:val="24"/>
          <w:szCs w:val="24"/>
        </w:rPr>
        <w:t>Chikhani</w:t>
      </w:r>
      <w:proofErr w:type="spellEnd"/>
      <w:r w:rsidRPr="006424E7">
        <w:rPr>
          <w:rFonts w:ascii="Arial" w:hAnsi="Arial" w:cs="Arial"/>
          <w:sz w:val="24"/>
          <w:szCs w:val="24"/>
        </w:rPr>
        <w:t xml:space="preserve">, R. (2015), ‘The history of gaming: An Evolving Community’, [Online]. Available: </w:t>
      </w:r>
      <w:hyperlink r:id="rId11" w:history="1">
        <w:r w:rsidRPr="006424E7">
          <w:rPr>
            <w:rStyle w:val="Hyperlink"/>
            <w:rFonts w:ascii="Arial" w:hAnsi="Arial" w:cs="Arial"/>
            <w:sz w:val="24"/>
            <w:szCs w:val="24"/>
          </w:rPr>
          <w:t>https://techcrunch.com/2015/10/31/the-history-of-gaming-an-evolving-community/</w:t>
        </w:r>
      </w:hyperlink>
      <w:r w:rsidRPr="006424E7">
        <w:rPr>
          <w:rFonts w:ascii="Arial" w:hAnsi="Arial" w:cs="Arial"/>
          <w:sz w:val="24"/>
          <w:szCs w:val="24"/>
        </w:rPr>
        <w:t>, [2020, May, 27].</w:t>
      </w:r>
    </w:p>
    <w:p w14:paraId="3E90285C"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Dana (2020), </w:t>
      </w:r>
      <w:proofErr w:type="gramStart"/>
      <w:r w:rsidRPr="006424E7">
        <w:rPr>
          <w:rFonts w:ascii="Arial" w:hAnsi="Arial" w:cs="Arial"/>
          <w:sz w:val="24"/>
          <w:szCs w:val="24"/>
        </w:rPr>
        <w:t>‘ Video</w:t>
      </w:r>
      <w:proofErr w:type="gramEnd"/>
      <w:r w:rsidRPr="006424E7">
        <w:rPr>
          <w:rFonts w:ascii="Arial" w:hAnsi="Arial" w:cs="Arial"/>
          <w:sz w:val="24"/>
          <w:szCs w:val="24"/>
        </w:rPr>
        <w:t xml:space="preserve"> Games Affect the Brain – for Better and Worse’, [Online]. Available: </w:t>
      </w:r>
      <w:hyperlink r:id="rId12" w:history="1">
        <w:r w:rsidRPr="006424E7">
          <w:rPr>
            <w:rStyle w:val="Hyperlink"/>
            <w:rFonts w:ascii="Arial" w:hAnsi="Arial" w:cs="Arial"/>
            <w:sz w:val="24"/>
            <w:szCs w:val="24"/>
          </w:rPr>
          <w:t>https://www.dana.org/article/video-games-affect-the-brain-for-better-and-worse/</w:t>
        </w:r>
      </w:hyperlink>
      <w:r w:rsidRPr="006424E7">
        <w:rPr>
          <w:rFonts w:ascii="Arial" w:hAnsi="Arial" w:cs="Arial"/>
          <w:sz w:val="24"/>
          <w:szCs w:val="24"/>
        </w:rPr>
        <w:t>, [2020, May, 27].</w:t>
      </w:r>
    </w:p>
    <w:p w14:paraId="3B691A2E" w14:textId="77777777" w:rsidR="00380620" w:rsidRPr="006424E7" w:rsidRDefault="00380620" w:rsidP="00380620">
      <w:pPr>
        <w:spacing w:line="360" w:lineRule="auto"/>
        <w:rPr>
          <w:rFonts w:ascii="Arial" w:hAnsi="Arial" w:cs="Arial"/>
          <w:sz w:val="24"/>
          <w:szCs w:val="24"/>
        </w:rPr>
      </w:pPr>
      <w:proofErr w:type="spellStart"/>
      <w:r w:rsidRPr="006424E7">
        <w:rPr>
          <w:rFonts w:ascii="Arial" w:hAnsi="Arial" w:cs="Arial"/>
          <w:sz w:val="24"/>
          <w:szCs w:val="24"/>
        </w:rPr>
        <w:t>Daugette</w:t>
      </w:r>
      <w:proofErr w:type="spellEnd"/>
      <w:r w:rsidRPr="006424E7">
        <w:rPr>
          <w:rFonts w:ascii="Arial" w:hAnsi="Arial" w:cs="Arial"/>
          <w:sz w:val="24"/>
          <w:szCs w:val="24"/>
        </w:rPr>
        <w:t xml:space="preserve">, A. (2019), ‘The Psychological Benefits of Video Games’, [Online]. Available: </w:t>
      </w:r>
      <w:hyperlink r:id="rId13" w:history="1">
        <w:r w:rsidRPr="006424E7">
          <w:rPr>
            <w:rStyle w:val="Hyperlink"/>
            <w:rFonts w:ascii="Arial" w:hAnsi="Arial" w:cs="Arial"/>
            <w:sz w:val="24"/>
            <w:szCs w:val="24"/>
          </w:rPr>
          <w:t>https://www.sekg.net/psychology-benefits-video-games/</w:t>
        </w:r>
      </w:hyperlink>
      <w:r w:rsidRPr="006424E7">
        <w:rPr>
          <w:rFonts w:ascii="Arial" w:hAnsi="Arial" w:cs="Arial"/>
          <w:sz w:val="24"/>
          <w:szCs w:val="24"/>
        </w:rPr>
        <w:t>, [2020, May, 27].</w:t>
      </w:r>
    </w:p>
    <w:p w14:paraId="4A1E187F"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Fishman, A. (2020), ‘Video Games are Social Spaces’, [Online]. Available: </w:t>
      </w:r>
      <w:hyperlink r:id="rId14" w:history="1">
        <w:r w:rsidRPr="006424E7">
          <w:rPr>
            <w:rStyle w:val="Hyperlink"/>
            <w:rFonts w:ascii="Arial" w:hAnsi="Arial" w:cs="Arial"/>
            <w:sz w:val="24"/>
            <w:szCs w:val="24"/>
          </w:rPr>
          <w:t>https://www.psychologytoday.com/gb/blog/video-game-health/201901/video-games-are-social-spaces</w:t>
        </w:r>
      </w:hyperlink>
      <w:r w:rsidRPr="006424E7">
        <w:rPr>
          <w:rFonts w:ascii="Arial" w:hAnsi="Arial" w:cs="Arial"/>
          <w:sz w:val="24"/>
          <w:szCs w:val="24"/>
        </w:rPr>
        <w:t>, [2020, May, 27].</w:t>
      </w:r>
    </w:p>
    <w:p w14:paraId="7F9EAC68"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Gentile, A.D. (2009), ‘Video Games Affect the Brain – for Better and Worse’, [Online]. Available: </w:t>
      </w:r>
      <w:hyperlink r:id="rId15" w:history="1">
        <w:r w:rsidRPr="006424E7">
          <w:rPr>
            <w:rStyle w:val="Hyperlink"/>
            <w:rFonts w:ascii="Arial" w:hAnsi="Arial" w:cs="Arial"/>
            <w:sz w:val="24"/>
            <w:szCs w:val="24"/>
          </w:rPr>
          <w:t>https://www.dana.org/article/video-games-affect-the-brain-for-better-and-worse/</w:t>
        </w:r>
      </w:hyperlink>
      <w:r w:rsidRPr="006424E7">
        <w:rPr>
          <w:rFonts w:ascii="Arial" w:hAnsi="Arial" w:cs="Arial"/>
          <w:sz w:val="24"/>
          <w:szCs w:val="24"/>
        </w:rPr>
        <w:t>, [2020, May, 27].</w:t>
      </w:r>
    </w:p>
    <w:p w14:paraId="0548FDAF"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Gentile, D.A. and Gentile J.R. (2008) ‘Violent Video Games as Exemplary Teachers: A Conceptual Analysis’, </w:t>
      </w:r>
      <w:r w:rsidRPr="006424E7">
        <w:rPr>
          <w:rFonts w:ascii="Arial" w:hAnsi="Arial" w:cs="Arial"/>
          <w:i/>
          <w:iCs/>
          <w:sz w:val="24"/>
          <w:szCs w:val="24"/>
        </w:rPr>
        <w:t xml:space="preserve">Journal of Youth and Adolescence, </w:t>
      </w:r>
      <w:r w:rsidRPr="006424E7">
        <w:rPr>
          <w:rFonts w:ascii="Arial" w:hAnsi="Arial" w:cs="Arial"/>
          <w:sz w:val="24"/>
          <w:szCs w:val="24"/>
        </w:rPr>
        <w:t xml:space="preserve">9 (2008), pp.127-141. [2020, </w:t>
      </w:r>
      <w:proofErr w:type="gramStart"/>
      <w:r w:rsidRPr="006424E7">
        <w:rPr>
          <w:rFonts w:ascii="Arial" w:hAnsi="Arial" w:cs="Arial"/>
          <w:sz w:val="24"/>
          <w:szCs w:val="24"/>
        </w:rPr>
        <w:t>May,</w:t>
      </w:r>
      <w:proofErr w:type="gramEnd"/>
      <w:r w:rsidRPr="006424E7">
        <w:rPr>
          <w:rFonts w:ascii="Arial" w:hAnsi="Arial" w:cs="Arial"/>
          <w:sz w:val="24"/>
          <w:szCs w:val="24"/>
        </w:rPr>
        <w:t xml:space="preserve"> 27].</w:t>
      </w:r>
    </w:p>
    <w:p w14:paraId="5C38C544"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lastRenderedPageBreak/>
        <w:t xml:space="preserve">Gough, C. (2019), ‘Number of Video Gamers Worldwide 2014-2021’, [Online]. Available: </w:t>
      </w:r>
      <w:hyperlink r:id="rId16" w:history="1">
        <w:r w:rsidRPr="006424E7">
          <w:rPr>
            <w:rStyle w:val="Hyperlink"/>
            <w:rFonts w:ascii="Arial" w:hAnsi="Arial" w:cs="Arial"/>
            <w:sz w:val="24"/>
            <w:szCs w:val="24"/>
          </w:rPr>
          <w:t>https://www.statista.com/statistics/748044/number-video-gamers-world/</w:t>
        </w:r>
      </w:hyperlink>
      <w:r w:rsidRPr="006424E7">
        <w:rPr>
          <w:rFonts w:ascii="Arial" w:hAnsi="Arial" w:cs="Arial"/>
          <w:sz w:val="24"/>
          <w:szCs w:val="24"/>
        </w:rPr>
        <w:t>, [2020, May, 27].</w:t>
      </w:r>
    </w:p>
    <w:p w14:paraId="08F49F5E" w14:textId="77777777" w:rsidR="00380620" w:rsidRPr="006424E7" w:rsidRDefault="00380620" w:rsidP="00380620">
      <w:pPr>
        <w:spacing w:line="360" w:lineRule="auto"/>
        <w:rPr>
          <w:rFonts w:ascii="Arial" w:hAnsi="Arial" w:cs="Arial"/>
          <w:sz w:val="24"/>
          <w:szCs w:val="24"/>
        </w:rPr>
      </w:pPr>
      <w:proofErr w:type="spellStart"/>
      <w:r w:rsidRPr="006424E7">
        <w:rPr>
          <w:rFonts w:ascii="Arial" w:hAnsi="Arial" w:cs="Arial"/>
          <w:sz w:val="24"/>
          <w:szCs w:val="24"/>
        </w:rPr>
        <w:t>Hadean</w:t>
      </w:r>
      <w:proofErr w:type="spellEnd"/>
      <w:r w:rsidRPr="006424E7">
        <w:rPr>
          <w:rFonts w:ascii="Arial" w:hAnsi="Arial" w:cs="Arial"/>
          <w:sz w:val="24"/>
          <w:szCs w:val="24"/>
        </w:rPr>
        <w:t xml:space="preserve"> (2020), ‘Video Games Are </w:t>
      </w:r>
      <w:proofErr w:type="gramStart"/>
      <w:r w:rsidRPr="006424E7">
        <w:rPr>
          <w:rFonts w:ascii="Arial" w:hAnsi="Arial" w:cs="Arial"/>
          <w:sz w:val="24"/>
          <w:szCs w:val="24"/>
        </w:rPr>
        <w:t>The</w:t>
      </w:r>
      <w:proofErr w:type="gramEnd"/>
      <w:r w:rsidRPr="006424E7">
        <w:rPr>
          <w:rFonts w:ascii="Arial" w:hAnsi="Arial" w:cs="Arial"/>
          <w:sz w:val="24"/>
          <w:szCs w:val="24"/>
        </w:rPr>
        <w:t xml:space="preserve"> Future of The Economy’, [Online]. Available: </w:t>
      </w:r>
      <w:hyperlink r:id="rId17" w:history="1">
        <w:r w:rsidRPr="006424E7">
          <w:rPr>
            <w:rStyle w:val="Hyperlink"/>
            <w:rFonts w:ascii="Arial" w:hAnsi="Arial" w:cs="Arial"/>
            <w:sz w:val="24"/>
            <w:szCs w:val="24"/>
          </w:rPr>
          <w:t>https://www.hadean.com/blog/video-games-are-the-future-of-the-economy</w:t>
        </w:r>
      </w:hyperlink>
      <w:r w:rsidRPr="006424E7">
        <w:rPr>
          <w:rFonts w:ascii="Arial" w:hAnsi="Arial" w:cs="Arial"/>
          <w:sz w:val="24"/>
          <w:szCs w:val="24"/>
        </w:rPr>
        <w:t>, [2020, May, 27].</w:t>
      </w:r>
    </w:p>
    <w:p w14:paraId="2B928E93" w14:textId="77777777" w:rsidR="00380620" w:rsidRPr="006424E7" w:rsidRDefault="00380620" w:rsidP="00380620">
      <w:pPr>
        <w:spacing w:line="360" w:lineRule="auto"/>
        <w:rPr>
          <w:rFonts w:ascii="Arial" w:hAnsi="Arial" w:cs="Arial"/>
          <w:sz w:val="24"/>
          <w:szCs w:val="24"/>
        </w:rPr>
      </w:pPr>
      <w:proofErr w:type="spellStart"/>
      <w:r w:rsidRPr="006424E7">
        <w:rPr>
          <w:rFonts w:ascii="Arial" w:hAnsi="Arial" w:cs="Arial"/>
          <w:sz w:val="24"/>
          <w:szCs w:val="24"/>
        </w:rPr>
        <w:t>Harford</w:t>
      </w:r>
      <w:proofErr w:type="spellEnd"/>
      <w:r w:rsidRPr="006424E7">
        <w:rPr>
          <w:rFonts w:ascii="Arial" w:hAnsi="Arial" w:cs="Arial"/>
          <w:sz w:val="24"/>
          <w:szCs w:val="24"/>
        </w:rPr>
        <w:t xml:space="preserve">, T. (2017), ‘The Surprising Ways Video Games Have Shaped the Economy’, [Online]. Available: </w:t>
      </w:r>
      <w:hyperlink r:id="rId18" w:history="1">
        <w:r w:rsidRPr="006424E7">
          <w:rPr>
            <w:rStyle w:val="Hyperlink"/>
            <w:rFonts w:ascii="Arial" w:hAnsi="Arial" w:cs="Arial"/>
            <w:sz w:val="24"/>
            <w:szCs w:val="24"/>
          </w:rPr>
          <w:t>https://www.bbc.co.uk/news/business-40028628</w:t>
        </w:r>
      </w:hyperlink>
      <w:r w:rsidRPr="006424E7">
        <w:rPr>
          <w:rFonts w:ascii="Arial" w:hAnsi="Arial" w:cs="Arial"/>
          <w:sz w:val="24"/>
          <w:szCs w:val="24"/>
        </w:rPr>
        <w:t>, [2020, May, 27].</w:t>
      </w:r>
    </w:p>
    <w:p w14:paraId="30746470"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History (2018), </w:t>
      </w:r>
      <w:proofErr w:type="gramStart"/>
      <w:r w:rsidRPr="006424E7">
        <w:rPr>
          <w:rFonts w:ascii="Arial" w:hAnsi="Arial" w:cs="Arial"/>
          <w:sz w:val="24"/>
          <w:szCs w:val="24"/>
        </w:rPr>
        <w:t>‘ The</w:t>
      </w:r>
      <w:proofErr w:type="gramEnd"/>
      <w:r w:rsidRPr="006424E7">
        <w:rPr>
          <w:rFonts w:ascii="Arial" w:hAnsi="Arial" w:cs="Arial"/>
          <w:sz w:val="24"/>
          <w:szCs w:val="24"/>
        </w:rPr>
        <w:t xml:space="preserve"> Olympic Games’, [Online]. Available: </w:t>
      </w:r>
      <w:hyperlink r:id="rId19" w:history="1">
        <w:r w:rsidRPr="006424E7">
          <w:rPr>
            <w:rStyle w:val="Hyperlink"/>
            <w:rFonts w:ascii="Arial" w:hAnsi="Arial" w:cs="Arial"/>
            <w:sz w:val="24"/>
            <w:szCs w:val="24"/>
          </w:rPr>
          <w:t>https://www.history.com/topics/sports/olympic-games</w:t>
        </w:r>
      </w:hyperlink>
      <w:r w:rsidRPr="006424E7">
        <w:rPr>
          <w:rFonts w:ascii="Arial" w:hAnsi="Arial" w:cs="Arial"/>
          <w:sz w:val="24"/>
          <w:szCs w:val="24"/>
        </w:rPr>
        <w:t>, [2020, May, 27].</w:t>
      </w:r>
    </w:p>
    <w:p w14:paraId="7C3DD7A7"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Judge, A. (2018), ‘Video Games and Mental Health: Nobody`s properly talking’, [Online]. Available: </w:t>
      </w:r>
      <w:hyperlink r:id="rId20" w:history="1">
        <w:r w:rsidRPr="006424E7">
          <w:rPr>
            <w:rStyle w:val="Hyperlink"/>
            <w:rFonts w:ascii="Arial" w:hAnsi="Arial" w:cs="Arial"/>
            <w:sz w:val="24"/>
            <w:szCs w:val="24"/>
          </w:rPr>
          <w:t>https://www.bbc.co.uk/news/newsbeat-44662669</w:t>
        </w:r>
      </w:hyperlink>
      <w:r w:rsidRPr="006424E7">
        <w:rPr>
          <w:rFonts w:ascii="Arial" w:hAnsi="Arial" w:cs="Arial"/>
          <w:sz w:val="24"/>
          <w:szCs w:val="24"/>
        </w:rPr>
        <w:t>, [2020, May, 27].</w:t>
      </w:r>
    </w:p>
    <w:p w14:paraId="6B871FFF"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Kamen, M. (2016), ‘How Brexit Could Impact the UK Games Industry’, [Online]. Available: </w:t>
      </w:r>
      <w:hyperlink r:id="rId21" w:history="1">
        <w:r w:rsidRPr="006424E7">
          <w:rPr>
            <w:rStyle w:val="Hyperlink"/>
            <w:rFonts w:ascii="Arial" w:hAnsi="Arial" w:cs="Arial"/>
            <w:sz w:val="24"/>
            <w:szCs w:val="24"/>
          </w:rPr>
          <w:t>https://www.wired.co.uk/article/uk-eu-referendum-games-industry</w:t>
        </w:r>
      </w:hyperlink>
      <w:r w:rsidRPr="006424E7">
        <w:rPr>
          <w:rFonts w:ascii="Arial" w:hAnsi="Arial" w:cs="Arial"/>
          <w:sz w:val="24"/>
          <w:szCs w:val="24"/>
        </w:rPr>
        <w:t>, [2020, May, 27].</w:t>
      </w:r>
    </w:p>
    <w:p w14:paraId="39E35D11"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Morris, C.P. (2020),’Video Games Demographic’, [Online]. Available: </w:t>
      </w:r>
      <w:hyperlink r:id="rId22" w:history="1">
        <w:r w:rsidRPr="006424E7">
          <w:rPr>
            <w:rStyle w:val="Hyperlink"/>
            <w:rFonts w:ascii="Arial" w:hAnsi="Arial" w:cs="Arial"/>
            <w:sz w:val="24"/>
            <w:szCs w:val="24"/>
          </w:rPr>
          <w:t>https://www.earnest.com/blog/the-demographics-of-video-gaming/</w:t>
        </w:r>
      </w:hyperlink>
      <w:r w:rsidRPr="006424E7">
        <w:rPr>
          <w:rFonts w:ascii="Arial" w:hAnsi="Arial" w:cs="Arial"/>
          <w:sz w:val="24"/>
          <w:szCs w:val="24"/>
        </w:rPr>
        <w:t>, [2020, May, 27].</w:t>
      </w:r>
    </w:p>
    <w:p w14:paraId="62763083" w14:textId="77777777" w:rsidR="00380620" w:rsidRPr="006424E7" w:rsidRDefault="00380620" w:rsidP="00380620">
      <w:pPr>
        <w:spacing w:line="360" w:lineRule="auto"/>
        <w:rPr>
          <w:rFonts w:ascii="Arial" w:hAnsi="Arial" w:cs="Arial"/>
          <w:sz w:val="24"/>
          <w:szCs w:val="24"/>
        </w:rPr>
      </w:pPr>
      <w:proofErr w:type="spellStart"/>
      <w:r w:rsidRPr="006424E7">
        <w:rPr>
          <w:rFonts w:ascii="Arial" w:hAnsi="Arial" w:cs="Arial"/>
          <w:sz w:val="24"/>
          <w:szCs w:val="24"/>
        </w:rPr>
        <w:t>Neurocore</w:t>
      </w:r>
      <w:proofErr w:type="spellEnd"/>
      <w:r w:rsidRPr="006424E7">
        <w:rPr>
          <w:rFonts w:ascii="Arial" w:hAnsi="Arial" w:cs="Arial"/>
          <w:sz w:val="24"/>
          <w:szCs w:val="24"/>
        </w:rPr>
        <w:t xml:space="preserve"> Centres (2018), ‘Are Video Games Actually Bad for You?’, [Online]. Available: </w:t>
      </w:r>
      <w:hyperlink r:id="rId23" w:history="1">
        <w:r w:rsidRPr="006424E7">
          <w:rPr>
            <w:rStyle w:val="Hyperlink"/>
            <w:rFonts w:ascii="Arial" w:hAnsi="Arial" w:cs="Arial"/>
            <w:sz w:val="24"/>
            <w:szCs w:val="24"/>
          </w:rPr>
          <w:t>https://www.neurocorecenters.com/blog/are-video-games-actually-bad-for-you</w:t>
        </w:r>
      </w:hyperlink>
      <w:r w:rsidRPr="006424E7">
        <w:rPr>
          <w:rFonts w:ascii="Arial" w:hAnsi="Arial" w:cs="Arial"/>
          <w:sz w:val="24"/>
          <w:szCs w:val="24"/>
        </w:rPr>
        <w:t>, [2020, May, 27].</w:t>
      </w:r>
    </w:p>
    <w:p w14:paraId="6B2FFB89" w14:textId="77777777" w:rsidR="00380620" w:rsidRPr="006424E7" w:rsidRDefault="00380620" w:rsidP="00380620">
      <w:pPr>
        <w:spacing w:line="360" w:lineRule="auto"/>
        <w:rPr>
          <w:rFonts w:ascii="Arial" w:hAnsi="Arial" w:cs="Arial"/>
          <w:sz w:val="24"/>
          <w:szCs w:val="24"/>
        </w:rPr>
      </w:pPr>
      <w:proofErr w:type="spellStart"/>
      <w:r w:rsidRPr="006424E7">
        <w:rPr>
          <w:rFonts w:ascii="Arial" w:hAnsi="Arial" w:cs="Arial"/>
          <w:sz w:val="24"/>
          <w:szCs w:val="24"/>
        </w:rPr>
        <w:t>Newzoo</w:t>
      </w:r>
      <w:proofErr w:type="spellEnd"/>
      <w:r w:rsidRPr="006424E7">
        <w:rPr>
          <w:rFonts w:ascii="Arial" w:hAnsi="Arial" w:cs="Arial"/>
          <w:sz w:val="24"/>
          <w:szCs w:val="24"/>
        </w:rPr>
        <w:t xml:space="preserve"> (2020), ‘Top 100 Countries Represent 99.8% of $81.5 Bn Global Games Market’, [Online]. Available: </w:t>
      </w:r>
      <w:hyperlink r:id="rId24" w:history="1">
        <w:r w:rsidRPr="006424E7">
          <w:rPr>
            <w:rStyle w:val="Hyperlink"/>
            <w:rFonts w:ascii="Arial" w:hAnsi="Arial" w:cs="Arial"/>
            <w:sz w:val="24"/>
            <w:szCs w:val="24"/>
          </w:rPr>
          <w:t>https://newzoo.com/insights/articles/top-100-countries-represent-99-6-81-5bn-global-games-market/</w:t>
        </w:r>
      </w:hyperlink>
      <w:r w:rsidRPr="006424E7">
        <w:rPr>
          <w:rFonts w:ascii="Arial" w:hAnsi="Arial" w:cs="Arial"/>
          <w:sz w:val="24"/>
          <w:szCs w:val="24"/>
        </w:rPr>
        <w:t>, [2020, May, 27].</w:t>
      </w:r>
    </w:p>
    <w:p w14:paraId="2AD1B0D4"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Oxford Economics (2018),’Games Impact Final Report’, [Online]. Available: </w:t>
      </w:r>
      <w:hyperlink r:id="rId25" w:history="1">
        <w:r w:rsidRPr="006424E7">
          <w:rPr>
            <w:rStyle w:val="Hyperlink"/>
            <w:rFonts w:ascii="Arial" w:hAnsi="Arial" w:cs="Arial"/>
            <w:sz w:val="24"/>
            <w:szCs w:val="24"/>
          </w:rPr>
          <w:t>https://d2rpq8wtqka5kg.cloudfront.net/128880/open20081001120000.pdf?Expires=1590597077&amp;Signature=YGjCwv1oezzmi~kxHuAQoVll43OgP5cyYhgNvjHYnAqrRZP9kOGIHEtrQNg0Y2S93G-lV3aRGcZpDdVfd5OYhIa7-iuhiTBKhuOKYCNTyj0ciPsIwTTrf83j5OnD0N0jntggHdX08ho68wPqFihLkKSIDUGD3</w:t>
        </w:r>
        <w:r w:rsidRPr="006424E7">
          <w:rPr>
            <w:rStyle w:val="Hyperlink"/>
            <w:rFonts w:ascii="Arial" w:hAnsi="Arial" w:cs="Arial"/>
            <w:sz w:val="24"/>
            <w:szCs w:val="24"/>
          </w:rPr>
          <w:lastRenderedPageBreak/>
          <w:t>Tn1BvTaeBiTUSqXgheDST8LUN5awfVNvt4kI8VnmQchYBRB15X3pnaoEM4QZRBelO85oj3~6T3c~pWA3Y1o~gKZvTSu2LFy~hUl1jgXPi~jAUWsARJuCs4hLZsnbg442KSYB~yXcGanqtI9viPPjQPizD6idawIrC7AQeuAZi89JmKcQvqDAb-e3Q__&amp;Key-Pair-Id=APKAJVGCNMR6FQV6VYIA</w:t>
        </w:r>
      </w:hyperlink>
      <w:r w:rsidRPr="006424E7">
        <w:rPr>
          <w:rFonts w:ascii="Arial" w:hAnsi="Arial" w:cs="Arial"/>
          <w:sz w:val="24"/>
          <w:szCs w:val="24"/>
        </w:rPr>
        <w:t>, [2020, May, 27].</w:t>
      </w:r>
    </w:p>
    <w:p w14:paraId="49798ACF"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Parliament (2012), ‘Impacts of Video Games’, [Online]. Available: </w:t>
      </w:r>
      <w:hyperlink r:id="rId26" w:history="1">
        <w:r w:rsidRPr="006424E7">
          <w:rPr>
            <w:rStyle w:val="Hyperlink"/>
            <w:rFonts w:ascii="Arial" w:hAnsi="Arial" w:cs="Arial"/>
            <w:sz w:val="24"/>
            <w:szCs w:val="24"/>
          </w:rPr>
          <w:t>https://www.parliament.uk/documents/post/postpn405_impacts_of_videogames.pdf</w:t>
        </w:r>
      </w:hyperlink>
      <w:r w:rsidRPr="006424E7">
        <w:rPr>
          <w:rFonts w:ascii="Arial" w:hAnsi="Arial" w:cs="Arial"/>
          <w:sz w:val="24"/>
          <w:szCs w:val="24"/>
        </w:rPr>
        <w:t>, [2020, May, 27].</w:t>
      </w:r>
    </w:p>
    <w:p w14:paraId="56CF0037" w14:textId="77777777" w:rsidR="00380620" w:rsidRPr="006424E7" w:rsidRDefault="00380620" w:rsidP="00380620">
      <w:pPr>
        <w:spacing w:line="360" w:lineRule="auto"/>
        <w:rPr>
          <w:rFonts w:ascii="Arial" w:hAnsi="Arial" w:cs="Arial"/>
          <w:sz w:val="24"/>
          <w:szCs w:val="24"/>
        </w:rPr>
      </w:pPr>
      <w:proofErr w:type="spellStart"/>
      <w:r w:rsidRPr="006424E7">
        <w:rPr>
          <w:rFonts w:ascii="Arial" w:hAnsi="Arial" w:cs="Arial"/>
          <w:sz w:val="24"/>
          <w:szCs w:val="24"/>
        </w:rPr>
        <w:t>Raphel</w:t>
      </w:r>
      <w:proofErr w:type="spellEnd"/>
      <w:r w:rsidRPr="006424E7">
        <w:rPr>
          <w:rFonts w:ascii="Arial" w:hAnsi="Arial" w:cs="Arial"/>
          <w:sz w:val="24"/>
          <w:szCs w:val="24"/>
        </w:rPr>
        <w:t>, A. (2020), ‘</w:t>
      </w:r>
      <w:proofErr w:type="spellStart"/>
      <w:r w:rsidRPr="006424E7">
        <w:rPr>
          <w:rFonts w:ascii="Arial" w:hAnsi="Arial" w:cs="Arial"/>
          <w:sz w:val="24"/>
          <w:szCs w:val="24"/>
        </w:rPr>
        <w:t>ABrief</w:t>
      </w:r>
      <w:proofErr w:type="spellEnd"/>
      <w:r w:rsidRPr="006424E7">
        <w:rPr>
          <w:rFonts w:ascii="Arial" w:hAnsi="Arial" w:cs="Arial"/>
          <w:sz w:val="24"/>
          <w:szCs w:val="24"/>
        </w:rPr>
        <w:t xml:space="preserve"> History of Word Games’, [Online]. Available: </w:t>
      </w:r>
      <w:hyperlink r:id="rId27" w:history="1">
        <w:r w:rsidRPr="006424E7">
          <w:rPr>
            <w:rStyle w:val="Hyperlink"/>
            <w:rFonts w:ascii="Arial" w:hAnsi="Arial" w:cs="Arial"/>
            <w:sz w:val="24"/>
            <w:szCs w:val="24"/>
          </w:rPr>
          <w:t>https://www.theparisreview.org/blog/2020/03/23/a-brief-history-of-word-games/</w:t>
        </w:r>
      </w:hyperlink>
      <w:r w:rsidRPr="006424E7">
        <w:rPr>
          <w:rFonts w:ascii="Arial" w:hAnsi="Arial" w:cs="Arial"/>
          <w:sz w:val="24"/>
          <w:szCs w:val="24"/>
        </w:rPr>
        <w:t>, [2020, May, 27].</w:t>
      </w:r>
    </w:p>
    <w:p w14:paraId="5E480FBA"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Rempel D. et al. (2007), </w:t>
      </w:r>
      <w:proofErr w:type="gramStart"/>
      <w:r w:rsidRPr="006424E7">
        <w:rPr>
          <w:rFonts w:ascii="Arial" w:hAnsi="Arial" w:cs="Arial"/>
          <w:sz w:val="24"/>
          <w:szCs w:val="24"/>
        </w:rPr>
        <w:t>‘ The</w:t>
      </w:r>
      <w:proofErr w:type="gramEnd"/>
      <w:r w:rsidRPr="006424E7">
        <w:rPr>
          <w:rFonts w:ascii="Arial" w:hAnsi="Arial" w:cs="Arial"/>
          <w:sz w:val="24"/>
          <w:szCs w:val="24"/>
        </w:rPr>
        <w:t xml:space="preserve"> Effects of Visual Display on Eye </w:t>
      </w:r>
      <w:proofErr w:type="spellStart"/>
      <w:r w:rsidRPr="006424E7">
        <w:rPr>
          <w:rFonts w:ascii="Arial" w:hAnsi="Arial" w:cs="Arial"/>
          <w:sz w:val="24"/>
          <w:szCs w:val="24"/>
        </w:rPr>
        <w:t>Accomodation</w:t>
      </w:r>
      <w:proofErr w:type="spellEnd"/>
      <w:r w:rsidRPr="006424E7">
        <w:rPr>
          <w:rFonts w:ascii="Arial" w:hAnsi="Arial" w:cs="Arial"/>
          <w:sz w:val="24"/>
          <w:szCs w:val="24"/>
        </w:rPr>
        <w:t xml:space="preserve">, Head posture, and Vision and Neck Symptoms’, [Online]. Available: </w:t>
      </w:r>
      <w:hyperlink r:id="rId28" w:history="1">
        <w:r w:rsidRPr="006424E7">
          <w:rPr>
            <w:rStyle w:val="Hyperlink"/>
            <w:rFonts w:ascii="Arial" w:hAnsi="Arial" w:cs="Arial"/>
            <w:sz w:val="24"/>
            <w:szCs w:val="24"/>
          </w:rPr>
          <w:t>https://pubmed.ncbi.nlm.nih.gov/17915601/</w:t>
        </w:r>
      </w:hyperlink>
      <w:r w:rsidRPr="006424E7">
        <w:rPr>
          <w:rFonts w:ascii="Arial" w:hAnsi="Arial" w:cs="Arial"/>
          <w:sz w:val="24"/>
          <w:szCs w:val="24"/>
        </w:rPr>
        <w:t>, [2020, May, 27].</w:t>
      </w:r>
    </w:p>
    <w:p w14:paraId="0D9032EE" w14:textId="77777777" w:rsidR="00380620" w:rsidRPr="006424E7" w:rsidRDefault="00380620" w:rsidP="00380620">
      <w:pPr>
        <w:spacing w:line="360" w:lineRule="auto"/>
        <w:rPr>
          <w:rFonts w:ascii="Arial" w:hAnsi="Arial" w:cs="Arial"/>
          <w:sz w:val="24"/>
          <w:szCs w:val="24"/>
        </w:rPr>
      </w:pPr>
      <w:proofErr w:type="spellStart"/>
      <w:r w:rsidRPr="006424E7">
        <w:rPr>
          <w:rFonts w:ascii="Arial" w:hAnsi="Arial" w:cs="Arial"/>
          <w:sz w:val="24"/>
          <w:szCs w:val="24"/>
        </w:rPr>
        <w:t>Tumbokon</w:t>
      </w:r>
      <w:proofErr w:type="spellEnd"/>
      <w:r w:rsidRPr="006424E7">
        <w:rPr>
          <w:rFonts w:ascii="Arial" w:hAnsi="Arial" w:cs="Arial"/>
          <w:sz w:val="24"/>
          <w:szCs w:val="24"/>
        </w:rPr>
        <w:t xml:space="preserve">, R. (2020), ‘25+ Positive and Negative Effects of Video Games’, [Online]. Available: </w:t>
      </w:r>
      <w:hyperlink r:id="rId29" w:history="1">
        <w:r w:rsidRPr="006424E7">
          <w:rPr>
            <w:rStyle w:val="Hyperlink"/>
            <w:rFonts w:ascii="Arial" w:hAnsi="Arial" w:cs="Arial"/>
            <w:sz w:val="24"/>
            <w:szCs w:val="24"/>
          </w:rPr>
          <w:t>https://www.raisesmartkid.com/3-to-6-years-old/4-articles/34-the-good-and-bad-effects-of-video-games</w:t>
        </w:r>
      </w:hyperlink>
      <w:r w:rsidRPr="006424E7">
        <w:rPr>
          <w:rFonts w:ascii="Arial" w:hAnsi="Arial" w:cs="Arial"/>
          <w:sz w:val="24"/>
          <w:szCs w:val="24"/>
        </w:rPr>
        <w:t>, [2020, May, 27].</w:t>
      </w:r>
    </w:p>
    <w:p w14:paraId="6FFE9E90" w14:textId="77777777" w:rsidR="00380620" w:rsidRPr="006424E7" w:rsidRDefault="00380620" w:rsidP="00380620">
      <w:pPr>
        <w:spacing w:line="360" w:lineRule="auto"/>
        <w:rPr>
          <w:rFonts w:ascii="Arial" w:hAnsi="Arial" w:cs="Arial"/>
          <w:sz w:val="24"/>
          <w:szCs w:val="24"/>
        </w:rPr>
      </w:pPr>
      <w:proofErr w:type="spellStart"/>
      <w:r w:rsidRPr="006424E7">
        <w:rPr>
          <w:rFonts w:ascii="Arial" w:hAnsi="Arial" w:cs="Arial"/>
          <w:sz w:val="24"/>
          <w:szCs w:val="24"/>
        </w:rPr>
        <w:t>Ukie</w:t>
      </w:r>
      <w:proofErr w:type="spellEnd"/>
      <w:r w:rsidRPr="006424E7">
        <w:rPr>
          <w:rFonts w:ascii="Arial" w:hAnsi="Arial" w:cs="Arial"/>
          <w:sz w:val="24"/>
          <w:szCs w:val="24"/>
        </w:rPr>
        <w:t xml:space="preserve"> (2018), ‘The Game Industry in Numbers’, [Online]. Available: </w:t>
      </w:r>
      <w:hyperlink r:id="rId30" w:history="1">
        <w:r w:rsidRPr="006424E7">
          <w:rPr>
            <w:rStyle w:val="Hyperlink"/>
            <w:rFonts w:ascii="Arial" w:hAnsi="Arial" w:cs="Arial"/>
            <w:sz w:val="24"/>
            <w:szCs w:val="24"/>
          </w:rPr>
          <w:t>https://ukie.org.uk/research</w:t>
        </w:r>
      </w:hyperlink>
      <w:r w:rsidRPr="006424E7">
        <w:rPr>
          <w:rFonts w:ascii="Arial" w:hAnsi="Arial" w:cs="Arial"/>
          <w:sz w:val="24"/>
          <w:szCs w:val="24"/>
        </w:rPr>
        <w:t xml:space="preserve">, [2020, </w:t>
      </w:r>
      <w:proofErr w:type="gramStart"/>
      <w:r w:rsidRPr="006424E7">
        <w:rPr>
          <w:rFonts w:ascii="Arial" w:hAnsi="Arial" w:cs="Arial"/>
          <w:sz w:val="24"/>
          <w:szCs w:val="24"/>
        </w:rPr>
        <w:t>May,</w:t>
      </w:r>
      <w:proofErr w:type="gramEnd"/>
      <w:r w:rsidRPr="006424E7">
        <w:rPr>
          <w:rFonts w:ascii="Arial" w:hAnsi="Arial" w:cs="Arial"/>
          <w:sz w:val="24"/>
          <w:szCs w:val="24"/>
        </w:rPr>
        <w:t xml:space="preserve"> 27].</w:t>
      </w:r>
    </w:p>
    <w:p w14:paraId="1615ECCE"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University of Glasgow (2020), ‘University News’, [Online]. Available: </w:t>
      </w:r>
      <w:hyperlink r:id="rId31" w:history="1">
        <w:r w:rsidRPr="006424E7">
          <w:rPr>
            <w:rStyle w:val="Hyperlink"/>
            <w:rFonts w:ascii="Arial" w:hAnsi="Arial" w:cs="Arial"/>
            <w:sz w:val="24"/>
            <w:szCs w:val="24"/>
          </w:rPr>
          <w:t>https://www.gla.ac.uk/news/archiveofnews/2005/may/headline_29087_en.html</w:t>
        </w:r>
      </w:hyperlink>
      <w:r w:rsidRPr="006424E7">
        <w:rPr>
          <w:rFonts w:ascii="Arial" w:hAnsi="Arial" w:cs="Arial"/>
          <w:sz w:val="24"/>
          <w:szCs w:val="24"/>
        </w:rPr>
        <w:t>, [2020, May, 27].</w:t>
      </w:r>
    </w:p>
    <w:p w14:paraId="622A634A" w14:textId="77777777" w:rsidR="00380620" w:rsidRPr="006424E7" w:rsidRDefault="00380620" w:rsidP="00380620">
      <w:pPr>
        <w:spacing w:line="360" w:lineRule="auto"/>
        <w:rPr>
          <w:rFonts w:ascii="Arial" w:hAnsi="Arial" w:cs="Arial"/>
          <w:sz w:val="24"/>
          <w:szCs w:val="24"/>
        </w:rPr>
      </w:pPr>
      <w:r w:rsidRPr="006424E7">
        <w:rPr>
          <w:rFonts w:ascii="Arial" w:hAnsi="Arial" w:cs="Arial"/>
          <w:sz w:val="24"/>
          <w:szCs w:val="24"/>
        </w:rPr>
        <w:t xml:space="preserve">You, S. et al. (2014), ‘Impact of Violent Video Games’, [Online]. Available: </w:t>
      </w:r>
      <w:hyperlink r:id="rId32" w:history="1">
        <w:r w:rsidRPr="006424E7">
          <w:rPr>
            <w:rStyle w:val="Hyperlink"/>
            <w:rFonts w:ascii="Arial" w:hAnsi="Arial" w:cs="Arial"/>
            <w:sz w:val="24"/>
            <w:szCs w:val="24"/>
          </w:rPr>
          <w:t>https://journals.sagepub.com/doi/10.1177/0143034314562921</w:t>
        </w:r>
      </w:hyperlink>
      <w:r w:rsidRPr="006424E7">
        <w:rPr>
          <w:rFonts w:ascii="Arial" w:hAnsi="Arial" w:cs="Arial"/>
          <w:sz w:val="24"/>
          <w:szCs w:val="24"/>
        </w:rPr>
        <w:t>, [2020, May, 27].</w:t>
      </w:r>
    </w:p>
    <w:p w14:paraId="3BD7B25D" w14:textId="77777777" w:rsidR="00380620" w:rsidRPr="00380620" w:rsidRDefault="00380620" w:rsidP="00380620">
      <w:pPr>
        <w:tabs>
          <w:tab w:val="left" w:pos="5269"/>
        </w:tabs>
        <w:spacing w:line="360" w:lineRule="auto"/>
        <w:rPr>
          <w:rFonts w:ascii="Arial" w:hAnsi="Arial" w:cs="Arial"/>
          <w:b/>
          <w:bCs/>
          <w:sz w:val="24"/>
          <w:szCs w:val="24"/>
        </w:rPr>
      </w:pPr>
    </w:p>
    <w:sectPr w:rsidR="00380620" w:rsidRPr="00380620" w:rsidSect="00AD67E6">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88CF3E" w14:textId="77777777" w:rsidR="00B067EB" w:rsidRDefault="00B067EB" w:rsidP="006B4276">
      <w:pPr>
        <w:spacing w:after="0" w:line="240" w:lineRule="auto"/>
      </w:pPr>
      <w:r>
        <w:separator/>
      </w:r>
    </w:p>
  </w:endnote>
  <w:endnote w:type="continuationSeparator" w:id="0">
    <w:p w14:paraId="1FB0B687" w14:textId="77777777" w:rsidR="00B067EB" w:rsidRDefault="00B067EB" w:rsidP="006B4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7391483"/>
      <w:docPartObj>
        <w:docPartGallery w:val="Page Numbers (Bottom of Page)"/>
        <w:docPartUnique/>
      </w:docPartObj>
    </w:sdtPr>
    <w:sdtEndPr>
      <w:rPr>
        <w:noProof/>
      </w:rPr>
    </w:sdtEndPr>
    <w:sdtContent>
      <w:p w14:paraId="0B64CFA0" w14:textId="38D388FB" w:rsidR="006B4276" w:rsidRDefault="006B42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9DA321" w14:textId="77777777" w:rsidR="006B4276" w:rsidRDefault="006B42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A9EECE" w14:textId="77777777" w:rsidR="00B067EB" w:rsidRDefault="00B067EB" w:rsidP="006B4276">
      <w:pPr>
        <w:spacing w:after="0" w:line="240" w:lineRule="auto"/>
      </w:pPr>
      <w:r>
        <w:separator/>
      </w:r>
    </w:p>
  </w:footnote>
  <w:footnote w:type="continuationSeparator" w:id="0">
    <w:p w14:paraId="759990A4" w14:textId="77777777" w:rsidR="00B067EB" w:rsidRDefault="00B067EB" w:rsidP="006B42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57A47"/>
    <w:multiLevelType w:val="multilevel"/>
    <w:tmpl w:val="F81E50E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336F6D83"/>
    <w:multiLevelType w:val="hybridMultilevel"/>
    <w:tmpl w:val="B06C98C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30099E"/>
    <w:multiLevelType w:val="hybridMultilevel"/>
    <w:tmpl w:val="B37626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421198"/>
    <w:multiLevelType w:val="multilevel"/>
    <w:tmpl w:val="64464644"/>
    <w:lvl w:ilvl="0">
      <w:start w:val="2"/>
      <w:numFmt w:val="decimal"/>
      <w:lvlText w:val="%1."/>
      <w:lvlJc w:val="left"/>
      <w:pPr>
        <w:ind w:left="408" w:hanging="408"/>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214"/>
    <w:rsid w:val="000A285B"/>
    <w:rsid w:val="000E1FCB"/>
    <w:rsid w:val="00106D01"/>
    <w:rsid w:val="0011566B"/>
    <w:rsid w:val="001520D7"/>
    <w:rsid w:val="00173DA5"/>
    <w:rsid w:val="001967C9"/>
    <w:rsid w:val="001A562B"/>
    <w:rsid w:val="002011FF"/>
    <w:rsid w:val="00253B66"/>
    <w:rsid w:val="00267E05"/>
    <w:rsid w:val="0029103C"/>
    <w:rsid w:val="00337CF8"/>
    <w:rsid w:val="00380620"/>
    <w:rsid w:val="00466EEE"/>
    <w:rsid w:val="004A085A"/>
    <w:rsid w:val="004C3E62"/>
    <w:rsid w:val="004C7030"/>
    <w:rsid w:val="0055404A"/>
    <w:rsid w:val="00556155"/>
    <w:rsid w:val="005E5214"/>
    <w:rsid w:val="00622C35"/>
    <w:rsid w:val="00626173"/>
    <w:rsid w:val="006367E9"/>
    <w:rsid w:val="006B4276"/>
    <w:rsid w:val="006E76BB"/>
    <w:rsid w:val="00705044"/>
    <w:rsid w:val="0072782E"/>
    <w:rsid w:val="00870B5F"/>
    <w:rsid w:val="00890D72"/>
    <w:rsid w:val="008924F3"/>
    <w:rsid w:val="00956106"/>
    <w:rsid w:val="00974846"/>
    <w:rsid w:val="009A2E6D"/>
    <w:rsid w:val="009F6ABC"/>
    <w:rsid w:val="00AA4711"/>
    <w:rsid w:val="00AB3FF7"/>
    <w:rsid w:val="00AB7480"/>
    <w:rsid w:val="00AC4678"/>
    <w:rsid w:val="00AD67E6"/>
    <w:rsid w:val="00AE3207"/>
    <w:rsid w:val="00B067EB"/>
    <w:rsid w:val="00B1186A"/>
    <w:rsid w:val="00B6102B"/>
    <w:rsid w:val="00B62830"/>
    <w:rsid w:val="00B722FE"/>
    <w:rsid w:val="00BB04D3"/>
    <w:rsid w:val="00BB7CC0"/>
    <w:rsid w:val="00C12D11"/>
    <w:rsid w:val="00C14978"/>
    <w:rsid w:val="00C27642"/>
    <w:rsid w:val="00C51990"/>
    <w:rsid w:val="00CA76DF"/>
    <w:rsid w:val="00CC1196"/>
    <w:rsid w:val="00D828CB"/>
    <w:rsid w:val="00DF5609"/>
    <w:rsid w:val="00E2159B"/>
    <w:rsid w:val="00E43C22"/>
    <w:rsid w:val="00E507AB"/>
    <w:rsid w:val="00E64D1A"/>
    <w:rsid w:val="00EC6F0F"/>
    <w:rsid w:val="00ED6374"/>
    <w:rsid w:val="00F61B89"/>
    <w:rsid w:val="00F716EA"/>
    <w:rsid w:val="00F84FE9"/>
    <w:rsid w:val="00FE7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B4A5A"/>
  <w15:chartTrackingRefBased/>
  <w15:docId w15:val="{B1F94690-4752-4C22-A7D3-27864EB13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78C6"/>
    <w:pPr>
      <w:ind w:left="720"/>
      <w:contextualSpacing/>
    </w:pPr>
  </w:style>
  <w:style w:type="paragraph" w:styleId="Header">
    <w:name w:val="header"/>
    <w:basedOn w:val="Normal"/>
    <w:link w:val="HeaderChar"/>
    <w:uiPriority w:val="99"/>
    <w:unhideWhenUsed/>
    <w:rsid w:val="006B42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276"/>
  </w:style>
  <w:style w:type="paragraph" w:styleId="Footer">
    <w:name w:val="footer"/>
    <w:basedOn w:val="Normal"/>
    <w:link w:val="FooterChar"/>
    <w:uiPriority w:val="99"/>
    <w:unhideWhenUsed/>
    <w:rsid w:val="006B42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276"/>
  </w:style>
  <w:style w:type="character" w:styleId="Hyperlink">
    <w:name w:val="Hyperlink"/>
    <w:basedOn w:val="DefaultParagraphFont"/>
    <w:uiPriority w:val="99"/>
    <w:semiHidden/>
    <w:unhideWhenUsed/>
    <w:rsid w:val="00380620"/>
    <w:rPr>
      <w:color w:val="0000FF"/>
      <w:u w:val="single"/>
    </w:rPr>
  </w:style>
  <w:style w:type="paragraph" w:styleId="NoSpacing">
    <w:name w:val="No Spacing"/>
    <w:link w:val="NoSpacingChar"/>
    <w:uiPriority w:val="1"/>
    <w:qFormat/>
    <w:rsid w:val="00AD67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67E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ekg.net/psychology-benefits-video-games/" TargetMode="External"/><Relationship Id="rId18" Type="http://schemas.openxmlformats.org/officeDocument/2006/relationships/hyperlink" Target="https://www.bbc.co.uk/news/business-40028628" TargetMode="External"/><Relationship Id="rId26" Type="http://schemas.openxmlformats.org/officeDocument/2006/relationships/hyperlink" Target="https://www.parliament.uk/documents/post/postpn405_impacts_of_videogames.pdf" TargetMode="External"/><Relationship Id="rId3" Type="http://schemas.openxmlformats.org/officeDocument/2006/relationships/settings" Target="settings.xml"/><Relationship Id="rId21" Type="http://schemas.openxmlformats.org/officeDocument/2006/relationships/hyperlink" Target="https://www.wired.co.uk/article/uk-eu-referendum-games-industry"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dana.org/article/video-games-affect-the-brain-for-better-and-worse/" TargetMode="External"/><Relationship Id="rId17" Type="http://schemas.openxmlformats.org/officeDocument/2006/relationships/hyperlink" Target="https://www.hadean.com/blog/video-games-are-the-future-of-the-economy" TargetMode="External"/><Relationship Id="rId25" Type="http://schemas.openxmlformats.org/officeDocument/2006/relationships/hyperlink" Target="https://d2rpq8wtqka5kg.cloudfront.net/128880/open20081001120000.pdf?Expires=1590597077&amp;Signature=YGjCwv1oezzmi~kxHuAQoVll43OgP5cyYhgNvjHYnAqrRZP9kOGIHEtrQNg0Y2S93G-lV3aRGcZpDdVfd5OYhIa7-iuhiTBKhuOKYCNTyj0ciPsIwTTrf83j5OnD0N0jntggHdX08ho68wPqFihLkKSIDUGD3Tn1BvTaeBiTUSqXgheDST8LUN5awfVNvt4kI8VnmQchYBRB15X3pnaoEM4QZRBelO85oj3~6T3c~pWA3Y1o~gKZvTSu2LFy~hUl1jgXPi~jAUWsARJuCs4hLZsnbg442KSYB~yXcGanqtI9viPPjQPizD6idawIrC7AQeuAZi89JmKcQvqDAb-e3Q__&amp;Key-Pair-Id=APKAJVGCNMR6FQV6VYIA"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tatista.com/statistics/748044/number-video-gamers-world/" TargetMode="External"/><Relationship Id="rId20" Type="http://schemas.openxmlformats.org/officeDocument/2006/relationships/hyperlink" Target="https://www.bbc.co.uk/news/newsbeat-44662669" TargetMode="External"/><Relationship Id="rId29" Type="http://schemas.openxmlformats.org/officeDocument/2006/relationships/hyperlink" Target="https://www.raisesmartkid.com/3-to-6-years-old/4-articles/34-the-good-and-bad-effects-of-video-gam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chcrunch.com/2015/10/31/the-history-of-gaming-an-evolving-community/" TargetMode="External"/><Relationship Id="rId24" Type="http://schemas.openxmlformats.org/officeDocument/2006/relationships/hyperlink" Target="https://newzoo.com/insights/articles/top-100-countries-represent-99-6-81-5bn-global-games-market/" TargetMode="External"/><Relationship Id="rId32" Type="http://schemas.openxmlformats.org/officeDocument/2006/relationships/hyperlink" Target="https://journals.sagepub.com/doi/10.1177/0143034314562921" TargetMode="External"/><Relationship Id="rId5" Type="http://schemas.openxmlformats.org/officeDocument/2006/relationships/footnotes" Target="footnotes.xml"/><Relationship Id="rId15" Type="http://schemas.openxmlformats.org/officeDocument/2006/relationships/hyperlink" Target="https://www.dana.org/article/video-games-affect-the-brain-for-better-and-worse/" TargetMode="External"/><Relationship Id="rId23" Type="http://schemas.openxmlformats.org/officeDocument/2006/relationships/hyperlink" Target="https://www.neurocorecenters.com/blog/are-video-games-actually-bad-for-you" TargetMode="External"/><Relationship Id="rId28" Type="http://schemas.openxmlformats.org/officeDocument/2006/relationships/hyperlink" Target="https://pubmed.ncbi.nlm.nih.gov/17915601/" TargetMode="External"/><Relationship Id="rId10" Type="http://schemas.openxmlformats.org/officeDocument/2006/relationships/hyperlink" Target="https://www.forbes.com/sites/kevinanderton/2019/03/21/research-report-shows-how-much-time-we-spend-gaming-infographic/" TargetMode="External"/><Relationship Id="rId19" Type="http://schemas.openxmlformats.org/officeDocument/2006/relationships/hyperlink" Target="https://www.history.com/topics/sports/olympic-games" TargetMode="External"/><Relationship Id="rId31" Type="http://schemas.openxmlformats.org/officeDocument/2006/relationships/hyperlink" Target="https://www.gla.ac.uk/news/archiveofnews/2005/may/headline_29087_en.html" TargetMode="External"/><Relationship Id="rId4" Type="http://schemas.openxmlformats.org/officeDocument/2006/relationships/webSettings" Target="webSettings.xml"/><Relationship Id="rId9" Type="http://schemas.openxmlformats.org/officeDocument/2006/relationships/hyperlink" Target="https://www.forbes.com/sites/kevinanderton/2018/06/25/the-impact-of-gaming-a-benefit-to-society-infographic/" TargetMode="External"/><Relationship Id="rId14" Type="http://schemas.openxmlformats.org/officeDocument/2006/relationships/hyperlink" Target="https://www.psychologytoday.com/gb/blog/video-game-health/201901/video-games-are-social-spaces" TargetMode="External"/><Relationship Id="rId22" Type="http://schemas.openxmlformats.org/officeDocument/2006/relationships/hyperlink" Target="https://www.earnest.com/blog/the-demographics-of-video-gaming/" TargetMode="External"/><Relationship Id="rId27" Type="http://schemas.openxmlformats.org/officeDocument/2006/relationships/hyperlink" Target="https://www.theparisreview.org/blog/2020/03/23/a-brief-history-of-word-games/" TargetMode="External"/><Relationship Id="rId30" Type="http://schemas.openxmlformats.org/officeDocument/2006/relationships/hyperlink" Target="https://ukie.org.uk/research"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415</TotalTime>
  <Pages>12</Pages>
  <Words>3059</Words>
  <Characters>17438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All Video games are maling to society</dc:title>
  <dc:subject/>
  <dc:creator>Florinel Biciusca (1905439)</dc:creator>
  <cp:keywords/>
  <dc:description/>
  <cp:lastModifiedBy>Florinel Biciusca (1905439)</cp:lastModifiedBy>
  <cp:revision>30</cp:revision>
  <dcterms:created xsi:type="dcterms:W3CDTF">2020-05-27T09:37:00Z</dcterms:created>
  <dcterms:modified xsi:type="dcterms:W3CDTF">2020-05-27T17:24:00Z</dcterms:modified>
</cp:coreProperties>
</file>