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1192066423"/>
        <w:docPartObj>
          <w:docPartGallery w:val="Cover Pages"/>
          <w:docPartUnique/>
        </w:docPartObj>
      </w:sdtPr>
      <w:sdtEndPr/>
      <w:sdtContent>
        <w:p w:rsidR="003A6B93" w:rsidRPr="005D6E43" w:rsidRDefault="003A6B93" w:rsidP="005D6E43">
          <w:pPr>
            <w:spacing w:line="360" w:lineRule="auto"/>
            <w:rPr>
              <w:rFonts w:ascii="Arial" w:hAnsi="Arial" w:cs="Arial"/>
            </w:rPr>
          </w:pPr>
        </w:p>
        <w:p w:rsidR="0073084C" w:rsidRPr="005D6E43" w:rsidRDefault="0073084C" w:rsidP="005D6E43">
          <w:pPr>
            <w:spacing w:line="360" w:lineRule="auto"/>
            <w:rPr>
              <w:rFonts w:ascii="Arial" w:hAnsi="Arial" w:cs="Arial"/>
            </w:rPr>
          </w:pPr>
          <w:r w:rsidRPr="005D6E43">
            <w:rPr>
              <w:rFonts w:ascii="Arial" w:eastAsiaTheme="minorEastAsia" w:hAnsi="Arial" w:cs="Arial"/>
              <w:noProof/>
            </w:rPr>
            <w:drawing>
              <wp:inline distT="0" distB="0" distL="0" distR="0" wp14:anchorId="5F5CAB8A" wp14:editId="012DBA28">
                <wp:extent cx="6200775" cy="3981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rmingham-reception-sign.jpg"/>
                        <pic:cNvPicPr/>
                      </pic:nvPicPr>
                      <pic:blipFill>
                        <a:blip r:embed="rId8">
                          <a:extLst>
                            <a:ext uri="{28A0092B-C50C-407E-A947-70E740481C1C}">
                              <a14:useLocalDpi xmlns:a14="http://schemas.microsoft.com/office/drawing/2010/main" val="0"/>
                            </a:ext>
                          </a:extLst>
                        </a:blip>
                        <a:stretch>
                          <a:fillRect/>
                        </a:stretch>
                      </pic:blipFill>
                      <pic:spPr>
                        <a:xfrm>
                          <a:off x="0" y="0"/>
                          <a:ext cx="6200775" cy="3981450"/>
                        </a:xfrm>
                        <a:prstGeom prst="rect">
                          <a:avLst/>
                        </a:prstGeom>
                      </pic:spPr>
                    </pic:pic>
                  </a:graphicData>
                </a:graphic>
              </wp:inline>
            </w:drawing>
          </w:r>
        </w:p>
        <w:p w:rsidR="0073084C" w:rsidRPr="005D6E43" w:rsidRDefault="0073084C" w:rsidP="005D6E43">
          <w:pPr>
            <w:spacing w:line="360" w:lineRule="auto"/>
            <w:jc w:val="center"/>
            <w:rPr>
              <w:rFonts w:ascii="Arial" w:hAnsi="Arial" w:cs="Arial"/>
            </w:rPr>
          </w:pPr>
          <w:r w:rsidRPr="005D6E43">
            <w:rPr>
              <w:rFonts w:ascii="Arial" w:hAnsi="Arial" w:cs="Arial"/>
              <w:b/>
              <w:color w:val="44546A" w:themeColor="text2"/>
            </w:rPr>
            <w:t>Data Handling and Business Intelligence</w:t>
          </w:r>
        </w:p>
        <w:p w:rsidR="0073084C" w:rsidRPr="005D6E43" w:rsidRDefault="0073084C" w:rsidP="005D6E43">
          <w:pPr>
            <w:spacing w:line="360" w:lineRule="auto"/>
            <w:rPr>
              <w:rFonts w:ascii="Arial" w:hAnsi="Arial" w:cs="Arial"/>
              <w:b/>
            </w:rPr>
          </w:pPr>
          <w:r w:rsidRPr="005D6E43">
            <w:rPr>
              <w:rFonts w:ascii="Arial" w:hAnsi="Arial" w:cs="Arial"/>
            </w:rPr>
            <w:t xml:space="preserve">                                                               </w:t>
          </w:r>
          <w:r w:rsidRPr="005D6E43">
            <w:rPr>
              <w:rFonts w:ascii="Arial" w:hAnsi="Arial" w:cs="Arial"/>
            </w:rPr>
            <w:tab/>
          </w:r>
          <w:r w:rsidRPr="005D6E43">
            <w:rPr>
              <w:rFonts w:ascii="Arial" w:hAnsi="Arial" w:cs="Arial"/>
            </w:rPr>
            <w:tab/>
          </w:r>
          <w:r w:rsidRPr="005D6E43">
            <w:rPr>
              <w:rFonts w:ascii="Arial" w:hAnsi="Arial" w:cs="Arial"/>
              <w:b/>
            </w:rPr>
            <w:t>LCBB 5000</w:t>
          </w:r>
        </w:p>
        <w:p w:rsidR="0073084C" w:rsidRPr="005D6E43" w:rsidRDefault="0073084C" w:rsidP="005D6E43">
          <w:pPr>
            <w:spacing w:line="360" w:lineRule="auto"/>
            <w:jc w:val="center"/>
            <w:rPr>
              <w:rFonts w:ascii="Arial" w:hAnsi="Arial" w:cs="Arial"/>
              <w:b/>
              <w:color w:val="44546A" w:themeColor="text2"/>
            </w:rPr>
          </w:pPr>
          <w:proofErr w:type="spellStart"/>
          <w:r w:rsidRPr="005D6E43">
            <w:rPr>
              <w:rFonts w:ascii="Arial" w:hAnsi="Arial" w:cs="Arial"/>
              <w:b/>
              <w:color w:val="44546A" w:themeColor="text2"/>
            </w:rPr>
            <w:t>Dr</w:t>
          </w:r>
          <w:proofErr w:type="spellEnd"/>
          <w:r w:rsidRPr="005D6E43">
            <w:rPr>
              <w:rFonts w:ascii="Arial" w:hAnsi="Arial" w:cs="Arial"/>
              <w:b/>
              <w:color w:val="44546A" w:themeColor="text2"/>
            </w:rPr>
            <w:t xml:space="preserve"> </w:t>
          </w:r>
          <w:proofErr w:type="spellStart"/>
          <w:r w:rsidRPr="005D6E43">
            <w:rPr>
              <w:rFonts w:ascii="Arial" w:hAnsi="Arial" w:cs="Arial"/>
              <w:b/>
              <w:color w:val="44546A" w:themeColor="text2"/>
            </w:rPr>
            <w:t>Md</w:t>
          </w:r>
          <w:proofErr w:type="spellEnd"/>
          <w:r w:rsidRPr="005D6E43">
            <w:rPr>
              <w:rFonts w:ascii="Arial" w:hAnsi="Arial" w:cs="Arial"/>
              <w:b/>
              <w:color w:val="44546A" w:themeColor="text2"/>
            </w:rPr>
            <w:t xml:space="preserve"> </w:t>
          </w:r>
          <w:proofErr w:type="spellStart"/>
          <w:r w:rsidRPr="005D6E43">
            <w:rPr>
              <w:rFonts w:ascii="Arial" w:hAnsi="Arial" w:cs="Arial"/>
              <w:b/>
              <w:color w:val="44546A" w:themeColor="text2"/>
            </w:rPr>
            <w:t>Nazmul</w:t>
          </w:r>
          <w:proofErr w:type="spellEnd"/>
          <w:r w:rsidRPr="005D6E43">
            <w:rPr>
              <w:rFonts w:ascii="Arial" w:hAnsi="Arial" w:cs="Arial"/>
              <w:b/>
              <w:color w:val="44546A" w:themeColor="text2"/>
            </w:rPr>
            <w:t xml:space="preserve"> Hasan</w:t>
          </w:r>
        </w:p>
        <w:p w:rsidR="0073084C" w:rsidRPr="005D6E43" w:rsidRDefault="0073084C" w:rsidP="005D6E43">
          <w:pPr>
            <w:spacing w:line="360" w:lineRule="auto"/>
            <w:rPr>
              <w:rFonts w:ascii="Arial" w:hAnsi="Arial" w:cs="Arial"/>
              <w:b/>
              <w:color w:val="44546A" w:themeColor="text2"/>
            </w:rPr>
          </w:pPr>
        </w:p>
        <w:p w:rsidR="0073084C" w:rsidRPr="005D6E43" w:rsidRDefault="0073084C" w:rsidP="005D6E43">
          <w:pPr>
            <w:spacing w:line="360" w:lineRule="auto"/>
            <w:rPr>
              <w:rFonts w:ascii="Arial" w:hAnsi="Arial" w:cs="Arial"/>
              <w:b/>
            </w:rPr>
          </w:pPr>
        </w:p>
        <w:p w:rsidR="0073084C" w:rsidRPr="005D6E43" w:rsidRDefault="0073084C" w:rsidP="005D6E43">
          <w:pPr>
            <w:spacing w:line="360" w:lineRule="auto"/>
            <w:rPr>
              <w:rFonts w:ascii="Arial" w:hAnsi="Arial" w:cs="Arial"/>
              <w:b/>
            </w:rPr>
          </w:pPr>
        </w:p>
        <w:p w:rsidR="0073084C" w:rsidRPr="005D6E43" w:rsidRDefault="0073084C" w:rsidP="005D6E43">
          <w:pPr>
            <w:spacing w:line="360" w:lineRule="auto"/>
            <w:rPr>
              <w:rFonts w:ascii="Arial" w:hAnsi="Arial" w:cs="Arial"/>
              <w:b/>
            </w:rPr>
          </w:pPr>
        </w:p>
        <w:p w:rsidR="003A6B93" w:rsidRPr="005D6E43" w:rsidRDefault="0073084C" w:rsidP="005D6E43">
          <w:pPr>
            <w:spacing w:line="360" w:lineRule="auto"/>
            <w:rPr>
              <w:rFonts w:ascii="Arial" w:hAnsi="Arial" w:cs="Arial"/>
            </w:rPr>
          </w:pPr>
          <w:r w:rsidRPr="005D6E43">
            <w:rPr>
              <w:rFonts w:ascii="Arial" w:hAnsi="Arial" w:cs="Arial"/>
              <w:color w:val="1F3864" w:themeColor="accent5" w:themeShade="80"/>
            </w:rPr>
            <w:t xml:space="preserve">Student: Ina </w:t>
          </w:r>
          <w:proofErr w:type="spellStart"/>
          <w:r w:rsidRPr="005D6E43">
            <w:rPr>
              <w:rFonts w:ascii="Arial" w:hAnsi="Arial" w:cs="Arial"/>
              <w:color w:val="1F3864" w:themeColor="accent5" w:themeShade="80"/>
            </w:rPr>
            <w:t>Stancheva</w:t>
          </w:r>
          <w:proofErr w:type="spellEnd"/>
          <w:r w:rsidRPr="005D6E43">
            <w:rPr>
              <w:rFonts w:ascii="Arial" w:hAnsi="Arial" w:cs="Arial"/>
              <w:color w:val="1F3864" w:themeColor="accent5" w:themeShade="80"/>
            </w:rPr>
            <w:t xml:space="preserve"> - 2010542</w:t>
          </w:r>
          <w:r w:rsidR="003A6B93" w:rsidRPr="005D6E43">
            <w:rPr>
              <w:rFonts w:ascii="Arial" w:hAnsi="Arial" w:cs="Arial"/>
            </w:rPr>
            <w:br w:type="page"/>
          </w:r>
        </w:p>
        <w:p w:rsidR="003A6B93" w:rsidRPr="005D6E43" w:rsidRDefault="003A6B93" w:rsidP="005D6E43">
          <w:pPr>
            <w:spacing w:line="360" w:lineRule="auto"/>
            <w:rPr>
              <w:rFonts w:ascii="Arial" w:hAnsi="Arial" w:cs="Arial"/>
            </w:rPr>
          </w:pPr>
        </w:p>
        <w:p w:rsidR="0073084C" w:rsidRPr="005D6E43" w:rsidRDefault="00CB3D64" w:rsidP="005D6E43">
          <w:pPr>
            <w:spacing w:line="360" w:lineRule="auto"/>
            <w:rPr>
              <w:rFonts w:ascii="Arial" w:eastAsiaTheme="minorEastAsia" w:hAnsi="Arial" w:cs="Arial"/>
            </w:rPr>
          </w:pPr>
        </w:p>
        <w:bookmarkStart w:id="0" w:name="_GoBack" w:displacedByCustomXml="next"/>
        <w:bookmarkEnd w:id="0" w:displacedByCustomXml="next"/>
      </w:sdtContent>
    </w:sdt>
    <w:p w:rsidR="00F55864" w:rsidRPr="005D6E43" w:rsidRDefault="00F55864" w:rsidP="00092B86">
      <w:pPr>
        <w:pStyle w:val="Heading2"/>
      </w:pPr>
      <w:r w:rsidRPr="005D6E43">
        <w:t>Introduction</w:t>
      </w:r>
    </w:p>
    <w:p w:rsidR="00320283" w:rsidRPr="00320283" w:rsidRDefault="00687369" w:rsidP="00320283">
      <w:pPr>
        <w:spacing w:after="0" w:line="360" w:lineRule="auto"/>
        <w:rPr>
          <w:rFonts w:ascii="Arial" w:eastAsia="Times New Roman" w:hAnsi="Arial" w:cs="Arial"/>
          <w:shd w:val="clear" w:color="auto" w:fill="EDFAFF"/>
        </w:rPr>
      </w:pPr>
      <w:r w:rsidRPr="00687369">
        <w:rPr>
          <w:rFonts w:ascii="Arial" w:hAnsi="Arial" w:cs="Arial"/>
        </w:rPr>
        <w:t>Businesses may use business intelligence (BI) to help them make better decisions based on the data they have access to. By h</w:t>
      </w:r>
      <w:r>
        <w:rPr>
          <w:rFonts w:ascii="Arial" w:hAnsi="Arial" w:cs="Arial"/>
        </w:rPr>
        <w:t>aving a complete picture of an</w:t>
      </w:r>
      <w:r w:rsidRPr="00687369">
        <w:rPr>
          <w:rFonts w:ascii="Arial" w:hAnsi="Arial" w:cs="Arial"/>
        </w:rPr>
        <w:t xml:space="preserve"> organization's data and using it to drive change, remove inefficiencies, and swiftly react to changing m</w:t>
      </w:r>
      <w:r>
        <w:rPr>
          <w:rFonts w:ascii="Arial" w:hAnsi="Arial" w:cs="Arial"/>
        </w:rPr>
        <w:t xml:space="preserve">arket or supply conditions, the company </w:t>
      </w:r>
      <w:r w:rsidRPr="00687369">
        <w:rPr>
          <w:rFonts w:ascii="Arial" w:hAnsi="Arial" w:cs="Arial"/>
        </w:rPr>
        <w:t>will have contemporary business intelligence. Rather than referring to a single "thing," business intelligence is an umbrella word that refers to the procedures and methods for gathering, storing, and evaluating data derived from business operations or activities in order to enhance performance. All of these factors combine to provide a holistic perspective of a business that enables individuals to make mor</w:t>
      </w:r>
      <w:r>
        <w:rPr>
          <w:rFonts w:ascii="Arial" w:hAnsi="Arial" w:cs="Arial"/>
        </w:rPr>
        <w:t xml:space="preserve">e informed, effective decisions (Tableau Software, 2003-2021). </w:t>
      </w:r>
      <w:r w:rsidR="00F55864" w:rsidRPr="00320283">
        <w:rPr>
          <w:rFonts w:ascii="Arial" w:hAnsi="Arial" w:cs="Arial"/>
        </w:rPr>
        <w:t xml:space="preserve">Businesses continue to value research and ensure that the findings are properly stored in a secure manner and later disposed of </w:t>
      </w:r>
      <w:r w:rsidR="00F55864" w:rsidRPr="00320283">
        <w:rPr>
          <w:rStyle w:val="selectable"/>
          <w:rFonts w:ascii="Arial" w:eastAsiaTheme="majorEastAsia" w:hAnsi="Arial" w:cs="Arial"/>
          <w:color w:val="000000"/>
        </w:rPr>
        <w:t>(</w:t>
      </w:r>
      <w:proofErr w:type="spellStart"/>
      <w:r w:rsidR="00F55864" w:rsidRPr="00320283">
        <w:rPr>
          <w:rStyle w:val="selectable"/>
          <w:rFonts w:ascii="Arial" w:eastAsiaTheme="majorEastAsia" w:hAnsi="Arial" w:cs="Arial"/>
          <w:color w:val="000000"/>
        </w:rPr>
        <w:t>Söilen</w:t>
      </w:r>
      <w:proofErr w:type="spellEnd"/>
      <w:r w:rsidR="00F55864" w:rsidRPr="00320283">
        <w:rPr>
          <w:rStyle w:val="selectable"/>
          <w:rFonts w:ascii="Arial" w:eastAsiaTheme="majorEastAsia" w:hAnsi="Arial" w:cs="Arial"/>
          <w:color w:val="000000"/>
        </w:rPr>
        <w:t>, 2017)</w:t>
      </w:r>
      <w:r w:rsidR="00320283">
        <w:rPr>
          <w:rFonts w:ascii="Arial" w:hAnsi="Arial" w:cs="Arial"/>
        </w:rPr>
        <w:t xml:space="preserve">. </w:t>
      </w:r>
    </w:p>
    <w:p w:rsidR="00092B86" w:rsidRDefault="00F55864" w:rsidP="005D6E43">
      <w:pPr>
        <w:spacing w:line="360" w:lineRule="auto"/>
        <w:rPr>
          <w:rFonts w:ascii="Arial" w:hAnsi="Arial" w:cs="Arial"/>
        </w:rPr>
      </w:pPr>
      <w:r w:rsidRPr="005D6E43">
        <w:rPr>
          <w:rFonts w:ascii="Arial" w:hAnsi="Arial" w:cs="Arial"/>
        </w:rPr>
        <w:t xml:space="preserve">This is facilitated with clear policies to handle both data stored electronically and that stored using non-electronic means. The data has to be subjected to various available tools, such as software, to easily give a quick and easy insight into the current </w:t>
      </w:r>
      <w:proofErr w:type="spellStart"/>
      <w:r w:rsidRPr="005D6E43">
        <w:rPr>
          <w:rFonts w:ascii="Arial" w:hAnsi="Arial" w:cs="Arial"/>
        </w:rPr>
        <w:t>organisational</w:t>
      </w:r>
      <w:proofErr w:type="spellEnd"/>
      <w:r w:rsidRPr="005D6E43">
        <w:rPr>
          <w:rFonts w:ascii="Arial" w:hAnsi="Arial" w:cs="Arial"/>
        </w:rPr>
        <w:t xml:space="preserve"> state (</w:t>
      </w:r>
      <w:proofErr w:type="spellStart"/>
      <w:r w:rsidRPr="005D6E43">
        <w:rPr>
          <w:rFonts w:ascii="Arial" w:hAnsi="Arial" w:cs="Arial"/>
        </w:rPr>
        <w:t>Eidizadeh</w:t>
      </w:r>
      <w:proofErr w:type="spellEnd"/>
      <w:r w:rsidRPr="005D6E43">
        <w:rPr>
          <w:rFonts w:ascii="Arial" w:hAnsi="Arial" w:cs="Arial"/>
        </w:rPr>
        <w:t xml:space="preserve"> et al., 2017). This is later based on making future decisions. </w:t>
      </w:r>
      <w:r w:rsidR="00092B86" w:rsidRPr="00092B86">
        <w:rPr>
          <w:rFonts w:ascii="Arial" w:hAnsi="Arial" w:cs="Arial"/>
        </w:rPr>
        <w:t xml:space="preserve">The goal of this paper is to discuss current trends in business intelligence and how they are being used. Additionally, the study clarifies fundamental concepts and principles through the use of predictive analytic tools. Finally, the conclusion </w:t>
      </w:r>
      <w:proofErr w:type="spellStart"/>
      <w:r w:rsidR="00092B86" w:rsidRPr="00092B86">
        <w:rPr>
          <w:rFonts w:ascii="Arial" w:hAnsi="Arial" w:cs="Arial"/>
        </w:rPr>
        <w:t>summarised</w:t>
      </w:r>
      <w:proofErr w:type="spellEnd"/>
      <w:r w:rsidR="00092B86" w:rsidRPr="00092B86">
        <w:rPr>
          <w:rFonts w:ascii="Arial" w:hAnsi="Arial" w:cs="Arial"/>
        </w:rPr>
        <w:t xml:space="preserve"> all of the preceding data.</w:t>
      </w:r>
    </w:p>
    <w:p w:rsidR="00F55864" w:rsidRPr="005D6E43" w:rsidRDefault="00F55864" w:rsidP="00092B86">
      <w:pPr>
        <w:pStyle w:val="Heading2"/>
      </w:pPr>
      <w:r w:rsidRPr="005D6E43">
        <w:t>Current trends in data warehousing</w:t>
      </w:r>
    </w:p>
    <w:p w:rsidR="00FE7DF5" w:rsidRDefault="00ED5950" w:rsidP="005D6E43">
      <w:pPr>
        <w:spacing w:line="360" w:lineRule="auto"/>
        <w:rPr>
          <w:rFonts w:ascii="Arial" w:hAnsi="Arial" w:cs="Arial"/>
        </w:rPr>
      </w:pPr>
      <w:r w:rsidRPr="005D6E43">
        <w:rPr>
          <w:rFonts w:ascii="Arial" w:hAnsi="Arial" w:cs="Arial"/>
        </w:rPr>
        <w:t xml:space="preserve">Data warehousing is simply the process of using known and varied sources to get and manage </w:t>
      </w:r>
      <w:proofErr w:type="gramStart"/>
      <w:r w:rsidRPr="005D6E43">
        <w:rPr>
          <w:rFonts w:ascii="Arial" w:hAnsi="Arial" w:cs="Arial"/>
        </w:rPr>
        <w:t>data</w:t>
      </w:r>
      <w:proofErr w:type="gramEnd"/>
      <w:r w:rsidRPr="005D6E43">
        <w:rPr>
          <w:rFonts w:ascii="Arial" w:hAnsi="Arial" w:cs="Arial"/>
        </w:rPr>
        <w:t xml:space="preserve"> that gives a view of the current business state. A data warehouse is used for data analysis and reporting purposes, and it's considered the core of the business intelligence system</w:t>
      </w:r>
      <w:r w:rsidR="00F55864" w:rsidRPr="005D6E43">
        <w:rPr>
          <w:rFonts w:ascii="Arial" w:hAnsi="Arial" w:cs="Arial"/>
        </w:rPr>
        <w:t xml:space="preserve"> (</w:t>
      </w:r>
      <w:proofErr w:type="spellStart"/>
      <w:r w:rsidR="00F55864" w:rsidRPr="005D6E43">
        <w:rPr>
          <w:rFonts w:ascii="Arial" w:hAnsi="Arial" w:cs="Arial"/>
        </w:rPr>
        <w:t>Eidizadeh</w:t>
      </w:r>
      <w:proofErr w:type="spellEnd"/>
      <w:r w:rsidR="00F55864" w:rsidRPr="005D6E43">
        <w:rPr>
          <w:rFonts w:ascii="Arial" w:hAnsi="Arial" w:cs="Arial"/>
        </w:rPr>
        <w:t xml:space="preserve"> et al., 20</w:t>
      </w:r>
      <w:r w:rsidR="00FE7DF5">
        <w:rPr>
          <w:rFonts w:ascii="Arial" w:hAnsi="Arial" w:cs="Arial"/>
        </w:rPr>
        <w:t xml:space="preserve">17). </w:t>
      </w:r>
    </w:p>
    <w:p w:rsidR="00F55864" w:rsidRPr="005D6E43" w:rsidRDefault="00FE7DF5" w:rsidP="005D6E43">
      <w:pPr>
        <w:spacing w:line="360" w:lineRule="auto"/>
        <w:rPr>
          <w:rFonts w:ascii="Arial" w:hAnsi="Arial" w:cs="Arial"/>
        </w:rPr>
      </w:pPr>
      <w:r>
        <w:rPr>
          <w:rFonts w:ascii="Arial" w:hAnsi="Arial" w:cs="Arial"/>
        </w:rPr>
        <w:t>The current trend includes:</w:t>
      </w:r>
    </w:p>
    <w:p w:rsidR="00F55864" w:rsidRPr="00FE7DF5" w:rsidRDefault="00ED5950" w:rsidP="00FE7DF5">
      <w:pPr>
        <w:pStyle w:val="ListParagraph"/>
        <w:numPr>
          <w:ilvl w:val="0"/>
          <w:numId w:val="2"/>
        </w:numPr>
        <w:spacing w:line="360" w:lineRule="auto"/>
        <w:rPr>
          <w:rFonts w:ascii="Arial" w:hAnsi="Arial" w:cs="Arial"/>
        </w:rPr>
      </w:pPr>
      <w:r w:rsidRPr="00FE7DF5">
        <w:rPr>
          <w:rFonts w:ascii="Arial" w:hAnsi="Arial" w:cs="Arial"/>
        </w:rPr>
        <w:t xml:space="preserve">The addition of new features in the data warehouse systems is one current trend. This is done to handle data in a faster way, and it's done by the organization's information technology team. This concept of </w:t>
      </w:r>
      <w:proofErr w:type="spellStart"/>
      <w:r w:rsidRPr="00FE7DF5">
        <w:rPr>
          <w:rFonts w:ascii="Arial" w:hAnsi="Arial" w:cs="Arial"/>
        </w:rPr>
        <w:t>datafication</w:t>
      </w:r>
      <w:proofErr w:type="spellEnd"/>
      <w:r w:rsidRPr="00FE7DF5">
        <w:rPr>
          <w:rFonts w:ascii="Arial" w:hAnsi="Arial" w:cs="Arial"/>
        </w:rPr>
        <w:t xml:space="preserve"> has come up because of the many sources of data today, from networked sensors, mobile devices, social media, and other sources. </w:t>
      </w:r>
      <w:r w:rsidR="00F55864" w:rsidRPr="00FE7DF5">
        <w:rPr>
          <w:rFonts w:ascii="Arial" w:hAnsi="Arial" w:cs="Arial"/>
        </w:rPr>
        <w:t>(Foley 2016).</w:t>
      </w:r>
    </w:p>
    <w:p w:rsidR="00FE7DF5" w:rsidRDefault="002719E5" w:rsidP="00FE7DF5">
      <w:pPr>
        <w:pStyle w:val="ListParagraph"/>
        <w:numPr>
          <w:ilvl w:val="0"/>
          <w:numId w:val="2"/>
        </w:numPr>
        <w:spacing w:line="360" w:lineRule="auto"/>
        <w:rPr>
          <w:rFonts w:ascii="Arial" w:hAnsi="Arial" w:cs="Arial"/>
        </w:rPr>
      </w:pPr>
      <w:r w:rsidRPr="00FE7DF5">
        <w:rPr>
          <w:rFonts w:ascii="Arial" w:hAnsi="Arial" w:cs="Arial"/>
        </w:rPr>
        <w:lastRenderedPageBreak/>
        <w:t xml:space="preserve">Secondly, the development of Hadoop </w:t>
      </w:r>
      <w:proofErr w:type="spellStart"/>
      <w:r w:rsidRPr="00FE7DF5">
        <w:rPr>
          <w:rFonts w:ascii="Arial" w:hAnsi="Arial" w:cs="Arial"/>
        </w:rPr>
        <w:t>programmes</w:t>
      </w:r>
      <w:proofErr w:type="spellEnd"/>
      <w:r w:rsidRPr="00FE7DF5">
        <w:rPr>
          <w:rFonts w:ascii="Arial" w:hAnsi="Arial" w:cs="Arial"/>
        </w:rPr>
        <w:t xml:space="preserve"> is yet another trend in the way that the </w:t>
      </w:r>
      <w:proofErr w:type="spellStart"/>
      <w:r w:rsidRPr="00FE7DF5">
        <w:rPr>
          <w:rFonts w:ascii="Arial" w:hAnsi="Arial" w:cs="Arial"/>
        </w:rPr>
        <w:t>programme</w:t>
      </w:r>
      <w:proofErr w:type="spellEnd"/>
      <w:r w:rsidRPr="00FE7DF5">
        <w:rPr>
          <w:rFonts w:ascii="Arial" w:hAnsi="Arial" w:cs="Arial"/>
        </w:rPr>
        <w:t xml:space="preserve"> handles and processes heavy data in the shortest time possible. This has helped reduce data workloads in businesses. </w:t>
      </w:r>
    </w:p>
    <w:p w:rsidR="00F55864" w:rsidRPr="00FE7DF5" w:rsidRDefault="002719E5" w:rsidP="00FE7DF5">
      <w:pPr>
        <w:pStyle w:val="ListParagraph"/>
        <w:numPr>
          <w:ilvl w:val="0"/>
          <w:numId w:val="2"/>
        </w:numPr>
        <w:spacing w:line="360" w:lineRule="auto"/>
        <w:rPr>
          <w:rFonts w:ascii="Arial" w:hAnsi="Arial" w:cs="Arial"/>
        </w:rPr>
      </w:pPr>
      <w:r w:rsidRPr="00FE7DF5">
        <w:rPr>
          <w:rFonts w:ascii="Arial" w:hAnsi="Arial" w:cs="Arial"/>
        </w:rPr>
        <w:t xml:space="preserve">Furthermore, the development and use of engineered systems is another trend in data warehousing. Systems like Oracle </w:t>
      </w:r>
      <w:proofErr w:type="spellStart"/>
      <w:r w:rsidRPr="00FE7DF5">
        <w:rPr>
          <w:rFonts w:ascii="Arial" w:hAnsi="Arial" w:cs="Arial"/>
        </w:rPr>
        <w:t>Exadata</w:t>
      </w:r>
      <w:proofErr w:type="spellEnd"/>
      <w:r w:rsidRPr="00FE7DF5">
        <w:rPr>
          <w:rFonts w:ascii="Arial" w:hAnsi="Arial" w:cs="Arial"/>
        </w:rPr>
        <w:t xml:space="preserve"> database and Oracle Big Data Appliance are mostly used to deal with heavy data with high accuracy </w:t>
      </w:r>
      <w:r w:rsidR="00F55864" w:rsidRPr="00FE7DF5">
        <w:rPr>
          <w:rFonts w:ascii="Arial" w:hAnsi="Arial" w:cs="Arial"/>
        </w:rPr>
        <w:t>(</w:t>
      </w:r>
      <w:proofErr w:type="spellStart"/>
      <w:r w:rsidR="00F55864" w:rsidRPr="00FE7DF5">
        <w:rPr>
          <w:rFonts w:ascii="Arial" w:hAnsi="Arial" w:cs="Arial"/>
        </w:rPr>
        <w:t>Puklavec</w:t>
      </w:r>
      <w:proofErr w:type="spellEnd"/>
      <w:r w:rsidR="00F55864" w:rsidRPr="00FE7DF5">
        <w:rPr>
          <w:rFonts w:ascii="Arial" w:hAnsi="Arial" w:cs="Arial"/>
        </w:rPr>
        <w:t xml:space="preserve"> et al., 2018).</w:t>
      </w:r>
    </w:p>
    <w:p w:rsidR="00FE7DF5" w:rsidRDefault="00F55864" w:rsidP="00FE7DF5">
      <w:pPr>
        <w:pStyle w:val="ListParagraph"/>
        <w:numPr>
          <w:ilvl w:val="0"/>
          <w:numId w:val="2"/>
        </w:numPr>
        <w:spacing w:line="360" w:lineRule="auto"/>
        <w:rPr>
          <w:rFonts w:ascii="Arial" w:hAnsi="Arial" w:cs="Arial"/>
        </w:rPr>
      </w:pPr>
      <w:r w:rsidRPr="00FE7DF5">
        <w:rPr>
          <w:rFonts w:ascii="Arial" w:hAnsi="Arial" w:cs="Arial"/>
        </w:rPr>
        <w:t xml:space="preserve">Additionally, In-memory technologies are another trend in data warehousing. The system's RAM is made with advanced technology to be able to process large amounts of data in the short time possible. Also, in-data analytics has simplified the work of analyzing data through having a wide range of available tools such as mining algorithms, programming languages, and many others </w:t>
      </w:r>
      <w:r w:rsidRPr="00FE7DF5">
        <w:rPr>
          <w:rStyle w:val="selectable"/>
          <w:rFonts w:ascii="Arial" w:hAnsi="Arial" w:cs="Arial"/>
          <w:color w:val="000000"/>
        </w:rPr>
        <w:t>(</w:t>
      </w:r>
      <w:proofErr w:type="spellStart"/>
      <w:r w:rsidRPr="00FE7DF5">
        <w:rPr>
          <w:rStyle w:val="selectable"/>
          <w:rFonts w:ascii="Arial" w:hAnsi="Arial" w:cs="Arial"/>
          <w:color w:val="000000"/>
        </w:rPr>
        <w:t>Hamidzadeh</w:t>
      </w:r>
      <w:proofErr w:type="spellEnd"/>
      <w:r w:rsidRPr="00FE7DF5">
        <w:rPr>
          <w:rStyle w:val="selectable"/>
          <w:rFonts w:ascii="Arial" w:hAnsi="Arial" w:cs="Arial"/>
          <w:color w:val="000000"/>
        </w:rPr>
        <w:t xml:space="preserve"> and </w:t>
      </w:r>
      <w:proofErr w:type="spellStart"/>
      <w:r w:rsidRPr="00FE7DF5">
        <w:rPr>
          <w:rStyle w:val="selectable"/>
          <w:rFonts w:ascii="Arial" w:hAnsi="Arial" w:cs="Arial"/>
          <w:color w:val="000000"/>
        </w:rPr>
        <w:t>Moradi</w:t>
      </w:r>
      <w:proofErr w:type="spellEnd"/>
      <w:r w:rsidRPr="00FE7DF5">
        <w:rPr>
          <w:rStyle w:val="selectable"/>
          <w:rFonts w:ascii="Arial" w:hAnsi="Arial" w:cs="Arial"/>
          <w:color w:val="000000"/>
        </w:rPr>
        <w:t xml:space="preserve"> 2019)</w:t>
      </w:r>
      <w:r w:rsidRPr="00FE7DF5">
        <w:rPr>
          <w:rFonts w:ascii="Arial" w:hAnsi="Arial" w:cs="Arial"/>
        </w:rPr>
        <w:t>.</w:t>
      </w:r>
    </w:p>
    <w:p w:rsidR="00F55864" w:rsidRPr="00FE7DF5" w:rsidRDefault="00F55864" w:rsidP="00FE7DF5">
      <w:pPr>
        <w:pStyle w:val="ListParagraph"/>
        <w:numPr>
          <w:ilvl w:val="0"/>
          <w:numId w:val="2"/>
        </w:numPr>
        <w:spacing w:line="360" w:lineRule="auto"/>
        <w:rPr>
          <w:rFonts w:ascii="Arial" w:hAnsi="Arial" w:cs="Arial"/>
        </w:rPr>
      </w:pPr>
      <w:r w:rsidRPr="00FE7DF5">
        <w:rPr>
          <w:rFonts w:ascii="Arial" w:hAnsi="Arial" w:cs="Arial"/>
        </w:rPr>
        <w:t xml:space="preserve"> Finally, customer experience can be obtained through data warehousing, where a customer information data warehouse is used to provide customer services, marketing, and advertisements.</w:t>
      </w:r>
      <w:r w:rsidRPr="00FE7DF5">
        <w:rPr>
          <w:rFonts w:ascii="Arial" w:hAnsi="Arial" w:cs="Arial"/>
        </w:rPr>
        <w:tab/>
      </w:r>
    </w:p>
    <w:p w:rsidR="00F55864" w:rsidRPr="005D6E43" w:rsidRDefault="00F55864" w:rsidP="00092B86">
      <w:pPr>
        <w:pStyle w:val="Heading2"/>
      </w:pPr>
      <w:r w:rsidRPr="005D6E43">
        <w:t>Current trends in business intelligence</w:t>
      </w:r>
    </w:p>
    <w:p w:rsidR="002719E5" w:rsidRPr="002719E5" w:rsidRDefault="002719E5" w:rsidP="005D6E43">
      <w:pPr>
        <w:spacing w:after="0" w:line="360" w:lineRule="auto"/>
        <w:rPr>
          <w:rFonts w:ascii="Arial" w:eastAsia="Times New Roman" w:hAnsi="Arial" w:cs="Arial"/>
          <w:shd w:val="clear" w:color="auto" w:fill="FFFFFF"/>
        </w:rPr>
      </w:pPr>
      <w:r w:rsidRPr="005D6E43">
        <w:rPr>
          <w:rFonts w:ascii="Arial" w:eastAsia="Times New Roman" w:hAnsi="Arial" w:cs="Arial"/>
          <w:shd w:val="clear" w:color="auto" w:fill="FFFFFF"/>
        </w:rPr>
        <w:t>Business intelligence is simply the method by which a business enterprise analyses both historical and current data through the use of technology and more superior strategies. </w:t>
      </w:r>
    </w:p>
    <w:p w:rsidR="002719E5" w:rsidRPr="005D6E43" w:rsidRDefault="002719E5" w:rsidP="005D6E43">
      <w:pPr>
        <w:spacing w:after="0" w:line="360" w:lineRule="auto"/>
        <w:rPr>
          <w:rFonts w:ascii="Arial" w:eastAsia="Times New Roman" w:hAnsi="Arial" w:cs="Arial"/>
          <w:shd w:val="clear" w:color="auto" w:fill="FFFFFF"/>
        </w:rPr>
      </w:pPr>
      <w:r w:rsidRPr="005D6E43">
        <w:rPr>
          <w:rFonts w:ascii="Arial" w:eastAsia="Times New Roman" w:hAnsi="Arial" w:cs="Arial"/>
          <w:shd w:val="clear" w:color="auto" w:fill="FFFFFF"/>
        </w:rPr>
        <w:t>It is critical for a company to understand how to compete in a competitive environment and how</w:t>
      </w:r>
    </w:p>
    <w:p w:rsidR="00FE7DF5" w:rsidRDefault="002719E5" w:rsidP="00FE7DF5">
      <w:pPr>
        <w:spacing w:after="0" w:line="360" w:lineRule="auto"/>
        <w:rPr>
          <w:rFonts w:ascii="Arial" w:eastAsia="Times New Roman" w:hAnsi="Arial" w:cs="Arial"/>
          <w:shd w:val="clear" w:color="auto" w:fill="FFFFFF"/>
        </w:rPr>
      </w:pPr>
      <w:proofErr w:type="gramStart"/>
      <w:r w:rsidRPr="00FE7DF5">
        <w:rPr>
          <w:rFonts w:ascii="Arial" w:eastAsia="Times New Roman" w:hAnsi="Arial" w:cs="Arial"/>
          <w:shd w:val="clear" w:color="auto" w:fill="FFFFFF"/>
        </w:rPr>
        <w:t>to</w:t>
      </w:r>
      <w:proofErr w:type="gramEnd"/>
      <w:r w:rsidRPr="00FE7DF5">
        <w:rPr>
          <w:rFonts w:ascii="Arial" w:eastAsia="Times New Roman" w:hAnsi="Arial" w:cs="Arial"/>
          <w:shd w:val="clear" w:color="auto" w:fill="FFFFFF"/>
        </w:rPr>
        <w:t xml:space="preserve"> gain a competitive advantage. </w:t>
      </w:r>
    </w:p>
    <w:p w:rsidR="00FE7DF5" w:rsidRPr="00FE7DF5" w:rsidRDefault="002719E5" w:rsidP="00FE7DF5">
      <w:pPr>
        <w:spacing w:after="0" w:line="360" w:lineRule="auto"/>
        <w:rPr>
          <w:rFonts w:ascii="Arial" w:eastAsia="Times New Roman" w:hAnsi="Arial" w:cs="Arial"/>
          <w:shd w:val="clear" w:color="auto" w:fill="FFFFFF"/>
        </w:rPr>
      </w:pPr>
      <w:r w:rsidRPr="00FE7DF5">
        <w:rPr>
          <w:rFonts w:ascii="Arial" w:eastAsia="Times New Roman" w:hAnsi="Arial" w:cs="Arial"/>
          <w:shd w:val="clear" w:color="auto" w:fill="FFFFFF"/>
        </w:rPr>
        <w:t>The following are some </w:t>
      </w:r>
      <w:r w:rsidRPr="00FE7DF5">
        <w:rPr>
          <w:rFonts w:ascii="Arial" w:eastAsia="Times New Roman" w:hAnsi="Arial" w:cs="Arial"/>
          <w:b/>
          <w:shd w:val="clear" w:color="auto" w:fill="FFFFFF"/>
        </w:rPr>
        <w:t>current trends</w:t>
      </w:r>
      <w:r w:rsidRPr="00FE7DF5">
        <w:rPr>
          <w:rFonts w:ascii="Arial" w:eastAsia="Times New Roman" w:hAnsi="Arial" w:cs="Arial"/>
          <w:shd w:val="clear" w:color="auto" w:fill="FFFFFF"/>
        </w:rPr>
        <w:t>:</w:t>
      </w:r>
    </w:p>
    <w:p w:rsidR="002719E5" w:rsidRPr="00FE7DF5" w:rsidRDefault="002719E5" w:rsidP="00FE7DF5">
      <w:pPr>
        <w:pStyle w:val="ListParagraph"/>
        <w:numPr>
          <w:ilvl w:val="0"/>
          <w:numId w:val="6"/>
        </w:numPr>
        <w:spacing w:after="0" w:line="360" w:lineRule="auto"/>
        <w:rPr>
          <w:rFonts w:ascii="Arial" w:eastAsia="Times New Roman" w:hAnsi="Arial" w:cs="Arial"/>
          <w:shd w:val="clear" w:color="auto" w:fill="FFFFFF"/>
        </w:rPr>
      </w:pPr>
      <w:r w:rsidRPr="00FE7DF5">
        <w:rPr>
          <w:rFonts w:ascii="Arial" w:eastAsia="Times New Roman" w:hAnsi="Arial" w:cs="Arial"/>
          <w:shd w:val="clear" w:color="auto" w:fill="FFFFFF"/>
        </w:rPr>
        <w:t>Data quality management is one of the hottest trends in business intelligence these days.</w:t>
      </w:r>
    </w:p>
    <w:p w:rsidR="00FE7DF5" w:rsidRDefault="002719E5" w:rsidP="005D6E43">
      <w:pPr>
        <w:spacing w:after="0" w:line="360" w:lineRule="auto"/>
        <w:rPr>
          <w:rFonts w:ascii="Arial" w:hAnsi="Arial" w:cs="Arial"/>
        </w:rPr>
      </w:pPr>
      <w:r w:rsidRPr="005D6E43">
        <w:rPr>
          <w:rFonts w:ascii="Arial" w:eastAsia="Times New Roman" w:hAnsi="Arial" w:cs="Arial"/>
          <w:shd w:val="clear" w:color="auto" w:fill="EDFAFF"/>
        </w:rPr>
        <w:t>Every company enterprise works tirelessly to ensure that they have high-quality data to use in making their next </w:t>
      </w:r>
      <w:r w:rsidR="005D6E43" w:rsidRPr="005D6E43">
        <w:rPr>
          <w:rFonts w:ascii="Arial" w:eastAsia="Times New Roman" w:hAnsi="Arial" w:cs="Arial"/>
          <w:shd w:val="clear" w:color="auto" w:fill="EDFAFF"/>
        </w:rPr>
        <w:t xml:space="preserve">move </w:t>
      </w:r>
      <w:r w:rsidR="00F55864" w:rsidRPr="005D6E43">
        <w:rPr>
          <w:rFonts w:ascii="Arial" w:hAnsi="Arial" w:cs="Arial"/>
        </w:rPr>
        <w:t>(</w:t>
      </w:r>
      <w:proofErr w:type="spellStart"/>
      <w:r w:rsidR="00F55864" w:rsidRPr="005D6E43">
        <w:rPr>
          <w:rFonts w:ascii="Arial" w:hAnsi="Arial" w:cs="Arial"/>
        </w:rPr>
        <w:t>Eidizadeh</w:t>
      </w:r>
      <w:proofErr w:type="spellEnd"/>
      <w:r w:rsidR="00F55864" w:rsidRPr="005D6E43">
        <w:rPr>
          <w:rFonts w:ascii="Arial" w:hAnsi="Arial" w:cs="Arial"/>
        </w:rPr>
        <w:t xml:space="preserve"> et al., 2017). This is done by complying with the global data quality standards by improving consistency, using valid information, meeting timelines, and many others. </w:t>
      </w:r>
    </w:p>
    <w:p w:rsidR="00FE7DF5" w:rsidRPr="00FE7DF5" w:rsidRDefault="005D6E43" w:rsidP="00FE7DF5">
      <w:pPr>
        <w:pStyle w:val="ListParagraph"/>
        <w:numPr>
          <w:ilvl w:val="0"/>
          <w:numId w:val="6"/>
        </w:numPr>
        <w:spacing w:after="0" w:line="360" w:lineRule="auto"/>
        <w:rPr>
          <w:rFonts w:ascii="Arial" w:eastAsia="Times New Roman" w:hAnsi="Arial" w:cs="Arial"/>
          <w:shd w:val="clear" w:color="auto" w:fill="FFFFFF"/>
        </w:rPr>
      </w:pPr>
      <w:r w:rsidRPr="00FE7DF5">
        <w:rPr>
          <w:rFonts w:ascii="Arial" w:eastAsia="Times New Roman" w:hAnsi="Arial" w:cs="Arial"/>
          <w:color w:val="252525"/>
          <w:sz w:val="24"/>
          <w:szCs w:val="24"/>
          <w:shd w:val="clear" w:color="auto" w:fill="FFFFFF"/>
        </w:rPr>
        <w:t>A</w:t>
      </w:r>
      <w:r w:rsidRPr="00FE7DF5">
        <w:rPr>
          <w:rFonts w:ascii="Arial" w:eastAsia="Times New Roman" w:hAnsi="Arial" w:cs="Arial"/>
          <w:shd w:val="clear" w:color="auto" w:fill="FFFFFF"/>
        </w:rPr>
        <w:t>dditionally, data discovery is a business intelligence trend that is responsible for discovering patterns in business through the use of visualisation tools such as graphs and charts, among other things. </w:t>
      </w:r>
      <w:r w:rsidRPr="00FE7DF5">
        <w:rPr>
          <w:rFonts w:ascii="Arial" w:eastAsia="Times New Roman" w:hAnsi="Arial" w:cs="Arial"/>
          <w:shd w:val="clear" w:color="auto" w:fill="EDFAFF"/>
        </w:rPr>
        <w:t>These have contributed to the ability to detect anomalies so fast and correct them by taking the appropriate actions. </w:t>
      </w:r>
    </w:p>
    <w:p w:rsidR="00FE7DF5" w:rsidRPr="00FE7DF5" w:rsidRDefault="005D6E43" w:rsidP="00FE7DF5">
      <w:pPr>
        <w:pStyle w:val="ListParagraph"/>
        <w:numPr>
          <w:ilvl w:val="0"/>
          <w:numId w:val="6"/>
        </w:numPr>
        <w:spacing w:after="0" w:line="360" w:lineRule="auto"/>
        <w:rPr>
          <w:rFonts w:ascii="Arial" w:eastAsia="Times New Roman" w:hAnsi="Arial" w:cs="Arial"/>
          <w:shd w:val="clear" w:color="auto" w:fill="FFFFFF"/>
        </w:rPr>
      </w:pPr>
      <w:r w:rsidRPr="00FE7DF5">
        <w:rPr>
          <w:rFonts w:ascii="Arial" w:eastAsia="Times New Roman" w:hAnsi="Arial" w:cs="Arial"/>
          <w:shd w:val="clear" w:color="auto" w:fill="FFFFFF"/>
        </w:rPr>
        <w:t>Furthermore, augmented analytics is a current leading trend in business intelligence in which augmented analytical tools, as well as artificial intelligence and machine learning, are employed to deal with complex data. The online retailer can also conduct business by a</w:t>
      </w:r>
      <w:r w:rsidRPr="00FE7DF5">
        <w:rPr>
          <w:rFonts w:ascii="Arial" w:eastAsia="Times New Roman" w:hAnsi="Arial" w:cs="Arial"/>
          <w:shd w:val="clear" w:color="auto" w:fill="FFFFFF"/>
        </w:rPr>
        <w:lastRenderedPageBreak/>
        <w:t xml:space="preserve">dvertising and selling their items through various channels, which is most commonly used in the e-commerce industry, as well </w:t>
      </w:r>
      <w:r w:rsidR="00F55864" w:rsidRPr="00FE7DF5">
        <w:rPr>
          <w:rFonts w:ascii="Arial" w:hAnsi="Arial" w:cs="Arial"/>
        </w:rPr>
        <w:t>(</w:t>
      </w:r>
      <w:proofErr w:type="spellStart"/>
      <w:r w:rsidR="00F55864" w:rsidRPr="00FE7DF5">
        <w:rPr>
          <w:rFonts w:ascii="Arial" w:hAnsi="Arial" w:cs="Arial"/>
        </w:rPr>
        <w:t>Puklavec</w:t>
      </w:r>
      <w:proofErr w:type="spellEnd"/>
      <w:r w:rsidR="00F55864" w:rsidRPr="00FE7DF5">
        <w:rPr>
          <w:rFonts w:ascii="Arial" w:hAnsi="Arial" w:cs="Arial"/>
        </w:rPr>
        <w:t xml:space="preserve"> et al., 2018). </w:t>
      </w:r>
    </w:p>
    <w:p w:rsidR="00F55864" w:rsidRPr="00FE7DF5" w:rsidRDefault="00F55864" w:rsidP="00FE7DF5">
      <w:pPr>
        <w:pStyle w:val="ListParagraph"/>
        <w:numPr>
          <w:ilvl w:val="0"/>
          <w:numId w:val="6"/>
        </w:numPr>
        <w:spacing w:after="0" w:line="360" w:lineRule="auto"/>
        <w:rPr>
          <w:rFonts w:ascii="Arial" w:eastAsia="Times New Roman" w:hAnsi="Arial" w:cs="Arial"/>
          <w:shd w:val="clear" w:color="auto" w:fill="FFFFFF"/>
        </w:rPr>
      </w:pPr>
      <w:r w:rsidRPr="00FE7DF5">
        <w:rPr>
          <w:rFonts w:ascii="Arial" w:hAnsi="Arial" w:cs="Arial"/>
        </w:rPr>
        <w:t xml:space="preserve">Finally, predictive analytics and reporting is also another trend in business intelligence where everything is made automatic that future events can be predicted. This is effective for an organization to predict countable parameters and is mostly used in airline companies and banks. </w:t>
      </w:r>
    </w:p>
    <w:p w:rsidR="00FE7DF5" w:rsidRDefault="00FE7DF5" w:rsidP="005D6E43">
      <w:pPr>
        <w:spacing w:line="360" w:lineRule="auto"/>
        <w:rPr>
          <w:rFonts w:ascii="Arial" w:hAnsi="Arial" w:cs="Arial"/>
          <w:b/>
        </w:rPr>
      </w:pPr>
    </w:p>
    <w:p w:rsidR="00F55864" w:rsidRPr="005D6E43" w:rsidRDefault="00F55864" w:rsidP="00092B86">
      <w:pPr>
        <w:pStyle w:val="Heading2"/>
      </w:pPr>
      <w:r w:rsidRPr="005D6E43">
        <w:t>Current trends in data mining</w:t>
      </w:r>
    </w:p>
    <w:p w:rsidR="00FE7DF5" w:rsidRDefault="00F55864" w:rsidP="005D6E43">
      <w:pPr>
        <w:spacing w:line="360" w:lineRule="auto"/>
        <w:rPr>
          <w:rFonts w:ascii="Arial" w:hAnsi="Arial" w:cs="Arial"/>
        </w:rPr>
      </w:pPr>
      <w:r w:rsidRPr="005D6E43">
        <w:rPr>
          <w:rFonts w:ascii="Arial" w:hAnsi="Arial" w:cs="Arial"/>
        </w:rPr>
        <w:t>Data mining refers to the process of subjecting raw data to a valid data warehouse to be processed into useful information. It helps predict the results from the system or software and suggests ways of impr</w:t>
      </w:r>
      <w:r w:rsidR="00FE7DF5">
        <w:rPr>
          <w:rFonts w:ascii="Arial" w:hAnsi="Arial" w:cs="Arial"/>
        </w:rPr>
        <w:t xml:space="preserve">ovement. </w:t>
      </w:r>
    </w:p>
    <w:p w:rsidR="00F55864" w:rsidRPr="005D6E43" w:rsidRDefault="00FE7DF5" w:rsidP="005D6E43">
      <w:pPr>
        <w:spacing w:line="360" w:lineRule="auto"/>
        <w:rPr>
          <w:rFonts w:ascii="Arial" w:hAnsi="Arial" w:cs="Arial"/>
        </w:rPr>
      </w:pPr>
      <w:r>
        <w:rPr>
          <w:rFonts w:ascii="Arial" w:hAnsi="Arial" w:cs="Arial"/>
        </w:rPr>
        <w:t>Current trends include:</w:t>
      </w:r>
    </w:p>
    <w:p w:rsidR="00FE7DF5" w:rsidRDefault="00F55864" w:rsidP="00FE7DF5">
      <w:pPr>
        <w:pStyle w:val="ListParagraph"/>
        <w:numPr>
          <w:ilvl w:val="0"/>
          <w:numId w:val="7"/>
        </w:numPr>
        <w:spacing w:line="360" w:lineRule="auto"/>
        <w:rPr>
          <w:rFonts w:ascii="Arial" w:hAnsi="Arial" w:cs="Arial"/>
        </w:rPr>
      </w:pPr>
      <w:r w:rsidRPr="00FE7DF5">
        <w:rPr>
          <w:rFonts w:ascii="Arial" w:hAnsi="Arial" w:cs="Arial"/>
        </w:rPr>
        <w:t xml:space="preserve">Signal detection and DNA analysis. This is a current and leading trend in data mining, especially in this coronavirus pandemic time. It has been mostly applied in the Health care sector to make good diagnoses and therapies (Saini 2018). </w:t>
      </w:r>
    </w:p>
    <w:p w:rsidR="00FE7DF5" w:rsidRDefault="00F55864" w:rsidP="00FE7DF5">
      <w:pPr>
        <w:pStyle w:val="ListParagraph"/>
        <w:numPr>
          <w:ilvl w:val="0"/>
          <w:numId w:val="7"/>
        </w:numPr>
        <w:spacing w:line="360" w:lineRule="auto"/>
        <w:rPr>
          <w:rFonts w:ascii="Arial" w:hAnsi="Arial" w:cs="Arial"/>
        </w:rPr>
      </w:pPr>
      <w:r w:rsidRPr="00FE7DF5">
        <w:rPr>
          <w:rFonts w:ascii="Arial" w:hAnsi="Arial" w:cs="Arial"/>
        </w:rPr>
        <w:t xml:space="preserve">Secondly, automation is also another trend in data mining that eliminates the use of manual labor, especially people with programming and statistical experience, to do the work. AI/Ml machines have been used to substitute manual labor. </w:t>
      </w:r>
    </w:p>
    <w:p w:rsidR="00FE7DF5" w:rsidRDefault="00F55864" w:rsidP="005D6E43">
      <w:pPr>
        <w:pStyle w:val="ListParagraph"/>
        <w:numPr>
          <w:ilvl w:val="0"/>
          <w:numId w:val="7"/>
        </w:numPr>
        <w:spacing w:line="360" w:lineRule="auto"/>
        <w:rPr>
          <w:rFonts w:ascii="Arial" w:hAnsi="Arial" w:cs="Arial"/>
        </w:rPr>
      </w:pPr>
      <w:r w:rsidRPr="00FE7DF5">
        <w:rPr>
          <w:rFonts w:ascii="Arial" w:hAnsi="Arial" w:cs="Arial"/>
        </w:rPr>
        <w:t>Furthermore, an increase in geographical and spatial data mining is another trend in data mining. This is evident in myriad global space cases such as spacecraft testing, asteroid mining, and many others. So GIS offerings have been used, such as Google maps and GPS on different electronic devices.</w:t>
      </w:r>
    </w:p>
    <w:p w:rsidR="00F55864" w:rsidRPr="00FE7DF5" w:rsidRDefault="00F55864" w:rsidP="005D6E43">
      <w:pPr>
        <w:pStyle w:val="ListParagraph"/>
        <w:numPr>
          <w:ilvl w:val="0"/>
          <w:numId w:val="7"/>
        </w:numPr>
        <w:spacing w:line="360" w:lineRule="auto"/>
        <w:rPr>
          <w:rFonts w:ascii="Arial" w:hAnsi="Arial" w:cs="Arial"/>
        </w:rPr>
      </w:pPr>
      <w:r w:rsidRPr="00FE7DF5">
        <w:rPr>
          <w:rFonts w:ascii="Arial" w:hAnsi="Arial" w:cs="Arial"/>
        </w:rPr>
        <w:t>Finally, embedded data mining is yet another trend in data mining where a lot of features have been added to the systems (Yen 2021). Features such as cyber threat detection embedded in prevention systems, CRM SaaS platforms to forecast sales are all new tools embedded in data mining.</w:t>
      </w:r>
    </w:p>
    <w:p w:rsidR="00F55864" w:rsidRPr="005D6E43" w:rsidRDefault="00F55864" w:rsidP="00474934">
      <w:pPr>
        <w:pStyle w:val="Heading2"/>
      </w:pPr>
      <w:r w:rsidRPr="005D6E43">
        <w:t>Demonstrate a comprehensive knowledge and systematic understanding of essential concepts and principles by using predictive analytic software</w:t>
      </w:r>
    </w:p>
    <w:p w:rsidR="00F55864" w:rsidRPr="005D6E43" w:rsidRDefault="00F55864" w:rsidP="005D6E43">
      <w:pPr>
        <w:spacing w:line="360" w:lineRule="auto"/>
        <w:rPr>
          <w:rFonts w:ascii="Arial" w:hAnsi="Arial" w:cs="Arial"/>
        </w:rPr>
      </w:pPr>
      <w:r w:rsidRPr="005D6E43">
        <w:rPr>
          <w:rFonts w:ascii="Arial" w:hAnsi="Arial" w:cs="Arial"/>
        </w:rPr>
        <w:t>Predictive analytic software is mainly used in mining and analyzing past data patterns, which information later is used to predict future happenings. It extracts information from data sets to be able to determine the necessary patterns and the possible trends (</w:t>
      </w:r>
      <w:proofErr w:type="spellStart"/>
      <w:r w:rsidRPr="005D6E43">
        <w:rPr>
          <w:rFonts w:ascii="Arial" w:hAnsi="Arial" w:cs="Arial"/>
        </w:rPr>
        <w:t>Puklavec</w:t>
      </w:r>
      <w:proofErr w:type="spellEnd"/>
      <w:r w:rsidRPr="005D6E43">
        <w:rPr>
          <w:rFonts w:ascii="Arial" w:hAnsi="Arial" w:cs="Arial"/>
        </w:rPr>
        <w:t xml:space="preserve"> et al., 2018). Data handling and business intelligence using predictive analytic software is quite a big concept, and </w:t>
      </w:r>
      <w:r w:rsidRPr="005D6E43">
        <w:rPr>
          <w:rFonts w:ascii="Arial" w:hAnsi="Arial" w:cs="Arial"/>
        </w:rPr>
        <w:lastRenderedPageBreak/>
        <w:t>using predictive analytic software to automatically handle data requires one to bear in mind the following concepts;</w:t>
      </w:r>
    </w:p>
    <w:p w:rsidR="00F55864" w:rsidRPr="005D6E43" w:rsidRDefault="00F55864" w:rsidP="005D6E43">
      <w:pPr>
        <w:spacing w:line="360" w:lineRule="auto"/>
        <w:rPr>
          <w:rFonts w:ascii="Arial" w:hAnsi="Arial" w:cs="Arial"/>
        </w:rPr>
      </w:pPr>
      <w:r w:rsidRPr="005D6E43">
        <w:rPr>
          <w:rFonts w:ascii="Arial" w:hAnsi="Arial" w:cs="Arial"/>
        </w:rPr>
        <w:t xml:space="preserve">Identifying and understanding the needs of the business is a core principle that requires one to first get to know the needs of the final end-user. Every decision made for a business should be aimed at benefiting sides, the business itself and the final end-user. So the software must be able to predict these benefits in the future. When using predictive analytic software, one is required to be so resourceful when it comes to automation, by looking at all the possible ways or models present to accomplish a particular task and being in the position to weigh them and choose the best to be used to predict the future of the business </w:t>
      </w:r>
      <w:r w:rsidRPr="005D6E43">
        <w:rPr>
          <w:rStyle w:val="selectable"/>
          <w:rFonts w:ascii="Arial" w:hAnsi="Arial" w:cs="Arial"/>
          <w:color w:val="000000"/>
        </w:rPr>
        <w:t xml:space="preserve">(Durango and </w:t>
      </w:r>
      <w:proofErr w:type="spellStart"/>
      <w:r w:rsidRPr="005D6E43">
        <w:rPr>
          <w:rStyle w:val="selectable"/>
          <w:rFonts w:ascii="Arial" w:hAnsi="Arial" w:cs="Arial"/>
          <w:color w:val="000000"/>
        </w:rPr>
        <w:t>Yurango</w:t>
      </w:r>
      <w:proofErr w:type="spellEnd"/>
      <w:r w:rsidRPr="005D6E43">
        <w:rPr>
          <w:rStyle w:val="selectable"/>
          <w:rFonts w:ascii="Arial" w:hAnsi="Arial" w:cs="Arial"/>
          <w:color w:val="000000"/>
        </w:rPr>
        <w:t xml:space="preserve"> 2016)</w:t>
      </w:r>
      <w:r w:rsidRPr="005D6E43">
        <w:rPr>
          <w:rFonts w:ascii="Arial" w:hAnsi="Arial" w:cs="Arial"/>
        </w:rPr>
        <w:t>. Many times people may make reckless decisions by choosing models that end up providing results that are less accurate compared to when other available models were used to perform the same task. Also use of correct data is a very useful concept and good principle when dealing with predictive analytic software. Using data from different areas is very important because it integrates a large amount of data and be in the position of giving more accurate data compared to when little and incorrect data was fed into the software (</w:t>
      </w:r>
      <w:proofErr w:type="spellStart"/>
      <w:r w:rsidRPr="005D6E43">
        <w:rPr>
          <w:rFonts w:ascii="Arial" w:hAnsi="Arial" w:cs="Arial"/>
        </w:rPr>
        <w:t>Puklavec</w:t>
      </w:r>
      <w:proofErr w:type="spellEnd"/>
      <w:r w:rsidRPr="005D6E43">
        <w:rPr>
          <w:rFonts w:ascii="Arial" w:hAnsi="Arial" w:cs="Arial"/>
        </w:rPr>
        <w:t xml:space="preserve"> et al., 2018).  </w:t>
      </w:r>
    </w:p>
    <w:p w:rsidR="00F55864" w:rsidRPr="005D6E43" w:rsidRDefault="00F55864" w:rsidP="005D6E43">
      <w:pPr>
        <w:spacing w:line="360" w:lineRule="auto"/>
        <w:rPr>
          <w:rFonts w:ascii="Arial" w:hAnsi="Arial" w:cs="Arial"/>
        </w:rPr>
      </w:pPr>
    </w:p>
    <w:p w:rsidR="00F55864" w:rsidRPr="005D6E43" w:rsidRDefault="00F55864" w:rsidP="00474934">
      <w:pPr>
        <w:pStyle w:val="Heading2"/>
      </w:pPr>
      <w:r w:rsidRPr="005D6E43">
        <w:t>Conclusion</w:t>
      </w:r>
    </w:p>
    <w:p w:rsidR="00F55864" w:rsidRPr="005D6E43" w:rsidRDefault="00474934" w:rsidP="005D6E43">
      <w:pPr>
        <w:spacing w:line="360" w:lineRule="auto"/>
        <w:rPr>
          <w:rFonts w:ascii="Arial" w:hAnsi="Arial" w:cs="Arial"/>
        </w:rPr>
      </w:pPr>
      <w:r w:rsidRPr="00474934">
        <w:rPr>
          <w:rFonts w:ascii="Arial" w:hAnsi="Arial" w:cs="Arial"/>
        </w:rPr>
        <w:t xml:space="preserve">To </w:t>
      </w:r>
      <w:proofErr w:type="spellStart"/>
      <w:r w:rsidRPr="00474934">
        <w:rPr>
          <w:rFonts w:ascii="Arial" w:hAnsi="Arial" w:cs="Arial"/>
        </w:rPr>
        <w:t>summarise</w:t>
      </w:r>
      <w:proofErr w:type="spellEnd"/>
      <w:r w:rsidRPr="00474934">
        <w:rPr>
          <w:rFonts w:ascii="Arial" w:hAnsi="Arial" w:cs="Arial"/>
        </w:rPr>
        <w:t xml:space="preserve">, business intelligence (BI) enables </w:t>
      </w:r>
      <w:proofErr w:type="spellStart"/>
      <w:r w:rsidRPr="00474934">
        <w:rPr>
          <w:rFonts w:ascii="Arial" w:hAnsi="Arial" w:cs="Arial"/>
        </w:rPr>
        <w:t>organisations</w:t>
      </w:r>
      <w:proofErr w:type="spellEnd"/>
      <w:r w:rsidRPr="00474934">
        <w:rPr>
          <w:rFonts w:ascii="Arial" w:hAnsi="Arial" w:cs="Arial"/>
        </w:rPr>
        <w:t xml:space="preserve"> to combine data from many sources, </w:t>
      </w:r>
      <w:proofErr w:type="spellStart"/>
      <w:r w:rsidRPr="00474934">
        <w:rPr>
          <w:rFonts w:ascii="Arial" w:hAnsi="Arial" w:cs="Arial"/>
        </w:rPr>
        <w:t>analyse</w:t>
      </w:r>
      <w:proofErr w:type="spellEnd"/>
      <w:r w:rsidRPr="00474934">
        <w:rPr>
          <w:rFonts w:ascii="Arial" w:hAnsi="Arial" w:cs="Arial"/>
        </w:rPr>
        <w:t xml:space="preserve"> the results, and then disseminate the results to the appropriate stakeholders. As a result, businesses are able to make well-informed judgments. Making a business choice usually comes with some risk, but those risks are </w:t>
      </w:r>
      <w:proofErr w:type="spellStart"/>
      <w:r w:rsidRPr="00474934">
        <w:rPr>
          <w:rFonts w:ascii="Arial" w:hAnsi="Arial" w:cs="Arial"/>
        </w:rPr>
        <w:t>minimised</w:t>
      </w:r>
      <w:proofErr w:type="spellEnd"/>
      <w:r w:rsidRPr="00474934">
        <w:rPr>
          <w:rFonts w:ascii="Arial" w:hAnsi="Arial" w:cs="Arial"/>
        </w:rPr>
        <w:t xml:space="preserve"> when a solid BI solution is in place. In an increasingly data-driven climate, business-intelligent firms can move forward with confidence, knowing they are ready for any </w:t>
      </w:r>
      <w:proofErr w:type="spellStart"/>
      <w:r w:rsidRPr="00474934">
        <w:rPr>
          <w:rFonts w:ascii="Arial" w:hAnsi="Arial" w:cs="Arial"/>
        </w:rPr>
        <w:t>situation.</w:t>
      </w:r>
      <w:r w:rsidR="00F55864" w:rsidRPr="005D6E43">
        <w:rPr>
          <w:rFonts w:ascii="Arial" w:hAnsi="Arial" w:cs="Arial"/>
        </w:rPr>
        <w:t>The</w:t>
      </w:r>
      <w:proofErr w:type="spellEnd"/>
      <w:r w:rsidR="00F55864" w:rsidRPr="005D6E43">
        <w:rPr>
          <w:rFonts w:ascii="Arial" w:hAnsi="Arial" w:cs="Arial"/>
        </w:rPr>
        <w:t xml:space="preserve"> business has to keep doing research pertaining to its field of operation. This data obtained should be carefully handled, processed, and results analyzed so that to help in shaping their next decisions regarding the running of the daily business activities.</w:t>
      </w:r>
    </w:p>
    <w:p w:rsidR="00F55864" w:rsidRPr="005D6E43" w:rsidRDefault="00F55864" w:rsidP="005D6E43">
      <w:pPr>
        <w:spacing w:line="360" w:lineRule="auto"/>
        <w:rPr>
          <w:rFonts w:ascii="Arial" w:hAnsi="Arial" w:cs="Arial"/>
        </w:rPr>
      </w:pPr>
    </w:p>
    <w:p w:rsidR="00F55864" w:rsidRPr="005D6E43" w:rsidRDefault="00F55864" w:rsidP="005D6E43">
      <w:pPr>
        <w:spacing w:line="360" w:lineRule="auto"/>
        <w:rPr>
          <w:rFonts w:ascii="Arial" w:hAnsi="Arial" w:cs="Arial"/>
        </w:rPr>
      </w:pPr>
    </w:p>
    <w:p w:rsidR="00F55864" w:rsidRPr="005D6E43" w:rsidRDefault="00F55864" w:rsidP="005D6E43">
      <w:pPr>
        <w:spacing w:line="360" w:lineRule="auto"/>
        <w:rPr>
          <w:rFonts w:ascii="Arial" w:hAnsi="Arial" w:cs="Arial"/>
        </w:rPr>
      </w:pPr>
    </w:p>
    <w:p w:rsidR="00F55864" w:rsidRPr="005D6E43" w:rsidRDefault="00F55864" w:rsidP="005D6E43">
      <w:pPr>
        <w:spacing w:line="360" w:lineRule="auto"/>
        <w:rPr>
          <w:rFonts w:ascii="Arial" w:hAnsi="Arial" w:cs="Arial"/>
        </w:rPr>
      </w:pPr>
    </w:p>
    <w:p w:rsidR="00F55864" w:rsidRPr="005D6E43" w:rsidRDefault="00F55864" w:rsidP="005D6E43">
      <w:pPr>
        <w:spacing w:line="360" w:lineRule="auto"/>
        <w:rPr>
          <w:rFonts w:ascii="Arial" w:hAnsi="Arial" w:cs="Arial"/>
        </w:rPr>
      </w:pPr>
    </w:p>
    <w:p w:rsidR="00F55864" w:rsidRPr="005D6E43" w:rsidRDefault="00F55864" w:rsidP="005D6E43">
      <w:pPr>
        <w:spacing w:line="360" w:lineRule="auto"/>
        <w:rPr>
          <w:rFonts w:ascii="Arial" w:hAnsi="Arial" w:cs="Arial"/>
        </w:rPr>
      </w:pPr>
    </w:p>
    <w:p w:rsidR="00F55864" w:rsidRPr="005D6E43" w:rsidRDefault="00F55864" w:rsidP="005D6E43">
      <w:pPr>
        <w:spacing w:line="360" w:lineRule="auto"/>
        <w:rPr>
          <w:rFonts w:ascii="Arial" w:hAnsi="Arial" w:cs="Arial"/>
        </w:rPr>
      </w:pPr>
    </w:p>
    <w:p w:rsidR="00F55864" w:rsidRPr="005D6E43" w:rsidRDefault="00F55864" w:rsidP="005D6E43">
      <w:pPr>
        <w:spacing w:line="360" w:lineRule="auto"/>
        <w:rPr>
          <w:rFonts w:ascii="Arial" w:hAnsi="Arial" w:cs="Arial"/>
        </w:rPr>
      </w:pPr>
    </w:p>
    <w:p w:rsidR="00F55864" w:rsidRPr="005D6E43" w:rsidRDefault="00F55864" w:rsidP="005D6E43">
      <w:pPr>
        <w:spacing w:line="360" w:lineRule="auto"/>
        <w:rPr>
          <w:rFonts w:ascii="Arial" w:hAnsi="Arial" w:cs="Arial"/>
        </w:rPr>
      </w:pPr>
    </w:p>
    <w:p w:rsidR="00F55864" w:rsidRPr="005D6E43" w:rsidRDefault="00F55864" w:rsidP="005D6E43">
      <w:pPr>
        <w:spacing w:line="360" w:lineRule="auto"/>
        <w:rPr>
          <w:rFonts w:ascii="Arial" w:hAnsi="Arial" w:cs="Arial"/>
        </w:rPr>
      </w:pPr>
    </w:p>
    <w:p w:rsidR="00F55864" w:rsidRPr="005D6E43" w:rsidRDefault="00F55864" w:rsidP="005D6E43">
      <w:pPr>
        <w:spacing w:line="360" w:lineRule="auto"/>
        <w:rPr>
          <w:rFonts w:ascii="Arial" w:hAnsi="Arial" w:cs="Arial"/>
        </w:rPr>
      </w:pPr>
    </w:p>
    <w:p w:rsidR="00F55864" w:rsidRPr="005D6E43" w:rsidRDefault="00F55864" w:rsidP="005D6E43">
      <w:pPr>
        <w:spacing w:line="360" w:lineRule="auto"/>
        <w:rPr>
          <w:rFonts w:ascii="Arial" w:hAnsi="Arial" w:cs="Arial"/>
        </w:rPr>
      </w:pPr>
    </w:p>
    <w:p w:rsidR="00F55864" w:rsidRPr="005D6E43" w:rsidRDefault="00F55864" w:rsidP="005D6E43">
      <w:pPr>
        <w:spacing w:line="360" w:lineRule="auto"/>
        <w:rPr>
          <w:rFonts w:ascii="Arial" w:hAnsi="Arial" w:cs="Arial"/>
        </w:rPr>
      </w:pPr>
      <w:r w:rsidRPr="005D6E43">
        <w:rPr>
          <w:rFonts w:ascii="Arial" w:hAnsi="Arial" w:cs="Arial"/>
        </w:rPr>
        <w:t xml:space="preserve">  </w:t>
      </w:r>
    </w:p>
    <w:p w:rsidR="00F55864" w:rsidRPr="005D6E43" w:rsidRDefault="00F55864" w:rsidP="005D6E43">
      <w:pPr>
        <w:spacing w:line="360" w:lineRule="auto"/>
        <w:rPr>
          <w:rFonts w:ascii="Arial" w:hAnsi="Arial" w:cs="Arial"/>
          <w:b/>
        </w:rPr>
      </w:pPr>
      <w:r w:rsidRPr="005D6E43">
        <w:rPr>
          <w:rFonts w:ascii="Arial" w:hAnsi="Arial" w:cs="Arial"/>
          <w:b/>
        </w:rPr>
        <w:br w:type="page"/>
      </w:r>
      <w:r w:rsidRPr="005D6E43">
        <w:rPr>
          <w:rFonts w:ascii="Arial" w:hAnsi="Arial" w:cs="Arial"/>
          <w:b/>
        </w:rPr>
        <w:lastRenderedPageBreak/>
        <w:t>References</w:t>
      </w:r>
    </w:p>
    <w:p w:rsidR="00F55864" w:rsidRPr="005D6E43" w:rsidRDefault="00F55864" w:rsidP="005D6E43">
      <w:pPr>
        <w:spacing w:line="360" w:lineRule="auto"/>
        <w:rPr>
          <w:rFonts w:ascii="Arial" w:hAnsi="Arial" w:cs="Arial"/>
          <w:color w:val="666666"/>
        </w:rPr>
      </w:pPr>
      <w:r w:rsidRPr="005D6E43">
        <w:rPr>
          <w:rStyle w:val="Strong"/>
          <w:rFonts w:ascii="Arial" w:eastAsiaTheme="majorEastAsia" w:hAnsi="Arial" w:cs="Arial"/>
          <w:color w:val="666666"/>
        </w:rPr>
        <w:t> </w:t>
      </w:r>
      <w:r w:rsidRPr="005D6E43">
        <w:rPr>
          <w:rStyle w:val="selectable"/>
          <w:rFonts w:ascii="Arial" w:hAnsi="Arial" w:cs="Arial"/>
          <w:color w:val="000000"/>
        </w:rPr>
        <w:t xml:space="preserve">Durango, J. and </w:t>
      </w:r>
      <w:proofErr w:type="spellStart"/>
      <w:r w:rsidRPr="005D6E43">
        <w:rPr>
          <w:rStyle w:val="selectable"/>
          <w:rFonts w:ascii="Arial" w:hAnsi="Arial" w:cs="Arial"/>
          <w:color w:val="000000"/>
        </w:rPr>
        <w:t>Yurango</w:t>
      </w:r>
      <w:proofErr w:type="spellEnd"/>
      <w:r w:rsidRPr="005D6E43">
        <w:rPr>
          <w:rStyle w:val="selectable"/>
          <w:rFonts w:ascii="Arial" w:hAnsi="Arial" w:cs="Arial"/>
          <w:color w:val="000000"/>
        </w:rPr>
        <w:t xml:space="preserve">, C. (2016). Statistical Analysis using the traditional technique, Microsoft Excel and Predictive Analytic Software. </w:t>
      </w:r>
      <w:r w:rsidRPr="005D6E43">
        <w:rPr>
          <w:rStyle w:val="selectable"/>
          <w:rFonts w:ascii="Arial" w:hAnsi="Arial" w:cs="Arial"/>
          <w:i/>
          <w:iCs/>
          <w:color w:val="000000"/>
        </w:rPr>
        <w:t>UIC Research Journal</w:t>
      </w:r>
      <w:r w:rsidRPr="005D6E43">
        <w:rPr>
          <w:rStyle w:val="selectable"/>
          <w:rFonts w:ascii="Arial" w:hAnsi="Arial" w:cs="Arial"/>
          <w:color w:val="000000"/>
        </w:rPr>
        <w:t>, 19(2).</w:t>
      </w:r>
    </w:p>
    <w:p w:rsidR="00F55864" w:rsidRPr="005D6E43" w:rsidRDefault="00F55864" w:rsidP="005D6E43">
      <w:pPr>
        <w:spacing w:line="360" w:lineRule="auto"/>
        <w:rPr>
          <w:rFonts w:ascii="Arial" w:hAnsi="Arial" w:cs="Arial"/>
        </w:rPr>
      </w:pPr>
      <w:proofErr w:type="spellStart"/>
      <w:r w:rsidRPr="005D6E43">
        <w:rPr>
          <w:rFonts w:ascii="Arial" w:hAnsi="Arial" w:cs="Arial"/>
        </w:rPr>
        <w:t>Eidizadeh</w:t>
      </w:r>
      <w:proofErr w:type="spellEnd"/>
      <w:r w:rsidRPr="005D6E43">
        <w:rPr>
          <w:rFonts w:ascii="Arial" w:hAnsi="Arial" w:cs="Arial"/>
        </w:rPr>
        <w:t xml:space="preserve">, R., </w:t>
      </w:r>
      <w:proofErr w:type="spellStart"/>
      <w:r w:rsidRPr="005D6E43">
        <w:rPr>
          <w:rFonts w:ascii="Arial" w:hAnsi="Arial" w:cs="Arial"/>
        </w:rPr>
        <w:t>Salehzadeh</w:t>
      </w:r>
      <w:proofErr w:type="spellEnd"/>
      <w:r w:rsidRPr="005D6E43">
        <w:rPr>
          <w:rFonts w:ascii="Arial" w:hAnsi="Arial" w:cs="Arial"/>
        </w:rPr>
        <w:t xml:space="preserve">, R., and </w:t>
      </w:r>
      <w:proofErr w:type="spellStart"/>
      <w:r w:rsidRPr="005D6E43">
        <w:rPr>
          <w:rFonts w:ascii="Arial" w:hAnsi="Arial" w:cs="Arial"/>
        </w:rPr>
        <w:t>Chitsaz</w:t>
      </w:r>
      <w:proofErr w:type="spellEnd"/>
      <w:r w:rsidRPr="005D6E43">
        <w:rPr>
          <w:rFonts w:ascii="Arial" w:hAnsi="Arial" w:cs="Arial"/>
        </w:rPr>
        <w:t xml:space="preserve"> </w:t>
      </w:r>
      <w:proofErr w:type="spellStart"/>
      <w:r w:rsidRPr="005D6E43">
        <w:rPr>
          <w:rFonts w:ascii="Arial" w:hAnsi="Arial" w:cs="Arial"/>
        </w:rPr>
        <w:t>Esfahani</w:t>
      </w:r>
      <w:proofErr w:type="spellEnd"/>
      <w:r w:rsidRPr="005D6E43">
        <w:rPr>
          <w:rFonts w:ascii="Arial" w:hAnsi="Arial" w:cs="Arial"/>
        </w:rPr>
        <w:t>, A. (2017), "</w:t>
      </w:r>
      <w:proofErr w:type="spellStart"/>
      <w:r w:rsidRPr="005D6E43">
        <w:rPr>
          <w:rFonts w:ascii="Arial" w:hAnsi="Arial" w:cs="Arial"/>
        </w:rPr>
        <w:t>Analysing</w:t>
      </w:r>
      <w:proofErr w:type="spellEnd"/>
      <w:r w:rsidRPr="005D6E43">
        <w:rPr>
          <w:rFonts w:ascii="Arial" w:hAnsi="Arial" w:cs="Arial"/>
        </w:rPr>
        <w:t xml:space="preserve"> the role of business intelligence, knowledge sharing and organizational innovation on gaining competitive advantage," Journal of Workplace Learning, Vol. 29 No. 4, pp. 250-267. </w:t>
      </w:r>
    </w:p>
    <w:p w:rsidR="00F55864" w:rsidRPr="005D6E43" w:rsidRDefault="00DE51DE" w:rsidP="005D6E43">
      <w:pPr>
        <w:spacing w:line="360" w:lineRule="auto"/>
        <w:rPr>
          <w:rFonts w:ascii="Arial" w:hAnsi="Arial" w:cs="Arial"/>
          <w:b/>
        </w:rPr>
      </w:pPr>
      <w:r>
        <w:rPr>
          <w:rFonts w:ascii="Arial" w:hAnsi="Arial" w:cs="Arial"/>
        </w:rPr>
        <w:t>Foley, J. (2016)</w:t>
      </w:r>
      <w:proofErr w:type="gramStart"/>
      <w:r>
        <w:rPr>
          <w:rFonts w:ascii="Arial" w:hAnsi="Arial" w:cs="Arial"/>
        </w:rPr>
        <w:t>,</w:t>
      </w:r>
      <w:r w:rsidR="00F55864" w:rsidRPr="005D6E43">
        <w:rPr>
          <w:rFonts w:ascii="Arial" w:hAnsi="Arial" w:cs="Arial"/>
          <w:color w:val="333333"/>
        </w:rPr>
        <w:t>The</w:t>
      </w:r>
      <w:proofErr w:type="gramEnd"/>
      <w:r w:rsidR="00F55864" w:rsidRPr="005D6E43">
        <w:rPr>
          <w:rFonts w:ascii="Arial" w:hAnsi="Arial" w:cs="Arial"/>
          <w:color w:val="333333"/>
        </w:rPr>
        <w:t xml:space="preserve"> Top 10 Trends in Data Warehousing. Retrieved from: https://www.forbes.com/sites/oracle/2014/03/10/the-top-10-trends-in-data-warehousing/?sh=586d9aaa1373</w:t>
      </w:r>
    </w:p>
    <w:p w:rsidR="00F55864" w:rsidRPr="005D6E43" w:rsidRDefault="00F55864" w:rsidP="005D6E43">
      <w:pPr>
        <w:spacing w:line="360" w:lineRule="auto"/>
        <w:rPr>
          <w:rFonts w:ascii="Arial" w:hAnsi="Arial" w:cs="Arial"/>
          <w:b/>
        </w:rPr>
      </w:pPr>
      <w:r w:rsidRPr="005D6E43">
        <w:rPr>
          <w:rFonts w:ascii="Arial" w:hAnsi="Arial" w:cs="Arial"/>
        </w:rPr>
        <w:t>Grasso, L. (2020). 10 Leading Trends in Business Intelligence. Retrieved from: https://www.countants.com/blogs/10-leading-trends-in-business-intelligence-in-the-year-2020/</w:t>
      </w:r>
    </w:p>
    <w:p w:rsidR="00F55864" w:rsidRPr="005D6E43" w:rsidRDefault="00F55864" w:rsidP="005D6E43">
      <w:pPr>
        <w:spacing w:line="360" w:lineRule="auto"/>
        <w:rPr>
          <w:rFonts w:ascii="Arial" w:hAnsi="Arial" w:cs="Arial"/>
          <w:color w:val="666666"/>
        </w:rPr>
      </w:pPr>
      <w:proofErr w:type="spellStart"/>
      <w:r w:rsidRPr="005D6E43">
        <w:rPr>
          <w:rStyle w:val="selectable"/>
          <w:rFonts w:ascii="Arial" w:eastAsiaTheme="majorEastAsia" w:hAnsi="Arial" w:cs="Arial"/>
          <w:color w:val="000000"/>
        </w:rPr>
        <w:t>Hamidzadeh</w:t>
      </w:r>
      <w:proofErr w:type="spellEnd"/>
      <w:r w:rsidRPr="005D6E43">
        <w:rPr>
          <w:rStyle w:val="selectable"/>
          <w:rFonts w:ascii="Arial" w:eastAsiaTheme="majorEastAsia" w:hAnsi="Arial" w:cs="Arial"/>
          <w:color w:val="000000"/>
        </w:rPr>
        <w:t xml:space="preserve">, J. and </w:t>
      </w:r>
      <w:proofErr w:type="spellStart"/>
      <w:r w:rsidRPr="005D6E43">
        <w:rPr>
          <w:rStyle w:val="selectable"/>
          <w:rFonts w:ascii="Arial" w:eastAsiaTheme="majorEastAsia" w:hAnsi="Arial" w:cs="Arial"/>
          <w:color w:val="000000"/>
        </w:rPr>
        <w:t>Moradi</w:t>
      </w:r>
      <w:proofErr w:type="spellEnd"/>
      <w:r w:rsidRPr="005D6E43">
        <w:rPr>
          <w:rStyle w:val="selectable"/>
          <w:rFonts w:ascii="Arial" w:eastAsiaTheme="majorEastAsia" w:hAnsi="Arial" w:cs="Arial"/>
          <w:color w:val="000000"/>
        </w:rPr>
        <w:t>, M</w:t>
      </w:r>
      <w:proofErr w:type="gramStart"/>
      <w:r w:rsidRPr="005D6E43">
        <w:rPr>
          <w:rStyle w:val="selectable"/>
          <w:rFonts w:ascii="Arial" w:eastAsiaTheme="majorEastAsia" w:hAnsi="Arial" w:cs="Arial"/>
          <w:color w:val="000000"/>
        </w:rPr>
        <w:t>.(</w:t>
      </w:r>
      <w:proofErr w:type="gramEnd"/>
      <w:r w:rsidRPr="005D6E43">
        <w:rPr>
          <w:rStyle w:val="selectable"/>
          <w:rFonts w:ascii="Arial" w:eastAsiaTheme="majorEastAsia" w:hAnsi="Arial" w:cs="Arial"/>
          <w:color w:val="000000"/>
        </w:rPr>
        <w:t xml:space="preserve">2019). Enhancing data analysis: an uncertainty-resistance method for handling incomplete data. </w:t>
      </w:r>
      <w:r w:rsidRPr="005D6E43">
        <w:rPr>
          <w:rStyle w:val="selectable"/>
          <w:rFonts w:ascii="Arial" w:eastAsiaTheme="majorEastAsia" w:hAnsi="Arial" w:cs="Arial"/>
          <w:i/>
          <w:iCs/>
          <w:color w:val="000000"/>
        </w:rPr>
        <w:t>Applied Intelligence</w:t>
      </w:r>
      <w:r w:rsidRPr="005D6E43">
        <w:rPr>
          <w:rStyle w:val="selectable"/>
          <w:rFonts w:ascii="Arial" w:eastAsiaTheme="majorEastAsia" w:hAnsi="Arial" w:cs="Arial"/>
          <w:color w:val="000000"/>
        </w:rPr>
        <w:t>, 50(1), pp.74-86.</w:t>
      </w:r>
    </w:p>
    <w:p w:rsidR="00F55864" w:rsidRPr="005D6E43" w:rsidRDefault="00F55864" w:rsidP="005D6E43">
      <w:pPr>
        <w:spacing w:line="360" w:lineRule="auto"/>
        <w:rPr>
          <w:rFonts w:ascii="Arial" w:hAnsi="Arial" w:cs="Arial"/>
        </w:rPr>
      </w:pPr>
      <w:proofErr w:type="spellStart"/>
      <w:r w:rsidRPr="005D6E43">
        <w:rPr>
          <w:rFonts w:ascii="Arial" w:hAnsi="Arial" w:cs="Arial"/>
        </w:rPr>
        <w:t>Puklavec</w:t>
      </w:r>
      <w:proofErr w:type="spellEnd"/>
      <w:r w:rsidRPr="005D6E43">
        <w:rPr>
          <w:rFonts w:ascii="Arial" w:hAnsi="Arial" w:cs="Arial"/>
        </w:rPr>
        <w:t xml:space="preserve">, B., Oliveira, T. and </w:t>
      </w:r>
      <w:proofErr w:type="spellStart"/>
      <w:r w:rsidRPr="005D6E43">
        <w:rPr>
          <w:rFonts w:ascii="Arial" w:hAnsi="Arial" w:cs="Arial"/>
        </w:rPr>
        <w:t>Popovič</w:t>
      </w:r>
      <w:proofErr w:type="spellEnd"/>
      <w:r w:rsidRPr="005D6E43">
        <w:rPr>
          <w:rFonts w:ascii="Arial" w:hAnsi="Arial" w:cs="Arial"/>
        </w:rPr>
        <w:t>, A. (2018), "Understanding the determinants of business intelligence system adoption stages: An empirical study of SMEs", Industrial Management &amp; Data Systems, Vol. 118 No. 1, pp. 236-261.</w:t>
      </w:r>
    </w:p>
    <w:p w:rsidR="00F55864" w:rsidRPr="005D6E43" w:rsidRDefault="00F55864" w:rsidP="005D6E43">
      <w:pPr>
        <w:spacing w:line="360" w:lineRule="auto"/>
        <w:rPr>
          <w:rFonts w:ascii="Arial" w:hAnsi="Arial" w:cs="Arial"/>
        </w:rPr>
      </w:pPr>
      <w:r w:rsidRPr="005D6E43">
        <w:rPr>
          <w:rFonts w:ascii="Arial" w:hAnsi="Arial" w:cs="Arial"/>
        </w:rPr>
        <w:t>Saini, M. (2018). Data Mining trends in the past, current, and future. Retrieved from: https://www.researchgate.net/publication/325593704_DATA_MINING_TREND_IN_PAST_CURRENT_AND_FUTURE</w:t>
      </w:r>
    </w:p>
    <w:p w:rsidR="00F55864" w:rsidRPr="005D6E43" w:rsidRDefault="00F55864" w:rsidP="005D6E43">
      <w:pPr>
        <w:spacing w:line="360" w:lineRule="auto"/>
        <w:rPr>
          <w:rFonts w:ascii="Arial" w:hAnsi="Arial" w:cs="Arial"/>
          <w:color w:val="666666"/>
        </w:rPr>
      </w:pPr>
      <w:proofErr w:type="spellStart"/>
      <w:r w:rsidRPr="005D6E43">
        <w:rPr>
          <w:rStyle w:val="selectable"/>
          <w:rFonts w:ascii="Arial" w:eastAsiaTheme="majorEastAsia" w:hAnsi="Arial" w:cs="Arial"/>
          <w:color w:val="000000"/>
        </w:rPr>
        <w:t>Söilen</w:t>
      </w:r>
      <w:proofErr w:type="spellEnd"/>
      <w:r w:rsidRPr="005D6E43">
        <w:rPr>
          <w:rStyle w:val="selectable"/>
          <w:rFonts w:ascii="Arial" w:eastAsiaTheme="majorEastAsia" w:hAnsi="Arial" w:cs="Arial"/>
          <w:color w:val="000000"/>
        </w:rPr>
        <w:t xml:space="preserve">, K. (2017). Business intelligence, big data, and theory. </w:t>
      </w:r>
      <w:r w:rsidRPr="005D6E43">
        <w:rPr>
          <w:rStyle w:val="selectable"/>
          <w:rFonts w:ascii="Arial" w:eastAsiaTheme="majorEastAsia" w:hAnsi="Arial" w:cs="Arial"/>
          <w:i/>
          <w:iCs/>
          <w:color w:val="000000"/>
        </w:rPr>
        <w:t>Journal of Intelligence Studies in Business</w:t>
      </w:r>
      <w:r w:rsidRPr="005D6E43">
        <w:rPr>
          <w:rStyle w:val="selectable"/>
          <w:rFonts w:ascii="Arial" w:eastAsiaTheme="majorEastAsia" w:hAnsi="Arial" w:cs="Arial"/>
          <w:color w:val="000000"/>
        </w:rPr>
        <w:t>, 7(1).</w:t>
      </w:r>
    </w:p>
    <w:p w:rsidR="00F55864" w:rsidRDefault="00F55864" w:rsidP="005D6E43">
      <w:pPr>
        <w:spacing w:line="360" w:lineRule="auto"/>
        <w:rPr>
          <w:rFonts w:ascii="Arial" w:hAnsi="Arial" w:cs="Arial"/>
        </w:rPr>
      </w:pPr>
      <w:r w:rsidRPr="005D6E43">
        <w:rPr>
          <w:rFonts w:ascii="Arial" w:hAnsi="Arial" w:cs="Arial"/>
        </w:rPr>
        <w:t>Yen, L. (</w:t>
      </w:r>
      <w:r w:rsidR="00320283">
        <w:rPr>
          <w:rFonts w:ascii="Arial" w:hAnsi="Arial" w:cs="Arial"/>
        </w:rPr>
        <w:t>2021). Data mining trends 2021</w:t>
      </w:r>
    </w:p>
    <w:p w:rsidR="00687369" w:rsidRDefault="00687369" w:rsidP="005D6E43">
      <w:pPr>
        <w:spacing w:line="360" w:lineRule="auto"/>
        <w:rPr>
          <w:rFonts w:ascii="Arial" w:hAnsi="Arial" w:cs="Arial"/>
        </w:rPr>
      </w:pPr>
      <w:r>
        <w:rPr>
          <w:rFonts w:ascii="Arial" w:hAnsi="Arial" w:cs="Arial"/>
        </w:rPr>
        <w:t>Tableau Software, (2003-2021) https://www.tableau .com/learn/articles/business intelligence</w:t>
      </w:r>
    </w:p>
    <w:p w:rsidR="00687369" w:rsidRDefault="00687369" w:rsidP="005D6E43">
      <w:pPr>
        <w:spacing w:line="360" w:lineRule="auto"/>
        <w:rPr>
          <w:rFonts w:ascii="Arial" w:hAnsi="Arial" w:cs="Arial"/>
        </w:rPr>
      </w:pPr>
    </w:p>
    <w:p w:rsidR="00687369" w:rsidRPr="005D6E43" w:rsidRDefault="00687369" w:rsidP="005D6E43">
      <w:pPr>
        <w:spacing w:line="360" w:lineRule="auto"/>
        <w:rPr>
          <w:rFonts w:ascii="Arial" w:hAnsi="Arial" w:cs="Arial"/>
        </w:rPr>
      </w:pPr>
    </w:p>
    <w:p w:rsidR="0071305D" w:rsidRPr="005D6E43" w:rsidRDefault="0071305D" w:rsidP="005D6E43">
      <w:pPr>
        <w:spacing w:line="360" w:lineRule="auto"/>
        <w:rPr>
          <w:rFonts w:ascii="Arial" w:hAnsi="Arial" w:cs="Arial"/>
        </w:rPr>
      </w:pPr>
    </w:p>
    <w:sectPr w:rsidR="0071305D" w:rsidRPr="005D6E43" w:rsidSect="003A6B93">
      <w:footerReference w:type="first" r:id="rId9"/>
      <w:pgSz w:w="12240" w:h="15840"/>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3D64" w:rsidRDefault="00CB3D64" w:rsidP="003A6B93">
      <w:pPr>
        <w:spacing w:after="0" w:line="240" w:lineRule="auto"/>
      </w:pPr>
      <w:r>
        <w:separator/>
      </w:r>
    </w:p>
  </w:endnote>
  <w:endnote w:type="continuationSeparator" w:id="0">
    <w:p w:rsidR="00CB3D64" w:rsidRDefault="00CB3D64" w:rsidP="003A6B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6B93" w:rsidRDefault="003A6B93">
    <w:pPr>
      <w:pStyle w:val="Footer"/>
    </w:pPr>
    <w:r>
      <w:t>Student ID 2010542</w:t>
    </w:r>
  </w:p>
  <w:p w:rsidR="003A6B93" w:rsidRDefault="003A6B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3D64" w:rsidRDefault="00CB3D64" w:rsidP="003A6B93">
      <w:pPr>
        <w:spacing w:after="0" w:line="240" w:lineRule="auto"/>
      </w:pPr>
      <w:r>
        <w:separator/>
      </w:r>
    </w:p>
  </w:footnote>
  <w:footnote w:type="continuationSeparator" w:id="0">
    <w:p w:rsidR="00CB3D64" w:rsidRDefault="00CB3D64" w:rsidP="003A6B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E165B6"/>
    <w:multiLevelType w:val="hybridMultilevel"/>
    <w:tmpl w:val="35FC6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9362FA"/>
    <w:multiLevelType w:val="hybridMultilevel"/>
    <w:tmpl w:val="64F0C0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131A87"/>
    <w:multiLevelType w:val="hybridMultilevel"/>
    <w:tmpl w:val="DE2A7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A451D69"/>
    <w:multiLevelType w:val="hybridMultilevel"/>
    <w:tmpl w:val="F8CC7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7F3118"/>
    <w:multiLevelType w:val="hybridMultilevel"/>
    <w:tmpl w:val="65E2ED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9237CE"/>
    <w:multiLevelType w:val="hybridMultilevel"/>
    <w:tmpl w:val="133EAF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D280BEA"/>
    <w:multiLevelType w:val="hybridMultilevel"/>
    <w:tmpl w:val="79C86172"/>
    <w:lvl w:ilvl="0" w:tplc="04090001">
      <w:start w:val="1"/>
      <w:numFmt w:val="bullet"/>
      <w:lvlText w:val=""/>
      <w:lvlJc w:val="left"/>
      <w:pPr>
        <w:ind w:left="785" w:hanging="360"/>
      </w:pPr>
      <w:rPr>
        <w:rFonts w:ascii="Symbol" w:hAnsi="Symbol"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num w:numId="1">
    <w:abstractNumId w:val="4"/>
  </w:num>
  <w:num w:numId="2">
    <w:abstractNumId w:val="1"/>
  </w:num>
  <w:num w:numId="3">
    <w:abstractNumId w:val="6"/>
  </w:num>
  <w:num w:numId="4">
    <w:abstractNumId w:val="5"/>
  </w:num>
  <w:num w:numId="5">
    <w:abstractNumId w:val="3"/>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7AD9"/>
    <w:rsid w:val="00092B86"/>
    <w:rsid w:val="002719E5"/>
    <w:rsid w:val="00320283"/>
    <w:rsid w:val="003A6B93"/>
    <w:rsid w:val="00474934"/>
    <w:rsid w:val="00525420"/>
    <w:rsid w:val="00597AD9"/>
    <w:rsid w:val="005D6E43"/>
    <w:rsid w:val="00687369"/>
    <w:rsid w:val="0071305D"/>
    <w:rsid w:val="0073084C"/>
    <w:rsid w:val="00A252B3"/>
    <w:rsid w:val="00AF297B"/>
    <w:rsid w:val="00CB3D64"/>
    <w:rsid w:val="00D924E5"/>
    <w:rsid w:val="00DE51DE"/>
    <w:rsid w:val="00EA0EE4"/>
    <w:rsid w:val="00ED5950"/>
    <w:rsid w:val="00F55864"/>
    <w:rsid w:val="00FE7D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3EBDA"/>
  <w15:chartTrackingRefBased/>
  <w15:docId w15:val="{5229769D-C6ED-40C0-B61E-72E0FAD50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5586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F55864"/>
    <w:pPr>
      <w:keepNext/>
      <w:keepLines/>
      <w:spacing w:before="200" w:after="0" w:line="276" w:lineRule="auto"/>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97AD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electable">
    <w:name w:val="selectable"/>
    <w:basedOn w:val="DefaultParagraphFont"/>
    <w:rsid w:val="00597AD9"/>
  </w:style>
  <w:style w:type="paragraph" w:styleId="NoSpacing">
    <w:name w:val="No Spacing"/>
    <w:link w:val="NoSpacingChar"/>
    <w:uiPriority w:val="1"/>
    <w:qFormat/>
    <w:rsid w:val="003A6B93"/>
    <w:pPr>
      <w:spacing w:after="0" w:line="240" w:lineRule="auto"/>
    </w:pPr>
    <w:rPr>
      <w:rFonts w:eastAsiaTheme="minorEastAsia"/>
    </w:rPr>
  </w:style>
  <w:style w:type="character" w:customStyle="1" w:styleId="NoSpacingChar">
    <w:name w:val="No Spacing Char"/>
    <w:basedOn w:val="DefaultParagraphFont"/>
    <w:link w:val="NoSpacing"/>
    <w:uiPriority w:val="1"/>
    <w:rsid w:val="003A6B93"/>
    <w:rPr>
      <w:rFonts w:eastAsiaTheme="minorEastAsia"/>
    </w:rPr>
  </w:style>
  <w:style w:type="paragraph" w:styleId="Header">
    <w:name w:val="header"/>
    <w:basedOn w:val="Normal"/>
    <w:link w:val="HeaderChar"/>
    <w:uiPriority w:val="99"/>
    <w:unhideWhenUsed/>
    <w:rsid w:val="003A6B93"/>
    <w:pPr>
      <w:tabs>
        <w:tab w:val="center" w:pos="4703"/>
        <w:tab w:val="right" w:pos="9406"/>
      </w:tabs>
      <w:spacing w:after="0" w:line="240" w:lineRule="auto"/>
    </w:pPr>
  </w:style>
  <w:style w:type="character" w:customStyle="1" w:styleId="HeaderChar">
    <w:name w:val="Header Char"/>
    <w:basedOn w:val="DefaultParagraphFont"/>
    <w:link w:val="Header"/>
    <w:uiPriority w:val="99"/>
    <w:rsid w:val="003A6B93"/>
  </w:style>
  <w:style w:type="paragraph" w:styleId="Footer">
    <w:name w:val="footer"/>
    <w:basedOn w:val="Normal"/>
    <w:link w:val="FooterChar"/>
    <w:uiPriority w:val="99"/>
    <w:unhideWhenUsed/>
    <w:rsid w:val="003A6B93"/>
    <w:pPr>
      <w:tabs>
        <w:tab w:val="center" w:pos="4703"/>
        <w:tab w:val="right" w:pos="9406"/>
      </w:tabs>
      <w:spacing w:after="0" w:line="240" w:lineRule="auto"/>
    </w:pPr>
  </w:style>
  <w:style w:type="character" w:customStyle="1" w:styleId="FooterChar">
    <w:name w:val="Footer Char"/>
    <w:basedOn w:val="DefaultParagraphFont"/>
    <w:link w:val="Footer"/>
    <w:uiPriority w:val="99"/>
    <w:rsid w:val="003A6B93"/>
  </w:style>
  <w:style w:type="character" w:customStyle="1" w:styleId="Heading1Char">
    <w:name w:val="Heading 1 Char"/>
    <w:basedOn w:val="DefaultParagraphFont"/>
    <w:link w:val="Heading1"/>
    <w:uiPriority w:val="9"/>
    <w:rsid w:val="00F55864"/>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F55864"/>
    <w:rPr>
      <w:rFonts w:asciiTheme="majorHAnsi" w:eastAsiaTheme="majorEastAsia" w:hAnsiTheme="majorHAnsi" w:cstheme="majorBidi"/>
      <w:b/>
      <w:bCs/>
      <w:color w:val="5B9BD5" w:themeColor="accent1"/>
      <w:sz w:val="26"/>
      <w:szCs w:val="26"/>
    </w:rPr>
  </w:style>
  <w:style w:type="character" w:styleId="Strong">
    <w:name w:val="Strong"/>
    <w:basedOn w:val="DefaultParagraphFont"/>
    <w:uiPriority w:val="22"/>
    <w:qFormat/>
    <w:rsid w:val="00F55864"/>
    <w:rPr>
      <w:b/>
      <w:bCs/>
    </w:rPr>
  </w:style>
  <w:style w:type="character" w:styleId="Hyperlink">
    <w:name w:val="Hyperlink"/>
    <w:basedOn w:val="DefaultParagraphFont"/>
    <w:uiPriority w:val="99"/>
    <w:unhideWhenUsed/>
    <w:rsid w:val="00F55864"/>
    <w:rPr>
      <w:color w:val="0563C1" w:themeColor="hyperlink"/>
      <w:u w:val="single"/>
    </w:rPr>
  </w:style>
  <w:style w:type="paragraph" w:styleId="ListParagraph">
    <w:name w:val="List Paragraph"/>
    <w:basedOn w:val="Normal"/>
    <w:uiPriority w:val="34"/>
    <w:qFormat/>
    <w:rsid w:val="005D6E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709669">
      <w:bodyDiv w:val="1"/>
      <w:marLeft w:val="0"/>
      <w:marRight w:val="0"/>
      <w:marTop w:val="0"/>
      <w:marBottom w:val="0"/>
      <w:divBdr>
        <w:top w:val="none" w:sz="0" w:space="0" w:color="auto"/>
        <w:left w:val="none" w:sz="0" w:space="0" w:color="auto"/>
        <w:bottom w:val="none" w:sz="0" w:space="0" w:color="auto"/>
        <w:right w:val="none" w:sz="0" w:space="0" w:color="auto"/>
      </w:divBdr>
      <w:divsChild>
        <w:div w:id="1199077660">
          <w:marLeft w:val="0"/>
          <w:marRight w:val="0"/>
          <w:marTop w:val="0"/>
          <w:marBottom w:val="0"/>
          <w:divBdr>
            <w:top w:val="none" w:sz="0" w:space="0" w:color="auto"/>
            <w:left w:val="none" w:sz="0" w:space="0" w:color="auto"/>
            <w:bottom w:val="none" w:sz="0" w:space="0" w:color="auto"/>
            <w:right w:val="none" w:sz="0" w:space="0" w:color="auto"/>
          </w:divBdr>
        </w:div>
        <w:div w:id="1282876218">
          <w:marLeft w:val="0"/>
          <w:marRight w:val="0"/>
          <w:marTop w:val="0"/>
          <w:marBottom w:val="0"/>
          <w:divBdr>
            <w:top w:val="none" w:sz="0" w:space="0" w:color="auto"/>
            <w:left w:val="none" w:sz="0" w:space="0" w:color="auto"/>
            <w:bottom w:val="none" w:sz="0" w:space="0" w:color="auto"/>
            <w:right w:val="none" w:sz="0" w:space="0" w:color="auto"/>
          </w:divBdr>
        </w:div>
        <w:div w:id="146559099">
          <w:marLeft w:val="0"/>
          <w:marRight w:val="0"/>
          <w:marTop w:val="0"/>
          <w:marBottom w:val="0"/>
          <w:divBdr>
            <w:top w:val="none" w:sz="0" w:space="0" w:color="auto"/>
            <w:left w:val="none" w:sz="0" w:space="0" w:color="auto"/>
            <w:bottom w:val="none" w:sz="0" w:space="0" w:color="auto"/>
            <w:right w:val="none" w:sz="0" w:space="0" w:color="auto"/>
          </w:divBdr>
        </w:div>
        <w:div w:id="748307160">
          <w:marLeft w:val="0"/>
          <w:marRight w:val="0"/>
          <w:marTop w:val="0"/>
          <w:marBottom w:val="0"/>
          <w:divBdr>
            <w:top w:val="none" w:sz="0" w:space="0" w:color="auto"/>
            <w:left w:val="none" w:sz="0" w:space="0" w:color="auto"/>
            <w:bottom w:val="none" w:sz="0" w:space="0" w:color="auto"/>
            <w:right w:val="none" w:sz="0" w:space="0" w:color="auto"/>
          </w:divBdr>
        </w:div>
      </w:divsChild>
    </w:div>
    <w:div w:id="1249853602">
      <w:bodyDiv w:val="1"/>
      <w:marLeft w:val="0"/>
      <w:marRight w:val="0"/>
      <w:marTop w:val="0"/>
      <w:marBottom w:val="0"/>
      <w:divBdr>
        <w:top w:val="none" w:sz="0" w:space="0" w:color="auto"/>
        <w:left w:val="none" w:sz="0" w:space="0" w:color="auto"/>
        <w:bottom w:val="none" w:sz="0" w:space="0" w:color="auto"/>
        <w:right w:val="none" w:sz="0" w:space="0" w:color="auto"/>
      </w:divBdr>
    </w:div>
    <w:div w:id="1817143556">
      <w:bodyDiv w:val="1"/>
      <w:marLeft w:val="0"/>
      <w:marRight w:val="0"/>
      <w:marTop w:val="0"/>
      <w:marBottom w:val="0"/>
      <w:divBdr>
        <w:top w:val="none" w:sz="0" w:space="0" w:color="auto"/>
        <w:left w:val="none" w:sz="0" w:space="0" w:color="auto"/>
        <w:bottom w:val="none" w:sz="0" w:space="0" w:color="auto"/>
        <w:right w:val="none" w:sz="0" w:space="0" w:color="auto"/>
      </w:divBdr>
      <w:divsChild>
        <w:div w:id="469786282">
          <w:marLeft w:val="0"/>
          <w:marRight w:val="0"/>
          <w:marTop w:val="0"/>
          <w:marBottom w:val="0"/>
          <w:divBdr>
            <w:top w:val="none" w:sz="0" w:space="0" w:color="auto"/>
            <w:left w:val="none" w:sz="0" w:space="0" w:color="auto"/>
            <w:bottom w:val="none" w:sz="0" w:space="0" w:color="auto"/>
            <w:right w:val="none" w:sz="0" w:space="0" w:color="auto"/>
          </w:divBdr>
        </w:div>
        <w:div w:id="877819006">
          <w:marLeft w:val="0"/>
          <w:marRight w:val="0"/>
          <w:marTop w:val="0"/>
          <w:marBottom w:val="0"/>
          <w:divBdr>
            <w:top w:val="none" w:sz="0" w:space="0" w:color="auto"/>
            <w:left w:val="none" w:sz="0" w:space="0" w:color="auto"/>
            <w:bottom w:val="none" w:sz="0" w:space="0" w:color="auto"/>
            <w:right w:val="none" w:sz="0" w:space="0" w:color="auto"/>
          </w:divBdr>
        </w:div>
        <w:div w:id="889851578">
          <w:marLeft w:val="0"/>
          <w:marRight w:val="0"/>
          <w:marTop w:val="0"/>
          <w:marBottom w:val="0"/>
          <w:divBdr>
            <w:top w:val="none" w:sz="0" w:space="0" w:color="auto"/>
            <w:left w:val="none" w:sz="0" w:space="0" w:color="auto"/>
            <w:bottom w:val="none" w:sz="0" w:space="0" w:color="auto"/>
            <w:right w:val="none" w:sz="0" w:space="0" w:color="auto"/>
          </w:divBdr>
        </w:div>
        <w:div w:id="305202423">
          <w:marLeft w:val="0"/>
          <w:marRight w:val="0"/>
          <w:marTop w:val="0"/>
          <w:marBottom w:val="0"/>
          <w:divBdr>
            <w:top w:val="none" w:sz="0" w:space="0" w:color="auto"/>
            <w:left w:val="none" w:sz="0" w:space="0" w:color="auto"/>
            <w:bottom w:val="none" w:sz="0" w:space="0" w:color="auto"/>
            <w:right w:val="none" w:sz="0" w:space="0" w:color="auto"/>
          </w:divBdr>
        </w:div>
        <w:div w:id="19945545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Fol21</b:Tag>
    <b:SourceType>InternetSite</b:SourceType>
    <b:Guid>{48543BB5-A4BA-4623-AAF4-624A1B907E30}</b:Guid>
    <b:Title>Forebs</b:Title>
    <b:Author>
      <b:Author>
        <b:NameList>
          <b:Person>
            <b:Last>Foley</b:Last>
          </b:Person>
        </b:NameList>
      </b:Author>
    </b:Author>
    <b:YearAccessed>2021</b:YearAccessed>
    <b:MonthAccessed>October</b:MonthAccessed>
    <b:URL>https://www.forbes.com/sites/oracle/2014/03/10/the-top-10-trends-in-data-warehousing/?sh=288bfdd81373</b:URL>
    <b:RefOrder>1</b:RefOrder>
  </b:Source>
</b:Sources>
</file>

<file path=customXml/itemProps1.xml><?xml version="1.0" encoding="utf-8"?>
<ds:datastoreItem xmlns:ds="http://schemas.openxmlformats.org/officeDocument/2006/customXml" ds:itemID="{846B8CD3-C30B-4F54-860B-25274FA9A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1632</Words>
  <Characters>9307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Dr Md Nazmul Hasan</Company>
  <LinksUpToDate>false</LinksUpToDate>
  <CharactersWithSpaces>10918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2021-10-21T22:40:00Z</dcterms:created>
  <dcterms:modified xsi:type="dcterms:W3CDTF">2021-10-21T22:40:00Z</dcterms:modified>
</cp:coreProperties>
</file>