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707E8742" w:rsidR="000C5585" w:rsidRPr="001A7EA3" w:rsidRDefault="00BC1539" w:rsidP="00012A99">
      <w:pPr>
        <w:rPr>
          <w:rFonts w:cstheme="minorHAnsi"/>
          <w:b/>
          <w:sz w:val="32"/>
          <w:szCs w:val="28"/>
        </w:rPr>
      </w:pPr>
      <w:r w:rsidRPr="001A7EA3">
        <w:rPr>
          <w:rFonts w:cstheme="minorHAnsi"/>
          <w:b/>
          <w:noProof/>
          <w:sz w:val="36"/>
        </w:rPr>
        <w:drawing>
          <wp:inline distT="0" distB="0" distL="0" distR="0" wp14:anchorId="0A03CAE0" wp14:editId="4117F10D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1A7EA3">
        <w:rPr>
          <w:rFonts w:cstheme="minorHAnsi"/>
          <w:b/>
          <w:sz w:val="32"/>
          <w:szCs w:val="28"/>
        </w:rPr>
        <w:t xml:space="preserve">                        </w:t>
      </w:r>
      <w:r w:rsidR="00012A99" w:rsidRPr="001A7EA3">
        <w:rPr>
          <w:rFonts w:cstheme="minorHAnsi"/>
          <w:b/>
          <w:sz w:val="32"/>
          <w:szCs w:val="28"/>
        </w:rPr>
        <w:t xml:space="preserve">Academic Skills - Week </w:t>
      </w:r>
      <w:r w:rsidR="00756956" w:rsidRPr="001A7EA3">
        <w:rPr>
          <w:rFonts w:cstheme="minorHAnsi"/>
          <w:b/>
          <w:sz w:val="32"/>
          <w:szCs w:val="28"/>
        </w:rPr>
        <w:t>7</w:t>
      </w:r>
      <w:r w:rsidR="00012A99" w:rsidRPr="001A7EA3">
        <w:rPr>
          <w:rFonts w:cstheme="minorHAnsi"/>
          <w:b/>
          <w:sz w:val="32"/>
          <w:szCs w:val="28"/>
        </w:rPr>
        <w:t xml:space="preserve"> Worksheet </w:t>
      </w:r>
    </w:p>
    <w:p w14:paraId="3005BCEA" w14:textId="681541C7" w:rsidR="001A7EA3" w:rsidRPr="001A7EA3" w:rsidRDefault="001A7EA3" w:rsidP="00012A99">
      <w:pPr>
        <w:rPr>
          <w:rFonts w:cstheme="minorHAnsi"/>
          <w:b/>
          <w:sz w:val="32"/>
          <w:szCs w:val="28"/>
        </w:rPr>
      </w:pPr>
      <w:r>
        <w:rPr>
          <w:rFonts w:eastAsia="Times New Roman" w:cstheme="minorHAnsi"/>
          <w:b/>
          <w:bCs/>
          <w:sz w:val="27"/>
          <w:szCs w:val="27"/>
          <w:lang w:eastAsia="zh-CN"/>
        </w:rPr>
        <w:t xml:space="preserve">                                                                           </w:t>
      </w:r>
      <w:r w:rsidRPr="001A7EA3">
        <w:rPr>
          <w:rFonts w:eastAsia="Times New Roman" w:cstheme="minorHAnsi"/>
          <w:b/>
          <w:bCs/>
          <w:sz w:val="27"/>
          <w:szCs w:val="27"/>
          <w:lang w:eastAsia="zh-CN"/>
        </w:rPr>
        <w:t>Reflective Writing Focus</w:t>
      </w:r>
    </w:p>
    <w:p w14:paraId="34A555B5" w14:textId="77777777" w:rsidR="001A7EA3" w:rsidRPr="001A7EA3" w:rsidRDefault="001A7EA3" w:rsidP="001A7EA3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1A7EA3">
        <w:rPr>
          <w:rFonts w:eastAsia="Times New Roman" w:cstheme="minorHAnsi"/>
          <w:b/>
          <w:bCs/>
          <w:lang w:eastAsia="zh-CN"/>
        </w:rPr>
        <w:t>1. What is Reflective Writing?</w:t>
      </w:r>
    </w:p>
    <w:p w14:paraId="0D7CB876" w14:textId="5AF414EF" w:rsidR="001A7EA3" w:rsidRPr="009D18C7" w:rsidRDefault="001A7EA3" w:rsidP="001A7EA3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9D18C7">
        <w:rPr>
          <w:rFonts w:eastAsia="Times New Roman" w:cstheme="minorHAnsi"/>
          <w:lang w:eastAsia="zh-CN"/>
        </w:rPr>
        <w:t xml:space="preserve">Write your own definition of reflective writing. </w:t>
      </w:r>
    </w:p>
    <w:p w14:paraId="45D5D799" w14:textId="6186DA97" w:rsidR="001A7EA3" w:rsidRPr="001A7EA3" w:rsidRDefault="001A7EA3" w:rsidP="001A7EA3">
      <w:pPr>
        <w:spacing w:before="100" w:beforeAutospacing="1" w:after="100" w:afterAutospacing="1" w:line="300" w:lineRule="atLeast"/>
        <w:rPr>
          <w:rFonts w:eastAsia="Times New Roman" w:cstheme="minorHAnsi"/>
          <w:i/>
          <w:iCs/>
          <w:lang w:eastAsia="zh-CN"/>
        </w:rPr>
      </w:pPr>
      <w:r w:rsidRPr="001A7EA3">
        <w:rPr>
          <w:rFonts w:eastAsia="Times New Roman" w:cstheme="minorHAnsi"/>
          <w:i/>
          <w:iCs/>
          <w:highlight w:val="yellow"/>
          <w:lang w:eastAsia="zh-CN"/>
        </w:rPr>
        <w:t>Reflective writing involves thinking deeply about your learning experiences, analysing what you’ve learned, how you’ve learned it, and how it connects to your goals.</w:t>
      </w:r>
    </w:p>
    <w:p w14:paraId="2C2589BF" w14:textId="77777777" w:rsidR="001A7EA3" w:rsidRPr="009D18C7" w:rsidRDefault="001A7EA3" w:rsidP="001A7EA3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 xml:space="preserve">2. </w:t>
      </w:r>
      <w:r w:rsidRPr="001A7EA3">
        <w:rPr>
          <w:rFonts w:eastAsia="Times New Roman" w:cstheme="minorHAnsi"/>
          <w:b/>
          <w:bCs/>
          <w:lang w:eastAsia="zh-CN"/>
        </w:rPr>
        <w:t>Which of the following best describes reflective writing?</w:t>
      </w:r>
    </w:p>
    <w:p w14:paraId="37BCD011" w14:textId="37222EB7" w:rsidR="001A7EA3" w:rsidRPr="001A7EA3" w:rsidRDefault="001A7EA3" w:rsidP="001A7EA3">
      <w:pPr>
        <w:spacing w:before="100" w:beforeAutospacing="1" w:after="100" w:afterAutospacing="1" w:line="300" w:lineRule="atLeast"/>
        <w:ind w:left="360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b/>
          <w:bCs/>
          <w:lang w:eastAsia="zh-CN"/>
        </w:rPr>
        <w:t>A.</w:t>
      </w:r>
      <w:r w:rsidRPr="001A7EA3">
        <w:rPr>
          <w:rFonts w:eastAsia="Times New Roman" w:cstheme="minorHAnsi"/>
          <w:lang w:eastAsia="zh-CN"/>
        </w:rPr>
        <w:t xml:space="preserve"> A summary of lecture notes</w:t>
      </w:r>
      <w:r w:rsidRPr="001A7EA3">
        <w:rPr>
          <w:rFonts w:eastAsia="Times New Roman" w:cstheme="minorHAnsi"/>
          <w:lang w:eastAsia="zh-CN"/>
        </w:rPr>
        <w:br/>
      </w:r>
      <w:r w:rsidRPr="001A7EA3">
        <w:rPr>
          <w:rFonts w:eastAsia="Times New Roman" w:cstheme="minorHAnsi"/>
          <w:b/>
          <w:bCs/>
          <w:lang w:eastAsia="zh-CN"/>
        </w:rPr>
        <w:t>B.</w:t>
      </w:r>
      <w:r w:rsidRPr="001A7EA3">
        <w:rPr>
          <w:rFonts w:eastAsia="Times New Roman" w:cstheme="minorHAnsi"/>
          <w:lang w:eastAsia="zh-CN"/>
        </w:rPr>
        <w:t xml:space="preserve"> A personal diary entry</w:t>
      </w:r>
      <w:r w:rsidRPr="001A7EA3">
        <w:rPr>
          <w:rFonts w:eastAsia="Times New Roman" w:cstheme="minorHAnsi"/>
          <w:lang w:eastAsia="zh-CN"/>
        </w:rPr>
        <w:br/>
      </w:r>
      <w:r w:rsidRPr="001A7EA3">
        <w:rPr>
          <w:rFonts w:eastAsia="Times New Roman" w:cstheme="minorHAnsi"/>
          <w:b/>
          <w:bCs/>
          <w:highlight w:val="yellow"/>
          <w:lang w:eastAsia="zh-CN"/>
        </w:rPr>
        <w:t>C.</w:t>
      </w:r>
      <w:r w:rsidRPr="001A7EA3">
        <w:rPr>
          <w:rFonts w:eastAsia="Times New Roman" w:cstheme="minorHAnsi"/>
          <w:highlight w:val="yellow"/>
          <w:lang w:eastAsia="zh-CN"/>
        </w:rPr>
        <w:t xml:space="preserve"> A critical analysis of your learning experiences</w:t>
      </w:r>
      <w:r w:rsidRPr="001A7EA3">
        <w:rPr>
          <w:rFonts w:eastAsia="Times New Roman" w:cstheme="minorHAnsi"/>
          <w:lang w:eastAsia="zh-CN"/>
        </w:rPr>
        <w:br/>
      </w:r>
      <w:r w:rsidRPr="001A7EA3">
        <w:rPr>
          <w:rFonts w:eastAsia="Times New Roman" w:cstheme="minorHAnsi"/>
          <w:b/>
          <w:bCs/>
          <w:lang w:eastAsia="zh-CN"/>
        </w:rPr>
        <w:t>D.</w:t>
      </w:r>
      <w:r w:rsidRPr="001A7EA3">
        <w:rPr>
          <w:rFonts w:eastAsia="Times New Roman" w:cstheme="minorHAnsi"/>
          <w:lang w:eastAsia="zh-CN"/>
        </w:rPr>
        <w:t xml:space="preserve"> A list of academic references </w:t>
      </w:r>
    </w:p>
    <w:p w14:paraId="747F3196" w14:textId="0B528334" w:rsidR="001A7EA3" w:rsidRPr="001A7EA3" w:rsidRDefault="001A7EA3" w:rsidP="001A7EA3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9D18C7">
        <w:rPr>
          <w:rFonts w:cstheme="minorHAnsi"/>
          <w:b/>
          <w:bCs/>
        </w:rPr>
        <w:t>3.</w:t>
      </w:r>
      <w:r w:rsidRPr="009D18C7">
        <w:rPr>
          <w:rFonts w:cstheme="minorHAnsi"/>
        </w:rPr>
        <w:t xml:space="preserve"> </w:t>
      </w:r>
      <w:r w:rsidRPr="001A7EA3">
        <w:rPr>
          <w:rFonts w:eastAsia="Times New Roman" w:cstheme="minorHAnsi"/>
          <w:b/>
          <w:bCs/>
          <w:lang w:eastAsia="zh-CN"/>
        </w:rPr>
        <w:t xml:space="preserve">Reflection Starters </w:t>
      </w:r>
      <w:r w:rsidRPr="009D18C7">
        <w:rPr>
          <w:rFonts w:eastAsia="Times New Roman" w:cstheme="minorHAnsi"/>
          <w:b/>
          <w:bCs/>
          <w:lang w:eastAsia="zh-CN"/>
        </w:rPr>
        <w:t xml:space="preserve">– individual response. </w:t>
      </w:r>
    </w:p>
    <w:p w14:paraId="4E9E4320" w14:textId="77777777" w:rsidR="001A7EA3" w:rsidRPr="001A7EA3" w:rsidRDefault="001A7EA3" w:rsidP="001A7EA3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 xml:space="preserve">Choose </w:t>
      </w:r>
      <w:r w:rsidRPr="001A7EA3">
        <w:rPr>
          <w:rFonts w:eastAsia="Times New Roman" w:cstheme="minorHAnsi"/>
          <w:b/>
          <w:bCs/>
          <w:lang w:eastAsia="zh-CN"/>
        </w:rPr>
        <w:t>two</w:t>
      </w:r>
      <w:r w:rsidRPr="001A7EA3">
        <w:rPr>
          <w:rFonts w:eastAsia="Times New Roman" w:cstheme="minorHAnsi"/>
          <w:lang w:eastAsia="zh-CN"/>
        </w:rPr>
        <w:t xml:space="preserve"> of the following prompts and write 3–4 sentences for each:</w:t>
      </w:r>
    </w:p>
    <w:p w14:paraId="189CF874" w14:textId="77777777" w:rsidR="00A95DC0" w:rsidRPr="00A95DC0" w:rsidRDefault="00A95DC0" w:rsidP="00A95DC0">
      <w:pPr>
        <w:spacing w:after="0" w:line="240" w:lineRule="auto"/>
        <w:rPr>
          <w:rFonts w:cstheme="minorHAnsi"/>
        </w:rPr>
      </w:pPr>
      <w:r w:rsidRPr="00A95DC0">
        <w:rPr>
          <w:rFonts w:cstheme="minorHAnsi"/>
        </w:rPr>
        <w:t xml:space="preserve">SAMPLE ANSWERS: </w:t>
      </w:r>
    </w:p>
    <w:p w14:paraId="2881F160" w14:textId="3552A62B" w:rsidR="001A7EA3" w:rsidRDefault="001A7EA3" w:rsidP="001A7EA3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 xml:space="preserve">What was one thing you </w:t>
      </w:r>
      <w:r w:rsidRPr="009D18C7">
        <w:rPr>
          <w:rFonts w:eastAsia="Times New Roman" w:cstheme="minorHAnsi"/>
          <w:lang w:eastAsia="zh-CN"/>
        </w:rPr>
        <w:t xml:space="preserve">have </w:t>
      </w:r>
      <w:r w:rsidRPr="001A7EA3">
        <w:rPr>
          <w:rFonts w:eastAsia="Times New Roman" w:cstheme="minorHAnsi"/>
          <w:lang w:eastAsia="zh-CN"/>
        </w:rPr>
        <w:t xml:space="preserve">learned </w:t>
      </w:r>
      <w:r w:rsidRPr="009D18C7">
        <w:rPr>
          <w:rFonts w:eastAsia="Times New Roman" w:cstheme="minorHAnsi"/>
          <w:lang w:eastAsia="zh-CN"/>
        </w:rPr>
        <w:t xml:space="preserve">in the last few </w:t>
      </w:r>
      <w:r w:rsidRPr="001A7EA3">
        <w:rPr>
          <w:rFonts w:eastAsia="Times New Roman" w:cstheme="minorHAnsi"/>
          <w:lang w:eastAsia="zh-CN"/>
        </w:rPr>
        <w:t>week that surprised you?</w:t>
      </w:r>
    </w:p>
    <w:p w14:paraId="57C7D2E2" w14:textId="4B1FAB84" w:rsidR="00A95DC0" w:rsidRPr="001A7EA3" w:rsidRDefault="00A95DC0" w:rsidP="00A95DC0">
      <w:pPr>
        <w:spacing w:before="100" w:beforeAutospacing="1" w:after="100" w:afterAutospacing="1" w:line="300" w:lineRule="atLeast"/>
        <w:ind w:left="360"/>
        <w:rPr>
          <w:rFonts w:eastAsia="Times New Roman" w:cstheme="minorHAnsi"/>
          <w:i/>
          <w:iCs/>
          <w:lang w:eastAsia="zh-CN"/>
        </w:rPr>
      </w:pPr>
      <w:r w:rsidRPr="00A95DC0">
        <w:rPr>
          <w:rFonts w:eastAsia="Times New Roman" w:cstheme="minorHAnsi"/>
          <w:i/>
          <w:iCs/>
          <w:highlight w:val="yellow"/>
          <w:lang w:eastAsia="zh-CN"/>
        </w:rPr>
        <w:t>I was surprised to learn how important time management is for university study. I didn’t know there are tools like the Pomodoro technique that can help me focus better. It really changed how I think about planning my day.</w:t>
      </w:r>
    </w:p>
    <w:p w14:paraId="1C15C60C" w14:textId="77777777" w:rsidR="001A7EA3" w:rsidRDefault="001A7EA3" w:rsidP="001A7EA3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How did you feel during your first academic skills session?</w:t>
      </w:r>
    </w:p>
    <w:p w14:paraId="23FD80D4" w14:textId="4D6FC6BA" w:rsidR="00A95DC0" w:rsidRPr="001A7EA3" w:rsidRDefault="00A95DC0" w:rsidP="00A95DC0">
      <w:pPr>
        <w:spacing w:before="100" w:beforeAutospacing="1" w:after="100" w:afterAutospacing="1" w:line="300" w:lineRule="atLeast"/>
        <w:ind w:left="360"/>
        <w:rPr>
          <w:rFonts w:eastAsia="Times New Roman" w:cstheme="minorHAnsi"/>
          <w:i/>
          <w:iCs/>
          <w:lang w:eastAsia="zh-CN"/>
        </w:rPr>
      </w:pPr>
      <w:r w:rsidRPr="00A95DC0">
        <w:rPr>
          <w:rFonts w:eastAsia="Times New Roman" w:cstheme="minorHAnsi"/>
          <w:i/>
          <w:iCs/>
          <w:highlight w:val="yellow"/>
          <w:lang w:eastAsia="zh-CN"/>
        </w:rPr>
        <w:t>I was nervous because English is not my first language and I though I might struggle with understanding the sessions. But luckily, there were slides I could easily follow. Moreover, the lecturer showed us that there are recordings of the sessions so I could always come back to them and review the material in my own time.</w:t>
      </w:r>
      <w:r w:rsidRPr="00A95DC0">
        <w:rPr>
          <w:rFonts w:eastAsia="Times New Roman" w:cstheme="minorHAnsi"/>
          <w:i/>
          <w:iCs/>
          <w:lang w:eastAsia="zh-CN"/>
        </w:rPr>
        <w:t xml:space="preserve"> </w:t>
      </w:r>
    </w:p>
    <w:p w14:paraId="1DFC4DEE" w14:textId="77777777" w:rsidR="009D18C7" w:rsidRDefault="001A7EA3" w:rsidP="009D18C7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What strategies helped you stay focused or organised?</w:t>
      </w:r>
    </w:p>
    <w:p w14:paraId="644C00D2" w14:textId="50CDE0C1" w:rsidR="00A95DC0" w:rsidRPr="00A95DC0" w:rsidRDefault="00A95DC0" w:rsidP="00A95DC0">
      <w:pPr>
        <w:spacing w:before="100" w:beforeAutospacing="1" w:after="100" w:afterAutospacing="1" w:line="300" w:lineRule="atLeast"/>
        <w:rPr>
          <w:rFonts w:eastAsia="Times New Roman" w:cstheme="minorHAnsi"/>
          <w:i/>
          <w:iCs/>
          <w:lang w:eastAsia="zh-CN"/>
        </w:rPr>
      </w:pPr>
      <w:r w:rsidRPr="00A95DC0">
        <w:rPr>
          <w:rFonts w:eastAsia="Times New Roman" w:cstheme="minorHAnsi"/>
          <w:i/>
          <w:iCs/>
          <w:highlight w:val="yellow"/>
          <w:lang w:eastAsia="zh-CN"/>
        </w:rPr>
        <w:t>Using a weekly planner helped me a lot. I write down my tasks and deadlines, so I don’t forget. Also, I try to study in short times with breaks, like 25 minutes study and 5 minutes rest. This helps me stay focused.</w:t>
      </w:r>
    </w:p>
    <w:p w14:paraId="035E49BB" w14:textId="4A477794" w:rsidR="009D18C7" w:rsidRPr="00A95DC0" w:rsidRDefault="009D18C7" w:rsidP="009D18C7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9D18C7">
        <w:rPr>
          <w:rFonts w:cstheme="minorHAnsi"/>
        </w:rPr>
        <w:t xml:space="preserve">Which aspects of the module </w:t>
      </w:r>
      <w:r w:rsidRPr="009D18C7">
        <w:rPr>
          <w:rFonts w:cstheme="minorHAnsi"/>
        </w:rPr>
        <w:t>have</w:t>
      </w:r>
      <w:r w:rsidRPr="009D18C7">
        <w:rPr>
          <w:rFonts w:cstheme="minorHAnsi"/>
        </w:rPr>
        <w:t xml:space="preserve"> be</w:t>
      </w:r>
      <w:r w:rsidRPr="009D18C7">
        <w:rPr>
          <w:rFonts w:cstheme="minorHAnsi"/>
        </w:rPr>
        <w:t>en</w:t>
      </w:r>
      <w:r w:rsidRPr="009D18C7">
        <w:rPr>
          <w:rFonts w:cstheme="minorHAnsi"/>
        </w:rPr>
        <w:t xml:space="preserve"> easy for you? Which ones </w:t>
      </w:r>
      <w:r w:rsidRPr="009D18C7">
        <w:rPr>
          <w:rFonts w:cstheme="minorHAnsi"/>
        </w:rPr>
        <w:t>have been challenging</w:t>
      </w:r>
      <w:r w:rsidRPr="009D18C7">
        <w:rPr>
          <w:rFonts w:cstheme="minorHAnsi"/>
        </w:rPr>
        <w:t xml:space="preserve">? </w:t>
      </w:r>
    </w:p>
    <w:p w14:paraId="11428DD4" w14:textId="3AABCF6E" w:rsidR="00A95DC0" w:rsidRPr="00A95DC0" w:rsidRDefault="00A95DC0" w:rsidP="00A95DC0">
      <w:pPr>
        <w:spacing w:before="100" w:beforeAutospacing="1" w:after="100" w:afterAutospacing="1" w:line="300" w:lineRule="atLeast"/>
        <w:rPr>
          <w:rFonts w:eastAsia="Times New Roman" w:cstheme="minorHAnsi"/>
          <w:i/>
          <w:iCs/>
          <w:lang w:eastAsia="zh-CN"/>
        </w:rPr>
      </w:pPr>
      <w:r w:rsidRPr="00A95DC0">
        <w:rPr>
          <w:rFonts w:cstheme="minorHAnsi"/>
          <w:i/>
          <w:iCs/>
        </w:rPr>
        <w:t xml:space="preserve">Answers may vary. </w:t>
      </w:r>
    </w:p>
    <w:p w14:paraId="6FEAC3EA" w14:textId="15A9DD5E" w:rsidR="001A7EA3" w:rsidRDefault="001A7EA3" w:rsidP="001A7EA3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What would you do differently next time</w:t>
      </w:r>
      <w:r w:rsidRPr="009D18C7">
        <w:rPr>
          <w:rFonts w:eastAsia="Times New Roman" w:cstheme="minorHAnsi"/>
          <w:lang w:eastAsia="zh-CN"/>
        </w:rPr>
        <w:t xml:space="preserve"> in terms of your learning</w:t>
      </w:r>
      <w:r w:rsidRPr="001A7EA3">
        <w:rPr>
          <w:rFonts w:eastAsia="Times New Roman" w:cstheme="minorHAnsi"/>
          <w:lang w:eastAsia="zh-CN"/>
        </w:rPr>
        <w:t>?</w:t>
      </w:r>
    </w:p>
    <w:p w14:paraId="4B2A0D7E" w14:textId="181C945A" w:rsidR="00A95DC0" w:rsidRPr="001A7EA3" w:rsidRDefault="00A95DC0" w:rsidP="00A95DC0">
      <w:pPr>
        <w:spacing w:before="100" w:beforeAutospacing="1" w:after="100" w:afterAutospacing="1" w:line="300" w:lineRule="atLeast"/>
        <w:rPr>
          <w:rFonts w:eastAsia="Times New Roman" w:cstheme="minorHAnsi"/>
          <w:i/>
          <w:iCs/>
          <w:lang w:eastAsia="zh-CN"/>
        </w:rPr>
      </w:pPr>
      <w:r w:rsidRPr="00A95DC0">
        <w:rPr>
          <w:rFonts w:eastAsia="Times New Roman" w:cstheme="minorHAnsi"/>
          <w:i/>
          <w:iCs/>
          <w:highlight w:val="yellow"/>
          <w:lang w:eastAsia="zh-CN"/>
        </w:rPr>
        <w:t>Next time, I will start my assignments earlier. I waited too long and felt stressed. I also want to ask more questions in class, even if I feel shy, because it helps me understand better.</w:t>
      </w:r>
    </w:p>
    <w:p w14:paraId="3AE43342" w14:textId="47C83765" w:rsidR="00E9167A" w:rsidRPr="009D18C7" w:rsidRDefault="001A7EA3" w:rsidP="009D18C7">
      <w:pPr>
        <w:spacing w:after="0" w:line="240" w:lineRule="auto"/>
        <w:rPr>
          <w:rFonts w:cstheme="minorHAnsi"/>
          <w:b/>
          <w:bCs/>
        </w:rPr>
      </w:pPr>
      <w:r w:rsidRPr="009D18C7">
        <w:rPr>
          <w:rFonts w:cstheme="minorHAnsi"/>
        </w:rPr>
        <w:lastRenderedPageBreak/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E9167A"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9D18C7" w:rsidRPr="009D18C7">
        <w:rPr>
          <w:rFonts w:cstheme="minorHAnsi"/>
        </w:rPr>
        <w:t>_______________________________________________________________________________________________</w:t>
      </w:r>
    </w:p>
    <w:p w14:paraId="37BEDC86" w14:textId="77777777" w:rsidR="00E9167A" w:rsidRPr="009D18C7" w:rsidRDefault="00E9167A" w:rsidP="00E9167A">
      <w:pPr>
        <w:pStyle w:val="ListParagraph"/>
        <w:spacing w:after="0" w:line="240" w:lineRule="auto"/>
        <w:rPr>
          <w:rFonts w:cstheme="minorHAnsi"/>
        </w:rPr>
      </w:pPr>
    </w:p>
    <w:p w14:paraId="7F300A3E" w14:textId="2C8F5E63" w:rsidR="009D18C7" w:rsidRPr="001A7EA3" w:rsidRDefault="009D18C7" w:rsidP="009D18C7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>4</w:t>
      </w:r>
      <w:r w:rsidRPr="001A7EA3">
        <w:rPr>
          <w:rFonts w:eastAsia="Times New Roman" w:cstheme="minorHAnsi"/>
          <w:b/>
          <w:bCs/>
          <w:lang w:eastAsia="zh-CN"/>
        </w:rPr>
        <w:t xml:space="preserve">. Reflection Vocabulary – </w:t>
      </w:r>
      <w:r w:rsidRPr="009D18C7">
        <w:rPr>
          <w:rFonts w:eastAsia="Times New Roman" w:cstheme="minorHAnsi"/>
          <w:b/>
          <w:bCs/>
          <w:lang w:eastAsia="zh-CN"/>
        </w:rPr>
        <w:t>f</w:t>
      </w:r>
      <w:r w:rsidRPr="001A7EA3">
        <w:rPr>
          <w:rFonts w:eastAsia="Times New Roman" w:cstheme="minorHAnsi"/>
          <w:b/>
          <w:bCs/>
          <w:lang w:eastAsia="zh-CN"/>
        </w:rPr>
        <w:t xml:space="preserve">ill in the </w:t>
      </w:r>
      <w:r w:rsidRPr="009D18C7">
        <w:rPr>
          <w:rFonts w:eastAsia="Times New Roman" w:cstheme="minorHAnsi"/>
          <w:b/>
          <w:bCs/>
          <w:lang w:eastAsia="zh-CN"/>
        </w:rPr>
        <w:t>b</w:t>
      </w:r>
      <w:r w:rsidRPr="001A7EA3">
        <w:rPr>
          <w:rFonts w:eastAsia="Times New Roman" w:cstheme="minorHAnsi"/>
          <w:b/>
          <w:bCs/>
          <w:lang w:eastAsia="zh-CN"/>
        </w:rPr>
        <w:t>lanks</w:t>
      </w:r>
      <w:r w:rsidRPr="009D18C7">
        <w:rPr>
          <w:rFonts w:eastAsia="Times New Roman" w:cstheme="minorHAnsi"/>
          <w:b/>
          <w:bCs/>
          <w:lang w:eastAsia="zh-CN"/>
        </w:rPr>
        <w:t xml:space="preserve">. </w:t>
      </w:r>
    </w:p>
    <w:p w14:paraId="7105E2D5" w14:textId="77777777" w:rsidR="009D18C7" w:rsidRPr="001A7EA3" w:rsidRDefault="009D18C7" w:rsidP="009D18C7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Use the words below to complete the sentences:</w:t>
      </w:r>
      <w:r w:rsidRPr="001A7EA3">
        <w:rPr>
          <w:rFonts w:eastAsia="Times New Roman" w:cstheme="minorHAnsi"/>
          <w:lang w:eastAsia="zh-CN"/>
        </w:rPr>
        <w:br/>
      </w:r>
      <w:r w:rsidRPr="001A7EA3">
        <w:rPr>
          <w:rFonts w:eastAsia="Times New Roman" w:cstheme="minorHAnsi"/>
          <w:b/>
          <w:bCs/>
          <w:i/>
          <w:iCs/>
          <w:lang w:eastAsia="zh-CN"/>
        </w:rPr>
        <w:t>evaluate, progress, challenge, insight, strategy</w:t>
      </w:r>
    </w:p>
    <w:p w14:paraId="3CE374B1" w14:textId="77777777" w:rsidR="00313F04" w:rsidRPr="00313F04" w:rsidRDefault="00313F04" w:rsidP="00313F04">
      <w:pPr>
        <w:numPr>
          <w:ilvl w:val="0"/>
          <w:numId w:val="14"/>
        </w:numPr>
        <w:spacing w:before="100" w:beforeAutospacing="1" w:after="100" w:afterAutospacing="1" w:line="300" w:lineRule="atLeast"/>
        <w:outlineLvl w:val="3"/>
        <w:rPr>
          <w:rFonts w:eastAsia="Times New Roman" w:cstheme="minorHAnsi"/>
          <w:lang w:eastAsia="zh-CN"/>
        </w:rPr>
      </w:pPr>
      <w:r w:rsidRPr="00313F04">
        <w:rPr>
          <w:rFonts w:eastAsia="Times New Roman" w:cstheme="minorHAnsi"/>
          <w:lang w:eastAsia="zh-CN"/>
        </w:rPr>
        <w:t>Reflective writing helps students </w:t>
      </w:r>
      <w:r w:rsidRPr="00313F04">
        <w:rPr>
          <w:rFonts w:eastAsia="Times New Roman" w:cstheme="minorHAnsi"/>
          <w:b/>
          <w:bCs/>
          <w:lang w:eastAsia="zh-CN"/>
        </w:rPr>
        <w:t>evaluate</w:t>
      </w:r>
      <w:r w:rsidRPr="00313F04">
        <w:rPr>
          <w:rFonts w:eastAsia="Times New Roman" w:cstheme="minorHAnsi"/>
          <w:lang w:eastAsia="zh-CN"/>
        </w:rPr>
        <w:t> their learning experiences.</w:t>
      </w:r>
    </w:p>
    <w:p w14:paraId="7D007E84" w14:textId="77777777" w:rsidR="00313F04" w:rsidRPr="00313F04" w:rsidRDefault="00313F04" w:rsidP="00313F04">
      <w:pPr>
        <w:numPr>
          <w:ilvl w:val="0"/>
          <w:numId w:val="14"/>
        </w:numPr>
        <w:spacing w:before="100" w:beforeAutospacing="1" w:after="100" w:afterAutospacing="1" w:line="300" w:lineRule="atLeast"/>
        <w:outlineLvl w:val="3"/>
        <w:rPr>
          <w:rFonts w:eastAsia="Times New Roman" w:cstheme="minorHAnsi"/>
          <w:lang w:eastAsia="zh-CN"/>
        </w:rPr>
      </w:pPr>
      <w:r w:rsidRPr="00313F04">
        <w:rPr>
          <w:rFonts w:eastAsia="Times New Roman" w:cstheme="minorHAnsi"/>
          <w:lang w:eastAsia="zh-CN"/>
        </w:rPr>
        <w:t>One </w:t>
      </w:r>
      <w:r w:rsidRPr="00313F04">
        <w:rPr>
          <w:rFonts w:eastAsia="Times New Roman" w:cstheme="minorHAnsi"/>
          <w:b/>
          <w:bCs/>
          <w:lang w:eastAsia="zh-CN"/>
        </w:rPr>
        <w:t>challenge</w:t>
      </w:r>
      <w:r w:rsidRPr="00313F04">
        <w:rPr>
          <w:rFonts w:eastAsia="Times New Roman" w:cstheme="minorHAnsi"/>
          <w:lang w:eastAsia="zh-CN"/>
        </w:rPr>
        <w:t> I faced this week was managing my time effectively.</w:t>
      </w:r>
    </w:p>
    <w:p w14:paraId="17029474" w14:textId="77777777" w:rsidR="00313F04" w:rsidRPr="00313F04" w:rsidRDefault="00313F04" w:rsidP="00313F04">
      <w:pPr>
        <w:numPr>
          <w:ilvl w:val="0"/>
          <w:numId w:val="14"/>
        </w:numPr>
        <w:spacing w:before="100" w:beforeAutospacing="1" w:after="100" w:afterAutospacing="1" w:line="300" w:lineRule="atLeast"/>
        <w:outlineLvl w:val="3"/>
        <w:rPr>
          <w:rFonts w:eastAsia="Times New Roman" w:cstheme="minorHAnsi"/>
          <w:lang w:eastAsia="zh-CN"/>
        </w:rPr>
      </w:pPr>
      <w:r w:rsidRPr="00313F04">
        <w:rPr>
          <w:rFonts w:eastAsia="Times New Roman" w:cstheme="minorHAnsi"/>
          <w:lang w:eastAsia="zh-CN"/>
        </w:rPr>
        <w:t>I gained a new </w:t>
      </w:r>
      <w:r w:rsidRPr="00313F04">
        <w:rPr>
          <w:rFonts w:eastAsia="Times New Roman" w:cstheme="minorHAnsi"/>
          <w:b/>
          <w:bCs/>
          <w:lang w:eastAsia="zh-CN"/>
        </w:rPr>
        <w:t>insight</w:t>
      </w:r>
      <w:r w:rsidRPr="00313F04">
        <w:rPr>
          <w:rFonts w:eastAsia="Times New Roman" w:cstheme="minorHAnsi"/>
          <w:lang w:eastAsia="zh-CN"/>
        </w:rPr>
        <w:t> into how I learn best.</w:t>
      </w:r>
    </w:p>
    <w:p w14:paraId="5905DB6A" w14:textId="77777777" w:rsidR="00313F04" w:rsidRPr="00313F04" w:rsidRDefault="00313F04" w:rsidP="00313F04">
      <w:pPr>
        <w:numPr>
          <w:ilvl w:val="0"/>
          <w:numId w:val="14"/>
        </w:numPr>
        <w:spacing w:before="100" w:beforeAutospacing="1" w:after="100" w:afterAutospacing="1" w:line="300" w:lineRule="atLeast"/>
        <w:outlineLvl w:val="3"/>
        <w:rPr>
          <w:rFonts w:eastAsia="Times New Roman" w:cstheme="minorHAnsi"/>
          <w:lang w:eastAsia="zh-CN"/>
        </w:rPr>
      </w:pPr>
      <w:r w:rsidRPr="00313F04">
        <w:rPr>
          <w:rFonts w:eastAsia="Times New Roman" w:cstheme="minorHAnsi"/>
          <w:lang w:eastAsia="zh-CN"/>
        </w:rPr>
        <w:t>I will use a new </w:t>
      </w:r>
      <w:r w:rsidRPr="00313F04">
        <w:rPr>
          <w:rFonts w:eastAsia="Times New Roman" w:cstheme="minorHAnsi"/>
          <w:b/>
          <w:bCs/>
          <w:lang w:eastAsia="zh-CN"/>
        </w:rPr>
        <w:t>strategy</w:t>
      </w:r>
      <w:r w:rsidRPr="00313F04">
        <w:rPr>
          <w:rFonts w:eastAsia="Times New Roman" w:cstheme="minorHAnsi"/>
          <w:lang w:eastAsia="zh-CN"/>
        </w:rPr>
        <w:t> to improve my note-taking.</w:t>
      </w:r>
    </w:p>
    <w:p w14:paraId="50BF50F7" w14:textId="77777777" w:rsidR="00313F04" w:rsidRPr="00313F04" w:rsidRDefault="00313F04" w:rsidP="00313F04">
      <w:pPr>
        <w:numPr>
          <w:ilvl w:val="0"/>
          <w:numId w:val="14"/>
        </w:numPr>
        <w:spacing w:before="100" w:beforeAutospacing="1" w:after="100" w:afterAutospacing="1" w:line="300" w:lineRule="atLeast"/>
        <w:outlineLvl w:val="3"/>
        <w:rPr>
          <w:rFonts w:eastAsia="Times New Roman" w:cstheme="minorHAnsi"/>
          <w:lang w:eastAsia="zh-CN"/>
        </w:rPr>
      </w:pPr>
      <w:r w:rsidRPr="00313F04">
        <w:rPr>
          <w:rFonts w:eastAsia="Times New Roman" w:cstheme="minorHAnsi"/>
          <w:lang w:eastAsia="zh-CN"/>
        </w:rPr>
        <w:t>I feel I’ve made </w:t>
      </w:r>
      <w:r w:rsidRPr="00313F04">
        <w:rPr>
          <w:rFonts w:eastAsia="Times New Roman" w:cstheme="minorHAnsi"/>
          <w:b/>
          <w:bCs/>
          <w:lang w:eastAsia="zh-CN"/>
        </w:rPr>
        <w:t>progress</w:t>
      </w:r>
      <w:r w:rsidRPr="00313F04">
        <w:rPr>
          <w:rFonts w:eastAsia="Times New Roman" w:cstheme="minorHAnsi"/>
          <w:lang w:eastAsia="zh-CN"/>
        </w:rPr>
        <w:t> in understanding academic expectations.</w:t>
      </w:r>
    </w:p>
    <w:p w14:paraId="434B3222" w14:textId="02400A28" w:rsidR="001A7EA3" w:rsidRPr="001A7EA3" w:rsidRDefault="009D18C7" w:rsidP="001A7EA3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>5</w:t>
      </w:r>
      <w:r w:rsidR="001A7EA3" w:rsidRPr="001A7EA3">
        <w:rPr>
          <w:rFonts w:eastAsia="Times New Roman" w:cstheme="minorHAnsi"/>
          <w:b/>
          <w:bCs/>
          <w:lang w:eastAsia="zh-CN"/>
        </w:rPr>
        <w:t>. Reflective Writing Framework – The “What? So What? Now What?” Model</w:t>
      </w:r>
    </w:p>
    <w:p w14:paraId="36CF2AA7" w14:textId="77777777" w:rsidR="001A7EA3" w:rsidRPr="009D18C7" w:rsidRDefault="001A7EA3" w:rsidP="001A7EA3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Use this model to guide your reflection on a recent learning experience.</w:t>
      </w:r>
    </w:p>
    <w:tbl>
      <w:tblPr>
        <w:tblW w:w="10624" w:type="dxa"/>
        <w:tblCellSpacing w:w="15" w:type="dxa"/>
        <w:shd w:val="clear" w:color="auto" w:fill="FAFA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111"/>
        <w:gridCol w:w="7513"/>
      </w:tblGrid>
      <w:tr w:rsidR="001A7EA3" w:rsidRPr="001A7EA3" w14:paraId="3B2A87B1" w14:textId="77777777" w:rsidTr="001A7EA3">
        <w:trPr>
          <w:tblHeader/>
          <w:tblCellSpacing w:w="15" w:type="dxa"/>
        </w:trPr>
        <w:tc>
          <w:tcPr>
            <w:tcW w:w="306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44A41C83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b/>
                <w:bCs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Prompt</w:t>
            </w:r>
          </w:p>
        </w:tc>
        <w:tc>
          <w:tcPr>
            <w:tcW w:w="7468" w:type="dxa"/>
            <w:tcBorders>
              <w:top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66E6B13E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b/>
                <w:bCs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Your Response</w:t>
            </w:r>
          </w:p>
        </w:tc>
      </w:tr>
      <w:tr w:rsidR="001A7EA3" w:rsidRPr="001A7EA3" w14:paraId="490E76D7" w14:textId="77777777" w:rsidTr="001A7EA3">
        <w:trPr>
          <w:tblCellSpacing w:w="15" w:type="dxa"/>
        </w:trPr>
        <w:tc>
          <w:tcPr>
            <w:tcW w:w="3066" w:type="dxa"/>
            <w:tcBorders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69A467EA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What?</w:t>
            </w:r>
            <w:r w:rsidRPr="001A7EA3">
              <w:rPr>
                <w:rFonts w:eastAsia="Times New Roman" w:cstheme="minorHAnsi"/>
                <w:lang w:eastAsia="zh-CN"/>
              </w:rPr>
              <w:t xml:space="preserve"> What happened? What did you do or learn?</w:t>
            </w:r>
          </w:p>
        </w:tc>
        <w:tc>
          <w:tcPr>
            <w:tcW w:w="7468" w:type="dxa"/>
            <w:tcBorders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6CD8CC45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21671A5E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63337B4F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</w:tc>
      </w:tr>
      <w:tr w:rsidR="001A7EA3" w:rsidRPr="001A7EA3" w14:paraId="368C585B" w14:textId="77777777" w:rsidTr="001A7EA3">
        <w:trPr>
          <w:tblCellSpacing w:w="15" w:type="dxa"/>
        </w:trPr>
        <w:tc>
          <w:tcPr>
            <w:tcW w:w="3066" w:type="dxa"/>
            <w:tcBorders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4AF1FA95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So What?</w:t>
            </w:r>
            <w:r w:rsidRPr="001A7EA3">
              <w:rPr>
                <w:rFonts w:eastAsia="Times New Roman" w:cstheme="minorHAnsi"/>
                <w:lang w:eastAsia="zh-CN"/>
              </w:rPr>
              <w:t xml:space="preserve"> Why does it matter? What did you realise?</w:t>
            </w:r>
          </w:p>
        </w:tc>
        <w:tc>
          <w:tcPr>
            <w:tcW w:w="7468" w:type="dxa"/>
            <w:tcBorders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2C28D74E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53C6DB33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40271639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</w:tc>
      </w:tr>
      <w:tr w:rsidR="001A7EA3" w:rsidRPr="001A7EA3" w14:paraId="1CC1ECC3" w14:textId="77777777" w:rsidTr="001A7EA3">
        <w:trPr>
          <w:tblCellSpacing w:w="15" w:type="dxa"/>
        </w:trPr>
        <w:tc>
          <w:tcPr>
            <w:tcW w:w="3066" w:type="dxa"/>
            <w:tcBorders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90" w:type="dxa"/>
              <w:right w:w="120" w:type="dxa"/>
            </w:tcMar>
            <w:hideMark/>
          </w:tcPr>
          <w:p w14:paraId="4126781F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Now What?</w:t>
            </w:r>
            <w:r w:rsidRPr="001A7EA3">
              <w:rPr>
                <w:rFonts w:eastAsia="Times New Roman" w:cstheme="minorHAnsi"/>
                <w:lang w:eastAsia="zh-CN"/>
              </w:rPr>
              <w:t xml:space="preserve"> What will you do next time? How will you apply this?</w:t>
            </w:r>
          </w:p>
        </w:tc>
        <w:tc>
          <w:tcPr>
            <w:tcW w:w="7468" w:type="dxa"/>
            <w:tcBorders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90" w:type="dxa"/>
              <w:right w:w="120" w:type="dxa"/>
            </w:tcMar>
            <w:hideMark/>
          </w:tcPr>
          <w:p w14:paraId="78F4B69A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3BC9AE75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7BDB07AA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</w:tc>
      </w:tr>
    </w:tbl>
    <w:p w14:paraId="1557AF5C" w14:textId="77777777" w:rsidR="001A7EA3" w:rsidRPr="009D18C7" w:rsidRDefault="001A7EA3" w:rsidP="001A7EA3">
      <w:pPr>
        <w:spacing w:after="0" w:line="240" w:lineRule="auto"/>
        <w:rPr>
          <w:rFonts w:cstheme="minorHAnsi"/>
          <w:b/>
          <w:bCs/>
        </w:rPr>
      </w:pPr>
    </w:p>
    <w:p w14:paraId="425234BB" w14:textId="39271FD1" w:rsidR="009D18C7" w:rsidRPr="001A7EA3" w:rsidRDefault="009D18C7" w:rsidP="009D18C7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>6</w:t>
      </w:r>
      <w:r w:rsidRPr="001A7EA3">
        <w:rPr>
          <w:rFonts w:eastAsia="Times New Roman" w:cstheme="minorHAnsi"/>
          <w:b/>
          <w:bCs/>
          <w:lang w:eastAsia="zh-CN"/>
        </w:rPr>
        <w:t xml:space="preserve">. </w:t>
      </w:r>
      <w:r w:rsidRPr="009D18C7">
        <w:rPr>
          <w:rFonts w:eastAsia="Times New Roman" w:cstheme="minorHAnsi"/>
          <w:b/>
          <w:bCs/>
          <w:lang w:eastAsia="zh-CN"/>
        </w:rPr>
        <w:t xml:space="preserve">Pair work: with a classmate take turns to answer the following questions. </w:t>
      </w:r>
    </w:p>
    <w:p w14:paraId="66BDCE56" w14:textId="77777777" w:rsidR="009D18C7" w:rsidRPr="001A7EA3" w:rsidRDefault="009D18C7" w:rsidP="009D18C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What does “being a reflective learner” mean to you?</w:t>
      </w:r>
    </w:p>
    <w:p w14:paraId="1AA1A25F" w14:textId="77777777" w:rsidR="009D18C7" w:rsidRPr="001A7EA3" w:rsidRDefault="009D18C7" w:rsidP="009D18C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How can reflection help you improve your academic skills?</w:t>
      </w:r>
    </w:p>
    <w:p w14:paraId="45DEC3EB" w14:textId="77777777" w:rsidR="009D18C7" w:rsidRPr="001A7EA3" w:rsidRDefault="009D18C7" w:rsidP="009D18C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What challenges do you face when reflecting on your learning?</w:t>
      </w:r>
    </w:p>
    <w:p w14:paraId="261E1BE7" w14:textId="454EDBC0" w:rsidR="009D18C7" w:rsidRPr="001A7EA3" w:rsidRDefault="009D18C7" w:rsidP="009D18C7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lastRenderedPageBreak/>
        <w:t xml:space="preserve">After the </w:t>
      </w:r>
      <w:r w:rsidRPr="009D18C7">
        <w:rPr>
          <w:rFonts w:eastAsia="Times New Roman" w:cstheme="minorHAnsi"/>
          <w:lang w:eastAsia="zh-CN"/>
        </w:rPr>
        <w:t xml:space="preserve">discussion, </w:t>
      </w:r>
      <w:r w:rsidRPr="001A7EA3">
        <w:rPr>
          <w:rFonts w:eastAsia="Times New Roman" w:cstheme="minorHAnsi"/>
          <w:lang w:eastAsia="zh-CN"/>
        </w:rPr>
        <w:t xml:space="preserve">write a short paragraph summarising what you learned from </w:t>
      </w:r>
      <w:r w:rsidRPr="009D18C7">
        <w:rPr>
          <w:rFonts w:eastAsia="Times New Roman" w:cstheme="minorHAnsi"/>
          <w:lang w:eastAsia="zh-CN"/>
        </w:rPr>
        <w:t xml:space="preserve">your classmate. </w:t>
      </w:r>
      <w:r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D5C6C5F" w14:textId="67FC0BDC" w:rsidR="009D18C7" w:rsidRPr="001A7EA3" w:rsidRDefault="009D18C7" w:rsidP="009D18C7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>7</w:t>
      </w:r>
      <w:r w:rsidRPr="001A7EA3">
        <w:rPr>
          <w:rFonts w:eastAsia="Times New Roman" w:cstheme="minorHAnsi"/>
          <w:b/>
          <w:bCs/>
          <w:lang w:eastAsia="zh-CN"/>
        </w:rPr>
        <w:t>. Quick Reflection</w:t>
      </w:r>
    </w:p>
    <w:p w14:paraId="0DB6751F" w14:textId="77777777" w:rsidR="009D18C7" w:rsidRPr="001A7EA3" w:rsidRDefault="009D18C7" w:rsidP="009D18C7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Before you leave today, write a short response to this question:</w:t>
      </w:r>
    </w:p>
    <w:p w14:paraId="07DE2A33" w14:textId="66DCC73B" w:rsidR="001A7EA3" w:rsidRPr="009D18C7" w:rsidRDefault="009D18C7" w:rsidP="009D18C7">
      <w:pPr>
        <w:spacing w:before="100" w:beforeAutospacing="1" w:after="100" w:afterAutospacing="1" w:line="300" w:lineRule="atLeast"/>
        <w:rPr>
          <w:rFonts w:cstheme="minorHAnsi"/>
        </w:rPr>
      </w:pPr>
      <w:r w:rsidRPr="001A7EA3">
        <w:rPr>
          <w:rFonts w:eastAsia="Times New Roman" w:cstheme="minorHAnsi"/>
          <w:b/>
          <w:bCs/>
          <w:lang w:eastAsia="zh-CN"/>
        </w:rPr>
        <w:t>What is one thing you’ve learned about yourself as a learner this week?</w:t>
      </w:r>
      <w:r w:rsidRPr="009D18C7">
        <w:rPr>
          <w:rFonts w:eastAsia="Times New Roman" w:cstheme="minorHAnsi"/>
          <w:b/>
          <w:bCs/>
          <w:lang w:eastAsia="zh-CN"/>
        </w:rPr>
        <w:t xml:space="preserve"> </w:t>
      </w:r>
      <w:r w:rsidR="00E9167A" w:rsidRPr="009D18C7">
        <w:rPr>
          <w:rFonts w:cstheme="minorHAnsi"/>
        </w:rPr>
        <w:t>_______________________________________________________________________________________________</w:t>
      </w:r>
      <w:r w:rsidR="00CE0EAD"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34CF3E4" w14:textId="29F3188A" w:rsidR="00CE0EAD" w:rsidRPr="001A7EA3" w:rsidRDefault="00CE0EAD" w:rsidP="00CE0EAD">
      <w:pPr>
        <w:rPr>
          <w:rFonts w:cstheme="minorHAnsi"/>
          <w:i/>
          <w:iCs/>
          <w:sz w:val="16"/>
          <w:szCs w:val="16"/>
        </w:rPr>
      </w:pPr>
      <w:r w:rsidRPr="001A7EA3">
        <w:rPr>
          <w:rFonts w:cstheme="minorHAnsi"/>
          <w:i/>
          <w:iCs/>
          <w:sz w:val="16"/>
          <w:szCs w:val="16"/>
        </w:rPr>
        <w:t xml:space="preserve">Keep this worksheet for future reference                       </w:t>
      </w:r>
      <w:r w:rsidRPr="001A7EA3">
        <w:rPr>
          <w:rFonts w:cstheme="minorHAnsi"/>
          <w:i/>
          <w:iCs/>
          <w:sz w:val="16"/>
          <w:szCs w:val="16"/>
        </w:rPr>
        <w:tab/>
        <w:t xml:space="preserve">                                                Developed by Sylvia Hoffmann, ACS Module Leader (s.hoffmann@uwtsd.ac.uk)</w:t>
      </w:r>
    </w:p>
    <w:sectPr w:rsidR="00CE0EAD" w:rsidRPr="001A7EA3" w:rsidSect="00BC153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6816C0" w14:textId="77777777" w:rsidR="00E72D81" w:rsidRDefault="00E72D81" w:rsidP="00E72D81">
      <w:pPr>
        <w:spacing w:after="0" w:line="240" w:lineRule="auto"/>
      </w:pPr>
      <w:r>
        <w:separator/>
      </w:r>
    </w:p>
  </w:endnote>
  <w:endnote w:type="continuationSeparator" w:id="0">
    <w:p w14:paraId="4E0057D8" w14:textId="77777777" w:rsidR="00E72D81" w:rsidRDefault="00E72D81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CCD153" w14:textId="77777777" w:rsidR="00E72D81" w:rsidRDefault="00E72D81" w:rsidP="00E72D81">
      <w:pPr>
        <w:spacing w:after="0" w:line="240" w:lineRule="auto"/>
      </w:pPr>
      <w:r>
        <w:separator/>
      </w:r>
    </w:p>
  </w:footnote>
  <w:footnote w:type="continuationSeparator" w:id="0">
    <w:p w14:paraId="374DB2A8" w14:textId="77777777" w:rsidR="00E72D81" w:rsidRDefault="00E72D81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A65D83"/>
    <w:multiLevelType w:val="hybridMultilevel"/>
    <w:tmpl w:val="B58436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21E4B3F"/>
    <w:multiLevelType w:val="multilevel"/>
    <w:tmpl w:val="00365D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6B31430"/>
    <w:multiLevelType w:val="multilevel"/>
    <w:tmpl w:val="5A26F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7252158"/>
    <w:multiLevelType w:val="multilevel"/>
    <w:tmpl w:val="AEFC91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CB5052E"/>
    <w:multiLevelType w:val="hybridMultilevel"/>
    <w:tmpl w:val="2648DF56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77D7195"/>
    <w:multiLevelType w:val="multilevel"/>
    <w:tmpl w:val="56FC8D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8D2052E"/>
    <w:multiLevelType w:val="multilevel"/>
    <w:tmpl w:val="BE7E7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F31ED7"/>
    <w:multiLevelType w:val="multilevel"/>
    <w:tmpl w:val="976A37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8A3387B"/>
    <w:multiLevelType w:val="multilevel"/>
    <w:tmpl w:val="24646D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EDC4040"/>
    <w:multiLevelType w:val="hybridMultilevel"/>
    <w:tmpl w:val="1DEEB7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6FD51C31"/>
    <w:multiLevelType w:val="hybridMultilevel"/>
    <w:tmpl w:val="922E82EC"/>
    <w:lvl w:ilvl="0" w:tplc="3236A8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3E8A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C657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223D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2012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D82B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0A50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D29C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9240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BD72C93"/>
    <w:multiLevelType w:val="multilevel"/>
    <w:tmpl w:val="740A3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E6834E8"/>
    <w:multiLevelType w:val="hybridMultilevel"/>
    <w:tmpl w:val="CA26B782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7"/>
  </w:num>
  <w:num w:numId="2" w16cid:durableId="1847860058">
    <w:abstractNumId w:val="4"/>
  </w:num>
  <w:num w:numId="3" w16cid:durableId="570502844">
    <w:abstractNumId w:val="3"/>
  </w:num>
  <w:num w:numId="4" w16cid:durableId="1446340577">
    <w:abstractNumId w:val="2"/>
  </w:num>
  <w:num w:numId="5" w16cid:durableId="220022150">
    <w:abstractNumId w:val="9"/>
  </w:num>
  <w:num w:numId="6" w16cid:durableId="2077580440">
    <w:abstractNumId w:val="13"/>
  </w:num>
  <w:num w:numId="7" w16cid:durableId="1565220796">
    <w:abstractNumId w:val="1"/>
  </w:num>
  <w:num w:numId="8" w16cid:durableId="676006871">
    <w:abstractNumId w:val="0"/>
  </w:num>
  <w:num w:numId="9" w16cid:durableId="474494909">
    <w:abstractNumId w:val="11"/>
  </w:num>
  <w:num w:numId="10" w16cid:durableId="391003282">
    <w:abstractNumId w:val="10"/>
  </w:num>
  <w:num w:numId="11" w16cid:durableId="203294434">
    <w:abstractNumId w:val="12"/>
  </w:num>
  <w:num w:numId="12" w16cid:durableId="1433010794">
    <w:abstractNumId w:val="6"/>
  </w:num>
  <w:num w:numId="13" w16cid:durableId="1231228752">
    <w:abstractNumId w:val="8"/>
  </w:num>
  <w:num w:numId="14" w16cid:durableId="56337303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12A99"/>
    <w:rsid w:val="000215C9"/>
    <w:rsid w:val="00076A1D"/>
    <w:rsid w:val="000C5585"/>
    <w:rsid w:val="001227A1"/>
    <w:rsid w:val="001A7EA3"/>
    <w:rsid w:val="00243E85"/>
    <w:rsid w:val="00297BCA"/>
    <w:rsid w:val="002F44E6"/>
    <w:rsid w:val="00313F04"/>
    <w:rsid w:val="0036101F"/>
    <w:rsid w:val="003633A3"/>
    <w:rsid w:val="00430CE2"/>
    <w:rsid w:val="004D651E"/>
    <w:rsid w:val="004E23B5"/>
    <w:rsid w:val="00510345"/>
    <w:rsid w:val="00567488"/>
    <w:rsid w:val="00575B4B"/>
    <w:rsid w:val="00593AE1"/>
    <w:rsid w:val="00633F99"/>
    <w:rsid w:val="00642690"/>
    <w:rsid w:val="00673F4D"/>
    <w:rsid w:val="00685C2E"/>
    <w:rsid w:val="006878B5"/>
    <w:rsid w:val="00706C0F"/>
    <w:rsid w:val="00707846"/>
    <w:rsid w:val="00750CCC"/>
    <w:rsid w:val="00756956"/>
    <w:rsid w:val="00785538"/>
    <w:rsid w:val="007900BC"/>
    <w:rsid w:val="00791E45"/>
    <w:rsid w:val="007B7CF2"/>
    <w:rsid w:val="0080396A"/>
    <w:rsid w:val="00826F23"/>
    <w:rsid w:val="008361F3"/>
    <w:rsid w:val="00890BB1"/>
    <w:rsid w:val="008C3FF6"/>
    <w:rsid w:val="008D112D"/>
    <w:rsid w:val="009D18C7"/>
    <w:rsid w:val="00A2081F"/>
    <w:rsid w:val="00A463A8"/>
    <w:rsid w:val="00A728B6"/>
    <w:rsid w:val="00A95DC0"/>
    <w:rsid w:val="00AE5E74"/>
    <w:rsid w:val="00AF2E4B"/>
    <w:rsid w:val="00B442DA"/>
    <w:rsid w:val="00B51FF0"/>
    <w:rsid w:val="00B7661D"/>
    <w:rsid w:val="00BC1539"/>
    <w:rsid w:val="00C331EB"/>
    <w:rsid w:val="00CE0EAD"/>
    <w:rsid w:val="00CF218C"/>
    <w:rsid w:val="00D82F37"/>
    <w:rsid w:val="00E062B1"/>
    <w:rsid w:val="00E72D81"/>
    <w:rsid w:val="00E9167A"/>
    <w:rsid w:val="00E92797"/>
    <w:rsid w:val="00EE1E1C"/>
    <w:rsid w:val="00EF7535"/>
    <w:rsid w:val="00F61D8D"/>
    <w:rsid w:val="00F66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6878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830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2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46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4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740814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02814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2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16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34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929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64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8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519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355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3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0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64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83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484046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91615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2419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476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302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3753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81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868</Words>
  <Characters>4948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5805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Sylvia Hoffmann</cp:lastModifiedBy>
  <cp:revision>5</cp:revision>
  <cp:lastPrinted>2013-05-22T10:49:00Z</cp:lastPrinted>
  <dcterms:created xsi:type="dcterms:W3CDTF">2025-07-18T17:41:00Z</dcterms:created>
  <dcterms:modified xsi:type="dcterms:W3CDTF">2025-07-18T17:47:00Z</dcterms:modified>
</cp:coreProperties>
</file>