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E9EAB4" w14:textId="4ABD9476" w:rsidR="00FE1C67" w:rsidRPr="005B638E" w:rsidRDefault="00E1513F" w:rsidP="00F12F46">
      <w:r>
        <w:rPr>
          <w:noProof/>
          <w:lang w:eastAsia="en-GB"/>
        </w:rPr>
        <w:drawing>
          <wp:anchor distT="0" distB="0" distL="114300" distR="114300" simplePos="0" relativeHeight="251761664" behindDoc="1" locked="0" layoutInCell="1" allowOverlap="1" wp14:anchorId="544CAC3D" wp14:editId="746E7652">
            <wp:simplePos x="0" y="0"/>
            <wp:positionH relativeFrom="column">
              <wp:posOffset>1190625</wp:posOffset>
            </wp:positionH>
            <wp:positionV relativeFrom="paragraph">
              <wp:posOffset>-200025</wp:posOffset>
            </wp:positionV>
            <wp:extent cx="3313216" cy="1158644"/>
            <wp:effectExtent l="0" t="0" r="1905"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3216" cy="1158644"/>
                    </a:xfrm>
                    <a:prstGeom prst="rect">
                      <a:avLst/>
                    </a:prstGeom>
                  </pic:spPr>
                </pic:pic>
              </a:graphicData>
            </a:graphic>
            <wp14:sizeRelH relativeFrom="page">
              <wp14:pctWidth>0</wp14:pctWidth>
            </wp14:sizeRelH>
            <wp14:sizeRelV relativeFrom="page">
              <wp14:pctHeight>0</wp14:pctHeight>
            </wp14:sizeRelV>
          </wp:anchor>
        </w:drawing>
      </w:r>
    </w:p>
    <w:p w14:paraId="0ADDDB4D" w14:textId="15006208" w:rsidR="00FE1C67" w:rsidRDefault="00FE1C67" w:rsidP="00F12F46"/>
    <w:p w14:paraId="7C32DFA0" w14:textId="77777777" w:rsidR="00FE1C67" w:rsidRDefault="00FE1C67" w:rsidP="00F12F46"/>
    <w:p w14:paraId="46BA0857" w14:textId="77777777" w:rsidR="00FE1C67" w:rsidRDefault="00FE1C67" w:rsidP="00F12F46"/>
    <w:p w14:paraId="0353AFD5" w14:textId="77777777" w:rsidR="00FE1C67" w:rsidRPr="005B638E" w:rsidRDefault="00FE1C67" w:rsidP="00F12F46"/>
    <w:p w14:paraId="3C8D37ED" w14:textId="0885E097" w:rsidR="00FE1C67" w:rsidRPr="00511B5B" w:rsidRDefault="00FE1C67" w:rsidP="00F12F46">
      <w:pPr>
        <w:jc w:val="center"/>
      </w:pPr>
      <w:r w:rsidRPr="00511B5B">
        <w:t xml:space="preserve">A Study of </w:t>
      </w:r>
      <w:r>
        <w:t>Air quality</w:t>
      </w:r>
    </w:p>
    <w:p w14:paraId="10A745C3" w14:textId="1305B68B" w:rsidR="00FE1C67" w:rsidRPr="00511B5B" w:rsidRDefault="00FE1C67" w:rsidP="00F12F46">
      <w:pPr>
        <w:jc w:val="center"/>
      </w:pPr>
      <w:r>
        <w:t>And development of an Air Quality sensor</w:t>
      </w:r>
    </w:p>
    <w:p w14:paraId="7C2BF8F7" w14:textId="77777777" w:rsidR="00FE1C67" w:rsidRPr="00511B5B" w:rsidRDefault="00FE1C67" w:rsidP="00F12F46">
      <w:pPr>
        <w:jc w:val="center"/>
      </w:pPr>
    </w:p>
    <w:p w14:paraId="3DFB2599" w14:textId="77777777" w:rsidR="00FE1C67" w:rsidRPr="00511B5B" w:rsidRDefault="00FE1C67" w:rsidP="00F12F46">
      <w:pPr>
        <w:jc w:val="center"/>
      </w:pPr>
      <w:r w:rsidRPr="00511B5B">
        <w:t>By</w:t>
      </w:r>
    </w:p>
    <w:p w14:paraId="66DE40D0" w14:textId="77777777" w:rsidR="00FE1C67" w:rsidRPr="00511B5B" w:rsidRDefault="00FE1C67" w:rsidP="00F12F46">
      <w:pPr>
        <w:jc w:val="center"/>
      </w:pPr>
      <w:r>
        <w:t>Ryan O’Sullivan</w:t>
      </w:r>
    </w:p>
    <w:p w14:paraId="77694A6B" w14:textId="77777777" w:rsidR="00FE1C67" w:rsidRPr="00511B5B" w:rsidRDefault="00FE1C67" w:rsidP="00F12F46">
      <w:pPr>
        <w:jc w:val="center"/>
        <w:rPr>
          <w:color w:val="000000" w:themeColor="text1"/>
        </w:rPr>
      </w:pPr>
      <w:r w:rsidRPr="00511B5B">
        <w:rPr>
          <w:color w:val="000000" w:themeColor="text1"/>
        </w:rPr>
        <w:t xml:space="preserve">Supervisor: </w:t>
      </w:r>
      <w:r w:rsidRPr="00FE1C67">
        <w:rPr>
          <w:noProof/>
          <w:lang w:eastAsia="en-GB"/>
        </w:rPr>
        <w:t>DR</w:t>
      </w:r>
      <w:r w:rsidRPr="00FE1C67">
        <w:rPr>
          <w:lang w:eastAsia="en-GB"/>
        </w:rPr>
        <w:t>. Gary Jones</w:t>
      </w:r>
    </w:p>
    <w:p w14:paraId="1D58E96D" w14:textId="7807146E" w:rsidR="00FE1C67" w:rsidRPr="00511B5B" w:rsidRDefault="00FE1C67" w:rsidP="00F12F46">
      <w:pPr>
        <w:jc w:val="center"/>
      </w:pPr>
      <w:r w:rsidRPr="00511B5B">
        <w:t xml:space="preserve">Second Marker: </w:t>
      </w:r>
      <w:r w:rsidR="00A350E4">
        <w:t>Stephen Mosey</w:t>
      </w:r>
    </w:p>
    <w:p w14:paraId="76FFCC7E" w14:textId="77777777" w:rsidR="00FE1C67" w:rsidRPr="00511B5B" w:rsidRDefault="00FE1C67" w:rsidP="00F12F46">
      <w:pPr>
        <w:jc w:val="center"/>
      </w:pPr>
    </w:p>
    <w:p w14:paraId="4E54EC11" w14:textId="77777777" w:rsidR="00FE1C67" w:rsidRDefault="00FE1C67" w:rsidP="00F12F46">
      <w:pPr>
        <w:jc w:val="center"/>
      </w:pPr>
    </w:p>
    <w:p w14:paraId="2AF13067" w14:textId="77777777" w:rsidR="00FE1C67" w:rsidRPr="00511B5B" w:rsidRDefault="00FE1C67" w:rsidP="00F12F46">
      <w:pPr>
        <w:jc w:val="center"/>
      </w:pPr>
    </w:p>
    <w:p w14:paraId="01DAAC4C" w14:textId="5D38BEBC" w:rsidR="00FE1C67" w:rsidRDefault="00FE1C67" w:rsidP="00F12F46">
      <w:pPr>
        <w:jc w:val="center"/>
      </w:pPr>
      <w:r w:rsidRPr="00511B5B">
        <w:t>Project submitted as part of the requirements for the award of</w:t>
      </w:r>
    </w:p>
    <w:p w14:paraId="4F024DD0" w14:textId="6C572867" w:rsidR="00FE1C67" w:rsidRPr="00511B5B" w:rsidRDefault="00FE1C67" w:rsidP="00F12F46">
      <w:pPr>
        <w:jc w:val="center"/>
      </w:pPr>
      <w:r>
        <w:t>BEng (Hons) Computer Systems and Electronics</w:t>
      </w:r>
    </w:p>
    <w:p w14:paraId="2670090B" w14:textId="77777777" w:rsidR="00FE1C67" w:rsidRPr="00511B5B" w:rsidRDefault="00FE1C67" w:rsidP="00F12F46">
      <w:pPr>
        <w:jc w:val="center"/>
      </w:pPr>
      <w:r w:rsidRPr="00511B5B">
        <w:t>April 201</w:t>
      </w:r>
      <w:r>
        <w:t>8</w:t>
      </w:r>
    </w:p>
    <w:p w14:paraId="21D3B0A9" w14:textId="77777777" w:rsidR="00DC60E1" w:rsidRDefault="00DC60E1" w:rsidP="00F12F46">
      <w:pPr>
        <w:pStyle w:val="BodyText"/>
        <w:jc w:val="center"/>
        <w:rPr>
          <w:lang w:eastAsia="en-GB"/>
        </w:rPr>
      </w:pPr>
    </w:p>
    <w:p w14:paraId="1948301D" w14:textId="77777777" w:rsidR="00F12F46" w:rsidRDefault="00F12F46" w:rsidP="00F12F46">
      <w:pPr>
        <w:pStyle w:val="BodyText"/>
        <w:jc w:val="center"/>
        <w:rPr>
          <w:lang w:eastAsia="en-GB"/>
        </w:rPr>
      </w:pPr>
    </w:p>
    <w:p w14:paraId="016A93D8" w14:textId="77777777" w:rsidR="00F12F46" w:rsidRDefault="00F12F46" w:rsidP="00F12F46">
      <w:pPr>
        <w:pStyle w:val="BodyText"/>
        <w:jc w:val="center"/>
        <w:rPr>
          <w:lang w:eastAsia="en-GB"/>
        </w:rPr>
      </w:pPr>
    </w:p>
    <w:p w14:paraId="70B667A2" w14:textId="77777777" w:rsidR="00F12F46" w:rsidRDefault="00F12F46" w:rsidP="00F12F46">
      <w:pPr>
        <w:pStyle w:val="BodyText"/>
        <w:rPr>
          <w:lang w:eastAsia="en-GB"/>
        </w:rPr>
      </w:pPr>
    </w:p>
    <w:p w14:paraId="20B2AB77" w14:textId="77777777" w:rsidR="00F12F46" w:rsidRDefault="00F12F46" w:rsidP="00F12F46">
      <w:pPr>
        <w:pStyle w:val="BodyText"/>
        <w:rPr>
          <w:lang w:eastAsia="en-GB"/>
        </w:rPr>
      </w:pPr>
    </w:p>
    <w:p w14:paraId="0168ABC2" w14:textId="77777777" w:rsidR="00F12F46" w:rsidRDefault="00F12F46" w:rsidP="00F12F46">
      <w:pPr>
        <w:pStyle w:val="BodyText"/>
        <w:rPr>
          <w:lang w:eastAsia="en-GB"/>
        </w:rPr>
      </w:pPr>
    </w:p>
    <w:p w14:paraId="512D1404" w14:textId="65F55E9D" w:rsidR="00DC60E1" w:rsidRDefault="00DC60E1" w:rsidP="00F12F46">
      <w:pPr>
        <w:pStyle w:val="BodyText"/>
        <w:rPr>
          <w:lang w:eastAsia="en-GB"/>
        </w:rPr>
      </w:pPr>
    </w:p>
    <w:p w14:paraId="113B8E85" w14:textId="15475B37" w:rsidR="00E1513F" w:rsidRDefault="00E1513F" w:rsidP="00F12F46">
      <w:pPr>
        <w:pStyle w:val="BodyText"/>
        <w:rPr>
          <w:lang w:eastAsia="en-GB"/>
        </w:rPr>
      </w:pPr>
    </w:p>
    <w:p w14:paraId="6D82FAD6" w14:textId="54DDC3E0" w:rsidR="00E1513F" w:rsidRDefault="00E1513F" w:rsidP="00F12F46">
      <w:pPr>
        <w:pStyle w:val="BodyText"/>
        <w:rPr>
          <w:lang w:eastAsia="en-GB"/>
        </w:rPr>
      </w:pPr>
    </w:p>
    <w:p w14:paraId="5AB04403" w14:textId="372E068D" w:rsidR="00E1513F" w:rsidRDefault="00E1513F" w:rsidP="00F12F46">
      <w:pPr>
        <w:pStyle w:val="BodyText"/>
        <w:rPr>
          <w:lang w:eastAsia="en-GB"/>
        </w:rPr>
      </w:pPr>
    </w:p>
    <w:p w14:paraId="7BBE126E" w14:textId="77777777" w:rsidR="00E1513F" w:rsidRDefault="00E1513F" w:rsidP="00F12F46">
      <w:pPr>
        <w:pStyle w:val="BodyText"/>
        <w:rPr>
          <w:lang w:eastAsia="en-GB"/>
        </w:rPr>
      </w:pPr>
    </w:p>
    <w:p w14:paraId="7BD39D26" w14:textId="77777777" w:rsidR="00D03416" w:rsidRDefault="00D03416" w:rsidP="00F12F46"/>
    <w:p w14:paraId="0040AB34" w14:textId="77777777" w:rsidR="005060E8" w:rsidRDefault="005060E8" w:rsidP="00F12F46">
      <w:pPr>
        <w:pStyle w:val="Heading1"/>
      </w:pPr>
      <w:bookmarkStart w:id="0" w:name="_Toc512401771"/>
      <w:bookmarkStart w:id="1" w:name="_Toc502887094"/>
      <w:r>
        <w:lastRenderedPageBreak/>
        <w:t>Abstract</w:t>
      </w:r>
      <w:bookmarkEnd w:id="0"/>
    </w:p>
    <w:p w14:paraId="4BF488B0" w14:textId="77777777" w:rsidR="00DB0A19" w:rsidRPr="00DB0A19" w:rsidRDefault="00DB0A19" w:rsidP="00F12F46"/>
    <w:p w14:paraId="7F2C9483" w14:textId="67F0B42F" w:rsidR="00EB4A9A" w:rsidRDefault="00EB4A9A" w:rsidP="009F5062">
      <w:pPr>
        <w:pStyle w:val="NoSpacing"/>
        <w:spacing w:line="360" w:lineRule="auto"/>
        <w:jc w:val="both"/>
      </w:pPr>
      <w:r>
        <w:t>Every year millions of people around the world</w:t>
      </w:r>
      <w:r w:rsidR="009D14AD">
        <w:t>,</w:t>
      </w:r>
      <w:r>
        <w:t xml:space="preserve"> die prematurely due to </w:t>
      </w:r>
      <w:r w:rsidR="009D14AD">
        <w:t xml:space="preserve">the </w:t>
      </w:r>
      <w:r>
        <w:t>bad air quality</w:t>
      </w:r>
      <w:r w:rsidR="00A63D0F">
        <w:fldChar w:fldCharType="begin" w:fldLock="1"/>
      </w:r>
      <w:r w:rsidR="00393487">
        <w:instrText>ADDIN CSL_CITATION { "citationItems" : [ { "id" : "ITEM-1", "itemData" : { "URL" : "http://www.bbc.co.uk/news/science-environment-35568249", "accessed" : { "date-parts" : [ [ "2017", "10", "2" ] ] }, "id" : "ITEM-1", "issued" : { "date-parts" : [ [ "0" ] ] }, "title" : "Polluted air causes 5.5 million deaths a year new research says - BBC News", "type" : "webpage" }, "uris" : [ "http://www.mendeley.com/documents/?uuid=b55809f4-34fc-37ca-919b-19fe83e6a65e" ] } ], "mendeley" : { "formattedCitation" : "[1]", "plainTextFormattedCitation" : "[1]", "previouslyFormattedCitation" : "[1]" }, "properties" : { "noteIndex" : 0 }, "schema" : "https://github.com/citation-style-language/schema/raw/master/csl-citation.json" }</w:instrText>
      </w:r>
      <w:r w:rsidR="00A63D0F">
        <w:fldChar w:fldCharType="separate"/>
      </w:r>
      <w:r w:rsidR="00A63D0F" w:rsidRPr="00A63D0F">
        <w:rPr>
          <w:noProof/>
        </w:rPr>
        <w:t>[1]</w:t>
      </w:r>
      <w:r w:rsidR="00A63D0F">
        <w:fldChar w:fldCharType="end"/>
      </w:r>
      <w:r>
        <w:t xml:space="preserve">. </w:t>
      </w:r>
      <w:r w:rsidR="009D14AD">
        <w:br/>
      </w:r>
      <w:r w:rsidR="009D14AD">
        <w:br/>
      </w:r>
      <w:r>
        <w:t>The World Health Organisation recognizes</w:t>
      </w:r>
      <w:r w:rsidR="0000249E">
        <w:fldChar w:fldCharType="begin" w:fldLock="1"/>
      </w:r>
      <w:r w:rsidR="00393487">
        <w:instrText>ADDIN CSL_CITATION { "citationItems" : [ { "id" : "ITEM-1", "itemData" : { "container-title" : "WHO", "id" : "ITEM-1", "issued" : { "date-parts" : [ [ "2017" ] ] }, "publisher" : "World Health Organization", "title" : "WHO | WHO releases country estimates on air pollution exposure and health impact", "type" : "article-journal" }, "uris" : [ "http://www.mendeley.com/documents/?uuid=cbc69e82-cf4c-32d7-af80-141f34c84f2f" ] } ], "mendeley" : { "formattedCitation" : "[2]", "plainTextFormattedCitation" : "[2]", "previouslyFormattedCitation" : "[2]" }, "properties" : { "noteIndex" : 0 }, "schema" : "https://github.com/citation-style-language/schema/raw/master/csl-citation.json" }</w:instrText>
      </w:r>
      <w:r w:rsidR="0000249E">
        <w:fldChar w:fldCharType="separate"/>
      </w:r>
      <w:r w:rsidR="00A63D0F" w:rsidRPr="00A63D0F">
        <w:rPr>
          <w:noProof/>
        </w:rPr>
        <w:t>[2]</w:t>
      </w:r>
      <w:r w:rsidR="0000249E">
        <w:fldChar w:fldCharType="end"/>
      </w:r>
      <w:r>
        <w:t xml:space="preserve"> this and states that more action is needed, with little knowledge </w:t>
      </w:r>
      <w:r w:rsidRPr="00634650">
        <w:rPr>
          <w:noProof/>
        </w:rPr>
        <w:t>o</w:t>
      </w:r>
      <w:r w:rsidR="00634650">
        <w:rPr>
          <w:noProof/>
        </w:rPr>
        <w:t>f</w:t>
      </w:r>
      <w:r>
        <w:t xml:space="preserve"> the true extent of the situation. The daily routine of a human being can not only lead to drastic effects on the atmosphere, but also the health of the human body. Just a small amount of </w:t>
      </w:r>
      <w:r w:rsidR="00E87798">
        <w:t>CO2</w:t>
      </w:r>
      <w:r>
        <w:t xml:space="preserve"> absorbed into the body over a period of years can lead to </w:t>
      </w:r>
      <w:r w:rsidR="00075F98">
        <w:t xml:space="preserve">implications. Unfortunately, </w:t>
      </w:r>
      <w:r w:rsidR="00E87798">
        <w:t>CO2</w:t>
      </w:r>
      <w:r w:rsidR="00075F98">
        <w:t xml:space="preserve"> is on the rise with the rising population. This sees major cities and condensed areas to be some of the major contributors.</w:t>
      </w:r>
    </w:p>
    <w:p w14:paraId="6C4A663D" w14:textId="77777777" w:rsidR="00075F98" w:rsidRDefault="00075F98" w:rsidP="009F5062">
      <w:pPr>
        <w:spacing w:line="360" w:lineRule="auto"/>
        <w:jc w:val="both"/>
      </w:pPr>
    </w:p>
    <w:p w14:paraId="7D412DB7" w14:textId="32B1146D" w:rsidR="00A773AD" w:rsidRDefault="00075F98" w:rsidP="009F5062">
      <w:pPr>
        <w:spacing w:line="360" w:lineRule="auto"/>
        <w:jc w:val="both"/>
        <w:rPr>
          <w:shd w:val="clear" w:color="auto" w:fill="FFFFFF"/>
        </w:rPr>
      </w:pPr>
      <w:r>
        <w:t>This project outlines the principle of a portable air quality sensor, commonly used professional researchers, industrial companies and public safety teams. This project will</w:t>
      </w:r>
      <w:r w:rsidR="00634650">
        <w:t>, however,</w:t>
      </w:r>
      <w:r>
        <w:t xml:space="preserve"> focus from the public consumer point of view, with them being the primary user and interpreter of information. The device will allow the user to detect </w:t>
      </w:r>
      <w:r w:rsidR="00E87798">
        <w:t>CO2</w:t>
      </w:r>
      <w:r>
        <w:t xml:space="preserve"> and </w:t>
      </w:r>
      <w:r w:rsidR="00E87798">
        <w:t>VOC</w:t>
      </w:r>
      <w:r>
        <w:t>s</w:t>
      </w:r>
      <w:r w:rsidR="00C8155B">
        <w:t xml:space="preserve"> (volatile organic compounds)</w:t>
      </w:r>
      <w:r>
        <w:t xml:space="preserve"> levels in the atmosphere during their daily </w:t>
      </w:r>
      <w:r w:rsidR="00C8155B">
        <w:t>routine, enabling them to make better decisions to avoid hazardous air pollutants.</w:t>
      </w:r>
      <w:r w:rsidR="00DB0A19">
        <w:t xml:space="preserve"> The device involves </w:t>
      </w:r>
      <w:r w:rsidR="00A773AD" w:rsidRPr="00A773AD">
        <w:t xml:space="preserve">Inferred detection and </w:t>
      </w:r>
      <w:r w:rsidR="00634650">
        <w:t xml:space="preserve">the </w:t>
      </w:r>
      <w:r w:rsidR="00A773AD" w:rsidRPr="00634650">
        <w:rPr>
          <w:noProof/>
          <w:shd w:val="clear" w:color="auto" w:fill="FFFFFF"/>
        </w:rPr>
        <w:t>micromachined</w:t>
      </w:r>
      <w:r w:rsidR="00A773AD">
        <w:rPr>
          <w:shd w:val="clear" w:color="auto" w:fill="FFFFFF"/>
        </w:rPr>
        <w:t xml:space="preserve"> metal oxide semiconductor</w:t>
      </w:r>
    </w:p>
    <w:p w14:paraId="4883B38D" w14:textId="77777777" w:rsidR="00075F98" w:rsidRDefault="00075F98" w:rsidP="009F5062">
      <w:pPr>
        <w:pStyle w:val="NoSpacing"/>
        <w:spacing w:line="360" w:lineRule="auto"/>
        <w:jc w:val="both"/>
      </w:pPr>
    </w:p>
    <w:p w14:paraId="7F8BFB9D" w14:textId="77777777" w:rsidR="00C8155B" w:rsidRPr="00A773AD" w:rsidRDefault="00C8155B" w:rsidP="009F5062">
      <w:pPr>
        <w:pStyle w:val="NoSpacing"/>
        <w:spacing w:line="360" w:lineRule="auto"/>
        <w:jc w:val="both"/>
      </w:pPr>
    </w:p>
    <w:p w14:paraId="3840BC9B" w14:textId="548DA8BF" w:rsidR="00C8155B" w:rsidRPr="00A773AD" w:rsidRDefault="00C8155B" w:rsidP="009F5062">
      <w:pPr>
        <w:spacing w:line="360" w:lineRule="auto"/>
        <w:jc w:val="both"/>
      </w:pPr>
      <w:r w:rsidRPr="00A773AD">
        <w:t xml:space="preserve">The main task of the project is to </w:t>
      </w:r>
      <w:r w:rsidR="00DB0A19" w:rsidRPr="00A773AD">
        <w:t xml:space="preserve">program a microcontroller that will </w:t>
      </w:r>
      <w:r w:rsidRPr="00A773AD">
        <w:t xml:space="preserve">enable </w:t>
      </w:r>
      <w:r w:rsidR="00E87798">
        <w:t>CO2</w:t>
      </w:r>
      <w:r w:rsidRPr="00A773AD">
        <w:t xml:space="preserve"> and </w:t>
      </w:r>
      <w:r w:rsidR="00E87798">
        <w:t>VOC</w:t>
      </w:r>
      <w:r w:rsidRPr="00A773AD">
        <w:t xml:space="preserve"> level readings to be accessed from a system readily and easily, via the use of a simple user interface. The cost of the project is of the </w:t>
      </w:r>
      <w:r w:rsidRPr="00C60C30">
        <w:rPr>
          <w:noProof/>
        </w:rPr>
        <w:t>u</w:t>
      </w:r>
      <w:r w:rsidR="00C60C30">
        <w:rPr>
          <w:noProof/>
        </w:rPr>
        <w:t>t</w:t>
      </w:r>
      <w:r w:rsidRPr="00C60C30">
        <w:rPr>
          <w:noProof/>
        </w:rPr>
        <w:t>most</w:t>
      </w:r>
      <w:r w:rsidRPr="00A773AD">
        <w:t xml:space="preserve"> importance</w:t>
      </w:r>
      <w:r w:rsidR="00DB0A19" w:rsidRPr="00A773AD">
        <w:t xml:space="preserve"> as it is to compete with industrial and medical company prices. The report entails the development of</w:t>
      </w:r>
      <w:r w:rsidR="0000249E">
        <w:t xml:space="preserve"> the</w:t>
      </w:r>
      <w:r w:rsidR="00DB0A19" w:rsidRPr="00A773AD">
        <w:t xml:space="preserve"> </w:t>
      </w:r>
      <w:r w:rsidR="0000249E">
        <w:t>IAQ core</w:t>
      </w:r>
      <w:r w:rsidR="00DB0A19" w:rsidRPr="00A773AD">
        <w:t xml:space="preserve"> to allow the device to measure </w:t>
      </w:r>
      <w:r w:rsidR="00E87798">
        <w:t>CO2</w:t>
      </w:r>
      <w:r w:rsidR="00DB0A19" w:rsidRPr="00A773AD">
        <w:t xml:space="preserve"> and </w:t>
      </w:r>
      <w:r w:rsidR="00E87798">
        <w:t>VOC</w:t>
      </w:r>
      <w:r w:rsidR="00DB0A19" w:rsidRPr="00A773AD">
        <w:t xml:space="preserve"> levels, </w:t>
      </w:r>
      <w:r w:rsidR="0000249E" w:rsidRPr="00A773AD">
        <w:t>displaying</w:t>
      </w:r>
      <w:r w:rsidR="00A773AD" w:rsidRPr="00A773AD">
        <w:t xml:space="preserve"> the</w:t>
      </w:r>
      <w:r w:rsidR="00DB0A19" w:rsidRPr="00A773AD">
        <w:t xml:space="preserve"> digital readings</w:t>
      </w:r>
      <w:r w:rsidR="00A773AD" w:rsidRPr="00A773AD">
        <w:t xml:space="preserve"> </w:t>
      </w:r>
      <w:r w:rsidR="00DB0A19" w:rsidRPr="00A773AD">
        <w:t xml:space="preserve">and display them </w:t>
      </w:r>
      <w:r w:rsidR="00C60C30">
        <w:rPr>
          <w:noProof/>
        </w:rPr>
        <w:t>on</w:t>
      </w:r>
      <w:r w:rsidR="00DB0A19" w:rsidRPr="00A773AD">
        <w:t xml:space="preserve"> LCD Screen. </w:t>
      </w:r>
    </w:p>
    <w:p w14:paraId="269068D7" w14:textId="77777777" w:rsidR="00DB0A19" w:rsidRDefault="00DB0A19" w:rsidP="005060E8">
      <w:pPr>
        <w:pStyle w:val="NoSpacing"/>
      </w:pPr>
    </w:p>
    <w:p w14:paraId="0D12D47A" w14:textId="77777777" w:rsidR="00DB0A19" w:rsidRDefault="00DB0A19" w:rsidP="005060E8">
      <w:pPr>
        <w:pStyle w:val="NoSpacing"/>
      </w:pPr>
    </w:p>
    <w:p w14:paraId="266E1407" w14:textId="77777777" w:rsidR="00DB0A19" w:rsidRDefault="00DB0A19" w:rsidP="005060E8">
      <w:pPr>
        <w:pStyle w:val="NoSpacing"/>
      </w:pPr>
    </w:p>
    <w:p w14:paraId="680323DC" w14:textId="77777777" w:rsidR="00EB4A9A" w:rsidRDefault="00EB4A9A" w:rsidP="005060E8">
      <w:pPr>
        <w:pStyle w:val="NoSpacing"/>
      </w:pPr>
    </w:p>
    <w:p w14:paraId="5B83AE86" w14:textId="77777777" w:rsidR="005060E8" w:rsidRDefault="005060E8" w:rsidP="00F12F46"/>
    <w:p w14:paraId="65CB3154" w14:textId="77777777" w:rsidR="005060E8" w:rsidRDefault="005060E8" w:rsidP="00F12F46"/>
    <w:p w14:paraId="3F305DE0" w14:textId="77777777" w:rsidR="005060E8" w:rsidRDefault="005060E8" w:rsidP="00F12F46"/>
    <w:p w14:paraId="1F11C2AE" w14:textId="77777777" w:rsidR="00FE1C67" w:rsidRDefault="00FE1C67" w:rsidP="00F12F46"/>
    <w:p w14:paraId="2791D572" w14:textId="77777777" w:rsidR="00F12F46" w:rsidRDefault="00F12F46" w:rsidP="00F12F46"/>
    <w:p w14:paraId="0BCB7DE4" w14:textId="3938C304" w:rsidR="004120E1" w:rsidRDefault="009F5062" w:rsidP="00F12F46">
      <w:pPr>
        <w:pStyle w:val="Heading1"/>
      </w:pPr>
      <w:bookmarkStart w:id="2" w:name="_Toc512401772"/>
      <w:r>
        <w:t>Ta</w:t>
      </w:r>
      <w:r w:rsidR="004120E1">
        <w:t>ble of Content</w:t>
      </w:r>
      <w:bookmarkEnd w:id="1"/>
      <w:bookmarkEnd w:id="2"/>
    </w:p>
    <w:p w14:paraId="18A942F6" w14:textId="77777777" w:rsidR="004120E1" w:rsidRDefault="004120E1" w:rsidP="00F12F46"/>
    <w:sdt>
      <w:sdtPr>
        <w:rPr>
          <w:rFonts w:ascii="Calibri" w:eastAsia="Calibri" w:hAnsi="Calibri" w:cs="Times New Roman"/>
          <w:color w:val="auto"/>
          <w:sz w:val="22"/>
          <w:szCs w:val="22"/>
          <w:lang w:val="en-GB"/>
        </w:rPr>
        <w:id w:val="-1552617436"/>
        <w:docPartObj>
          <w:docPartGallery w:val="Table of Contents"/>
          <w:docPartUnique/>
        </w:docPartObj>
      </w:sdtPr>
      <w:sdtEndPr>
        <w:rPr>
          <w:b/>
          <w:bCs/>
          <w:noProof/>
        </w:rPr>
      </w:sdtEndPr>
      <w:sdtContent>
        <w:p w14:paraId="62B7B45B" w14:textId="59A37A19" w:rsidR="009F5062" w:rsidRDefault="009F5062">
          <w:pPr>
            <w:pStyle w:val="TOCHeading"/>
          </w:pPr>
          <w:r>
            <w:t>Contents</w:t>
          </w:r>
        </w:p>
        <w:p w14:paraId="271E12EC" w14:textId="563862E4" w:rsidR="00F6588B" w:rsidRDefault="009F5062">
          <w:pPr>
            <w:pStyle w:val="TOC1"/>
            <w:tabs>
              <w:tab w:val="right" w:leader="dot" w:pos="9016"/>
            </w:tabs>
            <w:rPr>
              <w:rFonts w:asciiTheme="minorHAnsi" w:eastAsiaTheme="minorEastAsia" w:hAnsiTheme="minorHAnsi" w:cstheme="minorBidi"/>
              <w:noProof/>
              <w:lang w:eastAsia="zh-CN"/>
            </w:rPr>
          </w:pPr>
          <w:r>
            <w:fldChar w:fldCharType="begin"/>
          </w:r>
          <w:r>
            <w:instrText xml:space="preserve"> TOC \o "1-3" \h \z \u </w:instrText>
          </w:r>
          <w:r>
            <w:fldChar w:fldCharType="separate"/>
          </w:r>
          <w:hyperlink w:anchor="_Toc512401771" w:history="1">
            <w:r w:rsidR="00F6588B" w:rsidRPr="00295F7B">
              <w:rPr>
                <w:rStyle w:val="Hyperlink"/>
                <w:noProof/>
              </w:rPr>
              <w:t>Abstract</w:t>
            </w:r>
            <w:r w:rsidR="00F6588B">
              <w:rPr>
                <w:noProof/>
                <w:webHidden/>
              </w:rPr>
              <w:tab/>
            </w:r>
            <w:r w:rsidR="00F6588B">
              <w:rPr>
                <w:noProof/>
                <w:webHidden/>
              </w:rPr>
              <w:fldChar w:fldCharType="begin"/>
            </w:r>
            <w:r w:rsidR="00F6588B">
              <w:rPr>
                <w:noProof/>
                <w:webHidden/>
              </w:rPr>
              <w:instrText xml:space="preserve"> PAGEREF _Toc512401771 \h </w:instrText>
            </w:r>
            <w:r w:rsidR="00F6588B">
              <w:rPr>
                <w:noProof/>
                <w:webHidden/>
              </w:rPr>
            </w:r>
            <w:r w:rsidR="00F6588B">
              <w:rPr>
                <w:noProof/>
                <w:webHidden/>
              </w:rPr>
              <w:fldChar w:fldCharType="separate"/>
            </w:r>
            <w:r w:rsidR="00EA210D">
              <w:rPr>
                <w:noProof/>
                <w:webHidden/>
              </w:rPr>
              <w:t>2</w:t>
            </w:r>
            <w:r w:rsidR="00F6588B">
              <w:rPr>
                <w:noProof/>
                <w:webHidden/>
              </w:rPr>
              <w:fldChar w:fldCharType="end"/>
            </w:r>
          </w:hyperlink>
        </w:p>
        <w:p w14:paraId="47C89C69" w14:textId="1BEEA3E6" w:rsidR="00F6588B" w:rsidRDefault="000862A0">
          <w:pPr>
            <w:pStyle w:val="TOC1"/>
            <w:tabs>
              <w:tab w:val="right" w:leader="dot" w:pos="9016"/>
            </w:tabs>
            <w:rPr>
              <w:rFonts w:asciiTheme="minorHAnsi" w:eastAsiaTheme="minorEastAsia" w:hAnsiTheme="minorHAnsi" w:cstheme="minorBidi"/>
              <w:noProof/>
              <w:lang w:eastAsia="zh-CN"/>
            </w:rPr>
          </w:pPr>
          <w:hyperlink w:anchor="_Toc512401772" w:history="1">
            <w:r w:rsidR="00F6588B" w:rsidRPr="00295F7B">
              <w:rPr>
                <w:rStyle w:val="Hyperlink"/>
                <w:noProof/>
              </w:rPr>
              <w:t>Table of Content</w:t>
            </w:r>
            <w:r w:rsidR="00F6588B">
              <w:rPr>
                <w:noProof/>
                <w:webHidden/>
              </w:rPr>
              <w:tab/>
            </w:r>
            <w:r w:rsidR="00F6588B">
              <w:rPr>
                <w:noProof/>
                <w:webHidden/>
              </w:rPr>
              <w:fldChar w:fldCharType="begin"/>
            </w:r>
            <w:r w:rsidR="00F6588B">
              <w:rPr>
                <w:noProof/>
                <w:webHidden/>
              </w:rPr>
              <w:instrText xml:space="preserve"> PAGEREF _Toc512401772 \h </w:instrText>
            </w:r>
            <w:r w:rsidR="00F6588B">
              <w:rPr>
                <w:noProof/>
                <w:webHidden/>
              </w:rPr>
            </w:r>
            <w:r w:rsidR="00F6588B">
              <w:rPr>
                <w:noProof/>
                <w:webHidden/>
              </w:rPr>
              <w:fldChar w:fldCharType="separate"/>
            </w:r>
            <w:r w:rsidR="00EA210D">
              <w:rPr>
                <w:noProof/>
                <w:webHidden/>
              </w:rPr>
              <w:t>3</w:t>
            </w:r>
            <w:r w:rsidR="00F6588B">
              <w:rPr>
                <w:noProof/>
                <w:webHidden/>
              </w:rPr>
              <w:fldChar w:fldCharType="end"/>
            </w:r>
          </w:hyperlink>
        </w:p>
        <w:p w14:paraId="76253638" w14:textId="34DD435D" w:rsidR="00F6588B" w:rsidRDefault="000862A0">
          <w:pPr>
            <w:pStyle w:val="TOC1"/>
            <w:tabs>
              <w:tab w:val="right" w:leader="dot" w:pos="9016"/>
            </w:tabs>
            <w:rPr>
              <w:rFonts w:asciiTheme="minorHAnsi" w:eastAsiaTheme="minorEastAsia" w:hAnsiTheme="minorHAnsi" w:cstheme="minorBidi"/>
              <w:noProof/>
              <w:lang w:eastAsia="zh-CN"/>
            </w:rPr>
          </w:pPr>
          <w:hyperlink w:anchor="_Toc512401773" w:history="1">
            <w:r w:rsidR="00F6588B" w:rsidRPr="00295F7B">
              <w:rPr>
                <w:rStyle w:val="Hyperlink"/>
                <w:noProof/>
              </w:rPr>
              <w:t>CHAPTER 1. INTRODUCTION TO PROJECT</w:t>
            </w:r>
            <w:r w:rsidR="00F6588B">
              <w:rPr>
                <w:noProof/>
                <w:webHidden/>
              </w:rPr>
              <w:tab/>
            </w:r>
            <w:r w:rsidR="00F6588B">
              <w:rPr>
                <w:noProof/>
                <w:webHidden/>
              </w:rPr>
              <w:fldChar w:fldCharType="begin"/>
            </w:r>
            <w:r w:rsidR="00F6588B">
              <w:rPr>
                <w:noProof/>
                <w:webHidden/>
              </w:rPr>
              <w:instrText xml:space="preserve"> PAGEREF _Toc512401773 \h </w:instrText>
            </w:r>
            <w:r w:rsidR="00F6588B">
              <w:rPr>
                <w:noProof/>
                <w:webHidden/>
              </w:rPr>
            </w:r>
            <w:r w:rsidR="00F6588B">
              <w:rPr>
                <w:noProof/>
                <w:webHidden/>
              </w:rPr>
              <w:fldChar w:fldCharType="separate"/>
            </w:r>
            <w:r w:rsidR="00EA210D">
              <w:rPr>
                <w:noProof/>
                <w:webHidden/>
              </w:rPr>
              <w:t>8</w:t>
            </w:r>
            <w:r w:rsidR="00F6588B">
              <w:rPr>
                <w:noProof/>
                <w:webHidden/>
              </w:rPr>
              <w:fldChar w:fldCharType="end"/>
            </w:r>
          </w:hyperlink>
        </w:p>
        <w:p w14:paraId="0C9DE687" w14:textId="46AFCE41" w:rsidR="00F6588B" w:rsidRDefault="000862A0">
          <w:pPr>
            <w:pStyle w:val="TOC2"/>
            <w:tabs>
              <w:tab w:val="right" w:leader="dot" w:pos="9016"/>
            </w:tabs>
            <w:rPr>
              <w:rFonts w:asciiTheme="minorHAnsi" w:eastAsiaTheme="minorEastAsia" w:hAnsiTheme="minorHAnsi" w:cstheme="minorBidi"/>
              <w:noProof/>
              <w:lang w:eastAsia="zh-CN"/>
            </w:rPr>
          </w:pPr>
          <w:hyperlink w:anchor="_Toc512401774" w:history="1">
            <w:r w:rsidR="00F6588B" w:rsidRPr="00295F7B">
              <w:rPr>
                <w:rStyle w:val="Hyperlink"/>
                <w:noProof/>
              </w:rPr>
              <w:t>Introduction</w:t>
            </w:r>
            <w:r w:rsidR="00F6588B">
              <w:rPr>
                <w:noProof/>
                <w:webHidden/>
              </w:rPr>
              <w:tab/>
            </w:r>
            <w:r w:rsidR="00F6588B">
              <w:rPr>
                <w:noProof/>
                <w:webHidden/>
              </w:rPr>
              <w:fldChar w:fldCharType="begin"/>
            </w:r>
            <w:r w:rsidR="00F6588B">
              <w:rPr>
                <w:noProof/>
                <w:webHidden/>
              </w:rPr>
              <w:instrText xml:space="preserve"> PAGEREF _Toc512401774 \h </w:instrText>
            </w:r>
            <w:r w:rsidR="00F6588B">
              <w:rPr>
                <w:noProof/>
                <w:webHidden/>
              </w:rPr>
            </w:r>
            <w:r w:rsidR="00F6588B">
              <w:rPr>
                <w:noProof/>
                <w:webHidden/>
              </w:rPr>
              <w:fldChar w:fldCharType="separate"/>
            </w:r>
            <w:r w:rsidR="00EA210D">
              <w:rPr>
                <w:noProof/>
                <w:webHidden/>
              </w:rPr>
              <w:t>8</w:t>
            </w:r>
            <w:r w:rsidR="00F6588B">
              <w:rPr>
                <w:noProof/>
                <w:webHidden/>
              </w:rPr>
              <w:fldChar w:fldCharType="end"/>
            </w:r>
          </w:hyperlink>
        </w:p>
        <w:p w14:paraId="20A176FA" w14:textId="4A06EADF" w:rsidR="00F6588B" w:rsidRDefault="000862A0">
          <w:pPr>
            <w:pStyle w:val="TOC2"/>
            <w:tabs>
              <w:tab w:val="right" w:leader="dot" w:pos="9016"/>
            </w:tabs>
            <w:rPr>
              <w:rFonts w:asciiTheme="minorHAnsi" w:eastAsiaTheme="minorEastAsia" w:hAnsiTheme="minorHAnsi" w:cstheme="minorBidi"/>
              <w:noProof/>
              <w:lang w:eastAsia="zh-CN"/>
            </w:rPr>
          </w:pPr>
          <w:hyperlink w:anchor="_Toc512401775" w:history="1">
            <w:r w:rsidR="00F6588B" w:rsidRPr="00295F7B">
              <w:rPr>
                <w:rStyle w:val="Hyperlink"/>
                <w:noProof/>
              </w:rPr>
              <w:t>The Idea/Inspiration</w:t>
            </w:r>
            <w:r w:rsidR="00F6588B">
              <w:rPr>
                <w:noProof/>
                <w:webHidden/>
              </w:rPr>
              <w:tab/>
            </w:r>
            <w:r w:rsidR="00F6588B">
              <w:rPr>
                <w:noProof/>
                <w:webHidden/>
              </w:rPr>
              <w:fldChar w:fldCharType="begin"/>
            </w:r>
            <w:r w:rsidR="00F6588B">
              <w:rPr>
                <w:noProof/>
                <w:webHidden/>
              </w:rPr>
              <w:instrText xml:space="preserve"> PAGEREF _Toc512401775 \h </w:instrText>
            </w:r>
            <w:r w:rsidR="00F6588B">
              <w:rPr>
                <w:noProof/>
                <w:webHidden/>
              </w:rPr>
            </w:r>
            <w:r w:rsidR="00F6588B">
              <w:rPr>
                <w:noProof/>
                <w:webHidden/>
              </w:rPr>
              <w:fldChar w:fldCharType="separate"/>
            </w:r>
            <w:r w:rsidR="00EA210D">
              <w:rPr>
                <w:noProof/>
                <w:webHidden/>
              </w:rPr>
              <w:t>9</w:t>
            </w:r>
            <w:r w:rsidR="00F6588B">
              <w:rPr>
                <w:noProof/>
                <w:webHidden/>
              </w:rPr>
              <w:fldChar w:fldCharType="end"/>
            </w:r>
          </w:hyperlink>
        </w:p>
        <w:p w14:paraId="6D5E158E" w14:textId="2B6EB1E9" w:rsidR="00F6588B" w:rsidRDefault="000862A0">
          <w:pPr>
            <w:pStyle w:val="TOC2"/>
            <w:tabs>
              <w:tab w:val="right" w:leader="dot" w:pos="9016"/>
            </w:tabs>
            <w:rPr>
              <w:rFonts w:asciiTheme="minorHAnsi" w:eastAsiaTheme="minorEastAsia" w:hAnsiTheme="minorHAnsi" w:cstheme="minorBidi"/>
              <w:noProof/>
              <w:lang w:eastAsia="zh-CN"/>
            </w:rPr>
          </w:pPr>
          <w:hyperlink w:anchor="_Toc512401776" w:history="1">
            <w:r w:rsidR="00F6588B" w:rsidRPr="00295F7B">
              <w:rPr>
                <w:rStyle w:val="Hyperlink"/>
                <w:noProof/>
              </w:rPr>
              <w:t>Projects Aims and Objective</w:t>
            </w:r>
            <w:r w:rsidR="00F6588B">
              <w:rPr>
                <w:noProof/>
                <w:webHidden/>
              </w:rPr>
              <w:tab/>
            </w:r>
            <w:r w:rsidR="00F6588B">
              <w:rPr>
                <w:noProof/>
                <w:webHidden/>
              </w:rPr>
              <w:fldChar w:fldCharType="begin"/>
            </w:r>
            <w:r w:rsidR="00F6588B">
              <w:rPr>
                <w:noProof/>
                <w:webHidden/>
              </w:rPr>
              <w:instrText xml:space="preserve"> PAGEREF _Toc512401776 \h </w:instrText>
            </w:r>
            <w:r w:rsidR="00F6588B">
              <w:rPr>
                <w:noProof/>
                <w:webHidden/>
              </w:rPr>
            </w:r>
            <w:r w:rsidR="00F6588B">
              <w:rPr>
                <w:noProof/>
                <w:webHidden/>
              </w:rPr>
              <w:fldChar w:fldCharType="separate"/>
            </w:r>
            <w:r w:rsidR="00EA210D">
              <w:rPr>
                <w:noProof/>
                <w:webHidden/>
              </w:rPr>
              <w:t>9</w:t>
            </w:r>
            <w:r w:rsidR="00F6588B">
              <w:rPr>
                <w:noProof/>
                <w:webHidden/>
              </w:rPr>
              <w:fldChar w:fldCharType="end"/>
            </w:r>
          </w:hyperlink>
        </w:p>
        <w:p w14:paraId="4D6DE664" w14:textId="6FE064FD" w:rsidR="00F6588B" w:rsidRDefault="000862A0">
          <w:pPr>
            <w:pStyle w:val="TOC2"/>
            <w:tabs>
              <w:tab w:val="right" w:leader="dot" w:pos="9016"/>
            </w:tabs>
            <w:rPr>
              <w:rFonts w:asciiTheme="minorHAnsi" w:eastAsiaTheme="minorEastAsia" w:hAnsiTheme="minorHAnsi" w:cstheme="minorBidi"/>
              <w:noProof/>
              <w:lang w:eastAsia="zh-CN"/>
            </w:rPr>
          </w:pPr>
          <w:hyperlink w:anchor="_Toc512401777" w:history="1">
            <w:r w:rsidR="00F6588B" w:rsidRPr="00295F7B">
              <w:rPr>
                <w:rStyle w:val="Hyperlink"/>
                <w:noProof/>
              </w:rPr>
              <w:t>Introduction to the project</w:t>
            </w:r>
            <w:r w:rsidR="00F6588B">
              <w:rPr>
                <w:noProof/>
                <w:webHidden/>
              </w:rPr>
              <w:tab/>
            </w:r>
            <w:r w:rsidR="00F6588B">
              <w:rPr>
                <w:noProof/>
                <w:webHidden/>
              </w:rPr>
              <w:fldChar w:fldCharType="begin"/>
            </w:r>
            <w:r w:rsidR="00F6588B">
              <w:rPr>
                <w:noProof/>
                <w:webHidden/>
              </w:rPr>
              <w:instrText xml:space="preserve"> PAGEREF _Toc512401777 \h </w:instrText>
            </w:r>
            <w:r w:rsidR="00F6588B">
              <w:rPr>
                <w:noProof/>
                <w:webHidden/>
              </w:rPr>
            </w:r>
            <w:r w:rsidR="00F6588B">
              <w:rPr>
                <w:noProof/>
                <w:webHidden/>
              </w:rPr>
              <w:fldChar w:fldCharType="separate"/>
            </w:r>
            <w:r w:rsidR="00EA210D">
              <w:rPr>
                <w:noProof/>
                <w:webHidden/>
              </w:rPr>
              <w:t>10</w:t>
            </w:r>
            <w:r w:rsidR="00F6588B">
              <w:rPr>
                <w:noProof/>
                <w:webHidden/>
              </w:rPr>
              <w:fldChar w:fldCharType="end"/>
            </w:r>
          </w:hyperlink>
        </w:p>
        <w:p w14:paraId="0C2C6346" w14:textId="27D315C5" w:rsidR="00F6588B" w:rsidRDefault="000862A0">
          <w:pPr>
            <w:pStyle w:val="TOC1"/>
            <w:tabs>
              <w:tab w:val="right" w:leader="dot" w:pos="9016"/>
            </w:tabs>
            <w:rPr>
              <w:rFonts w:asciiTheme="minorHAnsi" w:eastAsiaTheme="minorEastAsia" w:hAnsiTheme="minorHAnsi" w:cstheme="minorBidi"/>
              <w:noProof/>
              <w:lang w:eastAsia="zh-CN"/>
            </w:rPr>
          </w:pPr>
          <w:hyperlink w:anchor="_Toc512401778" w:history="1">
            <w:r w:rsidR="00F6588B" w:rsidRPr="00295F7B">
              <w:rPr>
                <w:rStyle w:val="Hyperlink"/>
                <w:noProof/>
              </w:rPr>
              <w:t>CHAPTER 2. PROJECT OUTLINE</w:t>
            </w:r>
            <w:r w:rsidR="00F6588B">
              <w:rPr>
                <w:noProof/>
                <w:webHidden/>
              </w:rPr>
              <w:tab/>
            </w:r>
            <w:r w:rsidR="00F6588B">
              <w:rPr>
                <w:noProof/>
                <w:webHidden/>
              </w:rPr>
              <w:fldChar w:fldCharType="begin"/>
            </w:r>
            <w:r w:rsidR="00F6588B">
              <w:rPr>
                <w:noProof/>
                <w:webHidden/>
              </w:rPr>
              <w:instrText xml:space="preserve"> PAGEREF _Toc512401778 \h </w:instrText>
            </w:r>
            <w:r w:rsidR="00F6588B">
              <w:rPr>
                <w:noProof/>
                <w:webHidden/>
              </w:rPr>
            </w:r>
            <w:r w:rsidR="00F6588B">
              <w:rPr>
                <w:noProof/>
                <w:webHidden/>
              </w:rPr>
              <w:fldChar w:fldCharType="separate"/>
            </w:r>
            <w:r w:rsidR="00EA210D">
              <w:rPr>
                <w:noProof/>
                <w:webHidden/>
              </w:rPr>
              <w:t>11</w:t>
            </w:r>
            <w:r w:rsidR="00F6588B">
              <w:rPr>
                <w:noProof/>
                <w:webHidden/>
              </w:rPr>
              <w:fldChar w:fldCharType="end"/>
            </w:r>
          </w:hyperlink>
        </w:p>
        <w:p w14:paraId="1DE918D9" w14:textId="0795A174" w:rsidR="00F6588B" w:rsidRDefault="000862A0">
          <w:pPr>
            <w:pStyle w:val="TOC2"/>
            <w:tabs>
              <w:tab w:val="right" w:leader="dot" w:pos="9016"/>
            </w:tabs>
            <w:rPr>
              <w:rFonts w:asciiTheme="minorHAnsi" w:eastAsiaTheme="minorEastAsia" w:hAnsiTheme="minorHAnsi" w:cstheme="minorBidi"/>
              <w:noProof/>
              <w:lang w:eastAsia="zh-CN"/>
            </w:rPr>
          </w:pPr>
          <w:hyperlink w:anchor="_Toc512401779" w:history="1">
            <w:r w:rsidR="00F6588B" w:rsidRPr="00295F7B">
              <w:rPr>
                <w:rStyle w:val="Hyperlink"/>
                <w:noProof/>
              </w:rPr>
              <w:t>Types of devices</w:t>
            </w:r>
            <w:r w:rsidR="00F6588B">
              <w:rPr>
                <w:noProof/>
                <w:webHidden/>
              </w:rPr>
              <w:tab/>
            </w:r>
            <w:r w:rsidR="00F6588B">
              <w:rPr>
                <w:noProof/>
                <w:webHidden/>
              </w:rPr>
              <w:fldChar w:fldCharType="begin"/>
            </w:r>
            <w:r w:rsidR="00F6588B">
              <w:rPr>
                <w:noProof/>
                <w:webHidden/>
              </w:rPr>
              <w:instrText xml:space="preserve"> PAGEREF _Toc512401779 \h </w:instrText>
            </w:r>
            <w:r w:rsidR="00F6588B">
              <w:rPr>
                <w:noProof/>
                <w:webHidden/>
              </w:rPr>
            </w:r>
            <w:r w:rsidR="00F6588B">
              <w:rPr>
                <w:noProof/>
                <w:webHidden/>
              </w:rPr>
              <w:fldChar w:fldCharType="separate"/>
            </w:r>
            <w:r w:rsidR="00EA210D">
              <w:rPr>
                <w:noProof/>
                <w:webHidden/>
              </w:rPr>
              <w:t>11</w:t>
            </w:r>
            <w:r w:rsidR="00F6588B">
              <w:rPr>
                <w:noProof/>
                <w:webHidden/>
              </w:rPr>
              <w:fldChar w:fldCharType="end"/>
            </w:r>
          </w:hyperlink>
        </w:p>
        <w:p w14:paraId="126AFAF3" w14:textId="751E84DF" w:rsidR="00F6588B" w:rsidRDefault="000862A0">
          <w:pPr>
            <w:pStyle w:val="TOC3"/>
            <w:tabs>
              <w:tab w:val="right" w:leader="dot" w:pos="9016"/>
            </w:tabs>
            <w:rPr>
              <w:rFonts w:asciiTheme="minorHAnsi" w:eastAsiaTheme="minorEastAsia" w:hAnsiTheme="minorHAnsi" w:cstheme="minorBidi"/>
              <w:noProof/>
              <w:lang w:eastAsia="zh-CN"/>
            </w:rPr>
          </w:pPr>
          <w:hyperlink w:anchor="_Toc512401780" w:history="1">
            <w:r w:rsidR="00F6588B" w:rsidRPr="00295F7B">
              <w:rPr>
                <w:rStyle w:val="Hyperlink"/>
                <w:noProof/>
              </w:rPr>
              <w:t>CO2Mini Indoor Air Quality Monitor</w:t>
            </w:r>
            <w:r w:rsidR="00F6588B">
              <w:rPr>
                <w:noProof/>
                <w:webHidden/>
              </w:rPr>
              <w:tab/>
            </w:r>
            <w:r w:rsidR="00F6588B">
              <w:rPr>
                <w:noProof/>
                <w:webHidden/>
              </w:rPr>
              <w:fldChar w:fldCharType="begin"/>
            </w:r>
            <w:r w:rsidR="00F6588B">
              <w:rPr>
                <w:noProof/>
                <w:webHidden/>
              </w:rPr>
              <w:instrText xml:space="preserve"> PAGEREF _Toc512401780 \h </w:instrText>
            </w:r>
            <w:r w:rsidR="00F6588B">
              <w:rPr>
                <w:noProof/>
                <w:webHidden/>
              </w:rPr>
            </w:r>
            <w:r w:rsidR="00F6588B">
              <w:rPr>
                <w:noProof/>
                <w:webHidden/>
              </w:rPr>
              <w:fldChar w:fldCharType="separate"/>
            </w:r>
            <w:r w:rsidR="00EA210D">
              <w:rPr>
                <w:noProof/>
                <w:webHidden/>
              </w:rPr>
              <w:t>12</w:t>
            </w:r>
            <w:r w:rsidR="00F6588B">
              <w:rPr>
                <w:noProof/>
                <w:webHidden/>
              </w:rPr>
              <w:fldChar w:fldCharType="end"/>
            </w:r>
          </w:hyperlink>
        </w:p>
        <w:p w14:paraId="2D2A0602" w14:textId="57B92D3D" w:rsidR="00F6588B" w:rsidRDefault="000862A0">
          <w:pPr>
            <w:pStyle w:val="TOC3"/>
            <w:tabs>
              <w:tab w:val="right" w:leader="dot" w:pos="9016"/>
            </w:tabs>
            <w:rPr>
              <w:rFonts w:asciiTheme="minorHAnsi" w:eastAsiaTheme="minorEastAsia" w:hAnsiTheme="minorHAnsi" w:cstheme="minorBidi"/>
              <w:noProof/>
              <w:lang w:eastAsia="zh-CN"/>
            </w:rPr>
          </w:pPr>
          <w:hyperlink w:anchor="_Toc512401781" w:history="1">
            <w:r w:rsidR="00F6588B" w:rsidRPr="00295F7B">
              <w:rPr>
                <w:rStyle w:val="Hyperlink"/>
                <w:noProof/>
              </w:rPr>
              <w:t>Extech Portable Indoor Air Quality CO2 Meter</w:t>
            </w:r>
            <w:r w:rsidR="00F6588B">
              <w:rPr>
                <w:noProof/>
                <w:webHidden/>
              </w:rPr>
              <w:tab/>
            </w:r>
            <w:r w:rsidR="00F6588B">
              <w:rPr>
                <w:noProof/>
                <w:webHidden/>
              </w:rPr>
              <w:fldChar w:fldCharType="begin"/>
            </w:r>
            <w:r w:rsidR="00F6588B">
              <w:rPr>
                <w:noProof/>
                <w:webHidden/>
              </w:rPr>
              <w:instrText xml:space="preserve"> PAGEREF _Toc512401781 \h </w:instrText>
            </w:r>
            <w:r w:rsidR="00F6588B">
              <w:rPr>
                <w:noProof/>
                <w:webHidden/>
              </w:rPr>
            </w:r>
            <w:r w:rsidR="00F6588B">
              <w:rPr>
                <w:noProof/>
                <w:webHidden/>
              </w:rPr>
              <w:fldChar w:fldCharType="separate"/>
            </w:r>
            <w:r w:rsidR="00EA210D">
              <w:rPr>
                <w:noProof/>
                <w:webHidden/>
              </w:rPr>
              <w:t>13</w:t>
            </w:r>
            <w:r w:rsidR="00F6588B">
              <w:rPr>
                <w:noProof/>
                <w:webHidden/>
              </w:rPr>
              <w:fldChar w:fldCharType="end"/>
            </w:r>
          </w:hyperlink>
        </w:p>
        <w:p w14:paraId="40354A60" w14:textId="63915C2C" w:rsidR="00F6588B" w:rsidRDefault="000862A0">
          <w:pPr>
            <w:pStyle w:val="TOC3"/>
            <w:tabs>
              <w:tab w:val="right" w:leader="dot" w:pos="9016"/>
            </w:tabs>
            <w:rPr>
              <w:rFonts w:asciiTheme="minorHAnsi" w:eastAsiaTheme="minorEastAsia" w:hAnsiTheme="minorHAnsi" w:cstheme="minorBidi"/>
              <w:noProof/>
              <w:lang w:eastAsia="zh-CN"/>
            </w:rPr>
          </w:pPr>
          <w:hyperlink w:anchor="_Toc512401782" w:history="1">
            <w:r w:rsidR="00F6588B" w:rsidRPr="00295F7B">
              <w:rPr>
                <w:rStyle w:val="Hyperlink"/>
                <w:noProof/>
              </w:rPr>
              <w:t>Series 500 – Portable Air Quality Monitor</w:t>
            </w:r>
            <w:r w:rsidR="00F6588B">
              <w:rPr>
                <w:noProof/>
                <w:webHidden/>
              </w:rPr>
              <w:tab/>
            </w:r>
            <w:r w:rsidR="00F6588B">
              <w:rPr>
                <w:noProof/>
                <w:webHidden/>
              </w:rPr>
              <w:fldChar w:fldCharType="begin"/>
            </w:r>
            <w:r w:rsidR="00F6588B">
              <w:rPr>
                <w:noProof/>
                <w:webHidden/>
              </w:rPr>
              <w:instrText xml:space="preserve"> PAGEREF _Toc512401782 \h </w:instrText>
            </w:r>
            <w:r w:rsidR="00F6588B">
              <w:rPr>
                <w:noProof/>
                <w:webHidden/>
              </w:rPr>
            </w:r>
            <w:r w:rsidR="00F6588B">
              <w:rPr>
                <w:noProof/>
                <w:webHidden/>
              </w:rPr>
              <w:fldChar w:fldCharType="separate"/>
            </w:r>
            <w:r w:rsidR="00EA210D">
              <w:rPr>
                <w:noProof/>
                <w:webHidden/>
              </w:rPr>
              <w:t>14</w:t>
            </w:r>
            <w:r w:rsidR="00F6588B">
              <w:rPr>
                <w:noProof/>
                <w:webHidden/>
              </w:rPr>
              <w:fldChar w:fldCharType="end"/>
            </w:r>
          </w:hyperlink>
        </w:p>
        <w:p w14:paraId="577321EF" w14:textId="7A204A81" w:rsidR="00F6588B" w:rsidRDefault="000862A0">
          <w:pPr>
            <w:pStyle w:val="TOC3"/>
            <w:tabs>
              <w:tab w:val="right" w:leader="dot" w:pos="9016"/>
            </w:tabs>
            <w:rPr>
              <w:rFonts w:asciiTheme="minorHAnsi" w:eastAsiaTheme="minorEastAsia" w:hAnsiTheme="minorHAnsi" w:cstheme="minorBidi"/>
              <w:noProof/>
              <w:lang w:eastAsia="zh-CN"/>
            </w:rPr>
          </w:pPr>
          <w:hyperlink w:anchor="_Toc512401783" w:history="1">
            <w:r w:rsidR="00F6588B" w:rsidRPr="00295F7B">
              <w:rPr>
                <w:rStyle w:val="Hyperlink"/>
                <w:noProof/>
              </w:rPr>
              <w:t>Atmotube</w:t>
            </w:r>
            <w:r w:rsidR="00F6588B">
              <w:rPr>
                <w:noProof/>
                <w:webHidden/>
              </w:rPr>
              <w:tab/>
            </w:r>
            <w:r w:rsidR="00F6588B">
              <w:rPr>
                <w:noProof/>
                <w:webHidden/>
              </w:rPr>
              <w:fldChar w:fldCharType="begin"/>
            </w:r>
            <w:r w:rsidR="00F6588B">
              <w:rPr>
                <w:noProof/>
                <w:webHidden/>
              </w:rPr>
              <w:instrText xml:space="preserve"> PAGEREF _Toc512401783 \h </w:instrText>
            </w:r>
            <w:r w:rsidR="00F6588B">
              <w:rPr>
                <w:noProof/>
                <w:webHidden/>
              </w:rPr>
            </w:r>
            <w:r w:rsidR="00F6588B">
              <w:rPr>
                <w:noProof/>
                <w:webHidden/>
              </w:rPr>
              <w:fldChar w:fldCharType="separate"/>
            </w:r>
            <w:r w:rsidR="00EA210D">
              <w:rPr>
                <w:noProof/>
                <w:webHidden/>
              </w:rPr>
              <w:t>14</w:t>
            </w:r>
            <w:r w:rsidR="00F6588B">
              <w:rPr>
                <w:noProof/>
                <w:webHidden/>
              </w:rPr>
              <w:fldChar w:fldCharType="end"/>
            </w:r>
          </w:hyperlink>
        </w:p>
        <w:p w14:paraId="76E9BE97" w14:textId="32FDD233" w:rsidR="00F6588B" w:rsidRDefault="000862A0">
          <w:pPr>
            <w:pStyle w:val="TOC3"/>
            <w:tabs>
              <w:tab w:val="right" w:leader="dot" w:pos="9016"/>
            </w:tabs>
            <w:rPr>
              <w:rFonts w:asciiTheme="minorHAnsi" w:eastAsiaTheme="minorEastAsia" w:hAnsiTheme="minorHAnsi" w:cstheme="minorBidi"/>
              <w:noProof/>
              <w:lang w:eastAsia="zh-CN"/>
            </w:rPr>
          </w:pPr>
          <w:hyperlink w:anchor="_Toc512401784" w:history="1">
            <w:r w:rsidR="00F6588B" w:rsidRPr="00295F7B">
              <w:rPr>
                <w:rStyle w:val="Hyperlink"/>
                <w:noProof/>
              </w:rPr>
              <w:t>E Instruments AQ VOC Indoor Air Quality Monitor for the IAQ Professional</w:t>
            </w:r>
            <w:r w:rsidR="00F6588B">
              <w:rPr>
                <w:noProof/>
                <w:webHidden/>
              </w:rPr>
              <w:tab/>
            </w:r>
            <w:r w:rsidR="00F6588B">
              <w:rPr>
                <w:noProof/>
                <w:webHidden/>
              </w:rPr>
              <w:fldChar w:fldCharType="begin"/>
            </w:r>
            <w:r w:rsidR="00F6588B">
              <w:rPr>
                <w:noProof/>
                <w:webHidden/>
              </w:rPr>
              <w:instrText xml:space="preserve"> PAGEREF _Toc512401784 \h </w:instrText>
            </w:r>
            <w:r w:rsidR="00F6588B">
              <w:rPr>
                <w:noProof/>
                <w:webHidden/>
              </w:rPr>
            </w:r>
            <w:r w:rsidR="00F6588B">
              <w:rPr>
                <w:noProof/>
                <w:webHidden/>
              </w:rPr>
              <w:fldChar w:fldCharType="separate"/>
            </w:r>
            <w:r w:rsidR="00EA210D">
              <w:rPr>
                <w:noProof/>
                <w:webHidden/>
              </w:rPr>
              <w:t>15</w:t>
            </w:r>
            <w:r w:rsidR="00F6588B">
              <w:rPr>
                <w:noProof/>
                <w:webHidden/>
              </w:rPr>
              <w:fldChar w:fldCharType="end"/>
            </w:r>
          </w:hyperlink>
        </w:p>
        <w:p w14:paraId="00418EDC" w14:textId="15304B5F" w:rsidR="00F6588B" w:rsidRDefault="000862A0">
          <w:pPr>
            <w:pStyle w:val="TOC2"/>
            <w:tabs>
              <w:tab w:val="right" w:leader="dot" w:pos="9016"/>
            </w:tabs>
            <w:rPr>
              <w:rFonts w:asciiTheme="minorHAnsi" w:eastAsiaTheme="minorEastAsia" w:hAnsiTheme="minorHAnsi" w:cstheme="minorBidi"/>
              <w:noProof/>
              <w:lang w:eastAsia="zh-CN"/>
            </w:rPr>
          </w:pPr>
          <w:hyperlink w:anchor="_Toc512401785" w:history="1">
            <w:r w:rsidR="00F6588B" w:rsidRPr="00295F7B">
              <w:rPr>
                <w:rStyle w:val="Hyperlink"/>
                <w:noProof/>
              </w:rPr>
              <w:t>Differences</w:t>
            </w:r>
            <w:r w:rsidR="00F6588B">
              <w:rPr>
                <w:noProof/>
                <w:webHidden/>
              </w:rPr>
              <w:tab/>
            </w:r>
            <w:r w:rsidR="00F6588B">
              <w:rPr>
                <w:noProof/>
                <w:webHidden/>
              </w:rPr>
              <w:fldChar w:fldCharType="begin"/>
            </w:r>
            <w:r w:rsidR="00F6588B">
              <w:rPr>
                <w:noProof/>
                <w:webHidden/>
              </w:rPr>
              <w:instrText xml:space="preserve"> PAGEREF _Toc512401785 \h </w:instrText>
            </w:r>
            <w:r w:rsidR="00F6588B">
              <w:rPr>
                <w:noProof/>
                <w:webHidden/>
              </w:rPr>
            </w:r>
            <w:r w:rsidR="00F6588B">
              <w:rPr>
                <w:noProof/>
                <w:webHidden/>
              </w:rPr>
              <w:fldChar w:fldCharType="separate"/>
            </w:r>
            <w:r w:rsidR="00EA210D">
              <w:rPr>
                <w:noProof/>
                <w:webHidden/>
              </w:rPr>
              <w:t>15</w:t>
            </w:r>
            <w:r w:rsidR="00F6588B">
              <w:rPr>
                <w:noProof/>
                <w:webHidden/>
              </w:rPr>
              <w:fldChar w:fldCharType="end"/>
            </w:r>
          </w:hyperlink>
        </w:p>
        <w:p w14:paraId="6E1245E4" w14:textId="31FEDA3F" w:rsidR="00F6588B" w:rsidRDefault="000862A0">
          <w:pPr>
            <w:pStyle w:val="TOC2"/>
            <w:tabs>
              <w:tab w:val="right" w:leader="dot" w:pos="9016"/>
            </w:tabs>
            <w:rPr>
              <w:rFonts w:asciiTheme="minorHAnsi" w:eastAsiaTheme="minorEastAsia" w:hAnsiTheme="minorHAnsi" w:cstheme="minorBidi"/>
              <w:noProof/>
              <w:lang w:eastAsia="zh-CN"/>
            </w:rPr>
          </w:pPr>
          <w:hyperlink w:anchor="_Toc512401786" w:history="1">
            <w:r w:rsidR="00F6588B" w:rsidRPr="00295F7B">
              <w:rPr>
                <w:rStyle w:val="Hyperlink"/>
                <w:noProof/>
              </w:rPr>
              <w:t>Development</w:t>
            </w:r>
            <w:r w:rsidR="00F6588B">
              <w:rPr>
                <w:noProof/>
                <w:webHidden/>
              </w:rPr>
              <w:tab/>
            </w:r>
            <w:r w:rsidR="00F6588B">
              <w:rPr>
                <w:noProof/>
                <w:webHidden/>
              </w:rPr>
              <w:fldChar w:fldCharType="begin"/>
            </w:r>
            <w:r w:rsidR="00F6588B">
              <w:rPr>
                <w:noProof/>
                <w:webHidden/>
              </w:rPr>
              <w:instrText xml:space="preserve"> PAGEREF _Toc512401786 \h </w:instrText>
            </w:r>
            <w:r w:rsidR="00F6588B">
              <w:rPr>
                <w:noProof/>
                <w:webHidden/>
              </w:rPr>
            </w:r>
            <w:r w:rsidR="00F6588B">
              <w:rPr>
                <w:noProof/>
                <w:webHidden/>
              </w:rPr>
              <w:fldChar w:fldCharType="separate"/>
            </w:r>
            <w:r w:rsidR="00EA210D">
              <w:rPr>
                <w:noProof/>
                <w:webHidden/>
              </w:rPr>
              <w:t>16</w:t>
            </w:r>
            <w:r w:rsidR="00F6588B">
              <w:rPr>
                <w:noProof/>
                <w:webHidden/>
              </w:rPr>
              <w:fldChar w:fldCharType="end"/>
            </w:r>
          </w:hyperlink>
        </w:p>
        <w:p w14:paraId="4E102FF8" w14:textId="505CB0D4" w:rsidR="00F6588B" w:rsidRDefault="000862A0">
          <w:pPr>
            <w:pStyle w:val="TOC2"/>
            <w:tabs>
              <w:tab w:val="right" w:leader="dot" w:pos="9016"/>
            </w:tabs>
            <w:rPr>
              <w:rFonts w:asciiTheme="minorHAnsi" w:eastAsiaTheme="minorEastAsia" w:hAnsiTheme="minorHAnsi" w:cstheme="minorBidi"/>
              <w:noProof/>
              <w:lang w:eastAsia="zh-CN"/>
            </w:rPr>
          </w:pPr>
          <w:hyperlink w:anchor="_Toc512401787" w:history="1">
            <w:r w:rsidR="00F6588B" w:rsidRPr="00295F7B">
              <w:rPr>
                <w:rStyle w:val="Hyperlink"/>
                <w:noProof/>
              </w:rPr>
              <w:t>Extra Development of Function</w:t>
            </w:r>
            <w:r w:rsidR="00F6588B">
              <w:rPr>
                <w:noProof/>
                <w:webHidden/>
              </w:rPr>
              <w:tab/>
            </w:r>
            <w:r w:rsidR="00F6588B">
              <w:rPr>
                <w:noProof/>
                <w:webHidden/>
              </w:rPr>
              <w:fldChar w:fldCharType="begin"/>
            </w:r>
            <w:r w:rsidR="00F6588B">
              <w:rPr>
                <w:noProof/>
                <w:webHidden/>
              </w:rPr>
              <w:instrText xml:space="preserve"> PAGEREF _Toc512401787 \h </w:instrText>
            </w:r>
            <w:r w:rsidR="00F6588B">
              <w:rPr>
                <w:noProof/>
                <w:webHidden/>
              </w:rPr>
            </w:r>
            <w:r w:rsidR="00F6588B">
              <w:rPr>
                <w:noProof/>
                <w:webHidden/>
              </w:rPr>
              <w:fldChar w:fldCharType="separate"/>
            </w:r>
            <w:r w:rsidR="00EA210D">
              <w:rPr>
                <w:noProof/>
                <w:webHidden/>
              </w:rPr>
              <w:t>17</w:t>
            </w:r>
            <w:r w:rsidR="00F6588B">
              <w:rPr>
                <w:noProof/>
                <w:webHidden/>
              </w:rPr>
              <w:fldChar w:fldCharType="end"/>
            </w:r>
          </w:hyperlink>
        </w:p>
        <w:p w14:paraId="5E0D13C9" w14:textId="6EB00EB2" w:rsidR="00F6588B" w:rsidRDefault="000862A0">
          <w:pPr>
            <w:pStyle w:val="TOC2"/>
            <w:tabs>
              <w:tab w:val="right" w:leader="dot" w:pos="9016"/>
            </w:tabs>
            <w:rPr>
              <w:rFonts w:asciiTheme="minorHAnsi" w:eastAsiaTheme="minorEastAsia" w:hAnsiTheme="minorHAnsi" w:cstheme="minorBidi"/>
              <w:noProof/>
              <w:lang w:eastAsia="zh-CN"/>
            </w:rPr>
          </w:pPr>
          <w:hyperlink w:anchor="_Toc512401788" w:history="1">
            <w:r w:rsidR="00F6588B" w:rsidRPr="00295F7B">
              <w:rPr>
                <w:rStyle w:val="Hyperlink"/>
                <w:noProof/>
              </w:rPr>
              <w:t>Target Audience</w:t>
            </w:r>
            <w:r w:rsidR="00F6588B">
              <w:rPr>
                <w:noProof/>
                <w:webHidden/>
              </w:rPr>
              <w:tab/>
            </w:r>
            <w:r w:rsidR="00F6588B">
              <w:rPr>
                <w:noProof/>
                <w:webHidden/>
              </w:rPr>
              <w:fldChar w:fldCharType="begin"/>
            </w:r>
            <w:r w:rsidR="00F6588B">
              <w:rPr>
                <w:noProof/>
                <w:webHidden/>
              </w:rPr>
              <w:instrText xml:space="preserve"> PAGEREF _Toc512401788 \h </w:instrText>
            </w:r>
            <w:r w:rsidR="00F6588B">
              <w:rPr>
                <w:noProof/>
                <w:webHidden/>
              </w:rPr>
            </w:r>
            <w:r w:rsidR="00F6588B">
              <w:rPr>
                <w:noProof/>
                <w:webHidden/>
              </w:rPr>
              <w:fldChar w:fldCharType="separate"/>
            </w:r>
            <w:r w:rsidR="00EA210D">
              <w:rPr>
                <w:noProof/>
                <w:webHidden/>
              </w:rPr>
              <w:t>17</w:t>
            </w:r>
            <w:r w:rsidR="00F6588B">
              <w:rPr>
                <w:noProof/>
                <w:webHidden/>
              </w:rPr>
              <w:fldChar w:fldCharType="end"/>
            </w:r>
          </w:hyperlink>
        </w:p>
        <w:p w14:paraId="36BCE5EE" w14:textId="2FA81C4B" w:rsidR="00F6588B" w:rsidRDefault="000862A0">
          <w:pPr>
            <w:pStyle w:val="TOC1"/>
            <w:tabs>
              <w:tab w:val="right" w:leader="dot" w:pos="9016"/>
            </w:tabs>
            <w:rPr>
              <w:rFonts w:asciiTheme="minorHAnsi" w:eastAsiaTheme="minorEastAsia" w:hAnsiTheme="minorHAnsi" w:cstheme="minorBidi"/>
              <w:noProof/>
              <w:lang w:eastAsia="zh-CN"/>
            </w:rPr>
          </w:pPr>
          <w:hyperlink w:anchor="_Toc512401789" w:history="1">
            <w:r w:rsidR="00F6588B" w:rsidRPr="00295F7B">
              <w:rPr>
                <w:rStyle w:val="Hyperlink"/>
                <w:noProof/>
              </w:rPr>
              <w:t>CHAPTER 3. BACKGROUND RESEARCH (CO2&amp;VOCs)</w:t>
            </w:r>
            <w:r w:rsidR="00F6588B">
              <w:rPr>
                <w:noProof/>
                <w:webHidden/>
              </w:rPr>
              <w:tab/>
            </w:r>
            <w:r w:rsidR="00F6588B">
              <w:rPr>
                <w:noProof/>
                <w:webHidden/>
              </w:rPr>
              <w:fldChar w:fldCharType="begin"/>
            </w:r>
            <w:r w:rsidR="00F6588B">
              <w:rPr>
                <w:noProof/>
                <w:webHidden/>
              </w:rPr>
              <w:instrText xml:space="preserve"> PAGEREF _Toc512401789 \h </w:instrText>
            </w:r>
            <w:r w:rsidR="00F6588B">
              <w:rPr>
                <w:noProof/>
                <w:webHidden/>
              </w:rPr>
            </w:r>
            <w:r w:rsidR="00F6588B">
              <w:rPr>
                <w:noProof/>
                <w:webHidden/>
              </w:rPr>
              <w:fldChar w:fldCharType="separate"/>
            </w:r>
            <w:r w:rsidR="00EA210D">
              <w:rPr>
                <w:noProof/>
                <w:webHidden/>
              </w:rPr>
              <w:t>18</w:t>
            </w:r>
            <w:r w:rsidR="00F6588B">
              <w:rPr>
                <w:noProof/>
                <w:webHidden/>
              </w:rPr>
              <w:fldChar w:fldCharType="end"/>
            </w:r>
          </w:hyperlink>
        </w:p>
        <w:p w14:paraId="07CDA21F" w14:textId="7234F10A" w:rsidR="00F6588B" w:rsidRDefault="000862A0">
          <w:pPr>
            <w:pStyle w:val="TOC2"/>
            <w:tabs>
              <w:tab w:val="right" w:leader="dot" w:pos="9016"/>
            </w:tabs>
            <w:rPr>
              <w:rFonts w:asciiTheme="minorHAnsi" w:eastAsiaTheme="minorEastAsia" w:hAnsiTheme="minorHAnsi" w:cstheme="minorBidi"/>
              <w:noProof/>
              <w:lang w:eastAsia="zh-CN"/>
            </w:rPr>
          </w:pPr>
          <w:hyperlink w:anchor="_Toc512401790" w:history="1">
            <w:r w:rsidR="00F6588B" w:rsidRPr="00295F7B">
              <w:rPr>
                <w:rStyle w:val="Hyperlink"/>
                <w:noProof/>
              </w:rPr>
              <w:t>Introduce to Research into CO2</w:t>
            </w:r>
            <w:r w:rsidR="00F6588B">
              <w:rPr>
                <w:noProof/>
                <w:webHidden/>
              </w:rPr>
              <w:tab/>
            </w:r>
            <w:r w:rsidR="00F6588B">
              <w:rPr>
                <w:noProof/>
                <w:webHidden/>
              </w:rPr>
              <w:fldChar w:fldCharType="begin"/>
            </w:r>
            <w:r w:rsidR="00F6588B">
              <w:rPr>
                <w:noProof/>
                <w:webHidden/>
              </w:rPr>
              <w:instrText xml:space="preserve"> PAGEREF _Toc512401790 \h </w:instrText>
            </w:r>
            <w:r w:rsidR="00F6588B">
              <w:rPr>
                <w:noProof/>
                <w:webHidden/>
              </w:rPr>
            </w:r>
            <w:r w:rsidR="00F6588B">
              <w:rPr>
                <w:noProof/>
                <w:webHidden/>
              </w:rPr>
              <w:fldChar w:fldCharType="separate"/>
            </w:r>
            <w:r w:rsidR="00EA210D">
              <w:rPr>
                <w:noProof/>
                <w:webHidden/>
              </w:rPr>
              <w:t>18</w:t>
            </w:r>
            <w:r w:rsidR="00F6588B">
              <w:rPr>
                <w:noProof/>
                <w:webHidden/>
              </w:rPr>
              <w:fldChar w:fldCharType="end"/>
            </w:r>
          </w:hyperlink>
        </w:p>
        <w:p w14:paraId="76D13DC0" w14:textId="26AC80C9" w:rsidR="00F6588B" w:rsidRDefault="000862A0">
          <w:pPr>
            <w:pStyle w:val="TOC3"/>
            <w:tabs>
              <w:tab w:val="right" w:leader="dot" w:pos="9016"/>
            </w:tabs>
            <w:rPr>
              <w:rFonts w:asciiTheme="minorHAnsi" w:eastAsiaTheme="minorEastAsia" w:hAnsiTheme="minorHAnsi" w:cstheme="minorBidi"/>
              <w:noProof/>
              <w:lang w:eastAsia="zh-CN"/>
            </w:rPr>
          </w:pPr>
          <w:hyperlink w:anchor="_Toc512401791" w:history="1">
            <w:r w:rsidR="00F6588B" w:rsidRPr="00295F7B">
              <w:rPr>
                <w:rStyle w:val="Hyperlink"/>
                <w:noProof/>
              </w:rPr>
              <w:t>Introduction</w:t>
            </w:r>
            <w:r w:rsidR="00F6588B">
              <w:rPr>
                <w:noProof/>
                <w:webHidden/>
              </w:rPr>
              <w:tab/>
            </w:r>
            <w:r w:rsidR="00F6588B">
              <w:rPr>
                <w:noProof/>
                <w:webHidden/>
              </w:rPr>
              <w:fldChar w:fldCharType="begin"/>
            </w:r>
            <w:r w:rsidR="00F6588B">
              <w:rPr>
                <w:noProof/>
                <w:webHidden/>
              </w:rPr>
              <w:instrText xml:space="preserve"> PAGEREF _Toc512401791 \h </w:instrText>
            </w:r>
            <w:r w:rsidR="00F6588B">
              <w:rPr>
                <w:noProof/>
                <w:webHidden/>
              </w:rPr>
            </w:r>
            <w:r w:rsidR="00F6588B">
              <w:rPr>
                <w:noProof/>
                <w:webHidden/>
              </w:rPr>
              <w:fldChar w:fldCharType="separate"/>
            </w:r>
            <w:r w:rsidR="00EA210D">
              <w:rPr>
                <w:noProof/>
                <w:webHidden/>
              </w:rPr>
              <w:t>18</w:t>
            </w:r>
            <w:r w:rsidR="00F6588B">
              <w:rPr>
                <w:noProof/>
                <w:webHidden/>
              </w:rPr>
              <w:fldChar w:fldCharType="end"/>
            </w:r>
          </w:hyperlink>
        </w:p>
        <w:p w14:paraId="543ADB52" w14:textId="0E34D384" w:rsidR="00F6588B" w:rsidRDefault="000862A0">
          <w:pPr>
            <w:pStyle w:val="TOC3"/>
            <w:tabs>
              <w:tab w:val="right" w:leader="dot" w:pos="9016"/>
            </w:tabs>
            <w:rPr>
              <w:rFonts w:asciiTheme="minorHAnsi" w:eastAsiaTheme="minorEastAsia" w:hAnsiTheme="minorHAnsi" w:cstheme="minorBidi"/>
              <w:noProof/>
              <w:lang w:eastAsia="zh-CN"/>
            </w:rPr>
          </w:pPr>
          <w:hyperlink w:anchor="_Toc512401792" w:history="1">
            <w:r w:rsidR="00F6588B" w:rsidRPr="00295F7B">
              <w:rPr>
                <w:rStyle w:val="Hyperlink"/>
                <w:noProof/>
              </w:rPr>
              <w:t>Methods of reducing CO2</w:t>
            </w:r>
            <w:r w:rsidR="00F6588B">
              <w:rPr>
                <w:noProof/>
                <w:webHidden/>
              </w:rPr>
              <w:tab/>
            </w:r>
            <w:r w:rsidR="00F6588B">
              <w:rPr>
                <w:noProof/>
                <w:webHidden/>
              </w:rPr>
              <w:fldChar w:fldCharType="begin"/>
            </w:r>
            <w:r w:rsidR="00F6588B">
              <w:rPr>
                <w:noProof/>
                <w:webHidden/>
              </w:rPr>
              <w:instrText xml:space="preserve"> PAGEREF _Toc512401792 \h </w:instrText>
            </w:r>
            <w:r w:rsidR="00F6588B">
              <w:rPr>
                <w:noProof/>
                <w:webHidden/>
              </w:rPr>
            </w:r>
            <w:r w:rsidR="00F6588B">
              <w:rPr>
                <w:noProof/>
                <w:webHidden/>
              </w:rPr>
              <w:fldChar w:fldCharType="separate"/>
            </w:r>
            <w:r w:rsidR="00EA210D">
              <w:rPr>
                <w:noProof/>
                <w:webHidden/>
              </w:rPr>
              <w:t>19</w:t>
            </w:r>
            <w:r w:rsidR="00F6588B">
              <w:rPr>
                <w:noProof/>
                <w:webHidden/>
              </w:rPr>
              <w:fldChar w:fldCharType="end"/>
            </w:r>
          </w:hyperlink>
        </w:p>
        <w:p w14:paraId="70FCBA45" w14:textId="5F0789A1" w:rsidR="00F6588B" w:rsidRDefault="000862A0">
          <w:pPr>
            <w:pStyle w:val="TOC3"/>
            <w:tabs>
              <w:tab w:val="right" w:leader="dot" w:pos="9016"/>
            </w:tabs>
            <w:rPr>
              <w:rFonts w:asciiTheme="minorHAnsi" w:eastAsiaTheme="minorEastAsia" w:hAnsiTheme="minorHAnsi" w:cstheme="minorBidi"/>
              <w:noProof/>
              <w:lang w:eastAsia="zh-CN"/>
            </w:rPr>
          </w:pPr>
          <w:hyperlink w:anchor="_Toc512401793" w:history="1">
            <w:r w:rsidR="00F6588B" w:rsidRPr="00295F7B">
              <w:rPr>
                <w:rStyle w:val="Hyperlink"/>
                <w:noProof/>
              </w:rPr>
              <w:t>Policy and International Agreements Regarding CO2 Emissions</w:t>
            </w:r>
            <w:r w:rsidR="00F6588B">
              <w:rPr>
                <w:noProof/>
                <w:webHidden/>
              </w:rPr>
              <w:tab/>
            </w:r>
            <w:r w:rsidR="00F6588B">
              <w:rPr>
                <w:noProof/>
                <w:webHidden/>
              </w:rPr>
              <w:fldChar w:fldCharType="begin"/>
            </w:r>
            <w:r w:rsidR="00F6588B">
              <w:rPr>
                <w:noProof/>
                <w:webHidden/>
              </w:rPr>
              <w:instrText xml:space="preserve"> PAGEREF _Toc512401793 \h </w:instrText>
            </w:r>
            <w:r w:rsidR="00F6588B">
              <w:rPr>
                <w:noProof/>
                <w:webHidden/>
              </w:rPr>
            </w:r>
            <w:r w:rsidR="00F6588B">
              <w:rPr>
                <w:noProof/>
                <w:webHidden/>
              </w:rPr>
              <w:fldChar w:fldCharType="separate"/>
            </w:r>
            <w:r w:rsidR="00EA210D">
              <w:rPr>
                <w:noProof/>
                <w:webHidden/>
              </w:rPr>
              <w:t>20</w:t>
            </w:r>
            <w:r w:rsidR="00F6588B">
              <w:rPr>
                <w:noProof/>
                <w:webHidden/>
              </w:rPr>
              <w:fldChar w:fldCharType="end"/>
            </w:r>
          </w:hyperlink>
        </w:p>
        <w:p w14:paraId="2A82CEF8" w14:textId="591586CA" w:rsidR="00F6588B" w:rsidRDefault="000862A0">
          <w:pPr>
            <w:pStyle w:val="TOC3"/>
            <w:tabs>
              <w:tab w:val="right" w:leader="dot" w:pos="9016"/>
            </w:tabs>
            <w:rPr>
              <w:rFonts w:asciiTheme="minorHAnsi" w:eastAsiaTheme="minorEastAsia" w:hAnsiTheme="minorHAnsi" w:cstheme="minorBidi"/>
              <w:noProof/>
              <w:lang w:eastAsia="zh-CN"/>
            </w:rPr>
          </w:pPr>
          <w:hyperlink w:anchor="_Toc512401794" w:history="1">
            <w:r w:rsidR="00F6588B" w:rsidRPr="00295F7B">
              <w:rPr>
                <w:rStyle w:val="Hyperlink"/>
                <w:noProof/>
              </w:rPr>
              <w:t>CO2 Outdoor Pollutant</w:t>
            </w:r>
            <w:r w:rsidR="00F6588B">
              <w:rPr>
                <w:noProof/>
                <w:webHidden/>
              </w:rPr>
              <w:tab/>
            </w:r>
            <w:r w:rsidR="00F6588B">
              <w:rPr>
                <w:noProof/>
                <w:webHidden/>
              </w:rPr>
              <w:fldChar w:fldCharType="begin"/>
            </w:r>
            <w:r w:rsidR="00F6588B">
              <w:rPr>
                <w:noProof/>
                <w:webHidden/>
              </w:rPr>
              <w:instrText xml:space="preserve"> PAGEREF _Toc512401794 \h </w:instrText>
            </w:r>
            <w:r w:rsidR="00F6588B">
              <w:rPr>
                <w:noProof/>
                <w:webHidden/>
              </w:rPr>
            </w:r>
            <w:r w:rsidR="00F6588B">
              <w:rPr>
                <w:noProof/>
                <w:webHidden/>
              </w:rPr>
              <w:fldChar w:fldCharType="separate"/>
            </w:r>
            <w:r w:rsidR="00EA210D">
              <w:rPr>
                <w:noProof/>
                <w:webHidden/>
              </w:rPr>
              <w:t>21</w:t>
            </w:r>
            <w:r w:rsidR="00F6588B">
              <w:rPr>
                <w:noProof/>
                <w:webHidden/>
              </w:rPr>
              <w:fldChar w:fldCharType="end"/>
            </w:r>
          </w:hyperlink>
        </w:p>
        <w:p w14:paraId="774ADB21" w14:textId="321C3F23" w:rsidR="00F6588B" w:rsidRDefault="000862A0">
          <w:pPr>
            <w:pStyle w:val="TOC3"/>
            <w:tabs>
              <w:tab w:val="right" w:leader="dot" w:pos="9016"/>
            </w:tabs>
            <w:rPr>
              <w:rFonts w:asciiTheme="minorHAnsi" w:eastAsiaTheme="minorEastAsia" w:hAnsiTheme="minorHAnsi" w:cstheme="minorBidi"/>
              <w:noProof/>
              <w:lang w:eastAsia="zh-CN"/>
            </w:rPr>
          </w:pPr>
          <w:hyperlink w:anchor="_Toc512401795" w:history="1">
            <w:r w:rsidR="00F6588B" w:rsidRPr="00295F7B">
              <w:rPr>
                <w:rStyle w:val="Hyperlink"/>
                <w:noProof/>
              </w:rPr>
              <w:t>CO2 Indoor Pollutant</w:t>
            </w:r>
            <w:r w:rsidR="00F6588B">
              <w:rPr>
                <w:noProof/>
                <w:webHidden/>
              </w:rPr>
              <w:tab/>
            </w:r>
            <w:r w:rsidR="00F6588B">
              <w:rPr>
                <w:noProof/>
                <w:webHidden/>
              </w:rPr>
              <w:fldChar w:fldCharType="begin"/>
            </w:r>
            <w:r w:rsidR="00F6588B">
              <w:rPr>
                <w:noProof/>
                <w:webHidden/>
              </w:rPr>
              <w:instrText xml:space="preserve"> PAGEREF _Toc512401795 \h </w:instrText>
            </w:r>
            <w:r w:rsidR="00F6588B">
              <w:rPr>
                <w:noProof/>
                <w:webHidden/>
              </w:rPr>
            </w:r>
            <w:r w:rsidR="00F6588B">
              <w:rPr>
                <w:noProof/>
                <w:webHidden/>
              </w:rPr>
              <w:fldChar w:fldCharType="separate"/>
            </w:r>
            <w:r w:rsidR="00EA210D">
              <w:rPr>
                <w:noProof/>
                <w:webHidden/>
              </w:rPr>
              <w:t>22</w:t>
            </w:r>
            <w:r w:rsidR="00F6588B">
              <w:rPr>
                <w:noProof/>
                <w:webHidden/>
              </w:rPr>
              <w:fldChar w:fldCharType="end"/>
            </w:r>
          </w:hyperlink>
        </w:p>
        <w:p w14:paraId="0DC5756E" w14:textId="5126A897" w:rsidR="00F6588B" w:rsidRDefault="000862A0">
          <w:pPr>
            <w:pStyle w:val="TOC3"/>
            <w:tabs>
              <w:tab w:val="right" w:leader="dot" w:pos="9016"/>
            </w:tabs>
            <w:rPr>
              <w:rFonts w:asciiTheme="minorHAnsi" w:eastAsiaTheme="minorEastAsia" w:hAnsiTheme="minorHAnsi" w:cstheme="minorBidi"/>
              <w:noProof/>
              <w:lang w:eastAsia="zh-CN"/>
            </w:rPr>
          </w:pPr>
          <w:hyperlink w:anchor="_Toc512401796" w:history="1">
            <w:r w:rsidR="00F6588B" w:rsidRPr="00295F7B">
              <w:rPr>
                <w:rStyle w:val="Hyperlink"/>
                <w:noProof/>
              </w:rPr>
              <w:t>CO2e</w:t>
            </w:r>
            <w:r w:rsidR="00F6588B">
              <w:rPr>
                <w:noProof/>
                <w:webHidden/>
              </w:rPr>
              <w:tab/>
            </w:r>
            <w:r w:rsidR="00F6588B">
              <w:rPr>
                <w:noProof/>
                <w:webHidden/>
              </w:rPr>
              <w:fldChar w:fldCharType="begin"/>
            </w:r>
            <w:r w:rsidR="00F6588B">
              <w:rPr>
                <w:noProof/>
                <w:webHidden/>
              </w:rPr>
              <w:instrText xml:space="preserve"> PAGEREF _Toc512401796 \h </w:instrText>
            </w:r>
            <w:r w:rsidR="00F6588B">
              <w:rPr>
                <w:noProof/>
                <w:webHidden/>
              </w:rPr>
            </w:r>
            <w:r w:rsidR="00F6588B">
              <w:rPr>
                <w:noProof/>
                <w:webHidden/>
              </w:rPr>
              <w:fldChar w:fldCharType="separate"/>
            </w:r>
            <w:r w:rsidR="00EA210D">
              <w:rPr>
                <w:noProof/>
                <w:webHidden/>
              </w:rPr>
              <w:t>24</w:t>
            </w:r>
            <w:r w:rsidR="00F6588B">
              <w:rPr>
                <w:noProof/>
                <w:webHidden/>
              </w:rPr>
              <w:fldChar w:fldCharType="end"/>
            </w:r>
          </w:hyperlink>
        </w:p>
        <w:p w14:paraId="6B36BAED" w14:textId="53A2CE25" w:rsidR="00F6588B" w:rsidRDefault="000862A0">
          <w:pPr>
            <w:pStyle w:val="TOC2"/>
            <w:tabs>
              <w:tab w:val="right" w:leader="dot" w:pos="9016"/>
            </w:tabs>
            <w:rPr>
              <w:rFonts w:asciiTheme="minorHAnsi" w:eastAsiaTheme="minorEastAsia" w:hAnsiTheme="minorHAnsi" w:cstheme="minorBidi"/>
              <w:noProof/>
              <w:lang w:eastAsia="zh-CN"/>
            </w:rPr>
          </w:pPr>
          <w:hyperlink w:anchor="_Toc512401797" w:history="1">
            <w:r w:rsidR="00F6588B" w:rsidRPr="00295F7B">
              <w:rPr>
                <w:rStyle w:val="Hyperlink"/>
                <w:noProof/>
              </w:rPr>
              <w:t>Volatile organic compound (VOC)</w:t>
            </w:r>
            <w:r w:rsidR="00F6588B">
              <w:rPr>
                <w:noProof/>
                <w:webHidden/>
              </w:rPr>
              <w:tab/>
            </w:r>
            <w:r w:rsidR="00F6588B">
              <w:rPr>
                <w:noProof/>
                <w:webHidden/>
              </w:rPr>
              <w:fldChar w:fldCharType="begin"/>
            </w:r>
            <w:r w:rsidR="00F6588B">
              <w:rPr>
                <w:noProof/>
                <w:webHidden/>
              </w:rPr>
              <w:instrText xml:space="preserve"> PAGEREF _Toc512401797 \h </w:instrText>
            </w:r>
            <w:r w:rsidR="00F6588B">
              <w:rPr>
                <w:noProof/>
                <w:webHidden/>
              </w:rPr>
            </w:r>
            <w:r w:rsidR="00F6588B">
              <w:rPr>
                <w:noProof/>
                <w:webHidden/>
              </w:rPr>
              <w:fldChar w:fldCharType="separate"/>
            </w:r>
            <w:r w:rsidR="00EA210D">
              <w:rPr>
                <w:noProof/>
                <w:webHidden/>
              </w:rPr>
              <w:t>25</w:t>
            </w:r>
            <w:r w:rsidR="00F6588B">
              <w:rPr>
                <w:noProof/>
                <w:webHidden/>
              </w:rPr>
              <w:fldChar w:fldCharType="end"/>
            </w:r>
          </w:hyperlink>
        </w:p>
        <w:p w14:paraId="2DADF841" w14:textId="3CD31221" w:rsidR="00F6588B" w:rsidRDefault="000862A0">
          <w:pPr>
            <w:pStyle w:val="TOC3"/>
            <w:tabs>
              <w:tab w:val="right" w:leader="dot" w:pos="9016"/>
            </w:tabs>
            <w:rPr>
              <w:rFonts w:asciiTheme="minorHAnsi" w:eastAsiaTheme="minorEastAsia" w:hAnsiTheme="minorHAnsi" w:cstheme="minorBidi"/>
              <w:noProof/>
              <w:lang w:eastAsia="zh-CN"/>
            </w:rPr>
          </w:pPr>
          <w:hyperlink w:anchor="_Toc512401798" w:history="1">
            <w:r w:rsidR="00F6588B" w:rsidRPr="00295F7B">
              <w:rPr>
                <w:rStyle w:val="Hyperlink"/>
                <w:noProof/>
              </w:rPr>
              <w:t>Introduction</w:t>
            </w:r>
            <w:r w:rsidR="00F6588B">
              <w:rPr>
                <w:noProof/>
                <w:webHidden/>
              </w:rPr>
              <w:tab/>
            </w:r>
            <w:r w:rsidR="00F6588B">
              <w:rPr>
                <w:noProof/>
                <w:webHidden/>
              </w:rPr>
              <w:fldChar w:fldCharType="begin"/>
            </w:r>
            <w:r w:rsidR="00F6588B">
              <w:rPr>
                <w:noProof/>
                <w:webHidden/>
              </w:rPr>
              <w:instrText xml:space="preserve"> PAGEREF _Toc512401798 \h </w:instrText>
            </w:r>
            <w:r w:rsidR="00F6588B">
              <w:rPr>
                <w:noProof/>
                <w:webHidden/>
              </w:rPr>
            </w:r>
            <w:r w:rsidR="00F6588B">
              <w:rPr>
                <w:noProof/>
                <w:webHidden/>
              </w:rPr>
              <w:fldChar w:fldCharType="separate"/>
            </w:r>
            <w:r w:rsidR="00EA210D">
              <w:rPr>
                <w:noProof/>
                <w:webHidden/>
              </w:rPr>
              <w:t>25</w:t>
            </w:r>
            <w:r w:rsidR="00F6588B">
              <w:rPr>
                <w:noProof/>
                <w:webHidden/>
              </w:rPr>
              <w:fldChar w:fldCharType="end"/>
            </w:r>
          </w:hyperlink>
        </w:p>
        <w:p w14:paraId="0619ADA8" w14:textId="15BD7ABD" w:rsidR="00F6588B" w:rsidRDefault="000862A0">
          <w:pPr>
            <w:pStyle w:val="TOC3"/>
            <w:tabs>
              <w:tab w:val="right" w:leader="dot" w:pos="9016"/>
            </w:tabs>
            <w:rPr>
              <w:rFonts w:asciiTheme="minorHAnsi" w:eastAsiaTheme="minorEastAsia" w:hAnsiTheme="minorHAnsi" w:cstheme="minorBidi"/>
              <w:noProof/>
              <w:lang w:eastAsia="zh-CN"/>
            </w:rPr>
          </w:pPr>
          <w:hyperlink w:anchor="_Toc512401799" w:history="1">
            <w:r w:rsidR="00F6588B" w:rsidRPr="00295F7B">
              <w:rPr>
                <w:rStyle w:val="Hyperlink"/>
                <w:noProof/>
              </w:rPr>
              <w:t>Sources of VOCs</w:t>
            </w:r>
            <w:r w:rsidR="00F6588B">
              <w:rPr>
                <w:noProof/>
                <w:webHidden/>
              </w:rPr>
              <w:tab/>
            </w:r>
            <w:r w:rsidR="00F6588B">
              <w:rPr>
                <w:noProof/>
                <w:webHidden/>
              </w:rPr>
              <w:fldChar w:fldCharType="begin"/>
            </w:r>
            <w:r w:rsidR="00F6588B">
              <w:rPr>
                <w:noProof/>
                <w:webHidden/>
              </w:rPr>
              <w:instrText xml:space="preserve"> PAGEREF _Toc512401799 \h </w:instrText>
            </w:r>
            <w:r w:rsidR="00F6588B">
              <w:rPr>
                <w:noProof/>
                <w:webHidden/>
              </w:rPr>
            </w:r>
            <w:r w:rsidR="00F6588B">
              <w:rPr>
                <w:noProof/>
                <w:webHidden/>
              </w:rPr>
              <w:fldChar w:fldCharType="separate"/>
            </w:r>
            <w:r w:rsidR="00EA210D">
              <w:rPr>
                <w:noProof/>
                <w:webHidden/>
              </w:rPr>
              <w:t>26</w:t>
            </w:r>
            <w:r w:rsidR="00F6588B">
              <w:rPr>
                <w:noProof/>
                <w:webHidden/>
              </w:rPr>
              <w:fldChar w:fldCharType="end"/>
            </w:r>
          </w:hyperlink>
        </w:p>
        <w:p w14:paraId="2227C9EB" w14:textId="0B46A1CB" w:rsidR="00F6588B" w:rsidRDefault="000862A0">
          <w:pPr>
            <w:pStyle w:val="TOC3"/>
            <w:tabs>
              <w:tab w:val="right" w:leader="dot" w:pos="9016"/>
            </w:tabs>
            <w:rPr>
              <w:rFonts w:asciiTheme="minorHAnsi" w:eastAsiaTheme="minorEastAsia" w:hAnsiTheme="minorHAnsi" w:cstheme="minorBidi"/>
              <w:noProof/>
              <w:lang w:eastAsia="zh-CN"/>
            </w:rPr>
          </w:pPr>
          <w:hyperlink w:anchor="_Toc512401800" w:history="1">
            <w:r w:rsidR="00F6588B" w:rsidRPr="00295F7B">
              <w:rPr>
                <w:rStyle w:val="Hyperlink"/>
                <w:noProof/>
              </w:rPr>
              <w:t>Health Effects</w:t>
            </w:r>
            <w:r w:rsidR="00F6588B">
              <w:rPr>
                <w:noProof/>
                <w:webHidden/>
              </w:rPr>
              <w:tab/>
            </w:r>
            <w:r w:rsidR="00F6588B">
              <w:rPr>
                <w:noProof/>
                <w:webHidden/>
              </w:rPr>
              <w:fldChar w:fldCharType="begin"/>
            </w:r>
            <w:r w:rsidR="00F6588B">
              <w:rPr>
                <w:noProof/>
                <w:webHidden/>
              </w:rPr>
              <w:instrText xml:space="preserve"> PAGEREF _Toc512401800 \h </w:instrText>
            </w:r>
            <w:r w:rsidR="00F6588B">
              <w:rPr>
                <w:noProof/>
                <w:webHidden/>
              </w:rPr>
            </w:r>
            <w:r w:rsidR="00F6588B">
              <w:rPr>
                <w:noProof/>
                <w:webHidden/>
              </w:rPr>
              <w:fldChar w:fldCharType="separate"/>
            </w:r>
            <w:r w:rsidR="00EA210D">
              <w:rPr>
                <w:noProof/>
                <w:webHidden/>
              </w:rPr>
              <w:t>27</w:t>
            </w:r>
            <w:r w:rsidR="00F6588B">
              <w:rPr>
                <w:noProof/>
                <w:webHidden/>
              </w:rPr>
              <w:fldChar w:fldCharType="end"/>
            </w:r>
          </w:hyperlink>
        </w:p>
        <w:p w14:paraId="6B7A0593" w14:textId="019946A1" w:rsidR="00F6588B" w:rsidRDefault="000862A0">
          <w:pPr>
            <w:pStyle w:val="TOC3"/>
            <w:tabs>
              <w:tab w:val="right" w:leader="dot" w:pos="9016"/>
            </w:tabs>
            <w:rPr>
              <w:rFonts w:asciiTheme="minorHAnsi" w:eastAsiaTheme="minorEastAsia" w:hAnsiTheme="minorHAnsi" w:cstheme="minorBidi"/>
              <w:noProof/>
              <w:lang w:eastAsia="zh-CN"/>
            </w:rPr>
          </w:pPr>
          <w:hyperlink w:anchor="_Toc512401801" w:history="1">
            <w:r w:rsidR="00F6588B" w:rsidRPr="00295F7B">
              <w:rPr>
                <w:rStyle w:val="Hyperlink"/>
                <w:noProof/>
              </w:rPr>
              <w:t>Steps to Reduce Exposure</w:t>
            </w:r>
            <w:r w:rsidR="00F6588B">
              <w:rPr>
                <w:noProof/>
                <w:webHidden/>
              </w:rPr>
              <w:tab/>
            </w:r>
            <w:r w:rsidR="00F6588B">
              <w:rPr>
                <w:noProof/>
                <w:webHidden/>
              </w:rPr>
              <w:fldChar w:fldCharType="begin"/>
            </w:r>
            <w:r w:rsidR="00F6588B">
              <w:rPr>
                <w:noProof/>
                <w:webHidden/>
              </w:rPr>
              <w:instrText xml:space="preserve"> PAGEREF _Toc512401801 \h </w:instrText>
            </w:r>
            <w:r w:rsidR="00F6588B">
              <w:rPr>
                <w:noProof/>
                <w:webHidden/>
              </w:rPr>
            </w:r>
            <w:r w:rsidR="00F6588B">
              <w:rPr>
                <w:noProof/>
                <w:webHidden/>
              </w:rPr>
              <w:fldChar w:fldCharType="separate"/>
            </w:r>
            <w:r w:rsidR="00EA210D">
              <w:rPr>
                <w:noProof/>
                <w:webHidden/>
              </w:rPr>
              <w:t>28</w:t>
            </w:r>
            <w:r w:rsidR="00F6588B">
              <w:rPr>
                <w:noProof/>
                <w:webHidden/>
              </w:rPr>
              <w:fldChar w:fldCharType="end"/>
            </w:r>
          </w:hyperlink>
        </w:p>
        <w:p w14:paraId="4334C400" w14:textId="12A295A4" w:rsidR="00F6588B" w:rsidRDefault="000862A0">
          <w:pPr>
            <w:pStyle w:val="TOC3"/>
            <w:tabs>
              <w:tab w:val="right" w:leader="dot" w:pos="9016"/>
            </w:tabs>
            <w:rPr>
              <w:rFonts w:asciiTheme="minorHAnsi" w:eastAsiaTheme="minorEastAsia" w:hAnsiTheme="minorHAnsi" w:cstheme="minorBidi"/>
              <w:noProof/>
              <w:lang w:eastAsia="zh-CN"/>
            </w:rPr>
          </w:pPr>
          <w:hyperlink w:anchor="_Toc512401802" w:history="1">
            <w:r w:rsidR="00F6588B" w:rsidRPr="00295F7B">
              <w:rPr>
                <w:rStyle w:val="Hyperlink"/>
                <w:noProof/>
              </w:rPr>
              <w:t>TVOC</w:t>
            </w:r>
            <w:r w:rsidR="00F6588B">
              <w:rPr>
                <w:noProof/>
                <w:webHidden/>
              </w:rPr>
              <w:tab/>
            </w:r>
            <w:r w:rsidR="00F6588B">
              <w:rPr>
                <w:noProof/>
                <w:webHidden/>
              </w:rPr>
              <w:fldChar w:fldCharType="begin"/>
            </w:r>
            <w:r w:rsidR="00F6588B">
              <w:rPr>
                <w:noProof/>
                <w:webHidden/>
              </w:rPr>
              <w:instrText xml:space="preserve"> PAGEREF _Toc512401802 \h </w:instrText>
            </w:r>
            <w:r w:rsidR="00F6588B">
              <w:rPr>
                <w:noProof/>
                <w:webHidden/>
              </w:rPr>
            </w:r>
            <w:r w:rsidR="00F6588B">
              <w:rPr>
                <w:noProof/>
                <w:webHidden/>
              </w:rPr>
              <w:fldChar w:fldCharType="separate"/>
            </w:r>
            <w:r w:rsidR="00EA210D">
              <w:rPr>
                <w:noProof/>
                <w:webHidden/>
              </w:rPr>
              <w:t>30</w:t>
            </w:r>
            <w:r w:rsidR="00F6588B">
              <w:rPr>
                <w:noProof/>
                <w:webHidden/>
              </w:rPr>
              <w:fldChar w:fldCharType="end"/>
            </w:r>
          </w:hyperlink>
        </w:p>
        <w:p w14:paraId="5A50078B" w14:textId="54A9344F" w:rsidR="00F6588B" w:rsidRDefault="000862A0">
          <w:pPr>
            <w:pStyle w:val="TOC2"/>
            <w:tabs>
              <w:tab w:val="right" w:leader="dot" w:pos="9016"/>
            </w:tabs>
            <w:rPr>
              <w:rFonts w:asciiTheme="minorHAnsi" w:eastAsiaTheme="minorEastAsia" w:hAnsiTheme="minorHAnsi" w:cstheme="minorBidi"/>
              <w:noProof/>
              <w:lang w:eastAsia="zh-CN"/>
            </w:rPr>
          </w:pPr>
          <w:hyperlink w:anchor="_Toc512401803" w:history="1">
            <w:r w:rsidR="00F6588B" w:rsidRPr="00295F7B">
              <w:rPr>
                <w:rStyle w:val="Hyperlink"/>
                <w:noProof/>
                <w:lang w:eastAsia="en-GB"/>
              </w:rPr>
              <w:t>The Effect of Temperature and Pressure on CO2Measurement</w:t>
            </w:r>
            <w:r w:rsidR="00F6588B">
              <w:rPr>
                <w:noProof/>
                <w:webHidden/>
              </w:rPr>
              <w:tab/>
            </w:r>
            <w:r w:rsidR="00F6588B">
              <w:rPr>
                <w:noProof/>
                <w:webHidden/>
              </w:rPr>
              <w:fldChar w:fldCharType="begin"/>
            </w:r>
            <w:r w:rsidR="00F6588B">
              <w:rPr>
                <w:noProof/>
                <w:webHidden/>
              </w:rPr>
              <w:instrText xml:space="preserve"> PAGEREF _Toc512401803 \h </w:instrText>
            </w:r>
            <w:r w:rsidR="00F6588B">
              <w:rPr>
                <w:noProof/>
                <w:webHidden/>
              </w:rPr>
            </w:r>
            <w:r w:rsidR="00F6588B">
              <w:rPr>
                <w:noProof/>
                <w:webHidden/>
              </w:rPr>
              <w:fldChar w:fldCharType="separate"/>
            </w:r>
            <w:r w:rsidR="00EA210D">
              <w:rPr>
                <w:noProof/>
                <w:webHidden/>
              </w:rPr>
              <w:t>31</w:t>
            </w:r>
            <w:r w:rsidR="00F6588B">
              <w:rPr>
                <w:noProof/>
                <w:webHidden/>
              </w:rPr>
              <w:fldChar w:fldCharType="end"/>
            </w:r>
          </w:hyperlink>
        </w:p>
        <w:p w14:paraId="4B3E4DA4" w14:textId="4F0F8871" w:rsidR="00F6588B" w:rsidRDefault="000862A0">
          <w:pPr>
            <w:pStyle w:val="TOC1"/>
            <w:tabs>
              <w:tab w:val="right" w:leader="dot" w:pos="9016"/>
            </w:tabs>
            <w:rPr>
              <w:rFonts w:asciiTheme="minorHAnsi" w:eastAsiaTheme="minorEastAsia" w:hAnsiTheme="minorHAnsi" w:cstheme="minorBidi"/>
              <w:noProof/>
              <w:lang w:eastAsia="zh-CN"/>
            </w:rPr>
          </w:pPr>
          <w:hyperlink w:anchor="_Toc512401804" w:history="1">
            <w:r w:rsidR="00F6588B" w:rsidRPr="00295F7B">
              <w:rPr>
                <w:rStyle w:val="Hyperlink"/>
                <w:noProof/>
              </w:rPr>
              <w:t>CHAPTER 4. Research Methodology</w:t>
            </w:r>
            <w:r w:rsidR="00F6588B">
              <w:rPr>
                <w:noProof/>
                <w:webHidden/>
              </w:rPr>
              <w:tab/>
            </w:r>
            <w:r w:rsidR="00F6588B">
              <w:rPr>
                <w:noProof/>
                <w:webHidden/>
              </w:rPr>
              <w:fldChar w:fldCharType="begin"/>
            </w:r>
            <w:r w:rsidR="00F6588B">
              <w:rPr>
                <w:noProof/>
                <w:webHidden/>
              </w:rPr>
              <w:instrText xml:space="preserve"> PAGEREF _Toc512401804 \h </w:instrText>
            </w:r>
            <w:r w:rsidR="00F6588B">
              <w:rPr>
                <w:noProof/>
                <w:webHidden/>
              </w:rPr>
            </w:r>
            <w:r w:rsidR="00F6588B">
              <w:rPr>
                <w:noProof/>
                <w:webHidden/>
              </w:rPr>
              <w:fldChar w:fldCharType="separate"/>
            </w:r>
            <w:r w:rsidR="00EA210D">
              <w:rPr>
                <w:noProof/>
                <w:webHidden/>
              </w:rPr>
              <w:t>32</w:t>
            </w:r>
            <w:r w:rsidR="00F6588B">
              <w:rPr>
                <w:noProof/>
                <w:webHidden/>
              </w:rPr>
              <w:fldChar w:fldCharType="end"/>
            </w:r>
          </w:hyperlink>
        </w:p>
        <w:p w14:paraId="303566DE" w14:textId="662A4B64" w:rsidR="00F6588B" w:rsidRDefault="000862A0">
          <w:pPr>
            <w:pStyle w:val="TOC2"/>
            <w:tabs>
              <w:tab w:val="right" w:leader="dot" w:pos="9016"/>
            </w:tabs>
            <w:rPr>
              <w:rFonts w:asciiTheme="minorHAnsi" w:eastAsiaTheme="minorEastAsia" w:hAnsiTheme="minorHAnsi" w:cstheme="minorBidi"/>
              <w:noProof/>
              <w:lang w:eastAsia="zh-CN"/>
            </w:rPr>
          </w:pPr>
          <w:hyperlink w:anchor="_Toc512401805" w:history="1">
            <w:r w:rsidR="00F6588B" w:rsidRPr="00295F7B">
              <w:rPr>
                <w:rStyle w:val="Hyperlink"/>
                <w:noProof/>
              </w:rPr>
              <w:t>The Research Onion</w:t>
            </w:r>
            <w:r w:rsidR="00F6588B">
              <w:rPr>
                <w:noProof/>
                <w:webHidden/>
              </w:rPr>
              <w:tab/>
            </w:r>
            <w:r w:rsidR="00F6588B">
              <w:rPr>
                <w:noProof/>
                <w:webHidden/>
              </w:rPr>
              <w:fldChar w:fldCharType="begin"/>
            </w:r>
            <w:r w:rsidR="00F6588B">
              <w:rPr>
                <w:noProof/>
                <w:webHidden/>
              </w:rPr>
              <w:instrText xml:space="preserve"> PAGEREF _Toc512401805 \h </w:instrText>
            </w:r>
            <w:r w:rsidR="00F6588B">
              <w:rPr>
                <w:noProof/>
                <w:webHidden/>
              </w:rPr>
            </w:r>
            <w:r w:rsidR="00F6588B">
              <w:rPr>
                <w:noProof/>
                <w:webHidden/>
              </w:rPr>
              <w:fldChar w:fldCharType="separate"/>
            </w:r>
            <w:r w:rsidR="00EA210D">
              <w:rPr>
                <w:noProof/>
                <w:webHidden/>
              </w:rPr>
              <w:t>32</w:t>
            </w:r>
            <w:r w:rsidR="00F6588B">
              <w:rPr>
                <w:noProof/>
                <w:webHidden/>
              </w:rPr>
              <w:fldChar w:fldCharType="end"/>
            </w:r>
          </w:hyperlink>
        </w:p>
        <w:p w14:paraId="0BB827C5" w14:textId="7E5683F5" w:rsidR="00F6588B" w:rsidRDefault="000862A0">
          <w:pPr>
            <w:pStyle w:val="TOC3"/>
            <w:tabs>
              <w:tab w:val="right" w:leader="dot" w:pos="9016"/>
            </w:tabs>
            <w:rPr>
              <w:rFonts w:asciiTheme="minorHAnsi" w:eastAsiaTheme="minorEastAsia" w:hAnsiTheme="minorHAnsi" w:cstheme="minorBidi"/>
              <w:noProof/>
              <w:lang w:eastAsia="zh-CN"/>
            </w:rPr>
          </w:pPr>
          <w:hyperlink w:anchor="_Toc512401806" w:history="1">
            <w:r w:rsidR="00F6588B" w:rsidRPr="00295F7B">
              <w:rPr>
                <w:rStyle w:val="Hyperlink"/>
                <w:noProof/>
              </w:rPr>
              <w:t>Summary</w:t>
            </w:r>
            <w:r w:rsidR="00F6588B">
              <w:rPr>
                <w:noProof/>
                <w:webHidden/>
              </w:rPr>
              <w:tab/>
            </w:r>
            <w:r w:rsidR="00F6588B">
              <w:rPr>
                <w:noProof/>
                <w:webHidden/>
              </w:rPr>
              <w:fldChar w:fldCharType="begin"/>
            </w:r>
            <w:r w:rsidR="00F6588B">
              <w:rPr>
                <w:noProof/>
                <w:webHidden/>
              </w:rPr>
              <w:instrText xml:space="preserve"> PAGEREF _Toc512401806 \h </w:instrText>
            </w:r>
            <w:r w:rsidR="00F6588B">
              <w:rPr>
                <w:noProof/>
                <w:webHidden/>
              </w:rPr>
            </w:r>
            <w:r w:rsidR="00F6588B">
              <w:rPr>
                <w:noProof/>
                <w:webHidden/>
              </w:rPr>
              <w:fldChar w:fldCharType="separate"/>
            </w:r>
            <w:r w:rsidR="00EA210D">
              <w:rPr>
                <w:noProof/>
                <w:webHidden/>
              </w:rPr>
              <w:t>32</w:t>
            </w:r>
            <w:r w:rsidR="00F6588B">
              <w:rPr>
                <w:noProof/>
                <w:webHidden/>
              </w:rPr>
              <w:fldChar w:fldCharType="end"/>
            </w:r>
          </w:hyperlink>
        </w:p>
        <w:p w14:paraId="32DA713B" w14:textId="2BB59035" w:rsidR="00F6588B" w:rsidRDefault="000862A0">
          <w:pPr>
            <w:pStyle w:val="TOC3"/>
            <w:tabs>
              <w:tab w:val="right" w:leader="dot" w:pos="9016"/>
            </w:tabs>
            <w:rPr>
              <w:rFonts w:asciiTheme="minorHAnsi" w:eastAsiaTheme="minorEastAsia" w:hAnsiTheme="minorHAnsi" w:cstheme="minorBidi"/>
              <w:noProof/>
              <w:lang w:eastAsia="zh-CN"/>
            </w:rPr>
          </w:pPr>
          <w:hyperlink w:anchor="_Toc512401807" w:history="1">
            <w:r w:rsidR="00F6588B" w:rsidRPr="00295F7B">
              <w:rPr>
                <w:rStyle w:val="Hyperlink"/>
                <w:noProof/>
              </w:rPr>
              <w:t>Research Philosophy</w:t>
            </w:r>
            <w:r w:rsidR="00F6588B">
              <w:rPr>
                <w:noProof/>
                <w:webHidden/>
              </w:rPr>
              <w:tab/>
            </w:r>
            <w:r w:rsidR="00F6588B">
              <w:rPr>
                <w:noProof/>
                <w:webHidden/>
              </w:rPr>
              <w:fldChar w:fldCharType="begin"/>
            </w:r>
            <w:r w:rsidR="00F6588B">
              <w:rPr>
                <w:noProof/>
                <w:webHidden/>
              </w:rPr>
              <w:instrText xml:space="preserve"> PAGEREF _Toc512401807 \h </w:instrText>
            </w:r>
            <w:r w:rsidR="00F6588B">
              <w:rPr>
                <w:noProof/>
                <w:webHidden/>
              </w:rPr>
            </w:r>
            <w:r w:rsidR="00F6588B">
              <w:rPr>
                <w:noProof/>
                <w:webHidden/>
              </w:rPr>
              <w:fldChar w:fldCharType="separate"/>
            </w:r>
            <w:r w:rsidR="00EA210D">
              <w:rPr>
                <w:noProof/>
                <w:webHidden/>
              </w:rPr>
              <w:t>33</w:t>
            </w:r>
            <w:r w:rsidR="00F6588B">
              <w:rPr>
                <w:noProof/>
                <w:webHidden/>
              </w:rPr>
              <w:fldChar w:fldCharType="end"/>
            </w:r>
          </w:hyperlink>
        </w:p>
        <w:p w14:paraId="0136B4E9" w14:textId="53D7E250" w:rsidR="00F6588B" w:rsidRDefault="000862A0">
          <w:pPr>
            <w:pStyle w:val="TOC3"/>
            <w:tabs>
              <w:tab w:val="right" w:leader="dot" w:pos="9016"/>
            </w:tabs>
            <w:rPr>
              <w:rFonts w:asciiTheme="minorHAnsi" w:eastAsiaTheme="minorEastAsia" w:hAnsiTheme="minorHAnsi" w:cstheme="minorBidi"/>
              <w:noProof/>
              <w:lang w:eastAsia="zh-CN"/>
            </w:rPr>
          </w:pPr>
          <w:hyperlink w:anchor="_Toc512401808" w:history="1">
            <w:r w:rsidR="00F6588B" w:rsidRPr="00295F7B">
              <w:rPr>
                <w:rStyle w:val="Hyperlink"/>
                <w:noProof/>
              </w:rPr>
              <w:t>Methodical choice</w:t>
            </w:r>
            <w:r w:rsidR="00F6588B">
              <w:rPr>
                <w:noProof/>
                <w:webHidden/>
              </w:rPr>
              <w:tab/>
            </w:r>
            <w:r w:rsidR="00F6588B">
              <w:rPr>
                <w:noProof/>
                <w:webHidden/>
              </w:rPr>
              <w:fldChar w:fldCharType="begin"/>
            </w:r>
            <w:r w:rsidR="00F6588B">
              <w:rPr>
                <w:noProof/>
                <w:webHidden/>
              </w:rPr>
              <w:instrText xml:space="preserve"> PAGEREF _Toc512401808 \h </w:instrText>
            </w:r>
            <w:r w:rsidR="00F6588B">
              <w:rPr>
                <w:noProof/>
                <w:webHidden/>
              </w:rPr>
            </w:r>
            <w:r w:rsidR="00F6588B">
              <w:rPr>
                <w:noProof/>
                <w:webHidden/>
              </w:rPr>
              <w:fldChar w:fldCharType="separate"/>
            </w:r>
            <w:r w:rsidR="00EA210D">
              <w:rPr>
                <w:noProof/>
                <w:webHidden/>
              </w:rPr>
              <w:t>33</w:t>
            </w:r>
            <w:r w:rsidR="00F6588B">
              <w:rPr>
                <w:noProof/>
                <w:webHidden/>
              </w:rPr>
              <w:fldChar w:fldCharType="end"/>
            </w:r>
          </w:hyperlink>
        </w:p>
        <w:p w14:paraId="2AC70545" w14:textId="79A3C4F2" w:rsidR="00F6588B" w:rsidRDefault="000862A0">
          <w:pPr>
            <w:pStyle w:val="TOC3"/>
            <w:tabs>
              <w:tab w:val="right" w:leader="dot" w:pos="9016"/>
            </w:tabs>
            <w:rPr>
              <w:rFonts w:asciiTheme="minorHAnsi" w:eastAsiaTheme="minorEastAsia" w:hAnsiTheme="minorHAnsi" w:cstheme="minorBidi"/>
              <w:noProof/>
              <w:lang w:eastAsia="zh-CN"/>
            </w:rPr>
          </w:pPr>
          <w:hyperlink w:anchor="_Toc512401809" w:history="1">
            <w:r w:rsidR="00F6588B" w:rsidRPr="00295F7B">
              <w:rPr>
                <w:rStyle w:val="Hyperlink"/>
                <w:noProof/>
              </w:rPr>
              <w:t>Strategies</w:t>
            </w:r>
            <w:r w:rsidR="00F6588B">
              <w:rPr>
                <w:noProof/>
                <w:webHidden/>
              </w:rPr>
              <w:tab/>
            </w:r>
            <w:r w:rsidR="00F6588B">
              <w:rPr>
                <w:noProof/>
                <w:webHidden/>
              </w:rPr>
              <w:fldChar w:fldCharType="begin"/>
            </w:r>
            <w:r w:rsidR="00F6588B">
              <w:rPr>
                <w:noProof/>
                <w:webHidden/>
              </w:rPr>
              <w:instrText xml:space="preserve"> PAGEREF _Toc512401809 \h </w:instrText>
            </w:r>
            <w:r w:rsidR="00F6588B">
              <w:rPr>
                <w:noProof/>
                <w:webHidden/>
              </w:rPr>
            </w:r>
            <w:r w:rsidR="00F6588B">
              <w:rPr>
                <w:noProof/>
                <w:webHidden/>
              </w:rPr>
              <w:fldChar w:fldCharType="separate"/>
            </w:r>
            <w:r w:rsidR="00EA210D">
              <w:rPr>
                <w:noProof/>
                <w:webHidden/>
              </w:rPr>
              <w:t>33</w:t>
            </w:r>
            <w:r w:rsidR="00F6588B">
              <w:rPr>
                <w:noProof/>
                <w:webHidden/>
              </w:rPr>
              <w:fldChar w:fldCharType="end"/>
            </w:r>
          </w:hyperlink>
        </w:p>
        <w:p w14:paraId="3021EB81" w14:textId="7088F1F4" w:rsidR="00F6588B" w:rsidRDefault="000862A0">
          <w:pPr>
            <w:pStyle w:val="TOC3"/>
            <w:tabs>
              <w:tab w:val="right" w:leader="dot" w:pos="9016"/>
            </w:tabs>
            <w:rPr>
              <w:rFonts w:asciiTheme="minorHAnsi" w:eastAsiaTheme="minorEastAsia" w:hAnsiTheme="minorHAnsi" w:cstheme="minorBidi"/>
              <w:noProof/>
              <w:lang w:eastAsia="zh-CN"/>
            </w:rPr>
          </w:pPr>
          <w:hyperlink w:anchor="_Toc512401810" w:history="1">
            <w:r w:rsidR="00F6588B" w:rsidRPr="00295F7B">
              <w:rPr>
                <w:rStyle w:val="Hyperlink"/>
                <w:noProof/>
              </w:rPr>
              <w:t>Time Horizon</w:t>
            </w:r>
            <w:r w:rsidR="00F6588B">
              <w:rPr>
                <w:noProof/>
                <w:webHidden/>
              </w:rPr>
              <w:tab/>
            </w:r>
            <w:r w:rsidR="00F6588B">
              <w:rPr>
                <w:noProof/>
                <w:webHidden/>
              </w:rPr>
              <w:fldChar w:fldCharType="begin"/>
            </w:r>
            <w:r w:rsidR="00F6588B">
              <w:rPr>
                <w:noProof/>
                <w:webHidden/>
              </w:rPr>
              <w:instrText xml:space="preserve"> PAGEREF _Toc512401810 \h </w:instrText>
            </w:r>
            <w:r w:rsidR="00F6588B">
              <w:rPr>
                <w:noProof/>
                <w:webHidden/>
              </w:rPr>
            </w:r>
            <w:r w:rsidR="00F6588B">
              <w:rPr>
                <w:noProof/>
                <w:webHidden/>
              </w:rPr>
              <w:fldChar w:fldCharType="separate"/>
            </w:r>
            <w:r w:rsidR="00EA210D">
              <w:rPr>
                <w:noProof/>
                <w:webHidden/>
              </w:rPr>
              <w:t>34</w:t>
            </w:r>
            <w:r w:rsidR="00F6588B">
              <w:rPr>
                <w:noProof/>
                <w:webHidden/>
              </w:rPr>
              <w:fldChar w:fldCharType="end"/>
            </w:r>
          </w:hyperlink>
        </w:p>
        <w:p w14:paraId="20548520" w14:textId="1B73DFA1" w:rsidR="00F6588B" w:rsidRDefault="000862A0">
          <w:pPr>
            <w:pStyle w:val="TOC3"/>
            <w:tabs>
              <w:tab w:val="right" w:leader="dot" w:pos="9016"/>
            </w:tabs>
            <w:rPr>
              <w:rFonts w:asciiTheme="minorHAnsi" w:eastAsiaTheme="minorEastAsia" w:hAnsiTheme="minorHAnsi" w:cstheme="minorBidi"/>
              <w:noProof/>
              <w:lang w:eastAsia="zh-CN"/>
            </w:rPr>
          </w:pPr>
          <w:hyperlink w:anchor="_Toc512401811" w:history="1">
            <w:r w:rsidR="00F6588B" w:rsidRPr="00295F7B">
              <w:rPr>
                <w:rStyle w:val="Hyperlink"/>
                <w:noProof/>
              </w:rPr>
              <w:t>Technique and procedures</w:t>
            </w:r>
            <w:r w:rsidR="00F6588B">
              <w:rPr>
                <w:noProof/>
                <w:webHidden/>
              </w:rPr>
              <w:tab/>
            </w:r>
            <w:r w:rsidR="00F6588B">
              <w:rPr>
                <w:noProof/>
                <w:webHidden/>
              </w:rPr>
              <w:fldChar w:fldCharType="begin"/>
            </w:r>
            <w:r w:rsidR="00F6588B">
              <w:rPr>
                <w:noProof/>
                <w:webHidden/>
              </w:rPr>
              <w:instrText xml:space="preserve"> PAGEREF _Toc512401811 \h </w:instrText>
            </w:r>
            <w:r w:rsidR="00F6588B">
              <w:rPr>
                <w:noProof/>
                <w:webHidden/>
              </w:rPr>
            </w:r>
            <w:r w:rsidR="00F6588B">
              <w:rPr>
                <w:noProof/>
                <w:webHidden/>
              </w:rPr>
              <w:fldChar w:fldCharType="separate"/>
            </w:r>
            <w:r w:rsidR="00EA210D">
              <w:rPr>
                <w:noProof/>
                <w:webHidden/>
              </w:rPr>
              <w:t>34</w:t>
            </w:r>
            <w:r w:rsidR="00F6588B">
              <w:rPr>
                <w:noProof/>
                <w:webHidden/>
              </w:rPr>
              <w:fldChar w:fldCharType="end"/>
            </w:r>
          </w:hyperlink>
        </w:p>
        <w:p w14:paraId="6583E2DE" w14:textId="6D0B0AAA" w:rsidR="00F6588B" w:rsidRDefault="000862A0">
          <w:pPr>
            <w:pStyle w:val="TOC2"/>
            <w:tabs>
              <w:tab w:val="right" w:leader="dot" w:pos="9016"/>
            </w:tabs>
            <w:rPr>
              <w:rFonts w:asciiTheme="minorHAnsi" w:eastAsiaTheme="minorEastAsia" w:hAnsiTheme="minorHAnsi" w:cstheme="minorBidi"/>
              <w:noProof/>
              <w:lang w:eastAsia="zh-CN"/>
            </w:rPr>
          </w:pPr>
          <w:hyperlink w:anchor="_Toc512401812" w:history="1">
            <w:r w:rsidR="00F6588B" w:rsidRPr="00295F7B">
              <w:rPr>
                <w:rStyle w:val="Hyperlink"/>
                <w:noProof/>
              </w:rPr>
              <w:t>Hardware and software</w:t>
            </w:r>
            <w:r w:rsidR="00F6588B">
              <w:rPr>
                <w:noProof/>
                <w:webHidden/>
              </w:rPr>
              <w:tab/>
            </w:r>
            <w:r w:rsidR="00F6588B">
              <w:rPr>
                <w:noProof/>
                <w:webHidden/>
              </w:rPr>
              <w:fldChar w:fldCharType="begin"/>
            </w:r>
            <w:r w:rsidR="00F6588B">
              <w:rPr>
                <w:noProof/>
                <w:webHidden/>
              </w:rPr>
              <w:instrText xml:space="preserve"> PAGEREF _Toc512401812 \h </w:instrText>
            </w:r>
            <w:r w:rsidR="00F6588B">
              <w:rPr>
                <w:noProof/>
                <w:webHidden/>
              </w:rPr>
            </w:r>
            <w:r w:rsidR="00F6588B">
              <w:rPr>
                <w:noProof/>
                <w:webHidden/>
              </w:rPr>
              <w:fldChar w:fldCharType="separate"/>
            </w:r>
            <w:r w:rsidR="00EA210D">
              <w:rPr>
                <w:noProof/>
                <w:webHidden/>
              </w:rPr>
              <w:t>34</w:t>
            </w:r>
            <w:r w:rsidR="00F6588B">
              <w:rPr>
                <w:noProof/>
                <w:webHidden/>
              </w:rPr>
              <w:fldChar w:fldCharType="end"/>
            </w:r>
          </w:hyperlink>
        </w:p>
        <w:p w14:paraId="0FA356B9" w14:textId="634C164B" w:rsidR="00F6588B" w:rsidRDefault="000862A0">
          <w:pPr>
            <w:pStyle w:val="TOC1"/>
            <w:tabs>
              <w:tab w:val="right" w:leader="dot" w:pos="9016"/>
            </w:tabs>
            <w:rPr>
              <w:rFonts w:asciiTheme="minorHAnsi" w:eastAsiaTheme="minorEastAsia" w:hAnsiTheme="minorHAnsi" w:cstheme="minorBidi"/>
              <w:noProof/>
              <w:lang w:eastAsia="zh-CN"/>
            </w:rPr>
          </w:pPr>
          <w:hyperlink w:anchor="_Toc512401813" w:history="1">
            <w:r w:rsidR="00F6588B" w:rsidRPr="00295F7B">
              <w:rPr>
                <w:rStyle w:val="Hyperlink"/>
                <w:noProof/>
              </w:rPr>
              <w:t>CHAPTER 5. Component selection and research</w:t>
            </w:r>
            <w:r w:rsidR="00F6588B">
              <w:rPr>
                <w:noProof/>
                <w:webHidden/>
              </w:rPr>
              <w:tab/>
            </w:r>
            <w:r w:rsidR="00F6588B">
              <w:rPr>
                <w:noProof/>
                <w:webHidden/>
              </w:rPr>
              <w:fldChar w:fldCharType="begin"/>
            </w:r>
            <w:r w:rsidR="00F6588B">
              <w:rPr>
                <w:noProof/>
                <w:webHidden/>
              </w:rPr>
              <w:instrText xml:space="preserve"> PAGEREF _Toc512401813 \h </w:instrText>
            </w:r>
            <w:r w:rsidR="00F6588B">
              <w:rPr>
                <w:noProof/>
                <w:webHidden/>
              </w:rPr>
            </w:r>
            <w:r w:rsidR="00F6588B">
              <w:rPr>
                <w:noProof/>
                <w:webHidden/>
              </w:rPr>
              <w:fldChar w:fldCharType="separate"/>
            </w:r>
            <w:r w:rsidR="00EA210D">
              <w:rPr>
                <w:noProof/>
                <w:webHidden/>
              </w:rPr>
              <w:t>35</w:t>
            </w:r>
            <w:r w:rsidR="00F6588B">
              <w:rPr>
                <w:noProof/>
                <w:webHidden/>
              </w:rPr>
              <w:fldChar w:fldCharType="end"/>
            </w:r>
          </w:hyperlink>
        </w:p>
        <w:p w14:paraId="0842C0F1" w14:textId="1754AF34" w:rsidR="00F6588B" w:rsidRDefault="000862A0">
          <w:pPr>
            <w:pStyle w:val="TOC2"/>
            <w:tabs>
              <w:tab w:val="right" w:leader="dot" w:pos="9016"/>
            </w:tabs>
            <w:rPr>
              <w:rFonts w:asciiTheme="minorHAnsi" w:eastAsiaTheme="minorEastAsia" w:hAnsiTheme="minorHAnsi" w:cstheme="minorBidi"/>
              <w:noProof/>
              <w:lang w:eastAsia="zh-CN"/>
            </w:rPr>
          </w:pPr>
          <w:hyperlink w:anchor="_Toc512401814" w:history="1">
            <w:r w:rsidR="00F6588B" w:rsidRPr="00295F7B">
              <w:rPr>
                <w:rStyle w:val="Hyperlink"/>
                <w:noProof/>
              </w:rPr>
              <w:t>Introduction</w:t>
            </w:r>
            <w:r w:rsidR="00F6588B">
              <w:rPr>
                <w:noProof/>
                <w:webHidden/>
              </w:rPr>
              <w:tab/>
            </w:r>
            <w:r w:rsidR="00F6588B">
              <w:rPr>
                <w:noProof/>
                <w:webHidden/>
              </w:rPr>
              <w:fldChar w:fldCharType="begin"/>
            </w:r>
            <w:r w:rsidR="00F6588B">
              <w:rPr>
                <w:noProof/>
                <w:webHidden/>
              </w:rPr>
              <w:instrText xml:space="preserve"> PAGEREF _Toc512401814 \h </w:instrText>
            </w:r>
            <w:r w:rsidR="00F6588B">
              <w:rPr>
                <w:noProof/>
                <w:webHidden/>
              </w:rPr>
            </w:r>
            <w:r w:rsidR="00F6588B">
              <w:rPr>
                <w:noProof/>
                <w:webHidden/>
              </w:rPr>
              <w:fldChar w:fldCharType="separate"/>
            </w:r>
            <w:r w:rsidR="00EA210D">
              <w:rPr>
                <w:noProof/>
                <w:webHidden/>
              </w:rPr>
              <w:t>35</w:t>
            </w:r>
            <w:r w:rsidR="00F6588B">
              <w:rPr>
                <w:noProof/>
                <w:webHidden/>
              </w:rPr>
              <w:fldChar w:fldCharType="end"/>
            </w:r>
          </w:hyperlink>
        </w:p>
        <w:p w14:paraId="03F086D7" w14:textId="6732AF50" w:rsidR="00F6588B" w:rsidRDefault="000862A0">
          <w:pPr>
            <w:pStyle w:val="TOC2"/>
            <w:tabs>
              <w:tab w:val="right" w:leader="dot" w:pos="9016"/>
            </w:tabs>
            <w:rPr>
              <w:rFonts w:asciiTheme="minorHAnsi" w:eastAsiaTheme="minorEastAsia" w:hAnsiTheme="minorHAnsi" w:cstheme="minorBidi"/>
              <w:noProof/>
              <w:lang w:eastAsia="zh-CN"/>
            </w:rPr>
          </w:pPr>
          <w:hyperlink w:anchor="_Toc512401815" w:history="1">
            <w:r w:rsidR="00F6588B" w:rsidRPr="00295F7B">
              <w:rPr>
                <w:rStyle w:val="Hyperlink"/>
                <w:noProof/>
              </w:rPr>
              <w:t>Gas detection Techniques</w:t>
            </w:r>
            <w:r w:rsidR="00F6588B">
              <w:rPr>
                <w:noProof/>
                <w:webHidden/>
              </w:rPr>
              <w:tab/>
            </w:r>
            <w:r w:rsidR="00F6588B">
              <w:rPr>
                <w:noProof/>
                <w:webHidden/>
              </w:rPr>
              <w:fldChar w:fldCharType="begin"/>
            </w:r>
            <w:r w:rsidR="00F6588B">
              <w:rPr>
                <w:noProof/>
                <w:webHidden/>
              </w:rPr>
              <w:instrText xml:space="preserve"> PAGEREF _Toc512401815 \h </w:instrText>
            </w:r>
            <w:r w:rsidR="00F6588B">
              <w:rPr>
                <w:noProof/>
                <w:webHidden/>
              </w:rPr>
            </w:r>
            <w:r w:rsidR="00F6588B">
              <w:rPr>
                <w:noProof/>
                <w:webHidden/>
              </w:rPr>
              <w:fldChar w:fldCharType="separate"/>
            </w:r>
            <w:r w:rsidR="00EA210D">
              <w:rPr>
                <w:noProof/>
                <w:webHidden/>
              </w:rPr>
              <w:t>35</w:t>
            </w:r>
            <w:r w:rsidR="00F6588B">
              <w:rPr>
                <w:noProof/>
                <w:webHidden/>
              </w:rPr>
              <w:fldChar w:fldCharType="end"/>
            </w:r>
          </w:hyperlink>
        </w:p>
        <w:p w14:paraId="3D719CCE" w14:textId="2AC5DD3D" w:rsidR="00F6588B" w:rsidRDefault="000862A0">
          <w:pPr>
            <w:pStyle w:val="TOC3"/>
            <w:tabs>
              <w:tab w:val="right" w:leader="dot" w:pos="9016"/>
            </w:tabs>
            <w:rPr>
              <w:rFonts w:asciiTheme="minorHAnsi" w:eastAsiaTheme="minorEastAsia" w:hAnsiTheme="minorHAnsi" w:cstheme="minorBidi"/>
              <w:noProof/>
              <w:lang w:eastAsia="zh-CN"/>
            </w:rPr>
          </w:pPr>
          <w:hyperlink w:anchor="_Toc512401816" w:history="1">
            <w:r w:rsidR="00F6588B" w:rsidRPr="00295F7B">
              <w:rPr>
                <w:rStyle w:val="Hyperlink"/>
                <w:noProof/>
                <w:shd w:val="clear" w:color="auto" w:fill="FFFFFF"/>
              </w:rPr>
              <w:t>IR techniques</w:t>
            </w:r>
            <w:r w:rsidR="00F6588B">
              <w:rPr>
                <w:noProof/>
                <w:webHidden/>
              </w:rPr>
              <w:tab/>
            </w:r>
            <w:r w:rsidR="00F6588B">
              <w:rPr>
                <w:noProof/>
                <w:webHidden/>
              </w:rPr>
              <w:fldChar w:fldCharType="begin"/>
            </w:r>
            <w:r w:rsidR="00F6588B">
              <w:rPr>
                <w:noProof/>
                <w:webHidden/>
              </w:rPr>
              <w:instrText xml:space="preserve"> PAGEREF _Toc512401816 \h </w:instrText>
            </w:r>
            <w:r w:rsidR="00F6588B">
              <w:rPr>
                <w:noProof/>
                <w:webHidden/>
              </w:rPr>
            </w:r>
            <w:r w:rsidR="00F6588B">
              <w:rPr>
                <w:noProof/>
                <w:webHidden/>
              </w:rPr>
              <w:fldChar w:fldCharType="separate"/>
            </w:r>
            <w:r w:rsidR="00EA210D">
              <w:rPr>
                <w:noProof/>
                <w:webHidden/>
              </w:rPr>
              <w:t>36</w:t>
            </w:r>
            <w:r w:rsidR="00F6588B">
              <w:rPr>
                <w:noProof/>
                <w:webHidden/>
              </w:rPr>
              <w:fldChar w:fldCharType="end"/>
            </w:r>
          </w:hyperlink>
        </w:p>
        <w:p w14:paraId="4A99553D" w14:textId="4252DBE5" w:rsidR="00F6588B" w:rsidRDefault="000862A0">
          <w:pPr>
            <w:pStyle w:val="TOC3"/>
            <w:tabs>
              <w:tab w:val="right" w:leader="dot" w:pos="9016"/>
            </w:tabs>
            <w:rPr>
              <w:rFonts w:asciiTheme="minorHAnsi" w:eastAsiaTheme="minorEastAsia" w:hAnsiTheme="minorHAnsi" w:cstheme="minorBidi"/>
              <w:noProof/>
              <w:lang w:eastAsia="zh-CN"/>
            </w:rPr>
          </w:pPr>
          <w:hyperlink w:anchor="_Toc512401817" w:history="1">
            <w:r w:rsidR="00F6588B" w:rsidRPr="00295F7B">
              <w:rPr>
                <w:rStyle w:val="Hyperlink"/>
                <w:noProof/>
                <w:shd w:val="clear" w:color="auto" w:fill="FFFFFF"/>
              </w:rPr>
              <w:t>micromachined metal oxide semiconductor</w:t>
            </w:r>
            <w:r w:rsidR="00F6588B">
              <w:rPr>
                <w:noProof/>
                <w:webHidden/>
              </w:rPr>
              <w:tab/>
            </w:r>
            <w:r w:rsidR="00F6588B">
              <w:rPr>
                <w:noProof/>
                <w:webHidden/>
              </w:rPr>
              <w:fldChar w:fldCharType="begin"/>
            </w:r>
            <w:r w:rsidR="00F6588B">
              <w:rPr>
                <w:noProof/>
                <w:webHidden/>
              </w:rPr>
              <w:instrText xml:space="preserve"> PAGEREF _Toc512401817 \h </w:instrText>
            </w:r>
            <w:r w:rsidR="00F6588B">
              <w:rPr>
                <w:noProof/>
                <w:webHidden/>
              </w:rPr>
            </w:r>
            <w:r w:rsidR="00F6588B">
              <w:rPr>
                <w:noProof/>
                <w:webHidden/>
              </w:rPr>
              <w:fldChar w:fldCharType="separate"/>
            </w:r>
            <w:r w:rsidR="00EA210D">
              <w:rPr>
                <w:noProof/>
                <w:webHidden/>
              </w:rPr>
              <w:t>36</w:t>
            </w:r>
            <w:r w:rsidR="00F6588B">
              <w:rPr>
                <w:noProof/>
                <w:webHidden/>
              </w:rPr>
              <w:fldChar w:fldCharType="end"/>
            </w:r>
          </w:hyperlink>
        </w:p>
        <w:p w14:paraId="7767ED28" w14:textId="21497FD2" w:rsidR="00F6588B" w:rsidRDefault="000862A0">
          <w:pPr>
            <w:pStyle w:val="TOC3"/>
            <w:tabs>
              <w:tab w:val="right" w:leader="dot" w:pos="9016"/>
            </w:tabs>
            <w:rPr>
              <w:rFonts w:asciiTheme="minorHAnsi" w:eastAsiaTheme="minorEastAsia" w:hAnsiTheme="minorHAnsi" w:cstheme="minorBidi"/>
              <w:noProof/>
              <w:lang w:eastAsia="zh-CN"/>
            </w:rPr>
          </w:pPr>
          <w:hyperlink w:anchor="_Toc512401818" w:history="1">
            <w:r w:rsidR="00F6588B" w:rsidRPr="00295F7B">
              <w:rPr>
                <w:rStyle w:val="Hyperlink"/>
                <w:noProof/>
              </w:rPr>
              <w:t>Techniques selection</w:t>
            </w:r>
            <w:r w:rsidR="00F6588B">
              <w:rPr>
                <w:noProof/>
                <w:webHidden/>
              </w:rPr>
              <w:tab/>
            </w:r>
            <w:r w:rsidR="00F6588B">
              <w:rPr>
                <w:noProof/>
                <w:webHidden/>
              </w:rPr>
              <w:fldChar w:fldCharType="begin"/>
            </w:r>
            <w:r w:rsidR="00F6588B">
              <w:rPr>
                <w:noProof/>
                <w:webHidden/>
              </w:rPr>
              <w:instrText xml:space="preserve"> PAGEREF _Toc512401818 \h </w:instrText>
            </w:r>
            <w:r w:rsidR="00F6588B">
              <w:rPr>
                <w:noProof/>
                <w:webHidden/>
              </w:rPr>
            </w:r>
            <w:r w:rsidR="00F6588B">
              <w:rPr>
                <w:noProof/>
                <w:webHidden/>
              </w:rPr>
              <w:fldChar w:fldCharType="separate"/>
            </w:r>
            <w:r w:rsidR="00EA210D">
              <w:rPr>
                <w:noProof/>
                <w:webHidden/>
              </w:rPr>
              <w:t>37</w:t>
            </w:r>
            <w:r w:rsidR="00F6588B">
              <w:rPr>
                <w:noProof/>
                <w:webHidden/>
              </w:rPr>
              <w:fldChar w:fldCharType="end"/>
            </w:r>
          </w:hyperlink>
        </w:p>
        <w:p w14:paraId="69021C3A" w14:textId="2F8E0130" w:rsidR="00F6588B" w:rsidRDefault="000862A0">
          <w:pPr>
            <w:pStyle w:val="TOC2"/>
            <w:tabs>
              <w:tab w:val="right" w:leader="dot" w:pos="9016"/>
            </w:tabs>
            <w:rPr>
              <w:rFonts w:asciiTheme="minorHAnsi" w:eastAsiaTheme="minorEastAsia" w:hAnsiTheme="minorHAnsi" w:cstheme="minorBidi"/>
              <w:noProof/>
              <w:lang w:eastAsia="zh-CN"/>
            </w:rPr>
          </w:pPr>
          <w:hyperlink w:anchor="_Toc512401819" w:history="1">
            <w:r w:rsidR="00F6588B" w:rsidRPr="00295F7B">
              <w:rPr>
                <w:rStyle w:val="Hyperlink"/>
                <w:noProof/>
              </w:rPr>
              <w:t>CO2 Sensors selection</w:t>
            </w:r>
            <w:r w:rsidR="00F6588B">
              <w:rPr>
                <w:noProof/>
                <w:webHidden/>
              </w:rPr>
              <w:tab/>
            </w:r>
            <w:r w:rsidR="00F6588B">
              <w:rPr>
                <w:noProof/>
                <w:webHidden/>
              </w:rPr>
              <w:fldChar w:fldCharType="begin"/>
            </w:r>
            <w:r w:rsidR="00F6588B">
              <w:rPr>
                <w:noProof/>
                <w:webHidden/>
              </w:rPr>
              <w:instrText xml:space="preserve"> PAGEREF _Toc512401819 \h </w:instrText>
            </w:r>
            <w:r w:rsidR="00F6588B">
              <w:rPr>
                <w:noProof/>
                <w:webHidden/>
              </w:rPr>
            </w:r>
            <w:r w:rsidR="00F6588B">
              <w:rPr>
                <w:noProof/>
                <w:webHidden/>
              </w:rPr>
              <w:fldChar w:fldCharType="separate"/>
            </w:r>
            <w:r w:rsidR="00EA210D">
              <w:rPr>
                <w:noProof/>
                <w:webHidden/>
              </w:rPr>
              <w:t>37</w:t>
            </w:r>
            <w:r w:rsidR="00F6588B">
              <w:rPr>
                <w:noProof/>
                <w:webHidden/>
              </w:rPr>
              <w:fldChar w:fldCharType="end"/>
            </w:r>
          </w:hyperlink>
        </w:p>
        <w:p w14:paraId="1101D14A" w14:textId="52FEAE59" w:rsidR="00F6588B" w:rsidRDefault="000862A0">
          <w:pPr>
            <w:pStyle w:val="TOC3"/>
            <w:tabs>
              <w:tab w:val="right" w:leader="dot" w:pos="9016"/>
            </w:tabs>
            <w:rPr>
              <w:rFonts w:asciiTheme="minorHAnsi" w:eastAsiaTheme="minorEastAsia" w:hAnsiTheme="minorHAnsi" w:cstheme="minorBidi"/>
              <w:noProof/>
              <w:lang w:eastAsia="zh-CN"/>
            </w:rPr>
          </w:pPr>
          <w:hyperlink w:anchor="_Toc512401820" w:history="1">
            <w:r w:rsidR="00F6588B" w:rsidRPr="00295F7B">
              <w:rPr>
                <w:rStyle w:val="Hyperlink"/>
                <w:noProof/>
              </w:rPr>
              <w:t>CozIR LP</w:t>
            </w:r>
            <w:r w:rsidR="00F6588B">
              <w:rPr>
                <w:noProof/>
                <w:webHidden/>
              </w:rPr>
              <w:tab/>
            </w:r>
            <w:r w:rsidR="00F6588B">
              <w:rPr>
                <w:noProof/>
                <w:webHidden/>
              </w:rPr>
              <w:fldChar w:fldCharType="begin"/>
            </w:r>
            <w:r w:rsidR="00F6588B">
              <w:rPr>
                <w:noProof/>
                <w:webHidden/>
              </w:rPr>
              <w:instrText xml:space="preserve"> PAGEREF _Toc512401820 \h </w:instrText>
            </w:r>
            <w:r w:rsidR="00F6588B">
              <w:rPr>
                <w:noProof/>
                <w:webHidden/>
              </w:rPr>
            </w:r>
            <w:r w:rsidR="00F6588B">
              <w:rPr>
                <w:noProof/>
                <w:webHidden/>
              </w:rPr>
              <w:fldChar w:fldCharType="separate"/>
            </w:r>
            <w:r w:rsidR="00EA210D">
              <w:rPr>
                <w:noProof/>
                <w:webHidden/>
              </w:rPr>
              <w:t>37</w:t>
            </w:r>
            <w:r w:rsidR="00F6588B">
              <w:rPr>
                <w:noProof/>
                <w:webHidden/>
              </w:rPr>
              <w:fldChar w:fldCharType="end"/>
            </w:r>
          </w:hyperlink>
        </w:p>
        <w:p w14:paraId="0DC6ACCC" w14:textId="5C8D5057" w:rsidR="00F6588B" w:rsidRDefault="000862A0">
          <w:pPr>
            <w:pStyle w:val="TOC3"/>
            <w:tabs>
              <w:tab w:val="right" w:leader="dot" w:pos="9016"/>
            </w:tabs>
            <w:rPr>
              <w:rFonts w:asciiTheme="minorHAnsi" w:eastAsiaTheme="minorEastAsia" w:hAnsiTheme="minorHAnsi" w:cstheme="minorBidi"/>
              <w:noProof/>
              <w:lang w:eastAsia="zh-CN"/>
            </w:rPr>
          </w:pPr>
          <w:hyperlink w:anchor="_Toc512401821" w:history="1">
            <w:r w:rsidR="00F6588B" w:rsidRPr="00295F7B">
              <w:rPr>
                <w:rStyle w:val="Hyperlink"/>
                <w:noProof/>
              </w:rPr>
              <w:t>IAQ-Core sensor</w:t>
            </w:r>
            <w:r w:rsidR="00F6588B">
              <w:rPr>
                <w:noProof/>
                <w:webHidden/>
              </w:rPr>
              <w:tab/>
            </w:r>
            <w:r w:rsidR="00F6588B">
              <w:rPr>
                <w:noProof/>
                <w:webHidden/>
              </w:rPr>
              <w:fldChar w:fldCharType="begin"/>
            </w:r>
            <w:r w:rsidR="00F6588B">
              <w:rPr>
                <w:noProof/>
                <w:webHidden/>
              </w:rPr>
              <w:instrText xml:space="preserve"> PAGEREF _Toc512401821 \h </w:instrText>
            </w:r>
            <w:r w:rsidR="00F6588B">
              <w:rPr>
                <w:noProof/>
                <w:webHidden/>
              </w:rPr>
            </w:r>
            <w:r w:rsidR="00F6588B">
              <w:rPr>
                <w:noProof/>
                <w:webHidden/>
              </w:rPr>
              <w:fldChar w:fldCharType="separate"/>
            </w:r>
            <w:r w:rsidR="00EA210D">
              <w:rPr>
                <w:noProof/>
                <w:webHidden/>
              </w:rPr>
              <w:t>38</w:t>
            </w:r>
            <w:r w:rsidR="00F6588B">
              <w:rPr>
                <w:noProof/>
                <w:webHidden/>
              </w:rPr>
              <w:fldChar w:fldCharType="end"/>
            </w:r>
          </w:hyperlink>
        </w:p>
        <w:p w14:paraId="19DFC855" w14:textId="7C23D819" w:rsidR="00F6588B" w:rsidRDefault="000862A0">
          <w:pPr>
            <w:pStyle w:val="TOC3"/>
            <w:tabs>
              <w:tab w:val="right" w:leader="dot" w:pos="9016"/>
            </w:tabs>
            <w:rPr>
              <w:rFonts w:asciiTheme="minorHAnsi" w:eastAsiaTheme="minorEastAsia" w:hAnsiTheme="minorHAnsi" w:cstheme="minorBidi"/>
              <w:noProof/>
              <w:lang w:eastAsia="zh-CN"/>
            </w:rPr>
          </w:pPr>
          <w:hyperlink w:anchor="_Toc512401822" w:history="1">
            <w:r w:rsidR="00F6588B" w:rsidRPr="00295F7B">
              <w:rPr>
                <w:rStyle w:val="Hyperlink"/>
                <w:noProof/>
              </w:rPr>
              <w:t>MISIR 5,000ppm CO2 Sensor</w:t>
            </w:r>
            <w:r w:rsidR="00F6588B">
              <w:rPr>
                <w:noProof/>
                <w:webHidden/>
              </w:rPr>
              <w:tab/>
            </w:r>
            <w:r w:rsidR="00F6588B">
              <w:rPr>
                <w:noProof/>
                <w:webHidden/>
              </w:rPr>
              <w:fldChar w:fldCharType="begin"/>
            </w:r>
            <w:r w:rsidR="00F6588B">
              <w:rPr>
                <w:noProof/>
                <w:webHidden/>
              </w:rPr>
              <w:instrText xml:space="preserve"> PAGEREF _Toc512401822 \h </w:instrText>
            </w:r>
            <w:r w:rsidR="00F6588B">
              <w:rPr>
                <w:noProof/>
                <w:webHidden/>
              </w:rPr>
            </w:r>
            <w:r w:rsidR="00F6588B">
              <w:rPr>
                <w:noProof/>
                <w:webHidden/>
              </w:rPr>
              <w:fldChar w:fldCharType="separate"/>
            </w:r>
            <w:r w:rsidR="00EA210D">
              <w:rPr>
                <w:noProof/>
                <w:webHidden/>
              </w:rPr>
              <w:t>38</w:t>
            </w:r>
            <w:r w:rsidR="00F6588B">
              <w:rPr>
                <w:noProof/>
                <w:webHidden/>
              </w:rPr>
              <w:fldChar w:fldCharType="end"/>
            </w:r>
          </w:hyperlink>
        </w:p>
        <w:p w14:paraId="39151D87" w14:textId="01914F60" w:rsidR="00F6588B" w:rsidRDefault="000862A0">
          <w:pPr>
            <w:pStyle w:val="TOC2"/>
            <w:tabs>
              <w:tab w:val="right" w:leader="dot" w:pos="9016"/>
            </w:tabs>
            <w:rPr>
              <w:rFonts w:asciiTheme="minorHAnsi" w:eastAsiaTheme="minorEastAsia" w:hAnsiTheme="minorHAnsi" w:cstheme="minorBidi"/>
              <w:noProof/>
              <w:lang w:eastAsia="zh-CN"/>
            </w:rPr>
          </w:pPr>
          <w:hyperlink w:anchor="_Toc512401823" w:history="1">
            <w:r w:rsidR="00F6588B" w:rsidRPr="00295F7B">
              <w:rPr>
                <w:rStyle w:val="Hyperlink"/>
                <w:noProof/>
              </w:rPr>
              <w:t>VOC sensor selection</w:t>
            </w:r>
            <w:r w:rsidR="00F6588B">
              <w:rPr>
                <w:noProof/>
                <w:webHidden/>
              </w:rPr>
              <w:tab/>
            </w:r>
            <w:r w:rsidR="00F6588B">
              <w:rPr>
                <w:noProof/>
                <w:webHidden/>
              </w:rPr>
              <w:fldChar w:fldCharType="begin"/>
            </w:r>
            <w:r w:rsidR="00F6588B">
              <w:rPr>
                <w:noProof/>
                <w:webHidden/>
              </w:rPr>
              <w:instrText xml:space="preserve"> PAGEREF _Toc512401823 \h </w:instrText>
            </w:r>
            <w:r w:rsidR="00F6588B">
              <w:rPr>
                <w:noProof/>
                <w:webHidden/>
              </w:rPr>
            </w:r>
            <w:r w:rsidR="00F6588B">
              <w:rPr>
                <w:noProof/>
                <w:webHidden/>
              </w:rPr>
              <w:fldChar w:fldCharType="separate"/>
            </w:r>
            <w:r w:rsidR="00EA210D">
              <w:rPr>
                <w:noProof/>
                <w:webHidden/>
              </w:rPr>
              <w:t>39</w:t>
            </w:r>
            <w:r w:rsidR="00F6588B">
              <w:rPr>
                <w:noProof/>
                <w:webHidden/>
              </w:rPr>
              <w:fldChar w:fldCharType="end"/>
            </w:r>
          </w:hyperlink>
        </w:p>
        <w:p w14:paraId="7A1A83CE" w14:textId="6DD2E587" w:rsidR="00F6588B" w:rsidRDefault="000862A0">
          <w:pPr>
            <w:pStyle w:val="TOC3"/>
            <w:tabs>
              <w:tab w:val="right" w:leader="dot" w:pos="9016"/>
            </w:tabs>
            <w:rPr>
              <w:rFonts w:asciiTheme="minorHAnsi" w:eastAsiaTheme="minorEastAsia" w:hAnsiTheme="minorHAnsi" w:cstheme="minorBidi"/>
              <w:noProof/>
              <w:lang w:eastAsia="zh-CN"/>
            </w:rPr>
          </w:pPr>
          <w:hyperlink w:anchor="_Toc512401824" w:history="1">
            <w:r w:rsidR="00F6588B" w:rsidRPr="00295F7B">
              <w:rPr>
                <w:rStyle w:val="Hyperlink"/>
                <w:noProof/>
              </w:rPr>
              <w:t>Figaro TGS2602-B00 Air Contaminants Gas Sensor</w:t>
            </w:r>
            <w:r w:rsidR="00F6588B">
              <w:rPr>
                <w:noProof/>
                <w:webHidden/>
              </w:rPr>
              <w:tab/>
            </w:r>
            <w:r w:rsidR="00F6588B">
              <w:rPr>
                <w:noProof/>
                <w:webHidden/>
              </w:rPr>
              <w:fldChar w:fldCharType="begin"/>
            </w:r>
            <w:r w:rsidR="00F6588B">
              <w:rPr>
                <w:noProof/>
                <w:webHidden/>
              </w:rPr>
              <w:instrText xml:space="preserve"> PAGEREF _Toc512401824 \h </w:instrText>
            </w:r>
            <w:r w:rsidR="00F6588B">
              <w:rPr>
                <w:noProof/>
                <w:webHidden/>
              </w:rPr>
            </w:r>
            <w:r w:rsidR="00F6588B">
              <w:rPr>
                <w:noProof/>
                <w:webHidden/>
              </w:rPr>
              <w:fldChar w:fldCharType="separate"/>
            </w:r>
            <w:r w:rsidR="00EA210D">
              <w:rPr>
                <w:noProof/>
                <w:webHidden/>
              </w:rPr>
              <w:t>39</w:t>
            </w:r>
            <w:r w:rsidR="00F6588B">
              <w:rPr>
                <w:noProof/>
                <w:webHidden/>
              </w:rPr>
              <w:fldChar w:fldCharType="end"/>
            </w:r>
          </w:hyperlink>
        </w:p>
        <w:p w14:paraId="663F65C7" w14:textId="2C60CC58" w:rsidR="00F6588B" w:rsidRDefault="000862A0">
          <w:pPr>
            <w:pStyle w:val="TOC3"/>
            <w:tabs>
              <w:tab w:val="right" w:leader="dot" w:pos="9016"/>
            </w:tabs>
            <w:rPr>
              <w:rFonts w:asciiTheme="minorHAnsi" w:eastAsiaTheme="minorEastAsia" w:hAnsiTheme="minorHAnsi" w:cstheme="minorBidi"/>
              <w:noProof/>
              <w:lang w:eastAsia="zh-CN"/>
            </w:rPr>
          </w:pPr>
          <w:hyperlink w:anchor="_Toc512401825" w:history="1">
            <w:r w:rsidR="00F6588B" w:rsidRPr="00295F7B">
              <w:rPr>
                <w:rStyle w:val="Hyperlink"/>
                <w:noProof/>
              </w:rPr>
              <w:t>IAQ-2000 Indoor Air Quality (VOC) Sensor</w:t>
            </w:r>
            <w:r w:rsidR="00F6588B">
              <w:rPr>
                <w:noProof/>
                <w:webHidden/>
              </w:rPr>
              <w:tab/>
            </w:r>
            <w:r w:rsidR="00F6588B">
              <w:rPr>
                <w:noProof/>
                <w:webHidden/>
              </w:rPr>
              <w:fldChar w:fldCharType="begin"/>
            </w:r>
            <w:r w:rsidR="00F6588B">
              <w:rPr>
                <w:noProof/>
                <w:webHidden/>
              </w:rPr>
              <w:instrText xml:space="preserve"> PAGEREF _Toc512401825 \h </w:instrText>
            </w:r>
            <w:r w:rsidR="00F6588B">
              <w:rPr>
                <w:noProof/>
                <w:webHidden/>
              </w:rPr>
            </w:r>
            <w:r w:rsidR="00F6588B">
              <w:rPr>
                <w:noProof/>
                <w:webHidden/>
              </w:rPr>
              <w:fldChar w:fldCharType="separate"/>
            </w:r>
            <w:r w:rsidR="00EA210D">
              <w:rPr>
                <w:noProof/>
                <w:webHidden/>
              </w:rPr>
              <w:t>39</w:t>
            </w:r>
            <w:r w:rsidR="00F6588B">
              <w:rPr>
                <w:noProof/>
                <w:webHidden/>
              </w:rPr>
              <w:fldChar w:fldCharType="end"/>
            </w:r>
          </w:hyperlink>
        </w:p>
        <w:p w14:paraId="29306B85" w14:textId="5106C53A" w:rsidR="00F6588B" w:rsidRDefault="000862A0">
          <w:pPr>
            <w:pStyle w:val="TOC3"/>
            <w:tabs>
              <w:tab w:val="right" w:leader="dot" w:pos="9016"/>
            </w:tabs>
            <w:rPr>
              <w:rFonts w:asciiTheme="minorHAnsi" w:eastAsiaTheme="minorEastAsia" w:hAnsiTheme="minorHAnsi" w:cstheme="minorBidi"/>
              <w:noProof/>
              <w:lang w:eastAsia="zh-CN"/>
            </w:rPr>
          </w:pPr>
          <w:hyperlink w:anchor="_Toc512401826" w:history="1">
            <w:r w:rsidR="00F6588B" w:rsidRPr="00295F7B">
              <w:rPr>
                <w:rStyle w:val="Hyperlink"/>
                <w:noProof/>
              </w:rPr>
              <w:t>WSP2110</w:t>
            </w:r>
            <w:r w:rsidR="00F6588B">
              <w:rPr>
                <w:noProof/>
                <w:webHidden/>
              </w:rPr>
              <w:tab/>
            </w:r>
            <w:r w:rsidR="00F6588B">
              <w:rPr>
                <w:noProof/>
                <w:webHidden/>
              </w:rPr>
              <w:fldChar w:fldCharType="begin"/>
            </w:r>
            <w:r w:rsidR="00F6588B">
              <w:rPr>
                <w:noProof/>
                <w:webHidden/>
              </w:rPr>
              <w:instrText xml:space="preserve"> PAGEREF _Toc512401826 \h </w:instrText>
            </w:r>
            <w:r w:rsidR="00F6588B">
              <w:rPr>
                <w:noProof/>
                <w:webHidden/>
              </w:rPr>
            </w:r>
            <w:r w:rsidR="00F6588B">
              <w:rPr>
                <w:noProof/>
                <w:webHidden/>
              </w:rPr>
              <w:fldChar w:fldCharType="separate"/>
            </w:r>
            <w:r w:rsidR="00EA210D">
              <w:rPr>
                <w:noProof/>
                <w:webHidden/>
              </w:rPr>
              <w:t>40</w:t>
            </w:r>
            <w:r w:rsidR="00F6588B">
              <w:rPr>
                <w:noProof/>
                <w:webHidden/>
              </w:rPr>
              <w:fldChar w:fldCharType="end"/>
            </w:r>
          </w:hyperlink>
        </w:p>
        <w:p w14:paraId="41999A31" w14:textId="3F65929E" w:rsidR="00F6588B" w:rsidRDefault="000862A0">
          <w:pPr>
            <w:pStyle w:val="TOC2"/>
            <w:tabs>
              <w:tab w:val="right" w:leader="dot" w:pos="9016"/>
            </w:tabs>
            <w:rPr>
              <w:rFonts w:asciiTheme="minorHAnsi" w:eastAsiaTheme="minorEastAsia" w:hAnsiTheme="minorHAnsi" w:cstheme="minorBidi"/>
              <w:noProof/>
              <w:lang w:eastAsia="zh-CN"/>
            </w:rPr>
          </w:pPr>
          <w:hyperlink w:anchor="_Toc512401827" w:history="1">
            <w:r w:rsidR="00F6588B" w:rsidRPr="00295F7B">
              <w:rPr>
                <w:rStyle w:val="Hyperlink"/>
                <w:noProof/>
              </w:rPr>
              <w:t>Humidity/Temperature/pressure Sensors</w:t>
            </w:r>
            <w:r w:rsidR="00F6588B">
              <w:rPr>
                <w:noProof/>
                <w:webHidden/>
              </w:rPr>
              <w:tab/>
            </w:r>
            <w:r w:rsidR="00F6588B">
              <w:rPr>
                <w:noProof/>
                <w:webHidden/>
              </w:rPr>
              <w:fldChar w:fldCharType="begin"/>
            </w:r>
            <w:r w:rsidR="00F6588B">
              <w:rPr>
                <w:noProof/>
                <w:webHidden/>
              </w:rPr>
              <w:instrText xml:space="preserve"> PAGEREF _Toc512401827 \h </w:instrText>
            </w:r>
            <w:r w:rsidR="00F6588B">
              <w:rPr>
                <w:noProof/>
                <w:webHidden/>
              </w:rPr>
            </w:r>
            <w:r w:rsidR="00F6588B">
              <w:rPr>
                <w:noProof/>
                <w:webHidden/>
              </w:rPr>
              <w:fldChar w:fldCharType="separate"/>
            </w:r>
            <w:r w:rsidR="00EA210D">
              <w:rPr>
                <w:noProof/>
                <w:webHidden/>
              </w:rPr>
              <w:t>41</w:t>
            </w:r>
            <w:r w:rsidR="00F6588B">
              <w:rPr>
                <w:noProof/>
                <w:webHidden/>
              </w:rPr>
              <w:fldChar w:fldCharType="end"/>
            </w:r>
          </w:hyperlink>
        </w:p>
        <w:p w14:paraId="3CBD3194" w14:textId="11E3A5E2" w:rsidR="00F6588B" w:rsidRDefault="000862A0">
          <w:pPr>
            <w:pStyle w:val="TOC3"/>
            <w:tabs>
              <w:tab w:val="right" w:leader="dot" w:pos="9016"/>
            </w:tabs>
            <w:rPr>
              <w:rFonts w:asciiTheme="minorHAnsi" w:eastAsiaTheme="minorEastAsia" w:hAnsiTheme="minorHAnsi" w:cstheme="minorBidi"/>
              <w:noProof/>
              <w:lang w:eastAsia="zh-CN"/>
            </w:rPr>
          </w:pPr>
          <w:hyperlink w:anchor="_Toc512401828" w:history="1">
            <w:r w:rsidR="00F6588B" w:rsidRPr="00295F7B">
              <w:rPr>
                <w:rStyle w:val="Hyperlink"/>
                <w:noProof/>
              </w:rPr>
              <w:t>MS8607</w:t>
            </w:r>
            <w:r w:rsidR="00F6588B">
              <w:rPr>
                <w:noProof/>
                <w:webHidden/>
              </w:rPr>
              <w:tab/>
            </w:r>
            <w:r w:rsidR="00F6588B">
              <w:rPr>
                <w:noProof/>
                <w:webHidden/>
              </w:rPr>
              <w:fldChar w:fldCharType="begin"/>
            </w:r>
            <w:r w:rsidR="00F6588B">
              <w:rPr>
                <w:noProof/>
                <w:webHidden/>
              </w:rPr>
              <w:instrText xml:space="preserve"> PAGEREF _Toc512401828 \h </w:instrText>
            </w:r>
            <w:r w:rsidR="00F6588B">
              <w:rPr>
                <w:noProof/>
                <w:webHidden/>
              </w:rPr>
            </w:r>
            <w:r w:rsidR="00F6588B">
              <w:rPr>
                <w:noProof/>
                <w:webHidden/>
              </w:rPr>
              <w:fldChar w:fldCharType="separate"/>
            </w:r>
            <w:r w:rsidR="00EA210D">
              <w:rPr>
                <w:noProof/>
                <w:webHidden/>
              </w:rPr>
              <w:t>41</w:t>
            </w:r>
            <w:r w:rsidR="00F6588B">
              <w:rPr>
                <w:noProof/>
                <w:webHidden/>
              </w:rPr>
              <w:fldChar w:fldCharType="end"/>
            </w:r>
          </w:hyperlink>
        </w:p>
        <w:p w14:paraId="4123C432" w14:textId="1CB3D2D8" w:rsidR="00F6588B" w:rsidRDefault="000862A0">
          <w:pPr>
            <w:pStyle w:val="TOC3"/>
            <w:tabs>
              <w:tab w:val="right" w:leader="dot" w:pos="9016"/>
            </w:tabs>
            <w:rPr>
              <w:rFonts w:asciiTheme="minorHAnsi" w:eastAsiaTheme="minorEastAsia" w:hAnsiTheme="minorHAnsi" w:cstheme="minorBidi"/>
              <w:noProof/>
              <w:lang w:eastAsia="zh-CN"/>
            </w:rPr>
          </w:pPr>
          <w:hyperlink w:anchor="_Toc512401829" w:history="1">
            <w:r w:rsidR="00F6588B" w:rsidRPr="00295F7B">
              <w:rPr>
                <w:rStyle w:val="Hyperlink"/>
                <w:noProof/>
              </w:rPr>
              <w:t>DHT-22</w:t>
            </w:r>
            <w:r w:rsidR="00F6588B">
              <w:rPr>
                <w:noProof/>
                <w:webHidden/>
              </w:rPr>
              <w:tab/>
            </w:r>
            <w:r w:rsidR="00F6588B">
              <w:rPr>
                <w:noProof/>
                <w:webHidden/>
              </w:rPr>
              <w:fldChar w:fldCharType="begin"/>
            </w:r>
            <w:r w:rsidR="00F6588B">
              <w:rPr>
                <w:noProof/>
                <w:webHidden/>
              </w:rPr>
              <w:instrText xml:space="preserve"> PAGEREF _Toc512401829 \h </w:instrText>
            </w:r>
            <w:r w:rsidR="00F6588B">
              <w:rPr>
                <w:noProof/>
                <w:webHidden/>
              </w:rPr>
            </w:r>
            <w:r w:rsidR="00F6588B">
              <w:rPr>
                <w:noProof/>
                <w:webHidden/>
              </w:rPr>
              <w:fldChar w:fldCharType="separate"/>
            </w:r>
            <w:r w:rsidR="00EA210D">
              <w:rPr>
                <w:noProof/>
                <w:webHidden/>
              </w:rPr>
              <w:t>41</w:t>
            </w:r>
            <w:r w:rsidR="00F6588B">
              <w:rPr>
                <w:noProof/>
                <w:webHidden/>
              </w:rPr>
              <w:fldChar w:fldCharType="end"/>
            </w:r>
          </w:hyperlink>
        </w:p>
        <w:p w14:paraId="142A8C4E" w14:textId="273E62D5" w:rsidR="00F6588B" w:rsidRDefault="000862A0">
          <w:pPr>
            <w:pStyle w:val="TOC3"/>
            <w:tabs>
              <w:tab w:val="right" w:leader="dot" w:pos="9016"/>
            </w:tabs>
            <w:rPr>
              <w:rFonts w:asciiTheme="minorHAnsi" w:eastAsiaTheme="minorEastAsia" w:hAnsiTheme="minorHAnsi" w:cstheme="minorBidi"/>
              <w:noProof/>
              <w:lang w:eastAsia="zh-CN"/>
            </w:rPr>
          </w:pPr>
          <w:hyperlink w:anchor="_Toc512401830" w:history="1">
            <w:r w:rsidR="00F6588B" w:rsidRPr="00295F7B">
              <w:rPr>
                <w:rStyle w:val="Hyperlink"/>
                <w:noProof/>
              </w:rPr>
              <w:t>BME280</w:t>
            </w:r>
            <w:r w:rsidR="00F6588B">
              <w:rPr>
                <w:noProof/>
                <w:webHidden/>
              </w:rPr>
              <w:tab/>
            </w:r>
            <w:r w:rsidR="00F6588B">
              <w:rPr>
                <w:noProof/>
                <w:webHidden/>
              </w:rPr>
              <w:fldChar w:fldCharType="begin"/>
            </w:r>
            <w:r w:rsidR="00F6588B">
              <w:rPr>
                <w:noProof/>
                <w:webHidden/>
              </w:rPr>
              <w:instrText xml:space="preserve"> PAGEREF _Toc512401830 \h </w:instrText>
            </w:r>
            <w:r w:rsidR="00F6588B">
              <w:rPr>
                <w:noProof/>
                <w:webHidden/>
              </w:rPr>
            </w:r>
            <w:r w:rsidR="00F6588B">
              <w:rPr>
                <w:noProof/>
                <w:webHidden/>
              </w:rPr>
              <w:fldChar w:fldCharType="separate"/>
            </w:r>
            <w:r w:rsidR="00EA210D">
              <w:rPr>
                <w:noProof/>
                <w:webHidden/>
              </w:rPr>
              <w:t>42</w:t>
            </w:r>
            <w:r w:rsidR="00F6588B">
              <w:rPr>
                <w:noProof/>
                <w:webHidden/>
              </w:rPr>
              <w:fldChar w:fldCharType="end"/>
            </w:r>
          </w:hyperlink>
        </w:p>
        <w:p w14:paraId="3F555385" w14:textId="1BA3DC40" w:rsidR="00F6588B" w:rsidRDefault="000862A0">
          <w:pPr>
            <w:pStyle w:val="TOC2"/>
            <w:tabs>
              <w:tab w:val="right" w:leader="dot" w:pos="9016"/>
            </w:tabs>
            <w:rPr>
              <w:rFonts w:asciiTheme="minorHAnsi" w:eastAsiaTheme="minorEastAsia" w:hAnsiTheme="minorHAnsi" w:cstheme="minorBidi"/>
              <w:noProof/>
              <w:lang w:eastAsia="zh-CN"/>
            </w:rPr>
          </w:pPr>
          <w:hyperlink w:anchor="_Toc512401831" w:history="1">
            <w:r w:rsidR="00F6588B" w:rsidRPr="00295F7B">
              <w:rPr>
                <w:rStyle w:val="Hyperlink"/>
                <w:noProof/>
              </w:rPr>
              <w:t>Future Components</w:t>
            </w:r>
            <w:r w:rsidR="00F6588B">
              <w:rPr>
                <w:noProof/>
                <w:webHidden/>
              </w:rPr>
              <w:tab/>
            </w:r>
            <w:r w:rsidR="00F6588B">
              <w:rPr>
                <w:noProof/>
                <w:webHidden/>
              </w:rPr>
              <w:fldChar w:fldCharType="begin"/>
            </w:r>
            <w:r w:rsidR="00F6588B">
              <w:rPr>
                <w:noProof/>
                <w:webHidden/>
              </w:rPr>
              <w:instrText xml:space="preserve"> PAGEREF _Toc512401831 \h </w:instrText>
            </w:r>
            <w:r w:rsidR="00F6588B">
              <w:rPr>
                <w:noProof/>
                <w:webHidden/>
              </w:rPr>
            </w:r>
            <w:r w:rsidR="00F6588B">
              <w:rPr>
                <w:noProof/>
                <w:webHidden/>
              </w:rPr>
              <w:fldChar w:fldCharType="separate"/>
            </w:r>
            <w:r w:rsidR="00EA210D">
              <w:rPr>
                <w:noProof/>
                <w:webHidden/>
              </w:rPr>
              <w:t>43</w:t>
            </w:r>
            <w:r w:rsidR="00F6588B">
              <w:rPr>
                <w:noProof/>
                <w:webHidden/>
              </w:rPr>
              <w:fldChar w:fldCharType="end"/>
            </w:r>
          </w:hyperlink>
        </w:p>
        <w:p w14:paraId="4771DE39" w14:textId="163102A1" w:rsidR="00F6588B" w:rsidRDefault="000862A0">
          <w:pPr>
            <w:pStyle w:val="TOC3"/>
            <w:tabs>
              <w:tab w:val="right" w:leader="dot" w:pos="9016"/>
            </w:tabs>
            <w:rPr>
              <w:rFonts w:asciiTheme="minorHAnsi" w:eastAsiaTheme="minorEastAsia" w:hAnsiTheme="minorHAnsi" w:cstheme="minorBidi"/>
              <w:noProof/>
              <w:lang w:eastAsia="zh-CN"/>
            </w:rPr>
          </w:pPr>
          <w:hyperlink w:anchor="_Toc512401832" w:history="1">
            <w:r w:rsidR="00F6588B" w:rsidRPr="00295F7B">
              <w:rPr>
                <w:rStyle w:val="Hyperlink"/>
                <w:noProof/>
              </w:rPr>
              <w:t>SD Card</w:t>
            </w:r>
            <w:r w:rsidR="00F6588B">
              <w:rPr>
                <w:noProof/>
                <w:webHidden/>
              </w:rPr>
              <w:tab/>
            </w:r>
            <w:r w:rsidR="00F6588B">
              <w:rPr>
                <w:noProof/>
                <w:webHidden/>
              </w:rPr>
              <w:fldChar w:fldCharType="begin"/>
            </w:r>
            <w:r w:rsidR="00F6588B">
              <w:rPr>
                <w:noProof/>
                <w:webHidden/>
              </w:rPr>
              <w:instrText xml:space="preserve"> PAGEREF _Toc512401832 \h </w:instrText>
            </w:r>
            <w:r w:rsidR="00F6588B">
              <w:rPr>
                <w:noProof/>
                <w:webHidden/>
              </w:rPr>
            </w:r>
            <w:r w:rsidR="00F6588B">
              <w:rPr>
                <w:noProof/>
                <w:webHidden/>
              </w:rPr>
              <w:fldChar w:fldCharType="separate"/>
            </w:r>
            <w:r w:rsidR="00EA210D">
              <w:rPr>
                <w:noProof/>
                <w:webHidden/>
              </w:rPr>
              <w:t>43</w:t>
            </w:r>
            <w:r w:rsidR="00F6588B">
              <w:rPr>
                <w:noProof/>
                <w:webHidden/>
              </w:rPr>
              <w:fldChar w:fldCharType="end"/>
            </w:r>
          </w:hyperlink>
        </w:p>
        <w:p w14:paraId="7667006E" w14:textId="07719310" w:rsidR="00F6588B" w:rsidRDefault="000862A0">
          <w:pPr>
            <w:pStyle w:val="TOC3"/>
            <w:tabs>
              <w:tab w:val="right" w:leader="dot" w:pos="9016"/>
            </w:tabs>
            <w:rPr>
              <w:rFonts w:asciiTheme="minorHAnsi" w:eastAsiaTheme="minorEastAsia" w:hAnsiTheme="minorHAnsi" w:cstheme="minorBidi"/>
              <w:noProof/>
              <w:lang w:eastAsia="zh-CN"/>
            </w:rPr>
          </w:pPr>
          <w:hyperlink w:anchor="_Toc512401833" w:history="1">
            <w:r w:rsidR="00F6588B" w:rsidRPr="00295F7B">
              <w:rPr>
                <w:rStyle w:val="Hyperlink"/>
                <w:noProof/>
              </w:rPr>
              <w:t>Molex 104642 Series 8 Way Micro SIM, MicroSD Memory Card Connector with Solder Termination [60]</w:t>
            </w:r>
            <w:r w:rsidR="00F6588B">
              <w:rPr>
                <w:noProof/>
                <w:webHidden/>
              </w:rPr>
              <w:tab/>
            </w:r>
            <w:r w:rsidR="00F6588B">
              <w:rPr>
                <w:noProof/>
                <w:webHidden/>
              </w:rPr>
              <w:fldChar w:fldCharType="begin"/>
            </w:r>
            <w:r w:rsidR="00F6588B">
              <w:rPr>
                <w:noProof/>
                <w:webHidden/>
              </w:rPr>
              <w:instrText xml:space="preserve"> PAGEREF _Toc512401833 \h </w:instrText>
            </w:r>
            <w:r w:rsidR="00F6588B">
              <w:rPr>
                <w:noProof/>
                <w:webHidden/>
              </w:rPr>
            </w:r>
            <w:r w:rsidR="00F6588B">
              <w:rPr>
                <w:noProof/>
                <w:webHidden/>
              </w:rPr>
              <w:fldChar w:fldCharType="separate"/>
            </w:r>
            <w:r w:rsidR="00EA210D">
              <w:rPr>
                <w:noProof/>
                <w:webHidden/>
              </w:rPr>
              <w:t>43</w:t>
            </w:r>
            <w:r w:rsidR="00F6588B">
              <w:rPr>
                <w:noProof/>
                <w:webHidden/>
              </w:rPr>
              <w:fldChar w:fldCharType="end"/>
            </w:r>
          </w:hyperlink>
        </w:p>
        <w:p w14:paraId="68885FFD" w14:textId="0B2E71DF" w:rsidR="00F6588B" w:rsidRDefault="000862A0">
          <w:pPr>
            <w:pStyle w:val="TOC3"/>
            <w:tabs>
              <w:tab w:val="right" w:leader="dot" w:pos="9016"/>
            </w:tabs>
            <w:rPr>
              <w:rFonts w:asciiTheme="minorHAnsi" w:eastAsiaTheme="minorEastAsia" w:hAnsiTheme="minorHAnsi" w:cstheme="minorBidi"/>
              <w:noProof/>
              <w:lang w:eastAsia="zh-CN"/>
            </w:rPr>
          </w:pPr>
          <w:hyperlink w:anchor="_Toc512401834" w:history="1">
            <w:r w:rsidR="00F6588B" w:rsidRPr="00295F7B">
              <w:rPr>
                <w:rStyle w:val="Hyperlink"/>
                <w:noProof/>
              </w:rPr>
              <w:t>USB</w:t>
            </w:r>
            <w:r w:rsidR="00F6588B">
              <w:rPr>
                <w:noProof/>
                <w:webHidden/>
              </w:rPr>
              <w:tab/>
            </w:r>
            <w:r w:rsidR="00F6588B">
              <w:rPr>
                <w:noProof/>
                <w:webHidden/>
              </w:rPr>
              <w:fldChar w:fldCharType="begin"/>
            </w:r>
            <w:r w:rsidR="00F6588B">
              <w:rPr>
                <w:noProof/>
                <w:webHidden/>
              </w:rPr>
              <w:instrText xml:space="preserve"> PAGEREF _Toc512401834 \h </w:instrText>
            </w:r>
            <w:r w:rsidR="00F6588B">
              <w:rPr>
                <w:noProof/>
                <w:webHidden/>
              </w:rPr>
            </w:r>
            <w:r w:rsidR="00F6588B">
              <w:rPr>
                <w:noProof/>
                <w:webHidden/>
              </w:rPr>
              <w:fldChar w:fldCharType="separate"/>
            </w:r>
            <w:r w:rsidR="00EA210D">
              <w:rPr>
                <w:noProof/>
                <w:webHidden/>
              </w:rPr>
              <w:t>43</w:t>
            </w:r>
            <w:r w:rsidR="00F6588B">
              <w:rPr>
                <w:noProof/>
                <w:webHidden/>
              </w:rPr>
              <w:fldChar w:fldCharType="end"/>
            </w:r>
          </w:hyperlink>
        </w:p>
        <w:p w14:paraId="52D759A1" w14:textId="319FFE73" w:rsidR="00F6588B" w:rsidRDefault="000862A0">
          <w:pPr>
            <w:pStyle w:val="TOC3"/>
            <w:tabs>
              <w:tab w:val="right" w:leader="dot" w:pos="9016"/>
            </w:tabs>
            <w:rPr>
              <w:rFonts w:asciiTheme="minorHAnsi" w:eastAsiaTheme="minorEastAsia" w:hAnsiTheme="minorHAnsi" w:cstheme="minorBidi"/>
              <w:noProof/>
              <w:lang w:eastAsia="zh-CN"/>
            </w:rPr>
          </w:pPr>
          <w:hyperlink w:anchor="_Toc512401835" w:history="1">
            <w:r w:rsidR="00F6588B" w:rsidRPr="00295F7B">
              <w:rPr>
                <w:rStyle w:val="Hyperlink"/>
                <w:noProof/>
              </w:rPr>
              <w:t>Power calculation</w:t>
            </w:r>
            <w:r w:rsidR="00F6588B">
              <w:rPr>
                <w:noProof/>
                <w:webHidden/>
              </w:rPr>
              <w:tab/>
            </w:r>
            <w:r w:rsidR="00F6588B">
              <w:rPr>
                <w:noProof/>
                <w:webHidden/>
              </w:rPr>
              <w:fldChar w:fldCharType="begin"/>
            </w:r>
            <w:r w:rsidR="00F6588B">
              <w:rPr>
                <w:noProof/>
                <w:webHidden/>
              </w:rPr>
              <w:instrText xml:space="preserve"> PAGEREF _Toc512401835 \h </w:instrText>
            </w:r>
            <w:r w:rsidR="00F6588B">
              <w:rPr>
                <w:noProof/>
                <w:webHidden/>
              </w:rPr>
            </w:r>
            <w:r w:rsidR="00F6588B">
              <w:rPr>
                <w:noProof/>
                <w:webHidden/>
              </w:rPr>
              <w:fldChar w:fldCharType="separate"/>
            </w:r>
            <w:r w:rsidR="00EA210D">
              <w:rPr>
                <w:noProof/>
                <w:webHidden/>
              </w:rPr>
              <w:t>43</w:t>
            </w:r>
            <w:r w:rsidR="00F6588B">
              <w:rPr>
                <w:noProof/>
                <w:webHidden/>
              </w:rPr>
              <w:fldChar w:fldCharType="end"/>
            </w:r>
          </w:hyperlink>
        </w:p>
        <w:p w14:paraId="2A9664D5" w14:textId="7EF9403F" w:rsidR="00F6588B" w:rsidRDefault="000862A0">
          <w:pPr>
            <w:pStyle w:val="TOC3"/>
            <w:tabs>
              <w:tab w:val="right" w:leader="dot" w:pos="9016"/>
            </w:tabs>
            <w:rPr>
              <w:rFonts w:asciiTheme="minorHAnsi" w:eastAsiaTheme="minorEastAsia" w:hAnsiTheme="minorHAnsi" w:cstheme="minorBidi"/>
              <w:noProof/>
              <w:lang w:eastAsia="zh-CN"/>
            </w:rPr>
          </w:pPr>
          <w:hyperlink w:anchor="_Toc512401836" w:history="1">
            <w:r w:rsidR="00F6588B" w:rsidRPr="00295F7B">
              <w:rPr>
                <w:rStyle w:val="Hyperlink"/>
                <w:noProof/>
              </w:rPr>
              <w:t>Battery</w:t>
            </w:r>
            <w:r w:rsidR="00F6588B">
              <w:rPr>
                <w:noProof/>
                <w:webHidden/>
              </w:rPr>
              <w:tab/>
            </w:r>
            <w:r w:rsidR="00F6588B">
              <w:rPr>
                <w:noProof/>
                <w:webHidden/>
              </w:rPr>
              <w:fldChar w:fldCharType="begin"/>
            </w:r>
            <w:r w:rsidR="00F6588B">
              <w:rPr>
                <w:noProof/>
                <w:webHidden/>
              </w:rPr>
              <w:instrText xml:space="preserve"> PAGEREF _Toc512401836 \h </w:instrText>
            </w:r>
            <w:r w:rsidR="00F6588B">
              <w:rPr>
                <w:noProof/>
                <w:webHidden/>
              </w:rPr>
            </w:r>
            <w:r w:rsidR="00F6588B">
              <w:rPr>
                <w:noProof/>
                <w:webHidden/>
              </w:rPr>
              <w:fldChar w:fldCharType="separate"/>
            </w:r>
            <w:r w:rsidR="00EA210D">
              <w:rPr>
                <w:noProof/>
                <w:webHidden/>
              </w:rPr>
              <w:t>44</w:t>
            </w:r>
            <w:r w:rsidR="00F6588B">
              <w:rPr>
                <w:noProof/>
                <w:webHidden/>
              </w:rPr>
              <w:fldChar w:fldCharType="end"/>
            </w:r>
          </w:hyperlink>
        </w:p>
        <w:p w14:paraId="66A71612" w14:textId="3B07E717" w:rsidR="00F6588B" w:rsidRDefault="000862A0">
          <w:pPr>
            <w:pStyle w:val="TOC3"/>
            <w:tabs>
              <w:tab w:val="right" w:leader="dot" w:pos="9016"/>
            </w:tabs>
            <w:rPr>
              <w:rFonts w:asciiTheme="minorHAnsi" w:eastAsiaTheme="minorEastAsia" w:hAnsiTheme="minorHAnsi" w:cstheme="minorBidi"/>
              <w:noProof/>
              <w:lang w:eastAsia="zh-CN"/>
            </w:rPr>
          </w:pPr>
          <w:hyperlink w:anchor="_Toc512401837" w:history="1">
            <w:r w:rsidR="00F6588B" w:rsidRPr="00295F7B">
              <w:rPr>
                <w:rStyle w:val="Hyperlink"/>
                <w:noProof/>
              </w:rPr>
              <w:t>Screen</w:t>
            </w:r>
            <w:r w:rsidR="00F6588B">
              <w:rPr>
                <w:noProof/>
                <w:webHidden/>
              </w:rPr>
              <w:tab/>
            </w:r>
            <w:r w:rsidR="00F6588B">
              <w:rPr>
                <w:noProof/>
                <w:webHidden/>
              </w:rPr>
              <w:fldChar w:fldCharType="begin"/>
            </w:r>
            <w:r w:rsidR="00F6588B">
              <w:rPr>
                <w:noProof/>
                <w:webHidden/>
              </w:rPr>
              <w:instrText xml:space="preserve"> PAGEREF _Toc512401837 \h </w:instrText>
            </w:r>
            <w:r w:rsidR="00F6588B">
              <w:rPr>
                <w:noProof/>
                <w:webHidden/>
              </w:rPr>
            </w:r>
            <w:r w:rsidR="00F6588B">
              <w:rPr>
                <w:noProof/>
                <w:webHidden/>
              </w:rPr>
              <w:fldChar w:fldCharType="separate"/>
            </w:r>
            <w:r w:rsidR="00EA210D">
              <w:rPr>
                <w:noProof/>
                <w:webHidden/>
              </w:rPr>
              <w:t>44</w:t>
            </w:r>
            <w:r w:rsidR="00F6588B">
              <w:rPr>
                <w:noProof/>
                <w:webHidden/>
              </w:rPr>
              <w:fldChar w:fldCharType="end"/>
            </w:r>
          </w:hyperlink>
        </w:p>
        <w:p w14:paraId="33069073" w14:textId="5FC2D078" w:rsidR="00F6588B" w:rsidRDefault="000862A0">
          <w:pPr>
            <w:pStyle w:val="TOC3"/>
            <w:tabs>
              <w:tab w:val="right" w:leader="dot" w:pos="9016"/>
            </w:tabs>
            <w:rPr>
              <w:rFonts w:asciiTheme="minorHAnsi" w:eastAsiaTheme="minorEastAsia" w:hAnsiTheme="minorHAnsi" w:cstheme="minorBidi"/>
              <w:noProof/>
              <w:lang w:eastAsia="zh-CN"/>
            </w:rPr>
          </w:pPr>
          <w:hyperlink w:anchor="_Toc512401838" w:history="1">
            <w:r w:rsidR="00F6588B" w:rsidRPr="00295F7B">
              <w:rPr>
                <w:rStyle w:val="Hyperlink"/>
                <w:noProof/>
              </w:rPr>
              <w:t>Voltage regulator 3.3v</w:t>
            </w:r>
            <w:r w:rsidR="00F6588B">
              <w:rPr>
                <w:noProof/>
                <w:webHidden/>
              </w:rPr>
              <w:tab/>
            </w:r>
            <w:r w:rsidR="00F6588B">
              <w:rPr>
                <w:noProof/>
                <w:webHidden/>
              </w:rPr>
              <w:fldChar w:fldCharType="begin"/>
            </w:r>
            <w:r w:rsidR="00F6588B">
              <w:rPr>
                <w:noProof/>
                <w:webHidden/>
              </w:rPr>
              <w:instrText xml:space="preserve"> PAGEREF _Toc512401838 \h </w:instrText>
            </w:r>
            <w:r w:rsidR="00F6588B">
              <w:rPr>
                <w:noProof/>
                <w:webHidden/>
              </w:rPr>
            </w:r>
            <w:r w:rsidR="00F6588B">
              <w:rPr>
                <w:noProof/>
                <w:webHidden/>
              </w:rPr>
              <w:fldChar w:fldCharType="separate"/>
            </w:r>
            <w:r w:rsidR="00EA210D">
              <w:rPr>
                <w:noProof/>
                <w:webHidden/>
              </w:rPr>
              <w:t>44</w:t>
            </w:r>
            <w:r w:rsidR="00F6588B">
              <w:rPr>
                <w:noProof/>
                <w:webHidden/>
              </w:rPr>
              <w:fldChar w:fldCharType="end"/>
            </w:r>
          </w:hyperlink>
        </w:p>
        <w:p w14:paraId="1DE05270" w14:textId="3DE13492" w:rsidR="00F6588B" w:rsidRDefault="000862A0">
          <w:pPr>
            <w:pStyle w:val="TOC3"/>
            <w:tabs>
              <w:tab w:val="right" w:leader="dot" w:pos="9016"/>
            </w:tabs>
            <w:rPr>
              <w:rFonts w:asciiTheme="minorHAnsi" w:eastAsiaTheme="minorEastAsia" w:hAnsiTheme="minorHAnsi" w:cstheme="minorBidi"/>
              <w:noProof/>
              <w:lang w:eastAsia="zh-CN"/>
            </w:rPr>
          </w:pPr>
          <w:hyperlink w:anchor="_Toc512401839" w:history="1">
            <w:r w:rsidR="00F6588B" w:rsidRPr="00295F7B">
              <w:rPr>
                <w:rStyle w:val="Hyperlink"/>
                <w:noProof/>
              </w:rPr>
              <w:t>Product Casing</w:t>
            </w:r>
            <w:r w:rsidR="00F6588B">
              <w:rPr>
                <w:noProof/>
                <w:webHidden/>
              </w:rPr>
              <w:tab/>
            </w:r>
            <w:r w:rsidR="00F6588B">
              <w:rPr>
                <w:noProof/>
                <w:webHidden/>
              </w:rPr>
              <w:fldChar w:fldCharType="begin"/>
            </w:r>
            <w:r w:rsidR="00F6588B">
              <w:rPr>
                <w:noProof/>
                <w:webHidden/>
              </w:rPr>
              <w:instrText xml:space="preserve"> PAGEREF _Toc512401839 \h </w:instrText>
            </w:r>
            <w:r w:rsidR="00F6588B">
              <w:rPr>
                <w:noProof/>
                <w:webHidden/>
              </w:rPr>
            </w:r>
            <w:r w:rsidR="00F6588B">
              <w:rPr>
                <w:noProof/>
                <w:webHidden/>
              </w:rPr>
              <w:fldChar w:fldCharType="separate"/>
            </w:r>
            <w:r w:rsidR="00EA210D">
              <w:rPr>
                <w:noProof/>
                <w:webHidden/>
              </w:rPr>
              <w:t>45</w:t>
            </w:r>
            <w:r w:rsidR="00F6588B">
              <w:rPr>
                <w:noProof/>
                <w:webHidden/>
              </w:rPr>
              <w:fldChar w:fldCharType="end"/>
            </w:r>
          </w:hyperlink>
        </w:p>
        <w:p w14:paraId="41C7512E" w14:textId="459AB885" w:rsidR="00F6588B" w:rsidRDefault="000862A0">
          <w:pPr>
            <w:pStyle w:val="TOC2"/>
            <w:tabs>
              <w:tab w:val="right" w:leader="dot" w:pos="9016"/>
            </w:tabs>
            <w:rPr>
              <w:rFonts w:asciiTheme="minorHAnsi" w:eastAsiaTheme="minorEastAsia" w:hAnsiTheme="minorHAnsi" w:cstheme="minorBidi"/>
              <w:noProof/>
              <w:lang w:eastAsia="zh-CN"/>
            </w:rPr>
          </w:pPr>
          <w:hyperlink w:anchor="_Toc512401840" w:history="1">
            <w:r w:rsidR="00F6588B" w:rsidRPr="00295F7B">
              <w:rPr>
                <w:rStyle w:val="Hyperlink"/>
                <w:noProof/>
              </w:rPr>
              <w:t>Microcontroller</w:t>
            </w:r>
            <w:r w:rsidR="00F6588B">
              <w:rPr>
                <w:noProof/>
                <w:webHidden/>
              </w:rPr>
              <w:tab/>
            </w:r>
            <w:r w:rsidR="00F6588B">
              <w:rPr>
                <w:noProof/>
                <w:webHidden/>
              </w:rPr>
              <w:fldChar w:fldCharType="begin"/>
            </w:r>
            <w:r w:rsidR="00F6588B">
              <w:rPr>
                <w:noProof/>
                <w:webHidden/>
              </w:rPr>
              <w:instrText xml:space="preserve"> PAGEREF _Toc512401840 \h </w:instrText>
            </w:r>
            <w:r w:rsidR="00F6588B">
              <w:rPr>
                <w:noProof/>
                <w:webHidden/>
              </w:rPr>
            </w:r>
            <w:r w:rsidR="00F6588B">
              <w:rPr>
                <w:noProof/>
                <w:webHidden/>
              </w:rPr>
              <w:fldChar w:fldCharType="separate"/>
            </w:r>
            <w:r w:rsidR="00EA210D">
              <w:rPr>
                <w:noProof/>
                <w:webHidden/>
              </w:rPr>
              <w:t>45</w:t>
            </w:r>
            <w:r w:rsidR="00F6588B">
              <w:rPr>
                <w:noProof/>
                <w:webHidden/>
              </w:rPr>
              <w:fldChar w:fldCharType="end"/>
            </w:r>
          </w:hyperlink>
        </w:p>
        <w:p w14:paraId="168217EC" w14:textId="7BD891E2" w:rsidR="00F6588B" w:rsidRDefault="000862A0">
          <w:pPr>
            <w:pStyle w:val="TOC3"/>
            <w:tabs>
              <w:tab w:val="right" w:leader="dot" w:pos="9016"/>
            </w:tabs>
            <w:rPr>
              <w:rFonts w:asciiTheme="minorHAnsi" w:eastAsiaTheme="minorEastAsia" w:hAnsiTheme="minorHAnsi" w:cstheme="minorBidi"/>
              <w:noProof/>
              <w:lang w:eastAsia="zh-CN"/>
            </w:rPr>
          </w:pPr>
          <w:hyperlink w:anchor="_Toc512401841" w:history="1">
            <w:r w:rsidR="00F6588B" w:rsidRPr="00295F7B">
              <w:rPr>
                <w:rStyle w:val="Hyperlink"/>
                <w:noProof/>
              </w:rPr>
              <w:t>Pic16f1455</w:t>
            </w:r>
            <w:r w:rsidR="00F6588B">
              <w:rPr>
                <w:noProof/>
                <w:webHidden/>
              </w:rPr>
              <w:tab/>
            </w:r>
            <w:r w:rsidR="00F6588B">
              <w:rPr>
                <w:noProof/>
                <w:webHidden/>
              </w:rPr>
              <w:fldChar w:fldCharType="begin"/>
            </w:r>
            <w:r w:rsidR="00F6588B">
              <w:rPr>
                <w:noProof/>
                <w:webHidden/>
              </w:rPr>
              <w:instrText xml:space="preserve"> PAGEREF _Toc512401841 \h </w:instrText>
            </w:r>
            <w:r w:rsidR="00F6588B">
              <w:rPr>
                <w:noProof/>
                <w:webHidden/>
              </w:rPr>
            </w:r>
            <w:r w:rsidR="00F6588B">
              <w:rPr>
                <w:noProof/>
                <w:webHidden/>
              </w:rPr>
              <w:fldChar w:fldCharType="separate"/>
            </w:r>
            <w:r w:rsidR="00EA210D">
              <w:rPr>
                <w:noProof/>
                <w:webHidden/>
              </w:rPr>
              <w:t>46</w:t>
            </w:r>
            <w:r w:rsidR="00F6588B">
              <w:rPr>
                <w:noProof/>
                <w:webHidden/>
              </w:rPr>
              <w:fldChar w:fldCharType="end"/>
            </w:r>
          </w:hyperlink>
        </w:p>
        <w:p w14:paraId="17DC73C8" w14:textId="3BA089BF" w:rsidR="00F6588B" w:rsidRDefault="000862A0">
          <w:pPr>
            <w:pStyle w:val="TOC3"/>
            <w:tabs>
              <w:tab w:val="right" w:leader="dot" w:pos="9016"/>
            </w:tabs>
            <w:rPr>
              <w:rFonts w:asciiTheme="minorHAnsi" w:eastAsiaTheme="minorEastAsia" w:hAnsiTheme="minorHAnsi" w:cstheme="minorBidi"/>
              <w:noProof/>
              <w:lang w:eastAsia="zh-CN"/>
            </w:rPr>
          </w:pPr>
          <w:hyperlink w:anchor="_Toc512401842" w:history="1">
            <w:r w:rsidR="00F6588B" w:rsidRPr="00295F7B">
              <w:rPr>
                <w:rStyle w:val="Hyperlink"/>
                <w:noProof/>
              </w:rPr>
              <w:t>Pic16f1459</w:t>
            </w:r>
            <w:r w:rsidR="00F6588B">
              <w:rPr>
                <w:noProof/>
                <w:webHidden/>
              </w:rPr>
              <w:tab/>
            </w:r>
            <w:r w:rsidR="00F6588B">
              <w:rPr>
                <w:noProof/>
                <w:webHidden/>
              </w:rPr>
              <w:fldChar w:fldCharType="begin"/>
            </w:r>
            <w:r w:rsidR="00F6588B">
              <w:rPr>
                <w:noProof/>
                <w:webHidden/>
              </w:rPr>
              <w:instrText xml:space="preserve"> PAGEREF _Toc512401842 \h </w:instrText>
            </w:r>
            <w:r w:rsidR="00F6588B">
              <w:rPr>
                <w:noProof/>
                <w:webHidden/>
              </w:rPr>
            </w:r>
            <w:r w:rsidR="00F6588B">
              <w:rPr>
                <w:noProof/>
                <w:webHidden/>
              </w:rPr>
              <w:fldChar w:fldCharType="separate"/>
            </w:r>
            <w:r w:rsidR="00EA210D">
              <w:rPr>
                <w:noProof/>
                <w:webHidden/>
              </w:rPr>
              <w:t>46</w:t>
            </w:r>
            <w:r w:rsidR="00F6588B">
              <w:rPr>
                <w:noProof/>
                <w:webHidden/>
              </w:rPr>
              <w:fldChar w:fldCharType="end"/>
            </w:r>
          </w:hyperlink>
        </w:p>
        <w:p w14:paraId="7F527839" w14:textId="2D4D3441" w:rsidR="00F6588B" w:rsidRDefault="000862A0">
          <w:pPr>
            <w:pStyle w:val="TOC3"/>
            <w:tabs>
              <w:tab w:val="right" w:leader="dot" w:pos="9016"/>
            </w:tabs>
            <w:rPr>
              <w:rFonts w:asciiTheme="minorHAnsi" w:eastAsiaTheme="minorEastAsia" w:hAnsiTheme="minorHAnsi" w:cstheme="minorBidi"/>
              <w:noProof/>
              <w:lang w:eastAsia="zh-CN"/>
            </w:rPr>
          </w:pPr>
          <w:hyperlink w:anchor="_Toc512401843" w:history="1">
            <w:r w:rsidR="00F6588B" w:rsidRPr="00295F7B">
              <w:rPr>
                <w:rStyle w:val="Hyperlink"/>
                <w:noProof/>
              </w:rPr>
              <w:t>PIC18f14k50</w:t>
            </w:r>
            <w:r w:rsidR="00F6588B">
              <w:rPr>
                <w:noProof/>
                <w:webHidden/>
              </w:rPr>
              <w:tab/>
            </w:r>
            <w:r w:rsidR="00F6588B">
              <w:rPr>
                <w:noProof/>
                <w:webHidden/>
              </w:rPr>
              <w:fldChar w:fldCharType="begin"/>
            </w:r>
            <w:r w:rsidR="00F6588B">
              <w:rPr>
                <w:noProof/>
                <w:webHidden/>
              </w:rPr>
              <w:instrText xml:space="preserve"> PAGEREF _Toc512401843 \h </w:instrText>
            </w:r>
            <w:r w:rsidR="00F6588B">
              <w:rPr>
                <w:noProof/>
                <w:webHidden/>
              </w:rPr>
            </w:r>
            <w:r w:rsidR="00F6588B">
              <w:rPr>
                <w:noProof/>
                <w:webHidden/>
              </w:rPr>
              <w:fldChar w:fldCharType="separate"/>
            </w:r>
            <w:r w:rsidR="00EA210D">
              <w:rPr>
                <w:noProof/>
                <w:webHidden/>
              </w:rPr>
              <w:t>47</w:t>
            </w:r>
            <w:r w:rsidR="00F6588B">
              <w:rPr>
                <w:noProof/>
                <w:webHidden/>
              </w:rPr>
              <w:fldChar w:fldCharType="end"/>
            </w:r>
          </w:hyperlink>
        </w:p>
        <w:p w14:paraId="19DB283B" w14:textId="2726E0B0" w:rsidR="00F6588B" w:rsidRDefault="000862A0">
          <w:pPr>
            <w:pStyle w:val="TOC3"/>
            <w:tabs>
              <w:tab w:val="right" w:leader="dot" w:pos="9016"/>
            </w:tabs>
            <w:rPr>
              <w:rFonts w:asciiTheme="minorHAnsi" w:eastAsiaTheme="minorEastAsia" w:hAnsiTheme="minorHAnsi" w:cstheme="minorBidi"/>
              <w:noProof/>
              <w:lang w:eastAsia="zh-CN"/>
            </w:rPr>
          </w:pPr>
          <w:hyperlink w:anchor="_Toc512401844" w:history="1">
            <w:r w:rsidR="00F6588B" w:rsidRPr="00295F7B">
              <w:rPr>
                <w:rStyle w:val="Hyperlink"/>
                <w:noProof/>
              </w:rPr>
              <w:t>Pic18f24l50</w:t>
            </w:r>
            <w:r w:rsidR="00F6588B">
              <w:rPr>
                <w:noProof/>
                <w:webHidden/>
              </w:rPr>
              <w:tab/>
            </w:r>
            <w:r w:rsidR="00F6588B">
              <w:rPr>
                <w:noProof/>
                <w:webHidden/>
              </w:rPr>
              <w:fldChar w:fldCharType="begin"/>
            </w:r>
            <w:r w:rsidR="00F6588B">
              <w:rPr>
                <w:noProof/>
                <w:webHidden/>
              </w:rPr>
              <w:instrText xml:space="preserve"> PAGEREF _Toc512401844 \h </w:instrText>
            </w:r>
            <w:r w:rsidR="00F6588B">
              <w:rPr>
                <w:noProof/>
                <w:webHidden/>
              </w:rPr>
            </w:r>
            <w:r w:rsidR="00F6588B">
              <w:rPr>
                <w:noProof/>
                <w:webHidden/>
              </w:rPr>
              <w:fldChar w:fldCharType="separate"/>
            </w:r>
            <w:r w:rsidR="00EA210D">
              <w:rPr>
                <w:noProof/>
                <w:webHidden/>
              </w:rPr>
              <w:t>47</w:t>
            </w:r>
            <w:r w:rsidR="00F6588B">
              <w:rPr>
                <w:noProof/>
                <w:webHidden/>
              </w:rPr>
              <w:fldChar w:fldCharType="end"/>
            </w:r>
          </w:hyperlink>
        </w:p>
        <w:p w14:paraId="07A32D4A" w14:textId="5AA3E607" w:rsidR="00F6588B" w:rsidRDefault="000862A0">
          <w:pPr>
            <w:pStyle w:val="TOC3"/>
            <w:tabs>
              <w:tab w:val="right" w:leader="dot" w:pos="9016"/>
            </w:tabs>
            <w:rPr>
              <w:rFonts w:asciiTheme="minorHAnsi" w:eastAsiaTheme="minorEastAsia" w:hAnsiTheme="minorHAnsi" w:cstheme="minorBidi"/>
              <w:noProof/>
              <w:lang w:eastAsia="zh-CN"/>
            </w:rPr>
          </w:pPr>
          <w:hyperlink w:anchor="_Toc512401845" w:history="1">
            <w:r w:rsidR="00F6588B" w:rsidRPr="00295F7B">
              <w:rPr>
                <w:rStyle w:val="Hyperlink"/>
                <w:noProof/>
              </w:rPr>
              <w:t>Pic18lf25k50</w:t>
            </w:r>
            <w:r w:rsidR="00F6588B">
              <w:rPr>
                <w:noProof/>
                <w:webHidden/>
              </w:rPr>
              <w:tab/>
            </w:r>
            <w:r w:rsidR="00F6588B">
              <w:rPr>
                <w:noProof/>
                <w:webHidden/>
              </w:rPr>
              <w:fldChar w:fldCharType="begin"/>
            </w:r>
            <w:r w:rsidR="00F6588B">
              <w:rPr>
                <w:noProof/>
                <w:webHidden/>
              </w:rPr>
              <w:instrText xml:space="preserve"> PAGEREF _Toc512401845 \h </w:instrText>
            </w:r>
            <w:r w:rsidR="00F6588B">
              <w:rPr>
                <w:noProof/>
                <w:webHidden/>
              </w:rPr>
            </w:r>
            <w:r w:rsidR="00F6588B">
              <w:rPr>
                <w:noProof/>
                <w:webHidden/>
              </w:rPr>
              <w:fldChar w:fldCharType="separate"/>
            </w:r>
            <w:r w:rsidR="00EA210D">
              <w:rPr>
                <w:noProof/>
                <w:webHidden/>
              </w:rPr>
              <w:t>48</w:t>
            </w:r>
            <w:r w:rsidR="00F6588B">
              <w:rPr>
                <w:noProof/>
                <w:webHidden/>
              </w:rPr>
              <w:fldChar w:fldCharType="end"/>
            </w:r>
          </w:hyperlink>
        </w:p>
        <w:p w14:paraId="1A0D18CC" w14:textId="43DB1002" w:rsidR="00F6588B" w:rsidRDefault="000862A0">
          <w:pPr>
            <w:pStyle w:val="TOC3"/>
            <w:tabs>
              <w:tab w:val="right" w:leader="dot" w:pos="9016"/>
            </w:tabs>
            <w:rPr>
              <w:rFonts w:asciiTheme="minorHAnsi" w:eastAsiaTheme="minorEastAsia" w:hAnsiTheme="minorHAnsi" w:cstheme="minorBidi"/>
              <w:noProof/>
              <w:lang w:eastAsia="zh-CN"/>
            </w:rPr>
          </w:pPr>
          <w:hyperlink w:anchor="_Toc512401846" w:history="1">
            <w:r w:rsidR="00F6588B" w:rsidRPr="00295F7B">
              <w:rPr>
                <w:rStyle w:val="Hyperlink"/>
                <w:noProof/>
              </w:rPr>
              <w:t>Pic18f45k50</w:t>
            </w:r>
            <w:r w:rsidR="00F6588B">
              <w:rPr>
                <w:noProof/>
                <w:webHidden/>
              </w:rPr>
              <w:tab/>
            </w:r>
            <w:r w:rsidR="00F6588B">
              <w:rPr>
                <w:noProof/>
                <w:webHidden/>
              </w:rPr>
              <w:fldChar w:fldCharType="begin"/>
            </w:r>
            <w:r w:rsidR="00F6588B">
              <w:rPr>
                <w:noProof/>
                <w:webHidden/>
              </w:rPr>
              <w:instrText xml:space="preserve"> PAGEREF _Toc512401846 \h </w:instrText>
            </w:r>
            <w:r w:rsidR="00F6588B">
              <w:rPr>
                <w:noProof/>
                <w:webHidden/>
              </w:rPr>
            </w:r>
            <w:r w:rsidR="00F6588B">
              <w:rPr>
                <w:noProof/>
                <w:webHidden/>
              </w:rPr>
              <w:fldChar w:fldCharType="separate"/>
            </w:r>
            <w:r w:rsidR="00EA210D">
              <w:rPr>
                <w:noProof/>
                <w:webHidden/>
              </w:rPr>
              <w:t>48</w:t>
            </w:r>
            <w:r w:rsidR="00F6588B">
              <w:rPr>
                <w:noProof/>
                <w:webHidden/>
              </w:rPr>
              <w:fldChar w:fldCharType="end"/>
            </w:r>
          </w:hyperlink>
        </w:p>
        <w:p w14:paraId="037D0455" w14:textId="53D010AF" w:rsidR="00F6588B" w:rsidRDefault="000862A0">
          <w:pPr>
            <w:pStyle w:val="TOC2"/>
            <w:tabs>
              <w:tab w:val="right" w:leader="dot" w:pos="9016"/>
            </w:tabs>
            <w:rPr>
              <w:rFonts w:asciiTheme="minorHAnsi" w:eastAsiaTheme="minorEastAsia" w:hAnsiTheme="minorHAnsi" w:cstheme="minorBidi"/>
              <w:noProof/>
              <w:lang w:eastAsia="zh-CN"/>
            </w:rPr>
          </w:pPr>
          <w:hyperlink w:anchor="_Toc512401847" w:history="1">
            <w:r w:rsidR="00F6588B" w:rsidRPr="00295F7B">
              <w:rPr>
                <w:rStyle w:val="Hyperlink"/>
                <w:noProof/>
              </w:rPr>
              <w:t>Final sensors choice</w:t>
            </w:r>
            <w:r w:rsidR="00F6588B">
              <w:rPr>
                <w:noProof/>
                <w:webHidden/>
              </w:rPr>
              <w:tab/>
            </w:r>
            <w:r w:rsidR="00F6588B">
              <w:rPr>
                <w:noProof/>
                <w:webHidden/>
              </w:rPr>
              <w:fldChar w:fldCharType="begin"/>
            </w:r>
            <w:r w:rsidR="00F6588B">
              <w:rPr>
                <w:noProof/>
                <w:webHidden/>
              </w:rPr>
              <w:instrText xml:space="preserve"> PAGEREF _Toc512401847 \h </w:instrText>
            </w:r>
            <w:r w:rsidR="00F6588B">
              <w:rPr>
                <w:noProof/>
                <w:webHidden/>
              </w:rPr>
            </w:r>
            <w:r w:rsidR="00F6588B">
              <w:rPr>
                <w:noProof/>
                <w:webHidden/>
              </w:rPr>
              <w:fldChar w:fldCharType="separate"/>
            </w:r>
            <w:r w:rsidR="00EA210D">
              <w:rPr>
                <w:noProof/>
                <w:webHidden/>
              </w:rPr>
              <w:t>49</w:t>
            </w:r>
            <w:r w:rsidR="00F6588B">
              <w:rPr>
                <w:noProof/>
                <w:webHidden/>
              </w:rPr>
              <w:fldChar w:fldCharType="end"/>
            </w:r>
          </w:hyperlink>
        </w:p>
        <w:p w14:paraId="6E1BE986" w14:textId="20BFFA80" w:rsidR="00F6588B" w:rsidRDefault="000862A0">
          <w:pPr>
            <w:pStyle w:val="TOC3"/>
            <w:tabs>
              <w:tab w:val="right" w:leader="dot" w:pos="9016"/>
            </w:tabs>
            <w:rPr>
              <w:rFonts w:asciiTheme="minorHAnsi" w:eastAsiaTheme="minorEastAsia" w:hAnsiTheme="minorHAnsi" w:cstheme="minorBidi"/>
              <w:noProof/>
              <w:lang w:eastAsia="zh-CN"/>
            </w:rPr>
          </w:pPr>
          <w:hyperlink w:anchor="_Toc512401848" w:history="1">
            <w:r w:rsidR="00F6588B" w:rsidRPr="00295F7B">
              <w:rPr>
                <w:rStyle w:val="Hyperlink"/>
                <w:noProof/>
              </w:rPr>
              <w:t>IAQ-Core</w:t>
            </w:r>
            <w:r w:rsidR="00F6588B">
              <w:rPr>
                <w:noProof/>
                <w:webHidden/>
              </w:rPr>
              <w:tab/>
            </w:r>
            <w:r w:rsidR="00F6588B">
              <w:rPr>
                <w:noProof/>
                <w:webHidden/>
              </w:rPr>
              <w:fldChar w:fldCharType="begin"/>
            </w:r>
            <w:r w:rsidR="00F6588B">
              <w:rPr>
                <w:noProof/>
                <w:webHidden/>
              </w:rPr>
              <w:instrText xml:space="preserve"> PAGEREF _Toc512401848 \h </w:instrText>
            </w:r>
            <w:r w:rsidR="00F6588B">
              <w:rPr>
                <w:noProof/>
                <w:webHidden/>
              </w:rPr>
            </w:r>
            <w:r w:rsidR="00F6588B">
              <w:rPr>
                <w:noProof/>
                <w:webHidden/>
              </w:rPr>
              <w:fldChar w:fldCharType="separate"/>
            </w:r>
            <w:r w:rsidR="00EA210D">
              <w:rPr>
                <w:noProof/>
                <w:webHidden/>
              </w:rPr>
              <w:t>49</w:t>
            </w:r>
            <w:r w:rsidR="00F6588B">
              <w:rPr>
                <w:noProof/>
                <w:webHidden/>
              </w:rPr>
              <w:fldChar w:fldCharType="end"/>
            </w:r>
          </w:hyperlink>
        </w:p>
        <w:p w14:paraId="3FDA9FCF" w14:textId="2A3DC6B3" w:rsidR="00F6588B" w:rsidRDefault="000862A0">
          <w:pPr>
            <w:pStyle w:val="TOC3"/>
            <w:tabs>
              <w:tab w:val="right" w:leader="dot" w:pos="9016"/>
            </w:tabs>
            <w:rPr>
              <w:rFonts w:asciiTheme="minorHAnsi" w:eastAsiaTheme="minorEastAsia" w:hAnsiTheme="minorHAnsi" w:cstheme="minorBidi"/>
              <w:noProof/>
              <w:lang w:eastAsia="zh-CN"/>
            </w:rPr>
          </w:pPr>
          <w:hyperlink w:anchor="_Toc512401849" w:history="1">
            <w:r w:rsidR="00F6588B" w:rsidRPr="00295F7B">
              <w:rPr>
                <w:rStyle w:val="Hyperlink"/>
                <w:noProof/>
              </w:rPr>
              <w:t>BME260</w:t>
            </w:r>
            <w:r w:rsidR="00F6588B">
              <w:rPr>
                <w:noProof/>
                <w:webHidden/>
              </w:rPr>
              <w:tab/>
            </w:r>
            <w:r w:rsidR="00F6588B">
              <w:rPr>
                <w:noProof/>
                <w:webHidden/>
              </w:rPr>
              <w:fldChar w:fldCharType="begin"/>
            </w:r>
            <w:r w:rsidR="00F6588B">
              <w:rPr>
                <w:noProof/>
                <w:webHidden/>
              </w:rPr>
              <w:instrText xml:space="preserve"> PAGEREF _Toc512401849 \h </w:instrText>
            </w:r>
            <w:r w:rsidR="00F6588B">
              <w:rPr>
                <w:noProof/>
                <w:webHidden/>
              </w:rPr>
            </w:r>
            <w:r w:rsidR="00F6588B">
              <w:rPr>
                <w:noProof/>
                <w:webHidden/>
              </w:rPr>
              <w:fldChar w:fldCharType="separate"/>
            </w:r>
            <w:r w:rsidR="00EA210D">
              <w:rPr>
                <w:noProof/>
                <w:webHidden/>
              </w:rPr>
              <w:t>50</w:t>
            </w:r>
            <w:r w:rsidR="00F6588B">
              <w:rPr>
                <w:noProof/>
                <w:webHidden/>
              </w:rPr>
              <w:fldChar w:fldCharType="end"/>
            </w:r>
          </w:hyperlink>
        </w:p>
        <w:p w14:paraId="413191DB" w14:textId="5A021D03" w:rsidR="00F6588B" w:rsidRDefault="000862A0">
          <w:pPr>
            <w:pStyle w:val="TOC3"/>
            <w:tabs>
              <w:tab w:val="right" w:leader="dot" w:pos="9016"/>
            </w:tabs>
            <w:rPr>
              <w:rFonts w:asciiTheme="minorHAnsi" w:eastAsiaTheme="minorEastAsia" w:hAnsiTheme="minorHAnsi" w:cstheme="minorBidi"/>
              <w:noProof/>
              <w:lang w:eastAsia="zh-CN"/>
            </w:rPr>
          </w:pPr>
          <w:hyperlink w:anchor="_Toc512401850" w:history="1">
            <w:r w:rsidR="00F6588B" w:rsidRPr="00295F7B">
              <w:rPr>
                <w:rStyle w:val="Hyperlink"/>
                <w:noProof/>
              </w:rPr>
              <w:t>The MOD1023</w:t>
            </w:r>
            <w:r w:rsidR="00F6588B">
              <w:rPr>
                <w:noProof/>
                <w:webHidden/>
              </w:rPr>
              <w:tab/>
            </w:r>
            <w:r w:rsidR="00F6588B">
              <w:rPr>
                <w:noProof/>
                <w:webHidden/>
              </w:rPr>
              <w:fldChar w:fldCharType="begin"/>
            </w:r>
            <w:r w:rsidR="00F6588B">
              <w:rPr>
                <w:noProof/>
                <w:webHidden/>
              </w:rPr>
              <w:instrText xml:space="preserve"> PAGEREF _Toc512401850 \h </w:instrText>
            </w:r>
            <w:r w:rsidR="00F6588B">
              <w:rPr>
                <w:noProof/>
                <w:webHidden/>
              </w:rPr>
            </w:r>
            <w:r w:rsidR="00F6588B">
              <w:rPr>
                <w:noProof/>
                <w:webHidden/>
              </w:rPr>
              <w:fldChar w:fldCharType="separate"/>
            </w:r>
            <w:r w:rsidR="00EA210D">
              <w:rPr>
                <w:noProof/>
                <w:webHidden/>
              </w:rPr>
              <w:t>51</w:t>
            </w:r>
            <w:r w:rsidR="00F6588B">
              <w:rPr>
                <w:noProof/>
                <w:webHidden/>
              </w:rPr>
              <w:fldChar w:fldCharType="end"/>
            </w:r>
          </w:hyperlink>
        </w:p>
        <w:p w14:paraId="25B5473E" w14:textId="4761917E" w:rsidR="00F6588B" w:rsidRDefault="000862A0">
          <w:pPr>
            <w:pStyle w:val="TOC3"/>
            <w:tabs>
              <w:tab w:val="right" w:leader="dot" w:pos="9016"/>
            </w:tabs>
            <w:rPr>
              <w:rFonts w:asciiTheme="minorHAnsi" w:eastAsiaTheme="minorEastAsia" w:hAnsiTheme="minorHAnsi" w:cstheme="minorBidi"/>
              <w:noProof/>
              <w:lang w:eastAsia="zh-CN"/>
            </w:rPr>
          </w:pPr>
          <w:hyperlink w:anchor="_Toc512401851" w:history="1">
            <w:r w:rsidR="00F6588B" w:rsidRPr="00295F7B">
              <w:rPr>
                <w:rStyle w:val="Hyperlink"/>
                <w:noProof/>
              </w:rPr>
              <w:t>Pic18Lf25k50</w:t>
            </w:r>
            <w:r w:rsidR="00F6588B">
              <w:rPr>
                <w:noProof/>
                <w:webHidden/>
              </w:rPr>
              <w:tab/>
            </w:r>
            <w:r w:rsidR="00F6588B">
              <w:rPr>
                <w:noProof/>
                <w:webHidden/>
              </w:rPr>
              <w:fldChar w:fldCharType="begin"/>
            </w:r>
            <w:r w:rsidR="00F6588B">
              <w:rPr>
                <w:noProof/>
                <w:webHidden/>
              </w:rPr>
              <w:instrText xml:space="preserve"> PAGEREF _Toc512401851 \h </w:instrText>
            </w:r>
            <w:r w:rsidR="00F6588B">
              <w:rPr>
                <w:noProof/>
                <w:webHidden/>
              </w:rPr>
            </w:r>
            <w:r w:rsidR="00F6588B">
              <w:rPr>
                <w:noProof/>
                <w:webHidden/>
              </w:rPr>
              <w:fldChar w:fldCharType="separate"/>
            </w:r>
            <w:r w:rsidR="00EA210D">
              <w:rPr>
                <w:noProof/>
                <w:webHidden/>
              </w:rPr>
              <w:t>52</w:t>
            </w:r>
            <w:r w:rsidR="00F6588B">
              <w:rPr>
                <w:noProof/>
                <w:webHidden/>
              </w:rPr>
              <w:fldChar w:fldCharType="end"/>
            </w:r>
          </w:hyperlink>
        </w:p>
        <w:p w14:paraId="367AD058" w14:textId="6FEC8B7F" w:rsidR="00F6588B" w:rsidRDefault="000862A0">
          <w:pPr>
            <w:pStyle w:val="TOC2"/>
            <w:tabs>
              <w:tab w:val="right" w:leader="dot" w:pos="9016"/>
            </w:tabs>
            <w:rPr>
              <w:rFonts w:asciiTheme="minorHAnsi" w:eastAsiaTheme="minorEastAsia" w:hAnsiTheme="minorHAnsi" w:cstheme="minorBidi"/>
              <w:noProof/>
              <w:lang w:eastAsia="zh-CN"/>
            </w:rPr>
          </w:pPr>
          <w:hyperlink w:anchor="_Toc512401852" w:history="1">
            <w:r w:rsidR="00F6588B" w:rsidRPr="00295F7B">
              <w:rPr>
                <w:rStyle w:val="Hyperlink"/>
                <w:noProof/>
              </w:rPr>
              <w:t>How IAQ-core works</w:t>
            </w:r>
            <w:r w:rsidR="00F6588B">
              <w:rPr>
                <w:noProof/>
                <w:webHidden/>
              </w:rPr>
              <w:tab/>
            </w:r>
            <w:r w:rsidR="00F6588B">
              <w:rPr>
                <w:noProof/>
                <w:webHidden/>
              </w:rPr>
              <w:fldChar w:fldCharType="begin"/>
            </w:r>
            <w:r w:rsidR="00F6588B">
              <w:rPr>
                <w:noProof/>
                <w:webHidden/>
              </w:rPr>
              <w:instrText xml:space="preserve"> PAGEREF _Toc512401852 \h </w:instrText>
            </w:r>
            <w:r w:rsidR="00F6588B">
              <w:rPr>
                <w:noProof/>
                <w:webHidden/>
              </w:rPr>
            </w:r>
            <w:r w:rsidR="00F6588B">
              <w:rPr>
                <w:noProof/>
                <w:webHidden/>
              </w:rPr>
              <w:fldChar w:fldCharType="separate"/>
            </w:r>
            <w:r w:rsidR="00EA210D">
              <w:rPr>
                <w:noProof/>
                <w:webHidden/>
              </w:rPr>
              <w:t>53</w:t>
            </w:r>
            <w:r w:rsidR="00F6588B">
              <w:rPr>
                <w:noProof/>
                <w:webHidden/>
              </w:rPr>
              <w:fldChar w:fldCharType="end"/>
            </w:r>
          </w:hyperlink>
        </w:p>
        <w:p w14:paraId="20978A00" w14:textId="6BA74FFE" w:rsidR="00F6588B" w:rsidRDefault="000862A0">
          <w:pPr>
            <w:pStyle w:val="TOC2"/>
            <w:tabs>
              <w:tab w:val="right" w:leader="dot" w:pos="9016"/>
            </w:tabs>
            <w:rPr>
              <w:rFonts w:asciiTheme="minorHAnsi" w:eastAsiaTheme="minorEastAsia" w:hAnsiTheme="minorHAnsi" w:cstheme="minorBidi"/>
              <w:noProof/>
              <w:lang w:eastAsia="zh-CN"/>
            </w:rPr>
          </w:pPr>
          <w:hyperlink w:anchor="_Toc512401853" w:history="1">
            <w:r w:rsidR="00F6588B" w:rsidRPr="00295F7B">
              <w:rPr>
                <w:rStyle w:val="Hyperlink"/>
                <w:noProof/>
              </w:rPr>
              <w:t>Factors that could influence air quality changes and produce anomalies in results and errors.</w:t>
            </w:r>
            <w:r w:rsidR="00F6588B">
              <w:rPr>
                <w:noProof/>
                <w:webHidden/>
              </w:rPr>
              <w:tab/>
            </w:r>
            <w:r w:rsidR="00F6588B">
              <w:rPr>
                <w:noProof/>
                <w:webHidden/>
              </w:rPr>
              <w:fldChar w:fldCharType="begin"/>
            </w:r>
            <w:r w:rsidR="00F6588B">
              <w:rPr>
                <w:noProof/>
                <w:webHidden/>
              </w:rPr>
              <w:instrText xml:space="preserve"> PAGEREF _Toc512401853 \h </w:instrText>
            </w:r>
            <w:r w:rsidR="00F6588B">
              <w:rPr>
                <w:noProof/>
                <w:webHidden/>
              </w:rPr>
            </w:r>
            <w:r w:rsidR="00F6588B">
              <w:rPr>
                <w:noProof/>
                <w:webHidden/>
              </w:rPr>
              <w:fldChar w:fldCharType="separate"/>
            </w:r>
            <w:r w:rsidR="00EA210D">
              <w:rPr>
                <w:noProof/>
                <w:webHidden/>
              </w:rPr>
              <w:t>54</w:t>
            </w:r>
            <w:r w:rsidR="00F6588B">
              <w:rPr>
                <w:noProof/>
                <w:webHidden/>
              </w:rPr>
              <w:fldChar w:fldCharType="end"/>
            </w:r>
          </w:hyperlink>
        </w:p>
        <w:p w14:paraId="7095E728" w14:textId="0C5A60E7" w:rsidR="00F6588B" w:rsidRDefault="000862A0">
          <w:pPr>
            <w:pStyle w:val="TOC1"/>
            <w:tabs>
              <w:tab w:val="right" w:leader="dot" w:pos="9016"/>
            </w:tabs>
            <w:rPr>
              <w:rFonts w:asciiTheme="minorHAnsi" w:eastAsiaTheme="minorEastAsia" w:hAnsiTheme="minorHAnsi" w:cstheme="minorBidi"/>
              <w:noProof/>
              <w:lang w:eastAsia="zh-CN"/>
            </w:rPr>
          </w:pPr>
          <w:hyperlink w:anchor="_Toc512401854" w:history="1">
            <w:r w:rsidR="00F6588B" w:rsidRPr="00295F7B">
              <w:rPr>
                <w:rStyle w:val="Hyperlink"/>
                <w:noProof/>
              </w:rPr>
              <w:t>CHAPTER 6. Design &amp; Design Research</w:t>
            </w:r>
            <w:r w:rsidR="00F6588B">
              <w:rPr>
                <w:noProof/>
                <w:webHidden/>
              </w:rPr>
              <w:tab/>
            </w:r>
            <w:r w:rsidR="00F6588B">
              <w:rPr>
                <w:noProof/>
                <w:webHidden/>
              </w:rPr>
              <w:fldChar w:fldCharType="begin"/>
            </w:r>
            <w:r w:rsidR="00F6588B">
              <w:rPr>
                <w:noProof/>
                <w:webHidden/>
              </w:rPr>
              <w:instrText xml:space="preserve"> PAGEREF _Toc512401854 \h </w:instrText>
            </w:r>
            <w:r w:rsidR="00F6588B">
              <w:rPr>
                <w:noProof/>
                <w:webHidden/>
              </w:rPr>
            </w:r>
            <w:r w:rsidR="00F6588B">
              <w:rPr>
                <w:noProof/>
                <w:webHidden/>
              </w:rPr>
              <w:fldChar w:fldCharType="separate"/>
            </w:r>
            <w:r w:rsidR="00EA210D">
              <w:rPr>
                <w:noProof/>
                <w:webHidden/>
              </w:rPr>
              <w:t>55</w:t>
            </w:r>
            <w:r w:rsidR="00F6588B">
              <w:rPr>
                <w:noProof/>
                <w:webHidden/>
              </w:rPr>
              <w:fldChar w:fldCharType="end"/>
            </w:r>
          </w:hyperlink>
        </w:p>
        <w:p w14:paraId="41D1DC79" w14:textId="0E4FD40C" w:rsidR="00F6588B" w:rsidRDefault="000862A0">
          <w:pPr>
            <w:pStyle w:val="TOC2"/>
            <w:tabs>
              <w:tab w:val="right" w:leader="dot" w:pos="9016"/>
            </w:tabs>
            <w:rPr>
              <w:rFonts w:asciiTheme="minorHAnsi" w:eastAsiaTheme="minorEastAsia" w:hAnsiTheme="minorHAnsi" w:cstheme="minorBidi"/>
              <w:noProof/>
              <w:lang w:eastAsia="zh-CN"/>
            </w:rPr>
          </w:pPr>
          <w:hyperlink w:anchor="_Toc512401855" w:history="1">
            <w:r w:rsidR="00F6588B" w:rsidRPr="00295F7B">
              <w:rPr>
                <w:rStyle w:val="Hyperlink"/>
                <w:noProof/>
              </w:rPr>
              <w:t>Introduction</w:t>
            </w:r>
            <w:r w:rsidR="00F6588B">
              <w:rPr>
                <w:noProof/>
                <w:webHidden/>
              </w:rPr>
              <w:tab/>
            </w:r>
            <w:r w:rsidR="00F6588B">
              <w:rPr>
                <w:noProof/>
                <w:webHidden/>
              </w:rPr>
              <w:fldChar w:fldCharType="begin"/>
            </w:r>
            <w:r w:rsidR="00F6588B">
              <w:rPr>
                <w:noProof/>
                <w:webHidden/>
              </w:rPr>
              <w:instrText xml:space="preserve"> PAGEREF _Toc512401855 \h </w:instrText>
            </w:r>
            <w:r w:rsidR="00F6588B">
              <w:rPr>
                <w:noProof/>
                <w:webHidden/>
              </w:rPr>
            </w:r>
            <w:r w:rsidR="00F6588B">
              <w:rPr>
                <w:noProof/>
                <w:webHidden/>
              </w:rPr>
              <w:fldChar w:fldCharType="separate"/>
            </w:r>
            <w:r w:rsidR="00EA210D">
              <w:rPr>
                <w:noProof/>
                <w:webHidden/>
              </w:rPr>
              <w:t>55</w:t>
            </w:r>
            <w:r w:rsidR="00F6588B">
              <w:rPr>
                <w:noProof/>
                <w:webHidden/>
              </w:rPr>
              <w:fldChar w:fldCharType="end"/>
            </w:r>
          </w:hyperlink>
        </w:p>
        <w:p w14:paraId="2B03DA03" w14:textId="6E0C7675" w:rsidR="00F6588B" w:rsidRDefault="000862A0">
          <w:pPr>
            <w:pStyle w:val="TOC2"/>
            <w:tabs>
              <w:tab w:val="right" w:leader="dot" w:pos="9016"/>
            </w:tabs>
            <w:rPr>
              <w:rFonts w:asciiTheme="minorHAnsi" w:eastAsiaTheme="minorEastAsia" w:hAnsiTheme="minorHAnsi" w:cstheme="minorBidi"/>
              <w:noProof/>
              <w:lang w:eastAsia="zh-CN"/>
            </w:rPr>
          </w:pPr>
          <w:hyperlink w:anchor="_Toc512401856" w:history="1">
            <w:r w:rsidR="00F6588B" w:rsidRPr="00295F7B">
              <w:rPr>
                <w:rStyle w:val="Hyperlink"/>
                <w:noProof/>
              </w:rPr>
              <w:t>Simulation</w:t>
            </w:r>
            <w:r w:rsidR="00F6588B">
              <w:rPr>
                <w:noProof/>
                <w:webHidden/>
              </w:rPr>
              <w:tab/>
            </w:r>
            <w:r w:rsidR="00F6588B">
              <w:rPr>
                <w:noProof/>
                <w:webHidden/>
              </w:rPr>
              <w:fldChar w:fldCharType="begin"/>
            </w:r>
            <w:r w:rsidR="00F6588B">
              <w:rPr>
                <w:noProof/>
                <w:webHidden/>
              </w:rPr>
              <w:instrText xml:space="preserve"> PAGEREF _Toc512401856 \h </w:instrText>
            </w:r>
            <w:r w:rsidR="00F6588B">
              <w:rPr>
                <w:noProof/>
                <w:webHidden/>
              </w:rPr>
            </w:r>
            <w:r w:rsidR="00F6588B">
              <w:rPr>
                <w:noProof/>
                <w:webHidden/>
              </w:rPr>
              <w:fldChar w:fldCharType="separate"/>
            </w:r>
            <w:r w:rsidR="00EA210D">
              <w:rPr>
                <w:noProof/>
                <w:webHidden/>
              </w:rPr>
              <w:t>55</w:t>
            </w:r>
            <w:r w:rsidR="00F6588B">
              <w:rPr>
                <w:noProof/>
                <w:webHidden/>
              </w:rPr>
              <w:fldChar w:fldCharType="end"/>
            </w:r>
          </w:hyperlink>
        </w:p>
        <w:p w14:paraId="4DCF6694" w14:textId="21FFC362" w:rsidR="00F6588B" w:rsidRDefault="000862A0">
          <w:pPr>
            <w:pStyle w:val="TOC2"/>
            <w:tabs>
              <w:tab w:val="right" w:leader="dot" w:pos="9016"/>
            </w:tabs>
            <w:rPr>
              <w:rFonts w:asciiTheme="minorHAnsi" w:eastAsiaTheme="minorEastAsia" w:hAnsiTheme="minorHAnsi" w:cstheme="minorBidi"/>
              <w:noProof/>
              <w:lang w:eastAsia="zh-CN"/>
            </w:rPr>
          </w:pPr>
          <w:hyperlink w:anchor="_Toc512401857" w:history="1">
            <w:r w:rsidR="00F6588B" w:rsidRPr="00295F7B">
              <w:rPr>
                <w:rStyle w:val="Hyperlink"/>
                <w:noProof/>
              </w:rPr>
              <w:t>Final simulation design</w:t>
            </w:r>
            <w:r w:rsidR="00F6588B">
              <w:rPr>
                <w:noProof/>
                <w:webHidden/>
              </w:rPr>
              <w:tab/>
            </w:r>
            <w:r w:rsidR="00F6588B">
              <w:rPr>
                <w:noProof/>
                <w:webHidden/>
              </w:rPr>
              <w:fldChar w:fldCharType="begin"/>
            </w:r>
            <w:r w:rsidR="00F6588B">
              <w:rPr>
                <w:noProof/>
                <w:webHidden/>
              </w:rPr>
              <w:instrText xml:space="preserve"> PAGEREF _Toc512401857 \h </w:instrText>
            </w:r>
            <w:r w:rsidR="00F6588B">
              <w:rPr>
                <w:noProof/>
                <w:webHidden/>
              </w:rPr>
            </w:r>
            <w:r w:rsidR="00F6588B">
              <w:rPr>
                <w:noProof/>
                <w:webHidden/>
              </w:rPr>
              <w:fldChar w:fldCharType="separate"/>
            </w:r>
            <w:r w:rsidR="00EA210D">
              <w:rPr>
                <w:noProof/>
                <w:webHidden/>
              </w:rPr>
              <w:t>56</w:t>
            </w:r>
            <w:r w:rsidR="00F6588B">
              <w:rPr>
                <w:noProof/>
                <w:webHidden/>
              </w:rPr>
              <w:fldChar w:fldCharType="end"/>
            </w:r>
          </w:hyperlink>
        </w:p>
        <w:p w14:paraId="289F0C2A" w14:textId="08C088D1" w:rsidR="00F6588B" w:rsidRDefault="000862A0">
          <w:pPr>
            <w:pStyle w:val="TOC3"/>
            <w:tabs>
              <w:tab w:val="right" w:leader="dot" w:pos="9016"/>
            </w:tabs>
            <w:rPr>
              <w:rFonts w:asciiTheme="minorHAnsi" w:eastAsiaTheme="minorEastAsia" w:hAnsiTheme="minorHAnsi" w:cstheme="minorBidi"/>
              <w:noProof/>
              <w:lang w:eastAsia="zh-CN"/>
            </w:rPr>
          </w:pPr>
          <w:hyperlink w:anchor="_Toc512401858" w:history="1">
            <w:r w:rsidR="00F6588B" w:rsidRPr="00295F7B">
              <w:rPr>
                <w:rStyle w:val="Hyperlink"/>
                <w:noProof/>
              </w:rPr>
              <w:t>MOD-1023</w:t>
            </w:r>
            <w:r w:rsidR="00F6588B">
              <w:rPr>
                <w:noProof/>
                <w:webHidden/>
              </w:rPr>
              <w:tab/>
            </w:r>
            <w:r w:rsidR="00F6588B">
              <w:rPr>
                <w:noProof/>
                <w:webHidden/>
              </w:rPr>
              <w:fldChar w:fldCharType="begin"/>
            </w:r>
            <w:r w:rsidR="00F6588B">
              <w:rPr>
                <w:noProof/>
                <w:webHidden/>
              </w:rPr>
              <w:instrText xml:space="preserve"> PAGEREF _Toc512401858 \h </w:instrText>
            </w:r>
            <w:r w:rsidR="00F6588B">
              <w:rPr>
                <w:noProof/>
                <w:webHidden/>
              </w:rPr>
            </w:r>
            <w:r w:rsidR="00F6588B">
              <w:rPr>
                <w:noProof/>
                <w:webHidden/>
              </w:rPr>
              <w:fldChar w:fldCharType="separate"/>
            </w:r>
            <w:r w:rsidR="00EA210D">
              <w:rPr>
                <w:noProof/>
                <w:webHidden/>
              </w:rPr>
              <w:t>57</w:t>
            </w:r>
            <w:r w:rsidR="00F6588B">
              <w:rPr>
                <w:noProof/>
                <w:webHidden/>
              </w:rPr>
              <w:fldChar w:fldCharType="end"/>
            </w:r>
          </w:hyperlink>
        </w:p>
        <w:p w14:paraId="78A27D46" w14:textId="001446F4" w:rsidR="00F6588B" w:rsidRDefault="000862A0">
          <w:pPr>
            <w:pStyle w:val="TOC3"/>
            <w:tabs>
              <w:tab w:val="right" w:leader="dot" w:pos="9016"/>
            </w:tabs>
            <w:rPr>
              <w:rFonts w:asciiTheme="minorHAnsi" w:eastAsiaTheme="minorEastAsia" w:hAnsiTheme="minorHAnsi" w:cstheme="minorBidi"/>
              <w:noProof/>
              <w:lang w:eastAsia="zh-CN"/>
            </w:rPr>
          </w:pPr>
          <w:hyperlink w:anchor="_Toc512401859" w:history="1">
            <w:r w:rsidR="00F6588B" w:rsidRPr="00295F7B">
              <w:rPr>
                <w:rStyle w:val="Hyperlink"/>
                <w:noProof/>
              </w:rPr>
              <w:t>Screen</w:t>
            </w:r>
            <w:r w:rsidR="00F6588B">
              <w:rPr>
                <w:noProof/>
                <w:webHidden/>
              </w:rPr>
              <w:tab/>
            </w:r>
            <w:r w:rsidR="00F6588B">
              <w:rPr>
                <w:noProof/>
                <w:webHidden/>
              </w:rPr>
              <w:fldChar w:fldCharType="begin"/>
            </w:r>
            <w:r w:rsidR="00F6588B">
              <w:rPr>
                <w:noProof/>
                <w:webHidden/>
              </w:rPr>
              <w:instrText xml:space="preserve"> PAGEREF _Toc512401859 \h </w:instrText>
            </w:r>
            <w:r w:rsidR="00F6588B">
              <w:rPr>
                <w:noProof/>
                <w:webHidden/>
              </w:rPr>
            </w:r>
            <w:r w:rsidR="00F6588B">
              <w:rPr>
                <w:noProof/>
                <w:webHidden/>
              </w:rPr>
              <w:fldChar w:fldCharType="separate"/>
            </w:r>
            <w:r w:rsidR="00EA210D">
              <w:rPr>
                <w:noProof/>
                <w:webHidden/>
              </w:rPr>
              <w:t>57</w:t>
            </w:r>
            <w:r w:rsidR="00F6588B">
              <w:rPr>
                <w:noProof/>
                <w:webHidden/>
              </w:rPr>
              <w:fldChar w:fldCharType="end"/>
            </w:r>
          </w:hyperlink>
        </w:p>
        <w:p w14:paraId="0CACD45A" w14:textId="0E2C34A0" w:rsidR="00F6588B" w:rsidRDefault="000862A0">
          <w:pPr>
            <w:pStyle w:val="TOC3"/>
            <w:tabs>
              <w:tab w:val="right" w:leader="dot" w:pos="9016"/>
            </w:tabs>
            <w:rPr>
              <w:rFonts w:asciiTheme="minorHAnsi" w:eastAsiaTheme="minorEastAsia" w:hAnsiTheme="minorHAnsi" w:cstheme="minorBidi"/>
              <w:noProof/>
              <w:lang w:eastAsia="zh-CN"/>
            </w:rPr>
          </w:pPr>
          <w:hyperlink w:anchor="_Toc512401860" w:history="1">
            <w:r w:rsidR="00F6588B" w:rsidRPr="00295F7B">
              <w:rPr>
                <w:rStyle w:val="Hyperlink"/>
                <w:noProof/>
              </w:rPr>
              <w:t>PIC18lf25k50</w:t>
            </w:r>
            <w:r w:rsidR="00F6588B">
              <w:rPr>
                <w:noProof/>
                <w:webHidden/>
              </w:rPr>
              <w:tab/>
            </w:r>
            <w:r w:rsidR="00F6588B">
              <w:rPr>
                <w:noProof/>
                <w:webHidden/>
              </w:rPr>
              <w:fldChar w:fldCharType="begin"/>
            </w:r>
            <w:r w:rsidR="00F6588B">
              <w:rPr>
                <w:noProof/>
                <w:webHidden/>
              </w:rPr>
              <w:instrText xml:space="preserve"> PAGEREF _Toc512401860 \h </w:instrText>
            </w:r>
            <w:r w:rsidR="00F6588B">
              <w:rPr>
                <w:noProof/>
                <w:webHidden/>
              </w:rPr>
            </w:r>
            <w:r w:rsidR="00F6588B">
              <w:rPr>
                <w:noProof/>
                <w:webHidden/>
              </w:rPr>
              <w:fldChar w:fldCharType="separate"/>
            </w:r>
            <w:r w:rsidR="00EA210D">
              <w:rPr>
                <w:noProof/>
                <w:webHidden/>
              </w:rPr>
              <w:t>58</w:t>
            </w:r>
            <w:r w:rsidR="00F6588B">
              <w:rPr>
                <w:noProof/>
                <w:webHidden/>
              </w:rPr>
              <w:fldChar w:fldCharType="end"/>
            </w:r>
          </w:hyperlink>
        </w:p>
        <w:p w14:paraId="5D5B4627" w14:textId="7A8DB7F9" w:rsidR="00F6588B" w:rsidRDefault="000862A0">
          <w:pPr>
            <w:pStyle w:val="TOC3"/>
            <w:tabs>
              <w:tab w:val="right" w:leader="dot" w:pos="9016"/>
            </w:tabs>
            <w:rPr>
              <w:rFonts w:asciiTheme="minorHAnsi" w:eastAsiaTheme="minorEastAsia" w:hAnsiTheme="minorHAnsi" w:cstheme="minorBidi"/>
              <w:noProof/>
              <w:lang w:eastAsia="zh-CN"/>
            </w:rPr>
          </w:pPr>
          <w:hyperlink w:anchor="_Toc512401861" w:history="1">
            <w:r w:rsidR="00F6588B" w:rsidRPr="00295F7B">
              <w:rPr>
                <w:rStyle w:val="Hyperlink"/>
                <w:noProof/>
              </w:rPr>
              <w:t>Switch</w:t>
            </w:r>
            <w:r w:rsidR="00F6588B">
              <w:rPr>
                <w:noProof/>
                <w:webHidden/>
              </w:rPr>
              <w:tab/>
            </w:r>
            <w:r w:rsidR="00F6588B">
              <w:rPr>
                <w:noProof/>
                <w:webHidden/>
              </w:rPr>
              <w:fldChar w:fldCharType="begin"/>
            </w:r>
            <w:r w:rsidR="00F6588B">
              <w:rPr>
                <w:noProof/>
                <w:webHidden/>
              </w:rPr>
              <w:instrText xml:space="preserve"> PAGEREF _Toc512401861 \h </w:instrText>
            </w:r>
            <w:r w:rsidR="00F6588B">
              <w:rPr>
                <w:noProof/>
                <w:webHidden/>
              </w:rPr>
            </w:r>
            <w:r w:rsidR="00F6588B">
              <w:rPr>
                <w:noProof/>
                <w:webHidden/>
              </w:rPr>
              <w:fldChar w:fldCharType="separate"/>
            </w:r>
            <w:r w:rsidR="00EA210D">
              <w:rPr>
                <w:noProof/>
                <w:webHidden/>
              </w:rPr>
              <w:t>58</w:t>
            </w:r>
            <w:r w:rsidR="00F6588B">
              <w:rPr>
                <w:noProof/>
                <w:webHidden/>
              </w:rPr>
              <w:fldChar w:fldCharType="end"/>
            </w:r>
          </w:hyperlink>
        </w:p>
        <w:p w14:paraId="119F2E9F" w14:textId="55DDED74" w:rsidR="00F6588B" w:rsidRDefault="000862A0">
          <w:pPr>
            <w:pStyle w:val="TOC3"/>
            <w:tabs>
              <w:tab w:val="right" w:leader="dot" w:pos="9016"/>
            </w:tabs>
            <w:rPr>
              <w:rFonts w:asciiTheme="minorHAnsi" w:eastAsiaTheme="minorEastAsia" w:hAnsiTheme="minorHAnsi" w:cstheme="minorBidi"/>
              <w:noProof/>
              <w:lang w:eastAsia="zh-CN"/>
            </w:rPr>
          </w:pPr>
          <w:hyperlink w:anchor="_Toc512401862" w:history="1">
            <w:r w:rsidR="00F6588B" w:rsidRPr="00295F7B">
              <w:rPr>
                <w:rStyle w:val="Hyperlink"/>
                <w:noProof/>
              </w:rPr>
              <w:t>I2c Simulation with 24LC08N EEPROM</w:t>
            </w:r>
            <w:r w:rsidR="00F6588B">
              <w:rPr>
                <w:noProof/>
                <w:webHidden/>
              </w:rPr>
              <w:tab/>
            </w:r>
            <w:r w:rsidR="00F6588B">
              <w:rPr>
                <w:noProof/>
                <w:webHidden/>
              </w:rPr>
              <w:fldChar w:fldCharType="begin"/>
            </w:r>
            <w:r w:rsidR="00F6588B">
              <w:rPr>
                <w:noProof/>
                <w:webHidden/>
              </w:rPr>
              <w:instrText xml:space="preserve"> PAGEREF _Toc512401862 \h </w:instrText>
            </w:r>
            <w:r w:rsidR="00F6588B">
              <w:rPr>
                <w:noProof/>
                <w:webHidden/>
              </w:rPr>
            </w:r>
            <w:r w:rsidR="00F6588B">
              <w:rPr>
                <w:noProof/>
                <w:webHidden/>
              </w:rPr>
              <w:fldChar w:fldCharType="separate"/>
            </w:r>
            <w:r w:rsidR="00EA210D">
              <w:rPr>
                <w:noProof/>
                <w:webHidden/>
              </w:rPr>
              <w:t>59</w:t>
            </w:r>
            <w:r w:rsidR="00F6588B">
              <w:rPr>
                <w:noProof/>
                <w:webHidden/>
              </w:rPr>
              <w:fldChar w:fldCharType="end"/>
            </w:r>
          </w:hyperlink>
        </w:p>
        <w:p w14:paraId="22CC452F" w14:textId="079B1932" w:rsidR="00F6588B" w:rsidRDefault="000862A0">
          <w:pPr>
            <w:pStyle w:val="TOC3"/>
            <w:tabs>
              <w:tab w:val="right" w:leader="dot" w:pos="9016"/>
            </w:tabs>
            <w:rPr>
              <w:rFonts w:asciiTheme="minorHAnsi" w:eastAsiaTheme="minorEastAsia" w:hAnsiTheme="minorHAnsi" w:cstheme="minorBidi"/>
              <w:noProof/>
              <w:lang w:eastAsia="zh-CN"/>
            </w:rPr>
          </w:pPr>
          <w:hyperlink w:anchor="_Toc512401863" w:history="1">
            <w:r w:rsidR="00F6588B" w:rsidRPr="00295F7B">
              <w:rPr>
                <w:rStyle w:val="Hyperlink"/>
                <w:noProof/>
              </w:rPr>
              <w:t>LED</w:t>
            </w:r>
            <w:r w:rsidR="00F6588B">
              <w:rPr>
                <w:noProof/>
                <w:webHidden/>
              </w:rPr>
              <w:tab/>
            </w:r>
            <w:r w:rsidR="00F6588B">
              <w:rPr>
                <w:noProof/>
                <w:webHidden/>
              </w:rPr>
              <w:fldChar w:fldCharType="begin"/>
            </w:r>
            <w:r w:rsidR="00F6588B">
              <w:rPr>
                <w:noProof/>
                <w:webHidden/>
              </w:rPr>
              <w:instrText xml:space="preserve"> PAGEREF _Toc512401863 \h </w:instrText>
            </w:r>
            <w:r w:rsidR="00F6588B">
              <w:rPr>
                <w:noProof/>
                <w:webHidden/>
              </w:rPr>
            </w:r>
            <w:r w:rsidR="00F6588B">
              <w:rPr>
                <w:noProof/>
                <w:webHidden/>
              </w:rPr>
              <w:fldChar w:fldCharType="separate"/>
            </w:r>
            <w:r w:rsidR="00EA210D">
              <w:rPr>
                <w:noProof/>
                <w:webHidden/>
              </w:rPr>
              <w:t>59</w:t>
            </w:r>
            <w:r w:rsidR="00F6588B">
              <w:rPr>
                <w:noProof/>
                <w:webHidden/>
              </w:rPr>
              <w:fldChar w:fldCharType="end"/>
            </w:r>
          </w:hyperlink>
        </w:p>
        <w:p w14:paraId="1186D120" w14:textId="136FA292" w:rsidR="00F6588B" w:rsidRDefault="000862A0">
          <w:pPr>
            <w:pStyle w:val="TOC3"/>
            <w:tabs>
              <w:tab w:val="right" w:leader="dot" w:pos="9016"/>
            </w:tabs>
            <w:rPr>
              <w:rFonts w:asciiTheme="minorHAnsi" w:eastAsiaTheme="minorEastAsia" w:hAnsiTheme="minorHAnsi" w:cstheme="minorBidi"/>
              <w:noProof/>
              <w:lang w:eastAsia="zh-CN"/>
            </w:rPr>
          </w:pPr>
          <w:hyperlink w:anchor="_Toc512401864" w:history="1">
            <w:r w:rsidR="00F6588B" w:rsidRPr="00295F7B">
              <w:rPr>
                <w:rStyle w:val="Hyperlink"/>
                <w:noProof/>
              </w:rPr>
              <w:t>I2C Debug</w:t>
            </w:r>
            <w:r w:rsidR="00F6588B">
              <w:rPr>
                <w:noProof/>
                <w:webHidden/>
              </w:rPr>
              <w:tab/>
            </w:r>
            <w:r w:rsidR="00F6588B">
              <w:rPr>
                <w:noProof/>
                <w:webHidden/>
              </w:rPr>
              <w:fldChar w:fldCharType="begin"/>
            </w:r>
            <w:r w:rsidR="00F6588B">
              <w:rPr>
                <w:noProof/>
                <w:webHidden/>
              </w:rPr>
              <w:instrText xml:space="preserve"> PAGEREF _Toc512401864 \h </w:instrText>
            </w:r>
            <w:r w:rsidR="00F6588B">
              <w:rPr>
                <w:noProof/>
                <w:webHidden/>
              </w:rPr>
            </w:r>
            <w:r w:rsidR="00F6588B">
              <w:rPr>
                <w:noProof/>
                <w:webHidden/>
              </w:rPr>
              <w:fldChar w:fldCharType="separate"/>
            </w:r>
            <w:r w:rsidR="00EA210D">
              <w:rPr>
                <w:noProof/>
                <w:webHidden/>
              </w:rPr>
              <w:t>60</w:t>
            </w:r>
            <w:r w:rsidR="00F6588B">
              <w:rPr>
                <w:noProof/>
                <w:webHidden/>
              </w:rPr>
              <w:fldChar w:fldCharType="end"/>
            </w:r>
          </w:hyperlink>
        </w:p>
        <w:p w14:paraId="7C11832D" w14:textId="24A926F6" w:rsidR="00F6588B" w:rsidRDefault="000862A0">
          <w:pPr>
            <w:pStyle w:val="TOC3"/>
            <w:tabs>
              <w:tab w:val="right" w:leader="dot" w:pos="9016"/>
            </w:tabs>
            <w:rPr>
              <w:rFonts w:asciiTheme="minorHAnsi" w:eastAsiaTheme="minorEastAsia" w:hAnsiTheme="minorHAnsi" w:cstheme="minorBidi"/>
              <w:noProof/>
              <w:lang w:eastAsia="zh-CN"/>
            </w:rPr>
          </w:pPr>
          <w:hyperlink w:anchor="_Toc512401865" w:history="1">
            <w:r w:rsidR="00F6588B" w:rsidRPr="00295F7B">
              <w:rPr>
                <w:rStyle w:val="Hyperlink"/>
                <w:noProof/>
              </w:rPr>
              <w:t>Data in 24LC08N</w:t>
            </w:r>
            <w:r w:rsidR="00F6588B">
              <w:rPr>
                <w:noProof/>
                <w:webHidden/>
              </w:rPr>
              <w:tab/>
            </w:r>
            <w:r w:rsidR="00F6588B">
              <w:rPr>
                <w:noProof/>
                <w:webHidden/>
              </w:rPr>
              <w:fldChar w:fldCharType="begin"/>
            </w:r>
            <w:r w:rsidR="00F6588B">
              <w:rPr>
                <w:noProof/>
                <w:webHidden/>
              </w:rPr>
              <w:instrText xml:space="preserve"> PAGEREF _Toc512401865 \h </w:instrText>
            </w:r>
            <w:r w:rsidR="00F6588B">
              <w:rPr>
                <w:noProof/>
                <w:webHidden/>
              </w:rPr>
            </w:r>
            <w:r w:rsidR="00F6588B">
              <w:rPr>
                <w:noProof/>
                <w:webHidden/>
              </w:rPr>
              <w:fldChar w:fldCharType="separate"/>
            </w:r>
            <w:r w:rsidR="00EA210D">
              <w:rPr>
                <w:noProof/>
                <w:webHidden/>
              </w:rPr>
              <w:t>60</w:t>
            </w:r>
            <w:r w:rsidR="00F6588B">
              <w:rPr>
                <w:noProof/>
                <w:webHidden/>
              </w:rPr>
              <w:fldChar w:fldCharType="end"/>
            </w:r>
          </w:hyperlink>
        </w:p>
        <w:p w14:paraId="46E24B49" w14:textId="5FF781C3" w:rsidR="00F6588B" w:rsidRDefault="000862A0">
          <w:pPr>
            <w:pStyle w:val="TOC3"/>
            <w:tabs>
              <w:tab w:val="right" w:leader="dot" w:pos="9016"/>
            </w:tabs>
            <w:rPr>
              <w:rFonts w:asciiTheme="minorHAnsi" w:eastAsiaTheme="minorEastAsia" w:hAnsiTheme="minorHAnsi" w:cstheme="minorBidi"/>
              <w:noProof/>
              <w:lang w:eastAsia="zh-CN"/>
            </w:rPr>
          </w:pPr>
          <w:hyperlink w:anchor="_Toc512401866" w:history="1">
            <w:r w:rsidR="00F6588B" w:rsidRPr="00295F7B">
              <w:rPr>
                <w:rStyle w:val="Hyperlink"/>
                <w:noProof/>
              </w:rPr>
              <w:t>Calling the I2c</w:t>
            </w:r>
            <w:r w:rsidR="00F6588B">
              <w:rPr>
                <w:noProof/>
                <w:webHidden/>
              </w:rPr>
              <w:tab/>
            </w:r>
            <w:r w:rsidR="00F6588B">
              <w:rPr>
                <w:noProof/>
                <w:webHidden/>
              </w:rPr>
              <w:fldChar w:fldCharType="begin"/>
            </w:r>
            <w:r w:rsidR="00F6588B">
              <w:rPr>
                <w:noProof/>
                <w:webHidden/>
              </w:rPr>
              <w:instrText xml:space="preserve"> PAGEREF _Toc512401866 \h </w:instrText>
            </w:r>
            <w:r w:rsidR="00F6588B">
              <w:rPr>
                <w:noProof/>
                <w:webHidden/>
              </w:rPr>
            </w:r>
            <w:r w:rsidR="00F6588B">
              <w:rPr>
                <w:noProof/>
                <w:webHidden/>
              </w:rPr>
              <w:fldChar w:fldCharType="separate"/>
            </w:r>
            <w:r w:rsidR="00EA210D">
              <w:rPr>
                <w:noProof/>
                <w:webHidden/>
              </w:rPr>
              <w:t>61</w:t>
            </w:r>
            <w:r w:rsidR="00F6588B">
              <w:rPr>
                <w:noProof/>
                <w:webHidden/>
              </w:rPr>
              <w:fldChar w:fldCharType="end"/>
            </w:r>
          </w:hyperlink>
        </w:p>
        <w:p w14:paraId="726F05C2" w14:textId="0D72B7F1" w:rsidR="00F6588B" w:rsidRDefault="000862A0">
          <w:pPr>
            <w:pStyle w:val="TOC3"/>
            <w:tabs>
              <w:tab w:val="right" w:leader="dot" w:pos="9016"/>
            </w:tabs>
            <w:rPr>
              <w:rFonts w:asciiTheme="minorHAnsi" w:eastAsiaTheme="minorEastAsia" w:hAnsiTheme="minorHAnsi" w:cstheme="minorBidi"/>
              <w:noProof/>
              <w:lang w:eastAsia="zh-CN"/>
            </w:rPr>
          </w:pPr>
          <w:hyperlink w:anchor="_Toc512401867" w:history="1">
            <w:r w:rsidR="00F6588B" w:rsidRPr="00295F7B">
              <w:rPr>
                <w:rStyle w:val="Hyperlink"/>
                <w:noProof/>
              </w:rPr>
              <w:t>USB/SD</w:t>
            </w:r>
            <w:r w:rsidR="00F6588B">
              <w:rPr>
                <w:noProof/>
                <w:webHidden/>
              </w:rPr>
              <w:tab/>
            </w:r>
            <w:r w:rsidR="00F6588B">
              <w:rPr>
                <w:noProof/>
                <w:webHidden/>
              </w:rPr>
              <w:fldChar w:fldCharType="begin"/>
            </w:r>
            <w:r w:rsidR="00F6588B">
              <w:rPr>
                <w:noProof/>
                <w:webHidden/>
              </w:rPr>
              <w:instrText xml:space="preserve"> PAGEREF _Toc512401867 \h </w:instrText>
            </w:r>
            <w:r w:rsidR="00F6588B">
              <w:rPr>
                <w:noProof/>
                <w:webHidden/>
              </w:rPr>
            </w:r>
            <w:r w:rsidR="00F6588B">
              <w:rPr>
                <w:noProof/>
                <w:webHidden/>
              </w:rPr>
              <w:fldChar w:fldCharType="separate"/>
            </w:r>
            <w:r w:rsidR="00EA210D">
              <w:rPr>
                <w:noProof/>
                <w:webHidden/>
              </w:rPr>
              <w:t>61</w:t>
            </w:r>
            <w:r w:rsidR="00F6588B">
              <w:rPr>
                <w:noProof/>
                <w:webHidden/>
              </w:rPr>
              <w:fldChar w:fldCharType="end"/>
            </w:r>
          </w:hyperlink>
        </w:p>
        <w:p w14:paraId="283CE64E" w14:textId="069A3C16" w:rsidR="00F6588B" w:rsidRDefault="000862A0">
          <w:pPr>
            <w:pStyle w:val="TOC3"/>
            <w:tabs>
              <w:tab w:val="right" w:leader="dot" w:pos="9016"/>
            </w:tabs>
            <w:rPr>
              <w:rFonts w:asciiTheme="minorHAnsi" w:eastAsiaTheme="minorEastAsia" w:hAnsiTheme="minorHAnsi" w:cstheme="minorBidi"/>
              <w:noProof/>
              <w:lang w:eastAsia="zh-CN"/>
            </w:rPr>
          </w:pPr>
          <w:hyperlink w:anchor="_Toc512401868" w:history="1">
            <w:r w:rsidR="00F6588B" w:rsidRPr="00295F7B">
              <w:rPr>
                <w:rStyle w:val="Hyperlink"/>
                <w:noProof/>
              </w:rPr>
              <w:t>Voltage regulator</w:t>
            </w:r>
            <w:r w:rsidR="00F6588B">
              <w:rPr>
                <w:noProof/>
                <w:webHidden/>
              </w:rPr>
              <w:tab/>
            </w:r>
            <w:r w:rsidR="00F6588B">
              <w:rPr>
                <w:noProof/>
                <w:webHidden/>
              </w:rPr>
              <w:fldChar w:fldCharType="begin"/>
            </w:r>
            <w:r w:rsidR="00F6588B">
              <w:rPr>
                <w:noProof/>
                <w:webHidden/>
              </w:rPr>
              <w:instrText xml:space="preserve"> PAGEREF _Toc512401868 \h </w:instrText>
            </w:r>
            <w:r w:rsidR="00F6588B">
              <w:rPr>
                <w:noProof/>
                <w:webHidden/>
              </w:rPr>
            </w:r>
            <w:r w:rsidR="00F6588B">
              <w:rPr>
                <w:noProof/>
                <w:webHidden/>
              </w:rPr>
              <w:fldChar w:fldCharType="separate"/>
            </w:r>
            <w:r w:rsidR="00EA210D">
              <w:rPr>
                <w:noProof/>
                <w:webHidden/>
              </w:rPr>
              <w:t>62</w:t>
            </w:r>
            <w:r w:rsidR="00F6588B">
              <w:rPr>
                <w:noProof/>
                <w:webHidden/>
              </w:rPr>
              <w:fldChar w:fldCharType="end"/>
            </w:r>
          </w:hyperlink>
        </w:p>
        <w:p w14:paraId="435BF782" w14:textId="20F12EFC" w:rsidR="00F6588B" w:rsidRDefault="000862A0">
          <w:pPr>
            <w:pStyle w:val="TOC2"/>
            <w:tabs>
              <w:tab w:val="right" w:leader="dot" w:pos="9016"/>
            </w:tabs>
            <w:rPr>
              <w:rFonts w:asciiTheme="minorHAnsi" w:eastAsiaTheme="minorEastAsia" w:hAnsiTheme="minorHAnsi" w:cstheme="minorBidi"/>
              <w:noProof/>
              <w:lang w:eastAsia="zh-CN"/>
            </w:rPr>
          </w:pPr>
          <w:hyperlink w:anchor="_Toc512401869" w:history="1">
            <w:r w:rsidR="00F6588B" w:rsidRPr="00295F7B">
              <w:rPr>
                <w:rStyle w:val="Hyperlink"/>
                <w:noProof/>
              </w:rPr>
              <w:t>Operations of simulation</w:t>
            </w:r>
            <w:r w:rsidR="00F6588B">
              <w:rPr>
                <w:noProof/>
                <w:webHidden/>
              </w:rPr>
              <w:tab/>
            </w:r>
            <w:r w:rsidR="00F6588B">
              <w:rPr>
                <w:noProof/>
                <w:webHidden/>
              </w:rPr>
              <w:fldChar w:fldCharType="begin"/>
            </w:r>
            <w:r w:rsidR="00F6588B">
              <w:rPr>
                <w:noProof/>
                <w:webHidden/>
              </w:rPr>
              <w:instrText xml:space="preserve"> PAGEREF _Toc512401869 \h </w:instrText>
            </w:r>
            <w:r w:rsidR="00F6588B">
              <w:rPr>
                <w:noProof/>
                <w:webHidden/>
              </w:rPr>
            </w:r>
            <w:r w:rsidR="00F6588B">
              <w:rPr>
                <w:noProof/>
                <w:webHidden/>
              </w:rPr>
              <w:fldChar w:fldCharType="separate"/>
            </w:r>
            <w:r w:rsidR="00EA210D">
              <w:rPr>
                <w:noProof/>
                <w:webHidden/>
              </w:rPr>
              <w:t>62</w:t>
            </w:r>
            <w:r w:rsidR="00F6588B">
              <w:rPr>
                <w:noProof/>
                <w:webHidden/>
              </w:rPr>
              <w:fldChar w:fldCharType="end"/>
            </w:r>
          </w:hyperlink>
        </w:p>
        <w:p w14:paraId="3A330068" w14:textId="39C760B0" w:rsidR="00F6588B" w:rsidRDefault="000862A0">
          <w:pPr>
            <w:pStyle w:val="TOC2"/>
            <w:tabs>
              <w:tab w:val="right" w:leader="dot" w:pos="9016"/>
            </w:tabs>
            <w:rPr>
              <w:rFonts w:asciiTheme="minorHAnsi" w:eastAsiaTheme="minorEastAsia" w:hAnsiTheme="minorHAnsi" w:cstheme="minorBidi"/>
              <w:noProof/>
              <w:lang w:eastAsia="zh-CN"/>
            </w:rPr>
          </w:pPr>
          <w:hyperlink w:anchor="_Toc512401870" w:history="1">
            <w:r w:rsidR="00F6588B" w:rsidRPr="00295F7B">
              <w:rPr>
                <w:rStyle w:val="Hyperlink"/>
                <w:noProof/>
              </w:rPr>
              <w:t>Design Block</w:t>
            </w:r>
            <w:r w:rsidR="00F6588B">
              <w:rPr>
                <w:noProof/>
                <w:webHidden/>
              </w:rPr>
              <w:tab/>
            </w:r>
            <w:r w:rsidR="00F6588B">
              <w:rPr>
                <w:noProof/>
                <w:webHidden/>
              </w:rPr>
              <w:fldChar w:fldCharType="begin"/>
            </w:r>
            <w:r w:rsidR="00F6588B">
              <w:rPr>
                <w:noProof/>
                <w:webHidden/>
              </w:rPr>
              <w:instrText xml:space="preserve"> PAGEREF _Toc512401870 \h </w:instrText>
            </w:r>
            <w:r w:rsidR="00F6588B">
              <w:rPr>
                <w:noProof/>
                <w:webHidden/>
              </w:rPr>
            </w:r>
            <w:r w:rsidR="00F6588B">
              <w:rPr>
                <w:noProof/>
                <w:webHidden/>
              </w:rPr>
              <w:fldChar w:fldCharType="separate"/>
            </w:r>
            <w:r w:rsidR="00EA210D">
              <w:rPr>
                <w:noProof/>
                <w:webHidden/>
              </w:rPr>
              <w:t>63</w:t>
            </w:r>
            <w:r w:rsidR="00F6588B">
              <w:rPr>
                <w:noProof/>
                <w:webHidden/>
              </w:rPr>
              <w:fldChar w:fldCharType="end"/>
            </w:r>
          </w:hyperlink>
        </w:p>
        <w:p w14:paraId="51A368E0" w14:textId="77C3F60F" w:rsidR="00F6588B" w:rsidRDefault="000862A0">
          <w:pPr>
            <w:pStyle w:val="TOC2"/>
            <w:tabs>
              <w:tab w:val="right" w:leader="dot" w:pos="9016"/>
            </w:tabs>
            <w:rPr>
              <w:rFonts w:asciiTheme="minorHAnsi" w:eastAsiaTheme="minorEastAsia" w:hAnsiTheme="minorHAnsi" w:cstheme="minorBidi"/>
              <w:noProof/>
              <w:lang w:eastAsia="zh-CN"/>
            </w:rPr>
          </w:pPr>
          <w:hyperlink w:anchor="_Toc512401871" w:history="1">
            <w:r w:rsidR="00F6588B" w:rsidRPr="00295F7B">
              <w:rPr>
                <w:rStyle w:val="Hyperlink"/>
                <w:noProof/>
              </w:rPr>
              <w:t>The design parts</w:t>
            </w:r>
            <w:r w:rsidR="00F6588B">
              <w:rPr>
                <w:noProof/>
                <w:webHidden/>
              </w:rPr>
              <w:tab/>
            </w:r>
            <w:r w:rsidR="00F6588B">
              <w:rPr>
                <w:noProof/>
                <w:webHidden/>
              </w:rPr>
              <w:fldChar w:fldCharType="begin"/>
            </w:r>
            <w:r w:rsidR="00F6588B">
              <w:rPr>
                <w:noProof/>
                <w:webHidden/>
              </w:rPr>
              <w:instrText xml:space="preserve"> PAGEREF _Toc512401871 \h </w:instrText>
            </w:r>
            <w:r w:rsidR="00F6588B">
              <w:rPr>
                <w:noProof/>
                <w:webHidden/>
              </w:rPr>
            </w:r>
            <w:r w:rsidR="00F6588B">
              <w:rPr>
                <w:noProof/>
                <w:webHidden/>
              </w:rPr>
              <w:fldChar w:fldCharType="separate"/>
            </w:r>
            <w:r w:rsidR="00EA210D">
              <w:rPr>
                <w:noProof/>
                <w:webHidden/>
              </w:rPr>
              <w:t>64</w:t>
            </w:r>
            <w:r w:rsidR="00F6588B">
              <w:rPr>
                <w:noProof/>
                <w:webHidden/>
              </w:rPr>
              <w:fldChar w:fldCharType="end"/>
            </w:r>
          </w:hyperlink>
        </w:p>
        <w:p w14:paraId="04FB4414" w14:textId="736CB6DD" w:rsidR="00F6588B" w:rsidRDefault="000862A0">
          <w:pPr>
            <w:pStyle w:val="TOC2"/>
            <w:tabs>
              <w:tab w:val="right" w:leader="dot" w:pos="9016"/>
            </w:tabs>
            <w:rPr>
              <w:rFonts w:asciiTheme="minorHAnsi" w:eastAsiaTheme="minorEastAsia" w:hAnsiTheme="minorHAnsi" w:cstheme="minorBidi"/>
              <w:noProof/>
              <w:lang w:eastAsia="zh-CN"/>
            </w:rPr>
          </w:pPr>
          <w:hyperlink w:anchor="_Toc512401872" w:history="1">
            <w:r w:rsidR="00F6588B" w:rsidRPr="00295F7B">
              <w:rPr>
                <w:rStyle w:val="Hyperlink"/>
                <w:noProof/>
              </w:rPr>
              <w:t>Analysis of Simulation</w:t>
            </w:r>
            <w:r w:rsidR="00F6588B">
              <w:rPr>
                <w:noProof/>
                <w:webHidden/>
              </w:rPr>
              <w:tab/>
            </w:r>
            <w:r w:rsidR="00F6588B">
              <w:rPr>
                <w:noProof/>
                <w:webHidden/>
              </w:rPr>
              <w:fldChar w:fldCharType="begin"/>
            </w:r>
            <w:r w:rsidR="00F6588B">
              <w:rPr>
                <w:noProof/>
                <w:webHidden/>
              </w:rPr>
              <w:instrText xml:space="preserve"> PAGEREF _Toc512401872 \h </w:instrText>
            </w:r>
            <w:r w:rsidR="00F6588B">
              <w:rPr>
                <w:noProof/>
                <w:webHidden/>
              </w:rPr>
            </w:r>
            <w:r w:rsidR="00F6588B">
              <w:rPr>
                <w:noProof/>
                <w:webHidden/>
              </w:rPr>
              <w:fldChar w:fldCharType="separate"/>
            </w:r>
            <w:r w:rsidR="00EA210D">
              <w:rPr>
                <w:noProof/>
                <w:webHidden/>
              </w:rPr>
              <w:t>65</w:t>
            </w:r>
            <w:r w:rsidR="00F6588B">
              <w:rPr>
                <w:noProof/>
                <w:webHidden/>
              </w:rPr>
              <w:fldChar w:fldCharType="end"/>
            </w:r>
          </w:hyperlink>
        </w:p>
        <w:p w14:paraId="366F598E" w14:textId="7BF4286F" w:rsidR="00F6588B" w:rsidRDefault="000862A0">
          <w:pPr>
            <w:pStyle w:val="TOC2"/>
            <w:tabs>
              <w:tab w:val="right" w:leader="dot" w:pos="9016"/>
            </w:tabs>
            <w:rPr>
              <w:rFonts w:asciiTheme="minorHAnsi" w:eastAsiaTheme="minorEastAsia" w:hAnsiTheme="minorHAnsi" w:cstheme="minorBidi"/>
              <w:noProof/>
              <w:lang w:eastAsia="zh-CN"/>
            </w:rPr>
          </w:pPr>
          <w:hyperlink w:anchor="_Toc512401873" w:history="1">
            <w:r w:rsidR="00F6588B" w:rsidRPr="00295F7B">
              <w:rPr>
                <w:rStyle w:val="Hyperlink"/>
                <w:noProof/>
              </w:rPr>
              <w:t>Background knowledge of simulation</w:t>
            </w:r>
            <w:r w:rsidR="00F6588B">
              <w:rPr>
                <w:noProof/>
                <w:webHidden/>
              </w:rPr>
              <w:tab/>
            </w:r>
            <w:r w:rsidR="00F6588B">
              <w:rPr>
                <w:noProof/>
                <w:webHidden/>
              </w:rPr>
              <w:fldChar w:fldCharType="begin"/>
            </w:r>
            <w:r w:rsidR="00F6588B">
              <w:rPr>
                <w:noProof/>
                <w:webHidden/>
              </w:rPr>
              <w:instrText xml:space="preserve"> PAGEREF _Toc512401873 \h </w:instrText>
            </w:r>
            <w:r w:rsidR="00F6588B">
              <w:rPr>
                <w:noProof/>
                <w:webHidden/>
              </w:rPr>
            </w:r>
            <w:r w:rsidR="00F6588B">
              <w:rPr>
                <w:noProof/>
                <w:webHidden/>
              </w:rPr>
              <w:fldChar w:fldCharType="separate"/>
            </w:r>
            <w:r w:rsidR="00EA210D">
              <w:rPr>
                <w:noProof/>
                <w:webHidden/>
              </w:rPr>
              <w:t>65</w:t>
            </w:r>
            <w:r w:rsidR="00F6588B">
              <w:rPr>
                <w:noProof/>
                <w:webHidden/>
              </w:rPr>
              <w:fldChar w:fldCharType="end"/>
            </w:r>
          </w:hyperlink>
        </w:p>
        <w:p w14:paraId="68CB6F74" w14:textId="44A58BF7" w:rsidR="00F6588B" w:rsidRDefault="000862A0">
          <w:pPr>
            <w:pStyle w:val="TOC3"/>
            <w:tabs>
              <w:tab w:val="right" w:leader="dot" w:pos="9016"/>
            </w:tabs>
            <w:rPr>
              <w:rFonts w:asciiTheme="minorHAnsi" w:eastAsiaTheme="minorEastAsia" w:hAnsiTheme="minorHAnsi" w:cstheme="minorBidi"/>
              <w:noProof/>
              <w:lang w:eastAsia="zh-CN"/>
            </w:rPr>
          </w:pPr>
          <w:hyperlink w:anchor="_Toc512401874" w:history="1">
            <w:r w:rsidR="00F6588B" w:rsidRPr="00295F7B">
              <w:rPr>
                <w:rStyle w:val="Hyperlink"/>
                <w:noProof/>
              </w:rPr>
              <w:t>I2c</w:t>
            </w:r>
            <w:r w:rsidR="00F6588B">
              <w:rPr>
                <w:noProof/>
                <w:webHidden/>
              </w:rPr>
              <w:tab/>
            </w:r>
            <w:r w:rsidR="00F6588B">
              <w:rPr>
                <w:noProof/>
                <w:webHidden/>
              </w:rPr>
              <w:fldChar w:fldCharType="begin"/>
            </w:r>
            <w:r w:rsidR="00F6588B">
              <w:rPr>
                <w:noProof/>
                <w:webHidden/>
              </w:rPr>
              <w:instrText xml:space="preserve"> PAGEREF _Toc512401874 \h </w:instrText>
            </w:r>
            <w:r w:rsidR="00F6588B">
              <w:rPr>
                <w:noProof/>
                <w:webHidden/>
              </w:rPr>
            </w:r>
            <w:r w:rsidR="00F6588B">
              <w:rPr>
                <w:noProof/>
                <w:webHidden/>
              </w:rPr>
              <w:fldChar w:fldCharType="separate"/>
            </w:r>
            <w:r w:rsidR="00EA210D">
              <w:rPr>
                <w:noProof/>
                <w:webHidden/>
              </w:rPr>
              <w:t>65</w:t>
            </w:r>
            <w:r w:rsidR="00F6588B">
              <w:rPr>
                <w:noProof/>
                <w:webHidden/>
              </w:rPr>
              <w:fldChar w:fldCharType="end"/>
            </w:r>
          </w:hyperlink>
        </w:p>
        <w:p w14:paraId="5F7FB14C" w14:textId="32E6DE66" w:rsidR="00F6588B" w:rsidRDefault="000862A0">
          <w:pPr>
            <w:pStyle w:val="TOC3"/>
            <w:tabs>
              <w:tab w:val="right" w:leader="dot" w:pos="9016"/>
            </w:tabs>
            <w:rPr>
              <w:rFonts w:asciiTheme="minorHAnsi" w:eastAsiaTheme="minorEastAsia" w:hAnsiTheme="minorHAnsi" w:cstheme="minorBidi"/>
              <w:noProof/>
              <w:lang w:eastAsia="zh-CN"/>
            </w:rPr>
          </w:pPr>
          <w:hyperlink w:anchor="_Toc512401875" w:history="1">
            <w:r w:rsidR="00F6588B" w:rsidRPr="00295F7B">
              <w:rPr>
                <w:rStyle w:val="Hyperlink"/>
                <w:noProof/>
              </w:rPr>
              <w:t>Pic18f45k50</w:t>
            </w:r>
            <w:r w:rsidR="00F6588B">
              <w:rPr>
                <w:noProof/>
                <w:webHidden/>
              </w:rPr>
              <w:tab/>
            </w:r>
            <w:r w:rsidR="00F6588B">
              <w:rPr>
                <w:noProof/>
                <w:webHidden/>
              </w:rPr>
              <w:fldChar w:fldCharType="begin"/>
            </w:r>
            <w:r w:rsidR="00F6588B">
              <w:rPr>
                <w:noProof/>
                <w:webHidden/>
              </w:rPr>
              <w:instrText xml:space="preserve"> PAGEREF _Toc512401875 \h </w:instrText>
            </w:r>
            <w:r w:rsidR="00F6588B">
              <w:rPr>
                <w:noProof/>
                <w:webHidden/>
              </w:rPr>
            </w:r>
            <w:r w:rsidR="00F6588B">
              <w:rPr>
                <w:noProof/>
                <w:webHidden/>
              </w:rPr>
              <w:fldChar w:fldCharType="separate"/>
            </w:r>
            <w:r w:rsidR="00EA210D">
              <w:rPr>
                <w:noProof/>
                <w:webHidden/>
              </w:rPr>
              <w:t>66</w:t>
            </w:r>
            <w:r w:rsidR="00F6588B">
              <w:rPr>
                <w:noProof/>
                <w:webHidden/>
              </w:rPr>
              <w:fldChar w:fldCharType="end"/>
            </w:r>
          </w:hyperlink>
        </w:p>
        <w:p w14:paraId="40C189A0" w14:textId="28A158C7" w:rsidR="00F6588B" w:rsidRDefault="000862A0">
          <w:pPr>
            <w:pStyle w:val="TOC3"/>
            <w:tabs>
              <w:tab w:val="right" w:leader="dot" w:pos="9016"/>
            </w:tabs>
            <w:rPr>
              <w:rFonts w:asciiTheme="minorHAnsi" w:eastAsiaTheme="minorEastAsia" w:hAnsiTheme="minorHAnsi" w:cstheme="minorBidi"/>
              <w:noProof/>
              <w:lang w:eastAsia="zh-CN"/>
            </w:rPr>
          </w:pPr>
          <w:hyperlink w:anchor="_Toc512401876" w:history="1">
            <w:r w:rsidR="00F6588B" w:rsidRPr="00295F7B">
              <w:rPr>
                <w:rStyle w:val="Hyperlink"/>
                <w:noProof/>
              </w:rPr>
              <w:t>ADC Configuration</w:t>
            </w:r>
            <w:r w:rsidR="00F6588B">
              <w:rPr>
                <w:noProof/>
                <w:webHidden/>
              </w:rPr>
              <w:tab/>
            </w:r>
            <w:r w:rsidR="00F6588B">
              <w:rPr>
                <w:noProof/>
                <w:webHidden/>
              </w:rPr>
              <w:fldChar w:fldCharType="begin"/>
            </w:r>
            <w:r w:rsidR="00F6588B">
              <w:rPr>
                <w:noProof/>
                <w:webHidden/>
              </w:rPr>
              <w:instrText xml:space="preserve"> PAGEREF _Toc512401876 \h </w:instrText>
            </w:r>
            <w:r w:rsidR="00F6588B">
              <w:rPr>
                <w:noProof/>
                <w:webHidden/>
              </w:rPr>
            </w:r>
            <w:r w:rsidR="00F6588B">
              <w:rPr>
                <w:noProof/>
                <w:webHidden/>
              </w:rPr>
              <w:fldChar w:fldCharType="separate"/>
            </w:r>
            <w:r w:rsidR="00EA210D">
              <w:rPr>
                <w:noProof/>
                <w:webHidden/>
              </w:rPr>
              <w:t>67</w:t>
            </w:r>
            <w:r w:rsidR="00F6588B">
              <w:rPr>
                <w:noProof/>
                <w:webHidden/>
              </w:rPr>
              <w:fldChar w:fldCharType="end"/>
            </w:r>
          </w:hyperlink>
        </w:p>
        <w:p w14:paraId="5BC990DF" w14:textId="76B5D816" w:rsidR="00F6588B" w:rsidRDefault="000862A0">
          <w:pPr>
            <w:pStyle w:val="TOC2"/>
            <w:tabs>
              <w:tab w:val="right" w:leader="dot" w:pos="9016"/>
            </w:tabs>
            <w:rPr>
              <w:rFonts w:asciiTheme="minorHAnsi" w:eastAsiaTheme="minorEastAsia" w:hAnsiTheme="minorHAnsi" w:cstheme="minorBidi"/>
              <w:noProof/>
              <w:lang w:eastAsia="zh-CN"/>
            </w:rPr>
          </w:pPr>
          <w:hyperlink w:anchor="_Toc512401877" w:history="1">
            <w:r w:rsidR="00F6588B" w:rsidRPr="00295F7B">
              <w:rPr>
                <w:rStyle w:val="Hyperlink"/>
                <w:noProof/>
              </w:rPr>
              <w:t>Ergonomics</w:t>
            </w:r>
            <w:r w:rsidR="00F6588B">
              <w:rPr>
                <w:noProof/>
                <w:webHidden/>
              </w:rPr>
              <w:tab/>
            </w:r>
            <w:r w:rsidR="00F6588B">
              <w:rPr>
                <w:noProof/>
                <w:webHidden/>
              </w:rPr>
              <w:fldChar w:fldCharType="begin"/>
            </w:r>
            <w:r w:rsidR="00F6588B">
              <w:rPr>
                <w:noProof/>
                <w:webHidden/>
              </w:rPr>
              <w:instrText xml:space="preserve"> PAGEREF _Toc512401877 \h </w:instrText>
            </w:r>
            <w:r w:rsidR="00F6588B">
              <w:rPr>
                <w:noProof/>
                <w:webHidden/>
              </w:rPr>
            </w:r>
            <w:r w:rsidR="00F6588B">
              <w:rPr>
                <w:noProof/>
                <w:webHidden/>
              </w:rPr>
              <w:fldChar w:fldCharType="separate"/>
            </w:r>
            <w:r w:rsidR="00EA210D">
              <w:rPr>
                <w:noProof/>
                <w:webHidden/>
              </w:rPr>
              <w:t>67</w:t>
            </w:r>
            <w:r w:rsidR="00F6588B">
              <w:rPr>
                <w:noProof/>
                <w:webHidden/>
              </w:rPr>
              <w:fldChar w:fldCharType="end"/>
            </w:r>
          </w:hyperlink>
        </w:p>
        <w:p w14:paraId="5EC79B5E" w14:textId="79CB5538" w:rsidR="00F6588B" w:rsidRDefault="000862A0">
          <w:pPr>
            <w:pStyle w:val="TOC2"/>
            <w:tabs>
              <w:tab w:val="right" w:leader="dot" w:pos="9016"/>
            </w:tabs>
            <w:rPr>
              <w:rFonts w:asciiTheme="minorHAnsi" w:eastAsiaTheme="minorEastAsia" w:hAnsiTheme="minorHAnsi" w:cstheme="minorBidi"/>
              <w:noProof/>
              <w:lang w:eastAsia="zh-CN"/>
            </w:rPr>
          </w:pPr>
          <w:hyperlink w:anchor="_Toc512401878" w:history="1">
            <w:r w:rsidR="00F6588B" w:rsidRPr="00295F7B">
              <w:rPr>
                <w:rStyle w:val="Hyperlink"/>
                <w:noProof/>
              </w:rPr>
              <w:t>Calculation</w:t>
            </w:r>
            <w:r w:rsidR="00F6588B">
              <w:rPr>
                <w:noProof/>
                <w:webHidden/>
              </w:rPr>
              <w:tab/>
            </w:r>
            <w:r w:rsidR="00F6588B">
              <w:rPr>
                <w:noProof/>
                <w:webHidden/>
              </w:rPr>
              <w:fldChar w:fldCharType="begin"/>
            </w:r>
            <w:r w:rsidR="00F6588B">
              <w:rPr>
                <w:noProof/>
                <w:webHidden/>
              </w:rPr>
              <w:instrText xml:space="preserve"> PAGEREF _Toc512401878 \h </w:instrText>
            </w:r>
            <w:r w:rsidR="00F6588B">
              <w:rPr>
                <w:noProof/>
                <w:webHidden/>
              </w:rPr>
            </w:r>
            <w:r w:rsidR="00F6588B">
              <w:rPr>
                <w:noProof/>
                <w:webHidden/>
              </w:rPr>
              <w:fldChar w:fldCharType="separate"/>
            </w:r>
            <w:r w:rsidR="00EA210D">
              <w:rPr>
                <w:noProof/>
                <w:webHidden/>
              </w:rPr>
              <w:t>68</w:t>
            </w:r>
            <w:r w:rsidR="00F6588B">
              <w:rPr>
                <w:noProof/>
                <w:webHidden/>
              </w:rPr>
              <w:fldChar w:fldCharType="end"/>
            </w:r>
          </w:hyperlink>
        </w:p>
        <w:p w14:paraId="2AA0559E" w14:textId="474887A4" w:rsidR="00F6588B" w:rsidRDefault="000862A0">
          <w:pPr>
            <w:pStyle w:val="TOC3"/>
            <w:tabs>
              <w:tab w:val="right" w:leader="dot" w:pos="9016"/>
            </w:tabs>
            <w:rPr>
              <w:rFonts w:asciiTheme="minorHAnsi" w:eastAsiaTheme="minorEastAsia" w:hAnsiTheme="minorHAnsi" w:cstheme="minorBidi"/>
              <w:noProof/>
              <w:lang w:eastAsia="zh-CN"/>
            </w:rPr>
          </w:pPr>
          <w:hyperlink w:anchor="_Toc512401879" w:history="1">
            <w:r w:rsidR="00F6588B" w:rsidRPr="00295F7B">
              <w:rPr>
                <w:rStyle w:val="Hyperlink"/>
                <w:noProof/>
              </w:rPr>
              <w:t>Humidity I2c calculation (convert to 16 bit value)</w:t>
            </w:r>
            <w:r w:rsidR="00F6588B">
              <w:rPr>
                <w:noProof/>
                <w:webHidden/>
              </w:rPr>
              <w:tab/>
            </w:r>
            <w:r w:rsidR="00F6588B">
              <w:rPr>
                <w:noProof/>
                <w:webHidden/>
              </w:rPr>
              <w:fldChar w:fldCharType="begin"/>
            </w:r>
            <w:r w:rsidR="00F6588B">
              <w:rPr>
                <w:noProof/>
                <w:webHidden/>
              </w:rPr>
              <w:instrText xml:space="preserve"> PAGEREF _Toc512401879 \h </w:instrText>
            </w:r>
            <w:r w:rsidR="00F6588B">
              <w:rPr>
                <w:noProof/>
                <w:webHidden/>
              </w:rPr>
            </w:r>
            <w:r w:rsidR="00F6588B">
              <w:rPr>
                <w:noProof/>
                <w:webHidden/>
              </w:rPr>
              <w:fldChar w:fldCharType="separate"/>
            </w:r>
            <w:r w:rsidR="00EA210D">
              <w:rPr>
                <w:noProof/>
                <w:webHidden/>
              </w:rPr>
              <w:t>68</w:t>
            </w:r>
            <w:r w:rsidR="00F6588B">
              <w:rPr>
                <w:noProof/>
                <w:webHidden/>
              </w:rPr>
              <w:fldChar w:fldCharType="end"/>
            </w:r>
          </w:hyperlink>
        </w:p>
        <w:p w14:paraId="64015A86" w14:textId="4055AB81" w:rsidR="00F6588B" w:rsidRDefault="000862A0">
          <w:pPr>
            <w:pStyle w:val="TOC3"/>
            <w:tabs>
              <w:tab w:val="right" w:leader="dot" w:pos="9016"/>
            </w:tabs>
            <w:rPr>
              <w:rFonts w:asciiTheme="minorHAnsi" w:eastAsiaTheme="minorEastAsia" w:hAnsiTheme="minorHAnsi" w:cstheme="minorBidi"/>
              <w:noProof/>
              <w:lang w:eastAsia="zh-CN"/>
            </w:rPr>
          </w:pPr>
          <w:hyperlink w:anchor="_Toc512401880" w:history="1">
            <w:r w:rsidR="00F6588B" w:rsidRPr="00295F7B">
              <w:rPr>
                <w:rStyle w:val="Hyperlink"/>
                <w:noProof/>
              </w:rPr>
              <w:t>Pressure I2c calculation (convert to 16 bit value)</w:t>
            </w:r>
            <w:r w:rsidR="00F6588B">
              <w:rPr>
                <w:noProof/>
                <w:webHidden/>
              </w:rPr>
              <w:tab/>
            </w:r>
            <w:r w:rsidR="00F6588B">
              <w:rPr>
                <w:noProof/>
                <w:webHidden/>
              </w:rPr>
              <w:fldChar w:fldCharType="begin"/>
            </w:r>
            <w:r w:rsidR="00F6588B">
              <w:rPr>
                <w:noProof/>
                <w:webHidden/>
              </w:rPr>
              <w:instrText xml:space="preserve"> PAGEREF _Toc512401880 \h </w:instrText>
            </w:r>
            <w:r w:rsidR="00F6588B">
              <w:rPr>
                <w:noProof/>
                <w:webHidden/>
              </w:rPr>
            </w:r>
            <w:r w:rsidR="00F6588B">
              <w:rPr>
                <w:noProof/>
                <w:webHidden/>
              </w:rPr>
              <w:fldChar w:fldCharType="separate"/>
            </w:r>
            <w:r w:rsidR="00EA210D">
              <w:rPr>
                <w:noProof/>
                <w:webHidden/>
              </w:rPr>
              <w:t>68</w:t>
            </w:r>
            <w:r w:rsidR="00F6588B">
              <w:rPr>
                <w:noProof/>
                <w:webHidden/>
              </w:rPr>
              <w:fldChar w:fldCharType="end"/>
            </w:r>
          </w:hyperlink>
        </w:p>
        <w:p w14:paraId="22FAB580" w14:textId="1293B68F" w:rsidR="00F6588B" w:rsidRDefault="000862A0">
          <w:pPr>
            <w:pStyle w:val="TOC3"/>
            <w:tabs>
              <w:tab w:val="right" w:leader="dot" w:pos="9016"/>
            </w:tabs>
            <w:rPr>
              <w:rFonts w:asciiTheme="minorHAnsi" w:eastAsiaTheme="minorEastAsia" w:hAnsiTheme="minorHAnsi" w:cstheme="minorBidi"/>
              <w:noProof/>
              <w:lang w:eastAsia="zh-CN"/>
            </w:rPr>
          </w:pPr>
          <w:hyperlink w:anchor="_Toc512401881" w:history="1">
            <w:r w:rsidR="00F6588B" w:rsidRPr="00295F7B">
              <w:rPr>
                <w:rStyle w:val="Hyperlink"/>
                <w:noProof/>
              </w:rPr>
              <w:t>Temperature I2c calculation (convert to 16 bit value)</w:t>
            </w:r>
            <w:r w:rsidR="00F6588B">
              <w:rPr>
                <w:noProof/>
                <w:webHidden/>
              </w:rPr>
              <w:tab/>
            </w:r>
            <w:r w:rsidR="00F6588B">
              <w:rPr>
                <w:noProof/>
                <w:webHidden/>
              </w:rPr>
              <w:fldChar w:fldCharType="begin"/>
            </w:r>
            <w:r w:rsidR="00F6588B">
              <w:rPr>
                <w:noProof/>
                <w:webHidden/>
              </w:rPr>
              <w:instrText xml:space="preserve"> PAGEREF _Toc512401881 \h </w:instrText>
            </w:r>
            <w:r w:rsidR="00F6588B">
              <w:rPr>
                <w:noProof/>
                <w:webHidden/>
              </w:rPr>
            </w:r>
            <w:r w:rsidR="00F6588B">
              <w:rPr>
                <w:noProof/>
                <w:webHidden/>
              </w:rPr>
              <w:fldChar w:fldCharType="separate"/>
            </w:r>
            <w:r w:rsidR="00EA210D">
              <w:rPr>
                <w:noProof/>
                <w:webHidden/>
              </w:rPr>
              <w:t>68</w:t>
            </w:r>
            <w:r w:rsidR="00F6588B">
              <w:rPr>
                <w:noProof/>
                <w:webHidden/>
              </w:rPr>
              <w:fldChar w:fldCharType="end"/>
            </w:r>
          </w:hyperlink>
        </w:p>
        <w:p w14:paraId="0711BBC8" w14:textId="76C3931E" w:rsidR="00F6588B" w:rsidRDefault="000862A0">
          <w:pPr>
            <w:pStyle w:val="TOC3"/>
            <w:tabs>
              <w:tab w:val="right" w:leader="dot" w:pos="9016"/>
            </w:tabs>
            <w:rPr>
              <w:rFonts w:asciiTheme="minorHAnsi" w:eastAsiaTheme="minorEastAsia" w:hAnsiTheme="minorHAnsi" w:cstheme="minorBidi"/>
              <w:noProof/>
              <w:lang w:eastAsia="zh-CN"/>
            </w:rPr>
          </w:pPr>
          <w:hyperlink w:anchor="_Toc512401882" w:history="1">
            <w:r w:rsidR="00F6588B" w:rsidRPr="00295F7B">
              <w:rPr>
                <w:rStyle w:val="Hyperlink"/>
                <w:noProof/>
              </w:rPr>
              <w:t>CO2 I2c calculation (convert to 16 bit value)</w:t>
            </w:r>
            <w:r w:rsidR="00F6588B">
              <w:rPr>
                <w:noProof/>
                <w:webHidden/>
              </w:rPr>
              <w:tab/>
            </w:r>
            <w:r w:rsidR="00F6588B">
              <w:rPr>
                <w:noProof/>
                <w:webHidden/>
              </w:rPr>
              <w:fldChar w:fldCharType="begin"/>
            </w:r>
            <w:r w:rsidR="00F6588B">
              <w:rPr>
                <w:noProof/>
                <w:webHidden/>
              </w:rPr>
              <w:instrText xml:space="preserve"> PAGEREF _Toc512401882 \h </w:instrText>
            </w:r>
            <w:r w:rsidR="00F6588B">
              <w:rPr>
                <w:noProof/>
                <w:webHidden/>
              </w:rPr>
            </w:r>
            <w:r w:rsidR="00F6588B">
              <w:rPr>
                <w:noProof/>
                <w:webHidden/>
              </w:rPr>
              <w:fldChar w:fldCharType="separate"/>
            </w:r>
            <w:r w:rsidR="00EA210D">
              <w:rPr>
                <w:noProof/>
                <w:webHidden/>
              </w:rPr>
              <w:t>68</w:t>
            </w:r>
            <w:r w:rsidR="00F6588B">
              <w:rPr>
                <w:noProof/>
                <w:webHidden/>
              </w:rPr>
              <w:fldChar w:fldCharType="end"/>
            </w:r>
          </w:hyperlink>
        </w:p>
        <w:p w14:paraId="4E5D97AF" w14:textId="57F9B506" w:rsidR="00F6588B" w:rsidRDefault="000862A0">
          <w:pPr>
            <w:pStyle w:val="TOC3"/>
            <w:tabs>
              <w:tab w:val="right" w:leader="dot" w:pos="9016"/>
            </w:tabs>
            <w:rPr>
              <w:rFonts w:asciiTheme="minorHAnsi" w:eastAsiaTheme="minorEastAsia" w:hAnsiTheme="minorHAnsi" w:cstheme="minorBidi"/>
              <w:noProof/>
              <w:lang w:eastAsia="zh-CN"/>
            </w:rPr>
          </w:pPr>
          <w:hyperlink w:anchor="_Toc512401883" w:history="1">
            <w:r w:rsidR="00F6588B" w:rsidRPr="00295F7B">
              <w:rPr>
                <w:rStyle w:val="Hyperlink"/>
                <w:noProof/>
              </w:rPr>
              <w:t>VOC I2c calculation (convert to 16 bit value)</w:t>
            </w:r>
            <w:r w:rsidR="00F6588B">
              <w:rPr>
                <w:noProof/>
                <w:webHidden/>
              </w:rPr>
              <w:tab/>
            </w:r>
            <w:r w:rsidR="00F6588B">
              <w:rPr>
                <w:noProof/>
                <w:webHidden/>
              </w:rPr>
              <w:fldChar w:fldCharType="begin"/>
            </w:r>
            <w:r w:rsidR="00F6588B">
              <w:rPr>
                <w:noProof/>
                <w:webHidden/>
              </w:rPr>
              <w:instrText xml:space="preserve"> PAGEREF _Toc512401883 \h </w:instrText>
            </w:r>
            <w:r w:rsidR="00F6588B">
              <w:rPr>
                <w:noProof/>
                <w:webHidden/>
              </w:rPr>
            </w:r>
            <w:r w:rsidR="00F6588B">
              <w:rPr>
                <w:noProof/>
                <w:webHidden/>
              </w:rPr>
              <w:fldChar w:fldCharType="separate"/>
            </w:r>
            <w:r w:rsidR="00EA210D">
              <w:rPr>
                <w:noProof/>
                <w:webHidden/>
              </w:rPr>
              <w:t>68</w:t>
            </w:r>
            <w:r w:rsidR="00F6588B">
              <w:rPr>
                <w:noProof/>
                <w:webHidden/>
              </w:rPr>
              <w:fldChar w:fldCharType="end"/>
            </w:r>
          </w:hyperlink>
        </w:p>
        <w:p w14:paraId="7790FEF8" w14:textId="7364812A" w:rsidR="00F6588B" w:rsidRDefault="000862A0">
          <w:pPr>
            <w:pStyle w:val="TOC3"/>
            <w:tabs>
              <w:tab w:val="right" w:leader="dot" w:pos="9016"/>
            </w:tabs>
            <w:rPr>
              <w:rFonts w:asciiTheme="minorHAnsi" w:eastAsiaTheme="minorEastAsia" w:hAnsiTheme="minorHAnsi" w:cstheme="minorBidi"/>
              <w:noProof/>
              <w:lang w:eastAsia="zh-CN"/>
            </w:rPr>
          </w:pPr>
          <w:hyperlink w:anchor="_Toc512401884" w:history="1">
            <w:r w:rsidR="00F6588B" w:rsidRPr="00295F7B">
              <w:rPr>
                <w:rStyle w:val="Hyperlink"/>
                <w:noProof/>
              </w:rPr>
              <w:t>Composite calculation of temperature and Pressure.</w:t>
            </w:r>
            <w:r w:rsidR="00F6588B">
              <w:rPr>
                <w:noProof/>
                <w:webHidden/>
              </w:rPr>
              <w:tab/>
            </w:r>
            <w:r w:rsidR="00F6588B">
              <w:rPr>
                <w:noProof/>
                <w:webHidden/>
              </w:rPr>
              <w:fldChar w:fldCharType="begin"/>
            </w:r>
            <w:r w:rsidR="00F6588B">
              <w:rPr>
                <w:noProof/>
                <w:webHidden/>
              </w:rPr>
              <w:instrText xml:space="preserve"> PAGEREF _Toc512401884 \h </w:instrText>
            </w:r>
            <w:r w:rsidR="00F6588B">
              <w:rPr>
                <w:noProof/>
                <w:webHidden/>
              </w:rPr>
            </w:r>
            <w:r w:rsidR="00F6588B">
              <w:rPr>
                <w:noProof/>
                <w:webHidden/>
              </w:rPr>
              <w:fldChar w:fldCharType="separate"/>
            </w:r>
            <w:r w:rsidR="00EA210D">
              <w:rPr>
                <w:noProof/>
                <w:webHidden/>
              </w:rPr>
              <w:t>68</w:t>
            </w:r>
            <w:r w:rsidR="00F6588B">
              <w:rPr>
                <w:noProof/>
                <w:webHidden/>
              </w:rPr>
              <w:fldChar w:fldCharType="end"/>
            </w:r>
          </w:hyperlink>
        </w:p>
        <w:p w14:paraId="10926D9A" w14:textId="59F8ED95" w:rsidR="00F6588B" w:rsidRDefault="000862A0">
          <w:pPr>
            <w:pStyle w:val="TOC1"/>
            <w:tabs>
              <w:tab w:val="right" w:leader="dot" w:pos="9016"/>
            </w:tabs>
            <w:rPr>
              <w:rFonts w:asciiTheme="minorHAnsi" w:eastAsiaTheme="minorEastAsia" w:hAnsiTheme="minorHAnsi" w:cstheme="minorBidi"/>
              <w:noProof/>
              <w:lang w:eastAsia="zh-CN"/>
            </w:rPr>
          </w:pPr>
          <w:hyperlink w:anchor="_Toc512401885" w:history="1">
            <w:r w:rsidR="00F6588B" w:rsidRPr="00295F7B">
              <w:rPr>
                <w:rStyle w:val="Hyperlink"/>
                <w:noProof/>
              </w:rPr>
              <w:t>CHAPTER 7. Implementation</w:t>
            </w:r>
            <w:r w:rsidR="00F6588B">
              <w:rPr>
                <w:noProof/>
                <w:webHidden/>
              </w:rPr>
              <w:tab/>
            </w:r>
            <w:r w:rsidR="00F6588B">
              <w:rPr>
                <w:noProof/>
                <w:webHidden/>
              </w:rPr>
              <w:fldChar w:fldCharType="begin"/>
            </w:r>
            <w:r w:rsidR="00F6588B">
              <w:rPr>
                <w:noProof/>
                <w:webHidden/>
              </w:rPr>
              <w:instrText xml:space="preserve"> PAGEREF _Toc512401885 \h </w:instrText>
            </w:r>
            <w:r w:rsidR="00F6588B">
              <w:rPr>
                <w:noProof/>
                <w:webHidden/>
              </w:rPr>
            </w:r>
            <w:r w:rsidR="00F6588B">
              <w:rPr>
                <w:noProof/>
                <w:webHidden/>
              </w:rPr>
              <w:fldChar w:fldCharType="separate"/>
            </w:r>
            <w:r w:rsidR="00EA210D">
              <w:rPr>
                <w:noProof/>
                <w:webHidden/>
              </w:rPr>
              <w:t>69</w:t>
            </w:r>
            <w:r w:rsidR="00F6588B">
              <w:rPr>
                <w:noProof/>
                <w:webHidden/>
              </w:rPr>
              <w:fldChar w:fldCharType="end"/>
            </w:r>
          </w:hyperlink>
        </w:p>
        <w:p w14:paraId="5C836A03" w14:textId="6F1ADDDD" w:rsidR="00F6588B" w:rsidRDefault="000862A0">
          <w:pPr>
            <w:pStyle w:val="TOC2"/>
            <w:tabs>
              <w:tab w:val="right" w:leader="dot" w:pos="9016"/>
            </w:tabs>
            <w:rPr>
              <w:rFonts w:asciiTheme="minorHAnsi" w:eastAsiaTheme="minorEastAsia" w:hAnsiTheme="minorHAnsi" w:cstheme="minorBidi"/>
              <w:noProof/>
              <w:lang w:eastAsia="zh-CN"/>
            </w:rPr>
          </w:pPr>
          <w:hyperlink w:anchor="_Toc512401886" w:history="1">
            <w:r w:rsidR="00F6588B" w:rsidRPr="00295F7B">
              <w:rPr>
                <w:rStyle w:val="Hyperlink"/>
                <w:noProof/>
              </w:rPr>
              <w:t>Introduction</w:t>
            </w:r>
            <w:r w:rsidR="00F6588B">
              <w:rPr>
                <w:noProof/>
                <w:webHidden/>
              </w:rPr>
              <w:tab/>
            </w:r>
            <w:r w:rsidR="00F6588B">
              <w:rPr>
                <w:noProof/>
                <w:webHidden/>
              </w:rPr>
              <w:fldChar w:fldCharType="begin"/>
            </w:r>
            <w:r w:rsidR="00F6588B">
              <w:rPr>
                <w:noProof/>
                <w:webHidden/>
              </w:rPr>
              <w:instrText xml:space="preserve"> PAGEREF _Toc512401886 \h </w:instrText>
            </w:r>
            <w:r w:rsidR="00F6588B">
              <w:rPr>
                <w:noProof/>
                <w:webHidden/>
              </w:rPr>
            </w:r>
            <w:r w:rsidR="00F6588B">
              <w:rPr>
                <w:noProof/>
                <w:webHidden/>
              </w:rPr>
              <w:fldChar w:fldCharType="separate"/>
            </w:r>
            <w:r w:rsidR="00EA210D">
              <w:rPr>
                <w:noProof/>
                <w:webHidden/>
              </w:rPr>
              <w:t>69</w:t>
            </w:r>
            <w:r w:rsidR="00F6588B">
              <w:rPr>
                <w:noProof/>
                <w:webHidden/>
              </w:rPr>
              <w:fldChar w:fldCharType="end"/>
            </w:r>
          </w:hyperlink>
        </w:p>
        <w:p w14:paraId="3886D05A" w14:textId="4830312C" w:rsidR="00F6588B" w:rsidRDefault="000862A0">
          <w:pPr>
            <w:pStyle w:val="TOC2"/>
            <w:tabs>
              <w:tab w:val="right" w:leader="dot" w:pos="9016"/>
            </w:tabs>
            <w:rPr>
              <w:rFonts w:asciiTheme="minorHAnsi" w:eastAsiaTheme="minorEastAsia" w:hAnsiTheme="minorHAnsi" w:cstheme="minorBidi"/>
              <w:noProof/>
              <w:lang w:eastAsia="zh-CN"/>
            </w:rPr>
          </w:pPr>
          <w:hyperlink w:anchor="_Toc512401887" w:history="1">
            <w:r w:rsidR="00F6588B" w:rsidRPr="00295F7B">
              <w:rPr>
                <w:rStyle w:val="Hyperlink"/>
                <w:noProof/>
              </w:rPr>
              <w:t>Implementation design</w:t>
            </w:r>
            <w:r w:rsidR="00F6588B">
              <w:rPr>
                <w:noProof/>
                <w:webHidden/>
              </w:rPr>
              <w:tab/>
            </w:r>
            <w:r w:rsidR="00F6588B">
              <w:rPr>
                <w:noProof/>
                <w:webHidden/>
              </w:rPr>
              <w:fldChar w:fldCharType="begin"/>
            </w:r>
            <w:r w:rsidR="00F6588B">
              <w:rPr>
                <w:noProof/>
                <w:webHidden/>
              </w:rPr>
              <w:instrText xml:space="preserve"> PAGEREF _Toc512401887 \h </w:instrText>
            </w:r>
            <w:r w:rsidR="00F6588B">
              <w:rPr>
                <w:noProof/>
                <w:webHidden/>
              </w:rPr>
            </w:r>
            <w:r w:rsidR="00F6588B">
              <w:rPr>
                <w:noProof/>
                <w:webHidden/>
              </w:rPr>
              <w:fldChar w:fldCharType="separate"/>
            </w:r>
            <w:r w:rsidR="00EA210D">
              <w:rPr>
                <w:noProof/>
                <w:webHidden/>
              </w:rPr>
              <w:t>69</w:t>
            </w:r>
            <w:r w:rsidR="00F6588B">
              <w:rPr>
                <w:noProof/>
                <w:webHidden/>
              </w:rPr>
              <w:fldChar w:fldCharType="end"/>
            </w:r>
          </w:hyperlink>
        </w:p>
        <w:p w14:paraId="26F3EFAD" w14:textId="27281DC1" w:rsidR="00F6588B" w:rsidRDefault="000862A0">
          <w:pPr>
            <w:pStyle w:val="TOC3"/>
            <w:tabs>
              <w:tab w:val="right" w:leader="dot" w:pos="9016"/>
            </w:tabs>
            <w:rPr>
              <w:rFonts w:asciiTheme="minorHAnsi" w:eastAsiaTheme="minorEastAsia" w:hAnsiTheme="minorHAnsi" w:cstheme="minorBidi"/>
              <w:noProof/>
              <w:lang w:eastAsia="zh-CN"/>
            </w:rPr>
          </w:pPr>
          <w:hyperlink w:anchor="_Toc512401888" w:history="1">
            <w:r w:rsidR="00F6588B" w:rsidRPr="00295F7B">
              <w:rPr>
                <w:rStyle w:val="Hyperlink"/>
                <w:noProof/>
              </w:rPr>
              <w:t>Problems with Implementation</w:t>
            </w:r>
            <w:r w:rsidR="00F6588B">
              <w:rPr>
                <w:noProof/>
                <w:webHidden/>
              </w:rPr>
              <w:tab/>
            </w:r>
            <w:r w:rsidR="00F6588B">
              <w:rPr>
                <w:noProof/>
                <w:webHidden/>
              </w:rPr>
              <w:fldChar w:fldCharType="begin"/>
            </w:r>
            <w:r w:rsidR="00F6588B">
              <w:rPr>
                <w:noProof/>
                <w:webHidden/>
              </w:rPr>
              <w:instrText xml:space="preserve"> PAGEREF _Toc512401888 \h </w:instrText>
            </w:r>
            <w:r w:rsidR="00F6588B">
              <w:rPr>
                <w:noProof/>
                <w:webHidden/>
              </w:rPr>
            </w:r>
            <w:r w:rsidR="00F6588B">
              <w:rPr>
                <w:noProof/>
                <w:webHidden/>
              </w:rPr>
              <w:fldChar w:fldCharType="separate"/>
            </w:r>
            <w:r w:rsidR="00EA210D">
              <w:rPr>
                <w:noProof/>
                <w:webHidden/>
              </w:rPr>
              <w:t>69</w:t>
            </w:r>
            <w:r w:rsidR="00F6588B">
              <w:rPr>
                <w:noProof/>
                <w:webHidden/>
              </w:rPr>
              <w:fldChar w:fldCharType="end"/>
            </w:r>
          </w:hyperlink>
        </w:p>
        <w:p w14:paraId="773E97A9" w14:textId="2916D440" w:rsidR="00F6588B" w:rsidRDefault="000862A0">
          <w:pPr>
            <w:pStyle w:val="TOC2"/>
            <w:tabs>
              <w:tab w:val="right" w:leader="dot" w:pos="9016"/>
            </w:tabs>
            <w:rPr>
              <w:rFonts w:asciiTheme="minorHAnsi" w:eastAsiaTheme="minorEastAsia" w:hAnsiTheme="minorHAnsi" w:cstheme="minorBidi"/>
              <w:noProof/>
              <w:lang w:eastAsia="zh-CN"/>
            </w:rPr>
          </w:pPr>
          <w:hyperlink w:anchor="_Toc512401889" w:history="1">
            <w:r w:rsidR="00F6588B" w:rsidRPr="00295F7B">
              <w:rPr>
                <w:rStyle w:val="Hyperlink"/>
                <w:noProof/>
              </w:rPr>
              <w:t>Testing</w:t>
            </w:r>
            <w:r w:rsidR="00F6588B">
              <w:rPr>
                <w:noProof/>
                <w:webHidden/>
              </w:rPr>
              <w:tab/>
            </w:r>
            <w:r w:rsidR="00F6588B">
              <w:rPr>
                <w:noProof/>
                <w:webHidden/>
              </w:rPr>
              <w:fldChar w:fldCharType="begin"/>
            </w:r>
            <w:r w:rsidR="00F6588B">
              <w:rPr>
                <w:noProof/>
                <w:webHidden/>
              </w:rPr>
              <w:instrText xml:space="preserve"> PAGEREF _Toc512401889 \h </w:instrText>
            </w:r>
            <w:r w:rsidR="00F6588B">
              <w:rPr>
                <w:noProof/>
                <w:webHidden/>
              </w:rPr>
            </w:r>
            <w:r w:rsidR="00F6588B">
              <w:rPr>
                <w:noProof/>
                <w:webHidden/>
              </w:rPr>
              <w:fldChar w:fldCharType="separate"/>
            </w:r>
            <w:r w:rsidR="00EA210D">
              <w:rPr>
                <w:noProof/>
                <w:webHidden/>
              </w:rPr>
              <w:t>70</w:t>
            </w:r>
            <w:r w:rsidR="00F6588B">
              <w:rPr>
                <w:noProof/>
                <w:webHidden/>
              </w:rPr>
              <w:fldChar w:fldCharType="end"/>
            </w:r>
          </w:hyperlink>
        </w:p>
        <w:p w14:paraId="374D2A1A" w14:textId="0BC7BA92" w:rsidR="00F6588B" w:rsidRDefault="000862A0">
          <w:pPr>
            <w:pStyle w:val="TOC3"/>
            <w:tabs>
              <w:tab w:val="right" w:leader="dot" w:pos="9016"/>
            </w:tabs>
            <w:rPr>
              <w:rFonts w:asciiTheme="minorHAnsi" w:eastAsiaTheme="minorEastAsia" w:hAnsiTheme="minorHAnsi" w:cstheme="minorBidi"/>
              <w:noProof/>
              <w:lang w:eastAsia="zh-CN"/>
            </w:rPr>
          </w:pPr>
          <w:hyperlink w:anchor="_Toc512401890" w:history="1">
            <w:r w:rsidR="00F6588B" w:rsidRPr="00295F7B">
              <w:rPr>
                <w:rStyle w:val="Hyperlink"/>
                <w:noProof/>
              </w:rPr>
              <w:t>Testing the IAQ core</w:t>
            </w:r>
            <w:r w:rsidR="00F6588B">
              <w:rPr>
                <w:noProof/>
                <w:webHidden/>
              </w:rPr>
              <w:tab/>
            </w:r>
            <w:r w:rsidR="00F6588B">
              <w:rPr>
                <w:noProof/>
                <w:webHidden/>
              </w:rPr>
              <w:fldChar w:fldCharType="begin"/>
            </w:r>
            <w:r w:rsidR="00F6588B">
              <w:rPr>
                <w:noProof/>
                <w:webHidden/>
              </w:rPr>
              <w:instrText xml:space="preserve"> PAGEREF _Toc512401890 \h </w:instrText>
            </w:r>
            <w:r w:rsidR="00F6588B">
              <w:rPr>
                <w:noProof/>
                <w:webHidden/>
              </w:rPr>
            </w:r>
            <w:r w:rsidR="00F6588B">
              <w:rPr>
                <w:noProof/>
                <w:webHidden/>
              </w:rPr>
              <w:fldChar w:fldCharType="separate"/>
            </w:r>
            <w:r w:rsidR="00EA210D">
              <w:rPr>
                <w:noProof/>
                <w:webHidden/>
              </w:rPr>
              <w:t>71</w:t>
            </w:r>
            <w:r w:rsidR="00F6588B">
              <w:rPr>
                <w:noProof/>
                <w:webHidden/>
              </w:rPr>
              <w:fldChar w:fldCharType="end"/>
            </w:r>
          </w:hyperlink>
        </w:p>
        <w:p w14:paraId="2654FD17" w14:textId="1571C91B" w:rsidR="00F6588B" w:rsidRDefault="000862A0">
          <w:pPr>
            <w:pStyle w:val="TOC3"/>
            <w:tabs>
              <w:tab w:val="right" w:leader="dot" w:pos="9016"/>
            </w:tabs>
            <w:rPr>
              <w:rFonts w:asciiTheme="minorHAnsi" w:eastAsiaTheme="minorEastAsia" w:hAnsiTheme="minorHAnsi" w:cstheme="minorBidi"/>
              <w:noProof/>
              <w:lang w:eastAsia="zh-CN"/>
            </w:rPr>
          </w:pPr>
          <w:hyperlink w:anchor="_Toc512401891" w:history="1">
            <w:r w:rsidR="00F6588B" w:rsidRPr="00295F7B">
              <w:rPr>
                <w:rStyle w:val="Hyperlink"/>
                <w:noProof/>
              </w:rPr>
              <w:t>Results of testing</w:t>
            </w:r>
            <w:r w:rsidR="00F6588B">
              <w:rPr>
                <w:noProof/>
                <w:webHidden/>
              </w:rPr>
              <w:tab/>
            </w:r>
            <w:r w:rsidR="00F6588B">
              <w:rPr>
                <w:noProof/>
                <w:webHidden/>
              </w:rPr>
              <w:fldChar w:fldCharType="begin"/>
            </w:r>
            <w:r w:rsidR="00F6588B">
              <w:rPr>
                <w:noProof/>
                <w:webHidden/>
              </w:rPr>
              <w:instrText xml:space="preserve"> PAGEREF _Toc512401891 \h </w:instrText>
            </w:r>
            <w:r w:rsidR="00F6588B">
              <w:rPr>
                <w:noProof/>
                <w:webHidden/>
              </w:rPr>
            </w:r>
            <w:r w:rsidR="00F6588B">
              <w:rPr>
                <w:noProof/>
                <w:webHidden/>
              </w:rPr>
              <w:fldChar w:fldCharType="separate"/>
            </w:r>
            <w:r w:rsidR="00EA210D">
              <w:rPr>
                <w:noProof/>
                <w:webHidden/>
              </w:rPr>
              <w:t>74</w:t>
            </w:r>
            <w:r w:rsidR="00F6588B">
              <w:rPr>
                <w:noProof/>
                <w:webHidden/>
              </w:rPr>
              <w:fldChar w:fldCharType="end"/>
            </w:r>
          </w:hyperlink>
        </w:p>
        <w:p w14:paraId="257E2670" w14:textId="3EEC0C08" w:rsidR="00F6588B" w:rsidRDefault="000862A0">
          <w:pPr>
            <w:pStyle w:val="TOC2"/>
            <w:tabs>
              <w:tab w:val="right" w:leader="dot" w:pos="9016"/>
            </w:tabs>
            <w:rPr>
              <w:rFonts w:asciiTheme="minorHAnsi" w:eastAsiaTheme="minorEastAsia" w:hAnsiTheme="minorHAnsi" w:cstheme="minorBidi"/>
              <w:noProof/>
              <w:lang w:eastAsia="zh-CN"/>
            </w:rPr>
          </w:pPr>
          <w:hyperlink w:anchor="_Toc512401892" w:history="1">
            <w:r w:rsidR="00F6588B" w:rsidRPr="00295F7B">
              <w:rPr>
                <w:rStyle w:val="Hyperlink"/>
                <w:noProof/>
                <w:lang w:eastAsia="en-GB"/>
              </w:rPr>
              <w:t>Evaluation Board</w:t>
            </w:r>
            <w:r w:rsidR="00F6588B">
              <w:rPr>
                <w:noProof/>
                <w:webHidden/>
              </w:rPr>
              <w:tab/>
            </w:r>
            <w:r w:rsidR="00F6588B">
              <w:rPr>
                <w:noProof/>
                <w:webHidden/>
              </w:rPr>
              <w:fldChar w:fldCharType="begin"/>
            </w:r>
            <w:r w:rsidR="00F6588B">
              <w:rPr>
                <w:noProof/>
                <w:webHidden/>
              </w:rPr>
              <w:instrText xml:space="preserve"> PAGEREF _Toc512401892 \h </w:instrText>
            </w:r>
            <w:r w:rsidR="00F6588B">
              <w:rPr>
                <w:noProof/>
                <w:webHidden/>
              </w:rPr>
            </w:r>
            <w:r w:rsidR="00F6588B">
              <w:rPr>
                <w:noProof/>
                <w:webHidden/>
              </w:rPr>
              <w:fldChar w:fldCharType="separate"/>
            </w:r>
            <w:r w:rsidR="00EA210D">
              <w:rPr>
                <w:noProof/>
                <w:webHidden/>
              </w:rPr>
              <w:t>75</w:t>
            </w:r>
            <w:r w:rsidR="00F6588B">
              <w:rPr>
                <w:noProof/>
                <w:webHidden/>
              </w:rPr>
              <w:fldChar w:fldCharType="end"/>
            </w:r>
          </w:hyperlink>
        </w:p>
        <w:p w14:paraId="73954A4F" w14:textId="250F3B21" w:rsidR="00F6588B" w:rsidRDefault="000862A0">
          <w:pPr>
            <w:pStyle w:val="TOC3"/>
            <w:tabs>
              <w:tab w:val="right" w:leader="dot" w:pos="9016"/>
            </w:tabs>
            <w:rPr>
              <w:rFonts w:asciiTheme="minorHAnsi" w:eastAsiaTheme="minorEastAsia" w:hAnsiTheme="minorHAnsi" w:cstheme="minorBidi"/>
              <w:noProof/>
              <w:lang w:eastAsia="zh-CN"/>
            </w:rPr>
          </w:pPr>
          <w:hyperlink w:anchor="_Toc512401893" w:history="1">
            <w:r w:rsidR="00F6588B" w:rsidRPr="00295F7B">
              <w:rPr>
                <w:rStyle w:val="Hyperlink"/>
                <w:noProof/>
                <w:lang w:eastAsia="en-GB"/>
              </w:rPr>
              <w:t>Prototype simulation</w:t>
            </w:r>
            <w:r w:rsidR="00F6588B">
              <w:rPr>
                <w:noProof/>
                <w:webHidden/>
              </w:rPr>
              <w:tab/>
            </w:r>
            <w:r w:rsidR="00F6588B">
              <w:rPr>
                <w:noProof/>
                <w:webHidden/>
              </w:rPr>
              <w:fldChar w:fldCharType="begin"/>
            </w:r>
            <w:r w:rsidR="00F6588B">
              <w:rPr>
                <w:noProof/>
                <w:webHidden/>
              </w:rPr>
              <w:instrText xml:space="preserve"> PAGEREF _Toc512401893 \h </w:instrText>
            </w:r>
            <w:r w:rsidR="00F6588B">
              <w:rPr>
                <w:noProof/>
                <w:webHidden/>
              </w:rPr>
            </w:r>
            <w:r w:rsidR="00F6588B">
              <w:rPr>
                <w:noProof/>
                <w:webHidden/>
              </w:rPr>
              <w:fldChar w:fldCharType="separate"/>
            </w:r>
            <w:r w:rsidR="00EA210D">
              <w:rPr>
                <w:noProof/>
                <w:webHidden/>
              </w:rPr>
              <w:t>75</w:t>
            </w:r>
            <w:r w:rsidR="00F6588B">
              <w:rPr>
                <w:noProof/>
                <w:webHidden/>
              </w:rPr>
              <w:fldChar w:fldCharType="end"/>
            </w:r>
          </w:hyperlink>
        </w:p>
        <w:p w14:paraId="4150BEAC" w14:textId="6F9A8796" w:rsidR="00F6588B" w:rsidRDefault="000862A0">
          <w:pPr>
            <w:pStyle w:val="TOC3"/>
            <w:tabs>
              <w:tab w:val="right" w:leader="dot" w:pos="9016"/>
            </w:tabs>
            <w:rPr>
              <w:rFonts w:asciiTheme="minorHAnsi" w:eastAsiaTheme="minorEastAsia" w:hAnsiTheme="minorHAnsi" w:cstheme="minorBidi"/>
              <w:noProof/>
              <w:lang w:eastAsia="zh-CN"/>
            </w:rPr>
          </w:pPr>
          <w:hyperlink w:anchor="_Toc512401894" w:history="1">
            <w:r w:rsidR="00F6588B" w:rsidRPr="00295F7B">
              <w:rPr>
                <w:rStyle w:val="Hyperlink"/>
                <w:noProof/>
                <w:lang w:eastAsia="en-GB"/>
              </w:rPr>
              <w:t>Prototype Board</w:t>
            </w:r>
            <w:r w:rsidR="00F6588B">
              <w:rPr>
                <w:noProof/>
                <w:webHidden/>
              </w:rPr>
              <w:tab/>
            </w:r>
            <w:r w:rsidR="00F6588B">
              <w:rPr>
                <w:noProof/>
                <w:webHidden/>
              </w:rPr>
              <w:fldChar w:fldCharType="begin"/>
            </w:r>
            <w:r w:rsidR="00F6588B">
              <w:rPr>
                <w:noProof/>
                <w:webHidden/>
              </w:rPr>
              <w:instrText xml:space="preserve"> PAGEREF _Toc512401894 \h </w:instrText>
            </w:r>
            <w:r w:rsidR="00F6588B">
              <w:rPr>
                <w:noProof/>
                <w:webHidden/>
              </w:rPr>
            </w:r>
            <w:r w:rsidR="00F6588B">
              <w:rPr>
                <w:noProof/>
                <w:webHidden/>
              </w:rPr>
              <w:fldChar w:fldCharType="separate"/>
            </w:r>
            <w:r w:rsidR="00EA210D">
              <w:rPr>
                <w:noProof/>
                <w:webHidden/>
              </w:rPr>
              <w:t>75</w:t>
            </w:r>
            <w:r w:rsidR="00F6588B">
              <w:rPr>
                <w:noProof/>
                <w:webHidden/>
              </w:rPr>
              <w:fldChar w:fldCharType="end"/>
            </w:r>
          </w:hyperlink>
        </w:p>
        <w:p w14:paraId="51AF9DA2" w14:textId="272C11C2" w:rsidR="00F6588B" w:rsidRDefault="000862A0">
          <w:pPr>
            <w:pStyle w:val="TOC2"/>
            <w:tabs>
              <w:tab w:val="right" w:leader="dot" w:pos="9016"/>
            </w:tabs>
            <w:rPr>
              <w:rFonts w:asciiTheme="minorHAnsi" w:eastAsiaTheme="minorEastAsia" w:hAnsiTheme="minorHAnsi" w:cstheme="minorBidi"/>
              <w:noProof/>
              <w:lang w:eastAsia="zh-CN"/>
            </w:rPr>
          </w:pPr>
          <w:hyperlink w:anchor="_Toc512401895" w:history="1">
            <w:r w:rsidR="00F6588B" w:rsidRPr="00295F7B">
              <w:rPr>
                <w:rStyle w:val="Hyperlink"/>
                <w:noProof/>
              </w:rPr>
              <w:t>Expenses and Parts</w:t>
            </w:r>
            <w:r w:rsidR="00F6588B">
              <w:rPr>
                <w:noProof/>
                <w:webHidden/>
              </w:rPr>
              <w:tab/>
            </w:r>
            <w:r w:rsidR="00F6588B">
              <w:rPr>
                <w:noProof/>
                <w:webHidden/>
              </w:rPr>
              <w:fldChar w:fldCharType="begin"/>
            </w:r>
            <w:r w:rsidR="00F6588B">
              <w:rPr>
                <w:noProof/>
                <w:webHidden/>
              </w:rPr>
              <w:instrText xml:space="preserve"> PAGEREF _Toc512401895 \h </w:instrText>
            </w:r>
            <w:r w:rsidR="00F6588B">
              <w:rPr>
                <w:noProof/>
                <w:webHidden/>
              </w:rPr>
            </w:r>
            <w:r w:rsidR="00F6588B">
              <w:rPr>
                <w:noProof/>
                <w:webHidden/>
              </w:rPr>
              <w:fldChar w:fldCharType="separate"/>
            </w:r>
            <w:r w:rsidR="00EA210D">
              <w:rPr>
                <w:noProof/>
                <w:webHidden/>
              </w:rPr>
              <w:t>76</w:t>
            </w:r>
            <w:r w:rsidR="00F6588B">
              <w:rPr>
                <w:noProof/>
                <w:webHidden/>
              </w:rPr>
              <w:fldChar w:fldCharType="end"/>
            </w:r>
          </w:hyperlink>
        </w:p>
        <w:p w14:paraId="593F1ED3" w14:textId="2A76B620" w:rsidR="00F6588B" w:rsidRDefault="000862A0">
          <w:pPr>
            <w:pStyle w:val="TOC1"/>
            <w:tabs>
              <w:tab w:val="right" w:leader="dot" w:pos="9016"/>
            </w:tabs>
            <w:rPr>
              <w:rFonts w:asciiTheme="minorHAnsi" w:eastAsiaTheme="minorEastAsia" w:hAnsiTheme="minorHAnsi" w:cstheme="minorBidi"/>
              <w:noProof/>
              <w:lang w:eastAsia="zh-CN"/>
            </w:rPr>
          </w:pPr>
          <w:hyperlink w:anchor="_Toc512401896" w:history="1">
            <w:r w:rsidR="00F6588B" w:rsidRPr="00295F7B">
              <w:rPr>
                <w:rStyle w:val="Hyperlink"/>
                <w:noProof/>
              </w:rPr>
              <w:t>CHAPTER 8. Programming</w:t>
            </w:r>
            <w:r w:rsidR="00F6588B">
              <w:rPr>
                <w:noProof/>
                <w:webHidden/>
              </w:rPr>
              <w:tab/>
            </w:r>
            <w:r w:rsidR="00F6588B">
              <w:rPr>
                <w:noProof/>
                <w:webHidden/>
              </w:rPr>
              <w:fldChar w:fldCharType="begin"/>
            </w:r>
            <w:r w:rsidR="00F6588B">
              <w:rPr>
                <w:noProof/>
                <w:webHidden/>
              </w:rPr>
              <w:instrText xml:space="preserve"> PAGEREF _Toc512401896 \h </w:instrText>
            </w:r>
            <w:r w:rsidR="00F6588B">
              <w:rPr>
                <w:noProof/>
                <w:webHidden/>
              </w:rPr>
            </w:r>
            <w:r w:rsidR="00F6588B">
              <w:rPr>
                <w:noProof/>
                <w:webHidden/>
              </w:rPr>
              <w:fldChar w:fldCharType="separate"/>
            </w:r>
            <w:r w:rsidR="00EA210D">
              <w:rPr>
                <w:noProof/>
                <w:webHidden/>
              </w:rPr>
              <w:t>77</w:t>
            </w:r>
            <w:r w:rsidR="00F6588B">
              <w:rPr>
                <w:noProof/>
                <w:webHidden/>
              </w:rPr>
              <w:fldChar w:fldCharType="end"/>
            </w:r>
          </w:hyperlink>
        </w:p>
        <w:p w14:paraId="658E6FB9" w14:textId="5478DF53" w:rsidR="00F6588B" w:rsidRDefault="000862A0">
          <w:pPr>
            <w:pStyle w:val="TOC2"/>
            <w:tabs>
              <w:tab w:val="right" w:leader="dot" w:pos="9016"/>
            </w:tabs>
            <w:rPr>
              <w:rFonts w:asciiTheme="minorHAnsi" w:eastAsiaTheme="minorEastAsia" w:hAnsiTheme="minorHAnsi" w:cstheme="minorBidi"/>
              <w:noProof/>
              <w:lang w:eastAsia="zh-CN"/>
            </w:rPr>
          </w:pPr>
          <w:hyperlink w:anchor="_Toc512401897" w:history="1">
            <w:r w:rsidR="00F6588B" w:rsidRPr="00295F7B">
              <w:rPr>
                <w:rStyle w:val="Hyperlink"/>
                <w:noProof/>
              </w:rPr>
              <w:t>Code discussion</w:t>
            </w:r>
            <w:r w:rsidR="00F6588B">
              <w:rPr>
                <w:noProof/>
                <w:webHidden/>
              </w:rPr>
              <w:tab/>
            </w:r>
            <w:r w:rsidR="00F6588B">
              <w:rPr>
                <w:noProof/>
                <w:webHidden/>
              </w:rPr>
              <w:fldChar w:fldCharType="begin"/>
            </w:r>
            <w:r w:rsidR="00F6588B">
              <w:rPr>
                <w:noProof/>
                <w:webHidden/>
              </w:rPr>
              <w:instrText xml:space="preserve"> PAGEREF _Toc512401897 \h </w:instrText>
            </w:r>
            <w:r w:rsidR="00F6588B">
              <w:rPr>
                <w:noProof/>
                <w:webHidden/>
              </w:rPr>
            </w:r>
            <w:r w:rsidR="00F6588B">
              <w:rPr>
                <w:noProof/>
                <w:webHidden/>
              </w:rPr>
              <w:fldChar w:fldCharType="separate"/>
            </w:r>
            <w:r w:rsidR="00EA210D">
              <w:rPr>
                <w:noProof/>
                <w:webHidden/>
              </w:rPr>
              <w:t>77</w:t>
            </w:r>
            <w:r w:rsidR="00F6588B">
              <w:rPr>
                <w:noProof/>
                <w:webHidden/>
              </w:rPr>
              <w:fldChar w:fldCharType="end"/>
            </w:r>
          </w:hyperlink>
        </w:p>
        <w:p w14:paraId="2460FBB4" w14:textId="25BC92B2" w:rsidR="00F6588B" w:rsidRDefault="000862A0">
          <w:pPr>
            <w:pStyle w:val="TOC2"/>
            <w:tabs>
              <w:tab w:val="right" w:leader="dot" w:pos="9016"/>
            </w:tabs>
            <w:rPr>
              <w:rFonts w:asciiTheme="minorHAnsi" w:eastAsiaTheme="minorEastAsia" w:hAnsiTheme="minorHAnsi" w:cstheme="minorBidi"/>
              <w:noProof/>
              <w:lang w:eastAsia="zh-CN"/>
            </w:rPr>
          </w:pPr>
          <w:hyperlink w:anchor="_Toc512401898" w:history="1">
            <w:r w:rsidR="00F6588B" w:rsidRPr="00295F7B">
              <w:rPr>
                <w:rStyle w:val="Hyperlink"/>
                <w:noProof/>
              </w:rPr>
              <w:t>Outline of further programming.</w:t>
            </w:r>
            <w:r w:rsidR="00F6588B">
              <w:rPr>
                <w:noProof/>
                <w:webHidden/>
              </w:rPr>
              <w:tab/>
            </w:r>
            <w:r w:rsidR="00F6588B">
              <w:rPr>
                <w:noProof/>
                <w:webHidden/>
              </w:rPr>
              <w:fldChar w:fldCharType="begin"/>
            </w:r>
            <w:r w:rsidR="00F6588B">
              <w:rPr>
                <w:noProof/>
                <w:webHidden/>
              </w:rPr>
              <w:instrText xml:space="preserve"> PAGEREF _Toc512401898 \h </w:instrText>
            </w:r>
            <w:r w:rsidR="00F6588B">
              <w:rPr>
                <w:noProof/>
                <w:webHidden/>
              </w:rPr>
            </w:r>
            <w:r w:rsidR="00F6588B">
              <w:rPr>
                <w:noProof/>
                <w:webHidden/>
              </w:rPr>
              <w:fldChar w:fldCharType="separate"/>
            </w:r>
            <w:r w:rsidR="00EA210D">
              <w:rPr>
                <w:noProof/>
                <w:webHidden/>
              </w:rPr>
              <w:t>77</w:t>
            </w:r>
            <w:r w:rsidR="00F6588B">
              <w:rPr>
                <w:noProof/>
                <w:webHidden/>
              </w:rPr>
              <w:fldChar w:fldCharType="end"/>
            </w:r>
          </w:hyperlink>
        </w:p>
        <w:p w14:paraId="37A4E6A8" w14:textId="1B2A6E34" w:rsidR="00F6588B" w:rsidRDefault="000862A0">
          <w:pPr>
            <w:pStyle w:val="TOC2"/>
            <w:tabs>
              <w:tab w:val="right" w:leader="dot" w:pos="9016"/>
            </w:tabs>
            <w:rPr>
              <w:rFonts w:asciiTheme="minorHAnsi" w:eastAsiaTheme="minorEastAsia" w:hAnsiTheme="minorHAnsi" w:cstheme="minorBidi"/>
              <w:noProof/>
              <w:lang w:eastAsia="zh-CN"/>
            </w:rPr>
          </w:pPr>
          <w:hyperlink w:anchor="_Toc512401899" w:history="1">
            <w:r w:rsidR="00F6588B" w:rsidRPr="00295F7B">
              <w:rPr>
                <w:rStyle w:val="Hyperlink"/>
                <w:noProof/>
              </w:rPr>
              <w:t>Current flow chart</w:t>
            </w:r>
            <w:r w:rsidR="00F6588B">
              <w:rPr>
                <w:noProof/>
                <w:webHidden/>
              </w:rPr>
              <w:tab/>
            </w:r>
            <w:r w:rsidR="00F6588B">
              <w:rPr>
                <w:noProof/>
                <w:webHidden/>
              </w:rPr>
              <w:fldChar w:fldCharType="begin"/>
            </w:r>
            <w:r w:rsidR="00F6588B">
              <w:rPr>
                <w:noProof/>
                <w:webHidden/>
              </w:rPr>
              <w:instrText xml:space="preserve"> PAGEREF _Toc512401899 \h </w:instrText>
            </w:r>
            <w:r w:rsidR="00F6588B">
              <w:rPr>
                <w:noProof/>
                <w:webHidden/>
              </w:rPr>
            </w:r>
            <w:r w:rsidR="00F6588B">
              <w:rPr>
                <w:noProof/>
                <w:webHidden/>
              </w:rPr>
              <w:fldChar w:fldCharType="separate"/>
            </w:r>
            <w:r w:rsidR="00EA210D">
              <w:rPr>
                <w:noProof/>
                <w:webHidden/>
              </w:rPr>
              <w:t>78</w:t>
            </w:r>
            <w:r w:rsidR="00F6588B">
              <w:rPr>
                <w:noProof/>
                <w:webHidden/>
              </w:rPr>
              <w:fldChar w:fldCharType="end"/>
            </w:r>
          </w:hyperlink>
        </w:p>
        <w:p w14:paraId="4C3192B2" w14:textId="397E8104" w:rsidR="00F6588B" w:rsidRDefault="000862A0">
          <w:pPr>
            <w:pStyle w:val="TOC2"/>
            <w:tabs>
              <w:tab w:val="right" w:leader="dot" w:pos="9016"/>
            </w:tabs>
            <w:rPr>
              <w:rFonts w:asciiTheme="minorHAnsi" w:eastAsiaTheme="minorEastAsia" w:hAnsiTheme="minorHAnsi" w:cstheme="minorBidi"/>
              <w:noProof/>
              <w:lang w:eastAsia="zh-CN"/>
            </w:rPr>
          </w:pPr>
          <w:hyperlink w:anchor="_Toc512401900" w:history="1">
            <w:r w:rsidR="00F6588B" w:rsidRPr="00295F7B">
              <w:rPr>
                <w:rStyle w:val="Hyperlink"/>
                <w:noProof/>
              </w:rPr>
              <w:t>Programmed Safety levels LEDs</w:t>
            </w:r>
            <w:r w:rsidR="00F6588B">
              <w:rPr>
                <w:noProof/>
                <w:webHidden/>
              </w:rPr>
              <w:tab/>
            </w:r>
            <w:r w:rsidR="00F6588B">
              <w:rPr>
                <w:noProof/>
                <w:webHidden/>
              </w:rPr>
              <w:fldChar w:fldCharType="begin"/>
            </w:r>
            <w:r w:rsidR="00F6588B">
              <w:rPr>
                <w:noProof/>
                <w:webHidden/>
              </w:rPr>
              <w:instrText xml:space="preserve"> PAGEREF _Toc512401900 \h </w:instrText>
            </w:r>
            <w:r w:rsidR="00F6588B">
              <w:rPr>
                <w:noProof/>
                <w:webHidden/>
              </w:rPr>
            </w:r>
            <w:r w:rsidR="00F6588B">
              <w:rPr>
                <w:noProof/>
                <w:webHidden/>
              </w:rPr>
              <w:fldChar w:fldCharType="separate"/>
            </w:r>
            <w:r w:rsidR="00EA210D">
              <w:rPr>
                <w:noProof/>
                <w:webHidden/>
              </w:rPr>
              <w:t>79</w:t>
            </w:r>
            <w:r w:rsidR="00F6588B">
              <w:rPr>
                <w:noProof/>
                <w:webHidden/>
              </w:rPr>
              <w:fldChar w:fldCharType="end"/>
            </w:r>
          </w:hyperlink>
        </w:p>
        <w:p w14:paraId="24D5A470" w14:textId="3358A48E" w:rsidR="00F6588B" w:rsidRDefault="000862A0">
          <w:pPr>
            <w:pStyle w:val="TOC2"/>
            <w:tabs>
              <w:tab w:val="right" w:leader="dot" w:pos="9016"/>
            </w:tabs>
            <w:rPr>
              <w:rFonts w:asciiTheme="minorHAnsi" w:eastAsiaTheme="minorEastAsia" w:hAnsiTheme="minorHAnsi" w:cstheme="minorBidi"/>
              <w:noProof/>
              <w:lang w:eastAsia="zh-CN"/>
            </w:rPr>
          </w:pPr>
          <w:hyperlink w:anchor="_Toc512401901" w:history="1">
            <w:r w:rsidR="00F6588B" w:rsidRPr="00295F7B">
              <w:rPr>
                <w:rStyle w:val="Hyperlink"/>
                <w:noProof/>
              </w:rPr>
              <w:t>How the I2c is called</w:t>
            </w:r>
            <w:r w:rsidR="00F6588B">
              <w:rPr>
                <w:noProof/>
                <w:webHidden/>
              </w:rPr>
              <w:tab/>
            </w:r>
            <w:r w:rsidR="00F6588B">
              <w:rPr>
                <w:noProof/>
                <w:webHidden/>
              </w:rPr>
              <w:fldChar w:fldCharType="begin"/>
            </w:r>
            <w:r w:rsidR="00F6588B">
              <w:rPr>
                <w:noProof/>
                <w:webHidden/>
              </w:rPr>
              <w:instrText xml:space="preserve"> PAGEREF _Toc512401901 \h </w:instrText>
            </w:r>
            <w:r w:rsidR="00F6588B">
              <w:rPr>
                <w:noProof/>
                <w:webHidden/>
              </w:rPr>
            </w:r>
            <w:r w:rsidR="00F6588B">
              <w:rPr>
                <w:noProof/>
                <w:webHidden/>
              </w:rPr>
              <w:fldChar w:fldCharType="separate"/>
            </w:r>
            <w:r w:rsidR="00EA210D">
              <w:rPr>
                <w:noProof/>
                <w:webHidden/>
              </w:rPr>
              <w:t>79</w:t>
            </w:r>
            <w:r w:rsidR="00F6588B">
              <w:rPr>
                <w:noProof/>
                <w:webHidden/>
              </w:rPr>
              <w:fldChar w:fldCharType="end"/>
            </w:r>
          </w:hyperlink>
        </w:p>
        <w:p w14:paraId="33121423" w14:textId="20C33A10" w:rsidR="00F6588B" w:rsidRDefault="000862A0">
          <w:pPr>
            <w:pStyle w:val="TOC1"/>
            <w:tabs>
              <w:tab w:val="right" w:leader="dot" w:pos="9016"/>
            </w:tabs>
            <w:rPr>
              <w:rFonts w:asciiTheme="minorHAnsi" w:eastAsiaTheme="minorEastAsia" w:hAnsiTheme="minorHAnsi" w:cstheme="minorBidi"/>
              <w:noProof/>
              <w:lang w:eastAsia="zh-CN"/>
            </w:rPr>
          </w:pPr>
          <w:hyperlink w:anchor="_Toc512401902" w:history="1">
            <w:r w:rsidR="00F6588B" w:rsidRPr="00295F7B">
              <w:rPr>
                <w:rStyle w:val="Hyperlink"/>
                <w:noProof/>
              </w:rPr>
              <w:t>CHAPTER 9. Evaluation</w:t>
            </w:r>
            <w:r w:rsidR="00F6588B">
              <w:rPr>
                <w:noProof/>
                <w:webHidden/>
              </w:rPr>
              <w:tab/>
            </w:r>
            <w:r w:rsidR="00F6588B">
              <w:rPr>
                <w:noProof/>
                <w:webHidden/>
              </w:rPr>
              <w:fldChar w:fldCharType="begin"/>
            </w:r>
            <w:r w:rsidR="00F6588B">
              <w:rPr>
                <w:noProof/>
                <w:webHidden/>
              </w:rPr>
              <w:instrText xml:space="preserve"> PAGEREF _Toc512401902 \h </w:instrText>
            </w:r>
            <w:r w:rsidR="00F6588B">
              <w:rPr>
                <w:noProof/>
                <w:webHidden/>
              </w:rPr>
            </w:r>
            <w:r w:rsidR="00F6588B">
              <w:rPr>
                <w:noProof/>
                <w:webHidden/>
              </w:rPr>
              <w:fldChar w:fldCharType="separate"/>
            </w:r>
            <w:r w:rsidR="00EA210D">
              <w:rPr>
                <w:noProof/>
                <w:webHidden/>
              </w:rPr>
              <w:t>80</w:t>
            </w:r>
            <w:r w:rsidR="00F6588B">
              <w:rPr>
                <w:noProof/>
                <w:webHidden/>
              </w:rPr>
              <w:fldChar w:fldCharType="end"/>
            </w:r>
          </w:hyperlink>
        </w:p>
        <w:p w14:paraId="579B4613" w14:textId="506150AA" w:rsidR="00F6588B" w:rsidRDefault="000862A0">
          <w:pPr>
            <w:pStyle w:val="TOC2"/>
            <w:tabs>
              <w:tab w:val="right" w:leader="dot" w:pos="9016"/>
            </w:tabs>
            <w:rPr>
              <w:rFonts w:asciiTheme="minorHAnsi" w:eastAsiaTheme="minorEastAsia" w:hAnsiTheme="minorHAnsi" w:cstheme="minorBidi"/>
              <w:noProof/>
              <w:lang w:eastAsia="zh-CN"/>
            </w:rPr>
          </w:pPr>
          <w:hyperlink w:anchor="_Toc512401903" w:history="1">
            <w:r w:rsidR="00F6588B" w:rsidRPr="00295F7B">
              <w:rPr>
                <w:rStyle w:val="Hyperlink"/>
                <w:noProof/>
              </w:rPr>
              <w:t>Project Evaluation</w:t>
            </w:r>
            <w:r w:rsidR="00F6588B">
              <w:rPr>
                <w:noProof/>
                <w:webHidden/>
              </w:rPr>
              <w:tab/>
            </w:r>
            <w:r w:rsidR="00F6588B">
              <w:rPr>
                <w:noProof/>
                <w:webHidden/>
              </w:rPr>
              <w:fldChar w:fldCharType="begin"/>
            </w:r>
            <w:r w:rsidR="00F6588B">
              <w:rPr>
                <w:noProof/>
                <w:webHidden/>
              </w:rPr>
              <w:instrText xml:space="preserve"> PAGEREF _Toc512401903 \h </w:instrText>
            </w:r>
            <w:r w:rsidR="00F6588B">
              <w:rPr>
                <w:noProof/>
                <w:webHidden/>
              </w:rPr>
            </w:r>
            <w:r w:rsidR="00F6588B">
              <w:rPr>
                <w:noProof/>
                <w:webHidden/>
              </w:rPr>
              <w:fldChar w:fldCharType="separate"/>
            </w:r>
            <w:r w:rsidR="00EA210D">
              <w:rPr>
                <w:noProof/>
                <w:webHidden/>
              </w:rPr>
              <w:t>80</w:t>
            </w:r>
            <w:r w:rsidR="00F6588B">
              <w:rPr>
                <w:noProof/>
                <w:webHidden/>
              </w:rPr>
              <w:fldChar w:fldCharType="end"/>
            </w:r>
          </w:hyperlink>
        </w:p>
        <w:p w14:paraId="7ADC2C0D" w14:textId="4CB737CE" w:rsidR="00F6588B" w:rsidRDefault="000862A0">
          <w:pPr>
            <w:pStyle w:val="TOC2"/>
            <w:tabs>
              <w:tab w:val="right" w:leader="dot" w:pos="9016"/>
            </w:tabs>
            <w:rPr>
              <w:rFonts w:asciiTheme="minorHAnsi" w:eastAsiaTheme="minorEastAsia" w:hAnsiTheme="minorHAnsi" w:cstheme="minorBidi"/>
              <w:noProof/>
              <w:lang w:eastAsia="zh-CN"/>
            </w:rPr>
          </w:pPr>
          <w:hyperlink w:anchor="_Toc512401904" w:history="1">
            <w:r w:rsidR="00F6588B" w:rsidRPr="00295F7B">
              <w:rPr>
                <w:rStyle w:val="Hyperlink"/>
                <w:noProof/>
              </w:rPr>
              <w:t>Further development</w:t>
            </w:r>
            <w:r w:rsidR="00F6588B">
              <w:rPr>
                <w:noProof/>
                <w:webHidden/>
              </w:rPr>
              <w:tab/>
            </w:r>
            <w:r w:rsidR="00F6588B">
              <w:rPr>
                <w:noProof/>
                <w:webHidden/>
              </w:rPr>
              <w:fldChar w:fldCharType="begin"/>
            </w:r>
            <w:r w:rsidR="00F6588B">
              <w:rPr>
                <w:noProof/>
                <w:webHidden/>
              </w:rPr>
              <w:instrText xml:space="preserve"> PAGEREF _Toc512401904 \h </w:instrText>
            </w:r>
            <w:r w:rsidR="00F6588B">
              <w:rPr>
                <w:noProof/>
                <w:webHidden/>
              </w:rPr>
            </w:r>
            <w:r w:rsidR="00F6588B">
              <w:rPr>
                <w:noProof/>
                <w:webHidden/>
              </w:rPr>
              <w:fldChar w:fldCharType="separate"/>
            </w:r>
            <w:r w:rsidR="00EA210D">
              <w:rPr>
                <w:noProof/>
                <w:webHidden/>
              </w:rPr>
              <w:t>81</w:t>
            </w:r>
            <w:r w:rsidR="00F6588B">
              <w:rPr>
                <w:noProof/>
                <w:webHidden/>
              </w:rPr>
              <w:fldChar w:fldCharType="end"/>
            </w:r>
          </w:hyperlink>
        </w:p>
        <w:p w14:paraId="6B92F72A" w14:textId="0165F329" w:rsidR="00F6588B" w:rsidRDefault="000862A0">
          <w:pPr>
            <w:pStyle w:val="TOC2"/>
            <w:tabs>
              <w:tab w:val="right" w:leader="dot" w:pos="9016"/>
            </w:tabs>
            <w:rPr>
              <w:rFonts w:asciiTheme="minorHAnsi" w:eastAsiaTheme="minorEastAsia" w:hAnsiTheme="minorHAnsi" w:cstheme="minorBidi"/>
              <w:noProof/>
              <w:lang w:eastAsia="zh-CN"/>
            </w:rPr>
          </w:pPr>
          <w:hyperlink w:anchor="_Toc512401905" w:history="1">
            <w:r w:rsidR="00F6588B" w:rsidRPr="00295F7B">
              <w:rPr>
                <w:rStyle w:val="Hyperlink"/>
                <w:noProof/>
              </w:rPr>
              <w:t>Project management (Time management)</w:t>
            </w:r>
            <w:r w:rsidR="00F6588B">
              <w:rPr>
                <w:noProof/>
                <w:webHidden/>
              </w:rPr>
              <w:tab/>
            </w:r>
            <w:r w:rsidR="00F6588B">
              <w:rPr>
                <w:noProof/>
                <w:webHidden/>
              </w:rPr>
              <w:fldChar w:fldCharType="begin"/>
            </w:r>
            <w:r w:rsidR="00F6588B">
              <w:rPr>
                <w:noProof/>
                <w:webHidden/>
              </w:rPr>
              <w:instrText xml:space="preserve"> PAGEREF _Toc512401905 \h </w:instrText>
            </w:r>
            <w:r w:rsidR="00F6588B">
              <w:rPr>
                <w:noProof/>
                <w:webHidden/>
              </w:rPr>
            </w:r>
            <w:r w:rsidR="00F6588B">
              <w:rPr>
                <w:noProof/>
                <w:webHidden/>
              </w:rPr>
              <w:fldChar w:fldCharType="separate"/>
            </w:r>
            <w:r w:rsidR="00EA210D">
              <w:rPr>
                <w:noProof/>
                <w:webHidden/>
              </w:rPr>
              <w:t>82</w:t>
            </w:r>
            <w:r w:rsidR="00F6588B">
              <w:rPr>
                <w:noProof/>
                <w:webHidden/>
              </w:rPr>
              <w:fldChar w:fldCharType="end"/>
            </w:r>
          </w:hyperlink>
        </w:p>
        <w:p w14:paraId="0020FD9F" w14:textId="65EF62C5" w:rsidR="00F6588B" w:rsidRDefault="000862A0">
          <w:pPr>
            <w:pStyle w:val="TOC1"/>
            <w:tabs>
              <w:tab w:val="right" w:leader="dot" w:pos="9016"/>
            </w:tabs>
            <w:rPr>
              <w:rFonts w:asciiTheme="minorHAnsi" w:eastAsiaTheme="minorEastAsia" w:hAnsiTheme="minorHAnsi" w:cstheme="minorBidi"/>
              <w:noProof/>
              <w:lang w:eastAsia="zh-CN"/>
            </w:rPr>
          </w:pPr>
          <w:hyperlink w:anchor="_Toc512401906" w:history="1">
            <w:r w:rsidR="00F6588B" w:rsidRPr="00295F7B">
              <w:rPr>
                <w:rStyle w:val="Hyperlink"/>
                <w:noProof/>
              </w:rPr>
              <w:t>CHAPTER 10. Conclusion</w:t>
            </w:r>
            <w:r w:rsidR="00F6588B">
              <w:rPr>
                <w:noProof/>
                <w:webHidden/>
              </w:rPr>
              <w:tab/>
            </w:r>
            <w:r w:rsidR="00F6588B">
              <w:rPr>
                <w:noProof/>
                <w:webHidden/>
              </w:rPr>
              <w:fldChar w:fldCharType="begin"/>
            </w:r>
            <w:r w:rsidR="00F6588B">
              <w:rPr>
                <w:noProof/>
                <w:webHidden/>
              </w:rPr>
              <w:instrText xml:space="preserve"> PAGEREF _Toc512401906 \h </w:instrText>
            </w:r>
            <w:r w:rsidR="00F6588B">
              <w:rPr>
                <w:noProof/>
                <w:webHidden/>
              </w:rPr>
            </w:r>
            <w:r w:rsidR="00F6588B">
              <w:rPr>
                <w:noProof/>
                <w:webHidden/>
              </w:rPr>
              <w:fldChar w:fldCharType="separate"/>
            </w:r>
            <w:r w:rsidR="00EA210D">
              <w:rPr>
                <w:noProof/>
                <w:webHidden/>
              </w:rPr>
              <w:t>83</w:t>
            </w:r>
            <w:r w:rsidR="00F6588B">
              <w:rPr>
                <w:noProof/>
                <w:webHidden/>
              </w:rPr>
              <w:fldChar w:fldCharType="end"/>
            </w:r>
          </w:hyperlink>
        </w:p>
        <w:p w14:paraId="0CAE7DE1" w14:textId="2B104118" w:rsidR="00F6588B" w:rsidRDefault="000862A0">
          <w:pPr>
            <w:pStyle w:val="TOC2"/>
            <w:tabs>
              <w:tab w:val="right" w:leader="dot" w:pos="9016"/>
            </w:tabs>
            <w:rPr>
              <w:rFonts w:asciiTheme="minorHAnsi" w:eastAsiaTheme="minorEastAsia" w:hAnsiTheme="minorHAnsi" w:cstheme="minorBidi"/>
              <w:noProof/>
              <w:lang w:eastAsia="zh-CN"/>
            </w:rPr>
          </w:pPr>
          <w:hyperlink w:anchor="_Toc512401907" w:history="1">
            <w:r w:rsidR="00F6588B" w:rsidRPr="00295F7B">
              <w:rPr>
                <w:rStyle w:val="Hyperlink"/>
                <w:noProof/>
              </w:rPr>
              <w:t>Project Conclusion</w:t>
            </w:r>
            <w:r w:rsidR="00F6588B">
              <w:rPr>
                <w:noProof/>
                <w:webHidden/>
              </w:rPr>
              <w:tab/>
            </w:r>
            <w:r w:rsidR="00F6588B">
              <w:rPr>
                <w:noProof/>
                <w:webHidden/>
              </w:rPr>
              <w:fldChar w:fldCharType="begin"/>
            </w:r>
            <w:r w:rsidR="00F6588B">
              <w:rPr>
                <w:noProof/>
                <w:webHidden/>
              </w:rPr>
              <w:instrText xml:space="preserve"> PAGEREF _Toc512401907 \h </w:instrText>
            </w:r>
            <w:r w:rsidR="00F6588B">
              <w:rPr>
                <w:noProof/>
                <w:webHidden/>
              </w:rPr>
            </w:r>
            <w:r w:rsidR="00F6588B">
              <w:rPr>
                <w:noProof/>
                <w:webHidden/>
              </w:rPr>
              <w:fldChar w:fldCharType="separate"/>
            </w:r>
            <w:r w:rsidR="00EA210D">
              <w:rPr>
                <w:noProof/>
                <w:webHidden/>
              </w:rPr>
              <w:t>83</w:t>
            </w:r>
            <w:r w:rsidR="00F6588B">
              <w:rPr>
                <w:noProof/>
                <w:webHidden/>
              </w:rPr>
              <w:fldChar w:fldCharType="end"/>
            </w:r>
          </w:hyperlink>
        </w:p>
        <w:p w14:paraId="1D1FCE4C" w14:textId="2DF327B4" w:rsidR="00F6588B" w:rsidRDefault="000862A0">
          <w:pPr>
            <w:pStyle w:val="TOC2"/>
            <w:tabs>
              <w:tab w:val="right" w:leader="dot" w:pos="9016"/>
            </w:tabs>
            <w:rPr>
              <w:rFonts w:asciiTheme="minorHAnsi" w:eastAsiaTheme="minorEastAsia" w:hAnsiTheme="minorHAnsi" w:cstheme="minorBidi"/>
              <w:noProof/>
              <w:lang w:eastAsia="zh-CN"/>
            </w:rPr>
          </w:pPr>
          <w:hyperlink w:anchor="_Toc512401908" w:history="1">
            <w:r w:rsidR="00F6588B" w:rsidRPr="00295F7B">
              <w:rPr>
                <w:rStyle w:val="Hyperlink"/>
                <w:noProof/>
              </w:rPr>
              <w:t>Project recommendation</w:t>
            </w:r>
            <w:r w:rsidR="00F6588B">
              <w:rPr>
                <w:noProof/>
                <w:webHidden/>
              </w:rPr>
              <w:tab/>
            </w:r>
            <w:r w:rsidR="00F6588B">
              <w:rPr>
                <w:noProof/>
                <w:webHidden/>
              </w:rPr>
              <w:fldChar w:fldCharType="begin"/>
            </w:r>
            <w:r w:rsidR="00F6588B">
              <w:rPr>
                <w:noProof/>
                <w:webHidden/>
              </w:rPr>
              <w:instrText xml:space="preserve"> PAGEREF _Toc512401908 \h </w:instrText>
            </w:r>
            <w:r w:rsidR="00F6588B">
              <w:rPr>
                <w:noProof/>
                <w:webHidden/>
              </w:rPr>
            </w:r>
            <w:r w:rsidR="00F6588B">
              <w:rPr>
                <w:noProof/>
                <w:webHidden/>
              </w:rPr>
              <w:fldChar w:fldCharType="separate"/>
            </w:r>
            <w:r w:rsidR="00EA210D">
              <w:rPr>
                <w:noProof/>
                <w:webHidden/>
              </w:rPr>
              <w:t>84</w:t>
            </w:r>
            <w:r w:rsidR="00F6588B">
              <w:rPr>
                <w:noProof/>
                <w:webHidden/>
              </w:rPr>
              <w:fldChar w:fldCharType="end"/>
            </w:r>
          </w:hyperlink>
        </w:p>
        <w:p w14:paraId="683A0C3E" w14:textId="0FB13058" w:rsidR="00F6588B" w:rsidRDefault="000862A0">
          <w:pPr>
            <w:pStyle w:val="TOC2"/>
            <w:tabs>
              <w:tab w:val="right" w:leader="dot" w:pos="9016"/>
            </w:tabs>
            <w:rPr>
              <w:rFonts w:asciiTheme="minorHAnsi" w:eastAsiaTheme="minorEastAsia" w:hAnsiTheme="minorHAnsi" w:cstheme="minorBidi"/>
              <w:noProof/>
              <w:lang w:eastAsia="zh-CN"/>
            </w:rPr>
          </w:pPr>
          <w:hyperlink w:anchor="_Toc512401909" w:history="1">
            <w:r w:rsidR="00F6588B" w:rsidRPr="00295F7B">
              <w:rPr>
                <w:rStyle w:val="Hyperlink"/>
                <w:noProof/>
              </w:rPr>
              <w:t>Reflection</w:t>
            </w:r>
            <w:r w:rsidR="00F6588B">
              <w:rPr>
                <w:noProof/>
                <w:webHidden/>
              </w:rPr>
              <w:tab/>
            </w:r>
            <w:r w:rsidR="00F6588B">
              <w:rPr>
                <w:noProof/>
                <w:webHidden/>
              </w:rPr>
              <w:fldChar w:fldCharType="begin"/>
            </w:r>
            <w:r w:rsidR="00F6588B">
              <w:rPr>
                <w:noProof/>
                <w:webHidden/>
              </w:rPr>
              <w:instrText xml:space="preserve"> PAGEREF _Toc512401909 \h </w:instrText>
            </w:r>
            <w:r w:rsidR="00F6588B">
              <w:rPr>
                <w:noProof/>
                <w:webHidden/>
              </w:rPr>
            </w:r>
            <w:r w:rsidR="00F6588B">
              <w:rPr>
                <w:noProof/>
                <w:webHidden/>
              </w:rPr>
              <w:fldChar w:fldCharType="separate"/>
            </w:r>
            <w:r w:rsidR="00EA210D">
              <w:rPr>
                <w:noProof/>
                <w:webHidden/>
              </w:rPr>
              <w:t>84</w:t>
            </w:r>
            <w:r w:rsidR="00F6588B">
              <w:rPr>
                <w:noProof/>
                <w:webHidden/>
              </w:rPr>
              <w:fldChar w:fldCharType="end"/>
            </w:r>
          </w:hyperlink>
        </w:p>
        <w:p w14:paraId="15F4A4E5" w14:textId="4132C6A4" w:rsidR="00F6588B" w:rsidRDefault="000862A0">
          <w:pPr>
            <w:pStyle w:val="TOC1"/>
            <w:tabs>
              <w:tab w:val="right" w:leader="dot" w:pos="9016"/>
            </w:tabs>
            <w:rPr>
              <w:rFonts w:asciiTheme="minorHAnsi" w:eastAsiaTheme="minorEastAsia" w:hAnsiTheme="minorHAnsi" w:cstheme="minorBidi"/>
              <w:noProof/>
              <w:lang w:eastAsia="zh-CN"/>
            </w:rPr>
          </w:pPr>
          <w:hyperlink w:anchor="_Toc512401910" w:history="1">
            <w:r w:rsidR="00F6588B" w:rsidRPr="00295F7B">
              <w:rPr>
                <w:rStyle w:val="Hyperlink"/>
                <w:noProof/>
              </w:rPr>
              <w:t>Referencing</w:t>
            </w:r>
            <w:r w:rsidR="00F6588B">
              <w:rPr>
                <w:noProof/>
                <w:webHidden/>
              </w:rPr>
              <w:tab/>
            </w:r>
            <w:r w:rsidR="00F6588B">
              <w:rPr>
                <w:noProof/>
                <w:webHidden/>
              </w:rPr>
              <w:fldChar w:fldCharType="begin"/>
            </w:r>
            <w:r w:rsidR="00F6588B">
              <w:rPr>
                <w:noProof/>
                <w:webHidden/>
              </w:rPr>
              <w:instrText xml:space="preserve"> PAGEREF _Toc512401910 \h </w:instrText>
            </w:r>
            <w:r w:rsidR="00F6588B">
              <w:rPr>
                <w:noProof/>
                <w:webHidden/>
              </w:rPr>
            </w:r>
            <w:r w:rsidR="00F6588B">
              <w:rPr>
                <w:noProof/>
                <w:webHidden/>
              </w:rPr>
              <w:fldChar w:fldCharType="separate"/>
            </w:r>
            <w:r w:rsidR="00EA210D">
              <w:rPr>
                <w:noProof/>
                <w:webHidden/>
              </w:rPr>
              <w:t>86</w:t>
            </w:r>
            <w:r w:rsidR="00F6588B">
              <w:rPr>
                <w:noProof/>
                <w:webHidden/>
              </w:rPr>
              <w:fldChar w:fldCharType="end"/>
            </w:r>
          </w:hyperlink>
        </w:p>
        <w:p w14:paraId="65669272" w14:textId="6E397AAB" w:rsidR="00F6588B" w:rsidRDefault="000862A0">
          <w:pPr>
            <w:pStyle w:val="TOC1"/>
            <w:tabs>
              <w:tab w:val="right" w:leader="dot" w:pos="9016"/>
            </w:tabs>
            <w:rPr>
              <w:rFonts w:asciiTheme="minorHAnsi" w:eastAsiaTheme="minorEastAsia" w:hAnsiTheme="minorHAnsi" w:cstheme="minorBidi"/>
              <w:noProof/>
              <w:lang w:eastAsia="zh-CN"/>
            </w:rPr>
          </w:pPr>
          <w:hyperlink w:anchor="_Toc512401911" w:history="1">
            <w:r w:rsidR="00F6588B" w:rsidRPr="00295F7B">
              <w:rPr>
                <w:rStyle w:val="Hyperlink"/>
                <w:noProof/>
              </w:rPr>
              <w:t>Bibliography</w:t>
            </w:r>
            <w:r w:rsidR="00F6588B">
              <w:rPr>
                <w:noProof/>
                <w:webHidden/>
              </w:rPr>
              <w:tab/>
            </w:r>
            <w:r w:rsidR="00F6588B">
              <w:rPr>
                <w:noProof/>
                <w:webHidden/>
              </w:rPr>
              <w:fldChar w:fldCharType="begin"/>
            </w:r>
            <w:r w:rsidR="00F6588B">
              <w:rPr>
                <w:noProof/>
                <w:webHidden/>
              </w:rPr>
              <w:instrText xml:space="preserve"> PAGEREF _Toc512401911 \h </w:instrText>
            </w:r>
            <w:r w:rsidR="00F6588B">
              <w:rPr>
                <w:noProof/>
                <w:webHidden/>
              </w:rPr>
            </w:r>
            <w:r w:rsidR="00F6588B">
              <w:rPr>
                <w:noProof/>
                <w:webHidden/>
              </w:rPr>
              <w:fldChar w:fldCharType="separate"/>
            </w:r>
            <w:r w:rsidR="00EA210D">
              <w:rPr>
                <w:noProof/>
                <w:webHidden/>
              </w:rPr>
              <w:t>91</w:t>
            </w:r>
            <w:r w:rsidR="00F6588B">
              <w:rPr>
                <w:noProof/>
                <w:webHidden/>
              </w:rPr>
              <w:fldChar w:fldCharType="end"/>
            </w:r>
          </w:hyperlink>
        </w:p>
        <w:p w14:paraId="2B0D1487" w14:textId="31FAA402" w:rsidR="00F6588B" w:rsidRDefault="000862A0">
          <w:pPr>
            <w:pStyle w:val="TOC2"/>
            <w:tabs>
              <w:tab w:val="right" w:leader="dot" w:pos="9016"/>
            </w:tabs>
            <w:rPr>
              <w:rFonts w:asciiTheme="minorHAnsi" w:eastAsiaTheme="minorEastAsia" w:hAnsiTheme="minorHAnsi" w:cstheme="minorBidi"/>
              <w:noProof/>
              <w:lang w:eastAsia="zh-CN"/>
            </w:rPr>
          </w:pPr>
          <w:hyperlink w:anchor="_Toc512401912" w:history="1">
            <w:r w:rsidR="00F6588B" w:rsidRPr="00295F7B">
              <w:rPr>
                <w:rStyle w:val="Hyperlink"/>
                <w:noProof/>
              </w:rPr>
              <w:t>Books</w:t>
            </w:r>
            <w:r w:rsidR="00F6588B">
              <w:rPr>
                <w:noProof/>
                <w:webHidden/>
              </w:rPr>
              <w:tab/>
            </w:r>
            <w:r w:rsidR="00F6588B">
              <w:rPr>
                <w:noProof/>
                <w:webHidden/>
              </w:rPr>
              <w:fldChar w:fldCharType="begin"/>
            </w:r>
            <w:r w:rsidR="00F6588B">
              <w:rPr>
                <w:noProof/>
                <w:webHidden/>
              </w:rPr>
              <w:instrText xml:space="preserve"> PAGEREF _Toc512401912 \h </w:instrText>
            </w:r>
            <w:r w:rsidR="00F6588B">
              <w:rPr>
                <w:noProof/>
                <w:webHidden/>
              </w:rPr>
            </w:r>
            <w:r w:rsidR="00F6588B">
              <w:rPr>
                <w:noProof/>
                <w:webHidden/>
              </w:rPr>
              <w:fldChar w:fldCharType="separate"/>
            </w:r>
            <w:r w:rsidR="00EA210D">
              <w:rPr>
                <w:noProof/>
                <w:webHidden/>
              </w:rPr>
              <w:t>91</w:t>
            </w:r>
            <w:r w:rsidR="00F6588B">
              <w:rPr>
                <w:noProof/>
                <w:webHidden/>
              </w:rPr>
              <w:fldChar w:fldCharType="end"/>
            </w:r>
          </w:hyperlink>
        </w:p>
        <w:p w14:paraId="2FD95536" w14:textId="07DC394F" w:rsidR="00F6588B" w:rsidRDefault="000862A0">
          <w:pPr>
            <w:pStyle w:val="TOC2"/>
            <w:tabs>
              <w:tab w:val="right" w:leader="dot" w:pos="9016"/>
            </w:tabs>
            <w:rPr>
              <w:rFonts w:asciiTheme="minorHAnsi" w:eastAsiaTheme="minorEastAsia" w:hAnsiTheme="minorHAnsi" w:cstheme="minorBidi"/>
              <w:noProof/>
              <w:lang w:eastAsia="zh-CN"/>
            </w:rPr>
          </w:pPr>
          <w:hyperlink w:anchor="_Toc512401913" w:history="1">
            <w:r w:rsidR="00F6588B" w:rsidRPr="00295F7B">
              <w:rPr>
                <w:rStyle w:val="Hyperlink"/>
                <w:noProof/>
              </w:rPr>
              <w:t>Online articles</w:t>
            </w:r>
            <w:r w:rsidR="00F6588B">
              <w:rPr>
                <w:noProof/>
                <w:webHidden/>
              </w:rPr>
              <w:tab/>
            </w:r>
            <w:r w:rsidR="00F6588B">
              <w:rPr>
                <w:noProof/>
                <w:webHidden/>
              </w:rPr>
              <w:fldChar w:fldCharType="begin"/>
            </w:r>
            <w:r w:rsidR="00F6588B">
              <w:rPr>
                <w:noProof/>
                <w:webHidden/>
              </w:rPr>
              <w:instrText xml:space="preserve"> PAGEREF _Toc512401913 \h </w:instrText>
            </w:r>
            <w:r w:rsidR="00F6588B">
              <w:rPr>
                <w:noProof/>
                <w:webHidden/>
              </w:rPr>
            </w:r>
            <w:r w:rsidR="00F6588B">
              <w:rPr>
                <w:noProof/>
                <w:webHidden/>
              </w:rPr>
              <w:fldChar w:fldCharType="separate"/>
            </w:r>
            <w:r w:rsidR="00EA210D">
              <w:rPr>
                <w:noProof/>
                <w:webHidden/>
              </w:rPr>
              <w:t>91</w:t>
            </w:r>
            <w:r w:rsidR="00F6588B">
              <w:rPr>
                <w:noProof/>
                <w:webHidden/>
              </w:rPr>
              <w:fldChar w:fldCharType="end"/>
            </w:r>
          </w:hyperlink>
        </w:p>
        <w:p w14:paraId="3FA6CE1C" w14:textId="5F524036" w:rsidR="00F6588B" w:rsidRDefault="000862A0">
          <w:pPr>
            <w:pStyle w:val="TOC1"/>
            <w:tabs>
              <w:tab w:val="right" w:leader="dot" w:pos="9016"/>
            </w:tabs>
            <w:rPr>
              <w:rFonts w:asciiTheme="minorHAnsi" w:eastAsiaTheme="minorEastAsia" w:hAnsiTheme="minorHAnsi" w:cstheme="minorBidi"/>
              <w:noProof/>
              <w:lang w:eastAsia="zh-CN"/>
            </w:rPr>
          </w:pPr>
          <w:hyperlink w:anchor="_Toc512401914" w:history="1">
            <w:r w:rsidR="00F6588B" w:rsidRPr="00295F7B">
              <w:rPr>
                <w:rStyle w:val="Hyperlink"/>
                <w:noProof/>
              </w:rPr>
              <w:t>Appendices</w:t>
            </w:r>
            <w:r w:rsidR="00F6588B">
              <w:rPr>
                <w:noProof/>
                <w:webHidden/>
              </w:rPr>
              <w:tab/>
            </w:r>
            <w:r w:rsidR="00F6588B">
              <w:rPr>
                <w:noProof/>
                <w:webHidden/>
              </w:rPr>
              <w:fldChar w:fldCharType="begin"/>
            </w:r>
            <w:r w:rsidR="00F6588B">
              <w:rPr>
                <w:noProof/>
                <w:webHidden/>
              </w:rPr>
              <w:instrText xml:space="preserve"> PAGEREF _Toc512401914 \h </w:instrText>
            </w:r>
            <w:r w:rsidR="00F6588B">
              <w:rPr>
                <w:noProof/>
                <w:webHidden/>
              </w:rPr>
            </w:r>
            <w:r w:rsidR="00F6588B">
              <w:rPr>
                <w:noProof/>
                <w:webHidden/>
              </w:rPr>
              <w:fldChar w:fldCharType="separate"/>
            </w:r>
            <w:r w:rsidR="00EA210D">
              <w:rPr>
                <w:noProof/>
                <w:webHidden/>
              </w:rPr>
              <w:t>92</w:t>
            </w:r>
            <w:r w:rsidR="00F6588B">
              <w:rPr>
                <w:noProof/>
                <w:webHidden/>
              </w:rPr>
              <w:fldChar w:fldCharType="end"/>
            </w:r>
          </w:hyperlink>
        </w:p>
        <w:p w14:paraId="7D3DEBAC" w14:textId="5E03AACC" w:rsidR="00F6588B" w:rsidRDefault="000862A0">
          <w:pPr>
            <w:pStyle w:val="TOC1"/>
            <w:tabs>
              <w:tab w:val="right" w:leader="dot" w:pos="9016"/>
            </w:tabs>
            <w:rPr>
              <w:rFonts w:asciiTheme="minorHAnsi" w:eastAsiaTheme="minorEastAsia" w:hAnsiTheme="minorHAnsi" w:cstheme="minorBidi"/>
              <w:noProof/>
              <w:lang w:eastAsia="zh-CN"/>
            </w:rPr>
          </w:pPr>
          <w:hyperlink w:anchor="_Toc512401915" w:history="1">
            <w:r w:rsidR="00F6588B" w:rsidRPr="00295F7B">
              <w:rPr>
                <w:rStyle w:val="Hyperlink"/>
                <w:noProof/>
              </w:rPr>
              <w:t>Coding</w:t>
            </w:r>
            <w:r w:rsidR="00F6588B">
              <w:rPr>
                <w:noProof/>
                <w:webHidden/>
              </w:rPr>
              <w:tab/>
            </w:r>
            <w:r w:rsidR="00F6588B">
              <w:rPr>
                <w:noProof/>
                <w:webHidden/>
              </w:rPr>
              <w:fldChar w:fldCharType="begin"/>
            </w:r>
            <w:r w:rsidR="00F6588B">
              <w:rPr>
                <w:noProof/>
                <w:webHidden/>
              </w:rPr>
              <w:instrText xml:space="preserve"> PAGEREF _Toc512401915 \h </w:instrText>
            </w:r>
            <w:r w:rsidR="00F6588B">
              <w:rPr>
                <w:noProof/>
                <w:webHidden/>
              </w:rPr>
            </w:r>
            <w:r w:rsidR="00F6588B">
              <w:rPr>
                <w:noProof/>
                <w:webHidden/>
              </w:rPr>
              <w:fldChar w:fldCharType="separate"/>
            </w:r>
            <w:r w:rsidR="00EA210D">
              <w:rPr>
                <w:noProof/>
                <w:webHidden/>
              </w:rPr>
              <w:t>95</w:t>
            </w:r>
            <w:r w:rsidR="00F6588B">
              <w:rPr>
                <w:noProof/>
                <w:webHidden/>
              </w:rPr>
              <w:fldChar w:fldCharType="end"/>
            </w:r>
          </w:hyperlink>
        </w:p>
        <w:p w14:paraId="3C8EEC10" w14:textId="27EFFD2E" w:rsidR="009F5062" w:rsidRDefault="009F5062">
          <w:r>
            <w:rPr>
              <w:b/>
              <w:bCs/>
              <w:noProof/>
            </w:rPr>
            <w:fldChar w:fldCharType="end"/>
          </w:r>
        </w:p>
      </w:sdtContent>
    </w:sdt>
    <w:p w14:paraId="307A9483" w14:textId="77777777" w:rsidR="00450F5B" w:rsidRDefault="00450F5B" w:rsidP="00F12F46"/>
    <w:p w14:paraId="69A02175" w14:textId="77777777" w:rsidR="00450F5B" w:rsidRDefault="00450F5B" w:rsidP="00F12F46"/>
    <w:p w14:paraId="3F30645D" w14:textId="77777777" w:rsidR="00764899" w:rsidRDefault="00764899" w:rsidP="00F12F46"/>
    <w:p w14:paraId="3E871BFA" w14:textId="77777777" w:rsidR="00764899" w:rsidRDefault="00764899" w:rsidP="00F12F46"/>
    <w:p w14:paraId="604917A4" w14:textId="77777777" w:rsidR="00764899" w:rsidRDefault="00764899" w:rsidP="00F12F46"/>
    <w:p w14:paraId="6F1CD5E7" w14:textId="77777777" w:rsidR="00764899" w:rsidRDefault="00764899" w:rsidP="00F12F46"/>
    <w:p w14:paraId="4046EB44" w14:textId="77777777" w:rsidR="00764899" w:rsidRDefault="00764899" w:rsidP="00F12F46"/>
    <w:p w14:paraId="7BBC5C5A" w14:textId="1E1235CE" w:rsidR="009F5062" w:rsidRDefault="009F5062">
      <w:pPr>
        <w:suppressAutoHyphens w:val="0"/>
        <w:spacing w:line="247" w:lineRule="auto"/>
      </w:pPr>
      <w:r>
        <w:br w:type="page"/>
      </w:r>
    </w:p>
    <w:p w14:paraId="3F0317DE" w14:textId="77777777" w:rsidR="005F0DD3" w:rsidRDefault="007C7D25" w:rsidP="00F12F46">
      <w:pPr>
        <w:pStyle w:val="Heading1"/>
      </w:pPr>
      <w:bookmarkStart w:id="3" w:name="_Toc512401773"/>
      <w:r>
        <w:t>CHAPTER 1. INTRODUCTION TO PROJECT</w:t>
      </w:r>
      <w:bookmarkEnd w:id="3"/>
    </w:p>
    <w:p w14:paraId="74B7803A" w14:textId="77777777" w:rsidR="00575462" w:rsidRPr="00575462" w:rsidRDefault="00575462" w:rsidP="00F12F46"/>
    <w:p w14:paraId="3EBF3671" w14:textId="77777777" w:rsidR="00DC60E1" w:rsidRDefault="003D2174" w:rsidP="00F12F46">
      <w:pPr>
        <w:pStyle w:val="Heading2"/>
      </w:pPr>
      <w:bookmarkStart w:id="4" w:name="_Toc512401774"/>
      <w:r>
        <w:t>Introduction</w:t>
      </w:r>
      <w:bookmarkEnd w:id="4"/>
    </w:p>
    <w:p w14:paraId="4898732E" w14:textId="13D396B7" w:rsidR="00EC4DDA" w:rsidRDefault="00EC4DDA" w:rsidP="009F5062">
      <w:pPr>
        <w:spacing w:line="360" w:lineRule="auto"/>
        <w:jc w:val="both"/>
      </w:pPr>
      <w:r>
        <w:t>This report will</w:t>
      </w:r>
      <w:r w:rsidR="003D2174">
        <w:t xml:space="preserve"> </w:t>
      </w:r>
      <w:r w:rsidR="00575462">
        <w:t>focus</w:t>
      </w:r>
      <w:r>
        <w:t xml:space="preserve"> on </w:t>
      </w:r>
      <w:r w:rsidR="009F5062">
        <w:t>addressing</w:t>
      </w:r>
      <w:r>
        <w:t xml:space="preserve"> the problem of </w:t>
      </w:r>
      <w:r w:rsidR="0065338B">
        <w:t>air</w:t>
      </w:r>
      <w:r>
        <w:t xml:space="preserve"> quality in outdoor</w:t>
      </w:r>
      <w:r w:rsidR="009F5062">
        <w:t xml:space="preserve">, </w:t>
      </w:r>
      <w:r>
        <w:t>and</w:t>
      </w:r>
      <w:r w:rsidR="003D2174">
        <w:t xml:space="preserve"> Indoor </w:t>
      </w:r>
      <w:r>
        <w:t>environments</w:t>
      </w:r>
      <w:r w:rsidR="009F5062">
        <w:t xml:space="preserve">, </w:t>
      </w:r>
      <w:r w:rsidR="003D2174">
        <w:t>giv</w:t>
      </w:r>
      <w:r w:rsidR="009F5062">
        <w:t xml:space="preserve">ing </w:t>
      </w:r>
      <w:r w:rsidR="003D2174">
        <w:t xml:space="preserve">a simple </w:t>
      </w:r>
      <w:r w:rsidR="00764899">
        <w:t>response to</w:t>
      </w:r>
      <w:r w:rsidR="003D2174">
        <w:t xml:space="preserve"> the user</w:t>
      </w:r>
      <w:r w:rsidR="009F5062">
        <w:t>,</w:t>
      </w:r>
      <w:r w:rsidR="003D2174">
        <w:t xml:space="preserve"> to show the danger limits of harmful </w:t>
      </w:r>
      <w:r w:rsidR="00E87798">
        <w:t>CO2</w:t>
      </w:r>
      <w:r w:rsidR="003D2174">
        <w:t xml:space="preserve"> levels surrounding them. </w:t>
      </w:r>
      <w:r>
        <w:t xml:space="preserve">The report will contain background research into the </w:t>
      </w:r>
      <w:r w:rsidR="00A63D0F">
        <w:t>dangers</w:t>
      </w:r>
      <w:r>
        <w:t xml:space="preserve"> of </w:t>
      </w:r>
      <w:r w:rsidR="00E87798">
        <w:t>VOC</w:t>
      </w:r>
      <w:r>
        <w:t xml:space="preserve"> and </w:t>
      </w:r>
      <w:r w:rsidR="00E87798">
        <w:t>CO2</w:t>
      </w:r>
      <w:r>
        <w:t xml:space="preserve"> along with design decisions that have been implanted to improve other user functions. </w:t>
      </w:r>
      <w:r w:rsidR="009F5062">
        <w:t>This report shall also c</w:t>
      </w:r>
      <w:r>
        <w:t>ontain</w:t>
      </w:r>
      <w:r w:rsidR="009F5062">
        <w:t xml:space="preserve"> a</w:t>
      </w:r>
      <w:r>
        <w:t xml:space="preserve"> </w:t>
      </w:r>
      <w:r w:rsidR="009F5062">
        <w:t>p</w:t>
      </w:r>
      <w:r>
        <w:t>arts lists with all the disadvantages and advantages</w:t>
      </w:r>
      <w:r w:rsidR="009F5062">
        <w:t>,</w:t>
      </w:r>
      <w:r>
        <w:t xml:space="preserve"> and implantation issues</w:t>
      </w:r>
      <w:r w:rsidR="005F0DD3">
        <w:t>.</w:t>
      </w:r>
    </w:p>
    <w:p w14:paraId="1B87754B" w14:textId="014E0A5B" w:rsidR="00DC60E1" w:rsidRDefault="005F0DD3" w:rsidP="009F5062">
      <w:pPr>
        <w:spacing w:line="360" w:lineRule="auto"/>
        <w:jc w:val="both"/>
      </w:pPr>
      <w:r>
        <w:t xml:space="preserve">An evaluation of all proceedings in this project will show the </w:t>
      </w:r>
      <w:r w:rsidRPr="00C60C30">
        <w:rPr>
          <w:noProof/>
        </w:rPr>
        <w:t>development</w:t>
      </w:r>
      <w:r>
        <w:t xml:space="preserve"> and further advancement that could be added. Combining </w:t>
      </w:r>
      <w:r w:rsidR="009F5062">
        <w:t>e</w:t>
      </w:r>
      <w:r>
        <w:t xml:space="preserve">nvironmental </w:t>
      </w:r>
      <w:r w:rsidR="009F5062">
        <w:t>e</w:t>
      </w:r>
      <w:r>
        <w:t xml:space="preserve">lectronics </w:t>
      </w:r>
      <w:r w:rsidR="009F5062">
        <w:t>w</w:t>
      </w:r>
      <w:r>
        <w:t>ith consumer electronics</w:t>
      </w:r>
      <w:r w:rsidR="009F5062">
        <w:t>,</w:t>
      </w:r>
      <w:r>
        <w:t xml:space="preserve"> with a vast business field of medical use to </w:t>
      </w:r>
      <w:r w:rsidR="009F5062">
        <w:t>c</w:t>
      </w:r>
      <w:r>
        <w:t xml:space="preserve">ommon such as fitness and city environment </w:t>
      </w:r>
      <w:r w:rsidR="00764899">
        <w:t>exposure.</w:t>
      </w:r>
    </w:p>
    <w:p w14:paraId="36AB7FF6" w14:textId="77777777" w:rsidR="00712040" w:rsidRDefault="00712040" w:rsidP="009F5062">
      <w:pPr>
        <w:spacing w:line="360" w:lineRule="auto"/>
        <w:jc w:val="both"/>
      </w:pPr>
    </w:p>
    <w:p w14:paraId="6C58BF4E" w14:textId="2B1D0D88" w:rsidR="00DC60E1" w:rsidRDefault="003D2174" w:rsidP="009F5062">
      <w:pPr>
        <w:pStyle w:val="ListParagraph"/>
        <w:numPr>
          <w:ilvl w:val="0"/>
          <w:numId w:val="1"/>
        </w:numPr>
        <w:spacing w:line="360" w:lineRule="auto"/>
        <w:jc w:val="both"/>
      </w:pPr>
      <w:r>
        <w:t xml:space="preserve">A wearable </w:t>
      </w:r>
      <w:r w:rsidR="009F5062">
        <w:t>a</w:t>
      </w:r>
      <w:r>
        <w:t xml:space="preserve">ir quality sensor will be created to help people in </w:t>
      </w:r>
      <w:r w:rsidRPr="00C60C30">
        <w:rPr>
          <w:noProof/>
        </w:rPr>
        <w:t>heavy</w:t>
      </w:r>
      <w:r>
        <w:t xml:space="preserve"> air pollution countries where there is no way of measuring the quality of the air easily</w:t>
      </w:r>
      <w:r w:rsidR="009F5062">
        <w:t xml:space="preserve">, </w:t>
      </w:r>
      <w:r>
        <w:t xml:space="preserve">this is due to portability and </w:t>
      </w:r>
      <w:r w:rsidR="00764899">
        <w:t>price.</w:t>
      </w:r>
      <w:r>
        <w:t xml:space="preserve"> </w:t>
      </w:r>
    </w:p>
    <w:p w14:paraId="23B0035B" w14:textId="77777777" w:rsidR="00DC60E1" w:rsidRDefault="003D2174" w:rsidP="009F5062">
      <w:pPr>
        <w:pStyle w:val="ListParagraph"/>
        <w:numPr>
          <w:ilvl w:val="0"/>
          <w:numId w:val="1"/>
        </w:numPr>
        <w:spacing w:line="360" w:lineRule="auto"/>
        <w:jc w:val="both"/>
      </w:pPr>
      <w:r>
        <w:t xml:space="preserve">This would then allow for users of the product to know when it is necessary to wear protective masks or ventilating a room. </w:t>
      </w:r>
    </w:p>
    <w:p w14:paraId="327D82D1" w14:textId="149CD215" w:rsidR="00DC60E1" w:rsidRDefault="00B919DA" w:rsidP="009F5062">
      <w:pPr>
        <w:pStyle w:val="ListParagraph"/>
        <w:numPr>
          <w:ilvl w:val="0"/>
          <w:numId w:val="1"/>
        </w:numPr>
        <w:spacing w:line="360" w:lineRule="auto"/>
        <w:jc w:val="both"/>
      </w:pPr>
      <w:r>
        <w:t>Minimising</w:t>
      </w:r>
      <w:r w:rsidR="003D2174">
        <w:t xml:space="preserve"> the potential risks associated with air pollution. The product will be made wearable by putting it into a small casing and be able to last 24 hours.</w:t>
      </w:r>
    </w:p>
    <w:p w14:paraId="5F342188" w14:textId="77777777" w:rsidR="009F5062" w:rsidRDefault="009F5062" w:rsidP="009F5062">
      <w:pPr>
        <w:pStyle w:val="ListParagraph"/>
        <w:spacing w:line="360" w:lineRule="auto"/>
        <w:jc w:val="both"/>
      </w:pPr>
    </w:p>
    <w:p w14:paraId="64510EB4" w14:textId="400D5C5F" w:rsidR="00DA0803" w:rsidRDefault="005F0DD3" w:rsidP="009F5062">
      <w:pPr>
        <w:spacing w:line="360" w:lineRule="auto"/>
        <w:jc w:val="both"/>
      </w:pPr>
      <w:r>
        <w:t xml:space="preserve">There are many </w:t>
      </w:r>
      <w:r w:rsidR="00764899">
        <w:t>articles,</w:t>
      </w:r>
      <w:r>
        <w:t xml:space="preserve"> journals, textbooks </w:t>
      </w:r>
      <w:r w:rsidR="007C7D25">
        <w:t xml:space="preserve">and scholarly reports in </w:t>
      </w:r>
      <w:r w:rsidR="00440A96">
        <w:t>this assignment</w:t>
      </w:r>
      <w:r w:rsidR="007C7D25">
        <w:t xml:space="preserve"> all can be found in </w:t>
      </w:r>
      <w:r w:rsidR="00C60C30">
        <w:t xml:space="preserve">the </w:t>
      </w:r>
      <w:r w:rsidR="007C7D25" w:rsidRPr="00C60C30">
        <w:rPr>
          <w:noProof/>
        </w:rPr>
        <w:t>Reference</w:t>
      </w:r>
      <w:r w:rsidR="007C7D25">
        <w:t xml:space="preserve"> section </w:t>
      </w:r>
      <w:r w:rsidR="005F0D8F">
        <w:br w:type="page"/>
      </w:r>
    </w:p>
    <w:p w14:paraId="78859918" w14:textId="77777777" w:rsidR="00DC60E1" w:rsidRDefault="003D2174" w:rsidP="00F12F46">
      <w:pPr>
        <w:pStyle w:val="Heading2"/>
      </w:pPr>
      <w:bookmarkStart w:id="5" w:name="_Toc512401775"/>
      <w:r>
        <w:t>The Idea/Inspiration</w:t>
      </w:r>
      <w:bookmarkEnd w:id="5"/>
    </w:p>
    <w:p w14:paraId="384F31D1" w14:textId="3DF50088" w:rsidR="00DC60E1" w:rsidRDefault="003D2174" w:rsidP="00BE64D8">
      <w:pPr>
        <w:spacing w:line="360" w:lineRule="auto"/>
        <w:jc w:val="both"/>
      </w:pPr>
      <w:r>
        <w:t xml:space="preserve">The world is developing at </w:t>
      </w:r>
      <w:r w:rsidRPr="00C60C30">
        <w:rPr>
          <w:noProof/>
        </w:rPr>
        <w:t>a</w:t>
      </w:r>
      <w:r w:rsidR="00C60C30">
        <w:rPr>
          <w:noProof/>
        </w:rPr>
        <w:t>n</w:t>
      </w:r>
      <w:r w:rsidR="00764899" w:rsidRPr="00C60C30">
        <w:rPr>
          <w:noProof/>
        </w:rPr>
        <w:t xml:space="preserve"> explosive</w:t>
      </w:r>
      <w:r>
        <w:t xml:space="preserve"> rate</w:t>
      </w:r>
      <w:r w:rsidR="009F5062">
        <w:t>,</w:t>
      </w:r>
      <w:r>
        <w:t xml:space="preserve"> producing more </w:t>
      </w:r>
      <w:r w:rsidR="00E87798">
        <w:t>CO2</w:t>
      </w:r>
      <w:r>
        <w:t xml:space="preserve"> lever in </w:t>
      </w:r>
      <w:r w:rsidR="00C60C30">
        <w:t xml:space="preserve">an </w:t>
      </w:r>
      <w:r w:rsidRPr="00C60C30">
        <w:rPr>
          <w:noProof/>
        </w:rPr>
        <w:t>urban</w:t>
      </w:r>
      <w:r>
        <w:t xml:space="preserve"> environment </w:t>
      </w:r>
      <w:r w:rsidRPr="00C60C30">
        <w:rPr>
          <w:noProof/>
        </w:rPr>
        <w:t>tha</w:t>
      </w:r>
      <w:r w:rsidR="00C60C30">
        <w:rPr>
          <w:noProof/>
        </w:rPr>
        <w:t>n</w:t>
      </w:r>
      <w:r>
        <w:t xml:space="preserve"> ever before. Some </w:t>
      </w:r>
      <w:r w:rsidR="009F5062">
        <w:t>h</w:t>
      </w:r>
      <w:r>
        <w:t xml:space="preserve">ouse near </w:t>
      </w:r>
      <w:r w:rsidR="00C60C30">
        <w:t xml:space="preserve">the </w:t>
      </w:r>
      <w:r w:rsidRPr="00C60C30">
        <w:rPr>
          <w:noProof/>
        </w:rPr>
        <w:t>busy</w:t>
      </w:r>
      <w:r>
        <w:t xml:space="preserve"> road can </w:t>
      </w:r>
      <w:r w:rsidRPr="00C60C30">
        <w:rPr>
          <w:noProof/>
        </w:rPr>
        <w:t>suffer</w:t>
      </w:r>
      <w:r>
        <w:t xml:space="preserve"> from over expositor of </w:t>
      </w:r>
      <w:r w:rsidR="00C60C30">
        <w:t xml:space="preserve">a </w:t>
      </w:r>
      <w:r w:rsidR="00E87798">
        <w:rPr>
          <w:noProof/>
        </w:rPr>
        <w:t>CO2</w:t>
      </w:r>
      <w:r>
        <w:t xml:space="preserve"> lev</w:t>
      </w:r>
      <w:r w:rsidR="009F5062">
        <w:t>el</w:t>
      </w:r>
      <w:r w:rsidR="00BE64D8">
        <w:t>s</w:t>
      </w:r>
      <w:r>
        <w:t xml:space="preserve"> or </w:t>
      </w:r>
      <w:r w:rsidR="00E87798">
        <w:t>VOC</w:t>
      </w:r>
      <w:r>
        <w:t xml:space="preserve"> leve</w:t>
      </w:r>
      <w:r w:rsidR="009F5062">
        <w:t>l</w:t>
      </w:r>
      <w:r w:rsidR="00BE64D8">
        <w:t>s</w:t>
      </w:r>
      <w:r>
        <w:t xml:space="preserve"> every day. Research </w:t>
      </w:r>
      <w:r w:rsidRPr="00C60C30">
        <w:rPr>
          <w:noProof/>
        </w:rPr>
        <w:t>show</w:t>
      </w:r>
      <w:r w:rsidR="00C60C30">
        <w:rPr>
          <w:noProof/>
        </w:rPr>
        <w:t>s</w:t>
      </w:r>
      <w:r>
        <w:t xml:space="preserve"> that people</w:t>
      </w:r>
      <w:r w:rsidR="00BE64D8">
        <w:t xml:space="preserve"> surrounded</w:t>
      </w:r>
      <w:r>
        <w:t xml:space="preserve"> with </w:t>
      </w:r>
      <w:r w:rsidR="00C60C30">
        <w:t xml:space="preserve">a </w:t>
      </w:r>
      <w:r w:rsidRPr="00C60C30">
        <w:rPr>
          <w:noProof/>
        </w:rPr>
        <w:t>large</w:t>
      </w:r>
      <w:r>
        <w:t xml:space="preserve"> amount of </w:t>
      </w:r>
      <w:r w:rsidR="00E87798">
        <w:t>CO2</w:t>
      </w:r>
      <w:r w:rsidR="00A63D0F" w:rsidRPr="00A63D0F">
        <w:t xml:space="preserve"> </w:t>
      </w:r>
      <w:r w:rsidR="00A63D0F">
        <w:t xml:space="preserve">levels </w:t>
      </w:r>
      <w:r w:rsidR="00764899">
        <w:t xml:space="preserve">or </w:t>
      </w:r>
      <w:r w:rsidR="00E87798">
        <w:t>VOC</w:t>
      </w:r>
      <w:r w:rsidR="00764899">
        <w:t xml:space="preserve"> leve</w:t>
      </w:r>
      <w:r w:rsidR="00BE64D8">
        <w:t>ls</w:t>
      </w:r>
      <w:r w:rsidR="00764899">
        <w:t xml:space="preserve"> can suffer </w:t>
      </w:r>
      <w:r w:rsidR="00C60C30">
        <w:rPr>
          <w:noProof/>
        </w:rPr>
        <w:t>from</w:t>
      </w:r>
      <w:r w:rsidR="00764899">
        <w:t xml:space="preserve"> many ailments (Ref. Chapter 3).</w:t>
      </w:r>
    </w:p>
    <w:p w14:paraId="513701C1" w14:textId="626C63CB" w:rsidR="00DC60E1" w:rsidRDefault="003D2174" w:rsidP="00BE64D8">
      <w:pPr>
        <w:spacing w:line="360" w:lineRule="auto"/>
        <w:jc w:val="both"/>
      </w:pPr>
      <w:r>
        <w:t>Giving people the ability to measure air quality levels in a portable device give</w:t>
      </w:r>
      <w:r w:rsidR="00BE64D8">
        <w:t>s</w:t>
      </w:r>
      <w:r>
        <w:t xml:space="preserve"> the user control of the air th</w:t>
      </w:r>
      <w:r w:rsidR="00BE64D8">
        <w:t>ey</w:t>
      </w:r>
      <w:r>
        <w:t xml:space="preserve"> </w:t>
      </w:r>
      <w:r w:rsidR="00BE64D8">
        <w:t xml:space="preserve">breathe </w:t>
      </w:r>
      <w:r>
        <w:t xml:space="preserve">and the health impact that could </w:t>
      </w:r>
      <w:r w:rsidR="00BE64D8">
        <w:t>have an impact</w:t>
      </w:r>
      <w:r>
        <w:t xml:space="preserve"> on their </w:t>
      </w:r>
      <w:r w:rsidR="004E7460">
        <w:t>lives. Recent</w:t>
      </w:r>
      <w:r>
        <w:t xml:space="preserve"> studies show that </w:t>
      </w:r>
      <w:r w:rsidR="00E87798">
        <w:t>VOC</w:t>
      </w:r>
      <w:r>
        <w:t xml:space="preserve">s in cleaning products </w:t>
      </w:r>
      <w:r w:rsidR="00BE64D8">
        <w:t>can</w:t>
      </w:r>
      <w:r>
        <w:t xml:space="preserve"> be as bad as smoking 20 </w:t>
      </w:r>
      <w:r w:rsidR="00BE64D8">
        <w:t xml:space="preserve">cigarettes </w:t>
      </w:r>
      <w:r>
        <w:t>a day.</w:t>
      </w:r>
      <w:r w:rsidR="006B54CE">
        <w:fldChar w:fldCharType="begin" w:fldLock="1"/>
      </w:r>
      <w:r w:rsidR="00393487">
        <w:instrText>ADDIN CSL_CITATION { "citationItems" : [ { "id" : "ITEM-1", "itemData" : { "URL" : "https://www.independent.co.uk/news/health/cleaning-products-lungs-damage-cigarettes-smoking-20-day-scientists-warning-a8214051.html", "accessed" : { "date-parts" : [ [ "2018", "4", "19" ] ] }, "author" : [ { "dropping-particle" : "", "family" : "Josh Gabbatiss Science Correspondent", "given" : "", "non-dropping-particle" : "", "parse-names" : false, "suffix" : "" } ], "container-title" : "independent", "id" : "ITEM-1", "issued" : { "date-parts" : [ [ "2018" ] ] }, "title" : "Cleaning products as bad for lungs as smoking 20 cigarettes a day, scientists warn | The Independent", "type" : "webpage" }, "uris" : [ "http://www.mendeley.com/documents/?uuid=85c6be9e-9847-3ede-843c-4ba1ef55d11b" ] } ], "mendeley" : { "formattedCitation" : "[3]", "plainTextFormattedCitation" : "[3]", "previouslyFormattedCitation" : "[3]" }, "properties" : { "noteIndex" : 0 }, "schema" : "https://github.com/citation-style-language/schema/raw/master/csl-citation.json" }</w:instrText>
      </w:r>
      <w:r w:rsidR="006B54CE">
        <w:fldChar w:fldCharType="separate"/>
      </w:r>
      <w:r w:rsidR="00A63D0F" w:rsidRPr="00A63D0F">
        <w:rPr>
          <w:noProof/>
        </w:rPr>
        <w:t>[3]</w:t>
      </w:r>
      <w:r w:rsidR="006B54CE">
        <w:fldChar w:fldCharType="end"/>
      </w:r>
      <w:r w:rsidR="006B54CE">
        <w:t xml:space="preserve"> </w:t>
      </w:r>
    </w:p>
    <w:p w14:paraId="4EE435A5" w14:textId="77777777" w:rsidR="00DA0803" w:rsidRDefault="00DA0803" w:rsidP="00F12F46"/>
    <w:p w14:paraId="23EACFC3" w14:textId="77777777" w:rsidR="00DC60E1" w:rsidRDefault="007C7D25" w:rsidP="00BE64D8">
      <w:pPr>
        <w:pStyle w:val="Heading2"/>
        <w:spacing w:line="360" w:lineRule="auto"/>
        <w:jc w:val="both"/>
      </w:pPr>
      <w:bookmarkStart w:id="6" w:name="_Toc512401776"/>
      <w:r>
        <w:t>Projects Aims and Objective</w:t>
      </w:r>
      <w:bookmarkEnd w:id="6"/>
    </w:p>
    <w:p w14:paraId="023136FF" w14:textId="56D6CB48" w:rsidR="00D03416" w:rsidRDefault="0032535B" w:rsidP="00BE64D8">
      <w:pPr>
        <w:spacing w:line="360" w:lineRule="auto"/>
        <w:jc w:val="both"/>
      </w:pPr>
      <w:r>
        <w:t xml:space="preserve">The overall aim of this project is to design and prototype a product that can detect </w:t>
      </w:r>
      <w:r w:rsidR="00E87798">
        <w:t>CO2</w:t>
      </w:r>
      <w:r w:rsidR="00D03416">
        <w:t xml:space="preserve"> </w:t>
      </w:r>
      <w:r w:rsidR="001E0454">
        <w:t>in</w:t>
      </w:r>
      <w:r w:rsidR="00D03416">
        <w:t xml:space="preserve"> </w:t>
      </w:r>
      <w:r w:rsidR="00C60C30" w:rsidRPr="00C60C30">
        <w:rPr>
          <w:noProof/>
        </w:rPr>
        <w:t xml:space="preserve">a </w:t>
      </w:r>
      <w:r w:rsidR="00D03416" w:rsidRPr="00C60C30">
        <w:rPr>
          <w:noProof/>
        </w:rPr>
        <w:t>local environment</w:t>
      </w:r>
      <w:r w:rsidR="00BE64D8">
        <w:rPr>
          <w:noProof/>
        </w:rPr>
        <w:t>,</w:t>
      </w:r>
      <w:r w:rsidR="00D03416">
        <w:t xml:space="preserve"> like homes or </w:t>
      </w:r>
      <w:r w:rsidR="00B919DA">
        <w:t>busy</w:t>
      </w:r>
      <w:r w:rsidR="00D03416">
        <w:t xml:space="preserve"> city streets</w:t>
      </w:r>
      <w:r w:rsidR="00BE64D8">
        <w:t>,</w:t>
      </w:r>
      <w:r>
        <w:t xml:space="preserve"> and advice user on potentially dangerous </w:t>
      </w:r>
      <w:r w:rsidR="00DA0803">
        <w:t>levels.</w:t>
      </w:r>
      <w:r>
        <w:t xml:space="preserve"> </w:t>
      </w:r>
      <w:r w:rsidR="00D94935">
        <w:t>Use</w:t>
      </w:r>
      <w:r>
        <w:t xml:space="preserve"> </w:t>
      </w:r>
      <w:r w:rsidR="00DA0803">
        <w:t>a metal</w:t>
      </w:r>
      <w:r>
        <w:t xml:space="preserve"> oxide</w:t>
      </w:r>
      <w:r w:rsidR="00DA0803">
        <w:t xml:space="preserve"> semiconductor</w:t>
      </w:r>
      <w:r>
        <w:t xml:space="preserve"> </w:t>
      </w:r>
      <w:r w:rsidR="00DA0803">
        <w:t xml:space="preserve">sensor </w:t>
      </w:r>
      <w:r>
        <w:t>contained in a small package</w:t>
      </w:r>
      <w:r w:rsidR="00DA0803">
        <w:t>.</w:t>
      </w:r>
      <w:r>
        <w:t xml:space="preserve"> An added f</w:t>
      </w:r>
      <w:r w:rsidR="00B919DA">
        <w:t xml:space="preserve">eature of </w:t>
      </w:r>
      <w:r w:rsidR="00E87798">
        <w:t>VOC</w:t>
      </w:r>
      <w:r w:rsidR="00B919DA">
        <w:t xml:space="preserve">, </w:t>
      </w:r>
      <w:r w:rsidR="00BE64D8">
        <w:t>temperature</w:t>
      </w:r>
      <w:r w:rsidR="00B919DA">
        <w:t xml:space="preserve">, </w:t>
      </w:r>
      <w:r w:rsidR="00BE64D8">
        <w:t>p</w:t>
      </w:r>
      <w:r w:rsidR="00B919DA">
        <w:t>ressure</w:t>
      </w:r>
      <w:r>
        <w:t xml:space="preserve"> </w:t>
      </w:r>
      <w:r w:rsidR="00B919DA">
        <w:t>and</w:t>
      </w:r>
      <w:r w:rsidR="00BE64D8">
        <w:t xml:space="preserve"> h</w:t>
      </w:r>
      <w:r w:rsidR="00B919DA">
        <w:t>umidity</w:t>
      </w:r>
      <w:r w:rsidR="00DA0803">
        <w:t xml:space="preserve"> will be added to help with outdoor factors</w:t>
      </w:r>
      <w:r>
        <w:t xml:space="preserve">. </w:t>
      </w:r>
      <w:r w:rsidR="00E87798">
        <w:t>VOC</w:t>
      </w:r>
      <w:r w:rsidR="00D03416">
        <w:t xml:space="preserve">s will </w:t>
      </w:r>
      <w:r w:rsidR="00D03416" w:rsidRPr="00C60C30">
        <w:rPr>
          <w:noProof/>
        </w:rPr>
        <w:t>be ad</w:t>
      </w:r>
      <w:r w:rsidR="00C60C30">
        <w:rPr>
          <w:noProof/>
        </w:rPr>
        <w:t>de</w:t>
      </w:r>
      <w:r w:rsidR="00D03416" w:rsidRPr="00C60C30">
        <w:rPr>
          <w:noProof/>
        </w:rPr>
        <w:t>d</w:t>
      </w:r>
      <w:r w:rsidR="00D03416">
        <w:t xml:space="preserve"> to help with home and indoor quality. </w:t>
      </w:r>
    </w:p>
    <w:p w14:paraId="35178F3B" w14:textId="77777777" w:rsidR="00DA0803" w:rsidRDefault="00DA0803" w:rsidP="00BE64D8">
      <w:pPr>
        <w:spacing w:line="360" w:lineRule="auto"/>
        <w:jc w:val="both"/>
      </w:pPr>
      <w:r>
        <w:t>The steps need to complete these objectives are.</w:t>
      </w:r>
    </w:p>
    <w:p w14:paraId="63DEA5EC" w14:textId="2E3A4E65" w:rsidR="00DA0803" w:rsidRDefault="00DA0803" w:rsidP="00BE64D8">
      <w:pPr>
        <w:pStyle w:val="ListParagraph"/>
        <w:numPr>
          <w:ilvl w:val="0"/>
          <w:numId w:val="34"/>
        </w:numPr>
        <w:spacing w:line="360" w:lineRule="auto"/>
        <w:jc w:val="both"/>
      </w:pPr>
      <w:r>
        <w:t xml:space="preserve">Research </w:t>
      </w:r>
      <w:r w:rsidRPr="00C60C30">
        <w:rPr>
          <w:noProof/>
        </w:rPr>
        <w:t>into</w:t>
      </w:r>
      <w:r>
        <w:t xml:space="preserve"> </w:t>
      </w:r>
      <w:r w:rsidR="00BE64D8">
        <w:t>d</w:t>
      </w:r>
      <w:r>
        <w:t xml:space="preserve">angers </w:t>
      </w:r>
      <w:r w:rsidR="00E87798">
        <w:t>CO2</w:t>
      </w:r>
      <w:r>
        <w:t xml:space="preserve"> levels and </w:t>
      </w:r>
      <w:r w:rsidR="00E87798">
        <w:t>VOC</w:t>
      </w:r>
      <w:r>
        <w:t>s</w:t>
      </w:r>
      <w:r w:rsidR="00D03416">
        <w:t xml:space="preserve"> (To advice user)</w:t>
      </w:r>
    </w:p>
    <w:p w14:paraId="6F903742" w14:textId="1AE90B68" w:rsidR="00DA0803" w:rsidRDefault="00DA0803" w:rsidP="00BE64D8">
      <w:pPr>
        <w:pStyle w:val="ListParagraph"/>
        <w:numPr>
          <w:ilvl w:val="0"/>
          <w:numId w:val="34"/>
        </w:numPr>
        <w:spacing w:line="360" w:lineRule="auto"/>
        <w:jc w:val="both"/>
      </w:pPr>
      <w:r>
        <w:t xml:space="preserve">Research </w:t>
      </w:r>
      <w:r w:rsidRPr="00C60C30">
        <w:rPr>
          <w:noProof/>
        </w:rPr>
        <w:t>into</w:t>
      </w:r>
      <w:r>
        <w:t xml:space="preserve"> how a metal oxide semiconductor sensor react in outdoor environments</w:t>
      </w:r>
    </w:p>
    <w:p w14:paraId="0AA4C7BB" w14:textId="21E0A1CF" w:rsidR="00DA0803" w:rsidRDefault="00DA0803" w:rsidP="00BE64D8">
      <w:pPr>
        <w:pStyle w:val="ListParagraph"/>
        <w:numPr>
          <w:ilvl w:val="0"/>
          <w:numId w:val="34"/>
        </w:numPr>
        <w:spacing w:line="360" w:lineRule="auto"/>
        <w:jc w:val="both"/>
      </w:pPr>
      <w:r>
        <w:t xml:space="preserve">Select a sensor that provides </w:t>
      </w:r>
      <w:r w:rsidR="00BE64D8">
        <w:t>u</w:t>
      </w:r>
      <w:r>
        <w:t>seful results</w:t>
      </w:r>
    </w:p>
    <w:p w14:paraId="6E8F0202" w14:textId="47C8037B" w:rsidR="00DA0803" w:rsidRDefault="00DA0803" w:rsidP="00BE64D8">
      <w:pPr>
        <w:pStyle w:val="ListParagraph"/>
        <w:numPr>
          <w:ilvl w:val="0"/>
          <w:numId w:val="34"/>
        </w:numPr>
        <w:spacing w:line="360" w:lineRule="auto"/>
        <w:jc w:val="both"/>
      </w:pPr>
      <w:r>
        <w:t xml:space="preserve">Simulate circuit Connected to a Microcontroller, </w:t>
      </w:r>
      <w:r w:rsidR="00BE64D8">
        <w:t>s</w:t>
      </w:r>
      <w:r>
        <w:t>creen, sensor</w:t>
      </w:r>
    </w:p>
    <w:p w14:paraId="7F4D05F4" w14:textId="77777777" w:rsidR="00DA0803" w:rsidRDefault="00DA0803" w:rsidP="00BE64D8">
      <w:pPr>
        <w:pStyle w:val="ListParagraph"/>
        <w:numPr>
          <w:ilvl w:val="0"/>
          <w:numId w:val="34"/>
        </w:numPr>
        <w:spacing w:line="360" w:lineRule="auto"/>
        <w:jc w:val="both"/>
      </w:pPr>
      <w:r>
        <w:t>Built prototype</w:t>
      </w:r>
    </w:p>
    <w:p w14:paraId="48EA4BF7" w14:textId="77777777" w:rsidR="00DA0803" w:rsidRDefault="00DA0803" w:rsidP="00BE64D8">
      <w:pPr>
        <w:pStyle w:val="ListParagraph"/>
        <w:numPr>
          <w:ilvl w:val="0"/>
          <w:numId w:val="34"/>
        </w:numPr>
        <w:spacing w:line="360" w:lineRule="auto"/>
        <w:jc w:val="both"/>
      </w:pPr>
      <w:r>
        <w:t>Test product</w:t>
      </w:r>
    </w:p>
    <w:p w14:paraId="3C5A673A" w14:textId="669CD907" w:rsidR="009D65E6" w:rsidRDefault="009D65E6" w:rsidP="00BE64D8">
      <w:pPr>
        <w:pStyle w:val="ListParagraph"/>
        <w:numPr>
          <w:ilvl w:val="0"/>
          <w:numId w:val="34"/>
        </w:numPr>
        <w:spacing w:line="360" w:lineRule="auto"/>
        <w:jc w:val="both"/>
      </w:pPr>
      <w:r>
        <w:t xml:space="preserve">Apply </w:t>
      </w:r>
      <w:r w:rsidRPr="00152F3B">
        <w:rPr>
          <w:lang w:eastAsia="en-GB"/>
        </w:rPr>
        <w:t>molecular density of gas laws</w:t>
      </w:r>
      <w:r>
        <w:rPr>
          <w:lang w:eastAsia="en-GB"/>
        </w:rPr>
        <w:t xml:space="preserve"> to make portable </w:t>
      </w:r>
    </w:p>
    <w:p w14:paraId="5F7112FA" w14:textId="77777777" w:rsidR="00DA0803" w:rsidRDefault="00DA0803" w:rsidP="00F12F46"/>
    <w:p w14:paraId="0FF1EF45" w14:textId="77777777" w:rsidR="00DA0803" w:rsidRDefault="00DA0803" w:rsidP="00F12F46"/>
    <w:p w14:paraId="4F74D380" w14:textId="77777777" w:rsidR="00DA0803" w:rsidRDefault="00DA0803" w:rsidP="00F12F46"/>
    <w:p w14:paraId="4FE2C07F" w14:textId="77777777" w:rsidR="007F4D4F" w:rsidRDefault="007F4D4F" w:rsidP="00F12F46"/>
    <w:p w14:paraId="48FFB0A9" w14:textId="77777777" w:rsidR="007F4D4F" w:rsidRDefault="007F4D4F" w:rsidP="00F12F46"/>
    <w:p w14:paraId="14292C26" w14:textId="33A7663A" w:rsidR="007F4D4F" w:rsidRDefault="007F4D4F" w:rsidP="00F12F46"/>
    <w:p w14:paraId="1B2A17F0" w14:textId="7AF45188" w:rsidR="007C7D25" w:rsidRDefault="007C7D25" w:rsidP="00F12F46">
      <w:pPr>
        <w:pStyle w:val="Heading2"/>
      </w:pPr>
      <w:bookmarkStart w:id="7" w:name="_Toc512401777"/>
      <w:r>
        <w:t>Introduction to the project</w:t>
      </w:r>
      <w:bookmarkEnd w:id="7"/>
    </w:p>
    <w:p w14:paraId="38E501D8" w14:textId="09C2FE00" w:rsidR="00575462" w:rsidRDefault="00575462" w:rsidP="003B0F6F">
      <w:pPr>
        <w:spacing w:line="360" w:lineRule="auto"/>
        <w:jc w:val="both"/>
      </w:pPr>
      <w:r>
        <w:t>To</w:t>
      </w:r>
      <w:r w:rsidR="00D03416">
        <w:t xml:space="preserve"> </w:t>
      </w:r>
      <w:r w:rsidR="00BE64D8">
        <w:t>s</w:t>
      </w:r>
      <w:r w:rsidR="00D03416">
        <w:t xml:space="preserve">ucceed in obtaining all the </w:t>
      </w:r>
      <w:r w:rsidR="00D03416" w:rsidRPr="00C60C30">
        <w:rPr>
          <w:noProof/>
        </w:rPr>
        <w:t>set</w:t>
      </w:r>
      <w:r w:rsidR="00C60C30">
        <w:rPr>
          <w:noProof/>
        </w:rPr>
        <w:t>-</w:t>
      </w:r>
      <w:r w:rsidR="00D03416" w:rsidRPr="00C60C30">
        <w:rPr>
          <w:noProof/>
        </w:rPr>
        <w:t>out</w:t>
      </w:r>
      <w:r w:rsidR="00D03416">
        <w:t xml:space="preserve"> </w:t>
      </w:r>
      <w:r w:rsidR="00BE64D8">
        <w:t>a</w:t>
      </w:r>
      <w:r w:rsidR="00D03416">
        <w:t xml:space="preserve">ims and </w:t>
      </w:r>
      <w:r w:rsidR="00BE64D8">
        <w:t>o</w:t>
      </w:r>
      <w:r w:rsidR="00D03416">
        <w:t>bjects</w:t>
      </w:r>
      <w:r w:rsidR="00BE64D8">
        <w:t>,</w:t>
      </w:r>
      <w:r w:rsidR="00D03416">
        <w:t xml:space="preserve"> </w:t>
      </w:r>
      <w:r w:rsidR="00BE64D8">
        <w:t>t</w:t>
      </w:r>
      <w:r w:rsidR="00D03416">
        <w:t>he final design must be capable of detecting unsafe zones of hazardous air partials</w:t>
      </w:r>
      <w:r w:rsidR="00BE64D8">
        <w:t>,</w:t>
      </w:r>
      <w:r w:rsidR="00C91548">
        <w:t xml:space="preserve"> </w:t>
      </w:r>
      <w:r w:rsidR="005A1D21">
        <w:t>and interacting</w:t>
      </w:r>
      <w:r w:rsidR="00D03416">
        <w:t xml:space="preserve"> with the user</w:t>
      </w:r>
      <w:r>
        <w:t xml:space="preserve"> to display useful </w:t>
      </w:r>
      <w:r w:rsidR="006F5AD9">
        <w:t>data,</w:t>
      </w:r>
      <w:r>
        <w:t xml:space="preserve"> so precisions can be taken</w:t>
      </w:r>
      <w:r w:rsidR="00D03416">
        <w:t xml:space="preserve">. Using a metal oxide semiconductor </w:t>
      </w:r>
      <w:r w:rsidR="00C91548">
        <w:t>sensor</w:t>
      </w:r>
      <w:r>
        <w:t xml:space="preserve"> to detect </w:t>
      </w:r>
      <w:r w:rsidR="00E87798">
        <w:t>CO2</w:t>
      </w:r>
      <w:r>
        <w:t xml:space="preserve"> and </w:t>
      </w:r>
      <w:r w:rsidR="00E87798">
        <w:t>VOC</w:t>
      </w:r>
      <w:r>
        <w:t xml:space="preserve">s </w:t>
      </w:r>
      <w:r w:rsidRPr="00C60C30">
        <w:rPr>
          <w:noProof/>
        </w:rPr>
        <w:t>can</w:t>
      </w:r>
      <w:r>
        <w:t xml:space="preserve"> cause issues when working in </w:t>
      </w:r>
      <w:r w:rsidR="006F5AD9">
        <w:t>an outdoor and indoor environment,</w:t>
      </w:r>
      <w:r>
        <w:t xml:space="preserve"> the project will </w:t>
      </w:r>
      <w:r w:rsidR="00BF2B4A">
        <w:t>review</w:t>
      </w:r>
      <w:r>
        <w:t xml:space="preserve"> way</w:t>
      </w:r>
      <w:r w:rsidR="00BE64D8">
        <w:t>s</w:t>
      </w:r>
      <w:r>
        <w:t xml:space="preserve"> to stop outdoor factors </w:t>
      </w:r>
      <w:r w:rsidR="00C60C30">
        <w:rPr>
          <w:noProof/>
        </w:rPr>
        <w:t>a</w:t>
      </w:r>
      <w:r w:rsidRPr="00C60C30">
        <w:rPr>
          <w:noProof/>
        </w:rPr>
        <w:t>ffecting</w:t>
      </w:r>
      <w:r>
        <w:t xml:space="preserve"> results</w:t>
      </w:r>
      <w:r w:rsidR="00BE64D8">
        <w:t>.</w:t>
      </w:r>
    </w:p>
    <w:p w14:paraId="44848306" w14:textId="14E26355" w:rsidR="00DA0803" w:rsidRDefault="00575462" w:rsidP="003B0F6F">
      <w:pPr>
        <w:spacing w:line="360" w:lineRule="auto"/>
        <w:jc w:val="both"/>
      </w:pPr>
      <w:r>
        <w:t xml:space="preserve">The report will show the </w:t>
      </w:r>
      <w:r w:rsidR="00C91548">
        <w:t>develop</w:t>
      </w:r>
      <w:r>
        <w:t>ment of a</w:t>
      </w:r>
      <w:r w:rsidR="00C91548">
        <w:t xml:space="preserve"> system </w:t>
      </w:r>
      <w:r>
        <w:t xml:space="preserve">that would </w:t>
      </w:r>
      <w:r w:rsidR="00C91548">
        <w:t xml:space="preserve">create </w:t>
      </w:r>
      <w:r>
        <w:t>the</w:t>
      </w:r>
      <w:r w:rsidR="00C91548">
        <w:t xml:space="preserve"> interfacing of </w:t>
      </w:r>
      <w:r>
        <w:t xml:space="preserve">a metal oxide semiconductor </w:t>
      </w:r>
      <w:r w:rsidR="00B919DA">
        <w:t>sensor (</w:t>
      </w:r>
      <w:r w:rsidR="00E87798">
        <w:t>CO2</w:t>
      </w:r>
      <w:r w:rsidR="006F5AD9">
        <w:t>/</w:t>
      </w:r>
      <w:r w:rsidR="00E87798">
        <w:t>VOC</w:t>
      </w:r>
      <w:r w:rsidR="006F5AD9">
        <w:t>)</w:t>
      </w:r>
      <w:r>
        <w:t xml:space="preserve"> to a </w:t>
      </w:r>
      <w:r w:rsidR="003B0F6F">
        <w:t>m</w:t>
      </w:r>
      <w:r>
        <w:t>icrocontroller.</w:t>
      </w:r>
      <w:r w:rsidR="006F5AD9">
        <w:t xml:space="preserve"> These results will be tested against predetermine levels of </w:t>
      </w:r>
      <w:r w:rsidR="00B919DA">
        <w:t>Dangerous (</w:t>
      </w:r>
      <w:r w:rsidR="006F5AD9">
        <w:t>R</w:t>
      </w:r>
      <w:r w:rsidR="003B0F6F">
        <w:t>ed</w:t>
      </w:r>
      <w:r w:rsidR="006F5AD9">
        <w:t>)</w:t>
      </w:r>
      <w:r w:rsidR="00BE64D8">
        <w:t>, p</w:t>
      </w:r>
      <w:r w:rsidR="006F5AD9">
        <w:t xml:space="preserve">otently </w:t>
      </w:r>
      <w:r w:rsidR="00B919DA">
        <w:t>dangerous (</w:t>
      </w:r>
      <w:r w:rsidR="006F5AD9">
        <w:t>Yellow)</w:t>
      </w:r>
      <w:r w:rsidR="00BE64D8">
        <w:t xml:space="preserve"> and</w:t>
      </w:r>
      <w:r w:rsidR="006F5AD9">
        <w:t xml:space="preserve"> </w:t>
      </w:r>
      <w:r w:rsidR="00BE64D8">
        <w:t>s</w:t>
      </w:r>
      <w:r w:rsidR="00B919DA">
        <w:t>afe (</w:t>
      </w:r>
      <w:r w:rsidR="006F5AD9">
        <w:t>Green)</w:t>
      </w:r>
      <w:r w:rsidR="00BE64D8">
        <w:t>,</w:t>
      </w:r>
      <w:r w:rsidR="006F5AD9">
        <w:t xml:space="preserve"> these levels have been taken from research of health levels of </w:t>
      </w:r>
      <w:r w:rsidR="00E87798">
        <w:t>CO2</w:t>
      </w:r>
      <w:r w:rsidR="00BE64D8">
        <w:t>e</w:t>
      </w:r>
      <w:r w:rsidR="006F5AD9">
        <w:t xml:space="preserve"> and T</w:t>
      </w:r>
      <w:r w:rsidR="00E87798">
        <w:t>VOC</w:t>
      </w:r>
      <w:r w:rsidR="006F5AD9">
        <w:t xml:space="preserve"> (chapter 3)</w:t>
      </w:r>
    </w:p>
    <w:p w14:paraId="2AA368EE" w14:textId="7F7A8562" w:rsidR="00BF2B4A" w:rsidRDefault="006F5AD9" w:rsidP="003B0F6F">
      <w:pPr>
        <w:spacing w:line="360" w:lineRule="auto"/>
        <w:jc w:val="both"/>
      </w:pPr>
      <w:r>
        <w:t xml:space="preserve">To control outdoor factors on </w:t>
      </w:r>
      <w:r w:rsidR="00E87798">
        <w:t>CO2</w:t>
      </w:r>
      <w:r>
        <w:t xml:space="preserve"> readings A BME280</w:t>
      </w:r>
      <w:r w:rsidR="0000249E">
        <w:fldChar w:fldCharType="begin" w:fldLock="1"/>
      </w:r>
      <w:r w:rsidR="00393487">
        <w:instrText>ADDIN CSL_CITATION { "citationItems" : [ { "id" : "ITEM-1", "itemData" : { "URL" : "https://www.bosch-sensortec.com/bst/products/all_products/bme280", "accessed" : { "date-parts" : [ [ "2018", "4", "19" ] ] }, "id" : "ITEM-1", "issued" : { "date-parts" : [ [ "0" ] ] }, "title" : "BME280", "type" : "webpage" }, "uris" : [ "http://www.mendeley.com/documents/?uuid=f54fef50-8e74-32ae-9088-d436f5bd70f6" ] } ], "mendeley" : { "formattedCitation" : "[4]", "plainTextFormattedCitation" : "[4]", "previouslyFormattedCitation" : "[4]" }, "properties" : { "noteIndex" : 0 }, "schema" : "https://github.com/citation-style-language/schema/raw/master/csl-citation.json" }</w:instrText>
      </w:r>
      <w:r w:rsidR="0000249E">
        <w:fldChar w:fldCharType="separate"/>
      </w:r>
      <w:r w:rsidR="00A63D0F" w:rsidRPr="00A63D0F">
        <w:rPr>
          <w:noProof/>
        </w:rPr>
        <w:t>[4]</w:t>
      </w:r>
      <w:r w:rsidR="0000249E">
        <w:fldChar w:fldCharType="end"/>
      </w:r>
      <w:r>
        <w:t xml:space="preserve"> </w:t>
      </w:r>
      <w:r w:rsidR="00BE64D8">
        <w:t>s</w:t>
      </w:r>
      <w:r>
        <w:t xml:space="preserve">ensor has been </w:t>
      </w:r>
      <w:r w:rsidRPr="00C60C30">
        <w:rPr>
          <w:noProof/>
        </w:rPr>
        <w:t>integrated</w:t>
      </w:r>
      <w:r w:rsidR="00BE64D8">
        <w:rPr>
          <w:noProof/>
        </w:rPr>
        <w:t>,</w:t>
      </w:r>
      <w:r w:rsidRPr="00C60C30">
        <w:rPr>
          <w:noProof/>
        </w:rPr>
        <w:t xml:space="preserve"> this</w:t>
      </w:r>
      <w:r>
        <w:t xml:space="preserve"> </w:t>
      </w:r>
      <w:r w:rsidRPr="00C60C30">
        <w:rPr>
          <w:noProof/>
        </w:rPr>
        <w:t>sensor is</w:t>
      </w:r>
      <w:r>
        <w:t xml:space="preserve"> able to give </w:t>
      </w:r>
      <w:r w:rsidR="00C60C30">
        <w:t xml:space="preserve">a </w:t>
      </w:r>
      <w:r w:rsidRPr="00C60C30">
        <w:rPr>
          <w:noProof/>
        </w:rPr>
        <w:t>reading</w:t>
      </w:r>
      <w:r>
        <w:t xml:space="preserve"> of pressure </w:t>
      </w:r>
      <w:r w:rsidRPr="00C60C30">
        <w:rPr>
          <w:noProof/>
        </w:rPr>
        <w:t>temp</w:t>
      </w:r>
      <w:r w:rsidR="00C60C30">
        <w:rPr>
          <w:noProof/>
        </w:rPr>
        <w:t>era</w:t>
      </w:r>
      <w:r w:rsidRPr="00C60C30">
        <w:rPr>
          <w:noProof/>
        </w:rPr>
        <w:t>ture</w:t>
      </w:r>
      <w:r>
        <w:t xml:space="preserve"> and </w:t>
      </w:r>
      <w:r w:rsidR="00BE64D8">
        <w:t>h</w:t>
      </w:r>
      <w:r>
        <w:t>umidity</w:t>
      </w:r>
      <w:r w:rsidR="00BE64D8">
        <w:t>,</w:t>
      </w:r>
      <w:r>
        <w:t xml:space="preserve"> all these </w:t>
      </w:r>
      <w:r w:rsidRPr="00C60C30">
        <w:rPr>
          <w:noProof/>
        </w:rPr>
        <w:t>factor</w:t>
      </w:r>
      <w:r w:rsidR="00C60C30">
        <w:rPr>
          <w:noProof/>
        </w:rPr>
        <w:t>s</w:t>
      </w:r>
      <w:r>
        <w:t xml:space="preserve"> can </w:t>
      </w:r>
      <w:r w:rsidR="00C60C30">
        <w:rPr>
          <w:noProof/>
        </w:rPr>
        <w:t>a</w:t>
      </w:r>
      <w:r w:rsidRPr="00C60C30">
        <w:rPr>
          <w:noProof/>
        </w:rPr>
        <w:t>ffect</w:t>
      </w:r>
      <w:r>
        <w:t xml:space="preserve"> </w:t>
      </w:r>
      <w:r w:rsidR="00E87798">
        <w:t>CO2</w:t>
      </w:r>
      <w:r>
        <w:t xml:space="preserve"> and </w:t>
      </w:r>
      <w:r w:rsidR="00E87798">
        <w:t>VOC</w:t>
      </w:r>
      <w:r w:rsidR="00BF2B4A">
        <w:t xml:space="preserve"> results</w:t>
      </w:r>
      <w:r>
        <w:t xml:space="preserve">. </w:t>
      </w:r>
    </w:p>
    <w:p w14:paraId="59FD2D94" w14:textId="62C48CCD" w:rsidR="006F5AD9" w:rsidRDefault="00BF2B4A" w:rsidP="003B0F6F">
      <w:pPr>
        <w:spacing w:line="360" w:lineRule="auto"/>
        <w:jc w:val="both"/>
      </w:pPr>
      <w:r>
        <w:t>T</w:t>
      </w:r>
      <w:r w:rsidR="006F5AD9">
        <w:t xml:space="preserve">his report will show </w:t>
      </w:r>
      <w:r>
        <w:t xml:space="preserve">research in </w:t>
      </w:r>
      <w:r w:rsidR="006F5AD9">
        <w:t>how outdoor</w:t>
      </w:r>
      <w:r>
        <w:t>/indoor</w:t>
      </w:r>
      <w:r w:rsidR="006F5AD9">
        <w:t xml:space="preserve"> factors affect the </w:t>
      </w:r>
      <w:r w:rsidR="00BE64D8">
        <w:t>s</w:t>
      </w:r>
      <w:r w:rsidR="006F5AD9">
        <w:t>ensors</w:t>
      </w:r>
      <w:r>
        <w:t xml:space="preserve">. </w:t>
      </w:r>
      <w:r w:rsidR="00B919DA">
        <w:t>And</w:t>
      </w:r>
      <w:r w:rsidR="00BE64D8">
        <w:t>,</w:t>
      </w:r>
      <w:r w:rsidR="006F5AD9">
        <w:t xml:space="preserve"> </w:t>
      </w:r>
      <w:r w:rsidR="00B919DA">
        <w:t>how</w:t>
      </w:r>
      <w:r>
        <w:t xml:space="preserve"> much air flow is required to get best results. Testing is done to show that all sensor can show a changing in results when </w:t>
      </w:r>
      <w:r w:rsidR="00E87798">
        <w:t>CO2</w:t>
      </w:r>
      <w:r>
        <w:t xml:space="preserve"> or </w:t>
      </w:r>
      <w:r w:rsidR="00E87798">
        <w:t>VOC</w:t>
      </w:r>
      <w:r>
        <w:t xml:space="preserve"> pass over</w:t>
      </w:r>
      <w:r w:rsidR="00BE64D8">
        <w:t>,</w:t>
      </w:r>
      <w:r>
        <w:t xml:space="preserve"> and how much of </w:t>
      </w:r>
      <w:r w:rsidR="006A2F58">
        <w:t>an area space effective reading</w:t>
      </w:r>
      <w:r>
        <w:t xml:space="preserve"> can be taken for.</w:t>
      </w:r>
    </w:p>
    <w:p w14:paraId="60CA6CAB" w14:textId="5FCE294F" w:rsidR="00BF2B4A" w:rsidRDefault="00BF2B4A" w:rsidP="003B0F6F">
      <w:pPr>
        <w:spacing w:line="360" w:lineRule="auto"/>
        <w:jc w:val="both"/>
      </w:pPr>
      <w:r>
        <w:t>When the</w:t>
      </w:r>
      <w:r w:rsidR="00BE64D8">
        <w:t xml:space="preserve"> choosing a</w:t>
      </w:r>
      <w:r>
        <w:t xml:space="preserve"> </w:t>
      </w:r>
      <w:r w:rsidR="003B0F6F">
        <w:t>sensor,</w:t>
      </w:r>
      <w:r w:rsidR="00BE64D8">
        <w:t xml:space="preserve"> </w:t>
      </w:r>
      <w:r>
        <w:t xml:space="preserve">it was determined </w:t>
      </w:r>
      <w:r w:rsidR="00BE64D8">
        <w:t>that</w:t>
      </w:r>
      <w:r>
        <w:t xml:space="preserve"> </w:t>
      </w:r>
      <w:r w:rsidR="00BE64D8">
        <w:t>a</w:t>
      </w:r>
      <w:r w:rsidR="00C91548">
        <w:t>n I2c interface would be used create the connection to the microcontroller</w:t>
      </w:r>
      <w:r>
        <w:t xml:space="preserve"> from the semiconductor sensor</w:t>
      </w:r>
      <w:r w:rsidR="003B0F6F">
        <w:t>,</w:t>
      </w:r>
      <w:r>
        <w:t xml:space="preserve"> </w:t>
      </w:r>
      <w:r w:rsidR="00C91548">
        <w:t>this will allow for fast interfacing speed and multiple connections</w:t>
      </w:r>
      <w:r w:rsidR="00575462">
        <w:t xml:space="preserve">. </w:t>
      </w:r>
      <w:r>
        <w:t xml:space="preserve"> </w:t>
      </w:r>
    </w:p>
    <w:p w14:paraId="50B7B729" w14:textId="70E119C3" w:rsidR="00DA0803" w:rsidRDefault="00BF2B4A" w:rsidP="003B0F6F">
      <w:pPr>
        <w:spacing w:line="360" w:lineRule="auto"/>
        <w:jc w:val="both"/>
      </w:pPr>
      <w:r>
        <w:t xml:space="preserve">The final </w:t>
      </w:r>
      <w:r w:rsidR="003B0F6F">
        <w:t>p</w:t>
      </w:r>
      <w:r w:rsidR="001A0596">
        <w:t>rototype is much larger and missing some of the extra features, but the</w:t>
      </w:r>
      <w:r>
        <w:t xml:space="preserve"> final </w:t>
      </w:r>
      <w:r w:rsidR="001A0596">
        <w:t xml:space="preserve">simulated </w:t>
      </w:r>
      <w:r>
        <w:t xml:space="preserve">design </w:t>
      </w:r>
      <w:r w:rsidR="001A0596">
        <w:t>proves</w:t>
      </w:r>
      <w:r>
        <w:t xml:space="preserve"> </w:t>
      </w:r>
      <w:r w:rsidR="00C60C30">
        <w:t xml:space="preserve">the </w:t>
      </w:r>
      <w:r w:rsidRPr="00C60C30">
        <w:rPr>
          <w:noProof/>
        </w:rPr>
        <w:t>concept</w:t>
      </w:r>
      <w:r w:rsidR="001A0596">
        <w:t xml:space="preserve"> in ful</w:t>
      </w:r>
      <w:r w:rsidR="003B0F6F">
        <w:t>l, with</w:t>
      </w:r>
      <w:r w:rsidR="001A0596">
        <w:t xml:space="preserve"> the simulated </w:t>
      </w:r>
      <w:r w:rsidR="003B0F6F">
        <w:t>d</w:t>
      </w:r>
      <w:r>
        <w:t>esign</w:t>
      </w:r>
      <w:r w:rsidR="001A0596">
        <w:t xml:space="preserve"> </w:t>
      </w:r>
      <w:r w:rsidR="003B0F6F">
        <w:t>c</w:t>
      </w:r>
      <w:r w:rsidR="001A0596">
        <w:t xml:space="preserve">ontaining all </w:t>
      </w:r>
      <w:r w:rsidR="003B0F6F">
        <w:t>e</w:t>
      </w:r>
      <w:r w:rsidR="001A0596">
        <w:t>xtra features</w:t>
      </w:r>
      <w:r w:rsidR="003B0F6F">
        <w:t>,</w:t>
      </w:r>
      <w:r w:rsidR="001A0596">
        <w:t xml:space="preserve"> and being able to be broken down </w:t>
      </w:r>
      <w:r w:rsidR="001A0596" w:rsidRPr="00C60C30">
        <w:rPr>
          <w:noProof/>
        </w:rPr>
        <w:t>into</w:t>
      </w:r>
      <w:r w:rsidR="001A0596">
        <w:t xml:space="preserve"> a much smaller circuit if </w:t>
      </w:r>
      <w:r w:rsidR="001A0596" w:rsidRPr="00C60C30">
        <w:rPr>
          <w:noProof/>
        </w:rPr>
        <w:t>PCBed</w:t>
      </w:r>
      <w:r w:rsidR="001A0596">
        <w:t>.</w:t>
      </w:r>
    </w:p>
    <w:p w14:paraId="32FA6DF9" w14:textId="77777777" w:rsidR="007F4D4F" w:rsidRDefault="007F4D4F" w:rsidP="00F12F46"/>
    <w:p w14:paraId="4C59A746" w14:textId="77777777" w:rsidR="007F4D4F" w:rsidRDefault="007F4D4F" w:rsidP="00F12F46"/>
    <w:p w14:paraId="2672FCA7" w14:textId="77777777" w:rsidR="007F4D4F" w:rsidRDefault="007F4D4F" w:rsidP="00F12F46"/>
    <w:p w14:paraId="24534C71" w14:textId="77777777" w:rsidR="007F4D4F" w:rsidRDefault="007F4D4F" w:rsidP="00F12F46"/>
    <w:p w14:paraId="2AA84040" w14:textId="77777777" w:rsidR="007F4D4F" w:rsidRDefault="007F4D4F" w:rsidP="00F12F46"/>
    <w:p w14:paraId="13B5AFBE" w14:textId="77777777" w:rsidR="007F4D4F" w:rsidRDefault="007F4D4F" w:rsidP="00F12F46"/>
    <w:p w14:paraId="3C23D35B" w14:textId="77777777" w:rsidR="007F4D4F" w:rsidRDefault="007F4D4F" w:rsidP="00F12F46"/>
    <w:p w14:paraId="477DB3BB" w14:textId="77777777" w:rsidR="009265BA" w:rsidRDefault="009265BA" w:rsidP="00F12F46"/>
    <w:p w14:paraId="15DC0CE7" w14:textId="5A40BD5B" w:rsidR="009265BA" w:rsidRPr="007C7D25" w:rsidRDefault="009265BA" w:rsidP="00F12F46"/>
    <w:p w14:paraId="35E7BB42" w14:textId="77777777" w:rsidR="007C7D25" w:rsidRDefault="007C7D25" w:rsidP="00F12F46">
      <w:pPr>
        <w:pStyle w:val="Heading1"/>
      </w:pPr>
      <w:bookmarkStart w:id="8" w:name="_Toc512401778"/>
      <w:r>
        <w:t>CHAPTER 2. PROJECT OUTLINE</w:t>
      </w:r>
      <w:bookmarkEnd w:id="8"/>
      <w:r w:rsidR="00B93BAF">
        <w:t xml:space="preserve"> </w:t>
      </w:r>
    </w:p>
    <w:p w14:paraId="16079571" w14:textId="77777777" w:rsidR="00DC60E1" w:rsidRDefault="00F732E6" w:rsidP="00F12F46">
      <w:pPr>
        <w:pStyle w:val="Heading2"/>
      </w:pPr>
      <w:bookmarkStart w:id="9" w:name="_Toc512401779"/>
      <w:r>
        <w:t>Types of</w:t>
      </w:r>
      <w:r w:rsidR="00B93BAF">
        <w:t xml:space="preserve"> devices</w:t>
      </w:r>
      <w:bookmarkEnd w:id="9"/>
    </w:p>
    <w:p w14:paraId="3BFCC7F3" w14:textId="77777777" w:rsidR="00F95206" w:rsidRDefault="0056239C" w:rsidP="00F12F46">
      <w:r>
        <w:t xml:space="preserve"> </w:t>
      </w:r>
    </w:p>
    <w:p w14:paraId="6B8F7C15" w14:textId="3E2B2E53" w:rsidR="00F95206" w:rsidRDefault="00C60C30" w:rsidP="00C406A6">
      <w:pPr>
        <w:spacing w:line="360" w:lineRule="auto"/>
        <w:jc w:val="both"/>
      </w:pPr>
      <w:r>
        <w:rPr>
          <w:noProof/>
        </w:rPr>
        <w:t>An i</w:t>
      </w:r>
      <w:r w:rsidR="00F732E6" w:rsidRPr="00C60C30">
        <w:rPr>
          <w:noProof/>
        </w:rPr>
        <w:t>n-depth</w:t>
      </w:r>
      <w:r w:rsidR="00F95206">
        <w:t xml:space="preserve"> </w:t>
      </w:r>
      <w:r w:rsidR="00F732E6">
        <w:t>investigation</w:t>
      </w:r>
      <w:r w:rsidR="00F95206">
        <w:t xml:space="preserve"> </w:t>
      </w:r>
      <w:r w:rsidR="00F95206" w:rsidRPr="00C60C30">
        <w:rPr>
          <w:noProof/>
        </w:rPr>
        <w:t>into</w:t>
      </w:r>
      <w:r w:rsidR="00F95206">
        <w:t xml:space="preserve"> </w:t>
      </w:r>
      <w:r>
        <w:t xml:space="preserve">the </w:t>
      </w:r>
      <w:r w:rsidR="00E87798">
        <w:rPr>
          <w:noProof/>
        </w:rPr>
        <w:t>CO2</w:t>
      </w:r>
      <w:r w:rsidR="00F95206">
        <w:t xml:space="preserve"> device was carried out </w:t>
      </w:r>
      <w:r w:rsidR="003B0F6F">
        <w:t>though</w:t>
      </w:r>
      <w:r w:rsidR="00F95206">
        <w:t xml:space="preserve"> research</w:t>
      </w:r>
      <w:r w:rsidR="003B0F6F">
        <w:t>ing</w:t>
      </w:r>
      <w:r w:rsidR="00F95206">
        <w:t xml:space="preserve"> components and</w:t>
      </w:r>
      <w:r w:rsidR="003B0F6F">
        <w:t xml:space="preserve"> to</w:t>
      </w:r>
      <w:r w:rsidR="00F95206">
        <w:t xml:space="preserve"> create an </w:t>
      </w:r>
      <w:r w:rsidR="00F95206" w:rsidRPr="00C60C30">
        <w:rPr>
          <w:noProof/>
        </w:rPr>
        <w:t>advance</w:t>
      </w:r>
      <w:r>
        <w:rPr>
          <w:noProof/>
        </w:rPr>
        <w:t>d</w:t>
      </w:r>
      <w:r w:rsidR="00F95206">
        <w:t xml:space="preserve"> </w:t>
      </w:r>
      <w:r w:rsidR="00F95206" w:rsidRPr="00C60C30">
        <w:rPr>
          <w:noProof/>
        </w:rPr>
        <w:t>understand</w:t>
      </w:r>
      <w:r>
        <w:rPr>
          <w:noProof/>
        </w:rPr>
        <w:t>ing</w:t>
      </w:r>
      <w:r w:rsidR="003B0F6F">
        <w:rPr>
          <w:noProof/>
        </w:rPr>
        <w:t xml:space="preserve"> of them. This was acheved by researching</w:t>
      </w:r>
      <w:r w:rsidR="003B0F6F">
        <w:t xml:space="preserve"> other air quality devices used in health</w:t>
      </w:r>
      <w:r w:rsidR="00F95206">
        <w:t xml:space="preserve"> </w:t>
      </w:r>
      <w:r w:rsidR="003B0F6F">
        <w:t>c</w:t>
      </w:r>
      <w:r w:rsidR="00F95206">
        <w:t>are</w:t>
      </w:r>
      <w:r w:rsidR="00346991">
        <w:t>, industr</w:t>
      </w:r>
      <w:r w:rsidR="003B0F6F">
        <w:t>y</w:t>
      </w:r>
      <w:r w:rsidR="00F95206">
        <w:t xml:space="preserve"> and consumer </w:t>
      </w:r>
      <w:r w:rsidR="003B0F6F">
        <w:t>fields,</w:t>
      </w:r>
      <w:r w:rsidR="00F95206">
        <w:t xml:space="preserve"> th</w:t>
      </w:r>
      <w:r w:rsidR="003B0F6F">
        <w:t>ese</w:t>
      </w:r>
      <w:r w:rsidR="00F95206">
        <w:t xml:space="preserve"> categor</w:t>
      </w:r>
      <w:r w:rsidR="003B0F6F">
        <w:t>ies</w:t>
      </w:r>
      <w:r w:rsidR="00F95206">
        <w:t xml:space="preserve"> create</w:t>
      </w:r>
      <w:r w:rsidR="003B0F6F">
        <w:t xml:space="preserve"> the full spectrum of </w:t>
      </w:r>
      <w:r w:rsidR="00F95206">
        <w:t xml:space="preserve">manufactory </w:t>
      </w:r>
      <w:r w:rsidR="003B0F6F">
        <w:t>for</w:t>
      </w:r>
      <w:r w:rsidR="00F95206">
        <w:t xml:space="preserve"> air quality devices</w:t>
      </w:r>
      <w:r w:rsidR="003B0F6F">
        <w:t>.</w:t>
      </w:r>
    </w:p>
    <w:p w14:paraId="7A98246A" w14:textId="2E68261E" w:rsidR="00F95206" w:rsidRDefault="00E844D4" w:rsidP="00C406A6">
      <w:pPr>
        <w:spacing w:line="360" w:lineRule="auto"/>
        <w:jc w:val="both"/>
      </w:pPr>
      <w:r>
        <w:t>Industrial</w:t>
      </w:r>
      <w:r w:rsidR="00F95206">
        <w:t xml:space="preserve"> devices are very bulky</w:t>
      </w:r>
      <w:r w:rsidR="003B0F6F">
        <w:t>,</w:t>
      </w:r>
      <w:r w:rsidR="00F95206">
        <w:t xml:space="preserve"> but </w:t>
      </w:r>
      <w:r w:rsidR="00A63D0F">
        <w:t>are</w:t>
      </w:r>
      <w:r w:rsidR="0056239C">
        <w:t xml:space="preserve"> high</w:t>
      </w:r>
      <w:r w:rsidR="00A63D0F">
        <w:t>ly</w:t>
      </w:r>
      <w:r w:rsidR="00F95206">
        <w:t xml:space="preserve"> accurate</w:t>
      </w:r>
      <w:r w:rsidR="003B0F6F">
        <w:t>,</w:t>
      </w:r>
      <w:r w:rsidR="00A63D0F">
        <w:t xml:space="preserve"> </w:t>
      </w:r>
      <w:r w:rsidR="003B0F6F">
        <w:t>yet</w:t>
      </w:r>
      <w:r w:rsidR="00A63D0F">
        <w:t xml:space="preserve"> have the downside of</w:t>
      </w:r>
      <w:r w:rsidR="0056239C">
        <w:t xml:space="preserve"> </w:t>
      </w:r>
      <w:r w:rsidR="00A63D0F">
        <w:t xml:space="preserve">high power </w:t>
      </w:r>
      <w:r w:rsidR="003B0F6F">
        <w:t>consumption</w:t>
      </w:r>
      <w:r w:rsidR="00A63D0F">
        <w:t>.</w:t>
      </w:r>
      <w:r w:rsidR="0056239C">
        <w:t xml:space="preserve"> </w:t>
      </w:r>
      <w:r w:rsidR="00F12F46">
        <w:t>But</w:t>
      </w:r>
      <w:r w:rsidR="0056239C">
        <w:t xml:space="preserve"> </w:t>
      </w:r>
      <w:r w:rsidR="0056239C" w:rsidRPr="00C60C30">
        <w:rPr>
          <w:noProof/>
        </w:rPr>
        <w:t>sometime</w:t>
      </w:r>
      <w:r w:rsidR="00C60C30">
        <w:rPr>
          <w:noProof/>
        </w:rPr>
        <w:t>s</w:t>
      </w:r>
      <w:r w:rsidR="00F95206">
        <w:t xml:space="preserve"> th</w:t>
      </w:r>
      <w:r w:rsidR="003B0F6F">
        <w:t xml:space="preserve">e level of accuracy </w:t>
      </w:r>
      <w:r w:rsidR="00C60C30">
        <w:rPr>
          <w:noProof/>
        </w:rPr>
        <w:t>doe</w:t>
      </w:r>
      <w:r w:rsidR="00F95206" w:rsidRPr="00C60C30">
        <w:rPr>
          <w:noProof/>
        </w:rPr>
        <w:t>s not need</w:t>
      </w:r>
      <w:r w:rsidR="00F95206">
        <w:t xml:space="preserve"> to</w:t>
      </w:r>
      <w:r w:rsidR="00A63D0F">
        <w:t xml:space="preserve"> be applied</w:t>
      </w:r>
      <w:r w:rsidR="00F95206">
        <w:t xml:space="preserve"> </w:t>
      </w:r>
      <w:r w:rsidR="00A63D0F">
        <w:t xml:space="preserve">when </w:t>
      </w:r>
      <w:r w:rsidR="00F95206" w:rsidRPr="00C60C30">
        <w:rPr>
          <w:noProof/>
        </w:rPr>
        <w:t>creat</w:t>
      </w:r>
      <w:r w:rsidR="00C60C30">
        <w:rPr>
          <w:noProof/>
        </w:rPr>
        <w:t>ing</w:t>
      </w:r>
      <w:r w:rsidR="00F95206">
        <w:t xml:space="preserve"> more of a </w:t>
      </w:r>
      <w:r w:rsidR="00F95206" w:rsidRPr="00C60C30">
        <w:rPr>
          <w:noProof/>
        </w:rPr>
        <w:t>consumer</w:t>
      </w:r>
      <w:r w:rsidR="00C60C30">
        <w:rPr>
          <w:noProof/>
        </w:rPr>
        <w:t>-</w:t>
      </w:r>
      <w:r w:rsidR="00F95206" w:rsidRPr="00C60C30">
        <w:rPr>
          <w:noProof/>
        </w:rPr>
        <w:t>based</w:t>
      </w:r>
      <w:r w:rsidR="00F95206">
        <w:t xml:space="preserve"> device</w:t>
      </w:r>
      <w:r w:rsidR="003B0F6F">
        <w:t>,</w:t>
      </w:r>
      <w:r w:rsidR="00F95206">
        <w:t xml:space="preserve"> </w:t>
      </w:r>
      <w:r>
        <w:t>some</w:t>
      </w:r>
      <w:r w:rsidR="00F95206">
        <w:t xml:space="preserve"> of the </w:t>
      </w:r>
      <w:r w:rsidR="00F95206" w:rsidRPr="00C60C30">
        <w:rPr>
          <w:noProof/>
        </w:rPr>
        <w:t>spe</w:t>
      </w:r>
      <w:r w:rsidR="00C60C30" w:rsidRPr="00C60C30">
        <w:rPr>
          <w:noProof/>
        </w:rPr>
        <w:t>cification</w:t>
      </w:r>
      <w:r w:rsidR="00F95206" w:rsidRPr="00C60C30">
        <w:rPr>
          <w:noProof/>
        </w:rPr>
        <w:t>s</w:t>
      </w:r>
      <w:r w:rsidR="00F95206">
        <w:t xml:space="preserve"> can change to create a more rounded device </w:t>
      </w:r>
      <w:r w:rsidR="001E0454">
        <w:t>with</w:t>
      </w:r>
      <w:r w:rsidR="0056239C">
        <w:t xml:space="preserve"> lower power consumption</w:t>
      </w:r>
      <w:r w:rsidR="003B0F6F">
        <w:t xml:space="preserve">, </w:t>
      </w:r>
      <w:r w:rsidR="0056239C">
        <w:t>but</w:t>
      </w:r>
      <w:r w:rsidR="003B0F6F">
        <w:t>,</w:t>
      </w:r>
      <w:r w:rsidR="0056239C">
        <w:t xml:space="preserve"> lacking in </w:t>
      </w:r>
      <w:r w:rsidR="00A63D0F">
        <w:t>reading range</w:t>
      </w:r>
      <w:r w:rsidR="0056239C">
        <w:t>.</w:t>
      </w:r>
    </w:p>
    <w:p w14:paraId="44512FF6" w14:textId="4A310DD7" w:rsidR="00A63D0F" w:rsidRDefault="0056239C" w:rsidP="00C406A6">
      <w:pPr>
        <w:spacing w:line="360" w:lineRule="auto"/>
        <w:jc w:val="both"/>
      </w:pPr>
      <w:r w:rsidRPr="00C406A6">
        <w:t xml:space="preserve">Creating an idea </w:t>
      </w:r>
      <w:r w:rsidR="00346991" w:rsidRPr="00C406A6">
        <w:t xml:space="preserve">of </w:t>
      </w:r>
      <w:r w:rsidR="00A63BE6">
        <w:t>how other company’s design there air quality sensors</w:t>
      </w:r>
      <w:r w:rsidR="00C406A6">
        <w:t>,</w:t>
      </w:r>
      <w:r>
        <w:t xml:space="preserve"> and to </w:t>
      </w:r>
      <w:r w:rsidR="00E844D4">
        <w:t>see</w:t>
      </w:r>
      <w:r>
        <w:t xml:space="preserve"> their advantages and disadvantages</w:t>
      </w:r>
      <w:r w:rsidR="00C406A6">
        <w:t>,</w:t>
      </w:r>
      <w:r>
        <w:t xml:space="preserve"> </w:t>
      </w:r>
      <w:r w:rsidR="00E844D4">
        <w:t>this</w:t>
      </w:r>
      <w:r>
        <w:t xml:space="preserve"> data then played a role in the final design</w:t>
      </w:r>
      <w:r w:rsidR="00C406A6">
        <w:t>,</w:t>
      </w:r>
      <w:r>
        <w:t xml:space="preserve"> trying to </w:t>
      </w:r>
      <w:r w:rsidR="00346991">
        <w:t>avoid</w:t>
      </w:r>
      <w:r>
        <w:t xml:space="preserve"> the disadvantages and build on the advantages of other product</w:t>
      </w:r>
      <w:r w:rsidR="00A63D0F">
        <w:t xml:space="preserve">. </w:t>
      </w:r>
      <w:r w:rsidR="003D2174">
        <w:t xml:space="preserve">While researching </w:t>
      </w:r>
      <w:r w:rsidR="00C406A6">
        <w:t>various suppliers were considered</w:t>
      </w:r>
      <w:r w:rsidR="003D2174">
        <w:t>,</w:t>
      </w:r>
      <w:r w:rsidR="00C406A6">
        <w:t xml:space="preserve"> this was done</w:t>
      </w:r>
      <w:r w:rsidR="003D2174">
        <w:t xml:space="preserve"> to better understand how to form </w:t>
      </w:r>
      <w:r w:rsidR="003D2174" w:rsidRPr="00C60C30">
        <w:rPr>
          <w:noProof/>
        </w:rPr>
        <w:t>ideas</w:t>
      </w:r>
      <w:r w:rsidR="003D2174">
        <w:t xml:space="preserve"> and build from original air quality device.</w:t>
      </w:r>
    </w:p>
    <w:p w14:paraId="5B91836E" w14:textId="5560B748" w:rsidR="00DC60E1" w:rsidRDefault="00A63D0F" w:rsidP="00C406A6">
      <w:pPr>
        <w:spacing w:line="360" w:lineRule="auto"/>
        <w:jc w:val="both"/>
      </w:pPr>
      <w:r>
        <w:br/>
        <w:t>This project</w:t>
      </w:r>
      <w:r w:rsidR="003D2174">
        <w:t xml:space="preserve"> </w:t>
      </w:r>
      <w:r w:rsidR="005A1D21">
        <w:t>investigated</w:t>
      </w:r>
      <w:r w:rsidR="003D2174">
        <w:t xml:space="preserve"> certain medical conditions, such as; asthma, respiratory problems, </w:t>
      </w:r>
      <w:r w:rsidR="00C406A6">
        <w:t xml:space="preserve">and </w:t>
      </w:r>
      <w:r w:rsidR="003D2174">
        <w:t>heightened sensitivity to chemicals</w:t>
      </w:r>
      <w:r w:rsidR="00C406A6">
        <w:t>,</w:t>
      </w:r>
      <w:r w:rsidR="003016C6">
        <w:t xml:space="preserve"> to see if any other </w:t>
      </w:r>
      <w:r w:rsidR="00C406A6">
        <w:t>f</w:t>
      </w:r>
      <w:r w:rsidR="003016C6">
        <w:t xml:space="preserve">actors such as </w:t>
      </w:r>
      <w:r w:rsidR="00C406A6">
        <w:t>h</w:t>
      </w:r>
      <w:r w:rsidR="003016C6">
        <w:t xml:space="preserve">umidity, </w:t>
      </w:r>
      <w:r w:rsidR="00C60C30" w:rsidRPr="00C60C30">
        <w:rPr>
          <w:noProof/>
        </w:rPr>
        <w:t>temperature</w:t>
      </w:r>
      <w:r w:rsidR="003016C6">
        <w:t xml:space="preserve">, </w:t>
      </w:r>
      <w:r w:rsidR="00E87798">
        <w:t>CO2</w:t>
      </w:r>
      <w:r w:rsidR="0056239C" w:rsidRPr="00C60C30">
        <w:rPr>
          <w:noProof/>
        </w:rPr>
        <w:t>,</w:t>
      </w:r>
      <w:r w:rsidR="00C60C30">
        <w:rPr>
          <w:noProof/>
        </w:rPr>
        <w:t xml:space="preserve"> </w:t>
      </w:r>
      <w:r w:rsidR="00E87798">
        <w:rPr>
          <w:noProof/>
        </w:rPr>
        <w:t>VOC</w:t>
      </w:r>
      <w:r w:rsidR="003016C6" w:rsidRPr="00C60C30">
        <w:rPr>
          <w:noProof/>
        </w:rPr>
        <w:t>s</w:t>
      </w:r>
      <w:r w:rsidR="003016C6">
        <w:t xml:space="preserve"> c</w:t>
      </w:r>
      <w:r w:rsidR="00C406A6">
        <w:t>ould</w:t>
      </w:r>
      <w:r w:rsidR="003016C6">
        <w:t xml:space="preserve"> </w:t>
      </w:r>
      <w:r w:rsidR="00C406A6">
        <w:t>b</w:t>
      </w:r>
      <w:r w:rsidR="003016C6">
        <w:t xml:space="preserve">e a problem for </w:t>
      </w:r>
      <w:r w:rsidR="00C406A6">
        <w:t>p</w:t>
      </w:r>
      <w:r w:rsidR="003016C6">
        <w:t xml:space="preserve">eople suffering </w:t>
      </w:r>
      <w:r w:rsidR="00C60C30">
        <w:rPr>
          <w:noProof/>
        </w:rPr>
        <w:t>from</w:t>
      </w:r>
      <w:r w:rsidR="003016C6">
        <w:t xml:space="preserve"> these conditions </w:t>
      </w:r>
      <w:r w:rsidR="003D2174">
        <w:br/>
      </w:r>
      <w:r w:rsidR="00E844D4">
        <w:t>Also</w:t>
      </w:r>
      <w:r w:rsidR="00074DA8">
        <w:t xml:space="preserve">, </w:t>
      </w:r>
      <w:r w:rsidR="00074DA8" w:rsidRPr="00C60C30">
        <w:rPr>
          <w:noProof/>
        </w:rPr>
        <w:t>researching</w:t>
      </w:r>
      <w:r w:rsidR="003D2174">
        <w:t xml:space="preserve"> </w:t>
      </w:r>
      <w:r w:rsidR="00C406A6">
        <w:t>into</w:t>
      </w:r>
      <w:r w:rsidR="00C60C30">
        <w:t xml:space="preserve"> </w:t>
      </w:r>
      <w:r w:rsidR="003D2174" w:rsidRPr="00C60C30">
        <w:rPr>
          <w:noProof/>
        </w:rPr>
        <w:t>medical</w:t>
      </w:r>
      <w:r w:rsidR="003D2174">
        <w:t xml:space="preserve"> supplier of air control and </w:t>
      </w:r>
      <w:r w:rsidR="005A1D21">
        <w:t>quality.</w:t>
      </w:r>
      <w:r w:rsidR="003D2174">
        <w:t xml:space="preserve"> A lot of information on equipment was: </w:t>
      </w:r>
      <w:r w:rsidR="0000249E" w:rsidRPr="0000249E">
        <w:t xml:space="preserve">http://www.novairmedical.com/medical-air/quality-standards-and-regulations/ </w:t>
      </w:r>
      <w:r w:rsidR="0000249E">
        <w:fldChar w:fldCharType="begin" w:fldLock="1"/>
      </w:r>
      <w:r w:rsidR="00393487">
        <w:instrText>ADDIN CSL_CITATION { "citationItems" : [ { "id" : "ITEM-1", "itemData" : { "URL" : "http://www.novairmedical.com/medical-air/quality-standards-and-regulations/", "accessed" : { "date-parts" : [ [ "2018", "4", "19" ] ] }, "author" : [ { "dropping-particle" : "", "family" : "Novair Medical", "given" : "", "non-dropping-particle" : "", "parse-names" : false, "suffix" : "" } ], "id" : "ITEM-1", "issued" : { "date-parts" : [ [ "0" ] ] }, "title" : "Quality standards and regulations - Medical air", "type" : "webpage" }, "uris" : [ "http://www.mendeley.com/documents/?uuid=e6cc7c3f-69bf-3b98-864c-9edc54df52e7" ] } ], "mendeley" : { "formattedCitation" : "[5]", "plainTextFormattedCitation" : "[5]", "previouslyFormattedCitation" : "[5]" }, "properties" : { "noteIndex" : 0 }, "schema" : "https://github.com/citation-style-language/schema/raw/master/csl-citation.json" }</w:instrText>
      </w:r>
      <w:r w:rsidR="0000249E">
        <w:fldChar w:fldCharType="separate"/>
      </w:r>
      <w:r w:rsidRPr="00A63D0F">
        <w:rPr>
          <w:noProof/>
        </w:rPr>
        <w:t>[5]</w:t>
      </w:r>
      <w:r w:rsidR="0000249E">
        <w:fldChar w:fldCharType="end"/>
      </w:r>
      <w:r w:rsidR="005A1D21">
        <w:t>was</w:t>
      </w:r>
      <w:r w:rsidR="003D2174">
        <w:t xml:space="preserve"> very helpful</w:t>
      </w:r>
    </w:p>
    <w:p w14:paraId="786C0B25" w14:textId="77777777" w:rsidR="009265BA" w:rsidRDefault="009265BA" w:rsidP="00F12F46"/>
    <w:p w14:paraId="63F471C4" w14:textId="77777777" w:rsidR="009265BA" w:rsidRDefault="009265BA" w:rsidP="00F12F46"/>
    <w:p w14:paraId="33BD58A0" w14:textId="77777777" w:rsidR="009265BA" w:rsidRDefault="009265BA" w:rsidP="00F12F46"/>
    <w:p w14:paraId="01FDC599" w14:textId="77777777" w:rsidR="009265BA" w:rsidRDefault="009265BA" w:rsidP="00F12F46"/>
    <w:p w14:paraId="7F923F64" w14:textId="00AD43B9" w:rsidR="009265BA" w:rsidRDefault="009265BA" w:rsidP="00F12F46"/>
    <w:p w14:paraId="28CFA536" w14:textId="77777777" w:rsidR="009265BA" w:rsidRDefault="009265BA" w:rsidP="00F12F46"/>
    <w:p w14:paraId="4101BF64" w14:textId="6C9E0382" w:rsidR="00DC60E1" w:rsidRDefault="00E87798" w:rsidP="00F12F46">
      <w:pPr>
        <w:pStyle w:val="Heading3"/>
      </w:pPr>
      <w:bookmarkStart w:id="10" w:name="_Toc512401780"/>
      <w:r>
        <w:t>CO2</w:t>
      </w:r>
      <w:r w:rsidR="003D2174">
        <w:t>Mini Indoor Air Quality Monitor</w:t>
      </w:r>
      <w:bookmarkEnd w:id="10"/>
    </w:p>
    <w:p w14:paraId="7B1830B2" w14:textId="43A436F1" w:rsidR="00777CE5" w:rsidRDefault="00777CE5" w:rsidP="00C406A6">
      <w:pPr>
        <w:spacing w:line="360" w:lineRule="auto"/>
        <w:jc w:val="both"/>
        <w:rPr>
          <w:lang w:eastAsia="en-GB"/>
        </w:rPr>
      </w:pPr>
      <w:r>
        <w:rPr>
          <w:lang w:eastAsia="en-GB"/>
        </w:rPr>
        <w:t xml:space="preserve">This </w:t>
      </w:r>
      <w:r w:rsidR="00C406A6">
        <w:rPr>
          <w:lang w:eastAsia="en-GB"/>
        </w:rPr>
        <w:t>low-priced</w:t>
      </w:r>
      <w:r>
        <w:rPr>
          <w:lang w:eastAsia="en-GB"/>
        </w:rPr>
        <w:t xml:space="preserve"> </w:t>
      </w:r>
      <w:r w:rsidR="00E87798">
        <w:rPr>
          <w:lang w:eastAsia="en-GB"/>
        </w:rPr>
        <w:t>CO2</w:t>
      </w:r>
      <w:r>
        <w:rPr>
          <w:lang w:eastAsia="en-GB"/>
        </w:rPr>
        <w:t xml:space="preserve"> monitor </w:t>
      </w:r>
      <w:r w:rsidR="00D94935">
        <w:rPr>
          <w:lang w:eastAsia="en-GB"/>
        </w:rPr>
        <w:t>is</w:t>
      </w:r>
      <w:r>
        <w:rPr>
          <w:lang w:eastAsia="en-GB"/>
        </w:rPr>
        <w:t xml:space="preserve"> used as a desktop air quality monitor</w:t>
      </w:r>
      <w:r w:rsidR="00C406A6">
        <w:rPr>
          <w:lang w:eastAsia="en-GB"/>
        </w:rPr>
        <w:t>,</w:t>
      </w:r>
      <w:r>
        <w:rPr>
          <w:lang w:eastAsia="en-GB"/>
        </w:rPr>
        <w:t xml:space="preserve"> the device can only measure </w:t>
      </w:r>
      <w:r w:rsidR="00E87798">
        <w:rPr>
          <w:lang w:eastAsia="en-GB"/>
        </w:rPr>
        <w:t>CO2</w:t>
      </w:r>
      <w:r>
        <w:rPr>
          <w:lang w:eastAsia="en-GB"/>
        </w:rPr>
        <w:t xml:space="preserve"> and </w:t>
      </w:r>
      <w:r w:rsidRPr="00777CE5">
        <w:rPr>
          <w:lang w:eastAsia="en-GB"/>
        </w:rPr>
        <w:t>temperature</w:t>
      </w:r>
      <w:r w:rsidR="00C406A6">
        <w:rPr>
          <w:lang w:eastAsia="en-GB"/>
        </w:rPr>
        <w:t>, and</w:t>
      </w:r>
      <w:r>
        <w:rPr>
          <w:lang w:eastAsia="en-GB"/>
        </w:rPr>
        <w:t xml:space="preserve"> </w:t>
      </w:r>
      <w:r w:rsidR="00D94935">
        <w:rPr>
          <w:lang w:eastAsia="en-GB"/>
        </w:rPr>
        <w:t>it</w:t>
      </w:r>
      <w:r>
        <w:rPr>
          <w:lang w:eastAsia="en-GB"/>
        </w:rPr>
        <w:t xml:space="preserve"> is not </w:t>
      </w:r>
      <w:r w:rsidRPr="00C60C30">
        <w:rPr>
          <w:noProof/>
          <w:lang w:eastAsia="en-GB"/>
        </w:rPr>
        <w:t>an</w:t>
      </w:r>
      <w:r>
        <w:rPr>
          <w:lang w:eastAsia="en-GB"/>
        </w:rPr>
        <w:t xml:space="preserve"> industrial standard device</w:t>
      </w:r>
      <w:r w:rsidR="00C406A6">
        <w:rPr>
          <w:lang w:eastAsia="en-GB"/>
        </w:rPr>
        <w:t>,</w:t>
      </w:r>
      <w:r>
        <w:rPr>
          <w:lang w:eastAsia="en-GB"/>
        </w:rPr>
        <w:t xml:space="preserve"> </w:t>
      </w:r>
      <w:r w:rsidR="00C406A6">
        <w:rPr>
          <w:lang w:eastAsia="en-GB"/>
        </w:rPr>
        <w:t>this device</w:t>
      </w:r>
      <w:r>
        <w:rPr>
          <w:lang w:eastAsia="en-GB"/>
        </w:rPr>
        <w:t xml:space="preserve"> is </w:t>
      </w:r>
      <w:r w:rsidR="00C406A6">
        <w:rPr>
          <w:lang w:eastAsia="en-GB"/>
        </w:rPr>
        <w:t xml:space="preserve">also </w:t>
      </w:r>
      <w:r>
        <w:rPr>
          <w:lang w:eastAsia="en-GB"/>
        </w:rPr>
        <w:t>not able to tell the user when bad air quality is being exposed to them</w:t>
      </w:r>
      <w:r w:rsidR="00C406A6">
        <w:rPr>
          <w:lang w:eastAsia="en-GB"/>
        </w:rPr>
        <w:t>,</w:t>
      </w:r>
      <w:r>
        <w:rPr>
          <w:lang w:eastAsia="en-GB"/>
        </w:rPr>
        <w:t xml:space="preserve"> it only </w:t>
      </w:r>
      <w:r w:rsidR="006A799C">
        <w:rPr>
          <w:lang w:eastAsia="en-GB"/>
        </w:rPr>
        <w:t>shows</w:t>
      </w:r>
      <w:r>
        <w:rPr>
          <w:lang w:eastAsia="en-GB"/>
        </w:rPr>
        <w:t xml:space="preserve"> the current readings. Used in </w:t>
      </w:r>
      <w:r w:rsidR="00C60C30">
        <w:rPr>
          <w:lang w:eastAsia="en-GB"/>
        </w:rPr>
        <w:t xml:space="preserve">a </w:t>
      </w:r>
      <w:r w:rsidRPr="00C60C30">
        <w:rPr>
          <w:noProof/>
          <w:lang w:eastAsia="en-GB"/>
        </w:rPr>
        <w:t>most</w:t>
      </w:r>
      <w:r>
        <w:rPr>
          <w:lang w:eastAsia="en-GB"/>
        </w:rPr>
        <w:t xml:space="preserve"> basic environment like meet</w:t>
      </w:r>
      <w:r w:rsidR="006A799C">
        <w:rPr>
          <w:lang w:eastAsia="en-GB"/>
        </w:rPr>
        <w:t xml:space="preserve">ing rooms offices buildings, </w:t>
      </w:r>
      <w:r w:rsidR="00C406A6">
        <w:rPr>
          <w:lang w:eastAsia="en-GB"/>
        </w:rPr>
        <w:t>s</w:t>
      </w:r>
      <w:r>
        <w:rPr>
          <w:lang w:eastAsia="en-GB"/>
        </w:rPr>
        <w:t xml:space="preserve">chools </w:t>
      </w:r>
      <w:r w:rsidR="006A799C">
        <w:rPr>
          <w:lang w:eastAsia="en-GB"/>
        </w:rPr>
        <w:t xml:space="preserve">and </w:t>
      </w:r>
      <w:r w:rsidR="00C406A6">
        <w:rPr>
          <w:lang w:eastAsia="en-GB"/>
        </w:rPr>
        <w:t>h</w:t>
      </w:r>
      <w:r w:rsidR="006A799C">
        <w:rPr>
          <w:lang w:eastAsia="en-GB"/>
        </w:rPr>
        <w:t xml:space="preserve">omes. </w:t>
      </w:r>
      <w:r w:rsidR="006A799C" w:rsidRPr="00C60C30">
        <w:rPr>
          <w:noProof/>
          <w:lang w:eastAsia="en-GB"/>
        </w:rPr>
        <w:t>This device</w:t>
      </w:r>
      <w:r w:rsidR="006A799C">
        <w:rPr>
          <w:lang w:eastAsia="en-GB"/>
        </w:rPr>
        <w:t xml:space="preserve"> </w:t>
      </w:r>
      <w:r w:rsidR="00C406A6">
        <w:rPr>
          <w:lang w:eastAsia="en-GB"/>
        </w:rPr>
        <w:t>is p</w:t>
      </w:r>
      <w:r w:rsidR="006A799C">
        <w:rPr>
          <w:lang w:eastAsia="en-GB"/>
        </w:rPr>
        <w:t xml:space="preserve">owered by </w:t>
      </w:r>
      <w:r w:rsidR="00C60C30">
        <w:rPr>
          <w:noProof/>
          <w:lang w:eastAsia="en-GB"/>
        </w:rPr>
        <w:t>USB</w:t>
      </w:r>
      <w:r w:rsidR="00C406A6">
        <w:rPr>
          <w:noProof/>
          <w:lang w:eastAsia="en-GB"/>
        </w:rPr>
        <w:t>,</w:t>
      </w:r>
      <w:r w:rsidR="006A799C">
        <w:rPr>
          <w:lang w:eastAsia="en-GB"/>
        </w:rPr>
        <w:t xml:space="preserve"> </w:t>
      </w:r>
      <w:r w:rsidR="00C406A6">
        <w:rPr>
          <w:lang w:eastAsia="en-GB"/>
        </w:rPr>
        <w:t>which</w:t>
      </w:r>
      <w:r w:rsidR="006A799C">
        <w:rPr>
          <w:lang w:eastAsia="en-GB"/>
        </w:rPr>
        <w:t xml:space="preserve"> hinders it portability and positioning in the property</w:t>
      </w:r>
      <w:r w:rsidR="00C406A6">
        <w:rPr>
          <w:lang w:eastAsia="en-GB"/>
        </w:rPr>
        <w:t>. T</w:t>
      </w:r>
      <w:r w:rsidR="006A799C">
        <w:rPr>
          <w:lang w:eastAsia="en-GB"/>
        </w:rPr>
        <w:t>o get best results</w:t>
      </w:r>
      <w:r w:rsidR="00C406A6">
        <w:rPr>
          <w:lang w:eastAsia="en-GB"/>
        </w:rPr>
        <w:t xml:space="preserve">, this product </w:t>
      </w:r>
      <w:r w:rsidR="006A799C">
        <w:rPr>
          <w:lang w:eastAsia="en-GB"/>
        </w:rPr>
        <w:t>is self-calibrating</w:t>
      </w:r>
      <w:r w:rsidR="0000249E">
        <w:rPr>
          <w:lang w:eastAsia="en-GB"/>
        </w:rPr>
        <w:t xml:space="preserve"> </w:t>
      </w:r>
      <w:r w:rsidR="0000249E">
        <w:rPr>
          <w:lang w:eastAsia="en-GB"/>
        </w:rPr>
        <w:fldChar w:fldCharType="begin" w:fldLock="1"/>
      </w:r>
      <w:r w:rsidR="00393487">
        <w:rPr>
          <w:lang w:eastAsia="en-GB"/>
        </w:rPr>
        <w:instrText>ADDIN CSL_CITATION { "citationItems" : [ { "id" : "ITEM-1", "itemData" : { "URL" : "https://www.co2meter.com/products/co2mini-co2-indoor-air-quality-monitor", "accessed" : { "date-parts" : [ [ "2017", "9", "19" ] ] }, "author" : [ { "dropping-particle" : "", "family" : "co2meter", "given" : "", "non-dropping-particle" : "", "parse-names" : false, "suffix" : "" } ], "id" : "ITEM-1", "issued" : { "date-parts" : [ [ "0" ] ] }, "title" : "CO2 Meter - CO2mini CO2 Indoor Air Quality Monitor - CO2 Meter by CO2Meter", "type" : "webpage" }, "uris" : [ "http://www.mendeley.com/documents/?uuid=1b9e2d1e-13c9-3ffd-b073-e17e119fbf04" ] } ], "mendeley" : { "formattedCitation" : "[6]", "plainTextFormattedCitation" : "[6]", "previouslyFormattedCitation" : "[6]" }, "properties" : { "noteIndex" : 0 }, "schema" : "https://github.com/citation-style-language/schema/raw/master/csl-citation.json" }</w:instrText>
      </w:r>
      <w:r w:rsidR="0000249E">
        <w:rPr>
          <w:lang w:eastAsia="en-GB"/>
        </w:rPr>
        <w:fldChar w:fldCharType="separate"/>
      </w:r>
      <w:r w:rsidR="00A63D0F" w:rsidRPr="00A63D0F">
        <w:rPr>
          <w:noProof/>
          <w:lang w:eastAsia="en-GB"/>
        </w:rPr>
        <w:t>[6]</w:t>
      </w:r>
      <w:r w:rsidR="0000249E">
        <w:rPr>
          <w:lang w:eastAsia="en-GB"/>
        </w:rPr>
        <w:fldChar w:fldCharType="end"/>
      </w:r>
    </w:p>
    <w:p w14:paraId="6A1126E8" w14:textId="77777777" w:rsidR="00DC60E1" w:rsidRDefault="0065338B" w:rsidP="00C406A6">
      <w:pPr>
        <w:spacing w:line="360" w:lineRule="auto"/>
        <w:jc w:val="both"/>
      </w:pPr>
      <w:r w:rsidRPr="0065338B">
        <w:rPr>
          <w:noProof/>
          <w:lang w:eastAsia="en-GB"/>
        </w:rPr>
        <w:drawing>
          <wp:inline distT="0" distB="0" distL="0" distR="0" wp14:anchorId="3A27665E" wp14:editId="148F09FB">
            <wp:extent cx="1768166" cy="1843088"/>
            <wp:effectExtent l="0" t="0" r="3810" b="5080"/>
            <wp:docPr id="29" name="Picture 3">
              <a:extLst xmlns:a="http://schemas.openxmlformats.org/drawingml/2006/main">
                <a:ext uri="{FF2B5EF4-FFF2-40B4-BE49-F238E27FC236}">
                  <a16:creationId xmlns:a16="http://schemas.microsoft.com/office/drawing/2014/main" id="{0B31ADAB-7945-4028-B9BA-077527AF1B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0B31ADAB-7945-4028-B9BA-077527AF1BB4}"/>
                        </a:ext>
                      </a:extLst>
                    </pic:cNvPr>
                    <pic:cNvPicPr>
                      <a:picLocks noChangeAspect="1"/>
                    </pic:cNvPicPr>
                  </pic:nvPicPr>
                  <pic:blipFill>
                    <a:blip r:embed="rId9">
                      <a:clrChange>
                        <a:clrFrom>
                          <a:srgbClr val="FFFFFF"/>
                        </a:clrFrom>
                        <a:clrTo>
                          <a:srgbClr val="FFFFFF">
                            <a:alpha val="0"/>
                          </a:srgbClr>
                        </a:clrTo>
                      </a:clrChange>
                    </a:blip>
                    <a:stretch>
                      <a:fillRect/>
                    </a:stretch>
                  </pic:blipFill>
                  <pic:spPr>
                    <a:xfrm>
                      <a:off x="0" y="0"/>
                      <a:ext cx="1768166" cy="1843088"/>
                    </a:xfrm>
                    <a:prstGeom prst="rect">
                      <a:avLst/>
                    </a:prstGeom>
                  </pic:spPr>
                </pic:pic>
              </a:graphicData>
            </a:graphic>
          </wp:inline>
        </w:drawing>
      </w:r>
    </w:p>
    <w:p w14:paraId="539188D7" w14:textId="72F2D18F" w:rsidR="00F12F46" w:rsidRDefault="006A799C" w:rsidP="00892126">
      <w:pPr>
        <w:spacing w:line="360" w:lineRule="auto"/>
        <w:jc w:val="both"/>
      </w:pPr>
      <w:r>
        <w:t xml:space="preserve">This product is </w:t>
      </w:r>
      <w:r w:rsidR="00C406A6">
        <w:t>v</w:t>
      </w:r>
      <w:r>
        <w:t xml:space="preserve">ery </w:t>
      </w:r>
      <w:r w:rsidRPr="00C60C30">
        <w:rPr>
          <w:noProof/>
        </w:rPr>
        <w:t>user</w:t>
      </w:r>
      <w:r w:rsidR="00C60C30">
        <w:rPr>
          <w:noProof/>
        </w:rPr>
        <w:t>-</w:t>
      </w:r>
      <w:r w:rsidRPr="00C60C30">
        <w:rPr>
          <w:noProof/>
        </w:rPr>
        <w:t>friend</w:t>
      </w:r>
      <w:r w:rsidR="00C60C30" w:rsidRPr="00C60C30">
        <w:rPr>
          <w:noProof/>
        </w:rPr>
        <w:t>ly</w:t>
      </w:r>
      <w:r>
        <w:t xml:space="preserve"> and </w:t>
      </w:r>
      <w:r w:rsidR="00D94935">
        <w:t>is</w:t>
      </w:r>
      <w:r>
        <w:t xml:space="preserve"> firmly placed in the consumer market. </w:t>
      </w:r>
      <w:r w:rsidR="00D94935">
        <w:t>Buil</w:t>
      </w:r>
      <w:r w:rsidR="00C406A6">
        <w:t>t</w:t>
      </w:r>
      <w:r>
        <w:t xml:space="preserve"> in</w:t>
      </w:r>
      <w:r w:rsidR="00C406A6">
        <w:t xml:space="preserve"> a</w:t>
      </w:r>
      <w:r>
        <w:t xml:space="preserve"> </w:t>
      </w:r>
      <w:r w:rsidR="00C406A6">
        <w:rPr>
          <w:noProof/>
        </w:rPr>
        <w:t>s</w:t>
      </w:r>
      <w:r w:rsidRPr="00C60C30">
        <w:rPr>
          <w:noProof/>
        </w:rPr>
        <w:t>mall</w:t>
      </w:r>
      <w:r>
        <w:t xml:space="preserve"> package</w:t>
      </w:r>
      <w:r w:rsidR="00C406A6">
        <w:t>,</w:t>
      </w:r>
      <w:r>
        <w:t xml:space="preserve"> it would really </w:t>
      </w:r>
      <w:r w:rsidR="00D94935">
        <w:t>have</w:t>
      </w:r>
      <w:r>
        <w:t xml:space="preserve"> help if it was also portable</w:t>
      </w:r>
      <w:r w:rsidR="00C406A6">
        <w:t xml:space="preserve">, and </w:t>
      </w:r>
      <w:r>
        <w:t xml:space="preserve">not stuck at </w:t>
      </w:r>
      <w:r w:rsidR="00C60C30">
        <w:rPr>
          <w:noProof/>
        </w:rPr>
        <w:t>USB</w:t>
      </w:r>
      <w:r>
        <w:t xml:space="preserve"> points</w:t>
      </w:r>
    </w:p>
    <w:p w14:paraId="685E5262" w14:textId="77777777" w:rsidR="00892126" w:rsidRDefault="00892126" w:rsidP="00892126">
      <w:pPr>
        <w:spacing w:line="360" w:lineRule="auto"/>
        <w:jc w:val="both"/>
      </w:pPr>
    </w:p>
    <w:p w14:paraId="058B6820" w14:textId="77777777" w:rsidR="00892126" w:rsidRDefault="00892126" w:rsidP="00892126">
      <w:pPr>
        <w:spacing w:line="360" w:lineRule="auto"/>
        <w:jc w:val="both"/>
      </w:pPr>
    </w:p>
    <w:p w14:paraId="50264407" w14:textId="77777777" w:rsidR="00892126" w:rsidRDefault="00892126" w:rsidP="00892126">
      <w:pPr>
        <w:spacing w:line="360" w:lineRule="auto"/>
        <w:jc w:val="both"/>
      </w:pPr>
    </w:p>
    <w:p w14:paraId="670CA76B" w14:textId="77777777" w:rsidR="00892126" w:rsidRDefault="00892126" w:rsidP="00892126">
      <w:pPr>
        <w:spacing w:line="360" w:lineRule="auto"/>
        <w:jc w:val="both"/>
      </w:pPr>
    </w:p>
    <w:p w14:paraId="6B7F9CC5" w14:textId="77777777" w:rsidR="00892126" w:rsidRDefault="00892126" w:rsidP="00892126">
      <w:pPr>
        <w:spacing w:line="360" w:lineRule="auto"/>
        <w:jc w:val="both"/>
      </w:pPr>
    </w:p>
    <w:p w14:paraId="19AE16CC" w14:textId="77777777" w:rsidR="00892126" w:rsidRDefault="00892126" w:rsidP="00892126">
      <w:pPr>
        <w:spacing w:line="360" w:lineRule="auto"/>
        <w:jc w:val="both"/>
      </w:pPr>
    </w:p>
    <w:p w14:paraId="46AD52DF" w14:textId="77777777" w:rsidR="00892126" w:rsidRDefault="00892126" w:rsidP="00892126">
      <w:pPr>
        <w:spacing w:line="360" w:lineRule="auto"/>
        <w:jc w:val="both"/>
      </w:pPr>
    </w:p>
    <w:p w14:paraId="025108C9" w14:textId="77777777" w:rsidR="00892126" w:rsidRDefault="00892126" w:rsidP="00892126">
      <w:pPr>
        <w:spacing w:line="360" w:lineRule="auto"/>
        <w:jc w:val="both"/>
      </w:pPr>
    </w:p>
    <w:p w14:paraId="79CABD57" w14:textId="77777777" w:rsidR="00892126" w:rsidRDefault="00892126" w:rsidP="00892126">
      <w:pPr>
        <w:spacing w:line="360" w:lineRule="auto"/>
        <w:jc w:val="both"/>
      </w:pPr>
    </w:p>
    <w:p w14:paraId="71CEA6E5" w14:textId="77777777" w:rsidR="00892126" w:rsidRDefault="00892126" w:rsidP="00892126">
      <w:pPr>
        <w:spacing w:line="360" w:lineRule="auto"/>
        <w:jc w:val="both"/>
      </w:pPr>
    </w:p>
    <w:p w14:paraId="1FE58C84" w14:textId="77777777" w:rsidR="00892126" w:rsidRDefault="00892126" w:rsidP="00892126">
      <w:pPr>
        <w:spacing w:line="360" w:lineRule="auto"/>
        <w:jc w:val="both"/>
      </w:pPr>
    </w:p>
    <w:p w14:paraId="444C5807" w14:textId="77777777" w:rsidR="00892126" w:rsidRDefault="00892126" w:rsidP="00892126">
      <w:pPr>
        <w:spacing w:line="360" w:lineRule="auto"/>
        <w:jc w:val="both"/>
      </w:pPr>
    </w:p>
    <w:p w14:paraId="2242A100" w14:textId="3781394A" w:rsidR="006A799C" w:rsidRDefault="003D2174" w:rsidP="00F12F46">
      <w:pPr>
        <w:pStyle w:val="Heading3"/>
      </w:pPr>
      <w:bookmarkStart w:id="11" w:name="_Toc512401781"/>
      <w:proofErr w:type="spellStart"/>
      <w:r>
        <w:t>Extech</w:t>
      </w:r>
      <w:proofErr w:type="spellEnd"/>
      <w:r>
        <w:t xml:space="preserve"> Portable Indoor Air Quality </w:t>
      </w:r>
      <w:r w:rsidR="00E87798">
        <w:t>CO2</w:t>
      </w:r>
      <w:r>
        <w:t xml:space="preserve"> Meter</w:t>
      </w:r>
      <w:bookmarkEnd w:id="11"/>
    </w:p>
    <w:p w14:paraId="34162321" w14:textId="77777777" w:rsidR="00A63BE6" w:rsidRPr="00A63BE6" w:rsidRDefault="006A799C" w:rsidP="00A63BE6">
      <w:pPr>
        <w:spacing w:line="360" w:lineRule="auto"/>
        <w:jc w:val="both"/>
        <w:rPr>
          <w:shd w:val="clear" w:color="auto" w:fill="F7F7F7"/>
        </w:rPr>
      </w:pPr>
      <w:r w:rsidRPr="00151505">
        <w:t>Industri</w:t>
      </w:r>
      <w:r w:rsidR="00151505" w:rsidRPr="00151505">
        <w:t xml:space="preserve">al standard </w:t>
      </w:r>
      <w:r w:rsidR="00C406A6">
        <w:t>p</w:t>
      </w:r>
      <w:r w:rsidR="00151505" w:rsidRPr="00151505">
        <w:t xml:space="preserve">ortable </w:t>
      </w:r>
      <w:r w:rsidR="00C406A6">
        <w:t>i</w:t>
      </w:r>
      <w:r w:rsidR="00151505" w:rsidRPr="00151505">
        <w:t xml:space="preserve">ndoor </w:t>
      </w:r>
      <w:r w:rsidR="00E87798">
        <w:t>CO2</w:t>
      </w:r>
      <w:r w:rsidR="00151505" w:rsidRPr="00151505">
        <w:t xml:space="preserve"> product</w:t>
      </w:r>
      <w:r w:rsidR="00C406A6">
        <w:t>s</w:t>
      </w:r>
      <w:r w:rsidR="00151505" w:rsidRPr="00151505">
        <w:t xml:space="preserve"> </w:t>
      </w:r>
      <w:r w:rsidR="00C406A6">
        <w:t>are</w:t>
      </w:r>
      <w:r w:rsidR="00151505" w:rsidRPr="00151505">
        <w:t xml:space="preserve"> used in schools, office buildings, </w:t>
      </w:r>
      <w:r w:rsidR="00151505" w:rsidRPr="00C60C30">
        <w:rPr>
          <w:noProof/>
        </w:rPr>
        <w:t>greenhouse</w:t>
      </w:r>
      <w:r w:rsidR="00C406A6">
        <w:rPr>
          <w:noProof/>
        </w:rPr>
        <w:t>s and</w:t>
      </w:r>
      <w:r w:rsidR="00151505" w:rsidRPr="00151505">
        <w:t xml:space="preserve"> </w:t>
      </w:r>
      <w:r w:rsidR="00151505" w:rsidRPr="00C60C30">
        <w:rPr>
          <w:noProof/>
        </w:rPr>
        <w:t>factor</w:t>
      </w:r>
      <w:r w:rsidR="00C60C30">
        <w:rPr>
          <w:noProof/>
        </w:rPr>
        <w:t>ie</w:t>
      </w:r>
      <w:r w:rsidR="00151505" w:rsidRPr="00C60C30">
        <w:rPr>
          <w:noProof/>
        </w:rPr>
        <w:t>s</w:t>
      </w:r>
      <w:r w:rsidR="00151505" w:rsidRPr="00151505">
        <w:t xml:space="preserve">. </w:t>
      </w:r>
      <w:r w:rsidR="00A63BE6">
        <w:t>This device has</w:t>
      </w:r>
    </w:p>
    <w:p w14:paraId="67BA849C" w14:textId="504E7710" w:rsidR="00A63BE6" w:rsidRPr="00A63BE6" w:rsidRDefault="00A63BE6" w:rsidP="00A63BE6">
      <w:pPr>
        <w:pStyle w:val="ListParagraph"/>
        <w:numPr>
          <w:ilvl w:val="0"/>
          <w:numId w:val="46"/>
        </w:numPr>
        <w:spacing w:line="360" w:lineRule="auto"/>
        <w:jc w:val="both"/>
        <w:rPr>
          <w:shd w:val="clear" w:color="auto" w:fill="F7F7F7"/>
        </w:rPr>
      </w:pPr>
      <w:r>
        <w:t xml:space="preserve"> p</w:t>
      </w:r>
      <w:r w:rsidR="00D94935" w:rsidRPr="00151505">
        <w:t>rogrammable</w:t>
      </w:r>
      <w:r w:rsidR="00151505" w:rsidRPr="00151505">
        <w:t xml:space="preserve"> audible alarm,</w:t>
      </w:r>
    </w:p>
    <w:p w14:paraId="792CE4DD" w14:textId="71B601F6" w:rsidR="00A63BE6" w:rsidRPr="00A63BE6" w:rsidRDefault="00151505" w:rsidP="00A63BE6">
      <w:pPr>
        <w:pStyle w:val="ListParagraph"/>
        <w:numPr>
          <w:ilvl w:val="0"/>
          <w:numId w:val="46"/>
        </w:numPr>
        <w:spacing w:line="360" w:lineRule="auto"/>
        <w:jc w:val="both"/>
        <w:rPr>
          <w:shd w:val="clear" w:color="auto" w:fill="F7F7F7"/>
        </w:rPr>
      </w:pPr>
      <w:r w:rsidRPr="00151505">
        <w:t xml:space="preserve"> </w:t>
      </w:r>
      <w:r w:rsidR="00A63BE6" w:rsidRPr="00151505">
        <w:t>Backlit</w:t>
      </w:r>
      <w:r w:rsidRPr="00151505">
        <w:t xml:space="preserve"> LCD RS-232 interface.</w:t>
      </w:r>
    </w:p>
    <w:p w14:paraId="71273D96" w14:textId="4A54D903" w:rsidR="00151505" w:rsidRPr="00A63BE6" w:rsidRDefault="00151505" w:rsidP="00A63BE6">
      <w:pPr>
        <w:pStyle w:val="ListParagraph"/>
        <w:numPr>
          <w:ilvl w:val="0"/>
          <w:numId w:val="46"/>
        </w:numPr>
        <w:spacing w:line="360" w:lineRule="auto"/>
        <w:jc w:val="both"/>
        <w:rPr>
          <w:shd w:val="clear" w:color="auto" w:fill="F7F7F7"/>
        </w:rPr>
      </w:pPr>
      <w:r w:rsidRPr="00151505">
        <w:t xml:space="preserve"> </w:t>
      </w:r>
      <w:r w:rsidRPr="00C60C30">
        <w:rPr>
          <w:noProof/>
        </w:rPr>
        <w:t>8</w:t>
      </w:r>
      <w:r w:rsidR="00C60C30">
        <w:rPr>
          <w:noProof/>
        </w:rPr>
        <w:t>-</w:t>
      </w:r>
      <w:r w:rsidRPr="00C60C30">
        <w:rPr>
          <w:noProof/>
        </w:rPr>
        <w:t>hour</w:t>
      </w:r>
      <w:r w:rsidRPr="00151505">
        <w:t xml:space="preserve"> </w:t>
      </w:r>
      <w:r w:rsidRPr="00C60C30">
        <w:rPr>
          <w:noProof/>
        </w:rPr>
        <w:t>runtime</w:t>
      </w:r>
    </w:p>
    <w:p w14:paraId="0972935D" w14:textId="77777777" w:rsidR="00151505" w:rsidRPr="00151505" w:rsidRDefault="00151505" w:rsidP="00C406A6">
      <w:pPr>
        <w:spacing w:line="360" w:lineRule="auto"/>
        <w:jc w:val="both"/>
      </w:pPr>
      <w:r w:rsidRPr="00151505">
        <w:t>Temperature measurements from -14 to 140°F (-10 to 60°C)</w:t>
      </w:r>
    </w:p>
    <w:p w14:paraId="0B8C119B" w14:textId="21E703F8" w:rsidR="00151505" w:rsidRPr="00151505" w:rsidRDefault="00151505" w:rsidP="00C406A6">
      <w:pPr>
        <w:spacing w:line="360" w:lineRule="auto"/>
        <w:jc w:val="both"/>
      </w:pPr>
      <w:r w:rsidRPr="00151505">
        <w:t>Alarms for STEL (</w:t>
      </w:r>
      <w:r w:rsidRPr="00C60C30">
        <w:rPr>
          <w:noProof/>
        </w:rPr>
        <w:t>15</w:t>
      </w:r>
      <w:r w:rsidR="00C60C30">
        <w:rPr>
          <w:noProof/>
        </w:rPr>
        <w:t>-</w:t>
      </w:r>
      <w:r w:rsidRPr="00C60C30">
        <w:rPr>
          <w:noProof/>
        </w:rPr>
        <w:t>minute</w:t>
      </w:r>
      <w:r w:rsidRPr="00151505">
        <w:t xml:space="preserve"> short term exposure limit).</w:t>
      </w:r>
    </w:p>
    <w:p w14:paraId="178C3157" w14:textId="5A5D8174" w:rsidR="00151505" w:rsidRDefault="00E87798" w:rsidP="00C406A6">
      <w:pPr>
        <w:spacing w:line="360" w:lineRule="auto"/>
        <w:jc w:val="both"/>
      </w:pPr>
      <w:r>
        <w:t>CO2</w:t>
      </w:r>
      <w:r w:rsidR="00151505" w:rsidRPr="00151505">
        <w:t xml:space="preserve"> measurements from 0 to 5000ppm</w:t>
      </w:r>
      <w:r w:rsidR="0000249E">
        <w:fldChar w:fldCharType="begin" w:fldLock="1"/>
      </w:r>
      <w:r w:rsidR="00393487">
        <w:instrText>ADDIN CSL_CITATION { "citationItems" : [ { "id" : "ITEM-1", "itemData" : { "URL" : "https://www.test-meter.co.uk/extech-co250-indoor-air-quality-meter/", "accessed" : { "date-parts" : [ [ "2017", "8", "19" ] ] }, "id" : "ITEM-1", "issued" : { "date-parts" : [ [ "0" ] ] }, "title" : "Extech CO250 Indoor Air Quality Meter - Carbon Dioxide Tester", "type" : "webpage" }, "uris" : [ "http://www.mendeley.com/documents/?uuid=4120754d-0d49-33de-9912-a598473b790c" ] } ], "mendeley" : { "formattedCitation" : "[7]", "plainTextFormattedCitation" : "[7]", "previouslyFormattedCitation" : "[7]" }, "properties" : { "noteIndex" : 0 }, "schema" : "https://github.com/citation-style-language/schema/raw/master/csl-citation.json" }</w:instrText>
      </w:r>
      <w:r w:rsidR="0000249E">
        <w:fldChar w:fldCharType="separate"/>
      </w:r>
      <w:r w:rsidR="00A63D0F" w:rsidRPr="00A63D0F">
        <w:rPr>
          <w:noProof/>
        </w:rPr>
        <w:t>[7]</w:t>
      </w:r>
      <w:r w:rsidR="0000249E">
        <w:fldChar w:fldCharType="end"/>
      </w:r>
    </w:p>
    <w:p w14:paraId="784D9BC3" w14:textId="77777777" w:rsidR="00151505" w:rsidRPr="00151505" w:rsidRDefault="00151505" w:rsidP="00F12F46">
      <w:pPr>
        <w:rPr>
          <w:shd w:val="clear" w:color="auto" w:fill="F7F7F7"/>
        </w:rPr>
      </w:pPr>
      <w:r w:rsidRPr="00151505">
        <w:rPr>
          <w:noProof/>
          <w:lang w:eastAsia="en-GB"/>
        </w:rPr>
        <w:drawing>
          <wp:inline distT="0" distB="0" distL="0" distR="0" wp14:anchorId="4E7E8FE4" wp14:editId="6862F006">
            <wp:extent cx="5025832" cy="1608455"/>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32464" cy="1610577"/>
                    </a:xfrm>
                    <a:prstGeom prst="rect">
                      <a:avLst/>
                    </a:prstGeom>
                  </pic:spPr>
                </pic:pic>
              </a:graphicData>
            </a:graphic>
          </wp:inline>
        </w:drawing>
      </w:r>
    </w:p>
    <w:p w14:paraId="4823DBB5" w14:textId="113B9466" w:rsidR="00151505" w:rsidRDefault="00151505" w:rsidP="00F12F46">
      <w:r w:rsidRPr="00151505">
        <w:rPr>
          <w:noProof/>
          <w:shd w:val="clear" w:color="auto" w:fill="F7F7F7"/>
          <w:lang w:eastAsia="en-GB"/>
        </w:rPr>
        <w:drawing>
          <wp:inline distT="0" distB="0" distL="0" distR="0" wp14:anchorId="369EF9FC" wp14:editId="0BE9104B">
            <wp:extent cx="602891" cy="1039467"/>
            <wp:effectExtent l="0" t="0" r="6985" b="8890"/>
            <wp:docPr id="30" name="Picture 4">
              <a:extLst xmlns:a="http://schemas.openxmlformats.org/drawingml/2006/main">
                <a:ext uri="{FF2B5EF4-FFF2-40B4-BE49-F238E27FC236}">
                  <a16:creationId xmlns:a16="http://schemas.microsoft.com/office/drawing/2014/main" id="{D73B89DC-8E1E-48F2-B6F0-11E77062AD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73B89DC-8E1E-48F2-B6F0-11E77062AD77}"/>
                        </a:ext>
                      </a:extLst>
                    </pic:cNvPr>
                    <pic:cNvPicPr>
                      <a:picLocks noChangeAspect="1"/>
                    </pic:cNvPicPr>
                  </pic:nvPicPr>
                  <pic:blipFill>
                    <a:blip r:embed="rId11"/>
                    <a:stretch>
                      <a:fillRect/>
                    </a:stretch>
                  </pic:blipFill>
                  <pic:spPr>
                    <a:xfrm>
                      <a:off x="0" y="0"/>
                      <a:ext cx="602891" cy="1039467"/>
                    </a:xfrm>
                    <a:prstGeom prst="rect">
                      <a:avLst/>
                    </a:prstGeom>
                  </pic:spPr>
                </pic:pic>
              </a:graphicData>
            </a:graphic>
          </wp:inline>
        </w:drawing>
      </w:r>
    </w:p>
    <w:p w14:paraId="3FD9E799" w14:textId="77777777" w:rsidR="00892126" w:rsidRDefault="00892126" w:rsidP="00F12F46"/>
    <w:p w14:paraId="439BAC74" w14:textId="77777777" w:rsidR="00892126" w:rsidRDefault="00892126" w:rsidP="00F12F46"/>
    <w:p w14:paraId="4633C518" w14:textId="77777777" w:rsidR="00892126" w:rsidRDefault="00892126" w:rsidP="00F12F46"/>
    <w:p w14:paraId="4B1CF339" w14:textId="77777777" w:rsidR="00892126" w:rsidRDefault="00892126" w:rsidP="00F12F46"/>
    <w:p w14:paraId="30ABB2D1" w14:textId="77777777" w:rsidR="00892126" w:rsidRDefault="00892126" w:rsidP="00F12F46"/>
    <w:p w14:paraId="45F7BEFD" w14:textId="77777777" w:rsidR="00892126" w:rsidRDefault="00892126" w:rsidP="00F12F46"/>
    <w:p w14:paraId="4C66B931" w14:textId="77777777" w:rsidR="00892126" w:rsidRDefault="00892126" w:rsidP="00F12F46"/>
    <w:p w14:paraId="1BDB5901" w14:textId="77777777" w:rsidR="00892126" w:rsidRPr="006A799C" w:rsidRDefault="00892126" w:rsidP="00F12F46"/>
    <w:p w14:paraId="22B084C6" w14:textId="77777777" w:rsidR="00DC60E1" w:rsidRDefault="00DC60E1" w:rsidP="00F12F46"/>
    <w:p w14:paraId="68E2677C" w14:textId="77777777" w:rsidR="00F36E36" w:rsidRDefault="003D2174" w:rsidP="00F12F46">
      <w:pPr>
        <w:pStyle w:val="Heading3"/>
      </w:pPr>
      <w:bookmarkStart w:id="12" w:name="_Toc512401782"/>
      <w:r>
        <w:t>Series 500 – Portable Air Quality Monitor</w:t>
      </w:r>
      <w:bookmarkEnd w:id="12"/>
    </w:p>
    <w:p w14:paraId="50A8EBCB" w14:textId="090E92B4" w:rsidR="00F36E36" w:rsidRPr="00F36E36" w:rsidRDefault="00F36E36" w:rsidP="00C406A6">
      <w:pPr>
        <w:spacing w:line="360" w:lineRule="auto"/>
        <w:jc w:val="both"/>
      </w:pPr>
      <w:r>
        <w:t xml:space="preserve">This </w:t>
      </w:r>
      <w:r w:rsidR="00C406A6">
        <w:t>a</w:t>
      </w:r>
      <w:r>
        <w:t xml:space="preserve">dvance </w:t>
      </w:r>
      <w:r w:rsidR="00C406A6">
        <w:t>d</w:t>
      </w:r>
      <w:r>
        <w:t xml:space="preserve">evice </w:t>
      </w:r>
      <w:r w:rsidR="00C610E8">
        <w:t>is</w:t>
      </w:r>
      <w:r>
        <w:t xml:space="preserve"> able to measure a large array of gasses</w:t>
      </w:r>
      <w:r w:rsidR="00C406A6">
        <w:t>,</w:t>
      </w:r>
      <w:r>
        <w:t xml:space="preserve"> </w:t>
      </w:r>
      <w:r w:rsidR="00AA744F">
        <w:t>it</w:t>
      </w:r>
      <w:r>
        <w:t xml:space="preserve"> is able to be used as a data logger storing all </w:t>
      </w:r>
      <w:r w:rsidRPr="00C60C30">
        <w:rPr>
          <w:noProof/>
        </w:rPr>
        <w:t>it</w:t>
      </w:r>
      <w:r w:rsidR="00C60C30">
        <w:rPr>
          <w:noProof/>
        </w:rPr>
        <w:t>s</w:t>
      </w:r>
      <w:r>
        <w:t xml:space="preserve"> data on internal </w:t>
      </w:r>
      <w:r w:rsidR="001E0454">
        <w:t>SD</w:t>
      </w:r>
      <w:r>
        <w:t xml:space="preserve"> card</w:t>
      </w:r>
      <w:r w:rsidR="00C406A6">
        <w:t>,</w:t>
      </w:r>
      <w:r>
        <w:t xml:space="preserve"> </w:t>
      </w:r>
      <w:r w:rsidR="00C610E8">
        <w:t>and it</w:t>
      </w:r>
      <w:r>
        <w:t xml:space="preserve"> can</w:t>
      </w:r>
      <w:r w:rsidR="00C406A6">
        <w:t xml:space="preserve"> also</w:t>
      </w:r>
      <w:r>
        <w:t xml:space="preserve"> connect to external control systems such as </w:t>
      </w:r>
      <w:r w:rsidR="00D94935">
        <w:rPr>
          <w:noProof/>
        </w:rPr>
        <w:t>air conditioning</w:t>
      </w:r>
      <w:r w:rsidRPr="00C60C30">
        <w:rPr>
          <w:noProof/>
        </w:rPr>
        <w:t>.</w:t>
      </w:r>
      <w:r w:rsidR="00AA744F">
        <w:rPr>
          <w:noProof/>
        </w:rPr>
        <w:t xml:space="preserve"> </w:t>
      </w:r>
      <w:r>
        <w:t xml:space="preserve">This device is used a lot in </w:t>
      </w:r>
      <w:r w:rsidR="00C60C30">
        <w:t xml:space="preserve">the </w:t>
      </w:r>
      <w:r w:rsidRPr="00C60C30">
        <w:rPr>
          <w:noProof/>
        </w:rPr>
        <w:t>medical</w:t>
      </w:r>
      <w:r>
        <w:t xml:space="preserve"> industry for people who need to control </w:t>
      </w:r>
      <w:r w:rsidRPr="00C60C30">
        <w:rPr>
          <w:noProof/>
        </w:rPr>
        <w:t>loads</w:t>
      </w:r>
      <w:r>
        <w:t xml:space="preserve"> of different</w:t>
      </w:r>
      <w:r w:rsidR="00C406A6">
        <w:t xml:space="preserve"> g</w:t>
      </w:r>
      <w:r>
        <w:t>as</w:t>
      </w:r>
      <w:r w:rsidR="00C406A6">
        <w:t>s</w:t>
      </w:r>
      <w:r>
        <w:t xml:space="preserve">es in </w:t>
      </w:r>
      <w:r w:rsidRPr="00F36E36">
        <w:t>their homes</w:t>
      </w:r>
      <w:r w:rsidR="00C406A6">
        <w:t>,</w:t>
      </w:r>
      <w:r w:rsidRPr="00F36E36">
        <w:t xml:space="preserve"> or hospitals</w:t>
      </w:r>
      <w:r w:rsidR="00C406A6">
        <w:t>,</w:t>
      </w:r>
      <w:r w:rsidRPr="00F36E36">
        <w:t xml:space="preserve"> </w:t>
      </w:r>
      <w:r w:rsidR="00C406A6">
        <w:t>below</w:t>
      </w:r>
      <w:r w:rsidRPr="00F36E36">
        <w:t xml:space="preserve"> is the list of </w:t>
      </w:r>
      <w:r w:rsidR="00C406A6">
        <w:t>g</w:t>
      </w:r>
      <w:r w:rsidRPr="00F36E36">
        <w:t xml:space="preserve">ases </w:t>
      </w:r>
      <w:r w:rsidR="00C406A6">
        <w:t>that this device</w:t>
      </w:r>
      <w:r w:rsidRPr="00F36E36">
        <w:t xml:space="preserve"> can detect and log.</w:t>
      </w:r>
      <w:r w:rsidR="0000249E" w:rsidRPr="0000249E">
        <w:rPr>
          <w:lang w:eastAsia="en-GB"/>
        </w:rPr>
        <w:t xml:space="preserve"> </w:t>
      </w:r>
    </w:p>
    <w:p w14:paraId="7B6AAC39" w14:textId="2DBA879F" w:rsidR="00311BAA" w:rsidRPr="00F36E36" w:rsidRDefault="00F36E36" w:rsidP="00C406A6">
      <w:pPr>
        <w:spacing w:line="360" w:lineRule="auto"/>
        <w:jc w:val="both"/>
      </w:pPr>
      <w:r w:rsidRPr="00F36E36">
        <w:t xml:space="preserve"> </w:t>
      </w:r>
      <w:r>
        <w:t>“</w:t>
      </w:r>
      <w:r w:rsidR="00311BAA" w:rsidRPr="00F36E36">
        <w:rPr>
          <w:lang w:eastAsia="en-GB"/>
        </w:rPr>
        <w:t>Ammonia (NH3), Carbon Dioxide (</w:t>
      </w:r>
      <w:r w:rsidR="00E87798">
        <w:rPr>
          <w:lang w:eastAsia="en-GB"/>
        </w:rPr>
        <w:t>CO2</w:t>
      </w:r>
      <w:r w:rsidR="00311BAA" w:rsidRPr="00F36E36">
        <w:rPr>
          <w:lang w:eastAsia="en-GB"/>
        </w:rPr>
        <w:t xml:space="preserve">), Carbon Monoxide (CO), Chlorine (Cl2), Dual - CO, </w:t>
      </w:r>
      <w:r w:rsidR="00E87798">
        <w:rPr>
          <w:lang w:eastAsia="en-GB"/>
        </w:rPr>
        <w:t>CO2</w:t>
      </w:r>
      <w:r w:rsidR="00311BAA" w:rsidRPr="00F36E36">
        <w:rPr>
          <w:lang w:eastAsia="en-GB"/>
        </w:rPr>
        <w:t xml:space="preserve">, Formaldehyde (CH2O), Hydrogen (H2), Hydrogen </w:t>
      </w:r>
      <w:r w:rsidR="001E0454" w:rsidRPr="00F36E36">
        <w:rPr>
          <w:lang w:eastAsia="en-GB"/>
        </w:rPr>
        <w:t>Sulphide</w:t>
      </w:r>
      <w:r w:rsidR="00311BAA" w:rsidRPr="00F36E36">
        <w:rPr>
          <w:lang w:eastAsia="en-GB"/>
        </w:rPr>
        <w:t xml:space="preserve"> (H2S), Methane (CH4), Nitrogen Dioxide (NO2), NMHC, Ozone (O3), </w:t>
      </w:r>
      <w:proofErr w:type="spellStart"/>
      <w:r w:rsidR="00311BAA" w:rsidRPr="00F36E36">
        <w:rPr>
          <w:lang w:eastAsia="en-GB"/>
        </w:rPr>
        <w:t>Perc</w:t>
      </w:r>
      <w:proofErr w:type="spellEnd"/>
      <w:r w:rsidR="00311BAA" w:rsidRPr="00F36E36">
        <w:rPr>
          <w:lang w:eastAsia="en-GB"/>
        </w:rPr>
        <w:t xml:space="preserve"> (C2Cl4), </w:t>
      </w:r>
      <w:r w:rsidR="001E0454" w:rsidRPr="00F36E36">
        <w:rPr>
          <w:lang w:eastAsia="en-GB"/>
        </w:rPr>
        <w:t>Sulphur</w:t>
      </w:r>
      <w:r w:rsidR="00311BAA" w:rsidRPr="00F36E36">
        <w:rPr>
          <w:lang w:eastAsia="en-GB"/>
        </w:rPr>
        <w:t xml:space="preserve"> Dioxide (SO2), Triple, CO, </w:t>
      </w:r>
      <w:r w:rsidR="00E87798">
        <w:rPr>
          <w:lang w:eastAsia="en-GB"/>
        </w:rPr>
        <w:t>CO2</w:t>
      </w:r>
      <w:r w:rsidR="00311BAA" w:rsidRPr="00F36E36">
        <w:rPr>
          <w:lang w:eastAsia="en-GB"/>
        </w:rPr>
        <w:t xml:space="preserve">, </w:t>
      </w:r>
      <w:r w:rsidR="00E87798">
        <w:rPr>
          <w:lang w:eastAsia="en-GB"/>
        </w:rPr>
        <w:t>VOC</w:t>
      </w:r>
      <w:r w:rsidR="00311BAA" w:rsidRPr="00F36E36">
        <w:rPr>
          <w:lang w:eastAsia="en-GB"/>
        </w:rPr>
        <w:t xml:space="preserve">, </w:t>
      </w:r>
      <w:r w:rsidR="00E87798">
        <w:rPr>
          <w:lang w:eastAsia="en-GB"/>
        </w:rPr>
        <w:t>VOC</w:t>
      </w:r>
      <w:r>
        <w:rPr>
          <w:lang w:eastAsia="en-GB"/>
        </w:rPr>
        <w:t>”</w:t>
      </w:r>
      <w:r w:rsidR="0000249E">
        <w:rPr>
          <w:lang w:eastAsia="en-GB"/>
        </w:rPr>
        <w:fldChar w:fldCharType="begin" w:fldLock="1"/>
      </w:r>
      <w:r w:rsidR="00393487">
        <w:rPr>
          <w:lang w:eastAsia="en-GB"/>
        </w:rPr>
        <w:instrText>ADDIN CSL_CITATION { "citationItems" : [ { "id" : "ITEM-1", "itemData" : { "URL" : "http://www.gas-sensing.com/aeroqual-series-500.html", "accessed" : { "date-parts" : [ [ "2018", "4", "2" ] ] }, "id" : "ITEM-1", "issued" : { "date-parts" : [ [ "0" ] ] }, "title" : "Gas Sensors Aeroqual Series 500 Monitor with Sensor Head - Gas-Sensing.com", "type" : "webpage" }, "uris" : [ "http://www.mendeley.com/documents/?uuid=404b7479-b45a-3a80-a6f9-dae84f1ea257" ] } ], "mendeley" : { "formattedCitation" : "[8]", "plainTextFormattedCitation" : "[8]", "previouslyFormattedCitation" : "[8]" }, "properties" : { "noteIndex" : 0 }, "schema" : "https://github.com/citation-style-language/schema/raw/master/csl-citation.json" }</w:instrText>
      </w:r>
      <w:r w:rsidR="0000249E">
        <w:rPr>
          <w:lang w:eastAsia="en-GB"/>
        </w:rPr>
        <w:fldChar w:fldCharType="separate"/>
      </w:r>
      <w:r w:rsidR="00A63D0F" w:rsidRPr="00A63D0F">
        <w:rPr>
          <w:noProof/>
          <w:lang w:eastAsia="en-GB"/>
        </w:rPr>
        <w:t>[8]</w:t>
      </w:r>
      <w:r w:rsidR="0000249E">
        <w:rPr>
          <w:lang w:eastAsia="en-GB"/>
        </w:rPr>
        <w:fldChar w:fldCharType="end"/>
      </w:r>
    </w:p>
    <w:p w14:paraId="465E12F9" w14:textId="180EB03B" w:rsidR="0048758A" w:rsidRPr="00311BAA" w:rsidRDefault="0048758A" w:rsidP="00F12F46">
      <w:pPr>
        <w:rPr>
          <w:rFonts w:ascii="Times New Roman" w:eastAsia="Times New Roman" w:hAnsi="Times New Roman"/>
          <w:sz w:val="24"/>
          <w:szCs w:val="24"/>
          <w:lang w:eastAsia="en-GB"/>
        </w:rPr>
      </w:pPr>
      <w:r>
        <w:rPr>
          <w:noProof/>
          <w:lang w:eastAsia="en-GB"/>
        </w:rPr>
        <w:drawing>
          <wp:inline distT="0" distB="0" distL="0" distR="0" wp14:anchorId="0722B543" wp14:editId="59907EAA">
            <wp:extent cx="994172" cy="15906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98935" cy="1598296"/>
                    </a:xfrm>
                    <a:prstGeom prst="rect">
                      <a:avLst/>
                    </a:prstGeom>
                  </pic:spPr>
                </pic:pic>
              </a:graphicData>
            </a:graphic>
          </wp:inline>
        </w:drawing>
      </w:r>
      <w:r w:rsidR="0000249E">
        <w:rPr>
          <w:lang w:eastAsia="en-GB"/>
        </w:rPr>
        <w:fldChar w:fldCharType="begin" w:fldLock="1"/>
      </w:r>
      <w:r w:rsidR="00393487">
        <w:rPr>
          <w:lang w:eastAsia="en-GB"/>
        </w:rPr>
        <w:instrText>ADDIN CSL_CITATION { "citationItems" : [ { "id" : "ITEM-1", "itemData" : { "URL" : "http://www.gas-sensing.com/aeroqual-series-500.html", "accessed" : { "date-parts" : [ [ "2018", "4", "2" ] ] }, "id" : "ITEM-1", "issued" : { "date-parts" : [ [ "0" ] ] }, "title" : "Gas Sensors Aeroqual Series 500 Monitor with Sensor Head - Gas-Sensing.com", "type" : "webpage" }, "uris" : [ "http://www.mendeley.com/documents/?uuid=404b7479-b45a-3a80-a6f9-dae84f1ea257" ] } ], "mendeley" : { "formattedCitation" : "[8]", "plainTextFormattedCitation" : "[8]", "previouslyFormattedCitation" : "[8]" }, "properties" : { "noteIndex" : 0 }, "schema" : "https://github.com/citation-style-language/schema/raw/master/csl-citation.json" }</w:instrText>
      </w:r>
      <w:r w:rsidR="0000249E">
        <w:rPr>
          <w:lang w:eastAsia="en-GB"/>
        </w:rPr>
        <w:fldChar w:fldCharType="separate"/>
      </w:r>
      <w:r w:rsidR="00A63D0F" w:rsidRPr="00A63D0F">
        <w:rPr>
          <w:noProof/>
          <w:lang w:eastAsia="en-GB"/>
        </w:rPr>
        <w:t>[8]</w:t>
      </w:r>
      <w:r w:rsidR="0000249E">
        <w:rPr>
          <w:lang w:eastAsia="en-GB"/>
        </w:rPr>
        <w:fldChar w:fldCharType="end"/>
      </w:r>
    </w:p>
    <w:p w14:paraId="220AB57F" w14:textId="50323C49" w:rsidR="0056239C" w:rsidRPr="0056239C" w:rsidRDefault="00C60C30" w:rsidP="00F12F46">
      <w:pPr>
        <w:pStyle w:val="Heading3"/>
      </w:pPr>
      <w:bookmarkStart w:id="13" w:name="_Toc512401783"/>
      <w:r w:rsidRPr="00C60C30">
        <w:rPr>
          <w:noProof/>
        </w:rPr>
        <w:t>Atm</w:t>
      </w:r>
      <w:r w:rsidR="0056239C" w:rsidRPr="00C60C30">
        <w:rPr>
          <w:noProof/>
        </w:rPr>
        <w:t>otube</w:t>
      </w:r>
      <w:bookmarkEnd w:id="13"/>
    </w:p>
    <w:p w14:paraId="0FE19737" w14:textId="3B6CBB4C" w:rsidR="0056239C" w:rsidRPr="0000249E" w:rsidRDefault="0056239C" w:rsidP="004A29E7">
      <w:pPr>
        <w:spacing w:line="360" w:lineRule="auto"/>
        <w:jc w:val="both"/>
        <w:rPr>
          <w:rStyle w:val="SubtleEmphasis"/>
          <w:i/>
          <w:iCs/>
        </w:rPr>
      </w:pPr>
      <w:r w:rsidRPr="0000249E">
        <w:rPr>
          <w:rStyle w:val="SubtleEmphasis"/>
        </w:rPr>
        <w:t xml:space="preserve">This device is probably the nearest device to </w:t>
      </w:r>
      <w:r w:rsidR="0000249E">
        <w:rPr>
          <w:rStyle w:val="SubtleEmphasis"/>
        </w:rPr>
        <w:t>being like the</w:t>
      </w:r>
      <w:r w:rsidRPr="0000249E">
        <w:rPr>
          <w:rStyle w:val="SubtleEmphasis"/>
        </w:rPr>
        <w:t xml:space="preserve"> final product in this assignment</w:t>
      </w:r>
      <w:r w:rsidR="004A29E7">
        <w:rPr>
          <w:rStyle w:val="SubtleEmphasis"/>
        </w:rPr>
        <w:t>,</w:t>
      </w:r>
      <w:r w:rsidRPr="0000249E">
        <w:rPr>
          <w:rStyle w:val="SubtleEmphasis"/>
        </w:rPr>
        <w:t xml:space="preserve"> there are a lot of things this </w:t>
      </w:r>
      <w:r w:rsidR="004A29E7">
        <w:rPr>
          <w:rStyle w:val="SubtleEmphasis"/>
        </w:rPr>
        <w:t>pr</w:t>
      </w:r>
      <w:r w:rsidRPr="0000249E">
        <w:rPr>
          <w:rStyle w:val="SubtleEmphasis"/>
        </w:rPr>
        <w:t xml:space="preserve">oduct is missing from </w:t>
      </w:r>
      <w:r w:rsidR="00C610E8">
        <w:rPr>
          <w:rStyle w:val="SubtleEmphasis"/>
        </w:rPr>
        <w:t>that</w:t>
      </w:r>
      <w:r w:rsidRPr="0000249E">
        <w:rPr>
          <w:rStyle w:val="SubtleEmphasis"/>
        </w:rPr>
        <w:t xml:space="preserve"> are final project</w:t>
      </w:r>
      <w:r w:rsidR="00C610E8">
        <w:rPr>
          <w:rStyle w:val="SubtleEmphasis"/>
        </w:rPr>
        <w:t xml:space="preserve"> has achieved</w:t>
      </w:r>
      <w:r w:rsidRPr="0000249E">
        <w:rPr>
          <w:rStyle w:val="SubtleEmphasis"/>
        </w:rPr>
        <w:t xml:space="preserve">. This device is </w:t>
      </w:r>
      <w:r w:rsidR="0000249E" w:rsidRPr="0000249E">
        <w:rPr>
          <w:rStyle w:val="SubtleEmphasis"/>
        </w:rPr>
        <w:t>also</w:t>
      </w:r>
      <w:r w:rsidRPr="0000249E">
        <w:rPr>
          <w:rStyle w:val="SubtleEmphasis"/>
        </w:rPr>
        <w:t xml:space="preserve"> still not on the market it stopped </w:t>
      </w:r>
      <w:r w:rsidR="004A29E7">
        <w:rPr>
          <w:rStyle w:val="SubtleEmphasis"/>
        </w:rPr>
        <w:t xml:space="preserve">development, with </w:t>
      </w:r>
      <w:r w:rsidRPr="0000249E">
        <w:rPr>
          <w:rStyle w:val="SubtleEmphasis"/>
        </w:rPr>
        <w:t xml:space="preserve">only one was created. </w:t>
      </w:r>
    </w:p>
    <w:p w14:paraId="5C72D6CB" w14:textId="70DCEDD9" w:rsidR="0056239C" w:rsidRPr="0000249E" w:rsidRDefault="00F732E6" w:rsidP="004A29E7">
      <w:pPr>
        <w:spacing w:line="360" w:lineRule="auto"/>
        <w:jc w:val="both"/>
        <w:rPr>
          <w:rStyle w:val="SubtleEmphasis"/>
          <w:i/>
          <w:iCs/>
        </w:rPr>
      </w:pPr>
      <w:r w:rsidRPr="0000249E">
        <w:rPr>
          <w:rStyle w:val="SubtleEmphasis"/>
        </w:rPr>
        <w:t xml:space="preserve">But this product </w:t>
      </w:r>
      <w:r w:rsidR="0000249E" w:rsidRPr="0000249E">
        <w:rPr>
          <w:rStyle w:val="SubtleEmphasis"/>
        </w:rPr>
        <w:t>measures CO2</w:t>
      </w:r>
      <w:r w:rsidRPr="0000249E">
        <w:rPr>
          <w:rStyle w:val="SubtleEmphasis"/>
        </w:rPr>
        <w:t>/</w:t>
      </w:r>
      <w:r w:rsidR="00D94935" w:rsidRPr="0000249E">
        <w:rPr>
          <w:rStyle w:val="SubtleEmphasis"/>
        </w:rPr>
        <w:t>VOC levels</w:t>
      </w:r>
      <w:r w:rsidRPr="0000249E">
        <w:rPr>
          <w:rStyle w:val="SubtleEmphasis"/>
        </w:rPr>
        <w:t xml:space="preserve"> in real</w:t>
      </w:r>
      <w:r w:rsidR="00C60C30" w:rsidRPr="0000249E">
        <w:rPr>
          <w:rStyle w:val="SubtleEmphasis"/>
        </w:rPr>
        <w:t>-</w:t>
      </w:r>
      <w:r w:rsidRPr="0000249E">
        <w:rPr>
          <w:rStyle w:val="SubtleEmphasis"/>
        </w:rPr>
        <w:t xml:space="preserve">world environments. All the </w:t>
      </w:r>
      <w:r w:rsidR="004A29E7">
        <w:rPr>
          <w:rStyle w:val="SubtleEmphasis"/>
        </w:rPr>
        <w:t>d</w:t>
      </w:r>
      <w:r w:rsidRPr="0000249E">
        <w:rPr>
          <w:rStyle w:val="SubtleEmphasis"/>
        </w:rPr>
        <w:t xml:space="preserve">ata for the </w:t>
      </w:r>
      <w:proofErr w:type="spellStart"/>
      <w:r w:rsidRPr="0000249E">
        <w:rPr>
          <w:rStyle w:val="SubtleEmphasis"/>
        </w:rPr>
        <w:t>Atmotube</w:t>
      </w:r>
      <w:proofErr w:type="spellEnd"/>
      <w:r w:rsidRPr="0000249E">
        <w:rPr>
          <w:rStyle w:val="SubtleEmphasis"/>
        </w:rPr>
        <w:t xml:space="preserve"> is sent to a phone th</w:t>
      </w:r>
      <w:r w:rsidR="00C60C30" w:rsidRPr="0000249E">
        <w:rPr>
          <w:rStyle w:val="SubtleEmphasis"/>
        </w:rPr>
        <w:t>r</w:t>
      </w:r>
      <w:r w:rsidRPr="0000249E">
        <w:rPr>
          <w:rStyle w:val="SubtleEmphasis"/>
        </w:rPr>
        <w:t>ough Bluetooth</w:t>
      </w:r>
      <w:r w:rsidR="004A29E7">
        <w:rPr>
          <w:rStyle w:val="SubtleEmphasis"/>
        </w:rPr>
        <w:t>,</w:t>
      </w:r>
      <w:r w:rsidRPr="0000249E">
        <w:rPr>
          <w:rStyle w:val="SubtleEmphasis"/>
        </w:rPr>
        <w:t xml:space="preserve"> this collects all the data and sets alerts when the air quality </w:t>
      </w:r>
      <w:r w:rsidR="004A29E7">
        <w:rPr>
          <w:rStyle w:val="SubtleEmphasis"/>
        </w:rPr>
        <w:t>g</w:t>
      </w:r>
      <w:r w:rsidRPr="0000249E">
        <w:rPr>
          <w:rStyle w:val="SubtleEmphasis"/>
        </w:rPr>
        <w:t>et</w:t>
      </w:r>
      <w:r w:rsidR="004A29E7">
        <w:rPr>
          <w:rStyle w:val="SubtleEmphasis"/>
        </w:rPr>
        <w:t>s</w:t>
      </w:r>
      <w:r w:rsidRPr="0000249E">
        <w:rPr>
          <w:rStyle w:val="SubtleEmphasis"/>
        </w:rPr>
        <w:t xml:space="preserve"> dangerous</w:t>
      </w:r>
      <w:r w:rsidR="004A29E7">
        <w:rPr>
          <w:rStyle w:val="SubtleEmphasis"/>
        </w:rPr>
        <w:t xml:space="preserve"> high,</w:t>
      </w:r>
      <w:r w:rsidRPr="0000249E">
        <w:rPr>
          <w:rStyle w:val="SubtleEmphasis"/>
        </w:rPr>
        <w:t xml:space="preserve"> it uses ultra-low power and was funded </w:t>
      </w:r>
      <w:r w:rsidR="0000249E" w:rsidRPr="0000249E">
        <w:rPr>
          <w:rStyle w:val="SubtleEmphasis"/>
        </w:rPr>
        <w:t xml:space="preserve">through </w:t>
      </w:r>
      <w:hyperlink r:id="rId13" w:anchor="/" w:history="1">
        <w:proofErr w:type="spellStart"/>
        <w:r w:rsidRPr="0000249E">
          <w:rPr>
            <w:rStyle w:val="SubtleEmphasis"/>
          </w:rPr>
          <w:t>Indiegogo</w:t>
        </w:r>
        <w:proofErr w:type="spellEnd"/>
      </w:hyperlink>
      <w:r w:rsidR="008147D2">
        <w:rPr>
          <w:rStyle w:val="SubtleEmphasis"/>
          <w:i/>
          <w:iCs/>
        </w:rPr>
        <w:fldChar w:fldCharType="begin" w:fldLock="1"/>
      </w:r>
      <w:r w:rsidR="00393487">
        <w:rPr>
          <w:rStyle w:val="SubtleEmphasis"/>
        </w:rPr>
        <w:instrText>ADDIN CSL_CITATION { "citationItems" : [ { "id" : "ITEM-1", "itemData" : { "URL" : "https://techcrunch.com/2015/11/16/atmotube-is-a-tiny-pollution-sensor-that-clears-up-whats-in-the-air-you-breathe/", "accessed" : { "date-parts" : [ [ "2017", "8", "19" ] ] }, "id" : "ITEM-1", "issued" : { "date-parts" : [ [ "0" ] ] }, "title" : "Atmotube Is A Tiny Pollution Sensor That Clears Up What\u2019s In The Air You Breathe | TechCrunch", "type" : "webpage" }, "uris" : [ "http://www.mendeley.com/documents/?uuid=f73bcbb8-dd94-3f64-8334-4d121ee2867c" ] } ], "mendeley" : { "formattedCitation" : "[9]", "plainTextFormattedCitation" : "[9]", "previouslyFormattedCitation" : "[9]" }, "properties" : { "noteIndex" : 0 }, "schema" : "https://github.com/citation-style-language/schema/raw/master/csl-citation.json" }</w:instrText>
      </w:r>
      <w:r w:rsidR="008147D2">
        <w:rPr>
          <w:rStyle w:val="SubtleEmphasis"/>
          <w:i/>
          <w:iCs/>
        </w:rPr>
        <w:fldChar w:fldCharType="separate"/>
      </w:r>
      <w:r w:rsidR="00A63D0F" w:rsidRPr="00A63D0F">
        <w:rPr>
          <w:rStyle w:val="SubtleEmphasis"/>
          <w:noProof/>
        </w:rPr>
        <w:t>[9]</w:t>
      </w:r>
      <w:r w:rsidR="008147D2">
        <w:rPr>
          <w:rStyle w:val="SubtleEmphasis"/>
          <w:i/>
          <w:iCs/>
        </w:rPr>
        <w:fldChar w:fldCharType="end"/>
      </w:r>
    </w:p>
    <w:p w14:paraId="3CA72454" w14:textId="77777777" w:rsidR="00DC60E1" w:rsidRDefault="0065338B" w:rsidP="00F12F46">
      <w:pPr>
        <w:rPr>
          <w:noProof/>
          <w:shd w:val="clear" w:color="auto" w:fill="FFFF00"/>
          <w:lang w:eastAsia="en-GB"/>
        </w:rPr>
      </w:pPr>
      <w:r w:rsidRPr="0065338B">
        <w:rPr>
          <w:noProof/>
          <w:shd w:val="clear" w:color="auto" w:fill="FFFF00"/>
          <w:lang w:eastAsia="en-GB"/>
        </w:rPr>
        <w:t xml:space="preserve"> </w:t>
      </w:r>
      <w:r>
        <w:rPr>
          <w:noProof/>
          <w:shd w:val="clear" w:color="auto" w:fill="FFFF00"/>
          <w:lang w:eastAsia="en-GB"/>
        </w:rPr>
        <w:drawing>
          <wp:inline distT="0" distB="0" distL="0" distR="0" wp14:anchorId="175829DC" wp14:editId="40910FAF">
            <wp:extent cx="2854036" cy="1510145"/>
            <wp:effectExtent l="0" t="0" r="3810" b="0"/>
            <wp:docPr id="2" name="Picture 28" descr="Atmotube A Portable Air Pollution Monit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2882545" cy="1525230"/>
                    </a:xfrm>
                    <a:prstGeom prst="rect">
                      <a:avLst/>
                    </a:prstGeom>
                    <a:noFill/>
                    <a:ln>
                      <a:noFill/>
                      <a:prstDash/>
                    </a:ln>
                  </pic:spPr>
                </pic:pic>
              </a:graphicData>
            </a:graphic>
          </wp:inline>
        </w:drawing>
      </w:r>
    </w:p>
    <w:p w14:paraId="73298AA5" w14:textId="77777777" w:rsidR="00C01E73" w:rsidRDefault="00C01E73" w:rsidP="00F12F46">
      <w:pPr>
        <w:rPr>
          <w:noProof/>
          <w:shd w:val="clear" w:color="auto" w:fill="FFFF00"/>
          <w:lang w:eastAsia="en-GB"/>
        </w:rPr>
      </w:pPr>
    </w:p>
    <w:p w14:paraId="1BB8DDDF" w14:textId="77777777" w:rsidR="00C01E73" w:rsidRDefault="00C01E73" w:rsidP="00F12F46">
      <w:pPr>
        <w:rPr>
          <w:noProof/>
          <w:shd w:val="clear" w:color="auto" w:fill="FFFF00"/>
          <w:lang w:eastAsia="en-GB"/>
        </w:rPr>
      </w:pPr>
    </w:p>
    <w:p w14:paraId="5DC580B7" w14:textId="77777777" w:rsidR="00C01E73" w:rsidRPr="00F732E6" w:rsidRDefault="00C01E73" w:rsidP="00F12F46">
      <w:pPr>
        <w:rPr>
          <w:shd w:val="clear" w:color="auto" w:fill="FFFF00"/>
        </w:rPr>
      </w:pPr>
    </w:p>
    <w:p w14:paraId="7CE7CB1D" w14:textId="29B76BDE" w:rsidR="00F732E6" w:rsidRDefault="00F732E6" w:rsidP="00F12F46">
      <w:pPr>
        <w:pStyle w:val="Heading3"/>
      </w:pPr>
      <w:bookmarkStart w:id="14" w:name="_Toc512401784"/>
      <w:r>
        <w:t xml:space="preserve">E Instruments AQ </w:t>
      </w:r>
      <w:r w:rsidR="00E87798">
        <w:t>VOC</w:t>
      </w:r>
      <w:r>
        <w:t xml:space="preserve"> Indoor Air Quality Monitor for the IAQ Professional</w:t>
      </w:r>
      <w:bookmarkEnd w:id="14"/>
      <w:r>
        <w:t xml:space="preserve"> </w:t>
      </w:r>
    </w:p>
    <w:p w14:paraId="29E910F6" w14:textId="0C427FA8" w:rsidR="00892126" w:rsidRDefault="00E56056" w:rsidP="00892126">
      <w:pPr>
        <w:spacing w:line="360" w:lineRule="auto"/>
        <w:jc w:val="both"/>
      </w:pPr>
      <w:r w:rsidRPr="00C01E73">
        <w:t xml:space="preserve">AMS has created </w:t>
      </w:r>
      <w:r w:rsidRPr="00C60C30">
        <w:rPr>
          <w:noProof/>
        </w:rPr>
        <w:t>a</w:t>
      </w:r>
      <w:r w:rsidR="00C60C30">
        <w:rPr>
          <w:noProof/>
        </w:rPr>
        <w:t>n</w:t>
      </w:r>
      <w:r w:rsidRPr="00C60C30">
        <w:rPr>
          <w:noProof/>
        </w:rPr>
        <w:t xml:space="preserve"> IAQX</w:t>
      </w:r>
      <w:r w:rsidRPr="00C01E73">
        <w:t xml:space="preserve"> sensor that is able to measure 400 different </w:t>
      </w:r>
      <w:r w:rsidR="00E87798">
        <w:t>VOC</w:t>
      </w:r>
      <w:r w:rsidRPr="00C01E73">
        <w:t xml:space="preserve"> gases</w:t>
      </w:r>
      <w:r w:rsidR="00C01E73" w:rsidRPr="00C01E73">
        <w:t xml:space="preserve"> </w:t>
      </w:r>
      <w:r w:rsidR="008147D2" w:rsidRPr="00C01E73">
        <w:t>this</w:t>
      </w:r>
      <w:r w:rsidR="00C01E73" w:rsidRPr="00C01E73">
        <w:t xml:space="preserve"> sensor is used in this E Instruments </w:t>
      </w:r>
      <w:r w:rsidR="004A29E7">
        <w:t>a</w:t>
      </w:r>
      <w:r w:rsidR="00C01E73" w:rsidRPr="00C01E73">
        <w:t>ir quality monitor</w:t>
      </w:r>
      <w:r w:rsidRPr="00C01E73">
        <w:t xml:space="preserve">. </w:t>
      </w:r>
      <w:r w:rsidR="00C01E73" w:rsidRPr="00C01E73">
        <w:t xml:space="preserve">This device provides </w:t>
      </w:r>
      <w:r w:rsidR="00E87798">
        <w:t>VOC</w:t>
      </w:r>
      <w:r w:rsidR="00C01E73" w:rsidRPr="00C01E73">
        <w:t xml:space="preserve"> indoor air quality testing for </w:t>
      </w:r>
      <w:r w:rsidR="004A29E7" w:rsidRPr="00C01E73">
        <w:t>professionals</w:t>
      </w:r>
      <w:r w:rsidR="004A29E7">
        <w:t xml:space="preserve"> and is </w:t>
      </w:r>
      <w:r w:rsidR="00C01E73" w:rsidRPr="00C01E73">
        <w:t xml:space="preserve">able to measure 0-20000ppb 0-200ppm. </w:t>
      </w:r>
      <w:r w:rsidR="001E0454" w:rsidRPr="00C01E73">
        <w:t>It’s</w:t>
      </w:r>
      <w:r w:rsidR="00C01E73" w:rsidRPr="00C01E73">
        <w:t xml:space="preserve"> able to be used as </w:t>
      </w:r>
      <w:r w:rsidR="008147D2" w:rsidRPr="00C01E73">
        <w:t>data logger</w:t>
      </w:r>
      <w:r w:rsidR="00C01E73" w:rsidRPr="00C01E73">
        <w:t xml:space="preserve"> using </w:t>
      </w:r>
      <w:r w:rsidR="00C01E73" w:rsidRPr="00C60C30">
        <w:rPr>
          <w:noProof/>
        </w:rPr>
        <w:t>a</w:t>
      </w:r>
      <w:r w:rsidR="00C60C30">
        <w:rPr>
          <w:noProof/>
        </w:rPr>
        <w:t>n</w:t>
      </w:r>
      <w:r w:rsidR="00C01E73" w:rsidRPr="00C60C30">
        <w:rPr>
          <w:noProof/>
        </w:rPr>
        <w:t xml:space="preserve"> sd</w:t>
      </w:r>
      <w:r w:rsidR="00C01E73" w:rsidRPr="00C01E73">
        <w:t xml:space="preserve"> card and USB connections this device includes </w:t>
      </w:r>
      <w:r w:rsidR="001E0454" w:rsidRPr="001E0454">
        <w:t>temperature</w:t>
      </w:r>
      <w:r w:rsidR="004A29E7">
        <w:t>, p</w:t>
      </w:r>
      <w:r w:rsidR="00C01E73" w:rsidRPr="00C01E73">
        <w:t>ressure and humidity</w:t>
      </w:r>
      <w:r w:rsidR="00C01E73">
        <w:t xml:space="preserve"> </w:t>
      </w:r>
      <w:r w:rsidR="008147D2">
        <w:fldChar w:fldCharType="begin" w:fldLock="1"/>
      </w:r>
      <w:r w:rsidR="00393487">
        <w:instrText>ADDIN CSL_CITATION { "citationItems" : [ { "id" : "ITEM-1", "itemData" : { "URL" : "https://www.onetemp.com.au/aq-voc", "accessed" : { "date-parts" : [ [ "2018", "4", "2" ] ] }, "id" : "ITEM-1", "issued" : { "date-parts" : [ [ "0" ] ] }, "title" : "E Instruments AQ VOC Indoor Air Quality Monitor for the IAQ Professional | OneTemp", "type" : "webpage" }, "uris" : [ "http://www.mendeley.com/documents/?uuid=54bb8db4-920f-3e60-ab39-0fa63e40e585" ] } ], "mendeley" : { "formattedCitation" : "[10]", "plainTextFormattedCitation" : "[10]", "previouslyFormattedCitation" : "[10]" }, "properties" : { "noteIndex" : 0 }, "schema" : "https://github.com/citation-style-language/schema/raw/master/csl-citation.json" }</w:instrText>
      </w:r>
      <w:r w:rsidR="008147D2">
        <w:fldChar w:fldCharType="separate"/>
      </w:r>
      <w:r w:rsidR="00A63D0F" w:rsidRPr="00A63D0F">
        <w:rPr>
          <w:noProof/>
        </w:rPr>
        <w:t>[10]</w:t>
      </w:r>
      <w:r w:rsidR="008147D2">
        <w:fldChar w:fldCharType="end"/>
      </w:r>
    </w:p>
    <w:p w14:paraId="28024669" w14:textId="55B2D8C9" w:rsidR="00E07425" w:rsidRDefault="00892126" w:rsidP="00F12F46">
      <w:pPr>
        <w:rPr>
          <w:noProof/>
          <w:lang w:eastAsia="en-GB"/>
        </w:rPr>
      </w:pPr>
      <w:r>
        <w:rPr>
          <w:noProof/>
          <w:lang w:eastAsia="en-GB"/>
        </w:rPr>
        <w:drawing>
          <wp:anchor distT="0" distB="0" distL="114300" distR="114300" simplePos="0" relativeHeight="251748352" behindDoc="1" locked="0" layoutInCell="1" allowOverlap="1" wp14:anchorId="4673430C" wp14:editId="06DE3BB8">
            <wp:simplePos x="0" y="0"/>
            <wp:positionH relativeFrom="column">
              <wp:posOffset>4127863</wp:posOffset>
            </wp:positionH>
            <wp:positionV relativeFrom="paragraph">
              <wp:posOffset>104956</wp:posOffset>
            </wp:positionV>
            <wp:extent cx="1971675" cy="1981200"/>
            <wp:effectExtent l="0" t="0" r="9525"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971675" cy="1981200"/>
                    </a:xfrm>
                    <a:prstGeom prst="rect">
                      <a:avLst/>
                    </a:prstGeom>
                  </pic:spPr>
                </pic:pic>
              </a:graphicData>
            </a:graphic>
            <wp14:sizeRelH relativeFrom="page">
              <wp14:pctWidth>0</wp14:pctWidth>
            </wp14:sizeRelH>
            <wp14:sizeRelV relativeFrom="page">
              <wp14:pctHeight>0</wp14:pctHeight>
            </wp14:sizeRelV>
          </wp:anchor>
        </w:drawing>
      </w:r>
      <w:r w:rsidR="0063175D">
        <w:rPr>
          <w:noProof/>
          <w:lang w:eastAsia="en-GB"/>
        </w:rPr>
        <w:drawing>
          <wp:inline distT="0" distB="0" distL="0" distR="0" wp14:anchorId="44BD5D47" wp14:editId="2FB03F97">
            <wp:extent cx="4084502" cy="303339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95799" cy="3041784"/>
                    </a:xfrm>
                    <a:prstGeom prst="rect">
                      <a:avLst/>
                    </a:prstGeom>
                  </pic:spPr>
                </pic:pic>
              </a:graphicData>
            </a:graphic>
          </wp:inline>
        </w:drawing>
      </w:r>
      <w:r w:rsidRPr="00892126">
        <w:rPr>
          <w:noProof/>
          <w:lang w:eastAsia="en-GB"/>
        </w:rPr>
        <w:t xml:space="preserve"> </w:t>
      </w:r>
    </w:p>
    <w:p w14:paraId="6E27FDF6" w14:textId="77777777" w:rsidR="00892126" w:rsidRDefault="00892126" w:rsidP="00F12F46">
      <w:pPr>
        <w:rPr>
          <w:noProof/>
          <w:lang w:eastAsia="en-GB"/>
        </w:rPr>
      </w:pPr>
    </w:p>
    <w:p w14:paraId="0F46AD79" w14:textId="77777777" w:rsidR="00892126" w:rsidRPr="00E07425" w:rsidRDefault="00892126" w:rsidP="00F12F46"/>
    <w:p w14:paraId="7A53F7EB" w14:textId="77777777" w:rsidR="007C7D25" w:rsidRDefault="007C7D25" w:rsidP="00F12F46">
      <w:pPr>
        <w:pStyle w:val="Heading2"/>
      </w:pPr>
      <w:bookmarkStart w:id="15" w:name="_Toc512401785"/>
      <w:r>
        <w:t>Differences</w:t>
      </w:r>
      <w:bookmarkEnd w:id="15"/>
    </w:p>
    <w:p w14:paraId="025AE10B" w14:textId="31C75548" w:rsidR="00346991" w:rsidRDefault="00346991" w:rsidP="004A29E7">
      <w:pPr>
        <w:spacing w:line="360" w:lineRule="auto"/>
        <w:jc w:val="both"/>
      </w:pPr>
      <w:r>
        <w:t xml:space="preserve">Being able to set the product </w:t>
      </w:r>
      <w:r w:rsidR="004A29E7">
        <w:t>apart</w:t>
      </w:r>
      <w:r>
        <w:t xml:space="preserve"> from others</w:t>
      </w:r>
      <w:r w:rsidR="004A29E7">
        <w:t>,</w:t>
      </w:r>
      <w:r>
        <w:t xml:space="preserve"> by giving it something </w:t>
      </w:r>
      <w:r w:rsidR="004A29E7">
        <w:t>different, for example,</w:t>
      </w:r>
      <w:r>
        <w:t xml:space="preserve"> by making </w:t>
      </w:r>
      <w:r w:rsidR="004A29E7">
        <w:t xml:space="preserve">it </w:t>
      </w:r>
      <w:r>
        <w:t xml:space="preserve">portable with such a compact sensor build </w:t>
      </w:r>
      <w:r w:rsidRPr="00C60C30">
        <w:rPr>
          <w:noProof/>
        </w:rPr>
        <w:t>into</w:t>
      </w:r>
      <w:r>
        <w:t xml:space="preserve"> </w:t>
      </w:r>
      <w:r w:rsidR="00C60C30">
        <w:t xml:space="preserve">the </w:t>
      </w:r>
      <w:r w:rsidRPr="00C60C30">
        <w:rPr>
          <w:noProof/>
        </w:rPr>
        <w:t>core</w:t>
      </w:r>
      <w:r>
        <w:t xml:space="preserve"> of the device</w:t>
      </w:r>
      <w:r w:rsidR="004A29E7">
        <w:t>,</w:t>
      </w:r>
      <w:r>
        <w:t xml:space="preserve"> </w:t>
      </w:r>
      <w:r w:rsidR="004A29E7">
        <w:t>which</w:t>
      </w:r>
      <w:r>
        <w:t xml:space="preserve"> will </w:t>
      </w:r>
      <w:r w:rsidR="004A29E7">
        <w:t>make</w:t>
      </w:r>
      <w:r>
        <w:t xml:space="preserve"> this product stand</w:t>
      </w:r>
      <w:r w:rsidR="004A29E7">
        <w:t>o</w:t>
      </w:r>
      <w:r>
        <w:t xml:space="preserve">ut from the common market. A lot of </w:t>
      </w:r>
      <w:r w:rsidRPr="00C60C30">
        <w:rPr>
          <w:noProof/>
        </w:rPr>
        <w:t>device</w:t>
      </w:r>
      <w:r w:rsidR="00C60C30">
        <w:rPr>
          <w:noProof/>
        </w:rPr>
        <w:t>s</w:t>
      </w:r>
      <w:r>
        <w:t xml:space="preserve"> </w:t>
      </w:r>
      <w:r w:rsidR="004A29E7">
        <w:rPr>
          <w:noProof/>
        </w:rPr>
        <w:t>don’t</w:t>
      </w:r>
      <w:r>
        <w:t xml:space="preserve"> measure such a large range of </w:t>
      </w:r>
      <w:r w:rsidR="00892126">
        <w:t>variables that</w:t>
      </w:r>
      <w:r>
        <w:t xml:space="preserve"> can calibrate with bad air quality. Humidity, </w:t>
      </w:r>
      <w:r w:rsidRPr="00C60C30">
        <w:rPr>
          <w:noProof/>
        </w:rPr>
        <w:t>temp</w:t>
      </w:r>
      <w:r w:rsidR="00C60C30" w:rsidRPr="00C60C30">
        <w:rPr>
          <w:noProof/>
        </w:rPr>
        <w:t>era</w:t>
      </w:r>
      <w:r w:rsidRPr="00C60C30">
        <w:rPr>
          <w:noProof/>
        </w:rPr>
        <w:t>ture,</w:t>
      </w:r>
      <w:r w:rsidR="004A29E7">
        <w:rPr>
          <w:noProof/>
        </w:rPr>
        <w:t xml:space="preserve"> and</w:t>
      </w:r>
      <w:r>
        <w:t xml:space="preserve"> pressure can all play a part in bad air quality combining these with </w:t>
      </w:r>
      <w:r w:rsidR="00E87798">
        <w:t>CO2</w:t>
      </w:r>
      <w:r>
        <w:t xml:space="preserve"> sensor and </w:t>
      </w:r>
      <w:r w:rsidR="00D94935">
        <w:t>VOC (</w:t>
      </w:r>
      <w:r>
        <w:t xml:space="preserve">volatile </w:t>
      </w:r>
      <w:r w:rsidRPr="00C60C30">
        <w:rPr>
          <w:noProof/>
        </w:rPr>
        <w:t>org</w:t>
      </w:r>
      <w:r w:rsidR="00C60C30">
        <w:rPr>
          <w:noProof/>
        </w:rPr>
        <w:t>a</w:t>
      </w:r>
      <w:r w:rsidRPr="00C60C30">
        <w:rPr>
          <w:noProof/>
        </w:rPr>
        <w:t>nic</w:t>
      </w:r>
      <w:r>
        <w:t xml:space="preserve"> </w:t>
      </w:r>
      <w:r w:rsidRPr="00C60C30">
        <w:rPr>
          <w:noProof/>
        </w:rPr>
        <w:t>compone</w:t>
      </w:r>
      <w:r w:rsidR="00C60C30">
        <w:rPr>
          <w:noProof/>
        </w:rPr>
        <w:t>n</w:t>
      </w:r>
      <w:r w:rsidRPr="00C60C30">
        <w:rPr>
          <w:noProof/>
        </w:rPr>
        <w:t>ts</w:t>
      </w:r>
      <w:r>
        <w:t>)</w:t>
      </w:r>
    </w:p>
    <w:p w14:paraId="73782169" w14:textId="5495BFBA" w:rsidR="0063175D" w:rsidRDefault="007C7D25" w:rsidP="004A29E7">
      <w:pPr>
        <w:spacing w:line="360" w:lineRule="auto"/>
        <w:jc w:val="both"/>
      </w:pPr>
      <w:r>
        <w:t>Making this device wearable would be one of the final goals after test</w:t>
      </w:r>
      <w:r w:rsidR="00440A96">
        <w:t>ing concept and prototyping</w:t>
      </w:r>
      <w:r w:rsidR="004A29E7">
        <w:t xml:space="preserve">, </w:t>
      </w:r>
      <w:r w:rsidR="00440A96">
        <w:t>this</w:t>
      </w:r>
      <w:r>
        <w:t xml:space="preserve"> would involve making this device as small as possible to fit in acceptable wearables </w:t>
      </w:r>
      <w:r w:rsidR="004A29E7">
        <w:t>p</w:t>
      </w:r>
      <w:r w:rsidR="00440A96">
        <w:t>ackage.</w:t>
      </w:r>
    </w:p>
    <w:p w14:paraId="6BC1B9FC" w14:textId="77777777" w:rsidR="000F2CD7" w:rsidRDefault="000F2CD7" w:rsidP="00F12F46"/>
    <w:p w14:paraId="16A5BB9E" w14:textId="77777777" w:rsidR="00892126" w:rsidRDefault="00892126" w:rsidP="00F12F46"/>
    <w:p w14:paraId="799ADF82" w14:textId="77777777" w:rsidR="00892126" w:rsidRDefault="00892126" w:rsidP="00F12F46"/>
    <w:p w14:paraId="457D67F3" w14:textId="77777777" w:rsidR="00892126" w:rsidRDefault="00892126" w:rsidP="00F12F46"/>
    <w:p w14:paraId="7709BA81" w14:textId="77777777" w:rsidR="00892126" w:rsidRDefault="00892126" w:rsidP="00F12F46"/>
    <w:p w14:paraId="62A69EBF" w14:textId="603D7C72" w:rsidR="00DC60E1" w:rsidRDefault="004A29E7" w:rsidP="00F12F46">
      <w:pPr>
        <w:pStyle w:val="Heading2"/>
      </w:pPr>
      <w:bookmarkStart w:id="16" w:name="_Toc512401786"/>
      <w:r>
        <w:t>De</w:t>
      </w:r>
      <w:r w:rsidR="003D2174">
        <w:t>velopment</w:t>
      </w:r>
      <w:bookmarkEnd w:id="16"/>
    </w:p>
    <w:p w14:paraId="7FCA49BB" w14:textId="22456417" w:rsidR="00DA0803" w:rsidRDefault="003D2174" w:rsidP="004A29E7">
      <w:pPr>
        <w:spacing w:line="360" w:lineRule="auto"/>
        <w:jc w:val="both"/>
      </w:pPr>
      <w:r>
        <w:t>After reviewing different sensor</w:t>
      </w:r>
      <w:r w:rsidR="004A29E7">
        <w:t>s</w:t>
      </w:r>
      <w:r>
        <w:t xml:space="preserve"> and their ability to gather different data types</w:t>
      </w:r>
      <w:r w:rsidR="004A29E7">
        <w:t>,</w:t>
      </w:r>
      <w:r>
        <w:t xml:space="preserve"> such as CO levels and Particle </w:t>
      </w:r>
      <w:r w:rsidR="00C60C30">
        <w:rPr>
          <w:noProof/>
        </w:rPr>
        <w:t>C</w:t>
      </w:r>
      <w:r w:rsidRPr="00C60C30">
        <w:rPr>
          <w:noProof/>
        </w:rPr>
        <w:t>ounter</w:t>
      </w:r>
      <w:r>
        <w:t>. The data that seem</w:t>
      </w:r>
      <w:r w:rsidR="004A29E7">
        <w:t>s</w:t>
      </w:r>
      <w:r>
        <w:t xml:space="preserve"> to be the most in line </w:t>
      </w:r>
      <w:r w:rsidR="004A29E7">
        <w:t>with</w:t>
      </w:r>
      <w:r>
        <w:t xml:space="preserve"> the product was </w:t>
      </w:r>
      <w:r w:rsidR="00E87798">
        <w:t>VOC</w:t>
      </w:r>
      <w:r>
        <w:t xml:space="preserve"> levels and </w:t>
      </w:r>
      <w:r w:rsidR="00E87798">
        <w:t>CO2</w:t>
      </w:r>
      <w:r>
        <w:t xml:space="preserve"> levels. </w:t>
      </w:r>
      <w:r w:rsidR="008147D2">
        <w:t xml:space="preserve">A </w:t>
      </w:r>
      <w:r>
        <w:t xml:space="preserve">sensor </w:t>
      </w:r>
      <w:r w:rsidR="008147D2">
        <w:t xml:space="preserve">must be </w:t>
      </w:r>
      <w:r w:rsidR="00D94935">
        <w:t>chosen for</w:t>
      </w:r>
      <w:r>
        <w:t xml:space="preserve"> this </w:t>
      </w:r>
      <w:r w:rsidR="00D94935">
        <w:t>project that’s</w:t>
      </w:r>
      <w:r w:rsidR="008147D2">
        <w:t xml:space="preserve"> </w:t>
      </w:r>
      <w:r>
        <w:t>able to measure both levels need</w:t>
      </w:r>
      <w:r w:rsidR="004A29E7">
        <w:t>ed</w:t>
      </w:r>
      <w:r>
        <w:t xml:space="preserve"> for this </w:t>
      </w:r>
      <w:r w:rsidR="004A29E7">
        <w:t xml:space="preserve">project, </w:t>
      </w:r>
      <w:r>
        <w:t xml:space="preserve">while only need a lower power </w:t>
      </w:r>
      <w:r w:rsidR="004A29E7">
        <w:t>supply, and</w:t>
      </w:r>
      <w:r>
        <w:t xml:space="preserve"> come in a tiny package</w:t>
      </w:r>
      <w:r w:rsidR="004A29E7">
        <w:t>.</w:t>
      </w:r>
      <w:r>
        <w:t xml:space="preserve"> </w:t>
      </w:r>
      <w:r w:rsidR="004A29E7">
        <w:t>T</w:t>
      </w:r>
      <w:r>
        <w:t xml:space="preserve">his will allow for the device to be compact and allow for better </w:t>
      </w:r>
      <w:r w:rsidR="004A29E7">
        <w:t>portability and will</w:t>
      </w:r>
      <w:r>
        <w:t xml:space="preserve"> give it a better chance to be added in to daily life</w:t>
      </w:r>
      <w:r w:rsidR="004A29E7">
        <w:t>,</w:t>
      </w:r>
      <w:r>
        <w:t xml:space="preserve"> without any inconvenience.</w:t>
      </w:r>
    </w:p>
    <w:p w14:paraId="0E7B90AF" w14:textId="3B552C09" w:rsidR="00DC60E1" w:rsidRDefault="003D2174" w:rsidP="004A29E7">
      <w:pPr>
        <w:spacing w:line="360" w:lineRule="auto"/>
        <w:jc w:val="both"/>
      </w:pPr>
      <w:r>
        <w:t xml:space="preserve">Giving the user the ability to collect their data and analysis later has given </w:t>
      </w:r>
      <w:r w:rsidR="00C60C30">
        <w:t xml:space="preserve">the </w:t>
      </w:r>
      <w:r w:rsidRPr="00C60C30">
        <w:rPr>
          <w:noProof/>
        </w:rPr>
        <w:t>need</w:t>
      </w:r>
      <w:r>
        <w:t xml:space="preserve"> for the use of </w:t>
      </w:r>
      <w:r w:rsidRPr="00C60C30">
        <w:rPr>
          <w:noProof/>
        </w:rPr>
        <w:t>a</w:t>
      </w:r>
      <w:r w:rsidR="00C60C30">
        <w:rPr>
          <w:noProof/>
        </w:rPr>
        <w:t>n</w:t>
      </w:r>
      <w:r w:rsidRPr="00C60C30">
        <w:rPr>
          <w:noProof/>
        </w:rPr>
        <w:t xml:space="preserve"> SD</w:t>
      </w:r>
      <w:r>
        <w:t xml:space="preserve"> card and USB slot for this device. Add</w:t>
      </w:r>
      <w:r w:rsidR="004A29E7">
        <w:t>ing</w:t>
      </w:r>
      <w:r>
        <w:t xml:space="preserve"> these </w:t>
      </w:r>
      <w:r w:rsidRPr="00C60C30">
        <w:rPr>
          <w:noProof/>
        </w:rPr>
        <w:t>to</w:t>
      </w:r>
      <w:r>
        <w:t xml:space="preserve"> the development process will consist of using simulators and </w:t>
      </w:r>
      <w:r w:rsidRPr="00C60C30">
        <w:rPr>
          <w:noProof/>
        </w:rPr>
        <w:t>breadboard</w:t>
      </w:r>
      <w:r>
        <w:t xml:space="preserve"> this device will also have a </w:t>
      </w:r>
      <w:r w:rsidR="004A29E7">
        <w:t>s</w:t>
      </w:r>
      <w:r>
        <w:t xml:space="preserve">imulation of the PCB product </w:t>
      </w:r>
      <w:r w:rsidR="004A29E7">
        <w:t>r</w:t>
      </w:r>
      <w:r>
        <w:t>eady for distributions.</w:t>
      </w:r>
    </w:p>
    <w:p w14:paraId="356A45E4" w14:textId="6F771E99" w:rsidR="00DC60E1" w:rsidRDefault="003D2174" w:rsidP="004A29E7">
      <w:pPr>
        <w:pStyle w:val="ListParagraph"/>
        <w:numPr>
          <w:ilvl w:val="0"/>
          <w:numId w:val="4"/>
        </w:numPr>
        <w:spacing w:line="360" w:lineRule="auto"/>
        <w:jc w:val="both"/>
      </w:pPr>
      <w:r w:rsidRPr="00C60C30">
        <w:rPr>
          <w:noProof/>
        </w:rPr>
        <w:t>A</w:t>
      </w:r>
      <w:r w:rsidR="00C60C30">
        <w:rPr>
          <w:noProof/>
        </w:rPr>
        <w:t>n</w:t>
      </w:r>
      <w:r w:rsidRPr="00C60C30">
        <w:rPr>
          <w:noProof/>
        </w:rPr>
        <w:t xml:space="preserve"> SD</w:t>
      </w:r>
      <w:r>
        <w:t xml:space="preserve"> card will be added to this product to collect data.</w:t>
      </w:r>
    </w:p>
    <w:p w14:paraId="49081E22" w14:textId="2C25B111" w:rsidR="00DC60E1" w:rsidRDefault="003D2174" w:rsidP="004A29E7">
      <w:pPr>
        <w:pStyle w:val="ListParagraph"/>
        <w:numPr>
          <w:ilvl w:val="0"/>
          <w:numId w:val="4"/>
        </w:numPr>
        <w:spacing w:line="360" w:lineRule="auto"/>
        <w:jc w:val="both"/>
      </w:pPr>
      <w:r>
        <w:t xml:space="preserve">A USB will also be used </w:t>
      </w:r>
      <w:r w:rsidR="00C60C30">
        <w:rPr>
          <w:noProof/>
        </w:rPr>
        <w:t>for</w:t>
      </w:r>
      <w:r>
        <w:t xml:space="preserve"> </w:t>
      </w:r>
      <w:r w:rsidR="00DD19DB">
        <w:t>Transferring</w:t>
      </w:r>
      <w:r>
        <w:t xml:space="preserve"> data.</w:t>
      </w:r>
    </w:p>
    <w:p w14:paraId="5778E42E" w14:textId="53AC25AA" w:rsidR="00DC60E1" w:rsidRDefault="003D2174" w:rsidP="004A29E7">
      <w:pPr>
        <w:pStyle w:val="ListParagraph"/>
        <w:numPr>
          <w:ilvl w:val="0"/>
          <w:numId w:val="4"/>
        </w:numPr>
        <w:spacing w:line="360" w:lineRule="auto"/>
        <w:jc w:val="both"/>
      </w:pPr>
      <w:r>
        <w:t xml:space="preserve">One button with 3 modes will be added it will be holed for 8 seconds to turn on </w:t>
      </w:r>
      <w:r w:rsidR="00C60C30">
        <w:t xml:space="preserve">the </w:t>
      </w:r>
      <w:r w:rsidRPr="00C60C30">
        <w:rPr>
          <w:noProof/>
        </w:rPr>
        <w:t>device</w:t>
      </w:r>
      <w:r>
        <w:t xml:space="preserve">. Pressed once to show </w:t>
      </w:r>
      <w:r w:rsidR="00C60C30">
        <w:rPr>
          <w:noProof/>
        </w:rPr>
        <w:t>e</w:t>
      </w:r>
      <w:r w:rsidRPr="00C60C30">
        <w:rPr>
          <w:noProof/>
        </w:rPr>
        <w:t>mbedded</w:t>
      </w:r>
      <w:r>
        <w:t xml:space="preserve"> readings. 8 seconds to turn off.</w:t>
      </w:r>
    </w:p>
    <w:p w14:paraId="53D68CC8" w14:textId="0D8F3ACA" w:rsidR="00DC60E1" w:rsidRDefault="003D2174" w:rsidP="004A29E7">
      <w:pPr>
        <w:pStyle w:val="ListParagraph"/>
        <w:numPr>
          <w:ilvl w:val="0"/>
          <w:numId w:val="4"/>
        </w:numPr>
        <w:spacing w:line="360" w:lineRule="auto"/>
        <w:jc w:val="both"/>
      </w:pPr>
      <w:r>
        <w:t xml:space="preserve">This device will measure a range of things from </w:t>
      </w:r>
      <w:r w:rsidR="004A29E7">
        <w:t>temperature</w:t>
      </w:r>
      <w:r>
        <w:t xml:space="preserve"> to humidity</w:t>
      </w:r>
      <w:r w:rsidR="004A29E7">
        <w:t>,</w:t>
      </w:r>
      <w:r>
        <w:t xml:space="preserve"> </w:t>
      </w:r>
      <w:r w:rsidR="00E87798">
        <w:t>CO2</w:t>
      </w:r>
      <w:r>
        <w:t xml:space="preserve"> and </w:t>
      </w:r>
      <w:r w:rsidR="00E87798">
        <w:t>VOC</w:t>
      </w:r>
      <w:r>
        <w:t>s</w:t>
      </w:r>
      <w:r w:rsidR="004A29E7">
        <w:t>,</w:t>
      </w:r>
      <w:r>
        <w:t xml:space="preserve"> these can all play a factor </w:t>
      </w:r>
      <w:r w:rsidR="00C60C30">
        <w:rPr>
          <w:noProof/>
        </w:rPr>
        <w:t>in</w:t>
      </w:r>
      <w:r>
        <w:t xml:space="preserve"> air quality and was </w:t>
      </w:r>
      <w:r w:rsidR="001E0454">
        <w:t>needing</w:t>
      </w:r>
      <w:r>
        <w:t xml:space="preserve"> to give the user more accrete data. </w:t>
      </w:r>
    </w:p>
    <w:p w14:paraId="68E3A6DA" w14:textId="3CF6B7CD" w:rsidR="00DC60E1" w:rsidRDefault="003D2174" w:rsidP="004A29E7">
      <w:pPr>
        <w:pStyle w:val="ListParagraph"/>
        <w:numPr>
          <w:ilvl w:val="0"/>
          <w:numId w:val="4"/>
        </w:numPr>
        <w:spacing w:line="360" w:lineRule="auto"/>
        <w:jc w:val="both"/>
      </w:pPr>
      <w:r>
        <w:t xml:space="preserve">Some functions for this device is to be able to collect data save it to the </w:t>
      </w:r>
      <w:r w:rsidR="001E0454">
        <w:t>SD</w:t>
      </w:r>
      <w:r>
        <w:t xml:space="preserve"> card. And use the USB slot to transmit </w:t>
      </w:r>
      <w:r w:rsidRPr="00C60C30">
        <w:rPr>
          <w:noProof/>
        </w:rPr>
        <w:t>it</w:t>
      </w:r>
      <w:r w:rsidR="00C60C30">
        <w:rPr>
          <w:noProof/>
        </w:rPr>
        <w:t>s</w:t>
      </w:r>
      <w:r>
        <w:t xml:space="preserve"> data to </w:t>
      </w:r>
      <w:r w:rsidR="004A29E7">
        <w:t>PC</w:t>
      </w:r>
    </w:p>
    <w:p w14:paraId="0084DD01" w14:textId="42814367" w:rsidR="00DC60E1" w:rsidRDefault="003D2174" w:rsidP="004A29E7">
      <w:pPr>
        <w:pStyle w:val="ListParagraph"/>
        <w:numPr>
          <w:ilvl w:val="0"/>
          <w:numId w:val="4"/>
        </w:numPr>
        <w:spacing w:line="360" w:lineRule="auto"/>
        <w:jc w:val="both"/>
      </w:pPr>
      <w:r>
        <w:t>T</w:t>
      </w:r>
      <w:r w:rsidR="00DD19DB">
        <w:t>his device will also come with one button and four</w:t>
      </w:r>
      <w:r>
        <w:t xml:space="preserve"> LED these will show the danger zone levels of your environment. </w:t>
      </w:r>
    </w:p>
    <w:p w14:paraId="041F20BF" w14:textId="41BB9868" w:rsidR="00DC60E1" w:rsidRDefault="00DD19DB" w:rsidP="004A29E7">
      <w:pPr>
        <w:pStyle w:val="ListParagraph"/>
        <w:numPr>
          <w:ilvl w:val="0"/>
          <w:numId w:val="4"/>
        </w:numPr>
        <w:spacing w:line="360" w:lineRule="auto"/>
        <w:jc w:val="both"/>
      </w:pPr>
      <w:r>
        <w:t>The button will have three</w:t>
      </w:r>
      <w:r w:rsidR="003D2174">
        <w:t xml:space="preserve"> modes hold down mode will turn </w:t>
      </w:r>
      <w:r w:rsidR="00C60C30">
        <w:t xml:space="preserve">the </w:t>
      </w:r>
      <w:r w:rsidR="003D2174" w:rsidRPr="00C60C30">
        <w:rPr>
          <w:noProof/>
        </w:rPr>
        <w:t>device</w:t>
      </w:r>
      <w:r w:rsidR="003D2174">
        <w:t xml:space="preserve"> off and on 1 push will pause the device. </w:t>
      </w:r>
    </w:p>
    <w:p w14:paraId="30B5193E" w14:textId="256E37C7" w:rsidR="0065338B" w:rsidRDefault="003D2174" w:rsidP="00F12F46">
      <w:pPr>
        <w:pStyle w:val="ListParagraph"/>
        <w:numPr>
          <w:ilvl w:val="0"/>
          <w:numId w:val="4"/>
        </w:numPr>
        <w:spacing w:line="360" w:lineRule="auto"/>
        <w:jc w:val="both"/>
      </w:pPr>
      <w:r>
        <w:t>It will read all data such as temperate, humidity</w:t>
      </w:r>
      <w:r w:rsidRPr="00C60C30">
        <w:rPr>
          <w:noProof/>
        </w:rPr>
        <w:t>,</w:t>
      </w:r>
      <w:r w:rsidR="00C60C30">
        <w:rPr>
          <w:noProof/>
        </w:rPr>
        <w:t xml:space="preserve"> </w:t>
      </w:r>
      <w:r w:rsidR="00E87798">
        <w:rPr>
          <w:noProof/>
        </w:rPr>
        <w:t>VOC</w:t>
      </w:r>
      <w:r w:rsidRPr="00C60C30">
        <w:rPr>
          <w:noProof/>
        </w:rPr>
        <w:t>,</w:t>
      </w:r>
      <w:r w:rsidR="00C60C30">
        <w:rPr>
          <w:noProof/>
        </w:rPr>
        <w:t xml:space="preserve"> </w:t>
      </w:r>
      <w:r w:rsidR="00E87798">
        <w:rPr>
          <w:noProof/>
        </w:rPr>
        <w:t>CO2</w:t>
      </w:r>
      <w:r>
        <w:t xml:space="preserve"> to </w:t>
      </w:r>
      <w:r w:rsidRPr="00C60C30">
        <w:rPr>
          <w:noProof/>
        </w:rPr>
        <w:t>sc</w:t>
      </w:r>
      <w:r w:rsidR="00C60C30">
        <w:rPr>
          <w:noProof/>
        </w:rPr>
        <w:t>r</w:t>
      </w:r>
      <w:r w:rsidRPr="00C60C30">
        <w:rPr>
          <w:noProof/>
        </w:rPr>
        <w:t>een</w:t>
      </w:r>
      <w:r>
        <w:t xml:space="preserve"> for </w:t>
      </w:r>
      <w:r w:rsidR="00C60C30">
        <w:t xml:space="preserve">the </w:t>
      </w:r>
      <w:r w:rsidRPr="00C60C30">
        <w:rPr>
          <w:noProof/>
        </w:rPr>
        <w:t>user</w:t>
      </w:r>
      <w:r>
        <w:t>.</w:t>
      </w:r>
    </w:p>
    <w:p w14:paraId="471F7483" w14:textId="77777777" w:rsidR="00892126" w:rsidRDefault="00892126" w:rsidP="00892126">
      <w:pPr>
        <w:spacing w:line="360" w:lineRule="auto"/>
        <w:jc w:val="both"/>
      </w:pPr>
    </w:p>
    <w:p w14:paraId="409C132B" w14:textId="77777777" w:rsidR="00892126" w:rsidRDefault="00892126" w:rsidP="00892126">
      <w:pPr>
        <w:spacing w:line="360" w:lineRule="auto"/>
        <w:jc w:val="both"/>
      </w:pPr>
    </w:p>
    <w:p w14:paraId="0BCAF49A" w14:textId="77777777" w:rsidR="00892126" w:rsidRDefault="00892126" w:rsidP="00892126">
      <w:pPr>
        <w:spacing w:line="360" w:lineRule="auto"/>
        <w:jc w:val="both"/>
      </w:pPr>
    </w:p>
    <w:p w14:paraId="4517E171" w14:textId="77777777" w:rsidR="008147D2" w:rsidRPr="00B93BAF" w:rsidRDefault="008147D2" w:rsidP="00F12F46">
      <w:pPr>
        <w:pStyle w:val="Heading2"/>
      </w:pPr>
      <w:bookmarkStart w:id="17" w:name="_Toc512401787"/>
      <w:r w:rsidRPr="00B93BAF">
        <w:t>Extra Development of Function</w:t>
      </w:r>
      <w:bookmarkEnd w:id="17"/>
    </w:p>
    <w:p w14:paraId="403095B3" w14:textId="790697BB" w:rsidR="008147D2" w:rsidRPr="00440A96" w:rsidRDefault="008147D2" w:rsidP="004A29E7">
      <w:pPr>
        <w:spacing w:line="360" w:lineRule="auto"/>
        <w:jc w:val="both"/>
      </w:pPr>
      <w:r w:rsidRPr="00440A96">
        <w:t xml:space="preserve">Making the device display a live reading of air quality is one of the fundaments of this project and will be the </w:t>
      </w:r>
      <w:r w:rsidRPr="003B31BD">
        <w:rPr>
          <w:noProof/>
        </w:rPr>
        <w:t>basi</w:t>
      </w:r>
      <w:r>
        <w:rPr>
          <w:noProof/>
        </w:rPr>
        <w:t>s</w:t>
      </w:r>
      <w:r w:rsidRPr="00440A96">
        <w:t xml:space="preserve"> of showing the concept</w:t>
      </w:r>
      <w:r w:rsidR="004A29E7">
        <w:t>,</w:t>
      </w:r>
      <w:r w:rsidRPr="00440A96">
        <w:t xml:space="preserve"> but the</w:t>
      </w:r>
      <w:r w:rsidR="004A29E7">
        <w:t>re</w:t>
      </w:r>
      <w:r w:rsidRPr="00440A96">
        <w:t xml:space="preserve"> are extra functions that have been planned </w:t>
      </w:r>
      <w:r w:rsidRPr="003B31BD">
        <w:rPr>
          <w:noProof/>
        </w:rPr>
        <w:t>into</w:t>
      </w:r>
      <w:r w:rsidRPr="00440A96">
        <w:t xml:space="preserve"> </w:t>
      </w:r>
      <w:r>
        <w:t xml:space="preserve">the </w:t>
      </w:r>
      <w:r w:rsidRPr="003B31BD">
        <w:rPr>
          <w:noProof/>
        </w:rPr>
        <w:t>design</w:t>
      </w:r>
      <w:r w:rsidRPr="00440A96">
        <w:t>.</w:t>
      </w:r>
    </w:p>
    <w:p w14:paraId="22EBD237" w14:textId="421D0319" w:rsidR="008147D2" w:rsidRPr="00440A96" w:rsidRDefault="008147D2" w:rsidP="004A29E7">
      <w:pPr>
        <w:spacing w:line="360" w:lineRule="auto"/>
        <w:jc w:val="both"/>
      </w:pPr>
      <w:r w:rsidRPr="00440A96">
        <w:t xml:space="preserve">Some </w:t>
      </w:r>
      <w:r w:rsidR="004A29E7">
        <w:t>d</w:t>
      </w:r>
      <w:r w:rsidRPr="00440A96">
        <w:t xml:space="preserve">evelopment functions for this device allow the user to be able to collect data without any need for </w:t>
      </w:r>
      <w:r>
        <w:t xml:space="preserve">the </w:t>
      </w:r>
      <w:r w:rsidRPr="003B31BD">
        <w:rPr>
          <w:noProof/>
        </w:rPr>
        <w:t>external</w:t>
      </w:r>
      <w:r w:rsidRPr="00440A96">
        <w:t xml:space="preserve"> device</w:t>
      </w:r>
      <w:r w:rsidR="004A29E7">
        <w:t>,</w:t>
      </w:r>
      <w:r w:rsidRPr="00440A96">
        <w:t xml:space="preserve"> being able to transfer all data to </w:t>
      </w:r>
      <w:r w:rsidRPr="003B31BD">
        <w:rPr>
          <w:noProof/>
        </w:rPr>
        <w:t>a</w:t>
      </w:r>
      <w:r>
        <w:rPr>
          <w:noProof/>
        </w:rPr>
        <w:t>n</w:t>
      </w:r>
      <w:r w:rsidRPr="003B31BD">
        <w:rPr>
          <w:noProof/>
        </w:rPr>
        <w:t xml:space="preserve"> SD</w:t>
      </w:r>
      <w:r w:rsidRPr="00440A96">
        <w:t xml:space="preserve"> card or be able to view it </w:t>
      </w:r>
      <w:r w:rsidRPr="003B31BD">
        <w:rPr>
          <w:noProof/>
        </w:rPr>
        <w:t>th</w:t>
      </w:r>
      <w:r>
        <w:rPr>
          <w:noProof/>
        </w:rPr>
        <w:t>r</w:t>
      </w:r>
      <w:r w:rsidRPr="003B31BD">
        <w:rPr>
          <w:noProof/>
        </w:rPr>
        <w:t>ough</w:t>
      </w:r>
      <w:r>
        <w:t xml:space="preserve"> the USB.</w:t>
      </w:r>
    </w:p>
    <w:p w14:paraId="4BEC47D2" w14:textId="663692C5" w:rsidR="008147D2" w:rsidRPr="00440A96" w:rsidRDefault="008147D2" w:rsidP="004A29E7">
      <w:pPr>
        <w:spacing w:line="360" w:lineRule="auto"/>
        <w:jc w:val="both"/>
      </w:pPr>
      <w:r w:rsidRPr="00440A96">
        <w:t>This device will also come with 1 button and 4 LED</w:t>
      </w:r>
      <w:r w:rsidR="004A29E7">
        <w:t xml:space="preserve">, </w:t>
      </w:r>
      <w:r w:rsidRPr="00440A96">
        <w:t xml:space="preserve">these will show the danger zone levels of your environment. </w:t>
      </w:r>
    </w:p>
    <w:p w14:paraId="7A5CC027" w14:textId="788B9A64" w:rsidR="008147D2" w:rsidRDefault="008147D2" w:rsidP="006701D0">
      <w:pPr>
        <w:spacing w:line="360" w:lineRule="auto"/>
        <w:jc w:val="both"/>
      </w:pPr>
      <w:r w:rsidRPr="00440A96">
        <w:t xml:space="preserve">The button will have 3 </w:t>
      </w:r>
      <w:r w:rsidR="00697F05" w:rsidRPr="00440A96">
        <w:t>modes</w:t>
      </w:r>
      <w:r w:rsidR="004A29E7">
        <w:t>,</w:t>
      </w:r>
      <w:r w:rsidR="00697F05" w:rsidRPr="00440A96">
        <w:t xml:space="preserve"> </w:t>
      </w:r>
      <w:r w:rsidR="00697F05">
        <w:t>hold</w:t>
      </w:r>
      <w:r w:rsidRPr="00440A96">
        <w:t xml:space="preserve"> down mode will turn </w:t>
      </w:r>
      <w:r>
        <w:t xml:space="preserve">the </w:t>
      </w:r>
      <w:r w:rsidRPr="003B31BD">
        <w:rPr>
          <w:noProof/>
        </w:rPr>
        <w:t>device</w:t>
      </w:r>
      <w:r w:rsidRPr="00440A96">
        <w:t xml:space="preserve"> off and on</w:t>
      </w:r>
      <w:r w:rsidR="004A29E7">
        <w:t>, and</w:t>
      </w:r>
      <w:r w:rsidRPr="00440A96">
        <w:t xml:space="preserve"> 1 push will pause the device. </w:t>
      </w:r>
    </w:p>
    <w:p w14:paraId="77E47574" w14:textId="77777777" w:rsidR="00B93BAF" w:rsidRDefault="00B93BAF" w:rsidP="00F12F46">
      <w:pPr>
        <w:pStyle w:val="Heading2"/>
      </w:pPr>
      <w:bookmarkStart w:id="18" w:name="_Toc512401788"/>
      <w:r>
        <w:t>Target Audience</w:t>
      </w:r>
      <w:bookmarkEnd w:id="18"/>
    </w:p>
    <w:p w14:paraId="127AD3E9" w14:textId="7DB3FF17" w:rsidR="00B93BAF" w:rsidRDefault="00B93BAF" w:rsidP="006701D0">
      <w:pPr>
        <w:spacing w:line="360" w:lineRule="auto"/>
        <w:jc w:val="both"/>
      </w:pPr>
      <w:r>
        <w:t xml:space="preserve">With many </w:t>
      </w:r>
      <w:r w:rsidRPr="003B31BD">
        <w:rPr>
          <w:noProof/>
        </w:rPr>
        <w:t>countr</w:t>
      </w:r>
      <w:r w:rsidR="003B31BD">
        <w:rPr>
          <w:noProof/>
        </w:rPr>
        <w:t>ies</w:t>
      </w:r>
      <w:r>
        <w:t xml:space="preserve"> suffering </w:t>
      </w:r>
      <w:r w:rsidR="003B31BD">
        <w:rPr>
          <w:noProof/>
        </w:rPr>
        <w:t>from</w:t>
      </w:r>
      <w:r>
        <w:t xml:space="preserve"> heavy pollution in their homes and in </w:t>
      </w:r>
      <w:r w:rsidRPr="003B31BD">
        <w:rPr>
          <w:noProof/>
        </w:rPr>
        <w:t>the</w:t>
      </w:r>
      <w:r w:rsidR="003B31BD">
        <w:rPr>
          <w:noProof/>
        </w:rPr>
        <w:t>ir</w:t>
      </w:r>
      <w:r>
        <w:t xml:space="preserve"> outdoor enviro</w:t>
      </w:r>
      <w:r w:rsidR="00346991">
        <w:t>nment</w:t>
      </w:r>
      <w:r w:rsidR="004A29E7">
        <w:t>,</w:t>
      </w:r>
      <w:r w:rsidR="00346991">
        <w:t xml:space="preserve"> lots of the </w:t>
      </w:r>
      <w:r w:rsidR="00346991" w:rsidRPr="003B31BD">
        <w:rPr>
          <w:noProof/>
        </w:rPr>
        <w:t>populations</w:t>
      </w:r>
      <w:r w:rsidRPr="003B31BD">
        <w:rPr>
          <w:noProof/>
        </w:rPr>
        <w:t xml:space="preserve"> unknowingly</w:t>
      </w:r>
      <w:r>
        <w:t xml:space="preserve"> inhaling polluted </w:t>
      </w:r>
      <w:r w:rsidRPr="003B31BD">
        <w:rPr>
          <w:noProof/>
        </w:rPr>
        <w:t>air</w:t>
      </w:r>
      <w:r w:rsidR="004A29E7">
        <w:rPr>
          <w:noProof/>
        </w:rPr>
        <w:t>,</w:t>
      </w:r>
      <w:r w:rsidRPr="003B31BD">
        <w:rPr>
          <w:noProof/>
        </w:rPr>
        <w:t xml:space="preserve"> </w:t>
      </w:r>
      <w:r w:rsidR="004A29E7">
        <w:rPr>
          <w:noProof/>
        </w:rPr>
        <w:t xml:space="preserve">which </w:t>
      </w:r>
      <w:r>
        <w:t>has caused</w:t>
      </w:r>
      <w:r w:rsidR="00346991">
        <w:t xml:space="preserve"> premature </w:t>
      </w:r>
      <w:r w:rsidR="004A29E7">
        <w:rPr>
          <w:noProof/>
        </w:rPr>
        <w:t>death,</w:t>
      </w:r>
      <w:r w:rsidR="00346991">
        <w:t xml:space="preserve"> this has created</w:t>
      </w:r>
      <w:r>
        <w:t xml:space="preserve"> a demand for information on the air quality from millions of </w:t>
      </w:r>
      <w:r w:rsidRPr="003B31BD">
        <w:rPr>
          <w:noProof/>
        </w:rPr>
        <w:t>people.</w:t>
      </w:r>
      <w:r>
        <w:t xml:space="preserve"> </w:t>
      </w:r>
    </w:p>
    <w:p w14:paraId="0D20535C" w14:textId="45CFBB2F" w:rsidR="00B93BAF" w:rsidRDefault="00B93BAF" w:rsidP="006701D0">
      <w:pPr>
        <w:spacing w:line="360" w:lineRule="auto"/>
        <w:jc w:val="both"/>
      </w:pPr>
      <w:r>
        <w:t>This product can be used also in an industrial environment</w:t>
      </w:r>
      <w:r w:rsidR="006701D0">
        <w:t>, for</w:t>
      </w:r>
      <w:r>
        <w:t xml:space="preserve"> uses such as </w:t>
      </w:r>
      <w:r w:rsidR="006701D0">
        <w:t xml:space="preserve">that of </w:t>
      </w:r>
      <w:r>
        <w:t xml:space="preserve">miner or people working in </w:t>
      </w:r>
      <w:r w:rsidR="006701D0">
        <w:rPr>
          <w:noProof/>
        </w:rPr>
        <w:t>h</w:t>
      </w:r>
      <w:r w:rsidRPr="003B31BD">
        <w:rPr>
          <w:noProof/>
        </w:rPr>
        <w:t>igh</w:t>
      </w:r>
      <w:r w:rsidR="003B31BD">
        <w:rPr>
          <w:noProof/>
        </w:rPr>
        <w:t>-</w:t>
      </w:r>
      <w:r w:rsidRPr="003B31BD">
        <w:rPr>
          <w:noProof/>
        </w:rPr>
        <w:t>density</w:t>
      </w:r>
      <w:r>
        <w:t xml:space="preserve"> </w:t>
      </w:r>
      <w:r w:rsidR="00E87798">
        <w:t>VOC</w:t>
      </w:r>
      <w:r>
        <w:t xml:space="preserve"> or </w:t>
      </w:r>
      <w:r w:rsidR="00E87798">
        <w:t>CO2</w:t>
      </w:r>
      <w:r>
        <w:t xml:space="preserve"> </w:t>
      </w:r>
      <w:r w:rsidRPr="003B31BD">
        <w:rPr>
          <w:noProof/>
        </w:rPr>
        <w:t>areas</w:t>
      </w:r>
      <w:r>
        <w:t xml:space="preserve">. </w:t>
      </w:r>
    </w:p>
    <w:p w14:paraId="2C2AAF5D" w14:textId="3AC5425E" w:rsidR="00B93BAF" w:rsidRDefault="00B93BAF" w:rsidP="006701D0">
      <w:pPr>
        <w:spacing w:line="360" w:lineRule="auto"/>
        <w:jc w:val="both"/>
      </w:pPr>
      <w:r>
        <w:t>With people wanting to know more information on their health and wellbeing</w:t>
      </w:r>
      <w:r w:rsidR="006701D0">
        <w:t>,</w:t>
      </w:r>
      <w:r>
        <w:t xml:space="preserve"> more and more people are turning to electronic devices that can provide information on their health</w:t>
      </w:r>
      <w:r w:rsidR="006701D0">
        <w:t>,</w:t>
      </w:r>
      <w:r>
        <w:t xml:space="preserve"> with this market booming bring in the highest revenue this year than ever before. This product would work </w:t>
      </w:r>
      <w:r w:rsidRPr="003B31BD">
        <w:rPr>
          <w:noProof/>
        </w:rPr>
        <w:t>well</w:t>
      </w:r>
      <w:r w:rsidR="006701D0">
        <w:rPr>
          <w:noProof/>
        </w:rPr>
        <w:t xml:space="preserve"> with </w:t>
      </w:r>
      <w:r w:rsidRPr="003B31BD">
        <w:rPr>
          <w:noProof/>
        </w:rPr>
        <w:t>letting</w:t>
      </w:r>
      <w:r>
        <w:t xml:space="preserve"> people know if </w:t>
      </w:r>
      <w:r w:rsidRPr="003B31BD">
        <w:rPr>
          <w:noProof/>
        </w:rPr>
        <w:t>the</w:t>
      </w:r>
      <w:r w:rsidR="003B31BD">
        <w:rPr>
          <w:noProof/>
        </w:rPr>
        <w:t>y'</w:t>
      </w:r>
      <w:r w:rsidRPr="003B31BD">
        <w:rPr>
          <w:noProof/>
        </w:rPr>
        <w:t>re</w:t>
      </w:r>
      <w:r>
        <w:t xml:space="preserve"> out running with </w:t>
      </w:r>
      <w:r w:rsidR="003B31BD">
        <w:t xml:space="preserve">a </w:t>
      </w:r>
      <w:r w:rsidRPr="003B31BD">
        <w:rPr>
          <w:noProof/>
        </w:rPr>
        <w:t>lot</w:t>
      </w:r>
      <w:r>
        <w:t xml:space="preserve"> of pollution in the air</w:t>
      </w:r>
      <w:r w:rsidR="006701D0">
        <w:t>, which</w:t>
      </w:r>
      <w:r>
        <w:t xml:space="preserve"> can cause more damage in </w:t>
      </w:r>
      <w:r w:rsidRPr="003B31BD">
        <w:rPr>
          <w:noProof/>
        </w:rPr>
        <w:t>long</w:t>
      </w:r>
      <w:r w:rsidR="003B31BD" w:rsidRPr="003B31BD">
        <w:rPr>
          <w:noProof/>
        </w:rPr>
        <w:t>-</w:t>
      </w:r>
      <w:r w:rsidRPr="003B31BD">
        <w:rPr>
          <w:noProof/>
        </w:rPr>
        <w:t>term.</w:t>
      </w:r>
    </w:p>
    <w:p w14:paraId="7C964C70" w14:textId="3CFB5BF1" w:rsidR="00B93BAF" w:rsidRDefault="00B93BAF" w:rsidP="006701D0">
      <w:pPr>
        <w:pStyle w:val="ListParagraph"/>
        <w:numPr>
          <w:ilvl w:val="0"/>
          <w:numId w:val="6"/>
        </w:numPr>
        <w:spacing w:line="360" w:lineRule="auto"/>
        <w:jc w:val="both"/>
      </w:pPr>
      <w:r>
        <w:t xml:space="preserve">This product has a wide </w:t>
      </w:r>
      <w:r w:rsidRPr="003B31BD">
        <w:rPr>
          <w:noProof/>
        </w:rPr>
        <w:t>rang</w:t>
      </w:r>
      <w:r w:rsidR="003B31BD">
        <w:rPr>
          <w:noProof/>
        </w:rPr>
        <w:t>e</w:t>
      </w:r>
      <w:r>
        <w:t xml:space="preserve"> of audience type</w:t>
      </w:r>
      <w:r w:rsidR="006701D0">
        <w:t xml:space="preserve">, such as </w:t>
      </w:r>
      <w:r>
        <w:t xml:space="preserve">sports where people want to know what type of environment there pushing </w:t>
      </w:r>
      <w:r w:rsidR="001E0454">
        <w:t>their</w:t>
      </w:r>
      <w:r>
        <w:t xml:space="preserve"> body to </w:t>
      </w:r>
      <w:r w:rsidR="001E0454">
        <w:t>their</w:t>
      </w:r>
      <w:r>
        <w:t xml:space="preserve"> limits </w:t>
      </w:r>
      <w:r w:rsidRPr="003B31BD">
        <w:rPr>
          <w:noProof/>
        </w:rPr>
        <w:t>t</w:t>
      </w:r>
      <w:r w:rsidR="003B31BD">
        <w:rPr>
          <w:noProof/>
        </w:rPr>
        <w:t>o</w:t>
      </w:r>
      <w:r w:rsidRPr="003B31BD">
        <w:rPr>
          <w:noProof/>
        </w:rPr>
        <w:t>o</w:t>
      </w:r>
      <w:r w:rsidR="006701D0">
        <w:rPr>
          <w:noProof/>
        </w:rPr>
        <w:t>.</w:t>
      </w:r>
    </w:p>
    <w:p w14:paraId="2CFF53BC" w14:textId="384C2686" w:rsidR="00B93BAF" w:rsidRDefault="00B93BAF" w:rsidP="006701D0">
      <w:pPr>
        <w:pStyle w:val="ListParagraph"/>
        <w:numPr>
          <w:ilvl w:val="0"/>
          <w:numId w:val="6"/>
        </w:numPr>
        <w:spacing w:line="360" w:lineRule="auto"/>
        <w:jc w:val="both"/>
      </w:pPr>
      <w:r>
        <w:t>Health experts</w:t>
      </w:r>
      <w:r w:rsidR="006701D0">
        <w:t>,</w:t>
      </w:r>
      <w:r>
        <w:t xml:space="preserve"> so this product could be used by people who like to monitor all of </w:t>
      </w:r>
      <w:r w:rsidR="006701D0">
        <w:rPr>
          <w:noProof/>
        </w:rPr>
        <w:t>their</w:t>
      </w:r>
      <w:r>
        <w:t xml:space="preserve"> health</w:t>
      </w:r>
      <w:r w:rsidR="006701D0">
        <w:t>,</w:t>
      </w:r>
      <w:r>
        <w:t xml:space="preserve"> by collecting it data and reviewing it later on.</w:t>
      </w:r>
    </w:p>
    <w:p w14:paraId="5A3C0E44" w14:textId="19C07A3D" w:rsidR="00B93BAF" w:rsidRDefault="00B93BAF" w:rsidP="006701D0">
      <w:pPr>
        <w:pStyle w:val="ListParagraph"/>
        <w:numPr>
          <w:ilvl w:val="0"/>
          <w:numId w:val="6"/>
        </w:numPr>
        <w:spacing w:line="360" w:lineRule="auto"/>
        <w:jc w:val="both"/>
      </w:pPr>
      <w:r>
        <w:t>Industry</w:t>
      </w:r>
      <w:r w:rsidR="006701D0">
        <w:t xml:space="preserve">, </w:t>
      </w:r>
      <w:r>
        <w:t xml:space="preserve">in </w:t>
      </w:r>
      <w:r w:rsidR="003B31BD">
        <w:t xml:space="preserve">the </w:t>
      </w:r>
      <w:r w:rsidRPr="003B31BD">
        <w:rPr>
          <w:noProof/>
        </w:rPr>
        <w:t>factory'</w:t>
      </w:r>
      <w:r w:rsidR="006701D0">
        <w:rPr>
          <w:noProof/>
        </w:rPr>
        <w:t>s</w:t>
      </w:r>
      <w:r>
        <w:t xml:space="preserve"> where </w:t>
      </w:r>
      <w:r w:rsidR="00E87798">
        <w:t>CO2</w:t>
      </w:r>
      <w:r>
        <w:t xml:space="preserve"> and </w:t>
      </w:r>
      <w:r w:rsidR="00E87798">
        <w:t>VOC</w:t>
      </w:r>
      <w:r>
        <w:t xml:space="preserve"> are rampant</w:t>
      </w:r>
      <w:r w:rsidR="006701D0">
        <w:t>, in this case, t</w:t>
      </w:r>
      <w:r>
        <w:t>his product could save lives</w:t>
      </w:r>
    </w:p>
    <w:p w14:paraId="4CFC1EAB" w14:textId="1E5F3B90" w:rsidR="00B93BAF" w:rsidRDefault="00B93BAF" w:rsidP="006701D0">
      <w:pPr>
        <w:pStyle w:val="ListParagraph"/>
        <w:numPr>
          <w:ilvl w:val="0"/>
          <w:numId w:val="6"/>
        </w:numPr>
        <w:spacing w:line="360" w:lineRule="auto"/>
        <w:jc w:val="both"/>
      </w:pPr>
      <w:r>
        <w:t>The common consumer living in large cit</w:t>
      </w:r>
      <w:r w:rsidR="006701D0">
        <w:t>ies, such as London, New York and Hong Kong</w:t>
      </w:r>
    </w:p>
    <w:p w14:paraId="7F316966" w14:textId="467CD044" w:rsidR="00B93BAF" w:rsidRDefault="00B93BAF" w:rsidP="006701D0">
      <w:pPr>
        <w:pStyle w:val="ListParagraph"/>
        <w:numPr>
          <w:ilvl w:val="0"/>
          <w:numId w:val="6"/>
        </w:numPr>
        <w:spacing w:line="360" w:lineRule="auto"/>
        <w:jc w:val="both"/>
      </w:pPr>
      <w:r>
        <w:t>Medical</w:t>
      </w:r>
      <w:r w:rsidR="006701D0">
        <w:t>,</w:t>
      </w:r>
      <w:r>
        <w:t xml:space="preserve"> so that people could control </w:t>
      </w:r>
      <w:r w:rsidRPr="003B31BD">
        <w:rPr>
          <w:noProof/>
        </w:rPr>
        <w:t>the</w:t>
      </w:r>
      <w:r w:rsidR="003B31BD">
        <w:rPr>
          <w:noProof/>
        </w:rPr>
        <w:t>ir</w:t>
      </w:r>
      <w:r>
        <w:t xml:space="preserve"> environments better.</w:t>
      </w:r>
    </w:p>
    <w:p w14:paraId="70CE9235" w14:textId="77777777" w:rsidR="000F2CD7" w:rsidRDefault="000F2CD7" w:rsidP="00F12F46"/>
    <w:p w14:paraId="6443E6E5" w14:textId="74787638" w:rsidR="00B93BAF" w:rsidRDefault="006F183F" w:rsidP="00F12F46">
      <w:pPr>
        <w:pStyle w:val="Heading1"/>
      </w:pPr>
      <w:bookmarkStart w:id="19" w:name="_Toc512401789"/>
      <w:r>
        <w:t>CHAPTER 3</w:t>
      </w:r>
      <w:r w:rsidR="00B93BAF">
        <w:t xml:space="preserve">. BACKGROUND </w:t>
      </w:r>
      <w:r w:rsidR="00E4190C">
        <w:t>RESEARCH (</w:t>
      </w:r>
      <w:r w:rsidR="00E87798">
        <w:t>CO2</w:t>
      </w:r>
      <w:r w:rsidR="00B93BAF">
        <w:t>&amp;</w:t>
      </w:r>
      <w:r w:rsidR="00E87798">
        <w:t>VOC</w:t>
      </w:r>
      <w:r w:rsidR="00B93BAF">
        <w:t>s)</w:t>
      </w:r>
      <w:bookmarkEnd w:id="19"/>
    </w:p>
    <w:p w14:paraId="1BFDDE7F" w14:textId="77777777" w:rsidR="00B93BAF" w:rsidRDefault="00B93BAF" w:rsidP="00F12F46"/>
    <w:p w14:paraId="754D78EA" w14:textId="310FB8E7" w:rsidR="00B93BAF" w:rsidRDefault="009265BA" w:rsidP="00F12F46">
      <w:pPr>
        <w:pStyle w:val="Heading2"/>
      </w:pPr>
      <w:bookmarkStart w:id="20" w:name="_Toc512401790"/>
      <w:r>
        <w:t xml:space="preserve">Introduce to Research into </w:t>
      </w:r>
      <w:r w:rsidR="00E87798">
        <w:t>CO2</w:t>
      </w:r>
      <w:bookmarkEnd w:id="20"/>
    </w:p>
    <w:p w14:paraId="38248D7D" w14:textId="00FFF053" w:rsidR="002C0B48" w:rsidRDefault="002C0B48" w:rsidP="00F12F46">
      <w:r>
        <w:t xml:space="preserve">Due to the high levels of atmospheric </w:t>
      </w:r>
      <w:r w:rsidR="00E87798">
        <w:t>CO2</w:t>
      </w:r>
      <w:r>
        <w:t xml:space="preserve"> levels within the past decade, with a growth rate, for the years 2015 and 2016, of double that between 1990 -2000</w:t>
      </w:r>
      <w:r w:rsidR="008147D2">
        <w:fldChar w:fldCharType="begin" w:fldLock="1"/>
      </w:r>
      <w:r w:rsidR="00393487">
        <w:instrText>ADDIN CSL_CITATION { "citationItems" : [ { "id" : "ITEM-1", "itemData" : { "URL" : "http://www.bbc.co.uk/news/science-environment-41778089", "accessed" : { "date-parts" : [ [ "2018", "4", "19" ] ] }, "author" : [ { "dropping-particle" : "", "family" : "Matt McGrath Environment correspondent", "given" : "", "non-dropping-particle" : "", "parse-names" : false, "suffix" : "" } ], "id" : "ITEM-1", "issued" : { "date-parts" : [ [ "0" ] ] }, "title" : "Record surge in atmospheric CO2 seen in 2016 - BBC News", "type" : "webpage" }, "uris" : [ "http://www.mendeley.com/documents/?uuid=9f80f198-8e0a-3e1e-8ef0-2cb02edf696f" ] } ], "mendeley" : { "formattedCitation" : "[11]", "plainTextFormattedCitation" : "[11]", "previouslyFormattedCitation" : "[11]" }, "properties" : { "noteIndex" : 0 }, "schema" : "https://github.com/citation-style-language/schema/raw/master/csl-citation.json" }</w:instrText>
      </w:r>
      <w:r w:rsidR="008147D2">
        <w:fldChar w:fldCharType="separate"/>
      </w:r>
      <w:r w:rsidR="00A63D0F" w:rsidRPr="00A63D0F">
        <w:rPr>
          <w:noProof/>
        </w:rPr>
        <w:t>[11]</w:t>
      </w:r>
      <w:r w:rsidR="008147D2">
        <w:fldChar w:fldCharType="end"/>
      </w:r>
      <w:r>
        <w:t xml:space="preserve">. Due to this fact, there have been many proposed and implemented developments which aim to reduce our impact on the environment and hence humanity, with regards to </w:t>
      </w:r>
      <w:r w:rsidR="00E87798">
        <w:t>CO2</w:t>
      </w:r>
      <w:r>
        <w:t xml:space="preserve">, and in some cases, the reduction the current </w:t>
      </w:r>
      <w:r w:rsidR="00E87798">
        <w:t>CO2</w:t>
      </w:r>
      <w:r>
        <w:t xml:space="preserve"> levels. This section shall explore methods that have been proposed and implemented as well as policies and international agreements such as the Paris Agreement.</w:t>
      </w:r>
    </w:p>
    <w:p w14:paraId="67121A98" w14:textId="77777777" w:rsidR="009265BA" w:rsidRDefault="009265BA" w:rsidP="00F12F46"/>
    <w:p w14:paraId="3C933886" w14:textId="77777777" w:rsidR="00B93BAF" w:rsidRDefault="004702ED" w:rsidP="00F12F46">
      <w:pPr>
        <w:pStyle w:val="Heading3"/>
      </w:pPr>
      <w:bookmarkStart w:id="21" w:name="_Toc512401791"/>
      <w:r>
        <w:t>Introduction</w:t>
      </w:r>
      <w:bookmarkEnd w:id="21"/>
    </w:p>
    <w:p w14:paraId="76EC3775" w14:textId="07348B95" w:rsidR="000C771E" w:rsidRPr="0063175D" w:rsidRDefault="00D511CE" w:rsidP="005C437A">
      <w:pPr>
        <w:spacing w:line="360" w:lineRule="auto"/>
      </w:pPr>
      <w:r>
        <w:t xml:space="preserve">For </w:t>
      </w:r>
      <w:r w:rsidR="006701D0">
        <w:t>over a 100 year</w:t>
      </w:r>
      <w:r>
        <w:t xml:space="preserve">, </w:t>
      </w:r>
      <w:r w:rsidR="00E87798">
        <w:t>CO2</w:t>
      </w:r>
      <w:r>
        <w:t xml:space="preserve"> has been a </w:t>
      </w:r>
      <w:r w:rsidR="006701D0">
        <w:t>h</w:t>
      </w:r>
      <w:r w:rsidR="006701D0" w:rsidRPr="000C771E">
        <w:t>azard</w:t>
      </w:r>
      <w:r w:rsidR="006701D0">
        <w:t>,</w:t>
      </w:r>
      <w:r w:rsidR="006701D0" w:rsidRPr="000C771E">
        <w:t xml:space="preserve"> (</w:t>
      </w:r>
      <w:r w:rsidR="000C771E" w:rsidRPr="000C771E">
        <w:t xml:space="preserve">Carbon Dioxide) </w:t>
      </w:r>
      <w:r w:rsidR="006701D0">
        <w:t xml:space="preserve">which is </w:t>
      </w:r>
      <w:r w:rsidR="000C771E">
        <w:t>naturally</w:t>
      </w:r>
      <w:r>
        <w:t xml:space="preserve"> present in the air. This scales to </w:t>
      </w:r>
      <w:r w:rsidR="000C771E" w:rsidRPr="000C771E">
        <w:t>about 0.037%</w:t>
      </w:r>
      <w:r>
        <w:t xml:space="preserve"> of breathable air within the atmosphere. </w:t>
      </w:r>
      <w:r>
        <w:br/>
        <w:t xml:space="preserve">This small amount of </w:t>
      </w:r>
      <w:r w:rsidR="00E87798">
        <w:t>CO2</w:t>
      </w:r>
      <w:r>
        <w:t xml:space="preserve"> is c</w:t>
      </w:r>
      <w:r w:rsidR="000C771E" w:rsidRPr="000C771E">
        <w:t>onsidered to not be harmful</w:t>
      </w:r>
      <w:r w:rsidR="0063175D">
        <w:t>. But at</w:t>
      </w:r>
      <w:r w:rsidR="000C771E" w:rsidRPr="000C771E">
        <w:t xml:space="preserve"> high </w:t>
      </w:r>
      <w:r w:rsidR="000C771E" w:rsidRPr="003B31BD">
        <w:rPr>
          <w:noProof/>
        </w:rPr>
        <w:t>concentrations</w:t>
      </w:r>
      <w:r w:rsidR="003B31BD">
        <w:rPr>
          <w:noProof/>
        </w:rPr>
        <w:t>,</w:t>
      </w:r>
      <w:r w:rsidR="000C771E" w:rsidRPr="000C771E">
        <w:t xml:space="preserve"> it can be extremely dangerous and </w:t>
      </w:r>
      <w:r w:rsidR="006701D0">
        <w:t xml:space="preserve">can have </w:t>
      </w:r>
      <w:r w:rsidR="000C771E" w:rsidRPr="000C771E">
        <w:t>health</w:t>
      </w:r>
      <w:r w:rsidR="006701D0">
        <w:t xml:space="preserve"> implications</w:t>
      </w:r>
      <w:r>
        <w:t>.</w:t>
      </w:r>
      <w:r>
        <w:br/>
      </w:r>
      <w:r w:rsidR="00E87798">
        <w:t>CO2</w:t>
      </w:r>
      <w:r>
        <w:t xml:space="preserve"> is an odourless</w:t>
      </w:r>
      <w:r w:rsidR="006701D0">
        <w:t>,</w:t>
      </w:r>
      <w:r>
        <w:t xml:space="preserve"> colourless gas, therefore, is un</w:t>
      </w:r>
      <w:r w:rsidR="000C771E" w:rsidRPr="000C771E">
        <w:t>identifiable</w:t>
      </w:r>
      <w:r w:rsidR="006701D0">
        <w:t>,</w:t>
      </w:r>
      <w:r w:rsidR="000C771E" w:rsidRPr="000C771E">
        <w:t xml:space="preserve"> </w:t>
      </w:r>
      <w:r w:rsidR="00436630">
        <w:t>so naturally</w:t>
      </w:r>
      <w:r w:rsidR="006701D0">
        <w:t>, it</w:t>
      </w:r>
      <w:r w:rsidR="00436630">
        <w:t xml:space="preserve"> goes undetected</w:t>
      </w:r>
      <w:r w:rsidR="000C771E" w:rsidRPr="000C771E">
        <w:t xml:space="preserve">. </w:t>
      </w:r>
      <w:r w:rsidR="00436630">
        <w:br/>
      </w:r>
      <w:r w:rsidR="000C771E" w:rsidRPr="000C771E">
        <w:t>At high concentrations</w:t>
      </w:r>
      <w:r w:rsidR="006701D0">
        <w:t>,</w:t>
      </w:r>
      <w:r w:rsidR="000C771E" w:rsidRPr="000C771E">
        <w:t xml:space="preserve"> </w:t>
      </w:r>
      <w:r w:rsidR="00E87798">
        <w:t>CO2</w:t>
      </w:r>
      <w:r w:rsidR="000C771E" w:rsidRPr="000C771E">
        <w:t xml:space="preserve"> can cause loss of consciousness, headaches</w:t>
      </w:r>
      <w:r w:rsidR="00436630">
        <w:t>,</w:t>
      </w:r>
      <w:r w:rsidR="006701D0">
        <w:t xml:space="preserve"> and,</w:t>
      </w:r>
      <w:r w:rsidR="000C771E" w:rsidRPr="000C771E">
        <w:t xml:space="preserve"> confusion at very high concentrations</w:t>
      </w:r>
      <w:r w:rsidR="006701D0">
        <w:t xml:space="preserve">, </w:t>
      </w:r>
      <w:r w:rsidR="00436630">
        <w:t>and</w:t>
      </w:r>
      <w:r w:rsidR="006701D0">
        <w:t>,</w:t>
      </w:r>
      <w:r w:rsidR="000C771E" w:rsidRPr="000C771E">
        <w:t xml:space="preserve"> it c</w:t>
      </w:r>
      <w:r w:rsidR="00436630">
        <w:t xml:space="preserve">an even </w:t>
      </w:r>
      <w:r w:rsidR="00436630" w:rsidRPr="003B31BD">
        <w:rPr>
          <w:noProof/>
        </w:rPr>
        <w:t>ca</w:t>
      </w:r>
      <w:r w:rsidR="003B31BD">
        <w:rPr>
          <w:noProof/>
        </w:rPr>
        <w:t>u</w:t>
      </w:r>
      <w:r w:rsidR="00436630" w:rsidRPr="003B31BD">
        <w:rPr>
          <w:noProof/>
        </w:rPr>
        <w:t>se</w:t>
      </w:r>
      <w:r w:rsidR="00436630">
        <w:t xml:space="preserve"> fatalities </w:t>
      </w:r>
      <w:r w:rsidR="000C771E" w:rsidRPr="000C771E">
        <w:t xml:space="preserve">over a long period </w:t>
      </w:r>
      <w:r w:rsidR="00436630">
        <w:t>(</w:t>
      </w:r>
      <w:r w:rsidR="000C771E" w:rsidRPr="000C771E">
        <w:t xml:space="preserve">a decreased </w:t>
      </w:r>
      <w:r w:rsidR="000C771E" w:rsidRPr="003B31BD">
        <w:rPr>
          <w:noProof/>
        </w:rPr>
        <w:t>lifespan</w:t>
      </w:r>
      <w:r w:rsidR="00436630">
        <w:t>)</w:t>
      </w:r>
      <w:r w:rsidR="000C771E" w:rsidRPr="000C771E">
        <w:t xml:space="preserve">. </w:t>
      </w:r>
      <w:r w:rsidR="00E87798">
        <w:t>CO2</w:t>
      </w:r>
      <w:r w:rsidR="000C771E" w:rsidRPr="000C771E">
        <w:t xml:space="preserve"> is a </w:t>
      </w:r>
      <w:r w:rsidR="004702ED" w:rsidRPr="000C771E">
        <w:t>low-lying</w:t>
      </w:r>
      <w:r w:rsidR="00436630">
        <w:t xml:space="preserve"> </w:t>
      </w:r>
      <w:r w:rsidR="006701D0">
        <w:t>gas and</w:t>
      </w:r>
      <w:r w:rsidR="000C771E" w:rsidRPr="000C771E">
        <w:t xml:space="preserve"> can be at </w:t>
      </w:r>
      <w:r w:rsidR="004702ED" w:rsidRPr="000C771E">
        <w:t>its</w:t>
      </w:r>
      <w:r w:rsidR="00436630">
        <w:t xml:space="preserve"> highest in vales or d</w:t>
      </w:r>
      <w:r w:rsidR="000C771E" w:rsidRPr="000C771E">
        <w:t>itches</w:t>
      </w:r>
      <w:r w:rsidR="004702ED">
        <w:t xml:space="preserve">. </w:t>
      </w:r>
      <w:r w:rsidR="00436630">
        <w:t>In the UK</w:t>
      </w:r>
      <w:r w:rsidR="006701D0">
        <w:t>,</w:t>
      </w:r>
      <w:r w:rsidR="00436630">
        <w:t xml:space="preserve"> </w:t>
      </w:r>
      <w:r w:rsidR="00E87798">
        <w:t>CO2</w:t>
      </w:r>
      <w:r w:rsidR="00436630">
        <w:t xml:space="preserve"> is r</w:t>
      </w:r>
      <w:r w:rsidR="000C771E" w:rsidRPr="000C771E">
        <w:t xml:space="preserve">anked as </w:t>
      </w:r>
      <w:r w:rsidR="003B31BD">
        <w:t xml:space="preserve">a </w:t>
      </w:r>
      <w:r w:rsidR="000C771E" w:rsidRPr="003B31BD">
        <w:rPr>
          <w:noProof/>
        </w:rPr>
        <w:t>substance</w:t>
      </w:r>
      <w:r w:rsidR="000C771E" w:rsidRPr="000C771E">
        <w:t xml:space="preserve"> hazardous to health</w:t>
      </w:r>
      <w:r w:rsidR="004702ED" w:rsidRPr="000C771E">
        <w:t xml:space="preserve"> (</w:t>
      </w:r>
      <w:r w:rsidR="000C771E" w:rsidRPr="000C771E">
        <w:t>Control of Substances Hazardous to Health Regulations 2002 (COSHH))</w:t>
      </w:r>
    </w:p>
    <w:p w14:paraId="5F1867FB" w14:textId="77777777" w:rsidR="000C771E" w:rsidRDefault="002706E4" w:rsidP="006701D0">
      <w:pPr>
        <w:spacing w:line="360" w:lineRule="auto"/>
        <w:jc w:val="both"/>
      </w:pPr>
      <w:r>
        <w:rPr>
          <w:noProof/>
          <w:lang w:eastAsia="en-GB"/>
        </w:rPr>
        <w:drawing>
          <wp:inline distT="0" distB="0" distL="0" distR="0" wp14:anchorId="178452AF" wp14:editId="4A64BA59">
            <wp:extent cx="1466850" cy="2476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1" r="22222" b="46938"/>
                    <a:stretch/>
                  </pic:blipFill>
                  <pic:spPr bwMode="auto">
                    <a:xfrm>
                      <a:off x="0" y="0"/>
                      <a:ext cx="1466850" cy="247650"/>
                    </a:xfrm>
                    <a:prstGeom prst="rect">
                      <a:avLst/>
                    </a:prstGeom>
                    <a:ln>
                      <a:noFill/>
                    </a:ln>
                    <a:extLst>
                      <a:ext uri="{53640926-AAD7-44D8-BBD7-CCE9431645EC}">
                        <a14:shadowObscured xmlns:a14="http://schemas.microsoft.com/office/drawing/2010/main"/>
                      </a:ext>
                    </a:extLst>
                  </pic:spPr>
                </pic:pic>
              </a:graphicData>
            </a:graphic>
          </wp:inline>
        </w:drawing>
      </w:r>
    </w:p>
    <w:p w14:paraId="4659F85A" w14:textId="77777777" w:rsidR="00B32843" w:rsidRDefault="00B32843" w:rsidP="006701D0">
      <w:pPr>
        <w:spacing w:line="360" w:lineRule="auto"/>
        <w:jc w:val="both"/>
      </w:pPr>
      <w:r>
        <w:t>Carbon + Oxygen = Carbon Dioxide</w:t>
      </w:r>
    </w:p>
    <w:p w14:paraId="04996B51" w14:textId="5165FE60" w:rsidR="00B32843" w:rsidRDefault="00B32843" w:rsidP="006701D0">
      <w:pPr>
        <w:spacing w:line="360" w:lineRule="auto"/>
        <w:jc w:val="both"/>
      </w:pPr>
      <w:r>
        <w:t xml:space="preserve">Made from one </w:t>
      </w:r>
      <w:r w:rsidR="006701D0">
        <w:t>c</w:t>
      </w:r>
      <w:r>
        <w:t>arbon atom and two oxygen atoms</w:t>
      </w:r>
    </w:p>
    <w:p w14:paraId="0CB6B501" w14:textId="77777777" w:rsidR="000C771E" w:rsidRDefault="000C771E" w:rsidP="00F12F46"/>
    <w:p w14:paraId="584AB224" w14:textId="77777777" w:rsidR="004702ED" w:rsidRDefault="004702ED" w:rsidP="00F12F46"/>
    <w:p w14:paraId="448C6C0B" w14:textId="77777777" w:rsidR="000F2CD7" w:rsidRDefault="000F2CD7" w:rsidP="00F12F46"/>
    <w:p w14:paraId="5A19C92C" w14:textId="77777777" w:rsidR="000F2CD7" w:rsidRDefault="000F2CD7" w:rsidP="00F12F46"/>
    <w:p w14:paraId="6DAC7EAD" w14:textId="7CDCFABF" w:rsidR="002C0B48" w:rsidRDefault="002C0B48" w:rsidP="00F12F46">
      <w:pPr>
        <w:pStyle w:val="Heading3"/>
      </w:pPr>
      <w:bookmarkStart w:id="22" w:name="_Toc512401792"/>
      <w:r>
        <w:t xml:space="preserve">Methods of reducing </w:t>
      </w:r>
      <w:r w:rsidR="00E87798">
        <w:t>CO2</w:t>
      </w:r>
      <w:bookmarkEnd w:id="22"/>
      <w:r>
        <w:tab/>
      </w:r>
    </w:p>
    <w:p w14:paraId="0D84A8DD" w14:textId="3FF84B37" w:rsidR="002C0B48" w:rsidRDefault="002C0B48" w:rsidP="006701D0">
      <w:pPr>
        <w:spacing w:line="360" w:lineRule="auto"/>
        <w:jc w:val="both"/>
      </w:pPr>
      <w:r>
        <w:t xml:space="preserve">The Netherlands has been regarded as revolutionary when it </w:t>
      </w:r>
      <w:r w:rsidRPr="003B31BD">
        <w:rPr>
          <w:noProof/>
        </w:rPr>
        <w:t>come</w:t>
      </w:r>
      <w:r w:rsidR="003B31BD">
        <w:rPr>
          <w:noProof/>
        </w:rPr>
        <w:t>s</w:t>
      </w:r>
      <w:r>
        <w:t xml:space="preserve"> to climate change, and the government’s actions to prevent it (</w:t>
      </w:r>
      <w:r w:rsidR="001E0454">
        <w:t>Euro news</w:t>
      </w:r>
      <w:r>
        <w:t>.)</w:t>
      </w:r>
      <w:r w:rsidR="008147D2">
        <w:fldChar w:fldCharType="begin" w:fldLock="1"/>
      </w:r>
      <w:r w:rsidR="00393487">
        <w:instrText>ADDIN CSL_CITATION { "citationItems" : [ { "id" : "ITEM-1", "itemData" : { "URL" : "http://www.euronews.com/2017/11/16/dutch-show-the-way-to-deal-with-rising-sea-levels", "accessed" : { "date-parts" : [ [ "2017", "7", "19" ] ] }, "author" : [ { "dropping-particle" : "", "family" : "Elena Cavallone", "given" : "", "non-dropping-particle" : "", "parse-names" : false, "suffix" : "" } ], "id" : "ITEM-1", "issued" : { "date-parts" : [ [ "0" ] ] }, "title" : "Dutch show the way to deal with climate change | Euronews", "type" : "webpage" }, "uris" : [ "http://www.mendeley.com/documents/?uuid=116407ba-b358-392d-9249-1f24cdaa5d8d" ] } ], "mendeley" : { "formattedCitation" : "[12]", "plainTextFormattedCitation" : "[12]", "previouslyFormattedCitation" : "[12]" }, "properties" : { "noteIndex" : 0 }, "schema" : "https://github.com/citation-style-language/schema/raw/master/csl-citation.json" }</w:instrText>
      </w:r>
      <w:r w:rsidR="008147D2">
        <w:fldChar w:fldCharType="separate"/>
      </w:r>
      <w:r w:rsidR="00A63D0F" w:rsidRPr="00A63D0F">
        <w:rPr>
          <w:noProof/>
        </w:rPr>
        <w:t>[12]</w:t>
      </w:r>
      <w:r w:rsidR="008147D2">
        <w:fldChar w:fldCharType="end"/>
      </w:r>
      <w:r>
        <w:t>. The Netherlands, as stated by the Dutch Government, has chosen to work to both adapt to and prevent further climate change</w:t>
      </w:r>
      <w:r w:rsidR="008147D2">
        <w:fldChar w:fldCharType="begin" w:fldLock="1"/>
      </w:r>
      <w:r w:rsidR="00393487">
        <w:instrText>ADDIN CSL_CITATION { "citationItems" : [ { "id" : "ITEM-1", "itemData" : { "URL" : "https://www.government.nl/binaries/government/documents/reports/2014/09/24/climate-agenda-resilient-prosperous-and-green-summary/climate-agenda-resilient-prosperous-and-green.pdf", "accessed" : { "date-parts" : [ [ "2018", "4", "19" ] ] }, "author" : [ { "dropping-particle" : "", "family" : "Government of Netherlands", "given" : "", "non-dropping-particle" : "", "parse-names" : false, "suffix" : "" } ], "id" : "ITEM-1", "issued" : { "date-parts" : [ [ "0" ] ] }, "title" : "climate-agenda-resilient-prosperous-and-green", "type" : "webpage" }, "uris" : [ "http://www.mendeley.com/documents/?uuid=eb5520a9-0f36-3099-9639-bbf150fe4738" ] } ], "mendeley" : { "formattedCitation" : "[13]", "plainTextFormattedCitation" : "[13]", "previouslyFormattedCitation" : "[13]" }, "properties" : { "noteIndex" : 0 }, "schema" : "https://github.com/citation-style-language/schema/raw/master/csl-citation.json" }</w:instrText>
      </w:r>
      <w:r w:rsidR="008147D2">
        <w:fldChar w:fldCharType="separate"/>
      </w:r>
      <w:r w:rsidR="00A63D0F" w:rsidRPr="00A63D0F">
        <w:rPr>
          <w:noProof/>
        </w:rPr>
        <w:t>[13]</w:t>
      </w:r>
      <w:r w:rsidR="008147D2">
        <w:fldChar w:fldCharType="end"/>
      </w:r>
      <w:r>
        <w:t>, the government aim to reduce greenhouse gas emissions with regards to energy</w:t>
      </w:r>
      <w:r w:rsidR="008147D2">
        <w:fldChar w:fldCharType="begin" w:fldLock="1"/>
      </w:r>
      <w:r w:rsidR="00393487">
        <w:instrText>ADDIN CSL_CITATION { "citationItems" : [ { "id" : "ITEM-1", "itemData" : { "URL" : "https://www.government.nl/topics/climate-change/national-measures", "accessed" : { "date-parts" : [ [ "2018", "4", "19" ] ] }, "id" : "ITEM-1", "issued" : { "date-parts" : [ [ "0" ] ] }, "title" : "Measures to reduce greenhouse gas emissions | Climate change | Government.nl", "type" : "webpage" }, "uris" : [ "http://www.mendeley.com/documents/?uuid=fffa0ace-e1f6-357d-bf0c-f7276e55180c" ] } ], "mendeley" : { "formattedCitation" : "[14]", "plainTextFormattedCitation" : "[14]", "previouslyFormattedCitation" : "[14]" }, "properties" : { "noteIndex" : 0 }, "schema" : "https://github.com/citation-style-language/schema/raw/master/csl-citation.json" }</w:instrText>
      </w:r>
      <w:r w:rsidR="008147D2">
        <w:fldChar w:fldCharType="separate"/>
      </w:r>
      <w:r w:rsidR="00A63D0F" w:rsidRPr="00A63D0F">
        <w:rPr>
          <w:noProof/>
        </w:rPr>
        <w:t>[14]</w:t>
      </w:r>
      <w:r w:rsidR="008147D2">
        <w:fldChar w:fldCharType="end"/>
      </w:r>
      <w:r>
        <w:t xml:space="preserve"> usage, transport, construction and house, and agriculture and horticulture. A notable example of this being seen through Dutch transport, with a focus on electric trains, whereby all Dutch electric trains are, as of 2017, powered by wind energy, this goal was reached 8 years early, which is significant with over 600,000 daily passengers, on 5,500 train journeys per day(Guardian, 2017</w:t>
      </w:r>
      <w:r w:rsidR="008147D2">
        <w:fldChar w:fldCharType="begin" w:fldLock="1"/>
      </w:r>
      <w:r w:rsidR="00393487">
        <w:instrText>ADDIN CSL_CITATION { "citationItems" : [ { "id" : "ITEM-1", "itemData" : { "URL" : "https://www.theguardian.com/world/2017/jan/10/dutch-trains-100-percent-wind-powered-ns", "accessed" : { "date-parts" : [ [ "2017", "7", "19" ] ] }, "id" : "ITEM-1", "issued" : { "date-parts" : [ [ "0" ] ] }, "title" : "Dutch electric trains become 100% powered by wind energy | World news | The Guardian", "type" : "webpage" }, "uris" : [ "http://www.mendeley.com/documents/?uuid=642fd4e3-f098-347a-9bdc-fc63afb1a038" ] } ], "mendeley" : { "formattedCitation" : "[15]", "plainTextFormattedCitation" : "[15]", "previouslyFormattedCitation" : "[15]" }, "properties" : { "noteIndex" : 0 }, "schema" : "https://github.com/citation-style-language/schema/raw/master/csl-citation.json" }</w:instrText>
      </w:r>
      <w:r w:rsidR="008147D2">
        <w:fldChar w:fldCharType="separate"/>
      </w:r>
      <w:r w:rsidR="00A63D0F" w:rsidRPr="00A63D0F">
        <w:rPr>
          <w:noProof/>
        </w:rPr>
        <w:t>[15]</w:t>
      </w:r>
      <w:r w:rsidR="008147D2">
        <w:fldChar w:fldCharType="end"/>
      </w:r>
      <w:r>
        <w:t>). A further development from the Netherlands is carbon dioxide removal, whereby carbon dioxide is captured and stored, long-term, the diagrams below show this such process (</w:t>
      </w:r>
      <w:proofErr w:type="spellStart"/>
      <w:r>
        <w:t>Zeman</w:t>
      </w:r>
      <w:proofErr w:type="spellEnd"/>
      <w:r>
        <w:t>, 2007)</w:t>
      </w:r>
      <w:r w:rsidR="008147D2">
        <w:fldChar w:fldCharType="begin" w:fldLock="1"/>
      </w:r>
      <w:r w:rsidR="00393487">
        <w:instrText>ADDIN CSL_CITATION { "citationItems" : [ { "id" : "ITEM-1", "itemData" : { "DOI" : "10.1021/ES070874M", "abstract" : "Current Carbon Capture and Storage (CCS) technologies focus on large, stationary sources that produce approximately 50% of global CO2 emissions. We propose an industrial technology that captures CO2 directly from ambient air to target the remaining emissions. First, a wet scrubbing technique absorbs CO2 into a sodium hydroxide solution. The resultant carbonate is transferred from sodium ions to calcium ions via causticization. The captured CO2 is released from the calcium carbonate through thermal calcination in a modified kiln. The energy consumption is calculated as 350 kJ/mol of CO2 captured. It is dominated by the thermal energy demand of the kiln and the mechanical power required for air movement. The low concentration of CO2 in air requires a throughput of 3 million cubic meters of air per ton of CO2 removed, which could result in significant water losses. Electricity consumption in the process results in CO2 emissions and the use of coal power would significantly reduce to net amount captured. The ...", "author" : [ { "dropping-particle" : "", "family" : "Zeman*", "given" : "Frank", "non-dropping-particle" : "", "parse-names" : false, "suffix" : "" } ], "id" : "ITEM-1", "issued" : { "date-parts" : [ [ "2007" ] ] }, "publisher" : " American Chemical Society ", "title" : "Energy and Material Balance of CO2 Capture from Ambient Air", "type" : "article-journal" }, "uris" : [ "http://www.mendeley.com/documents/?uuid=f83e1725-fef5-365c-b80a-192dd3370c41" ] } ], "mendeley" : { "formattedCitation" : "[16]", "plainTextFormattedCitation" : "[16]", "previouslyFormattedCitation" : "[16]" }, "properties" : { "noteIndex" : 0 }, "schema" : "https://github.com/citation-style-language/schema/raw/master/csl-citation.json" }</w:instrText>
      </w:r>
      <w:r w:rsidR="008147D2">
        <w:fldChar w:fldCharType="separate"/>
      </w:r>
      <w:r w:rsidR="00A63D0F" w:rsidRPr="00A63D0F">
        <w:rPr>
          <w:noProof/>
        </w:rPr>
        <w:t>[16]</w:t>
      </w:r>
      <w:r w:rsidR="008147D2">
        <w:fldChar w:fldCharType="end"/>
      </w:r>
      <w:r>
        <w:t xml:space="preserve">, which would have a positive impact on atmospheric </w:t>
      </w:r>
      <w:r w:rsidR="00E87798">
        <w:t>CO2</w:t>
      </w:r>
      <w:r>
        <w:t xml:space="preserve"> levels(IEAGHG, 2011), if these technologies were to be successfully deployed, the IEAGHG have estimated that a potential removal between 3.5 and 10 Gt of </w:t>
      </w:r>
      <w:r w:rsidR="00E87798">
        <w:t>CO2</w:t>
      </w:r>
      <w:r>
        <w:t xml:space="preserve"> from the atmosphere per year.</w:t>
      </w:r>
    </w:p>
    <w:p w14:paraId="354EDD0F" w14:textId="77777777" w:rsidR="002C0B48" w:rsidRDefault="002C0B48" w:rsidP="00F12F46">
      <w:r>
        <w:rPr>
          <w:noProof/>
          <w:lang w:eastAsia="en-GB"/>
        </w:rPr>
        <w:drawing>
          <wp:inline distT="0" distB="0" distL="0" distR="0" wp14:anchorId="154DB9B5" wp14:editId="0BA445B5">
            <wp:extent cx="2695575" cy="1657350"/>
            <wp:effectExtent l="0" t="0" r="9525" b="0"/>
            <wp:docPr id="53" name="Picture 53" descr="https://pubs.acs.org/appl/literatum/publisher/achs/journals/content/esthag/2007/esthag.2007.41.issue-21/es070874m/production/images/large/es070874mf000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ubs.acs.org/appl/literatum/publisher/achs/journals/content/esthag/2007/esthag.2007.41.issue-21/es070874m/production/images/large/es070874mf00002.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95575" cy="1657350"/>
                    </a:xfrm>
                    <a:prstGeom prst="rect">
                      <a:avLst/>
                    </a:prstGeom>
                    <a:noFill/>
                    <a:ln>
                      <a:noFill/>
                    </a:ln>
                  </pic:spPr>
                </pic:pic>
              </a:graphicData>
            </a:graphic>
          </wp:inline>
        </w:drawing>
      </w:r>
      <w:r>
        <w:rPr>
          <w:noProof/>
          <w:lang w:eastAsia="en-GB"/>
        </w:rPr>
        <w:drawing>
          <wp:inline distT="0" distB="0" distL="0" distR="0" wp14:anchorId="05FBBFC8" wp14:editId="6D4B26A0">
            <wp:extent cx="2987749" cy="1509599"/>
            <wp:effectExtent l="0" t="0" r="3175" b="0"/>
            <wp:docPr id="52" name="Picture 52"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27092" cy="1529478"/>
                    </a:xfrm>
                    <a:prstGeom prst="rect">
                      <a:avLst/>
                    </a:prstGeom>
                    <a:noFill/>
                    <a:ln>
                      <a:noFill/>
                    </a:ln>
                  </pic:spPr>
                </pic:pic>
              </a:graphicData>
            </a:graphic>
          </wp:inline>
        </w:drawing>
      </w:r>
    </w:p>
    <w:p w14:paraId="2D8359D3" w14:textId="77777777" w:rsidR="002C0B48" w:rsidRDefault="002C0B48" w:rsidP="00F12F46"/>
    <w:p w14:paraId="2319B12C" w14:textId="05FC1D91" w:rsidR="002C0B48" w:rsidRDefault="002C0B48" w:rsidP="006701D0">
      <w:pPr>
        <w:spacing w:line="360" w:lineRule="auto"/>
        <w:jc w:val="both"/>
      </w:pPr>
      <w:r>
        <w:t xml:space="preserve">A further means of reducing </w:t>
      </w:r>
      <w:r w:rsidR="00E87798">
        <w:t>CO2</w:t>
      </w:r>
      <w:r>
        <w:t xml:space="preserve"> levels can be seen through photosynthesis, Zhang et al, 2017 </w:t>
      </w:r>
      <w:r w:rsidR="008147D2">
        <w:fldChar w:fldCharType="begin" w:fldLock="1"/>
      </w:r>
      <w:r w:rsidR="00393487">
        <w:instrText>ADDIN CSL_CITATION { "citationItems" : [ { "id" : "ITEM-1", "itemData" : { "DOI" : "10.1021/ES070874M", "abstract" : "Current Carbon Capture and Storage (CCS) technologies focus on large, stationary sources that produce approximately 50% of global CO2 emissions. We propose an industrial technology that captures CO2 directly from ambient air to target the remaining emissions. First, a wet scrubbing technique absorbs CO2 into a sodium hydroxide solution. The resultant carbonate is transferred from sodium ions to calcium ions via causticization. The captured CO2 is released from the calcium carbonate through thermal calcination in a modified kiln. The energy consumption is calculated as 350 kJ/mol of CO2 captured. It is dominated by the thermal energy demand of the kiln and the mechanical power required for air movement. The low concentration of CO2 in air requires a throughput of 3 million cubic meters of air per ton of CO2 removed, which could result in significant water losses. Electricity consumption in the process results in CO2 emissions and the use of coal power would significantly reduce to net amount captured. The ...", "author" : [ { "dropping-particle" : "", "family" : "Zeman*", "given" : "Frank", "non-dropping-particle" : "", "parse-names" : false, "suffix" : "" } ], "id" : "ITEM-1", "issued" : { "date-parts" : [ [ "2007" ] ] }, "publisher" : " American Chemical Society ", "title" : "Energy and Material Balance of CO2 Capture from Ambient Air", "type" : "article-journal" }, "uris" : [ "http://www.mendeley.com/documents/?uuid=f83e1725-fef5-365c-b80a-192dd3370c41" ] } ], "mendeley" : { "formattedCitation" : "[16]", "plainTextFormattedCitation" : "[16]", "previouslyFormattedCitation" : "[16]" }, "properties" : { "noteIndex" : 0 }, "schema" : "https://github.com/citation-style-language/schema/raw/master/csl-citation.json" }</w:instrText>
      </w:r>
      <w:r w:rsidR="008147D2">
        <w:fldChar w:fldCharType="separate"/>
      </w:r>
      <w:r w:rsidR="00A63D0F" w:rsidRPr="00A63D0F">
        <w:rPr>
          <w:noProof/>
        </w:rPr>
        <w:t>[16]</w:t>
      </w:r>
      <w:r w:rsidR="008147D2">
        <w:fldChar w:fldCharType="end"/>
      </w:r>
      <w:r>
        <w:t xml:space="preserve">stated that this method can be used to show that through the use of plants, it is possible to reduce carbon emissions, where a system they call plant factory carbon reduction, they estimated that with a growth area of 1,00,000 Square meters, 10,000 tons of carbon dioxide can be removed from the atmosphere, hence supporting the </w:t>
      </w:r>
      <w:r w:rsidRPr="003B31BD">
        <w:rPr>
          <w:noProof/>
        </w:rPr>
        <w:t>large</w:t>
      </w:r>
      <w:r w:rsidR="003B31BD">
        <w:rPr>
          <w:noProof/>
        </w:rPr>
        <w:t>-</w:t>
      </w:r>
      <w:r w:rsidRPr="003B31BD">
        <w:rPr>
          <w:noProof/>
        </w:rPr>
        <w:t>scale</w:t>
      </w:r>
      <w:r>
        <w:t xml:space="preserve"> use of such methods. These methods have been introduced in places such as Mexico City, whereby vertical city gardens have been installed to filter the air of pollutants and greenhouse gases (The New York Times, 2012)</w:t>
      </w:r>
      <w:r w:rsidR="008147D2">
        <w:fldChar w:fldCharType="begin" w:fldLock="1"/>
      </w:r>
      <w:r w:rsidR="00393487">
        <w:instrText>ADDIN CSL_CITATION { "citationItems" : [ { "id" : "ITEM-1", "itemData" : { "URL" : "https://www.nytimes.com/2012/04/10/world/americas/vertical-gardens-in-mexico-a-symbol-of-progress.html", "accessed" : { "date-parts" : [ [ "2017", "5", "19" ] ] }, "id" : "ITEM-1", "issued" : { "date-parts" : [ [ "0" ] ] }, "title" : "Vertical Gardens in Mexico a Symbol of Progress - The New York Times", "type" : "webpage" }, "uris" : [ "http://www.mendeley.com/documents/?uuid=6a8ca42d-6a46-3fb8-b494-49da297eff03" ] } ], "mendeley" : { "formattedCitation" : "[17]", "plainTextFormattedCitation" : "[17]", "previouslyFormattedCitation" : "[17]" }, "properties" : { "noteIndex" : 0 }, "schema" : "https://github.com/citation-style-language/schema/raw/master/csl-citation.json" }</w:instrText>
      </w:r>
      <w:r w:rsidR="008147D2">
        <w:fldChar w:fldCharType="separate"/>
      </w:r>
      <w:r w:rsidR="00A63D0F" w:rsidRPr="00A63D0F">
        <w:rPr>
          <w:noProof/>
        </w:rPr>
        <w:t>[17]</w:t>
      </w:r>
      <w:r w:rsidR="008147D2">
        <w:fldChar w:fldCharType="end"/>
      </w:r>
      <w:r>
        <w:t xml:space="preserve">, these such vertical gardens have been installed within the city area, either as walls or sculptures, and additionally these vertical gardens have also been installed </w:t>
      </w:r>
      <w:r w:rsidRPr="003B31BD">
        <w:rPr>
          <w:noProof/>
        </w:rPr>
        <w:t>on</w:t>
      </w:r>
      <w:r>
        <w:t xml:space="preserve"> highways as vertical walls.</w:t>
      </w:r>
    </w:p>
    <w:p w14:paraId="03C3A6E8" w14:textId="77777777" w:rsidR="000F2CD7" w:rsidRDefault="000F2CD7" w:rsidP="00F12F46"/>
    <w:p w14:paraId="4488B451" w14:textId="77777777" w:rsidR="000F2CD7" w:rsidRDefault="000F2CD7" w:rsidP="00F12F46"/>
    <w:p w14:paraId="64D69022" w14:textId="32E5D457" w:rsidR="002C0B48" w:rsidRDefault="002C0B48" w:rsidP="00F12F46">
      <w:pPr>
        <w:pStyle w:val="Heading3"/>
      </w:pPr>
      <w:bookmarkStart w:id="23" w:name="_Toc512401793"/>
      <w:r>
        <w:t xml:space="preserve">Policy and International Agreements Regarding </w:t>
      </w:r>
      <w:r w:rsidR="00E87798">
        <w:t>CO2</w:t>
      </w:r>
      <w:r>
        <w:t xml:space="preserve"> Emissions</w:t>
      </w:r>
      <w:bookmarkEnd w:id="23"/>
    </w:p>
    <w:p w14:paraId="1664426B" w14:textId="019BF9EB" w:rsidR="002C0B48" w:rsidRDefault="002C0B48" w:rsidP="005C437A">
      <w:pPr>
        <w:spacing w:line="360" w:lineRule="auto"/>
      </w:pPr>
      <w:r>
        <w:t xml:space="preserve">In 2015, the United Nations Framework Convention on Climate </w:t>
      </w:r>
      <w:r w:rsidRPr="003B31BD">
        <w:rPr>
          <w:noProof/>
        </w:rPr>
        <w:t>Change</w:t>
      </w:r>
      <w:r>
        <w:t xml:space="preserve"> adopted the Paris Agreement, which has been signed by 195 Signatories, under Article 20</w:t>
      </w:r>
      <w:r w:rsidR="008147D2">
        <w:fldChar w:fldCharType="begin" w:fldLock="1"/>
      </w:r>
      <w:r w:rsidR="00393487">
        <w:instrText>ADDIN CSL_CITATION { "citationItems" : [ { "id" : "ITEM-1", "itemData" : { "author" : [ { "dropping-particle" : "", "family" : "Unfccc", "given" : "", "non-dropping-particle" : "", "parse-names" : false, "suffix" : "" } ], "id" : "ITEM-1", "issued" : { "date-parts" : [ [ "0" ] ] }, "title" : "ADOPTION OF THE PARIS AGREEMENT - Paris Agreement text English", "type" : "article-journal" }, "uris" : [ "http://www.mendeley.com/documents/?uuid=7b604823-cf14-364e-be0a-a642ecfd8519" ] } ], "mendeley" : { "formattedCitation" : "[18]", "plainTextFormattedCitation" : "[18]", "previouslyFormattedCitation" : "[18]" }, "properties" : { "noteIndex" : 0 }, "schema" : "https://github.com/citation-style-language/schema/raw/master/csl-citation.json" }</w:instrText>
      </w:r>
      <w:r w:rsidR="008147D2">
        <w:fldChar w:fldCharType="separate"/>
      </w:r>
      <w:r w:rsidR="00A63D0F" w:rsidRPr="00A63D0F">
        <w:rPr>
          <w:noProof/>
        </w:rPr>
        <w:t>[18]</w:t>
      </w:r>
      <w:r w:rsidR="008147D2">
        <w:fldChar w:fldCharType="end"/>
      </w:r>
      <w:r>
        <w:t xml:space="preserve"> of the agreement. The agreement recognised that “climate change represents an urgent and potentially irreversible</w:t>
      </w:r>
      <w:r w:rsidR="008147D2">
        <w:fldChar w:fldCharType="begin" w:fldLock="1"/>
      </w:r>
      <w:r w:rsidR="00393487">
        <w:instrText>ADDIN CSL_CITATION { "citationItems" : [ { "id" : "ITEM-1", "itemData" : { "abstract" : "Twenty-first session Paris, 30 November to 11 December 2015 Agenda item 4(b) Durban Platform for Enhanced Action (decision 1/CP.17) Adoption of a protocol, another legal instrument, or an agreed outcome with legal force under the Convention applicable to all Parties Recognizing that climate change represents an urgent and potentially irreversible threat to human societies and the planet and thus requires the widest possible cooperation by all countries, and their participation in an effective and appropriate international response, with a view to accelerating the reduction of global greenhouse gas emissions, Also recognizing that deep reductions in global emissions will be required in order to achieve the ultimate objective of the Convention and emphasizing the need for urgency in addressing climate change, Acknowledging that climate change is a common concern of humankind, Parties should, when taking action to address climate change, respect, promote and consider their respective obligations on human rights, the right to health, the rights of indigenous peoples, + United Nations", "id" : "ITEM-1", "issued" : { "date-parts" : [ [ "2015" ] ] }, "title" : "ADOPTION OF THE PARIS AGREEMENT", "type" : "article-journal" }, "uris" : [ "http://www.mendeley.com/documents/?uuid=336f552f-8a35-36b3-a665-247c4460fbc1" ] } ], "mendeley" : { "formattedCitation" : "[19]", "plainTextFormattedCitation" : "[19]", "previouslyFormattedCitation" : "[19]" }, "properties" : { "noteIndex" : 0 }, "schema" : "https://github.com/citation-style-language/schema/raw/master/csl-citation.json" }</w:instrText>
      </w:r>
      <w:r w:rsidR="008147D2">
        <w:fldChar w:fldCharType="separate"/>
      </w:r>
      <w:r w:rsidR="00A63D0F" w:rsidRPr="00A63D0F">
        <w:rPr>
          <w:noProof/>
        </w:rPr>
        <w:t>[19]</w:t>
      </w:r>
      <w:r w:rsidR="008147D2">
        <w:fldChar w:fldCharType="end"/>
      </w:r>
      <w:r>
        <w:t xml:space="preserve"> threat to human societies and the planet”, the decision also acknowledged that climate change is an issue in which all countries must co-operate effectively, with an aim of reducing greenhouse </w:t>
      </w:r>
      <w:r w:rsidR="008147D2">
        <w:fldChar w:fldCharType="begin" w:fldLock="1"/>
      </w:r>
      <w:r w:rsidR="00393487">
        <w:instrText>ADDIN CSL_CITATION { "citationItems" : [ { "id" : "ITEM-1", "itemData" : { "author" : [ { "dropping-particle" : "", "family" : "Unfccc", "given" : "", "non-dropping-particle" : "", "parse-names" : false, "suffix" : "" } ], "id" : "ITEM-1", "issued" : { "date-parts" : [ [ "0" ] ] }, "title" : "ADOPTION OF THE PARIS AGREEMENT - Paris Agreement text English", "type" : "article-journal" }, "uris" : [ "http://www.mendeley.com/documents/?uuid=7b604823-cf14-364e-be0a-a642ecfd8519" ] } ], "mendeley" : { "formattedCitation" : "[18]", "plainTextFormattedCitation" : "[18]", "previouslyFormattedCitation" : "[18]" }, "properties" : { "noteIndex" : 0 }, "schema" : "https://github.com/citation-style-language/schema/raw/master/csl-citation.json" }</w:instrText>
      </w:r>
      <w:r w:rsidR="008147D2">
        <w:fldChar w:fldCharType="separate"/>
      </w:r>
      <w:r w:rsidR="00A63D0F" w:rsidRPr="00A63D0F">
        <w:rPr>
          <w:noProof/>
        </w:rPr>
        <w:t>[18]</w:t>
      </w:r>
      <w:r w:rsidR="008147D2">
        <w:fldChar w:fldCharType="end"/>
      </w:r>
      <w:r>
        <w:t>gas emissions (Article 2). Under article 10</w:t>
      </w:r>
      <w:r w:rsidR="008147D2">
        <w:fldChar w:fldCharType="begin" w:fldLock="1"/>
      </w:r>
      <w:r w:rsidR="00393487">
        <w:instrText>ADDIN CSL_CITATION { "citationItems" : [ { "id" : "ITEM-1", "itemData" : { "author" : [ { "dropping-particle" : "", "family" : "Unfccc", "given" : "", "non-dropping-particle" : "", "parse-names" : false, "suffix" : "" } ], "id" : "ITEM-1", "issued" : { "date-parts" : [ [ "0" ] ] }, "title" : "ADOPTION OF THE PARIS AGREEMENT - Paris Agreement text English", "type" : "article-journal" }, "uris" : [ "http://www.mendeley.com/documents/?uuid=7b604823-cf14-364e-be0a-a642ecfd8519" ] } ], "mendeley" : { "formattedCitation" : "[18]", "plainTextFormattedCitation" : "[18]", "previouslyFormattedCitation" : "[18]" }, "properties" : { "noteIndex" : 0 }, "schema" : "https://github.com/citation-style-language/schema/raw/master/csl-citation.json" }</w:instrText>
      </w:r>
      <w:r w:rsidR="008147D2">
        <w:fldChar w:fldCharType="separate"/>
      </w:r>
      <w:r w:rsidR="00A63D0F" w:rsidRPr="00A63D0F">
        <w:rPr>
          <w:noProof/>
        </w:rPr>
        <w:t>[18]</w:t>
      </w:r>
      <w:r w:rsidR="008147D2">
        <w:fldChar w:fldCharType="end"/>
      </w:r>
      <w:r>
        <w:t xml:space="preserve"> of the agreement, countries must create “long-term” aims and targets regarding climate change and greenhouse emissions.</w:t>
      </w:r>
      <w:r>
        <w:br/>
      </w:r>
      <w:r>
        <w:tab/>
      </w:r>
    </w:p>
    <w:p w14:paraId="1F54C316" w14:textId="6E1000A0" w:rsidR="002C0B48" w:rsidRDefault="002C0B48" w:rsidP="006701D0">
      <w:pPr>
        <w:spacing w:line="360" w:lineRule="auto"/>
        <w:jc w:val="both"/>
      </w:pPr>
      <w:r>
        <w:t>The United Kingdom ratified the Paris Agreement in November of 2016</w:t>
      </w:r>
      <w:r w:rsidR="008147D2">
        <w:fldChar w:fldCharType="begin" w:fldLock="1"/>
      </w:r>
      <w:r w:rsidR="00393487">
        <w:instrText>ADDIN CSL_CITATION { "citationItems" : [ { "id" : "ITEM-1", "itemData" : { "URL" : "https://www.gov.uk/government/news/uk-ratifies-the-paris-agreement", "accessed" : { "date-parts" : [ [ "2017", "7", "19" ] ] }, "id" : "ITEM-1", "issued" : { "date-parts" : [ [ "0" ] ] }, "title" : "UK ratifies the Paris Agreement - GOV.UK", "type" : "webpage" }, "uris" : [ "http://www.mendeley.com/documents/?uuid=0764daf1-b19b-3fec-98b0-06eba5dde7b5" ] } ], "mendeley" : { "formattedCitation" : "[20]", "plainTextFormattedCitation" : "[20]", "previouslyFormattedCitation" : "[20]" }, "properties" : { "noteIndex" : 0 }, "schema" : "https://github.com/citation-style-language/schema/raw/master/csl-citation.json" }</w:instrText>
      </w:r>
      <w:r w:rsidR="008147D2">
        <w:fldChar w:fldCharType="separate"/>
      </w:r>
      <w:r w:rsidR="00A63D0F" w:rsidRPr="00A63D0F">
        <w:rPr>
          <w:noProof/>
        </w:rPr>
        <w:t>[20]</w:t>
      </w:r>
      <w:r w:rsidR="008147D2">
        <w:fldChar w:fldCharType="end"/>
      </w:r>
      <w:r>
        <w:t xml:space="preserve">, Nick Hurd MP, the Minister of State for Climate Change and Industry of the time, stated that intends on using the Paris Agreement as an opportunity to transform aspirations into implementations, stating that the UK has </w:t>
      </w:r>
      <w:r w:rsidRPr="003B31BD">
        <w:rPr>
          <w:noProof/>
        </w:rPr>
        <w:t>provide</w:t>
      </w:r>
      <w:r w:rsidR="003B31BD">
        <w:rPr>
          <w:noProof/>
        </w:rPr>
        <w:t>d</w:t>
      </w:r>
      <w:r>
        <w:t xml:space="preserve"> “secure, affordable and clean energy” to both businesses and British families. The Energy and Climate Intelligence Unit, a UK not-for-profit organisation</w:t>
      </w:r>
      <w:r w:rsidR="008147D2">
        <w:fldChar w:fldCharType="begin" w:fldLock="1"/>
      </w:r>
      <w:r w:rsidR="00393487">
        <w:instrText>ADDIN CSL_CITATION { "citationItems" : [ { "id" : "ITEM-1", "itemData" : { "id" : "ITEM-1", "issued" : { "date-parts" : [ [ "0" ] ] }, "title" : "The UN Climate Change Summit What does the Paris Agreement mean for the UK?", "type" : "article-journal" }, "uris" : [ "http://www.mendeley.com/documents/?uuid=87679f23-12a2-32b0-a248-9ceee2ef87b0" ] } ], "mendeley" : { "formattedCitation" : "[21]", "plainTextFormattedCitation" : "[21]", "previouslyFormattedCitation" : "[21]" }, "properties" : { "noteIndex" : 0 }, "schema" : "https://github.com/citation-style-language/schema/raw/master/csl-citation.json" }</w:instrText>
      </w:r>
      <w:r w:rsidR="008147D2">
        <w:fldChar w:fldCharType="separate"/>
      </w:r>
      <w:r w:rsidR="00A63D0F" w:rsidRPr="00A63D0F">
        <w:rPr>
          <w:noProof/>
        </w:rPr>
        <w:t>[21]</w:t>
      </w:r>
      <w:r w:rsidR="008147D2">
        <w:fldChar w:fldCharType="end"/>
      </w:r>
      <w:r>
        <w:t xml:space="preserve">, claims that the Paris agreement will have a wider impact upon 14 mains areas, these being; policy, energy, business, </w:t>
      </w:r>
      <w:r w:rsidRPr="003B31BD">
        <w:rPr>
          <w:noProof/>
        </w:rPr>
        <w:t>inve</w:t>
      </w:r>
      <w:r w:rsidR="003B31BD">
        <w:rPr>
          <w:noProof/>
        </w:rPr>
        <w:t>s</w:t>
      </w:r>
      <w:r w:rsidRPr="003B31BD">
        <w:rPr>
          <w:noProof/>
        </w:rPr>
        <w:t>tors</w:t>
      </w:r>
      <w:r>
        <w:t>, weather, nature, security, international politics, civil society, faith, international development, farming, the media and more-so health.</w:t>
      </w:r>
    </w:p>
    <w:p w14:paraId="76F4FE98" w14:textId="77777777" w:rsidR="006701D0" w:rsidRDefault="006701D0" w:rsidP="006701D0">
      <w:pPr>
        <w:spacing w:line="360" w:lineRule="auto"/>
        <w:jc w:val="both"/>
      </w:pPr>
    </w:p>
    <w:p w14:paraId="0416673B" w14:textId="77777777" w:rsidR="00892126" w:rsidRDefault="00892126" w:rsidP="006701D0">
      <w:pPr>
        <w:spacing w:line="360" w:lineRule="auto"/>
        <w:jc w:val="both"/>
      </w:pPr>
    </w:p>
    <w:p w14:paraId="6A82E725" w14:textId="77777777" w:rsidR="00892126" w:rsidRDefault="00892126" w:rsidP="006701D0">
      <w:pPr>
        <w:spacing w:line="360" w:lineRule="auto"/>
        <w:jc w:val="both"/>
      </w:pPr>
    </w:p>
    <w:p w14:paraId="3AEA76CB" w14:textId="77777777" w:rsidR="00892126" w:rsidRDefault="00892126" w:rsidP="006701D0">
      <w:pPr>
        <w:spacing w:line="360" w:lineRule="auto"/>
        <w:jc w:val="both"/>
      </w:pPr>
    </w:p>
    <w:p w14:paraId="4FDC295B" w14:textId="77777777" w:rsidR="00892126" w:rsidRDefault="00892126" w:rsidP="006701D0">
      <w:pPr>
        <w:spacing w:line="360" w:lineRule="auto"/>
        <w:jc w:val="both"/>
      </w:pPr>
    </w:p>
    <w:p w14:paraId="4C2B5935" w14:textId="77777777" w:rsidR="00892126" w:rsidRDefault="00892126" w:rsidP="006701D0">
      <w:pPr>
        <w:spacing w:line="360" w:lineRule="auto"/>
        <w:jc w:val="both"/>
      </w:pPr>
    </w:p>
    <w:p w14:paraId="360A153B" w14:textId="77777777" w:rsidR="00892126" w:rsidRDefault="00892126" w:rsidP="006701D0">
      <w:pPr>
        <w:spacing w:line="360" w:lineRule="auto"/>
        <w:jc w:val="both"/>
      </w:pPr>
    </w:p>
    <w:p w14:paraId="3BDD3D25" w14:textId="77777777" w:rsidR="00892126" w:rsidRDefault="00892126" w:rsidP="006701D0">
      <w:pPr>
        <w:spacing w:line="360" w:lineRule="auto"/>
        <w:jc w:val="both"/>
      </w:pPr>
    </w:p>
    <w:p w14:paraId="317F7D93" w14:textId="77777777" w:rsidR="00892126" w:rsidRDefault="00892126" w:rsidP="006701D0">
      <w:pPr>
        <w:spacing w:line="360" w:lineRule="auto"/>
        <w:jc w:val="both"/>
      </w:pPr>
    </w:p>
    <w:p w14:paraId="03012EAC" w14:textId="77777777" w:rsidR="00892126" w:rsidRDefault="00892126" w:rsidP="006701D0">
      <w:pPr>
        <w:spacing w:line="360" w:lineRule="auto"/>
        <w:jc w:val="both"/>
      </w:pPr>
    </w:p>
    <w:p w14:paraId="5F682DC9" w14:textId="77777777" w:rsidR="00892126" w:rsidRDefault="00892126" w:rsidP="006701D0">
      <w:pPr>
        <w:spacing w:line="360" w:lineRule="auto"/>
        <w:jc w:val="both"/>
      </w:pPr>
    </w:p>
    <w:p w14:paraId="495295CF" w14:textId="2474E0EE" w:rsidR="000342D3" w:rsidRDefault="00E87798" w:rsidP="00F12F46">
      <w:pPr>
        <w:pStyle w:val="Heading3"/>
      </w:pPr>
      <w:bookmarkStart w:id="24" w:name="_Toc512401794"/>
      <w:r>
        <w:t>CO2</w:t>
      </w:r>
      <w:r w:rsidR="000342D3">
        <w:t xml:space="preserve"> Outdoor Pollutant</w:t>
      </w:r>
      <w:bookmarkEnd w:id="24"/>
    </w:p>
    <w:p w14:paraId="5C419DE2" w14:textId="7B4A7CA2" w:rsidR="000F2CD7" w:rsidRDefault="008147D2" w:rsidP="00892126">
      <w:pPr>
        <w:spacing w:line="360" w:lineRule="auto"/>
        <w:jc w:val="both"/>
        <w:rPr>
          <w:noProof/>
          <w:lang w:eastAsia="en-GB"/>
        </w:rPr>
      </w:pPr>
      <w:r>
        <w:t xml:space="preserve">Cyclists </w:t>
      </w:r>
      <w:r w:rsidR="00436630">
        <w:t xml:space="preserve">are </w:t>
      </w:r>
      <w:r w:rsidR="00440633">
        <w:t>exposed</w:t>
      </w:r>
      <w:r w:rsidR="00436630">
        <w:t xml:space="preserve"> to Large A</w:t>
      </w:r>
      <w:r w:rsidR="000342D3">
        <w:t xml:space="preserve">mounts of </w:t>
      </w:r>
      <w:r w:rsidR="00E87798">
        <w:t>CO2</w:t>
      </w:r>
      <w:r w:rsidR="00440633">
        <w:t xml:space="preserve"> while</w:t>
      </w:r>
      <w:r>
        <w:t xml:space="preserve"> bike riding behind cars</w:t>
      </w:r>
      <w:r w:rsidR="008B0207">
        <w:fldChar w:fldCharType="begin" w:fldLock="1"/>
      </w:r>
      <w:r w:rsidR="00393487">
        <w:instrText>ADDIN CSL_CITATION { "citationItems" : [ { "id" : "ITEM-1", "itemData" : { "URL" : "https://www.sciencedaily.com/releases/2011/09/110925125145.htm", "accessed" : { "date-parts" : [ [ "2018", "4", "19" ] ] }, "id" : "ITEM-1", "issued" : { "date-parts" : [ [ "0" ] ] }, "title" : "City cyclists are at increased risk from lung injury from inhaled soot, study finds -- ScienceDaily", "type" : "webpage" }, "uris" : [ "http://www.mendeley.com/documents/?uuid=561b9e4e-8a31-3fd9-899e-d6cdb140123e" ] } ], "mendeley" : { "formattedCitation" : "[22]", "plainTextFormattedCitation" : "[22]", "previouslyFormattedCitation" : "[22]" }, "properties" : { "noteIndex" : 0 }, "schema" : "https://github.com/citation-style-language/schema/raw/master/csl-citation.json" }</w:instrText>
      </w:r>
      <w:r w:rsidR="008B0207">
        <w:fldChar w:fldCharType="separate"/>
      </w:r>
      <w:r w:rsidR="00A63D0F" w:rsidRPr="00A63D0F">
        <w:rPr>
          <w:noProof/>
        </w:rPr>
        <w:t>[22]</w:t>
      </w:r>
      <w:r w:rsidR="008B0207">
        <w:fldChar w:fldCharType="end"/>
      </w:r>
      <w:r>
        <w:t xml:space="preserve">. </w:t>
      </w:r>
      <w:r w:rsidR="001E0454">
        <w:t xml:space="preserve">City </w:t>
      </w:r>
      <w:r w:rsidR="001E0454" w:rsidRPr="000342D3">
        <w:t>Lab</w:t>
      </w:r>
      <w:r w:rsidR="00436630">
        <w:t xml:space="preserve"> h</w:t>
      </w:r>
      <w:r w:rsidR="000342D3">
        <w:t>as done extens</w:t>
      </w:r>
      <w:r w:rsidR="00436630">
        <w:t xml:space="preserve">ive research in how </w:t>
      </w:r>
      <w:r w:rsidR="00E87798">
        <w:t>CO2</w:t>
      </w:r>
      <w:r w:rsidR="00436630">
        <w:t xml:space="preserve"> effect c</w:t>
      </w:r>
      <w:r w:rsidR="000342D3">
        <w:t>yc</w:t>
      </w:r>
      <w:r w:rsidR="00436630">
        <w:t>lists - T</w:t>
      </w:r>
      <w:r w:rsidR="000342D3">
        <w:t xml:space="preserve">he study shows Bikers </w:t>
      </w:r>
      <w:r w:rsidR="000342D3" w:rsidRPr="000342D3">
        <w:t>inhale black carbon</w:t>
      </w:r>
      <w:r>
        <w:t xml:space="preserve"> </w:t>
      </w:r>
      <w:r w:rsidR="00436630">
        <w:t>than pedestrians do</w:t>
      </w:r>
      <w:r w:rsidR="000342D3">
        <w:t>.</w:t>
      </w:r>
      <w:r>
        <w:t xml:space="preserve"> </w:t>
      </w:r>
      <w:r w:rsidR="000342D3">
        <w:t xml:space="preserve">A study led by Professor Jonathan </w:t>
      </w:r>
      <w:proofErr w:type="spellStart"/>
      <w:r w:rsidR="000342D3">
        <w:t>Grigg</w:t>
      </w:r>
      <w:proofErr w:type="spellEnd"/>
      <w:r w:rsidR="000342D3">
        <w:t xml:space="preserve"> from </w:t>
      </w:r>
      <w:r w:rsidR="001E0454">
        <w:t>Bart’s</w:t>
      </w:r>
      <w:r w:rsidR="000342D3">
        <w:t xml:space="preserve"> and the London School of Medicine </w:t>
      </w:r>
      <w:r>
        <w:t>“bicycle</w:t>
      </w:r>
      <w:r w:rsidR="000342D3">
        <w:t xml:space="preserve"> commuters had 2.3 times more black carbon in their lungs”</w:t>
      </w:r>
      <w:r w:rsidR="002706E4">
        <w:t xml:space="preserve">. Some </w:t>
      </w:r>
      <w:r w:rsidR="000342D3">
        <w:t xml:space="preserve">People who go running in city </w:t>
      </w:r>
      <w:r w:rsidR="004D70C4">
        <w:t>clima</w:t>
      </w:r>
      <w:r w:rsidR="002706E4">
        <w:t>t</w:t>
      </w:r>
      <w:r w:rsidR="004D70C4">
        <w:t>e</w:t>
      </w:r>
      <w:r w:rsidR="002706E4">
        <w:t>s</w:t>
      </w:r>
      <w:r w:rsidR="000342D3">
        <w:t xml:space="preserve"> with </w:t>
      </w:r>
      <w:r w:rsidR="002706E4">
        <w:t>heavy</w:t>
      </w:r>
      <w:r w:rsidR="00436630">
        <w:t xml:space="preserve"> c</w:t>
      </w:r>
      <w:r w:rsidR="000342D3">
        <w:t xml:space="preserve">ar </w:t>
      </w:r>
      <w:r w:rsidR="002706E4">
        <w:t>usage</w:t>
      </w:r>
      <w:r w:rsidR="000342D3">
        <w:t xml:space="preserve"> will also see a</w:t>
      </w:r>
      <w:r w:rsidR="004D70C4">
        <w:t>n</w:t>
      </w:r>
      <w:r w:rsidR="000342D3">
        <w:t xml:space="preserve"> </w:t>
      </w:r>
      <w:r w:rsidR="004D70C4">
        <w:t>increase</w:t>
      </w:r>
      <w:r w:rsidR="000342D3">
        <w:t xml:space="preserve"> of Carbon levels in </w:t>
      </w:r>
      <w:r w:rsidR="00436630">
        <w:t>their</w:t>
      </w:r>
      <w:r w:rsidR="000342D3">
        <w:t xml:space="preserve"> lungs</w:t>
      </w:r>
      <w:r w:rsidR="008B0207">
        <w:fldChar w:fldCharType="begin" w:fldLock="1"/>
      </w:r>
      <w:r w:rsidR="00393487">
        <w:instrText>ADDIN CSL_CITATION { "citationItems" : [ { "id" : "ITEM-1", "itemData" : { "URL" : "https://www.sciencedaily.com/releases/2011/09/110925125145.htm", "accessed" : { "date-parts" : [ [ "2018", "4", "19" ] ] }, "id" : "ITEM-1", "issued" : { "date-parts" : [ [ "0" ] ] }, "title" : "City cyclists are at increased risk from lung injury from inhaled soot, study finds -- ScienceDaily", "type" : "webpage" }, "uris" : [ "http://www.mendeley.com/documents/?uuid=561b9e4e-8a31-3fd9-899e-d6cdb140123e" ] } ], "mendeley" : { "formattedCitation" : "[22]", "plainTextFormattedCitation" : "[22]", "previouslyFormattedCitation" : "[22]" }, "properties" : { "noteIndex" : 0 }, "schema" : "https://github.com/citation-style-language/schema/raw/master/csl-citation.json" }</w:instrText>
      </w:r>
      <w:r w:rsidR="008B0207">
        <w:fldChar w:fldCharType="separate"/>
      </w:r>
      <w:r w:rsidR="00A63D0F" w:rsidRPr="00A63D0F">
        <w:rPr>
          <w:noProof/>
        </w:rPr>
        <w:t>[22]</w:t>
      </w:r>
      <w:r w:rsidR="008B0207">
        <w:fldChar w:fldCharType="end"/>
      </w:r>
      <w:r w:rsidR="00892126">
        <w:rPr>
          <w:noProof/>
          <w:lang w:eastAsia="en-GB"/>
        </w:rPr>
        <w:t xml:space="preserve"> </w:t>
      </w:r>
    </w:p>
    <w:p w14:paraId="55E97489" w14:textId="75DD164B" w:rsidR="00892126" w:rsidRDefault="00892126" w:rsidP="00892126">
      <w:pPr>
        <w:spacing w:line="360" w:lineRule="auto"/>
        <w:jc w:val="both"/>
        <w:rPr>
          <w:noProof/>
          <w:lang w:eastAsia="en-GB"/>
        </w:rPr>
      </w:pPr>
      <w:r>
        <w:rPr>
          <w:noProof/>
          <w:lang w:eastAsia="en-GB"/>
        </w:rPr>
        <w:drawing>
          <wp:anchor distT="0" distB="0" distL="114300" distR="114300" simplePos="0" relativeHeight="251749376" behindDoc="1" locked="0" layoutInCell="1" allowOverlap="1" wp14:anchorId="16369B37" wp14:editId="67976BE6">
            <wp:simplePos x="0" y="0"/>
            <wp:positionH relativeFrom="margin">
              <wp:posOffset>-692331</wp:posOffset>
            </wp:positionH>
            <wp:positionV relativeFrom="paragraph">
              <wp:posOffset>364944</wp:posOffset>
            </wp:positionV>
            <wp:extent cx="7158445" cy="3522254"/>
            <wp:effectExtent l="0" t="0" r="4445" b="2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7165771" cy="3525859"/>
                    </a:xfrm>
                    <a:prstGeom prst="rect">
                      <a:avLst/>
                    </a:prstGeom>
                  </pic:spPr>
                </pic:pic>
              </a:graphicData>
            </a:graphic>
            <wp14:sizeRelH relativeFrom="page">
              <wp14:pctWidth>0</wp14:pctWidth>
            </wp14:sizeRelH>
            <wp14:sizeRelV relativeFrom="page">
              <wp14:pctHeight>0</wp14:pctHeight>
            </wp14:sizeRelV>
          </wp:anchor>
        </w:drawing>
      </w:r>
    </w:p>
    <w:p w14:paraId="78289245" w14:textId="79E5F5B0" w:rsidR="00892126" w:rsidRDefault="00892126" w:rsidP="00892126">
      <w:pPr>
        <w:spacing w:line="360" w:lineRule="auto"/>
        <w:jc w:val="both"/>
        <w:rPr>
          <w:noProof/>
          <w:lang w:eastAsia="en-GB"/>
        </w:rPr>
      </w:pPr>
    </w:p>
    <w:p w14:paraId="47804D7D" w14:textId="465CEC2B" w:rsidR="00892126" w:rsidRDefault="00892126" w:rsidP="00892126">
      <w:pPr>
        <w:spacing w:line="360" w:lineRule="auto"/>
        <w:jc w:val="both"/>
        <w:rPr>
          <w:noProof/>
          <w:lang w:eastAsia="en-GB"/>
        </w:rPr>
      </w:pPr>
    </w:p>
    <w:p w14:paraId="202987F5" w14:textId="4E73BDF2" w:rsidR="00892126" w:rsidRDefault="00892126" w:rsidP="00892126">
      <w:pPr>
        <w:spacing w:line="360" w:lineRule="auto"/>
        <w:jc w:val="both"/>
        <w:rPr>
          <w:noProof/>
          <w:lang w:eastAsia="en-GB"/>
        </w:rPr>
      </w:pPr>
    </w:p>
    <w:p w14:paraId="745189C8" w14:textId="353BC3AB" w:rsidR="00892126" w:rsidRDefault="00892126" w:rsidP="00892126">
      <w:pPr>
        <w:spacing w:line="360" w:lineRule="auto"/>
        <w:jc w:val="both"/>
        <w:rPr>
          <w:noProof/>
          <w:lang w:eastAsia="en-GB"/>
        </w:rPr>
      </w:pPr>
    </w:p>
    <w:p w14:paraId="771FBE4E" w14:textId="212A32A5" w:rsidR="00892126" w:rsidRDefault="00892126" w:rsidP="00892126">
      <w:pPr>
        <w:spacing w:line="360" w:lineRule="auto"/>
        <w:jc w:val="both"/>
        <w:rPr>
          <w:noProof/>
          <w:lang w:eastAsia="en-GB"/>
        </w:rPr>
      </w:pPr>
    </w:p>
    <w:p w14:paraId="17D4B1E5" w14:textId="77777777" w:rsidR="00892126" w:rsidRDefault="00892126" w:rsidP="00892126">
      <w:pPr>
        <w:spacing w:line="360" w:lineRule="auto"/>
        <w:jc w:val="both"/>
        <w:rPr>
          <w:noProof/>
          <w:lang w:eastAsia="en-GB"/>
        </w:rPr>
      </w:pPr>
    </w:p>
    <w:p w14:paraId="55B965E6" w14:textId="77777777" w:rsidR="00892126" w:rsidRDefault="00892126" w:rsidP="00892126">
      <w:pPr>
        <w:spacing w:line="360" w:lineRule="auto"/>
        <w:jc w:val="both"/>
        <w:rPr>
          <w:noProof/>
          <w:lang w:eastAsia="en-GB"/>
        </w:rPr>
      </w:pPr>
    </w:p>
    <w:p w14:paraId="4486FBE0" w14:textId="77777777" w:rsidR="00892126" w:rsidRDefault="00892126" w:rsidP="00892126">
      <w:pPr>
        <w:spacing w:line="360" w:lineRule="auto"/>
        <w:jc w:val="both"/>
        <w:rPr>
          <w:noProof/>
          <w:lang w:eastAsia="en-GB"/>
        </w:rPr>
      </w:pPr>
    </w:p>
    <w:p w14:paraId="0979999E" w14:textId="77777777" w:rsidR="00892126" w:rsidRDefault="00892126" w:rsidP="00892126">
      <w:pPr>
        <w:spacing w:line="360" w:lineRule="auto"/>
        <w:jc w:val="both"/>
        <w:rPr>
          <w:noProof/>
          <w:lang w:eastAsia="en-GB"/>
        </w:rPr>
      </w:pPr>
    </w:p>
    <w:p w14:paraId="41F9B713" w14:textId="77777777" w:rsidR="00892126" w:rsidRDefault="00892126" w:rsidP="00892126">
      <w:pPr>
        <w:spacing w:line="360" w:lineRule="auto"/>
        <w:jc w:val="both"/>
        <w:rPr>
          <w:noProof/>
          <w:lang w:eastAsia="en-GB"/>
        </w:rPr>
      </w:pPr>
    </w:p>
    <w:p w14:paraId="03E8C66C" w14:textId="1D05D533" w:rsidR="00892126" w:rsidRDefault="00892126" w:rsidP="00892126">
      <w:pPr>
        <w:spacing w:line="360" w:lineRule="auto"/>
        <w:jc w:val="right"/>
        <w:rPr>
          <w:noProof/>
          <w:lang w:eastAsia="en-GB"/>
        </w:rPr>
      </w:pPr>
      <w:r>
        <w:rPr>
          <w:noProof/>
          <w:lang w:eastAsia="en-GB"/>
        </w:rPr>
        <w:fldChar w:fldCharType="begin" w:fldLock="1"/>
      </w:r>
      <w:r w:rsidR="008916F7">
        <w:rPr>
          <w:noProof/>
          <w:lang w:eastAsia="en-GB"/>
        </w:rPr>
        <w:instrText>ADDIN CSL_CITATION { "citationItems" : [ { "id" : "ITEM-1", "itemData" : { "URL" : "https://www.dhs.wisconsin.gov/chemical/carbondioxide.htm", "accessed" : { "date-parts" : [ [ "2018", "4", "19" ] ] }, "id" : "ITEM-1", "issued" : { "date-parts" : [ [ "0" ] ] }, "title" : "Carbon Dioxide | Wisconsin Department of Health Services", "type" : "webpage" }, "uris" : [ "http://www.mendeley.com/documents/?uuid=a8677398-c91b-33da-a409-6fbcdae12a7e" ] } ], "mendeley" : { "formattedCitation" : "[23]", "plainTextFormattedCitation" : "[23]", "previouslyFormattedCitation" : "[23]" }, "properties" : { "noteIndex" : 0 }, "schema" : "https://github.com/citation-style-language/schema/raw/master/csl-citation.json" }</w:instrText>
      </w:r>
      <w:r>
        <w:rPr>
          <w:noProof/>
          <w:lang w:eastAsia="en-GB"/>
        </w:rPr>
        <w:fldChar w:fldCharType="separate"/>
      </w:r>
      <w:r w:rsidRPr="00892126">
        <w:rPr>
          <w:noProof/>
          <w:lang w:eastAsia="en-GB"/>
        </w:rPr>
        <w:t>[23]</w:t>
      </w:r>
      <w:r>
        <w:rPr>
          <w:noProof/>
          <w:lang w:eastAsia="en-GB"/>
        </w:rPr>
        <w:fldChar w:fldCharType="end"/>
      </w:r>
    </w:p>
    <w:p w14:paraId="1410E159" w14:textId="77777777" w:rsidR="00892126" w:rsidRDefault="00892126" w:rsidP="00892126">
      <w:pPr>
        <w:spacing w:line="360" w:lineRule="auto"/>
        <w:jc w:val="both"/>
        <w:rPr>
          <w:noProof/>
          <w:lang w:eastAsia="en-GB"/>
        </w:rPr>
      </w:pPr>
    </w:p>
    <w:p w14:paraId="66A1CB14" w14:textId="77777777" w:rsidR="00892126" w:rsidRDefault="00892126" w:rsidP="00892126">
      <w:pPr>
        <w:spacing w:line="360" w:lineRule="auto"/>
        <w:jc w:val="both"/>
        <w:rPr>
          <w:noProof/>
          <w:lang w:eastAsia="en-GB"/>
        </w:rPr>
      </w:pPr>
    </w:p>
    <w:p w14:paraId="67F89D7F" w14:textId="77777777" w:rsidR="00892126" w:rsidRDefault="00892126" w:rsidP="00892126">
      <w:pPr>
        <w:spacing w:line="360" w:lineRule="auto"/>
        <w:jc w:val="both"/>
        <w:rPr>
          <w:noProof/>
          <w:lang w:eastAsia="en-GB"/>
        </w:rPr>
      </w:pPr>
    </w:p>
    <w:p w14:paraId="47BF0C2B" w14:textId="77777777" w:rsidR="00892126" w:rsidRDefault="00892126" w:rsidP="00892126">
      <w:pPr>
        <w:spacing w:line="360" w:lineRule="auto"/>
        <w:jc w:val="both"/>
        <w:rPr>
          <w:noProof/>
          <w:lang w:eastAsia="en-GB"/>
        </w:rPr>
      </w:pPr>
    </w:p>
    <w:p w14:paraId="0742B134" w14:textId="77777777" w:rsidR="00892126" w:rsidRDefault="00892126" w:rsidP="00892126">
      <w:pPr>
        <w:spacing w:line="360" w:lineRule="auto"/>
        <w:jc w:val="both"/>
        <w:rPr>
          <w:noProof/>
          <w:lang w:eastAsia="en-GB"/>
        </w:rPr>
      </w:pPr>
    </w:p>
    <w:p w14:paraId="2494DABB" w14:textId="77777777" w:rsidR="00892126" w:rsidRDefault="00892126" w:rsidP="00892126">
      <w:pPr>
        <w:spacing w:line="360" w:lineRule="auto"/>
        <w:jc w:val="both"/>
        <w:rPr>
          <w:noProof/>
          <w:lang w:eastAsia="en-GB"/>
        </w:rPr>
      </w:pPr>
    </w:p>
    <w:p w14:paraId="7D97EC4E" w14:textId="77777777" w:rsidR="00892126" w:rsidRDefault="00892126" w:rsidP="00892126">
      <w:pPr>
        <w:spacing w:line="360" w:lineRule="auto"/>
        <w:jc w:val="both"/>
        <w:rPr>
          <w:noProof/>
          <w:lang w:eastAsia="en-GB"/>
        </w:rPr>
      </w:pPr>
    </w:p>
    <w:p w14:paraId="3CFEEDEF" w14:textId="77777777" w:rsidR="00892126" w:rsidRPr="004702ED" w:rsidRDefault="00892126" w:rsidP="00892126">
      <w:pPr>
        <w:spacing w:line="360" w:lineRule="auto"/>
        <w:jc w:val="both"/>
      </w:pPr>
    </w:p>
    <w:p w14:paraId="5CAA1D6D" w14:textId="3514A0CD" w:rsidR="00B93BAF" w:rsidRDefault="00E87798" w:rsidP="00F12F46">
      <w:pPr>
        <w:pStyle w:val="Heading3"/>
      </w:pPr>
      <w:bookmarkStart w:id="25" w:name="_Toc512401795"/>
      <w:r>
        <w:t>CO2</w:t>
      </w:r>
      <w:r w:rsidR="004702ED">
        <w:t xml:space="preserve"> </w:t>
      </w:r>
      <w:r w:rsidR="00B93BAF">
        <w:t>Indoor Pollutant</w:t>
      </w:r>
      <w:bookmarkEnd w:id="25"/>
    </w:p>
    <w:p w14:paraId="0537B9F0" w14:textId="0521EBAE" w:rsidR="00D75C2A" w:rsidRPr="00D75C2A" w:rsidRDefault="004D70C4" w:rsidP="00151461">
      <w:pPr>
        <w:spacing w:line="360" w:lineRule="auto"/>
        <w:jc w:val="both"/>
      </w:pPr>
      <w:r>
        <w:t xml:space="preserve">Indoor </w:t>
      </w:r>
      <w:r w:rsidR="00E87798">
        <w:t>CO2</w:t>
      </w:r>
      <w:r>
        <w:t xml:space="preserve"> level</w:t>
      </w:r>
      <w:r w:rsidR="00E90941" w:rsidRPr="00D75C2A">
        <w:t xml:space="preserve">s </w:t>
      </w:r>
      <w:r w:rsidR="00B919DA" w:rsidRPr="00D75C2A">
        <w:t>have</w:t>
      </w:r>
      <w:r w:rsidR="00D75C2A" w:rsidRPr="00D75C2A">
        <w:t xml:space="preserve"> been increasing in</w:t>
      </w:r>
      <w:r>
        <w:t>side</w:t>
      </w:r>
      <w:r w:rsidR="00D75C2A" w:rsidRPr="00D75C2A">
        <w:t xml:space="preserve"> building</w:t>
      </w:r>
      <w:r>
        <w:t>s, this is</w:t>
      </w:r>
      <w:r w:rsidR="00D75C2A" w:rsidRPr="00D75C2A">
        <w:t xml:space="preserve"> attributed </w:t>
      </w:r>
      <w:r w:rsidR="00A57090" w:rsidRPr="00D75C2A">
        <w:t xml:space="preserve">to </w:t>
      </w:r>
      <w:r w:rsidR="006701D0">
        <w:t>h</w:t>
      </w:r>
      <w:r w:rsidR="00A57090" w:rsidRPr="00D75C2A">
        <w:t>igh</w:t>
      </w:r>
      <w:r w:rsidR="006701D0">
        <w:t>-</w:t>
      </w:r>
      <w:r w:rsidR="00D75C2A" w:rsidRPr="00D75C2A">
        <w:t>rise housing and</w:t>
      </w:r>
      <w:r w:rsidR="006701D0">
        <w:t xml:space="preserve"> p</w:t>
      </w:r>
      <w:r w:rsidR="00D75C2A" w:rsidRPr="00D75C2A">
        <w:t xml:space="preserve">oor </w:t>
      </w:r>
      <w:r w:rsidR="006701D0">
        <w:t>a</w:t>
      </w:r>
      <w:r w:rsidR="00D75C2A" w:rsidRPr="00D75C2A">
        <w:t xml:space="preserve">ir </w:t>
      </w:r>
      <w:r w:rsidR="006701D0">
        <w:t>v</w:t>
      </w:r>
      <w:r w:rsidR="00D75C2A" w:rsidRPr="00D75C2A">
        <w:t xml:space="preserve">entilation </w:t>
      </w:r>
      <w:r w:rsidR="00A57090" w:rsidRPr="00D75C2A">
        <w:t>in</w:t>
      </w:r>
      <w:r w:rsidR="00D75C2A" w:rsidRPr="00D75C2A">
        <w:t xml:space="preserve"> </w:t>
      </w:r>
      <w:r w:rsidR="006701D0">
        <w:t>h</w:t>
      </w:r>
      <w:r w:rsidR="00D75C2A" w:rsidRPr="00D75C2A">
        <w:t>omes. T</w:t>
      </w:r>
      <w:r w:rsidR="00A63BE6">
        <w:t>he</w:t>
      </w:r>
      <w:r w:rsidR="00D75C2A" w:rsidRPr="00D75C2A">
        <w:t xml:space="preserve"> high </w:t>
      </w:r>
      <w:r w:rsidR="00A57090">
        <w:t>concentration</w:t>
      </w:r>
      <w:r w:rsidR="00D75C2A" w:rsidRPr="00D75C2A">
        <w:t xml:space="preserve"> of </w:t>
      </w:r>
      <w:r w:rsidR="00E87798">
        <w:t>CO2</w:t>
      </w:r>
      <w:r w:rsidR="00D75C2A" w:rsidRPr="00D75C2A">
        <w:t xml:space="preserve"> </w:t>
      </w:r>
      <w:r w:rsidR="00A63BE6">
        <w:t>can</w:t>
      </w:r>
      <w:r w:rsidR="00D75C2A" w:rsidRPr="00D75C2A">
        <w:t xml:space="preserve"> impair </w:t>
      </w:r>
      <w:r w:rsidR="00A63BE6">
        <w:t>performance of</w:t>
      </w:r>
      <w:r w:rsidR="00A57090" w:rsidRPr="00D75C2A">
        <w:t xml:space="preserve"> </w:t>
      </w:r>
      <w:r w:rsidR="00A63BE6">
        <w:t xml:space="preserve">the </w:t>
      </w:r>
      <w:r w:rsidR="00A57090" w:rsidRPr="00D75C2A">
        <w:t>Health</w:t>
      </w:r>
      <w:r w:rsidR="00D75C2A" w:rsidRPr="00D75C2A">
        <w:t xml:space="preserve"> </w:t>
      </w:r>
      <w:r w:rsidR="00E1513F" w:rsidRPr="00D75C2A">
        <w:t xml:space="preserve">of </w:t>
      </w:r>
      <w:r w:rsidR="00E1513F">
        <w:t>the</w:t>
      </w:r>
      <w:r w:rsidR="00A63BE6">
        <w:t xml:space="preserve"> </w:t>
      </w:r>
      <w:r w:rsidR="00D75C2A" w:rsidRPr="00D75C2A">
        <w:t>Occupants.</w:t>
      </w:r>
    </w:p>
    <w:p w14:paraId="45E4EFC6" w14:textId="018503CC" w:rsidR="00D75C2A" w:rsidRDefault="00D75C2A" w:rsidP="00151461">
      <w:pPr>
        <w:spacing w:line="360" w:lineRule="auto"/>
        <w:jc w:val="both"/>
      </w:pPr>
      <w:r w:rsidRPr="00D75C2A">
        <w:t xml:space="preserve">Sick Building </w:t>
      </w:r>
      <w:r w:rsidR="00A57090" w:rsidRPr="00D75C2A">
        <w:t>Syndrome</w:t>
      </w:r>
      <w:r w:rsidRPr="00D75C2A">
        <w:t xml:space="preserve"> </w:t>
      </w:r>
      <w:r w:rsidR="00B919DA" w:rsidRPr="00D75C2A">
        <w:t>is</w:t>
      </w:r>
      <w:r w:rsidRPr="00D75C2A">
        <w:t xml:space="preserve"> on the increases in most counters. This </w:t>
      </w:r>
      <w:r w:rsidR="006701D0">
        <w:t>s</w:t>
      </w:r>
      <w:r w:rsidRPr="00D75C2A">
        <w:t>yndrome</w:t>
      </w:r>
      <w:r w:rsidR="006701D0">
        <w:t xml:space="preserve"> i</w:t>
      </w:r>
      <w:r w:rsidRPr="00D75C2A">
        <w:t xml:space="preserve">s </w:t>
      </w:r>
      <w:r w:rsidR="006701D0">
        <w:t>caused</w:t>
      </w:r>
      <w:r w:rsidRPr="00D75C2A">
        <w:t xml:space="preserve"> when </w:t>
      </w:r>
      <w:r w:rsidR="00A57090" w:rsidRPr="00D75C2A">
        <w:t>the</w:t>
      </w:r>
      <w:r w:rsidR="006701D0">
        <w:t xml:space="preserve"> a</w:t>
      </w:r>
      <w:r w:rsidRPr="00C60C30">
        <w:rPr>
          <w:noProof/>
        </w:rPr>
        <w:t>ir</w:t>
      </w:r>
      <w:r w:rsidRPr="00D75C2A">
        <w:t xml:space="preserve"> </w:t>
      </w:r>
      <w:r w:rsidR="006701D0">
        <w:t>q</w:t>
      </w:r>
      <w:r w:rsidRPr="00D75C2A">
        <w:t>uality</w:t>
      </w:r>
      <w:r w:rsidR="006701D0">
        <w:t xml:space="preserve"> with</w:t>
      </w:r>
      <w:r w:rsidRPr="00D75C2A">
        <w:t xml:space="preserve">in a building is </w:t>
      </w:r>
      <w:r w:rsidR="005C437A">
        <w:t>d</w:t>
      </w:r>
      <w:r w:rsidR="005C437A" w:rsidRPr="00D75C2A">
        <w:t>angerous</w:t>
      </w:r>
      <w:r w:rsidR="005C437A">
        <w:t xml:space="preserve"> or</w:t>
      </w:r>
      <w:r w:rsidRPr="00D75C2A">
        <w:t xml:space="preserve"> </w:t>
      </w:r>
      <w:r w:rsidR="00151461">
        <w:t>causes</w:t>
      </w:r>
      <w:r w:rsidRPr="00D75C2A">
        <w:t xml:space="preserve"> sickness. </w:t>
      </w:r>
      <w:r>
        <w:t>The NHS Online</w:t>
      </w:r>
      <w:r w:rsidR="008B0207">
        <w:fldChar w:fldCharType="begin" w:fldLock="1"/>
      </w:r>
      <w:r w:rsidR="008916F7">
        <w:instrText>ADDIN CSL_CITATION { "citationItems" : [ { "id" : "ITEM-1", "itemData" : { "URL" : "https://www.nhs.uk/conditions/Sick-building-syndrome/", "accessed" : { "date-parts" : [ [ "2018", "4", "19" ] ] }, "container-title" : "NHS.UK", "id" : "ITEM-1", "issued" : { "date-parts" : [ [ "0" ] ] }, "title" : "Sick building syndrome - NHS.UK", "type" : "webpage" }, "uris" : [ "http://www.mendeley.com/documents/?uuid=d721a1e0-2a3e-3349-af09-73139710d03d" ] } ], "mendeley" : { "formattedCitation" : "[24]", "plainTextFormattedCitation" : "[24]", "previouslyFormattedCitation" : "[24]" }, "properties" : { "noteIndex" : 0 }, "schema" : "https://github.com/citation-style-language/schema/raw/master/csl-citation.json" }</w:instrText>
      </w:r>
      <w:r w:rsidR="008B0207">
        <w:fldChar w:fldCharType="separate"/>
      </w:r>
      <w:r w:rsidR="00892126" w:rsidRPr="00892126">
        <w:rPr>
          <w:noProof/>
        </w:rPr>
        <w:t>[24]</w:t>
      </w:r>
      <w:r w:rsidR="008B0207">
        <w:fldChar w:fldCharType="end"/>
      </w:r>
      <w:r w:rsidR="00151461">
        <w:t xml:space="preserve"> state that</w:t>
      </w:r>
      <w:r>
        <w:t xml:space="preserve"> “</w:t>
      </w:r>
      <w:r w:rsidR="00151461">
        <w:t>s</w:t>
      </w:r>
      <w:r>
        <w:t>ymptoms of sick building syndrome get worse the longer you're in a particular building and get better after you leave”</w:t>
      </w:r>
    </w:p>
    <w:p w14:paraId="7ACF529F" w14:textId="55528E7A" w:rsidR="00D75C2A" w:rsidRDefault="00D75C2A" w:rsidP="00151461">
      <w:pPr>
        <w:spacing w:line="360" w:lineRule="auto"/>
        <w:jc w:val="both"/>
      </w:pPr>
      <w:r>
        <w:t xml:space="preserve">This shows </w:t>
      </w:r>
      <w:r w:rsidR="00151461">
        <w:t>that</w:t>
      </w:r>
      <w:r>
        <w:t xml:space="preserve"> the longer the exposer</w:t>
      </w:r>
      <w:r w:rsidR="00151461">
        <w:t>,</w:t>
      </w:r>
      <w:r>
        <w:t xml:space="preserve"> the more </w:t>
      </w:r>
      <w:r w:rsidR="005C437A">
        <w:t>dangerous the</w:t>
      </w:r>
      <w:r>
        <w:t xml:space="preserve"> effect</w:t>
      </w:r>
      <w:r w:rsidR="00151461">
        <w:t>s,</w:t>
      </w:r>
      <w:r>
        <w:t xml:space="preserve"> meaning people need to be alert</w:t>
      </w:r>
      <w:r w:rsidR="00151461">
        <w:t>ed</w:t>
      </w:r>
      <w:r>
        <w:t xml:space="preserve"> </w:t>
      </w:r>
      <w:r w:rsidR="00C60C30">
        <w:rPr>
          <w:noProof/>
        </w:rPr>
        <w:t>to</w:t>
      </w:r>
      <w:r>
        <w:t xml:space="preserve"> their current air quality immediately</w:t>
      </w:r>
      <w:r w:rsidR="00151461">
        <w:t>.</w:t>
      </w:r>
      <w:r>
        <w:t xml:space="preserve"> </w:t>
      </w:r>
    </w:p>
    <w:p w14:paraId="7EA199D7" w14:textId="3E6240DE" w:rsidR="00D75C2A" w:rsidRPr="000F2CD7" w:rsidRDefault="00D75C2A" w:rsidP="00151461">
      <w:pPr>
        <w:spacing w:line="360" w:lineRule="auto"/>
        <w:jc w:val="both"/>
      </w:pPr>
      <w:r w:rsidRPr="000F2CD7">
        <w:t xml:space="preserve">Some of the </w:t>
      </w:r>
      <w:r w:rsidR="00A57090" w:rsidRPr="000F2CD7">
        <w:t>symptoms and Causes</w:t>
      </w:r>
      <w:r w:rsidRPr="000F2CD7">
        <w:t xml:space="preserve"> </w:t>
      </w:r>
      <w:r w:rsidR="00A57090" w:rsidRPr="000F2CD7">
        <w:t xml:space="preserve">as stated </w:t>
      </w:r>
      <w:r w:rsidRPr="000F2CD7">
        <w:t>by the NHS include</w:t>
      </w:r>
      <w:r w:rsidR="008B0207" w:rsidRPr="000F2CD7">
        <w:fldChar w:fldCharType="begin" w:fldLock="1"/>
      </w:r>
      <w:r w:rsidR="008916F7">
        <w:instrText>ADDIN CSL_CITATION { "citationItems" : [ { "id" : "ITEM-1", "itemData" : { "URL" : "https://www.nhs.uk/conditions/Sick-building-syndrome/", "accessed" : { "date-parts" : [ [ "2018", "4", "19" ] ] }, "container-title" : "NHS.UK", "id" : "ITEM-1", "issued" : { "date-parts" : [ [ "0" ] ] }, "title" : "Sick building syndrome - NHS.UK", "type" : "webpage" }, "uris" : [ "http://www.mendeley.com/documents/?uuid=d721a1e0-2a3e-3349-af09-73139710d03d" ] } ], "mendeley" : { "formattedCitation" : "[24]", "plainTextFormattedCitation" : "[24]", "previouslyFormattedCitation" : "[24]" }, "properties" : { "noteIndex" : 0 }, "schema" : "https://github.com/citation-style-language/schema/raw/master/csl-citation.json" }</w:instrText>
      </w:r>
      <w:r w:rsidR="008B0207" w:rsidRPr="000F2CD7">
        <w:fldChar w:fldCharType="separate"/>
      </w:r>
      <w:r w:rsidR="00892126" w:rsidRPr="00892126">
        <w:rPr>
          <w:noProof/>
        </w:rPr>
        <w:t>[24]</w:t>
      </w:r>
      <w:r w:rsidR="008B0207" w:rsidRPr="000F2CD7">
        <w:fldChar w:fldCharType="end"/>
      </w:r>
      <w:r w:rsidRPr="000F2CD7">
        <w:t>:</w:t>
      </w:r>
    </w:p>
    <w:p w14:paraId="1897C585" w14:textId="77777777" w:rsidR="00D75C2A" w:rsidRPr="000F2CD7" w:rsidRDefault="00D75C2A" w:rsidP="00151461">
      <w:pPr>
        <w:pStyle w:val="ListParagraph"/>
        <w:numPr>
          <w:ilvl w:val="0"/>
          <w:numId w:val="37"/>
        </w:numPr>
        <w:spacing w:line="360" w:lineRule="auto"/>
        <w:jc w:val="both"/>
        <w:rPr>
          <w:lang w:eastAsia="en-GB"/>
        </w:rPr>
      </w:pPr>
      <w:r w:rsidRPr="000F2CD7">
        <w:rPr>
          <w:lang w:eastAsia="en-GB"/>
        </w:rPr>
        <w:t>headaches</w:t>
      </w:r>
    </w:p>
    <w:p w14:paraId="11812EE6" w14:textId="2D14218F" w:rsidR="00D75C2A" w:rsidRPr="000F2CD7" w:rsidRDefault="00D75C2A" w:rsidP="00151461">
      <w:pPr>
        <w:pStyle w:val="ListParagraph"/>
        <w:numPr>
          <w:ilvl w:val="0"/>
          <w:numId w:val="37"/>
        </w:numPr>
        <w:spacing w:line="360" w:lineRule="auto"/>
        <w:jc w:val="both"/>
        <w:rPr>
          <w:lang w:eastAsia="en-GB"/>
        </w:rPr>
      </w:pPr>
      <w:r w:rsidRPr="000F2CD7">
        <w:rPr>
          <w:lang w:eastAsia="en-GB"/>
        </w:rPr>
        <w:t xml:space="preserve">blocked or </w:t>
      </w:r>
      <w:r w:rsidR="00C60C30" w:rsidRPr="000F2CD7">
        <w:rPr>
          <w:lang w:eastAsia="en-GB"/>
        </w:rPr>
        <w:t xml:space="preserve">a </w:t>
      </w:r>
      <w:r w:rsidRPr="000F2CD7">
        <w:rPr>
          <w:noProof/>
          <w:lang w:eastAsia="en-GB"/>
        </w:rPr>
        <w:t>runny</w:t>
      </w:r>
      <w:r w:rsidRPr="000F2CD7">
        <w:rPr>
          <w:lang w:eastAsia="en-GB"/>
        </w:rPr>
        <w:t xml:space="preserve"> nose</w:t>
      </w:r>
    </w:p>
    <w:p w14:paraId="23F0EE25" w14:textId="77777777" w:rsidR="00D75C2A" w:rsidRPr="000F2CD7" w:rsidRDefault="00D75C2A" w:rsidP="00151461">
      <w:pPr>
        <w:pStyle w:val="ListParagraph"/>
        <w:numPr>
          <w:ilvl w:val="0"/>
          <w:numId w:val="37"/>
        </w:numPr>
        <w:spacing w:line="360" w:lineRule="auto"/>
        <w:jc w:val="both"/>
        <w:rPr>
          <w:lang w:eastAsia="en-GB"/>
        </w:rPr>
      </w:pPr>
      <w:r w:rsidRPr="000F2CD7">
        <w:rPr>
          <w:lang w:eastAsia="en-GB"/>
        </w:rPr>
        <w:t>dry, itchy skin</w:t>
      </w:r>
    </w:p>
    <w:p w14:paraId="6CECCAF2" w14:textId="77777777" w:rsidR="00D75C2A" w:rsidRPr="000F2CD7" w:rsidRDefault="00D75C2A" w:rsidP="00151461">
      <w:pPr>
        <w:pStyle w:val="ListParagraph"/>
        <w:numPr>
          <w:ilvl w:val="0"/>
          <w:numId w:val="37"/>
        </w:numPr>
        <w:spacing w:line="360" w:lineRule="auto"/>
        <w:jc w:val="both"/>
        <w:rPr>
          <w:lang w:eastAsia="en-GB"/>
        </w:rPr>
      </w:pPr>
      <w:r w:rsidRPr="000F2CD7">
        <w:rPr>
          <w:lang w:eastAsia="en-GB"/>
        </w:rPr>
        <w:t>dry, sore eyes</w:t>
      </w:r>
    </w:p>
    <w:p w14:paraId="53328705" w14:textId="77777777" w:rsidR="00D75C2A" w:rsidRPr="000F2CD7" w:rsidRDefault="00D75C2A" w:rsidP="00151461">
      <w:pPr>
        <w:pStyle w:val="ListParagraph"/>
        <w:numPr>
          <w:ilvl w:val="0"/>
          <w:numId w:val="37"/>
        </w:numPr>
        <w:spacing w:line="360" w:lineRule="auto"/>
        <w:jc w:val="both"/>
        <w:rPr>
          <w:lang w:eastAsia="en-GB"/>
        </w:rPr>
      </w:pPr>
      <w:r w:rsidRPr="000F2CD7">
        <w:rPr>
          <w:lang w:eastAsia="en-GB"/>
        </w:rPr>
        <w:t>rashes</w:t>
      </w:r>
    </w:p>
    <w:p w14:paraId="3D86D94C" w14:textId="41F3B640" w:rsidR="00892126" w:rsidRDefault="00D75C2A" w:rsidP="00F12F46">
      <w:pPr>
        <w:pStyle w:val="ListParagraph"/>
        <w:numPr>
          <w:ilvl w:val="0"/>
          <w:numId w:val="37"/>
        </w:numPr>
        <w:spacing w:line="360" w:lineRule="auto"/>
        <w:jc w:val="both"/>
        <w:rPr>
          <w:lang w:eastAsia="en-GB"/>
        </w:rPr>
      </w:pPr>
      <w:r w:rsidRPr="000F2CD7">
        <w:rPr>
          <w:lang w:eastAsia="en-GB"/>
        </w:rPr>
        <w:t>tiredn</w:t>
      </w:r>
      <w:r w:rsidR="00892126">
        <w:rPr>
          <w:lang w:eastAsia="en-GB"/>
        </w:rPr>
        <w:t xml:space="preserve">ess and difficulty </w:t>
      </w:r>
      <w:r w:rsidR="005C437A">
        <w:rPr>
          <w:lang w:eastAsia="en-GB"/>
        </w:rPr>
        <w:t>concentrating</w:t>
      </w:r>
    </w:p>
    <w:p w14:paraId="4F7977CD" w14:textId="50C4AF4D" w:rsidR="00A57090" w:rsidRPr="000F2CD7" w:rsidRDefault="00A57090" w:rsidP="00151461">
      <w:pPr>
        <w:spacing w:line="360" w:lineRule="auto"/>
        <w:jc w:val="both"/>
        <w:rPr>
          <w:lang w:eastAsia="en-GB"/>
        </w:rPr>
      </w:pPr>
      <w:r w:rsidRPr="000F2CD7">
        <w:rPr>
          <w:lang w:eastAsia="en-GB"/>
        </w:rPr>
        <w:t>Causes</w:t>
      </w:r>
      <w:r w:rsidR="00892126">
        <w:rPr>
          <w:lang w:eastAsia="en-GB"/>
        </w:rPr>
        <w:t xml:space="preserve"> of </w:t>
      </w:r>
    </w:p>
    <w:p w14:paraId="01F5E60B" w14:textId="77777777" w:rsidR="00A57090" w:rsidRPr="000F2CD7" w:rsidRDefault="00A57090" w:rsidP="00151461">
      <w:pPr>
        <w:pStyle w:val="ListParagraph"/>
        <w:numPr>
          <w:ilvl w:val="0"/>
          <w:numId w:val="37"/>
        </w:numPr>
        <w:spacing w:line="360" w:lineRule="auto"/>
        <w:jc w:val="both"/>
        <w:rPr>
          <w:lang w:eastAsia="en-GB"/>
        </w:rPr>
      </w:pPr>
      <w:r w:rsidRPr="000F2CD7">
        <w:rPr>
          <w:lang w:eastAsia="en-GB"/>
        </w:rPr>
        <w:t>poor ventilation or poorly maintained air conditioning systems</w:t>
      </w:r>
    </w:p>
    <w:p w14:paraId="5186DD0E" w14:textId="77777777" w:rsidR="00A57090" w:rsidRPr="000F2CD7" w:rsidRDefault="00A57090" w:rsidP="00151461">
      <w:pPr>
        <w:pStyle w:val="ListParagraph"/>
        <w:numPr>
          <w:ilvl w:val="0"/>
          <w:numId w:val="37"/>
        </w:numPr>
        <w:spacing w:line="360" w:lineRule="auto"/>
        <w:jc w:val="both"/>
        <w:rPr>
          <w:lang w:eastAsia="en-GB"/>
        </w:rPr>
      </w:pPr>
      <w:r w:rsidRPr="000F2CD7">
        <w:rPr>
          <w:lang w:eastAsia="en-GB"/>
        </w:rPr>
        <w:t>dust, smoke, fumes or fabric fibres in the air,</w:t>
      </w:r>
    </w:p>
    <w:p w14:paraId="21B03815" w14:textId="4BABA3CD" w:rsidR="00A57090" w:rsidRPr="000F2CD7" w:rsidRDefault="00A57090" w:rsidP="00151461">
      <w:pPr>
        <w:spacing w:line="360" w:lineRule="auto"/>
      </w:pPr>
      <w:r w:rsidRPr="000F2CD7">
        <w:rPr>
          <w:rFonts w:eastAsia="Times New Roman"/>
          <w:sz w:val="24"/>
          <w:szCs w:val="24"/>
          <w:lang w:eastAsia="en-GB"/>
        </w:rPr>
        <w:t xml:space="preserve">If Sick Building </w:t>
      </w:r>
      <w:r w:rsidRPr="000F2CD7">
        <w:t xml:space="preserve">Syndrome is </w:t>
      </w:r>
      <w:r w:rsidR="00AB12AB" w:rsidRPr="000F2CD7">
        <w:t>detected</w:t>
      </w:r>
      <w:r w:rsidRPr="000F2CD7">
        <w:t xml:space="preserve">, </w:t>
      </w:r>
      <w:r w:rsidRPr="000F2CD7">
        <w:rPr>
          <w:noProof/>
        </w:rPr>
        <w:t>it</w:t>
      </w:r>
      <w:r w:rsidR="003542A0" w:rsidRPr="000F2CD7">
        <w:rPr>
          <w:noProof/>
        </w:rPr>
        <w:t>'</w:t>
      </w:r>
      <w:r w:rsidR="004D70C4" w:rsidRPr="000F2CD7">
        <w:rPr>
          <w:noProof/>
        </w:rPr>
        <w:t>s</w:t>
      </w:r>
      <w:r w:rsidRPr="000F2CD7">
        <w:t xml:space="preserve"> easy to </w:t>
      </w:r>
      <w:r w:rsidR="004D70C4" w:rsidRPr="000F2CD7">
        <w:t>re</w:t>
      </w:r>
      <w:r w:rsidRPr="000F2CD7">
        <w:t>solve</w:t>
      </w:r>
      <w:r w:rsidR="00151461">
        <w:t>.</w:t>
      </w:r>
    </w:p>
    <w:p w14:paraId="5C7BE5E0" w14:textId="77777777" w:rsidR="00AB12AB" w:rsidRPr="000F2CD7" w:rsidRDefault="00A57090" w:rsidP="00151461">
      <w:pPr>
        <w:pStyle w:val="ListParagraph"/>
        <w:numPr>
          <w:ilvl w:val="0"/>
          <w:numId w:val="42"/>
        </w:numPr>
        <w:spacing w:line="360" w:lineRule="auto"/>
        <w:jc w:val="both"/>
      </w:pPr>
      <w:r w:rsidRPr="000F2CD7">
        <w:t xml:space="preserve">Opening a window, </w:t>
      </w:r>
    </w:p>
    <w:p w14:paraId="49678846" w14:textId="369979FB" w:rsidR="00AB12AB" w:rsidRPr="000F2CD7" w:rsidRDefault="00AB12AB" w:rsidP="00151461">
      <w:pPr>
        <w:pStyle w:val="ListParagraph"/>
        <w:numPr>
          <w:ilvl w:val="0"/>
          <w:numId w:val="42"/>
        </w:numPr>
        <w:spacing w:line="360" w:lineRule="auto"/>
        <w:jc w:val="both"/>
      </w:pPr>
      <w:r w:rsidRPr="000F2CD7">
        <w:t xml:space="preserve">Checking </w:t>
      </w:r>
      <w:r w:rsidR="00D94935" w:rsidRPr="000F2CD7">
        <w:t>Air conditioning</w:t>
      </w:r>
      <w:r w:rsidRPr="000F2CD7">
        <w:t xml:space="preserve"> Filters</w:t>
      </w:r>
    </w:p>
    <w:p w14:paraId="204DCF01" w14:textId="23F09201" w:rsidR="00AB12AB" w:rsidRPr="000F2CD7" w:rsidRDefault="00A57090" w:rsidP="00151461">
      <w:pPr>
        <w:pStyle w:val="ListParagraph"/>
        <w:numPr>
          <w:ilvl w:val="0"/>
          <w:numId w:val="42"/>
        </w:numPr>
        <w:spacing w:line="360" w:lineRule="auto"/>
        <w:jc w:val="both"/>
      </w:pPr>
      <w:r w:rsidRPr="000F2CD7">
        <w:t xml:space="preserve">Put more plant in the Room effected, </w:t>
      </w:r>
    </w:p>
    <w:p w14:paraId="00643514" w14:textId="7BDBA9C1" w:rsidR="00A57090" w:rsidRPr="000F2CD7" w:rsidRDefault="00A57090" w:rsidP="00151461">
      <w:pPr>
        <w:pStyle w:val="ListParagraph"/>
        <w:numPr>
          <w:ilvl w:val="0"/>
          <w:numId w:val="42"/>
        </w:numPr>
        <w:spacing w:line="360" w:lineRule="auto"/>
        <w:jc w:val="both"/>
      </w:pPr>
      <w:r w:rsidRPr="000F2CD7">
        <w:t xml:space="preserve">Lowering </w:t>
      </w:r>
      <w:r w:rsidRPr="000F2CD7">
        <w:rPr>
          <w:noProof/>
        </w:rPr>
        <w:t>Temp</w:t>
      </w:r>
      <w:r w:rsidR="003542A0" w:rsidRPr="000F2CD7">
        <w:rPr>
          <w:noProof/>
        </w:rPr>
        <w:t>era</w:t>
      </w:r>
      <w:r w:rsidRPr="000F2CD7">
        <w:rPr>
          <w:noProof/>
        </w:rPr>
        <w:t>ture</w:t>
      </w:r>
      <w:r w:rsidRPr="000F2CD7">
        <w:t xml:space="preserve"> to 19C.  </w:t>
      </w:r>
    </w:p>
    <w:p w14:paraId="40F90919" w14:textId="77777777" w:rsidR="00151461" w:rsidRDefault="00151461" w:rsidP="00F12F46">
      <w:pPr>
        <w:rPr>
          <w:shd w:val="clear" w:color="auto" w:fill="FFFF00"/>
          <w:lang w:eastAsia="en-GB"/>
        </w:rPr>
      </w:pPr>
    </w:p>
    <w:p w14:paraId="5C36C077" w14:textId="6E8D6346" w:rsidR="00B32843" w:rsidRDefault="00B32843" w:rsidP="00151461">
      <w:pPr>
        <w:spacing w:line="360" w:lineRule="auto"/>
      </w:pPr>
      <w:r>
        <w:t xml:space="preserve">This </w:t>
      </w:r>
      <w:r w:rsidRPr="003542A0">
        <w:rPr>
          <w:noProof/>
        </w:rPr>
        <w:t>show</w:t>
      </w:r>
      <w:r w:rsidR="003542A0">
        <w:rPr>
          <w:noProof/>
        </w:rPr>
        <w:t>s</w:t>
      </w:r>
      <w:r>
        <w:t xml:space="preserve"> the</w:t>
      </w:r>
      <w:r w:rsidR="000F2CD7">
        <w:t xml:space="preserve"> percentage </w:t>
      </w:r>
      <w:r>
        <w:t xml:space="preserve">of </w:t>
      </w:r>
      <w:r w:rsidR="003542A0">
        <w:t xml:space="preserve">the </w:t>
      </w:r>
      <w:r w:rsidR="00E87798">
        <w:rPr>
          <w:noProof/>
        </w:rPr>
        <w:t>CO2</w:t>
      </w:r>
      <w:r>
        <w:t xml:space="preserve"> present in the </w:t>
      </w:r>
      <w:r w:rsidR="000F2CD7">
        <w:t>atmosphere</w:t>
      </w:r>
      <w:r w:rsidR="00151461">
        <w:t>,</w:t>
      </w:r>
      <w:r>
        <w:t xml:space="preserve"> and the health effect associated</w:t>
      </w:r>
      <w:r w:rsidR="000F2CD7">
        <w:t xml:space="preserve"> if the level rose  </w:t>
      </w:r>
      <w:r w:rsidR="008B0207">
        <w:fldChar w:fldCharType="begin" w:fldLock="1"/>
      </w:r>
      <w:r w:rsidR="008916F7">
        <w:instrText>ADDIN CSL_CITATION { "citationItems" : [ { "id" : "ITEM-1", "itemData" : { "author" : [ { "dropping-particle" : "", "family" : "Rice", "given" : "Susan A", "non-dropping-particle" : "", "parse-names" : false, "suffix" : "" } ], "id" : "ITEM-1", "issued" : { "date-parts" : [ [ "0" ] ] }, "title" : "HEALTH EFFECTS OF ACUTE AND PROLONGED CO 2 EXPOSURE IN NORMAL AND SENSITIVE POPULATIONS *", "type" : "article-journal" }, "uris" : [ "http://www.mendeley.com/documents/?uuid=b3e3ec34-06b9-30b2-99b3-bb7dc397abdd" ] } ], "mendeley" : { "formattedCitation" : "[25]", "plainTextFormattedCitation" : "[25]", "previouslyFormattedCitation" : "[25]" }, "properties" : { "noteIndex" : 0 }, "schema" : "https://github.com/citation-style-language/schema/raw/master/csl-citation.json" }</w:instrText>
      </w:r>
      <w:r w:rsidR="008B0207">
        <w:fldChar w:fldCharType="separate"/>
      </w:r>
      <w:r w:rsidR="00892126" w:rsidRPr="00892126">
        <w:rPr>
          <w:noProof/>
        </w:rPr>
        <w:t>[25]</w:t>
      </w:r>
      <w:r w:rsidR="008B0207">
        <w:fldChar w:fldCharType="end"/>
      </w:r>
      <w:r>
        <w:t xml:space="preserve">. </w:t>
      </w:r>
      <w:r w:rsidR="00B93BAF">
        <w:rPr>
          <w:noProof/>
          <w:lang w:eastAsia="en-GB"/>
        </w:rPr>
        <w:drawing>
          <wp:inline distT="0" distB="0" distL="0" distR="0" wp14:anchorId="0AE1ED18" wp14:editId="250200C9">
            <wp:extent cx="5605346" cy="1952609"/>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06696" cy="1987914"/>
                    </a:xfrm>
                    <a:prstGeom prst="rect">
                      <a:avLst/>
                    </a:prstGeom>
                  </pic:spPr>
                </pic:pic>
              </a:graphicData>
            </a:graphic>
          </wp:inline>
        </w:drawing>
      </w:r>
    </w:p>
    <w:p w14:paraId="3B82840D" w14:textId="2F1E18EB" w:rsidR="004702ED" w:rsidRDefault="00151461" w:rsidP="00151461">
      <w:pPr>
        <w:spacing w:line="360" w:lineRule="auto"/>
        <w:jc w:val="both"/>
      </w:pPr>
      <w:r>
        <w:t>T</w:t>
      </w:r>
      <w:r w:rsidR="00B32843">
        <w:t xml:space="preserve">he Mauna Loa Observatory have been measuring </w:t>
      </w:r>
      <w:r w:rsidR="00E87798">
        <w:t>CO2</w:t>
      </w:r>
      <w:r w:rsidR="00B32843">
        <w:t xml:space="preserve"> levels since 1960</w:t>
      </w:r>
      <w:r>
        <w:t>, these observations</w:t>
      </w:r>
      <w:r w:rsidR="00B32843">
        <w:t xml:space="preserve"> show </w:t>
      </w:r>
      <w:r>
        <w:t>the</w:t>
      </w:r>
      <w:r w:rsidR="00B32843">
        <w:t xml:space="preserve"> steady increases of </w:t>
      </w:r>
      <w:r w:rsidR="00E87798">
        <w:rPr>
          <w:noProof/>
        </w:rPr>
        <w:t>CO2</w:t>
      </w:r>
      <w:r w:rsidR="00B32843">
        <w:t xml:space="preserve"> present. To </w:t>
      </w:r>
      <w:r w:rsidR="00B32843" w:rsidRPr="00C60C30">
        <w:rPr>
          <w:noProof/>
        </w:rPr>
        <w:t>dat</w:t>
      </w:r>
      <w:r w:rsidR="00C60C30">
        <w:rPr>
          <w:noProof/>
        </w:rPr>
        <w:t>e</w:t>
      </w:r>
      <w:r w:rsidR="003542A0">
        <w:rPr>
          <w:noProof/>
        </w:rPr>
        <w:t>,</w:t>
      </w:r>
      <w:r w:rsidR="00B32843">
        <w:t xml:space="preserve"> this </w:t>
      </w:r>
      <w:r>
        <w:t>c</w:t>
      </w:r>
      <w:r w:rsidR="00B32843">
        <w:t xml:space="preserve">hart </w:t>
      </w:r>
      <w:r>
        <w:t>h</w:t>
      </w:r>
      <w:r w:rsidR="00B32843">
        <w:t xml:space="preserve">as reached the 450ppm limit </w:t>
      </w:r>
      <w:r>
        <w:t>in</w:t>
      </w:r>
      <w:r w:rsidR="00B32843">
        <w:t xml:space="preserve"> 2018</w:t>
      </w:r>
      <w:r>
        <w:t>, which</w:t>
      </w:r>
      <w:r w:rsidR="00B32843">
        <w:t xml:space="preserve"> show</w:t>
      </w:r>
      <w:r>
        <w:t>s</w:t>
      </w:r>
      <w:r w:rsidR="00B32843">
        <w:t xml:space="preserve"> </w:t>
      </w:r>
      <w:r w:rsidR="00B32843" w:rsidRPr="003542A0">
        <w:rPr>
          <w:noProof/>
        </w:rPr>
        <w:t>a dramatic increase</w:t>
      </w:r>
      <w:r w:rsidR="00B32843">
        <w:t xml:space="preserve"> since 1960</w:t>
      </w:r>
      <w:r>
        <w:t>,</w:t>
      </w:r>
      <w:r w:rsidR="00B32843">
        <w:t xml:space="preserve"> of </w:t>
      </w:r>
      <w:r w:rsidR="00B32843" w:rsidRPr="003542A0">
        <w:rPr>
          <w:noProof/>
        </w:rPr>
        <w:t>only</w:t>
      </w:r>
      <w:r w:rsidR="00B32843">
        <w:t xml:space="preserve"> 320ppm</w:t>
      </w:r>
      <w:r w:rsidR="008B0207">
        <w:fldChar w:fldCharType="begin" w:fldLock="1"/>
      </w:r>
      <w:r w:rsidR="008916F7">
        <w:instrText>ADDIN CSL_CITATION { "citationItems" : [ { "id" : "ITEM-1", "itemData" : { "URL" : "https://climate.nasa.gov/news/2413/record-annual-increase-of-carbon-dioxide-observed-at-mauna-loa-for-2015/", "accessed" : { "date-parts" : [ [ "2017", "7", "19" ] ] }, "id" : "ITEM-1", "issued" : { "date-parts" : [ [ "0" ] ] }, "title" : "Climate Change: Vital Signs of the Planet: Record annual increase of carbon dioxide observed at Mauna Loa for 2015", "type" : "webpage" }, "uris" : [ "http://www.mendeley.com/documents/?uuid=fa71160b-407a-3ad0-9b70-684954e102b0" ] } ], "mendeley" : { "formattedCitation" : "[26]", "plainTextFormattedCitation" : "[26]", "previouslyFormattedCitation" : "[26]" }, "properties" : { "noteIndex" : 0 }, "schema" : "https://github.com/citation-style-language/schema/raw/master/csl-citation.json" }</w:instrText>
      </w:r>
      <w:r w:rsidR="008B0207">
        <w:fldChar w:fldCharType="separate"/>
      </w:r>
      <w:r w:rsidR="00892126" w:rsidRPr="00892126">
        <w:rPr>
          <w:noProof/>
        </w:rPr>
        <w:t>[26]</w:t>
      </w:r>
      <w:r w:rsidR="008B0207">
        <w:fldChar w:fldCharType="end"/>
      </w:r>
      <w:r>
        <w:t>.</w:t>
      </w:r>
    </w:p>
    <w:p w14:paraId="2ADAC69E" w14:textId="23CD31B3" w:rsidR="000F2CD7" w:rsidRPr="002C0B48" w:rsidRDefault="00B93BAF" w:rsidP="00F12F46">
      <w:r>
        <w:rPr>
          <w:noProof/>
          <w:lang w:eastAsia="en-GB"/>
        </w:rPr>
        <w:drawing>
          <wp:inline distT="0" distB="0" distL="0" distR="0" wp14:anchorId="041192F2" wp14:editId="01FE0721">
            <wp:extent cx="6258112" cy="244221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31716" cy="2470934"/>
                    </a:xfrm>
                    <a:prstGeom prst="rect">
                      <a:avLst/>
                    </a:prstGeom>
                  </pic:spPr>
                </pic:pic>
              </a:graphicData>
            </a:graphic>
          </wp:inline>
        </w:drawing>
      </w:r>
      <w:r w:rsidR="008B0207">
        <w:fldChar w:fldCharType="begin" w:fldLock="1"/>
      </w:r>
      <w:r w:rsidR="008916F7">
        <w:instrText>ADDIN CSL_CITATION { "citationItems" : [ { "id" : "ITEM-1", "itemData" : { "URL" : "https://climate.nasa.gov/news/2413/record-annual-increase-of-carbon-dioxide-observed-at-mauna-loa-for-2015/", "accessed" : { "date-parts" : [ [ "2017", "7", "19" ] ] }, "id" : "ITEM-1", "issued" : { "date-parts" : [ [ "0" ] ] }, "title" : "Climate Change: Vital Signs of the Planet: Record annual increase of carbon dioxide observed at Mauna Loa for 2015", "type" : "webpage" }, "uris" : [ "http://www.mendeley.com/documents/?uuid=fa71160b-407a-3ad0-9b70-684954e102b0" ] } ], "mendeley" : { "formattedCitation" : "[26]", "plainTextFormattedCitation" : "[26]", "previouslyFormattedCitation" : "[26]" }, "properties" : { "noteIndex" : 0 }, "schema" : "https://github.com/citation-style-language/schema/raw/master/csl-citation.json" }</w:instrText>
      </w:r>
      <w:r w:rsidR="008B0207">
        <w:fldChar w:fldCharType="separate"/>
      </w:r>
      <w:r w:rsidR="00892126" w:rsidRPr="00892126">
        <w:rPr>
          <w:noProof/>
        </w:rPr>
        <w:t>[26]</w:t>
      </w:r>
      <w:r w:rsidR="008B0207">
        <w:fldChar w:fldCharType="end"/>
      </w:r>
    </w:p>
    <w:p w14:paraId="2EF3E87D" w14:textId="0AE334E9" w:rsidR="00F12F46" w:rsidRDefault="00E1513F" w:rsidP="00151461">
      <w:pPr>
        <w:spacing w:line="360" w:lineRule="auto"/>
        <w:jc w:val="both"/>
      </w:pPr>
      <w:r>
        <w:rPr>
          <w:noProof/>
          <w:lang w:eastAsia="en-GB"/>
        </w:rPr>
        <w:drawing>
          <wp:anchor distT="0" distB="0" distL="114300" distR="114300" simplePos="0" relativeHeight="251741184" behindDoc="1" locked="0" layoutInCell="1" allowOverlap="1" wp14:anchorId="46AE4A95" wp14:editId="71F5A111">
            <wp:simplePos x="0" y="0"/>
            <wp:positionH relativeFrom="margin">
              <wp:align>right</wp:align>
            </wp:positionH>
            <wp:positionV relativeFrom="paragraph">
              <wp:posOffset>910590</wp:posOffset>
            </wp:positionV>
            <wp:extent cx="5743575" cy="1681416"/>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43575" cy="1681416"/>
                    </a:xfrm>
                    <a:prstGeom prst="rect">
                      <a:avLst/>
                    </a:prstGeom>
                  </pic:spPr>
                </pic:pic>
              </a:graphicData>
            </a:graphic>
            <wp14:sizeRelH relativeFrom="page">
              <wp14:pctWidth>0</wp14:pctWidth>
            </wp14:sizeRelH>
            <wp14:sizeRelV relativeFrom="page">
              <wp14:pctHeight>0</wp14:pctHeight>
            </wp14:sizeRelV>
          </wp:anchor>
        </w:drawing>
      </w:r>
      <w:r w:rsidR="00CD6326">
        <w:t xml:space="preserve">Indoor </w:t>
      </w:r>
      <w:r w:rsidR="00151461">
        <w:t>a</w:t>
      </w:r>
      <w:r w:rsidR="00CD6326">
        <w:t xml:space="preserve">ir </w:t>
      </w:r>
      <w:r w:rsidR="00151461">
        <w:t>q</w:t>
      </w:r>
      <w:r w:rsidR="00CD6326">
        <w:t xml:space="preserve">uality </w:t>
      </w:r>
      <w:r w:rsidR="00151461">
        <w:t>i</w:t>
      </w:r>
      <w:r w:rsidR="00CD6326">
        <w:t xml:space="preserve">nvestigations by </w:t>
      </w:r>
      <w:r w:rsidR="00CD6326" w:rsidRPr="00CD6326">
        <w:t>S.C. LEE* AND</w:t>
      </w:r>
      <w:r w:rsidR="00CD6326">
        <w:t xml:space="preserve"> </w:t>
      </w:r>
      <w:r w:rsidR="00CD6326" w:rsidRPr="00CD6326">
        <w:t>MAUREENCHANG</w:t>
      </w:r>
      <w:r w:rsidR="00CD6326">
        <w:t xml:space="preserve"> </w:t>
      </w:r>
      <w:r w:rsidR="008B0207">
        <w:fldChar w:fldCharType="begin" w:fldLock="1"/>
      </w:r>
      <w:r w:rsidR="008916F7">
        <w:instrText>ADDIN CSL_CITATION { "citationItems" : [ { "id" : "ITEM-1", "itemData" : { "DOI" : "10.1111/j.1600-0668.1999.t01-2-00008.x", "ISSN" : "0905-6947", "author" : [ { "dropping-particle" : "", "family" : "Lee", "given" : "S. C.", "non-dropping-particle" : "", "parse-names" : false, "suffix" : "" }, { "dropping-particle" : "", "family" : "Chang", "given" : "Maureen", "non-dropping-particle" : "", "parse-names" : false, "suffix" : "" } ], "container-title" : "Indoor Air", "id" : "ITEM-1", "issue" : "2", "issued" : { "date-parts" : [ [ "1999", "6", "1" ] ] }, "page" : "134-138", "publisher" : "Wiley/Blackwell (10.1111)", "title" : "Indoor Air Quality Investigations at Five Classrooms", "type" : "article-journal", "volume" : "9" }, "uris" : [ "http://www.mendeley.com/documents/?uuid=f9cf7ace-6ca5-33ba-a71e-52f77189952c" ] } ], "mendeley" : { "formattedCitation" : "[27]", "plainTextFormattedCitation" : "[27]", "previouslyFormattedCitation" : "[27]" }, "properties" : { "noteIndex" : 0 }, "schema" : "https://github.com/citation-style-language/schema/raw/master/csl-citation.json" }</w:instrText>
      </w:r>
      <w:r w:rsidR="008B0207">
        <w:fldChar w:fldCharType="separate"/>
      </w:r>
      <w:r w:rsidR="00892126" w:rsidRPr="00892126">
        <w:rPr>
          <w:noProof/>
        </w:rPr>
        <w:t>[27]</w:t>
      </w:r>
      <w:r w:rsidR="008B0207">
        <w:fldChar w:fldCharType="end"/>
      </w:r>
      <w:r w:rsidR="00151461">
        <w:t>s</w:t>
      </w:r>
      <w:r w:rsidR="00CD6326">
        <w:t xml:space="preserve">how that some indoor </w:t>
      </w:r>
      <w:r w:rsidR="00CD6326" w:rsidRPr="003542A0">
        <w:rPr>
          <w:noProof/>
        </w:rPr>
        <w:t>classroom</w:t>
      </w:r>
      <w:r w:rsidR="00CD6326">
        <w:t xml:space="preserve"> in </w:t>
      </w:r>
      <w:r w:rsidR="003542A0">
        <w:rPr>
          <w:noProof/>
        </w:rPr>
        <w:t>C</w:t>
      </w:r>
      <w:r w:rsidR="00CD6326" w:rsidRPr="003542A0">
        <w:rPr>
          <w:noProof/>
        </w:rPr>
        <w:t>hina</w:t>
      </w:r>
      <w:r w:rsidR="00151461">
        <w:rPr>
          <w:noProof/>
        </w:rPr>
        <w:t>, had</w:t>
      </w:r>
      <w:r w:rsidR="00CD6326">
        <w:t xml:space="preserve"> </w:t>
      </w:r>
      <w:r w:rsidR="00E87798">
        <w:t>CO2</w:t>
      </w:r>
      <w:r w:rsidR="00CD6326">
        <w:t xml:space="preserve"> leve</w:t>
      </w:r>
      <w:r w:rsidR="00151461">
        <w:t>l</w:t>
      </w:r>
      <w:r w:rsidR="00CD6326">
        <w:t xml:space="preserve">s </w:t>
      </w:r>
      <w:r w:rsidR="00151461">
        <w:t>that</w:t>
      </w:r>
      <w:r w:rsidR="00CD6326">
        <w:t xml:space="preserve"> reach</w:t>
      </w:r>
      <w:r w:rsidR="00151461">
        <w:t>ed</w:t>
      </w:r>
      <w:r w:rsidR="00CD6326">
        <w:t>1900ppm</w:t>
      </w:r>
      <w:r w:rsidR="00151461">
        <w:t>.</w:t>
      </w:r>
      <w:r w:rsidR="005A1B7C">
        <w:t xml:space="preserve"> This </w:t>
      </w:r>
      <w:r w:rsidR="00151461">
        <w:rPr>
          <w:noProof/>
        </w:rPr>
        <w:t>investigation</w:t>
      </w:r>
      <w:r w:rsidR="005A1B7C">
        <w:t xml:space="preserve"> also show that the size of the room and number of occupants play a factor of </w:t>
      </w:r>
      <w:r w:rsidR="00E87798">
        <w:t>CO2</w:t>
      </w:r>
      <w:r w:rsidR="005A1B7C">
        <w:t xml:space="preserve"> levels. 1900ppm of </w:t>
      </w:r>
      <w:r w:rsidR="00E87798">
        <w:t>CO2</w:t>
      </w:r>
      <w:r w:rsidR="00CD6326">
        <w:t xml:space="preserve"> is very unsafe and </w:t>
      </w:r>
      <w:r w:rsidR="00F12F46">
        <w:t>can cause headaches and sleepiness</w:t>
      </w:r>
      <w:r w:rsidR="00151461">
        <w:t>,</w:t>
      </w:r>
      <w:r w:rsidR="00F12F46">
        <w:t xml:space="preserve"> creating a bad learning and working environment </w:t>
      </w:r>
      <w:r w:rsidR="00F12F46">
        <w:fldChar w:fldCharType="begin" w:fldLock="1"/>
      </w:r>
      <w:r w:rsidR="008916F7">
        <w:instrText>ADDIN CSL_CITATION { "citationItems" : [ { "id" : "ITEM-1", "itemData" : { "DOI" : "10.1111/j.1600-0668.1999.t01-2-00008.x", "ISSN" : "0905-6947", "author" : [ { "dropping-particle" : "", "family" : "Lee", "given" : "S. C.", "non-dropping-particle" : "", "parse-names" : false, "suffix" : "" }, { "dropping-particle" : "", "family" : "Chang", "given" : "Maureen", "non-dropping-particle" : "", "parse-names" : false, "suffix" : "" } ], "container-title" : "Indoor Air", "id" : "ITEM-1", "issue" : "2", "issued" : { "date-parts" : [ [ "1999", "6", "1" ] ] }, "page" : "134-138", "publisher" : "Wiley/Blackwell (10.1111)", "title" : "Indoor Air Quality Investigations at Five Classrooms", "type" : "article-journal", "volume" : "9" }, "uris" : [ "http://www.mendeley.com/documents/?uuid=f9cf7ace-6ca5-33ba-a71e-52f77189952c" ] } ], "mendeley" : { "formattedCitation" : "[27]", "plainTextFormattedCitation" : "[27]", "previouslyFormattedCitation" : "[27]" }, "properties" : { "noteIndex" : 0 }, "schema" : "https://github.com/citation-style-language/schema/raw/master/csl-citation.json" }</w:instrText>
      </w:r>
      <w:r w:rsidR="00F12F46">
        <w:fldChar w:fldCharType="separate"/>
      </w:r>
      <w:r w:rsidR="00892126" w:rsidRPr="00892126">
        <w:rPr>
          <w:noProof/>
        </w:rPr>
        <w:t>[27]</w:t>
      </w:r>
      <w:r w:rsidR="00F12F46">
        <w:fldChar w:fldCharType="end"/>
      </w:r>
      <w:r w:rsidR="00F12F46">
        <w:t xml:space="preserve"> </w:t>
      </w:r>
    </w:p>
    <w:p w14:paraId="06023379" w14:textId="3539F11A" w:rsidR="00F12F46" w:rsidRDefault="00F12F46">
      <w:pPr>
        <w:suppressAutoHyphens w:val="0"/>
        <w:spacing w:line="247" w:lineRule="auto"/>
      </w:pPr>
      <w:r>
        <w:rPr>
          <w:noProof/>
          <w:lang w:eastAsia="en-GB"/>
        </w:rPr>
        <mc:AlternateContent>
          <mc:Choice Requires="wps">
            <w:drawing>
              <wp:anchor distT="45720" distB="45720" distL="114300" distR="114300" simplePos="0" relativeHeight="251743232" behindDoc="0" locked="0" layoutInCell="1" allowOverlap="1" wp14:anchorId="013A8FE4" wp14:editId="77A2505F">
                <wp:simplePos x="0" y="0"/>
                <wp:positionH relativeFrom="rightMargin">
                  <wp:posOffset>222068</wp:posOffset>
                </wp:positionH>
                <wp:positionV relativeFrom="paragraph">
                  <wp:posOffset>1107349</wp:posOffset>
                </wp:positionV>
                <wp:extent cx="457200" cy="276860"/>
                <wp:effectExtent l="0" t="0" r="0" b="8890"/>
                <wp:wrapSquare wrapText="bothSides"/>
                <wp:docPr id="1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6860"/>
                        </a:xfrm>
                        <a:prstGeom prst="rect">
                          <a:avLst/>
                        </a:prstGeom>
                        <a:solidFill>
                          <a:srgbClr val="FFFFFF"/>
                        </a:solidFill>
                        <a:ln w="9525">
                          <a:noFill/>
                          <a:miter lim="800000"/>
                          <a:headEnd/>
                          <a:tailEnd/>
                        </a:ln>
                      </wps:spPr>
                      <wps:txbx>
                        <w:txbxContent>
                          <w:p w14:paraId="30606136" w14:textId="57A08619" w:rsidR="000862A0" w:rsidRPr="00F12F46" w:rsidRDefault="000862A0" w:rsidP="00F12F46">
                            <w:r w:rsidRPr="00F12F46">
                              <w:fldChar w:fldCharType="begin" w:fldLock="1"/>
                            </w:r>
                            <w:r>
                              <w:instrText>ADDIN CSL_CITATION { "citationItems" : [ { "id" : "ITEM-1", "itemData" : { "DOI" : "10.1111/j.1600-0668.1999.t01-2-00008.x", "ISSN" : "0905-6947", "author" : [ { "dropping-particle" : "", "family" : "Lee", "given" : "S. C.", "non-dropping-particle" : "", "parse-names" : false, "suffix" : "" }, { "dropping-particle" : "", "family" : "Chang", "given" : "Maureen", "non-dropping-particle" : "", "parse-names" : false, "suffix" : "" } ], "container-title" : "Indoor Air", "id" : "ITEM-1", "issue" : "2", "issued" : { "date-parts" : [ [ "1999", "6", "1" ] ] }, "page" : "134-138", "publisher" : "Wiley/Blackwell (10.1111)", "title" : "Indoor Air Quality Investigations at Five Classrooms", "type" : "article-journal", "volume" : "9" }, "uris" : [ "http://www.mendeley.com/documents/?uuid=f9cf7ace-6ca5-33ba-a71e-52f77189952c" ] } ], "mendeley" : { "formattedCitation" : "[27]", "plainTextFormattedCitation" : "[27]", "previouslyFormattedCitation" : "[27]" }, "properties" : { "noteIndex" : 0 }, "schema" : "https://github.com/citation-style-language/schema/raw/master/csl-citation.json" }</w:instrText>
                            </w:r>
                            <w:r w:rsidRPr="00F12F46">
                              <w:fldChar w:fldCharType="separate"/>
                            </w:r>
                            <w:r w:rsidRPr="00892126">
                              <w:rPr>
                                <w:noProof/>
                              </w:rPr>
                              <w:t>[27]</w:t>
                            </w:r>
                            <w:r w:rsidRPr="00F12F46">
                              <w:fldChar w:fldCharType="end"/>
                            </w:r>
                          </w:p>
                          <w:p w14:paraId="3E709396" w14:textId="7A328873" w:rsidR="000862A0" w:rsidRPr="00F12F46" w:rsidRDefault="000862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3A8FE4" id="_x0000_t202" coordsize="21600,21600" o:spt="202" path="m,l,21600r21600,l21600,xe">
                <v:stroke joinstyle="miter"/>
                <v:path gradientshapeok="t" o:connecttype="rect"/>
              </v:shapetype>
              <v:shape id="Text Box 2" o:spid="_x0000_s1026" type="#_x0000_t202" style="position:absolute;margin-left:17.5pt;margin-top:87.2pt;width:36pt;height:21.8pt;z-index:251743232;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" stroked="f">
                <v:textbox>
                  <w:txbxContent>
                    <w:p w14:paraId="30606136" w14:textId="57A08619" w:rsidR="000862A0" w:rsidRPr="00F12F46" w:rsidRDefault="000862A0" w:rsidP="00F12F46">
                      <w:r w:rsidRPr="00F12F46">
                        <w:fldChar w:fldCharType="begin" w:fldLock="1"/>
                      </w:r>
                      <w:r>
                        <w:instrText>ADDIN CSL_CITATION { "citationItems" : [ { "id" : "ITEM-1", "itemData" : { "DOI" : "10.1111/j.1600-0668.1999.t01-2-00008.x", "ISSN" : "0905-6947", "author" : [ { "dropping-particle" : "", "family" : "Lee", "given" : "S. C.", "non-dropping-particle" : "", "parse-names" : false, "suffix" : "" }, { "dropping-particle" : "", "family" : "Chang", "given" : "Maureen", "non-dropping-particle" : "", "parse-names" : false, "suffix" : "" } ], "container-title" : "Indoor Air", "id" : "ITEM-1", "issue" : "2", "issued" : { "date-parts" : [ [ "1999", "6", "1" ] ] }, "page" : "134-138", "publisher" : "Wiley/Blackwell (10.1111)", "title" : "Indoor Air Quality Investigations at Five Classrooms", "type" : "article-journal", "volume" : "9" }, "uris" : [ "http://www.mendeley.com/documents/?uuid=f9cf7ace-6ca5-33ba-a71e-52f77189952c" ] } ], "mendeley" : { "formattedCitation" : "[27]", "plainTextFormattedCitation" : "[27]", "previouslyFormattedCitation" : "[27]" }, "properties" : { "noteIndex" : 0 }, "schema" : "https://github.com/citation-style-language/schema/raw/master/csl-citation.json" }</w:instrText>
                      </w:r>
                      <w:r w:rsidRPr="00F12F46">
                        <w:fldChar w:fldCharType="separate"/>
                      </w:r>
                      <w:r w:rsidRPr="00892126">
                        <w:rPr>
                          <w:noProof/>
                        </w:rPr>
                        <w:t>[27]</w:t>
                      </w:r>
                      <w:r w:rsidRPr="00F12F46">
                        <w:fldChar w:fldCharType="end"/>
                      </w:r>
                    </w:p>
                    <w:p w14:paraId="3E709396" w14:textId="7A328873" w:rsidR="000862A0" w:rsidRPr="00F12F46" w:rsidRDefault="000862A0"/>
                  </w:txbxContent>
                </v:textbox>
                <w10:wrap type="square" anchorx="margin"/>
              </v:shape>
            </w:pict>
          </mc:Fallback>
        </mc:AlternateContent>
      </w:r>
      <w:r>
        <w:br w:type="page"/>
      </w:r>
    </w:p>
    <w:p w14:paraId="6C9C1179" w14:textId="32DFB515" w:rsidR="00892126" w:rsidRDefault="005A1B7C" w:rsidP="00892126">
      <w:pPr>
        <w:spacing w:line="360" w:lineRule="auto"/>
        <w:jc w:val="both"/>
      </w:pPr>
      <w:r>
        <w:t xml:space="preserve">Sick building syndrome is given to building with </w:t>
      </w:r>
      <w:r w:rsidR="00B919DA">
        <w:t>High</w:t>
      </w:r>
      <w:r>
        <w:t xml:space="preserve"> </w:t>
      </w:r>
      <w:r w:rsidR="00E87798">
        <w:t>CO2</w:t>
      </w:r>
      <w:r>
        <w:t xml:space="preserve"> levels this </w:t>
      </w:r>
      <w:r w:rsidRPr="003542A0">
        <w:rPr>
          <w:noProof/>
        </w:rPr>
        <w:t>create</w:t>
      </w:r>
      <w:r w:rsidR="003542A0">
        <w:rPr>
          <w:noProof/>
        </w:rPr>
        <w:t>s</w:t>
      </w:r>
      <w:r>
        <w:t xml:space="preserve"> the building </w:t>
      </w:r>
      <w:r w:rsidRPr="003542A0">
        <w:rPr>
          <w:noProof/>
        </w:rPr>
        <w:t>inhibit</w:t>
      </w:r>
      <w:r w:rsidR="003542A0">
        <w:rPr>
          <w:noProof/>
        </w:rPr>
        <w:t>o</w:t>
      </w:r>
      <w:r w:rsidRPr="003542A0">
        <w:rPr>
          <w:noProof/>
        </w:rPr>
        <w:t>rs</w:t>
      </w:r>
      <w:r>
        <w:t xml:space="preserve"> to start feeling sick and unwell From </w:t>
      </w:r>
      <w:r w:rsidRPr="00CD6326">
        <w:t>S.C. LEE* AND</w:t>
      </w:r>
      <w:r>
        <w:t xml:space="preserve"> </w:t>
      </w:r>
      <w:r w:rsidRPr="00CD6326">
        <w:t>MAUREENCHANG</w:t>
      </w:r>
      <w:r>
        <w:t xml:space="preserve"> finding it is possible to observe that the </w:t>
      </w:r>
      <w:r w:rsidRPr="003542A0">
        <w:rPr>
          <w:noProof/>
        </w:rPr>
        <w:t>area</w:t>
      </w:r>
      <w:r>
        <w:t xml:space="preserve"> of space and occupant of the room and length of stay in the room can play a massive factor in this Sick building syndrome</w:t>
      </w:r>
      <w:r w:rsidR="008B0207">
        <w:fldChar w:fldCharType="begin" w:fldLock="1"/>
      </w:r>
      <w:r w:rsidR="008916F7">
        <w:instrText>ADDIN CSL_CITATION { "citationItems" : [ { "id" : "ITEM-1", "itemData" : { "DOI" : "10.1016/j.buildenv.2015.10.013", "ISSN" : "03601323", "author" : [ { "dropping-particle" : "", "family" : "Al-Hubail", "given" : "Jamal", "non-dropping-particle" : "", "parse-names" : false, "suffix" : "" }, { "dropping-particle" : "", "family" : "Al-Temeemi", "given" : "Abdul-Salam", "non-dropping-particle" : "", "parse-names" : false, "suffix" : "" } ], "container-title" : "Building and Environment", "id" : "ITEM-1", "issued" : { "date-parts" : [ [ "2015", "12" ] ] }, "page" : "569-579", "title" : "Assessment of school building air quality in a desert climate", "type" : "article-journal", "volume" : "94" }, "uris" : [ "http://www.mendeley.com/documents/?uuid=7c35d506-c5dc-314b-9cd5-6b0f8604de4e" ] } ], "mendeley" : { "formattedCitation" : "[28]", "plainTextFormattedCitation" : "[28]", "previouslyFormattedCitation" : "[28]" }, "properties" : { "noteIndex" : 0 }, "schema" : "https://github.com/citation-style-language/schema/raw/master/csl-citation.json" }</w:instrText>
      </w:r>
      <w:r w:rsidR="008B0207">
        <w:fldChar w:fldCharType="separate"/>
      </w:r>
      <w:r w:rsidR="00892126" w:rsidRPr="00892126">
        <w:rPr>
          <w:noProof/>
        </w:rPr>
        <w:t>[28]</w:t>
      </w:r>
      <w:r w:rsidR="008B0207">
        <w:fldChar w:fldCharType="end"/>
      </w:r>
      <w:r>
        <w:t>.</w:t>
      </w:r>
    </w:p>
    <w:p w14:paraId="0BACC9B7" w14:textId="59F2F608" w:rsidR="005A1B7C" w:rsidRDefault="005A1B7C" w:rsidP="00892126">
      <w:pPr>
        <w:spacing w:line="360" w:lineRule="auto"/>
        <w:jc w:val="both"/>
      </w:pPr>
      <w:r>
        <w:t xml:space="preserve">These </w:t>
      </w:r>
      <w:r w:rsidR="003542A0">
        <w:rPr>
          <w:noProof/>
        </w:rPr>
        <w:t>are</w:t>
      </w:r>
      <w:r>
        <w:t xml:space="preserve"> provided by the </w:t>
      </w:r>
      <w:r w:rsidR="008B0207" w:rsidRPr="008B0207">
        <w:rPr>
          <w:rStyle w:val="url"/>
        </w:rPr>
        <w:t xml:space="preserve">National </w:t>
      </w:r>
      <w:r w:rsidR="00D94935" w:rsidRPr="008B0207">
        <w:rPr>
          <w:rStyle w:val="url"/>
        </w:rPr>
        <w:t>Centre</w:t>
      </w:r>
      <w:r w:rsidR="008B0207" w:rsidRPr="008B0207">
        <w:rPr>
          <w:rStyle w:val="url"/>
        </w:rPr>
        <w:t xml:space="preserve"> for Biotechnology Information</w:t>
      </w:r>
      <w:r w:rsidR="008B0207">
        <w:rPr>
          <w:rStyle w:val="url"/>
        </w:rPr>
        <w:t xml:space="preserve">, </w:t>
      </w:r>
      <w:r w:rsidR="008B0207" w:rsidRPr="008B0207">
        <w:rPr>
          <w:rStyle w:val="org"/>
        </w:rPr>
        <w:t>U.S. National Library of Medicine</w:t>
      </w:r>
      <w:r w:rsidR="008B0207">
        <w:rPr>
          <w:rStyle w:val="org"/>
        </w:rPr>
        <w:fldChar w:fldCharType="begin" w:fldLock="1"/>
      </w:r>
      <w:r w:rsidR="008916F7">
        <w:rPr>
          <w:rStyle w:val="org"/>
        </w:rPr>
        <w:instrText>ADDIN CSL_CITATION { "citationItems" : [ { "id" : "ITEM-1", "itemData" : { "DOI" : "10.1038/sj.embor.7401130", "ISSN" : "1469-221X", "PMID" : "18059308", "author" : [ { "dropping-particle" : "", "family" : "Hunter", "given" : "Philip", "non-dropping-particle" : "", "parse-names" : false, "suffix" : "" } ], "container-title" : "EMBO reports", "id" : "ITEM-1", "issue" : "12", "issued" : { "date-parts" : [ [ "2007", "12" ] ] }, "page" : "1104-6", "publisher" : "European Molecular Biology Organization", "title" : "The impact of CO2. The global rise in the levels of CO2 is good for trees, bad for grasses and terrible for corals.", "type" : "article-journal", "volume" : "8" }, "uris" : [ "http://www.mendeley.com/documents/?uuid=bd9ab6f2-11a9-3ae0-a355-fef4d685343f" ] } ], "mendeley" : { "formattedCitation" : "[29]", "plainTextFormattedCitation" : "[29]", "previouslyFormattedCitation" : "[29]" }, "properties" : { "noteIndex" : 0 }, "schema" : "https://github.com/citation-style-language/schema/raw/master/csl-citation.json" }</w:instrText>
      </w:r>
      <w:r w:rsidR="008B0207">
        <w:rPr>
          <w:rStyle w:val="org"/>
        </w:rPr>
        <w:fldChar w:fldCharType="separate"/>
      </w:r>
      <w:r w:rsidR="00892126" w:rsidRPr="00892126">
        <w:rPr>
          <w:rStyle w:val="org"/>
          <w:noProof/>
        </w:rPr>
        <w:t>[29]</w:t>
      </w:r>
      <w:r w:rsidR="008B0207">
        <w:rPr>
          <w:rStyle w:val="org"/>
        </w:rPr>
        <w:fldChar w:fldCharType="end"/>
      </w:r>
    </w:p>
    <w:p w14:paraId="7EC32E78" w14:textId="3A3CC3DE" w:rsidR="00A773AD" w:rsidRDefault="004F5B27" w:rsidP="00F12F46">
      <w:pPr>
        <w:rPr>
          <w:rFonts w:ascii="Times New Roman" w:eastAsia="Times New Roman" w:hAnsi="Times New Roman"/>
          <w:sz w:val="24"/>
          <w:szCs w:val="24"/>
          <w:lang w:eastAsia="en-GB"/>
        </w:rPr>
      </w:pPr>
      <w:r>
        <w:rPr>
          <w:noProof/>
          <w:lang w:eastAsia="en-GB"/>
        </w:rPr>
        <w:drawing>
          <wp:anchor distT="0" distB="0" distL="114300" distR="114300" simplePos="0" relativeHeight="251714560" behindDoc="1" locked="0" layoutInCell="1" allowOverlap="1" wp14:anchorId="7C343A22" wp14:editId="4311B57A">
            <wp:simplePos x="0" y="0"/>
            <wp:positionH relativeFrom="margin">
              <wp:align>left</wp:align>
            </wp:positionH>
            <wp:positionV relativeFrom="paragraph">
              <wp:posOffset>25491</wp:posOffset>
            </wp:positionV>
            <wp:extent cx="6507944" cy="2147843"/>
            <wp:effectExtent l="0" t="0" r="7620" b="5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507944" cy="2147843"/>
                    </a:xfrm>
                    <a:prstGeom prst="rect">
                      <a:avLst/>
                    </a:prstGeom>
                  </pic:spPr>
                </pic:pic>
              </a:graphicData>
            </a:graphic>
            <wp14:sizeRelH relativeFrom="page">
              <wp14:pctWidth>0</wp14:pctWidth>
            </wp14:sizeRelH>
            <wp14:sizeRelV relativeFrom="page">
              <wp14:pctHeight>0</wp14:pctHeight>
            </wp14:sizeRelV>
          </wp:anchor>
        </w:drawing>
      </w:r>
    </w:p>
    <w:p w14:paraId="13C9A4A3" w14:textId="77777777" w:rsidR="000F2CD7" w:rsidRDefault="000F2CD7" w:rsidP="00F12F46">
      <w:pPr>
        <w:rPr>
          <w:lang w:eastAsia="en-GB"/>
        </w:rPr>
      </w:pPr>
    </w:p>
    <w:p w14:paraId="5E4AC9DA" w14:textId="77777777" w:rsidR="004F5B27" w:rsidRDefault="004F5B27" w:rsidP="00F12F46">
      <w:pPr>
        <w:rPr>
          <w:lang w:eastAsia="en-GB"/>
        </w:rPr>
      </w:pPr>
    </w:p>
    <w:p w14:paraId="762EA4B5" w14:textId="77777777" w:rsidR="004F5B27" w:rsidRDefault="004F5B27" w:rsidP="00F12F46">
      <w:pPr>
        <w:rPr>
          <w:lang w:eastAsia="en-GB"/>
        </w:rPr>
      </w:pPr>
    </w:p>
    <w:p w14:paraId="76719EE6" w14:textId="77777777" w:rsidR="004F5B27" w:rsidRDefault="004F5B27" w:rsidP="00F12F46">
      <w:pPr>
        <w:rPr>
          <w:lang w:eastAsia="en-GB"/>
        </w:rPr>
      </w:pPr>
    </w:p>
    <w:p w14:paraId="7FE9D42A" w14:textId="77777777" w:rsidR="004F5B27" w:rsidRDefault="004F5B27" w:rsidP="00F12F46">
      <w:pPr>
        <w:rPr>
          <w:lang w:eastAsia="en-GB"/>
        </w:rPr>
      </w:pPr>
    </w:p>
    <w:p w14:paraId="487D3DC7" w14:textId="77777777" w:rsidR="004F5B27" w:rsidRDefault="004F5B27" w:rsidP="00F12F46">
      <w:pPr>
        <w:rPr>
          <w:lang w:eastAsia="en-GB"/>
        </w:rPr>
      </w:pPr>
    </w:p>
    <w:p w14:paraId="48B6A6C7" w14:textId="4F20EA50" w:rsidR="004702ED" w:rsidRDefault="00E87798" w:rsidP="00F12F46">
      <w:pPr>
        <w:pStyle w:val="Heading3"/>
      </w:pPr>
      <w:bookmarkStart w:id="26" w:name="_Toc512401796"/>
      <w:r>
        <w:t>CO2</w:t>
      </w:r>
      <w:r w:rsidR="004702ED">
        <w:t>e</w:t>
      </w:r>
      <w:bookmarkEnd w:id="26"/>
    </w:p>
    <w:p w14:paraId="48D0B3AD" w14:textId="67C75ECF" w:rsidR="00CA19A7" w:rsidRPr="00B117F6" w:rsidRDefault="00E87798" w:rsidP="00151461">
      <w:pPr>
        <w:spacing w:line="360" w:lineRule="auto"/>
        <w:jc w:val="both"/>
      </w:pPr>
      <w:r>
        <w:t>CO2</w:t>
      </w:r>
      <w:r w:rsidR="00CA19A7" w:rsidRPr="00B117F6">
        <w:t>e (</w:t>
      </w:r>
      <w:r w:rsidR="00CA19A7" w:rsidRPr="00B117F6">
        <w:rPr>
          <w:rStyle w:val="y0nh2b"/>
        </w:rPr>
        <w:t>carbon dioxide equivalent) measure</w:t>
      </w:r>
      <w:r w:rsidR="00151461">
        <w:rPr>
          <w:rStyle w:val="y0nh2b"/>
        </w:rPr>
        <w:t>s</w:t>
      </w:r>
      <w:r w:rsidR="00CA19A7" w:rsidRPr="00B117F6">
        <w:rPr>
          <w:rStyle w:val="y0nh2b"/>
        </w:rPr>
        <w:t xml:space="preserve"> not just </w:t>
      </w:r>
      <w:r>
        <w:rPr>
          <w:rStyle w:val="y0nh2b"/>
        </w:rPr>
        <w:t>CO2</w:t>
      </w:r>
      <w:r w:rsidR="00CA19A7" w:rsidRPr="00B117F6">
        <w:rPr>
          <w:rStyle w:val="y0nh2b"/>
        </w:rPr>
        <w:t xml:space="preserve"> but other minute </w:t>
      </w:r>
      <w:r w:rsidR="00CA19A7" w:rsidRPr="003542A0">
        <w:rPr>
          <w:rStyle w:val="y0nh2b"/>
          <w:noProof/>
        </w:rPr>
        <w:t>par</w:t>
      </w:r>
      <w:r w:rsidR="003542A0">
        <w:rPr>
          <w:rStyle w:val="y0nh2b"/>
          <w:noProof/>
        </w:rPr>
        <w:t>ticle</w:t>
      </w:r>
      <w:r w:rsidR="00CA19A7" w:rsidRPr="003542A0">
        <w:rPr>
          <w:rStyle w:val="y0nh2b"/>
          <w:noProof/>
        </w:rPr>
        <w:t>s</w:t>
      </w:r>
      <w:r w:rsidR="00151461">
        <w:rPr>
          <w:rStyle w:val="y0nh2b"/>
          <w:noProof/>
        </w:rPr>
        <w:t>,</w:t>
      </w:r>
      <w:r w:rsidR="00CA19A7" w:rsidRPr="00B117F6">
        <w:rPr>
          <w:rStyle w:val="y0nh2b"/>
        </w:rPr>
        <w:t xml:space="preserve"> </w:t>
      </w:r>
      <w:r w:rsidR="00151461">
        <w:rPr>
          <w:rStyle w:val="y0nh2b"/>
        </w:rPr>
        <w:t>that</w:t>
      </w:r>
      <w:r w:rsidR="00CA19A7" w:rsidRPr="00B117F6">
        <w:rPr>
          <w:rStyle w:val="y0nh2b"/>
        </w:rPr>
        <w:t xml:space="preserve"> are also </w:t>
      </w:r>
      <w:r w:rsidR="00B117F6">
        <w:rPr>
          <w:rStyle w:val="y0nh2b"/>
        </w:rPr>
        <w:t>harmful</w:t>
      </w:r>
      <w:r w:rsidR="00151461">
        <w:rPr>
          <w:rStyle w:val="y0nh2b"/>
        </w:rPr>
        <w:t xml:space="preserve"> to</w:t>
      </w:r>
      <w:r w:rsidR="00CA19A7" w:rsidRPr="00B117F6">
        <w:rPr>
          <w:rStyle w:val="y0nh2b"/>
        </w:rPr>
        <w:t xml:space="preserve"> global warming</w:t>
      </w:r>
      <w:r w:rsidR="00151461">
        <w:rPr>
          <w:rStyle w:val="y0nh2b"/>
        </w:rPr>
        <w:t>,</w:t>
      </w:r>
      <w:r w:rsidR="00CA19A7" w:rsidRPr="00B117F6">
        <w:rPr>
          <w:rStyle w:val="y0nh2b"/>
        </w:rPr>
        <w:t xml:space="preserve"> these other gases are also harmful to humans</w:t>
      </w:r>
      <w:r w:rsidR="00151461">
        <w:rPr>
          <w:rStyle w:val="y0nh2b"/>
        </w:rPr>
        <w:t>,</w:t>
      </w:r>
      <w:r w:rsidR="00CA19A7" w:rsidRPr="00B117F6">
        <w:rPr>
          <w:rStyle w:val="y0nh2b"/>
        </w:rPr>
        <w:t xml:space="preserve"> </w:t>
      </w:r>
      <w:hyperlink r:id="rId25" w:history="1">
        <w:r w:rsidR="00CA19A7" w:rsidRPr="00B117F6">
          <w:t>methane, nitrous oxide and F-gases</w:t>
        </w:r>
      </w:hyperlink>
      <w:r w:rsidR="00CA19A7" w:rsidRPr="00B117F6">
        <w:t xml:space="preserve"> are included in </w:t>
      </w:r>
      <w:r w:rsidR="00151461">
        <w:t>these</w:t>
      </w:r>
      <w:r w:rsidR="00CA19A7" w:rsidRPr="00B117F6">
        <w:t xml:space="preserve"> </w:t>
      </w:r>
      <w:r w:rsidR="00B117F6" w:rsidRPr="00B117F6">
        <w:t>measurement</w:t>
      </w:r>
      <w:r w:rsidR="00151461">
        <w:t>,</w:t>
      </w:r>
      <w:r w:rsidR="00CA19A7" w:rsidRPr="00B117F6">
        <w:t xml:space="preserve"> this can be used to </w:t>
      </w:r>
      <w:r w:rsidR="00B117F6" w:rsidRPr="00B117F6">
        <w:t>calculate</w:t>
      </w:r>
      <w:r w:rsidR="00CA19A7" w:rsidRPr="00B117F6">
        <w:t xml:space="preserve"> the impact of </w:t>
      </w:r>
      <w:hyperlink r:id="rId26" w:history="1">
        <w:r w:rsidR="00CA19A7" w:rsidRPr="00B117F6">
          <w:t>greenhouse gas</w:t>
        </w:r>
      </w:hyperlink>
      <w:r w:rsidR="00CA19A7" w:rsidRPr="00B117F6">
        <w:t xml:space="preserve"> in your homes or local environment</w:t>
      </w:r>
      <w:r w:rsidR="00151461">
        <w:t>.</w:t>
      </w:r>
    </w:p>
    <w:p w14:paraId="2F1CEC1C" w14:textId="04EDFD39" w:rsidR="00B77A0B" w:rsidRPr="00B117F6" w:rsidRDefault="00B77A0B" w:rsidP="00151461">
      <w:pPr>
        <w:spacing w:line="360" w:lineRule="auto"/>
        <w:jc w:val="both"/>
      </w:pPr>
      <w:r>
        <w:t xml:space="preserve">CO2e can be used to measure your </w:t>
      </w:r>
      <w:r>
        <w:rPr>
          <w:rStyle w:val="y0nh2b"/>
        </w:rPr>
        <w:t xml:space="preserve">carbon footprints as this measurements take in to consideration the global warming damming   </w:t>
      </w:r>
      <w:r w:rsidRPr="00B117F6">
        <w:rPr>
          <w:noProof/>
        </w:rPr>
        <w:t xml:space="preserve">Another way to look at it is to think of </w:t>
      </w:r>
      <w:r w:rsidRPr="00B117F6">
        <w:t xml:space="preserve">methane this scours 25 this means that in every 25 tons of </w:t>
      </w:r>
      <w:r>
        <w:t>CO2e</w:t>
      </w:r>
      <w:r w:rsidRPr="00B117F6">
        <w:t xml:space="preserve"> 1 tone of methane </w:t>
      </w:r>
      <w:r w:rsidRPr="003542A0">
        <w:rPr>
          <w:noProof/>
        </w:rPr>
        <w:t>do</w:t>
      </w:r>
      <w:r>
        <w:rPr>
          <w:noProof/>
        </w:rPr>
        <w:t>es</w:t>
      </w:r>
      <w:r w:rsidRPr="00B117F6">
        <w:t xml:space="preserve"> the same global warming damage.</w:t>
      </w:r>
      <w:r>
        <w:fldChar w:fldCharType="begin" w:fldLock="1"/>
      </w:r>
      <w:r w:rsidR="008916F7">
        <w:instrText>ADDIN CSL_CITATION { "citationItems" : [ { "id" : "ITEM-1", "itemData" : { "author" : [ { "dropping-particle" : "", "family" : "Brander", "given" : "Matthew", "non-dropping-particle" : "", "parse-names" : false, "suffix" : "" } ], "id" : "ITEM-1", "issued" : { "date-parts" : [ [ "0" ] ] }, "title" : "Greenhouse Gases, CO 2 , CO 2 e, and Carbon: What Do All These Terms Mean?", "type" : "article-journal" }, "uris" : [ "http://www.mendeley.com/documents/?uuid=4fee4a19-ca92-37e6-847c-3280b628546f" ] } ], "mendeley" : { "formattedCitation" : "[30]", "plainTextFormattedCitation" : "[30]", "previouslyFormattedCitation" : "[30]" }, "properties" : { "noteIndex" : 0 }, "schema" : "https://github.com/citation-style-language/schema/raw/master/csl-citation.json" }</w:instrText>
      </w:r>
      <w:r>
        <w:fldChar w:fldCharType="separate"/>
      </w:r>
      <w:r w:rsidR="00892126" w:rsidRPr="00892126">
        <w:rPr>
          <w:noProof/>
        </w:rPr>
        <w:t>[30]</w:t>
      </w:r>
      <w:r>
        <w:fldChar w:fldCharType="end"/>
      </w:r>
    </w:p>
    <w:p w14:paraId="373443A3" w14:textId="77777777" w:rsidR="00892126" w:rsidRDefault="0065411C" w:rsidP="00892126">
      <w:pPr>
        <w:spacing w:line="360" w:lineRule="auto"/>
        <w:jc w:val="both"/>
      </w:pPr>
      <w:r w:rsidRPr="00B117F6">
        <w:t xml:space="preserve">These shows need data on </w:t>
      </w:r>
      <w:r w:rsidR="00E87798">
        <w:t>CO2</w:t>
      </w:r>
      <w:r w:rsidRPr="00B117F6">
        <w:t xml:space="preserve">e reading and </w:t>
      </w:r>
      <w:r w:rsidR="00E10467" w:rsidRPr="00B117F6">
        <w:t>health effect</w:t>
      </w:r>
      <w:r w:rsidRPr="00B117F6">
        <w:t xml:space="preserve"> this research was </w:t>
      </w:r>
      <w:r w:rsidR="00B117F6" w:rsidRPr="003542A0">
        <w:rPr>
          <w:noProof/>
        </w:rPr>
        <w:t>need</w:t>
      </w:r>
      <w:r w:rsidR="003542A0">
        <w:rPr>
          <w:noProof/>
        </w:rPr>
        <w:t>ed</w:t>
      </w:r>
      <w:r w:rsidRPr="00B117F6">
        <w:t xml:space="preserve"> to build </w:t>
      </w:r>
      <w:r w:rsidR="00B117F6" w:rsidRPr="00B117F6">
        <w:t>safety</w:t>
      </w:r>
      <w:r w:rsidRPr="00B117F6">
        <w:t xml:space="preserve"> light in the project </w:t>
      </w:r>
      <w:r w:rsidR="00E10467" w:rsidRPr="00B117F6">
        <w:t xml:space="preserve">to </w:t>
      </w:r>
      <w:r w:rsidR="00B117F6" w:rsidRPr="00B117F6">
        <w:t>Allows</w:t>
      </w:r>
      <w:r w:rsidR="00E10467" w:rsidRPr="00B117F6">
        <w:t xml:space="preserve"> novice </w:t>
      </w:r>
      <w:r w:rsidR="003542A0">
        <w:rPr>
          <w:noProof/>
        </w:rPr>
        <w:t>users</w:t>
      </w:r>
      <w:r w:rsidR="00E10467" w:rsidRPr="00B117F6">
        <w:t xml:space="preserve"> to also be aware of dangers</w:t>
      </w:r>
    </w:p>
    <w:p w14:paraId="272ABDE4" w14:textId="5BB96F9D" w:rsidR="004702ED" w:rsidRPr="00B117F6" w:rsidRDefault="00E10467" w:rsidP="00892126">
      <w:pPr>
        <w:spacing w:line="360" w:lineRule="auto"/>
        <w:jc w:val="both"/>
      </w:pPr>
      <w:r w:rsidRPr="00B117F6">
        <w:t>According</w:t>
      </w:r>
      <w:r w:rsidR="0065411C" w:rsidRPr="00B117F6">
        <w:t xml:space="preserve"> to </w:t>
      </w:r>
      <w:r w:rsidRPr="00B117F6">
        <w:t>research</w:t>
      </w:r>
      <w:r w:rsidR="00DD0414">
        <w:t xml:space="preserve"> done by </w:t>
      </w:r>
      <w:r w:rsidR="00DD0414" w:rsidRPr="00DD0414">
        <w:t>Wisconsin Department of Health Services</w:t>
      </w:r>
      <w:r w:rsidR="00DD0414">
        <w:fldChar w:fldCharType="begin" w:fldLock="1"/>
      </w:r>
      <w:r w:rsidR="008916F7">
        <w:instrText>ADDIN CSL_CITATION { "citationItems" : [ { "id" : "ITEM-1", "itemData" : { "URL" : "https://www.dhs.wisconsin.gov/chemical/carbondioxide.htm", "accessed" : { "date-parts" : [ [ "2018", "4", "19" ] ] }, "id" : "ITEM-1", "issued" : { "date-parts" : [ [ "0" ] ] }, "title" : "Carbon Dioxide | Wisconsin Department of Health Services", "type" : "webpage" }, "uris" : [ "http://www.mendeley.com/documents/?uuid=a8677398-c91b-33da-a409-6fbcdae12a7e" ] } ], "mendeley" : { "formattedCitation" : "[23]", "plainTextFormattedCitation" : "[23]", "previouslyFormattedCitation" : "[23]" }, "properties" : { "noteIndex" : 0 }, "schema" : "https://github.com/citation-style-language/schema/raw/master/csl-citation.json" }</w:instrText>
      </w:r>
      <w:r w:rsidR="00DD0414">
        <w:fldChar w:fldCharType="separate"/>
      </w:r>
      <w:r w:rsidR="00892126" w:rsidRPr="00892126">
        <w:rPr>
          <w:noProof/>
        </w:rPr>
        <w:t>[23]</w:t>
      </w:r>
      <w:r w:rsidR="00DD0414">
        <w:fldChar w:fldCharType="end"/>
      </w:r>
      <w:r w:rsidR="00DD0414">
        <w:t>.</w:t>
      </w:r>
    </w:p>
    <w:tbl>
      <w:tblPr>
        <w:tblW w:w="7373" w:type="dxa"/>
        <w:shd w:val="clear" w:color="auto" w:fill="FFFFFF"/>
        <w:tblCellMar>
          <w:top w:w="15" w:type="dxa"/>
          <w:left w:w="15" w:type="dxa"/>
          <w:bottom w:w="15" w:type="dxa"/>
          <w:right w:w="15" w:type="dxa"/>
        </w:tblCellMar>
        <w:tblLook w:val="04A0" w:firstRow="1" w:lastRow="0" w:firstColumn="1" w:lastColumn="0" w:noHBand="0" w:noVBand="1"/>
      </w:tblPr>
      <w:tblGrid>
        <w:gridCol w:w="1911"/>
        <w:gridCol w:w="5462"/>
      </w:tblGrid>
      <w:tr w:rsidR="00B117F6" w:rsidRPr="00B117F6" w14:paraId="7CB7E042" w14:textId="77777777" w:rsidTr="00892126">
        <w:trPr>
          <w:trHeight w:val="306"/>
        </w:trPr>
        <w:tc>
          <w:tcPr>
            <w:tcW w:w="0" w:type="auto"/>
            <w:shd w:val="clear" w:color="auto" w:fill="FFFFFF"/>
            <w:tcMar>
              <w:top w:w="0" w:type="dxa"/>
              <w:left w:w="0" w:type="dxa"/>
              <w:bottom w:w="0" w:type="dxa"/>
              <w:right w:w="150" w:type="dxa"/>
            </w:tcMar>
            <w:vAlign w:val="center"/>
            <w:hideMark/>
          </w:tcPr>
          <w:p w14:paraId="2DC38D60" w14:textId="3F8E158C" w:rsidR="004702ED" w:rsidRPr="00B117F6" w:rsidRDefault="004702ED" w:rsidP="00151461">
            <w:pPr>
              <w:rPr>
                <w:lang w:eastAsia="en-GB"/>
              </w:rPr>
            </w:pPr>
            <w:r w:rsidRPr="00B117F6">
              <w:rPr>
                <w:lang w:eastAsia="en-GB"/>
              </w:rPr>
              <w:t>350-1,000ppm</w:t>
            </w:r>
            <w:r w:rsidR="0065411C" w:rsidRPr="00B117F6">
              <w:rPr>
                <w:lang w:eastAsia="en-GB"/>
              </w:rPr>
              <w:t xml:space="preserve"> </w:t>
            </w:r>
            <w:r w:rsidR="00B117F6" w:rsidRPr="00B117F6">
              <w:rPr>
                <w:lang w:eastAsia="en-GB"/>
              </w:rPr>
              <w:t xml:space="preserve">      </w:t>
            </w:r>
            <w:r w:rsidR="00E87798">
              <w:rPr>
                <w:lang w:eastAsia="en-GB"/>
              </w:rPr>
              <w:t>CO2</w:t>
            </w:r>
            <w:r w:rsidR="0065411C" w:rsidRPr="00B117F6">
              <w:rPr>
                <w:lang w:eastAsia="en-GB"/>
              </w:rPr>
              <w:t>e</w:t>
            </w:r>
          </w:p>
        </w:tc>
        <w:tc>
          <w:tcPr>
            <w:tcW w:w="0" w:type="auto"/>
            <w:shd w:val="clear" w:color="auto" w:fill="FFFFFF"/>
            <w:tcMar>
              <w:top w:w="0" w:type="dxa"/>
              <w:left w:w="150" w:type="dxa"/>
              <w:bottom w:w="0" w:type="dxa"/>
              <w:right w:w="150" w:type="dxa"/>
            </w:tcMar>
            <w:vAlign w:val="center"/>
            <w:hideMark/>
          </w:tcPr>
          <w:p w14:paraId="42136288" w14:textId="7021E66A" w:rsidR="004702ED" w:rsidRPr="00B117F6" w:rsidRDefault="0065411C" w:rsidP="00151461">
            <w:pPr>
              <w:rPr>
                <w:lang w:eastAsia="en-GB"/>
              </w:rPr>
            </w:pPr>
            <w:r w:rsidRPr="00B117F6">
              <w:rPr>
                <w:lang w:eastAsia="en-GB"/>
              </w:rPr>
              <w:t xml:space="preserve">These reading should not cause alarm as this shows average </w:t>
            </w:r>
            <w:r w:rsidR="00E87798">
              <w:rPr>
                <w:lang w:eastAsia="en-GB"/>
              </w:rPr>
              <w:t>CO2</w:t>
            </w:r>
            <w:r w:rsidRPr="00B117F6">
              <w:rPr>
                <w:lang w:eastAsia="en-GB"/>
              </w:rPr>
              <w:t>e readings</w:t>
            </w:r>
          </w:p>
        </w:tc>
      </w:tr>
      <w:tr w:rsidR="00B117F6" w:rsidRPr="00B117F6" w14:paraId="001F8B83" w14:textId="77777777" w:rsidTr="00892126">
        <w:trPr>
          <w:trHeight w:val="306"/>
        </w:trPr>
        <w:tc>
          <w:tcPr>
            <w:tcW w:w="0" w:type="auto"/>
            <w:shd w:val="clear" w:color="auto" w:fill="FFFFFF"/>
            <w:tcMar>
              <w:top w:w="0" w:type="dxa"/>
              <w:left w:w="0" w:type="dxa"/>
              <w:bottom w:w="0" w:type="dxa"/>
              <w:right w:w="150" w:type="dxa"/>
            </w:tcMar>
            <w:vAlign w:val="center"/>
            <w:hideMark/>
          </w:tcPr>
          <w:p w14:paraId="3523308C" w14:textId="6A921CCB" w:rsidR="004702ED" w:rsidRPr="00B117F6" w:rsidRDefault="004702ED" w:rsidP="00151461">
            <w:pPr>
              <w:rPr>
                <w:lang w:eastAsia="en-GB"/>
              </w:rPr>
            </w:pPr>
            <w:r w:rsidRPr="00B117F6">
              <w:rPr>
                <w:lang w:eastAsia="en-GB"/>
              </w:rPr>
              <w:t>1,000-2,000ppm</w:t>
            </w:r>
            <w:r w:rsidR="0065411C" w:rsidRPr="00B117F6">
              <w:rPr>
                <w:lang w:eastAsia="en-GB"/>
              </w:rPr>
              <w:t xml:space="preserve">   </w:t>
            </w:r>
            <w:r w:rsidR="00E87798">
              <w:rPr>
                <w:lang w:eastAsia="en-GB"/>
              </w:rPr>
              <w:t>CO2</w:t>
            </w:r>
            <w:r w:rsidR="0065411C" w:rsidRPr="00B117F6">
              <w:rPr>
                <w:lang w:eastAsia="en-GB"/>
              </w:rPr>
              <w:t>e</w:t>
            </w:r>
          </w:p>
        </w:tc>
        <w:tc>
          <w:tcPr>
            <w:tcW w:w="0" w:type="auto"/>
            <w:shd w:val="clear" w:color="auto" w:fill="FFFFFF"/>
            <w:tcMar>
              <w:top w:w="0" w:type="dxa"/>
              <w:left w:w="150" w:type="dxa"/>
              <w:bottom w:w="0" w:type="dxa"/>
              <w:right w:w="150" w:type="dxa"/>
            </w:tcMar>
            <w:vAlign w:val="center"/>
            <w:hideMark/>
          </w:tcPr>
          <w:p w14:paraId="220A4C58" w14:textId="42F980B1" w:rsidR="004702ED" w:rsidRPr="00B117F6" w:rsidRDefault="003542A0" w:rsidP="00151461">
            <w:pPr>
              <w:rPr>
                <w:lang w:eastAsia="en-GB"/>
              </w:rPr>
            </w:pPr>
            <w:r>
              <w:rPr>
                <w:noProof/>
                <w:lang w:eastAsia="en-GB"/>
              </w:rPr>
              <w:t>The p</w:t>
            </w:r>
            <w:r w:rsidR="0065411C" w:rsidRPr="003542A0">
              <w:rPr>
                <w:noProof/>
                <w:lang w:eastAsia="en-GB"/>
              </w:rPr>
              <w:t>ossible</w:t>
            </w:r>
            <w:r w:rsidR="0065411C" w:rsidRPr="00B117F6">
              <w:rPr>
                <w:lang w:eastAsia="en-GB"/>
              </w:rPr>
              <w:t xml:space="preserve"> danger </w:t>
            </w:r>
            <w:r w:rsidR="001E0454" w:rsidRPr="00B117F6">
              <w:rPr>
                <w:lang w:eastAsia="en-GB"/>
              </w:rPr>
              <w:t>this level</w:t>
            </w:r>
            <w:r w:rsidR="0065411C" w:rsidRPr="00B117F6">
              <w:rPr>
                <w:lang w:eastAsia="en-GB"/>
              </w:rPr>
              <w:t xml:space="preserve"> should cause </w:t>
            </w:r>
            <w:r w:rsidR="004702ED" w:rsidRPr="00B117F6">
              <w:rPr>
                <w:lang w:eastAsia="en-GB"/>
              </w:rPr>
              <w:t>drowsiness and poor air.</w:t>
            </w:r>
          </w:p>
        </w:tc>
      </w:tr>
      <w:tr w:rsidR="00B117F6" w:rsidRPr="00B117F6" w14:paraId="6AE19258" w14:textId="77777777" w:rsidTr="00892126">
        <w:trPr>
          <w:trHeight w:val="306"/>
        </w:trPr>
        <w:tc>
          <w:tcPr>
            <w:tcW w:w="0" w:type="auto"/>
            <w:shd w:val="clear" w:color="auto" w:fill="FFFFFF"/>
            <w:tcMar>
              <w:top w:w="0" w:type="dxa"/>
              <w:left w:w="0" w:type="dxa"/>
              <w:bottom w:w="0" w:type="dxa"/>
              <w:right w:w="150" w:type="dxa"/>
            </w:tcMar>
            <w:vAlign w:val="center"/>
            <w:hideMark/>
          </w:tcPr>
          <w:p w14:paraId="5537D543" w14:textId="5A6B4064" w:rsidR="004702ED" w:rsidRPr="00B117F6" w:rsidRDefault="004702ED" w:rsidP="00151461">
            <w:pPr>
              <w:rPr>
                <w:lang w:eastAsia="en-GB"/>
              </w:rPr>
            </w:pPr>
            <w:r w:rsidRPr="00B117F6">
              <w:rPr>
                <w:lang w:eastAsia="en-GB"/>
              </w:rPr>
              <w:t>2,000-5,000 ppm</w:t>
            </w:r>
            <w:r w:rsidR="0065411C" w:rsidRPr="00B117F6">
              <w:rPr>
                <w:lang w:eastAsia="en-GB"/>
              </w:rPr>
              <w:t xml:space="preserve">       </w:t>
            </w:r>
            <w:r w:rsidR="00E87798">
              <w:rPr>
                <w:lang w:eastAsia="en-GB"/>
              </w:rPr>
              <w:t>CO2</w:t>
            </w:r>
            <w:r w:rsidR="0065411C" w:rsidRPr="00B117F6">
              <w:rPr>
                <w:lang w:eastAsia="en-GB"/>
              </w:rPr>
              <w:t>e</w:t>
            </w:r>
          </w:p>
        </w:tc>
        <w:tc>
          <w:tcPr>
            <w:tcW w:w="0" w:type="auto"/>
            <w:shd w:val="clear" w:color="auto" w:fill="FFFFFF"/>
            <w:tcMar>
              <w:top w:w="0" w:type="dxa"/>
              <w:left w:w="150" w:type="dxa"/>
              <w:bottom w:w="0" w:type="dxa"/>
              <w:right w:w="150" w:type="dxa"/>
            </w:tcMar>
            <w:vAlign w:val="center"/>
            <w:hideMark/>
          </w:tcPr>
          <w:p w14:paraId="685047DB" w14:textId="196BD8E6" w:rsidR="005230CE" w:rsidRPr="00B117F6" w:rsidRDefault="0065411C" w:rsidP="00151461">
            <w:pPr>
              <w:rPr>
                <w:noProof/>
              </w:rPr>
            </w:pPr>
            <w:r w:rsidRPr="00B117F6">
              <w:rPr>
                <w:lang w:eastAsia="en-GB"/>
              </w:rPr>
              <w:t xml:space="preserve">Danger High this can cause a range of </w:t>
            </w:r>
            <w:r w:rsidRPr="003542A0">
              <w:rPr>
                <w:noProof/>
                <w:lang w:eastAsia="en-GB"/>
              </w:rPr>
              <w:t>a</w:t>
            </w:r>
            <w:r w:rsidR="003542A0">
              <w:rPr>
                <w:noProof/>
                <w:lang w:eastAsia="en-GB"/>
              </w:rPr>
              <w:t>i</w:t>
            </w:r>
            <w:r w:rsidRPr="003542A0">
              <w:rPr>
                <w:noProof/>
                <w:lang w:eastAsia="en-GB"/>
              </w:rPr>
              <w:t>lments</w:t>
            </w:r>
            <w:r w:rsidRPr="00B117F6">
              <w:rPr>
                <w:lang w:eastAsia="en-GB"/>
              </w:rPr>
              <w:t xml:space="preserve"> </w:t>
            </w:r>
            <w:r w:rsidR="004702ED" w:rsidRPr="00B117F6">
              <w:rPr>
                <w:lang w:eastAsia="en-GB"/>
              </w:rPr>
              <w:t>Headaches, sleepin</w:t>
            </w:r>
            <w:r w:rsidRPr="00B117F6">
              <w:rPr>
                <w:lang w:eastAsia="en-GB"/>
              </w:rPr>
              <w:t xml:space="preserve">ess asthma attacks, </w:t>
            </w:r>
            <w:r w:rsidR="00B919DA" w:rsidRPr="00B117F6">
              <w:rPr>
                <w:lang w:eastAsia="en-GB"/>
              </w:rPr>
              <w:t>e</w:t>
            </w:r>
            <w:r w:rsidR="00B919DA">
              <w:rPr>
                <w:lang w:eastAsia="en-GB"/>
              </w:rPr>
              <w:t>tc.</w:t>
            </w:r>
          </w:p>
        </w:tc>
      </w:tr>
    </w:tbl>
    <w:p w14:paraId="6AB8287C" w14:textId="707576FC" w:rsidR="004702ED" w:rsidRDefault="004702ED" w:rsidP="00F12F46">
      <w:pPr>
        <w:pStyle w:val="Heading2"/>
      </w:pPr>
      <w:bookmarkStart w:id="27" w:name="_Toc512401797"/>
      <w:bookmarkStart w:id="28" w:name="_Hlk510913271"/>
      <w:r w:rsidRPr="004702ED">
        <w:t xml:space="preserve">Volatile organic </w:t>
      </w:r>
      <w:r w:rsidR="00B919DA" w:rsidRPr="004702ED">
        <w:t>compound</w:t>
      </w:r>
      <w:r w:rsidR="00B919DA">
        <w:t xml:space="preserve"> (</w:t>
      </w:r>
      <w:r w:rsidR="00E87798">
        <w:t>VOC</w:t>
      </w:r>
      <w:r>
        <w:t>)</w:t>
      </w:r>
      <w:bookmarkEnd w:id="27"/>
    </w:p>
    <w:p w14:paraId="7FF14588" w14:textId="23C65055" w:rsidR="00BF715B" w:rsidRPr="00BF715B" w:rsidRDefault="004702ED" w:rsidP="00F12F46">
      <w:pPr>
        <w:pStyle w:val="Heading3"/>
      </w:pPr>
      <w:bookmarkStart w:id="29" w:name="_Toc512401798"/>
      <w:r w:rsidRPr="00B919DA">
        <w:rPr>
          <w:rStyle w:val="Strong"/>
          <w:b w:val="0"/>
          <w:bCs w:val="0"/>
        </w:rPr>
        <w:t>Introduction</w:t>
      </w:r>
      <w:bookmarkEnd w:id="29"/>
    </w:p>
    <w:p w14:paraId="1A928239" w14:textId="5B3F6D67" w:rsidR="008A3169" w:rsidRPr="001A52D4" w:rsidRDefault="008A3169" w:rsidP="00151461">
      <w:pPr>
        <w:spacing w:line="360" w:lineRule="auto"/>
        <w:jc w:val="both"/>
      </w:pPr>
      <w:r w:rsidRPr="001A52D4">
        <w:t xml:space="preserve">Volatile organic compounds </w:t>
      </w:r>
      <w:r w:rsidR="00151461">
        <w:t>or</w:t>
      </w:r>
      <w:r w:rsidRPr="001A52D4">
        <w:t xml:space="preserve"> </w:t>
      </w:r>
      <w:r w:rsidR="00E87798">
        <w:t>VOC</w:t>
      </w:r>
      <w:r w:rsidRPr="001A52D4">
        <w:t>s contain a variety of chemicals</w:t>
      </w:r>
      <w:r w:rsidR="00151461">
        <w:t>,</w:t>
      </w:r>
      <w:r w:rsidRPr="001A52D4">
        <w:t xml:space="preserve"> that </w:t>
      </w:r>
      <w:r w:rsidR="00151461">
        <w:t>are</w:t>
      </w:r>
      <w:r w:rsidRPr="001A52D4">
        <w:t xml:space="preserve"> emitted from solids o</w:t>
      </w:r>
      <w:r w:rsidR="00151461">
        <w:t>r</w:t>
      </w:r>
      <w:r w:rsidRPr="001A52D4">
        <w:t xml:space="preserve"> liquids</w:t>
      </w:r>
      <w:r w:rsidR="00151461">
        <w:t>,</w:t>
      </w:r>
      <w:r w:rsidRPr="001A52D4">
        <w:t xml:space="preserve"> these chemicals in the air can be very da</w:t>
      </w:r>
      <w:r>
        <w:t>n</w:t>
      </w:r>
      <w:r w:rsidRPr="001A52D4">
        <w:t xml:space="preserve">gerous in long term or </w:t>
      </w:r>
      <w:r w:rsidR="001E0454" w:rsidRPr="001A52D4">
        <w:t>short-term</w:t>
      </w:r>
      <w:r w:rsidRPr="001A52D4">
        <w:t xml:space="preserve"> </w:t>
      </w:r>
      <w:r w:rsidRPr="00C60C30">
        <w:rPr>
          <w:noProof/>
        </w:rPr>
        <w:t>expos</w:t>
      </w:r>
      <w:r w:rsidR="00C60C30">
        <w:rPr>
          <w:noProof/>
        </w:rPr>
        <w:t>ure</w:t>
      </w:r>
      <w:r w:rsidR="00151461">
        <w:rPr>
          <w:noProof/>
        </w:rPr>
        <w:t>,</w:t>
      </w:r>
      <w:r w:rsidRPr="001A52D4">
        <w:t xml:space="preserve"> </w:t>
      </w:r>
      <w:r w:rsidR="00E87798">
        <w:t>VOC</w:t>
      </w:r>
      <w:r w:rsidRPr="001A52D4">
        <w:t xml:space="preserve"> are at </w:t>
      </w:r>
      <w:r w:rsidR="00151461">
        <w:t>their</w:t>
      </w:r>
      <w:r w:rsidRPr="001A52D4">
        <w:t xml:space="preserve"> highe</w:t>
      </w:r>
      <w:r w:rsidR="00151461">
        <w:t>st</w:t>
      </w:r>
      <w:r w:rsidRPr="001A52D4">
        <w:t xml:space="preserve"> indoors</w:t>
      </w:r>
      <w:r w:rsidR="00151461">
        <w:t>,</w:t>
      </w:r>
      <w:r w:rsidRPr="001A52D4">
        <w:t xml:space="preserve"> as many </w:t>
      </w:r>
      <w:r w:rsidRPr="00C60C30">
        <w:rPr>
          <w:noProof/>
        </w:rPr>
        <w:t>product</w:t>
      </w:r>
      <w:r w:rsidR="00C60C30">
        <w:rPr>
          <w:noProof/>
        </w:rPr>
        <w:t>s</w:t>
      </w:r>
      <w:r w:rsidRPr="001A52D4">
        <w:t xml:space="preserve"> contain </w:t>
      </w:r>
      <w:r w:rsidR="00E87798">
        <w:t>VOC</w:t>
      </w:r>
      <w:r w:rsidRPr="001A52D4">
        <w:t>s</w:t>
      </w:r>
      <w:r w:rsidR="00151461">
        <w:t xml:space="preserve">, </w:t>
      </w:r>
      <w:r w:rsidRPr="001A52D4">
        <w:t xml:space="preserve">this combined with low </w:t>
      </w:r>
      <w:r w:rsidRPr="00C60C30">
        <w:rPr>
          <w:noProof/>
        </w:rPr>
        <w:t>airflow</w:t>
      </w:r>
      <w:r w:rsidRPr="001A52D4">
        <w:t xml:space="preserve"> can create </w:t>
      </w:r>
      <w:r w:rsidRPr="00C60C30">
        <w:rPr>
          <w:noProof/>
        </w:rPr>
        <w:t>a</w:t>
      </w:r>
      <w:r w:rsidR="00C60C30" w:rsidRPr="00C60C30">
        <w:rPr>
          <w:noProof/>
        </w:rPr>
        <w:t>n</w:t>
      </w:r>
      <w:r w:rsidRPr="00C60C30">
        <w:rPr>
          <w:noProof/>
        </w:rPr>
        <w:t xml:space="preserve"> unhealth</w:t>
      </w:r>
      <w:r w:rsidR="00C60C30">
        <w:rPr>
          <w:noProof/>
        </w:rPr>
        <w:t>y</w:t>
      </w:r>
      <w:r w:rsidRPr="001A52D4">
        <w:t xml:space="preserve"> or deadly situation</w:t>
      </w:r>
      <w:r w:rsidR="00151461">
        <w:t>.</w:t>
      </w:r>
    </w:p>
    <w:p w14:paraId="1E211353" w14:textId="725AE313" w:rsidR="008A3169" w:rsidRPr="001A52D4" w:rsidRDefault="008A3169" w:rsidP="00151461">
      <w:pPr>
        <w:spacing w:line="360" w:lineRule="auto"/>
        <w:jc w:val="both"/>
      </w:pPr>
      <w:r w:rsidRPr="001A52D4">
        <w:t>These Organic chemicals are used in a lot of household produc</w:t>
      </w:r>
      <w:r>
        <w:t>t, va</w:t>
      </w:r>
      <w:r w:rsidRPr="001A52D4">
        <w:t xml:space="preserve">nishes and pain, </w:t>
      </w:r>
      <w:r w:rsidR="00B919DA" w:rsidRPr="001A52D4">
        <w:t>etc.</w:t>
      </w:r>
      <w:r w:rsidRPr="001A52D4">
        <w:t xml:space="preserve"> </w:t>
      </w:r>
    </w:p>
    <w:p w14:paraId="75EF2992" w14:textId="1C9DF43D" w:rsidR="008A3169" w:rsidRPr="00D11B9B" w:rsidRDefault="008A3169" w:rsidP="00151461">
      <w:pPr>
        <w:spacing w:line="360" w:lineRule="auto"/>
        <w:jc w:val="both"/>
      </w:pPr>
      <w:r w:rsidRPr="001A52D4">
        <w:t xml:space="preserve">EPA's Office of Research and Development's "Total Exposure Assessment Methodology (TEAM) Study" (Volumes I through IV, completed in 1985) found levels of about a dozen common organic pollutants to be 2 to 5 times higher inside homes than outside, regardless of whether the homes were in rural or highly industrial areas. TEAM studies indicated that while people are using products containing organic chemicals, they can expose themselves and others to very high pollutant levels, </w:t>
      </w:r>
      <w:r w:rsidRPr="00D11B9B">
        <w:t>and elevated concentrations can persist in the air long after the activity is completed.</w:t>
      </w:r>
      <w:r w:rsidR="00D11B9B" w:rsidRPr="00D11B9B">
        <w:fldChar w:fldCharType="begin" w:fldLock="1"/>
      </w:r>
      <w:r w:rsidR="00393487">
        <w:instrText>ADDIN CSL_CITATION { "citationItems" : [ { "id" : "ITEM-1", "itemData" : { "abstract" : "Volatile organic compounds (VOCs) are emitted as gases from certain solids or liquids. VOCs include a variety of chemicals, some of which may have short- and long-term adverse health effects.", "author" : [ { "dropping-particle" : "", "family" : "US EPA", "given" : "OAR,ORIA,IED", "non-dropping-particle" : "", "parse-names" : false, "suffix" : "" } ], "id" : "ITEM-1", "issued" : { "date-parts" : [ [ "0" ] ] }, "title" : "Volatile Organic Compounds' Impact on Indoor Air Quality", "type" : "article-journal" }, "uris" : [ "http://www.mendeley.com/documents/?uuid=4c293e70-85e2-3537-85fe-7dbd7a3ac98a" ] } ], "mendeley" : { "formattedCitation" : "[31]", "plainTextFormattedCitation" : "[31]", "previouslyFormattedCitation" : "[31]" }, "properties" : { "noteIndex" : 0 }, "schema" : "https://github.com/citation-style-language/schema/raw/master/csl-citation.json" }</w:instrText>
      </w:r>
      <w:r w:rsidR="00D11B9B" w:rsidRPr="00D11B9B">
        <w:fldChar w:fldCharType="separate"/>
      </w:r>
      <w:r w:rsidR="00A63D0F" w:rsidRPr="00A63D0F">
        <w:rPr>
          <w:noProof/>
        </w:rPr>
        <w:t>[31]</w:t>
      </w:r>
      <w:r w:rsidR="00D11B9B" w:rsidRPr="00D11B9B">
        <w:fldChar w:fldCharType="end"/>
      </w:r>
    </w:p>
    <w:p w14:paraId="529FEDC9" w14:textId="77777777" w:rsidR="00F12F46" w:rsidRDefault="00D9241F" w:rsidP="00151461">
      <w:pPr>
        <w:spacing w:line="360" w:lineRule="auto"/>
        <w:jc w:val="both"/>
        <w:rPr>
          <w:rStyle w:val="Emphasis"/>
          <w:i w:val="0"/>
          <w:iCs w:val="0"/>
        </w:rPr>
      </w:pPr>
      <w:r w:rsidRPr="00D11B9B">
        <w:rPr>
          <w:rStyle w:val="Emphasis"/>
          <w:i w:val="0"/>
          <w:iCs w:val="0"/>
        </w:rPr>
        <w:t>Whether</w:t>
      </w:r>
      <w:r w:rsidR="004702ED" w:rsidRPr="00D11B9B">
        <w:rPr>
          <w:rStyle w:val="Emphasis"/>
          <w:i w:val="0"/>
          <w:iCs w:val="0"/>
        </w:rPr>
        <w:t xml:space="preserve"> the homes were located in rural or highly industrial areas. TEAM studies indicated that while people are using products containing organic chemicals, they can expose themselves and others to very high pollutant levels, and elevated concentrations can persist in the air long after the activity is completed.</w:t>
      </w:r>
      <w:r w:rsidR="00D11B9B" w:rsidRPr="00D11B9B">
        <w:rPr>
          <w:rStyle w:val="Emphasis"/>
          <w:i w:val="0"/>
          <w:iCs w:val="0"/>
        </w:rPr>
        <w:fldChar w:fldCharType="begin" w:fldLock="1"/>
      </w:r>
      <w:r w:rsidR="00393487">
        <w:rPr>
          <w:rStyle w:val="Emphasis"/>
          <w:i w:val="0"/>
          <w:iCs w:val="0"/>
        </w:rPr>
        <w:instrText>ADDIN CSL_CITATION { "citationItems" : [ { "id" : "ITEM-1", "itemData" : { "abstract" : "Volatile organic compounds (VOCs) are emitted as gases from certain solids or liquids. VOCs include a variety of chemicals, some of which may have short- and long-term adverse health effects.", "author" : [ { "dropping-particle" : "", "family" : "US EPA", "given" : "OAR,ORIA,IED", "non-dropping-particle" : "", "parse-names" : false, "suffix" : "" } ], "id" : "ITEM-1", "issued" : { "date-parts" : [ [ "0" ] ] }, "title" : "Volatile Organic Compounds' Impact on Indoor Air Quality", "type" : "article-journal" }, "uris" : [ "http://www.mendeley.com/documents/?uuid=4c293e70-85e2-3537-85fe-7dbd7a3ac98a" ] } ], "mendeley" : { "formattedCitation" : "[31]", "plainTextFormattedCitation" : "[31]", "previouslyFormattedCitation" : "[31]" }, "properties" : { "noteIndex" : 0 }, "schema" : "https://github.com/citation-style-language/schema/raw/master/csl-citation.json" }</w:instrText>
      </w:r>
      <w:r w:rsidR="00D11B9B" w:rsidRPr="00D11B9B">
        <w:rPr>
          <w:rStyle w:val="Emphasis"/>
          <w:i w:val="0"/>
          <w:iCs w:val="0"/>
        </w:rPr>
        <w:fldChar w:fldCharType="separate"/>
      </w:r>
      <w:r w:rsidR="00A63D0F" w:rsidRPr="00A63D0F">
        <w:rPr>
          <w:rStyle w:val="Emphasis"/>
          <w:i w:val="0"/>
          <w:iCs w:val="0"/>
          <w:noProof/>
        </w:rPr>
        <w:t>[31]</w:t>
      </w:r>
      <w:r w:rsidR="00D11B9B" w:rsidRPr="00D11B9B">
        <w:rPr>
          <w:rStyle w:val="Emphasis"/>
          <w:i w:val="0"/>
          <w:iCs w:val="0"/>
        </w:rPr>
        <w:fldChar w:fldCharType="end"/>
      </w:r>
    </w:p>
    <w:p w14:paraId="3C15FE1F" w14:textId="77777777" w:rsidR="00625AFC" w:rsidRDefault="00625AFC" w:rsidP="00151461">
      <w:pPr>
        <w:spacing w:line="360" w:lineRule="auto"/>
        <w:jc w:val="both"/>
        <w:rPr>
          <w:rStyle w:val="Emphasis"/>
          <w:i w:val="0"/>
          <w:iCs w:val="0"/>
        </w:rPr>
      </w:pPr>
    </w:p>
    <w:p w14:paraId="3ECF7E62" w14:textId="77777777" w:rsidR="00625AFC" w:rsidRDefault="00625AFC" w:rsidP="00F12F46">
      <w:pPr>
        <w:rPr>
          <w:rStyle w:val="Emphasis"/>
          <w:i w:val="0"/>
          <w:iCs w:val="0"/>
        </w:rPr>
      </w:pPr>
    </w:p>
    <w:p w14:paraId="39304A59" w14:textId="77777777" w:rsidR="00625AFC" w:rsidRDefault="00625AFC" w:rsidP="00F12F46">
      <w:pPr>
        <w:rPr>
          <w:rStyle w:val="Emphasis"/>
          <w:i w:val="0"/>
          <w:iCs w:val="0"/>
        </w:rPr>
      </w:pPr>
    </w:p>
    <w:p w14:paraId="596C9F48" w14:textId="77777777" w:rsidR="00892126" w:rsidRDefault="00892126" w:rsidP="00F12F46">
      <w:pPr>
        <w:rPr>
          <w:rStyle w:val="Emphasis"/>
          <w:i w:val="0"/>
          <w:iCs w:val="0"/>
        </w:rPr>
      </w:pPr>
    </w:p>
    <w:p w14:paraId="3727820C" w14:textId="77777777" w:rsidR="00892126" w:rsidRDefault="00892126" w:rsidP="00F12F46">
      <w:pPr>
        <w:rPr>
          <w:rStyle w:val="Emphasis"/>
          <w:i w:val="0"/>
          <w:iCs w:val="0"/>
        </w:rPr>
      </w:pPr>
    </w:p>
    <w:p w14:paraId="01B4C7A0" w14:textId="77777777" w:rsidR="00892126" w:rsidRDefault="00892126" w:rsidP="00F12F46">
      <w:pPr>
        <w:rPr>
          <w:rStyle w:val="Emphasis"/>
          <w:i w:val="0"/>
          <w:iCs w:val="0"/>
        </w:rPr>
      </w:pPr>
    </w:p>
    <w:p w14:paraId="0F5B009F" w14:textId="77777777" w:rsidR="00892126" w:rsidRDefault="00892126" w:rsidP="00F12F46">
      <w:pPr>
        <w:rPr>
          <w:rStyle w:val="Emphasis"/>
          <w:i w:val="0"/>
          <w:iCs w:val="0"/>
        </w:rPr>
      </w:pPr>
    </w:p>
    <w:p w14:paraId="31338FC8" w14:textId="77777777" w:rsidR="00892126" w:rsidRDefault="00892126" w:rsidP="00F12F46">
      <w:pPr>
        <w:rPr>
          <w:rStyle w:val="Emphasis"/>
          <w:i w:val="0"/>
          <w:iCs w:val="0"/>
        </w:rPr>
      </w:pPr>
    </w:p>
    <w:p w14:paraId="221FC918" w14:textId="77777777" w:rsidR="00892126" w:rsidRDefault="00892126" w:rsidP="00F12F46">
      <w:pPr>
        <w:rPr>
          <w:rStyle w:val="Emphasis"/>
          <w:i w:val="0"/>
          <w:iCs w:val="0"/>
        </w:rPr>
      </w:pPr>
    </w:p>
    <w:p w14:paraId="3872649A" w14:textId="77777777" w:rsidR="00892126" w:rsidRDefault="00892126" w:rsidP="00F12F46">
      <w:pPr>
        <w:rPr>
          <w:rStyle w:val="Emphasis"/>
          <w:i w:val="0"/>
          <w:iCs w:val="0"/>
        </w:rPr>
      </w:pPr>
    </w:p>
    <w:p w14:paraId="2D1358D1" w14:textId="77777777" w:rsidR="00892126" w:rsidRDefault="00892126" w:rsidP="00F12F46">
      <w:pPr>
        <w:rPr>
          <w:rStyle w:val="Emphasis"/>
          <w:i w:val="0"/>
          <w:iCs w:val="0"/>
        </w:rPr>
      </w:pPr>
    </w:p>
    <w:p w14:paraId="3CA26BDC" w14:textId="77777777" w:rsidR="00625AFC" w:rsidRDefault="00625AFC" w:rsidP="00F12F46">
      <w:pPr>
        <w:rPr>
          <w:rStyle w:val="Emphasis"/>
          <w:i w:val="0"/>
          <w:iCs w:val="0"/>
        </w:rPr>
      </w:pPr>
    </w:p>
    <w:p w14:paraId="20F24B01" w14:textId="77777777" w:rsidR="00625AFC" w:rsidRDefault="00625AFC" w:rsidP="00F12F46">
      <w:pPr>
        <w:rPr>
          <w:rStyle w:val="Emphasis"/>
          <w:i w:val="0"/>
          <w:iCs w:val="0"/>
        </w:rPr>
      </w:pPr>
    </w:p>
    <w:p w14:paraId="5FA1DD77" w14:textId="1360486F" w:rsidR="006F183F" w:rsidRPr="00892126" w:rsidRDefault="00151461" w:rsidP="00892126">
      <w:pPr>
        <w:pStyle w:val="Heading3"/>
        <w:rPr>
          <w:rStyle w:val="SubtleEmphasis"/>
        </w:rPr>
      </w:pPr>
      <w:bookmarkStart w:id="30" w:name="_Toc512401799"/>
      <w:r w:rsidRPr="00892126">
        <w:rPr>
          <w:rStyle w:val="SubtleEmphasis"/>
        </w:rPr>
        <w:t>So</w:t>
      </w:r>
      <w:r w:rsidR="006F183F" w:rsidRPr="00892126">
        <w:rPr>
          <w:rStyle w:val="SubtleEmphasis"/>
        </w:rPr>
        <w:t xml:space="preserve">urces of </w:t>
      </w:r>
      <w:r w:rsidR="00E87798" w:rsidRPr="00892126">
        <w:rPr>
          <w:rStyle w:val="SubtleEmphasis"/>
        </w:rPr>
        <w:t>VOC</w:t>
      </w:r>
      <w:r w:rsidR="006F183F" w:rsidRPr="00892126">
        <w:rPr>
          <w:rStyle w:val="SubtleEmphasis"/>
        </w:rPr>
        <w:t>s</w:t>
      </w:r>
      <w:bookmarkEnd w:id="30"/>
    </w:p>
    <w:tbl>
      <w:tblPr>
        <w:tblpPr w:leftFromText="180" w:rightFromText="180" w:vertAnchor="text" w:horzAnchor="margin" w:tblpXSpec="center" w:tblpY="1207"/>
        <w:tblW w:w="10905" w:type="dxa"/>
        <w:tblLook w:val="04A0" w:firstRow="1" w:lastRow="0" w:firstColumn="1" w:lastColumn="0" w:noHBand="0" w:noVBand="1"/>
      </w:tblPr>
      <w:tblGrid>
        <w:gridCol w:w="3336"/>
        <w:gridCol w:w="5030"/>
        <w:gridCol w:w="2539"/>
      </w:tblGrid>
      <w:tr w:rsidR="00625AFC" w:rsidRPr="00345234" w14:paraId="55A37534" w14:textId="77777777" w:rsidTr="00A63BE6">
        <w:trPr>
          <w:trHeight w:val="242"/>
        </w:trPr>
        <w:tc>
          <w:tcPr>
            <w:tcW w:w="3336"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556F15F7" w14:textId="5322C477" w:rsidR="00625AFC" w:rsidRPr="00A63BE6" w:rsidRDefault="00625AFC" w:rsidP="00625AFC">
            <w:pPr>
              <w:rPr>
                <w:sz w:val="32"/>
                <w:lang w:eastAsia="en-GB"/>
              </w:rPr>
            </w:pPr>
            <w:r w:rsidRPr="00A63BE6">
              <w:rPr>
                <w:sz w:val="32"/>
                <w:lang w:eastAsia="en-GB"/>
              </w:rPr>
              <w:t>Household products</w:t>
            </w:r>
            <w:r w:rsidR="00A63BE6" w:rsidRPr="00A63BE6">
              <w:rPr>
                <w:sz w:val="32"/>
                <w:lang w:eastAsia="en-GB"/>
              </w:rPr>
              <w:t xml:space="preserve"> containing VOCs</w:t>
            </w:r>
          </w:p>
        </w:tc>
        <w:tc>
          <w:tcPr>
            <w:tcW w:w="5030" w:type="dxa"/>
            <w:tcBorders>
              <w:top w:val="single" w:sz="8" w:space="0" w:color="auto"/>
              <w:left w:val="nil"/>
              <w:bottom w:val="single" w:sz="8" w:space="0" w:color="auto"/>
              <w:right w:val="single" w:sz="8" w:space="0" w:color="auto"/>
            </w:tcBorders>
            <w:shd w:val="clear" w:color="auto" w:fill="auto"/>
            <w:noWrap/>
            <w:vAlign w:val="bottom"/>
            <w:hideMark/>
          </w:tcPr>
          <w:p w14:paraId="21AA768E" w14:textId="472CEEF2" w:rsidR="00625AFC" w:rsidRPr="00A63BE6" w:rsidRDefault="00625AFC" w:rsidP="00625AFC">
            <w:pPr>
              <w:rPr>
                <w:sz w:val="32"/>
                <w:lang w:eastAsia="en-GB"/>
              </w:rPr>
            </w:pPr>
            <w:r w:rsidRPr="00A63BE6">
              <w:rPr>
                <w:sz w:val="32"/>
                <w:lang w:eastAsia="en-GB"/>
              </w:rPr>
              <w:t>Others</w:t>
            </w:r>
            <w:r w:rsidR="00A63BE6" w:rsidRPr="00A63BE6">
              <w:rPr>
                <w:sz w:val="32"/>
                <w:lang w:eastAsia="en-GB"/>
              </w:rPr>
              <w:t xml:space="preserve"> containing VOCs</w:t>
            </w:r>
          </w:p>
        </w:tc>
        <w:tc>
          <w:tcPr>
            <w:tcW w:w="2539" w:type="dxa"/>
            <w:tcBorders>
              <w:top w:val="single" w:sz="8" w:space="0" w:color="auto"/>
              <w:left w:val="nil"/>
              <w:bottom w:val="single" w:sz="8" w:space="0" w:color="auto"/>
              <w:right w:val="single" w:sz="8" w:space="0" w:color="auto"/>
            </w:tcBorders>
            <w:shd w:val="clear" w:color="auto" w:fill="auto"/>
            <w:noWrap/>
            <w:vAlign w:val="bottom"/>
            <w:hideMark/>
          </w:tcPr>
          <w:p w14:paraId="2392E68D" w14:textId="64F0546E" w:rsidR="00625AFC" w:rsidRPr="00A63BE6" w:rsidRDefault="00625AFC" w:rsidP="00625AFC">
            <w:pPr>
              <w:rPr>
                <w:sz w:val="32"/>
                <w:lang w:eastAsia="en-GB"/>
              </w:rPr>
            </w:pPr>
            <w:r w:rsidRPr="00A63BE6">
              <w:rPr>
                <w:sz w:val="32"/>
                <w:lang w:eastAsia="en-GB"/>
              </w:rPr>
              <w:t>Activities</w:t>
            </w:r>
            <w:r w:rsidR="00A63BE6" w:rsidRPr="00A63BE6">
              <w:rPr>
                <w:sz w:val="32"/>
                <w:lang w:eastAsia="en-GB"/>
              </w:rPr>
              <w:t xml:space="preserve"> containing VOCs</w:t>
            </w:r>
          </w:p>
        </w:tc>
      </w:tr>
      <w:tr w:rsidR="00625AFC" w:rsidRPr="00345234" w14:paraId="247DB3FA" w14:textId="77777777" w:rsidTr="00A63BE6">
        <w:trPr>
          <w:trHeight w:val="231"/>
        </w:trPr>
        <w:tc>
          <w:tcPr>
            <w:tcW w:w="3336" w:type="dxa"/>
            <w:tcBorders>
              <w:top w:val="nil"/>
              <w:left w:val="single" w:sz="4" w:space="0" w:color="auto"/>
              <w:bottom w:val="single" w:sz="4" w:space="0" w:color="auto"/>
              <w:right w:val="single" w:sz="4" w:space="0" w:color="auto"/>
            </w:tcBorders>
            <w:shd w:val="clear" w:color="auto" w:fill="auto"/>
            <w:noWrap/>
            <w:vAlign w:val="bottom"/>
            <w:hideMark/>
          </w:tcPr>
          <w:p w14:paraId="7AD43EC1" w14:textId="77777777" w:rsidR="00625AFC" w:rsidRPr="00A63BE6" w:rsidRDefault="00625AFC" w:rsidP="00625AFC">
            <w:pPr>
              <w:rPr>
                <w:sz w:val="32"/>
                <w:lang w:eastAsia="en-GB"/>
              </w:rPr>
            </w:pPr>
            <w:r w:rsidRPr="00A63BE6">
              <w:rPr>
                <w:sz w:val="32"/>
                <w:lang w:eastAsia="en-GB"/>
              </w:rPr>
              <w:t>paints, paint strippers and other solvents</w:t>
            </w:r>
          </w:p>
        </w:tc>
        <w:tc>
          <w:tcPr>
            <w:tcW w:w="5030" w:type="dxa"/>
            <w:tcBorders>
              <w:top w:val="nil"/>
              <w:left w:val="nil"/>
              <w:bottom w:val="single" w:sz="4" w:space="0" w:color="auto"/>
              <w:right w:val="single" w:sz="4" w:space="0" w:color="auto"/>
            </w:tcBorders>
            <w:shd w:val="clear" w:color="auto" w:fill="auto"/>
            <w:noWrap/>
            <w:vAlign w:val="bottom"/>
            <w:hideMark/>
          </w:tcPr>
          <w:p w14:paraId="3B785D69" w14:textId="77777777" w:rsidR="00625AFC" w:rsidRPr="00A63BE6" w:rsidRDefault="00625AFC" w:rsidP="00625AFC">
            <w:pPr>
              <w:rPr>
                <w:sz w:val="32"/>
                <w:lang w:eastAsia="en-GB"/>
              </w:rPr>
            </w:pPr>
            <w:r w:rsidRPr="00A63BE6">
              <w:rPr>
                <w:sz w:val="32"/>
                <w:lang w:eastAsia="en-GB"/>
              </w:rPr>
              <w:t xml:space="preserve"> building materials and furnishings</w:t>
            </w:r>
          </w:p>
        </w:tc>
        <w:tc>
          <w:tcPr>
            <w:tcW w:w="2539" w:type="dxa"/>
            <w:tcBorders>
              <w:top w:val="nil"/>
              <w:left w:val="nil"/>
              <w:bottom w:val="single" w:sz="4" w:space="0" w:color="auto"/>
              <w:right w:val="single" w:sz="4" w:space="0" w:color="auto"/>
            </w:tcBorders>
            <w:shd w:val="clear" w:color="auto" w:fill="auto"/>
            <w:noWrap/>
            <w:vAlign w:val="bottom"/>
            <w:hideMark/>
          </w:tcPr>
          <w:p w14:paraId="13A4632F" w14:textId="77777777" w:rsidR="00625AFC" w:rsidRPr="00A63BE6" w:rsidRDefault="00625AFC" w:rsidP="00625AFC">
            <w:pPr>
              <w:rPr>
                <w:sz w:val="32"/>
                <w:lang w:eastAsia="en-GB"/>
              </w:rPr>
            </w:pPr>
            <w:r w:rsidRPr="00A63BE6">
              <w:rPr>
                <w:sz w:val="32"/>
                <w:lang w:eastAsia="en-GB"/>
              </w:rPr>
              <w:t>Smoking</w:t>
            </w:r>
          </w:p>
        </w:tc>
      </w:tr>
      <w:tr w:rsidR="00625AFC" w:rsidRPr="00345234" w14:paraId="23EF9724" w14:textId="77777777" w:rsidTr="00A63BE6">
        <w:trPr>
          <w:trHeight w:val="231"/>
        </w:trPr>
        <w:tc>
          <w:tcPr>
            <w:tcW w:w="3336" w:type="dxa"/>
            <w:tcBorders>
              <w:top w:val="nil"/>
              <w:left w:val="single" w:sz="4" w:space="0" w:color="auto"/>
              <w:bottom w:val="single" w:sz="4" w:space="0" w:color="auto"/>
              <w:right w:val="single" w:sz="4" w:space="0" w:color="auto"/>
            </w:tcBorders>
            <w:shd w:val="clear" w:color="auto" w:fill="auto"/>
            <w:noWrap/>
            <w:vAlign w:val="bottom"/>
            <w:hideMark/>
          </w:tcPr>
          <w:p w14:paraId="056E569D" w14:textId="77777777" w:rsidR="00625AFC" w:rsidRPr="00A63BE6" w:rsidRDefault="00625AFC" w:rsidP="00625AFC">
            <w:pPr>
              <w:rPr>
                <w:sz w:val="32"/>
                <w:lang w:eastAsia="en-GB"/>
              </w:rPr>
            </w:pPr>
            <w:r w:rsidRPr="00A63BE6">
              <w:rPr>
                <w:sz w:val="32"/>
                <w:lang w:eastAsia="en-GB"/>
              </w:rPr>
              <w:t>wood preservatives</w:t>
            </w:r>
          </w:p>
        </w:tc>
        <w:tc>
          <w:tcPr>
            <w:tcW w:w="5030" w:type="dxa"/>
            <w:tcBorders>
              <w:top w:val="nil"/>
              <w:left w:val="nil"/>
              <w:bottom w:val="single" w:sz="4" w:space="0" w:color="auto"/>
              <w:right w:val="single" w:sz="4" w:space="0" w:color="auto"/>
            </w:tcBorders>
            <w:shd w:val="clear" w:color="auto" w:fill="auto"/>
            <w:noWrap/>
            <w:vAlign w:val="bottom"/>
            <w:hideMark/>
          </w:tcPr>
          <w:p w14:paraId="74FD81E0" w14:textId="77777777" w:rsidR="00625AFC" w:rsidRPr="00A63BE6" w:rsidRDefault="00625AFC" w:rsidP="00625AFC">
            <w:pPr>
              <w:rPr>
                <w:sz w:val="32"/>
                <w:lang w:eastAsia="en-GB"/>
              </w:rPr>
            </w:pPr>
            <w:r w:rsidRPr="00A63BE6">
              <w:rPr>
                <w:sz w:val="32"/>
                <w:lang w:eastAsia="en-GB"/>
              </w:rPr>
              <w:t xml:space="preserve"> office equipment such as copiers and printers, </w:t>
            </w:r>
          </w:p>
        </w:tc>
        <w:tc>
          <w:tcPr>
            <w:tcW w:w="2539" w:type="dxa"/>
            <w:tcBorders>
              <w:top w:val="nil"/>
              <w:left w:val="nil"/>
              <w:bottom w:val="single" w:sz="4" w:space="0" w:color="auto"/>
              <w:right w:val="single" w:sz="4" w:space="0" w:color="auto"/>
            </w:tcBorders>
            <w:shd w:val="clear" w:color="auto" w:fill="auto"/>
            <w:noWrap/>
            <w:vAlign w:val="bottom"/>
            <w:hideMark/>
          </w:tcPr>
          <w:p w14:paraId="3C6C5B19" w14:textId="77777777" w:rsidR="00625AFC" w:rsidRPr="00A63BE6" w:rsidRDefault="00625AFC" w:rsidP="00625AFC">
            <w:pPr>
              <w:rPr>
                <w:sz w:val="32"/>
                <w:lang w:eastAsia="en-GB"/>
              </w:rPr>
            </w:pPr>
            <w:r w:rsidRPr="00A63BE6">
              <w:rPr>
                <w:sz w:val="32"/>
                <w:lang w:eastAsia="en-GB"/>
              </w:rPr>
              <w:t>Cooking, hobbies</w:t>
            </w:r>
          </w:p>
        </w:tc>
      </w:tr>
      <w:tr w:rsidR="00625AFC" w:rsidRPr="00345234" w14:paraId="2A4FE7B7" w14:textId="77777777" w:rsidTr="00A63BE6">
        <w:trPr>
          <w:trHeight w:val="231"/>
        </w:trPr>
        <w:tc>
          <w:tcPr>
            <w:tcW w:w="3336" w:type="dxa"/>
            <w:tcBorders>
              <w:top w:val="nil"/>
              <w:left w:val="single" w:sz="4" w:space="0" w:color="auto"/>
              <w:bottom w:val="single" w:sz="4" w:space="0" w:color="auto"/>
              <w:right w:val="single" w:sz="4" w:space="0" w:color="auto"/>
            </w:tcBorders>
            <w:shd w:val="clear" w:color="auto" w:fill="auto"/>
            <w:noWrap/>
            <w:vAlign w:val="bottom"/>
            <w:hideMark/>
          </w:tcPr>
          <w:p w14:paraId="3985F760" w14:textId="77777777" w:rsidR="00625AFC" w:rsidRPr="00A63BE6" w:rsidRDefault="00625AFC" w:rsidP="00625AFC">
            <w:pPr>
              <w:rPr>
                <w:sz w:val="32"/>
                <w:lang w:eastAsia="en-GB"/>
              </w:rPr>
            </w:pPr>
            <w:r w:rsidRPr="00A63BE6">
              <w:rPr>
                <w:sz w:val="32"/>
                <w:lang w:eastAsia="en-GB"/>
              </w:rPr>
              <w:t>aerosol sprays</w:t>
            </w:r>
          </w:p>
        </w:tc>
        <w:tc>
          <w:tcPr>
            <w:tcW w:w="5030" w:type="dxa"/>
            <w:tcBorders>
              <w:top w:val="nil"/>
              <w:left w:val="nil"/>
              <w:bottom w:val="single" w:sz="4" w:space="0" w:color="auto"/>
              <w:right w:val="single" w:sz="4" w:space="0" w:color="auto"/>
            </w:tcBorders>
            <w:shd w:val="clear" w:color="auto" w:fill="auto"/>
            <w:noWrap/>
            <w:vAlign w:val="bottom"/>
            <w:hideMark/>
          </w:tcPr>
          <w:p w14:paraId="636FF9A9" w14:textId="77777777" w:rsidR="00625AFC" w:rsidRPr="00A63BE6" w:rsidRDefault="00625AFC" w:rsidP="00625AFC">
            <w:pPr>
              <w:rPr>
                <w:sz w:val="32"/>
                <w:lang w:eastAsia="en-GB"/>
              </w:rPr>
            </w:pPr>
            <w:r w:rsidRPr="00A63BE6">
              <w:rPr>
                <w:sz w:val="32"/>
                <w:lang w:eastAsia="en-GB"/>
              </w:rPr>
              <w:t>Photographic solutions.</w:t>
            </w:r>
          </w:p>
        </w:tc>
        <w:tc>
          <w:tcPr>
            <w:tcW w:w="2539" w:type="dxa"/>
            <w:tcBorders>
              <w:top w:val="nil"/>
              <w:left w:val="nil"/>
              <w:bottom w:val="single" w:sz="4" w:space="0" w:color="auto"/>
              <w:right w:val="single" w:sz="4" w:space="0" w:color="auto"/>
            </w:tcBorders>
            <w:shd w:val="clear" w:color="auto" w:fill="auto"/>
            <w:noWrap/>
            <w:vAlign w:val="bottom"/>
            <w:hideMark/>
          </w:tcPr>
          <w:p w14:paraId="59C9B5CA" w14:textId="77777777" w:rsidR="00625AFC" w:rsidRPr="00A63BE6" w:rsidRDefault="00625AFC" w:rsidP="00625AFC">
            <w:pPr>
              <w:rPr>
                <w:sz w:val="32"/>
                <w:lang w:eastAsia="en-GB"/>
              </w:rPr>
            </w:pPr>
            <w:r w:rsidRPr="00A63BE6">
              <w:rPr>
                <w:sz w:val="32"/>
                <w:lang w:eastAsia="en-GB"/>
              </w:rPr>
              <w:t xml:space="preserve">  Burning wood</w:t>
            </w:r>
          </w:p>
        </w:tc>
      </w:tr>
      <w:tr w:rsidR="00625AFC" w:rsidRPr="00345234" w14:paraId="61356D22" w14:textId="77777777" w:rsidTr="00A63BE6">
        <w:trPr>
          <w:trHeight w:val="231"/>
        </w:trPr>
        <w:tc>
          <w:tcPr>
            <w:tcW w:w="3336" w:type="dxa"/>
            <w:tcBorders>
              <w:top w:val="nil"/>
              <w:left w:val="single" w:sz="4" w:space="0" w:color="auto"/>
              <w:bottom w:val="single" w:sz="4" w:space="0" w:color="auto"/>
              <w:right w:val="single" w:sz="4" w:space="0" w:color="auto"/>
            </w:tcBorders>
            <w:shd w:val="clear" w:color="auto" w:fill="auto"/>
            <w:noWrap/>
            <w:vAlign w:val="bottom"/>
            <w:hideMark/>
          </w:tcPr>
          <w:p w14:paraId="56792F72" w14:textId="77777777" w:rsidR="00625AFC" w:rsidRPr="00A63BE6" w:rsidRDefault="00625AFC" w:rsidP="00625AFC">
            <w:pPr>
              <w:rPr>
                <w:sz w:val="32"/>
                <w:lang w:eastAsia="en-GB"/>
              </w:rPr>
            </w:pPr>
            <w:r w:rsidRPr="00A63BE6">
              <w:rPr>
                <w:sz w:val="32"/>
                <w:lang w:eastAsia="en-GB"/>
              </w:rPr>
              <w:t>cleansers and disinfectants</w:t>
            </w:r>
          </w:p>
        </w:tc>
        <w:tc>
          <w:tcPr>
            <w:tcW w:w="5030" w:type="dxa"/>
            <w:tcBorders>
              <w:top w:val="nil"/>
              <w:left w:val="nil"/>
              <w:bottom w:val="single" w:sz="4" w:space="0" w:color="auto"/>
              <w:right w:val="single" w:sz="4" w:space="0" w:color="auto"/>
            </w:tcBorders>
            <w:shd w:val="clear" w:color="auto" w:fill="auto"/>
            <w:noWrap/>
            <w:vAlign w:val="bottom"/>
            <w:hideMark/>
          </w:tcPr>
          <w:p w14:paraId="021E0BB3" w14:textId="77777777" w:rsidR="00625AFC" w:rsidRPr="00A63BE6" w:rsidRDefault="00625AFC" w:rsidP="00625AFC">
            <w:pPr>
              <w:rPr>
                <w:sz w:val="32"/>
                <w:lang w:eastAsia="en-GB"/>
              </w:rPr>
            </w:pPr>
            <w:r w:rsidRPr="00A63BE6">
              <w:rPr>
                <w:sz w:val="32"/>
                <w:lang w:eastAsia="en-GB"/>
              </w:rPr>
              <w:t>graphics and craft materials including glues</w:t>
            </w:r>
          </w:p>
        </w:tc>
        <w:tc>
          <w:tcPr>
            <w:tcW w:w="2539" w:type="dxa"/>
            <w:tcBorders>
              <w:top w:val="nil"/>
              <w:left w:val="nil"/>
              <w:bottom w:val="single" w:sz="4" w:space="0" w:color="auto"/>
              <w:right w:val="single" w:sz="4" w:space="0" w:color="auto"/>
            </w:tcBorders>
            <w:shd w:val="clear" w:color="auto" w:fill="auto"/>
            <w:noWrap/>
            <w:vAlign w:val="bottom"/>
            <w:hideMark/>
          </w:tcPr>
          <w:p w14:paraId="55B378FD" w14:textId="77777777" w:rsidR="00625AFC" w:rsidRPr="00A63BE6" w:rsidRDefault="00625AFC" w:rsidP="00625AFC">
            <w:pPr>
              <w:rPr>
                <w:sz w:val="32"/>
                <w:lang w:eastAsia="en-GB"/>
              </w:rPr>
            </w:pPr>
            <w:r w:rsidRPr="00A63BE6">
              <w:rPr>
                <w:sz w:val="32"/>
                <w:lang w:eastAsia="en-GB"/>
              </w:rPr>
              <w:t> </w:t>
            </w:r>
          </w:p>
        </w:tc>
      </w:tr>
      <w:tr w:rsidR="00625AFC" w:rsidRPr="00345234" w14:paraId="4315D24E" w14:textId="77777777" w:rsidTr="00A63BE6">
        <w:trPr>
          <w:trHeight w:val="231"/>
        </w:trPr>
        <w:tc>
          <w:tcPr>
            <w:tcW w:w="3336" w:type="dxa"/>
            <w:tcBorders>
              <w:top w:val="nil"/>
              <w:left w:val="single" w:sz="4" w:space="0" w:color="auto"/>
              <w:bottom w:val="single" w:sz="4" w:space="0" w:color="auto"/>
              <w:right w:val="single" w:sz="4" w:space="0" w:color="auto"/>
            </w:tcBorders>
            <w:shd w:val="clear" w:color="auto" w:fill="auto"/>
            <w:noWrap/>
            <w:vAlign w:val="bottom"/>
            <w:hideMark/>
          </w:tcPr>
          <w:p w14:paraId="59A89F6C" w14:textId="77777777" w:rsidR="00625AFC" w:rsidRPr="00A63BE6" w:rsidRDefault="00625AFC" w:rsidP="00625AFC">
            <w:pPr>
              <w:rPr>
                <w:sz w:val="32"/>
                <w:lang w:eastAsia="en-GB"/>
              </w:rPr>
            </w:pPr>
            <w:r w:rsidRPr="00A63BE6">
              <w:rPr>
                <w:sz w:val="32"/>
                <w:lang w:eastAsia="en-GB"/>
              </w:rPr>
              <w:t>moth repellents and air fresheners</w:t>
            </w:r>
          </w:p>
        </w:tc>
        <w:tc>
          <w:tcPr>
            <w:tcW w:w="5030" w:type="dxa"/>
            <w:tcBorders>
              <w:top w:val="nil"/>
              <w:left w:val="nil"/>
              <w:bottom w:val="single" w:sz="4" w:space="0" w:color="auto"/>
              <w:right w:val="single" w:sz="4" w:space="0" w:color="auto"/>
            </w:tcBorders>
            <w:shd w:val="clear" w:color="auto" w:fill="auto"/>
            <w:noWrap/>
            <w:vAlign w:val="bottom"/>
            <w:hideMark/>
          </w:tcPr>
          <w:p w14:paraId="34F8C58E" w14:textId="77777777" w:rsidR="00625AFC" w:rsidRPr="00A63BE6" w:rsidRDefault="00625AFC" w:rsidP="00625AFC">
            <w:pPr>
              <w:rPr>
                <w:sz w:val="32"/>
                <w:lang w:eastAsia="en-GB"/>
              </w:rPr>
            </w:pPr>
            <w:r w:rsidRPr="00A63BE6">
              <w:rPr>
                <w:sz w:val="32"/>
                <w:lang w:eastAsia="en-GB"/>
              </w:rPr>
              <w:t>permanent marker</w:t>
            </w:r>
          </w:p>
        </w:tc>
        <w:tc>
          <w:tcPr>
            <w:tcW w:w="2539" w:type="dxa"/>
            <w:tcBorders>
              <w:top w:val="nil"/>
              <w:left w:val="nil"/>
              <w:bottom w:val="single" w:sz="4" w:space="0" w:color="auto"/>
              <w:right w:val="single" w:sz="4" w:space="0" w:color="auto"/>
            </w:tcBorders>
            <w:shd w:val="clear" w:color="auto" w:fill="auto"/>
            <w:noWrap/>
            <w:vAlign w:val="bottom"/>
            <w:hideMark/>
          </w:tcPr>
          <w:p w14:paraId="46BFB1D3" w14:textId="77777777" w:rsidR="00625AFC" w:rsidRPr="00A63BE6" w:rsidRDefault="00625AFC" w:rsidP="00625AFC">
            <w:pPr>
              <w:rPr>
                <w:sz w:val="32"/>
                <w:lang w:eastAsia="en-GB"/>
              </w:rPr>
            </w:pPr>
            <w:r w:rsidRPr="00A63BE6">
              <w:rPr>
                <w:sz w:val="32"/>
                <w:lang w:eastAsia="en-GB"/>
              </w:rPr>
              <w:t> </w:t>
            </w:r>
          </w:p>
        </w:tc>
      </w:tr>
      <w:tr w:rsidR="00625AFC" w:rsidRPr="00345234" w14:paraId="53C018AA" w14:textId="77777777" w:rsidTr="00A63BE6">
        <w:trPr>
          <w:trHeight w:val="231"/>
        </w:trPr>
        <w:tc>
          <w:tcPr>
            <w:tcW w:w="3336" w:type="dxa"/>
            <w:tcBorders>
              <w:top w:val="nil"/>
              <w:left w:val="single" w:sz="4" w:space="0" w:color="auto"/>
              <w:bottom w:val="single" w:sz="4" w:space="0" w:color="auto"/>
              <w:right w:val="single" w:sz="4" w:space="0" w:color="auto"/>
            </w:tcBorders>
            <w:shd w:val="clear" w:color="auto" w:fill="auto"/>
            <w:noWrap/>
            <w:vAlign w:val="bottom"/>
            <w:hideMark/>
          </w:tcPr>
          <w:p w14:paraId="3731CE55" w14:textId="77777777" w:rsidR="00625AFC" w:rsidRPr="00A63BE6" w:rsidRDefault="00625AFC" w:rsidP="00625AFC">
            <w:pPr>
              <w:rPr>
                <w:sz w:val="32"/>
                <w:lang w:eastAsia="en-GB"/>
              </w:rPr>
            </w:pPr>
            <w:r w:rsidRPr="00A63BE6">
              <w:rPr>
                <w:sz w:val="32"/>
                <w:lang w:eastAsia="en-GB"/>
              </w:rPr>
              <w:t>stored fuels and automotive products</w:t>
            </w:r>
          </w:p>
        </w:tc>
        <w:tc>
          <w:tcPr>
            <w:tcW w:w="5030" w:type="dxa"/>
            <w:tcBorders>
              <w:top w:val="nil"/>
              <w:left w:val="nil"/>
              <w:bottom w:val="single" w:sz="4" w:space="0" w:color="auto"/>
              <w:right w:val="single" w:sz="4" w:space="0" w:color="auto"/>
            </w:tcBorders>
            <w:shd w:val="clear" w:color="auto" w:fill="auto"/>
            <w:noWrap/>
            <w:vAlign w:val="bottom"/>
            <w:hideMark/>
          </w:tcPr>
          <w:p w14:paraId="0CC55E1C" w14:textId="77777777" w:rsidR="00625AFC" w:rsidRPr="00A63BE6" w:rsidRDefault="00625AFC" w:rsidP="00625AFC">
            <w:pPr>
              <w:rPr>
                <w:sz w:val="32"/>
                <w:lang w:eastAsia="en-GB"/>
              </w:rPr>
            </w:pPr>
            <w:r w:rsidRPr="00A63BE6">
              <w:rPr>
                <w:sz w:val="32"/>
                <w:lang w:eastAsia="en-GB"/>
              </w:rPr>
              <w:t>adhesives,</w:t>
            </w:r>
          </w:p>
        </w:tc>
        <w:tc>
          <w:tcPr>
            <w:tcW w:w="2539" w:type="dxa"/>
            <w:tcBorders>
              <w:top w:val="nil"/>
              <w:left w:val="nil"/>
              <w:bottom w:val="single" w:sz="4" w:space="0" w:color="auto"/>
              <w:right w:val="single" w:sz="4" w:space="0" w:color="auto"/>
            </w:tcBorders>
            <w:shd w:val="clear" w:color="auto" w:fill="auto"/>
            <w:noWrap/>
            <w:vAlign w:val="bottom"/>
            <w:hideMark/>
          </w:tcPr>
          <w:p w14:paraId="0AB819BD" w14:textId="77777777" w:rsidR="00625AFC" w:rsidRPr="00A63BE6" w:rsidRDefault="00625AFC" w:rsidP="00625AFC">
            <w:pPr>
              <w:rPr>
                <w:sz w:val="32"/>
                <w:lang w:eastAsia="en-GB"/>
              </w:rPr>
            </w:pPr>
            <w:r w:rsidRPr="00A63BE6">
              <w:rPr>
                <w:sz w:val="32"/>
                <w:lang w:eastAsia="en-GB"/>
              </w:rPr>
              <w:t> </w:t>
            </w:r>
          </w:p>
        </w:tc>
      </w:tr>
      <w:tr w:rsidR="00625AFC" w:rsidRPr="00345234" w14:paraId="2E39C819" w14:textId="77777777" w:rsidTr="00A63BE6">
        <w:trPr>
          <w:trHeight w:val="179"/>
        </w:trPr>
        <w:tc>
          <w:tcPr>
            <w:tcW w:w="3336" w:type="dxa"/>
            <w:tcBorders>
              <w:top w:val="nil"/>
              <w:left w:val="single" w:sz="4" w:space="0" w:color="auto"/>
              <w:bottom w:val="single" w:sz="4" w:space="0" w:color="auto"/>
              <w:right w:val="single" w:sz="4" w:space="0" w:color="auto"/>
            </w:tcBorders>
            <w:shd w:val="clear" w:color="auto" w:fill="auto"/>
            <w:noWrap/>
            <w:vAlign w:val="bottom"/>
            <w:hideMark/>
          </w:tcPr>
          <w:p w14:paraId="0B7F03A8" w14:textId="77777777" w:rsidR="00625AFC" w:rsidRPr="00A63BE6" w:rsidRDefault="00625AFC" w:rsidP="00625AFC">
            <w:pPr>
              <w:rPr>
                <w:sz w:val="32"/>
                <w:lang w:eastAsia="en-GB"/>
              </w:rPr>
            </w:pPr>
            <w:r w:rsidRPr="00A63BE6">
              <w:rPr>
                <w:sz w:val="32"/>
                <w:lang w:eastAsia="en-GB"/>
              </w:rPr>
              <w:t>hobby supplies</w:t>
            </w:r>
          </w:p>
        </w:tc>
        <w:tc>
          <w:tcPr>
            <w:tcW w:w="5030" w:type="dxa"/>
            <w:tcBorders>
              <w:top w:val="nil"/>
              <w:left w:val="nil"/>
              <w:bottom w:val="single" w:sz="4" w:space="0" w:color="auto"/>
              <w:right w:val="single" w:sz="4" w:space="0" w:color="auto"/>
            </w:tcBorders>
            <w:shd w:val="clear" w:color="auto" w:fill="auto"/>
            <w:noWrap/>
            <w:vAlign w:val="bottom"/>
            <w:hideMark/>
          </w:tcPr>
          <w:p w14:paraId="22BC0BF7" w14:textId="77777777" w:rsidR="00625AFC" w:rsidRPr="00A63BE6" w:rsidRDefault="00625AFC" w:rsidP="00625AFC">
            <w:pPr>
              <w:rPr>
                <w:sz w:val="32"/>
                <w:lang w:eastAsia="en-GB"/>
              </w:rPr>
            </w:pPr>
            <w:r w:rsidRPr="00A63BE6">
              <w:rPr>
                <w:sz w:val="32"/>
                <w:lang w:eastAsia="en-GB"/>
              </w:rPr>
              <w:t>carbonless copy paper</w:t>
            </w:r>
          </w:p>
        </w:tc>
        <w:tc>
          <w:tcPr>
            <w:tcW w:w="2539" w:type="dxa"/>
            <w:tcBorders>
              <w:top w:val="nil"/>
              <w:left w:val="nil"/>
              <w:bottom w:val="single" w:sz="4" w:space="0" w:color="auto"/>
              <w:right w:val="single" w:sz="4" w:space="0" w:color="auto"/>
            </w:tcBorders>
            <w:shd w:val="clear" w:color="auto" w:fill="auto"/>
            <w:noWrap/>
            <w:vAlign w:val="bottom"/>
            <w:hideMark/>
          </w:tcPr>
          <w:p w14:paraId="2323C498" w14:textId="77777777" w:rsidR="00625AFC" w:rsidRPr="00A63BE6" w:rsidRDefault="00625AFC" w:rsidP="00625AFC">
            <w:pPr>
              <w:rPr>
                <w:sz w:val="32"/>
                <w:lang w:eastAsia="en-GB"/>
              </w:rPr>
            </w:pPr>
            <w:r w:rsidRPr="00A63BE6">
              <w:rPr>
                <w:sz w:val="32"/>
                <w:lang w:eastAsia="en-GB"/>
              </w:rPr>
              <w:t> </w:t>
            </w:r>
          </w:p>
        </w:tc>
      </w:tr>
      <w:tr w:rsidR="00625AFC" w:rsidRPr="00345234" w14:paraId="38F2BE1C" w14:textId="77777777" w:rsidTr="00A63BE6">
        <w:trPr>
          <w:trHeight w:val="459"/>
        </w:trPr>
        <w:tc>
          <w:tcPr>
            <w:tcW w:w="3336" w:type="dxa"/>
            <w:tcBorders>
              <w:top w:val="nil"/>
              <w:left w:val="single" w:sz="4" w:space="0" w:color="auto"/>
              <w:bottom w:val="single" w:sz="4" w:space="0" w:color="auto"/>
              <w:right w:val="single" w:sz="4" w:space="0" w:color="auto"/>
            </w:tcBorders>
            <w:shd w:val="clear" w:color="auto" w:fill="auto"/>
            <w:noWrap/>
            <w:vAlign w:val="bottom"/>
            <w:hideMark/>
          </w:tcPr>
          <w:p w14:paraId="79BE287E" w14:textId="77777777" w:rsidR="00625AFC" w:rsidRPr="00A63BE6" w:rsidRDefault="00625AFC" w:rsidP="00625AFC">
            <w:pPr>
              <w:rPr>
                <w:sz w:val="32"/>
                <w:lang w:eastAsia="en-GB"/>
              </w:rPr>
            </w:pPr>
            <w:r w:rsidRPr="00A63BE6">
              <w:rPr>
                <w:sz w:val="32"/>
                <w:lang w:eastAsia="en-GB"/>
              </w:rPr>
              <w:t>dry-cleaned clothing</w:t>
            </w:r>
          </w:p>
        </w:tc>
        <w:tc>
          <w:tcPr>
            <w:tcW w:w="5030" w:type="dxa"/>
            <w:tcBorders>
              <w:top w:val="nil"/>
              <w:left w:val="nil"/>
              <w:bottom w:val="single" w:sz="4" w:space="0" w:color="auto"/>
              <w:right w:val="single" w:sz="4" w:space="0" w:color="auto"/>
            </w:tcBorders>
            <w:shd w:val="clear" w:color="auto" w:fill="auto"/>
            <w:noWrap/>
            <w:vAlign w:val="bottom"/>
            <w:hideMark/>
          </w:tcPr>
          <w:p w14:paraId="0F245992" w14:textId="77777777" w:rsidR="00625AFC" w:rsidRPr="00A63BE6" w:rsidRDefault="00625AFC" w:rsidP="00625AFC">
            <w:pPr>
              <w:rPr>
                <w:sz w:val="32"/>
                <w:lang w:eastAsia="en-GB"/>
              </w:rPr>
            </w:pPr>
            <w:r w:rsidRPr="00A63BE6">
              <w:rPr>
                <w:sz w:val="32"/>
                <w:lang w:eastAsia="en-GB"/>
              </w:rPr>
              <w:t>correction fluids</w:t>
            </w:r>
          </w:p>
        </w:tc>
        <w:tc>
          <w:tcPr>
            <w:tcW w:w="2539" w:type="dxa"/>
            <w:tcBorders>
              <w:top w:val="nil"/>
              <w:left w:val="nil"/>
              <w:bottom w:val="single" w:sz="4" w:space="0" w:color="auto"/>
              <w:right w:val="single" w:sz="4" w:space="0" w:color="auto"/>
            </w:tcBorders>
            <w:shd w:val="clear" w:color="auto" w:fill="auto"/>
            <w:noWrap/>
            <w:vAlign w:val="bottom"/>
            <w:hideMark/>
          </w:tcPr>
          <w:p w14:paraId="008CE9D2" w14:textId="77777777" w:rsidR="00625AFC" w:rsidRPr="00A63BE6" w:rsidRDefault="00625AFC" w:rsidP="00625AFC">
            <w:pPr>
              <w:rPr>
                <w:sz w:val="32"/>
                <w:lang w:eastAsia="en-GB"/>
              </w:rPr>
            </w:pPr>
            <w:r w:rsidRPr="00A63BE6">
              <w:rPr>
                <w:sz w:val="32"/>
                <w:lang w:eastAsia="en-GB"/>
              </w:rPr>
              <w:t> </w:t>
            </w:r>
          </w:p>
        </w:tc>
      </w:tr>
      <w:tr w:rsidR="00625AFC" w:rsidRPr="00345234" w14:paraId="20B3691B" w14:textId="77777777" w:rsidTr="00A63BE6">
        <w:trPr>
          <w:trHeight w:val="299"/>
        </w:trPr>
        <w:tc>
          <w:tcPr>
            <w:tcW w:w="3336" w:type="dxa"/>
            <w:tcBorders>
              <w:top w:val="nil"/>
              <w:left w:val="single" w:sz="4" w:space="0" w:color="auto"/>
              <w:bottom w:val="single" w:sz="4" w:space="0" w:color="auto"/>
              <w:right w:val="single" w:sz="4" w:space="0" w:color="auto"/>
            </w:tcBorders>
            <w:shd w:val="clear" w:color="auto" w:fill="auto"/>
            <w:noWrap/>
            <w:vAlign w:val="bottom"/>
            <w:hideMark/>
          </w:tcPr>
          <w:p w14:paraId="53740114" w14:textId="77777777" w:rsidR="00625AFC" w:rsidRPr="00A63BE6" w:rsidRDefault="00625AFC" w:rsidP="00625AFC">
            <w:pPr>
              <w:rPr>
                <w:sz w:val="32"/>
                <w:lang w:eastAsia="en-GB"/>
              </w:rPr>
            </w:pPr>
            <w:r w:rsidRPr="00A63BE6">
              <w:rPr>
                <w:sz w:val="32"/>
                <w:lang w:eastAsia="en-GB"/>
              </w:rPr>
              <w:t>Pesticide</w:t>
            </w:r>
          </w:p>
        </w:tc>
        <w:tc>
          <w:tcPr>
            <w:tcW w:w="5030" w:type="dxa"/>
            <w:tcBorders>
              <w:top w:val="nil"/>
              <w:left w:val="nil"/>
              <w:bottom w:val="single" w:sz="4" w:space="0" w:color="auto"/>
              <w:right w:val="single" w:sz="4" w:space="0" w:color="auto"/>
            </w:tcBorders>
            <w:shd w:val="clear" w:color="auto" w:fill="auto"/>
            <w:noWrap/>
            <w:vAlign w:val="bottom"/>
            <w:hideMark/>
          </w:tcPr>
          <w:p w14:paraId="245A3775" w14:textId="77777777" w:rsidR="00625AFC" w:rsidRPr="00A63BE6" w:rsidRDefault="00625AFC" w:rsidP="00625AFC">
            <w:pPr>
              <w:rPr>
                <w:sz w:val="32"/>
                <w:lang w:eastAsia="en-GB"/>
              </w:rPr>
            </w:pPr>
            <w:r w:rsidRPr="00A63BE6">
              <w:rPr>
                <w:sz w:val="32"/>
                <w:lang w:eastAsia="en-GB"/>
              </w:rPr>
              <w:t> </w:t>
            </w:r>
          </w:p>
        </w:tc>
        <w:tc>
          <w:tcPr>
            <w:tcW w:w="2539" w:type="dxa"/>
            <w:tcBorders>
              <w:top w:val="nil"/>
              <w:left w:val="nil"/>
              <w:bottom w:val="single" w:sz="4" w:space="0" w:color="auto"/>
              <w:right w:val="single" w:sz="4" w:space="0" w:color="auto"/>
            </w:tcBorders>
            <w:shd w:val="clear" w:color="auto" w:fill="auto"/>
            <w:noWrap/>
            <w:vAlign w:val="bottom"/>
            <w:hideMark/>
          </w:tcPr>
          <w:p w14:paraId="340E3927" w14:textId="77777777" w:rsidR="00625AFC" w:rsidRPr="00A63BE6" w:rsidRDefault="00625AFC" w:rsidP="00625AFC">
            <w:pPr>
              <w:rPr>
                <w:sz w:val="32"/>
                <w:lang w:eastAsia="en-GB"/>
              </w:rPr>
            </w:pPr>
            <w:r w:rsidRPr="00A63BE6">
              <w:rPr>
                <w:sz w:val="32"/>
                <w:lang w:eastAsia="en-GB"/>
              </w:rPr>
              <w:t> </w:t>
            </w:r>
          </w:p>
        </w:tc>
      </w:tr>
    </w:tbl>
    <w:p w14:paraId="492C9E69" w14:textId="68BA6E35" w:rsidR="008A3169" w:rsidRPr="00FF2C7F" w:rsidRDefault="008A3169" w:rsidP="00BE2912">
      <w:pPr>
        <w:spacing w:line="360" w:lineRule="auto"/>
        <w:jc w:val="both"/>
      </w:pPr>
      <w:r w:rsidRPr="00FF2C7F">
        <w:t xml:space="preserve">Many </w:t>
      </w:r>
      <w:r w:rsidRPr="003542A0">
        <w:rPr>
          <w:noProof/>
        </w:rPr>
        <w:t>product</w:t>
      </w:r>
      <w:r w:rsidR="003542A0">
        <w:rPr>
          <w:noProof/>
        </w:rPr>
        <w:t>s</w:t>
      </w:r>
      <w:r w:rsidRPr="00FF2C7F">
        <w:t xml:space="preserve"> have cut out as much </w:t>
      </w:r>
      <w:r w:rsidR="00E87798">
        <w:t>VOC</w:t>
      </w:r>
      <w:r w:rsidRPr="00FF2C7F">
        <w:t xml:space="preserve"> as possible but there still some </w:t>
      </w:r>
      <w:r w:rsidR="00E87798">
        <w:t>VOC</w:t>
      </w:r>
      <w:r w:rsidRPr="00FF2C7F">
        <w:t>s</w:t>
      </w:r>
      <w:r w:rsidR="00BE2912">
        <w:t>,</w:t>
      </w:r>
      <w:r w:rsidRPr="00FF2C7F">
        <w:t xml:space="preserve"> we </w:t>
      </w:r>
      <w:r w:rsidR="00FF2C7F" w:rsidRPr="00FF2C7F">
        <w:t>cannot</w:t>
      </w:r>
      <w:r w:rsidRPr="00FF2C7F">
        <w:t xml:space="preserve"> get away from</w:t>
      </w:r>
      <w:r w:rsidR="00BE2912">
        <w:t>,</w:t>
      </w:r>
      <w:r w:rsidRPr="00FF2C7F">
        <w:t xml:space="preserve"> this list shows all products used in a household</w:t>
      </w:r>
      <w:r w:rsidR="00BE2912">
        <w:t xml:space="preserve">, </w:t>
      </w:r>
      <w:r w:rsidRPr="00FF2C7F">
        <w:t xml:space="preserve">and other </w:t>
      </w:r>
      <w:r w:rsidR="00BE2912">
        <w:t>p</w:t>
      </w:r>
      <w:r w:rsidRPr="00FF2C7F">
        <w:t xml:space="preserve">roducts such as </w:t>
      </w:r>
      <w:r w:rsidRPr="003542A0">
        <w:rPr>
          <w:noProof/>
        </w:rPr>
        <w:t>workplace</w:t>
      </w:r>
      <w:r w:rsidR="00BE2912">
        <w:t xml:space="preserve"> </w:t>
      </w:r>
      <w:r w:rsidR="00FF2C7F" w:rsidRPr="00FF2C7F">
        <w:t>hazards</w:t>
      </w:r>
      <w:r w:rsidRPr="00FF2C7F">
        <w:t xml:space="preserve"> as carbonless copy paper or building material</w:t>
      </w:r>
      <w:r w:rsidR="00E166DE">
        <w:fldChar w:fldCharType="begin" w:fldLock="1"/>
      </w:r>
      <w:r w:rsidR="00393487">
        <w:instrText>ADDIN CSL_CITATION { "citationItems" : [ { "id" : "ITEM-1", "itemData" : { "abstract" : "Volatile organic compounds (VOCs) are emitted as gases from certain solids or liquids. VOCs include a variety of chemicals, some of which may have short- and long-term adverse health effects.", "author" : [ { "dropping-particle" : "", "family" : "US EPA", "given" : "OAR,ORIA,IED", "non-dropping-particle" : "", "parse-names" : false, "suffix" : "" } ], "id" : "ITEM-1", "issued" : { "date-parts" : [ [ "0" ] ] }, "title" : "Volatile Organic Compounds' Impact on Indoor Air Quality", "type" : "article-journal" }, "uris" : [ "http://www.mendeley.com/documents/?uuid=4c293e70-85e2-3537-85fe-7dbd7a3ac98a" ] } ], "mendeley" : { "formattedCitation" : "[31]", "plainTextFormattedCitation" : "[31]", "previouslyFormattedCitation" : "[31]" }, "properties" : { "noteIndex" : 0 }, "schema" : "https://github.com/citation-style-language/schema/raw/master/csl-citation.json" }</w:instrText>
      </w:r>
      <w:r w:rsidR="00E166DE">
        <w:fldChar w:fldCharType="separate"/>
      </w:r>
      <w:r w:rsidR="00A63D0F" w:rsidRPr="00A63D0F">
        <w:rPr>
          <w:noProof/>
        </w:rPr>
        <w:t>[31]</w:t>
      </w:r>
      <w:r w:rsidR="00E166DE">
        <w:fldChar w:fldCharType="end"/>
      </w:r>
      <w:r w:rsidR="00E166DE">
        <w:fldChar w:fldCharType="begin" w:fldLock="1"/>
      </w:r>
      <w:r w:rsidR="00393487">
        <w:instrText>ADDIN CSL_CITATION { "citationItems" : [ { "id" : "ITEM-1", "itemData" : { "DOI" : "10.1021/ES000192Y", "abstract" : "Concentrations of 15 VOCs including 1,3-butadiene, benzene, and styrene were measured in a wide range of urban microenvironments, viz:\u2009 homes, offices, restaurants, pubs, department stores, coach and train stations, cinemas, libraries, laboratories, perfume shops, heavily trafficked roadside locations, buses, trains, and automobiles. For most target VOCsincluding 1,3-butadiene and benzenemean concentrations at heavily trafficked roadside locations were exceeded by those in automobiles and were comparable to those in pubs and train stations. With regard to indoor\u2212outdoor relationships in homes, this study revealed higher mean indoor concentrations, no correlation between simultaneously measured indoor and outdoor concentrations, and significantly different patterns of diurnal variation. Thusin poorly ventilated buildingsindoor emission source strength is considered a more significant influence on VOC concentrations than infiltration of outdoor air. In the six smoking homes studied, environmental tobacco sm...", "author" : [ { "dropping-particle" : "", "family" : "Young Min Kim", "given" : "", "non-dropping-particle" : "", "parse-names" : false, "suffix" : "" }, { "dropping-particle" : "", "family" : "Stuart Harrad", "given" : "* and", "non-dropping-particle" : "", "parse-names" : false, "suffix" : "" }, { "dropping-particle" : "", "family" : "Harrison", "given" : "Roy M.", "non-dropping-particle" : "", "parse-names" : false, "suffix" : "" } ], "id" : "ITEM-1", "issued" : { "date-parts" : [ [ "2001" ] ] }, "publisher" : " American Chemical Society ", "title" : "Concentrations and Sources of VOCs in Urban Domestic and Public Microenvironments", "type" : "article-journal" }, "uris" : [ "http://www.mendeley.com/documents/?uuid=e120db66-332d-3903-9469-65fd0645d3a0" ] } ], "mendeley" : { "formattedCitation" : "[32]", "plainTextFormattedCitation" : "[32]", "previouslyFormattedCitation" : "[32]" }, "properties" : { "noteIndex" : 0 }, "schema" : "https://github.com/citation-style-language/schema/raw/master/csl-citation.json" }</w:instrText>
      </w:r>
      <w:r w:rsidR="00E166DE">
        <w:fldChar w:fldCharType="separate"/>
      </w:r>
      <w:r w:rsidR="00A63D0F" w:rsidRPr="00A63D0F">
        <w:rPr>
          <w:noProof/>
        </w:rPr>
        <w:t>[32]</w:t>
      </w:r>
      <w:r w:rsidR="00E166DE">
        <w:fldChar w:fldCharType="end"/>
      </w:r>
      <w:r w:rsidR="00A63BE6">
        <w:t xml:space="preserve"> </w:t>
      </w:r>
    </w:p>
    <w:p w14:paraId="4799106F" w14:textId="77777777" w:rsidR="008A3169" w:rsidRPr="001A52D4" w:rsidRDefault="008A3169" w:rsidP="00F12F46">
      <w:pPr>
        <w:rPr>
          <w:shd w:val="clear" w:color="auto" w:fill="FFFF00"/>
        </w:rPr>
      </w:pPr>
    </w:p>
    <w:p w14:paraId="561848F1" w14:textId="1FC387E4" w:rsidR="008A3169" w:rsidRDefault="008A3169" w:rsidP="00F12F46">
      <w:r w:rsidRPr="001A52D4">
        <w:t xml:space="preserve">Household Products Database Containing </w:t>
      </w:r>
      <w:r w:rsidR="00E87798">
        <w:t>VOC</w:t>
      </w:r>
      <w:r w:rsidRPr="001A52D4">
        <w:t xml:space="preserve">s producing products </w:t>
      </w:r>
      <w:hyperlink r:id="rId27" w:history="1">
        <w:r w:rsidR="00625AFC" w:rsidRPr="00384711">
          <w:rPr>
            <w:rStyle w:val="Hyperlink"/>
          </w:rPr>
          <w:t>https://hpd.nlm.nih.gov</w:t>
        </w:r>
      </w:hyperlink>
    </w:p>
    <w:p w14:paraId="22694B33" w14:textId="77777777" w:rsidR="00625AFC" w:rsidRDefault="00625AFC" w:rsidP="00F12F46"/>
    <w:p w14:paraId="4DD444DC" w14:textId="77777777" w:rsidR="00892126" w:rsidRDefault="00892126" w:rsidP="00F12F46"/>
    <w:p w14:paraId="636278CC" w14:textId="77777777" w:rsidR="00892126" w:rsidRPr="001A52D4" w:rsidRDefault="00892126" w:rsidP="00F12F46"/>
    <w:p w14:paraId="3C2EC991" w14:textId="77777777" w:rsidR="006F183F" w:rsidRPr="00D9241F" w:rsidRDefault="006F183F" w:rsidP="00F12F46">
      <w:pPr>
        <w:pStyle w:val="Heading3"/>
      </w:pPr>
      <w:bookmarkStart w:id="31" w:name="_Toc512401800"/>
      <w:r w:rsidRPr="00D9241F">
        <w:t>Health Effects</w:t>
      </w:r>
      <w:bookmarkEnd w:id="31"/>
    </w:p>
    <w:p w14:paraId="4CB7FD8B" w14:textId="3007ED59" w:rsidR="008A3169" w:rsidRPr="00D9241F" w:rsidRDefault="008A3169" w:rsidP="00BE2912">
      <w:pPr>
        <w:spacing w:line="360" w:lineRule="auto"/>
        <w:jc w:val="both"/>
      </w:pPr>
      <w:r w:rsidRPr="00D9241F">
        <w:t xml:space="preserve">The </w:t>
      </w:r>
      <w:r w:rsidR="00BE2912">
        <w:t>h</w:t>
      </w:r>
      <w:r w:rsidRPr="00D9241F">
        <w:t xml:space="preserve">ealth risks of inhaling </w:t>
      </w:r>
      <w:r w:rsidR="00E87798" w:rsidRPr="00D9241F">
        <w:t>VOC</w:t>
      </w:r>
      <w:r w:rsidRPr="00D9241F">
        <w:t xml:space="preserve"> chemical </w:t>
      </w:r>
      <w:r w:rsidR="00BE2912" w:rsidRPr="00D9241F">
        <w:t>depend</w:t>
      </w:r>
      <w:r w:rsidRPr="00D9241F">
        <w:t xml:space="preserve"> on how much one person consumes</w:t>
      </w:r>
      <w:r w:rsidR="00BE2912">
        <w:t>,</w:t>
      </w:r>
      <w:r w:rsidRPr="00D9241F">
        <w:t xml:space="preserve"> over a period of time. If low levels of </w:t>
      </w:r>
      <w:r w:rsidR="00E87798" w:rsidRPr="00D9241F">
        <w:t>VOC</w:t>
      </w:r>
      <w:r w:rsidRPr="00D9241F">
        <w:t xml:space="preserve">s </w:t>
      </w:r>
      <w:r w:rsidR="00BE2912">
        <w:t>ar</w:t>
      </w:r>
      <w:r w:rsidRPr="00D9241F">
        <w:t xml:space="preserve">e inhaled over a long period of time it will increase health problems </w:t>
      </w:r>
      <w:r w:rsidR="00BE2912">
        <w:t>s</w:t>
      </w:r>
      <w:r w:rsidRPr="00D9241F">
        <w:t xml:space="preserve">tudies such as </w:t>
      </w:r>
      <w:r w:rsidR="00D9241F" w:rsidRPr="00D9241F">
        <w:t>Minnesota Department of Health</w:t>
      </w:r>
      <w:r w:rsidR="00D9241F">
        <w:fldChar w:fldCharType="begin" w:fldLock="1"/>
      </w:r>
      <w:r w:rsidR="00393487">
        <w:instrText>ADDIN CSL_CITATION { "citationItems" : [ { "id" : "ITEM-1", "itemData" : { "abstract" : "VOC's are a large group of chemicals that are found in many products we use to build and maintain our homes. Once these chemicals are in our homes, they are released or \" off-gas \" into the indoor air we breathe. Some of these chemicals have an odor, but smelling is not a good indicator of health risk. Common examples of VOCs that may be present in our daily lives are: benzene, ethylene glycol, formaldehyde, methylene chloride, tetrachloroethylene, toluene, xylene and 1,3-butadiene. The risk of health effects from inhaling any chemical depends on how much is in the air, how long and how often a person breathes it in. Breathing low levels of VOCs for long periods of time may increase some people's risk of health problems. Several studies suggest that exposure to VOC's may make symptoms worse for people with asthma or who are particularly sensitive to chemicals. These are much different exposure than occupational exposures. It is important to remember that VOCs refer to a group of chemicals. Each chemical has its own toxicity and potential for health effects.", "author" : [ { "dropping-particle" : "", "family" : "Smeltzer", "given" : "Kelly", "non-dropping-particle" : "", "parse-names" : false, "suffix" : "" } ], "id" : "ITEM-1", "issued" : { "date-parts" : [ [ "0" ] ] }, "title" : "Volatile Organic Compounds (VOCs) in Indoor Air Health effects of VOC exposure", "type" : "article-journal" }, "uris" : [ "http://www.mendeley.com/documents/?uuid=2b1bc4f3-c5be-384f-a280-57cc61bfea91" ] } ], "mendeley" : { "formattedCitation" : "[33]", "plainTextFormattedCitation" : "[33]", "previouslyFormattedCitation" : "[33]" }, "properties" : { "noteIndex" : 0 }, "schema" : "https://github.com/citation-style-language/schema/raw/master/csl-citation.json" }</w:instrText>
      </w:r>
      <w:r w:rsidR="00D9241F">
        <w:fldChar w:fldCharType="separate"/>
      </w:r>
      <w:r w:rsidR="00A63D0F" w:rsidRPr="00A63D0F">
        <w:rPr>
          <w:noProof/>
        </w:rPr>
        <w:t>[33]</w:t>
      </w:r>
      <w:r w:rsidR="00D9241F">
        <w:fldChar w:fldCharType="end"/>
      </w:r>
      <w:r w:rsidR="00BE2912">
        <w:t xml:space="preserve"> claim</w:t>
      </w:r>
      <w:r w:rsidRPr="00D9241F">
        <w:t xml:space="preserve"> that the longer you</w:t>
      </w:r>
      <w:r w:rsidR="003542A0" w:rsidRPr="00D9241F">
        <w:t>'re</w:t>
      </w:r>
      <w:r w:rsidRPr="00D9241F">
        <w:t xml:space="preserve"> exposed to </w:t>
      </w:r>
      <w:r w:rsidR="00E87798" w:rsidRPr="00D9241F">
        <w:t>VOC</w:t>
      </w:r>
      <w:r w:rsidRPr="00D9241F">
        <w:t xml:space="preserve">s </w:t>
      </w:r>
      <w:r w:rsidR="00BE2912">
        <w:t xml:space="preserve">, the </w:t>
      </w:r>
      <w:r w:rsidRPr="00D9241F">
        <w:t>worse the symptoms can manifest. People who are sensitive to chemicals</w:t>
      </w:r>
      <w:r w:rsidR="00BE2912">
        <w:t xml:space="preserve">, </w:t>
      </w:r>
      <w:r w:rsidRPr="00D9241F">
        <w:t xml:space="preserve">such as asthmatics will find an increase in irritations from any levels of </w:t>
      </w:r>
      <w:r w:rsidR="00E87798" w:rsidRPr="00D9241F">
        <w:t>VOC</w:t>
      </w:r>
      <w:r w:rsidRPr="00D9241F">
        <w:t>.</w:t>
      </w:r>
    </w:p>
    <w:p w14:paraId="3B702CA1" w14:textId="0838E9D7" w:rsidR="00D9241F" w:rsidRPr="00D9241F" w:rsidRDefault="00E87798" w:rsidP="00BE2912">
      <w:pPr>
        <w:spacing w:line="360" w:lineRule="auto"/>
        <w:jc w:val="both"/>
      </w:pPr>
      <w:r w:rsidRPr="00D9241F">
        <w:t>VOC</w:t>
      </w:r>
      <w:r w:rsidR="008A3169" w:rsidRPr="00D9241F">
        <w:t xml:space="preserve">s </w:t>
      </w:r>
      <w:r w:rsidR="00BE2912">
        <w:t>a</w:t>
      </w:r>
      <w:r w:rsidR="008A3169" w:rsidRPr="00D9241F">
        <w:t xml:space="preserve">re a collection of chemicals </w:t>
      </w:r>
      <w:r w:rsidR="00BE2912">
        <w:t>s</w:t>
      </w:r>
      <w:r w:rsidR="008A3169" w:rsidRPr="00D9241F">
        <w:t>uch as benzene, ethylene glycol, formaldehyde, methylene chloride, tetrachloroethylene, toluene, xylene, and 1</w:t>
      </w:r>
      <w:r w:rsidR="00D94935" w:rsidRPr="00D9241F">
        <w:t>, 3</w:t>
      </w:r>
      <w:r w:rsidR="008A3169" w:rsidRPr="00D9241F">
        <w:t>-butadiene.</w:t>
      </w:r>
      <w:r w:rsidR="00BE2912">
        <w:t xml:space="preserve"> </w:t>
      </w:r>
      <w:r w:rsidR="008A3169" w:rsidRPr="00D9241F">
        <w:t xml:space="preserve">Each chemical can have its own health effects. The symptoms of exposure to these chemicals can cause many different health problems. The chart shows some of the symptoms that are supported by </w:t>
      </w:r>
      <w:r w:rsidR="00D9241F" w:rsidRPr="00D9241F">
        <w:t>Minnesota Department of Health</w:t>
      </w:r>
      <w:r w:rsidR="00D9241F">
        <w:fldChar w:fldCharType="begin" w:fldLock="1"/>
      </w:r>
      <w:r w:rsidR="00393487">
        <w:instrText>ADDIN CSL_CITATION { "citationItems" : [ { "id" : "ITEM-1", "itemData" : { "abstract" : "VOC's are a large group of chemicals that are found in many products we use to build and maintain our homes. Once these chemicals are in our homes, they are released or \" off-gas \" into the indoor air we breathe. Some of these chemicals have an odor, but smelling is not a good indicator of health risk. Common examples of VOCs that may be present in our daily lives are: benzene, ethylene glycol, formaldehyde, methylene chloride, tetrachloroethylene, toluene, xylene and 1,3-butadiene. The risk of health effects from inhaling any chemical depends on how much is in the air, how long and how often a person breathes it in. Breathing low levels of VOCs for long periods of time may increase some people's risk of health problems. Several studies suggest that exposure to VOC's may make symptoms worse for people with asthma or who are particularly sensitive to chemicals. These are much different exposure than occupational exposures. It is important to remember that VOCs refer to a group of chemicals. Each chemical has its own toxicity and potential for health effects.", "author" : [ { "dropping-particle" : "", "family" : "Smeltzer", "given" : "Kelly", "non-dropping-particle" : "", "parse-names" : false, "suffix" : "" } ], "id" : "ITEM-1", "issued" : { "date-parts" : [ [ "0" ] ] }, "title" : "Volatile Organic Compounds (VOCs) in Indoor Air Health effects of VOC exposure", "type" : "article-journal" }, "uris" : [ "http://www.mendeley.com/documents/?uuid=2b1bc4f3-c5be-384f-a280-57cc61bfea91" ] } ], "mendeley" : { "formattedCitation" : "[33]", "plainTextFormattedCitation" : "[33]", "previouslyFormattedCitation" : "[33]" }, "properties" : { "noteIndex" : 0 }, "schema" : "https://github.com/citation-style-language/schema/raw/master/csl-citation.json" }</w:instrText>
      </w:r>
      <w:r w:rsidR="00D9241F">
        <w:fldChar w:fldCharType="separate"/>
      </w:r>
      <w:r w:rsidR="00A63D0F" w:rsidRPr="00A63D0F">
        <w:rPr>
          <w:noProof/>
        </w:rPr>
        <w:t>[33]</w:t>
      </w:r>
      <w:r w:rsidR="00D9241F">
        <w:fldChar w:fldCharType="end"/>
      </w:r>
      <w:r w:rsidR="00D9241F">
        <w:fldChar w:fldCharType="begin" w:fldLock="1"/>
      </w:r>
      <w:r w:rsidR="00393487">
        <w:instrText>ADDIN CSL_CITATION { "citationItems" : [ { "id" : "ITEM-1", "itemData" : { "DOI" : "10.1177/1420326X05054292", "ISSN" : "1420-326X", "abstract" : "To date there have been few published investigations on the levels of indoor volatile organic compounds (VOCs) in workplaces in polluted urban areas in the UK. The present investigation was carried out in a non-smoking and naturally-ventilated office building situated along one of the most polluted roads in London in conjunction with the Dispersion of Air Pollutants and their Penetration into the Local Environment (DAPPLE) 2003 field campaign. The results from the measurements taken for indoor VOCs in offices where smoking was prohibited are reported. The concentrations of hexanal, m-, p-xylene, styrene, toluene and total VOCs (TVOCs) are presented and discussed. Other VOCs, in addition to those primarily selected for analysis, were also recorded.", "author" : [ { "dropping-particle" : "", "family" : "Jamieson", "given" : "Sirinath S.", "non-dropping-particle" : "", "parse-names" : false, "suffix" : "" }, { "dropping-particle" : "", "family" : "Dimitroulopoulou", "given" : "Sani", "non-dropping-particle" : "", "parse-names" : false, "suffix" : "" }, { "dropping-particle" : "", "family" : "Brown", "given" : "Veronica M.", "non-dropping-particle" : "", "parse-names" : false, "suffix" : "" }, { "dropping-particle" : "", "family" : "ApSimon", "given" : "Helen M.", "non-dropping-particle" : "", "parse-names" : false, "suffix" : "" }, { "dropping-particle" : "", "family" : "Colvile", "given" : "Roy N.", "non-dropping-particle" : "", "parse-names" : false, "suffix" : "" } ], "container-title" : "Indoor and Built Environment", "id" : "ITEM-1", "issue" : "3-4", "issued" : { "date-parts" : [ [ "2005", "6", "27" ] ] }, "page" : "259-268", "publisher" : "Sage PublicationsSage CA: Thousand Oaks, CA", "title" : "Levels of Indoor VOCs in Workplaces in a Polluted Urban Area of London", "type" : "article-journal", "volume" : "14" }, "uris" : [ "http://www.mendeley.com/documents/?uuid=16c2f9b7-3a18-3fb2-be31-6567c687e98f" ] } ], "mendeley" : { "formattedCitation" : "[34]", "plainTextFormattedCitation" : "[34]", "previouslyFormattedCitation" : "[34]" }, "properties" : { "noteIndex" : 0 }, "schema" : "https://github.com/citation-style-language/schema/raw/master/csl-citation.json" }</w:instrText>
      </w:r>
      <w:r w:rsidR="00D9241F">
        <w:fldChar w:fldCharType="separate"/>
      </w:r>
      <w:r w:rsidR="00A63D0F" w:rsidRPr="00A63D0F">
        <w:rPr>
          <w:noProof/>
        </w:rPr>
        <w:t>[34]</w:t>
      </w:r>
      <w:r w:rsidR="00D9241F">
        <w:fldChar w:fldCharType="end"/>
      </w:r>
    </w:p>
    <w:p w14:paraId="71680BE7" w14:textId="3FDC2C8D" w:rsidR="008A3169" w:rsidRPr="001A52D4" w:rsidRDefault="008A3169" w:rsidP="00F12F46">
      <w:pPr>
        <w:pStyle w:val="NormalWeb"/>
      </w:pPr>
    </w:p>
    <w:p w14:paraId="26EC44B7" w14:textId="438FA75F" w:rsidR="006F183F" w:rsidRDefault="006F183F" w:rsidP="00F12F46"/>
    <w:p w14:paraId="19DBC7A4" w14:textId="0772E36D" w:rsidR="008A3169" w:rsidRPr="008A3169" w:rsidRDefault="00892126" w:rsidP="00F12F46">
      <w:r>
        <w:t xml:space="preserve">Over exposure to VOC can have very </w:t>
      </w:r>
      <w:r w:rsidR="008916F7">
        <w:t>dangerous</w:t>
      </w:r>
      <w:r>
        <w:t xml:space="preserve"> effect</w:t>
      </w:r>
      <w:r w:rsidR="008916F7">
        <w:t xml:space="preserve"> some of these effect supported by </w:t>
      </w:r>
      <w:r w:rsidR="008916F7" w:rsidRPr="00D9241F">
        <w:t>Minnesota Department of Health</w:t>
      </w:r>
      <w:r w:rsidR="008916F7">
        <w:fldChar w:fldCharType="begin" w:fldLock="1"/>
      </w:r>
      <w:r w:rsidR="008916F7">
        <w:instrText>ADDIN CSL_CITATION { "citationItems" : [ { "id" : "ITEM-1", "itemData" : { "abstract" : "VOC's are a large group of chemicals that are found in many products we use to build and maintain our homes. Once these chemicals are in our homes, they are released or \" off-gas \" into the indoor air we breathe. Some of these chemicals have an odor, but smelling is not a good indicator of health risk. Common examples of VOCs that may be present in our daily lives are: benzene, ethylene glycol, formaldehyde, methylene chloride, tetrachloroethylene, toluene, xylene and 1,3-butadiene. The risk of health effects from inhaling any chemical depends on how much is in the air, how long and how often a person breathes it in. Breathing low levels of VOCs for long periods of time may increase some people's risk of health problems. Several studies suggest that exposure to VOC's may make symptoms worse for people with asthma or who are particularly sensitive to chemicals. These are much different exposure than occupational exposures. It is important to remember that VOCs refer to a group of chemicals. Each chemical has its own toxicity and potential for health effects.", "author" : [ { "dropping-particle" : "", "family" : "Smeltzer", "given" : "Kelly", "non-dropping-particle" : "", "parse-names" : false, "suffix" : "" } ], "id" : "ITEM-1", "issued" : { "date-parts" : [ [ "0" ] ] }, "title" : "Volatile Organic Compounds (VOCs) in Indoor Air Health effects of VOC exposure", "type" : "article-journal" }, "uris" : [ "http://www.mendeley.com/documents/?uuid=2b1bc4f3-c5be-384f-a280-57cc61bfea91" ] } ], "mendeley" : { "formattedCitation" : "[33]", "plainTextFormattedCitation" : "[33]", "previouslyFormattedCitation" : "[33]" }, "properties" : { "noteIndex" : 0 }, "schema" : "https://github.com/citation-style-language/schema/raw/master/csl-citation.json" }</w:instrText>
      </w:r>
      <w:r w:rsidR="008916F7">
        <w:fldChar w:fldCharType="separate"/>
      </w:r>
      <w:r w:rsidR="008916F7" w:rsidRPr="00A63D0F">
        <w:rPr>
          <w:noProof/>
        </w:rPr>
        <w:t>[33]</w:t>
      </w:r>
      <w:r w:rsidR="008916F7">
        <w:fldChar w:fldCharType="end"/>
      </w:r>
      <w:r w:rsidR="008916F7">
        <w:fldChar w:fldCharType="begin" w:fldLock="1"/>
      </w:r>
      <w:r w:rsidR="008916F7">
        <w:instrText>ADDIN CSL_CITATION { "citationItems" : [ { "id" : "ITEM-1", "itemData" : { "DOI" : "10.1177/1420326X05054292", "ISSN" : "1420-326X", "abstract" : "To date there have been few published investigations on the levels of indoor volatile organic compounds (VOCs) in workplaces in polluted urban areas in the UK. The present investigation was carried out in a non-smoking and naturally-ventilated office building situated along one of the most polluted roads in London in conjunction with the Dispersion of Air Pollutants and their Penetration into the Local Environment (DAPPLE) 2003 field campaign. The results from the measurements taken for indoor VOCs in offices where smoking was prohibited are reported. The concentrations of hexanal, m-, p-xylene, styrene, toluene and total VOCs (TVOCs) are presented and discussed. Other VOCs, in addition to those primarily selected for analysis, were also recorded.", "author" : [ { "dropping-particle" : "", "family" : "Jamieson", "given" : "Sirinath S.", "non-dropping-particle" : "", "parse-names" : false, "suffix" : "" }, { "dropping-particle" : "", "family" : "Dimitroulopoulou", "given" : "Sani", "non-dropping-particle" : "", "parse-names" : false, "suffix" : "" }, { "dropping-particle" : "", "family" : "Brown", "given" : "Veronica M.", "non-dropping-particle" : "", "parse-names" : false, "suffix" : "" }, { "dropping-particle" : "", "family" : "ApSimon", "given" : "Helen M.", "non-dropping-particle" : "", "parse-names" : false, "suffix" : "" }, { "dropping-particle" : "", "family" : "Colvile", "given" : "Roy N.", "non-dropping-particle" : "", "parse-names" : false, "suffix" : "" } ], "container-title" : "Indoor and Built Environment", "id" : "ITEM-1", "issue" : "3-4", "issued" : { "date-parts" : [ [ "2005", "6", "27" ] ] }, "page" : "259-268", "publisher" : "Sage PublicationsSage CA: Thousand Oaks, CA", "title" : "Levels of Indoor VOCs in Workplaces in a Polluted Urban Area of London", "type" : "article-journal", "volume" : "14" }, "uris" : [ "http://www.mendeley.com/documents/?uuid=16c2f9b7-3a18-3fb2-be31-6567c687e98f" ] } ], "mendeley" : { "formattedCitation" : "[34]", "plainTextFormattedCitation" : "[34]", "previouslyFormattedCitation" : "[34]" }, "properties" : { "noteIndex" : 0 }, "schema" : "https://github.com/citation-style-language/schema/raw/master/csl-citation.json" }</w:instrText>
      </w:r>
      <w:r w:rsidR="008916F7">
        <w:fldChar w:fldCharType="separate"/>
      </w:r>
      <w:r w:rsidR="008916F7" w:rsidRPr="00A63D0F">
        <w:rPr>
          <w:noProof/>
        </w:rPr>
        <w:t>[34]</w:t>
      </w:r>
      <w:r w:rsidR="008916F7">
        <w:fldChar w:fldCharType="end"/>
      </w:r>
    </w:p>
    <w:p w14:paraId="36F55EC9" w14:textId="53AD8CB2" w:rsidR="008A3169" w:rsidRDefault="00892126" w:rsidP="00F12F46">
      <w:pPr>
        <w:pStyle w:val="NormalWeb"/>
      </w:pPr>
      <w:r w:rsidRPr="001A52D4">
        <w:rPr>
          <w:noProof/>
          <w:shd w:val="clear" w:color="auto" w:fill="FFFF00"/>
        </w:rPr>
        <w:drawing>
          <wp:anchor distT="0" distB="0" distL="114300" distR="114300" simplePos="0" relativeHeight="251702272" behindDoc="1" locked="0" layoutInCell="1" allowOverlap="1" wp14:anchorId="53261FE2" wp14:editId="18B4E3DD">
            <wp:simplePos x="0" y="0"/>
            <wp:positionH relativeFrom="margin">
              <wp:align>center</wp:align>
            </wp:positionH>
            <wp:positionV relativeFrom="paragraph">
              <wp:posOffset>17145</wp:posOffset>
            </wp:positionV>
            <wp:extent cx="5159375" cy="2507615"/>
            <wp:effectExtent l="0" t="0" r="3175" b="6985"/>
            <wp:wrapNone/>
            <wp:docPr id="61" name="Picture 2" descr="C:\Users\Owner\Desktop\Untitled.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rcRect/>
                    <a:stretch>
                      <a:fillRect/>
                    </a:stretch>
                  </pic:blipFill>
                  <pic:spPr>
                    <a:xfrm>
                      <a:off x="0" y="0"/>
                      <a:ext cx="5159375" cy="2507615"/>
                    </a:xfrm>
                    <a:prstGeom prst="rect">
                      <a:avLst/>
                    </a:prstGeom>
                    <a:noFill/>
                    <a:ln>
                      <a:noFill/>
                      <a:prstDash/>
                    </a:ln>
                  </pic:spPr>
                </pic:pic>
              </a:graphicData>
            </a:graphic>
            <wp14:sizeRelH relativeFrom="page">
              <wp14:pctWidth>0</wp14:pctWidth>
            </wp14:sizeRelH>
            <wp14:sizeRelV relativeFrom="page">
              <wp14:pctHeight>0</wp14:pctHeight>
            </wp14:sizeRelV>
          </wp:anchor>
        </w:drawing>
      </w:r>
    </w:p>
    <w:p w14:paraId="4944F3FE" w14:textId="5A40AA97" w:rsidR="008A3169" w:rsidRDefault="008A3169" w:rsidP="00F12F46">
      <w:pPr>
        <w:pStyle w:val="NormalWeb"/>
      </w:pPr>
    </w:p>
    <w:p w14:paraId="746CA989" w14:textId="4888E9D4" w:rsidR="00625AFC" w:rsidRDefault="00625AFC" w:rsidP="00F12F46">
      <w:pPr>
        <w:pStyle w:val="NormalWeb"/>
      </w:pPr>
    </w:p>
    <w:p w14:paraId="4A1D6C4D" w14:textId="142CB521" w:rsidR="00892126" w:rsidRDefault="00892126" w:rsidP="00F12F46">
      <w:pPr>
        <w:pStyle w:val="NormalWeb"/>
      </w:pPr>
    </w:p>
    <w:p w14:paraId="53C111E2" w14:textId="36BC1CCD" w:rsidR="00892126" w:rsidRDefault="00892126" w:rsidP="00F12F46">
      <w:pPr>
        <w:pStyle w:val="NormalWeb"/>
      </w:pPr>
    </w:p>
    <w:p w14:paraId="0AC89833" w14:textId="77777777" w:rsidR="008A3169" w:rsidRPr="000F2CD7" w:rsidRDefault="008A3169" w:rsidP="00F12F46">
      <w:pPr>
        <w:pStyle w:val="Heading3"/>
        <w:rPr>
          <w:rStyle w:val="SubtleEmphasis"/>
        </w:rPr>
      </w:pPr>
      <w:bookmarkStart w:id="32" w:name="_Toc512401801"/>
      <w:r w:rsidRPr="000F2CD7">
        <w:rPr>
          <w:rStyle w:val="SubtleEmphasis"/>
        </w:rPr>
        <w:t>Steps to Reduce Exposure</w:t>
      </w:r>
      <w:bookmarkEnd w:id="32"/>
    </w:p>
    <w:p w14:paraId="39D399E6" w14:textId="77777777" w:rsidR="00625AFC" w:rsidRDefault="008A3169" w:rsidP="00F12F46">
      <w:r w:rsidRPr="001A52D4">
        <w:rPr>
          <w:noProof/>
          <w:lang w:eastAsia="en-GB"/>
        </w:rPr>
        <w:drawing>
          <wp:inline distT="0" distB="0" distL="0" distR="0" wp14:anchorId="37971E90" wp14:editId="299A311E">
            <wp:extent cx="6412745" cy="4702175"/>
            <wp:effectExtent l="0" t="0" r="7620"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60111" cy="4736906"/>
                    </a:xfrm>
                    <a:prstGeom prst="rect">
                      <a:avLst/>
                    </a:prstGeom>
                    <a:noFill/>
                    <a:ln>
                      <a:noFill/>
                    </a:ln>
                  </pic:spPr>
                </pic:pic>
              </a:graphicData>
            </a:graphic>
          </wp:inline>
        </w:drawing>
      </w:r>
      <w:r w:rsidR="00D9241F">
        <w:fldChar w:fldCharType="begin" w:fldLock="1"/>
      </w:r>
      <w:r w:rsidR="00393487">
        <w:instrText>ADDIN CSL_CITATION { "citationItems" : [ { "id" : "ITEM-1", "itemData" : { "URL" : "http://healthsafetynews.co.uk/entries/guidance/6-easy-ways-to-reduce-voc-exposure-in-the-workplace", "accessed" : { "date-parts" : [ [ "2018", "4", "19" ] ] }, "id" : "ITEM-1", "issued" : { "date-parts" : [ [ "0" ] ] }, "title" : "6 Easy Ways to Reduce VOC Exposure in the Workplace | Health and Safety News", "type" : "webpage" }, "uris" : [ "http://www.mendeley.com/documents/?uuid=fb3293bd-3f33-32ad-9cd4-dd86b84f2023" ] } ], "mendeley" : { "formattedCitation" : "[35]", "plainTextFormattedCitation" : "[35]", "previouslyFormattedCitation" : "[35]" }, "properties" : { "noteIndex" : 0 }, "schema" : "https://github.com/citation-style-language/schema/raw/master/csl-citation.json" }</w:instrText>
      </w:r>
      <w:r w:rsidR="00D9241F">
        <w:fldChar w:fldCharType="separate"/>
      </w:r>
      <w:r w:rsidR="00A63D0F" w:rsidRPr="00A63D0F">
        <w:rPr>
          <w:noProof/>
        </w:rPr>
        <w:t>[35]</w:t>
      </w:r>
      <w:r w:rsidR="00D9241F">
        <w:fldChar w:fldCharType="end"/>
      </w:r>
    </w:p>
    <w:p w14:paraId="6CFEF621" w14:textId="4C1877DD" w:rsidR="008A3169" w:rsidRPr="001A52D4" w:rsidRDefault="008A3169" w:rsidP="00BE2912">
      <w:pPr>
        <w:spacing w:line="360" w:lineRule="auto"/>
        <w:jc w:val="both"/>
      </w:pPr>
      <w:r w:rsidRPr="001A52D4">
        <w:t xml:space="preserve">If </w:t>
      </w:r>
      <w:r w:rsidR="001E0454" w:rsidRPr="001A52D4">
        <w:t>people</w:t>
      </w:r>
      <w:r w:rsidRPr="001A52D4">
        <w:t xml:space="preserve"> follow the instruction on their product</w:t>
      </w:r>
      <w:r w:rsidR="00BE2912">
        <w:t>,</w:t>
      </w:r>
      <w:r w:rsidRPr="001A52D4">
        <w:t xml:space="preserve"> </w:t>
      </w:r>
      <w:r w:rsidR="00BE2912">
        <w:t xml:space="preserve">which </w:t>
      </w:r>
      <w:r w:rsidRPr="001A52D4">
        <w:t xml:space="preserve">most </w:t>
      </w:r>
      <w:r w:rsidR="00BE2912">
        <w:t>p</w:t>
      </w:r>
      <w:r w:rsidRPr="001A52D4">
        <w:t>otentially hazardous products have</w:t>
      </w:r>
      <w:r w:rsidR="00BE2912">
        <w:t xml:space="preserve">, such as </w:t>
      </w:r>
      <w:r w:rsidRPr="001A52D4">
        <w:t>warning labels and instruction</w:t>
      </w:r>
      <w:r w:rsidR="00BE2912">
        <w:t>,</w:t>
      </w:r>
      <w:r w:rsidRPr="001A52D4">
        <w:t xml:space="preserve"> on how to handle</w:t>
      </w:r>
      <w:r>
        <w:t xml:space="preserve"> </w:t>
      </w:r>
      <w:r w:rsidR="003542A0">
        <w:t xml:space="preserve">a </w:t>
      </w:r>
      <w:r w:rsidRPr="003542A0">
        <w:rPr>
          <w:noProof/>
        </w:rPr>
        <w:t>product</w:t>
      </w:r>
      <w:r>
        <w:t xml:space="preserve"> that </w:t>
      </w:r>
      <w:r w:rsidRPr="00C60C30">
        <w:rPr>
          <w:noProof/>
        </w:rPr>
        <w:t>contain</w:t>
      </w:r>
      <w:r w:rsidR="00C60C30">
        <w:rPr>
          <w:noProof/>
        </w:rPr>
        <w:t>s</w:t>
      </w:r>
      <w:r>
        <w:t xml:space="preserve"> </w:t>
      </w:r>
      <w:r w:rsidR="00E87798">
        <w:t>VOC</w:t>
      </w:r>
      <w:r w:rsidRPr="001A52D4">
        <w:t>s</w:t>
      </w:r>
      <w:r w:rsidR="00BE2912">
        <w:t xml:space="preserve">, </w:t>
      </w:r>
      <w:r w:rsidRPr="001A52D4">
        <w:t xml:space="preserve">such as </w:t>
      </w:r>
      <w:r w:rsidR="00BE2912">
        <w:t>opening</w:t>
      </w:r>
      <w:r w:rsidRPr="001A52D4">
        <w:t xml:space="preserve"> windows or us</w:t>
      </w:r>
      <w:r w:rsidR="00BE2912">
        <w:t xml:space="preserve">ing </w:t>
      </w:r>
      <w:r w:rsidRPr="001A52D4">
        <w:t xml:space="preserve">in </w:t>
      </w:r>
      <w:r w:rsidR="003542A0" w:rsidRPr="003542A0">
        <w:rPr>
          <w:noProof/>
        </w:rPr>
        <w:t xml:space="preserve">the </w:t>
      </w:r>
      <w:r w:rsidRPr="00C60C30">
        <w:rPr>
          <w:noProof/>
        </w:rPr>
        <w:t>well</w:t>
      </w:r>
      <w:r w:rsidR="00C60C30">
        <w:rPr>
          <w:noProof/>
        </w:rPr>
        <w:t>-</w:t>
      </w:r>
      <w:r w:rsidRPr="00C60C30">
        <w:rPr>
          <w:noProof/>
        </w:rPr>
        <w:t>ventilated</w:t>
      </w:r>
      <w:r>
        <w:t xml:space="preserve"> </w:t>
      </w:r>
      <w:proofErr w:type="gramStart"/>
      <w:r w:rsidR="00E1513F" w:rsidRPr="001A52D4">
        <w:t>roo</w:t>
      </w:r>
      <w:r w:rsidR="00E1513F">
        <w:t>m.</w:t>
      </w:r>
      <w:proofErr w:type="gramEnd"/>
    </w:p>
    <w:p w14:paraId="52804A7C" w14:textId="47236AE3" w:rsidR="00625AFC" w:rsidRDefault="008A3169" w:rsidP="00BE2912">
      <w:pPr>
        <w:spacing w:line="360" w:lineRule="auto"/>
        <w:jc w:val="both"/>
      </w:pPr>
      <w:r w:rsidRPr="001A52D4">
        <w:t xml:space="preserve">All product that </w:t>
      </w:r>
      <w:r w:rsidRPr="003542A0">
        <w:rPr>
          <w:noProof/>
        </w:rPr>
        <w:t>contain</w:t>
      </w:r>
      <w:r w:rsidR="003542A0">
        <w:rPr>
          <w:noProof/>
        </w:rPr>
        <w:t>s</w:t>
      </w:r>
      <w:r w:rsidRPr="001A52D4">
        <w:t xml:space="preserve"> </w:t>
      </w:r>
      <w:r w:rsidR="00E87798">
        <w:t>VOC</w:t>
      </w:r>
      <w:r w:rsidRPr="001A52D4">
        <w:t xml:space="preserve"> should be kept in a sealed container</w:t>
      </w:r>
      <w:r w:rsidR="00BE2912">
        <w:t>,</w:t>
      </w:r>
      <w:r w:rsidRPr="001A52D4">
        <w:t xml:space="preserve"> when you have finished with the product check to see if your local gove</w:t>
      </w:r>
      <w:r>
        <w:t>r</w:t>
      </w:r>
      <w:r w:rsidRPr="001A52D4">
        <w:t xml:space="preserve">nment has a day or a place to dispose of your chemical waste </w:t>
      </w:r>
      <w:r>
        <w:t>safely</w:t>
      </w:r>
      <w:r w:rsidRPr="001A52D4">
        <w:t>.</w:t>
      </w:r>
    </w:p>
    <w:p w14:paraId="6E964709" w14:textId="77777777" w:rsidR="008916F7" w:rsidRDefault="008916F7" w:rsidP="00BE2912">
      <w:pPr>
        <w:spacing w:line="360" w:lineRule="auto"/>
        <w:jc w:val="both"/>
      </w:pPr>
    </w:p>
    <w:p w14:paraId="1630157D" w14:textId="77777777" w:rsidR="008916F7" w:rsidRDefault="008916F7" w:rsidP="00BE2912">
      <w:pPr>
        <w:spacing w:line="360" w:lineRule="auto"/>
        <w:jc w:val="both"/>
      </w:pPr>
    </w:p>
    <w:p w14:paraId="4DB52192" w14:textId="77777777" w:rsidR="008916F7" w:rsidRDefault="008916F7" w:rsidP="00BE2912">
      <w:pPr>
        <w:spacing w:line="360" w:lineRule="auto"/>
        <w:jc w:val="both"/>
      </w:pPr>
    </w:p>
    <w:p w14:paraId="38D5AA9E" w14:textId="77777777" w:rsidR="008916F7" w:rsidRDefault="008916F7" w:rsidP="00BE2912">
      <w:pPr>
        <w:spacing w:line="360" w:lineRule="auto"/>
        <w:jc w:val="both"/>
      </w:pPr>
    </w:p>
    <w:p w14:paraId="77FF3B4C" w14:textId="77777777" w:rsidR="008916F7" w:rsidRDefault="008916F7" w:rsidP="00BE2912">
      <w:pPr>
        <w:spacing w:line="360" w:lineRule="auto"/>
        <w:jc w:val="both"/>
      </w:pPr>
    </w:p>
    <w:p w14:paraId="7294AD84" w14:textId="67EC66A7" w:rsidR="008A3169" w:rsidRPr="001A52D4" w:rsidRDefault="00BE2912" w:rsidP="00BE2912">
      <w:pPr>
        <w:spacing w:line="360" w:lineRule="auto"/>
        <w:jc w:val="both"/>
      </w:pPr>
      <w:r>
        <w:t>M</w:t>
      </w:r>
      <w:r w:rsidR="008A3169" w:rsidRPr="001A52D4">
        <w:t xml:space="preserve">ethylene chloride and </w:t>
      </w:r>
      <w:r>
        <w:t>b</w:t>
      </w:r>
      <w:r w:rsidR="008A3169" w:rsidRPr="001A52D4">
        <w:t xml:space="preserve">enzene are the two chemicals contained </w:t>
      </w:r>
      <w:r w:rsidR="008A3169" w:rsidRPr="00C60C30">
        <w:rPr>
          <w:noProof/>
        </w:rPr>
        <w:t>a lot</w:t>
      </w:r>
      <w:r w:rsidR="008A3169" w:rsidRPr="001A52D4">
        <w:t xml:space="preserve"> of </w:t>
      </w:r>
      <w:r>
        <w:t>p</w:t>
      </w:r>
      <w:r w:rsidR="008A3169" w:rsidRPr="001A52D4">
        <w:t xml:space="preserve">roducts and in a lot of human </w:t>
      </w:r>
      <w:r w:rsidR="008A3169" w:rsidRPr="00C60C30">
        <w:rPr>
          <w:noProof/>
        </w:rPr>
        <w:t>acti</w:t>
      </w:r>
      <w:r w:rsidR="00C60C30">
        <w:rPr>
          <w:noProof/>
        </w:rPr>
        <w:t>vities</w:t>
      </w:r>
      <w:r>
        <w:rPr>
          <w:noProof/>
        </w:rPr>
        <w:t>,</w:t>
      </w:r>
      <w:r w:rsidR="008A3169" w:rsidRPr="001A52D4">
        <w:t xml:space="preserve"> like smoking</w:t>
      </w:r>
      <w:r>
        <w:t xml:space="preserve">, </w:t>
      </w:r>
      <w:r w:rsidR="008A3169" w:rsidRPr="003542A0">
        <w:rPr>
          <w:noProof/>
        </w:rPr>
        <w:t>this pe</w:t>
      </w:r>
      <w:r w:rsidR="003542A0">
        <w:rPr>
          <w:noProof/>
        </w:rPr>
        <w:t>rson</w:t>
      </w:r>
      <w:r w:rsidR="008A3169" w:rsidRPr="001A52D4">
        <w:t xml:space="preserve"> should try and keep </w:t>
      </w:r>
      <w:r w:rsidR="008A3169" w:rsidRPr="003542A0">
        <w:rPr>
          <w:noProof/>
        </w:rPr>
        <w:t>expos</w:t>
      </w:r>
      <w:r w:rsidR="003542A0">
        <w:rPr>
          <w:noProof/>
        </w:rPr>
        <w:t>ure</w:t>
      </w:r>
      <w:r w:rsidR="00C60C30" w:rsidRPr="00C60C30">
        <w:rPr>
          <w:noProof/>
        </w:rPr>
        <w:t xml:space="preserve"> to this at a minimal</w:t>
      </w:r>
      <w:r>
        <w:rPr>
          <w:noProof/>
        </w:rPr>
        <w:t xml:space="preserve">,this </w:t>
      </w:r>
      <w:r w:rsidR="008A3169" w:rsidRPr="001A52D4">
        <w:t xml:space="preserve">is one of the most used </w:t>
      </w:r>
      <w:r w:rsidR="00E87798">
        <w:t>VOC</w:t>
      </w:r>
      <w:r w:rsidR="008A3169" w:rsidRPr="001A52D4">
        <w:t xml:space="preserve"> in product and can still cause harm at long </w:t>
      </w:r>
      <w:r w:rsidR="008A3169" w:rsidRPr="003542A0">
        <w:rPr>
          <w:noProof/>
        </w:rPr>
        <w:t>expos</w:t>
      </w:r>
      <w:r w:rsidR="003542A0">
        <w:rPr>
          <w:noProof/>
        </w:rPr>
        <w:t>ures</w:t>
      </w:r>
      <w:r w:rsidR="008A3169" w:rsidRPr="001A52D4">
        <w:t xml:space="preserve"> or at high </w:t>
      </w:r>
      <w:r w:rsidR="008A3169" w:rsidRPr="003542A0">
        <w:rPr>
          <w:noProof/>
        </w:rPr>
        <w:t>in</w:t>
      </w:r>
      <w:r w:rsidR="003542A0">
        <w:rPr>
          <w:noProof/>
        </w:rPr>
        <w:t>tens</w:t>
      </w:r>
      <w:r w:rsidR="008A3169" w:rsidRPr="003542A0">
        <w:rPr>
          <w:noProof/>
        </w:rPr>
        <w:t>ity</w:t>
      </w:r>
      <w:r w:rsidR="008A3169" w:rsidRPr="001A52D4">
        <w:t xml:space="preserve"> </w:t>
      </w:r>
      <w:r w:rsidR="00D9241F">
        <w:fldChar w:fldCharType="begin" w:fldLock="1"/>
      </w:r>
      <w:r w:rsidR="00393487">
        <w:instrText>ADDIN CSL_CITATION { "citationItems" : [ { "id" : "ITEM-1", "itemData" : { "DOI" : "10.1177/1420326X05054292", "ISSN" : "1420-326X", "abstract" : "To date there have been few published investigations on the levels of indoor volatile organic compounds (VOCs) in workplaces in polluted urban areas in the UK. The present investigation was carried out in a non-smoking and naturally-ventilated office building situated along one of the most polluted roads in London in conjunction with the Dispersion of Air Pollutants and their Penetration into the Local Environment (DAPPLE) 2003 field campaign. The results from the measurements taken for indoor VOCs in offices where smoking was prohibited are reported. The concentrations of hexanal, m-, p-xylene, styrene, toluene and total VOCs (TVOCs) are presented and discussed. Other VOCs, in addition to those primarily selected for analysis, were also recorded.", "author" : [ { "dropping-particle" : "", "family" : "Jamieson", "given" : "Sirinath S.", "non-dropping-particle" : "", "parse-names" : false, "suffix" : "" }, { "dropping-particle" : "", "family" : "Dimitroulopoulou", "given" : "Sani", "non-dropping-particle" : "", "parse-names" : false, "suffix" : "" }, { "dropping-particle" : "", "family" : "Brown", "given" : "Veronica M.", "non-dropping-particle" : "", "parse-names" : false, "suffix" : "" }, { "dropping-particle" : "", "family" : "ApSimon", "given" : "Helen M.", "non-dropping-particle" : "", "parse-names" : false, "suffix" : "" }, { "dropping-particle" : "", "family" : "Colvile", "given" : "Roy N.", "non-dropping-particle" : "", "parse-names" : false, "suffix" : "" } ], "container-title" : "Indoor and Built Environment", "id" : "ITEM-1", "issue" : "3-4", "issued" : { "date-parts" : [ [ "2005", "6", "27" ] ] }, "page" : "259-268", "publisher" : "Sage PublicationsSage CA: Thousand Oaks, CA", "title" : "Levels of Indoor VOCs in Workplaces in a Polluted Urban Area of London", "type" : "article-journal", "volume" : "14" }, "uris" : [ "http://www.mendeley.com/documents/?uuid=16c2f9b7-3a18-3fb2-be31-6567c687e98f" ] } ], "mendeley" : { "formattedCitation" : "[34]", "plainTextFormattedCitation" : "[34]", "previouslyFormattedCitation" : "[34]" }, "properties" : { "noteIndex" : 0 }, "schema" : "https://github.com/citation-style-language/schema/raw/master/csl-citation.json" }</w:instrText>
      </w:r>
      <w:r w:rsidR="00D9241F">
        <w:fldChar w:fldCharType="separate"/>
      </w:r>
      <w:r w:rsidR="00A63D0F" w:rsidRPr="00A63D0F">
        <w:rPr>
          <w:noProof/>
        </w:rPr>
        <w:t>[34]</w:t>
      </w:r>
      <w:r w:rsidR="00D9241F">
        <w:fldChar w:fldCharType="end"/>
      </w:r>
    </w:p>
    <w:tbl>
      <w:tblPr>
        <w:tblW w:w="3820" w:type="dxa"/>
        <w:tblInd w:w="-5" w:type="dxa"/>
        <w:tblLook w:val="04A0" w:firstRow="1" w:lastRow="0" w:firstColumn="1" w:lastColumn="0" w:noHBand="0" w:noVBand="1"/>
      </w:tblPr>
      <w:tblGrid>
        <w:gridCol w:w="2020"/>
        <w:gridCol w:w="1800"/>
      </w:tblGrid>
      <w:tr w:rsidR="008A3169" w:rsidRPr="001A52D4" w14:paraId="3E61D740" w14:textId="77777777" w:rsidTr="00493C59">
        <w:trPr>
          <w:trHeight w:val="300"/>
        </w:trPr>
        <w:tc>
          <w:tcPr>
            <w:tcW w:w="20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D1934B" w14:textId="77777777" w:rsidR="008A3169" w:rsidRPr="001A52D4" w:rsidRDefault="008A3169" w:rsidP="00F12F46">
            <w:r w:rsidRPr="001A52D4">
              <w:t xml:space="preserve">methylene chloride </w:t>
            </w:r>
          </w:p>
        </w:tc>
        <w:tc>
          <w:tcPr>
            <w:tcW w:w="1800" w:type="dxa"/>
            <w:tcBorders>
              <w:top w:val="single" w:sz="4" w:space="0" w:color="auto"/>
              <w:left w:val="nil"/>
              <w:bottom w:val="single" w:sz="4" w:space="0" w:color="auto"/>
              <w:right w:val="single" w:sz="4" w:space="0" w:color="auto"/>
            </w:tcBorders>
            <w:shd w:val="clear" w:color="auto" w:fill="auto"/>
            <w:vAlign w:val="bottom"/>
            <w:hideMark/>
          </w:tcPr>
          <w:p w14:paraId="1F0C8548" w14:textId="77777777" w:rsidR="008A3169" w:rsidRPr="001A52D4" w:rsidRDefault="008A3169" w:rsidP="00F12F46">
            <w:r w:rsidRPr="001A52D4">
              <w:t>Benzene</w:t>
            </w:r>
          </w:p>
        </w:tc>
      </w:tr>
      <w:tr w:rsidR="008A3169" w:rsidRPr="001A52D4" w14:paraId="5A52DC15" w14:textId="77777777" w:rsidTr="00493C59">
        <w:trPr>
          <w:trHeight w:val="300"/>
        </w:trPr>
        <w:tc>
          <w:tcPr>
            <w:tcW w:w="2020" w:type="dxa"/>
            <w:tcBorders>
              <w:top w:val="nil"/>
              <w:left w:val="single" w:sz="4" w:space="0" w:color="auto"/>
              <w:bottom w:val="single" w:sz="4" w:space="0" w:color="auto"/>
              <w:right w:val="single" w:sz="4" w:space="0" w:color="auto"/>
            </w:tcBorders>
            <w:shd w:val="clear" w:color="auto" w:fill="auto"/>
            <w:vAlign w:val="bottom"/>
            <w:hideMark/>
          </w:tcPr>
          <w:p w14:paraId="4A8B7FA7" w14:textId="77777777" w:rsidR="008A3169" w:rsidRPr="001A52D4" w:rsidRDefault="008A3169" w:rsidP="00F12F46">
            <w:r w:rsidRPr="001A52D4">
              <w:t>paint strippers</w:t>
            </w:r>
          </w:p>
        </w:tc>
        <w:tc>
          <w:tcPr>
            <w:tcW w:w="1800" w:type="dxa"/>
            <w:tcBorders>
              <w:top w:val="nil"/>
              <w:left w:val="nil"/>
              <w:bottom w:val="single" w:sz="4" w:space="0" w:color="auto"/>
              <w:right w:val="single" w:sz="4" w:space="0" w:color="auto"/>
            </w:tcBorders>
            <w:shd w:val="clear" w:color="auto" w:fill="auto"/>
            <w:vAlign w:val="bottom"/>
            <w:hideMark/>
          </w:tcPr>
          <w:p w14:paraId="64ACF57E" w14:textId="77777777" w:rsidR="008A3169" w:rsidRPr="001A52D4" w:rsidRDefault="008A3169" w:rsidP="00F12F46">
            <w:r w:rsidRPr="001A52D4">
              <w:t>tobacco smoke</w:t>
            </w:r>
          </w:p>
        </w:tc>
      </w:tr>
      <w:tr w:rsidR="008A3169" w:rsidRPr="001A52D4" w14:paraId="77C027D3" w14:textId="77777777" w:rsidTr="00493C59">
        <w:trPr>
          <w:trHeight w:val="300"/>
        </w:trPr>
        <w:tc>
          <w:tcPr>
            <w:tcW w:w="2020" w:type="dxa"/>
            <w:tcBorders>
              <w:top w:val="nil"/>
              <w:left w:val="single" w:sz="4" w:space="0" w:color="auto"/>
              <w:bottom w:val="single" w:sz="4" w:space="0" w:color="auto"/>
              <w:right w:val="single" w:sz="4" w:space="0" w:color="auto"/>
            </w:tcBorders>
            <w:shd w:val="clear" w:color="auto" w:fill="auto"/>
            <w:vAlign w:val="bottom"/>
            <w:hideMark/>
          </w:tcPr>
          <w:p w14:paraId="37D1EE64" w14:textId="77777777" w:rsidR="008A3169" w:rsidRPr="001A52D4" w:rsidRDefault="008A3169" w:rsidP="00F12F46">
            <w:r w:rsidRPr="001A52D4">
              <w:t>adhesive removers</w:t>
            </w:r>
          </w:p>
        </w:tc>
        <w:tc>
          <w:tcPr>
            <w:tcW w:w="1800" w:type="dxa"/>
            <w:tcBorders>
              <w:top w:val="nil"/>
              <w:left w:val="nil"/>
              <w:bottom w:val="single" w:sz="4" w:space="0" w:color="auto"/>
              <w:right w:val="single" w:sz="4" w:space="0" w:color="auto"/>
            </w:tcBorders>
            <w:shd w:val="clear" w:color="auto" w:fill="auto"/>
            <w:vAlign w:val="center"/>
            <w:hideMark/>
          </w:tcPr>
          <w:p w14:paraId="0BB3473A" w14:textId="77777777" w:rsidR="008A3169" w:rsidRPr="001A52D4" w:rsidRDefault="008A3169" w:rsidP="00F12F46">
            <w:r w:rsidRPr="001A52D4">
              <w:t>stored fuels</w:t>
            </w:r>
          </w:p>
        </w:tc>
      </w:tr>
      <w:tr w:rsidR="008A3169" w:rsidRPr="001A52D4" w14:paraId="3EC62452" w14:textId="77777777" w:rsidTr="00493C59">
        <w:trPr>
          <w:trHeight w:val="420"/>
        </w:trPr>
        <w:tc>
          <w:tcPr>
            <w:tcW w:w="2020" w:type="dxa"/>
            <w:tcBorders>
              <w:top w:val="nil"/>
              <w:left w:val="single" w:sz="4" w:space="0" w:color="auto"/>
              <w:bottom w:val="single" w:sz="4" w:space="0" w:color="auto"/>
              <w:right w:val="single" w:sz="4" w:space="0" w:color="auto"/>
            </w:tcBorders>
            <w:shd w:val="clear" w:color="auto" w:fill="auto"/>
            <w:vAlign w:val="center"/>
            <w:hideMark/>
          </w:tcPr>
          <w:p w14:paraId="21C4CCDB" w14:textId="58C17940" w:rsidR="008A3169" w:rsidRPr="001A52D4" w:rsidRDefault="00D94935" w:rsidP="00F12F46">
            <w:r w:rsidRPr="001A52D4">
              <w:t>Aerosol</w:t>
            </w:r>
            <w:r w:rsidR="008A3169" w:rsidRPr="001A52D4">
              <w:t xml:space="preserve"> spray paints. </w:t>
            </w:r>
          </w:p>
        </w:tc>
        <w:tc>
          <w:tcPr>
            <w:tcW w:w="1800" w:type="dxa"/>
            <w:tcBorders>
              <w:top w:val="nil"/>
              <w:left w:val="nil"/>
              <w:bottom w:val="single" w:sz="4" w:space="0" w:color="auto"/>
              <w:right w:val="single" w:sz="4" w:space="0" w:color="auto"/>
            </w:tcBorders>
            <w:shd w:val="clear" w:color="auto" w:fill="auto"/>
            <w:vAlign w:val="center"/>
            <w:hideMark/>
          </w:tcPr>
          <w:p w14:paraId="15F3A323" w14:textId="77777777" w:rsidR="008A3169" w:rsidRPr="001A52D4" w:rsidRDefault="008A3169" w:rsidP="00F12F46">
            <w:r w:rsidRPr="001A52D4">
              <w:t>paint supplies</w:t>
            </w:r>
          </w:p>
        </w:tc>
      </w:tr>
    </w:tbl>
    <w:p w14:paraId="526C36E1" w14:textId="5B530BEF" w:rsidR="008A3169" w:rsidRPr="001A52D4" w:rsidRDefault="008A3169" w:rsidP="00BE2912">
      <w:pPr>
        <w:spacing w:line="360" w:lineRule="auto"/>
        <w:jc w:val="both"/>
      </w:pPr>
      <w:r w:rsidRPr="001A52D4">
        <w:t xml:space="preserve">Both these chemicals have </w:t>
      </w:r>
      <w:r w:rsidRPr="003542A0">
        <w:rPr>
          <w:noProof/>
        </w:rPr>
        <w:t>been stud</w:t>
      </w:r>
      <w:r w:rsidR="003542A0">
        <w:rPr>
          <w:noProof/>
        </w:rPr>
        <w:t>ied</w:t>
      </w:r>
      <w:r w:rsidRPr="001A52D4">
        <w:t xml:space="preserve"> to increases the chance of cancer in dogs and have </w:t>
      </w:r>
      <w:r w:rsidRPr="003542A0">
        <w:rPr>
          <w:noProof/>
        </w:rPr>
        <w:t>long</w:t>
      </w:r>
      <w:r w:rsidR="003542A0">
        <w:rPr>
          <w:noProof/>
        </w:rPr>
        <w:t>-</w:t>
      </w:r>
      <w:r w:rsidRPr="003542A0">
        <w:rPr>
          <w:noProof/>
        </w:rPr>
        <w:t>term</w:t>
      </w:r>
      <w:r w:rsidRPr="001A52D4">
        <w:t xml:space="preserve"> help issues of humans</w:t>
      </w:r>
    </w:p>
    <w:p w14:paraId="1C822E75" w14:textId="63C81811" w:rsidR="008A3169" w:rsidRDefault="008A3169" w:rsidP="00BE2912">
      <w:pPr>
        <w:spacing w:line="360" w:lineRule="auto"/>
        <w:jc w:val="both"/>
      </w:pPr>
      <w:r>
        <w:t xml:space="preserve">There </w:t>
      </w:r>
      <w:r w:rsidR="003542A0">
        <w:rPr>
          <w:noProof/>
        </w:rPr>
        <w:t>is</w:t>
      </w:r>
      <w:r>
        <w:t xml:space="preserve"> a range of people who are at a higher risk of irritation and illness from breathing in </w:t>
      </w:r>
      <w:r w:rsidR="00E87798">
        <w:t>VOC</w:t>
      </w:r>
      <w:r>
        <w:t>s, Such as People with.</w:t>
      </w:r>
      <w:r w:rsidR="00D9241F">
        <w:fldChar w:fldCharType="begin" w:fldLock="1"/>
      </w:r>
      <w:r w:rsidR="00393487">
        <w:instrText>ADDIN CSL_CITATION { "citationItems" : [ { "id" : "ITEM-1", "itemData" : { "URL" : "http://www.health.state.mn.us/divs/eh/indoorair/voc/", "abstract" : "Volatile Organic Compounds (VOCs) are chemicals that evaporate easily at room temperature. The term organic indicates that the compounds contain carbon. VOC exposures are often associated with an odor while other times there is no odor. Both can be harmful. There are thousands of different VOCs produced and used in our daily lives.", "accessed" : { "date-parts" : [ [ "2017", "10", "25" ] ] }, "id" : "ITEM-1", "issued" : { "date-parts" : [ [ "2013" ] ] }, "title" : "Volatile Organic Compounds (VOCs) in Your Home - EH: Minnesota Department of Health", "type" : "webpage" }, "uris" : [ "http://www.mendeley.com/documents/?uuid=062af03d-2452-3a70-9a79-f2f9b7a007e7" ] } ], "mendeley" : { "formattedCitation" : "[36]", "plainTextFormattedCitation" : "[36]", "previouslyFormattedCitation" : "[36]" }, "properties" : { "noteIndex" : 0 }, "schema" : "https://github.com/citation-style-language/schema/raw/master/csl-citation.json" }</w:instrText>
      </w:r>
      <w:r w:rsidR="00D9241F">
        <w:fldChar w:fldCharType="separate"/>
      </w:r>
      <w:r w:rsidR="00A63D0F" w:rsidRPr="00A63D0F">
        <w:rPr>
          <w:noProof/>
        </w:rPr>
        <w:t>[36]</w:t>
      </w:r>
      <w:r w:rsidR="00D9241F">
        <w:fldChar w:fldCharType="end"/>
      </w:r>
    </w:p>
    <w:p w14:paraId="493CF461" w14:textId="77777777" w:rsidR="008A3169" w:rsidRDefault="008A3169" w:rsidP="00BE2912">
      <w:pPr>
        <w:pStyle w:val="ListParagraph"/>
        <w:numPr>
          <w:ilvl w:val="0"/>
          <w:numId w:val="10"/>
        </w:numPr>
        <w:spacing w:line="360" w:lineRule="auto"/>
        <w:jc w:val="both"/>
      </w:pPr>
      <w:r>
        <w:t>respiratory problems</w:t>
      </w:r>
    </w:p>
    <w:p w14:paraId="4277F7B8" w14:textId="77777777" w:rsidR="008A3169" w:rsidRDefault="008A3169" w:rsidP="00BE2912">
      <w:pPr>
        <w:pStyle w:val="ListParagraph"/>
        <w:numPr>
          <w:ilvl w:val="0"/>
          <w:numId w:val="10"/>
        </w:numPr>
        <w:spacing w:line="360" w:lineRule="auto"/>
        <w:jc w:val="both"/>
      </w:pPr>
      <w:r>
        <w:t>asthma</w:t>
      </w:r>
    </w:p>
    <w:p w14:paraId="0F671674" w14:textId="77777777" w:rsidR="008A3169" w:rsidRDefault="008A3169" w:rsidP="00BE2912">
      <w:pPr>
        <w:pStyle w:val="ListParagraph"/>
        <w:numPr>
          <w:ilvl w:val="0"/>
          <w:numId w:val="10"/>
        </w:numPr>
        <w:spacing w:line="360" w:lineRule="auto"/>
        <w:jc w:val="both"/>
      </w:pPr>
      <w:r>
        <w:t>young children</w:t>
      </w:r>
    </w:p>
    <w:p w14:paraId="00D513FF" w14:textId="77777777" w:rsidR="008A3169" w:rsidRDefault="008A3169" w:rsidP="00BE2912">
      <w:pPr>
        <w:pStyle w:val="ListParagraph"/>
        <w:numPr>
          <w:ilvl w:val="0"/>
          <w:numId w:val="10"/>
        </w:numPr>
        <w:spacing w:line="360" w:lineRule="auto"/>
        <w:jc w:val="both"/>
      </w:pPr>
      <w:r>
        <w:t>elderly</w:t>
      </w:r>
    </w:p>
    <w:p w14:paraId="096CC56D" w14:textId="77777777" w:rsidR="008A3169" w:rsidRDefault="008A3169" w:rsidP="00BE2912">
      <w:pPr>
        <w:pStyle w:val="ListParagraph"/>
        <w:numPr>
          <w:ilvl w:val="0"/>
          <w:numId w:val="10"/>
        </w:numPr>
        <w:spacing w:line="360" w:lineRule="auto"/>
        <w:jc w:val="both"/>
      </w:pPr>
      <w:r>
        <w:t>heightened sensitivity to chemicals</w:t>
      </w:r>
    </w:p>
    <w:p w14:paraId="2CDEAB62" w14:textId="77777777" w:rsidR="008A3169" w:rsidRDefault="008A3169" w:rsidP="00BE2912">
      <w:pPr>
        <w:pStyle w:val="NormalWeb"/>
        <w:spacing w:line="360" w:lineRule="auto"/>
        <w:jc w:val="both"/>
        <w:rPr>
          <w:shd w:val="clear" w:color="auto" w:fill="FFFF00"/>
        </w:rPr>
      </w:pPr>
    </w:p>
    <w:p w14:paraId="7561AA33" w14:textId="77777777" w:rsidR="008A3169" w:rsidRDefault="008A3169" w:rsidP="00F12F46"/>
    <w:p w14:paraId="23A9E0E5" w14:textId="77777777" w:rsidR="00625AFC" w:rsidRDefault="00625AFC" w:rsidP="00F12F46"/>
    <w:p w14:paraId="51D16C3E" w14:textId="77777777" w:rsidR="00625AFC" w:rsidRDefault="00625AFC" w:rsidP="00F12F46"/>
    <w:p w14:paraId="6A327ABC" w14:textId="77777777" w:rsidR="00625AFC" w:rsidRDefault="00625AFC" w:rsidP="00F12F46"/>
    <w:p w14:paraId="2D9B7F66" w14:textId="77777777" w:rsidR="00625AFC" w:rsidRDefault="00625AFC" w:rsidP="00F12F46"/>
    <w:p w14:paraId="1B5B06CB" w14:textId="77777777" w:rsidR="008916F7" w:rsidRDefault="008916F7" w:rsidP="00F12F46"/>
    <w:p w14:paraId="0E206ABF" w14:textId="77777777" w:rsidR="008916F7" w:rsidRDefault="008916F7" w:rsidP="00F12F46"/>
    <w:p w14:paraId="0CABE26E" w14:textId="77777777" w:rsidR="008916F7" w:rsidRDefault="008916F7" w:rsidP="00F12F46"/>
    <w:p w14:paraId="201E7689" w14:textId="77777777" w:rsidR="00625AFC" w:rsidRDefault="00625AFC" w:rsidP="00F12F46"/>
    <w:p w14:paraId="3ECB55AF" w14:textId="4CD22FA7" w:rsidR="008A3169" w:rsidRDefault="008A3169" w:rsidP="00F12F46">
      <w:pPr>
        <w:pStyle w:val="Heading3"/>
      </w:pPr>
      <w:bookmarkStart w:id="33" w:name="_Toc512401802"/>
      <w:r>
        <w:t>T</w:t>
      </w:r>
      <w:r w:rsidR="00E87798">
        <w:t>VOC</w:t>
      </w:r>
      <w:bookmarkEnd w:id="33"/>
    </w:p>
    <w:p w14:paraId="19A2F311" w14:textId="72543EAA" w:rsidR="008A3169" w:rsidRDefault="00D94935" w:rsidP="00BE2912">
      <w:pPr>
        <w:spacing w:line="360" w:lineRule="auto"/>
        <w:jc w:val="both"/>
      </w:pPr>
      <w:r w:rsidRPr="00D94935">
        <w:t>TVOC (</w:t>
      </w:r>
      <w:r w:rsidR="008A3169" w:rsidRPr="00D94935">
        <w:rPr>
          <w:noProof/>
        </w:rPr>
        <w:t xml:space="preserve">total </w:t>
      </w:r>
      <w:r w:rsidR="003542A0" w:rsidRPr="00D94935">
        <w:rPr>
          <w:noProof/>
        </w:rPr>
        <w:t>volatile</w:t>
      </w:r>
      <w:r w:rsidR="008A3169" w:rsidRPr="00D94935">
        <w:rPr>
          <w:noProof/>
        </w:rPr>
        <w:t xml:space="preserve"> organic</w:t>
      </w:r>
      <w:r w:rsidR="008A3169" w:rsidRPr="00D94935">
        <w:t xml:space="preserve"> compounds</w:t>
      </w:r>
      <w:r w:rsidRPr="00D94935">
        <w:t>)</w:t>
      </w:r>
      <w:r>
        <w:t xml:space="preserve"> is</w:t>
      </w:r>
      <w:r w:rsidR="008A3169">
        <w:t xml:space="preserve"> often the name give </w:t>
      </w:r>
      <w:r w:rsidR="00E87798">
        <w:t>VOC</w:t>
      </w:r>
      <w:r w:rsidR="008A3169">
        <w:t xml:space="preserve"> that are </w:t>
      </w:r>
      <w:r w:rsidR="008A3169" w:rsidRPr="003542A0">
        <w:rPr>
          <w:noProof/>
        </w:rPr>
        <w:t>indoors.</w:t>
      </w:r>
      <w:r w:rsidR="008A3169">
        <w:t xml:space="preserve"> </w:t>
      </w:r>
      <w:r>
        <w:t>Having</w:t>
      </w:r>
      <w:r w:rsidR="008A3169">
        <w:t xml:space="preserve"> an idea of the health and risks related to the measurement of this element was </w:t>
      </w:r>
      <w:r w:rsidR="001E0454">
        <w:t>needing</w:t>
      </w:r>
      <w:r w:rsidR="008A3169">
        <w:t xml:space="preserve"> to be able to convey to the user of this product. Many </w:t>
      </w:r>
      <w:r w:rsidR="008A3169" w:rsidRPr="00596C0D">
        <w:t xml:space="preserve">different organizations </w:t>
      </w:r>
      <w:r w:rsidR="008A3169">
        <w:t xml:space="preserve">have sent their own limits and </w:t>
      </w:r>
      <w:r w:rsidR="008A3169" w:rsidRPr="003542A0">
        <w:rPr>
          <w:noProof/>
        </w:rPr>
        <w:t>health</w:t>
      </w:r>
      <w:r w:rsidR="003542A0">
        <w:rPr>
          <w:noProof/>
        </w:rPr>
        <w:t>-</w:t>
      </w:r>
      <w:r w:rsidR="008A3169" w:rsidRPr="003542A0">
        <w:rPr>
          <w:noProof/>
        </w:rPr>
        <w:t>related</w:t>
      </w:r>
      <w:r w:rsidR="008A3169">
        <w:t xml:space="preserve"> to them this table </w:t>
      </w:r>
      <w:r w:rsidR="008A3169" w:rsidRPr="00634650">
        <w:rPr>
          <w:noProof/>
        </w:rPr>
        <w:t>show</w:t>
      </w:r>
      <w:r w:rsidR="00634650">
        <w:rPr>
          <w:noProof/>
        </w:rPr>
        <w:t>s</w:t>
      </w:r>
      <w:r w:rsidR="008A3169">
        <w:t xml:space="preserve"> some of the originations and agency own results</w:t>
      </w:r>
      <w:r w:rsidR="00D9241F">
        <w:fldChar w:fldCharType="begin" w:fldLock="1"/>
      </w:r>
      <w:r w:rsidR="00393487">
        <w:instrText>ADDIN CSL_CITATION { "citationItems" : [ { "id" : "ITEM-1", "itemData" : { "DOI" : "10.3390/IJERPH14121443", "PMID" : "29168779", "author" : [ { "dropping-particle" : "", "family" : "Me\u010diarov\u00e1", "given" : "\u013dudmila", "non-dropping-particle" : "", "parse-names" : false, "suffix" : "" }, { "dropping-particle" : "", "family" : "Vil\u010dekov\u00e1", "given" : "Silvia", "non-dropping-particle" : "", "parse-names" : false, "suffix" : "" }, { "dropping-particle" : "", "family" : "Burdov\u00e1", "given" : "Eva Kr\u00eddlov\u00e1", "non-dropping-particle" : "", "parse-names" : false, "suffix" : "" }, { "dropping-particle" : "", "family" : "Kisel\u00e1k", "given" : "Jozef", "non-dropping-particle" : "", "parse-names" : false, "suffix" : "" } ], "container-title" : "International Journal of Environmental Research and Public Health", "id" : "ITEM-1", "issue" : "12", "issued" : { "date-parts" : [ [ "2017" ] ] }, "publisher" : "Multidisciplinary Digital Publishing Institute  (MDPI)", "title" : "Factors Effecting the Total Volatile Organic Compound (TVOC) Concentrations in Slovak Households", "type" : "article-journal", "volume" : "14" }, "uris" : [ "http://www.mendeley.com/documents/?uuid=67808c6f-901f-3e35-8975-b3588ee518ec" ] } ], "mendeley" : { "formattedCitation" : "[37]", "plainTextFormattedCitation" : "[37]", "previouslyFormattedCitation" : "[37]" }, "properties" : { "noteIndex" : 0 }, "schema" : "https://github.com/citation-style-language/schema/raw/master/csl-citation.json" }</w:instrText>
      </w:r>
      <w:r w:rsidR="00D9241F">
        <w:fldChar w:fldCharType="separate"/>
      </w:r>
      <w:r w:rsidR="00A63D0F" w:rsidRPr="00A63D0F">
        <w:rPr>
          <w:noProof/>
        </w:rPr>
        <w:t>[37]</w:t>
      </w:r>
      <w:r w:rsidR="00D9241F">
        <w:fldChar w:fldCharType="end"/>
      </w:r>
      <w:r w:rsidR="00D9241F">
        <w:t xml:space="preserve"> </w:t>
      </w:r>
    </w:p>
    <w:p w14:paraId="1B539A83" w14:textId="4D260A6D" w:rsidR="008A3169" w:rsidRDefault="008A3169" w:rsidP="00BE2912">
      <w:pPr>
        <w:spacing w:line="360" w:lineRule="auto"/>
        <w:jc w:val="both"/>
      </w:pPr>
      <w:r>
        <w:t>All results are related to the same measurements taken in this project T</w:t>
      </w:r>
      <w:r w:rsidR="00E87798">
        <w:t>VOC</w:t>
      </w:r>
      <w:r>
        <w:t xml:space="preserve"> parts per billion.</w:t>
      </w:r>
    </w:p>
    <w:p w14:paraId="715B4411" w14:textId="77777777" w:rsidR="008A3169" w:rsidRDefault="008A3169" w:rsidP="008A3169">
      <w:pPr>
        <w:pStyle w:val="Default"/>
      </w:pPr>
    </w:p>
    <w:p w14:paraId="6F3627AE" w14:textId="4BB62DA0" w:rsidR="000F2CD7" w:rsidRDefault="008A3169" w:rsidP="00625AFC">
      <w:pPr>
        <w:pStyle w:val="Default"/>
      </w:pPr>
      <w:r>
        <w:rPr>
          <w:noProof/>
          <w:lang w:eastAsia="en-GB"/>
        </w:rPr>
        <w:drawing>
          <wp:inline distT="0" distB="0" distL="0" distR="0" wp14:anchorId="2C3967E4" wp14:editId="43C6967E">
            <wp:extent cx="5731510" cy="381508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815080"/>
                    </a:xfrm>
                    <a:prstGeom prst="rect">
                      <a:avLst/>
                    </a:prstGeom>
                  </pic:spPr>
                </pic:pic>
              </a:graphicData>
            </a:graphic>
          </wp:inline>
        </w:drawing>
      </w:r>
    </w:p>
    <w:p w14:paraId="27013462" w14:textId="77777777" w:rsidR="00625AFC" w:rsidRDefault="00625AFC" w:rsidP="00625AFC">
      <w:pPr>
        <w:pStyle w:val="Default"/>
      </w:pPr>
    </w:p>
    <w:p w14:paraId="74436499" w14:textId="77777777" w:rsidR="00625AFC" w:rsidRDefault="00625AFC" w:rsidP="00625AFC">
      <w:pPr>
        <w:pStyle w:val="Default"/>
      </w:pPr>
    </w:p>
    <w:p w14:paraId="587728FB" w14:textId="77777777" w:rsidR="00625AFC" w:rsidRDefault="00625AFC" w:rsidP="00625AFC">
      <w:pPr>
        <w:pStyle w:val="Default"/>
      </w:pPr>
    </w:p>
    <w:p w14:paraId="6E6C187F" w14:textId="77777777" w:rsidR="00625AFC" w:rsidRDefault="00625AFC" w:rsidP="00625AFC">
      <w:pPr>
        <w:pStyle w:val="Default"/>
      </w:pPr>
    </w:p>
    <w:p w14:paraId="43F4AEE1" w14:textId="77777777" w:rsidR="00625AFC" w:rsidRDefault="00625AFC" w:rsidP="00625AFC">
      <w:pPr>
        <w:pStyle w:val="Default"/>
      </w:pPr>
    </w:p>
    <w:p w14:paraId="1CE5D990" w14:textId="77777777" w:rsidR="00625AFC" w:rsidRDefault="00625AFC" w:rsidP="00625AFC">
      <w:pPr>
        <w:pStyle w:val="Default"/>
      </w:pPr>
    </w:p>
    <w:p w14:paraId="38D82B66" w14:textId="77777777" w:rsidR="00625AFC" w:rsidRDefault="00625AFC" w:rsidP="00625AFC">
      <w:pPr>
        <w:pStyle w:val="Default"/>
      </w:pPr>
    </w:p>
    <w:p w14:paraId="5805C9D6" w14:textId="77777777" w:rsidR="00625AFC" w:rsidRDefault="00625AFC" w:rsidP="00625AFC">
      <w:pPr>
        <w:pStyle w:val="Default"/>
      </w:pPr>
    </w:p>
    <w:p w14:paraId="711CF227" w14:textId="77777777" w:rsidR="00625AFC" w:rsidRDefault="00625AFC" w:rsidP="00625AFC">
      <w:pPr>
        <w:pStyle w:val="Default"/>
      </w:pPr>
    </w:p>
    <w:p w14:paraId="7E82B315" w14:textId="77777777" w:rsidR="00625AFC" w:rsidRDefault="00625AFC" w:rsidP="00625AFC">
      <w:pPr>
        <w:pStyle w:val="Default"/>
      </w:pPr>
    </w:p>
    <w:p w14:paraId="771D22A3" w14:textId="77777777" w:rsidR="00625AFC" w:rsidRDefault="00625AFC" w:rsidP="00625AFC">
      <w:pPr>
        <w:pStyle w:val="Default"/>
      </w:pPr>
    </w:p>
    <w:p w14:paraId="33C6CAB7" w14:textId="77777777" w:rsidR="00625AFC" w:rsidRDefault="00625AFC" w:rsidP="00625AFC">
      <w:pPr>
        <w:pStyle w:val="Default"/>
      </w:pPr>
    </w:p>
    <w:p w14:paraId="41CD7E3A" w14:textId="77777777" w:rsidR="000F2CD7" w:rsidRDefault="000F2CD7" w:rsidP="00F12F46"/>
    <w:bookmarkEnd w:id="28"/>
    <w:p w14:paraId="797344AD" w14:textId="77777777" w:rsidR="004702ED" w:rsidRDefault="004702ED" w:rsidP="00F12F46"/>
    <w:p w14:paraId="561EAB9D" w14:textId="016F438D" w:rsidR="008347F7" w:rsidRDefault="008347F7" w:rsidP="00F12F46">
      <w:pPr>
        <w:pStyle w:val="Heading2"/>
      </w:pPr>
      <w:bookmarkStart w:id="34" w:name="_Toc512401803"/>
      <w:r w:rsidRPr="008347F7">
        <w:rPr>
          <w:lang w:eastAsia="en-GB"/>
        </w:rPr>
        <w:t>The Effect of Temperature</w:t>
      </w:r>
      <w:r>
        <w:rPr>
          <w:lang w:eastAsia="en-GB"/>
        </w:rPr>
        <w:t xml:space="preserve"> </w:t>
      </w:r>
      <w:r w:rsidRPr="008347F7">
        <w:rPr>
          <w:lang w:eastAsia="en-GB"/>
        </w:rPr>
        <w:t xml:space="preserve">and Pressure on </w:t>
      </w:r>
      <w:r w:rsidR="00E87798">
        <w:rPr>
          <w:lang w:eastAsia="en-GB"/>
        </w:rPr>
        <w:t>CO2</w:t>
      </w:r>
      <w:r w:rsidRPr="008347F7">
        <w:rPr>
          <w:lang w:eastAsia="en-GB"/>
        </w:rPr>
        <w:t>Measurement</w:t>
      </w:r>
      <w:bookmarkEnd w:id="34"/>
    </w:p>
    <w:p w14:paraId="71AA8F28" w14:textId="0843ABE7" w:rsidR="000607E8" w:rsidRDefault="005F0D8F" w:rsidP="00BE2912">
      <w:pPr>
        <w:spacing w:line="360" w:lineRule="auto"/>
        <w:jc w:val="both"/>
      </w:pPr>
      <w:r w:rsidRPr="008347F7">
        <w:rPr>
          <w:lang w:eastAsia="en-GB"/>
        </w:rPr>
        <w:t>Temperature</w:t>
      </w:r>
      <w:r>
        <w:rPr>
          <w:lang w:eastAsia="en-GB"/>
        </w:rPr>
        <w:t xml:space="preserve"> </w:t>
      </w:r>
      <w:r w:rsidRPr="008347F7">
        <w:rPr>
          <w:lang w:eastAsia="en-GB"/>
        </w:rPr>
        <w:t xml:space="preserve">and </w:t>
      </w:r>
      <w:r w:rsidR="00BE2912">
        <w:rPr>
          <w:lang w:eastAsia="en-GB"/>
        </w:rPr>
        <w:t>pr</w:t>
      </w:r>
      <w:r w:rsidRPr="008347F7">
        <w:rPr>
          <w:lang w:eastAsia="en-GB"/>
        </w:rPr>
        <w:t>essure</w:t>
      </w:r>
      <w:r>
        <w:rPr>
          <w:lang w:eastAsia="en-GB"/>
        </w:rPr>
        <w:t xml:space="preserve"> can</w:t>
      </w:r>
      <w:r w:rsidR="008B6D7B">
        <w:rPr>
          <w:lang w:eastAsia="en-GB"/>
        </w:rPr>
        <w:t xml:space="preserve"> cause </w:t>
      </w:r>
      <w:r w:rsidR="008B6D7B" w:rsidRPr="003542A0">
        <w:rPr>
          <w:noProof/>
          <w:lang w:eastAsia="en-GB"/>
        </w:rPr>
        <w:t>false</w:t>
      </w:r>
      <w:r w:rsidR="008B6D7B">
        <w:rPr>
          <w:lang w:eastAsia="en-GB"/>
        </w:rPr>
        <w:t xml:space="preserve"> reading when </w:t>
      </w:r>
      <w:r w:rsidR="008B6D7B" w:rsidRPr="003542A0">
        <w:rPr>
          <w:noProof/>
          <w:lang w:eastAsia="en-GB"/>
        </w:rPr>
        <w:t>me</w:t>
      </w:r>
      <w:r w:rsidR="003542A0">
        <w:rPr>
          <w:noProof/>
          <w:lang w:eastAsia="en-GB"/>
        </w:rPr>
        <w:t>asur</w:t>
      </w:r>
      <w:r w:rsidR="008B6D7B" w:rsidRPr="003542A0">
        <w:rPr>
          <w:noProof/>
          <w:lang w:eastAsia="en-GB"/>
        </w:rPr>
        <w:t>ing</w:t>
      </w:r>
      <w:r w:rsidR="008B6D7B">
        <w:rPr>
          <w:lang w:eastAsia="en-GB"/>
        </w:rPr>
        <w:t xml:space="preserve"> </w:t>
      </w:r>
      <w:r w:rsidR="00634650">
        <w:rPr>
          <w:noProof/>
          <w:lang w:eastAsia="en-GB"/>
        </w:rPr>
        <w:t>given ga</w:t>
      </w:r>
      <w:r w:rsidR="008B6D7B" w:rsidRPr="00634650">
        <w:rPr>
          <w:noProof/>
          <w:lang w:eastAsia="en-GB"/>
        </w:rPr>
        <w:t>s</w:t>
      </w:r>
      <w:r w:rsidR="008B6D7B">
        <w:rPr>
          <w:lang w:eastAsia="en-GB"/>
        </w:rPr>
        <w:t xml:space="preserve"> but the </w:t>
      </w:r>
      <w:r w:rsidR="008B6D7B" w:rsidRPr="003542A0">
        <w:rPr>
          <w:noProof/>
          <w:lang w:eastAsia="en-GB"/>
        </w:rPr>
        <w:t>ideal gas</w:t>
      </w:r>
      <w:r w:rsidR="008B6D7B">
        <w:rPr>
          <w:lang w:eastAsia="en-GB"/>
        </w:rPr>
        <w:t xml:space="preserve"> law o</w:t>
      </w:r>
      <w:r w:rsidR="008B6D7B" w:rsidRPr="00152F3B">
        <w:rPr>
          <w:lang w:eastAsia="en-GB"/>
        </w:rPr>
        <w:t>r molecular density of gas laws</w:t>
      </w:r>
      <w:r w:rsidR="008B6D7B">
        <w:rPr>
          <w:lang w:eastAsia="en-GB"/>
        </w:rPr>
        <w:t xml:space="preserve"> can be used to stop </w:t>
      </w:r>
      <w:r w:rsidR="008B6D7B" w:rsidRPr="003542A0">
        <w:rPr>
          <w:noProof/>
          <w:lang w:eastAsia="en-GB"/>
        </w:rPr>
        <w:t xml:space="preserve">this </w:t>
      </w:r>
      <w:r w:rsidR="00634650">
        <w:rPr>
          <w:noProof/>
          <w:lang w:eastAsia="en-GB"/>
        </w:rPr>
        <w:t>a</w:t>
      </w:r>
      <w:r w:rsidR="008B6D7B" w:rsidRPr="00634650">
        <w:rPr>
          <w:noProof/>
          <w:lang w:eastAsia="en-GB"/>
        </w:rPr>
        <w:t>ffecting</w:t>
      </w:r>
      <w:r w:rsidR="008B6D7B" w:rsidRPr="003542A0">
        <w:rPr>
          <w:noProof/>
          <w:lang w:eastAsia="en-GB"/>
        </w:rPr>
        <w:t xml:space="preserve"> reading</w:t>
      </w:r>
      <w:r w:rsidR="008B6D7B">
        <w:rPr>
          <w:lang w:eastAsia="en-GB"/>
        </w:rPr>
        <w:t xml:space="preserve">. </w:t>
      </w:r>
      <w:r w:rsidR="008B6D7B" w:rsidRPr="003542A0">
        <w:rPr>
          <w:noProof/>
          <w:lang w:eastAsia="en-GB"/>
        </w:rPr>
        <w:t>First</w:t>
      </w:r>
      <w:r w:rsidR="003542A0">
        <w:rPr>
          <w:noProof/>
          <w:lang w:eastAsia="en-GB"/>
        </w:rPr>
        <w:t>,</w:t>
      </w:r>
      <w:r w:rsidR="008B6D7B">
        <w:rPr>
          <w:lang w:eastAsia="en-GB"/>
        </w:rPr>
        <w:t xml:space="preserve"> you must be able to read</w:t>
      </w:r>
      <w:r w:rsidR="008B6D7B" w:rsidRPr="008347F7">
        <w:rPr>
          <w:lang w:eastAsia="en-GB"/>
        </w:rPr>
        <w:t xml:space="preserve"> </w:t>
      </w:r>
      <w:r w:rsidR="00BE2912">
        <w:rPr>
          <w:lang w:eastAsia="en-GB"/>
        </w:rPr>
        <w:t>t</w:t>
      </w:r>
      <w:r w:rsidR="008B6D7B" w:rsidRPr="008347F7">
        <w:rPr>
          <w:lang w:eastAsia="en-GB"/>
        </w:rPr>
        <w:t>emperature</w:t>
      </w:r>
      <w:r w:rsidR="008B6D7B">
        <w:rPr>
          <w:lang w:eastAsia="en-GB"/>
        </w:rPr>
        <w:t xml:space="preserve"> </w:t>
      </w:r>
      <w:r w:rsidR="008B6D7B" w:rsidRPr="008347F7">
        <w:rPr>
          <w:lang w:eastAsia="en-GB"/>
        </w:rPr>
        <w:t>and</w:t>
      </w:r>
      <w:r w:rsidR="00BE2912">
        <w:rPr>
          <w:lang w:eastAsia="en-GB"/>
        </w:rPr>
        <w:t xml:space="preserve"> p</w:t>
      </w:r>
      <w:r w:rsidR="008B6D7B" w:rsidRPr="008347F7">
        <w:rPr>
          <w:lang w:eastAsia="en-GB"/>
        </w:rPr>
        <w:t>ressure</w:t>
      </w:r>
      <w:r w:rsidR="008B6D7B">
        <w:rPr>
          <w:lang w:eastAsia="en-GB"/>
        </w:rPr>
        <w:t xml:space="preserve"> and gas from this you can</w:t>
      </w:r>
      <w:r w:rsidR="00A63BE6">
        <w:rPr>
          <w:lang w:eastAsia="en-GB"/>
        </w:rPr>
        <w:t xml:space="preserve"> take results from t</w:t>
      </w:r>
      <w:r w:rsidR="00A63BE6" w:rsidRPr="008347F7">
        <w:rPr>
          <w:lang w:eastAsia="en-GB"/>
        </w:rPr>
        <w:t>emperature</w:t>
      </w:r>
      <w:r w:rsidR="00A63BE6">
        <w:rPr>
          <w:lang w:eastAsia="en-GB"/>
        </w:rPr>
        <w:t xml:space="preserve"> </w:t>
      </w:r>
      <w:r w:rsidR="00A63BE6" w:rsidRPr="008347F7">
        <w:rPr>
          <w:lang w:eastAsia="en-GB"/>
        </w:rPr>
        <w:t>and</w:t>
      </w:r>
      <w:r w:rsidR="00A63BE6">
        <w:rPr>
          <w:lang w:eastAsia="en-GB"/>
        </w:rPr>
        <w:t xml:space="preserve"> p</w:t>
      </w:r>
      <w:r w:rsidR="00A63BE6" w:rsidRPr="008347F7">
        <w:rPr>
          <w:lang w:eastAsia="en-GB"/>
        </w:rPr>
        <w:t>ressure</w:t>
      </w:r>
      <w:r w:rsidR="00A63BE6">
        <w:rPr>
          <w:lang w:eastAsia="en-GB"/>
        </w:rPr>
        <w:t xml:space="preserve"> and predict the effect they will have on CO2 readings to compensate  </w:t>
      </w:r>
      <w:r w:rsidR="008B6D7B">
        <w:rPr>
          <w:lang w:eastAsia="en-GB"/>
        </w:rPr>
        <w:t xml:space="preserve"> </w:t>
      </w:r>
      <w:r w:rsidR="002F5193">
        <w:rPr>
          <w:lang w:eastAsia="en-GB"/>
        </w:rPr>
        <w:fldChar w:fldCharType="begin" w:fldLock="1"/>
      </w:r>
      <w:r w:rsidR="00393487">
        <w:rPr>
          <w:lang w:eastAsia="en-GB"/>
        </w:rPr>
        <w:instrText>ADDIN CSL_CITATION { "citationItems" : [ { "id" : "ITEM-1", "itemData" : { "URL" : "https://www.grc.nasa.gov/www/k-12/airplane/fluden.html", "accessed" : { "date-parts" : [ [ "2017", "9", "19" ] ] }, "author" : [ { "dropping-particle" : "", "family" : "Nasa", "given" : "", "non-dropping-particle" : "", "parse-names" : false, "suffix" : "" } ], "id" : "ITEM-1", "issued" : { "date-parts" : [ [ "0" ] ] }, "title" : "Gas Density", "type" : "webpage" }, "uris" : [ "http://www.mendeley.com/documents/?uuid=6ffdddee-705a-3eab-9750-81bd8a19ebcb" ] } ], "mendeley" : { "formattedCitation" : "[38]", "plainTextFormattedCitation" : "[38]", "previouslyFormattedCitation" : "[38]" }, "properties" : { "noteIndex" : 0 }, "schema" : "https://github.com/citation-style-language/schema/raw/master/csl-citation.json" }</w:instrText>
      </w:r>
      <w:r w:rsidR="002F5193">
        <w:rPr>
          <w:lang w:eastAsia="en-GB"/>
        </w:rPr>
        <w:fldChar w:fldCharType="separate"/>
      </w:r>
      <w:r w:rsidR="00A63D0F" w:rsidRPr="00A63D0F">
        <w:rPr>
          <w:noProof/>
          <w:lang w:eastAsia="en-GB"/>
        </w:rPr>
        <w:t>[38]</w:t>
      </w:r>
      <w:r w:rsidR="002F5193">
        <w:rPr>
          <w:lang w:eastAsia="en-GB"/>
        </w:rPr>
        <w:fldChar w:fldCharType="end"/>
      </w:r>
    </w:p>
    <w:p w14:paraId="1E4D61D5" w14:textId="77777777" w:rsidR="008B6D7B" w:rsidRDefault="008B6D7B" w:rsidP="00F12F46">
      <w:pPr>
        <w:rPr>
          <w:lang w:eastAsia="en-GB"/>
        </w:rPr>
      </w:pPr>
    </w:p>
    <w:p w14:paraId="2AF8F1E0" w14:textId="3A6BA88B" w:rsidR="002F5193" w:rsidRDefault="008347F7" w:rsidP="00F12F46">
      <w:r>
        <w:rPr>
          <w:noProof/>
          <w:lang w:eastAsia="en-GB"/>
        </w:rPr>
        <w:drawing>
          <wp:inline distT="0" distB="0" distL="0" distR="0" wp14:anchorId="78501F68" wp14:editId="348827B5">
            <wp:extent cx="5731510" cy="2418080"/>
            <wp:effectExtent l="0" t="0" r="254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418080"/>
                    </a:xfrm>
                    <a:prstGeom prst="rect">
                      <a:avLst/>
                    </a:prstGeom>
                  </pic:spPr>
                </pic:pic>
              </a:graphicData>
            </a:graphic>
          </wp:inline>
        </w:drawing>
      </w:r>
    </w:p>
    <w:p w14:paraId="26B8DF01" w14:textId="3E4BFD3C" w:rsidR="008B6D7B" w:rsidRDefault="008B6D7B" w:rsidP="00BE2912">
      <w:pPr>
        <w:spacing w:line="360" w:lineRule="auto"/>
        <w:jc w:val="both"/>
      </w:pPr>
      <w:r w:rsidRPr="008B6D7B">
        <w:t xml:space="preserve">This density formula will be used to calculate the </w:t>
      </w:r>
      <w:r w:rsidR="00E87798">
        <w:t>CO2</w:t>
      </w:r>
      <w:r w:rsidRPr="008B6D7B">
        <w:t xml:space="preserve"> readings and change reading as </w:t>
      </w:r>
      <w:r w:rsidR="003542A0">
        <w:t xml:space="preserve">the </w:t>
      </w:r>
      <w:r w:rsidRPr="003542A0">
        <w:rPr>
          <w:noProof/>
        </w:rPr>
        <w:t>need</w:t>
      </w:r>
      <w:r w:rsidRPr="008B6D7B">
        <w:t xml:space="preserve"> for temperature and pressure.</w:t>
      </w:r>
    </w:p>
    <w:p w14:paraId="4C5525A6" w14:textId="0437FA5F" w:rsidR="008B6D7B" w:rsidRDefault="008B6D7B" w:rsidP="00BE2912">
      <w:pPr>
        <w:spacing w:line="360" w:lineRule="auto"/>
        <w:jc w:val="both"/>
      </w:pPr>
      <w:r>
        <w:t xml:space="preserve">From the below table it </w:t>
      </w:r>
      <w:r w:rsidRPr="003542A0">
        <w:rPr>
          <w:noProof/>
        </w:rPr>
        <w:t>show</w:t>
      </w:r>
      <w:r w:rsidR="003542A0">
        <w:rPr>
          <w:noProof/>
        </w:rPr>
        <w:t>s</w:t>
      </w:r>
      <w:r>
        <w:t xml:space="preserve"> the observation of </w:t>
      </w:r>
      <w:r w:rsidR="00E87798">
        <w:t>CO2</w:t>
      </w:r>
      <w:r>
        <w:t xml:space="preserve"> sensor measurement changing with pressure and temperature. </w:t>
      </w:r>
      <w:r w:rsidR="002F5193">
        <w:fldChar w:fldCharType="begin" w:fldLock="1"/>
      </w:r>
      <w:r w:rsidR="00393487">
        <w:instrText>ADDIN CSL_CITATION { "citationItems" : [ { "id" : "ITEM-1", "itemData" : { "URL" : "https://www.grc.nasa.gov/www/k-12/airplane/fluden.html", "accessed" : { "date-parts" : [ [ "2017", "9", "19" ] ] }, "author" : [ { "dropping-particle" : "", "family" : "Nasa", "given" : "", "non-dropping-particle" : "", "parse-names" : false, "suffix" : "" } ], "id" : "ITEM-1", "issued" : { "date-parts" : [ [ "0" ] ] }, "title" : "Gas Density", "type" : "webpage" }, "uris" : [ "http://www.mendeley.com/documents/?uuid=6ffdddee-705a-3eab-9750-81bd8a19ebcb" ] } ], "mendeley" : { "formattedCitation" : "[38]", "plainTextFormattedCitation" : "[38]", "previouslyFormattedCitation" : "[38]" }, "properties" : { "noteIndex" : 0 }, "schema" : "https://github.com/citation-style-language/schema/raw/master/csl-citation.json" }</w:instrText>
      </w:r>
      <w:r w:rsidR="002F5193">
        <w:fldChar w:fldCharType="separate"/>
      </w:r>
      <w:r w:rsidR="00A63D0F" w:rsidRPr="00A63D0F">
        <w:rPr>
          <w:noProof/>
        </w:rPr>
        <w:t>[38]</w:t>
      </w:r>
      <w:r w:rsidR="002F5193">
        <w:fldChar w:fldCharType="end"/>
      </w:r>
    </w:p>
    <w:p w14:paraId="5072C8B3" w14:textId="0E06B1DC" w:rsidR="00B46906" w:rsidRDefault="00B46906" w:rsidP="00F12F46">
      <w:r>
        <w:rPr>
          <w:noProof/>
          <w:lang w:eastAsia="en-GB"/>
        </w:rPr>
        <w:drawing>
          <wp:inline distT="0" distB="0" distL="0" distR="0" wp14:anchorId="6EBDCD0D" wp14:editId="66680C9D">
            <wp:extent cx="5731510" cy="259207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592070"/>
                    </a:xfrm>
                    <a:prstGeom prst="rect">
                      <a:avLst/>
                    </a:prstGeom>
                  </pic:spPr>
                </pic:pic>
              </a:graphicData>
            </a:graphic>
          </wp:inline>
        </w:drawing>
      </w:r>
      <w:r w:rsidR="002F5193">
        <w:fldChar w:fldCharType="begin" w:fldLock="1"/>
      </w:r>
      <w:r w:rsidR="00393487">
        <w:instrText>ADDIN CSL_CITATION { "citationItems" : [ { "id" : "ITEM-1", "itemData" : { "URL" : "http://chemistry.elmhurst.edu/vchembook/123Adensitygas.html", "accessed" : { "date-parts" : [ [ "2018", "4", "20" ] ] }, "id" : "ITEM-1", "issued" : { "date-parts" : [ [ "0" ] ] }, "title" : "Density of Gases and Physical Property", "type" : "webpage" }, "uris" : [ "http://www.mendeley.com/documents/?uuid=e82a74ac-c8f8-3e70-8452-c5a9c206a81c" ] } ], "mendeley" : { "formattedCitation" : "[39]", "plainTextFormattedCitation" : "[39]", "previouslyFormattedCitation" : "[39]" }, "properties" : { "noteIndex" : 0 }, "schema" : "https://github.com/citation-style-language/schema/raw/master/csl-citation.json" }</w:instrText>
      </w:r>
      <w:r w:rsidR="002F5193">
        <w:fldChar w:fldCharType="separate"/>
      </w:r>
      <w:r w:rsidR="00A63D0F" w:rsidRPr="00A63D0F">
        <w:rPr>
          <w:noProof/>
        </w:rPr>
        <w:t>[39]</w:t>
      </w:r>
      <w:r w:rsidR="002F5193">
        <w:fldChar w:fldCharType="end"/>
      </w:r>
    </w:p>
    <w:p w14:paraId="6B0FAE48" w14:textId="3287330B" w:rsidR="00E844D4" w:rsidRDefault="000F2CD7" w:rsidP="00BE2912">
      <w:pPr>
        <w:spacing w:line="276" w:lineRule="auto"/>
        <w:jc w:val="both"/>
      </w:pPr>
      <w:r>
        <w:t xml:space="preserve">Without </w:t>
      </w:r>
      <w:r w:rsidR="00BE2912">
        <w:t>these calculations,</w:t>
      </w:r>
      <w:r>
        <w:t xml:space="preserve"> this product will not be able to perform well when being used in a portable environment</w:t>
      </w:r>
      <w:r w:rsidR="00BE2912">
        <w:t>,</w:t>
      </w:r>
      <w:r>
        <w:t xml:space="preserve"> th</w:t>
      </w:r>
      <w:r w:rsidR="00BE2912">
        <w:t>is is</w:t>
      </w:r>
      <w:r>
        <w:t xml:space="preserve"> why </w:t>
      </w:r>
      <w:r w:rsidRPr="00152F3B">
        <w:rPr>
          <w:lang w:eastAsia="en-GB"/>
        </w:rPr>
        <w:t>molecular density of gas laws</w:t>
      </w:r>
      <w:r>
        <w:rPr>
          <w:lang w:eastAsia="en-GB"/>
        </w:rPr>
        <w:t xml:space="preserve"> need to be implement.</w:t>
      </w:r>
    </w:p>
    <w:p w14:paraId="3B3ACF5E" w14:textId="77777777" w:rsidR="006F183F" w:rsidRDefault="006F183F" w:rsidP="00F12F46">
      <w:pPr>
        <w:pStyle w:val="Heading1"/>
      </w:pPr>
      <w:bookmarkStart w:id="35" w:name="_Toc512401804"/>
      <w:r>
        <w:t>CHAPTER 4. Research Methodology</w:t>
      </w:r>
      <w:bookmarkEnd w:id="35"/>
    </w:p>
    <w:p w14:paraId="4CECBE4A" w14:textId="77777777" w:rsidR="00353D0F" w:rsidRDefault="00353D0F" w:rsidP="00F12F46"/>
    <w:p w14:paraId="5E6FA828" w14:textId="77777777" w:rsidR="00F023D2" w:rsidRDefault="00F023D2" w:rsidP="00F12F46">
      <w:pPr>
        <w:pStyle w:val="Heading2"/>
      </w:pPr>
      <w:bookmarkStart w:id="36" w:name="_Toc512401805"/>
      <w:r>
        <w:t>The Research Onion</w:t>
      </w:r>
      <w:bookmarkEnd w:id="36"/>
    </w:p>
    <w:p w14:paraId="7C9300A9" w14:textId="77777777" w:rsidR="00F023D2" w:rsidRDefault="00F023D2" w:rsidP="00F12F46"/>
    <w:p w14:paraId="2E8D5672" w14:textId="77777777" w:rsidR="00F023D2" w:rsidRPr="000349BE" w:rsidRDefault="00F023D2" w:rsidP="00F12F46">
      <w:pPr>
        <w:pStyle w:val="Heading3"/>
      </w:pPr>
      <w:bookmarkStart w:id="37" w:name="_Toc512401806"/>
      <w:r>
        <w:t>Summary</w:t>
      </w:r>
      <w:bookmarkEnd w:id="37"/>
    </w:p>
    <w:p w14:paraId="7F3A2169" w14:textId="77777777" w:rsidR="00F023D2" w:rsidRDefault="00F023D2" w:rsidP="00F12F46"/>
    <w:p w14:paraId="7420BCB7" w14:textId="2062797E" w:rsidR="00F023D2" w:rsidRDefault="001C40EC" w:rsidP="001C40EC">
      <w:pPr>
        <w:spacing w:line="360" w:lineRule="auto"/>
        <w:jc w:val="both"/>
      </w:pPr>
      <w:r>
        <w:rPr>
          <w:noProof/>
          <w:lang w:eastAsia="en-GB"/>
        </w:rPr>
        <w:drawing>
          <wp:anchor distT="0" distB="0" distL="114300" distR="114300" simplePos="0" relativeHeight="251706368" behindDoc="0" locked="0" layoutInCell="1" allowOverlap="1" wp14:anchorId="25FF86BA" wp14:editId="58F10A5D">
            <wp:simplePos x="0" y="0"/>
            <wp:positionH relativeFrom="column">
              <wp:posOffset>241935</wp:posOffset>
            </wp:positionH>
            <wp:positionV relativeFrom="paragraph">
              <wp:posOffset>1541145</wp:posOffset>
            </wp:positionV>
            <wp:extent cx="3813810" cy="2918460"/>
            <wp:effectExtent l="0" t="0" r="0" b="0"/>
            <wp:wrapTopAndBottom/>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813810" cy="2918460"/>
                    </a:xfrm>
                    <a:prstGeom prst="rect">
                      <a:avLst/>
                    </a:prstGeom>
                  </pic:spPr>
                </pic:pic>
              </a:graphicData>
            </a:graphic>
            <wp14:sizeRelH relativeFrom="margin">
              <wp14:pctWidth>0</wp14:pctWidth>
            </wp14:sizeRelH>
            <wp14:sizeRelV relativeFrom="margin">
              <wp14:pctHeight>0</wp14:pctHeight>
            </wp14:sizeRelV>
          </wp:anchor>
        </w:drawing>
      </w:r>
      <w:r w:rsidR="00F023D2">
        <w:t xml:space="preserve">The metaphor of the Research Onion is used in order to understand the complex processes of research and its related decisions, this metaphor takes a layered approach, hence its name of Onion, these layers, in according order, being; research philosophy, methodical choice, strategies, time horizon and technique and procedures. These layers then have within them, associated words and phrases, as seen in the diagram below, (Saunders and </w:t>
      </w:r>
      <w:proofErr w:type="spellStart"/>
      <w:r w:rsidR="00F023D2">
        <w:t>Tosey</w:t>
      </w:r>
      <w:proofErr w:type="spellEnd"/>
      <w:r w:rsidR="00F023D2">
        <w:t>, 2013</w:t>
      </w:r>
      <w:r w:rsidR="00F023D2">
        <w:fldChar w:fldCharType="begin" w:fldLock="1"/>
      </w:r>
      <w:r w:rsidR="00393487">
        <w:instrText>ADDIN CSL_CITATION { "citationItems" : [ { "id" : "ITEM-1", "itemData" : { "author" : [ { "dropping-particle" : "", "family" : "Saunders,Mark and Tosey", "given" : "Paul", "non-dropping-particle" : "", "parse-names" : false, "suffix" : "" } ], "id" : "ITEM-1", "issued" : { "date-parts" : [ [ "2012" ] ] }, "title" : "The Layers of  Research Design", "type" : "article-journal" }, "uris" : [ "http://www.mendeley.com/documents/?uuid=8e021a2e-176d-3fb1-b253-5e994ead1244" ] } ], "mendeley" : { "formattedCitation" : "[40]", "plainTextFormattedCitation" : "[40]", "previouslyFormattedCitation" : "[40]" }, "properties" : { "noteIndex" : 0 }, "schema" : "https://github.com/citation-style-language/schema/raw/master/csl-citation.json" }</w:instrText>
      </w:r>
      <w:r w:rsidR="00F023D2">
        <w:fldChar w:fldCharType="separate"/>
      </w:r>
      <w:r w:rsidR="00A63D0F" w:rsidRPr="00A63D0F">
        <w:rPr>
          <w:noProof/>
        </w:rPr>
        <w:t>[40]</w:t>
      </w:r>
      <w:r w:rsidR="00F023D2">
        <w:fldChar w:fldCharType="end"/>
      </w:r>
      <w:r w:rsidR="00F023D2">
        <w:t>, cited Saunders et al, 2012</w:t>
      </w:r>
      <w:r w:rsidR="00F023D2">
        <w:fldChar w:fldCharType="begin" w:fldLock="1"/>
      </w:r>
      <w:r w:rsidR="00393487">
        <w:instrText>ADDIN CSL_CITATION { "citationItems" : [ { "id" : "ITEM-1", "itemData" : { "author" : [ { "dropping-particle" : "", "family" : "Saunders", "given" : "M", "non-dropping-particle" : "", "parse-names" : false, "suffix" : "" }, { "dropping-particle" : "", "family" : "Lewis", "given" : "P", "non-dropping-particle" : "", "parse-names" : false, "suffix" : "" }, { "dropping-particle" : "", "family" : "Thornhill", "given" : "A", "non-dropping-particle" : "", "parse-names" : false, "suffix" : "" } ], "edition" : "6th editio", "id" : "ITEM-1", "issued" : { "date-parts" : [ [ "2012" ] ] }, "publisher" : "Pearson", "title" : "Research Methods for Business Students", "type" : "book" }, "uris" : [ "http://www.mendeley.com/documents/?uuid=fc635232-24d4-4f7a-98ef-1205712e2e90" ] } ], "mendeley" : { "formattedCitation" : "[41]", "plainTextFormattedCitation" : "[41]", "previouslyFormattedCitation" : "[41]" }, "properties" : { "noteIndex" : 0 }, "schema" : "https://github.com/citation-style-language/schema/raw/master/csl-citation.json" }</w:instrText>
      </w:r>
      <w:r w:rsidR="00F023D2">
        <w:fldChar w:fldCharType="separate"/>
      </w:r>
      <w:r w:rsidR="00A63D0F" w:rsidRPr="00A63D0F">
        <w:rPr>
          <w:noProof/>
        </w:rPr>
        <w:t>[41]</w:t>
      </w:r>
      <w:r w:rsidR="00F023D2">
        <w:fldChar w:fldCharType="end"/>
      </w:r>
      <w:r w:rsidR="00F023D2">
        <w:t xml:space="preserve">) which shall be explored further within this section. </w:t>
      </w:r>
    </w:p>
    <w:p w14:paraId="26F4B730" w14:textId="7F595017" w:rsidR="00F023D2" w:rsidRDefault="00F023D2" w:rsidP="001C40EC">
      <w:pPr>
        <w:spacing w:line="360" w:lineRule="auto"/>
        <w:jc w:val="both"/>
      </w:pPr>
      <w:r>
        <w:t xml:space="preserve">This method, as suggested by Saunders and </w:t>
      </w:r>
      <w:proofErr w:type="spellStart"/>
      <w:r>
        <w:t>Tosey</w:t>
      </w:r>
      <w:proofErr w:type="spellEnd"/>
      <w:r>
        <w:t>, ensures that research conducted and the procedures in which it was conducted, are both sufficiently “coherent” and sufficiently “appropriate”, hence why this method has been chosen. They state that “</w:t>
      </w:r>
      <w:r w:rsidRPr="00332C4F">
        <w:t>Most researchers design a piece of research to answer a question or address a problem</w:t>
      </w:r>
      <w:r>
        <w:t xml:space="preserve">”, by doing this they have less of a focus on the outer layers of the onion, which in this case in focused on data collection and analysis, due to this, Saunders and </w:t>
      </w:r>
      <w:proofErr w:type="spellStart"/>
      <w:r>
        <w:t>Tosey</w:t>
      </w:r>
      <w:proofErr w:type="spellEnd"/>
      <w:r>
        <w:t xml:space="preserve"> argue that researchers using his method have a less complete understanding due to the fact that they do not consider the outer layers and more so, the implications that these layers have on the rest of the onion. </w:t>
      </w:r>
    </w:p>
    <w:p w14:paraId="152465E9" w14:textId="77777777" w:rsidR="00F023D2" w:rsidRDefault="00F023D2" w:rsidP="001C40EC">
      <w:pPr>
        <w:spacing w:line="360" w:lineRule="auto"/>
        <w:jc w:val="both"/>
      </w:pPr>
    </w:p>
    <w:p w14:paraId="121331F3" w14:textId="77777777" w:rsidR="00625AFC" w:rsidRDefault="00625AFC" w:rsidP="001C40EC">
      <w:pPr>
        <w:spacing w:line="360" w:lineRule="auto"/>
        <w:jc w:val="both"/>
      </w:pPr>
    </w:p>
    <w:p w14:paraId="30665B56" w14:textId="77777777" w:rsidR="00F023D2" w:rsidRDefault="00F023D2" w:rsidP="001C40EC">
      <w:pPr>
        <w:pStyle w:val="Heading3"/>
        <w:spacing w:line="360" w:lineRule="auto"/>
        <w:jc w:val="both"/>
      </w:pPr>
      <w:bookmarkStart w:id="38" w:name="_Toc512401807"/>
      <w:r>
        <w:t>Research Philosophy</w:t>
      </w:r>
      <w:bookmarkEnd w:id="38"/>
    </w:p>
    <w:p w14:paraId="61CAB4DA" w14:textId="77777777" w:rsidR="00F023D2" w:rsidRPr="00334766" w:rsidRDefault="00F023D2" w:rsidP="001C40EC">
      <w:pPr>
        <w:spacing w:line="360" w:lineRule="auto"/>
        <w:jc w:val="both"/>
      </w:pPr>
      <w:r>
        <w:t xml:space="preserve">Research Philosophy is the outermost layer of the onion, this layer concerns itself with the philosophical standpoint for the researcher, Saunders and </w:t>
      </w:r>
      <w:proofErr w:type="spellStart"/>
      <w:r>
        <w:t>Tosey</w:t>
      </w:r>
      <w:proofErr w:type="spellEnd"/>
      <w:r>
        <w:t xml:space="preserve"> argue that one’s own philosophies affect the way in which we understand and conduct research. There are four main philosophies to consider for this layer, these are positivism, which is focused on scientific observation and predictions, this philosophy tends to allow for research replicability and is favoured as a scientific approach, realism, being related to observed experience which are viewed to be as an “accurate interpretation” of the world, this methods is similarly to a positivism approach is viewed to scientific,  </w:t>
      </w:r>
      <w:proofErr w:type="spellStart"/>
      <w:r>
        <w:t>interpretivism</w:t>
      </w:r>
      <w:proofErr w:type="spellEnd"/>
      <w:r>
        <w:t>, which is focused upon interpreting research that has been conducted previously, this approach is focused more on the analysis and reviewing of previous research,  and pragmatism, being an approach that collects a variety of data, with the aims to ensure that their the research is “credible, reliable and relevant”.  For this report, a pragmatism approach has been taken, to focus on the complexity of air quality and the impact that this has upon health.</w:t>
      </w:r>
    </w:p>
    <w:p w14:paraId="3888FB64" w14:textId="77777777" w:rsidR="00F023D2" w:rsidRDefault="00F023D2" w:rsidP="001C40EC">
      <w:pPr>
        <w:spacing w:line="360" w:lineRule="auto"/>
        <w:jc w:val="both"/>
      </w:pPr>
    </w:p>
    <w:p w14:paraId="7A211041" w14:textId="77777777" w:rsidR="00F023D2" w:rsidRDefault="00F023D2" w:rsidP="001C40EC">
      <w:pPr>
        <w:pStyle w:val="Heading3"/>
        <w:spacing w:line="360" w:lineRule="auto"/>
        <w:jc w:val="both"/>
      </w:pPr>
      <w:bookmarkStart w:id="39" w:name="_Toc512401808"/>
      <w:r>
        <w:t>Methodical choice</w:t>
      </w:r>
      <w:bookmarkEnd w:id="39"/>
    </w:p>
    <w:p w14:paraId="61798127" w14:textId="0CDFF0A5" w:rsidR="00F023D2" w:rsidRDefault="00F023D2" w:rsidP="001C40EC">
      <w:pPr>
        <w:spacing w:line="360" w:lineRule="auto"/>
        <w:jc w:val="both"/>
      </w:pPr>
      <w:r>
        <w:t xml:space="preserve">With regards to methods, there are three main types, these being qualitative, </w:t>
      </w:r>
      <w:r w:rsidR="001C40EC">
        <w:t>quantitative</w:t>
      </w:r>
      <w:r>
        <w:t xml:space="preserve"> and mixed. With regards to qualitative and </w:t>
      </w:r>
      <w:r w:rsidR="001C40EC">
        <w:t>quantitative</w:t>
      </w:r>
      <w:r>
        <w:t xml:space="preserve">, there are two subgroups, these being mono-method, and multi-methods. However, with regards to mixed, there are simple and complex methods. In this sense, mono-methods are singular use such as interviews, observations, case studies, or questionnaire, whereby multi-methods are the use of a variety of methods. Additionally, mixed refers to the combination of both qualitative and </w:t>
      </w:r>
      <w:r w:rsidR="001C40EC">
        <w:t>quantitative</w:t>
      </w:r>
      <w:r>
        <w:t xml:space="preserve"> methods, simple being a combination of methods and complex being the </w:t>
      </w:r>
      <w:r w:rsidR="001C40EC">
        <w:t>quantitative</w:t>
      </w:r>
      <w:r>
        <w:t xml:space="preserve"> methods to evaluate qualitative methods. Within the project, mixed method simple was chosen allowing for the research of the qualitative impact upon health and related legislation, as well as </w:t>
      </w:r>
      <w:r w:rsidR="001C40EC">
        <w:t>quantitative</w:t>
      </w:r>
      <w:r>
        <w:t xml:space="preserve"> research regarding co2 levels and VOC levels.</w:t>
      </w:r>
    </w:p>
    <w:p w14:paraId="0D5C929B" w14:textId="77777777" w:rsidR="00F023D2" w:rsidRDefault="00F023D2" w:rsidP="001C40EC">
      <w:pPr>
        <w:pStyle w:val="Heading3"/>
        <w:spacing w:line="360" w:lineRule="auto"/>
        <w:jc w:val="both"/>
      </w:pPr>
      <w:bookmarkStart w:id="40" w:name="_Toc512401809"/>
      <w:r>
        <w:t>Strategies</w:t>
      </w:r>
      <w:bookmarkEnd w:id="40"/>
    </w:p>
    <w:p w14:paraId="33710B31" w14:textId="77777777" w:rsidR="00F023D2" w:rsidRDefault="00F023D2" w:rsidP="001C40EC">
      <w:pPr>
        <w:spacing w:line="360" w:lineRule="auto"/>
        <w:jc w:val="both"/>
      </w:pPr>
      <w:r>
        <w:t>The third layer of the research onion is related to the ways in which data for the report is collected and analysed, these methods include experiments, surveys, archival research, case studies, ethnography, action research, grounded theory and narrative enquiry. With this layer, a variety of methods, for the report the main strategy was archival research, whereby journals, report and legislations are used, amongst others.</w:t>
      </w:r>
    </w:p>
    <w:p w14:paraId="12C72A33" w14:textId="77777777" w:rsidR="00F023D2" w:rsidRDefault="00F023D2" w:rsidP="001C40EC">
      <w:pPr>
        <w:pStyle w:val="Heading3"/>
        <w:spacing w:line="360" w:lineRule="auto"/>
        <w:jc w:val="both"/>
      </w:pPr>
      <w:bookmarkStart w:id="41" w:name="_Toc512401810"/>
      <w:r>
        <w:t>Time Horizon</w:t>
      </w:r>
      <w:bookmarkEnd w:id="41"/>
    </w:p>
    <w:p w14:paraId="7DAAA05E" w14:textId="6FAFDF5F" w:rsidR="00F023D2" w:rsidRDefault="00F023D2" w:rsidP="001C40EC">
      <w:pPr>
        <w:spacing w:line="360" w:lineRule="auto"/>
        <w:jc w:val="both"/>
      </w:pPr>
      <w:r>
        <w:t xml:space="preserve">Time-horizon refers to the types of strategies with regards to times, in the sense that a method that uses short term studies which is defined as cross-sectional, whereby </w:t>
      </w:r>
      <w:r w:rsidR="001C40EC">
        <w:t>longer-term</w:t>
      </w:r>
      <w:r>
        <w:t xml:space="preserve"> studies are classed as longitudinal, in the sense of the research onion. This project focuses on a combination of long-term and </w:t>
      </w:r>
      <w:r w:rsidR="001C40EC">
        <w:t>short-term</w:t>
      </w:r>
      <w:r>
        <w:t xml:space="preserve"> studies, hence has a both cross-sectional and longitudinal strategies.</w:t>
      </w:r>
    </w:p>
    <w:p w14:paraId="15D73F0C" w14:textId="77777777" w:rsidR="00F023D2" w:rsidRDefault="00F023D2" w:rsidP="001C40EC">
      <w:pPr>
        <w:pStyle w:val="Heading3"/>
        <w:spacing w:line="360" w:lineRule="auto"/>
        <w:jc w:val="both"/>
      </w:pPr>
      <w:bookmarkStart w:id="42" w:name="_Toc512401811"/>
      <w:r>
        <w:t>Technique and procedures</w:t>
      </w:r>
      <w:bookmarkEnd w:id="42"/>
    </w:p>
    <w:p w14:paraId="51295FF7" w14:textId="0D3C0E0D" w:rsidR="00F023D2" w:rsidRPr="00F023D2" w:rsidRDefault="00F023D2" w:rsidP="001C40EC">
      <w:pPr>
        <w:spacing w:line="360" w:lineRule="auto"/>
        <w:jc w:val="both"/>
      </w:pPr>
      <w:r>
        <w:t>This section, the core of the onion, the most critical part, focuses itself upon the means of collecting and analysing data, with reference to the previous layers (Derby.ac.uk</w:t>
      </w:r>
      <w:r>
        <w:fldChar w:fldCharType="begin" w:fldLock="1"/>
      </w:r>
      <w:r w:rsidR="00393487">
        <w:instrText>ADDIN CSL_CITATION { "citationItems" : [ { "id" : "ITEM-1", "itemData" : { "abstract" : "The Research Onion diagram that this model has been based upon excludes the three philosophies of Ontology, Epistemology and Axiology. Understanding and choosing a philosophy is an important step in planning and carrying out research, so we have included these as three additional elements outside of the main onion. Please click on the terms for more information. Ontology What is Ontology? Ontological philosophy is concerned with the nature of reality. It requires researchers to ask themselves how they think the world operates, how society is constructed and how this influences everything around us. Ontology talks about the difference between reality, our perception of reality and how this influences people's behaviour. There are three philosophical positions commonly agreed to work under an ontological worldview. These are objectivism, constructivism and pragmatism. Links Webpage about Ontology Epistemology What is Epistemology? Epistemology is concerned with addressing the facts by asking what the acceptable knowledge is. It asks you to define what is acceptable knowledge about your field of research and what information is known to be true due to rigorous testing and treated as fact. This philosophy is most commonly used in scientific research as it searches for facts and information that can be proved without doubt rather than changeable situations and opinions. To explain this philosophy further you should look at the philosophical positions associated with it. These are positivism, critical realism and interpretivism. Links Wiki about Epistemology http://en.wikipedia.org/wiki/Epistemology Norris, C. (2005) Epistemology. London: Continuum. Available as an e-book via the Library catalogue: http://prism.talis.com/derby-ac/ Axiology What is Axiology? Axiology allows the researcher to understand and recognise the role their values and opinion play in the collection and analysis of the research as opposed to eliminating or trying to balance the influence of it. For example, if the researcher is a vegetarian and they are researching the availability and range of vegetarian food in hotels this must be declared in their research. How this shapes", "author" : [ { "dropping-particle" : "", "family" : "Phillimore", "given" : "J", "non-dropping-particle" : "", "parse-names" : false, "suffix" : "" }, { "dropping-particle" : "", "family" : "Goodson", "given" : "L", "non-dropping-particle" : "", "parse-names" : false, "suffix" : "" } ], "id" : "ITEM-1", "issued" : { "date-parts" : [ [ "2004" ] ] }, "title" : "Outside of the Onion", "type" : "article-journal" }, "uris" : [ "http://www.mendeley.com/documents/?uuid=2df6ca86-89e5-3f42-b27a-46550d219547" ] } ], "mendeley" : { "formattedCitation" : "[42]", "plainTextFormattedCitation" : "[42]", "previouslyFormattedCitation" : "[42]" }, "properties" : { "noteIndex" : 0 }, "schema" : "https://github.com/citation-style-language/schema/raw/master/csl-citation.json" }</w:instrText>
      </w:r>
      <w:r>
        <w:fldChar w:fldCharType="separate"/>
      </w:r>
      <w:r w:rsidR="00A63D0F" w:rsidRPr="00A63D0F">
        <w:rPr>
          <w:noProof/>
        </w:rPr>
        <w:t>[42]</w:t>
      </w:r>
      <w:r>
        <w:fldChar w:fldCharType="end"/>
      </w:r>
      <w:r>
        <w:t xml:space="preserve">). This layer must consider all of the other layer, and the decisions </w:t>
      </w:r>
      <w:r w:rsidR="000F2CD7">
        <w:t>in this must correlate to them.</w:t>
      </w:r>
    </w:p>
    <w:p w14:paraId="71E0FA85" w14:textId="77777777" w:rsidR="0070169C" w:rsidRDefault="0070169C" w:rsidP="001C40EC">
      <w:pPr>
        <w:pStyle w:val="Default"/>
        <w:spacing w:line="360" w:lineRule="auto"/>
        <w:jc w:val="both"/>
      </w:pPr>
    </w:p>
    <w:p w14:paraId="5EF7C2FD" w14:textId="77777777" w:rsidR="006F183F" w:rsidRDefault="00415351" w:rsidP="001C40EC">
      <w:pPr>
        <w:pStyle w:val="Heading2"/>
        <w:spacing w:line="360" w:lineRule="auto"/>
        <w:jc w:val="both"/>
      </w:pPr>
      <w:bookmarkStart w:id="43" w:name="_Toc512401812"/>
      <w:r>
        <w:t>Hardware and software</w:t>
      </w:r>
      <w:bookmarkEnd w:id="43"/>
      <w:r>
        <w:t xml:space="preserve"> </w:t>
      </w:r>
    </w:p>
    <w:p w14:paraId="62005BB8" w14:textId="14518DC2" w:rsidR="002064E1" w:rsidRDefault="005F13B9" w:rsidP="001C40EC">
      <w:pPr>
        <w:spacing w:line="360" w:lineRule="auto"/>
        <w:jc w:val="both"/>
      </w:pPr>
      <w:r>
        <w:t xml:space="preserve">To develop an air quality device there was a few hardware devices and software applications </w:t>
      </w:r>
      <w:r w:rsidR="00B46189">
        <w:t>need to implement the final design they are as follows.</w:t>
      </w:r>
    </w:p>
    <w:tbl>
      <w:tblPr>
        <w:tblStyle w:val="TableGrid"/>
        <w:tblW w:w="0" w:type="auto"/>
        <w:tblLook w:val="04A0" w:firstRow="1" w:lastRow="0" w:firstColumn="1" w:lastColumn="0" w:noHBand="0" w:noVBand="1"/>
      </w:tblPr>
      <w:tblGrid>
        <w:gridCol w:w="4508"/>
        <w:gridCol w:w="4508"/>
      </w:tblGrid>
      <w:tr w:rsidR="00B46189" w14:paraId="59C2065D" w14:textId="77777777" w:rsidTr="00B46189">
        <w:tc>
          <w:tcPr>
            <w:tcW w:w="4508" w:type="dxa"/>
          </w:tcPr>
          <w:p w14:paraId="2B2848BA" w14:textId="34F01424" w:rsidR="00B46189" w:rsidRDefault="00B46189" w:rsidP="00F12F46">
            <w:r>
              <w:t>Software</w:t>
            </w:r>
          </w:p>
        </w:tc>
        <w:tc>
          <w:tcPr>
            <w:tcW w:w="4508" w:type="dxa"/>
          </w:tcPr>
          <w:p w14:paraId="437AD173" w14:textId="3D5D5D69" w:rsidR="00B46189" w:rsidRDefault="00B46189" w:rsidP="00F12F46">
            <w:r>
              <w:t>Hardwar</w:t>
            </w:r>
          </w:p>
        </w:tc>
      </w:tr>
      <w:tr w:rsidR="00B46189" w14:paraId="5E2462D3" w14:textId="77777777" w:rsidTr="00B46189">
        <w:tc>
          <w:tcPr>
            <w:tcW w:w="4508" w:type="dxa"/>
          </w:tcPr>
          <w:p w14:paraId="45C49517" w14:textId="7569FD91" w:rsidR="00B46189" w:rsidRDefault="00B46189" w:rsidP="00F12F46">
            <w:pPr>
              <w:pStyle w:val="ListParagraph"/>
              <w:numPr>
                <w:ilvl w:val="0"/>
                <w:numId w:val="45"/>
              </w:numPr>
            </w:pPr>
            <w:r>
              <w:t>Microsoft office</w:t>
            </w:r>
          </w:p>
          <w:p w14:paraId="5AB9DD64" w14:textId="77777777" w:rsidR="00B46189" w:rsidRDefault="00B46189" w:rsidP="00F12F46">
            <w:pPr>
              <w:pStyle w:val="ListParagraph"/>
              <w:numPr>
                <w:ilvl w:val="0"/>
                <w:numId w:val="45"/>
              </w:numPr>
            </w:pPr>
            <w:r>
              <w:t xml:space="preserve">MPLAB </w:t>
            </w:r>
          </w:p>
          <w:p w14:paraId="70D9FA73" w14:textId="77777777" w:rsidR="00B46189" w:rsidRDefault="00B46189" w:rsidP="00F12F46">
            <w:pPr>
              <w:pStyle w:val="ListParagraph"/>
              <w:numPr>
                <w:ilvl w:val="0"/>
                <w:numId w:val="45"/>
              </w:numPr>
            </w:pPr>
            <w:r>
              <w:t>Proteus 8</w:t>
            </w:r>
          </w:p>
          <w:p w14:paraId="037AF29C" w14:textId="51743FF8" w:rsidR="00B46189" w:rsidRDefault="00B46189" w:rsidP="00F12F46">
            <w:pPr>
              <w:pStyle w:val="ListParagraph"/>
              <w:numPr>
                <w:ilvl w:val="0"/>
                <w:numId w:val="45"/>
              </w:numPr>
            </w:pPr>
            <w:r>
              <w:t>CCS C compiler</w:t>
            </w:r>
          </w:p>
        </w:tc>
        <w:tc>
          <w:tcPr>
            <w:tcW w:w="4508" w:type="dxa"/>
          </w:tcPr>
          <w:p w14:paraId="60093165" w14:textId="77777777" w:rsidR="00B46189" w:rsidRDefault="00B46189" w:rsidP="00F12F46">
            <w:pPr>
              <w:pStyle w:val="ListParagraph"/>
              <w:numPr>
                <w:ilvl w:val="0"/>
                <w:numId w:val="45"/>
              </w:numPr>
            </w:pPr>
            <w:r>
              <w:t>Soldering iron</w:t>
            </w:r>
          </w:p>
          <w:p w14:paraId="60597B8D" w14:textId="77777777" w:rsidR="00B46189" w:rsidRDefault="00B46189" w:rsidP="00F12F46">
            <w:pPr>
              <w:pStyle w:val="ListParagraph"/>
              <w:numPr>
                <w:ilvl w:val="0"/>
                <w:numId w:val="45"/>
              </w:numPr>
            </w:pPr>
            <w:r>
              <w:t>Breadboard</w:t>
            </w:r>
          </w:p>
          <w:p w14:paraId="28700DBC" w14:textId="32E02D41" w:rsidR="00B46189" w:rsidRDefault="00B46189" w:rsidP="00F12F46">
            <w:pPr>
              <w:pStyle w:val="ListParagraph"/>
              <w:numPr>
                <w:ilvl w:val="0"/>
                <w:numId w:val="45"/>
              </w:numPr>
            </w:pPr>
            <w:r>
              <w:t xml:space="preserve">Digital </w:t>
            </w:r>
            <w:proofErr w:type="spellStart"/>
            <w:r>
              <w:t>Multimeter</w:t>
            </w:r>
            <w:proofErr w:type="spellEnd"/>
            <w:r>
              <w:t xml:space="preserve"> </w:t>
            </w:r>
          </w:p>
          <w:p w14:paraId="3D4851B8" w14:textId="1A73D9AF" w:rsidR="00B46189" w:rsidRDefault="00B46189" w:rsidP="00F12F46">
            <w:pPr>
              <w:pStyle w:val="ListParagraph"/>
              <w:numPr>
                <w:ilvl w:val="0"/>
                <w:numId w:val="45"/>
              </w:numPr>
            </w:pPr>
            <w:r>
              <w:t>Sensors</w:t>
            </w:r>
          </w:p>
          <w:p w14:paraId="60765488" w14:textId="62038D15" w:rsidR="00B46189" w:rsidRDefault="00B46189" w:rsidP="00F12F46">
            <w:pPr>
              <w:pStyle w:val="ListParagraph"/>
              <w:numPr>
                <w:ilvl w:val="0"/>
                <w:numId w:val="45"/>
              </w:numPr>
            </w:pPr>
            <w:r>
              <w:t xml:space="preserve">Microcontroller </w:t>
            </w:r>
          </w:p>
          <w:p w14:paraId="3C50D4CF" w14:textId="76701AE4" w:rsidR="00B46189" w:rsidRDefault="00B46189" w:rsidP="00F12F46">
            <w:pPr>
              <w:pStyle w:val="ListParagraph"/>
              <w:numPr>
                <w:ilvl w:val="0"/>
                <w:numId w:val="45"/>
              </w:numPr>
            </w:pPr>
            <w:r>
              <w:t xml:space="preserve">General electronic components (LEDs, Resistors, </w:t>
            </w:r>
            <w:r w:rsidRPr="00B46189">
              <w:t>voltage regulator</w:t>
            </w:r>
            <w:r>
              <w:t>)</w:t>
            </w:r>
          </w:p>
          <w:p w14:paraId="1EB9EF77" w14:textId="77777777" w:rsidR="00B46189" w:rsidRDefault="00B46189" w:rsidP="00F12F46"/>
        </w:tc>
      </w:tr>
    </w:tbl>
    <w:p w14:paraId="29A75AC2" w14:textId="6DCBBE4F" w:rsidR="00B46189" w:rsidRDefault="00B46189" w:rsidP="00F12F46"/>
    <w:p w14:paraId="66920853" w14:textId="28125679" w:rsidR="0063175D" w:rsidRDefault="0063175D" w:rsidP="00F12F46"/>
    <w:p w14:paraId="056FEBA8" w14:textId="77777777" w:rsidR="00625AFC" w:rsidRDefault="00625AFC" w:rsidP="00F12F46"/>
    <w:p w14:paraId="116A5BCE" w14:textId="77777777" w:rsidR="00625AFC" w:rsidRDefault="00625AFC" w:rsidP="00F12F46"/>
    <w:p w14:paraId="29BBC6F3" w14:textId="77777777" w:rsidR="00625AFC" w:rsidRDefault="00625AFC" w:rsidP="00F12F46"/>
    <w:p w14:paraId="177F229F" w14:textId="77777777" w:rsidR="00625AFC" w:rsidRDefault="00625AFC" w:rsidP="00F12F46"/>
    <w:p w14:paraId="085FE0C0" w14:textId="77777777" w:rsidR="00625AFC" w:rsidRDefault="00625AFC" w:rsidP="00F12F46"/>
    <w:p w14:paraId="4A107A36" w14:textId="77777777" w:rsidR="00625AFC" w:rsidRDefault="00625AFC" w:rsidP="00F12F46"/>
    <w:p w14:paraId="752D3BF6" w14:textId="77777777" w:rsidR="00625AFC" w:rsidRDefault="00625AFC" w:rsidP="00F12F46"/>
    <w:p w14:paraId="63623E1B" w14:textId="77777777" w:rsidR="00625AFC" w:rsidRDefault="00625AFC" w:rsidP="00F12F46"/>
    <w:p w14:paraId="0B56574F" w14:textId="77777777" w:rsidR="006F183F" w:rsidRDefault="006F183F" w:rsidP="00F12F46">
      <w:pPr>
        <w:pStyle w:val="Heading1"/>
      </w:pPr>
      <w:bookmarkStart w:id="44" w:name="_Toc512401813"/>
      <w:r>
        <w:t>CHAPTER 5. Component selection and research</w:t>
      </w:r>
      <w:bookmarkEnd w:id="44"/>
    </w:p>
    <w:p w14:paraId="0A602E8B" w14:textId="77777777" w:rsidR="002064E1" w:rsidRPr="002064E1" w:rsidRDefault="002064E1" w:rsidP="00F12F46"/>
    <w:p w14:paraId="26E650DB" w14:textId="1599BF92" w:rsidR="006F183F" w:rsidRDefault="00353D0F" w:rsidP="00F12F46">
      <w:pPr>
        <w:pStyle w:val="Heading2"/>
      </w:pPr>
      <w:bookmarkStart w:id="45" w:name="_Toc512401814"/>
      <w:r>
        <w:t>Introduction</w:t>
      </w:r>
      <w:bookmarkEnd w:id="45"/>
    </w:p>
    <w:p w14:paraId="6CB8AA89" w14:textId="48DE5CC5" w:rsidR="000C14E0" w:rsidRDefault="0063175D" w:rsidP="00830CF1">
      <w:pPr>
        <w:spacing w:line="360" w:lineRule="auto"/>
        <w:jc w:val="both"/>
      </w:pPr>
      <w:r>
        <w:t xml:space="preserve">Researching different </w:t>
      </w:r>
      <w:r w:rsidR="001C40EC">
        <w:t>c</w:t>
      </w:r>
      <w:r>
        <w:t xml:space="preserve">omponents </w:t>
      </w:r>
      <w:r w:rsidR="00482DD8">
        <w:t xml:space="preserve">for this project </w:t>
      </w:r>
      <w:r w:rsidR="000E17A2">
        <w:t xml:space="preserve">was vital to creating a device </w:t>
      </w:r>
      <w:r w:rsidR="00542C6F">
        <w:t>with a good</w:t>
      </w:r>
      <w:r w:rsidR="000E17A2">
        <w:t xml:space="preserve"> degree of functionality</w:t>
      </w:r>
      <w:r>
        <w:t xml:space="preserve"> this report</w:t>
      </w:r>
      <w:r w:rsidR="000E17A2">
        <w:t xml:space="preserve"> will </w:t>
      </w:r>
      <w:r w:rsidR="00542C6F">
        <w:t>k</w:t>
      </w:r>
      <w:r w:rsidR="0025413A">
        <w:t>eep to the specification</w:t>
      </w:r>
      <w:r w:rsidR="000E17A2">
        <w:t xml:space="preserve"> choice</w:t>
      </w:r>
      <w:r w:rsidR="0025413A">
        <w:t>s</w:t>
      </w:r>
      <w:r w:rsidR="000E17A2">
        <w:t xml:space="preserve"> of </w:t>
      </w:r>
      <w:r w:rsidR="00E87798">
        <w:t>VOC</w:t>
      </w:r>
      <w:r w:rsidR="000E17A2">
        <w:t>/</w:t>
      </w:r>
      <w:r w:rsidR="00E87798">
        <w:t>CO2</w:t>
      </w:r>
      <w:r w:rsidR="0025413A">
        <w:t>.</w:t>
      </w:r>
      <w:r w:rsidR="000E17A2">
        <w:t xml:space="preserve"> Other combination </w:t>
      </w:r>
      <w:r w:rsidR="000E17A2" w:rsidRPr="003542A0">
        <w:rPr>
          <w:noProof/>
        </w:rPr>
        <w:t>sensor</w:t>
      </w:r>
      <w:r w:rsidR="003542A0">
        <w:rPr>
          <w:noProof/>
        </w:rPr>
        <w:t>s</w:t>
      </w:r>
      <w:r w:rsidR="000E17A2">
        <w:t xml:space="preserve"> are reviewed such as humidity, </w:t>
      </w:r>
      <w:r w:rsidR="0025413A">
        <w:t xml:space="preserve">pressure and </w:t>
      </w:r>
      <w:r w:rsidR="00B117F6" w:rsidRPr="003542A0">
        <w:rPr>
          <w:noProof/>
        </w:rPr>
        <w:t>temperature</w:t>
      </w:r>
      <w:r w:rsidR="0025413A">
        <w:rPr>
          <w:noProof/>
        </w:rPr>
        <w:t xml:space="preserve"> to</w:t>
      </w:r>
      <w:r w:rsidR="00B117F6" w:rsidRPr="00B117F6">
        <w:t xml:space="preserve"> </w:t>
      </w:r>
      <w:r w:rsidR="0025413A">
        <w:t>developing</w:t>
      </w:r>
      <w:r w:rsidR="000E17A2">
        <w:t xml:space="preserve"> </w:t>
      </w:r>
      <w:r w:rsidR="0025413A">
        <w:t xml:space="preserve">the </w:t>
      </w:r>
      <w:r w:rsidR="000E17A2">
        <w:t>project</w:t>
      </w:r>
      <w:r>
        <w:t xml:space="preserve">. </w:t>
      </w:r>
      <w:r w:rsidR="00E676BF">
        <w:t xml:space="preserve">This section </w:t>
      </w:r>
      <w:r w:rsidR="000C14E0">
        <w:t>will discuss and evaluate possible components</w:t>
      </w:r>
      <w:r w:rsidR="000C14E0" w:rsidRPr="000C14E0">
        <w:t xml:space="preserve"> </w:t>
      </w:r>
      <w:r w:rsidR="007F3A8C">
        <w:t>there</w:t>
      </w:r>
      <w:r w:rsidR="000C14E0">
        <w:t xml:space="preserve"> are two major sensors need</w:t>
      </w:r>
      <w:r w:rsidR="0025413A">
        <w:t>ed</w:t>
      </w:r>
      <w:r w:rsidR="000C14E0">
        <w:t xml:space="preserve"> for the </w:t>
      </w:r>
      <w:r w:rsidR="000C14E0" w:rsidRPr="003542A0">
        <w:rPr>
          <w:noProof/>
        </w:rPr>
        <w:t>succe</w:t>
      </w:r>
      <w:r w:rsidR="003542A0">
        <w:rPr>
          <w:noProof/>
        </w:rPr>
        <w:t>ss</w:t>
      </w:r>
      <w:r w:rsidR="000C14E0">
        <w:t xml:space="preserve"> </w:t>
      </w:r>
      <w:r w:rsidR="00634650">
        <w:rPr>
          <w:noProof/>
        </w:rPr>
        <w:t>of</w:t>
      </w:r>
      <w:r w:rsidR="000C14E0">
        <w:t xml:space="preserve"> this project</w:t>
      </w:r>
      <w:r w:rsidR="0025413A">
        <w:t xml:space="preserve">; </w:t>
      </w:r>
      <w:r w:rsidR="000C14E0">
        <w:t xml:space="preserve">a </w:t>
      </w:r>
      <w:r w:rsidR="00E87798">
        <w:t>CO2</w:t>
      </w:r>
      <w:r w:rsidR="000C14E0">
        <w:t xml:space="preserve"> sensor and a </w:t>
      </w:r>
      <w:r w:rsidR="00E87798">
        <w:t>VOC</w:t>
      </w:r>
      <w:r w:rsidR="000C14E0">
        <w:t xml:space="preserve"> sensor.</w:t>
      </w:r>
    </w:p>
    <w:p w14:paraId="037346D4" w14:textId="6086AF15" w:rsidR="000C14E0" w:rsidRDefault="00130E8D" w:rsidP="00830CF1">
      <w:pPr>
        <w:spacing w:line="360" w:lineRule="auto"/>
        <w:jc w:val="both"/>
      </w:pPr>
      <w:r>
        <w:t xml:space="preserve">Humidity, pressure and </w:t>
      </w:r>
      <w:r w:rsidR="00B117F6" w:rsidRPr="00B117F6">
        <w:t xml:space="preserve">temperature </w:t>
      </w:r>
      <w:r w:rsidR="000C14E0">
        <w:t xml:space="preserve">Sensor </w:t>
      </w:r>
      <w:r>
        <w:rPr>
          <w:noProof/>
        </w:rPr>
        <w:t>are</w:t>
      </w:r>
      <w:r w:rsidR="000C14E0">
        <w:t xml:space="preserve"> add</w:t>
      </w:r>
      <w:r w:rsidR="000E17A2">
        <w:t>ed</w:t>
      </w:r>
      <w:r w:rsidR="000C14E0">
        <w:t xml:space="preserve"> to stop</w:t>
      </w:r>
      <w:r w:rsidR="00482DD8">
        <w:t xml:space="preserve"> </w:t>
      </w:r>
      <w:r w:rsidR="000E17A2" w:rsidRPr="003542A0">
        <w:rPr>
          <w:noProof/>
        </w:rPr>
        <w:t>the</w:t>
      </w:r>
      <w:r w:rsidR="000C14E0" w:rsidRPr="003542A0">
        <w:rPr>
          <w:noProof/>
        </w:rPr>
        <w:t xml:space="preserve"> effect</w:t>
      </w:r>
      <w:r>
        <w:rPr>
          <w:noProof/>
        </w:rPr>
        <w:t xml:space="preserve"> that these ellement have on readings from</w:t>
      </w:r>
      <w:r w:rsidR="000C14E0">
        <w:t xml:space="preserve"> </w:t>
      </w:r>
      <w:r>
        <w:t xml:space="preserve">the </w:t>
      </w:r>
      <w:r w:rsidR="00E87798">
        <w:t>CO2</w:t>
      </w:r>
      <w:r w:rsidR="000C14E0">
        <w:t xml:space="preserve"> sensor and </w:t>
      </w:r>
      <w:r w:rsidR="00E87798">
        <w:t>VOC</w:t>
      </w:r>
      <w:r w:rsidR="0025413A">
        <w:t xml:space="preserve"> readings</w:t>
      </w:r>
      <w:r w:rsidR="00482DD8">
        <w:t>.</w:t>
      </w:r>
      <w:r>
        <w:t xml:space="preserve"> </w:t>
      </w:r>
      <w:r w:rsidR="00775E0F">
        <w:t xml:space="preserve">These will </w:t>
      </w:r>
      <w:r>
        <w:t xml:space="preserve">be used in line with </w:t>
      </w:r>
      <w:r w:rsidR="00775E0F">
        <w:rPr>
          <w:lang w:eastAsia="en-GB"/>
        </w:rPr>
        <w:t>molecular density</w:t>
      </w:r>
      <w:r w:rsidRPr="00152F3B">
        <w:rPr>
          <w:lang w:eastAsia="en-GB"/>
        </w:rPr>
        <w:t xml:space="preserve"> gas laws</w:t>
      </w:r>
      <w:r>
        <w:rPr>
          <w:lang w:eastAsia="en-GB"/>
        </w:rPr>
        <w:t>.</w:t>
      </w:r>
    </w:p>
    <w:p w14:paraId="7870ECA2" w14:textId="4BB38CDF" w:rsidR="0004067D" w:rsidRPr="00353D0F" w:rsidRDefault="000C14E0" w:rsidP="00830CF1">
      <w:pPr>
        <w:spacing w:line="360" w:lineRule="auto"/>
        <w:jc w:val="both"/>
      </w:pPr>
      <w:r>
        <w:t xml:space="preserve">From this </w:t>
      </w:r>
      <w:r w:rsidRPr="003542A0">
        <w:rPr>
          <w:noProof/>
        </w:rPr>
        <w:t>research</w:t>
      </w:r>
      <w:r w:rsidR="003542A0">
        <w:rPr>
          <w:noProof/>
        </w:rPr>
        <w:t>,</w:t>
      </w:r>
      <w:r>
        <w:t xml:space="preserve"> it will be possible to determine which components are</w:t>
      </w:r>
      <w:r w:rsidR="00482DD8">
        <w:t xml:space="preserve"> suitable for thi</w:t>
      </w:r>
      <w:r w:rsidR="00775E0F">
        <w:t>s project to have best efficiency</w:t>
      </w:r>
      <w:r w:rsidR="00482DD8">
        <w:t xml:space="preserve"> and effectiveness keeping</w:t>
      </w:r>
      <w:r>
        <w:t xml:space="preserve"> down power consumption and size.</w:t>
      </w:r>
    </w:p>
    <w:p w14:paraId="013476D8" w14:textId="4656FAE3" w:rsidR="0004067D" w:rsidRDefault="00493B8A" w:rsidP="00F12F46">
      <w:pPr>
        <w:pStyle w:val="Heading2"/>
      </w:pPr>
      <w:bookmarkStart w:id="46" w:name="_Toc512401815"/>
      <w:r>
        <w:t>Gas detection Techniques</w:t>
      </w:r>
      <w:bookmarkEnd w:id="46"/>
    </w:p>
    <w:p w14:paraId="25A53052" w14:textId="00EC5891" w:rsidR="009D4AB3" w:rsidRDefault="009D4AB3" w:rsidP="00830CF1">
      <w:pPr>
        <w:spacing w:line="360" w:lineRule="auto"/>
        <w:jc w:val="both"/>
        <w:rPr>
          <w:shd w:val="clear" w:color="auto" w:fill="FFFFFF"/>
        </w:rPr>
      </w:pPr>
      <w:r>
        <w:t>This report will look deeply</w:t>
      </w:r>
      <w:r w:rsidR="00775E0F">
        <w:t xml:space="preserve"> in to two types of gas detection methods; </w:t>
      </w:r>
      <w:r w:rsidR="00775E0F">
        <w:rPr>
          <w:shd w:val="clear" w:color="auto" w:fill="FFFFFF"/>
        </w:rPr>
        <w:t>metal oxide semiconductor (MOS) and IR techniques. Both these methods use two very different techniques one uses inferred light this gives the ability</w:t>
      </w:r>
      <w:r>
        <w:rPr>
          <w:shd w:val="clear" w:color="auto" w:fill="FFFFFF"/>
        </w:rPr>
        <w:t xml:space="preserve"> </w:t>
      </w:r>
      <w:r w:rsidR="00775E0F">
        <w:rPr>
          <w:shd w:val="clear" w:color="auto" w:fill="FFFFFF"/>
        </w:rPr>
        <w:t xml:space="preserve">for the IR sensor to have the </w:t>
      </w:r>
      <w:r w:rsidR="00775E0F">
        <w:t>CO2</w:t>
      </w:r>
      <w:r>
        <w:t xml:space="preserve"> Gas absorbing</w:t>
      </w:r>
      <w:r w:rsidR="00775E0F" w:rsidRPr="0001354F">
        <w:t xml:space="preserve"> light at 4.3 am</w:t>
      </w:r>
      <w:r>
        <w:t xml:space="preserve"> this give the possible </w:t>
      </w:r>
      <w:r w:rsidRPr="0001354F">
        <w:t xml:space="preserve">measurement of </w:t>
      </w:r>
      <w:r>
        <w:t>CO2</w:t>
      </w:r>
      <w:r w:rsidRPr="0001354F">
        <w:t xml:space="preserve"> from inferred sensors</w:t>
      </w:r>
      <w:r>
        <w:t xml:space="preserve">. </w:t>
      </w:r>
      <w:r>
        <w:rPr>
          <w:shd w:val="clear" w:color="auto" w:fill="FFFFFF"/>
        </w:rPr>
        <w:t xml:space="preserve">Metal oxide semiconductor </w:t>
      </w:r>
      <w:r>
        <w:t>u</w:t>
      </w:r>
      <w:r w:rsidRPr="00181655">
        <w:t>se</w:t>
      </w:r>
      <w:r>
        <w:t>s</w:t>
      </w:r>
      <w:r w:rsidRPr="00181655">
        <w:t xml:space="preserve"> a controlled oxidation</w:t>
      </w:r>
      <w:r>
        <w:t xml:space="preserve"> to get a voltage reading which allows </w:t>
      </w:r>
      <w:r w:rsidRPr="0001354F">
        <w:t xml:space="preserve">measurement of </w:t>
      </w:r>
      <w:r>
        <w:t>CO2.</w:t>
      </w:r>
    </w:p>
    <w:p w14:paraId="39BD87FD" w14:textId="7852B0D6" w:rsidR="00775E0F" w:rsidRDefault="00775E0F" w:rsidP="00F12F46">
      <w:pPr>
        <w:rPr>
          <w:shd w:val="clear" w:color="auto" w:fill="FFFFFF"/>
        </w:rPr>
      </w:pPr>
    </w:p>
    <w:p w14:paraId="2037E809" w14:textId="77777777" w:rsidR="004F5B27" w:rsidRDefault="004F5B27" w:rsidP="00F12F46">
      <w:pPr>
        <w:rPr>
          <w:shd w:val="clear" w:color="auto" w:fill="FFFFFF"/>
        </w:rPr>
      </w:pPr>
    </w:p>
    <w:p w14:paraId="1BCD6D53" w14:textId="77777777" w:rsidR="004F5B27" w:rsidRDefault="004F5B27" w:rsidP="00F12F46">
      <w:pPr>
        <w:rPr>
          <w:shd w:val="clear" w:color="auto" w:fill="FFFFFF"/>
        </w:rPr>
      </w:pPr>
    </w:p>
    <w:p w14:paraId="32E7D907" w14:textId="77777777" w:rsidR="004F5B27" w:rsidRDefault="004F5B27" w:rsidP="00F12F46">
      <w:pPr>
        <w:rPr>
          <w:shd w:val="clear" w:color="auto" w:fill="FFFFFF"/>
        </w:rPr>
      </w:pPr>
    </w:p>
    <w:p w14:paraId="037DAD26" w14:textId="77777777" w:rsidR="004F5B27" w:rsidRDefault="004F5B27" w:rsidP="00F12F46">
      <w:pPr>
        <w:rPr>
          <w:shd w:val="clear" w:color="auto" w:fill="FFFFFF"/>
        </w:rPr>
      </w:pPr>
    </w:p>
    <w:p w14:paraId="076848D9" w14:textId="77777777" w:rsidR="004F5B27" w:rsidRDefault="004F5B27" w:rsidP="00F12F46">
      <w:pPr>
        <w:rPr>
          <w:shd w:val="clear" w:color="auto" w:fill="FFFFFF"/>
        </w:rPr>
      </w:pPr>
    </w:p>
    <w:p w14:paraId="46BF6F98" w14:textId="77777777" w:rsidR="004F5B27" w:rsidRDefault="004F5B27" w:rsidP="00F12F46">
      <w:pPr>
        <w:rPr>
          <w:shd w:val="clear" w:color="auto" w:fill="FFFFFF"/>
        </w:rPr>
      </w:pPr>
    </w:p>
    <w:p w14:paraId="3228015B" w14:textId="15FD943B" w:rsidR="00775E0F" w:rsidRPr="00775E0F" w:rsidRDefault="00775E0F" w:rsidP="00F12F46"/>
    <w:p w14:paraId="5F8229D2" w14:textId="364275D0" w:rsidR="002064E1" w:rsidRDefault="002064E1" w:rsidP="00F12F46">
      <w:pPr>
        <w:pStyle w:val="Heading3"/>
        <w:rPr>
          <w:shd w:val="clear" w:color="auto" w:fill="FFFFFF"/>
        </w:rPr>
      </w:pPr>
      <w:bookmarkStart w:id="47" w:name="_Toc512401816"/>
      <w:r>
        <w:rPr>
          <w:shd w:val="clear" w:color="auto" w:fill="FFFFFF"/>
        </w:rPr>
        <w:t>IR techniques</w:t>
      </w:r>
      <w:bookmarkEnd w:id="47"/>
    </w:p>
    <w:p w14:paraId="1F8B5973" w14:textId="19B9E375" w:rsidR="002064E1" w:rsidRDefault="00B46906" w:rsidP="00F12F46">
      <w:r>
        <w:rPr>
          <w:noProof/>
          <w:lang w:eastAsia="en-GB"/>
        </w:rPr>
        <w:drawing>
          <wp:inline distT="0" distB="0" distL="0" distR="0" wp14:anchorId="2C036AC7" wp14:editId="0E012335">
            <wp:extent cx="1627703" cy="12001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43127" cy="1211522"/>
                    </a:xfrm>
                    <a:prstGeom prst="rect">
                      <a:avLst/>
                    </a:prstGeom>
                  </pic:spPr>
                </pic:pic>
              </a:graphicData>
            </a:graphic>
          </wp:inline>
        </w:drawing>
      </w:r>
      <w:r w:rsidR="002F5193">
        <w:fldChar w:fldCharType="begin" w:fldLock="1"/>
      </w:r>
      <w:r w:rsidR="00393487">
        <w:instrText>ADDIN CSL_CITATION { "citationItems" : [ { "id" : "ITEM-1", "itemData" : { "URL" : "https://www.adafruit.com/product/1777", "accessed" : { "date-parts" : [ [ "2018", "1", "5" ] ] }, "id" : "ITEM-1", "issued" : { "date-parts" : [ [ "0" ] ] }, "title" : "SI1145 Digital UV Index / IR / Visible Light Sensor ID: 1777 - $9.95 : Adafruit Industries, Unique &amp;amp; fun DIY electronics and kits", "type" : "webpage" }, "uris" : [ "http://www.mendeley.com/documents/?uuid=594a77ce-7e2e-3928-b084-2102a3935f80" ] } ], "mendeley" : { "formattedCitation" : "[43]", "plainTextFormattedCitation" : "[43]", "previouslyFormattedCitation" : "[43]" }, "properties" : { "noteIndex" : 0 }, "schema" : "https://github.com/citation-style-language/schema/raw/master/csl-citation.json" }</w:instrText>
      </w:r>
      <w:r w:rsidR="002F5193">
        <w:fldChar w:fldCharType="separate"/>
      </w:r>
      <w:r w:rsidR="00A63D0F" w:rsidRPr="00A63D0F">
        <w:rPr>
          <w:noProof/>
        </w:rPr>
        <w:t>[43]</w:t>
      </w:r>
      <w:r w:rsidR="002F5193">
        <w:fldChar w:fldCharType="end"/>
      </w:r>
    </w:p>
    <w:p w14:paraId="7393C4A5" w14:textId="28405099" w:rsidR="000456B2" w:rsidRDefault="001C020C" w:rsidP="00830CF1">
      <w:pPr>
        <w:spacing w:line="360" w:lineRule="auto"/>
        <w:jc w:val="both"/>
      </w:pPr>
      <w:r w:rsidRPr="0001354F">
        <w:t>A sma</w:t>
      </w:r>
      <w:r w:rsidR="009D4AB3">
        <w:t>ll amount of Inferred is absorbed by light whilst</w:t>
      </w:r>
      <w:r w:rsidRPr="0001354F">
        <w:t xml:space="preserve"> </w:t>
      </w:r>
      <w:r w:rsidR="00E87798">
        <w:t>CO2</w:t>
      </w:r>
      <w:r w:rsidRPr="0001354F">
        <w:t xml:space="preserve"> </w:t>
      </w:r>
      <w:r w:rsidR="00830CF1">
        <w:t>g</w:t>
      </w:r>
      <w:r w:rsidRPr="0001354F">
        <w:t xml:space="preserve">as </w:t>
      </w:r>
      <w:r w:rsidR="007F3A8C" w:rsidRPr="0001354F">
        <w:t>also absorbs</w:t>
      </w:r>
      <w:r w:rsidRPr="0001354F">
        <w:t xml:space="preserve"> light at 4.3 </w:t>
      </w:r>
      <w:r w:rsidR="007F3A8C" w:rsidRPr="0001354F">
        <w:t>am</w:t>
      </w:r>
      <w:r w:rsidRPr="0001354F">
        <w:t xml:space="preserve"> it is possible to </w:t>
      </w:r>
      <w:r w:rsidR="009D4AB3" w:rsidRPr="0001354F">
        <w:t>get</w:t>
      </w:r>
      <w:r w:rsidRPr="0001354F">
        <w:t xml:space="preserve"> a measurement of </w:t>
      </w:r>
      <w:r w:rsidR="00E87798">
        <w:t>CO2</w:t>
      </w:r>
      <w:r w:rsidR="009D4AB3">
        <w:t>.</w:t>
      </w:r>
      <w:r w:rsidR="00D94935" w:rsidRPr="0001354F">
        <w:t xml:space="preserve"> This</w:t>
      </w:r>
      <w:r w:rsidRPr="0001354F">
        <w:t xml:space="preserve"> works by directing Inferred light </w:t>
      </w:r>
      <w:r w:rsidRPr="003542A0">
        <w:rPr>
          <w:noProof/>
        </w:rPr>
        <w:t>th</w:t>
      </w:r>
      <w:r w:rsidR="003542A0">
        <w:rPr>
          <w:noProof/>
        </w:rPr>
        <w:t>r</w:t>
      </w:r>
      <w:r w:rsidRPr="003542A0">
        <w:rPr>
          <w:noProof/>
        </w:rPr>
        <w:t>ough</w:t>
      </w:r>
      <w:r w:rsidRPr="0001354F">
        <w:t xml:space="preserve"> the </w:t>
      </w:r>
      <w:r w:rsidR="00830CF1">
        <w:t>g</w:t>
      </w:r>
      <w:r w:rsidRPr="0001354F">
        <w:t>as that need</w:t>
      </w:r>
      <w:r w:rsidR="000456B2">
        <w:t xml:space="preserve">s to be measured, </w:t>
      </w:r>
      <w:r w:rsidRPr="0001354F">
        <w:t xml:space="preserve">a filter will be used to prevent other wavelengths </w:t>
      </w:r>
      <w:r w:rsidR="000456B2">
        <w:t xml:space="preserve">to </w:t>
      </w:r>
      <w:r w:rsidRPr="0001354F">
        <w:t xml:space="preserve">be measured this will make sure that only </w:t>
      </w:r>
      <w:r w:rsidR="00E87798">
        <w:t>CO2</w:t>
      </w:r>
      <w:r w:rsidR="000456B2">
        <w:t xml:space="preserve"> detected.</w:t>
      </w:r>
      <w:r w:rsidRPr="0001354F">
        <w:t xml:space="preserve"> The higher the </w:t>
      </w:r>
      <w:r w:rsidR="00E87798">
        <w:t>CO2</w:t>
      </w:r>
      <w:r w:rsidRPr="0001354F">
        <w:t xml:space="preserve"> levels the less inferred light will pass </w:t>
      </w:r>
      <w:r w:rsidR="0001354F" w:rsidRPr="0001354F">
        <w:t>through</w:t>
      </w:r>
      <w:r w:rsidRPr="0001354F">
        <w:t xml:space="preserve"> the air. </w:t>
      </w:r>
      <w:r w:rsidR="00634650">
        <w:rPr>
          <w:noProof/>
        </w:rPr>
        <w:t>The i</w:t>
      </w:r>
      <w:r w:rsidRPr="00634650">
        <w:rPr>
          <w:noProof/>
        </w:rPr>
        <w:t>nferred</w:t>
      </w:r>
      <w:r w:rsidRPr="0001354F">
        <w:t xml:space="preserve"> sensor </w:t>
      </w:r>
      <w:r w:rsidRPr="003542A0">
        <w:rPr>
          <w:noProof/>
        </w:rPr>
        <w:t>need</w:t>
      </w:r>
      <w:r w:rsidR="003542A0">
        <w:rPr>
          <w:noProof/>
        </w:rPr>
        <w:t>s</w:t>
      </w:r>
      <w:r w:rsidRPr="0001354F">
        <w:t xml:space="preserve"> to be calibrated when </w:t>
      </w:r>
      <w:r w:rsidR="0001354F" w:rsidRPr="0001354F">
        <w:t>the</w:t>
      </w:r>
      <w:r w:rsidRPr="0001354F">
        <w:t xml:space="preserve"> device is used in </w:t>
      </w:r>
      <w:r w:rsidRPr="003542A0">
        <w:rPr>
          <w:noProof/>
        </w:rPr>
        <w:t>a Different light source</w:t>
      </w:r>
      <w:r w:rsidR="000456B2">
        <w:rPr>
          <w:noProof/>
        </w:rPr>
        <w:t>,</w:t>
      </w:r>
      <w:r w:rsidRPr="0001354F">
        <w:t xml:space="preserve"> if </w:t>
      </w:r>
      <w:r w:rsidR="0001354F" w:rsidRPr="0001354F">
        <w:t>these sensors</w:t>
      </w:r>
      <w:r w:rsidR="009D4AB3">
        <w:t xml:space="preserve"> are not calibrated</w:t>
      </w:r>
      <w:r w:rsidRPr="0001354F">
        <w:t xml:space="preserve"> it will cause </w:t>
      </w:r>
      <w:r w:rsidR="000456B2">
        <w:t xml:space="preserve">a </w:t>
      </w:r>
      <w:r w:rsidRPr="0001354F">
        <w:t>drift in reading over time</w:t>
      </w:r>
      <w:r w:rsidR="000456B2">
        <w:t>.</w:t>
      </w:r>
      <w:r w:rsidR="0001354F">
        <w:t xml:space="preserve"> This device would need a pump and a lot of </w:t>
      </w:r>
      <w:r w:rsidR="0001354F" w:rsidRPr="003542A0">
        <w:rPr>
          <w:noProof/>
        </w:rPr>
        <w:t>airflow</w:t>
      </w:r>
      <w:r w:rsidR="0001354F">
        <w:t xml:space="preserve"> within the sensor to get accurate readings.</w:t>
      </w:r>
      <w:r w:rsidR="002F5193">
        <w:fldChar w:fldCharType="begin" w:fldLock="1"/>
      </w:r>
      <w:r w:rsidR="00393487">
        <w:instrText>ADDIN CSL_CITATION { "citationItems" : [ { "id" : "ITEM-1", "itemData" : { "URL" : "http://www.enggcyclopedia.com/2011/11/infrared-gas-detectors/", "accessed" : { "date-parts" : [ [ "2017", "7", "19" ] ] }, "id" : "ITEM-1", "issued" : { "date-parts" : [ [ "0" ] ] }, "title" : "How infrared gas detectors work - EnggCyclopedia", "type" : "webpage" }, "uris" : [ "http://www.mendeley.com/documents/?uuid=1fc8fc0f-f6a1-3c00-8b9e-4e39d3311c61" ] } ], "mendeley" : { "formattedCitation" : "[44]", "plainTextFormattedCitation" : "[44]", "previouslyFormattedCitation" : "[44]" }, "properties" : { "noteIndex" : 0 }, "schema" : "https://github.com/citation-style-language/schema/raw/master/csl-citation.json" }</w:instrText>
      </w:r>
      <w:r w:rsidR="002F5193">
        <w:fldChar w:fldCharType="separate"/>
      </w:r>
      <w:r w:rsidR="00A63D0F" w:rsidRPr="00A63D0F">
        <w:rPr>
          <w:noProof/>
        </w:rPr>
        <w:t>[44]</w:t>
      </w:r>
      <w:r w:rsidR="002F5193">
        <w:fldChar w:fldCharType="end"/>
      </w:r>
    </w:p>
    <w:p w14:paraId="06EBDEDD" w14:textId="77777777" w:rsidR="000456B2" w:rsidRDefault="000456B2" w:rsidP="00F12F46"/>
    <w:p w14:paraId="726EA4B4" w14:textId="14CF17FD" w:rsidR="000C14E0" w:rsidRDefault="000C14E0" w:rsidP="00F12F46">
      <w:pPr>
        <w:pStyle w:val="Heading3"/>
        <w:rPr>
          <w:shd w:val="clear" w:color="auto" w:fill="FFFFFF"/>
        </w:rPr>
      </w:pPr>
      <w:bookmarkStart w:id="48" w:name="_Toc512401817"/>
      <w:r w:rsidRPr="003542A0">
        <w:rPr>
          <w:noProof/>
          <w:shd w:val="clear" w:color="auto" w:fill="FFFFFF"/>
        </w:rPr>
        <w:t>micromachined</w:t>
      </w:r>
      <w:r>
        <w:rPr>
          <w:shd w:val="clear" w:color="auto" w:fill="FFFFFF"/>
        </w:rPr>
        <w:t xml:space="preserve"> metal oxide semiconductor</w:t>
      </w:r>
      <w:r w:rsidR="00B8163F">
        <w:rPr>
          <w:shd w:val="clear" w:color="auto" w:fill="FFFFFF"/>
        </w:rPr>
        <w:t xml:space="preserve"> </w:t>
      </w:r>
      <w:r w:rsidR="005576DC">
        <w:rPr>
          <w:shd w:val="clear" w:color="auto" w:fill="FFFFFF"/>
        </w:rPr>
        <w:t>*</w:t>
      </w:r>
      <w:bookmarkEnd w:id="48"/>
    </w:p>
    <w:p w14:paraId="19B1941D" w14:textId="0971FBB9" w:rsidR="003016CC" w:rsidRDefault="003016CC" w:rsidP="00830CF1">
      <w:pPr>
        <w:spacing w:line="360" w:lineRule="auto"/>
        <w:jc w:val="both"/>
      </w:pPr>
      <w:r>
        <w:rPr>
          <w:rStyle w:val="y0nh2b"/>
        </w:rPr>
        <w:t>Metal-oxide-</w:t>
      </w:r>
      <w:r w:rsidR="007F3A8C" w:rsidRPr="00181655">
        <w:t>semiconductors (</w:t>
      </w:r>
      <w:r w:rsidRPr="00181655">
        <w:t xml:space="preserve">MOS) </w:t>
      </w:r>
      <w:r w:rsidR="00830CF1">
        <w:t>u</w:t>
      </w:r>
      <w:r w:rsidRPr="00181655">
        <w:t xml:space="preserve">se a controlled oxidation </w:t>
      </w:r>
      <w:r w:rsidR="001B5C4E" w:rsidRPr="00181655">
        <w:t>to</w:t>
      </w:r>
      <w:r w:rsidRPr="00181655">
        <w:t xml:space="preserve"> give a change in voltage </w:t>
      </w:r>
      <w:r w:rsidR="00181655" w:rsidRPr="00181655">
        <w:t xml:space="preserve">output. </w:t>
      </w:r>
      <w:r w:rsidR="00B117F6" w:rsidRPr="00181655">
        <w:t>These sensors</w:t>
      </w:r>
      <w:r w:rsidR="000456B2">
        <w:t xml:space="preserve"> utiliz</w:t>
      </w:r>
      <w:r w:rsidR="00181655" w:rsidRPr="00181655">
        <w:t>e</w:t>
      </w:r>
      <w:r w:rsidRPr="00181655">
        <w:t xml:space="preserve"> porous polycrystalline resistors made of semiconducting oxides</w:t>
      </w:r>
      <w:r w:rsidR="00B03A51">
        <w:t>.</w:t>
      </w:r>
      <w:r w:rsidRPr="00181655">
        <w:t xml:space="preserve"> </w:t>
      </w:r>
      <w:r w:rsidR="00B03A51">
        <w:t>W</w:t>
      </w:r>
      <w:r w:rsidR="007F3A8C" w:rsidRPr="00181655">
        <w:t>hen</w:t>
      </w:r>
      <w:r w:rsidRPr="00181655">
        <w:t xml:space="preserve"> creating a MOS to detect gasses 3 factors are taking in to effect </w:t>
      </w:r>
      <w:r w:rsidR="009463FD">
        <w:t xml:space="preserve">insulator </w:t>
      </w:r>
      <w:r w:rsidRPr="00181655">
        <w:t xml:space="preserve">grain </w:t>
      </w:r>
      <w:r w:rsidR="001B5C4E" w:rsidRPr="00181655">
        <w:t>boundary</w:t>
      </w:r>
      <w:r w:rsidR="001B5C4E">
        <w:t xml:space="preserve"> (</w:t>
      </w:r>
      <w:r w:rsidR="009463FD">
        <w:t>semiconductor material)</w:t>
      </w:r>
      <w:r w:rsidR="00181655" w:rsidRPr="00181655">
        <w:t xml:space="preserve"> and fabrication</w:t>
      </w:r>
      <w:r w:rsidR="009463FD">
        <w:t xml:space="preserve"> (metal)</w:t>
      </w:r>
      <w:r w:rsidR="00181655" w:rsidRPr="00181655">
        <w:t xml:space="preserve">. MOS </w:t>
      </w:r>
      <w:r w:rsidR="00634650">
        <w:rPr>
          <w:noProof/>
        </w:rPr>
        <w:t>is</w:t>
      </w:r>
      <w:r w:rsidR="00181655" w:rsidRPr="003542A0">
        <w:rPr>
          <w:noProof/>
        </w:rPr>
        <w:t xml:space="preserve"> design</w:t>
      </w:r>
      <w:r w:rsidR="003542A0">
        <w:rPr>
          <w:noProof/>
        </w:rPr>
        <w:t>ed</w:t>
      </w:r>
      <w:r w:rsidR="007405E8">
        <w:t xml:space="preserve"> to only adsorb</w:t>
      </w:r>
      <w:r w:rsidR="00181655" w:rsidRPr="00181655">
        <w:t>/react at a target gas.</w:t>
      </w:r>
      <w:r w:rsidR="002F5193">
        <w:fldChar w:fldCharType="begin" w:fldLock="1"/>
      </w:r>
      <w:r w:rsidR="00393487">
        <w:instrText>ADDIN CSL_CITATION { "citationItems" : [ { "id" : "ITEM-1", "itemData" : { "DOI" : "10.1016/J.MSEB.2017.12.036", "ISSN" : "0921-5107", "abstract" : "This review paper encompasses a detailed study of semiconductor metal oxide (SMO) gas sensors. It provides for a detailed comparison of SMO gas sensors with other gas sensors, especially for ammonia gas sensing. Different parameters which affect the performance (sensitivity, selectivity and stability) of SMO gas sensors are discussed here under. This paper also gives an insight about the dopant or impurity induced variations in the SMO materials used for gas sensing. It is concluded that dopants enhance the properties of SMOs for gas sensing applications by changing their microstructure and morphology, activation energy, electronic structure or band gap of the metal oxides. In some cases, dopants create defects in SMOs by generating oxygen vacancy or by forming solid solutions. These defects enhance the gas sensing properties. Different nanostructures (nanowires, nanotubes, heterojunctions), other than nanopowders have also been studied in this review. At the end, examples of SMOs are given to illustrate the potential use of different SMO materials for gas sensing.", "author" : [ { "dropping-particle" : "", "family" : "Dey", "given" : "Ananya", "non-dropping-particle" : "", "parse-names" : false, "suffix" : "" } ], "container-title" : "Materials Science and Engineering: B", "id" : "ITEM-1", "issued" : { "date-parts" : [ [ "2018", "3", "1" ] ] }, "page" : "206-217", "publisher" : "Elsevier", "title" : "Semiconductor metal oxide gas sensors: A review", "type" : "article-journal", "volume" : "229" }, "uris" : [ "http://www.mendeley.com/documents/?uuid=f2590784-00a5-32ad-bc2f-7170bac93af4" ] } ], "mendeley" : { "formattedCitation" : "[45]", "plainTextFormattedCitation" : "[45]", "previouslyFormattedCitation" : "[45]" }, "properties" : { "noteIndex" : 0 }, "schema" : "https://github.com/citation-style-language/schema/raw/master/csl-citation.json" }</w:instrText>
      </w:r>
      <w:r w:rsidR="002F5193">
        <w:fldChar w:fldCharType="separate"/>
      </w:r>
      <w:r w:rsidR="00A63D0F" w:rsidRPr="00A63D0F">
        <w:rPr>
          <w:noProof/>
        </w:rPr>
        <w:t>[45]</w:t>
      </w:r>
      <w:r w:rsidR="002F5193">
        <w:fldChar w:fldCharType="end"/>
      </w:r>
    </w:p>
    <w:p w14:paraId="4C8BE6CA" w14:textId="47CD5BDF" w:rsidR="00181655" w:rsidRDefault="00181655" w:rsidP="00F12F46">
      <w:r>
        <w:rPr>
          <w:noProof/>
          <w:lang w:eastAsia="en-GB"/>
        </w:rPr>
        <w:drawing>
          <wp:inline distT="0" distB="0" distL="0" distR="0" wp14:anchorId="763377BE" wp14:editId="5CB071AF">
            <wp:extent cx="2803585" cy="97434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807833" cy="975816"/>
                    </a:xfrm>
                    <a:prstGeom prst="rect">
                      <a:avLst/>
                    </a:prstGeom>
                  </pic:spPr>
                </pic:pic>
              </a:graphicData>
            </a:graphic>
          </wp:inline>
        </w:drawing>
      </w:r>
      <w:r w:rsidR="00DB735A" w:rsidRPr="009463FD">
        <w:t xml:space="preserve"> </w:t>
      </w:r>
      <w:r w:rsidR="00DB735A">
        <w:fldChar w:fldCharType="begin" w:fldLock="1"/>
      </w:r>
      <w:r w:rsidR="00393487">
        <w:instrText>ADDIN CSL_CITATION { "citationItems" : [ { "id" : "ITEM-1", "itemData" : { "DOI" : "10.3390/s100302088", "ISSN" : "1424-8220", "PMID" : "22294916", "abstract" : "Conductometric semiconducting metal oxide gas sensors have been widely used and investigated in the detection of gases. Investigations have indicated that the gas sensing process is strongly related to surface reactions, so one of the important parameters of gas sensors, the sensitivity of the metal oxide based materials, will change with the factors influencing the surface reactions, such as chemical components, surface-modification and microstructures of sensing layers, temperature and humidity. In this brief review, attention will be focused on changes of sensitivity of conductometric semiconducting metal oxide gas sensors due to the five factors mentioned above.", "author" : [ { "dropping-particle" : "", "family" : "Wang", "given" : "Chengxiang", "non-dropping-particle" : "", "parse-names" : false, "suffix" : "" }, { "dropping-particle" : "", "family" : "Yin", "given" : "Longwei", "non-dropping-particle" : "", "parse-names" : false, "suffix" : "" }, { "dropping-particle" : "", "family" : "Zhang", "given" : "Luyuan", "non-dropping-particle" : "", "parse-names" : false, "suffix" : "" }, { "dropping-particle" : "", "family" : "Xiang", "given" : "Dong", "non-dropping-particle" : "", "parse-names" : false, "suffix" : "" }, { "dropping-particle" : "", "family" : "Gao", "given" : "Rui", "non-dropping-particle" : "", "parse-names" : false, "suffix" : "" } ], "container-title" : "Sensors (Basel, Switzerland)", "id" : "ITEM-1", "issue" : "3", "issued" : { "date-parts" : [ [ "2010" ] ] }, "page" : "2088-106", "publisher" : "Multidisciplinary Digital Publishing Institute  (MDPI)", "title" : "Metal oxide gas sensors: sensitivity and influencing factors.", "type" : "article-journal", "volume" : "10" }, "uris" : [ "http://www.mendeley.com/documents/?uuid=93882d37-d53d-3cf5-9210-8c81fa7ca898" ] } ], "mendeley" : { "formattedCitation" : "[46]", "plainTextFormattedCitation" : "[46]", "previouslyFormattedCitation" : "[46]" }, "properties" : { "noteIndex" : 0 }, "schema" : "https://github.com/citation-style-language/schema/raw/master/csl-citation.json" }</w:instrText>
      </w:r>
      <w:r w:rsidR="00DB735A">
        <w:fldChar w:fldCharType="separate"/>
      </w:r>
      <w:r w:rsidR="00A63D0F" w:rsidRPr="00A63D0F">
        <w:rPr>
          <w:noProof/>
        </w:rPr>
        <w:t>[46]</w:t>
      </w:r>
      <w:r w:rsidR="00DB735A">
        <w:fldChar w:fldCharType="end"/>
      </w:r>
    </w:p>
    <w:p w14:paraId="2E21AD73" w14:textId="42C2090B" w:rsidR="00181655" w:rsidRDefault="00181655" w:rsidP="00830CF1">
      <w:pPr>
        <w:spacing w:line="360" w:lineRule="auto"/>
        <w:jc w:val="both"/>
      </w:pPr>
      <w:r>
        <w:t xml:space="preserve">From here you can see how the 3 </w:t>
      </w:r>
      <w:r w:rsidR="00667036">
        <w:t>factors</w:t>
      </w:r>
      <w:r w:rsidR="00BD4FBF">
        <w:t xml:space="preserve"> creating</w:t>
      </w:r>
      <w:r>
        <w:t xml:space="preserve"> a </w:t>
      </w:r>
      <w:r>
        <w:rPr>
          <w:shd w:val="clear" w:color="auto" w:fill="FFFFFF"/>
        </w:rPr>
        <w:t>metal oxide semiconductor</w:t>
      </w:r>
      <w:r w:rsidR="009463FD">
        <w:rPr>
          <w:shd w:val="clear" w:color="auto" w:fill="FFFFFF"/>
        </w:rPr>
        <w:t xml:space="preserve"> (Band theory)</w:t>
      </w:r>
      <w:r w:rsidR="007405E8">
        <w:rPr>
          <w:shd w:val="clear" w:color="auto" w:fill="FFFFFF"/>
        </w:rPr>
        <w:t>.</w:t>
      </w:r>
    </w:p>
    <w:p w14:paraId="1082E14E" w14:textId="0C224DAE" w:rsidR="003016CC" w:rsidRDefault="00181655" w:rsidP="00830CF1">
      <w:pPr>
        <w:spacing w:line="360" w:lineRule="auto"/>
        <w:jc w:val="both"/>
        <w:rPr>
          <w:rStyle w:val="y0nh2b"/>
        </w:rPr>
      </w:pPr>
      <w:r>
        <w:t xml:space="preserve">When the </w:t>
      </w:r>
      <w:r w:rsidR="00830CF1">
        <w:t>t</w:t>
      </w:r>
      <w:r>
        <w:t xml:space="preserve">arget gas hit the </w:t>
      </w:r>
      <w:r w:rsidR="009463FD">
        <w:t>MOS</w:t>
      </w:r>
      <w:r>
        <w:t xml:space="preserve"> ther</w:t>
      </w:r>
      <w:r w:rsidR="009463FD">
        <w:t>e</w:t>
      </w:r>
      <w:r>
        <w:t xml:space="preserve"> is a </w:t>
      </w:r>
      <w:r w:rsidR="009463FD">
        <w:t>chemical</w:t>
      </w:r>
      <w:r>
        <w:t xml:space="preserve"> reaction within in </w:t>
      </w:r>
      <w:r w:rsidR="007405E8">
        <w:t>and</w:t>
      </w:r>
      <w:r>
        <w:t xml:space="preserve"> </w:t>
      </w:r>
      <w:r w:rsidR="007F3A8C">
        <w:t>this</w:t>
      </w:r>
      <w:r>
        <w:t xml:space="preserve"> reaction </w:t>
      </w:r>
      <w:r w:rsidR="002F5193">
        <w:t>will</w:t>
      </w:r>
      <w:r>
        <w:t xml:space="preserve"> gi</w:t>
      </w:r>
      <w:r w:rsidR="00BD4FBF">
        <w:t>ve a change in the output,</w:t>
      </w:r>
      <w:r>
        <w:t xml:space="preserve"> </w:t>
      </w:r>
      <w:r w:rsidR="007405E8">
        <w:t>this will be shown as a voltage change</w:t>
      </w:r>
      <w:r w:rsidR="00BD4FBF">
        <w:t xml:space="preserve"> and </w:t>
      </w:r>
      <w:r w:rsidR="007405E8">
        <w:t xml:space="preserve">this device would come with a </w:t>
      </w:r>
      <w:r>
        <w:t xml:space="preserve">table </w:t>
      </w:r>
      <w:r w:rsidRPr="009463FD">
        <w:t xml:space="preserve">to calculate the target </w:t>
      </w:r>
      <w:r w:rsidR="009463FD" w:rsidRPr="009463FD">
        <w:t>gas</w:t>
      </w:r>
      <w:r w:rsidRPr="009463FD">
        <w:t xml:space="preserve"> </w:t>
      </w:r>
      <w:r w:rsidR="002F5193">
        <w:fldChar w:fldCharType="begin" w:fldLock="1"/>
      </w:r>
      <w:r w:rsidR="00393487">
        <w:instrText>ADDIN CSL_CITATION { "citationItems" : [ { "id" : "ITEM-1", "itemData" : { "DOI" : "10.3390/s100302088", "ISSN" : "1424-8220", "PMID" : "22294916", "abstract" : "Conductometric semiconducting metal oxide gas sensors have been widely used and investigated in the detection of gases. Investigations have indicated that the gas sensing process is strongly related to surface reactions, so one of the important parameters of gas sensors, the sensitivity of the metal oxide based materials, will change with the factors influencing the surface reactions, such as chemical components, surface-modification and microstructures of sensing layers, temperature and humidity. In this brief review, attention will be focused on changes of sensitivity of conductometric semiconducting metal oxide gas sensors due to the five factors mentioned above.", "author" : [ { "dropping-particle" : "", "family" : "Wang", "given" : "Chengxiang", "non-dropping-particle" : "", "parse-names" : false, "suffix" : "" }, { "dropping-particle" : "", "family" : "Yin", "given" : "Longwei", "non-dropping-particle" : "", "parse-names" : false, "suffix" : "" }, { "dropping-particle" : "", "family" : "Zhang", "given" : "Luyuan", "non-dropping-particle" : "", "parse-names" : false, "suffix" : "" }, { "dropping-particle" : "", "family" : "Xiang", "given" : "Dong", "non-dropping-particle" : "", "parse-names" : false, "suffix" : "" }, { "dropping-particle" : "", "family" : "Gao", "given" : "Rui", "non-dropping-particle" : "", "parse-names" : false, "suffix" : "" } ], "container-title" : "Sensors (Basel, Switzerland)", "id" : "ITEM-1", "issue" : "3", "issued" : { "date-parts" : [ [ "2010" ] ] }, "page" : "2088-106", "publisher" : "Multidisciplinary Digital Publishing Institute  (MDPI)", "title" : "Metal oxide gas sensors: sensitivity and influencing factors.", "type" : "article-journal", "volume" : "10" }, "uris" : [ "http://www.mendeley.com/documents/?uuid=93882d37-d53d-3cf5-9210-8c81fa7ca898" ] } ], "mendeley" : { "formattedCitation" : "[46]", "plainTextFormattedCitation" : "[46]", "previouslyFormattedCitation" : "[46]" }, "properties" : { "noteIndex" : 0 }, "schema" : "https://github.com/citation-style-language/schema/raw/master/csl-citation.json" }</w:instrText>
      </w:r>
      <w:r w:rsidR="002F5193">
        <w:fldChar w:fldCharType="separate"/>
      </w:r>
      <w:r w:rsidR="00A63D0F" w:rsidRPr="00A63D0F">
        <w:rPr>
          <w:noProof/>
        </w:rPr>
        <w:t>[46]</w:t>
      </w:r>
      <w:r w:rsidR="002F5193">
        <w:fldChar w:fldCharType="end"/>
      </w:r>
    </w:p>
    <w:p w14:paraId="080A1653" w14:textId="0C0485F3" w:rsidR="002064E1" w:rsidRDefault="002064E1" w:rsidP="00F12F46"/>
    <w:p w14:paraId="0D1A47EA" w14:textId="77777777" w:rsidR="008916F7" w:rsidRDefault="008916F7" w:rsidP="00F12F46"/>
    <w:p w14:paraId="504E199E" w14:textId="77777777" w:rsidR="008916F7" w:rsidRDefault="008916F7" w:rsidP="00F12F46"/>
    <w:p w14:paraId="2493647D" w14:textId="77777777" w:rsidR="00830CF1" w:rsidRDefault="00830CF1" w:rsidP="00F12F46"/>
    <w:p w14:paraId="06072F58" w14:textId="77777777" w:rsidR="002064E1" w:rsidRDefault="002064E1" w:rsidP="00F12F46">
      <w:pPr>
        <w:pStyle w:val="Heading3"/>
      </w:pPr>
      <w:bookmarkStart w:id="49" w:name="_Toc512401818"/>
      <w:r>
        <w:t>Techniques selection</w:t>
      </w:r>
      <w:bookmarkEnd w:id="49"/>
      <w:r>
        <w:t xml:space="preserve">  </w:t>
      </w:r>
    </w:p>
    <w:p w14:paraId="5CAFF77E" w14:textId="19444359" w:rsidR="00493B8A" w:rsidRDefault="009463FD" w:rsidP="00830CF1">
      <w:pPr>
        <w:spacing w:line="360" w:lineRule="auto"/>
        <w:jc w:val="both"/>
        <w:rPr>
          <w:shd w:val="clear" w:color="auto" w:fill="FFFFFF"/>
        </w:rPr>
      </w:pPr>
      <w:r>
        <w:t xml:space="preserve">The technique that </w:t>
      </w:r>
      <w:r w:rsidRPr="003542A0">
        <w:rPr>
          <w:noProof/>
        </w:rPr>
        <w:t>was ne</w:t>
      </w:r>
      <w:r w:rsidR="003542A0">
        <w:rPr>
          <w:noProof/>
        </w:rPr>
        <w:t>ed</w:t>
      </w:r>
      <w:r w:rsidRPr="003542A0">
        <w:rPr>
          <w:noProof/>
        </w:rPr>
        <w:t>ed</w:t>
      </w:r>
      <w:r>
        <w:t xml:space="preserve"> for this project must use very little space</w:t>
      </w:r>
      <w:r w:rsidR="00BD4FBF">
        <w:t>.</w:t>
      </w:r>
      <w:r w:rsidR="008369F4">
        <w:t xml:space="preserve"> It did not have to be very accurate just giving a </w:t>
      </w:r>
      <w:r w:rsidR="008369F4" w:rsidRPr="003542A0">
        <w:rPr>
          <w:noProof/>
        </w:rPr>
        <w:t>baseline</w:t>
      </w:r>
      <w:r w:rsidR="008369F4">
        <w:t xml:space="preserve"> of local </w:t>
      </w:r>
      <w:r w:rsidR="00E87798">
        <w:t>CO2</w:t>
      </w:r>
      <w:r w:rsidR="008369F4">
        <w:t xml:space="preserve"> and </w:t>
      </w:r>
      <w:r w:rsidR="00E87798">
        <w:t>VOC</w:t>
      </w:r>
      <w:r w:rsidR="008369F4">
        <w:t xml:space="preserve"> levels. After researching and comparing both techniques the </w:t>
      </w:r>
      <w:r w:rsidR="008369F4">
        <w:rPr>
          <w:shd w:val="clear" w:color="auto" w:fill="FFFFFF"/>
        </w:rPr>
        <w:t xml:space="preserve">metal oxide semiconductor technique is most applicable to this </w:t>
      </w:r>
      <w:r w:rsidR="005C437A">
        <w:rPr>
          <w:shd w:val="clear" w:color="auto" w:fill="FFFFFF"/>
        </w:rPr>
        <w:t>project,</w:t>
      </w:r>
      <w:r w:rsidR="00B03A51">
        <w:rPr>
          <w:shd w:val="clear" w:color="auto" w:fill="FFFFFF"/>
        </w:rPr>
        <w:t xml:space="preserve"> but</w:t>
      </w:r>
      <w:r w:rsidR="008369F4">
        <w:rPr>
          <w:shd w:val="clear" w:color="auto" w:fill="FFFFFF"/>
        </w:rPr>
        <w:t xml:space="preserve"> IR techniques are very useful when possession is </w:t>
      </w:r>
      <w:r w:rsidR="003542A0">
        <w:rPr>
          <w:shd w:val="clear" w:color="auto" w:fill="FFFFFF"/>
        </w:rPr>
        <w:t xml:space="preserve">a </w:t>
      </w:r>
      <w:r w:rsidR="008369F4" w:rsidRPr="003542A0">
        <w:rPr>
          <w:noProof/>
          <w:shd w:val="clear" w:color="auto" w:fill="FFFFFF"/>
        </w:rPr>
        <w:t>need</w:t>
      </w:r>
      <w:r w:rsidR="008369F4">
        <w:rPr>
          <w:shd w:val="clear" w:color="auto" w:fill="FFFFFF"/>
        </w:rPr>
        <w:t xml:space="preserve"> but the need to pump air </w:t>
      </w:r>
      <w:r w:rsidR="008369F4" w:rsidRPr="003542A0">
        <w:rPr>
          <w:noProof/>
          <w:shd w:val="clear" w:color="auto" w:fill="FFFFFF"/>
        </w:rPr>
        <w:t>th</w:t>
      </w:r>
      <w:r w:rsidR="003542A0">
        <w:rPr>
          <w:noProof/>
          <w:shd w:val="clear" w:color="auto" w:fill="FFFFFF"/>
        </w:rPr>
        <w:t>r</w:t>
      </w:r>
      <w:r w:rsidR="008369F4" w:rsidRPr="003542A0">
        <w:rPr>
          <w:noProof/>
          <w:shd w:val="clear" w:color="auto" w:fill="FFFFFF"/>
        </w:rPr>
        <w:t>ough</w:t>
      </w:r>
      <w:r w:rsidR="008369F4">
        <w:rPr>
          <w:shd w:val="clear" w:color="auto" w:fill="FFFFFF"/>
        </w:rPr>
        <w:t xml:space="preserve"> the IR sensor makes it lacking for this project.</w:t>
      </w:r>
    </w:p>
    <w:p w14:paraId="439FAB17" w14:textId="77777777" w:rsidR="004F5B27" w:rsidRDefault="004F5B27" w:rsidP="00F12F46"/>
    <w:p w14:paraId="7B6EE282" w14:textId="3A03C02E" w:rsidR="000F2CD7" w:rsidRDefault="00E87798" w:rsidP="00830CF1">
      <w:pPr>
        <w:pStyle w:val="Heading2"/>
      </w:pPr>
      <w:bookmarkStart w:id="50" w:name="_Toc512401819"/>
      <w:r>
        <w:t>CO2</w:t>
      </w:r>
      <w:r w:rsidR="00493B8A">
        <w:t xml:space="preserve"> Sensors</w:t>
      </w:r>
      <w:r w:rsidR="000F2CD7">
        <w:t xml:space="preserve"> selection</w:t>
      </w:r>
      <w:bookmarkEnd w:id="50"/>
    </w:p>
    <w:p w14:paraId="2EA147ED" w14:textId="77777777" w:rsidR="00830CF1" w:rsidRPr="00830CF1" w:rsidRDefault="00830CF1" w:rsidP="00830CF1"/>
    <w:p w14:paraId="25D700DA" w14:textId="2A984981" w:rsidR="002064E1" w:rsidRDefault="002F5193" w:rsidP="00F12F46">
      <w:pPr>
        <w:pStyle w:val="Heading3"/>
      </w:pPr>
      <w:bookmarkStart w:id="51" w:name="_Toc512401820"/>
      <w:proofErr w:type="spellStart"/>
      <w:r>
        <w:t>CozIR</w:t>
      </w:r>
      <w:proofErr w:type="spellEnd"/>
      <w:r>
        <w:t xml:space="preserve"> LP</w:t>
      </w:r>
      <w:bookmarkEnd w:id="51"/>
      <w:r>
        <w:t xml:space="preserve"> </w:t>
      </w:r>
    </w:p>
    <w:p w14:paraId="18798CF3" w14:textId="63CA951C" w:rsidR="008369F4" w:rsidRPr="008369F4" w:rsidRDefault="008369F4" w:rsidP="00830CF1">
      <w:pPr>
        <w:spacing w:line="360" w:lineRule="auto"/>
        <w:jc w:val="both"/>
      </w:pPr>
      <w:r>
        <w:t>This IR technique</w:t>
      </w:r>
      <w:r w:rsidR="00AA2F95">
        <w:t xml:space="preserve"> </w:t>
      </w:r>
      <w:r>
        <w:t xml:space="preserve">show a </w:t>
      </w:r>
      <w:r w:rsidRPr="003542A0">
        <w:rPr>
          <w:noProof/>
        </w:rPr>
        <w:t>baseline</w:t>
      </w:r>
      <w:r w:rsidR="00AA2F95">
        <w:t xml:space="preserve"> of inferred </w:t>
      </w:r>
      <w:r>
        <w:t>sensor</w:t>
      </w:r>
      <w:r w:rsidR="00AA2F95">
        <w:t>.</w:t>
      </w:r>
      <w:r>
        <w:t xml:space="preserve"> </w:t>
      </w:r>
      <w:r w:rsidR="00AA2F95">
        <w:t>T</w:t>
      </w:r>
      <w:r w:rsidR="00E72B68">
        <w:t xml:space="preserve">hese </w:t>
      </w:r>
      <w:r>
        <w:t xml:space="preserve">have a massive measuring range from 0 to 50000ppm this is able to measure the whole spectrum of </w:t>
      </w:r>
      <w:r w:rsidR="00E87798">
        <w:t>CO2</w:t>
      </w:r>
      <w:r>
        <w:t xml:space="preserve"> levels</w:t>
      </w:r>
      <w:r w:rsidR="00AA2F95">
        <w:t>.</w:t>
      </w:r>
      <w:r>
        <w:t xml:space="preserve"> </w:t>
      </w:r>
      <w:r w:rsidR="00697F05">
        <w:t>First</w:t>
      </w:r>
      <w:r>
        <w:t xml:space="preserve"> reading from this device is 1.2s after power on. This must have </w:t>
      </w:r>
      <w:r w:rsidRPr="003542A0">
        <w:rPr>
          <w:noProof/>
        </w:rPr>
        <w:t>a</w:t>
      </w:r>
      <w:r w:rsidR="003542A0">
        <w:rPr>
          <w:noProof/>
        </w:rPr>
        <w:t>n</w:t>
      </w:r>
      <w:r w:rsidRPr="003542A0">
        <w:rPr>
          <w:noProof/>
        </w:rPr>
        <w:t xml:space="preserve"> operating</w:t>
      </w:r>
      <w:r>
        <w:t xml:space="preserve"> pressure of 950mbars to 1050mbars to get </w:t>
      </w:r>
      <w:r w:rsidR="003542A0">
        <w:t xml:space="preserve">a </w:t>
      </w:r>
      <w:r w:rsidRPr="003542A0">
        <w:rPr>
          <w:noProof/>
        </w:rPr>
        <w:t>correct</w:t>
      </w:r>
      <w:r>
        <w:t xml:space="preserve"> re</w:t>
      </w:r>
      <w:r w:rsidR="00E1513F">
        <w:t xml:space="preserve">adings response time of 2-3 </w:t>
      </w:r>
      <w:r w:rsidR="00E1513F" w:rsidRPr="00E1513F">
        <w:t>minute</w:t>
      </w:r>
      <w:r>
        <w:t xml:space="preserve"> but is able to also give a reading twice per second. Operating on 3.3vs</w:t>
      </w:r>
      <w:r w:rsidRPr="008369F4">
        <w:t xml:space="preserve"> </w:t>
      </w:r>
      <w:r>
        <w:t>ultra-low power</w:t>
      </w:r>
      <w:r w:rsidR="002F5193">
        <w:fldChar w:fldCharType="begin" w:fldLock="1"/>
      </w:r>
      <w:r w:rsidR="00393487">
        <w:instrText>ADDIN CSL_CITATION { "citationItems" : [ { "id" : "ITEM-1", "itemData" : { "URL" : "https://www.gassensing.co.uk/products/ambient-air-sensors/cozir-lp-ambient-air-co2-sensor/", "abstract" : "The CozIR LP is our NEW ultra-low power, low profile CO2 sensor - it's the lowest power CO2 sensor on the market today. The CozIR LP runs on a compact battery, removing the need for larger batteries and supercapacitors. That represents half the power consumption of the best-in-class competing CO2 sensors. At less than 8mm tall it's 85% smaller than the CozIR ambient sensor, which equates to a 40% space saving.", "accessed" : { "date-parts" : [ [ "2018", "3", "27" ] ] }, "author" : [ { "dropping-particle" : "", "family" : "www.gassensing.co.uk", "given" : "", "non-dropping-particle" : "", "parse-names" : false, "suffix" : "" } ], "id" : "ITEM-1", "issued" : { "date-parts" : [ [ "0" ] ] }, "title" : "CozIR LP ambient CO2 sensor", "type" : "webpage" }, "uris" : [ "http://www.mendeley.com/documents/?uuid=55ee5a55-4c20-3f16-9c9f-24e9fb4c7b5f" ] } ], "mendeley" : { "formattedCitation" : "[47]", "plainTextFormattedCitation" : "[47]", "previouslyFormattedCitation" : "[47]" }, "properties" : { "noteIndex" : 0 }, "schema" : "https://github.com/citation-style-language/schema/raw/master/csl-citation.json" }</w:instrText>
      </w:r>
      <w:r w:rsidR="002F5193">
        <w:fldChar w:fldCharType="separate"/>
      </w:r>
      <w:r w:rsidR="00A63D0F" w:rsidRPr="00A63D0F">
        <w:rPr>
          <w:noProof/>
        </w:rPr>
        <w:t>[47]</w:t>
      </w:r>
      <w:r w:rsidR="002F5193">
        <w:fldChar w:fldCharType="end"/>
      </w:r>
      <w:r w:rsidR="00850174">
        <w:fldChar w:fldCharType="begin" w:fldLock="1"/>
      </w:r>
      <w:r w:rsidR="00393487">
        <w:instrText>ADDIN CSL_CITATION { "citationItems" : [ { "id" : "ITEM-1", "itemData" : { "abstract" : "This contain work from past assignment done by ryan O'sullivan", "author" : [ { "dropping-particle" : "", "family" : "Ryan O'sullivan", "given" : "", "non-dropping-particle" : "", "parse-names" : false, "suffix" : "" } ], "id" : "ITEM-1", "issued" : { "date-parts" : [ [ "0" ] ] }, "title" : "Ryan O'sullivan Past Research from other assignments", "type" : "webpage" }, "uris" : [ "http://www.mendeley.com/documents/?uuid=9571867e-f7bd-366c-a909-400e44c3fbd7" ] } ], "mendeley" : { "formattedCitation" : "[48]", "plainTextFormattedCitation" : "[48]", "previouslyFormattedCitation" : "[48]" }, "properties" : { "noteIndex" : 0 }, "schema" : "https://github.com/citation-style-language/schema/raw/master/csl-citation.json" }</w:instrText>
      </w:r>
      <w:r w:rsidR="00850174">
        <w:fldChar w:fldCharType="separate"/>
      </w:r>
      <w:r w:rsidR="00A63D0F" w:rsidRPr="00A63D0F">
        <w:rPr>
          <w:noProof/>
        </w:rPr>
        <w:t>[48]</w:t>
      </w:r>
      <w:r w:rsidR="00850174">
        <w:fldChar w:fldCharType="end"/>
      </w:r>
    </w:p>
    <w:p w14:paraId="4D9B3B8A" w14:textId="290E08E7" w:rsidR="00B93BAF" w:rsidRPr="0065338B" w:rsidRDefault="00830CF1" w:rsidP="00F12F46">
      <w:r>
        <w:rPr>
          <w:noProof/>
          <w:lang w:eastAsia="en-GB"/>
        </w:rPr>
        <w:drawing>
          <wp:anchor distT="0" distB="0" distL="114300" distR="114300" simplePos="0" relativeHeight="251694080" behindDoc="1" locked="0" layoutInCell="1" allowOverlap="1" wp14:anchorId="36F86B79" wp14:editId="004F2673">
            <wp:simplePos x="0" y="0"/>
            <wp:positionH relativeFrom="column">
              <wp:posOffset>1775460</wp:posOffset>
            </wp:positionH>
            <wp:positionV relativeFrom="paragraph">
              <wp:posOffset>9525</wp:posOffset>
            </wp:positionV>
            <wp:extent cx="4246880" cy="2385695"/>
            <wp:effectExtent l="0" t="0" r="127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246880" cy="2385695"/>
                    </a:xfrm>
                    <a:prstGeom prst="rect">
                      <a:avLst/>
                    </a:prstGeom>
                  </pic:spPr>
                </pic:pic>
              </a:graphicData>
            </a:graphic>
            <wp14:sizeRelH relativeFrom="page">
              <wp14:pctWidth>0</wp14:pctWidth>
            </wp14:sizeRelH>
            <wp14:sizeRelV relativeFrom="page">
              <wp14:pctHeight>0</wp14:pctHeight>
            </wp14:sizeRelV>
          </wp:anchor>
        </w:drawing>
      </w:r>
    </w:p>
    <w:p w14:paraId="574807AE" w14:textId="1A784F33" w:rsidR="00B93BAF" w:rsidRDefault="00830CF1" w:rsidP="00F12F46">
      <w:r w:rsidRPr="0065338B">
        <w:rPr>
          <w:noProof/>
          <w:lang w:eastAsia="en-GB"/>
        </w:rPr>
        <w:drawing>
          <wp:anchor distT="0" distB="0" distL="114300" distR="114300" simplePos="0" relativeHeight="251746304" behindDoc="0" locked="0" layoutInCell="1" allowOverlap="1" wp14:anchorId="73F03352" wp14:editId="2637DD76">
            <wp:simplePos x="0" y="0"/>
            <wp:positionH relativeFrom="column">
              <wp:posOffset>9525</wp:posOffset>
            </wp:positionH>
            <wp:positionV relativeFrom="paragraph">
              <wp:posOffset>324485</wp:posOffset>
            </wp:positionV>
            <wp:extent cx="1657350" cy="1103630"/>
            <wp:effectExtent l="0" t="0" r="0" b="0"/>
            <wp:wrapTopAndBottom/>
            <wp:docPr id="31" name="Picture 3">
              <a:extLst xmlns:a="http://schemas.openxmlformats.org/drawingml/2006/main">
                <a:ext uri="{FF2B5EF4-FFF2-40B4-BE49-F238E27FC236}">
                  <a16:creationId xmlns:a16="http://schemas.microsoft.com/office/drawing/2014/main" id="{3EF50FD7-EB21-413B-A149-0AB8E6CEB6C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EF50FD7-EB21-413B-A149-0AB8E6CEB6C2}"/>
                        </a:ext>
                      </a:extLst>
                    </pic:cNvPr>
                    <pic:cNvPicPr>
                      <a:picLocks noChangeAspect="1"/>
                    </pic:cNvPicPr>
                  </pic:nvPicPr>
                  <pic:blipFill>
                    <a:blip r:embed="rId37"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657350" cy="1103630"/>
                    </a:xfrm>
                    <a:prstGeom prst="rect">
                      <a:avLst/>
                    </a:prstGeom>
                  </pic:spPr>
                </pic:pic>
              </a:graphicData>
            </a:graphic>
          </wp:anchor>
        </w:drawing>
      </w:r>
    </w:p>
    <w:p w14:paraId="30BAC92D" w14:textId="68E35A64" w:rsidR="000F2CD7" w:rsidRDefault="000F2CD7" w:rsidP="00F12F46"/>
    <w:p w14:paraId="08C49C4B" w14:textId="77777777" w:rsidR="000F2CD7" w:rsidRDefault="000F2CD7" w:rsidP="00F12F46"/>
    <w:p w14:paraId="3364B86B" w14:textId="77777777" w:rsidR="00830CF1" w:rsidRDefault="00830CF1">
      <w:pPr>
        <w:suppressAutoHyphens w:val="0"/>
        <w:spacing w:line="247" w:lineRule="auto"/>
        <w:rPr>
          <w:rFonts w:ascii="Calibri Light" w:eastAsia="Times New Roman" w:hAnsi="Calibri Light"/>
          <w:color w:val="1F4D78"/>
          <w:sz w:val="24"/>
          <w:szCs w:val="24"/>
        </w:rPr>
      </w:pPr>
      <w:r>
        <w:br w:type="page"/>
      </w:r>
    </w:p>
    <w:p w14:paraId="015B834B" w14:textId="4323118A" w:rsidR="00B93BAF" w:rsidRDefault="007F3A8C" w:rsidP="00F12F46">
      <w:pPr>
        <w:pStyle w:val="Heading3"/>
      </w:pPr>
      <w:bookmarkStart w:id="52" w:name="_Toc512401821"/>
      <w:r>
        <w:t>IAQ-Core</w:t>
      </w:r>
      <w:r w:rsidR="00B93BAF">
        <w:t xml:space="preserve"> sensor</w:t>
      </w:r>
      <w:bookmarkEnd w:id="52"/>
    </w:p>
    <w:p w14:paraId="16878BEE" w14:textId="0A94CE00" w:rsidR="00F34D50" w:rsidRPr="0046304F" w:rsidRDefault="00F34D50" w:rsidP="00830CF1">
      <w:pPr>
        <w:spacing w:line="360" w:lineRule="auto"/>
        <w:jc w:val="both"/>
      </w:pPr>
      <w:r w:rsidRPr="0046304F">
        <w:t xml:space="preserve">The IAQ-Core </w:t>
      </w:r>
      <w:r w:rsidR="00D94935" w:rsidRPr="0046304F">
        <w:t>is</w:t>
      </w:r>
      <w:r w:rsidRPr="0046304F">
        <w:t xml:space="preserve"> one of the only </w:t>
      </w:r>
      <w:r w:rsidRPr="00F45256">
        <w:rPr>
          <w:noProof/>
        </w:rPr>
        <w:t>device</w:t>
      </w:r>
      <w:r>
        <w:rPr>
          <w:noProof/>
        </w:rPr>
        <w:t>s</w:t>
      </w:r>
      <w:r w:rsidRPr="0046304F">
        <w:t xml:space="preserve"> that combined </w:t>
      </w:r>
      <w:r w:rsidR="00E87798">
        <w:t>VOC</w:t>
      </w:r>
      <w:r w:rsidRPr="0046304F">
        <w:t xml:space="preserve"> (volatile organic components) and </w:t>
      </w:r>
      <w:r w:rsidR="00E87798">
        <w:t>CO2</w:t>
      </w:r>
      <w:r w:rsidRPr="0046304F">
        <w:t xml:space="preserve"> measurement. This device is the smallest out of all reviewed items in this category.  Run at 3</w:t>
      </w:r>
      <w:r>
        <w:t xml:space="preserve">.3v, </w:t>
      </w:r>
      <w:r w:rsidRPr="0046304F">
        <w:t>25ma</w:t>
      </w:r>
      <w:r>
        <w:t>,</w:t>
      </w:r>
      <w:r w:rsidRPr="0046304F">
        <w:t xml:space="preserve"> 67 </w:t>
      </w:r>
      <w:proofErr w:type="spellStart"/>
      <w:r w:rsidRPr="0046304F">
        <w:t>mW</w:t>
      </w:r>
      <w:proofErr w:type="spellEnd"/>
      <w:r w:rsidRPr="0046304F">
        <w:t xml:space="preserve"> power consumption.</w:t>
      </w:r>
      <w:r w:rsidR="00AA2F95">
        <w:t xml:space="preserve"> Operating on i2c made this device desirable for this project as it would use a very low amount of pin and could contain multiple sensor on one data bus.</w:t>
      </w:r>
    </w:p>
    <w:p w14:paraId="690FDB49" w14:textId="7BA9DAEA" w:rsidR="00F34D50" w:rsidRPr="0046304F" w:rsidRDefault="00F34D50" w:rsidP="00830CF1">
      <w:pPr>
        <w:spacing w:line="360" w:lineRule="auto"/>
        <w:jc w:val="both"/>
      </w:pPr>
      <w:r w:rsidRPr="0046304F">
        <w:t xml:space="preserve">This technology use </w:t>
      </w:r>
      <w:r w:rsidR="007F3A8C" w:rsidRPr="0046304F">
        <w:t>micro machined</w:t>
      </w:r>
      <w:r w:rsidRPr="0046304F">
        <w:t xml:space="preserve"> metal oxide semiconductor High sensitivity and fast response time. Measuring 450 to 2.000 ppm </w:t>
      </w:r>
      <w:r w:rsidR="00E87798">
        <w:t>CO2</w:t>
      </w:r>
      <w:r w:rsidRPr="0046304F">
        <w:t xml:space="preserve"> equivalents</w:t>
      </w:r>
      <w:r w:rsidR="00AA2F95">
        <w:t xml:space="preserve"> 125 - 600ppb TVOC</w:t>
      </w:r>
      <w:r w:rsidR="002F5193">
        <w:t xml:space="preserve"> </w:t>
      </w:r>
      <w:r w:rsidR="002F5193">
        <w:fldChar w:fldCharType="begin" w:fldLock="1"/>
      </w:r>
      <w:r w:rsidR="00393487">
        <w:instrText>ADDIN CSL_CITATION { "citationItems" : [ { "id" : "ITEM-1", "itemData" : { "abstract" : "a leading designer and manufacturer of high performance analog solutions", "author" : [ { "dropping-particle" : "", "family" : "AG", "given" : "ams", "non-dropping-particle" : "", "parse-names" : false, "suffix" : "" } ], "id" : "ITEM-1", "issued" : { "date-parts" : [ [ "0" ] ] }, "publisher" : "ams AG", "title" : "iAQ-core C", "type" : "article-journal" }, "uris" : [ "http://www.mendeley.com/documents/?uuid=45f04b40-8a93-389d-ae69-c3c02fe35f0d" ] } ], "mendeley" : { "formattedCitation" : "[49]", "plainTextFormattedCitation" : "[49]", "previouslyFormattedCitation" : "[49]" }, "properties" : { "noteIndex" : 0 }, "schema" : "https://github.com/citation-style-language/schema/raw/master/csl-citation.json" }</w:instrText>
      </w:r>
      <w:r w:rsidR="002F5193">
        <w:fldChar w:fldCharType="separate"/>
      </w:r>
      <w:r w:rsidR="00A63D0F" w:rsidRPr="00A63D0F">
        <w:rPr>
          <w:noProof/>
        </w:rPr>
        <w:t>[49]</w:t>
      </w:r>
      <w:r w:rsidR="002F5193">
        <w:fldChar w:fldCharType="end"/>
      </w:r>
      <w:r w:rsidR="00850174">
        <w:fldChar w:fldCharType="begin" w:fldLock="1"/>
      </w:r>
      <w:r w:rsidR="00393487">
        <w:instrText>ADDIN CSL_CITATION { "citationItems" : [ { "id" : "ITEM-1", "itemData" : { "abstract" : "This contain work from past assignment done by ryan O'sullivan", "author" : [ { "dropping-particle" : "", "family" : "Ryan O'sullivan", "given" : "", "non-dropping-particle" : "", "parse-names" : false, "suffix" : "" } ], "id" : "ITEM-1", "issued" : { "date-parts" : [ [ "0" ] ] }, "title" : "Ryan O'sullivan Past Research from other assignments", "type" : "webpage" }, "uris" : [ "http://www.mendeley.com/documents/?uuid=9571867e-f7bd-366c-a909-400e44c3fbd7" ] } ], "mendeley" : { "formattedCitation" : "[48]", "plainTextFormattedCitation" : "[48]", "previouslyFormattedCitation" : "[48]" }, "properties" : { "noteIndex" : 0 }, "schema" : "https://github.com/citation-style-language/schema/raw/master/csl-citation.json" }</w:instrText>
      </w:r>
      <w:r w:rsidR="00850174">
        <w:fldChar w:fldCharType="separate"/>
      </w:r>
      <w:r w:rsidR="00A63D0F" w:rsidRPr="00A63D0F">
        <w:rPr>
          <w:noProof/>
        </w:rPr>
        <w:t>[48]</w:t>
      </w:r>
      <w:r w:rsidR="00850174">
        <w:fldChar w:fldCharType="end"/>
      </w:r>
    </w:p>
    <w:p w14:paraId="205C77B5" w14:textId="77777777" w:rsidR="00F34D50" w:rsidRDefault="00F34D50" w:rsidP="00F12F46">
      <w:r>
        <w:rPr>
          <w:noProof/>
          <w:lang w:eastAsia="en-GB"/>
        </w:rPr>
        <w:drawing>
          <wp:anchor distT="0" distB="0" distL="114300" distR="114300" simplePos="0" relativeHeight="251696128" behindDoc="1" locked="0" layoutInCell="1" allowOverlap="1" wp14:anchorId="16691BB8" wp14:editId="12C1E9D1">
            <wp:simplePos x="0" y="0"/>
            <wp:positionH relativeFrom="margin">
              <wp:align>right</wp:align>
            </wp:positionH>
            <wp:positionV relativeFrom="paragraph">
              <wp:posOffset>15218</wp:posOffset>
            </wp:positionV>
            <wp:extent cx="4084819" cy="1818290"/>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084819" cy="181829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4C59BC84" wp14:editId="3433AE39">
            <wp:extent cx="1192306" cy="1121885"/>
            <wp:effectExtent l="0" t="0" r="8255" b="254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stretch>
                      <a:fillRect/>
                    </a:stretch>
                  </pic:blipFill>
                  <pic:spPr>
                    <a:xfrm>
                      <a:off x="0" y="0"/>
                      <a:ext cx="1197656" cy="1126919"/>
                    </a:xfrm>
                    <a:prstGeom prst="rect">
                      <a:avLst/>
                    </a:prstGeom>
                  </pic:spPr>
                </pic:pic>
              </a:graphicData>
            </a:graphic>
          </wp:inline>
        </w:drawing>
      </w:r>
    </w:p>
    <w:p w14:paraId="5E3C73AE" w14:textId="45C50792" w:rsidR="00B93BAF" w:rsidRPr="0065338B" w:rsidRDefault="00B93BAF" w:rsidP="00F12F46"/>
    <w:p w14:paraId="20C01A54" w14:textId="77777777" w:rsidR="008916F7" w:rsidRDefault="008916F7" w:rsidP="00F12F46"/>
    <w:p w14:paraId="2D65F9C6" w14:textId="5F3994D1" w:rsidR="00B93BAF" w:rsidRDefault="00B93BAF" w:rsidP="00F12F46">
      <w:pPr>
        <w:pStyle w:val="Heading3"/>
      </w:pPr>
      <w:bookmarkStart w:id="53" w:name="_Toc512401822"/>
      <w:r>
        <w:t xml:space="preserve">MISIR 5,000ppm </w:t>
      </w:r>
      <w:r w:rsidR="00E87798">
        <w:t>CO2</w:t>
      </w:r>
      <w:r>
        <w:t xml:space="preserve"> Sensor</w:t>
      </w:r>
      <w:bookmarkEnd w:id="53"/>
    </w:p>
    <w:p w14:paraId="26AD3DC5" w14:textId="0DC4DA76" w:rsidR="00F34D50" w:rsidRDefault="008916F7" w:rsidP="00830CF1">
      <w:pPr>
        <w:spacing w:line="360" w:lineRule="auto"/>
        <w:jc w:val="both"/>
      </w:pPr>
      <w:r>
        <w:rPr>
          <w:noProof/>
          <w:lang w:eastAsia="en-GB"/>
        </w:rPr>
        <w:drawing>
          <wp:anchor distT="0" distB="0" distL="114300" distR="114300" simplePos="0" relativeHeight="251750400" behindDoc="1" locked="0" layoutInCell="1" allowOverlap="1" wp14:anchorId="4A91459E" wp14:editId="7E26D144">
            <wp:simplePos x="0" y="0"/>
            <wp:positionH relativeFrom="column">
              <wp:posOffset>2495550</wp:posOffset>
            </wp:positionH>
            <wp:positionV relativeFrom="paragraph">
              <wp:posOffset>1204595</wp:posOffset>
            </wp:positionV>
            <wp:extent cx="3056255" cy="3590925"/>
            <wp:effectExtent l="0" t="0" r="0" b="95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065365" cy="3601629"/>
                    </a:xfrm>
                    <a:prstGeom prst="rect">
                      <a:avLst/>
                    </a:prstGeom>
                  </pic:spPr>
                </pic:pic>
              </a:graphicData>
            </a:graphic>
            <wp14:sizeRelH relativeFrom="page">
              <wp14:pctWidth>0</wp14:pctWidth>
            </wp14:sizeRelH>
            <wp14:sizeRelV relativeFrom="page">
              <wp14:pctHeight>0</wp14:pctHeight>
            </wp14:sizeRelV>
          </wp:anchor>
        </w:drawing>
      </w:r>
      <w:r w:rsidR="00F34D50" w:rsidRPr="002C34DA">
        <w:t xml:space="preserve">This device </w:t>
      </w:r>
      <w:r w:rsidR="00F34D50" w:rsidRPr="00F45256">
        <w:rPr>
          <w:noProof/>
        </w:rPr>
        <w:t>use</w:t>
      </w:r>
      <w:r w:rsidR="00F34D50">
        <w:rPr>
          <w:noProof/>
        </w:rPr>
        <w:t>s</w:t>
      </w:r>
      <w:r w:rsidR="00F34D50" w:rsidRPr="002C34DA">
        <w:t xml:space="preserve"> NDIR with </w:t>
      </w:r>
      <w:r w:rsidR="00830CF1">
        <w:t>g</w:t>
      </w:r>
      <w:r w:rsidR="00F34D50" w:rsidRPr="002C34DA">
        <w:t xml:space="preserve">old-plated optics IR sensor technology with </w:t>
      </w:r>
      <w:r w:rsidR="00830CF1">
        <w:t>d</w:t>
      </w:r>
      <w:r w:rsidR="00F34D50" w:rsidRPr="002C34DA">
        <w:t xml:space="preserve">ual </w:t>
      </w:r>
      <w:r w:rsidR="00830CF1">
        <w:t>b</w:t>
      </w:r>
      <w:r w:rsidR="00F34D50" w:rsidRPr="002C34DA">
        <w:t xml:space="preserve">eam to detect </w:t>
      </w:r>
      <w:r w:rsidR="00E87798">
        <w:t>CO2</w:t>
      </w:r>
      <w:r w:rsidR="00F34D50" w:rsidRPr="002C34DA">
        <w:t xml:space="preserve"> particles the air. This device</w:t>
      </w:r>
      <w:r w:rsidR="00F34D50" w:rsidRPr="0046304F">
        <w:t xml:space="preserve"> is much larger than the other </w:t>
      </w:r>
      <w:r w:rsidR="00F34D50" w:rsidRPr="00F45256">
        <w:rPr>
          <w:noProof/>
        </w:rPr>
        <w:t>de</w:t>
      </w:r>
      <w:r w:rsidR="00F34D50">
        <w:rPr>
          <w:noProof/>
        </w:rPr>
        <w:t>v</w:t>
      </w:r>
      <w:r w:rsidR="00F34D50" w:rsidRPr="00F45256">
        <w:rPr>
          <w:noProof/>
        </w:rPr>
        <w:t>ice</w:t>
      </w:r>
      <w:r w:rsidR="00F34D50" w:rsidRPr="0046304F">
        <w:t xml:space="preserve"> </w:t>
      </w:r>
      <w:r w:rsidR="00AA2F95">
        <w:t>and operates on</w:t>
      </w:r>
      <w:r w:rsidR="00F34D50" w:rsidRPr="0046304F">
        <w:t xml:space="preserve"> 3.3v with 20mw power consumption It takes </w:t>
      </w:r>
      <w:r w:rsidR="003542A0">
        <w:t xml:space="preserve">the </w:t>
      </w:r>
      <w:r w:rsidR="00F34D50" w:rsidRPr="003542A0">
        <w:rPr>
          <w:noProof/>
        </w:rPr>
        <w:t>20s</w:t>
      </w:r>
      <w:r w:rsidR="00F34D50" w:rsidRPr="0046304F">
        <w:t xml:space="preserve"> to warm up but can Measurement range of 0-5,000 ppm </w:t>
      </w:r>
      <w:r w:rsidR="00E87798">
        <w:t>CO2</w:t>
      </w:r>
      <w:r w:rsidR="00F34D50" w:rsidRPr="0046304F">
        <w:t>, this device would have been chosen for this project but as o</w:t>
      </w:r>
      <w:r w:rsidR="00F34D50">
        <w:t xml:space="preserve">f it large size It would </w:t>
      </w:r>
      <w:r w:rsidR="00F34D50">
        <w:rPr>
          <w:noProof/>
        </w:rPr>
        <w:t>not have</w:t>
      </w:r>
      <w:r w:rsidR="00F34D50">
        <w:t xml:space="preserve"> </w:t>
      </w:r>
      <w:r w:rsidR="00F34D50" w:rsidRPr="0046304F">
        <w:t>worked effectively</w:t>
      </w:r>
      <w:r w:rsidR="00AA2F95">
        <w:t xml:space="preserve"> if this project wanted to be used in industry standards environment where more wider spectrum of </w:t>
      </w:r>
      <w:r w:rsidR="00415CC8">
        <w:t xml:space="preserve">readings. </w:t>
      </w:r>
      <w:r w:rsidR="002F5193">
        <w:fldChar w:fldCharType="begin" w:fldLock="1"/>
      </w:r>
      <w:r w:rsidR="00393487">
        <w:instrText>ADDIN CSL_CITATION { "citationItems" : [ { "id" : "ITEM-1", "itemData" : { "URL" : "https://www.co2meter.com/products/misir-5000ppm-co2-sensor", "abstract" : "MISIR is a low power, high performance CO2 sensor designed to meet the requirements of the HVAC and demand control ventilation markets. It is a direct replacement for the T6615 Sensor Dual Beam NDIR CO2 Module for HVAC control. With patented solid state IR sensor technology and innovative optical designs, MISIR provides cutting-edge performance at a competitive price", "accessed" : { "date-parts" : [ [ "2018", "3", "27" ] ] }, "id" : "ITEM-1", "issued" : { "date-parts" : [ [ "0" ] ] }, "title" : "CO2 Meter - MISIR 5,000ppm CO2 Sensor - CO2 Sensor by GSS", "type" : "webpage" }, "uris" : [ "http://www.mendeley.com/documents/?uuid=26004bd7-958c-3bdf-9e92-344737f3f6ff" ] } ], "mendeley" : { "formattedCitation" : "[50]", "plainTextFormattedCitation" : "[50]", "previouslyFormattedCitation" : "[50]" }, "properties" : { "noteIndex" : 0 }, "schema" : "https://github.com/citation-style-language/schema/raw/master/csl-citation.json" }</w:instrText>
      </w:r>
      <w:r w:rsidR="002F5193">
        <w:fldChar w:fldCharType="separate"/>
      </w:r>
      <w:r w:rsidR="00A63D0F" w:rsidRPr="00A63D0F">
        <w:rPr>
          <w:noProof/>
        </w:rPr>
        <w:t>[50]</w:t>
      </w:r>
      <w:r w:rsidR="002F5193">
        <w:fldChar w:fldCharType="end"/>
      </w:r>
      <w:r w:rsidR="00850174">
        <w:fldChar w:fldCharType="begin" w:fldLock="1"/>
      </w:r>
      <w:r w:rsidR="00393487">
        <w:instrText>ADDIN CSL_CITATION { "citationItems" : [ { "id" : "ITEM-1", "itemData" : { "abstract" : "This contain work from past assignment done by ryan O'sullivan", "author" : [ { "dropping-particle" : "", "family" : "Ryan O'sullivan", "given" : "", "non-dropping-particle" : "", "parse-names" : false, "suffix" : "" } ], "id" : "ITEM-1", "issued" : { "date-parts" : [ [ "0" ] ] }, "title" : "Ryan O'sullivan Past Research from other assignments", "type" : "webpage" }, "uris" : [ "http://www.mendeley.com/documents/?uuid=9571867e-f7bd-366c-a909-400e44c3fbd7" ] } ], "mendeley" : { "formattedCitation" : "[48]", "plainTextFormattedCitation" : "[48]", "previouslyFormattedCitation" : "[48]" }, "properties" : { "noteIndex" : 0 }, "schema" : "https://github.com/citation-style-language/schema/raw/master/csl-citation.json" }</w:instrText>
      </w:r>
      <w:r w:rsidR="00850174">
        <w:fldChar w:fldCharType="separate"/>
      </w:r>
      <w:r w:rsidR="00A63D0F" w:rsidRPr="00A63D0F">
        <w:rPr>
          <w:noProof/>
        </w:rPr>
        <w:t>[48]</w:t>
      </w:r>
      <w:r w:rsidR="00850174">
        <w:fldChar w:fldCharType="end"/>
      </w:r>
    </w:p>
    <w:p w14:paraId="5F278269" w14:textId="333EDD84" w:rsidR="00F34D50" w:rsidRDefault="00F34D50" w:rsidP="00F12F46">
      <w:r>
        <w:rPr>
          <w:noProof/>
          <w:lang w:eastAsia="en-GB"/>
        </w:rPr>
        <w:drawing>
          <wp:inline distT="0" distB="0" distL="0" distR="0" wp14:anchorId="4A97AC5C" wp14:editId="3DAF9C7F">
            <wp:extent cx="1899920" cy="1990090"/>
            <wp:effectExtent l="0" t="0" r="508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t="1" b="3167"/>
                    <a:stretch/>
                  </pic:blipFill>
                  <pic:spPr bwMode="auto">
                    <a:xfrm>
                      <a:off x="0" y="0"/>
                      <a:ext cx="1899920" cy="1990090"/>
                    </a:xfrm>
                    <a:prstGeom prst="rect">
                      <a:avLst/>
                    </a:prstGeom>
                    <a:ln>
                      <a:noFill/>
                    </a:ln>
                    <a:extLst>
                      <a:ext uri="{53640926-AAD7-44D8-BBD7-CCE9431645EC}">
                        <a14:shadowObscured xmlns:a14="http://schemas.microsoft.com/office/drawing/2010/main"/>
                      </a:ext>
                    </a:extLst>
                  </pic:spPr>
                </pic:pic>
              </a:graphicData>
            </a:graphic>
          </wp:inline>
        </w:drawing>
      </w:r>
      <w:r w:rsidR="00415CC8">
        <w:fldChar w:fldCharType="begin" w:fldLock="1"/>
      </w:r>
      <w:r w:rsidR="00393487">
        <w:instrText>ADDIN CSL_CITATION { "citationItems" : [ { "id" : "ITEM-1", "itemData" : { "abstract" : "This contain work from past assignment done by ryan O'sullivan", "author" : [ { "dropping-particle" : "", "family" : "Ryan O'sullivan", "given" : "", "non-dropping-particle" : "", "parse-names" : false, "suffix" : "" } ], "id" : "ITEM-1", "issued" : { "date-parts" : [ [ "0" ] ] }, "title" : "Ryan O'sullivan Past Research from other assignments", "type" : "webpage" }, "uris" : [ "http://www.mendeley.com/documents/?uuid=9571867e-f7bd-366c-a909-400e44c3fbd7" ] } ], "mendeley" : { "formattedCitation" : "[48]", "plainTextFormattedCitation" : "[48]", "previouslyFormattedCitation" : "[48]" }, "properties" : { "noteIndex" : 0 }, "schema" : "https://github.com/citation-style-language/schema/raw/master/csl-citation.json" }</w:instrText>
      </w:r>
      <w:r w:rsidR="00415CC8">
        <w:fldChar w:fldCharType="separate"/>
      </w:r>
      <w:r w:rsidR="00A63D0F" w:rsidRPr="00A63D0F">
        <w:rPr>
          <w:noProof/>
        </w:rPr>
        <w:t>[48]</w:t>
      </w:r>
      <w:r w:rsidR="00415CC8">
        <w:fldChar w:fldCharType="end"/>
      </w:r>
      <w:r w:rsidR="008916F7" w:rsidRPr="008916F7">
        <w:rPr>
          <w:noProof/>
          <w:lang w:eastAsia="en-GB"/>
        </w:rPr>
        <w:t xml:space="preserve"> </w:t>
      </w:r>
    </w:p>
    <w:p w14:paraId="24E01DBE" w14:textId="227A65B4" w:rsidR="004F202E" w:rsidRDefault="004F202E" w:rsidP="00F12F46"/>
    <w:p w14:paraId="54DFCC3F" w14:textId="2BACC002" w:rsidR="008916F7" w:rsidRDefault="008916F7" w:rsidP="008916F7">
      <w:pPr>
        <w:jc w:val="right"/>
      </w:pPr>
      <w:r>
        <w:fldChar w:fldCharType="begin" w:fldLock="1"/>
      </w:r>
      <w:r>
        <w:instrText>ADDIN CSL_CITATION { "citationItems" : [ { "id" : "ITEM-1", "itemData" : { "abstract" : "This contain work from past assignment done by ryan O'sullivan", "author" : [ { "dropping-particle" : "", "family" : "Ryan O'sullivan", "given" : "", "non-dropping-particle" : "", "parse-names" : false, "suffix" : "" } ], "id" : "ITEM-1", "issued" : { "date-parts" : [ [ "0" ] ] }, "title" : "Ryan O'sullivan Past Research from other assignments", "type" : "webpage" }, "uris" : [ "http://www.mendeley.com/documents/?uuid=9571867e-f7bd-366c-a909-400e44c3fbd7" ] } ], "mendeley" : { "formattedCitation" : "[48]", "plainTextFormattedCitation" : "[48]", "previouslyFormattedCitation" : "[48]" }, "properties" : { "noteIndex" : 0 }, "schema" : "https://github.com/citation-style-language/schema/raw/master/csl-citation.json" }</w:instrText>
      </w:r>
      <w:r>
        <w:fldChar w:fldCharType="separate"/>
      </w:r>
      <w:r w:rsidRPr="00A63D0F">
        <w:rPr>
          <w:noProof/>
        </w:rPr>
        <w:t>[48]</w:t>
      </w:r>
      <w:r>
        <w:fldChar w:fldCharType="end"/>
      </w:r>
    </w:p>
    <w:p w14:paraId="44E1D1BF" w14:textId="051B4DB6" w:rsidR="002F273B" w:rsidRDefault="00E87798" w:rsidP="00F12F46">
      <w:pPr>
        <w:pStyle w:val="Heading2"/>
      </w:pPr>
      <w:bookmarkStart w:id="54" w:name="_Toc512401823"/>
      <w:r>
        <w:t>VOC</w:t>
      </w:r>
      <w:r w:rsidR="000F2CD7">
        <w:t xml:space="preserve"> sensor selection</w:t>
      </w:r>
      <w:bookmarkEnd w:id="54"/>
      <w:r w:rsidR="000F2CD7">
        <w:t xml:space="preserve"> </w:t>
      </w:r>
    </w:p>
    <w:p w14:paraId="2638706B" w14:textId="77777777" w:rsidR="00D44378" w:rsidRPr="00D44378" w:rsidRDefault="00D44378" w:rsidP="00F12F46"/>
    <w:p w14:paraId="5E3D7F27" w14:textId="77777777" w:rsidR="004F202E" w:rsidRDefault="004F202E" w:rsidP="00F12F46">
      <w:pPr>
        <w:pStyle w:val="Heading3"/>
      </w:pPr>
      <w:bookmarkStart w:id="55" w:name="_Toc512401824"/>
      <w:r>
        <w:t>Figaro TGS2602-B00 Air Contaminants Gas Sensor</w:t>
      </w:r>
      <w:bookmarkEnd w:id="55"/>
      <w:r>
        <w:t xml:space="preserve"> </w:t>
      </w:r>
    </w:p>
    <w:p w14:paraId="7843E38A" w14:textId="7DB39CA9" w:rsidR="001E564B" w:rsidRPr="004F202E" w:rsidRDefault="004F202E" w:rsidP="00830CF1">
      <w:pPr>
        <w:spacing w:line="360" w:lineRule="auto"/>
        <w:jc w:val="both"/>
        <w:rPr>
          <w:sz w:val="23"/>
          <w:szCs w:val="23"/>
          <w:lang w:eastAsia="en-GB"/>
        </w:rPr>
      </w:pPr>
      <w:r>
        <w:t xml:space="preserve">This </w:t>
      </w:r>
      <w:r w:rsidRPr="004F202E">
        <w:rPr>
          <w:sz w:val="23"/>
          <w:szCs w:val="23"/>
          <w:lang w:eastAsia="en-GB"/>
        </w:rPr>
        <w:t>metal oxide semiconductor</w:t>
      </w:r>
      <w:r>
        <w:rPr>
          <w:sz w:val="23"/>
          <w:szCs w:val="23"/>
          <w:lang w:eastAsia="en-GB"/>
        </w:rPr>
        <w:t xml:space="preserve"> device is able to measure </w:t>
      </w:r>
      <w:r w:rsidRPr="004F202E">
        <w:rPr>
          <w:lang w:eastAsia="en-GB"/>
        </w:rPr>
        <w:t xml:space="preserve">Air </w:t>
      </w:r>
      <w:r w:rsidR="001E564B" w:rsidRPr="004F202E">
        <w:rPr>
          <w:lang w:eastAsia="en-GB"/>
        </w:rPr>
        <w:t>contaminants</w:t>
      </w:r>
      <w:r w:rsidR="001E564B">
        <w:rPr>
          <w:lang w:eastAsia="en-GB"/>
        </w:rPr>
        <w:t xml:space="preserve"> (</w:t>
      </w:r>
      <w:r w:rsidR="00E87798">
        <w:rPr>
          <w:lang w:eastAsia="en-GB"/>
        </w:rPr>
        <w:t>VOC</w:t>
      </w:r>
      <w:r>
        <w:rPr>
          <w:lang w:eastAsia="en-GB"/>
        </w:rPr>
        <w:t xml:space="preserve">s, </w:t>
      </w:r>
      <w:r w:rsidR="001E564B">
        <w:rPr>
          <w:lang w:eastAsia="en-GB"/>
        </w:rPr>
        <w:t>ammonia,</w:t>
      </w:r>
      <w:r w:rsidR="001E564B" w:rsidRPr="004F202E">
        <w:rPr>
          <w:lang w:eastAsia="en-GB"/>
        </w:rPr>
        <w:t xml:space="preserve"> H</w:t>
      </w:r>
      <w:r w:rsidRPr="004F202E">
        <w:rPr>
          <w:sz w:val="15"/>
          <w:szCs w:val="15"/>
          <w:lang w:eastAsia="en-GB"/>
        </w:rPr>
        <w:t>2</w:t>
      </w:r>
      <w:r w:rsidRPr="004F202E">
        <w:rPr>
          <w:lang w:eastAsia="en-GB"/>
        </w:rPr>
        <w:t>S, etc.)</w:t>
      </w:r>
      <w:r>
        <w:rPr>
          <w:lang w:eastAsia="en-GB"/>
        </w:rPr>
        <w:t xml:space="preserve"> Working only in one state no sleep mode </w:t>
      </w:r>
      <w:r w:rsidR="001E564B">
        <w:rPr>
          <w:lang w:eastAsia="en-GB"/>
        </w:rPr>
        <w:t>operating</w:t>
      </w:r>
      <w:r>
        <w:rPr>
          <w:lang w:eastAsia="en-GB"/>
        </w:rPr>
        <w:t xml:space="preserve"> at </w:t>
      </w:r>
      <w:r w:rsidRPr="004F202E">
        <w:rPr>
          <w:sz w:val="23"/>
          <w:szCs w:val="23"/>
          <w:lang w:eastAsia="en-GB"/>
        </w:rPr>
        <w:t>56mA</w:t>
      </w:r>
      <w:r>
        <w:rPr>
          <w:lang w:eastAsia="en-GB"/>
        </w:rPr>
        <w:t xml:space="preserve"> 5V</w:t>
      </w:r>
      <w:r w:rsidR="001E564B">
        <w:rPr>
          <w:lang w:eastAsia="en-GB"/>
        </w:rPr>
        <w:t xml:space="preserve"> </w:t>
      </w:r>
      <w:r w:rsidR="007F3A8C">
        <w:rPr>
          <w:lang w:eastAsia="en-GB"/>
        </w:rPr>
        <w:t>this</w:t>
      </w:r>
      <w:r w:rsidR="001E564B">
        <w:rPr>
          <w:lang w:eastAsia="en-GB"/>
        </w:rPr>
        <w:t xml:space="preserve"> device has a high-power consumption compared to </w:t>
      </w:r>
      <w:r w:rsidR="001E564B" w:rsidRPr="003542A0">
        <w:rPr>
          <w:noProof/>
          <w:lang w:eastAsia="en-GB"/>
        </w:rPr>
        <w:t>other sensor</w:t>
      </w:r>
      <w:r w:rsidR="001E564B">
        <w:rPr>
          <w:lang w:eastAsia="en-GB"/>
        </w:rPr>
        <w:t xml:space="preserve"> on the market. There is a circuit that converts conductivity on the metal</w:t>
      </w:r>
      <w:r w:rsidR="001E564B" w:rsidRPr="004F202E">
        <w:rPr>
          <w:sz w:val="23"/>
          <w:szCs w:val="23"/>
          <w:lang w:eastAsia="en-GB"/>
        </w:rPr>
        <w:t xml:space="preserve"> oxide semiconductor</w:t>
      </w:r>
      <w:r w:rsidR="001E564B">
        <w:rPr>
          <w:sz w:val="23"/>
          <w:szCs w:val="23"/>
          <w:lang w:eastAsia="en-GB"/>
        </w:rPr>
        <w:t xml:space="preserve"> to </w:t>
      </w:r>
      <w:r w:rsidR="001E564B" w:rsidRPr="003542A0">
        <w:rPr>
          <w:noProof/>
          <w:sz w:val="23"/>
          <w:szCs w:val="23"/>
          <w:lang w:eastAsia="en-GB"/>
        </w:rPr>
        <w:t>a</w:t>
      </w:r>
      <w:r w:rsidR="003542A0">
        <w:rPr>
          <w:noProof/>
          <w:sz w:val="23"/>
          <w:szCs w:val="23"/>
          <w:lang w:eastAsia="en-GB"/>
        </w:rPr>
        <w:t>n</w:t>
      </w:r>
      <w:r w:rsidR="001E564B" w:rsidRPr="003542A0">
        <w:rPr>
          <w:noProof/>
          <w:sz w:val="23"/>
          <w:szCs w:val="23"/>
          <w:lang w:eastAsia="en-GB"/>
        </w:rPr>
        <w:t xml:space="preserve"> output</w:t>
      </w:r>
      <w:r w:rsidR="001E564B" w:rsidRPr="004F202E">
        <w:rPr>
          <w:sz w:val="23"/>
          <w:szCs w:val="23"/>
          <w:lang w:eastAsia="en-GB"/>
        </w:rPr>
        <w:t xml:space="preserve"> signal which corresponds to the gas</w:t>
      </w:r>
      <w:r w:rsidR="001E564B">
        <w:rPr>
          <w:sz w:val="23"/>
          <w:szCs w:val="23"/>
          <w:lang w:eastAsia="en-GB"/>
        </w:rPr>
        <w:t xml:space="preserve">. Having a </w:t>
      </w:r>
      <w:r w:rsidR="001E564B" w:rsidRPr="004F202E">
        <w:rPr>
          <w:sz w:val="23"/>
          <w:szCs w:val="23"/>
          <w:lang w:eastAsia="en-GB"/>
        </w:rPr>
        <w:t>high sensitivity to low concentrations of odorous gases</w:t>
      </w:r>
      <w:r w:rsidR="001E564B">
        <w:rPr>
          <w:sz w:val="23"/>
          <w:szCs w:val="23"/>
          <w:lang w:eastAsia="en-GB"/>
        </w:rPr>
        <w:t xml:space="preserve"> </w:t>
      </w:r>
      <w:r w:rsidR="001E564B" w:rsidRPr="004F202E">
        <w:rPr>
          <w:lang w:eastAsia="en-GB"/>
        </w:rPr>
        <w:t>H</w:t>
      </w:r>
      <w:r w:rsidR="001E564B" w:rsidRPr="004F202E">
        <w:rPr>
          <w:sz w:val="15"/>
          <w:szCs w:val="15"/>
          <w:lang w:eastAsia="en-GB"/>
        </w:rPr>
        <w:t>2</w:t>
      </w:r>
      <w:r w:rsidR="001E564B" w:rsidRPr="004F202E">
        <w:rPr>
          <w:lang w:eastAsia="en-GB"/>
        </w:rPr>
        <w:t>S</w:t>
      </w:r>
      <w:r w:rsidR="001E564B">
        <w:rPr>
          <w:sz w:val="23"/>
          <w:szCs w:val="23"/>
          <w:lang w:eastAsia="en-GB"/>
        </w:rPr>
        <w:t xml:space="preserve"> can contain more data on air quality </w:t>
      </w:r>
      <w:r w:rsidR="001E564B" w:rsidRPr="004F202E">
        <w:rPr>
          <w:sz w:val="23"/>
          <w:szCs w:val="23"/>
          <w:lang w:eastAsia="en-GB"/>
        </w:rPr>
        <w:t>housed in a standard TO-5 package</w:t>
      </w:r>
      <w:r w:rsidR="002F5193">
        <w:rPr>
          <w:sz w:val="23"/>
          <w:szCs w:val="23"/>
          <w:lang w:eastAsia="en-GB"/>
        </w:rPr>
        <w:fldChar w:fldCharType="begin" w:fldLock="1"/>
      </w:r>
      <w:r w:rsidR="00393487">
        <w:rPr>
          <w:sz w:val="23"/>
          <w:szCs w:val="23"/>
          <w:lang w:eastAsia="en-GB"/>
        </w:rPr>
        <w:instrText>ADDIN CSL_CITATION { "citationItems" : [ { "id" : "ITEM-1", "itemData" : { "id" : "ITEM-1", "issued" : { "date-parts" : [ [ "0" ] ] }, "title" : "Figaro TGS 2602 -for the detection of Air Contaminants", "type" : "article-journal" }, "uris" : [ "http://www.mendeley.com/documents/?uuid=5da45e0e-2909-340e-ba67-bb8809603bd8" ] } ], "mendeley" : { "formattedCitation" : "[51]", "plainTextFormattedCitation" : "[51]", "previouslyFormattedCitation" : "[51]" }, "properties" : { "noteIndex" : 0 }, "schema" : "https://github.com/citation-style-language/schema/raw/master/csl-citation.json" }</w:instrText>
      </w:r>
      <w:r w:rsidR="002F5193">
        <w:rPr>
          <w:sz w:val="23"/>
          <w:szCs w:val="23"/>
          <w:lang w:eastAsia="en-GB"/>
        </w:rPr>
        <w:fldChar w:fldCharType="separate"/>
      </w:r>
      <w:r w:rsidR="00A63D0F" w:rsidRPr="00A63D0F">
        <w:rPr>
          <w:noProof/>
          <w:sz w:val="23"/>
          <w:szCs w:val="23"/>
          <w:lang w:eastAsia="en-GB"/>
        </w:rPr>
        <w:t>[51]</w:t>
      </w:r>
      <w:r w:rsidR="002F5193">
        <w:rPr>
          <w:sz w:val="23"/>
          <w:szCs w:val="23"/>
          <w:lang w:eastAsia="en-GB"/>
        </w:rPr>
        <w:fldChar w:fldCharType="end"/>
      </w:r>
      <w:r w:rsidR="00415CC8">
        <w:rPr>
          <w:sz w:val="23"/>
          <w:szCs w:val="23"/>
          <w:lang w:eastAsia="en-GB"/>
        </w:rPr>
        <w:fldChar w:fldCharType="begin" w:fldLock="1"/>
      </w:r>
      <w:r w:rsidR="00393487">
        <w:rPr>
          <w:sz w:val="23"/>
          <w:szCs w:val="23"/>
          <w:lang w:eastAsia="en-GB"/>
        </w:rPr>
        <w:instrText>ADDIN CSL_CITATION { "citationItems" : [ { "id" : "ITEM-1", "itemData" : { "id" : "ITEM-1", "issued" : { "date-parts" : [ [ "0" ] ] }, "title" : "TGS 2602 -for the detection of Air Contaminants", "type" : "article-journal" }, "uris" : [ "http://www.mendeley.com/documents/?uuid=210657a2-e49a-3ddc-b558-d65409f1fdb3" ] } ], "mendeley" : { "formattedCitation" : "[52]", "plainTextFormattedCitation" : "[52]", "previouslyFormattedCitation" : "[52]" }, "properties" : { "noteIndex" : 0 }, "schema" : "https://github.com/citation-style-language/schema/raw/master/csl-citation.json" }</w:instrText>
      </w:r>
      <w:r w:rsidR="00415CC8">
        <w:rPr>
          <w:sz w:val="23"/>
          <w:szCs w:val="23"/>
          <w:lang w:eastAsia="en-GB"/>
        </w:rPr>
        <w:fldChar w:fldCharType="separate"/>
      </w:r>
      <w:r w:rsidR="00A63D0F" w:rsidRPr="00A63D0F">
        <w:rPr>
          <w:noProof/>
          <w:sz w:val="23"/>
          <w:szCs w:val="23"/>
          <w:lang w:eastAsia="en-GB"/>
        </w:rPr>
        <w:t>[52]</w:t>
      </w:r>
      <w:r w:rsidR="00415CC8">
        <w:rPr>
          <w:sz w:val="23"/>
          <w:szCs w:val="23"/>
          <w:lang w:eastAsia="en-GB"/>
        </w:rPr>
        <w:fldChar w:fldCharType="end"/>
      </w:r>
    </w:p>
    <w:p w14:paraId="0C216FC4" w14:textId="1D4ECD78" w:rsidR="000F2CD7" w:rsidRDefault="00AA2F95" w:rsidP="00F12F46">
      <w:r>
        <w:rPr>
          <w:noProof/>
          <w:lang w:eastAsia="en-GB"/>
        </w:rPr>
        <w:drawing>
          <wp:inline distT="0" distB="0" distL="0" distR="0" wp14:anchorId="3C6888F1" wp14:editId="15137B2C">
            <wp:extent cx="1135117" cy="1424808"/>
            <wp:effectExtent l="0" t="0" r="825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146157" cy="1438666"/>
                    </a:xfrm>
                    <a:prstGeom prst="rect">
                      <a:avLst/>
                    </a:prstGeom>
                  </pic:spPr>
                </pic:pic>
              </a:graphicData>
            </a:graphic>
          </wp:inline>
        </w:drawing>
      </w:r>
      <w:r w:rsidR="00415CC8">
        <w:rPr>
          <w:noProof/>
          <w:lang w:eastAsia="en-GB"/>
        </w:rPr>
        <w:t>[</w:t>
      </w:r>
      <w:r w:rsidR="00415CC8" w:rsidRPr="00415CC8">
        <w:rPr>
          <w:noProof/>
          <w:lang w:eastAsia="en-GB"/>
        </w:rPr>
        <w:t>51]</w:t>
      </w:r>
    </w:p>
    <w:p w14:paraId="2EBA4E02" w14:textId="77777777" w:rsidR="00415CC8" w:rsidRDefault="00415CC8" w:rsidP="00F12F46"/>
    <w:p w14:paraId="5F33843B" w14:textId="48FD2D70" w:rsidR="002F273B" w:rsidRPr="00911819" w:rsidRDefault="007F3A8C" w:rsidP="00F12F46">
      <w:pPr>
        <w:pStyle w:val="Heading3"/>
      </w:pPr>
      <w:bookmarkStart w:id="56" w:name="_Toc512401825"/>
      <w:r w:rsidRPr="00911819">
        <w:t>IAQ-2000</w:t>
      </w:r>
      <w:r w:rsidR="002F273B" w:rsidRPr="00911819">
        <w:t xml:space="preserve"> Indoor Air Quality (</w:t>
      </w:r>
      <w:r w:rsidR="00E87798">
        <w:t>VOC</w:t>
      </w:r>
      <w:r w:rsidR="002F273B" w:rsidRPr="00911819">
        <w:t>) Sensor</w:t>
      </w:r>
      <w:bookmarkEnd w:id="56"/>
    </w:p>
    <w:p w14:paraId="227DE038" w14:textId="6A733541" w:rsidR="007F3A8C" w:rsidRDefault="001E564B" w:rsidP="00830CF1">
      <w:pPr>
        <w:spacing w:line="360" w:lineRule="auto"/>
        <w:jc w:val="both"/>
      </w:pPr>
      <w:r>
        <w:t xml:space="preserve">This </w:t>
      </w:r>
      <w:r w:rsidR="00E87798">
        <w:t>VOC</w:t>
      </w:r>
      <w:r>
        <w:t xml:space="preserve"> has a very wide response rate being able to </w:t>
      </w:r>
      <w:r w:rsidR="00F233E0">
        <w:t>measure</w:t>
      </w:r>
      <w:r>
        <w:t xml:space="preserve"> a spectrum of </w:t>
      </w:r>
      <w:r w:rsidR="005C437A">
        <w:t>c</w:t>
      </w:r>
      <w:r>
        <w:t>hemicals in the air thing</w:t>
      </w:r>
      <w:r w:rsidR="005C437A">
        <w:t>s such as</w:t>
      </w:r>
      <w:r w:rsidRPr="001E564B">
        <w:rPr>
          <w:lang w:eastAsia="en-GB"/>
        </w:rPr>
        <w:t xml:space="preserve"> bio-effluence, cooking </w:t>
      </w:r>
      <w:r w:rsidRPr="003542A0">
        <w:rPr>
          <w:noProof/>
          <w:lang w:eastAsia="en-GB"/>
        </w:rPr>
        <w:t>odors,</w:t>
      </w:r>
      <w:r w:rsidRPr="001E564B">
        <w:rPr>
          <w:lang w:eastAsia="en-GB"/>
        </w:rPr>
        <w:t xml:space="preserve"> smoke, </w:t>
      </w:r>
      <w:r w:rsidR="005C437A">
        <w:rPr>
          <w:lang w:eastAsia="en-GB"/>
        </w:rPr>
        <w:t>a</w:t>
      </w:r>
      <w:r w:rsidRPr="001E564B">
        <w:rPr>
          <w:lang w:eastAsia="en-GB"/>
        </w:rPr>
        <w:t xml:space="preserve">lcohols, </w:t>
      </w:r>
      <w:r w:rsidR="005C437A">
        <w:rPr>
          <w:lang w:eastAsia="en-GB"/>
        </w:rPr>
        <w:t>o</w:t>
      </w:r>
      <w:r w:rsidRPr="001E564B">
        <w:rPr>
          <w:lang w:eastAsia="en-GB"/>
        </w:rPr>
        <w:t xml:space="preserve">rganic acids, </w:t>
      </w:r>
      <w:r w:rsidR="00F233E0" w:rsidRPr="001E564B">
        <w:rPr>
          <w:lang w:eastAsia="en-GB"/>
        </w:rPr>
        <w:t>etc</w:t>
      </w:r>
      <w:r w:rsidRPr="001E564B">
        <w:rPr>
          <w:lang w:eastAsia="en-GB"/>
        </w:rPr>
        <w:t>. Having such a wide range give this de</w:t>
      </w:r>
      <w:r w:rsidR="00F233E0">
        <w:rPr>
          <w:lang w:eastAsia="en-GB"/>
        </w:rPr>
        <w:t>vic</w:t>
      </w:r>
      <w:r w:rsidRPr="001E564B">
        <w:rPr>
          <w:lang w:eastAsia="en-GB"/>
        </w:rPr>
        <w:t xml:space="preserve">e the </w:t>
      </w:r>
      <w:r w:rsidR="00F233E0" w:rsidRPr="001E564B">
        <w:rPr>
          <w:lang w:eastAsia="en-GB"/>
        </w:rPr>
        <w:t>ability</w:t>
      </w:r>
      <w:r w:rsidRPr="001E564B">
        <w:rPr>
          <w:lang w:eastAsia="en-GB"/>
        </w:rPr>
        <w:t xml:space="preserve"> to be used in </w:t>
      </w:r>
      <w:r w:rsidR="003542A0">
        <w:rPr>
          <w:lang w:eastAsia="en-GB"/>
        </w:rPr>
        <w:t xml:space="preserve">a </w:t>
      </w:r>
      <w:r w:rsidRPr="003542A0">
        <w:rPr>
          <w:noProof/>
          <w:lang w:eastAsia="en-GB"/>
        </w:rPr>
        <w:t>lot</w:t>
      </w:r>
      <w:r w:rsidRPr="001E564B">
        <w:rPr>
          <w:lang w:eastAsia="en-GB"/>
        </w:rPr>
        <w:t xml:space="preserve"> of aspect like detecting </w:t>
      </w:r>
      <w:r w:rsidR="00F233E0" w:rsidRPr="001E564B">
        <w:rPr>
          <w:lang w:eastAsia="en-GB"/>
        </w:rPr>
        <w:t>alcohol</w:t>
      </w:r>
      <w:r w:rsidRPr="001E564B">
        <w:rPr>
          <w:lang w:eastAsia="en-GB"/>
        </w:rPr>
        <w:t xml:space="preserve"> on the breath of drivers. </w:t>
      </w:r>
      <w:r w:rsidRPr="00F233E0">
        <w:rPr>
          <w:lang w:eastAsia="en-GB"/>
        </w:rPr>
        <w:t xml:space="preserve">This </w:t>
      </w:r>
      <w:r w:rsidR="00F233E0">
        <w:rPr>
          <w:lang w:eastAsia="en-GB"/>
        </w:rPr>
        <w:t>devic</w:t>
      </w:r>
      <w:r w:rsidRPr="00F233E0">
        <w:rPr>
          <w:lang w:eastAsia="en-GB"/>
        </w:rPr>
        <w:t>e has the ability to</w:t>
      </w:r>
      <w:r w:rsidR="00F233E0">
        <w:rPr>
          <w:lang w:eastAsia="en-GB"/>
        </w:rPr>
        <w:t xml:space="preserve"> send</w:t>
      </w:r>
      <w:r w:rsidRPr="00F233E0">
        <w:rPr>
          <w:lang w:eastAsia="en-GB"/>
        </w:rPr>
        <w:t xml:space="preserve"> data to </w:t>
      </w:r>
      <w:r w:rsidR="005C437A">
        <w:rPr>
          <w:lang w:eastAsia="en-GB"/>
        </w:rPr>
        <w:t>a</w:t>
      </w:r>
      <w:r w:rsidR="007F3A8C" w:rsidRPr="007F3A8C">
        <w:t xml:space="preserve">ir </w:t>
      </w:r>
      <w:r w:rsidR="005C437A">
        <w:t>c</w:t>
      </w:r>
      <w:r w:rsidR="007F3A8C" w:rsidRPr="007F3A8C">
        <w:t>onditioning</w:t>
      </w:r>
    </w:p>
    <w:p w14:paraId="5664BBFA" w14:textId="74328B66" w:rsidR="001E564B" w:rsidRPr="00733B6F" w:rsidRDefault="007F3A8C" w:rsidP="00830CF1">
      <w:pPr>
        <w:spacing w:line="360" w:lineRule="auto"/>
        <w:jc w:val="both"/>
        <w:rPr>
          <w:highlight w:val="yellow"/>
          <w:lang w:eastAsia="en-GB"/>
        </w:rPr>
      </w:pPr>
      <w:r w:rsidRPr="00F233E0">
        <w:rPr>
          <w:lang w:eastAsia="en-GB"/>
        </w:rPr>
        <w:t xml:space="preserve"> Systems</w:t>
      </w:r>
      <w:r w:rsidR="001E564B" w:rsidRPr="00F233E0">
        <w:rPr>
          <w:lang w:eastAsia="en-GB"/>
        </w:rPr>
        <w:t xml:space="preserve"> to remove bad </w:t>
      </w:r>
      <w:r w:rsidR="001E564B" w:rsidRPr="003542A0">
        <w:rPr>
          <w:noProof/>
          <w:lang w:eastAsia="en-GB"/>
        </w:rPr>
        <w:t>odo</w:t>
      </w:r>
      <w:r w:rsidR="003542A0">
        <w:rPr>
          <w:noProof/>
          <w:lang w:eastAsia="en-GB"/>
        </w:rPr>
        <w:t>u</w:t>
      </w:r>
      <w:r w:rsidR="001E564B" w:rsidRPr="003542A0">
        <w:rPr>
          <w:noProof/>
          <w:lang w:eastAsia="en-GB"/>
        </w:rPr>
        <w:t>rs</w:t>
      </w:r>
      <w:r w:rsidR="001E564B" w:rsidRPr="00F233E0">
        <w:rPr>
          <w:lang w:eastAsia="en-GB"/>
        </w:rPr>
        <w:t xml:space="preserve"> like burnt cooking, or smelly feet.</w:t>
      </w:r>
      <w:r w:rsidR="00F233E0" w:rsidRPr="00F233E0">
        <w:rPr>
          <w:lang w:eastAsia="en-GB"/>
        </w:rPr>
        <w:t xml:space="preserve"> </w:t>
      </w:r>
      <w:r w:rsidRPr="00F233E0">
        <w:rPr>
          <w:lang w:eastAsia="en-GB"/>
        </w:rPr>
        <w:t>IAQ2000</w:t>
      </w:r>
      <w:r w:rsidR="00F233E0" w:rsidRPr="00F233E0">
        <w:rPr>
          <w:lang w:eastAsia="en-GB"/>
        </w:rPr>
        <w:t xml:space="preserve"> measure concentration </w:t>
      </w:r>
      <w:r w:rsidR="00E87798">
        <w:rPr>
          <w:lang w:eastAsia="en-GB"/>
        </w:rPr>
        <w:t>VOC</w:t>
      </w:r>
      <w:r w:rsidR="00F233E0" w:rsidRPr="00F233E0">
        <w:rPr>
          <w:lang w:eastAsia="en-GB"/>
        </w:rPr>
        <w:t xml:space="preserve"> particles Running on 5vs 22-30ma this device comes with </w:t>
      </w:r>
      <w:r w:rsidR="005C437A">
        <w:rPr>
          <w:lang w:eastAsia="en-GB"/>
        </w:rPr>
        <w:t>a</w:t>
      </w:r>
      <w:r w:rsidR="00F233E0" w:rsidRPr="00F233E0">
        <w:rPr>
          <w:lang w:eastAsia="en-GB"/>
        </w:rPr>
        <w:t xml:space="preserve"> sleep mode and operates on RS232TTL, SPI, I2c creating a wide change of data buses to use.</w:t>
      </w:r>
      <w:r w:rsidR="002F5193">
        <w:rPr>
          <w:lang w:eastAsia="en-GB"/>
        </w:rPr>
        <w:fldChar w:fldCharType="begin" w:fldLock="1"/>
      </w:r>
      <w:r w:rsidR="00393487">
        <w:rPr>
          <w:lang w:eastAsia="en-GB"/>
        </w:rPr>
        <w:instrText>ADDIN CSL_CITATION { "citationItems" : [ { "id" : "ITEM-1", "itemData" : { "URL" : "https://www.co2meter.com/products/iaq-2000-indoor-air-quality-sensor", "accessed" : { "date-parts" : [ [ "2018", "4", "19" ] ] }, "id" : "ITEM-1", "issued" : { "date-parts" : [ [ "0" ] ] }, "title" : "CO2 Meter - VOC Sensor Measures Paint Fumes, Smoke, other Odors - VOC - Volatile Organic Compounds by AppliedSensor", "type" : "webpage" }, "uris" : [ "http://www.mendeley.com/documents/?uuid=bcdfb8f4-1315-3fea-b77d-4a68da64964c" ] } ], "mendeley" : { "formattedCitation" : "[53]", "plainTextFormattedCitation" : "[53]", "previouslyFormattedCitation" : "[53]" }, "properties" : { "noteIndex" : 0 }, "schema" : "https://github.com/citation-style-language/schema/raw/master/csl-citation.json" }</w:instrText>
      </w:r>
      <w:r w:rsidR="002F5193">
        <w:rPr>
          <w:lang w:eastAsia="en-GB"/>
        </w:rPr>
        <w:fldChar w:fldCharType="separate"/>
      </w:r>
      <w:r w:rsidR="00A63D0F" w:rsidRPr="00A63D0F">
        <w:rPr>
          <w:noProof/>
          <w:lang w:eastAsia="en-GB"/>
        </w:rPr>
        <w:t>[53]</w:t>
      </w:r>
      <w:r w:rsidR="002F5193">
        <w:rPr>
          <w:lang w:eastAsia="en-GB"/>
        </w:rPr>
        <w:fldChar w:fldCharType="end"/>
      </w:r>
      <w:r w:rsidR="00415CC8">
        <w:rPr>
          <w:lang w:eastAsia="en-GB"/>
        </w:rPr>
        <w:fldChar w:fldCharType="begin" w:fldLock="1"/>
      </w:r>
      <w:r w:rsidR="00393487">
        <w:rPr>
          <w:lang w:eastAsia="en-GB"/>
        </w:rPr>
        <w:instrText>ADDIN CSL_CITATION { "citationItems" : [ { "id" : "ITEM-1", "itemData" : { "abstract" : "Air quality prediction beyond CO2 The climate control industry views indoor air quality as a measure of temperature, humidity, and carbon dioxide (CO2) levels. Most consumers, however, evaluate air quality by the amount of volatile organic compounds (VOCs), such as smoke, cooking odors, bio\u2010effluence and outdoor pollutants. While temperature and humidity are easy to measure, sensors for measuring CO2 (IR absorption) can be expensive and VOCs difficult to detect \u2013 until now. Superior detection with MOS technology The iAQ\u20102000 Indoor Air Quality Module is a sensitive, low\u2010cost solution for detecting poor air quality. This module uses micro\u2010 machined metal oxide semiconductor (MOS) technology to detect a broad range of VOCs while correlating directly with CO2 levels in the room.", "id" : "ITEM-1", "issued" : { "date-parts" : [ [ "0" ] ] }, "title" : "Datasheet: iAQ\u20102000 Sensor Energy savings", "type" : "article-journal" }, "uris" : [ "http://www.mendeley.com/documents/?uuid=a1be3538-a447-3e9f-9a6d-857ce5a0ba81" ] } ], "mendeley" : { "formattedCitation" : "[54]", "plainTextFormattedCitation" : "[54]", "previouslyFormattedCitation" : "[54]" }, "properties" : { "noteIndex" : 0 }, "schema" : "https://github.com/citation-style-language/schema/raw/master/csl-citation.json" }</w:instrText>
      </w:r>
      <w:r w:rsidR="00415CC8">
        <w:rPr>
          <w:lang w:eastAsia="en-GB"/>
        </w:rPr>
        <w:fldChar w:fldCharType="separate"/>
      </w:r>
      <w:r w:rsidR="00A63D0F" w:rsidRPr="00A63D0F">
        <w:rPr>
          <w:noProof/>
          <w:lang w:eastAsia="en-GB"/>
        </w:rPr>
        <w:t>[54]</w:t>
      </w:r>
      <w:r w:rsidR="00415CC8">
        <w:rPr>
          <w:lang w:eastAsia="en-GB"/>
        </w:rPr>
        <w:fldChar w:fldCharType="end"/>
      </w:r>
    </w:p>
    <w:p w14:paraId="718C38EA" w14:textId="7208AA54" w:rsidR="00733B6F" w:rsidRDefault="00733B6F" w:rsidP="00F12F46">
      <w:r>
        <w:rPr>
          <w:noProof/>
          <w:lang w:eastAsia="en-GB"/>
        </w:rPr>
        <w:drawing>
          <wp:inline distT="0" distB="0" distL="0" distR="0" wp14:anchorId="47F9052E" wp14:editId="773A24E4">
            <wp:extent cx="3752508" cy="1393789"/>
            <wp:effectExtent l="0" t="0" r="63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812567" cy="1416097"/>
                    </a:xfrm>
                    <a:prstGeom prst="rect">
                      <a:avLst/>
                    </a:prstGeom>
                  </pic:spPr>
                </pic:pic>
              </a:graphicData>
            </a:graphic>
          </wp:inline>
        </w:drawing>
      </w:r>
      <w:r w:rsidR="00830CF1">
        <w:rPr>
          <w:noProof/>
          <w:lang w:eastAsia="en-GB"/>
        </w:rPr>
        <w:drawing>
          <wp:inline distT="0" distB="0" distL="0" distR="0" wp14:anchorId="517B4383" wp14:editId="1F1510C8">
            <wp:extent cx="1920240" cy="1657471"/>
            <wp:effectExtent l="0" t="0" r="381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931352" cy="1667063"/>
                    </a:xfrm>
                    <a:prstGeom prst="rect">
                      <a:avLst/>
                    </a:prstGeom>
                  </pic:spPr>
                </pic:pic>
              </a:graphicData>
            </a:graphic>
          </wp:inline>
        </w:drawing>
      </w:r>
    </w:p>
    <w:p w14:paraId="67B402F2" w14:textId="06317CBC" w:rsidR="000F2CD7" w:rsidRPr="002F273B" w:rsidRDefault="00415CC8" w:rsidP="00F12F46">
      <w:r>
        <w:rPr>
          <w:lang w:eastAsia="en-GB"/>
        </w:rPr>
        <w:fldChar w:fldCharType="begin" w:fldLock="1"/>
      </w:r>
      <w:r w:rsidR="00393487">
        <w:rPr>
          <w:lang w:eastAsia="en-GB"/>
        </w:rPr>
        <w:instrText>ADDIN CSL_CITATION { "citationItems" : [ { "id" : "ITEM-1", "itemData" : { "abstract" : "Air quality prediction beyond CO2 The climate control industry views indoor air quality as a measure of temperature, humidity, and carbon dioxide (CO2) levels. Most consumers, however, evaluate air quality by the amount of volatile organic compounds (VOCs), such as smoke, cooking odors, bio\u2010effluence and outdoor pollutants. While temperature and humidity are easy to measure, sensors for measuring CO2 (IR absorption) can be expensive and VOCs difficult to detect \u2013 until now. Superior detection with MOS technology The iAQ\u20102000 Indoor Air Quality Module is a sensitive, low\u2010cost solution for detecting poor air quality. This module uses micro\u2010 machined metal oxide semiconductor (MOS) technology to detect a broad range of VOCs while correlating directly with CO2 levels in the room.", "id" : "ITEM-1", "issued" : { "date-parts" : [ [ "0" ] ] }, "title" : "Datasheet: iAQ\u20102000 Sensor Energy savings", "type" : "article-journal" }, "uris" : [ "http://www.mendeley.com/documents/?uuid=a1be3538-a447-3e9f-9a6d-857ce5a0ba81" ] } ], "mendeley" : { "formattedCitation" : "[54]", "plainTextFormattedCitation" : "[54]", "previouslyFormattedCitation" : "[54]" }, "properties" : { "noteIndex" : 0 }, "schema" : "https://github.com/citation-style-language/schema/raw/master/csl-citation.json" }</w:instrText>
      </w:r>
      <w:r>
        <w:rPr>
          <w:lang w:eastAsia="en-GB"/>
        </w:rPr>
        <w:fldChar w:fldCharType="separate"/>
      </w:r>
      <w:r w:rsidR="00A63D0F" w:rsidRPr="00A63D0F">
        <w:rPr>
          <w:noProof/>
          <w:lang w:eastAsia="en-GB"/>
        </w:rPr>
        <w:t>[54]</w:t>
      </w:r>
      <w:r>
        <w:rPr>
          <w:lang w:eastAsia="en-GB"/>
        </w:rPr>
        <w:fldChar w:fldCharType="end"/>
      </w:r>
    </w:p>
    <w:p w14:paraId="2B7053B5" w14:textId="77777777" w:rsidR="002F273B" w:rsidRDefault="00F233E0" w:rsidP="00F12F46">
      <w:pPr>
        <w:pStyle w:val="Heading3"/>
      </w:pPr>
      <w:bookmarkStart w:id="57" w:name="_Toc512401826"/>
      <w:r>
        <w:t>WSP2110</w:t>
      </w:r>
      <w:bookmarkEnd w:id="57"/>
    </w:p>
    <w:p w14:paraId="0F481369" w14:textId="6E322407" w:rsidR="008A42A3" w:rsidRPr="005C437A" w:rsidRDefault="00F233E0" w:rsidP="00830CF1">
      <w:pPr>
        <w:spacing w:line="360" w:lineRule="auto"/>
        <w:jc w:val="both"/>
        <w:rPr>
          <w:rFonts w:asciiTheme="minorHAnsi" w:hAnsiTheme="minorHAnsi" w:cstheme="minorHAnsi"/>
          <w:shd w:val="clear" w:color="auto" w:fill="FFFFFF"/>
        </w:rPr>
      </w:pPr>
      <w:r w:rsidRPr="005C437A">
        <w:rPr>
          <w:rFonts w:asciiTheme="minorHAnsi" w:hAnsiTheme="minorHAnsi" w:cstheme="minorHAnsi"/>
        </w:rPr>
        <w:t xml:space="preserve">The WSP2110 </w:t>
      </w:r>
      <w:r w:rsidRPr="005C437A">
        <w:rPr>
          <w:rFonts w:asciiTheme="minorHAnsi" w:hAnsiTheme="minorHAnsi" w:cstheme="minorHAnsi"/>
          <w:shd w:val="clear" w:color="auto" w:fill="FFFFFF"/>
        </w:rPr>
        <w:t xml:space="preserve">semiconductor </w:t>
      </w:r>
      <w:r w:rsidR="00E87798" w:rsidRPr="005C437A">
        <w:rPr>
          <w:rFonts w:asciiTheme="minorHAnsi" w:hAnsiTheme="minorHAnsi" w:cstheme="minorHAnsi"/>
          <w:shd w:val="clear" w:color="auto" w:fill="FFFFFF"/>
        </w:rPr>
        <w:t>VOC</w:t>
      </w:r>
      <w:r w:rsidRPr="005C437A">
        <w:rPr>
          <w:rFonts w:asciiTheme="minorHAnsi" w:hAnsiTheme="minorHAnsi" w:cstheme="minorHAnsi"/>
          <w:shd w:val="clear" w:color="auto" w:fill="FFFFFF"/>
        </w:rPr>
        <w:t xml:space="preserve"> Sensor </w:t>
      </w:r>
      <w:r w:rsidRPr="005C437A">
        <w:rPr>
          <w:rFonts w:asciiTheme="minorHAnsi" w:hAnsiTheme="minorHAnsi" w:cstheme="minorHAnsi"/>
        </w:rPr>
        <w:t>adopts multilayer</w:t>
      </w:r>
      <w:r w:rsidR="008A42A3" w:rsidRPr="005C437A">
        <w:rPr>
          <w:rFonts w:asciiTheme="minorHAnsi" w:hAnsiTheme="minorHAnsi" w:cstheme="minorHAnsi"/>
        </w:rPr>
        <w:t xml:space="preserve"> film manufacturing </w:t>
      </w:r>
      <w:r w:rsidR="008A42A3" w:rsidRPr="005C437A">
        <w:rPr>
          <w:rFonts w:asciiTheme="minorHAnsi" w:hAnsiTheme="minorHAnsi" w:cstheme="minorHAnsi"/>
          <w:noProof/>
        </w:rPr>
        <w:t>technolog</w:t>
      </w:r>
      <w:r w:rsidR="003542A0" w:rsidRPr="005C437A">
        <w:rPr>
          <w:rFonts w:asciiTheme="minorHAnsi" w:hAnsiTheme="minorHAnsi" w:cstheme="minorHAnsi"/>
          <w:noProof/>
        </w:rPr>
        <w:t>y</w:t>
      </w:r>
      <w:r w:rsidR="008A42A3" w:rsidRPr="005C437A">
        <w:rPr>
          <w:rFonts w:asciiTheme="minorHAnsi" w:hAnsiTheme="minorHAnsi" w:cstheme="minorHAnsi"/>
        </w:rPr>
        <w:t xml:space="preserve"> This Metal oxide semiconductor Technique Explain in Gas </w:t>
      </w:r>
      <w:r w:rsidR="001E0454" w:rsidRPr="005C437A">
        <w:rPr>
          <w:rFonts w:asciiTheme="minorHAnsi" w:hAnsiTheme="minorHAnsi" w:cstheme="minorHAnsi"/>
        </w:rPr>
        <w:t>Detection</w:t>
      </w:r>
      <w:r w:rsidR="008A42A3" w:rsidRPr="005C437A">
        <w:rPr>
          <w:rFonts w:asciiTheme="minorHAnsi" w:hAnsiTheme="minorHAnsi" w:cstheme="minorHAnsi"/>
        </w:rPr>
        <w:t xml:space="preserve"> Techniques </w:t>
      </w:r>
      <w:r w:rsidR="008A42A3" w:rsidRPr="005C437A">
        <w:rPr>
          <w:rFonts w:asciiTheme="minorHAnsi" w:hAnsiTheme="minorHAnsi" w:cstheme="minorHAnsi"/>
          <w:shd w:val="clear" w:color="auto" w:fill="FFFFFF"/>
        </w:rPr>
        <w:t xml:space="preserve">having the ability to detect gases whose concentration is up to 1ppm to 50ppm this is quite low but still able to measure </w:t>
      </w:r>
      <w:r w:rsidR="00830CF1" w:rsidRPr="005C437A">
        <w:rPr>
          <w:rFonts w:asciiTheme="minorHAnsi" w:hAnsiTheme="minorHAnsi" w:cstheme="minorHAnsi"/>
          <w:shd w:val="clear" w:color="auto" w:fill="FFFFFF"/>
        </w:rPr>
        <w:t>t</w:t>
      </w:r>
      <w:r w:rsidR="008A42A3" w:rsidRPr="005C437A">
        <w:rPr>
          <w:rFonts w:asciiTheme="minorHAnsi" w:hAnsiTheme="minorHAnsi" w:cstheme="minorHAnsi"/>
          <w:shd w:val="clear" w:color="auto" w:fill="FFFFFF"/>
        </w:rPr>
        <w:t xml:space="preserve">oluene, </w:t>
      </w:r>
      <w:r w:rsidR="00830CF1" w:rsidRPr="005C437A">
        <w:rPr>
          <w:rFonts w:asciiTheme="minorHAnsi" w:hAnsiTheme="minorHAnsi" w:cstheme="minorHAnsi"/>
          <w:shd w:val="clear" w:color="auto" w:fill="FFFFFF"/>
        </w:rPr>
        <w:t>a</w:t>
      </w:r>
      <w:r w:rsidR="008A42A3" w:rsidRPr="005C437A">
        <w:rPr>
          <w:rFonts w:asciiTheme="minorHAnsi" w:hAnsiTheme="minorHAnsi" w:cstheme="minorHAnsi"/>
          <w:shd w:val="clear" w:color="auto" w:fill="FFFFFF"/>
        </w:rPr>
        <w:t xml:space="preserve">cetone, </w:t>
      </w:r>
      <w:r w:rsidR="00830CF1" w:rsidRPr="005C437A">
        <w:rPr>
          <w:rFonts w:asciiTheme="minorHAnsi" w:hAnsiTheme="minorHAnsi" w:cstheme="minorHAnsi"/>
          <w:shd w:val="clear" w:color="auto" w:fill="FFFFFF"/>
        </w:rPr>
        <w:t>b</w:t>
      </w:r>
      <w:r w:rsidR="008A42A3" w:rsidRPr="005C437A">
        <w:rPr>
          <w:rFonts w:asciiTheme="minorHAnsi" w:hAnsiTheme="minorHAnsi" w:cstheme="minorHAnsi"/>
          <w:shd w:val="clear" w:color="auto" w:fill="FFFFFF"/>
        </w:rPr>
        <w:t xml:space="preserve">enzene, </w:t>
      </w:r>
      <w:r w:rsidR="00830CF1" w:rsidRPr="005C437A">
        <w:rPr>
          <w:rFonts w:asciiTheme="minorHAnsi" w:hAnsiTheme="minorHAnsi" w:cstheme="minorHAnsi"/>
          <w:shd w:val="clear" w:color="auto" w:fill="FFFFFF"/>
        </w:rPr>
        <w:t>a</w:t>
      </w:r>
      <w:r w:rsidR="008A42A3" w:rsidRPr="005C437A">
        <w:rPr>
          <w:rFonts w:asciiTheme="minorHAnsi" w:hAnsiTheme="minorHAnsi" w:cstheme="minorHAnsi"/>
          <w:shd w:val="clear" w:color="auto" w:fill="FFFFFF"/>
        </w:rPr>
        <w:t xml:space="preserve">lcohol, </w:t>
      </w:r>
      <w:r w:rsidR="00830CF1" w:rsidRPr="005C437A">
        <w:rPr>
          <w:rFonts w:asciiTheme="minorHAnsi" w:hAnsiTheme="minorHAnsi" w:cstheme="minorHAnsi"/>
          <w:noProof/>
          <w:shd w:val="clear" w:color="auto" w:fill="FFFFFF"/>
        </w:rPr>
        <w:t>m</w:t>
      </w:r>
      <w:r w:rsidR="008A42A3" w:rsidRPr="005C437A">
        <w:rPr>
          <w:rFonts w:asciiTheme="minorHAnsi" w:hAnsiTheme="minorHAnsi" w:cstheme="minorHAnsi"/>
          <w:noProof/>
          <w:shd w:val="clear" w:color="auto" w:fill="FFFFFF"/>
        </w:rPr>
        <w:t>ethanol,</w:t>
      </w:r>
      <w:r w:rsidR="008A42A3" w:rsidRPr="005C437A">
        <w:rPr>
          <w:rFonts w:asciiTheme="minorHAnsi" w:hAnsiTheme="minorHAnsi" w:cstheme="minorHAnsi"/>
          <w:shd w:val="clear" w:color="auto" w:fill="FFFFFF"/>
        </w:rPr>
        <w:t xml:space="preserve"> etc. One of the biggest issues with this sensor it has a </w:t>
      </w:r>
      <w:r w:rsidR="008A42A3" w:rsidRPr="005C437A">
        <w:rPr>
          <w:rFonts w:asciiTheme="minorHAnsi" w:hAnsiTheme="minorHAnsi" w:cstheme="minorHAnsi"/>
          <w:noProof/>
          <w:shd w:val="clear" w:color="auto" w:fill="FFFFFF"/>
        </w:rPr>
        <w:t>warm</w:t>
      </w:r>
      <w:r w:rsidR="003542A0" w:rsidRPr="005C437A">
        <w:rPr>
          <w:rFonts w:asciiTheme="minorHAnsi" w:hAnsiTheme="minorHAnsi" w:cstheme="minorHAnsi"/>
          <w:noProof/>
          <w:shd w:val="clear" w:color="auto" w:fill="FFFFFF"/>
        </w:rPr>
        <w:t>-</w:t>
      </w:r>
      <w:r w:rsidR="008A42A3" w:rsidRPr="005C437A">
        <w:rPr>
          <w:rFonts w:asciiTheme="minorHAnsi" w:hAnsiTheme="minorHAnsi" w:cstheme="minorHAnsi"/>
          <w:noProof/>
          <w:shd w:val="clear" w:color="auto" w:fill="FFFFFF"/>
        </w:rPr>
        <w:t>up</w:t>
      </w:r>
      <w:r w:rsidR="008A42A3" w:rsidRPr="005C437A">
        <w:rPr>
          <w:rFonts w:asciiTheme="minorHAnsi" w:hAnsiTheme="minorHAnsi" w:cstheme="minorHAnsi"/>
          <w:shd w:val="clear" w:color="auto" w:fill="FFFFFF"/>
        </w:rPr>
        <w:t xml:space="preserve"> time of over 120 hours this would not be suitable for this project running on 5V 300MW.</w:t>
      </w:r>
      <w:r w:rsidR="002F5193" w:rsidRPr="005C437A">
        <w:rPr>
          <w:rFonts w:asciiTheme="minorHAnsi" w:hAnsiTheme="minorHAnsi" w:cstheme="minorHAnsi"/>
          <w:shd w:val="clear" w:color="auto" w:fill="FFFFFF"/>
        </w:rPr>
        <w:fldChar w:fldCharType="begin" w:fldLock="1"/>
      </w:r>
      <w:r w:rsidR="00393487" w:rsidRPr="005C437A">
        <w:rPr>
          <w:rFonts w:asciiTheme="minorHAnsi" w:hAnsiTheme="minorHAnsi" w:cstheme="minorHAnsi"/>
          <w:shd w:val="clear" w:color="auto" w:fill="FFFFFF"/>
        </w:rPr>
        <w:instrText>ADDIN CSL_CITATION { "citationItems" : [ { "id" : "ITEM-1", "itemData" : { "URL" : "http://www.winsen-sensor.com/products/flat-surfaced-gas-sensor/wsp2110.html", "accessed" : { "date-parts" : [ [ "2018", "4", "19" ] ] }, "id" : "ITEM-1", "issued" : { "date-parts" : [ [ "0" ] ] }, "title" : "VOC Gas Sensor, air quality monitoring sensor, VOC Sensor- Winsen Electronics", "type" : "webpage" }, "uris" : [ "http://www.mendeley.com/documents/?uuid=f612c5da-9c41-3d8e-9070-97c2799e2208" ] } ], "mendeley" : { "formattedCitation" : "[55]", "plainTextFormattedCitation" : "[55]", "previouslyFormattedCitation" : "[55]" }, "properties" : { "noteIndex" : 0 }, "schema" : "https://github.com/citation-style-language/schema/raw/master/csl-citation.json" }</w:instrText>
      </w:r>
      <w:r w:rsidR="002F5193" w:rsidRPr="005C437A">
        <w:rPr>
          <w:rFonts w:asciiTheme="minorHAnsi" w:hAnsiTheme="minorHAnsi" w:cstheme="minorHAnsi"/>
          <w:shd w:val="clear" w:color="auto" w:fill="FFFFFF"/>
        </w:rPr>
        <w:fldChar w:fldCharType="separate"/>
      </w:r>
      <w:r w:rsidR="00A63D0F" w:rsidRPr="005C437A">
        <w:rPr>
          <w:rFonts w:asciiTheme="minorHAnsi" w:hAnsiTheme="minorHAnsi" w:cstheme="minorHAnsi"/>
          <w:noProof/>
          <w:shd w:val="clear" w:color="auto" w:fill="FFFFFF"/>
        </w:rPr>
        <w:t>[55]</w:t>
      </w:r>
      <w:r w:rsidR="002F5193" w:rsidRPr="005C437A">
        <w:rPr>
          <w:rFonts w:asciiTheme="minorHAnsi" w:hAnsiTheme="minorHAnsi" w:cstheme="minorHAnsi"/>
          <w:shd w:val="clear" w:color="auto" w:fill="FFFFFF"/>
        </w:rPr>
        <w:fldChar w:fldCharType="end"/>
      </w:r>
    </w:p>
    <w:p w14:paraId="5B1D4FA7" w14:textId="7CD24455" w:rsidR="0004067D" w:rsidRDefault="00415CC8" w:rsidP="00F12F46">
      <w:r>
        <w:rPr>
          <w:noProof/>
          <w:lang w:eastAsia="en-GB"/>
        </w:rPr>
        <w:drawing>
          <wp:anchor distT="0" distB="0" distL="114300" distR="114300" simplePos="0" relativeHeight="251707392" behindDoc="1" locked="0" layoutInCell="1" allowOverlap="1" wp14:anchorId="3420BDB1" wp14:editId="07B5AE98">
            <wp:simplePos x="0" y="0"/>
            <wp:positionH relativeFrom="column">
              <wp:posOffset>3394185</wp:posOffset>
            </wp:positionH>
            <wp:positionV relativeFrom="paragraph">
              <wp:posOffset>211105</wp:posOffset>
            </wp:positionV>
            <wp:extent cx="1215544" cy="1912883"/>
            <wp:effectExtent l="0" t="0" r="3810" b="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1215544" cy="191288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17B85245" wp14:editId="5FF7A42F">
            <wp:extent cx="3051453" cy="212309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113160" cy="2166024"/>
                    </a:xfrm>
                    <a:prstGeom prst="rect">
                      <a:avLst/>
                    </a:prstGeom>
                  </pic:spPr>
                </pic:pic>
              </a:graphicData>
            </a:graphic>
          </wp:inline>
        </w:drawing>
      </w:r>
      <w:r>
        <w:rPr>
          <w:shd w:val="clear" w:color="auto" w:fill="FFFFFF"/>
        </w:rPr>
        <w:fldChar w:fldCharType="begin" w:fldLock="1"/>
      </w:r>
      <w:r w:rsidR="00393487">
        <w:rPr>
          <w:shd w:val="clear" w:color="auto" w:fill="FFFFFF"/>
        </w:rPr>
        <w:instrText>ADDIN CSL_CITATION { "citationItems" : [ { "id" : "ITEM-1", "itemData" : { "URL" : "http://www.winsen-sensor.com/products/flat-surfaced-gas-sensor/wsp2110.html", "accessed" : { "date-parts" : [ [ "2018", "4", "19" ] ] }, "id" : "ITEM-1", "issued" : { "date-parts" : [ [ "0" ] ] }, "title" : "VOC Gas Sensor, air quality monitoring sensor, VOC Sensor- Winsen Electronics", "type" : "webpage" }, "uris" : [ "http://www.mendeley.com/documents/?uuid=f612c5da-9c41-3d8e-9070-97c2799e2208" ] } ], "mendeley" : { "formattedCitation" : "[55]", "plainTextFormattedCitation" : "[55]", "previouslyFormattedCitation" : "[55]" }, "properties" : { "noteIndex" : 0 }, "schema" : "https://github.com/citation-style-language/schema/raw/master/csl-citation.json" }</w:instrText>
      </w:r>
      <w:r>
        <w:rPr>
          <w:shd w:val="clear" w:color="auto" w:fill="FFFFFF"/>
        </w:rPr>
        <w:fldChar w:fldCharType="separate"/>
      </w:r>
      <w:r w:rsidR="00A63D0F" w:rsidRPr="00A63D0F">
        <w:rPr>
          <w:noProof/>
          <w:shd w:val="clear" w:color="auto" w:fill="FFFFFF"/>
        </w:rPr>
        <w:t>[55]</w:t>
      </w:r>
      <w:r>
        <w:rPr>
          <w:shd w:val="clear" w:color="auto" w:fill="FFFFFF"/>
        </w:rPr>
        <w:fldChar w:fldCharType="end"/>
      </w:r>
      <w:r>
        <w:rPr>
          <w:shd w:val="clear" w:color="auto" w:fill="FFFFFF"/>
        </w:rPr>
        <w:t xml:space="preserve">                                   </w:t>
      </w:r>
    </w:p>
    <w:p w14:paraId="780515FB" w14:textId="77777777" w:rsidR="00415CC8" w:rsidRDefault="00415CC8" w:rsidP="00F12F46"/>
    <w:p w14:paraId="06EBE32A" w14:textId="77777777" w:rsidR="008916F7" w:rsidRDefault="008916F7" w:rsidP="00F12F46"/>
    <w:p w14:paraId="227678A8" w14:textId="77777777" w:rsidR="008916F7" w:rsidRDefault="008916F7" w:rsidP="00F12F46"/>
    <w:p w14:paraId="35FF99ED" w14:textId="77777777" w:rsidR="008916F7" w:rsidRDefault="008916F7" w:rsidP="00F12F46"/>
    <w:p w14:paraId="29C0EB39" w14:textId="77777777" w:rsidR="008916F7" w:rsidRDefault="008916F7" w:rsidP="00F12F46"/>
    <w:p w14:paraId="690CA02D" w14:textId="77777777" w:rsidR="008916F7" w:rsidRDefault="008916F7" w:rsidP="00F12F46"/>
    <w:p w14:paraId="2469E093" w14:textId="77777777" w:rsidR="008916F7" w:rsidRDefault="008916F7" w:rsidP="00F12F46"/>
    <w:p w14:paraId="0CD93568" w14:textId="77777777" w:rsidR="008916F7" w:rsidRDefault="008916F7" w:rsidP="00F12F46"/>
    <w:p w14:paraId="03E28DA2" w14:textId="77777777" w:rsidR="008916F7" w:rsidRDefault="008916F7" w:rsidP="00F12F46"/>
    <w:p w14:paraId="256031D5" w14:textId="77777777" w:rsidR="008916F7" w:rsidRDefault="008916F7" w:rsidP="00F12F46"/>
    <w:p w14:paraId="766471C5" w14:textId="77777777" w:rsidR="008916F7" w:rsidRDefault="008916F7" w:rsidP="00F12F46"/>
    <w:p w14:paraId="066D9804" w14:textId="77777777" w:rsidR="008916F7" w:rsidRDefault="008916F7" w:rsidP="00F12F46"/>
    <w:p w14:paraId="356D9843" w14:textId="77777777" w:rsidR="008916F7" w:rsidRDefault="008916F7" w:rsidP="00F12F46"/>
    <w:p w14:paraId="48770EC4" w14:textId="77777777" w:rsidR="008916F7" w:rsidRDefault="008916F7" w:rsidP="00F12F46"/>
    <w:p w14:paraId="1A7E5989" w14:textId="77777777" w:rsidR="008916F7" w:rsidRDefault="008916F7" w:rsidP="00F12F46"/>
    <w:p w14:paraId="62E46778" w14:textId="77777777" w:rsidR="00B02E7C" w:rsidRDefault="005D41F6" w:rsidP="00F12F46">
      <w:pPr>
        <w:pStyle w:val="Heading2"/>
      </w:pPr>
      <w:bookmarkStart w:id="58" w:name="_Toc512401827"/>
      <w:r w:rsidRPr="005D41F6">
        <w:t>Humidity/Temperature/pressure Sensors</w:t>
      </w:r>
      <w:bookmarkEnd w:id="58"/>
    </w:p>
    <w:p w14:paraId="6F62551C" w14:textId="77777777" w:rsidR="005D41F6" w:rsidRDefault="005D41F6" w:rsidP="00F12F46"/>
    <w:p w14:paraId="2A68104E" w14:textId="77777777" w:rsidR="005D41F6" w:rsidRDefault="005D41F6" w:rsidP="00F12F46">
      <w:pPr>
        <w:pStyle w:val="Heading3"/>
      </w:pPr>
      <w:bookmarkStart w:id="59" w:name="_Toc512401828"/>
      <w:r>
        <w:t>MS8607</w:t>
      </w:r>
      <w:bookmarkEnd w:id="59"/>
    </w:p>
    <w:p w14:paraId="754640FF" w14:textId="79685CD0" w:rsidR="00E02B9D" w:rsidRDefault="00220083" w:rsidP="00830CF1">
      <w:pPr>
        <w:spacing w:line="360" w:lineRule="auto"/>
        <w:jc w:val="both"/>
      </w:pPr>
      <w:r w:rsidRPr="00F34D50">
        <w:t xml:space="preserve">This environment sensor is able to measure a wide range such </w:t>
      </w:r>
      <w:r w:rsidRPr="003542A0">
        <w:rPr>
          <w:noProof/>
        </w:rPr>
        <w:t>as pressure</w:t>
      </w:r>
      <w:r w:rsidRPr="00F34D50">
        <w:t xml:space="preserve">, temperature &amp; </w:t>
      </w:r>
      <w:r w:rsidR="007F3A8C" w:rsidRPr="00F34D50">
        <w:t>humidity (</w:t>
      </w:r>
      <w:r w:rsidRPr="00F34D50">
        <w:t xml:space="preserve">10 to 2000 </w:t>
      </w:r>
      <w:r w:rsidRPr="003542A0">
        <w:rPr>
          <w:noProof/>
        </w:rPr>
        <w:t>mbar</w:t>
      </w:r>
      <w:r w:rsidRPr="00F34D50">
        <w:t xml:space="preserve">, -40 to +85 °C, 0% </w:t>
      </w:r>
      <w:r w:rsidR="003542A0">
        <w:rPr>
          <w:noProof/>
        </w:rPr>
        <w:t>R</w:t>
      </w:r>
      <w:r w:rsidRPr="003542A0">
        <w:rPr>
          <w:noProof/>
        </w:rPr>
        <w:t>H</w:t>
      </w:r>
      <w:r w:rsidRPr="00F34D50">
        <w:t xml:space="preserve"> to 100% </w:t>
      </w:r>
      <w:r w:rsidR="003542A0">
        <w:rPr>
          <w:noProof/>
        </w:rPr>
        <w:t>R</w:t>
      </w:r>
      <w:r w:rsidRPr="003542A0">
        <w:rPr>
          <w:noProof/>
        </w:rPr>
        <w:t>H</w:t>
      </w:r>
      <w:r w:rsidRPr="00F34D50">
        <w:t>)</w:t>
      </w:r>
      <w:r w:rsidR="00375117" w:rsidRPr="00F34D50">
        <w:t xml:space="preserve"> wit</w:t>
      </w:r>
      <w:r w:rsidR="00E02B9D" w:rsidRPr="00F34D50">
        <w:t>h such a wide range this sensor</w:t>
      </w:r>
      <w:r w:rsidRPr="00F34D50">
        <w:t>.</w:t>
      </w:r>
      <w:r w:rsidR="00E02B9D" w:rsidRPr="00F34D50">
        <w:t xml:space="preserve"> This device work with ultra-low power Supply voltage 1.8 to 3.6 V. All data from this </w:t>
      </w:r>
      <w:r w:rsidR="00A40DF2" w:rsidRPr="00F34D50">
        <w:t>device</w:t>
      </w:r>
      <w:r w:rsidR="00E02B9D" w:rsidRPr="00F34D50">
        <w:t xml:space="preserve"> is sent </w:t>
      </w:r>
      <w:r w:rsidR="00E02B9D" w:rsidRPr="003542A0">
        <w:rPr>
          <w:noProof/>
        </w:rPr>
        <w:t>th</w:t>
      </w:r>
      <w:r w:rsidR="003542A0">
        <w:rPr>
          <w:noProof/>
        </w:rPr>
        <w:t>r</w:t>
      </w:r>
      <w:r w:rsidR="00E02B9D" w:rsidRPr="003542A0">
        <w:rPr>
          <w:noProof/>
        </w:rPr>
        <w:t>ough</w:t>
      </w:r>
      <w:r w:rsidR="00E02B9D" w:rsidRPr="00F34D50">
        <w:t xml:space="preserve"> I2C Interface</w:t>
      </w:r>
      <w:r w:rsidR="00A40DF2" w:rsidRPr="00F34D50">
        <w:t>.</w:t>
      </w:r>
      <w:r w:rsidR="00E02B9D" w:rsidRPr="00F34D50">
        <w:t xml:space="preserve"> </w:t>
      </w:r>
      <w:r w:rsidR="00E02B9D" w:rsidRPr="003542A0">
        <w:rPr>
          <w:noProof/>
        </w:rPr>
        <w:t>High</w:t>
      </w:r>
      <w:r w:rsidR="003542A0">
        <w:rPr>
          <w:noProof/>
        </w:rPr>
        <w:t>-</w:t>
      </w:r>
      <w:r w:rsidR="00E02B9D" w:rsidRPr="003542A0">
        <w:rPr>
          <w:noProof/>
        </w:rPr>
        <w:t>resolution</w:t>
      </w:r>
      <w:r w:rsidR="00E02B9D" w:rsidRPr="00F34D50">
        <w:t xml:space="preserve"> module</w:t>
      </w:r>
      <w:r w:rsidR="00A40DF2" w:rsidRPr="00F34D50">
        <w:t xml:space="preserve"> supplies fast response rate for accrete data</w:t>
      </w:r>
      <w:r w:rsidR="002F5193">
        <w:t xml:space="preserve"> </w:t>
      </w:r>
      <w:r w:rsidR="002F5193">
        <w:fldChar w:fldCharType="begin" w:fldLock="1"/>
      </w:r>
      <w:r w:rsidR="00393487">
        <w:instrText>ADDIN CSL_CITATION { "citationItems" : [ { "id" : "ITEM-1", "itemData" : { "abstract" : "PHT Combination Sensor SPECIFICATIONS \u2022 Integrated pressure, humidity and temperature sensor \u2022 QFN package 5 x 3 x 1 mm 3 \u2022 Operating range: 10 to 2000 mbar, 0%RH to 100%RH, -40 to 85 \u00b0C \u2022 High-resolution module: 0.016 mbar, 0.04%RH, 0.01\u00b0C \u2022 Supply voltage: 1.5 to 3.6 V \u2022 Fully factory calibrated sensor \u2022 I 2 C interface The MS8607 is the novel digital combination sensor of MEAS providing 3 environmental physical measurements all-in-one: pressure, humidity and temperature (PHT). This product is optimal for applications in which key requirements such as ultra-low power consumption, high PHT accuracy and compactness are critical. High pressure resolution combined with high PHT linearity makes the MS8607 an ideal candidate for environmental monitoring and altimeter in smart phones and tablet PC, as well as PHT applications such as HVAC and weather stations. This new sensor module generation is based on leading MEMS technologies and latest benefits from Measurement Specialties proven experience and know-how in high volume manufacturing of sensor modules, which has been widely used for over a decade.", "id" : "ITEM-1", "issued" : { "date-parts" : [ [ "0" ] ] }, "title" : "MS8607-02BA01", "type" : "article-journal" }, "uris" : [ "http://www.mendeley.com/documents/?uuid=ccd4de71-f448-3c00-9df2-7071abbc6523" ] } ], "mendeley" : { "formattedCitation" : "[56]", "plainTextFormattedCitation" : "[56]", "previouslyFormattedCitation" : "[56]" }, "properties" : { "noteIndex" : 0 }, "schema" : "https://github.com/citation-style-language/schema/raw/master/csl-citation.json" }</w:instrText>
      </w:r>
      <w:r w:rsidR="002F5193">
        <w:fldChar w:fldCharType="separate"/>
      </w:r>
      <w:r w:rsidR="00A63D0F" w:rsidRPr="00A63D0F">
        <w:rPr>
          <w:noProof/>
        </w:rPr>
        <w:t>[56]</w:t>
      </w:r>
      <w:r w:rsidR="002F5193">
        <w:fldChar w:fldCharType="end"/>
      </w:r>
    </w:p>
    <w:p w14:paraId="7629256F" w14:textId="77777777" w:rsidR="00415CC8" w:rsidRDefault="00415CC8" w:rsidP="00F12F46"/>
    <w:p w14:paraId="7F9D2BA9" w14:textId="3BBBBA2E" w:rsidR="00415CC8" w:rsidRDefault="00415CC8" w:rsidP="00F12F46">
      <w:r>
        <w:rPr>
          <w:noProof/>
          <w:lang w:eastAsia="en-GB"/>
        </w:rPr>
        <w:drawing>
          <wp:inline distT="0" distB="0" distL="0" distR="0" wp14:anchorId="4E430F79" wp14:editId="3A627AED">
            <wp:extent cx="2714625" cy="2000250"/>
            <wp:effectExtent l="0" t="0" r="952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714625" cy="2000250"/>
                    </a:xfrm>
                    <a:prstGeom prst="rect">
                      <a:avLst/>
                    </a:prstGeom>
                  </pic:spPr>
                </pic:pic>
              </a:graphicData>
            </a:graphic>
          </wp:inline>
        </w:drawing>
      </w:r>
      <w:r>
        <w:t xml:space="preserve"> </w:t>
      </w:r>
      <w:r>
        <w:fldChar w:fldCharType="begin" w:fldLock="1"/>
      </w:r>
      <w:r w:rsidR="00393487">
        <w:instrText>ADDIN CSL_CITATION { "citationItems" : [ { "id" : "ITEM-1", "itemData" : { "abstract" : "PHT Combination Sensor SPECIFICATIONS \u2022 Integrated pressure, humidity and temperature sensor \u2022 QFN package 5 x 3 x 1 mm 3 \u2022 Operating range: 10 to 2000 mbar, 0%RH to 100%RH, -40 to 85 \u00b0C \u2022 High-resolution module: 0.016 mbar, 0.04%RH, 0.01\u00b0C \u2022 Supply voltage: 1.5 to 3.6 V \u2022 Fully factory calibrated sensor \u2022 I 2 C interface The MS8607 is the novel digital combination sensor of MEAS providing 3 environmental physical measurements all-in-one: pressure, humidity and temperature (PHT). This product is optimal for applications in which key requirements such as ultra-low power consumption, high PHT accuracy and compactness are critical. High pressure resolution combined with high PHT linearity makes the MS8607 an ideal candidate for environmental monitoring and altimeter in smart phones and tablet PC, as well as PHT applications such as HVAC and weather stations. This new sensor module generation is based on leading MEMS technologies and latest benefits from Measurement Specialties proven experience and know-how in high volume manufacturing of sensor modules, which has been widely used for over a decade.", "id" : "ITEM-1", "issued" : { "date-parts" : [ [ "0" ] ] }, "title" : "MS8607-02BA01", "type" : "article-journal" }, "uris" : [ "http://www.mendeley.com/documents/?uuid=ccd4de71-f448-3c00-9df2-7071abbc6523" ] } ], "mendeley" : { "formattedCitation" : "[56]", "plainTextFormattedCitation" : "[56]", "previouslyFormattedCitation" : "[56]" }, "properties" : { "noteIndex" : 0 }, "schema" : "https://github.com/citation-style-language/schema/raw/master/csl-citation.json" }</w:instrText>
      </w:r>
      <w:r>
        <w:fldChar w:fldCharType="separate"/>
      </w:r>
      <w:r w:rsidR="00A63D0F" w:rsidRPr="00A63D0F">
        <w:rPr>
          <w:noProof/>
        </w:rPr>
        <w:t>[56]</w:t>
      </w:r>
      <w:r>
        <w:fldChar w:fldCharType="end"/>
      </w:r>
    </w:p>
    <w:p w14:paraId="24FD4DF7" w14:textId="77777777" w:rsidR="00625AFC" w:rsidRDefault="00625AFC" w:rsidP="00F12F46"/>
    <w:p w14:paraId="24A4CA82" w14:textId="77777777" w:rsidR="00625AFC" w:rsidRDefault="00625AFC" w:rsidP="00F12F46"/>
    <w:p w14:paraId="23386D7A" w14:textId="77777777" w:rsidR="005D41F6" w:rsidRDefault="005D41F6" w:rsidP="00F12F46">
      <w:pPr>
        <w:pStyle w:val="Heading3"/>
      </w:pPr>
      <w:bookmarkStart w:id="60" w:name="_Toc512401829"/>
      <w:r>
        <w:t>DHT-22</w:t>
      </w:r>
      <w:bookmarkEnd w:id="60"/>
    </w:p>
    <w:p w14:paraId="46CC9818" w14:textId="41C9E747" w:rsidR="00901B8A" w:rsidRPr="00F34D50" w:rsidRDefault="00C2078B" w:rsidP="00830CF1">
      <w:pPr>
        <w:spacing w:line="360" w:lineRule="auto"/>
        <w:jc w:val="both"/>
      </w:pPr>
      <w:r w:rsidRPr="00F34D50">
        <w:t xml:space="preserve">This </w:t>
      </w:r>
      <w:r w:rsidRPr="003542A0">
        <w:rPr>
          <w:noProof/>
        </w:rPr>
        <w:t>low</w:t>
      </w:r>
      <w:r w:rsidR="003542A0">
        <w:rPr>
          <w:noProof/>
        </w:rPr>
        <w:t>-</w:t>
      </w:r>
      <w:r w:rsidRPr="003542A0">
        <w:rPr>
          <w:noProof/>
        </w:rPr>
        <w:t>cost</w:t>
      </w:r>
      <w:r w:rsidRPr="00F34D50">
        <w:t xml:space="preserve"> temperature and humidity sensor</w:t>
      </w:r>
      <w:r w:rsidR="00BA4D15" w:rsidRPr="00F34D50">
        <w:t xml:space="preserve"> </w:t>
      </w:r>
      <w:r w:rsidR="00BA4D15" w:rsidRPr="003542A0">
        <w:rPr>
          <w:noProof/>
        </w:rPr>
        <w:t>give</w:t>
      </w:r>
      <w:r w:rsidR="00BA4D15" w:rsidRPr="00F34D50">
        <w:t xml:space="preserve"> a digital output, it determines the level of </w:t>
      </w:r>
      <w:r w:rsidR="00E87798">
        <w:t>CO2</w:t>
      </w:r>
      <w:r w:rsidR="0009192B" w:rsidRPr="00F34D50">
        <w:t>, and measures for any disturbances. The signal is received digitally via data pin (analogue isn’t required).</w:t>
      </w:r>
      <w:r w:rsidR="0009192B" w:rsidRPr="00F34D50">
        <w:br/>
        <w:t xml:space="preserve">The product itself is a very simple design, which makes it easier to use, however, it relies on precision timing to retrieve data. The main issue with this </w:t>
      </w:r>
      <w:r w:rsidR="0009192B" w:rsidRPr="003542A0">
        <w:rPr>
          <w:noProof/>
        </w:rPr>
        <w:t>sensor</w:t>
      </w:r>
      <w:r w:rsidR="0009192B" w:rsidRPr="00F34D50">
        <w:t xml:space="preserve"> is the memory of the sensor reading can be as old as two seconds and can impede </w:t>
      </w:r>
      <w:r w:rsidR="00E474B5" w:rsidRPr="00F34D50">
        <w:t>true data</w:t>
      </w:r>
      <w:r w:rsidR="0009192B" w:rsidRPr="00F34D50">
        <w:t>.</w:t>
      </w:r>
      <w:r w:rsidR="001A7858" w:rsidRPr="00F34D50">
        <w:t xml:space="preserve"> </w:t>
      </w:r>
      <w:r w:rsidR="00E474B5" w:rsidRPr="00F34D50">
        <w:t xml:space="preserve"> Running on 3-5v 2.5mA max current use with a wide reading range of  for -40 to 80°C temperature readings and 0-100% humidity readings</w:t>
      </w:r>
      <w:r w:rsidR="002F5193">
        <w:fldChar w:fldCharType="begin" w:fldLock="1"/>
      </w:r>
      <w:r w:rsidR="00393487">
        <w:instrText>ADDIN CSL_CITATION { "citationItems" : [ { "id" : "ITEM-1", "itemData" : { "URL" : "https://www.adafruit.com/product/385", "accessed" : { "date-parts" : [ [ "2018", "4", "19" ] ] }, "id" : "ITEM-1", "issued" : { "date-parts" : [ [ "0" ] ] }, "title" : "DHT22 temperature-humidity sensor + extras ID: 385 - $9.95 : Adafruit Industries, Unique &amp;amp; fun DIY electronics and kits", "type" : "webpage" }, "uris" : [ "http://www.mendeley.com/documents/?uuid=5df1d8cc-9320-399a-bc20-3029dc8e40ca" ] } ], "mendeley" : { "formattedCitation" : "[57]", "plainTextFormattedCitation" : "[57]", "previouslyFormattedCitation" : "[57]" }, "properties" : { "noteIndex" : 0 }, "schema" : "https://github.com/citation-style-language/schema/raw/master/csl-citation.json" }</w:instrText>
      </w:r>
      <w:r w:rsidR="002F5193">
        <w:fldChar w:fldCharType="separate"/>
      </w:r>
      <w:r w:rsidR="00A63D0F" w:rsidRPr="00A63D0F">
        <w:rPr>
          <w:noProof/>
        </w:rPr>
        <w:t>[57]</w:t>
      </w:r>
      <w:r w:rsidR="002F5193">
        <w:fldChar w:fldCharType="end"/>
      </w:r>
      <w:r w:rsidR="00830CF1">
        <w:rPr>
          <w:noProof/>
          <w:lang w:eastAsia="en-GB"/>
        </w:rPr>
        <w:t>.</w:t>
      </w:r>
    </w:p>
    <w:p w14:paraId="64D6BFEA" w14:textId="2E03AAB8" w:rsidR="00260B78" w:rsidRDefault="00F34D50" w:rsidP="00F12F46">
      <w:pPr>
        <w:pStyle w:val="NormalWeb"/>
      </w:pPr>
      <w:bookmarkStart w:id="61" w:name="description"/>
      <w:bookmarkEnd w:id="61"/>
      <w:r>
        <w:br/>
      </w:r>
      <w:r w:rsidR="00415CC8">
        <w:rPr>
          <w:noProof/>
        </w:rPr>
        <w:drawing>
          <wp:inline distT="0" distB="0" distL="0" distR="0" wp14:anchorId="649427D2" wp14:editId="6F12BB2C">
            <wp:extent cx="759742" cy="1439917"/>
            <wp:effectExtent l="0" t="0" r="2540" b="825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769656" cy="1458706"/>
                    </a:xfrm>
                    <a:prstGeom prst="rect">
                      <a:avLst/>
                    </a:prstGeom>
                  </pic:spPr>
                </pic:pic>
              </a:graphicData>
            </a:graphic>
          </wp:inline>
        </w:drawing>
      </w:r>
      <w:r w:rsidR="00415CC8">
        <w:rPr>
          <w:noProof/>
        </w:rPr>
        <w:drawing>
          <wp:inline distT="0" distB="0" distL="0" distR="0" wp14:anchorId="5C18235E" wp14:editId="3CA38876">
            <wp:extent cx="3934241" cy="162452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949825" cy="1630955"/>
                    </a:xfrm>
                    <a:prstGeom prst="rect">
                      <a:avLst/>
                    </a:prstGeom>
                  </pic:spPr>
                </pic:pic>
              </a:graphicData>
            </a:graphic>
          </wp:inline>
        </w:drawing>
      </w:r>
      <w:r w:rsidR="00127F43">
        <w:fldChar w:fldCharType="begin" w:fldLock="1"/>
      </w:r>
      <w:r w:rsidR="00393487">
        <w:instrText>ADDIN CSL_CITATION { "citationItems" : [ { "id" : "ITEM-1", "itemData" : { "abstract" : "Digital-output relative humidity &amp; temperature sensor/module", "author" : [ { "dropping-particle" : "", "family" : "Aosong ELectronics Co", "given" : "Ltd.", "non-dropping-particle" : "", "parse-names" : false, "suffix" : "" } ], "id" : "ITEM-1", "issued" : { "date-parts" : [ [ "2015" ] ] }, "page" : "1-10", "title" : "Dht22 (Am2302)", "type" : "article-journal", "volume" : "22" }, "uris" : [ "http://www.mendeley.com/documents/?uuid=98d5d07f-37e6-3bc4-92fd-91b020ab6c0f" ] } ], "mendeley" : { "formattedCitation" : "[58]", "plainTextFormattedCitation" : "[58]", "previouslyFormattedCitation" : "[58]" }, "properties" : { "noteIndex" : 0 }, "schema" : "https://github.com/citation-style-language/schema/raw/master/csl-citation.json" }</w:instrText>
      </w:r>
      <w:r w:rsidR="00127F43">
        <w:fldChar w:fldCharType="separate"/>
      </w:r>
      <w:r w:rsidR="00A63D0F" w:rsidRPr="00A63D0F">
        <w:rPr>
          <w:noProof/>
        </w:rPr>
        <w:t>[58]</w:t>
      </w:r>
      <w:r w:rsidR="00127F43">
        <w:fldChar w:fldCharType="end"/>
      </w:r>
    </w:p>
    <w:p w14:paraId="5DB927CA" w14:textId="77777777" w:rsidR="008916F7" w:rsidRPr="00F34D50" w:rsidRDefault="008916F7" w:rsidP="00F12F46">
      <w:pPr>
        <w:pStyle w:val="NormalWeb"/>
      </w:pPr>
    </w:p>
    <w:p w14:paraId="005CE17C" w14:textId="77777777" w:rsidR="00745278" w:rsidRPr="00F34D50" w:rsidRDefault="00745278" w:rsidP="00F12F46">
      <w:pPr>
        <w:pStyle w:val="Heading3"/>
      </w:pPr>
      <w:bookmarkStart w:id="62" w:name="_Toc512401830"/>
      <w:r w:rsidRPr="00F34D50">
        <w:t>BME280</w:t>
      </w:r>
      <w:bookmarkEnd w:id="62"/>
      <w:r w:rsidRPr="00F34D50">
        <w:t xml:space="preserve"> </w:t>
      </w:r>
    </w:p>
    <w:p w14:paraId="064305C0" w14:textId="386668B3" w:rsidR="00E474B5" w:rsidRPr="00F34D50" w:rsidRDefault="00E474B5" w:rsidP="00830CF1">
      <w:pPr>
        <w:spacing w:line="360" w:lineRule="auto"/>
        <w:jc w:val="both"/>
      </w:pPr>
      <w:r w:rsidRPr="00F34D50">
        <w:t xml:space="preserve">The BME 280 is one of the most powerful </w:t>
      </w:r>
      <w:r w:rsidRPr="00634650">
        <w:rPr>
          <w:noProof/>
        </w:rPr>
        <w:t>device</w:t>
      </w:r>
      <w:r w:rsidR="00634650">
        <w:rPr>
          <w:noProof/>
        </w:rPr>
        <w:t>s</w:t>
      </w:r>
      <w:r w:rsidRPr="00F34D50">
        <w:t xml:space="preserve"> </w:t>
      </w:r>
      <w:r w:rsidR="00260B78">
        <w:t>as it able to</w:t>
      </w:r>
      <w:r w:rsidRPr="00F34D50">
        <w:t xml:space="preserve"> reading all 3 senses of </w:t>
      </w:r>
      <w:r w:rsidR="00830CF1">
        <w:t>h</w:t>
      </w:r>
      <w:r w:rsidRPr="00F34D50">
        <w:t>umidity/</w:t>
      </w:r>
      <w:r w:rsidR="00830CF1">
        <w:t>t</w:t>
      </w:r>
      <w:r w:rsidRPr="00F34D50">
        <w:t>emperature/pressure</w:t>
      </w:r>
      <w:r w:rsidR="00830CF1">
        <w:t>, a</w:t>
      </w:r>
      <w:r w:rsidRPr="00F34D50">
        <w:t xml:space="preserve">ll these come built in to a very small page of a 2.5 x 2.5 x 0.93 mm³³ LGA package This </w:t>
      </w:r>
      <w:r w:rsidR="00F34D50" w:rsidRPr="00F34D50">
        <w:t>ultra-low</w:t>
      </w:r>
      <w:r w:rsidRPr="00F34D50">
        <w:t xml:space="preserve"> size creates the ability to </w:t>
      </w:r>
      <w:r w:rsidR="00F34D50" w:rsidRPr="00F34D50">
        <w:t>utile</w:t>
      </w:r>
      <w:r w:rsidRPr="00F34D50">
        <w:t xml:space="preserve"> this product with no loss of function this de</w:t>
      </w:r>
      <w:r w:rsidR="00F34D50">
        <w:t>vic</w:t>
      </w:r>
      <w:r w:rsidRPr="00F34D50">
        <w:t xml:space="preserve">e </w:t>
      </w:r>
      <w:r w:rsidR="003542A0">
        <w:rPr>
          <w:noProof/>
        </w:rPr>
        <w:t>specifically designed</w:t>
      </w:r>
      <w:r w:rsidRPr="00F34D50">
        <w:t xml:space="preserve"> for mobile applications</w:t>
      </w:r>
      <w:r w:rsidR="00D30BA7" w:rsidRPr="00F34D50">
        <w:t xml:space="preserve"> this device is very rugged with very </w:t>
      </w:r>
      <w:r w:rsidR="00D30BA7" w:rsidRPr="003542A0">
        <w:rPr>
          <w:noProof/>
        </w:rPr>
        <w:t>long</w:t>
      </w:r>
      <w:r w:rsidR="003542A0">
        <w:rPr>
          <w:noProof/>
        </w:rPr>
        <w:t>-</w:t>
      </w:r>
      <w:r w:rsidR="00D30BA7" w:rsidRPr="003542A0">
        <w:rPr>
          <w:noProof/>
        </w:rPr>
        <w:t>term</w:t>
      </w:r>
      <w:r w:rsidR="00D30BA7" w:rsidRPr="00F34D50">
        <w:t xml:space="preserve"> stability and high EMC robustness</w:t>
      </w:r>
      <w:r w:rsidR="00567DE6" w:rsidRPr="00F34D50">
        <w:t>.</w:t>
      </w:r>
      <w:r w:rsidR="002F5193">
        <w:fldChar w:fldCharType="begin" w:fldLock="1"/>
      </w:r>
      <w:r w:rsidR="00393487">
        <w:instrText>ADDIN CSL_CITATION { "citationItems" : [ { "id" : "ITEM-1", "itemData" : { "URL" : "https://www.bosch-sensortec.com/bst/products/all_products/bme280", "accessed" : { "date-parts" : [ [ "2018", "4", "19" ] ] }, "id" : "ITEM-1", "issued" : { "date-parts" : [ [ "0" ] ] }, "title" : "BME280", "type" : "webpage" }, "uris" : [ "http://www.mendeley.com/documents/?uuid=f54fef50-8e74-32ae-9088-d436f5bd70f6" ] } ], "mendeley" : { "formattedCitation" : "[4]", "plainTextFormattedCitation" : "[4]", "previouslyFormattedCitation" : "[4]" }, "properties" : { "noteIndex" : 0 }, "schema" : "https://github.com/citation-style-language/schema/raw/master/csl-citation.json" }</w:instrText>
      </w:r>
      <w:r w:rsidR="002F5193">
        <w:fldChar w:fldCharType="separate"/>
      </w:r>
      <w:r w:rsidR="00A63D0F" w:rsidRPr="00A63D0F">
        <w:rPr>
          <w:noProof/>
        </w:rPr>
        <w:t>[4]</w:t>
      </w:r>
      <w:r w:rsidR="002F5193">
        <w:fldChar w:fldCharType="end"/>
      </w:r>
      <w:r w:rsidR="00127F43">
        <w:fldChar w:fldCharType="begin" w:fldLock="1"/>
      </w:r>
      <w:r w:rsidR="00393487">
        <w:instrText>ADDIN CSL_CITATION { "citationItems" : [ { "id" : "ITEM-1", "itemData" : { "abstract" : "Key features \uf0b7 Package 2.5 mm x 2.5 mm x 0.93 mm metal lid LGA \uf0b7 Digital interface I\u00b2C (up to 3.4 MHz) and SPI (3 and 4 wire, up to 10 MHz) \uf0b7 Supply voltage V DD main supply voltage range: 1.71 V to 3.6 V V DDIO interface voltage range: 1.2 V to 3.6 V \uf0b7 Current consumption 1.8 \u00b5A @ 1 Hz humidity and temperature 2.8 \u00b5A @ 1 Hz pressure and temperature 3.6 \u00b5A @ 1 Hz humidity, pressure and temperature 0.1 \u00b5A in sleep mode \uf0b7 Operating range -40\u2026+85 \u00b0C, 0\u2026100 % rel. humidity, 300\u20261100 hPa \uf0b7 Humidity sensor and pressure sensor can be independently enabled / disabled \uf0b7 Register and performance compatible to Bosch Sensortec BMP280 digital pressure sensor \uf0b7 RoHS compliant, halogen-free, MSL1 Key parameters for humidity sensor \uf0b7 Response time 1 s \uf0b7 Accuracy tolerance \u00b13 % relative humidity \uf0b7 Hysteresis \u00b11% relative humidity Key parameters for pressure sensor \uf0b7 RMS Noise 0.2 Pa, equiv. to 1.7 cm \uf0b7 Offset temperature coefficient \u00b11.5 Pa/K, equiv. to \u00b112.6 cm at 1 \u00b0C temperature change Typical application \uf0b7 Context awareness, e.g. skin detection, room change detection \uf0b7 Health monitoring / well-being \uf0b7 Warning regarding dehydration or heat stroke \uf0b7 Spirometry (measurement of lung volume and air flow) \uf0b7 Home automation control \uf0b7 control heating, venting, air conditioning (HVAC) \uf0b7 Internet of things \uf0b7 GPS enhancement (e.g. time-to-first-fix improvement, dead reckoning, slope detection) \uf0b7 Indoor navigation (change of floor detection, elevator detection) \uf0b7 Outdoor navigation, leisure and sports applications \uf0b7 Weather forecast \uf0b7 Vertical velocity indication (rise/sink speed) Target devices \uf0b7 Handsets such as mobile phones, tablet PCs, GPS devices \uf0b7 Navigation systems and gaming, e.g flying toys \uf0b7 Camera (DSC, video) and portable health care devices \uf0b7 Home weather stations, flying toys and smart watches", "author" : [ { "dropping-particle" : "", "family" : "Sensortec", "given" : "Bosch", "non-dropping-particle" : "", "parse-names" : false, "suffix" : "" } ], "id" : "ITEM-1", "issued" : { "date-parts" : [ [ "2014" ] ] }, "title" : "BME280: Final data sheet BME280 Combined humidity and pressure sensor BME280 DIGITAL HUMIDITY, PRESSURE AND TEMPERATURE SENSOR", "type" : "article-journal" }, "uris" : [ "http://www.mendeley.com/documents/?uuid=9298f6b0-7aee-30af-8534-ebb463af9d6b" ] } ], "mendeley" : { "formattedCitation" : "[59]", "plainTextFormattedCitation" : "[59]", "previouslyFormattedCitation" : "[59]" }, "properties" : { "noteIndex" : 0 }, "schema" : "https://github.com/citation-style-language/schema/raw/master/csl-citation.json" }</w:instrText>
      </w:r>
      <w:r w:rsidR="00127F43">
        <w:fldChar w:fldCharType="separate"/>
      </w:r>
      <w:r w:rsidR="00A63D0F" w:rsidRPr="00A63D0F">
        <w:rPr>
          <w:noProof/>
        </w:rPr>
        <w:t>[59]</w:t>
      </w:r>
      <w:r w:rsidR="00127F43">
        <w:fldChar w:fldCharType="end"/>
      </w:r>
    </w:p>
    <w:p w14:paraId="544056F7" w14:textId="77777777" w:rsidR="00567DE6" w:rsidRPr="00F34D50" w:rsidRDefault="00567DE6" w:rsidP="00F12F46"/>
    <w:p w14:paraId="7160612F" w14:textId="4B52FD16" w:rsidR="00127F43" w:rsidRDefault="00E1513F" w:rsidP="00830CF1">
      <w:pPr>
        <w:spacing w:line="360" w:lineRule="auto"/>
        <w:jc w:val="both"/>
      </w:pPr>
      <w:r>
        <w:rPr>
          <w:noProof/>
          <w:lang w:eastAsia="en-GB"/>
        </w:rPr>
        <w:drawing>
          <wp:anchor distT="0" distB="0" distL="114300" distR="114300" simplePos="0" relativeHeight="251751424" behindDoc="1" locked="0" layoutInCell="1" allowOverlap="1" wp14:anchorId="4C38E6FE" wp14:editId="2CED8AA8">
            <wp:simplePos x="0" y="0"/>
            <wp:positionH relativeFrom="margin">
              <wp:posOffset>1266825</wp:posOffset>
            </wp:positionH>
            <wp:positionV relativeFrom="paragraph">
              <wp:posOffset>1118870</wp:posOffset>
            </wp:positionV>
            <wp:extent cx="5067835" cy="3762375"/>
            <wp:effectExtent l="0" t="0" r="0" b="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076403" cy="3768736"/>
                    </a:xfrm>
                    <a:prstGeom prst="rect">
                      <a:avLst/>
                    </a:prstGeom>
                  </pic:spPr>
                </pic:pic>
              </a:graphicData>
            </a:graphic>
            <wp14:sizeRelH relativeFrom="page">
              <wp14:pctWidth>0</wp14:pctWidth>
            </wp14:sizeRelH>
            <wp14:sizeRelV relativeFrom="page">
              <wp14:pctHeight>0</wp14:pctHeight>
            </wp14:sizeRelV>
          </wp:anchor>
        </w:drawing>
      </w:r>
      <w:r w:rsidR="00567DE6" w:rsidRPr="00F34D50">
        <w:t xml:space="preserve">This sensor has the lowest power consumption </w:t>
      </w:r>
      <w:r w:rsidR="00567DE6" w:rsidRPr="003542A0">
        <w:rPr>
          <w:noProof/>
        </w:rPr>
        <w:t>within</w:t>
      </w:r>
      <w:r w:rsidR="00567DE6" w:rsidRPr="00F34D50">
        <w:t xml:space="preserve"> the review. 3.3v 3.6 </w:t>
      </w:r>
      <w:proofErr w:type="spellStart"/>
      <w:r w:rsidR="00567DE6" w:rsidRPr="00F34D50">
        <w:t>μA</w:t>
      </w:r>
      <w:proofErr w:type="spellEnd"/>
      <w:r w:rsidR="00567DE6" w:rsidRPr="00F34D50">
        <w:t xml:space="preserve"> this low power combined with low small size and flexibility in </w:t>
      </w:r>
      <w:r w:rsidR="00830CF1">
        <w:t>r</w:t>
      </w:r>
      <w:r w:rsidR="00567DE6" w:rsidRPr="00F34D50">
        <w:t xml:space="preserve">eadings such </w:t>
      </w:r>
      <w:r w:rsidR="00830CF1">
        <w:t>humidity, t</w:t>
      </w:r>
      <w:r w:rsidR="00567DE6" w:rsidRPr="00F34D50">
        <w:t>emperature</w:t>
      </w:r>
      <w:r w:rsidR="00830CF1">
        <w:t xml:space="preserve"> and </w:t>
      </w:r>
      <w:r w:rsidR="00567DE6" w:rsidRPr="00F34D50">
        <w:t xml:space="preserve">pressure </w:t>
      </w:r>
      <w:r w:rsidR="00830CF1">
        <w:t xml:space="preserve">which </w:t>
      </w:r>
      <w:r w:rsidR="00567DE6" w:rsidRPr="00F34D50">
        <w:t xml:space="preserve">makes this sensor one the best for small product environment sensor around. </w:t>
      </w:r>
      <w:r w:rsidR="006665FB" w:rsidRPr="00F34D50">
        <w:t>Optimized</w:t>
      </w:r>
      <w:r w:rsidR="00567DE6" w:rsidRPr="00F34D50">
        <w:t xml:space="preserve"> for very low noise and high resolution</w:t>
      </w:r>
      <w:r w:rsidR="00830CF1">
        <w:t>.</w:t>
      </w:r>
      <w:r w:rsidR="008916F7" w:rsidRPr="008916F7">
        <w:rPr>
          <w:noProof/>
          <w:lang w:eastAsia="en-GB"/>
        </w:rPr>
        <w:t xml:space="preserve"> </w:t>
      </w:r>
    </w:p>
    <w:p w14:paraId="197D35B2" w14:textId="00AEC1F1" w:rsidR="00127F43" w:rsidRDefault="008916F7" w:rsidP="00F12F46">
      <w:r>
        <w:rPr>
          <w:noProof/>
          <w:lang w:eastAsia="en-GB"/>
        </w:rPr>
        <w:drawing>
          <wp:inline distT="0" distB="0" distL="0" distR="0" wp14:anchorId="6F1A663C" wp14:editId="27D3EB68">
            <wp:extent cx="1066800" cy="85725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066800" cy="857250"/>
                    </a:xfrm>
                    <a:prstGeom prst="rect">
                      <a:avLst/>
                    </a:prstGeom>
                  </pic:spPr>
                </pic:pic>
              </a:graphicData>
            </a:graphic>
          </wp:inline>
        </w:drawing>
      </w:r>
      <w:r>
        <w:fldChar w:fldCharType="begin" w:fldLock="1"/>
      </w:r>
      <w:r w:rsidR="004B62FD">
        <w:instrText>ADDIN CSL_CITATION { "citationItems" : [ { "id" : "ITEM-1", "itemData" : { "URL" : "https://www.bosch-sensortec.com/bst/products/all_products/bme280", "accessed" : { "date-parts" : [ [ "2018", "4", "19" ] ] }, "id" : "ITEM-1", "issued" : { "date-parts" : [ [ "0" ] ] }, "title" : "BME280", "type" : "webpage" }, "uris" : [ "http://www.mendeley.com/documents/?uuid=f54fef50-8e74-32ae-9088-d436f5bd70f6" ] } ], "mendeley" : { "formattedCitation" : "[4]", "plainTextFormattedCitation" : "[4]", "previouslyFormattedCitation" : "[4]" }, "properties" : { "noteIndex" : 0 }, "schema" : "https://github.com/citation-style-language/schema/raw/master/csl-citation.json" }</w:instrText>
      </w:r>
      <w:r>
        <w:fldChar w:fldCharType="separate"/>
      </w:r>
      <w:r w:rsidRPr="008916F7">
        <w:rPr>
          <w:noProof/>
        </w:rPr>
        <w:t>[4]</w:t>
      </w:r>
      <w:r>
        <w:fldChar w:fldCharType="end"/>
      </w:r>
    </w:p>
    <w:p w14:paraId="7C3D988F" w14:textId="77777777" w:rsidR="008916F7" w:rsidRDefault="008916F7" w:rsidP="00F12F46"/>
    <w:p w14:paraId="2218EB36" w14:textId="77777777" w:rsidR="008916F7" w:rsidRDefault="008916F7" w:rsidP="00F12F46"/>
    <w:p w14:paraId="310436FC" w14:textId="77777777" w:rsidR="008916F7" w:rsidRDefault="008916F7" w:rsidP="00F12F46"/>
    <w:p w14:paraId="09BE2489" w14:textId="3B65EFD0" w:rsidR="008916F7" w:rsidRDefault="008916F7" w:rsidP="00F12F46"/>
    <w:p w14:paraId="5E8C5E14" w14:textId="77777777" w:rsidR="008916F7" w:rsidRDefault="008916F7" w:rsidP="00F12F46"/>
    <w:p w14:paraId="4A021BF4" w14:textId="56517F34" w:rsidR="008916F7" w:rsidRDefault="008916F7" w:rsidP="00F12F46"/>
    <w:p w14:paraId="7299E8FF" w14:textId="493C1100" w:rsidR="005D41F6" w:rsidRDefault="008916F7" w:rsidP="00F12F46">
      <w:r>
        <w:rPr>
          <w:noProof/>
          <w:lang w:eastAsia="en-GB"/>
        </w:rPr>
        <mc:AlternateContent>
          <mc:Choice Requires="wps">
            <w:drawing>
              <wp:anchor distT="45720" distB="45720" distL="114300" distR="114300" simplePos="0" relativeHeight="251753472" behindDoc="0" locked="0" layoutInCell="1" allowOverlap="1" wp14:anchorId="18077B8C" wp14:editId="500F8A8E">
                <wp:simplePos x="0" y="0"/>
                <wp:positionH relativeFrom="column">
                  <wp:posOffset>6215652</wp:posOffset>
                </wp:positionH>
                <wp:positionV relativeFrom="paragraph">
                  <wp:posOffset>432163</wp:posOffset>
                </wp:positionV>
                <wp:extent cx="430530" cy="313055"/>
                <wp:effectExtent l="0" t="0" r="0" b="0"/>
                <wp:wrapSquare wrapText="bothSides"/>
                <wp:docPr id="1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 cy="313055"/>
                        </a:xfrm>
                        <a:prstGeom prst="rect">
                          <a:avLst/>
                        </a:prstGeom>
                        <a:noFill/>
                        <a:ln w="9525">
                          <a:noFill/>
                          <a:miter lim="800000"/>
                          <a:headEnd/>
                          <a:tailEnd/>
                        </a:ln>
                      </wps:spPr>
                      <wps:txbx>
                        <w:txbxContent>
                          <w:p w14:paraId="602DDF85" w14:textId="6F2EEE30" w:rsidR="000862A0" w:rsidRDefault="000862A0">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077B8C" id="_x0000_s1027" type="#_x0000_t202" style="position:absolute;margin-left:489.4pt;margin-top:34.05pt;width:33.9pt;height:24.65pt;z-index:25175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" filled="f" stroked="f">
                <v:textbox>
                  <w:txbxContent>
                    <w:p w14:paraId="602DDF85" w14:textId="6F2EEE30" w:rsidR="000862A0" w:rsidRDefault="000862A0">
                      <w:r>
                        <w:t>[4]</w:t>
                      </w:r>
                    </w:p>
                  </w:txbxContent>
                </v:textbox>
                <w10:wrap type="square"/>
              </v:shape>
            </w:pict>
          </mc:Fallback>
        </mc:AlternateContent>
      </w:r>
    </w:p>
    <w:p w14:paraId="158C745A" w14:textId="77777777" w:rsidR="00C25A04" w:rsidRDefault="002A2953" w:rsidP="00F12F46">
      <w:pPr>
        <w:pStyle w:val="Heading2"/>
      </w:pPr>
      <w:bookmarkStart w:id="63" w:name="_Toc512401831"/>
      <w:r>
        <w:t>Future</w:t>
      </w:r>
      <w:r w:rsidR="00C25A04">
        <w:t xml:space="preserve"> </w:t>
      </w:r>
      <w:r w:rsidR="00A2793C">
        <w:t>Components</w:t>
      </w:r>
      <w:bookmarkEnd w:id="63"/>
    </w:p>
    <w:p w14:paraId="485861F5" w14:textId="738A2CEF" w:rsidR="00CB0F28" w:rsidRPr="00CB0F28" w:rsidRDefault="00DA5D7A" w:rsidP="00830CF1">
      <w:pPr>
        <w:spacing w:line="360" w:lineRule="auto"/>
        <w:jc w:val="both"/>
      </w:pPr>
      <w:r>
        <w:t xml:space="preserve">These </w:t>
      </w:r>
      <w:r w:rsidRPr="00634650">
        <w:rPr>
          <w:noProof/>
        </w:rPr>
        <w:t>comp</w:t>
      </w:r>
      <w:r w:rsidR="003542A0" w:rsidRPr="00634650">
        <w:rPr>
          <w:noProof/>
        </w:rPr>
        <w:t>on</w:t>
      </w:r>
      <w:r w:rsidRPr="00634650">
        <w:rPr>
          <w:noProof/>
        </w:rPr>
        <w:t>e</w:t>
      </w:r>
      <w:r w:rsidR="00634650">
        <w:rPr>
          <w:noProof/>
        </w:rPr>
        <w:t>nt</w:t>
      </w:r>
      <w:r w:rsidRPr="00634650">
        <w:rPr>
          <w:noProof/>
        </w:rPr>
        <w:t>s</w:t>
      </w:r>
      <w:r>
        <w:t xml:space="preserve"> </w:t>
      </w:r>
      <w:r w:rsidRPr="00634650">
        <w:rPr>
          <w:noProof/>
        </w:rPr>
        <w:t>w</w:t>
      </w:r>
      <w:r w:rsidR="00634650">
        <w:rPr>
          <w:noProof/>
        </w:rPr>
        <w:t>ere</w:t>
      </w:r>
      <w:r>
        <w:t xml:space="preserve"> not implemented in this r</w:t>
      </w:r>
      <w:r w:rsidR="008E529A">
        <w:t xml:space="preserve">eport due to time </w:t>
      </w:r>
      <w:r w:rsidR="008E529A" w:rsidRPr="003542A0">
        <w:rPr>
          <w:noProof/>
        </w:rPr>
        <w:t>restrain</w:t>
      </w:r>
      <w:r w:rsidR="003542A0">
        <w:rPr>
          <w:noProof/>
        </w:rPr>
        <w:t>t</w:t>
      </w:r>
      <w:r w:rsidR="008E529A" w:rsidRPr="003542A0">
        <w:rPr>
          <w:noProof/>
        </w:rPr>
        <w:t>s</w:t>
      </w:r>
      <w:r w:rsidR="008E529A">
        <w:t xml:space="preserve"> and limited coding </w:t>
      </w:r>
      <w:r w:rsidR="001E0454">
        <w:t>knowledge,</w:t>
      </w:r>
      <w:r w:rsidR="008E529A">
        <w:t xml:space="preserve"> but these </w:t>
      </w:r>
      <w:r w:rsidR="008E529A" w:rsidRPr="003542A0">
        <w:rPr>
          <w:noProof/>
        </w:rPr>
        <w:t>compone</w:t>
      </w:r>
      <w:r w:rsidR="003542A0">
        <w:rPr>
          <w:noProof/>
        </w:rPr>
        <w:t>n</w:t>
      </w:r>
      <w:r w:rsidR="008E529A" w:rsidRPr="003542A0">
        <w:rPr>
          <w:noProof/>
        </w:rPr>
        <w:t>ts</w:t>
      </w:r>
      <w:r w:rsidR="008E529A">
        <w:t xml:space="preserve"> have been simulated for later expansion of the product after prototyping and </w:t>
      </w:r>
      <w:r w:rsidR="008E529A" w:rsidRPr="003542A0">
        <w:rPr>
          <w:noProof/>
        </w:rPr>
        <w:t>pro</w:t>
      </w:r>
      <w:r w:rsidR="003542A0">
        <w:rPr>
          <w:noProof/>
        </w:rPr>
        <w:t>of</w:t>
      </w:r>
      <w:r w:rsidR="008E529A">
        <w:t xml:space="preserve"> of </w:t>
      </w:r>
      <w:r w:rsidR="008E529A" w:rsidRPr="003542A0">
        <w:rPr>
          <w:noProof/>
        </w:rPr>
        <w:t>con</w:t>
      </w:r>
      <w:r w:rsidR="003542A0">
        <w:rPr>
          <w:noProof/>
        </w:rPr>
        <w:t>c</w:t>
      </w:r>
      <w:r w:rsidR="008E529A" w:rsidRPr="003542A0">
        <w:rPr>
          <w:noProof/>
        </w:rPr>
        <w:t>ept</w:t>
      </w:r>
      <w:r w:rsidR="00830CF1">
        <w:t>.</w:t>
      </w:r>
    </w:p>
    <w:p w14:paraId="01B2D5DD" w14:textId="77777777" w:rsidR="0004067D" w:rsidRDefault="00C25A04" w:rsidP="00F12F46">
      <w:pPr>
        <w:pStyle w:val="Heading3"/>
      </w:pPr>
      <w:bookmarkStart w:id="64" w:name="_Toc512401832"/>
      <w:r>
        <w:t>SD Card</w:t>
      </w:r>
      <w:bookmarkEnd w:id="64"/>
    </w:p>
    <w:p w14:paraId="44C33B4E" w14:textId="1D1D9590" w:rsidR="002A2953" w:rsidRDefault="002A2953" w:rsidP="00F12F46">
      <w:pPr>
        <w:pStyle w:val="Heading3"/>
      </w:pPr>
      <w:bookmarkStart w:id="65" w:name="_Toc512401833"/>
      <w:r>
        <w:t xml:space="preserve">Molex 104642 Series 8 Way Micro SIM, </w:t>
      </w:r>
      <w:proofErr w:type="spellStart"/>
      <w:r>
        <w:t>MicroSD</w:t>
      </w:r>
      <w:proofErr w:type="spellEnd"/>
      <w:r>
        <w:t xml:space="preserve"> Memory Card Connector with Solder Termination </w:t>
      </w:r>
      <w:r w:rsidR="006665FB">
        <w:fldChar w:fldCharType="begin" w:fldLock="1"/>
      </w:r>
      <w:r w:rsidR="00393487">
        <w:instrText>ADDIN CSL_CITATION { "citationItems" : [ { "id" : "ITEM-1", "itemData" : { "URL" : "https://uk.rs-online.com/web/p/memory-sim-card-connectors/1213817/", "accessed" : { "date-parts" : [ [ "2018", "4", "19" ] ] }, "id" : "ITEM-1", "issued" : { "date-parts" : [ [ "0" ] ] }, "title" : "104642-1610 | Molex 104642 Series 8 Way Micro SIM, MicroSD Memory Card Connector with Solder Termination | Molex", "type" : "webpage" }, "uris" : [ "http://www.mendeley.com/documents/?uuid=79ce2efe-ef85-3b12-bc55-bd4dd6fe6471" ] } ], "mendeley" : { "formattedCitation" : "[60]", "plainTextFormattedCitation" : "[60]", "previouslyFormattedCitation" : "[60]" }, "properties" : { "noteIndex" : 0 }, "schema" : "https://github.com/citation-style-language/schema/raw/master/csl-citation.json" }</w:instrText>
      </w:r>
      <w:r w:rsidR="006665FB">
        <w:fldChar w:fldCharType="separate"/>
      </w:r>
      <w:r w:rsidR="00A63D0F" w:rsidRPr="00A63D0F">
        <w:rPr>
          <w:noProof/>
        </w:rPr>
        <w:t>[60]</w:t>
      </w:r>
      <w:bookmarkEnd w:id="65"/>
      <w:r w:rsidR="006665FB">
        <w:fldChar w:fldCharType="end"/>
      </w:r>
    </w:p>
    <w:p w14:paraId="23CCC0D3" w14:textId="38280FAA" w:rsidR="002A2953" w:rsidRPr="00CB0F28" w:rsidRDefault="002A2953" w:rsidP="00F12F46">
      <w:r>
        <w:t>0.88</w:t>
      </w:r>
    </w:p>
    <w:p w14:paraId="010E1966" w14:textId="77777777" w:rsidR="00C25A04" w:rsidRDefault="00C25A04" w:rsidP="00F12F46">
      <w:pPr>
        <w:pStyle w:val="Heading3"/>
      </w:pPr>
      <w:bookmarkStart w:id="66" w:name="_Toc512401834"/>
      <w:r>
        <w:t>USB</w:t>
      </w:r>
      <w:bookmarkEnd w:id="66"/>
    </w:p>
    <w:p w14:paraId="0190452F" w14:textId="0789662B" w:rsidR="00A56ADB" w:rsidRDefault="00307083" w:rsidP="00F12F46">
      <w:r w:rsidRPr="006665FB">
        <w:t>ASSMANN WSW Right Angle Through Hole Type A USB Connector, Receptacle</w:t>
      </w:r>
      <w:r w:rsidR="006665FB">
        <w:fldChar w:fldCharType="begin" w:fldLock="1"/>
      </w:r>
      <w:r w:rsidR="00393487">
        <w:instrText>ADDIN CSL_CITATION { "citationItems" : [ { "id" : "ITEM-1", "itemData" : { "URL" : "https://uk.rs-online.com/web/p/type-a-usb-connectors/6741325/", "accessed" : { "date-parts" : [ [ "2018", "4", "19" ] ] }, "id" : "ITEM-1", "issued" : { "date-parts" : [ [ "0" ] ] }, "title" : "A-USBSA | ASSMANN WSW Right Angle Through Hole Type A USB Connector, Receptacle | ASSMANN WSW", "type" : "webpage" }, "uris" : [ "http://www.mendeley.com/documents/?uuid=a45d9f9b-8923-39a0-a862-6f1737566594" ] } ], "mendeley" : { "formattedCitation" : "[61]", "plainTextFormattedCitation" : "[61]", "previouslyFormattedCitation" : "[61]" }, "properties" : { "noteIndex" : 0 }, "schema" : "https://github.com/citation-style-language/schema/raw/master/csl-citation.json" }</w:instrText>
      </w:r>
      <w:r w:rsidR="006665FB">
        <w:fldChar w:fldCharType="separate"/>
      </w:r>
      <w:r w:rsidR="00A63D0F" w:rsidRPr="00A63D0F">
        <w:rPr>
          <w:noProof/>
        </w:rPr>
        <w:t>[61]</w:t>
      </w:r>
      <w:r w:rsidR="006665FB">
        <w:fldChar w:fldCharType="end"/>
      </w:r>
    </w:p>
    <w:p w14:paraId="79545840" w14:textId="7D54C77B" w:rsidR="00E844D4" w:rsidRDefault="00127F43" w:rsidP="00F12F46">
      <w:r>
        <w:rPr>
          <w:noProof/>
          <w:lang w:eastAsia="en-GB"/>
        </w:rPr>
        <w:drawing>
          <wp:inline distT="0" distB="0" distL="0" distR="0" wp14:anchorId="67BE0DB8" wp14:editId="68B6EBE9">
            <wp:extent cx="1233577" cy="1120170"/>
            <wp:effectExtent l="0" t="0" r="5080" b="3810"/>
            <wp:docPr id="76" name="Picture 76" descr="https://media.rs-online.com/t_large/F674132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 descr="https://media.rs-online.com/t_large/F6741325-01.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51054" cy="1136040"/>
                    </a:xfrm>
                    <a:prstGeom prst="rect">
                      <a:avLst/>
                    </a:prstGeom>
                    <a:noFill/>
                    <a:ln>
                      <a:noFill/>
                    </a:ln>
                  </pic:spPr>
                </pic:pic>
              </a:graphicData>
            </a:graphic>
          </wp:inline>
        </w:drawing>
      </w:r>
    </w:p>
    <w:p w14:paraId="33CA8171" w14:textId="5D121319" w:rsidR="00E844D4" w:rsidRDefault="00E844D4" w:rsidP="00F12F46">
      <w:pPr>
        <w:pStyle w:val="Heading3"/>
      </w:pPr>
      <w:r>
        <w:t xml:space="preserve"> </w:t>
      </w:r>
      <w:bookmarkStart w:id="67" w:name="_Toc512401835"/>
      <w:r>
        <w:t>Power calculation</w:t>
      </w:r>
      <w:bookmarkEnd w:id="67"/>
      <w:r>
        <w:t xml:space="preserve"> </w:t>
      </w:r>
    </w:p>
    <w:p w14:paraId="6A24237A" w14:textId="5894C3D3" w:rsidR="005A2A12" w:rsidRPr="005A2A12" w:rsidRDefault="00307083" w:rsidP="00830CF1">
      <w:pPr>
        <w:spacing w:line="360" w:lineRule="auto"/>
        <w:jc w:val="both"/>
      </w:pPr>
      <w:r>
        <w:t>Calculating the</w:t>
      </w:r>
      <w:r w:rsidR="005A2A12">
        <w:t xml:space="preserve"> power</w:t>
      </w:r>
      <w:r>
        <w:t xml:space="preserve"> required needed by all components within the design from </w:t>
      </w:r>
      <w:r w:rsidR="00D94935">
        <w:t>these</w:t>
      </w:r>
      <w:r w:rsidR="005A2A12">
        <w:t xml:space="preserve"> calculations </w:t>
      </w:r>
      <w:r>
        <w:t>it is possible to find a battery that ensure this device run for a full day. 30Mah are need for this project I battery over 3000Mah and above will be chosen for this project to help with portability and run time.</w:t>
      </w:r>
    </w:p>
    <w:tbl>
      <w:tblPr>
        <w:tblW w:w="9478" w:type="dxa"/>
        <w:tblInd w:w="-5" w:type="dxa"/>
        <w:tblLook w:val="04A0" w:firstRow="1" w:lastRow="0" w:firstColumn="1" w:lastColumn="0" w:noHBand="0" w:noVBand="1"/>
      </w:tblPr>
      <w:tblGrid>
        <w:gridCol w:w="5213"/>
        <w:gridCol w:w="4265"/>
      </w:tblGrid>
      <w:tr w:rsidR="005A2A12" w:rsidRPr="00530122" w14:paraId="5948CE44" w14:textId="77777777" w:rsidTr="00625AFC">
        <w:trPr>
          <w:trHeight w:val="145"/>
        </w:trPr>
        <w:tc>
          <w:tcPr>
            <w:tcW w:w="52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C5864F" w14:textId="77777777" w:rsidR="005A2A12" w:rsidRPr="00530122" w:rsidRDefault="005A2A12" w:rsidP="00F12F46">
            <w:pPr>
              <w:rPr>
                <w:lang w:eastAsia="en-GB"/>
              </w:rPr>
            </w:pPr>
            <w:r w:rsidRPr="00530122">
              <w:rPr>
                <w:lang w:eastAsia="en-GB"/>
              </w:rPr>
              <w:t>Device</w:t>
            </w:r>
          </w:p>
        </w:tc>
        <w:tc>
          <w:tcPr>
            <w:tcW w:w="4265" w:type="dxa"/>
            <w:tcBorders>
              <w:top w:val="single" w:sz="4" w:space="0" w:color="auto"/>
              <w:left w:val="nil"/>
              <w:bottom w:val="single" w:sz="4" w:space="0" w:color="auto"/>
              <w:right w:val="single" w:sz="4" w:space="0" w:color="auto"/>
            </w:tcBorders>
            <w:shd w:val="clear" w:color="auto" w:fill="auto"/>
            <w:noWrap/>
            <w:vAlign w:val="bottom"/>
            <w:hideMark/>
          </w:tcPr>
          <w:p w14:paraId="39BE6C2D" w14:textId="77777777" w:rsidR="005A2A12" w:rsidRPr="00530122" w:rsidRDefault="005A2A12" w:rsidP="00F12F46">
            <w:pPr>
              <w:rPr>
                <w:lang w:eastAsia="en-GB"/>
              </w:rPr>
            </w:pPr>
            <w:r w:rsidRPr="00530122">
              <w:rPr>
                <w:lang w:eastAsia="en-GB"/>
              </w:rPr>
              <w:t>power</w:t>
            </w:r>
          </w:p>
        </w:tc>
      </w:tr>
      <w:tr w:rsidR="005A2A12" w:rsidRPr="00530122" w14:paraId="19622086" w14:textId="77777777" w:rsidTr="00625AFC">
        <w:trPr>
          <w:trHeight w:val="145"/>
        </w:trPr>
        <w:tc>
          <w:tcPr>
            <w:tcW w:w="5213" w:type="dxa"/>
            <w:tcBorders>
              <w:top w:val="nil"/>
              <w:left w:val="single" w:sz="4" w:space="0" w:color="auto"/>
              <w:bottom w:val="single" w:sz="4" w:space="0" w:color="auto"/>
              <w:right w:val="single" w:sz="4" w:space="0" w:color="auto"/>
            </w:tcBorders>
            <w:shd w:val="clear" w:color="auto" w:fill="auto"/>
            <w:vAlign w:val="center"/>
            <w:hideMark/>
          </w:tcPr>
          <w:p w14:paraId="591DF153" w14:textId="77777777" w:rsidR="005A2A12" w:rsidRPr="00530122" w:rsidRDefault="005A2A12" w:rsidP="00F12F46">
            <w:pPr>
              <w:rPr>
                <w:lang w:eastAsia="en-GB"/>
              </w:rPr>
            </w:pPr>
            <w:r w:rsidRPr="00530122">
              <w:rPr>
                <w:lang w:eastAsia="en-GB"/>
              </w:rPr>
              <w:t>PIC</w:t>
            </w:r>
          </w:p>
        </w:tc>
        <w:tc>
          <w:tcPr>
            <w:tcW w:w="4265" w:type="dxa"/>
            <w:tcBorders>
              <w:top w:val="nil"/>
              <w:left w:val="nil"/>
              <w:bottom w:val="single" w:sz="4" w:space="0" w:color="auto"/>
              <w:right w:val="single" w:sz="4" w:space="0" w:color="auto"/>
            </w:tcBorders>
            <w:shd w:val="clear" w:color="auto" w:fill="auto"/>
            <w:vAlign w:val="center"/>
            <w:hideMark/>
          </w:tcPr>
          <w:p w14:paraId="6CBFE932" w14:textId="77777777" w:rsidR="005A2A12" w:rsidRPr="00530122" w:rsidRDefault="005A2A12" w:rsidP="00F12F46">
            <w:pPr>
              <w:rPr>
                <w:lang w:eastAsia="en-GB"/>
              </w:rPr>
            </w:pPr>
            <w:r w:rsidRPr="00530122">
              <w:rPr>
                <w:lang w:eastAsia="en-GB"/>
              </w:rPr>
              <w:t>3.3v 5mA</w:t>
            </w:r>
          </w:p>
        </w:tc>
      </w:tr>
      <w:tr w:rsidR="005A2A12" w:rsidRPr="00530122" w14:paraId="0025DEA0" w14:textId="77777777" w:rsidTr="00625AFC">
        <w:trPr>
          <w:trHeight w:val="145"/>
        </w:trPr>
        <w:tc>
          <w:tcPr>
            <w:tcW w:w="5213" w:type="dxa"/>
            <w:tcBorders>
              <w:top w:val="nil"/>
              <w:left w:val="single" w:sz="4" w:space="0" w:color="auto"/>
              <w:bottom w:val="single" w:sz="4" w:space="0" w:color="auto"/>
              <w:right w:val="single" w:sz="4" w:space="0" w:color="auto"/>
            </w:tcBorders>
            <w:shd w:val="clear" w:color="auto" w:fill="auto"/>
            <w:vAlign w:val="center"/>
            <w:hideMark/>
          </w:tcPr>
          <w:p w14:paraId="648663CF" w14:textId="77777777" w:rsidR="005A2A12" w:rsidRPr="00530122" w:rsidRDefault="005A2A12" w:rsidP="00F12F46">
            <w:pPr>
              <w:rPr>
                <w:lang w:eastAsia="en-GB"/>
              </w:rPr>
            </w:pPr>
            <w:r w:rsidRPr="00530122">
              <w:rPr>
                <w:lang w:eastAsia="en-GB"/>
              </w:rPr>
              <w:t>Screen</w:t>
            </w:r>
          </w:p>
        </w:tc>
        <w:tc>
          <w:tcPr>
            <w:tcW w:w="4265" w:type="dxa"/>
            <w:tcBorders>
              <w:top w:val="nil"/>
              <w:left w:val="nil"/>
              <w:bottom w:val="single" w:sz="4" w:space="0" w:color="auto"/>
              <w:right w:val="single" w:sz="4" w:space="0" w:color="auto"/>
            </w:tcBorders>
            <w:shd w:val="clear" w:color="auto" w:fill="auto"/>
            <w:vAlign w:val="center"/>
            <w:hideMark/>
          </w:tcPr>
          <w:p w14:paraId="12AFDFB5" w14:textId="77777777" w:rsidR="005A2A12" w:rsidRPr="00530122" w:rsidRDefault="005A2A12" w:rsidP="00F12F46">
            <w:pPr>
              <w:rPr>
                <w:lang w:eastAsia="en-GB"/>
              </w:rPr>
            </w:pPr>
            <w:r w:rsidRPr="00530122">
              <w:rPr>
                <w:lang w:eastAsia="en-GB"/>
              </w:rPr>
              <w:t>5v 4mA</w:t>
            </w:r>
          </w:p>
        </w:tc>
      </w:tr>
      <w:tr w:rsidR="005A2A12" w:rsidRPr="00530122" w14:paraId="2E4CA7DA" w14:textId="77777777" w:rsidTr="00625AFC">
        <w:trPr>
          <w:trHeight w:val="569"/>
        </w:trPr>
        <w:tc>
          <w:tcPr>
            <w:tcW w:w="5213" w:type="dxa"/>
            <w:tcBorders>
              <w:top w:val="nil"/>
              <w:left w:val="single" w:sz="4" w:space="0" w:color="auto"/>
              <w:bottom w:val="single" w:sz="4" w:space="0" w:color="auto"/>
              <w:right w:val="single" w:sz="4" w:space="0" w:color="auto"/>
            </w:tcBorders>
            <w:shd w:val="clear" w:color="auto" w:fill="auto"/>
            <w:vAlign w:val="center"/>
            <w:hideMark/>
          </w:tcPr>
          <w:p w14:paraId="47DA589F" w14:textId="105BB7DD" w:rsidR="005A2A12" w:rsidRPr="00530122" w:rsidRDefault="005A2A12" w:rsidP="00F12F46">
            <w:pPr>
              <w:rPr>
                <w:lang w:eastAsia="en-GB"/>
              </w:rPr>
            </w:pPr>
            <w:r w:rsidRPr="00530122">
              <w:rPr>
                <w:lang w:eastAsia="en-GB"/>
              </w:rPr>
              <w:t>Humidity/Temp/Pressure/</w:t>
            </w:r>
            <w:r w:rsidR="00E87798">
              <w:rPr>
                <w:lang w:eastAsia="en-GB"/>
              </w:rPr>
              <w:t>CO2</w:t>
            </w:r>
            <w:r w:rsidRPr="00530122">
              <w:rPr>
                <w:lang w:eastAsia="en-GB"/>
              </w:rPr>
              <w:t>/</w:t>
            </w:r>
            <w:r w:rsidR="00E87798">
              <w:rPr>
                <w:lang w:eastAsia="en-GB"/>
              </w:rPr>
              <w:t>VOC</w:t>
            </w:r>
            <w:r w:rsidRPr="00530122">
              <w:rPr>
                <w:lang w:eastAsia="en-GB"/>
              </w:rPr>
              <w:t>s</w:t>
            </w:r>
          </w:p>
        </w:tc>
        <w:tc>
          <w:tcPr>
            <w:tcW w:w="4265" w:type="dxa"/>
            <w:tcBorders>
              <w:top w:val="nil"/>
              <w:left w:val="nil"/>
              <w:bottom w:val="single" w:sz="4" w:space="0" w:color="auto"/>
              <w:right w:val="single" w:sz="4" w:space="0" w:color="auto"/>
            </w:tcBorders>
            <w:shd w:val="clear" w:color="auto" w:fill="auto"/>
            <w:vAlign w:val="center"/>
            <w:hideMark/>
          </w:tcPr>
          <w:p w14:paraId="1E86A3F5" w14:textId="77777777" w:rsidR="005A2A12" w:rsidRPr="00530122" w:rsidRDefault="005A2A12" w:rsidP="00F12F46">
            <w:pPr>
              <w:rPr>
                <w:lang w:eastAsia="en-GB"/>
              </w:rPr>
            </w:pPr>
            <w:r w:rsidRPr="00530122">
              <w:rPr>
                <w:lang w:eastAsia="en-GB"/>
              </w:rPr>
              <w:t>3.3v 21mA</w:t>
            </w:r>
          </w:p>
        </w:tc>
      </w:tr>
      <w:tr w:rsidR="005A2A12" w:rsidRPr="00530122" w14:paraId="108C1C3E" w14:textId="77777777" w:rsidTr="00625AFC">
        <w:trPr>
          <w:trHeight w:val="291"/>
        </w:trPr>
        <w:tc>
          <w:tcPr>
            <w:tcW w:w="5213" w:type="dxa"/>
            <w:tcBorders>
              <w:top w:val="nil"/>
              <w:left w:val="single" w:sz="4" w:space="0" w:color="auto"/>
              <w:bottom w:val="single" w:sz="4" w:space="0" w:color="auto"/>
              <w:right w:val="single" w:sz="4" w:space="0" w:color="auto"/>
            </w:tcBorders>
            <w:shd w:val="clear" w:color="auto" w:fill="auto"/>
            <w:vAlign w:val="center"/>
            <w:hideMark/>
          </w:tcPr>
          <w:p w14:paraId="4DD0125D" w14:textId="77777777" w:rsidR="005A2A12" w:rsidRPr="00530122" w:rsidRDefault="005A2A12" w:rsidP="00F12F46">
            <w:pPr>
              <w:rPr>
                <w:lang w:eastAsia="en-GB"/>
              </w:rPr>
            </w:pPr>
            <w:r w:rsidRPr="00530122">
              <w:rPr>
                <w:lang w:eastAsia="en-GB"/>
              </w:rPr>
              <w:t>Total</w:t>
            </w:r>
          </w:p>
        </w:tc>
        <w:tc>
          <w:tcPr>
            <w:tcW w:w="4265" w:type="dxa"/>
            <w:tcBorders>
              <w:top w:val="nil"/>
              <w:left w:val="nil"/>
              <w:bottom w:val="single" w:sz="4" w:space="0" w:color="auto"/>
              <w:right w:val="single" w:sz="4" w:space="0" w:color="auto"/>
            </w:tcBorders>
            <w:shd w:val="clear" w:color="auto" w:fill="auto"/>
            <w:vAlign w:val="center"/>
            <w:hideMark/>
          </w:tcPr>
          <w:p w14:paraId="425D4E28" w14:textId="21284A18" w:rsidR="005A2A12" w:rsidRPr="00530122" w:rsidRDefault="005A2A12" w:rsidP="00F12F46">
            <w:pPr>
              <w:rPr>
                <w:lang w:eastAsia="en-GB"/>
              </w:rPr>
            </w:pPr>
            <w:r w:rsidRPr="00530122">
              <w:rPr>
                <w:lang w:eastAsia="en-GB"/>
              </w:rPr>
              <w:t>30mAh lowest input voltage of 5 volts</w:t>
            </w:r>
            <w:r w:rsidR="0094777B">
              <w:rPr>
                <w:lang w:eastAsia="en-GB"/>
              </w:rPr>
              <w:t xml:space="preserve"> </w:t>
            </w:r>
            <w:r w:rsidR="0094777B" w:rsidRPr="0094777B">
              <w:rPr>
                <w:lang w:eastAsia="en-GB"/>
              </w:rPr>
              <w:t>150</w:t>
            </w:r>
            <w:r w:rsidR="0094777B">
              <w:rPr>
                <w:lang w:eastAsia="en-GB"/>
              </w:rPr>
              <w:t xml:space="preserve"> watts</w:t>
            </w:r>
          </w:p>
        </w:tc>
      </w:tr>
    </w:tbl>
    <w:p w14:paraId="09BEA8AF" w14:textId="77777777" w:rsidR="0094777B" w:rsidRDefault="0094777B" w:rsidP="00F12F46">
      <w:r>
        <w:t>Watts</w:t>
      </w:r>
    </w:p>
    <w:p w14:paraId="725A0010" w14:textId="77777777" w:rsidR="0094777B" w:rsidRDefault="0094777B" w:rsidP="00F12F46">
      <w:r>
        <w:rPr>
          <w:noProof/>
        </w:rPr>
        <w:t>P(watts)=(V)x(I)</w:t>
      </w:r>
    </w:p>
    <w:p w14:paraId="01C15263" w14:textId="77777777" w:rsidR="0094777B" w:rsidRDefault="0094777B" w:rsidP="00F12F46">
      <w:r>
        <w:t>Watt hours</w:t>
      </w:r>
    </w:p>
    <w:p w14:paraId="53ED1A88" w14:textId="4DC9C48F" w:rsidR="0094777B" w:rsidRPr="00A04090" w:rsidRDefault="00625AFC" w:rsidP="00F12F46">
      <w:r>
        <w:t>(W)*(h) = (</w:t>
      </w:r>
      <w:proofErr w:type="spellStart"/>
      <w:proofErr w:type="gramStart"/>
      <w:r>
        <w:t>Wh</w:t>
      </w:r>
      <w:proofErr w:type="spellEnd"/>
      <w:proofErr w:type="gramEnd"/>
      <w:r>
        <w:t>)</w:t>
      </w:r>
    </w:p>
    <w:p w14:paraId="769B958F" w14:textId="739AAF1C" w:rsidR="005A2A12" w:rsidRPr="005A2A12" w:rsidRDefault="0094777B" w:rsidP="00F12F46">
      <w:r>
        <w:t>(</w:t>
      </w:r>
      <w:proofErr w:type="spellStart"/>
      <w:proofErr w:type="gramStart"/>
      <w:r>
        <w:t>Wh</w:t>
      </w:r>
      <w:proofErr w:type="spellEnd"/>
      <w:proofErr w:type="gramEnd"/>
      <w:r>
        <w:t>)*1000</w:t>
      </w:r>
      <w:proofErr w:type="gramStart"/>
      <w:r>
        <w:t>/(</w:t>
      </w:r>
      <w:proofErr w:type="gramEnd"/>
      <w:r>
        <w:t>V) =(</w:t>
      </w:r>
      <w:proofErr w:type="spellStart"/>
      <w:r>
        <w:t>mAh</w:t>
      </w:r>
      <w:proofErr w:type="spellEnd"/>
      <w:r>
        <w:t>)</w:t>
      </w:r>
    </w:p>
    <w:p w14:paraId="16BACD6B" w14:textId="19F0E2DE" w:rsidR="000C2512" w:rsidRDefault="000C2512" w:rsidP="00F12F46">
      <w:pPr>
        <w:pStyle w:val="Heading3"/>
      </w:pPr>
      <w:bookmarkStart w:id="68" w:name="_Toc512401836"/>
      <w:r>
        <w:t>Battery</w:t>
      </w:r>
      <w:bookmarkEnd w:id="68"/>
    </w:p>
    <w:p w14:paraId="7F1B21E5" w14:textId="2CF3178A" w:rsidR="005A2A12" w:rsidRDefault="00830CF1" w:rsidP="00830CF1">
      <w:pPr>
        <w:spacing w:line="360" w:lineRule="auto"/>
        <w:jc w:val="both"/>
      </w:pPr>
      <w:r>
        <w:rPr>
          <w:noProof/>
          <w:lang w:eastAsia="en-GB"/>
        </w:rPr>
        <w:drawing>
          <wp:anchor distT="0" distB="0" distL="114300" distR="114300" simplePos="0" relativeHeight="251704320" behindDoc="1" locked="0" layoutInCell="1" allowOverlap="1" wp14:anchorId="4D699A3C" wp14:editId="11089A0F">
            <wp:simplePos x="0" y="0"/>
            <wp:positionH relativeFrom="margin">
              <wp:posOffset>3926205</wp:posOffset>
            </wp:positionH>
            <wp:positionV relativeFrom="paragraph">
              <wp:posOffset>1229360</wp:posOffset>
            </wp:positionV>
            <wp:extent cx="2077720" cy="1527175"/>
            <wp:effectExtent l="8572" t="0" r="7303" b="7302"/>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r="16944"/>
                    <a:stretch/>
                  </pic:blipFill>
                  <pic:spPr bwMode="auto">
                    <a:xfrm rot="5400000">
                      <a:off x="0" y="0"/>
                      <a:ext cx="2077720" cy="1527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7083">
        <w:t xml:space="preserve">The </w:t>
      </w:r>
      <w:r w:rsidR="005A2A12">
        <w:t>KXD-5v-4000mah</w:t>
      </w:r>
      <w:r w:rsidR="00307083">
        <w:t xml:space="preserve"> battery is running at 5vs with 4000mah. When researching battery first the power calculation would be needed from are results we have calculated that are prototype device would run on 30mAh the chosen battery will give over 3 </w:t>
      </w:r>
      <w:r w:rsidR="002D6555">
        <w:t>days’ worth</w:t>
      </w:r>
      <w:r w:rsidR="00307083">
        <w:t xml:space="preserve"> of run time plenty for this </w:t>
      </w:r>
      <w:proofErr w:type="gramStart"/>
      <w:r w:rsidR="002D6555">
        <w:t>project.</w:t>
      </w:r>
      <w:proofErr w:type="gramEnd"/>
      <w:r w:rsidR="00307083">
        <w:t xml:space="preserve"> the chosen battery is also rechargeable </w:t>
      </w:r>
      <w:r w:rsidR="002D6555">
        <w:t xml:space="preserve">this is too keep wastage of battery’s low and usability of this project more desirable </w:t>
      </w:r>
      <w:r w:rsidR="006665FB">
        <w:fldChar w:fldCharType="begin" w:fldLock="1"/>
      </w:r>
      <w:r w:rsidR="00393487">
        <w:instrText>ADDIN CSL_CITATION { "citationItems" : [ { "id" : "ITEM-1", "itemData" : { "URL" : "https://www.alibaba.com/product-detail/2017-4-20mA-0-5V-0_60640841816.html", "accessed" : { "date-parts" : [ [ "2017", "12", "29" ] ] }, "id" : "ITEM-1", "issued" : { "date-parts" : [ [ "0" ] ] }, "title" : "2017 4-20ma / 0-5v / 0-10v Output Particle Counter Indoor And Outdoor Air Quality Monitor - Buy Air Quality Monitor,Pm2.5 Detector,4-20ma Air Quality Detector Product on Alibaba.com", "type" : "webpage" }, "uris" : [ "http://www.mendeley.com/documents/?uuid=e14a7e4e-1859-3b82-8b02-6fbc53c87f02" ] } ], "mendeley" : { "formattedCitation" : "[62]", "plainTextFormattedCitation" : "[62]", "previouslyFormattedCitation" : "[62]" }, "properties" : { "noteIndex" : 0 }, "schema" : "https://github.com/citation-style-language/schema/raw/master/csl-citation.json" }</w:instrText>
      </w:r>
      <w:r w:rsidR="006665FB">
        <w:fldChar w:fldCharType="separate"/>
      </w:r>
      <w:r w:rsidR="00A63D0F" w:rsidRPr="00A63D0F">
        <w:rPr>
          <w:noProof/>
        </w:rPr>
        <w:t>[62]</w:t>
      </w:r>
      <w:r w:rsidR="006665FB">
        <w:fldChar w:fldCharType="end"/>
      </w:r>
    </w:p>
    <w:p w14:paraId="57047F14" w14:textId="7708F02E" w:rsidR="005A2A12" w:rsidRDefault="005A2A12" w:rsidP="00830CF1">
      <w:pPr>
        <w:tabs>
          <w:tab w:val="left" w:pos="7665"/>
        </w:tabs>
      </w:pPr>
      <w:r>
        <w:rPr>
          <w:noProof/>
          <w:lang w:eastAsia="en-GB"/>
        </w:rPr>
        <w:t xml:space="preserve"> </w:t>
      </w:r>
      <w:r>
        <w:rPr>
          <w:noProof/>
          <w:lang w:eastAsia="en-GB"/>
        </w:rPr>
        <w:drawing>
          <wp:inline distT="0" distB="0" distL="0" distR="0" wp14:anchorId="3A82A7B9" wp14:editId="2B9DB2FC">
            <wp:extent cx="3659203" cy="1518249"/>
            <wp:effectExtent l="0" t="0" r="0" b="635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671953" cy="1523539"/>
                    </a:xfrm>
                    <a:prstGeom prst="rect">
                      <a:avLst/>
                    </a:prstGeom>
                  </pic:spPr>
                </pic:pic>
              </a:graphicData>
            </a:graphic>
          </wp:inline>
        </w:drawing>
      </w:r>
      <w:r w:rsidR="002D6555" w:rsidRPr="002D6555">
        <w:rPr>
          <w:noProof/>
          <w:lang w:eastAsia="en-GB"/>
        </w:rPr>
        <w:t xml:space="preserve"> </w:t>
      </w:r>
      <w:r w:rsidR="00830CF1">
        <w:rPr>
          <w:noProof/>
          <w:lang w:eastAsia="en-GB"/>
        </w:rPr>
        <w:tab/>
      </w:r>
    </w:p>
    <w:p w14:paraId="103CB21F" w14:textId="038A1254" w:rsidR="00127F43" w:rsidRPr="00127F43" w:rsidRDefault="00C15B9B" w:rsidP="00F12F46">
      <w:pPr>
        <w:pStyle w:val="Heading3"/>
      </w:pPr>
      <w:bookmarkStart w:id="69" w:name="_Toc512401837"/>
      <w:r>
        <w:t>Screen</w:t>
      </w:r>
      <w:bookmarkEnd w:id="69"/>
    </w:p>
    <w:p w14:paraId="55D2BB31" w14:textId="23A1DE9A" w:rsidR="00C15B9B" w:rsidRDefault="00C15B9B" w:rsidP="00F12F46">
      <w:r w:rsidRPr="00C15B9B">
        <w:t>GDM1602K</w:t>
      </w:r>
      <w:r>
        <w:t>-Basic 16x2 Character LCD - Black on Green 5V</w:t>
      </w:r>
      <w:r w:rsidR="00530122">
        <w:t xml:space="preserve"> 4mA</w:t>
      </w:r>
      <w:r w:rsidR="006665FB">
        <w:fldChar w:fldCharType="begin" w:fldLock="1"/>
      </w:r>
      <w:r w:rsidR="00393487">
        <w:instrText>ADDIN CSL_CITATION { "citationItems" : [ { "id" : "ITEM-1", "itemData" : { "URL" : "https://www.sparkfun.com/products/709", "accessed" : { "date-parts" : [ [ "2018", "4", "19" ] ] }, "id" : "ITEM-1", "issued" : { "date-parts" : [ [ "0" ] ] }, "title" : "Basic 16x2 Character LCD - White on Black 5V - LCD-00709 - SparkFun Electronics", "type" : "webpage" }, "uris" : [ "http://www.mendeley.com/documents/?uuid=d9d01ab1-551a-36c7-bd45-586fa2abb992" ] } ], "mendeley" : { "formattedCitation" : "[63]", "plainTextFormattedCitation" : "[63]", "previouslyFormattedCitation" : "[63]" }, "properties" : { "noteIndex" : 0 }, "schema" : "https://github.com/citation-style-language/schema/raw/master/csl-citation.json" }</w:instrText>
      </w:r>
      <w:r w:rsidR="006665FB">
        <w:fldChar w:fldCharType="separate"/>
      </w:r>
      <w:r w:rsidR="00A63D0F" w:rsidRPr="00A63D0F">
        <w:rPr>
          <w:noProof/>
        </w:rPr>
        <w:t>[63]</w:t>
      </w:r>
      <w:r w:rsidR="006665FB">
        <w:fldChar w:fldCharType="end"/>
      </w:r>
    </w:p>
    <w:p w14:paraId="59AB4F64" w14:textId="50867EEF" w:rsidR="005A2A12" w:rsidRDefault="00C15B9B" w:rsidP="00F12F46">
      <w:r>
        <w:rPr>
          <w:noProof/>
          <w:lang w:eastAsia="en-GB"/>
        </w:rPr>
        <w:drawing>
          <wp:inline distT="0" distB="0" distL="0" distR="0" wp14:anchorId="0ECDC744" wp14:editId="5BE84A28">
            <wp:extent cx="1596846" cy="1026544"/>
            <wp:effectExtent l="0" t="0" r="3810"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617790" cy="1040008"/>
                    </a:xfrm>
                    <a:prstGeom prst="rect">
                      <a:avLst/>
                    </a:prstGeom>
                  </pic:spPr>
                </pic:pic>
              </a:graphicData>
            </a:graphic>
          </wp:inline>
        </w:drawing>
      </w:r>
    </w:p>
    <w:p w14:paraId="5E1931E8" w14:textId="30154CF3" w:rsidR="00530122" w:rsidRDefault="00530122" w:rsidP="00F12F46">
      <w:pPr>
        <w:pStyle w:val="Heading3"/>
      </w:pPr>
      <w:bookmarkStart w:id="70" w:name="_Toc512401838"/>
      <w:r>
        <w:t>Voltage regulator 3.3v</w:t>
      </w:r>
      <w:bookmarkEnd w:id="70"/>
      <w:r>
        <w:t xml:space="preserve"> </w:t>
      </w:r>
    </w:p>
    <w:p w14:paraId="38C33036" w14:textId="2CC3EA9D" w:rsidR="00530122" w:rsidRDefault="008916F7" w:rsidP="00830CF1">
      <w:pPr>
        <w:spacing w:line="360" w:lineRule="auto"/>
        <w:jc w:val="both"/>
      </w:pPr>
      <w:r>
        <w:rPr>
          <w:noProof/>
          <w:lang w:eastAsia="en-GB"/>
        </w:rPr>
        <w:drawing>
          <wp:anchor distT="0" distB="0" distL="114300" distR="114300" simplePos="0" relativeHeight="251754496" behindDoc="1" locked="0" layoutInCell="1" allowOverlap="1" wp14:anchorId="4CDF70DE" wp14:editId="31286B07">
            <wp:simplePos x="0" y="0"/>
            <wp:positionH relativeFrom="column">
              <wp:posOffset>2667000</wp:posOffset>
            </wp:positionH>
            <wp:positionV relativeFrom="paragraph">
              <wp:posOffset>433071</wp:posOffset>
            </wp:positionV>
            <wp:extent cx="3952240" cy="3314700"/>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983717" cy="3341099"/>
                    </a:xfrm>
                    <a:prstGeom prst="rect">
                      <a:avLst/>
                    </a:prstGeom>
                  </pic:spPr>
                </pic:pic>
              </a:graphicData>
            </a:graphic>
            <wp14:sizeRelH relativeFrom="page">
              <wp14:pctWidth>0</wp14:pctWidth>
            </wp14:sizeRelH>
            <wp14:sizeRelV relativeFrom="page">
              <wp14:pctHeight>0</wp14:pctHeight>
            </wp14:sizeRelV>
          </wp:anchor>
        </w:drawing>
      </w:r>
      <w:r w:rsidR="00127F43">
        <w:t xml:space="preserve">The voltage regulator </w:t>
      </w:r>
      <w:r w:rsidR="00830CF1">
        <w:t>takes</w:t>
      </w:r>
      <w:r w:rsidR="00127F43">
        <w:t xml:space="preserve"> the 5 volts input from the battery and steps it down to 3.3 volts this need for all component apart from the screen in this project. Using a </w:t>
      </w:r>
      <w:r w:rsidR="00530122">
        <w:t>UA78M33CKS</w:t>
      </w:r>
      <w:r w:rsidR="00127F43">
        <w:t xml:space="preserve"> this device works just like the LM7080 that is used in simulation</w:t>
      </w:r>
      <w:r w:rsidR="00830CF1">
        <w:t>.</w:t>
      </w:r>
      <w:r w:rsidR="00530122">
        <w:t xml:space="preserve"> </w:t>
      </w:r>
      <w:r w:rsidR="006665FB">
        <w:rPr>
          <w:noProof/>
        </w:rPr>
        <w:fldChar w:fldCharType="begin" w:fldLock="1"/>
      </w:r>
      <w:r w:rsidR="00393487">
        <w:rPr>
          <w:noProof/>
        </w:rPr>
        <w:instrText>ADDIN CSL_CITATION { "citationItems" : [ { "id" : "ITEM-1", "itemData" : { "URL" : "http://www.alldatasheet.com/datasheet-pdf/pdf/82058/TI/UA78M33CKC.html", "accessed" : { "date-parts" : [ [ "2018", "4", "19" ] ] }, "id" : "ITEM-1", "issued" : { "date-parts" : [ [ "0" ] ] }, "title" : "UA78M33CKC Datasheet(PDF) - Texas Instruments", "type" : "webpage" }, "uris" : [ "http://www.mendeley.com/documents/?uuid=d3efc849-fb2b-3ed2-89ca-689bb81ced8d" ] } ], "mendeley" : { "formattedCitation" : "[64]", "plainTextFormattedCitation" : "[64]", "previouslyFormattedCitation" : "[64]" }, "properties" : { "noteIndex" : 0 }, "schema" : "https://github.com/citation-style-language/schema/raw/master/csl-citation.json" }</w:instrText>
      </w:r>
      <w:r w:rsidR="006665FB">
        <w:rPr>
          <w:noProof/>
        </w:rPr>
        <w:fldChar w:fldCharType="separate"/>
      </w:r>
      <w:r w:rsidR="00A63D0F" w:rsidRPr="00A63D0F">
        <w:rPr>
          <w:noProof/>
        </w:rPr>
        <w:t>[64]</w:t>
      </w:r>
      <w:r w:rsidR="006665FB">
        <w:rPr>
          <w:noProof/>
        </w:rPr>
        <w:fldChar w:fldCharType="end"/>
      </w:r>
      <w:r w:rsidRPr="008916F7">
        <w:rPr>
          <w:noProof/>
          <w:lang w:eastAsia="en-GB"/>
        </w:rPr>
        <w:t xml:space="preserve"> </w:t>
      </w:r>
    </w:p>
    <w:p w14:paraId="2DE7DCAD" w14:textId="043628B2" w:rsidR="00530122" w:rsidRDefault="00530122" w:rsidP="00F12F46"/>
    <w:p w14:paraId="5129692B" w14:textId="77777777" w:rsidR="008916F7" w:rsidRDefault="008916F7" w:rsidP="00F12F46"/>
    <w:p w14:paraId="33B68A2D" w14:textId="77777777" w:rsidR="008916F7" w:rsidRDefault="008916F7" w:rsidP="00F12F46"/>
    <w:p w14:paraId="7CDFA2CE" w14:textId="77777777" w:rsidR="008916F7" w:rsidRDefault="008916F7" w:rsidP="00F12F46"/>
    <w:p w14:paraId="2A75BD76" w14:textId="77777777" w:rsidR="008916F7" w:rsidRDefault="008916F7" w:rsidP="00F12F46"/>
    <w:p w14:paraId="01F21ED4" w14:textId="77777777" w:rsidR="008916F7" w:rsidRDefault="008916F7" w:rsidP="00F12F46"/>
    <w:p w14:paraId="40955F04" w14:textId="77777777" w:rsidR="008916F7" w:rsidRDefault="008916F7" w:rsidP="00F12F46"/>
    <w:p w14:paraId="4BCDC00A" w14:textId="77777777" w:rsidR="008916F7" w:rsidRPr="00530122" w:rsidRDefault="008916F7" w:rsidP="00F12F46"/>
    <w:p w14:paraId="45DCC181" w14:textId="62E951CB" w:rsidR="00C15B9B" w:rsidRPr="00C15B9B" w:rsidRDefault="00C15B9B" w:rsidP="00F12F46"/>
    <w:p w14:paraId="6E18DD32" w14:textId="77777777" w:rsidR="00B93BAF" w:rsidRDefault="002064E1" w:rsidP="00F12F46">
      <w:pPr>
        <w:pStyle w:val="Heading3"/>
      </w:pPr>
      <w:bookmarkStart w:id="71" w:name="_Toc512401839"/>
      <w:r>
        <w:t>Product Casing</w:t>
      </w:r>
      <w:bookmarkEnd w:id="71"/>
    </w:p>
    <w:p w14:paraId="4AEABFB9" w14:textId="3B9172A5" w:rsidR="002064E1" w:rsidRDefault="00EC2BFD" w:rsidP="00816495">
      <w:pPr>
        <w:spacing w:line="360" w:lineRule="auto"/>
        <w:jc w:val="both"/>
      </w:pPr>
      <w:r>
        <w:t>The final product will be made out</w:t>
      </w:r>
      <w:r w:rsidR="008E529A">
        <w:t xml:space="preserve"> of </w:t>
      </w:r>
      <w:r w:rsidR="008E529A" w:rsidRPr="003542A0">
        <w:rPr>
          <w:noProof/>
        </w:rPr>
        <w:t>a</w:t>
      </w:r>
      <w:r w:rsidR="003542A0">
        <w:rPr>
          <w:noProof/>
        </w:rPr>
        <w:t>n</w:t>
      </w:r>
      <w:r w:rsidR="008E529A" w:rsidRPr="003542A0">
        <w:rPr>
          <w:noProof/>
        </w:rPr>
        <w:t xml:space="preserve"> ip65</w:t>
      </w:r>
      <w:r w:rsidR="008E529A">
        <w:t xml:space="preserve"> light plastic casing that can withstand weather effecting and erosion a </w:t>
      </w:r>
      <w:r w:rsidR="008E529A" w:rsidRPr="003542A0">
        <w:rPr>
          <w:noProof/>
        </w:rPr>
        <w:t>solid</w:t>
      </w:r>
      <w:r w:rsidR="008E529A">
        <w:t xml:space="preserve">/light container </w:t>
      </w:r>
      <w:r w:rsidR="008E529A" w:rsidRPr="00493C59">
        <w:rPr>
          <w:noProof/>
        </w:rPr>
        <w:t>is ne</w:t>
      </w:r>
      <w:r w:rsidR="00493C59">
        <w:rPr>
          <w:noProof/>
        </w:rPr>
        <w:t>ed</w:t>
      </w:r>
      <w:r w:rsidR="008E529A" w:rsidRPr="00493C59">
        <w:rPr>
          <w:noProof/>
        </w:rPr>
        <w:t>ed</w:t>
      </w:r>
      <w:r w:rsidR="008E529A">
        <w:t xml:space="preserve"> for the portability of this product </w:t>
      </w:r>
      <w:r w:rsidR="006665FB">
        <w:t>there</w:t>
      </w:r>
      <w:r w:rsidR="008E529A">
        <w:t xml:space="preserve"> could also be </w:t>
      </w:r>
      <w:r w:rsidR="008E529A" w:rsidRPr="00493C59">
        <w:rPr>
          <w:noProof/>
        </w:rPr>
        <w:t>a</w:t>
      </w:r>
      <w:r w:rsidR="008E529A">
        <w:t xml:space="preserve"> simpler product made without the screen only using the LED danger </w:t>
      </w:r>
      <w:r w:rsidR="008E529A" w:rsidRPr="00493C59">
        <w:rPr>
          <w:noProof/>
        </w:rPr>
        <w:t>lev</w:t>
      </w:r>
      <w:r w:rsidR="00493C59">
        <w:rPr>
          <w:noProof/>
        </w:rPr>
        <w:t>el</w:t>
      </w:r>
      <w:r w:rsidR="008E529A" w:rsidRPr="00493C59">
        <w:rPr>
          <w:noProof/>
        </w:rPr>
        <w:t>s</w:t>
      </w:r>
      <w:r w:rsidR="008E529A">
        <w:t>.</w:t>
      </w:r>
    </w:p>
    <w:p w14:paraId="22722AB4" w14:textId="77777777" w:rsidR="007661D0" w:rsidRDefault="007661D0" w:rsidP="00F12F46"/>
    <w:p w14:paraId="10DD05A6" w14:textId="16BF393D" w:rsidR="00B93BAF" w:rsidRDefault="00B93BAF" w:rsidP="00F12F46">
      <w:pPr>
        <w:pStyle w:val="Heading2"/>
      </w:pPr>
      <w:bookmarkStart w:id="72" w:name="_Toc512401840"/>
      <w:r>
        <w:t>Microcontroller</w:t>
      </w:r>
      <w:bookmarkEnd w:id="72"/>
      <w:r>
        <w:t xml:space="preserve"> </w:t>
      </w:r>
    </w:p>
    <w:p w14:paraId="410385E5" w14:textId="394609DD" w:rsidR="008E529A" w:rsidRDefault="008E529A" w:rsidP="00816495">
      <w:pPr>
        <w:spacing w:line="360" w:lineRule="auto"/>
        <w:jc w:val="both"/>
      </w:pPr>
      <w:r>
        <w:t xml:space="preserve">This microcontroller for this project has a lot of requirements needing to be able to handle </w:t>
      </w:r>
      <w:r w:rsidR="00F34D50">
        <w:t>many different</w:t>
      </w:r>
      <w:r>
        <w:t xml:space="preserve"> Digital Communication Peripherals. Such a </w:t>
      </w:r>
      <w:r w:rsidR="00F34D50">
        <w:t>large</w:t>
      </w:r>
      <w:r>
        <w:t xml:space="preserve"> range of communication need to work with extra features and the base product.</w:t>
      </w:r>
    </w:p>
    <w:p w14:paraId="37B945AE" w14:textId="10C57AA8" w:rsidR="008E529A" w:rsidRDefault="008E529A" w:rsidP="00816495">
      <w:pPr>
        <w:spacing w:line="360" w:lineRule="auto"/>
        <w:jc w:val="both"/>
      </w:pPr>
      <w:r>
        <w:t xml:space="preserve">From picking the sensors and component need for this project after reviewing all </w:t>
      </w:r>
      <w:r w:rsidR="001E0454">
        <w:t>their</w:t>
      </w:r>
      <w:r>
        <w:t xml:space="preserve"> datasheet it was  possible to use Microchip.com </w:t>
      </w:r>
      <w:r w:rsidR="006665FB">
        <w:fldChar w:fldCharType="begin" w:fldLock="1"/>
      </w:r>
      <w:r w:rsidR="00393487">
        <w:instrText>ADDIN CSL_CITATION { "citationItems" : [ { "id" : "ITEM-1", "itemData" : { "URL" : "http://www.microchip.com/", "accessed" : { "date-parts" : [ [ "2018", "4", "20" ] ] }, "id" : "ITEM-1", "issued" : { "date-parts" : [ [ "0" ] ] }, "title" : "Home | Microchip Technology", "type" : "webpage" }, "uris" : [ "http://www.mendeley.com/documents/?uuid=d7db46e4-a31d-388f-b577-15fba9b566cb" ] } ], "mendeley" : { "formattedCitation" : "[65]", "plainTextFormattedCitation" : "[65]", "previouslyFormattedCitation" : "[65]" }, "properties" : { "noteIndex" : 0 }, "schema" : "https://github.com/citation-style-language/schema/raw/master/csl-citation.json" }</w:instrText>
      </w:r>
      <w:r w:rsidR="006665FB">
        <w:fldChar w:fldCharType="separate"/>
      </w:r>
      <w:r w:rsidR="00A63D0F" w:rsidRPr="00A63D0F">
        <w:rPr>
          <w:noProof/>
        </w:rPr>
        <w:t>[65]</w:t>
      </w:r>
      <w:r w:rsidR="006665FB">
        <w:fldChar w:fldCharType="end"/>
      </w:r>
      <w:r>
        <w:t xml:space="preserve">to find the most effective and </w:t>
      </w:r>
      <w:r w:rsidRPr="00493C59">
        <w:rPr>
          <w:noProof/>
        </w:rPr>
        <w:t>effic</w:t>
      </w:r>
      <w:r w:rsidR="00493C59">
        <w:rPr>
          <w:noProof/>
        </w:rPr>
        <w:t>ie</w:t>
      </w:r>
      <w:r w:rsidRPr="00493C59">
        <w:rPr>
          <w:noProof/>
        </w:rPr>
        <w:t>nt</w:t>
      </w:r>
      <w:r>
        <w:t xml:space="preserve">  Chip for this project</w:t>
      </w:r>
    </w:p>
    <w:p w14:paraId="4E2F0C6F" w14:textId="7DFCD337" w:rsidR="008E529A" w:rsidRDefault="008E529A" w:rsidP="00816495">
      <w:pPr>
        <w:spacing w:line="360" w:lineRule="auto"/>
        <w:jc w:val="both"/>
      </w:pPr>
    </w:p>
    <w:p w14:paraId="673FDD77" w14:textId="6FCD2E2A" w:rsidR="008E529A" w:rsidRPr="008E529A" w:rsidRDefault="00816495" w:rsidP="00816495">
      <w:pPr>
        <w:spacing w:line="360" w:lineRule="auto"/>
        <w:jc w:val="both"/>
      </w:pPr>
      <w:r>
        <w:t xml:space="preserve">The below table shows the </w:t>
      </w:r>
      <w:r w:rsidR="008E529A" w:rsidRPr="00493C59">
        <w:rPr>
          <w:noProof/>
        </w:rPr>
        <w:t>parameters</w:t>
      </w:r>
      <w:r>
        <w:rPr>
          <w:noProof/>
        </w:rPr>
        <w:t>,</w:t>
      </w:r>
      <w:r w:rsidR="008E529A">
        <w:t xml:space="preserve"> </w:t>
      </w:r>
      <w:r w:rsidR="007F3A8C">
        <w:t>this</w:t>
      </w:r>
      <w:r w:rsidR="008E529A">
        <w:t xml:space="preserve"> have been </w:t>
      </w:r>
      <w:r w:rsidR="008E529A" w:rsidRPr="00493C59">
        <w:rPr>
          <w:noProof/>
        </w:rPr>
        <w:t>plac</w:t>
      </w:r>
      <w:r w:rsidR="00493C59">
        <w:rPr>
          <w:noProof/>
        </w:rPr>
        <w:t>ing</w:t>
      </w:r>
      <w:r w:rsidR="008E529A">
        <w:t xml:space="preserve"> </w:t>
      </w:r>
      <w:r w:rsidR="008E529A" w:rsidRPr="00493C59">
        <w:rPr>
          <w:noProof/>
        </w:rPr>
        <w:t>into</w:t>
      </w:r>
      <w:r w:rsidR="008E529A">
        <w:t xml:space="preserve"> microchip.com to filer possible PIC controllers these </w:t>
      </w:r>
      <w:r w:rsidR="008E529A" w:rsidRPr="00493C59">
        <w:rPr>
          <w:noProof/>
        </w:rPr>
        <w:t>sensor</w:t>
      </w:r>
      <w:r w:rsidR="00493C59">
        <w:rPr>
          <w:noProof/>
        </w:rPr>
        <w:t>s</w:t>
      </w:r>
      <w:r w:rsidR="008E529A">
        <w:t xml:space="preserve"> are all somewhat suitable for this project. </w:t>
      </w:r>
    </w:p>
    <w:p w14:paraId="30E5BDF1" w14:textId="7CE76C5D" w:rsidR="006D291A" w:rsidRDefault="006D291A" w:rsidP="00F12F46"/>
    <w:tbl>
      <w:tblPr>
        <w:tblW w:w="9252" w:type="dxa"/>
        <w:tblCellMar>
          <w:left w:w="10" w:type="dxa"/>
          <w:right w:w="10" w:type="dxa"/>
        </w:tblCellMar>
        <w:tblLook w:val="0000" w:firstRow="0" w:lastRow="0" w:firstColumn="0" w:lastColumn="0" w:noHBand="0" w:noVBand="0"/>
      </w:tblPr>
      <w:tblGrid>
        <w:gridCol w:w="582"/>
        <w:gridCol w:w="1113"/>
        <w:gridCol w:w="914"/>
        <w:gridCol w:w="786"/>
        <w:gridCol w:w="1060"/>
        <w:gridCol w:w="791"/>
        <w:gridCol w:w="984"/>
        <w:gridCol w:w="1060"/>
        <w:gridCol w:w="654"/>
        <w:gridCol w:w="1637"/>
      </w:tblGrid>
      <w:tr w:rsidR="00B93BAF" w14:paraId="627545EF" w14:textId="77777777" w:rsidTr="00575462">
        <w:tc>
          <w:tcPr>
            <w:tcW w:w="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49393" w14:textId="77777777" w:rsidR="00B93BAF" w:rsidRDefault="00B93BAF" w:rsidP="00F12F46">
            <w:r>
              <w:t>Pins</w:t>
            </w: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E641D" w14:textId="77777777" w:rsidR="00B93BAF" w:rsidRDefault="00B93BAF" w:rsidP="00F12F46">
            <w:r>
              <w:t>Operating Voltage Range (V)</w:t>
            </w:r>
          </w:p>
        </w:tc>
        <w:tc>
          <w:tcPr>
            <w:tcW w:w="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39429" w14:textId="77777777" w:rsidR="00B93BAF" w:rsidRDefault="00B93BAF" w:rsidP="00F12F46">
            <w:r>
              <w:t>Clock speed</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7CABF" w14:textId="77777777" w:rsidR="00B93BAF" w:rsidRDefault="00B93BAF" w:rsidP="00F12F46">
            <w:r>
              <w:t>Digital inputs</w:t>
            </w:r>
          </w:p>
        </w:tc>
        <w:tc>
          <w:tcPr>
            <w:tcW w:w="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A0A47" w14:textId="4BC1568B" w:rsidR="00B93BAF" w:rsidRDefault="00B93BAF" w:rsidP="00F12F46">
            <w:r w:rsidRPr="00493C59">
              <w:rPr>
                <w:noProof/>
              </w:rPr>
              <w:t>Analog</w:t>
            </w:r>
            <w:r w:rsidR="00493C59">
              <w:rPr>
                <w:noProof/>
              </w:rPr>
              <w:t>ue</w:t>
            </w:r>
            <w:r>
              <w:t xml:space="preserve"> inputs</w:t>
            </w:r>
          </w:p>
        </w:tc>
        <w:tc>
          <w:tcPr>
            <w:tcW w:w="8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9409A" w14:textId="77777777" w:rsidR="00B93BAF" w:rsidRDefault="00B93BAF" w:rsidP="00F12F46">
            <w:r>
              <w:t>Ram</w:t>
            </w: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022B1" w14:textId="77777777" w:rsidR="00B93BAF" w:rsidRDefault="00B93BAF" w:rsidP="00F12F46">
            <w:r>
              <w:t>Program Memory</w:t>
            </w:r>
          </w:p>
          <w:p w14:paraId="4E0FDCD5" w14:textId="77777777" w:rsidR="00B93BAF" w:rsidRDefault="00B93BAF" w:rsidP="00F12F46">
            <w:r>
              <w:t>Flash</w:t>
            </w:r>
          </w:p>
        </w:tc>
        <w:tc>
          <w:tcPr>
            <w:tcW w:w="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7ACDF" w14:textId="5B5AF6F7" w:rsidR="00B93BAF" w:rsidRDefault="00B93BAF" w:rsidP="00F12F46">
            <w:r w:rsidRPr="00493C59">
              <w:rPr>
                <w:noProof/>
              </w:rPr>
              <w:t>Analog</w:t>
            </w:r>
            <w:r w:rsidR="00493C59">
              <w:rPr>
                <w:noProof/>
              </w:rPr>
              <w:t>ue</w:t>
            </w:r>
            <w:r>
              <w:t xml:space="preserve"> to digital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FCA84" w14:textId="77777777" w:rsidR="00B93BAF" w:rsidRDefault="00B93BAF" w:rsidP="00F12F46">
            <w:r>
              <w:t>Data bus</w:t>
            </w:r>
          </w:p>
        </w:tc>
        <w:tc>
          <w:tcPr>
            <w:tcW w:w="11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90C2F" w14:textId="77777777" w:rsidR="00B93BAF" w:rsidRDefault="00B93BAF" w:rsidP="00F12F46">
            <w:r>
              <w:t>Digital Communication Peripherals</w:t>
            </w:r>
          </w:p>
        </w:tc>
      </w:tr>
      <w:tr w:rsidR="00B93BAF" w14:paraId="2DFED045" w14:textId="77777777" w:rsidTr="00575462">
        <w:tc>
          <w:tcPr>
            <w:tcW w:w="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8BA04" w14:textId="6B4FC1DF" w:rsidR="00B93BAF" w:rsidRDefault="00542C6F" w:rsidP="00F12F46">
            <w:r>
              <w:t>15</w:t>
            </w:r>
            <w:r w:rsidR="0004067D">
              <w:t>+</w:t>
            </w: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4FD47" w14:textId="77777777" w:rsidR="00B93BAF" w:rsidRDefault="0004067D" w:rsidP="00F12F46">
            <w:r>
              <w:t>0-3.3</w:t>
            </w:r>
            <w:r w:rsidR="00B93BAF">
              <w:t>v</w:t>
            </w:r>
          </w:p>
        </w:tc>
        <w:tc>
          <w:tcPr>
            <w:tcW w:w="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54DC2" w14:textId="77777777" w:rsidR="00B93BAF" w:rsidRDefault="00B93BAF" w:rsidP="00F12F46">
            <w:r>
              <w:t>12-16megs</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4D175" w14:textId="25CC9DFE" w:rsidR="00B93BAF" w:rsidRDefault="00542C6F" w:rsidP="00F12F46">
            <w:r>
              <w:t>3</w:t>
            </w:r>
          </w:p>
        </w:tc>
        <w:tc>
          <w:tcPr>
            <w:tcW w:w="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4685F" w14:textId="0FD6EC51" w:rsidR="00B93BAF" w:rsidRDefault="00542C6F" w:rsidP="00F12F46">
            <w:r>
              <w:t>4</w:t>
            </w:r>
          </w:p>
        </w:tc>
        <w:tc>
          <w:tcPr>
            <w:tcW w:w="8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4C985" w14:textId="77777777" w:rsidR="00B93BAF" w:rsidRDefault="00B93BAF" w:rsidP="00F12F46">
            <w:r>
              <w:t>160bit</w:t>
            </w: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3D852" w14:textId="77777777" w:rsidR="00B93BAF" w:rsidRDefault="00B93BAF" w:rsidP="00F12F46">
            <w:r>
              <w:t>16k</w:t>
            </w:r>
          </w:p>
        </w:tc>
        <w:tc>
          <w:tcPr>
            <w:tcW w:w="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E95EE" w14:textId="77777777" w:rsidR="00B93BAF" w:rsidRDefault="00B93BAF" w:rsidP="00F12F46">
            <w:r>
              <w:t xml:space="preserve">10ch+ </w:t>
            </w:r>
          </w:p>
          <w:p w14:paraId="594ACAFD" w14:textId="77777777" w:rsidR="00B93BAF" w:rsidRDefault="00B93BAF" w:rsidP="00F12F46">
            <w:r>
              <w:t>10-bit</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A2BBF" w14:textId="77777777" w:rsidR="00B93BAF" w:rsidRDefault="00B93BAF" w:rsidP="00F12F46">
            <w:r>
              <w:t>8bits</w:t>
            </w:r>
          </w:p>
        </w:tc>
        <w:tc>
          <w:tcPr>
            <w:tcW w:w="11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4CFE14" w14:textId="77777777" w:rsidR="00B93BAF" w:rsidRDefault="00B93BAF" w:rsidP="00F12F46">
            <w:r>
              <w:t>1-UART,</w:t>
            </w:r>
          </w:p>
          <w:p w14:paraId="17BC07E1" w14:textId="77777777" w:rsidR="00B93BAF" w:rsidRDefault="00B93BAF" w:rsidP="00F12F46">
            <w:r>
              <w:t>1-SPI</w:t>
            </w:r>
          </w:p>
          <w:p w14:paraId="23870893" w14:textId="77777777" w:rsidR="00B93BAF" w:rsidRDefault="00B93BAF" w:rsidP="00F12F46">
            <w:r>
              <w:t>1-usb</w:t>
            </w:r>
          </w:p>
          <w:p w14:paraId="0E60ADF9" w14:textId="77777777" w:rsidR="00B93BAF" w:rsidRDefault="00B93BAF" w:rsidP="00F12F46">
            <w:r>
              <w:t>I2C1</w:t>
            </w:r>
          </w:p>
        </w:tc>
      </w:tr>
    </w:tbl>
    <w:p w14:paraId="2388C45B" w14:textId="77777777" w:rsidR="00B93BAF" w:rsidRDefault="00B93BAF" w:rsidP="00B93BAF">
      <w:pPr>
        <w:pStyle w:val="Default"/>
        <w:rPr>
          <w:lang w:eastAsia="en-GB"/>
        </w:rPr>
      </w:pPr>
    </w:p>
    <w:p w14:paraId="50E19001" w14:textId="77777777" w:rsidR="00B93BAF" w:rsidRPr="006D291A" w:rsidRDefault="00B93BAF" w:rsidP="00816495">
      <w:pPr>
        <w:spacing w:line="360" w:lineRule="auto"/>
        <w:jc w:val="both"/>
      </w:pPr>
    </w:p>
    <w:p w14:paraId="557CA975" w14:textId="1EA2469D" w:rsidR="006D291A" w:rsidRDefault="00542C6F" w:rsidP="00816495">
      <w:pPr>
        <w:spacing w:line="360" w:lineRule="auto"/>
        <w:jc w:val="both"/>
        <w:rPr>
          <w:rStyle w:val="Style1Char"/>
          <w:rFonts w:ascii="Calibri" w:eastAsia="Calibri" w:hAnsi="Calibri"/>
          <w:sz w:val="22"/>
          <w:szCs w:val="22"/>
        </w:rPr>
      </w:pPr>
      <w:r>
        <w:t xml:space="preserve">From the data take from Microchip.com it was possible to review 6 chips not all are suitable for this project but could be suitable if a smaller device was made without a screen. All PICs have been </w:t>
      </w:r>
      <w:r w:rsidR="00634650">
        <w:rPr>
          <w:noProof/>
        </w:rPr>
        <w:t>T</w:t>
      </w:r>
      <w:r w:rsidR="00493C59" w:rsidRPr="00634650">
        <w:rPr>
          <w:noProof/>
        </w:rPr>
        <w:t>hurley</w:t>
      </w:r>
      <w:r>
        <w:t xml:space="preserve"> reviewed their data sheets. The PIC18 family is one of the most </w:t>
      </w:r>
      <w:r w:rsidRPr="00493C59">
        <w:rPr>
          <w:noProof/>
        </w:rPr>
        <w:t>advance</w:t>
      </w:r>
      <w:r w:rsidR="00493C59">
        <w:rPr>
          <w:noProof/>
        </w:rPr>
        <w:t>d</w:t>
      </w:r>
      <w:r>
        <w:t xml:space="preserve"> </w:t>
      </w:r>
      <w:r w:rsidRPr="00634650">
        <w:rPr>
          <w:noProof/>
        </w:rPr>
        <w:t>chipset</w:t>
      </w:r>
      <w:r w:rsidR="00634650">
        <w:rPr>
          <w:noProof/>
        </w:rPr>
        <w:t>s</w:t>
      </w:r>
      <w:r>
        <w:t xml:space="preserve"> this project will overview over 4 Pics from this family as it is the most suitable for this project.</w:t>
      </w:r>
    </w:p>
    <w:p w14:paraId="2A7DD73B" w14:textId="52D5C733" w:rsidR="006D291A" w:rsidRDefault="006D291A" w:rsidP="00F12F46">
      <w:pPr>
        <w:rPr>
          <w:rStyle w:val="Style1Char"/>
          <w:rFonts w:ascii="Calibri" w:eastAsia="Calibri" w:hAnsi="Calibri"/>
          <w:sz w:val="22"/>
          <w:szCs w:val="22"/>
        </w:rPr>
      </w:pPr>
    </w:p>
    <w:p w14:paraId="6E47D9FF" w14:textId="45CEF278" w:rsidR="00816495" w:rsidRDefault="00816495" w:rsidP="00F12F46">
      <w:pPr>
        <w:rPr>
          <w:rStyle w:val="Style1Char"/>
          <w:rFonts w:ascii="Calibri" w:eastAsia="Calibri" w:hAnsi="Calibri"/>
          <w:sz w:val="22"/>
          <w:szCs w:val="22"/>
        </w:rPr>
      </w:pPr>
    </w:p>
    <w:p w14:paraId="406ACFC5" w14:textId="5583101C" w:rsidR="00B93BAF" w:rsidRDefault="00B93BAF" w:rsidP="00F12F46">
      <w:pPr>
        <w:pStyle w:val="Heading3"/>
      </w:pPr>
      <w:bookmarkStart w:id="73" w:name="_Toc512401841"/>
      <w:r>
        <w:t>Pic16f1455</w:t>
      </w:r>
      <w:bookmarkEnd w:id="73"/>
    </w:p>
    <w:p w14:paraId="200DE168" w14:textId="77777777" w:rsidR="00816495" w:rsidRPr="00816495" w:rsidRDefault="00816495" w:rsidP="00816495"/>
    <w:p w14:paraId="5CB189A3" w14:textId="562E4334" w:rsidR="00B93BAF" w:rsidRDefault="00B93BAF" w:rsidP="00816495">
      <w:pPr>
        <w:spacing w:line="360" w:lineRule="auto"/>
        <w:jc w:val="both"/>
      </w:pPr>
      <w:r>
        <w:t>This chip offers a lot of power in a small 14 pin containing Flash Program Memory with self-read/write capability with 2x Standalone PWM Modules 10 Channel 10-bit ADC with Voltage Reference 2 Analog Comparators 5-bit Digital to Analog Converter (DAC) Enhanced Power-On/Off-Reset Extreme Low Power (XLP) ‘LF’ Variant (1.8V – 3.6V) These features allow for many uses.</w:t>
      </w:r>
      <w:r w:rsidR="006665FB">
        <w:fldChar w:fldCharType="begin" w:fldLock="1"/>
      </w:r>
      <w:r w:rsidR="00393487">
        <w:instrText>ADDIN CSL_CITATION { "citationItems" : [ { "id" : "ITEM-1", "itemData" : { "URL" : "https://www.microchip.com/wwwproducts/en/PIC16F1455", "accessed" : { "date-parts" : [ [ "2018", "4", "6" ] ] }, "id" : "ITEM-1", "issued" : { "date-parts" : [ [ "0" ] ] }, "title" : "PIC16F1455 - Microcontrollers and Processors - Microcontrollers and Processors", "type" : "webpage" }, "uris" : [ "http://www.mendeley.com/documents/?uuid=29f98707-bffd-34c8-8475-04660d5ebe5f" ] } ], "mendeley" : { "formattedCitation" : "[66]", "plainTextFormattedCitation" : "[66]", "previouslyFormattedCitation" : "[66]" }, "properties" : { "noteIndex" : 0 }, "schema" : "https://github.com/citation-style-language/schema/raw/master/csl-citation.json" }</w:instrText>
      </w:r>
      <w:r w:rsidR="006665FB">
        <w:fldChar w:fldCharType="separate"/>
      </w:r>
      <w:r w:rsidR="00A63D0F" w:rsidRPr="00A63D0F">
        <w:rPr>
          <w:noProof/>
        </w:rPr>
        <w:t>[66]</w:t>
      </w:r>
      <w:r w:rsidR="006665FB">
        <w:fldChar w:fldCharType="end"/>
      </w:r>
      <w:r w:rsidR="00850174">
        <w:fldChar w:fldCharType="begin" w:fldLock="1"/>
      </w:r>
      <w:r w:rsidR="00393487">
        <w:instrText>ADDIN CSL_CITATION { "citationItems" : [ { "id" : "ITEM-1", "itemData" : { "abstract" : "This contain work from past assignment done by ryan O'sullivan", "author" : [ { "dropping-particle" : "", "family" : "Ryan O'sullivan", "given" : "", "non-dropping-particle" : "", "parse-names" : false, "suffix" : "" } ], "id" : "ITEM-1", "issued" : { "date-parts" : [ [ "0" ] ] }, "title" : "Ryan O'sullivan Past Research from other assignments", "type" : "webpage" }, "uris" : [ "http://www.mendeley.com/documents/?uuid=9571867e-f7bd-366c-a909-400e44c3fbd7" ] } ], "mendeley" : { "formattedCitation" : "[48]", "plainTextFormattedCitation" : "[48]", "previouslyFormattedCitation" : "[48]" }, "properties" : { "noteIndex" : 0 }, "schema" : "https://github.com/citation-style-language/schema/raw/master/csl-citation.json" }</w:instrText>
      </w:r>
      <w:r w:rsidR="00850174">
        <w:fldChar w:fldCharType="separate"/>
      </w:r>
      <w:r w:rsidR="00A63D0F" w:rsidRPr="00A63D0F">
        <w:rPr>
          <w:noProof/>
        </w:rPr>
        <w:t>[48]</w:t>
      </w:r>
      <w:r w:rsidR="00850174">
        <w:fldChar w:fldCharType="end"/>
      </w:r>
    </w:p>
    <w:p w14:paraId="13C0E353" w14:textId="12528288" w:rsidR="00B93BAF" w:rsidRDefault="00B93BAF" w:rsidP="00F12F46">
      <w:r>
        <w:rPr>
          <w:noProof/>
          <w:lang w:eastAsia="en-GB"/>
        </w:rPr>
        <w:drawing>
          <wp:anchor distT="0" distB="0" distL="114300" distR="114300" simplePos="0" relativeHeight="251675648" behindDoc="1" locked="0" layoutInCell="1" allowOverlap="1" wp14:anchorId="396DE465" wp14:editId="05B9BBA5">
            <wp:simplePos x="0" y="0"/>
            <wp:positionH relativeFrom="margin">
              <wp:align>center</wp:align>
            </wp:positionH>
            <wp:positionV relativeFrom="paragraph">
              <wp:posOffset>4315</wp:posOffset>
            </wp:positionV>
            <wp:extent cx="1685925" cy="1038228"/>
            <wp:effectExtent l="0" t="0" r="9525" b="9522"/>
            <wp:wrapNone/>
            <wp:docPr id="20" name="Picture 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1685925" cy="1038228"/>
                    </a:xfrm>
                    <a:prstGeom prst="rect">
                      <a:avLst/>
                    </a:prstGeom>
                    <a:noFill/>
                    <a:ln>
                      <a:noFill/>
                      <a:prstDash/>
                    </a:ln>
                  </pic:spPr>
                </pic:pic>
              </a:graphicData>
            </a:graphic>
          </wp:anchor>
        </w:drawing>
      </w:r>
      <w:r>
        <w:rPr>
          <w:noProof/>
          <w:lang w:eastAsia="en-GB"/>
        </w:rPr>
        <w:drawing>
          <wp:inline distT="0" distB="0" distL="0" distR="0" wp14:anchorId="71C85222" wp14:editId="0E1C9030">
            <wp:extent cx="1838328" cy="2495553"/>
            <wp:effectExtent l="0" t="0" r="9522" b="0"/>
            <wp:docPr id="9" name="Picture 3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1838328" cy="2495553"/>
                    </a:xfrm>
                    <a:prstGeom prst="rect">
                      <a:avLst/>
                    </a:prstGeom>
                    <a:noFill/>
                    <a:ln>
                      <a:noFill/>
                      <a:prstDash/>
                    </a:ln>
                  </pic:spPr>
                </pic:pic>
              </a:graphicData>
            </a:graphic>
          </wp:inline>
        </w:drawing>
      </w:r>
      <w:r w:rsidR="00127F43">
        <w:t xml:space="preserve"> </w:t>
      </w:r>
    </w:p>
    <w:p w14:paraId="69DDAFE8" w14:textId="77777777" w:rsidR="00B93BAF" w:rsidRDefault="00B93BAF" w:rsidP="00F12F46">
      <w:pPr>
        <w:pStyle w:val="Heading3"/>
      </w:pPr>
      <w:bookmarkStart w:id="74" w:name="_Toc512401842"/>
      <w:r>
        <w:t>Pic16f1459</w:t>
      </w:r>
      <w:bookmarkEnd w:id="74"/>
    </w:p>
    <w:p w14:paraId="78B23F6E" w14:textId="46AD8463" w:rsidR="00B93BAF" w:rsidRDefault="008916F7" w:rsidP="00816495">
      <w:pPr>
        <w:spacing w:line="360" w:lineRule="auto"/>
        <w:jc w:val="both"/>
      </w:pPr>
      <w:r>
        <w:rPr>
          <w:noProof/>
          <w:lang w:eastAsia="en-GB"/>
        </w:rPr>
        <w:drawing>
          <wp:anchor distT="0" distB="0" distL="114300" distR="114300" simplePos="0" relativeHeight="251676672" behindDoc="1" locked="0" layoutInCell="1" allowOverlap="1" wp14:anchorId="15781FA8" wp14:editId="4D9B636D">
            <wp:simplePos x="0" y="0"/>
            <wp:positionH relativeFrom="margin">
              <wp:align>left</wp:align>
            </wp:positionH>
            <wp:positionV relativeFrom="paragraph">
              <wp:posOffset>1589405</wp:posOffset>
            </wp:positionV>
            <wp:extent cx="3192780" cy="2847975"/>
            <wp:effectExtent l="0" t="0" r="7620" b="9525"/>
            <wp:wrapNone/>
            <wp:docPr id="11" name="Picture 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3193370" cy="2848501"/>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B93BAF">
        <w:t xml:space="preserve">The 16f14 family contains a lot of small devices that pack a punch in power bosting a 12MIPS CPU with on board Flash of memory of 14kb with 9 </w:t>
      </w:r>
      <w:r w:rsidR="001E0454">
        <w:t>analogy</w:t>
      </w:r>
      <w:r w:rsidR="00B93BAF">
        <w:t xml:space="preserve"> to digital channels allowing for a variety of I/O options Some features are High Endurance Flash Memory (HEF) 128 B of Non-volatile Data Storage Universal Serial Bus 2.0 Module with clock recovery from USB host 2x Standalone PWM Modules 10 Channel 10-bit ADC with Voltage Reference 2 Analog Comparators 5-bit Digital to Analog Converter (DAC) MI2C / SPI Module Wide Operation Voltage Variant ‘F’ (1.8V – 5.5V)</w:t>
      </w:r>
      <w:r w:rsidR="006665FB">
        <w:t xml:space="preserve"> </w:t>
      </w:r>
      <w:r w:rsidR="006665FB">
        <w:fldChar w:fldCharType="begin" w:fldLock="1"/>
      </w:r>
      <w:r w:rsidR="00393487">
        <w:instrText>ADDIN CSL_CITATION { "citationItems" : [ { "id" : "ITEM-1", "itemData" : { "container-title" : "PIC16(L)F1454/5/9", "id" : "ITEM-1", "issued" : { "date-parts" : [ [ "0" ] ] }, "title" : "PIC16(L)F1454/5/9", "type" : "article-journal" }, "uris" : [ "http://www.mendeley.com/documents/?uuid=c110e0cf-0973-34ec-acaf-9396ad9190c4" ] } ], "mendeley" : { "formattedCitation" : "[67]", "plainTextFormattedCitation" : "[67]", "previouslyFormattedCitation" : "[67]" }, "properties" : { "noteIndex" : 0 }, "schema" : "https://github.com/citation-style-language/schema/raw/master/csl-citation.json" }</w:instrText>
      </w:r>
      <w:r w:rsidR="006665FB">
        <w:fldChar w:fldCharType="separate"/>
      </w:r>
      <w:r w:rsidR="00A63D0F" w:rsidRPr="00A63D0F">
        <w:rPr>
          <w:noProof/>
        </w:rPr>
        <w:t>[67]</w:t>
      </w:r>
      <w:r w:rsidR="006665FB">
        <w:fldChar w:fldCharType="end"/>
      </w:r>
      <w:r w:rsidR="00850174">
        <w:fldChar w:fldCharType="begin" w:fldLock="1"/>
      </w:r>
      <w:r w:rsidR="00393487">
        <w:instrText>ADDIN CSL_CITATION { "citationItems" : [ { "id" : "ITEM-1", "itemData" : { "abstract" : "This contain work from past assignment done by ryan O'sullivan", "author" : [ { "dropping-particle" : "", "family" : "Ryan O'sullivan", "given" : "", "non-dropping-particle" : "", "parse-names" : false, "suffix" : "" } ], "id" : "ITEM-1", "issued" : { "date-parts" : [ [ "0" ] ] }, "title" : "Ryan O'sullivan Past Research from other assignments", "type" : "webpage" }, "uris" : [ "http://www.mendeley.com/documents/?uuid=9571867e-f7bd-366c-a909-400e44c3fbd7" ] } ], "mendeley" : { "formattedCitation" : "[48]", "plainTextFormattedCitation" : "[48]", "previouslyFormattedCitation" : "[48]" }, "properties" : { "noteIndex" : 0 }, "schema" : "https://github.com/citation-style-language/schema/raw/master/csl-citation.json" }</w:instrText>
      </w:r>
      <w:r w:rsidR="00850174">
        <w:fldChar w:fldCharType="separate"/>
      </w:r>
      <w:r w:rsidR="00A63D0F" w:rsidRPr="00A63D0F">
        <w:rPr>
          <w:noProof/>
        </w:rPr>
        <w:t>[48]</w:t>
      </w:r>
      <w:r w:rsidR="00850174">
        <w:fldChar w:fldCharType="end"/>
      </w:r>
      <w:r w:rsidR="00816495">
        <w:t>.</w:t>
      </w:r>
    </w:p>
    <w:p w14:paraId="355E4E8E" w14:textId="387D149E" w:rsidR="008916F7" w:rsidRDefault="008916F7" w:rsidP="00816495">
      <w:pPr>
        <w:spacing w:line="360" w:lineRule="auto"/>
        <w:jc w:val="both"/>
      </w:pPr>
    </w:p>
    <w:p w14:paraId="7DF86477" w14:textId="4C69AE75" w:rsidR="008916F7" w:rsidRDefault="008916F7" w:rsidP="00816495">
      <w:pPr>
        <w:spacing w:line="360" w:lineRule="auto"/>
        <w:jc w:val="both"/>
      </w:pPr>
    </w:p>
    <w:p w14:paraId="3D3322FD" w14:textId="0D569F17" w:rsidR="008916F7" w:rsidRDefault="008916F7" w:rsidP="00816495">
      <w:pPr>
        <w:spacing w:line="360" w:lineRule="auto"/>
        <w:jc w:val="both"/>
      </w:pPr>
      <w:r>
        <w:rPr>
          <w:noProof/>
          <w:lang w:eastAsia="en-GB"/>
        </w:rPr>
        <w:drawing>
          <wp:anchor distT="0" distB="0" distL="114300" distR="114300" simplePos="0" relativeHeight="251677696" behindDoc="1" locked="0" layoutInCell="1" allowOverlap="1" wp14:anchorId="089B98D3" wp14:editId="7B709689">
            <wp:simplePos x="0" y="0"/>
            <wp:positionH relativeFrom="margin">
              <wp:posOffset>3390314</wp:posOffset>
            </wp:positionH>
            <wp:positionV relativeFrom="paragraph">
              <wp:posOffset>11771</wp:posOffset>
            </wp:positionV>
            <wp:extent cx="2841674" cy="1575581"/>
            <wp:effectExtent l="0" t="0" r="0" b="5715"/>
            <wp:wrapNone/>
            <wp:docPr id="10" name="Picture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2853700" cy="1582249"/>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DD22431" w14:textId="34426181" w:rsidR="008916F7" w:rsidRDefault="008916F7" w:rsidP="00816495">
      <w:pPr>
        <w:spacing w:line="360" w:lineRule="auto"/>
        <w:jc w:val="both"/>
      </w:pPr>
    </w:p>
    <w:p w14:paraId="31C3554D" w14:textId="7DC6DC1F" w:rsidR="008916F7" w:rsidRDefault="008916F7" w:rsidP="00816495">
      <w:pPr>
        <w:spacing w:line="360" w:lineRule="auto"/>
        <w:jc w:val="both"/>
      </w:pPr>
    </w:p>
    <w:p w14:paraId="2DAC3B39" w14:textId="77777777" w:rsidR="008916F7" w:rsidRDefault="008916F7" w:rsidP="00816495">
      <w:pPr>
        <w:spacing w:line="360" w:lineRule="auto"/>
        <w:jc w:val="both"/>
      </w:pPr>
    </w:p>
    <w:p w14:paraId="4368C1CA" w14:textId="77777777" w:rsidR="008916F7" w:rsidRDefault="008916F7" w:rsidP="00816495">
      <w:pPr>
        <w:spacing w:line="360" w:lineRule="auto"/>
        <w:jc w:val="both"/>
      </w:pPr>
    </w:p>
    <w:p w14:paraId="24DF322F" w14:textId="77777777" w:rsidR="008916F7" w:rsidRDefault="008916F7" w:rsidP="00816495">
      <w:pPr>
        <w:spacing w:line="360" w:lineRule="auto"/>
        <w:jc w:val="both"/>
      </w:pPr>
    </w:p>
    <w:p w14:paraId="69384B3B" w14:textId="4BDB78E5" w:rsidR="00B93BAF" w:rsidRDefault="00B93BAF" w:rsidP="00F12F46"/>
    <w:p w14:paraId="2CC73ED9" w14:textId="77777777" w:rsidR="00B93BAF" w:rsidRDefault="00B93BAF" w:rsidP="00F12F46">
      <w:pPr>
        <w:pStyle w:val="Heading3"/>
      </w:pPr>
      <w:bookmarkStart w:id="75" w:name="_Toc512401843"/>
      <w:r>
        <w:t>PIC18f14k50</w:t>
      </w:r>
      <w:bookmarkEnd w:id="75"/>
    </w:p>
    <w:p w14:paraId="389AB9DE" w14:textId="165E9024" w:rsidR="00B93BAF" w:rsidRDefault="00B93BAF" w:rsidP="00816495">
      <w:pPr>
        <w:spacing w:line="360" w:lineRule="auto"/>
        <w:jc w:val="both"/>
      </w:pPr>
      <w:r>
        <w:t>The smallest of the PIC18f family but still have all the ease of use as with a C Compiler optimized architecture Allowing use of USB with the USB v2.0 compliant interface Supports. Containing I2C/SPI Interface I</w:t>
      </w:r>
      <w:r>
        <w:rPr>
          <w:vertAlign w:val="superscript"/>
        </w:rPr>
        <w:t>2</w:t>
      </w:r>
      <w:r>
        <w:t xml:space="preserve">C™ ports 10-bit, 9-channel ADC Module Rail to Rail operation 1.8 to 5.6V </w:t>
      </w:r>
      <w:r w:rsidR="00816495">
        <w:t>o</w:t>
      </w:r>
      <w:r>
        <w:t>perating</w:t>
      </w:r>
      <w:r w:rsidR="006665FB">
        <w:fldChar w:fldCharType="begin" w:fldLock="1"/>
      </w:r>
      <w:r w:rsidR="00393487">
        <w:instrText>ADDIN CSL_CITATION { "citationItems" : [ { "id" : "ITEM-1", "itemData" : { "URL" : "http://www.microchip.com/wwwproducts/en/PIC18F14K50", "accessed" : { "date-parts" : [ [ "2018", "1", "5" ] ] }, "id" : "ITEM-1", "issued" : { "date-parts" : [ [ "0" ] ] }, "title" : "PIC18F14K50 - Microcontrollers and Processors", "type" : "webpage" }, "uris" : [ "http://www.mendeley.com/documents/?uuid=7cfc6d24-74d8-3071-92db-deb33bc5f78f" ] } ], "mendeley" : { "formattedCitation" : "[68]", "plainTextFormattedCitation" : "[68]", "previouslyFormattedCitation" : "[68]" }, "properties" : { "noteIndex" : 0 }, "schema" : "https://github.com/citation-style-language/schema/raw/master/csl-citation.json" }</w:instrText>
      </w:r>
      <w:r w:rsidR="006665FB">
        <w:fldChar w:fldCharType="separate"/>
      </w:r>
      <w:r w:rsidR="00A63D0F" w:rsidRPr="00A63D0F">
        <w:rPr>
          <w:noProof/>
        </w:rPr>
        <w:t>[68]</w:t>
      </w:r>
      <w:r w:rsidR="006665FB">
        <w:fldChar w:fldCharType="end"/>
      </w:r>
      <w:r w:rsidR="00850174">
        <w:fldChar w:fldCharType="begin" w:fldLock="1"/>
      </w:r>
      <w:r w:rsidR="00393487">
        <w:instrText>ADDIN CSL_CITATION { "citationItems" : [ { "id" : "ITEM-1", "itemData" : { "abstract" : "This contain work from past assignment done by ryan O'sullivan", "author" : [ { "dropping-particle" : "", "family" : "Ryan O'sullivan", "given" : "", "non-dropping-particle" : "", "parse-names" : false, "suffix" : "" } ], "id" : "ITEM-1", "issued" : { "date-parts" : [ [ "0" ] ] }, "title" : "Ryan O'sullivan Past Research from other assignments", "type" : "webpage" }, "uris" : [ "http://www.mendeley.com/documents/?uuid=9571867e-f7bd-366c-a909-400e44c3fbd7" ] } ], "mendeley" : { "formattedCitation" : "[48]", "plainTextFormattedCitation" : "[48]", "previouslyFormattedCitation" : "[48]" }, "properties" : { "noteIndex" : 0 }, "schema" : "https://github.com/citation-style-language/schema/raw/master/csl-citation.json" }</w:instrText>
      </w:r>
      <w:r w:rsidR="00850174">
        <w:fldChar w:fldCharType="separate"/>
      </w:r>
      <w:r w:rsidR="00A63D0F" w:rsidRPr="00A63D0F">
        <w:rPr>
          <w:noProof/>
        </w:rPr>
        <w:t>[48]</w:t>
      </w:r>
      <w:r w:rsidR="00850174">
        <w:fldChar w:fldCharType="end"/>
      </w:r>
      <w:r w:rsidR="00816495">
        <w:t>.</w:t>
      </w:r>
    </w:p>
    <w:p w14:paraId="22D93B83" w14:textId="581F8FEA" w:rsidR="00B93BAF" w:rsidRDefault="00B93BAF" w:rsidP="00B93BAF">
      <w:pPr>
        <w:pStyle w:val="Default"/>
        <w:rPr>
          <w:lang w:eastAsia="en-GB"/>
        </w:rPr>
      </w:pPr>
    </w:p>
    <w:p w14:paraId="02CCDD78" w14:textId="70CD6772" w:rsidR="00B93BAF" w:rsidRDefault="00816495" w:rsidP="00F12F46">
      <w:r>
        <w:rPr>
          <w:noProof/>
          <w:lang w:eastAsia="en-GB"/>
        </w:rPr>
        <w:drawing>
          <wp:anchor distT="0" distB="0" distL="114300" distR="114300" simplePos="0" relativeHeight="251679744" behindDoc="1" locked="0" layoutInCell="1" allowOverlap="1" wp14:anchorId="2789895D" wp14:editId="2FAE753D">
            <wp:simplePos x="0" y="0"/>
            <wp:positionH relativeFrom="margin">
              <wp:posOffset>323850</wp:posOffset>
            </wp:positionH>
            <wp:positionV relativeFrom="paragraph">
              <wp:posOffset>7620</wp:posOffset>
            </wp:positionV>
            <wp:extent cx="2027448" cy="2712720"/>
            <wp:effectExtent l="0" t="0" r="0" b="0"/>
            <wp:wrapNone/>
            <wp:docPr id="12" name="Picture 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2027448" cy="271272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8590603" w14:textId="4B211003" w:rsidR="00B93BAF" w:rsidRDefault="00816495" w:rsidP="00F12F46">
      <w:r>
        <w:rPr>
          <w:noProof/>
          <w:lang w:eastAsia="en-GB"/>
        </w:rPr>
        <w:drawing>
          <wp:anchor distT="0" distB="0" distL="114300" distR="114300" simplePos="0" relativeHeight="251678720" behindDoc="1" locked="0" layoutInCell="1" allowOverlap="1" wp14:anchorId="45ABBD7D" wp14:editId="18AF3B3E">
            <wp:simplePos x="0" y="0"/>
            <wp:positionH relativeFrom="margin">
              <wp:posOffset>2869565</wp:posOffset>
            </wp:positionH>
            <wp:positionV relativeFrom="paragraph">
              <wp:posOffset>196215</wp:posOffset>
            </wp:positionV>
            <wp:extent cx="2543175" cy="1447796"/>
            <wp:effectExtent l="0" t="0" r="9525" b="4"/>
            <wp:wrapNone/>
            <wp:docPr id="13" name="Picture 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2543175" cy="1447796"/>
                    </a:xfrm>
                    <a:prstGeom prst="rect">
                      <a:avLst/>
                    </a:prstGeom>
                    <a:noFill/>
                    <a:ln>
                      <a:noFill/>
                      <a:prstDash/>
                    </a:ln>
                  </pic:spPr>
                </pic:pic>
              </a:graphicData>
            </a:graphic>
          </wp:anchor>
        </w:drawing>
      </w:r>
    </w:p>
    <w:p w14:paraId="5A484428" w14:textId="0F3631B3" w:rsidR="00B93BAF" w:rsidRDefault="00B93BAF" w:rsidP="00F12F46"/>
    <w:p w14:paraId="216BA3AA" w14:textId="77777777" w:rsidR="00B93BAF" w:rsidRDefault="00B93BAF" w:rsidP="00F12F46"/>
    <w:p w14:paraId="397285F4" w14:textId="77777777" w:rsidR="00B93BAF" w:rsidRDefault="00B93BAF" w:rsidP="00F12F46"/>
    <w:p w14:paraId="7989A945" w14:textId="77777777" w:rsidR="00B93BAF" w:rsidRDefault="00B93BAF" w:rsidP="00F12F46"/>
    <w:p w14:paraId="312FAEC8" w14:textId="77777777" w:rsidR="00B93BAF" w:rsidRDefault="00B93BAF" w:rsidP="00F12F46"/>
    <w:p w14:paraId="0D510C18" w14:textId="77777777" w:rsidR="00B93BAF" w:rsidRDefault="00B93BAF" w:rsidP="00F12F46"/>
    <w:p w14:paraId="7949BB99" w14:textId="77777777" w:rsidR="00B93BAF" w:rsidRDefault="00B93BAF" w:rsidP="00F12F46"/>
    <w:p w14:paraId="1CAED658" w14:textId="77777777" w:rsidR="00B93BAF" w:rsidRDefault="00B93BAF" w:rsidP="00F12F46"/>
    <w:p w14:paraId="79721C82" w14:textId="7DDEA037" w:rsidR="006665FB" w:rsidRDefault="006665FB" w:rsidP="00F12F46">
      <w:pPr>
        <w:pStyle w:val="Heading3"/>
      </w:pPr>
      <w:bookmarkStart w:id="76" w:name="_Toc512401844"/>
      <w:r>
        <w:t>Pic18f24l50</w:t>
      </w:r>
      <w:bookmarkEnd w:id="76"/>
      <w:r>
        <w:t xml:space="preserve"> </w:t>
      </w:r>
    </w:p>
    <w:p w14:paraId="6380AFBB" w14:textId="657D9D2F" w:rsidR="00B93BAF" w:rsidRDefault="00816495" w:rsidP="00816495">
      <w:pPr>
        <w:spacing w:line="360" w:lineRule="auto"/>
        <w:jc w:val="both"/>
        <w:rPr>
          <w:rFonts w:asciiTheme="minorHAnsi" w:hAnsiTheme="minorHAnsi" w:cstheme="minorHAnsi"/>
        </w:rPr>
      </w:pPr>
      <w:r>
        <w:rPr>
          <w:noProof/>
          <w:lang w:eastAsia="en-GB"/>
        </w:rPr>
        <w:drawing>
          <wp:anchor distT="0" distB="0" distL="114300" distR="114300" simplePos="0" relativeHeight="251680768" behindDoc="1" locked="0" layoutInCell="1" allowOverlap="1" wp14:anchorId="3636EB92" wp14:editId="4131F1E9">
            <wp:simplePos x="0" y="0"/>
            <wp:positionH relativeFrom="column">
              <wp:posOffset>-161925</wp:posOffset>
            </wp:positionH>
            <wp:positionV relativeFrom="paragraph">
              <wp:posOffset>871855</wp:posOffset>
            </wp:positionV>
            <wp:extent cx="2942590" cy="2857500"/>
            <wp:effectExtent l="0" t="0" r="0" b="0"/>
            <wp:wrapTopAndBottom/>
            <wp:docPr id="14" name="Picture 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2942590" cy="2857500"/>
                    </a:xfrm>
                    <a:prstGeom prst="rect">
                      <a:avLst/>
                    </a:prstGeom>
                    <a:noFill/>
                    <a:ln>
                      <a:noFill/>
                      <a:prstDash/>
                    </a:ln>
                  </pic:spPr>
                </pic:pic>
              </a:graphicData>
            </a:graphic>
            <wp14:sizeRelV relativeFrom="margin">
              <wp14:pctHeight>0</wp14:pctHeight>
            </wp14:sizeRelV>
          </wp:anchor>
        </w:drawing>
      </w:r>
      <w:r>
        <w:rPr>
          <w:noProof/>
          <w:lang w:eastAsia="en-GB"/>
        </w:rPr>
        <w:drawing>
          <wp:anchor distT="0" distB="0" distL="114300" distR="114300" simplePos="0" relativeHeight="251681792" behindDoc="1" locked="0" layoutInCell="1" allowOverlap="1" wp14:anchorId="0E36D33C" wp14:editId="7271BC40">
            <wp:simplePos x="0" y="0"/>
            <wp:positionH relativeFrom="margin">
              <wp:align>right</wp:align>
            </wp:positionH>
            <wp:positionV relativeFrom="paragraph">
              <wp:posOffset>1432560</wp:posOffset>
            </wp:positionV>
            <wp:extent cx="2514600" cy="1781178"/>
            <wp:effectExtent l="0" t="0" r="0" b="9525"/>
            <wp:wrapNone/>
            <wp:docPr id="15" name="Picture 4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2514600" cy="1781178"/>
                    </a:xfrm>
                    <a:prstGeom prst="rect">
                      <a:avLst/>
                    </a:prstGeom>
                    <a:noFill/>
                    <a:ln>
                      <a:noFill/>
                      <a:prstDash/>
                    </a:ln>
                  </pic:spPr>
                </pic:pic>
              </a:graphicData>
            </a:graphic>
          </wp:anchor>
        </w:drawing>
      </w:r>
      <w:r w:rsidR="00B93BAF" w:rsidRPr="00816495">
        <w:rPr>
          <w:rFonts w:asciiTheme="minorHAnsi" w:hAnsiTheme="minorHAnsi" w:cstheme="minorHAnsi"/>
        </w:rPr>
        <w:t xml:space="preserve">The 28 pin Pic18f2450 contains 1-UART, Program Memory (KB) 16 ADC 10 </w:t>
      </w:r>
      <w:proofErr w:type="spellStart"/>
      <w:r w:rsidR="00B93BAF" w:rsidRPr="00816495">
        <w:rPr>
          <w:rFonts w:asciiTheme="minorHAnsi" w:hAnsiTheme="minorHAnsi" w:cstheme="minorHAnsi"/>
        </w:rPr>
        <w:t>ch</w:t>
      </w:r>
      <w:proofErr w:type="spellEnd"/>
      <w:r w:rsidR="00B93BAF" w:rsidRPr="00816495">
        <w:rPr>
          <w:rFonts w:asciiTheme="minorHAnsi" w:hAnsiTheme="minorHAnsi" w:cstheme="minorHAnsi"/>
        </w:rPr>
        <w:t>, 10-bit this chip is compact Full Speed USB applications (12Mbit/s). The Enhanced Flash program memory allows operation when disconnected from the bus and easy field upgrades via the USB port.</w:t>
      </w:r>
      <w:r w:rsidR="006665FB" w:rsidRPr="00816495">
        <w:rPr>
          <w:rFonts w:asciiTheme="minorHAnsi" w:hAnsiTheme="minorHAnsi" w:cstheme="minorHAnsi"/>
        </w:rPr>
        <w:fldChar w:fldCharType="begin" w:fldLock="1"/>
      </w:r>
      <w:r w:rsidR="00393487" w:rsidRPr="00816495">
        <w:rPr>
          <w:rFonts w:asciiTheme="minorHAnsi" w:hAnsiTheme="minorHAnsi" w:cstheme="minorHAnsi"/>
        </w:rPr>
        <w:instrText>ADDIN CSL_CITATION { "citationItems" : [ { "id" : "ITEM-1", "itemData" : { "id" : "ITEM-1", "issued" : { "date-parts" : [ [ "0" ] ] }, "title" : "PIC18F2450/4450 Data Sheet", "type" : "article-journal" }, "uris" : [ "http://www.mendeley.com/documents/?uuid=6a5f6f8e-28bb-3cb6-8d09-9341fcbc7e1e" ] } ], "mendeley" : { "formattedCitation" : "[69]", "plainTextFormattedCitation" : "[69]", "previouslyFormattedCitation" : "[69]" }, "properties" : { "noteIndex" : 0 }, "schema" : "https://github.com/citation-style-language/schema/raw/master/csl-citation.json" }</w:instrText>
      </w:r>
      <w:r w:rsidR="006665FB" w:rsidRPr="00816495">
        <w:rPr>
          <w:rFonts w:asciiTheme="minorHAnsi" w:hAnsiTheme="minorHAnsi" w:cstheme="minorHAnsi"/>
        </w:rPr>
        <w:fldChar w:fldCharType="separate"/>
      </w:r>
      <w:r w:rsidR="00A63D0F" w:rsidRPr="00816495">
        <w:rPr>
          <w:rFonts w:asciiTheme="minorHAnsi" w:hAnsiTheme="minorHAnsi" w:cstheme="minorHAnsi"/>
          <w:noProof/>
        </w:rPr>
        <w:t>[69]</w:t>
      </w:r>
      <w:r w:rsidR="006665FB" w:rsidRPr="00816495">
        <w:rPr>
          <w:rFonts w:asciiTheme="minorHAnsi" w:hAnsiTheme="minorHAnsi" w:cstheme="minorHAnsi"/>
        </w:rPr>
        <w:fldChar w:fldCharType="end"/>
      </w:r>
      <w:r w:rsidR="00850174" w:rsidRPr="00816495">
        <w:rPr>
          <w:rFonts w:asciiTheme="minorHAnsi" w:hAnsiTheme="minorHAnsi" w:cstheme="minorHAnsi"/>
        </w:rPr>
        <w:fldChar w:fldCharType="begin" w:fldLock="1"/>
      </w:r>
      <w:r w:rsidR="00393487" w:rsidRPr="00816495">
        <w:rPr>
          <w:rFonts w:asciiTheme="minorHAnsi" w:hAnsiTheme="minorHAnsi" w:cstheme="minorHAnsi"/>
        </w:rPr>
        <w:instrText>ADDIN CSL_CITATION { "citationItems" : [ { "id" : "ITEM-1", "itemData" : { "abstract" : "This contain work from past assignment done by ryan O'sullivan", "author" : [ { "dropping-particle" : "", "family" : "Ryan O'sullivan", "given" : "", "non-dropping-particle" : "", "parse-names" : false, "suffix" : "" } ], "id" : "ITEM-1", "issued" : { "date-parts" : [ [ "0" ] ] }, "title" : "Ryan O'sullivan Past Research from other assignments", "type" : "webpage" }, "uris" : [ "http://www.mendeley.com/documents/?uuid=9571867e-f7bd-366c-a909-400e44c3fbd7" ] } ], "mendeley" : { "formattedCitation" : "[48]", "plainTextFormattedCitation" : "[48]", "previouslyFormattedCitation" : "[48]" }, "properties" : { "noteIndex" : 0 }, "schema" : "https://github.com/citation-style-language/schema/raw/master/csl-citation.json" }</w:instrText>
      </w:r>
      <w:r w:rsidR="00850174" w:rsidRPr="00816495">
        <w:rPr>
          <w:rFonts w:asciiTheme="minorHAnsi" w:hAnsiTheme="minorHAnsi" w:cstheme="minorHAnsi"/>
        </w:rPr>
        <w:fldChar w:fldCharType="separate"/>
      </w:r>
      <w:r w:rsidR="00A63D0F" w:rsidRPr="00816495">
        <w:rPr>
          <w:rFonts w:asciiTheme="minorHAnsi" w:hAnsiTheme="minorHAnsi" w:cstheme="minorHAnsi"/>
          <w:noProof/>
        </w:rPr>
        <w:t>[48]</w:t>
      </w:r>
      <w:r w:rsidR="00850174" w:rsidRPr="00816495">
        <w:rPr>
          <w:rFonts w:asciiTheme="minorHAnsi" w:hAnsiTheme="minorHAnsi" w:cstheme="minorHAnsi"/>
        </w:rPr>
        <w:fldChar w:fldCharType="end"/>
      </w:r>
    </w:p>
    <w:p w14:paraId="1F040478" w14:textId="77777777" w:rsidR="00816495" w:rsidRPr="00816495" w:rsidRDefault="00816495" w:rsidP="00816495">
      <w:pPr>
        <w:spacing w:line="360" w:lineRule="auto"/>
        <w:jc w:val="both"/>
        <w:rPr>
          <w:rFonts w:asciiTheme="minorHAnsi" w:hAnsiTheme="minorHAnsi" w:cstheme="minorHAnsi"/>
        </w:rPr>
      </w:pPr>
    </w:p>
    <w:p w14:paraId="4628E656" w14:textId="4D6CA36F" w:rsidR="00542C6F" w:rsidRPr="00542C6F" w:rsidRDefault="00B93BAF" w:rsidP="00F12F46">
      <w:pPr>
        <w:pStyle w:val="Heading3"/>
      </w:pPr>
      <w:bookmarkStart w:id="77" w:name="_Toc512401845"/>
      <w:r>
        <w:t>Pic18</w:t>
      </w:r>
      <w:r w:rsidR="00542C6F">
        <w:t>l</w:t>
      </w:r>
      <w:r>
        <w:t>f25k50</w:t>
      </w:r>
      <w:bookmarkEnd w:id="77"/>
    </w:p>
    <w:p w14:paraId="7ECAE053" w14:textId="4EF20179" w:rsidR="00B93BAF" w:rsidRDefault="00816495" w:rsidP="00816495">
      <w:pPr>
        <w:spacing w:line="360" w:lineRule="auto"/>
        <w:jc w:val="both"/>
      </w:pPr>
      <w:r>
        <w:rPr>
          <w:noProof/>
          <w:lang w:eastAsia="en-GB"/>
        </w:rPr>
        <w:drawing>
          <wp:anchor distT="0" distB="0" distL="114300" distR="114300" simplePos="0" relativeHeight="251682816" behindDoc="1" locked="0" layoutInCell="1" allowOverlap="1" wp14:anchorId="1FF76293" wp14:editId="198B41CA">
            <wp:simplePos x="0" y="0"/>
            <wp:positionH relativeFrom="page">
              <wp:posOffset>3275330</wp:posOffset>
            </wp:positionH>
            <wp:positionV relativeFrom="paragraph">
              <wp:posOffset>1270635</wp:posOffset>
            </wp:positionV>
            <wp:extent cx="4032622" cy="2724153"/>
            <wp:effectExtent l="0" t="0" r="5978" b="0"/>
            <wp:wrapNone/>
            <wp:docPr id="17" name="Picture 42" descr="C:\Users\Owner\Downloads\Screenshot-2017-11-1 PIC18(L)F2X 45K50 Product Brief - 30025A pdf.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rcRect/>
                    <a:stretch>
                      <a:fillRect/>
                    </a:stretch>
                  </pic:blipFill>
                  <pic:spPr>
                    <a:xfrm>
                      <a:off x="0" y="0"/>
                      <a:ext cx="4032622" cy="2724153"/>
                    </a:xfrm>
                    <a:prstGeom prst="rect">
                      <a:avLst/>
                    </a:prstGeom>
                    <a:noFill/>
                    <a:ln>
                      <a:noFill/>
                      <a:prstDash/>
                    </a:ln>
                  </pic:spPr>
                </pic:pic>
              </a:graphicData>
            </a:graphic>
          </wp:anchor>
        </w:drawing>
      </w:r>
      <w:r w:rsidR="00B93BAF">
        <w:t xml:space="preserve">This chip would have been perfect for the project contain 32 (KB) Program Memory </w:t>
      </w:r>
      <w:r w:rsidR="001E0454">
        <w:t>28-pint</w:t>
      </w:r>
      <w:r w:rsidR="00B93BAF">
        <w:t xml:space="preserve"> USB capability 14chanels of 10 bits Analog-digital conversion. 2048bytes of ram would have been plenty as SPI ports allow an external SD card that will be added. With an operating voltage range of 1.8v to 5.5v. A low price range of £1.84 per 1-25 this chip would be useful for many projects. [5] Reviewing this Pic from </w:t>
      </w:r>
      <w:r w:rsidR="00493C59">
        <w:t xml:space="preserve">the </w:t>
      </w:r>
      <w:r w:rsidR="00B93BAF" w:rsidRPr="00493C59">
        <w:rPr>
          <w:noProof/>
        </w:rPr>
        <w:t>perverse</w:t>
      </w:r>
      <w:r w:rsidR="00B93BAF">
        <w:t xml:space="preserve"> project as it suited both projects</w:t>
      </w:r>
      <w:r w:rsidR="00542C6F">
        <w:t xml:space="preserve">. </w:t>
      </w:r>
      <w:r w:rsidR="006665FB">
        <w:fldChar w:fldCharType="begin" w:fldLock="1"/>
      </w:r>
      <w:r w:rsidR="00393487">
        <w:instrText>ADDIN CSL_CITATION { "citationItems" : [ { "id" : "ITEM-1", "itemData" : { "URL" : "http://www.microchip.com/wwwproducts/en/PIC18F25K50", "accessed" : { "date-parts" : [ [ "2017", "11", "14" ] ] }, "id" : "ITEM-1", "issued" : { "date-parts" : [ [ "0" ] ] }, "title" : "PIC18F25K50 - Microcontrollers and Processors", "type" : "webpage" }, "uris" : [ "http://www.mendeley.com/documents/?uuid=6cea92c9-e361-36b9-8cca-9a6f0cec3016" ] } ], "mendeley" : { "formattedCitation" : "[70]", "plainTextFormattedCitation" : "[70]", "previouslyFormattedCitation" : "[70]" }, "properties" : { "noteIndex" : 0 }, "schema" : "https://github.com/citation-style-language/schema/raw/master/csl-citation.json" }</w:instrText>
      </w:r>
      <w:r w:rsidR="006665FB">
        <w:fldChar w:fldCharType="separate"/>
      </w:r>
      <w:r w:rsidR="00A63D0F" w:rsidRPr="00A63D0F">
        <w:rPr>
          <w:noProof/>
        </w:rPr>
        <w:t>[70]</w:t>
      </w:r>
      <w:r w:rsidR="006665FB">
        <w:fldChar w:fldCharType="end"/>
      </w:r>
      <w:r w:rsidR="00850174">
        <w:fldChar w:fldCharType="begin" w:fldLock="1"/>
      </w:r>
      <w:r w:rsidR="00393487">
        <w:instrText>ADDIN CSL_CITATION { "citationItems" : [ { "id" : "ITEM-1", "itemData" : { "abstract" : "This contain work from past assignment done by ryan O'sullivan", "author" : [ { "dropping-particle" : "", "family" : "Ryan O'sullivan", "given" : "", "non-dropping-particle" : "", "parse-names" : false, "suffix" : "" } ], "id" : "ITEM-1", "issued" : { "date-parts" : [ [ "0" ] ] }, "title" : "Ryan O'sullivan Past Research from other assignments", "type" : "webpage" }, "uris" : [ "http://www.mendeley.com/documents/?uuid=9571867e-f7bd-366c-a909-400e44c3fbd7" ] } ], "mendeley" : { "formattedCitation" : "[48]", "plainTextFormattedCitation" : "[48]", "previouslyFormattedCitation" : "[48]" }, "properties" : { "noteIndex" : 0 }, "schema" : "https://github.com/citation-style-language/schema/raw/master/csl-citation.json" }</w:instrText>
      </w:r>
      <w:r w:rsidR="00850174">
        <w:fldChar w:fldCharType="separate"/>
      </w:r>
      <w:r w:rsidR="00A63D0F" w:rsidRPr="00A63D0F">
        <w:rPr>
          <w:noProof/>
        </w:rPr>
        <w:t>[48]</w:t>
      </w:r>
      <w:r w:rsidR="00850174">
        <w:fldChar w:fldCharType="end"/>
      </w:r>
    </w:p>
    <w:p w14:paraId="480CD6F3" w14:textId="2032CDFC" w:rsidR="00B93BAF" w:rsidRDefault="00816495" w:rsidP="00B93BAF">
      <w:pPr>
        <w:pStyle w:val="Default"/>
      </w:pPr>
      <w:r>
        <w:rPr>
          <w:noProof/>
          <w:lang w:eastAsia="en-GB"/>
        </w:rPr>
        <w:drawing>
          <wp:anchor distT="0" distB="0" distL="114300" distR="114300" simplePos="0" relativeHeight="251683840" behindDoc="1" locked="0" layoutInCell="1" allowOverlap="1" wp14:anchorId="3BB4F438" wp14:editId="236FE3BF">
            <wp:simplePos x="0" y="0"/>
            <wp:positionH relativeFrom="column">
              <wp:posOffset>76200</wp:posOffset>
            </wp:positionH>
            <wp:positionV relativeFrom="paragraph">
              <wp:posOffset>10795</wp:posOffset>
            </wp:positionV>
            <wp:extent cx="2209797" cy="2609850"/>
            <wp:effectExtent l="0" t="0" r="635" b="0"/>
            <wp:wrapNone/>
            <wp:docPr id="16" name="Picture 41" descr="C:\Users\Owner\Downloads\25k50.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rcRect/>
                    <a:stretch>
                      <a:fillRect/>
                    </a:stretch>
                  </pic:blipFill>
                  <pic:spPr>
                    <a:xfrm>
                      <a:off x="0" y="0"/>
                      <a:ext cx="2217731" cy="2619221"/>
                    </a:xfrm>
                    <a:prstGeom prst="rect">
                      <a:avLst/>
                    </a:prstGeom>
                    <a:noFill/>
                    <a:ln>
                      <a:noFill/>
                      <a:prstDash/>
                    </a:ln>
                  </pic:spPr>
                </pic:pic>
              </a:graphicData>
            </a:graphic>
            <wp14:sizeRelV relativeFrom="margin">
              <wp14:pctHeight>0</wp14:pctHeight>
            </wp14:sizeRelV>
          </wp:anchor>
        </w:drawing>
      </w:r>
    </w:p>
    <w:p w14:paraId="2F9EF96D" w14:textId="45F7661B" w:rsidR="00B93BAF" w:rsidRDefault="00B93BAF" w:rsidP="00F12F46"/>
    <w:p w14:paraId="00D39994" w14:textId="54A8131C" w:rsidR="00B93BAF" w:rsidRDefault="00B93BAF" w:rsidP="00F12F46">
      <w:r>
        <w:t xml:space="preserve"> </w:t>
      </w:r>
    </w:p>
    <w:p w14:paraId="50B7611C" w14:textId="77777777" w:rsidR="00B93BAF" w:rsidRDefault="00B93BAF" w:rsidP="00F12F46"/>
    <w:p w14:paraId="26155EAB" w14:textId="77777777" w:rsidR="00B93BAF" w:rsidRDefault="00B93BAF" w:rsidP="00F12F46"/>
    <w:p w14:paraId="1CDD8FDA" w14:textId="77777777" w:rsidR="00B93BAF" w:rsidRDefault="00B93BAF" w:rsidP="00F12F46"/>
    <w:p w14:paraId="7AE46DD7" w14:textId="77777777" w:rsidR="00B93BAF" w:rsidRDefault="00B93BAF" w:rsidP="00F12F46"/>
    <w:p w14:paraId="2856D488" w14:textId="77777777" w:rsidR="00B93BAF" w:rsidRDefault="00B93BAF" w:rsidP="00F12F46"/>
    <w:p w14:paraId="1C5F88DB" w14:textId="77777777" w:rsidR="00053F35" w:rsidRDefault="00053F35" w:rsidP="00B93BAF">
      <w:pPr>
        <w:pStyle w:val="Default"/>
        <w:rPr>
          <w:lang w:eastAsia="en-GB"/>
        </w:rPr>
      </w:pPr>
    </w:p>
    <w:p w14:paraId="15B1756B" w14:textId="77777777" w:rsidR="00B93BAF" w:rsidRDefault="00B93BAF" w:rsidP="00F12F46">
      <w:pPr>
        <w:pStyle w:val="Heading3"/>
      </w:pPr>
      <w:bookmarkStart w:id="78" w:name="_Toc512401846"/>
      <w:r>
        <w:t>Pic18f45k50</w:t>
      </w:r>
      <w:bookmarkEnd w:id="78"/>
    </w:p>
    <w:p w14:paraId="53F245E4" w14:textId="49FC105D" w:rsidR="00B93BAF" w:rsidRDefault="00B93BAF" w:rsidP="00816495">
      <w:pPr>
        <w:spacing w:line="360" w:lineRule="auto"/>
        <w:jc w:val="both"/>
      </w:pPr>
      <w:r>
        <w:t xml:space="preserve">This </w:t>
      </w:r>
      <w:r w:rsidR="001E0454">
        <w:t>40-pin</w:t>
      </w:r>
      <w:r>
        <w:t xml:space="preserve"> chip is perfect for a future aspect of the device. Allowing more sensors to be added for more accurate readings. This chip would be able to handle most projects and it contains High-performance PIC18 core these family of chips are powerful chips being able to work at a fast rate and not losing on ports and power consumption.</w:t>
      </w:r>
    </w:p>
    <w:p w14:paraId="10700DC4" w14:textId="660C8C6F" w:rsidR="00B93BAF" w:rsidRDefault="004B62FD" w:rsidP="00816495">
      <w:pPr>
        <w:spacing w:line="360" w:lineRule="auto"/>
        <w:jc w:val="both"/>
      </w:pPr>
      <w:r>
        <w:rPr>
          <w:noProof/>
          <w:lang w:eastAsia="en-GB"/>
        </w:rPr>
        <w:drawing>
          <wp:anchor distT="0" distB="0" distL="114300" distR="114300" simplePos="0" relativeHeight="251684864" behindDoc="1" locked="0" layoutInCell="1" allowOverlap="1" wp14:anchorId="79DFA3FE" wp14:editId="009DDE36">
            <wp:simplePos x="0" y="0"/>
            <wp:positionH relativeFrom="margin">
              <wp:align>left</wp:align>
            </wp:positionH>
            <wp:positionV relativeFrom="paragraph">
              <wp:posOffset>443230</wp:posOffset>
            </wp:positionV>
            <wp:extent cx="2999812" cy="2562225"/>
            <wp:effectExtent l="0" t="0" r="0" b="0"/>
            <wp:wrapNone/>
            <wp:docPr id="19" name="Picture 44" descr="C:\Users\Owner\Downloads\Screenshot-2017-11-7 PIC18(L)F2X45K50 Data Sheet - 30000684B pdf.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rcRect/>
                    <a:stretch>
                      <a:fillRect/>
                    </a:stretch>
                  </pic:blipFill>
                  <pic:spPr>
                    <a:xfrm>
                      <a:off x="0" y="0"/>
                      <a:ext cx="3003399" cy="2565289"/>
                    </a:xfrm>
                    <a:prstGeom prst="rect">
                      <a:avLst/>
                    </a:prstGeom>
                    <a:noFill/>
                    <a:ln>
                      <a:noFill/>
                      <a:prstDash/>
                    </a:ln>
                  </pic:spPr>
                </pic:pic>
              </a:graphicData>
            </a:graphic>
            <wp14:sizeRelV relativeFrom="margin">
              <wp14:pctHeight>0</wp14:pctHeight>
            </wp14:sizeRelV>
          </wp:anchor>
        </w:drawing>
      </w:r>
      <w:r>
        <w:rPr>
          <w:noProof/>
          <w:lang w:eastAsia="en-GB"/>
        </w:rPr>
        <w:drawing>
          <wp:anchor distT="0" distB="0" distL="114300" distR="114300" simplePos="0" relativeHeight="251685888" behindDoc="1" locked="0" layoutInCell="1" allowOverlap="1" wp14:anchorId="7A513E25" wp14:editId="0464AEFD">
            <wp:simplePos x="0" y="0"/>
            <wp:positionH relativeFrom="margin">
              <wp:posOffset>3713235</wp:posOffset>
            </wp:positionH>
            <wp:positionV relativeFrom="paragraph">
              <wp:posOffset>443621</wp:posOffset>
            </wp:positionV>
            <wp:extent cx="2506785" cy="3291840"/>
            <wp:effectExtent l="0" t="0" r="8255" b="3810"/>
            <wp:wrapNone/>
            <wp:docPr id="18" name="Picture 43" descr="C:\Users\Owner\Downloads\Pic18f45k50.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rcRect/>
                    <a:stretch>
                      <a:fillRect/>
                    </a:stretch>
                  </pic:blipFill>
                  <pic:spPr>
                    <a:xfrm>
                      <a:off x="0" y="0"/>
                      <a:ext cx="2506785" cy="32918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B93BAF">
        <w:t xml:space="preserve">The Enhanced Addressable USART Module will allow for faster data transfer. Working on a low power consumption reviewing this Pic from </w:t>
      </w:r>
      <w:r w:rsidR="00493C59">
        <w:t xml:space="preserve">the </w:t>
      </w:r>
      <w:r w:rsidR="00B93BAF" w:rsidRPr="00493C59">
        <w:rPr>
          <w:noProof/>
        </w:rPr>
        <w:t>perverse</w:t>
      </w:r>
      <w:r w:rsidR="00B93BAF">
        <w:t xml:space="preserve"> project as it suited both projects</w:t>
      </w:r>
      <w:r w:rsidR="00816495">
        <w:t>.</w:t>
      </w:r>
      <w:r w:rsidR="006665FB">
        <w:fldChar w:fldCharType="begin" w:fldLock="1"/>
      </w:r>
      <w:r w:rsidR="00393487">
        <w:instrText>ADDIN CSL_CITATION { "citationItems" : [ { "id" : "ITEM-1", "itemData" : { "URL" : "http://www.microchip.com/wwwproducts/en/PIC18F45K50", "accessed" : { "date-parts" : [ [ "2018", "1", "5" ] ] }, "id" : "ITEM-1", "issued" : { "date-parts" : [ [ "0" ] ] }, "title" : "PIC18F45K50 - Microcontrollers and Processors", "type" : "webpage" }, "uris" : [ "http://www.mendeley.com/documents/?uuid=88fb9955-bcb5-32c3-837d-cf75a7a35bbd" ] } ], "mendeley" : { "formattedCitation" : "[71]", "plainTextFormattedCitation" : "[71]", "previouslyFormattedCitation" : "[71]" }, "properties" : { "noteIndex" : 0 }, "schema" : "https://github.com/citation-style-language/schema/raw/master/csl-citation.json" }</w:instrText>
      </w:r>
      <w:r w:rsidR="006665FB">
        <w:fldChar w:fldCharType="separate"/>
      </w:r>
      <w:r w:rsidR="00A63D0F" w:rsidRPr="00A63D0F">
        <w:rPr>
          <w:noProof/>
        </w:rPr>
        <w:t>[71]</w:t>
      </w:r>
      <w:r w:rsidR="006665FB">
        <w:fldChar w:fldCharType="end"/>
      </w:r>
      <w:r w:rsidR="00850174">
        <w:fldChar w:fldCharType="begin" w:fldLock="1"/>
      </w:r>
      <w:r w:rsidR="00393487">
        <w:instrText>ADDIN CSL_CITATION { "citationItems" : [ { "id" : "ITEM-1", "itemData" : { "abstract" : "This contain work from past assignment done by ryan O'sullivan", "author" : [ { "dropping-particle" : "", "family" : "Ryan O'sullivan", "given" : "", "non-dropping-particle" : "", "parse-names" : false, "suffix" : "" } ], "id" : "ITEM-1", "issued" : { "date-parts" : [ [ "0" ] ] }, "title" : "Ryan O'sullivan Past Research from other assignments", "type" : "webpage" }, "uris" : [ "http://www.mendeley.com/documents/?uuid=9571867e-f7bd-366c-a909-400e44c3fbd7" ] } ], "mendeley" : { "formattedCitation" : "[48]", "plainTextFormattedCitation" : "[48]", "previouslyFormattedCitation" : "[48]" }, "properties" : { "noteIndex" : 0 }, "schema" : "https://github.com/citation-style-language/schema/raw/master/csl-citation.json" }</w:instrText>
      </w:r>
      <w:r w:rsidR="00850174">
        <w:fldChar w:fldCharType="separate"/>
      </w:r>
      <w:r w:rsidR="00A63D0F" w:rsidRPr="00A63D0F">
        <w:rPr>
          <w:noProof/>
        </w:rPr>
        <w:t>[48]</w:t>
      </w:r>
      <w:r w:rsidR="00850174">
        <w:fldChar w:fldCharType="end"/>
      </w:r>
    </w:p>
    <w:p w14:paraId="5F170676" w14:textId="27CBFC1D" w:rsidR="00053F35" w:rsidRDefault="00053F35" w:rsidP="00F12F46"/>
    <w:p w14:paraId="52E62368" w14:textId="77777777" w:rsidR="004B62FD" w:rsidRDefault="004B62FD" w:rsidP="00F12F46"/>
    <w:p w14:paraId="2B5BC633" w14:textId="77777777" w:rsidR="004B62FD" w:rsidRDefault="004B62FD" w:rsidP="00F12F46"/>
    <w:p w14:paraId="7ACF695E" w14:textId="77777777" w:rsidR="004B62FD" w:rsidRDefault="004B62FD" w:rsidP="00F12F46"/>
    <w:p w14:paraId="020A28FF" w14:textId="77777777" w:rsidR="004B62FD" w:rsidRDefault="004B62FD" w:rsidP="00F12F46"/>
    <w:p w14:paraId="5AD37D33" w14:textId="77777777" w:rsidR="004B62FD" w:rsidRDefault="004B62FD" w:rsidP="00F12F46"/>
    <w:p w14:paraId="3670DD77" w14:textId="77777777" w:rsidR="004B62FD" w:rsidRDefault="004B62FD" w:rsidP="00F12F46"/>
    <w:p w14:paraId="3F1CE792" w14:textId="57CB82D4" w:rsidR="006F183F" w:rsidRDefault="006F183F" w:rsidP="00816495">
      <w:pPr>
        <w:pStyle w:val="Heading2"/>
      </w:pPr>
      <w:bookmarkStart w:id="79" w:name="_Toc512401847"/>
      <w:r>
        <w:t>Final sensors choice</w:t>
      </w:r>
      <w:bookmarkEnd w:id="79"/>
    </w:p>
    <w:p w14:paraId="52ECA37B" w14:textId="53959737" w:rsidR="006F183F" w:rsidRDefault="006F183F" w:rsidP="00816495">
      <w:pPr>
        <w:spacing w:line="360" w:lineRule="auto"/>
        <w:jc w:val="both"/>
      </w:pPr>
      <w:r>
        <w:t xml:space="preserve">The IAQ sensor was chosen for this project as it fit the needed </w:t>
      </w:r>
      <w:r w:rsidR="007F3A8C">
        <w:t>categories</w:t>
      </w:r>
      <w:r>
        <w:t xml:space="preserve"> very </w:t>
      </w:r>
      <w:r w:rsidR="006D291A">
        <w:t>easily</w:t>
      </w:r>
      <w:r>
        <w:t xml:space="preserve"> with low power </w:t>
      </w:r>
      <w:r w:rsidR="00F34D50">
        <w:t>usage</w:t>
      </w:r>
      <w:r>
        <w:t xml:space="preserve"> running on 3.3v and being </w:t>
      </w:r>
      <w:r w:rsidR="005C437A">
        <w:t>a</w:t>
      </w:r>
      <w:r w:rsidR="00F34D50">
        <w:t>ble</w:t>
      </w:r>
      <w:r>
        <w:t xml:space="preserve"> to </w:t>
      </w:r>
      <w:r w:rsidR="00F34D50">
        <w:t>measure</w:t>
      </w:r>
      <w:r>
        <w:t xml:space="preserve"> the </w:t>
      </w:r>
      <w:r w:rsidR="005C437A">
        <w:t>t</w:t>
      </w:r>
      <w:r>
        <w:t xml:space="preserve">otal </w:t>
      </w:r>
      <w:r w:rsidR="00E87798">
        <w:t>CO2</w:t>
      </w:r>
      <w:r>
        <w:t xml:space="preserve"> </w:t>
      </w:r>
      <w:r w:rsidR="00F34D50">
        <w:t>levees</w:t>
      </w:r>
      <w:r>
        <w:t xml:space="preserve"> and </w:t>
      </w:r>
      <w:r w:rsidR="00E87798">
        <w:t>VOC</w:t>
      </w:r>
      <w:r>
        <w:t xml:space="preserve"> levels give this sensor and step up </w:t>
      </w:r>
      <w:r w:rsidR="00F34D50">
        <w:t>from</w:t>
      </w:r>
      <w:r>
        <w:t xml:space="preserve"> its competitors.</w:t>
      </w:r>
    </w:p>
    <w:p w14:paraId="22D0EE52" w14:textId="7FC2688C" w:rsidR="00053F35" w:rsidRDefault="006F183F" w:rsidP="00816495">
      <w:pPr>
        <w:spacing w:line="360" w:lineRule="auto"/>
        <w:jc w:val="both"/>
      </w:pPr>
      <w:r>
        <w:t xml:space="preserve">When looking for a mounted </w:t>
      </w:r>
      <w:r w:rsidR="00F34D50">
        <w:t>version</w:t>
      </w:r>
      <w:r>
        <w:t xml:space="preserve"> of the IAQ core Though </w:t>
      </w:r>
      <w:r w:rsidR="00F34D50">
        <w:t>research</w:t>
      </w:r>
      <w:r>
        <w:t xml:space="preserve"> another device seem very suitable it came wit</w:t>
      </w:r>
      <w:r w:rsidR="00546B18">
        <w:t>h an IAQ CORE sensor and a BME26</w:t>
      </w:r>
      <w:r w:rsidR="008B6D7B">
        <w:t xml:space="preserve">0 this </w:t>
      </w:r>
      <w:r w:rsidR="008B6D7B" w:rsidRPr="00493C59">
        <w:rPr>
          <w:noProof/>
        </w:rPr>
        <w:t>give</w:t>
      </w:r>
      <w:r w:rsidR="00493C59">
        <w:rPr>
          <w:noProof/>
        </w:rPr>
        <w:t>s</w:t>
      </w:r>
      <w:r w:rsidR="008B6D7B">
        <w:t xml:space="preserve"> the device</w:t>
      </w:r>
      <w:r>
        <w:t xml:space="preserve"> the ability to get all reading need for this project all </w:t>
      </w:r>
      <w:r w:rsidR="008B6D7B">
        <w:t>mounted</w:t>
      </w:r>
      <w:r>
        <w:t xml:space="preserve"> to one simple bored it </w:t>
      </w:r>
      <w:r w:rsidR="008B6D7B">
        <w:t>allowed</w:t>
      </w:r>
      <w:r>
        <w:t xml:space="preserve"> for the </w:t>
      </w:r>
      <w:r w:rsidR="008B6D7B">
        <w:t>ability</w:t>
      </w:r>
      <w:r>
        <w:t xml:space="preserve"> to read </w:t>
      </w:r>
      <w:r w:rsidR="00E87798">
        <w:t>CO2</w:t>
      </w:r>
      <w:r>
        <w:t xml:space="preserve"> </w:t>
      </w:r>
      <w:r w:rsidR="00E87798">
        <w:t>VOC</w:t>
      </w:r>
      <w:r>
        <w:t xml:space="preserve">s Humidity </w:t>
      </w:r>
      <w:r w:rsidR="008B6D7B">
        <w:t>Pressure</w:t>
      </w:r>
      <w:r>
        <w:t xml:space="preserve"> and </w:t>
      </w:r>
      <w:r w:rsidRPr="00493C59">
        <w:rPr>
          <w:noProof/>
        </w:rPr>
        <w:t>tem</w:t>
      </w:r>
      <w:r w:rsidR="00493C59" w:rsidRPr="00493C59">
        <w:rPr>
          <w:noProof/>
        </w:rPr>
        <w:t>p</w:t>
      </w:r>
      <w:r w:rsidR="00493C59">
        <w:rPr>
          <w:noProof/>
        </w:rPr>
        <w:t>era</w:t>
      </w:r>
      <w:r w:rsidRPr="00493C59">
        <w:rPr>
          <w:noProof/>
        </w:rPr>
        <w:t>ture</w:t>
      </w:r>
      <w:r>
        <w:t xml:space="preserve"> all these </w:t>
      </w:r>
      <w:r w:rsidRPr="00493C59">
        <w:rPr>
          <w:noProof/>
        </w:rPr>
        <w:t>thing</w:t>
      </w:r>
      <w:r w:rsidR="00493C59">
        <w:rPr>
          <w:noProof/>
        </w:rPr>
        <w:t>s</w:t>
      </w:r>
      <w:r>
        <w:t xml:space="preserve"> can have an effect on air </w:t>
      </w:r>
      <w:r w:rsidR="008B6D7B">
        <w:t>quality</w:t>
      </w:r>
      <w:r>
        <w:t xml:space="preserve"> and should be monitored in </w:t>
      </w:r>
      <w:r w:rsidRPr="00493C59">
        <w:rPr>
          <w:noProof/>
        </w:rPr>
        <w:t>areas</w:t>
      </w:r>
      <w:r>
        <w:t xml:space="preserve"> where people are at most ris</w:t>
      </w:r>
      <w:r w:rsidR="00625AFC">
        <w:t>k.</w:t>
      </w:r>
    </w:p>
    <w:p w14:paraId="0E83AFF4" w14:textId="7A341719" w:rsidR="00F34D50" w:rsidRDefault="00546B18" w:rsidP="00F12F46">
      <w:pPr>
        <w:pStyle w:val="Heading3"/>
      </w:pPr>
      <w:bookmarkStart w:id="80" w:name="_Toc512401848"/>
      <w:r>
        <w:t>IAQ-Core</w:t>
      </w:r>
      <w:bookmarkEnd w:id="80"/>
    </w:p>
    <w:p w14:paraId="3DB1548A" w14:textId="0A2A9305" w:rsidR="00F34D50" w:rsidRDefault="00F34D50" w:rsidP="00816495">
      <w:pPr>
        <w:spacing w:line="360" w:lineRule="auto"/>
        <w:jc w:val="both"/>
      </w:pPr>
      <w:r>
        <w:t xml:space="preserve">After researching gas detection </w:t>
      </w:r>
      <w:r w:rsidR="00634650" w:rsidRPr="00634650">
        <w:rPr>
          <w:noProof/>
        </w:rPr>
        <w:t>tech</w:t>
      </w:r>
      <w:r w:rsidR="00634650">
        <w:rPr>
          <w:noProof/>
        </w:rPr>
        <w:t>ni</w:t>
      </w:r>
      <w:r w:rsidR="00634650" w:rsidRPr="00634650">
        <w:rPr>
          <w:noProof/>
        </w:rPr>
        <w:t>ques</w:t>
      </w:r>
      <w:r>
        <w:t xml:space="preserve"> a </w:t>
      </w:r>
      <w:r w:rsidR="007F3A8C">
        <w:rPr>
          <w:shd w:val="clear" w:color="auto" w:fill="FFFFFF"/>
        </w:rPr>
        <w:t>micro machined</w:t>
      </w:r>
      <w:r>
        <w:rPr>
          <w:shd w:val="clear" w:color="auto" w:fill="FFFFFF"/>
        </w:rPr>
        <w:t xml:space="preserve"> metal oxide semiconductor </w:t>
      </w:r>
      <w:r w:rsidR="00634650" w:rsidRPr="00634650">
        <w:rPr>
          <w:noProof/>
        </w:rPr>
        <w:t>tech</w:t>
      </w:r>
      <w:r w:rsidR="00634650">
        <w:rPr>
          <w:noProof/>
        </w:rPr>
        <w:t>ni</w:t>
      </w:r>
      <w:r w:rsidR="00634650" w:rsidRPr="00634650">
        <w:rPr>
          <w:noProof/>
        </w:rPr>
        <w:t>que</w:t>
      </w:r>
      <w:r w:rsidR="00816495">
        <w:rPr>
          <w:noProof/>
        </w:rPr>
        <w:t xml:space="preserve"> </w:t>
      </w:r>
      <w:r>
        <w:rPr>
          <w:shd w:val="clear" w:color="auto" w:fill="FFFFFF"/>
        </w:rPr>
        <w:t xml:space="preserve">was chosen there </w:t>
      </w:r>
      <w:r w:rsidRPr="00493C59">
        <w:rPr>
          <w:noProof/>
          <w:shd w:val="clear" w:color="auto" w:fill="FFFFFF"/>
        </w:rPr>
        <w:t>w</w:t>
      </w:r>
      <w:r w:rsidR="00493C59">
        <w:rPr>
          <w:noProof/>
          <w:shd w:val="clear" w:color="auto" w:fill="FFFFFF"/>
        </w:rPr>
        <w:t>ere</w:t>
      </w:r>
      <w:r>
        <w:rPr>
          <w:shd w:val="clear" w:color="auto" w:fill="FFFFFF"/>
        </w:rPr>
        <w:t xml:space="preserve"> few devices on the market that was able to </w:t>
      </w:r>
      <w:r w:rsidR="008B6D7B">
        <w:rPr>
          <w:shd w:val="clear" w:color="auto" w:fill="FFFFFF"/>
        </w:rPr>
        <w:t>measure</w:t>
      </w:r>
      <w:r>
        <w:rPr>
          <w:shd w:val="clear" w:color="auto" w:fill="FFFFFF"/>
        </w:rPr>
        <w:t xml:space="preserve"> </w:t>
      </w:r>
      <w:r w:rsidR="00E87798">
        <w:rPr>
          <w:shd w:val="clear" w:color="auto" w:fill="FFFFFF"/>
        </w:rPr>
        <w:t>VOC</w:t>
      </w:r>
      <w:r>
        <w:rPr>
          <w:shd w:val="clear" w:color="auto" w:fill="FFFFFF"/>
        </w:rPr>
        <w:t xml:space="preserve"> and </w:t>
      </w:r>
      <w:r w:rsidR="00E87798">
        <w:rPr>
          <w:shd w:val="clear" w:color="auto" w:fill="FFFFFF"/>
        </w:rPr>
        <w:t>CO2</w:t>
      </w:r>
      <w:r>
        <w:rPr>
          <w:shd w:val="clear" w:color="auto" w:fill="FFFFFF"/>
        </w:rPr>
        <w:t xml:space="preserve"> in such a compact device from the other sensor reviewed this was chosen for the reason of </w:t>
      </w:r>
      <w:r w:rsidR="008B6D7B">
        <w:rPr>
          <w:shd w:val="clear" w:color="auto" w:fill="FFFFFF"/>
        </w:rPr>
        <w:t>size, to</w:t>
      </w:r>
      <w:r>
        <w:rPr>
          <w:shd w:val="clear" w:color="auto" w:fill="FFFFFF"/>
        </w:rPr>
        <w:t xml:space="preserve"> </w:t>
      </w:r>
      <w:r w:rsidR="008B6D7B">
        <w:rPr>
          <w:shd w:val="clear" w:color="auto" w:fill="FFFFFF"/>
        </w:rPr>
        <w:t>measure</w:t>
      </w:r>
      <w:r>
        <w:rPr>
          <w:shd w:val="clear" w:color="auto" w:fill="FFFFFF"/>
        </w:rPr>
        <w:t xml:space="preserve"> </w:t>
      </w:r>
      <w:r w:rsidR="00E87798">
        <w:rPr>
          <w:shd w:val="clear" w:color="auto" w:fill="FFFFFF"/>
        </w:rPr>
        <w:t>VOC</w:t>
      </w:r>
      <w:r>
        <w:rPr>
          <w:shd w:val="clear" w:color="auto" w:fill="FFFFFF"/>
        </w:rPr>
        <w:t xml:space="preserve"> and </w:t>
      </w:r>
      <w:r w:rsidR="00E87798">
        <w:rPr>
          <w:shd w:val="clear" w:color="auto" w:fill="FFFFFF"/>
        </w:rPr>
        <w:t>CO2</w:t>
      </w:r>
      <w:r>
        <w:rPr>
          <w:shd w:val="clear" w:color="auto" w:fill="FFFFFF"/>
        </w:rPr>
        <w:t xml:space="preserve"> working on ultra-low power consumption these are the main task for this project. This device has a narrow reading rang but when safety levels past </w:t>
      </w:r>
      <w:r w:rsidRPr="008B6D7B">
        <w:rPr>
          <w:shd w:val="clear" w:color="auto" w:fill="FFFFFF"/>
        </w:rPr>
        <w:t xml:space="preserve">2000ppm being very dangerous the product did not need to detect to the full range on 5000ppm Sensor that </w:t>
      </w:r>
      <w:r w:rsidRPr="00493C59">
        <w:rPr>
          <w:noProof/>
          <w:shd w:val="clear" w:color="auto" w:fill="FFFFFF"/>
        </w:rPr>
        <w:t>use</w:t>
      </w:r>
      <w:r w:rsidR="00493C59">
        <w:rPr>
          <w:noProof/>
          <w:shd w:val="clear" w:color="auto" w:fill="FFFFFF"/>
        </w:rPr>
        <w:t>s</w:t>
      </w:r>
      <w:r w:rsidRPr="008B6D7B">
        <w:rPr>
          <w:shd w:val="clear" w:color="auto" w:fill="FFFFFF"/>
        </w:rPr>
        <w:t xml:space="preserve"> </w:t>
      </w:r>
      <w:r w:rsidRPr="008B6D7B">
        <w:t xml:space="preserve">IR absorption can be costly and bulky this device </w:t>
      </w:r>
      <w:r w:rsidR="008B6D7B" w:rsidRPr="008B6D7B">
        <w:t>does</w:t>
      </w:r>
      <w:r w:rsidRPr="008B6D7B">
        <w:t xml:space="preserve"> not contain any of </w:t>
      </w:r>
      <w:r w:rsidRPr="00493C59">
        <w:rPr>
          <w:noProof/>
        </w:rPr>
        <w:t>the</w:t>
      </w:r>
      <w:r w:rsidRPr="008B6D7B">
        <w:t xml:space="preserve"> issues</w:t>
      </w:r>
      <w:r w:rsidR="00021E48" w:rsidRPr="008B6D7B">
        <w:t xml:space="preserve">. </w:t>
      </w:r>
      <w:r w:rsidR="00E87798">
        <w:t>CO2</w:t>
      </w:r>
      <w:r w:rsidR="00021E48" w:rsidRPr="008B6D7B">
        <w:t xml:space="preserve"> equivalent and T</w:t>
      </w:r>
      <w:r w:rsidR="00E87798">
        <w:t>VOC</w:t>
      </w:r>
      <w:r w:rsidR="00021E48" w:rsidRPr="008B6D7B">
        <w:t xml:space="preserve"> are</w:t>
      </w:r>
      <w:r w:rsidR="00021E48">
        <w:t xml:space="preserve"> measured with a fast response time but has a </w:t>
      </w:r>
      <w:r w:rsidR="00021E48" w:rsidRPr="00493C59">
        <w:rPr>
          <w:noProof/>
        </w:rPr>
        <w:t>5</w:t>
      </w:r>
      <w:r w:rsidR="00493C59">
        <w:rPr>
          <w:noProof/>
        </w:rPr>
        <w:t>-</w:t>
      </w:r>
      <w:r w:rsidR="00021E48" w:rsidRPr="00493C59">
        <w:rPr>
          <w:noProof/>
        </w:rPr>
        <w:t>minute</w:t>
      </w:r>
      <w:r w:rsidR="00021E48">
        <w:t xml:space="preserve"> </w:t>
      </w:r>
      <w:r w:rsidR="00021E48" w:rsidRPr="00493C59">
        <w:rPr>
          <w:noProof/>
        </w:rPr>
        <w:t>startup</w:t>
      </w:r>
      <w:r w:rsidR="00021E48">
        <w:t xml:space="preserve">. With all data send </w:t>
      </w:r>
      <w:r w:rsidR="00021E48" w:rsidRPr="00493C59">
        <w:rPr>
          <w:noProof/>
        </w:rPr>
        <w:t>th</w:t>
      </w:r>
      <w:r w:rsidR="00493C59">
        <w:rPr>
          <w:noProof/>
        </w:rPr>
        <w:t>r</w:t>
      </w:r>
      <w:r w:rsidR="00021E48" w:rsidRPr="00493C59">
        <w:rPr>
          <w:noProof/>
        </w:rPr>
        <w:t>ough</w:t>
      </w:r>
      <w:r w:rsidR="00021E48">
        <w:t xml:space="preserve"> i2c this device did not need a lot of pins to function. IAQ core is </w:t>
      </w:r>
      <w:r w:rsidR="00493C59">
        <w:t>th</w:t>
      </w:r>
      <w:r w:rsidR="00493C59" w:rsidRPr="007F3A8C">
        <w:t xml:space="preserve">e </w:t>
      </w:r>
      <w:r w:rsidR="00021E48" w:rsidRPr="007F3A8C">
        <w:rPr>
          <w:noProof/>
        </w:rPr>
        <w:t>ultracompact</w:t>
      </w:r>
      <w:r w:rsidR="00021E48" w:rsidRPr="007F3A8C">
        <w:t xml:space="preserve"> solution for detecting poor air quality detection.</w:t>
      </w:r>
      <w:r w:rsidR="00053F35">
        <w:fldChar w:fldCharType="begin" w:fldLock="1"/>
      </w:r>
      <w:r w:rsidR="00393487">
        <w:instrText>ADDIN CSL_CITATION { "citationItems" : [ { "id" : "ITEM-1", "itemData" : { "URL" : "https://www.embeddedadventures.com/bme280_AMS-IAQ_multi_sensor_mod-1023.html", "accessed" : { "date-parts" : [ [ "2018", "4", "19" ] ] }, "id" : "ITEM-1", "issued" : { "date-parts" : [ [ "0" ] ] }, "title" : "Embedded Adventures - Products - MOD-1023 BME280 AMS IAQ weather multi-sensor module", "type" : "webpage" }, "uris" : [ "http://www.mendeley.com/documents/?uuid=3caaae73-d216-3f7f-9140-d8ebc4d57fb6" ] } ], "mendeley" : { "formattedCitation" : "[72]", "plainTextFormattedCitation" : "[72]", "previouslyFormattedCitation" : "[72]" }, "properties" : { "noteIndex" : 0 }, "schema" : "https://github.com/citation-style-language/schema/raw/master/csl-citation.json" }</w:instrText>
      </w:r>
      <w:r w:rsidR="00053F35">
        <w:fldChar w:fldCharType="separate"/>
      </w:r>
      <w:r w:rsidR="00A63D0F" w:rsidRPr="00A63D0F">
        <w:rPr>
          <w:noProof/>
        </w:rPr>
        <w:t>[72]</w:t>
      </w:r>
      <w:r w:rsidR="00053F35">
        <w:fldChar w:fldCharType="end"/>
      </w:r>
      <w:r w:rsidR="00053F35">
        <w:fldChar w:fldCharType="begin" w:fldLock="1"/>
      </w:r>
      <w:r w:rsidR="00393487">
        <w:instrText>ADDIN CSL_CITATION { "citationItems" : [ { "id" : "ITEM-1", "itemData" : { "author" : [ { "dropping-particle" : "", "family" : "ams AG", "given" : "", "non-dropping-particle" : "", "parse-names" : false, "suffix" : "" } ], "id" : "ITEM-1", "issued" : { "date-parts" : [ [ "0" ] ] }, "title" : "iAQ-core", "type" : "article-journal" }, "uris" : [ "http://www.mendeley.com/documents/?uuid=ef0e1a4b-dea6-3fef-b1c4-33dea2636d1b" ] } ], "mendeley" : { "formattedCitation" : "[73]", "plainTextFormattedCitation" : "[73]", "previouslyFormattedCitation" : "[73]" }, "properties" : { "noteIndex" : 0 }, "schema" : "https://github.com/citation-style-language/schema/raw/master/csl-citation.json" }</w:instrText>
      </w:r>
      <w:r w:rsidR="00053F35">
        <w:fldChar w:fldCharType="separate"/>
      </w:r>
      <w:r w:rsidR="00A63D0F" w:rsidRPr="00A63D0F">
        <w:rPr>
          <w:noProof/>
        </w:rPr>
        <w:t>[73]</w:t>
      </w:r>
      <w:r w:rsidR="00053F35">
        <w:fldChar w:fldCharType="end"/>
      </w:r>
    </w:p>
    <w:p w14:paraId="314D3A82" w14:textId="27A00576" w:rsidR="00546B18" w:rsidRDefault="00816495" w:rsidP="00F12F46">
      <w:r>
        <w:rPr>
          <w:noProof/>
          <w:lang w:eastAsia="en-GB"/>
        </w:rPr>
        <w:drawing>
          <wp:anchor distT="0" distB="0" distL="114300" distR="114300" simplePos="0" relativeHeight="251703296" behindDoc="1" locked="0" layoutInCell="1" allowOverlap="1" wp14:anchorId="28A0F317" wp14:editId="4A86AE86">
            <wp:simplePos x="0" y="0"/>
            <wp:positionH relativeFrom="page">
              <wp:posOffset>3314700</wp:posOffset>
            </wp:positionH>
            <wp:positionV relativeFrom="paragraph">
              <wp:posOffset>574675</wp:posOffset>
            </wp:positionV>
            <wp:extent cx="3376930" cy="2924175"/>
            <wp:effectExtent l="0" t="0" r="0" b="9525"/>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3376930" cy="29241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44256" behindDoc="1" locked="0" layoutInCell="1" allowOverlap="1" wp14:anchorId="4DA673B9" wp14:editId="40056744">
            <wp:simplePos x="0" y="0"/>
            <wp:positionH relativeFrom="page">
              <wp:posOffset>190500</wp:posOffset>
            </wp:positionH>
            <wp:positionV relativeFrom="paragraph">
              <wp:posOffset>1507490</wp:posOffset>
            </wp:positionV>
            <wp:extent cx="3269506" cy="1669536"/>
            <wp:effectExtent l="0" t="0" r="7620" b="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3269506" cy="1669536"/>
                    </a:xfrm>
                    <a:prstGeom prst="rect">
                      <a:avLst/>
                    </a:prstGeom>
                  </pic:spPr>
                </pic:pic>
              </a:graphicData>
            </a:graphic>
            <wp14:sizeRelH relativeFrom="page">
              <wp14:pctWidth>0</wp14:pctWidth>
            </wp14:sizeRelH>
            <wp14:sizeRelV relativeFrom="page">
              <wp14:pctHeight>0</wp14:pctHeight>
            </wp14:sizeRelV>
          </wp:anchor>
        </w:drawing>
      </w:r>
      <w:r>
        <w:rPr>
          <w:shd w:val="clear" w:color="auto" w:fill="FFFFFF"/>
        </w:rPr>
        <w:t xml:space="preserve">The below </w:t>
      </w:r>
      <w:r w:rsidR="005C437A">
        <w:rPr>
          <w:shd w:val="clear" w:color="auto" w:fill="FFFFFF"/>
        </w:rPr>
        <w:t>diagrams shows</w:t>
      </w:r>
      <w:r w:rsidR="00021E48">
        <w:rPr>
          <w:shd w:val="clear" w:color="auto" w:fill="FFFFFF"/>
        </w:rPr>
        <w:t xml:space="preserve"> the </w:t>
      </w:r>
      <w:r w:rsidR="00021E48" w:rsidRPr="00493C59">
        <w:rPr>
          <w:noProof/>
          <w:shd w:val="clear" w:color="auto" w:fill="FFFFFF"/>
        </w:rPr>
        <w:t>lev</w:t>
      </w:r>
      <w:r w:rsidR="00493C59">
        <w:rPr>
          <w:noProof/>
          <w:shd w:val="clear" w:color="auto" w:fill="FFFFFF"/>
        </w:rPr>
        <w:t>el</w:t>
      </w:r>
      <w:r w:rsidR="00021E48" w:rsidRPr="00493C59">
        <w:rPr>
          <w:noProof/>
          <w:shd w:val="clear" w:color="auto" w:fill="FFFFFF"/>
        </w:rPr>
        <w:t>s</w:t>
      </w:r>
      <w:r w:rsidR="00021E48">
        <w:rPr>
          <w:shd w:val="clear" w:color="auto" w:fill="FFFFFF"/>
        </w:rPr>
        <w:t xml:space="preserve"> of </w:t>
      </w:r>
      <w:r w:rsidR="00E87798">
        <w:rPr>
          <w:shd w:val="clear" w:color="auto" w:fill="FFFFFF"/>
        </w:rPr>
        <w:t>CO2</w:t>
      </w:r>
      <w:r w:rsidR="00021E48">
        <w:rPr>
          <w:shd w:val="clear" w:color="auto" w:fill="FFFFFF"/>
        </w:rPr>
        <w:t xml:space="preserve"> and </w:t>
      </w:r>
      <w:r w:rsidR="00E87798">
        <w:rPr>
          <w:shd w:val="clear" w:color="auto" w:fill="FFFFFF"/>
        </w:rPr>
        <w:t>VOC</w:t>
      </w:r>
      <w:r w:rsidR="00021E48">
        <w:rPr>
          <w:shd w:val="clear" w:color="auto" w:fill="FFFFFF"/>
        </w:rPr>
        <w:t xml:space="preserve"> in </w:t>
      </w:r>
      <w:r w:rsidR="00493C59" w:rsidRPr="00493C59">
        <w:rPr>
          <w:noProof/>
          <w:shd w:val="clear" w:color="auto" w:fill="FFFFFF"/>
        </w:rPr>
        <w:t xml:space="preserve">the </w:t>
      </w:r>
      <w:r w:rsidR="00021E48" w:rsidRPr="00493C59">
        <w:rPr>
          <w:noProof/>
          <w:shd w:val="clear" w:color="auto" w:fill="FFFFFF"/>
        </w:rPr>
        <w:t>Classroom</w:t>
      </w:r>
      <w:r w:rsidR="00021E48">
        <w:rPr>
          <w:shd w:val="clear" w:color="auto" w:fill="FFFFFF"/>
        </w:rPr>
        <w:t xml:space="preserve"> and the effects it has on the room.</w:t>
      </w:r>
    </w:p>
    <w:p w14:paraId="2303066D" w14:textId="77777777" w:rsidR="00546B18" w:rsidRDefault="00546B18" w:rsidP="00F12F46">
      <w:pPr>
        <w:pStyle w:val="Heading3"/>
      </w:pPr>
      <w:bookmarkStart w:id="81" w:name="_Toc512401849"/>
      <w:r>
        <w:t>BME260</w:t>
      </w:r>
      <w:bookmarkEnd w:id="81"/>
    </w:p>
    <w:p w14:paraId="0461FE0C" w14:textId="1D3F4582" w:rsidR="00931138" w:rsidRDefault="00957F7F" w:rsidP="00816495">
      <w:pPr>
        <w:spacing w:line="360" w:lineRule="auto"/>
        <w:jc w:val="both"/>
      </w:pPr>
      <w:r>
        <w:t xml:space="preserve">The BME260 sensor is </w:t>
      </w:r>
      <w:r w:rsidRPr="00493C59">
        <w:rPr>
          <w:noProof/>
        </w:rPr>
        <w:t>a</w:t>
      </w:r>
      <w:r w:rsidR="00493C59">
        <w:rPr>
          <w:noProof/>
        </w:rPr>
        <w:t>n</w:t>
      </w:r>
      <w:r w:rsidRPr="00493C59">
        <w:rPr>
          <w:noProof/>
        </w:rPr>
        <w:t xml:space="preserve"> </w:t>
      </w:r>
      <w:r w:rsidR="00931138" w:rsidRPr="00493C59">
        <w:rPr>
          <w:noProof/>
        </w:rPr>
        <w:t>environmental</w:t>
      </w:r>
      <w:r>
        <w:t xml:space="preserve"> sensor able to </w:t>
      </w:r>
      <w:r w:rsidR="00931138">
        <w:t xml:space="preserve">detect </w:t>
      </w:r>
      <w:r w:rsidR="005C437A">
        <w:t>t</w:t>
      </w:r>
      <w:r w:rsidR="00931138">
        <w:t xml:space="preserve">emperature, pressure, humidity this type of data is </w:t>
      </w:r>
      <w:r w:rsidR="001E0454">
        <w:t>needing</w:t>
      </w:r>
      <w:r w:rsidR="00931138">
        <w:t xml:space="preserve"> to calibrate the MOS sensor these types of sensor can have their data altered by the effects of </w:t>
      </w:r>
      <w:r w:rsidR="00931138" w:rsidRPr="008347F7">
        <w:rPr>
          <w:lang w:eastAsia="en-GB"/>
        </w:rPr>
        <w:t>Temperature</w:t>
      </w:r>
      <w:r w:rsidR="00931138">
        <w:rPr>
          <w:lang w:eastAsia="en-GB"/>
        </w:rPr>
        <w:t xml:space="preserve"> </w:t>
      </w:r>
      <w:r w:rsidR="00931138" w:rsidRPr="008347F7">
        <w:rPr>
          <w:lang w:eastAsia="en-GB"/>
        </w:rPr>
        <w:t xml:space="preserve">and Pressure on </w:t>
      </w:r>
      <w:r w:rsidR="00E87798">
        <w:rPr>
          <w:lang w:eastAsia="en-GB"/>
        </w:rPr>
        <w:t>CO2</w:t>
      </w:r>
      <w:r w:rsidR="00931138">
        <w:rPr>
          <w:lang w:eastAsia="en-GB"/>
        </w:rPr>
        <w:t>/</w:t>
      </w:r>
      <w:r w:rsidR="00E87798">
        <w:rPr>
          <w:lang w:eastAsia="en-GB"/>
        </w:rPr>
        <w:t>VOC</w:t>
      </w:r>
      <w:r w:rsidR="00931138">
        <w:rPr>
          <w:lang w:eastAsia="en-GB"/>
        </w:rPr>
        <w:t xml:space="preserve"> </w:t>
      </w:r>
      <w:r w:rsidR="00931138" w:rsidRPr="008347F7">
        <w:rPr>
          <w:lang w:eastAsia="en-GB"/>
        </w:rPr>
        <w:t>Measurement</w:t>
      </w:r>
      <w:r w:rsidR="00931138">
        <w:rPr>
          <w:lang w:eastAsia="en-GB"/>
        </w:rPr>
        <w:t xml:space="preserve"> in chapter 3. This sensor was chosen for </w:t>
      </w:r>
      <w:r w:rsidR="00931138" w:rsidRPr="00493C59">
        <w:rPr>
          <w:noProof/>
          <w:lang w:eastAsia="en-GB"/>
        </w:rPr>
        <w:t>it</w:t>
      </w:r>
      <w:r w:rsidR="00493C59">
        <w:rPr>
          <w:noProof/>
          <w:lang w:eastAsia="en-GB"/>
        </w:rPr>
        <w:t>s</w:t>
      </w:r>
      <w:r w:rsidR="00931138">
        <w:rPr>
          <w:lang w:eastAsia="en-GB"/>
        </w:rPr>
        <w:t xml:space="preserve"> tiny size and multiple choices of environmental factors. It was </w:t>
      </w:r>
      <w:r w:rsidR="008B6D7B">
        <w:rPr>
          <w:lang w:eastAsia="en-GB"/>
        </w:rPr>
        <w:t>originally</w:t>
      </w:r>
      <w:r w:rsidR="00931138">
        <w:rPr>
          <w:lang w:eastAsia="en-GB"/>
        </w:rPr>
        <w:t xml:space="preserve"> </w:t>
      </w:r>
      <w:r w:rsidR="008B6D7B">
        <w:rPr>
          <w:lang w:eastAsia="en-GB"/>
        </w:rPr>
        <w:t>designed</w:t>
      </w:r>
      <w:r w:rsidR="00931138">
        <w:rPr>
          <w:lang w:eastAsia="en-GB"/>
        </w:rPr>
        <w:t xml:space="preserve"> to be used in </w:t>
      </w:r>
      <w:r w:rsidR="008B6D7B">
        <w:rPr>
          <w:lang w:eastAsia="en-GB"/>
        </w:rPr>
        <w:t>phones,</w:t>
      </w:r>
      <w:r w:rsidR="00931138">
        <w:rPr>
          <w:lang w:eastAsia="en-GB"/>
        </w:rPr>
        <w:t xml:space="preserve"> so it has a very low operating power 3.3v at 3.6uA.  </w:t>
      </w:r>
      <w:r w:rsidR="00D94935">
        <w:rPr>
          <w:lang w:eastAsia="en-GB"/>
        </w:rPr>
        <w:t>This</w:t>
      </w:r>
      <w:r w:rsidR="00931138">
        <w:rPr>
          <w:lang w:eastAsia="en-GB"/>
        </w:rPr>
        <w:t xml:space="preserve"> </w:t>
      </w:r>
      <w:r w:rsidR="008B6D7B">
        <w:rPr>
          <w:lang w:eastAsia="en-GB"/>
        </w:rPr>
        <w:t>sensor</w:t>
      </w:r>
      <w:r w:rsidR="00931138">
        <w:rPr>
          <w:lang w:eastAsia="en-GB"/>
        </w:rPr>
        <w:t xml:space="preserve"> has an </w:t>
      </w:r>
      <w:r w:rsidR="001E0454">
        <w:rPr>
          <w:lang w:eastAsia="en-GB"/>
        </w:rPr>
        <w:t>in-build</w:t>
      </w:r>
      <w:r w:rsidR="00931138">
        <w:rPr>
          <w:lang w:eastAsia="en-GB"/>
        </w:rPr>
        <w:t xml:space="preserve"> sleep mode to also control power consumption no other device reviewed could beat any of the specifications of this sensor</w:t>
      </w:r>
      <w:r w:rsidR="00816495">
        <w:rPr>
          <w:lang w:eastAsia="en-GB"/>
        </w:rPr>
        <w:t>.</w:t>
      </w:r>
    </w:p>
    <w:p w14:paraId="461A5A11" w14:textId="067AB55A" w:rsidR="00546B18" w:rsidRDefault="00546B18" w:rsidP="00F12F46"/>
    <w:p w14:paraId="66592360" w14:textId="6F4B048B" w:rsidR="00542C6F" w:rsidRDefault="00931138" w:rsidP="00F12F46">
      <w:r>
        <w:rPr>
          <w:noProof/>
          <w:lang w:eastAsia="en-GB"/>
        </w:rPr>
        <w:drawing>
          <wp:inline distT="0" distB="0" distL="0" distR="0" wp14:anchorId="3E0E5781" wp14:editId="78CB485D">
            <wp:extent cx="5404207" cy="4606688"/>
            <wp:effectExtent l="0" t="0" r="6350" b="381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422815" cy="4622550"/>
                    </a:xfrm>
                    <a:prstGeom prst="rect">
                      <a:avLst/>
                    </a:prstGeom>
                  </pic:spPr>
                </pic:pic>
              </a:graphicData>
            </a:graphic>
          </wp:inline>
        </w:drawing>
      </w:r>
      <w:r w:rsidR="00625AFC">
        <w:fldChar w:fldCharType="begin" w:fldLock="1"/>
      </w:r>
      <w:r w:rsidR="00625AFC">
        <w:instrText>ADDIN CSL_CITATION { "citationItems" : [ { "id" : "ITEM-1", "itemData" : { "abstract" : "Key features \uf0b7 Package 2.5 mm x 2.5 mm x 0.93 mm metal lid LGA \uf0b7 Digital interface I\u00b2C (up to 3.4 MHz) and SPI (3 and 4 wire, up to 10 MHz) \uf0b7 Supply voltage V DD main supply voltage range: 1.71 V to 3.6 V V DDIO interface voltage range: 1.2 V to 3.6 V \uf0b7 Current consumption 1.8 \u00b5A @ 1 Hz humidity and temperature 2.8 \u00b5A @ 1 Hz pressure and temperature 3.6 \u00b5A @ 1 Hz humidity, pressure and temperature 0.1 \u00b5A in sleep mode \uf0b7 Operating range -40\u2026+85 \u00b0C, 0\u2026100 % rel. humidity, 300\u20261100 hPa \uf0b7 Humidity sensor and pressure sensor can be independently enabled / disabled \uf0b7 Register and performance compatible to Bosch Sensortec BMP280 digital pressure sensor \uf0b7 RoHS compliant, halogen-free, MSL1 Key parameters for humidity sensor \uf0b7 Response time 1 s \uf0b7 Accuracy tolerance \u00b13 % relative humidity \uf0b7 Hysteresis \u00b11% relative humidity Key parameters for pressure sensor \uf0b7 RMS Noise 0.2 Pa, equiv. to 1.7 cm \uf0b7 Offset temperature coefficient \u00b11.5 Pa/K, equiv. to \u00b112.6 cm at 1 \u00b0C temperature change Typical application \uf0b7 Context awareness, e.g. skin detection, room change detection \uf0b7 Health monitoring / well-being \uf0b7 Warning regarding dehydration or heat stroke \uf0b7 Spirometry (measurement of lung volume and air flow) \uf0b7 Home automation control \uf0b7 control heating, venting, air conditioning (HVAC) \uf0b7 Internet of things \uf0b7 GPS enhancement (e.g. time-to-first-fix improvement, dead reckoning, slope detection) \uf0b7 Indoor navigation (change of floor detection, elevator detection) \uf0b7 Outdoor navigation, leisure and sports applications \uf0b7 Weather forecast \uf0b7 Vertical velocity indication (rise/sink speed) Target devices \uf0b7 Handsets such as mobile phones, tablet PCs, GPS devices \uf0b7 Navigation systems and gaming, e.g flying toys \uf0b7 Camera (DSC, video) and portable health care devices \uf0b7 Home weather stations, flying toys and smart watches", "author" : [ { "dropping-particle" : "", "family" : "Sensortec", "given" : "Bosch", "non-dropping-particle" : "", "parse-names" : false, "suffix" : "" } ], "id" : "ITEM-1", "issued" : { "date-parts" : [ [ "2014" ] ] }, "title" : "BME280: Final data sheet BME280 Combined humidity and pressure sensor BME280 DIGITAL HUMIDITY, PRESSURE AND TEMPERATURE SENSOR", "type" : "article-journal" }, "uris" : [ "http://www.mendeley.com/documents/?uuid=9298f6b0-7aee-30af-8534-ebb463af9d6b" ] } ], "mendeley" : { "formattedCitation" : "[59]", "plainTextFormattedCitation" : "[59]", "previouslyFormattedCitation" : "[59]" }, "properties" : { "noteIndex" : 0 }, "schema" : "https://github.com/citation-style-language/schema/raw/master/csl-citation.json" }</w:instrText>
      </w:r>
      <w:r w:rsidR="00625AFC">
        <w:fldChar w:fldCharType="separate"/>
      </w:r>
      <w:r w:rsidR="00625AFC" w:rsidRPr="00625AFC">
        <w:rPr>
          <w:noProof/>
        </w:rPr>
        <w:t>[59]</w:t>
      </w:r>
      <w:r w:rsidR="00625AFC">
        <w:fldChar w:fldCharType="end"/>
      </w:r>
    </w:p>
    <w:p w14:paraId="2434321A" w14:textId="77777777" w:rsidR="004B62FD" w:rsidRDefault="004B62FD" w:rsidP="00F12F46"/>
    <w:p w14:paraId="0172DBBA" w14:textId="77777777" w:rsidR="004B62FD" w:rsidRDefault="004B62FD" w:rsidP="00F12F46"/>
    <w:p w14:paraId="2E641E9A" w14:textId="77777777" w:rsidR="004B62FD" w:rsidRDefault="004B62FD" w:rsidP="00F12F46"/>
    <w:p w14:paraId="7BFE092D" w14:textId="77777777" w:rsidR="006F183F" w:rsidRDefault="006F183F" w:rsidP="00F12F46">
      <w:pPr>
        <w:pStyle w:val="Heading3"/>
      </w:pPr>
      <w:bookmarkStart w:id="82" w:name="_Toc512401850"/>
      <w:r>
        <w:t>The MOD1023</w:t>
      </w:r>
      <w:bookmarkEnd w:id="82"/>
    </w:p>
    <w:p w14:paraId="35906BA8" w14:textId="7A562A98" w:rsidR="007F3A8C" w:rsidRDefault="00542C6F" w:rsidP="00816495">
      <w:pPr>
        <w:spacing w:line="276" w:lineRule="auto"/>
        <w:jc w:val="both"/>
      </w:pPr>
      <w:r>
        <w:t>The MOD board</w:t>
      </w:r>
      <w:r w:rsidR="006F183F">
        <w:t xml:space="preserve"> </w:t>
      </w:r>
      <w:r w:rsidR="00D94935">
        <w:t>is</w:t>
      </w:r>
      <w:r w:rsidR="006F183F">
        <w:t xml:space="preserve"> the </w:t>
      </w:r>
      <w:r w:rsidR="004B636B">
        <w:t>pre-mounted PCB</w:t>
      </w:r>
      <w:r w:rsidR="006F183F">
        <w:t xml:space="preserve"> bored </w:t>
      </w:r>
      <w:r w:rsidR="004B636B">
        <w:t>contains</w:t>
      </w:r>
      <w:r w:rsidR="006F183F">
        <w:t xml:space="preserve"> the two </w:t>
      </w:r>
      <w:r w:rsidR="004B636B">
        <w:t>sensors that</w:t>
      </w:r>
      <w:r w:rsidR="006F183F">
        <w:t xml:space="preserve"> are used in this project</w:t>
      </w:r>
      <w:r w:rsidR="008B6D7B">
        <w:t>. The IAQ co</w:t>
      </w:r>
      <w:r w:rsidR="004B636B">
        <w:t>re and the BME280</w:t>
      </w:r>
      <w:r w:rsidR="006F183F">
        <w:t xml:space="preserve"> both work of i2c so no need extra pins </w:t>
      </w:r>
      <w:r w:rsidR="006F183F" w:rsidRPr="00493C59">
        <w:rPr>
          <w:noProof/>
        </w:rPr>
        <w:t>w</w:t>
      </w:r>
      <w:r w:rsidR="00493C59">
        <w:rPr>
          <w:noProof/>
        </w:rPr>
        <w:t>ere</w:t>
      </w:r>
      <w:r w:rsidR="006F183F">
        <w:t xml:space="preserve"> nee</w:t>
      </w:r>
      <w:r w:rsidR="006F183F">
        <w:rPr>
          <w:noProof/>
        </w:rPr>
        <w:t>de</w:t>
      </w:r>
      <w:r w:rsidR="006F183F">
        <w:t>d for the PIC18f.</w:t>
      </w:r>
      <w:r w:rsidR="006F183F" w:rsidRPr="00992966">
        <w:t xml:space="preserve"> </w:t>
      </w:r>
      <w:r w:rsidR="007F3A8C">
        <w:t>Running</w:t>
      </w:r>
      <w:r w:rsidR="006F183F">
        <w:t xml:space="preserve"> on 3.3v created by embedded adventures.</w:t>
      </w:r>
      <w:r>
        <w:t xml:space="preserve"> </w:t>
      </w:r>
    </w:p>
    <w:p w14:paraId="1FE38693" w14:textId="51E0A3B7" w:rsidR="007F3A8C" w:rsidRDefault="007F3A8C" w:rsidP="00816495">
      <w:pPr>
        <w:spacing w:line="276" w:lineRule="auto"/>
        <w:jc w:val="both"/>
      </w:pPr>
      <w:r>
        <w:t xml:space="preserve">The MOD chip is able to measure a vast range </w:t>
      </w:r>
      <w:r>
        <w:rPr>
          <w:noProof/>
        </w:rPr>
        <w:t>of</w:t>
      </w:r>
      <w:r>
        <w:t xml:space="preserve"> both its sensor perfect for environment monuments.</w:t>
      </w:r>
    </w:p>
    <w:p w14:paraId="76AE6BF3" w14:textId="45BFE31E" w:rsidR="007F3A8C" w:rsidRDefault="00816495" w:rsidP="00816495">
      <w:pPr>
        <w:spacing w:line="276" w:lineRule="auto"/>
        <w:jc w:val="both"/>
        <w:rPr>
          <w:lang w:eastAsia="en-GB"/>
        </w:rPr>
      </w:pPr>
      <w:r>
        <w:rPr>
          <w:noProof/>
          <w:lang w:eastAsia="en-GB"/>
        </w:rPr>
        <w:drawing>
          <wp:anchor distT="0" distB="0" distL="114300" distR="114300" simplePos="0" relativeHeight="251709440" behindDoc="1" locked="0" layoutInCell="1" allowOverlap="1" wp14:anchorId="7B60192C" wp14:editId="512D3197">
            <wp:simplePos x="0" y="0"/>
            <wp:positionH relativeFrom="margin">
              <wp:posOffset>1695450</wp:posOffset>
            </wp:positionH>
            <wp:positionV relativeFrom="paragraph">
              <wp:posOffset>699135</wp:posOffset>
            </wp:positionV>
            <wp:extent cx="3335655" cy="1931652"/>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335655" cy="1931652"/>
                    </a:xfrm>
                    <a:prstGeom prst="rect">
                      <a:avLst/>
                    </a:prstGeom>
                  </pic:spPr>
                </pic:pic>
              </a:graphicData>
            </a:graphic>
            <wp14:sizeRelH relativeFrom="page">
              <wp14:pctWidth>0</wp14:pctWidth>
            </wp14:sizeRelH>
            <wp14:sizeRelV relativeFrom="page">
              <wp14:pctHeight>0</wp14:pctHeight>
            </wp14:sizeRelV>
          </wp:anchor>
        </w:drawing>
      </w:r>
      <w:r w:rsidR="007F3A8C" w:rsidRPr="007F3A8C">
        <w:t xml:space="preserve">The MOD bored is able to measure </w:t>
      </w:r>
      <w:r w:rsidR="007F3A8C" w:rsidRPr="007F3A8C">
        <w:rPr>
          <w:lang w:eastAsia="en-GB"/>
        </w:rPr>
        <w:t xml:space="preserve">pressure sensor, temperature sensor, humidity sensor and </w:t>
      </w:r>
      <w:r w:rsidR="00E87798">
        <w:rPr>
          <w:lang w:eastAsia="en-GB"/>
        </w:rPr>
        <w:t>CO2</w:t>
      </w:r>
      <w:r w:rsidR="007F3A8C" w:rsidRPr="007F3A8C">
        <w:rPr>
          <w:lang w:eastAsia="en-GB"/>
        </w:rPr>
        <w:t xml:space="preserve"> and </w:t>
      </w:r>
      <w:r w:rsidR="00E87798">
        <w:rPr>
          <w:lang w:eastAsia="en-GB"/>
        </w:rPr>
        <w:t>VOC</w:t>
      </w:r>
      <w:r w:rsidR="007F3A8C" w:rsidRPr="007F3A8C">
        <w:rPr>
          <w:lang w:eastAsia="en-GB"/>
        </w:rPr>
        <w:t xml:space="preserve"> these are all the senses need for this project this would work best for </w:t>
      </w:r>
      <w:r w:rsidR="007F3A8C" w:rsidRPr="007F3A8C">
        <w:rPr>
          <w:noProof/>
          <w:lang w:eastAsia="en-GB"/>
        </w:rPr>
        <w:t>Prototyping</w:t>
      </w:r>
      <w:r w:rsidR="007F3A8C" w:rsidRPr="007F3A8C">
        <w:rPr>
          <w:lang w:eastAsia="en-GB"/>
        </w:rPr>
        <w:t xml:space="preserve"> Nothing would change if the items the IAQ and BME sensor was mounted separately to </w:t>
      </w:r>
      <w:r w:rsidR="007F3A8C" w:rsidRPr="007F3A8C">
        <w:rPr>
          <w:noProof/>
          <w:lang w:eastAsia="en-GB"/>
        </w:rPr>
        <w:t>a</w:t>
      </w:r>
      <w:r w:rsidR="00127F43">
        <w:rPr>
          <w:lang w:eastAsia="en-GB"/>
        </w:rPr>
        <w:t xml:space="preserve"> PCB Creating </w:t>
      </w:r>
      <w:r w:rsidR="007F3A8C" w:rsidRPr="007F3A8C">
        <w:rPr>
          <w:lang w:eastAsia="en-GB"/>
        </w:rPr>
        <w:t>smaller product.</w:t>
      </w:r>
      <w:r w:rsidR="00053F35" w:rsidRPr="00053F35">
        <w:t xml:space="preserve"> </w:t>
      </w:r>
      <w:r w:rsidR="00053F35">
        <w:fldChar w:fldCharType="begin" w:fldLock="1"/>
      </w:r>
      <w:r w:rsidR="00393487">
        <w:instrText>ADDIN CSL_CITATION { "citationItems" : [ { "id" : "ITEM-1", "itemData" : { "URL" : "https://www.embeddedadventures.com/bme280_AMS-IAQ_multi_sensor_mod-1023.html", "accessed" : { "date-parts" : [ [ "2018", "4", "19" ] ] }, "id" : "ITEM-1", "issued" : { "date-parts" : [ [ "0" ] ] }, "title" : "Embedded Adventures - Products - MOD-1023 BME280 AMS IAQ weather multi-sensor module", "type" : "webpage" }, "uris" : [ "http://www.mendeley.com/documents/?uuid=3caaae73-d216-3f7f-9140-d8ebc4d57fb6" ] } ], "mendeley" : { "formattedCitation" : "[72]", "plainTextFormattedCitation" : "[72]", "previouslyFormattedCitation" : "[72]" }, "properties" : { "noteIndex" : 0 }, "schema" : "https://github.com/citation-style-language/schema/raw/master/csl-citation.json" }</w:instrText>
      </w:r>
      <w:r w:rsidR="00053F35">
        <w:fldChar w:fldCharType="separate"/>
      </w:r>
      <w:r w:rsidR="00A63D0F" w:rsidRPr="00A63D0F">
        <w:rPr>
          <w:noProof/>
        </w:rPr>
        <w:t>[72]</w:t>
      </w:r>
      <w:r w:rsidR="00053F35">
        <w:fldChar w:fldCharType="end"/>
      </w:r>
      <w:r w:rsidR="00053F35">
        <w:fldChar w:fldCharType="begin" w:fldLock="1"/>
      </w:r>
      <w:r w:rsidR="00393487">
        <w:instrText>ADDIN CSL_CITATION { "citationItems" : [ { "id" : "ITEM-1", "itemData" : { "author" : [ { "dropping-particle" : "", "family" : "ams AG", "given" : "", "non-dropping-particle" : "", "parse-names" : false, "suffix" : "" } ], "id" : "ITEM-1", "issued" : { "date-parts" : [ [ "0" ] ] }, "title" : "iAQ-core", "type" : "article-journal" }, "uris" : [ "http://www.mendeley.com/documents/?uuid=ef0e1a4b-dea6-3fef-b1c4-33dea2636d1b" ] } ], "mendeley" : { "formattedCitation" : "[73]", "plainTextFormattedCitation" : "[73]", "previouslyFormattedCitation" : "[73]" }, "properties" : { "noteIndex" : 0 }, "schema" : "https://github.com/citation-style-language/schema/raw/master/csl-citation.json" }</w:instrText>
      </w:r>
      <w:r w:rsidR="00053F35">
        <w:fldChar w:fldCharType="separate"/>
      </w:r>
      <w:r w:rsidR="00A63D0F" w:rsidRPr="00A63D0F">
        <w:rPr>
          <w:noProof/>
        </w:rPr>
        <w:t>[73]</w:t>
      </w:r>
      <w:r w:rsidR="00053F35">
        <w:fldChar w:fldCharType="end"/>
      </w:r>
      <w:r w:rsidR="00053F35">
        <w:fldChar w:fldCharType="begin" w:fldLock="1"/>
      </w:r>
      <w:r w:rsidR="00393487">
        <w:instrText>ADDIN CSL_CITATION { "citationItems" : [ { "id" : "ITEM-1", "itemData" : { "URL" : "https://www.bosch-sensortec.com/bst/products/all_products/bme280", "accessed" : { "date-parts" : [ [ "2018", "4", "19" ] ] }, "id" : "ITEM-1", "issued" : { "date-parts" : [ [ "0" ] ] }, "title" : "BME280", "type" : "webpage" }, "uris" : [ "http://www.mendeley.com/documents/?uuid=f54fef50-8e74-32ae-9088-d436f5bd70f6" ] } ], "mendeley" : { "formattedCitation" : "[4]", "plainTextFormattedCitation" : "[4]", "previouslyFormattedCitation" : "[4]" }, "properties" : { "noteIndex" : 0 }, "schema" : "https://github.com/citation-style-language/schema/raw/master/csl-citation.json" }</w:instrText>
      </w:r>
      <w:r w:rsidR="00053F35">
        <w:fldChar w:fldCharType="separate"/>
      </w:r>
      <w:r w:rsidR="00A63D0F" w:rsidRPr="00A63D0F">
        <w:rPr>
          <w:noProof/>
        </w:rPr>
        <w:t>[4]</w:t>
      </w:r>
      <w:r w:rsidR="00053F35">
        <w:fldChar w:fldCharType="end"/>
      </w:r>
      <w:r w:rsidR="00127F43" w:rsidRPr="00127F43">
        <w:rPr>
          <w:noProof/>
          <w:lang w:eastAsia="en-GB"/>
        </w:rPr>
        <w:t xml:space="preserve"> </w:t>
      </w:r>
    </w:p>
    <w:p w14:paraId="5BB2FCBB" w14:textId="1C368DAC" w:rsidR="006F183F" w:rsidRDefault="006F183F" w:rsidP="00F12F46"/>
    <w:p w14:paraId="1523238A" w14:textId="6BBCD18C" w:rsidR="00127F43" w:rsidRDefault="00127F43" w:rsidP="00F12F46"/>
    <w:p w14:paraId="001715C4" w14:textId="08F78C49" w:rsidR="00127F43" w:rsidRDefault="00127F43" w:rsidP="00F12F46"/>
    <w:p w14:paraId="10AAAF43" w14:textId="5390BDF1" w:rsidR="00127F43" w:rsidRDefault="00127F43" w:rsidP="00F12F46"/>
    <w:p w14:paraId="7F125383" w14:textId="298B05FD" w:rsidR="00127F43" w:rsidRDefault="00127F43" w:rsidP="00625AFC">
      <w:pPr>
        <w:tabs>
          <w:tab w:val="right" w:pos="9026"/>
        </w:tabs>
      </w:pPr>
      <w:r>
        <w:t xml:space="preserve">                                                                       </w:t>
      </w:r>
      <w:r w:rsidR="00625AFC">
        <w:t xml:space="preserve"> </w:t>
      </w:r>
      <w:r w:rsidR="00625AFC">
        <w:tab/>
      </w:r>
      <w:r w:rsidR="00625AFC">
        <w:fldChar w:fldCharType="begin" w:fldLock="1"/>
      </w:r>
      <w:r w:rsidR="00625AFC">
        <w:instrText>ADDIN CSL_CITATION { "citationItems" : [ { "id" : "ITEM-1", "itemData" : { "URL" : "https://www.bosch-sensortec.com/bst/products/all_products/bme280", "accessed" : { "date-parts" : [ [ "2018", "4", "19" ] ] }, "id" : "ITEM-1", "issued" : { "date-parts" : [ [ "0" ] ] }, "title" : "BME280", "type" : "webpage" }, "uris" : [ "http://www.mendeley.com/documents/?uuid=f54fef50-8e74-32ae-9088-d436f5bd70f6" ] } ], "mendeley" : { "formattedCitation" : "[4]", "plainTextFormattedCitation" : "[4]", "previouslyFormattedCitation" : "[4]" }, "properties" : { "noteIndex" : 0 }, "schema" : "https://github.com/citation-style-language/schema/raw/master/csl-citation.json" }</w:instrText>
      </w:r>
      <w:r w:rsidR="00625AFC">
        <w:fldChar w:fldCharType="separate"/>
      </w:r>
      <w:r w:rsidR="00625AFC" w:rsidRPr="00A63D0F">
        <w:rPr>
          <w:noProof/>
        </w:rPr>
        <w:t>[4]</w:t>
      </w:r>
      <w:r w:rsidR="00625AFC">
        <w:fldChar w:fldCharType="end"/>
      </w:r>
    </w:p>
    <w:p w14:paraId="1DE5F616" w14:textId="1A317951" w:rsidR="004F5B27" w:rsidRDefault="004F5B27" w:rsidP="00F12F46"/>
    <w:p w14:paraId="1A1E6946" w14:textId="33DCC224" w:rsidR="004F5B27" w:rsidRDefault="00816495" w:rsidP="00F12F46">
      <w:r w:rsidRPr="00992966">
        <w:rPr>
          <w:noProof/>
          <w:lang w:eastAsia="en-GB"/>
        </w:rPr>
        <w:drawing>
          <wp:anchor distT="0" distB="0" distL="114300" distR="114300" simplePos="0" relativeHeight="251708416" behindDoc="1" locked="0" layoutInCell="1" allowOverlap="1" wp14:anchorId="6389C79B" wp14:editId="3710BD44">
            <wp:simplePos x="0" y="0"/>
            <wp:positionH relativeFrom="margin">
              <wp:align>left</wp:align>
            </wp:positionH>
            <wp:positionV relativeFrom="paragraph">
              <wp:posOffset>0</wp:posOffset>
            </wp:positionV>
            <wp:extent cx="5198110" cy="3465195"/>
            <wp:effectExtent l="0" t="0" r="2540" b="1905"/>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5198110" cy="3465195"/>
                    </a:xfrm>
                    <a:prstGeom prst="rect">
                      <a:avLst/>
                    </a:prstGeom>
                  </pic:spPr>
                </pic:pic>
              </a:graphicData>
            </a:graphic>
            <wp14:sizeRelH relativeFrom="page">
              <wp14:pctWidth>0</wp14:pctWidth>
            </wp14:sizeRelH>
            <wp14:sizeRelV relativeFrom="page">
              <wp14:pctHeight>0</wp14:pctHeight>
            </wp14:sizeRelV>
          </wp:anchor>
        </w:drawing>
      </w:r>
    </w:p>
    <w:p w14:paraId="4F75166E" w14:textId="10CD20C7" w:rsidR="00625AFC" w:rsidRDefault="00625AFC" w:rsidP="00625AFC">
      <w:pPr>
        <w:jc w:val="right"/>
      </w:pPr>
      <w:r>
        <w:fldChar w:fldCharType="begin" w:fldLock="1"/>
      </w:r>
      <w:r>
        <w:instrText>ADDIN CSL_CITATION { "citationItems" : [ { "id" : "ITEM-1", "itemData" : { "author" : [ { "dropping-particle" : "", "family" : "ams AG", "given" : "", "non-dropping-particle" : "", "parse-names" : false, "suffix" : "" } ], "id" : "ITEM-1", "issued" : { "date-parts" : [ [ "0" ] ] }, "title" : "iAQ-core", "type" : "article-journal" }, "uris" : [ "http://www.mendeley.com/documents/?uuid=ef0e1a4b-dea6-3fef-b1c4-33dea2636d1b" ] } ], "mendeley" : { "formattedCitation" : "[73]", "plainTextFormattedCitation" : "[73]", "previouslyFormattedCitation" : "[73]" }, "properties" : { "noteIndex" : 0 }, "schema" : "https://github.com/citation-style-language/schema/raw/master/csl-citation.json" }</w:instrText>
      </w:r>
      <w:r>
        <w:fldChar w:fldCharType="separate"/>
      </w:r>
      <w:r w:rsidRPr="00A63D0F">
        <w:rPr>
          <w:noProof/>
        </w:rPr>
        <w:t>[73]</w:t>
      </w:r>
      <w:r>
        <w:fldChar w:fldCharType="end"/>
      </w:r>
    </w:p>
    <w:p w14:paraId="59EA5AEB" w14:textId="2BCA3CEE" w:rsidR="00625AFC" w:rsidRDefault="00625AFC" w:rsidP="00F12F46"/>
    <w:p w14:paraId="051DAC8C" w14:textId="77777777" w:rsidR="00816495" w:rsidRDefault="00816495" w:rsidP="00F12F46"/>
    <w:p w14:paraId="78ED9486" w14:textId="0E035D01" w:rsidR="006665FB" w:rsidRDefault="006665FB" w:rsidP="00F12F46">
      <w:pPr>
        <w:pStyle w:val="Heading3"/>
      </w:pPr>
      <w:bookmarkStart w:id="83" w:name="_Toc512401851"/>
      <w:r>
        <w:t>Pic18Lf25k50</w:t>
      </w:r>
      <w:bookmarkEnd w:id="83"/>
    </w:p>
    <w:p w14:paraId="3A5B7456" w14:textId="675EC1BB" w:rsidR="00714D75" w:rsidRDefault="00714D75" w:rsidP="00816495">
      <w:pPr>
        <w:spacing w:line="360" w:lineRule="auto"/>
        <w:jc w:val="both"/>
      </w:pPr>
      <w:r>
        <w:t xml:space="preserve">The chosen microcontroller had to have be able to handle all communication need for all components </w:t>
      </w:r>
      <w:r w:rsidR="00053F35">
        <w:t xml:space="preserve">in this project doing this </w:t>
      </w:r>
      <w:r>
        <w:t xml:space="preserve">ultra-low power the Pic18Lf25k50 this had all the </w:t>
      </w:r>
      <w:r w:rsidR="00053F35">
        <w:t>communication</w:t>
      </w:r>
      <w:r>
        <w:t xml:space="preserve"> need for this project such as i2c, SPI, analogy</w:t>
      </w:r>
      <w:r w:rsidR="00053F35">
        <w:t xml:space="preserve"> ,rs232</w:t>
      </w:r>
      <w:r>
        <w:t xml:space="preserve"> and digital </w:t>
      </w:r>
      <w:r w:rsidR="00053F35">
        <w:t>with 28 pin</w:t>
      </w:r>
      <w:r>
        <w:t xml:space="preserve"> O/I</w:t>
      </w:r>
      <w:r w:rsidR="00053F35">
        <w:t xml:space="preserve">  this PIC would allow for the fitting of extra components . The 18FL was able to operate at a 1.8 to 3.6v this was perfect for the 3.3v operation voltage chosen for the project. </w:t>
      </w:r>
      <w:r w:rsidR="00053F35">
        <w:fldChar w:fldCharType="begin" w:fldLock="1"/>
      </w:r>
      <w:r w:rsidR="00393487">
        <w:instrText>ADDIN CSL_CITATION { "citationItems" : [ { "id" : "ITEM-1", "itemData" : { "URL" : "https://www.digikey.com/product-detail/en/microchip-technology/PIC18LF25K50-I-SS/PIC18LF25K50-I-SS-ND/3671514", "accessed" : { "date-parts" : [ [ "2018", "4", "20" ] ] }, "id" : "ITEM-1", "issued" : { "date-parts" : [ [ "0" ] ] }, "title" : "PIC18LF25K50-I/SS Microchip Technology | Integrated Circuits (ICs) | DigiKey", "type" : "webpage" }, "uris" : [ "http://www.mendeley.com/documents/?uuid=547bc414-44f7-360a-8806-a1e4ea658cb6" ] } ], "mendeley" : { "formattedCitation" : "[74]", "plainTextFormattedCitation" : "[74]", "previouslyFormattedCitation" : "[74]" }, "properties" : { "noteIndex" : 0 }, "schema" : "https://github.com/citation-style-language/schema/raw/master/csl-citation.json" }</w:instrText>
      </w:r>
      <w:r w:rsidR="00053F35">
        <w:fldChar w:fldCharType="separate"/>
      </w:r>
      <w:r w:rsidR="00A63D0F" w:rsidRPr="00A63D0F">
        <w:rPr>
          <w:noProof/>
        </w:rPr>
        <w:t>[74]</w:t>
      </w:r>
      <w:r w:rsidR="00053F35">
        <w:fldChar w:fldCharType="end"/>
      </w:r>
    </w:p>
    <w:p w14:paraId="38598B00" w14:textId="5740A76A" w:rsidR="00714D75" w:rsidRPr="00714D75" w:rsidRDefault="00053F35" w:rsidP="00F12F46">
      <w:r>
        <w:rPr>
          <w:noProof/>
          <w:lang w:eastAsia="en-GB"/>
        </w:rPr>
        <w:drawing>
          <wp:inline distT="0" distB="0" distL="0" distR="0" wp14:anchorId="66636C37" wp14:editId="4C8E7315">
            <wp:extent cx="5731510" cy="5384800"/>
            <wp:effectExtent l="0" t="0" r="2540" b="635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5384800"/>
                    </a:xfrm>
                    <a:prstGeom prst="rect">
                      <a:avLst/>
                    </a:prstGeom>
                  </pic:spPr>
                </pic:pic>
              </a:graphicData>
            </a:graphic>
          </wp:inline>
        </w:drawing>
      </w:r>
    </w:p>
    <w:p w14:paraId="3213A8FC" w14:textId="6BD3AA5C" w:rsidR="006665FB" w:rsidRDefault="006665FB" w:rsidP="00F12F46"/>
    <w:p w14:paraId="51F6BDFB" w14:textId="77777777" w:rsidR="004B62FD" w:rsidRDefault="004B62FD" w:rsidP="00F12F46"/>
    <w:p w14:paraId="01E328D5" w14:textId="77777777" w:rsidR="004B62FD" w:rsidRDefault="004B62FD" w:rsidP="00F12F46"/>
    <w:p w14:paraId="02A218B3" w14:textId="77777777" w:rsidR="004B62FD" w:rsidRPr="006665FB" w:rsidRDefault="004B62FD" w:rsidP="00F12F46"/>
    <w:p w14:paraId="7BEAD38A" w14:textId="52BAE8E5" w:rsidR="00127F43" w:rsidRPr="0065338B" w:rsidRDefault="00127F43" w:rsidP="00F12F46">
      <w:pPr>
        <w:pStyle w:val="Heading2"/>
      </w:pPr>
      <w:bookmarkStart w:id="84" w:name="_Toc512401852"/>
      <w:r w:rsidRPr="0065338B">
        <w:t>How IAQ-core works</w:t>
      </w:r>
      <w:bookmarkEnd w:id="84"/>
    </w:p>
    <w:p w14:paraId="7AC2587B" w14:textId="2D57764E" w:rsidR="00127F43" w:rsidRDefault="00127F43" w:rsidP="00816495">
      <w:pPr>
        <w:spacing w:line="360" w:lineRule="auto"/>
        <w:jc w:val="both"/>
      </w:pPr>
      <w:r w:rsidRPr="0065338B">
        <w:t xml:space="preserve">MEMS metal oxide sensor is used in the IAQ-core </w:t>
      </w:r>
      <w:r w:rsidRPr="00493C59">
        <w:rPr>
          <w:noProof/>
        </w:rPr>
        <w:t>th</w:t>
      </w:r>
      <w:r>
        <w:rPr>
          <w:noProof/>
        </w:rPr>
        <w:t>ese</w:t>
      </w:r>
      <w:r w:rsidRPr="00493C59">
        <w:rPr>
          <w:noProof/>
        </w:rPr>
        <w:t xml:space="preserve"> Conductometric</w:t>
      </w:r>
      <w:r w:rsidRPr="0065338B">
        <w:t xml:space="preserve"> semiconducting metal oxide gas sensors have been widely used and investigated in the detection of gases. Investigations hav</w:t>
      </w:r>
      <w:r w:rsidR="00816495">
        <w:t>e i</w:t>
      </w:r>
      <w:r w:rsidRPr="0065338B">
        <w:t xml:space="preserve">ndicated that the gas sensing process is strongly related to surface reactions, so one of the </w:t>
      </w:r>
      <w:r>
        <w:fldChar w:fldCharType="begin" w:fldLock="1"/>
      </w:r>
      <w:r w:rsidR="00393487">
        <w:instrText>ADDIN CSL_CITATION { "citationItems" : [ { "id" : "ITEM-1", "itemData" : { "author" : [ { "dropping-particle" : "", "family" : "ams AG", "given" : "", "non-dropping-particle" : "", "parse-names" : false, "suffix" : "" } ], "id" : "ITEM-1", "issued" : { "date-parts" : [ [ "0" ] ] }, "title" : "iAQ-core", "type" : "article-journal" }, "uris" : [ "http://www.mendeley.com/documents/?uuid=ef0e1a4b-dea6-3fef-b1c4-33dea2636d1b" ] } ], "mendeley" : { "formattedCitation" : "[73]", "plainTextFormattedCitation" : "[73]", "previouslyFormattedCitation" : "[73]" }, "properties" : { "noteIndex" : 0 }, "schema" : "https://github.com/citation-style-language/schema/raw/master/csl-citation.json" }</w:instrText>
      </w:r>
      <w:r>
        <w:fldChar w:fldCharType="separate"/>
      </w:r>
      <w:r w:rsidR="00A63D0F" w:rsidRPr="00A63D0F">
        <w:rPr>
          <w:noProof/>
        </w:rPr>
        <w:t>[73]</w:t>
      </w:r>
      <w:r>
        <w:fldChar w:fldCharType="end"/>
      </w:r>
      <w:r w:rsidR="00625AFC">
        <w:fldChar w:fldCharType="begin" w:fldLock="1"/>
      </w:r>
      <w:r w:rsidR="00625AFC">
        <w:instrText>ADDIN CSL_CITATION { "citationItems" : [ { "id" : "ITEM-1", "itemData" : { "URL" : "https://www.embeddedadventures.com/bme280_AMS-IAQ_multi_sensor_mod-1023.html", "accessed" : { "date-parts" : [ [ "2018", "4", "6" ] ] }, "id" : "ITEM-1", "issued" : { "date-parts" : [ [ "0" ] ] }, "title" : "Embedded Adventures - Products - MOD-1023 BME280 AMS IAQ weather multi-sensor module", "type" : "webpage" }, "uris" : [ "http://www.mendeley.com/documents/?uuid=e4ef19ad-1900-3c38-bd73-080edfd67711" ] } ], "mendeley" : { "formattedCitation" : "[75]", "plainTextFormattedCitation" : "[75]", "previouslyFormattedCitation" : "[75]" }, "properties" : { "noteIndex" : 0 }, "schema" : "https://github.com/citation-style-language/schema/raw/master/csl-citation.json" }</w:instrText>
      </w:r>
      <w:r w:rsidR="00625AFC">
        <w:fldChar w:fldCharType="separate"/>
      </w:r>
      <w:r w:rsidR="00625AFC" w:rsidRPr="00625AFC">
        <w:rPr>
          <w:noProof/>
        </w:rPr>
        <w:t>[75]</w:t>
      </w:r>
      <w:r w:rsidR="00625AFC">
        <w:fldChar w:fldCharType="end"/>
      </w:r>
      <w:r w:rsidR="00625AFC">
        <w:fldChar w:fldCharType="begin" w:fldLock="1"/>
      </w:r>
      <w:r w:rsidR="00892126">
        <w:instrText>ADDIN CSL_CITATION { "citationItems" : [ { "id" : "ITEM-1", "itemData" : { "abstract" : "a leading designer and manufacturer of high performance analog solutions", "author" : [ { "dropping-particle" : "", "family" : "AG", "given" : "ams", "non-dropping-particle" : "", "parse-names" : false, "suffix" : "" } ], "id" : "ITEM-1", "issued" : { "date-parts" : [ [ "0" ] ] }, "publisher" : "ams AG", "title" : "iAQ-core C", "type" : "article-journal" }, "uris" : [ "http://www.mendeley.com/documents/?uuid=45f04b40-8a93-389d-ae69-c3c02fe35f0d" ] } ], "mendeley" : { "formattedCitation" : "[49]", "plainTextFormattedCitation" : "[49]", "previouslyFormattedCitation" : "[49]" }, "properties" : { "noteIndex" : 0 }, "schema" : "https://github.com/citation-style-language/schema/raw/master/csl-citation.json" }</w:instrText>
      </w:r>
      <w:r w:rsidR="00625AFC">
        <w:fldChar w:fldCharType="separate"/>
      </w:r>
      <w:r w:rsidR="00625AFC" w:rsidRPr="00625AFC">
        <w:rPr>
          <w:noProof/>
        </w:rPr>
        <w:t>[49]</w:t>
      </w:r>
      <w:r w:rsidR="00625AFC">
        <w:fldChar w:fldCharType="end"/>
      </w:r>
    </w:p>
    <w:p w14:paraId="0DAA435E" w14:textId="706F5299" w:rsidR="0070169C" w:rsidRDefault="004B62FD" w:rsidP="004B62FD">
      <w:pPr>
        <w:spacing w:line="360" w:lineRule="auto"/>
        <w:jc w:val="both"/>
      </w:pPr>
      <w:r>
        <w:rPr>
          <w:noProof/>
          <w:lang w:eastAsia="en-GB"/>
        </w:rPr>
        <mc:AlternateContent>
          <mc:Choice Requires="wps">
            <w:drawing>
              <wp:anchor distT="0" distB="0" distL="114300" distR="114300" simplePos="0" relativeHeight="251755520" behindDoc="0" locked="0" layoutInCell="1" allowOverlap="1" wp14:anchorId="23052310" wp14:editId="6A4EE9E1">
                <wp:simplePos x="0" y="0"/>
                <wp:positionH relativeFrom="column">
                  <wp:posOffset>4403090</wp:posOffset>
                </wp:positionH>
                <wp:positionV relativeFrom="paragraph">
                  <wp:posOffset>2590165</wp:posOffset>
                </wp:positionV>
                <wp:extent cx="647113" cy="379828"/>
                <wp:effectExtent l="0" t="0" r="0" b="1270"/>
                <wp:wrapNone/>
                <wp:docPr id="115" name="Text Box 115"/>
                <wp:cNvGraphicFramePr/>
                <a:graphic xmlns:a="http://schemas.openxmlformats.org/drawingml/2006/main">
                  <a:graphicData uri="http://schemas.microsoft.com/office/word/2010/wordprocessingShape">
                    <wps:wsp>
                      <wps:cNvSpPr txBox="1"/>
                      <wps:spPr>
                        <a:xfrm>
                          <a:off x="0" y="0"/>
                          <a:ext cx="647113" cy="3798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BBBAF1" w14:textId="059EFB17" w:rsidR="000862A0" w:rsidRPr="004B62FD" w:rsidRDefault="000862A0">
                            <w:r w:rsidRPr="004B62FD">
                              <w:fldChar w:fldCharType="begin" w:fldLock="1"/>
                            </w:r>
                            <w:r w:rsidRPr="004B62FD">
                              <w:instrText>ADDIN CSL_CITATION { "citationItems" : [ { "id" : "ITEM-1", "itemData" : { "URL" : "http://uk.rs-online.com/web/p/colour-light-sensors/1024162/", "accessed" : { "date-parts" : [ [ "2017", "10", "28" ] ] }, "id" : "ITEM-1", "issued" : { "date-parts" : [ [ "0" ] ] }, "title" : "IAQ-CORE C | ams IAQ-CORE C, Air Quality Sensor, I2C Maximum of 3.3 V dc 6-Pin | ams", "type" : "webpage" }, "uris" : [ "http://www.mendeley.com/documents/?uuid=19374362-612b-3a1c-b5c3-9a9110852178" ] } ], "mendeley" : { "formattedCitation" : "[76]", "plainTextFormattedCitation" : "[76]" }, "properties" : { "noteIndex" : 0 }, "schema" : "https://github.com/citation-style-language/schema/raw/master/csl-citation.json" }</w:instrText>
                            </w:r>
                            <w:r w:rsidRPr="004B62FD">
                              <w:fldChar w:fldCharType="separate"/>
                            </w:r>
                            <w:r w:rsidRPr="004B62FD">
                              <w:rPr>
                                <w:noProof/>
                              </w:rPr>
                              <w:t>[76]</w:t>
                            </w:r>
                            <w:r w:rsidRPr="004B62FD">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052310" id="Text Box 115" o:spid="_x0000_s1028" type="#_x0000_t202" style="position:absolute;left:0;text-align:left;margin-left:346.7pt;margin-top:203.95pt;width:50.95pt;height:29.9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" filled="f" stroked="f" strokeweight=".5pt">
                <v:textbox>
                  <w:txbxContent>
                    <w:p w14:paraId="16BBBAF1" w14:textId="059EFB17" w:rsidR="000862A0" w:rsidRPr="004B62FD" w:rsidRDefault="000862A0">
                      <w:r w:rsidRPr="004B62FD">
                        <w:fldChar w:fldCharType="begin" w:fldLock="1"/>
                      </w:r>
                      <w:r w:rsidRPr="004B62FD">
                        <w:instrText>ADDIN CSL_CITATION { "citationItems" : [ { "id" : "ITEM-1", "itemData" : { "URL" : "http://uk.rs-online.com/web/p/colour-light-sensors/1024162/", "accessed" : { "date-parts" : [ [ "2017", "10", "28" ] ] }, "id" : "ITEM-1", "issued" : { "date-parts" : [ [ "0" ] ] }, "title" : "IAQ-CORE C | ams IAQ-CORE C, Air Quality Sensor, I2C Maximum of 3.3 V dc 6-Pin | ams", "type" : "webpage" }, "uris" : [ "http://www.mendeley.com/documents/?uuid=19374362-612b-3a1c-b5c3-9a9110852178" ] } ], "mendeley" : { "formattedCitation" : "[76]", "plainTextFormattedCitation" : "[76]" }, "properties" : { "noteIndex" : 0 }, "schema" : "https://github.com/citation-style-language/schema/raw/master/csl-citation.json" }</w:instrText>
                      </w:r>
                      <w:r w:rsidRPr="004B62FD">
                        <w:fldChar w:fldCharType="separate"/>
                      </w:r>
                      <w:r w:rsidRPr="004B62FD">
                        <w:rPr>
                          <w:noProof/>
                        </w:rPr>
                        <w:t>[76]</w:t>
                      </w:r>
                      <w:r w:rsidRPr="004B62FD">
                        <w:fldChar w:fldCharType="end"/>
                      </w:r>
                    </w:p>
                  </w:txbxContent>
                </v:textbox>
              </v:shape>
            </w:pict>
          </mc:Fallback>
        </mc:AlternateContent>
      </w:r>
      <w:r w:rsidR="00816495">
        <w:rPr>
          <w:noProof/>
          <w:lang w:eastAsia="en-GB"/>
        </w:rPr>
        <w:drawing>
          <wp:anchor distT="0" distB="0" distL="114300" distR="114300" simplePos="0" relativeHeight="251747328" behindDoc="0" locked="0" layoutInCell="1" allowOverlap="1" wp14:anchorId="22244AC1" wp14:editId="060AE68A">
            <wp:simplePos x="0" y="0"/>
            <wp:positionH relativeFrom="margin">
              <wp:align>center</wp:align>
            </wp:positionH>
            <wp:positionV relativeFrom="paragraph">
              <wp:posOffset>673735</wp:posOffset>
            </wp:positionV>
            <wp:extent cx="3533775" cy="2638425"/>
            <wp:effectExtent l="0" t="0" r="9525" b="9525"/>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3533775" cy="2638425"/>
                    </a:xfrm>
                    <a:prstGeom prst="rect">
                      <a:avLst/>
                    </a:prstGeom>
                  </pic:spPr>
                </pic:pic>
              </a:graphicData>
            </a:graphic>
          </wp:anchor>
        </w:drawing>
      </w:r>
      <w:r w:rsidR="00127F43" w:rsidRPr="0065338B">
        <w:t>Important parameters of gas sensors, the sensitivity of the metal oxide-based materials, will change with the factors inf</w:t>
      </w:r>
      <w:r w:rsidR="00127F43">
        <w:t>luencing the surface reactions</w:t>
      </w:r>
      <w:r w:rsidR="00816495">
        <w:t>.</w:t>
      </w:r>
      <w:r>
        <w:fldChar w:fldCharType="begin" w:fldLock="1"/>
      </w:r>
      <w:r>
        <w:instrText>ADDIN CSL_CITATION { "citationItems" : [ { "id" : "ITEM-1", "itemData" : { "URL" : "http://uk.rs-online.com/web/p/colour-light-sensors/1024162/", "accessed" : { "date-parts" : [ [ "2017", "10", "28" ] ] }, "id" : "ITEM-1", "issued" : { "date-parts" : [ [ "0" ] ] }, "title" : "IAQ-CORE C | ams IAQ-CORE C, Air Quality Sensor, I2C Maximum of 3.3 V dc 6-Pin | ams", "type" : "webpage" }, "uris" : [ "http://www.mendeley.com/documents/?uuid=19374362-612b-3a1c-b5c3-9a9110852178" ] } ], "mendeley" : { "formattedCitation" : "[76]", "plainTextFormattedCitation" : "[76]" }, "properties" : { "noteIndex" : 0 }, "schema" : "https://github.com/citation-style-language/schema/raw/master/csl-citation.json" }</w:instrText>
      </w:r>
      <w:r>
        <w:fldChar w:fldCharType="separate"/>
      </w:r>
      <w:r w:rsidRPr="004B62FD">
        <w:rPr>
          <w:noProof/>
        </w:rPr>
        <w:t>[76]</w:t>
      </w:r>
      <w:r>
        <w:fldChar w:fldCharType="end"/>
      </w:r>
    </w:p>
    <w:p w14:paraId="79C0AD11" w14:textId="77777777" w:rsidR="004B62FD" w:rsidRDefault="004B62FD" w:rsidP="004B62FD">
      <w:pPr>
        <w:spacing w:line="360" w:lineRule="auto"/>
        <w:jc w:val="both"/>
      </w:pPr>
    </w:p>
    <w:p w14:paraId="5592ED7A" w14:textId="77777777" w:rsidR="004B62FD" w:rsidRDefault="004B62FD" w:rsidP="004B62FD">
      <w:pPr>
        <w:spacing w:line="360" w:lineRule="auto"/>
        <w:jc w:val="both"/>
      </w:pPr>
    </w:p>
    <w:p w14:paraId="00AD34CB" w14:textId="77777777" w:rsidR="004B62FD" w:rsidRDefault="004B62FD" w:rsidP="004B62FD">
      <w:pPr>
        <w:spacing w:line="360" w:lineRule="auto"/>
        <w:jc w:val="both"/>
      </w:pPr>
    </w:p>
    <w:p w14:paraId="0FCF1090" w14:textId="77777777" w:rsidR="004B62FD" w:rsidRDefault="004B62FD" w:rsidP="004B62FD">
      <w:pPr>
        <w:spacing w:line="360" w:lineRule="auto"/>
        <w:jc w:val="both"/>
      </w:pPr>
    </w:p>
    <w:p w14:paraId="15BB1C5D" w14:textId="77777777" w:rsidR="004B62FD" w:rsidRDefault="004B62FD" w:rsidP="004B62FD">
      <w:pPr>
        <w:spacing w:line="360" w:lineRule="auto"/>
        <w:jc w:val="both"/>
      </w:pPr>
    </w:p>
    <w:p w14:paraId="463BD5AB" w14:textId="77777777" w:rsidR="004B62FD" w:rsidRDefault="004B62FD" w:rsidP="004B62FD">
      <w:pPr>
        <w:spacing w:line="360" w:lineRule="auto"/>
        <w:jc w:val="both"/>
      </w:pPr>
    </w:p>
    <w:p w14:paraId="0080D3F5" w14:textId="77777777" w:rsidR="004B62FD" w:rsidRDefault="004B62FD" w:rsidP="004B62FD">
      <w:pPr>
        <w:spacing w:line="360" w:lineRule="auto"/>
        <w:jc w:val="both"/>
      </w:pPr>
    </w:p>
    <w:p w14:paraId="69501D17" w14:textId="77777777" w:rsidR="004B62FD" w:rsidRDefault="004B62FD" w:rsidP="004B62FD">
      <w:pPr>
        <w:spacing w:line="360" w:lineRule="auto"/>
        <w:jc w:val="both"/>
      </w:pPr>
    </w:p>
    <w:p w14:paraId="4178F950" w14:textId="77777777" w:rsidR="004B62FD" w:rsidRDefault="004B62FD" w:rsidP="004B62FD">
      <w:pPr>
        <w:spacing w:line="360" w:lineRule="auto"/>
        <w:jc w:val="both"/>
      </w:pPr>
    </w:p>
    <w:p w14:paraId="59013DF7" w14:textId="77777777" w:rsidR="004B62FD" w:rsidRDefault="004B62FD" w:rsidP="004B62FD">
      <w:pPr>
        <w:spacing w:line="360" w:lineRule="auto"/>
        <w:jc w:val="both"/>
      </w:pPr>
    </w:p>
    <w:p w14:paraId="1FB306A6" w14:textId="77777777" w:rsidR="004B62FD" w:rsidRPr="00415351" w:rsidRDefault="004B62FD" w:rsidP="004B62FD">
      <w:pPr>
        <w:spacing w:line="360" w:lineRule="auto"/>
        <w:jc w:val="both"/>
      </w:pPr>
    </w:p>
    <w:p w14:paraId="57E731B5" w14:textId="7A25D12F" w:rsidR="00415351" w:rsidRPr="006B079A" w:rsidRDefault="00415351" w:rsidP="00F12F46">
      <w:pPr>
        <w:pStyle w:val="Heading2"/>
      </w:pPr>
      <w:bookmarkStart w:id="85" w:name="_Toc512401853"/>
      <w:r w:rsidRPr="006B079A">
        <w:t xml:space="preserve">Factors that could influence air quality </w:t>
      </w:r>
      <w:r w:rsidR="001E0454" w:rsidRPr="006B079A">
        <w:t>changes and</w:t>
      </w:r>
      <w:r w:rsidRPr="006B079A">
        <w:t xml:space="preserve"> produce anomalies in results and errors.</w:t>
      </w:r>
      <w:bookmarkEnd w:id="85"/>
    </w:p>
    <w:p w14:paraId="5B6ACE4F" w14:textId="23247F34" w:rsidR="00653740" w:rsidRPr="0086798F" w:rsidRDefault="00415351" w:rsidP="00816495">
      <w:pPr>
        <w:spacing w:line="360" w:lineRule="auto"/>
        <w:jc w:val="both"/>
        <w:rPr>
          <w:rStyle w:val="SubtleEmphasis"/>
          <w:i/>
        </w:rPr>
      </w:pPr>
      <w:r w:rsidRPr="0086798F">
        <w:rPr>
          <w:rStyle w:val="SubtleEmphasis"/>
        </w:rPr>
        <w:t xml:space="preserve">Semiconducting metal oxide gas chemical sensors </w:t>
      </w:r>
      <w:r w:rsidR="00D94935" w:rsidRPr="0086798F">
        <w:rPr>
          <w:rStyle w:val="SubtleEmphasis"/>
        </w:rPr>
        <w:t>like</w:t>
      </w:r>
      <w:r w:rsidR="00653740" w:rsidRPr="0086798F">
        <w:rPr>
          <w:rStyle w:val="SubtleEmphasis"/>
        </w:rPr>
        <w:t xml:space="preserve"> the ones chosen in this project can have a cross-response to outdoor factors </w:t>
      </w:r>
      <w:r w:rsidR="00D94935" w:rsidRPr="0086798F">
        <w:rPr>
          <w:rStyle w:val="SubtleEmphasis"/>
        </w:rPr>
        <w:t>these</w:t>
      </w:r>
      <w:r w:rsidR="00E72B68" w:rsidRPr="0086798F">
        <w:rPr>
          <w:rStyle w:val="SubtleEmphasis"/>
        </w:rPr>
        <w:t xml:space="preserve"> factors</w:t>
      </w:r>
      <w:r w:rsidR="00653740" w:rsidRPr="0086798F">
        <w:rPr>
          <w:rStyle w:val="SubtleEmphasis"/>
        </w:rPr>
        <w:t xml:space="preserve"> can cause </w:t>
      </w:r>
      <w:r w:rsidR="00E72B68" w:rsidRPr="0086798F">
        <w:rPr>
          <w:rStyle w:val="SubtleEmphasis"/>
        </w:rPr>
        <w:t>fault</w:t>
      </w:r>
      <w:r w:rsidR="00653740" w:rsidRPr="0086798F">
        <w:rPr>
          <w:rStyle w:val="SubtleEmphasis"/>
        </w:rPr>
        <w:t xml:space="preserve"> reading. as stated in this project the Results for </w:t>
      </w:r>
      <w:r w:rsidR="00E87798">
        <w:rPr>
          <w:rStyle w:val="SubtleEmphasis"/>
        </w:rPr>
        <w:t>CO2</w:t>
      </w:r>
      <w:r w:rsidR="00653740" w:rsidRPr="0086798F">
        <w:rPr>
          <w:rStyle w:val="SubtleEmphasis"/>
        </w:rPr>
        <w:t xml:space="preserve"> and </w:t>
      </w:r>
      <w:r w:rsidR="00E87798">
        <w:rPr>
          <w:rStyle w:val="SubtleEmphasis"/>
        </w:rPr>
        <w:t>VOC</w:t>
      </w:r>
      <w:r w:rsidR="00653740" w:rsidRPr="0086798F">
        <w:rPr>
          <w:rStyle w:val="SubtleEmphasis"/>
        </w:rPr>
        <w:t xml:space="preserve"> will be taken from a Semiconducting metal oxide gas sensor so </w:t>
      </w:r>
      <w:r w:rsidR="00E72B68" w:rsidRPr="0086798F">
        <w:rPr>
          <w:rStyle w:val="SubtleEmphasis"/>
        </w:rPr>
        <w:t>presentment</w:t>
      </w:r>
      <w:r w:rsidR="00653740" w:rsidRPr="0086798F">
        <w:rPr>
          <w:rStyle w:val="SubtleEmphasis"/>
        </w:rPr>
        <w:t xml:space="preserve"> of these </w:t>
      </w:r>
      <w:r w:rsidR="00E72B68" w:rsidRPr="0086798F">
        <w:rPr>
          <w:rStyle w:val="SubtleEmphasis"/>
        </w:rPr>
        <w:t>fails</w:t>
      </w:r>
      <w:r w:rsidR="00653740" w:rsidRPr="0086798F">
        <w:rPr>
          <w:rStyle w:val="SubtleEmphasis"/>
        </w:rPr>
        <w:t xml:space="preserve"> reading </w:t>
      </w:r>
      <w:r w:rsidR="00653740" w:rsidRPr="00493C59">
        <w:rPr>
          <w:rStyle w:val="SubtleEmphasis"/>
          <w:noProof/>
        </w:rPr>
        <w:t>was ne</w:t>
      </w:r>
      <w:r w:rsidR="00493C59">
        <w:rPr>
          <w:rStyle w:val="SubtleEmphasis"/>
          <w:noProof/>
        </w:rPr>
        <w:t>ed</w:t>
      </w:r>
      <w:r w:rsidR="00653740" w:rsidRPr="00493C59">
        <w:rPr>
          <w:rStyle w:val="SubtleEmphasis"/>
          <w:noProof/>
        </w:rPr>
        <w:t>ed</w:t>
      </w:r>
      <w:r w:rsidR="00653740" w:rsidRPr="0086798F">
        <w:rPr>
          <w:rStyle w:val="SubtleEmphasis"/>
        </w:rPr>
        <w:t xml:space="preserve"> the factor that can cause </w:t>
      </w:r>
      <w:r w:rsidR="00E72B68" w:rsidRPr="0086798F">
        <w:rPr>
          <w:rStyle w:val="SubtleEmphasis"/>
        </w:rPr>
        <w:t>fault</w:t>
      </w:r>
      <w:r w:rsidR="00653740" w:rsidRPr="0086798F">
        <w:rPr>
          <w:rStyle w:val="SubtleEmphasis"/>
        </w:rPr>
        <w:t xml:space="preserve"> readings are</w:t>
      </w:r>
      <w:r w:rsidR="00816495">
        <w:rPr>
          <w:rStyle w:val="SubtleEmphasis"/>
        </w:rPr>
        <w:t>;</w:t>
      </w:r>
      <w:r w:rsidR="00053F35">
        <w:rPr>
          <w:rStyle w:val="SubtleEmphasis"/>
          <w:i/>
        </w:rPr>
        <w:fldChar w:fldCharType="begin" w:fldLock="1"/>
      </w:r>
      <w:r w:rsidR="00393487">
        <w:rPr>
          <w:rStyle w:val="SubtleEmphasis"/>
        </w:rPr>
        <w:instrText>ADDIN CSL_CITATION { "citationItems" : [ { "id" : "ITEM-1", "itemData" : { "DOI" : "10.3390/IJERPH14121443", "PMID" : "29168779", "author" : [ { "dropping-particle" : "", "family" : "Me\u010diarov\u00e1", "given" : "\u013dudmila", "non-dropping-particle" : "", "parse-names" : false, "suffix" : "" }, { "dropping-particle" : "", "family" : "Vil\u010dekov\u00e1", "given" : "Silvia", "non-dropping-particle" : "", "parse-names" : false, "suffix" : "" }, { "dropping-particle" : "", "family" : "Burdov\u00e1", "given" : "Eva Kr\u00eddlov\u00e1", "non-dropping-particle" : "", "parse-names" : false, "suffix" : "" }, { "dropping-particle" : "", "family" : "Kisel\u00e1k", "given" : "Jozef", "non-dropping-particle" : "", "parse-names" : false, "suffix" : "" } ], "container-title" : "International Journal of Environmental Research and Public Health", "id" : "ITEM-1", "issue" : "12", "issued" : { "date-parts" : [ [ "2017" ] ] }, "publisher" : "Multidisciplinary Digital Publishing Institute  (MDPI)", "title" : "Factors Effecting the Total Volatile Organic Compound (TVOC) Concentrations in Slovak Households", "type" : "article-journal", "volume" : "14" }, "uris" : [ "http://www.mendeley.com/documents/?uuid=67808c6f-901f-3e35-8975-b3588ee518ec" ] } ], "mendeley" : { "formattedCitation" : "[37]", "plainTextFormattedCitation" : "[37]", "previouslyFormattedCitation" : "[37]" }, "properties" : { "noteIndex" : 0 }, "schema" : "https://github.com/citation-style-language/schema/raw/master/csl-citation.json" }</w:instrText>
      </w:r>
      <w:r w:rsidR="00053F35">
        <w:rPr>
          <w:rStyle w:val="SubtleEmphasis"/>
          <w:i/>
        </w:rPr>
        <w:fldChar w:fldCharType="separate"/>
      </w:r>
      <w:r w:rsidR="00A63D0F" w:rsidRPr="00A63D0F">
        <w:rPr>
          <w:rStyle w:val="SubtleEmphasis"/>
          <w:noProof/>
        </w:rPr>
        <w:t>[37]</w:t>
      </w:r>
      <w:r w:rsidR="00053F35">
        <w:rPr>
          <w:rStyle w:val="SubtleEmphasis"/>
          <w:i/>
        </w:rPr>
        <w:fldChar w:fldCharType="end"/>
      </w:r>
      <w:r w:rsidR="00053F35">
        <w:rPr>
          <w:rStyle w:val="SubtleEmphasis"/>
          <w:i/>
        </w:rPr>
        <w:fldChar w:fldCharType="begin" w:fldLock="1"/>
      </w:r>
      <w:r w:rsidR="00393487">
        <w:rPr>
          <w:rStyle w:val="SubtleEmphasis"/>
        </w:rPr>
        <w:instrText>ADDIN CSL_CITATION { "citationItems" : [ { "id" : "ITEM-1", "itemData" : { "DOI" : "10.3390/s100302088", "ISSN" : "1424-8220", "PMID" : "22294916", "abstract" : "Conductometric semiconducting metal oxide gas sensors have been widely used and investigated in the detection of gases. Investigations have indicated that the gas sensing process is strongly related to surface reactions, so one of the important parameters of gas sensors, the sensitivity of the metal oxide based materials, will change with the factors influencing the surface reactions, such as chemical components, surface-modification and microstructures of sensing layers, temperature and humidity. In this brief review, attention will be focused on changes of sensitivity of conductometric semiconducting metal oxide gas sensors due to the five factors mentioned above.", "author" : [ { "dropping-particle" : "", "family" : "Wang", "given" : "Chengxiang", "non-dropping-particle" : "", "parse-names" : false, "suffix" : "" }, { "dropping-particle" : "", "family" : "Yin", "given" : "Longwei", "non-dropping-particle" : "", "parse-names" : false, "suffix" : "" }, { "dropping-particle" : "", "family" : "Zhang", "given" : "Luyuan", "non-dropping-particle" : "", "parse-names" : false, "suffix" : "" }, { "dropping-particle" : "", "family" : "Xiang", "given" : "Dong", "non-dropping-particle" : "", "parse-names" : false, "suffix" : "" }, { "dropping-particle" : "", "family" : "Gao", "given" : "Rui", "non-dropping-particle" : "", "parse-names" : false, "suffix" : "" } ], "container-title" : "Sensors (Basel, Switzerland)", "id" : "ITEM-1", "issue" : "3", "issued" : { "date-parts" : [ [ "2010" ] ] }, "page" : "2088-106", "publisher" : "Multidisciplinary Digital Publishing Institute  (MDPI)", "title" : "Metal oxide gas sensors: sensitivity and influencing factors.", "type" : "article-journal", "volume" : "10" }, "uris" : [ "http://www.mendeley.com/documents/?uuid=93882d37-d53d-3cf5-9210-8c81fa7ca898" ] } ], "mendeley" : { "formattedCitation" : "[46]", "plainTextFormattedCitation" : "[46]", "previouslyFormattedCitation" : "[46]" }, "properties" : { "noteIndex" : 0 }, "schema" : "https://github.com/citation-style-language/schema/raw/master/csl-citation.json" }</w:instrText>
      </w:r>
      <w:r w:rsidR="00053F35">
        <w:rPr>
          <w:rStyle w:val="SubtleEmphasis"/>
          <w:i/>
        </w:rPr>
        <w:fldChar w:fldCharType="separate"/>
      </w:r>
      <w:r w:rsidR="00A63D0F" w:rsidRPr="00A63D0F">
        <w:rPr>
          <w:rStyle w:val="SubtleEmphasis"/>
          <w:noProof/>
        </w:rPr>
        <w:t>[46]</w:t>
      </w:r>
      <w:r w:rsidR="00053F35">
        <w:rPr>
          <w:rStyle w:val="SubtleEmphasis"/>
          <w:i/>
        </w:rPr>
        <w:fldChar w:fldCharType="end"/>
      </w:r>
    </w:p>
    <w:p w14:paraId="2B799992" w14:textId="24E903D3" w:rsidR="00653740" w:rsidRPr="0086798F" w:rsidRDefault="00CB6D74" w:rsidP="00816495">
      <w:pPr>
        <w:jc w:val="both"/>
        <w:rPr>
          <w:rStyle w:val="SubtleEmphasis"/>
          <w:i/>
        </w:rPr>
      </w:pPr>
      <w:r>
        <w:rPr>
          <w:rStyle w:val="SubtleEmphasis"/>
        </w:rPr>
        <w:t>Pressure</w:t>
      </w:r>
    </w:p>
    <w:p w14:paraId="73054CF4" w14:textId="3D301E68" w:rsidR="00653740" w:rsidRPr="0086798F" w:rsidRDefault="00653740" w:rsidP="00816495">
      <w:pPr>
        <w:jc w:val="both"/>
        <w:rPr>
          <w:rStyle w:val="SubtleEmphasis"/>
          <w:i/>
        </w:rPr>
      </w:pPr>
      <w:r w:rsidRPr="0086798F">
        <w:rPr>
          <w:rStyle w:val="SubtleEmphasis"/>
        </w:rPr>
        <w:t>Temperature</w:t>
      </w:r>
    </w:p>
    <w:p w14:paraId="2D662175" w14:textId="58A50D11" w:rsidR="00653740" w:rsidRPr="0086798F" w:rsidRDefault="002D6555" w:rsidP="00816495">
      <w:pPr>
        <w:jc w:val="both"/>
        <w:rPr>
          <w:rStyle w:val="SubtleEmphasis"/>
          <w:i/>
        </w:rPr>
      </w:pPr>
      <w:r w:rsidRPr="0086798F">
        <w:rPr>
          <w:rStyle w:val="SubtleEmphasis"/>
        </w:rPr>
        <w:t>Humidity</w:t>
      </w:r>
      <w:r w:rsidR="00653740" w:rsidRPr="0086798F">
        <w:rPr>
          <w:rStyle w:val="SubtleEmphasis"/>
        </w:rPr>
        <w:t xml:space="preserve"> fluctuations</w:t>
      </w:r>
    </w:p>
    <w:p w14:paraId="1D853AF6" w14:textId="6FA7C81D" w:rsidR="00653740" w:rsidRPr="0086798F" w:rsidRDefault="00653740" w:rsidP="00816495">
      <w:pPr>
        <w:jc w:val="both"/>
        <w:rPr>
          <w:rStyle w:val="SubtleEmphasis"/>
          <w:i/>
        </w:rPr>
      </w:pPr>
      <w:r w:rsidRPr="0086798F">
        <w:rPr>
          <w:rStyle w:val="SubtleEmphasis"/>
        </w:rPr>
        <w:t xml:space="preserve">These </w:t>
      </w:r>
      <w:r w:rsidRPr="00493C59">
        <w:rPr>
          <w:rStyle w:val="SubtleEmphasis"/>
          <w:noProof/>
        </w:rPr>
        <w:t>are all know</w:t>
      </w:r>
      <w:r w:rsidR="00493C59">
        <w:rPr>
          <w:rStyle w:val="SubtleEmphasis"/>
          <w:noProof/>
        </w:rPr>
        <w:t>n</w:t>
      </w:r>
      <w:r w:rsidRPr="0086798F">
        <w:rPr>
          <w:rStyle w:val="SubtleEmphasis"/>
        </w:rPr>
        <w:t xml:space="preserve"> to fluctuate </w:t>
      </w:r>
      <w:r w:rsidR="00E72B68" w:rsidRPr="0086798F">
        <w:rPr>
          <w:rStyle w:val="SubtleEmphasis"/>
        </w:rPr>
        <w:t>reading as</w:t>
      </w:r>
      <w:r w:rsidRPr="0086798F">
        <w:rPr>
          <w:rStyle w:val="SubtleEmphasis"/>
        </w:rPr>
        <w:t xml:space="preserve"> researched </w:t>
      </w:r>
      <w:r w:rsidR="00CB6D74">
        <w:rPr>
          <w:rStyle w:val="SubtleEmphasis"/>
        </w:rPr>
        <w:t>shows in chapter 3</w:t>
      </w:r>
    </w:p>
    <w:p w14:paraId="1B33A6E4" w14:textId="08F15270" w:rsidR="00653740" w:rsidRPr="0086798F" w:rsidRDefault="00653740" w:rsidP="00816495">
      <w:pPr>
        <w:jc w:val="both"/>
        <w:rPr>
          <w:rStyle w:val="SubtleEmphasis"/>
          <w:i/>
        </w:rPr>
      </w:pPr>
      <w:r w:rsidRPr="00493C59">
        <w:rPr>
          <w:rStyle w:val="SubtleEmphasis"/>
          <w:noProof/>
        </w:rPr>
        <w:t>Th</w:t>
      </w:r>
      <w:r w:rsidR="00493C59">
        <w:rPr>
          <w:rStyle w:val="SubtleEmphasis"/>
          <w:noProof/>
        </w:rPr>
        <w:t>is</w:t>
      </w:r>
      <w:r w:rsidRPr="00493C59">
        <w:rPr>
          <w:rStyle w:val="SubtleEmphasis"/>
          <w:noProof/>
        </w:rPr>
        <w:t xml:space="preserve"> response</w:t>
      </w:r>
      <w:r w:rsidRPr="0086798F">
        <w:rPr>
          <w:rStyle w:val="SubtleEmphasis"/>
        </w:rPr>
        <w:t xml:space="preserve"> </w:t>
      </w:r>
      <w:r w:rsidR="00493C59">
        <w:rPr>
          <w:rStyle w:val="SubtleEmphasis"/>
          <w:noProof/>
        </w:rPr>
        <w:t>to</w:t>
      </w:r>
      <w:r w:rsidRPr="0086798F">
        <w:rPr>
          <w:rStyle w:val="SubtleEmphasis"/>
        </w:rPr>
        <w:t xml:space="preserve"> </w:t>
      </w:r>
      <w:r w:rsidR="005C437A">
        <w:rPr>
          <w:rStyle w:val="SubtleEmphasis"/>
        </w:rPr>
        <w:t>t</w:t>
      </w:r>
      <w:r w:rsidRPr="0086798F">
        <w:rPr>
          <w:rStyle w:val="SubtleEmphasis"/>
        </w:rPr>
        <w:t>emperature and humidity can be corrected by research showed in Chapter 3</w:t>
      </w:r>
    </w:p>
    <w:p w14:paraId="27964329" w14:textId="24D4D8F0" w:rsidR="00653740" w:rsidRPr="0086798F" w:rsidRDefault="00653740" w:rsidP="00816495">
      <w:pPr>
        <w:spacing w:line="360" w:lineRule="auto"/>
        <w:jc w:val="both"/>
        <w:rPr>
          <w:rStyle w:val="SubtleEmphasis"/>
          <w:i/>
        </w:rPr>
      </w:pPr>
      <w:r w:rsidRPr="00493C59">
        <w:rPr>
          <w:rStyle w:val="SubtleEmphasis"/>
          <w:noProof/>
        </w:rPr>
        <w:t>Th</w:t>
      </w:r>
      <w:r w:rsidR="00493C59">
        <w:rPr>
          <w:rStyle w:val="SubtleEmphasis"/>
          <w:noProof/>
        </w:rPr>
        <w:t>ese</w:t>
      </w:r>
      <w:r w:rsidRPr="00493C59">
        <w:rPr>
          <w:rStyle w:val="SubtleEmphasis"/>
          <w:noProof/>
        </w:rPr>
        <w:t xml:space="preserve"> use</w:t>
      </w:r>
      <w:r w:rsidRPr="0086798F">
        <w:rPr>
          <w:rStyle w:val="SubtleEmphasis"/>
        </w:rPr>
        <w:t xml:space="preserve"> results </w:t>
      </w:r>
      <w:r w:rsidR="00493C59">
        <w:rPr>
          <w:rStyle w:val="SubtleEmphasis"/>
        </w:rPr>
        <w:t xml:space="preserve">were </w:t>
      </w:r>
      <w:r w:rsidRPr="00493C59">
        <w:rPr>
          <w:rStyle w:val="SubtleEmphasis"/>
          <w:noProof/>
        </w:rPr>
        <w:t>taken</w:t>
      </w:r>
      <w:r w:rsidRPr="0086798F">
        <w:rPr>
          <w:rStyle w:val="SubtleEmphasis"/>
        </w:rPr>
        <w:t xml:space="preserve"> </w:t>
      </w:r>
      <w:r w:rsidR="0086798F" w:rsidRPr="0086798F">
        <w:rPr>
          <w:rStyle w:val="SubtleEmphasis"/>
        </w:rPr>
        <w:t>by The</w:t>
      </w:r>
      <w:r w:rsidRPr="0086798F">
        <w:rPr>
          <w:rStyle w:val="SubtleEmphasis"/>
        </w:rPr>
        <w:t xml:space="preserve"> BME </w:t>
      </w:r>
      <w:r w:rsidRPr="00493C59">
        <w:rPr>
          <w:rStyle w:val="SubtleEmphasis"/>
          <w:noProof/>
        </w:rPr>
        <w:t>sensor</w:t>
      </w:r>
      <w:r w:rsidR="00493C59" w:rsidRPr="00493C59">
        <w:rPr>
          <w:rStyle w:val="SubtleEmphasis"/>
          <w:noProof/>
        </w:rPr>
        <w:t xml:space="preserve"> such</w:t>
      </w:r>
      <w:r w:rsidR="00493C59">
        <w:rPr>
          <w:rStyle w:val="SubtleEmphasis"/>
        </w:rPr>
        <w:t xml:space="preserve"> as </w:t>
      </w:r>
      <w:r w:rsidRPr="0086798F">
        <w:rPr>
          <w:rStyle w:val="SubtleEmphasis"/>
        </w:rPr>
        <w:t xml:space="preserve">Temperature and humidity and use a calculator to correct the </w:t>
      </w:r>
      <w:r w:rsidR="00E87798">
        <w:rPr>
          <w:rStyle w:val="SubtleEmphasis"/>
        </w:rPr>
        <w:t>VOC</w:t>
      </w:r>
      <w:r w:rsidRPr="0086798F">
        <w:rPr>
          <w:rStyle w:val="SubtleEmphasis"/>
        </w:rPr>
        <w:t>/</w:t>
      </w:r>
      <w:r w:rsidR="00E87798">
        <w:rPr>
          <w:rStyle w:val="SubtleEmphasis"/>
        </w:rPr>
        <w:t>CO2</w:t>
      </w:r>
      <w:r w:rsidRPr="0086798F">
        <w:rPr>
          <w:rStyle w:val="SubtleEmphasis"/>
        </w:rPr>
        <w:t xml:space="preserve"> readings.</w:t>
      </w:r>
    </w:p>
    <w:p w14:paraId="3F8914C5" w14:textId="34457322" w:rsidR="0086798F" w:rsidRPr="00625AFC" w:rsidRDefault="00653740" w:rsidP="00816495">
      <w:pPr>
        <w:spacing w:line="360" w:lineRule="auto"/>
        <w:jc w:val="both"/>
        <w:rPr>
          <w:iCs/>
        </w:rPr>
      </w:pPr>
      <w:r w:rsidRPr="0086798F">
        <w:rPr>
          <w:rStyle w:val="SubtleEmphasis"/>
        </w:rPr>
        <w:t xml:space="preserve">Wind can cause </w:t>
      </w:r>
      <w:r w:rsidR="00493C59">
        <w:rPr>
          <w:rStyle w:val="SubtleEmphasis"/>
        </w:rPr>
        <w:t xml:space="preserve">an </w:t>
      </w:r>
      <w:r w:rsidRPr="00493C59">
        <w:rPr>
          <w:rStyle w:val="SubtleEmphasis"/>
          <w:noProof/>
        </w:rPr>
        <w:t>error</w:t>
      </w:r>
      <w:r w:rsidRPr="0086798F">
        <w:rPr>
          <w:rStyle w:val="SubtleEmphasis"/>
        </w:rPr>
        <w:t xml:space="preserve"> in response reading a light film is used over the IAQ sensor to </w:t>
      </w:r>
      <w:r w:rsidR="005C437A">
        <w:rPr>
          <w:rStyle w:val="SubtleEmphasis"/>
        </w:rPr>
        <w:t>s</w:t>
      </w:r>
      <w:r w:rsidRPr="0086798F">
        <w:rPr>
          <w:rStyle w:val="SubtleEmphasis"/>
        </w:rPr>
        <w:t xml:space="preserve">top excessive air flow </w:t>
      </w:r>
      <w:r w:rsidR="0086798F" w:rsidRPr="0086798F">
        <w:rPr>
          <w:rStyle w:val="SubtleEmphasis"/>
        </w:rPr>
        <w:t xml:space="preserve">the allows a controlled amount of air </w:t>
      </w:r>
      <w:r w:rsidR="0086798F" w:rsidRPr="00493C59">
        <w:rPr>
          <w:rStyle w:val="SubtleEmphasis"/>
          <w:noProof/>
        </w:rPr>
        <w:t>th</w:t>
      </w:r>
      <w:r w:rsidR="00493C59">
        <w:rPr>
          <w:rStyle w:val="SubtleEmphasis"/>
          <w:noProof/>
        </w:rPr>
        <w:t>r</w:t>
      </w:r>
      <w:r w:rsidR="0086798F" w:rsidRPr="00493C59">
        <w:rPr>
          <w:rStyle w:val="SubtleEmphasis"/>
          <w:noProof/>
        </w:rPr>
        <w:t>ough</w:t>
      </w:r>
      <w:r w:rsidR="0086798F" w:rsidRPr="0086798F">
        <w:rPr>
          <w:rStyle w:val="SubtleEmphasis"/>
        </w:rPr>
        <w:t xml:space="preserve"> the film but </w:t>
      </w:r>
      <w:r w:rsidR="0086798F" w:rsidRPr="00493C59">
        <w:rPr>
          <w:rStyle w:val="SubtleEmphasis"/>
          <w:noProof/>
        </w:rPr>
        <w:t>do</w:t>
      </w:r>
      <w:r w:rsidR="00493C59">
        <w:rPr>
          <w:rStyle w:val="SubtleEmphasis"/>
          <w:noProof/>
        </w:rPr>
        <w:t>es</w:t>
      </w:r>
      <w:r w:rsidR="0086798F" w:rsidRPr="0086798F">
        <w:rPr>
          <w:rStyle w:val="SubtleEmphasis"/>
        </w:rPr>
        <w:t xml:space="preserve"> not hinder </w:t>
      </w:r>
      <w:r w:rsidR="0086798F" w:rsidRPr="00493C59">
        <w:rPr>
          <w:rStyle w:val="SubtleEmphasis"/>
          <w:noProof/>
        </w:rPr>
        <w:t>reading</w:t>
      </w:r>
      <w:r w:rsidR="0086798F" w:rsidRPr="0086798F">
        <w:rPr>
          <w:rStyle w:val="SubtleEmphasis"/>
        </w:rPr>
        <w:t xml:space="preserve"> when creating a case for this project air flow was one of the main gales to help control air flow.</w:t>
      </w:r>
    </w:p>
    <w:p w14:paraId="419F6504" w14:textId="1AF31BC1" w:rsidR="007F0F7B" w:rsidRDefault="007F0F7B" w:rsidP="00F12F46"/>
    <w:p w14:paraId="3212C095" w14:textId="77777777" w:rsidR="004B62FD" w:rsidRDefault="004B62FD" w:rsidP="00F12F46"/>
    <w:p w14:paraId="5B024143" w14:textId="77777777" w:rsidR="004B62FD" w:rsidRDefault="004B62FD" w:rsidP="00F12F46"/>
    <w:p w14:paraId="008E8514" w14:textId="77777777" w:rsidR="004B62FD" w:rsidRDefault="004B62FD" w:rsidP="00F12F46"/>
    <w:p w14:paraId="76940CA8" w14:textId="77777777" w:rsidR="004B62FD" w:rsidRDefault="004B62FD" w:rsidP="00F12F46"/>
    <w:p w14:paraId="28B6724F" w14:textId="77777777" w:rsidR="004B62FD" w:rsidRDefault="004B62FD" w:rsidP="00F12F46"/>
    <w:p w14:paraId="7A4C07A7" w14:textId="77777777" w:rsidR="004B62FD" w:rsidRDefault="004B62FD" w:rsidP="00F12F46"/>
    <w:p w14:paraId="51CE9265" w14:textId="77777777" w:rsidR="004B62FD" w:rsidRDefault="004B62FD" w:rsidP="00F12F46"/>
    <w:p w14:paraId="7CD308ED" w14:textId="77777777" w:rsidR="004B62FD" w:rsidRDefault="004B62FD" w:rsidP="00F12F46"/>
    <w:p w14:paraId="470A5CF1" w14:textId="77777777" w:rsidR="004B62FD" w:rsidRDefault="004B62FD" w:rsidP="00F12F46"/>
    <w:p w14:paraId="739C524E" w14:textId="77777777" w:rsidR="004B62FD" w:rsidRDefault="004B62FD" w:rsidP="00F12F46"/>
    <w:p w14:paraId="4F0E627C" w14:textId="77777777" w:rsidR="004B62FD" w:rsidRDefault="004B62FD" w:rsidP="00F12F46"/>
    <w:p w14:paraId="7E13F5D3" w14:textId="77777777" w:rsidR="0070169C" w:rsidRDefault="0070169C" w:rsidP="00F12F46">
      <w:pPr>
        <w:pStyle w:val="Heading1"/>
      </w:pPr>
      <w:bookmarkStart w:id="86" w:name="_Toc512401854"/>
      <w:r>
        <w:t>CHAPTER 6. Design &amp; Design Research</w:t>
      </w:r>
      <w:bookmarkEnd w:id="86"/>
    </w:p>
    <w:p w14:paraId="5ECA9E48" w14:textId="77777777" w:rsidR="00C25A04" w:rsidRDefault="00C25A04" w:rsidP="00F12F46"/>
    <w:p w14:paraId="1E270919" w14:textId="77777777" w:rsidR="00C25A04" w:rsidRDefault="00C25A04" w:rsidP="00F12F46">
      <w:pPr>
        <w:pStyle w:val="Heading2"/>
      </w:pPr>
      <w:bookmarkStart w:id="87" w:name="_Toc512401855"/>
      <w:r>
        <w:t>Introduction</w:t>
      </w:r>
      <w:bookmarkEnd w:id="87"/>
      <w:r>
        <w:t xml:space="preserve"> </w:t>
      </w:r>
    </w:p>
    <w:p w14:paraId="5A94CEDC" w14:textId="683D5EA1" w:rsidR="00BC496F" w:rsidRDefault="00BC496F" w:rsidP="00234217">
      <w:pPr>
        <w:spacing w:line="360" w:lineRule="auto"/>
        <w:jc w:val="both"/>
      </w:pPr>
      <w:r>
        <w:t>In the section</w:t>
      </w:r>
      <w:r w:rsidR="00234217">
        <w:t>,</w:t>
      </w:r>
      <w:r>
        <w:t xml:space="preserve"> </w:t>
      </w:r>
      <w:r w:rsidR="00234217">
        <w:t>there will be an</w:t>
      </w:r>
      <w:r>
        <w:t xml:space="preserve"> overview </w:t>
      </w:r>
      <w:r w:rsidR="00234217">
        <w:t xml:space="preserve">of </w:t>
      </w:r>
      <w:r>
        <w:t xml:space="preserve">some of the </w:t>
      </w:r>
      <w:r w:rsidR="00234217">
        <w:t>d</w:t>
      </w:r>
      <w:r>
        <w:t xml:space="preserve">esign and </w:t>
      </w:r>
      <w:r w:rsidR="00234217">
        <w:t>d</w:t>
      </w:r>
      <w:r>
        <w:t xml:space="preserve">esign </w:t>
      </w:r>
      <w:r w:rsidR="00234217">
        <w:t>r</w:t>
      </w:r>
      <w:r>
        <w:t>esearch used within in this product</w:t>
      </w:r>
      <w:r w:rsidR="00234217">
        <w:t>,</w:t>
      </w:r>
      <w:r>
        <w:t xml:space="preserve"> </w:t>
      </w:r>
      <w:r w:rsidR="00234217">
        <w:t>s</w:t>
      </w:r>
      <w:r>
        <w:t>ubject contain</w:t>
      </w:r>
      <w:r w:rsidR="00234217">
        <w:t>ed</w:t>
      </w:r>
      <w:r>
        <w:t xml:space="preserve"> </w:t>
      </w:r>
      <w:r w:rsidR="00234217">
        <w:t>with</w:t>
      </w:r>
      <w:r>
        <w:t>in this section will be modules in within the PIC18f Background need research on I2</w:t>
      </w:r>
      <w:r w:rsidR="007F3A8C">
        <w:t>c, SPI</w:t>
      </w:r>
      <w:r w:rsidR="00753D15">
        <w:t xml:space="preserve"> </w:t>
      </w:r>
      <w:r w:rsidR="007F3A8C">
        <w:t>and Rs232</w:t>
      </w:r>
      <w:r>
        <w:t>.</w:t>
      </w:r>
    </w:p>
    <w:p w14:paraId="6E795B37" w14:textId="48B98241" w:rsidR="003652F7" w:rsidRPr="00C25A04" w:rsidRDefault="00BC496F" w:rsidP="00234217">
      <w:pPr>
        <w:spacing w:line="360" w:lineRule="auto"/>
        <w:jc w:val="both"/>
      </w:pPr>
      <w:r>
        <w:t xml:space="preserve">From </w:t>
      </w:r>
      <w:r w:rsidR="00234217">
        <w:t>r</w:t>
      </w:r>
      <w:r>
        <w:t>esearch</w:t>
      </w:r>
      <w:r w:rsidR="00234217">
        <w:t>, t</w:t>
      </w:r>
      <w:r>
        <w:t>his section will create a simulation of the</w:t>
      </w:r>
      <w:r w:rsidR="00234217">
        <w:t xml:space="preserve"> f</w:t>
      </w:r>
      <w:r>
        <w:t xml:space="preserve">inal </w:t>
      </w:r>
      <w:r w:rsidR="00234217">
        <w:t>pr</w:t>
      </w:r>
      <w:r>
        <w:t xml:space="preserve">oduct </w:t>
      </w:r>
      <w:r w:rsidR="00234217">
        <w:t>us</w:t>
      </w:r>
      <w:r>
        <w:t xml:space="preserve">ing Proteus </w:t>
      </w:r>
      <w:r w:rsidR="00753D15">
        <w:t>to</w:t>
      </w:r>
      <w:r>
        <w:t xml:space="preserve"> create </w:t>
      </w:r>
      <w:r w:rsidR="00753D15" w:rsidRPr="00753D15">
        <w:t xml:space="preserve">circuit </w:t>
      </w:r>
      <w:r w:rsidR="00234217">
        <w:t>d</w:t>
      </w:r>
      <w:r>
        <w:t>esign</w:t>
      </w:r>
      <w:r w:rsidR="00234217">
        <w:t>,</w:t>
      </w:r>
      <w:r>
        <w:t xml:space="preserve"> </w:t>
      </w:r>
      <w:r w:rsidR="00234217">
        <w:t>t</w:t>
      </w:r>
      <w:r>
        <w:t>his</w:t>
      </w:r>
      <w:r w:rsidR="00234217">
        <w:t xml:space="preserve"> i</w:t>
      </w:r>
      <w:r>
        <w:t xml:space="preserve">nvolves </w:t>
      </w:r>
      <w:r w:rsidR="00234217">
        <w:t>u</w:t>
      </w:r>
      <w:r>
        <w:t>nderstanding</w:t>
      </w:r>
      <w:r w:rsidR="00234217">
        <w:t xml:space="preserve"> all </w:t>
      </w:r>
      <w:r>
        <w:t>of</w:t>
      </w:r>
      <w:r w:rsidR="00234217">
        <w:t xml:space="preserve"> the d</w:t>
      </w:r>
      <w:r>
        <w:t>atasheets</w:t>
      </w:r>
      <w:r w:rsidR="00234217">
        <w:t>,</w:t>
      </w:r>
      <w:r>
        <w:t xml:space="preserve"> and </w:t>
      </w:r>
      <w:r w:rsidR="00234217">
        <w:t>b</w:t>
      </w:r>
      <w:r>
        <w:t>ackground methods</w:t>
      </w:r>
      <w:r w:rsidR="00234217">
        <w:t>,</w:t>
      </w:r>
      <w:r>
        <w:t xml:space="preserve"> to </w:t>
      </w:r>
      <w:r w:rsidR="00753D15">
        <w:t>develop</w:t>
      </w:r>
      <w:r>
        <w:t xml:space="preserve"> a working simulation</w:t>
      </w:r>
      <w:r w:rsidR="00234217">
        <w:t>,</w:t>
      </w:r>
      <w:r>
        <w:t xml:space="preserve"> </w:t>
      </w:r>
      <w:r w:rsidR="00234217">
        <w:t>in</w:t>
      </w:r>
      <w:r>
        <w:t xml:space="preserve">cluding </w:t>
      </w:r>
      <w:r w:rsidR="00234217">
        <w:t>s</w:t>
      </w:r>
      <w:r>
        <w:t xml:space="preserve">imulation </w:t>
      </w:r>
      <w:r w:rsidR="00234217">
        <w:t>c</w:t>
      </w:r>
      <w:r>
        <w:t>oding</w:t>
      </w:r>
      <w:r w:rsidR="00234217">
        <w:t>.</w:t>
      </w:r>
    </w:p>
    <w:p w14:paraId="38AF332A" w14:textId="6EEFFB63" w:rsidR="0070169C" w:rsidRDefault="0070169C" w:rsidP="00234217">
      <w:pPr>
        <w:pStyle w:val="Heading2"/>
        <w:spacing w:line="360" w:lineRule="auto"/>
        <w:jc w:val="both"/>
      </w:pPr>
      <w:bookmarkStart w:id="88" w:name="_Toc512401856"/>
      <w:r>
        <w:t>Simulation</w:t>
      </w:r>
      <w:bookmarkEnd w:id="88"/>
      <w:r>
        <w:t xml:space="preserve">  </w:t>
      </w:r>
    </w:p>
    <w:p w14:paraId="5C605F76" w14:textId="2A171497" w:rsidR="0022410D" w:rsidRDefault="00753D15" w:rsidP="00234217">
      <w:pPr>
        <w:spacing w:line="360" w:lineRule="auto"/>
        <w:jc w:val="both"/>
      </w:pPr>
      <w:r>
        <w:t xml:space="preserve">Using simulation </w:t>
      </w:r>
      <w:r w:rsidR="0022410D">
        <w:t>software</w:t>
      </w:r>
      <w:r w:rsidR="00234217">
        <w:t>,</w:t>
      </w:r>
      <w:r>
        <w:t xml:space="preserve"> such as</w:t>
      </w:r>
      <w:r w:rsidR="0022410D">
        <w:t xml:space="preserve"> P</w:t>
      </w:r>
      <w:r>
        <w:t>roteus</w:t>
      </w:r>
      <w:r w:rsidR="00234217">
        <w:t>,</w:t>
      </w:r>
      <w:r>
        <w:t xml:space="preserve"> can greatly </w:t>
      </w:r>
      <w:r w:rsidR="0022410D">
        <w:t>increase</w:t>
      </w:r>
      <w:r>
        <w:t xml:space="preserve"> the understanding</w:t>
      </w:r>
      <w:r w:rsidR="0022410D">
        <w:t xml:space="preserve"> of the final desig</w:t>
      </w:r>
      <w:r w:rsidR="00234217">
        <w:t>n,</w:t>
      </w:r>
      <w:r w:rsidR="0022410D">
        <w:t xml:space="preserve"> </w:t>
      </w:r>
      <w:r w:rsidR="005B7BEA">
        <w:t>this</w:t>
      </w:r>
      <w:r w:rsidR="0022410D">
        <w:t xml:space="preserve"> is able to </w:t>
      </w:r>
      <w:r w:rsidR="00234217">
        <w:t>be done</w:t>
      </w:r>
      <w:r w:rsidR="0022410D">
        <w:t xml:space="preserve"> by creating </w:t>
      </w:r>
      <w:r w:rsidR="0022410D" w:rsidRPr="0022410D">
        <w:t>schematics</w:t>
      </w:r>
      <w:r w:rsidR="0022410D">
        <w:t xml:space="preserve"> to go </w:t>
      </w:r>
      <w:r w:rsidR="0022410D" w:rsidRPr="00493C59">
        <w:rPr>
          <w:noProof/>
        </w:rPr>
        <w:t>alongside</w:t>
      </w:r>
      <w:r w:rsidR="0022410D">
        <w:t xml:space="preserve"> </w:t>
      </w:r>
      <w:r w:rsidR="00234217">
        <w:t>p</w:t>
      </w:r>
      <w:r w:rsidR="0022410D">
        <w:t xml:space="preserve">rogramming. Programming could </w:t>
      </w:r>
      <w:r w:rsidR="005B7BEA">
        <w:t>have</w:t>
      </w:r>
      <w:r w:rsidR="0022410D">
        <w:t xml:space="preserve"> </w:t>
      </w:r>
      <w:r w:rsidR="00234217">
        <w:t>been</w:t>
      </w:r>
      <w:r w:rsidR="0022410D">
        <w:t xml:space="preserve"> done in </w:t>
      </w:r>
      <w:r w:rsidR="001E0454">
        <w:t>CCS,</w:t>
      </w:r>
      <w:r w:rsidR="0022410D">
        <w:t xml:space="preserve"> but this would </w:t>
      </w:r>
      <w:r w:rsidR="00493C59">
        <w:rPr>
          <w:noProof/>
        </w:rPr>
        <w:t>not have</w:t>
      </w:r>
      <w:r w:rsidR="0022410D">
        <w:t xml:space="preserve"> proved the same level of knowledge and </w:t>
      </w:r>
      <w:r w:rsidR="0022410D" w:rsidRPr="00634650">
        <w:rPr>
          <w:noProof/>
        </w:rPr>
        <w:t>understand</w:t>
      </w:r>
      <w:r w:rsidR="00260B78">
        <w:t xml:space="preserve"> the final design. Having</w:t>
      </w:r>
      <w:r w:rsidR="0022410D">
        <w:t xml:space="preserve"> a knowledge of all components used</w:t>
      </w:r>
      <w:r w:rsidR="00234217">
        <w:t>,</w:t>
      </w:r>
      <w:r w:rsidR="0022410D">
        <w:t xml:space="preserve"> is needing to effetely connect these parts to PIC microcontroller. </w:t>
      </w:r>
    </w:p>
    <w:p w14:paraId="0BBCD03E" w14:textId="409A3A40" w:rsidR="0022410D" w:rsidRDefault="0022410D" w:rsidP="00234217">
      <w:pPr>
        <w:spacing w:line="360" w:lineRule="auto"/>
        <w:jc w:val="both"/>
      </w:pPr>
      <w:r>
        <w:t xml:space="preserve">The </w:t>
      </w:r>
      <w:r w:rsidR="00234217">
        <w:t>s</w:t>
      </w:r>
      <w:r>
        <w:t xml:space="preserve">ensors and PIC operate on a 3.3v this has been stepped down with a voltage regulator from 5vs </w:t>
      </w:r>
      <w:r w:rsidR="007F3A8C">
        <w:t>is</w:t>
      </w:r>
      <w:r>
        <w:t xml:space="preserve"> need for the </w:t>
      </w:r>
      <w:r w:rsidR="00234217">
        <w:t>s</w:t>
      </w:r>
      <w:r>
        <w:t>creen only in this project.</w:t>
      </w:r>
    </w:p>
    <w:p w14:paraId="071DDA26" w14:textId="77777777" w:rsidR="004F5B27" w:rsidRDefault="004F5B27" w:rsidP="00F12F46"/>
    <w:p w14:paraId="1F469EB3" w14:textId="77777777" w:rsidR="004F5B27" w:rsidRDefault="004F5B27" w:rsidP="00F12F46"/>
    <w:p w14:paraId="73430A06" w14:textId="77777777" w:rsidR="004F5B27" w:rsidRDefault="004F5B27" w:rsidP="00F12F46"/>
    <w:p w14:paraId="6DE46F94" w14:textId="77777777" w:rsidR="004F5B27" w:rsidRDefault="004F5B27" w:rsidP="00F12F46"/>
    <w:p w14:paraId="6F997414" w14:textId="77777777" w:rsidR="004F5B27" w:rsidRDefault="004F5B27" w:rsidP="00F12F46"/>
    <w:p w14:paraId="6D071215" w14:textId="77777777" w:rsidR="004F5B27" w:rsidRDefault="004F5B27" w:rsidP="00F12F46"/>
    <w:p w14:paraId="1FFE833B" w14:textId="77777777" w:rsidR="00260B78" w:rsidRDefault="00260B78" w:rsidP="00F12F46"/>
    <w:p w14:paraId="01FD334C" w14:textId="77777777" w:rsidR="00260B78" w:rsidRDefault="00260B78" w:rsidP="00F12F46"/>
    <w:p w14:paraId="69A59B50" w14:textId="77777777" w:rsidR="00260B78" w:rsidRDefault="00260B78" w:rsidP="00F12F46"/>
    <w:p w14:paraId="434DA258" w14:textId="77777777" w:rsidR="004F5B27" w:rsidRDefault="004F5B27" w:rsidP="00F12F46"/>
    <w:p w14:paraId="2BA92219" w14:textId="4D7C8209" w:rsidR="00D03C2A" w:rsidRDefault="004F5B27" w:rsidP="00F12F46">
      <w:pPr>
        <w:pStyle w:val="Heading2"/>
      </w:pPr>
      <w:bookmarkStart w:id="89" w:name="_Toc512401857"/>
      <w:r>
        <w:t>Final simulation design</w:t>
      </w:r>
      <w:bookmarkEnd w:id="89"/>
      <w:r>
        <w:t xml:space="preserve"> </w:t>
      </w:r>
    </w:p>
    <w:p w14:paraId="16934248" w14:textId="0B3FBB6E" w:rsidR="00260B78" w:rsidRDefault="004F5B27" w:rsidP="00260B78">
      <w:pPr>
        <w:spacing w:line="360" w:lineRule="auto"/>
        <w:jc w:val="both"/>
      </w:pPr>
      <w:r>
        <w:t xml:space="preserve">This shows the final design in </w:t>
      </w:r>
      <w:r w:rsidR="00234217">
        <w:t xml:space="preserve">Proteus, with </w:t>
      </w:r>
      <w:r>
        <w:t xml:space="preserve">all </w:t>
      </w:r>
      <w:r w:rsidR="00234217">
        <w:t>additional</w:t>
      </w:r>
      <w:r>
        <w:t xml:space="preserve"> </w:t>
      </w:r>
      <w:r w:rsidR="00234217">
        <w:t>components</w:t>
      </w:r>
      <w:r>
        <w:t xml:space="preserve"> added</w:t>
      </w:r>
      <w:r w:rsidR="00234217">
        <w:t>,</w:t>
      </w:r>
      <w:r>
        <w:t xml:space="preserve"> for later </w:t>
      </w:r>
      <w:r w:rsidR="00697F05">
        <w:t>use.</w:t>
      </w:r>
      <w:r w:rsidR="00260B78">
        <w:t xml:space="preserve"> The below </w:t>
      </w:r>
      <w:r w:rsidR="00260B78" w:rsidRPr="0022410D">
        <w:t>schematics</w:t>
      </w:r>
      <w:r w:rsidR="00260B78">
        <w:t xml:space="preserve"> was created in Proteus after reviewing all datasheets of device used in simulation and implantation. </w:t>
      </w:r>
    </w:p>
    <w:p w14:paraId="0CC44879" w14:textId="27062ABA" w:rsidR="003652F7" w:rsidRDefault="004B62FD" w:rsidP="00260B78">
      <w:pPr>
        <w:spacing w:line="360" w:lineRule="auto"/>
        <w:jc w:val="both"/>
      </w:pPr>
      <w:r>
        <w:rPr>
          <w:noProof/>
          <w:lang w:eastAsia="en-GB"/>
        </w:rPr>
        <w:drawing>
          <wp:anchor distT="0" distB="0" distL="114300" distR="114300" simplePos="0" relativeHeight="251689984" behindDoc="1" locked="0" layoutInCell="1" allowOverlap="1" wp14:anchorId="732FC6DF" wp14:editId="14EA6037">
            <wp:simplePos x="0" y="0"/>
            <wp:positionH relativeFrom="margin">
              <wp:posOffset>-476250</wp:posOffset>
            </wp:positionH>
            <wp:positionV relativeFrom="paragraph">
              <wp:posOffset>22226</wp:posOffset>
            </wp:positionV>
            <wp:extent cx="6962140" cy="7696200"/>
            <wp:effectExtent l="0" t="0" r="0" b="0"/>
            <wp:wrapNone/>
            <wp:docPr id="8"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6979587" cy="7715487"/>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11D08AC" w14:textId="656BF8B1" w:rsidR="003652F7" w:rsidRDefault="003652F7" w:rsidP="00F12F46"/>
    <w:p w14:paraId="31E28999" w14:textId="21146437" w:rsidR="003652F7" w:rsidRDefault="003652F7" w:rsidP="00F12F46"/>
    <w:p w14:paraId="5AC587A0" w14:textId="28E8E1C8" w:rsidR="003652F7" w:rsidRDefault="003652F7" w:rsidP="00F12F46"/>
    <w:p w14:paraId="66F0E52E" w14:textId="27F0BC5D" w:rsidR="003652F7" w:rsidRDefault="003652F7" w:rsidP="00F12F46"/>
    <w:p w14:paraId="429510AB" w14:textId="77777777" w:rsidR="003652F7" w:rsidRDefault="003652F7" w:rsidP="00F12F46"/>
    <w:p w14:paraId="6BAD4CBB" w14:textId="79F8E504" w:rsidR="003652F7" w:rsidRDefault="003652F7" w:rsidP="00F12F46"/>
    <w:p w14:paraId="72658F40" w14:textId="77777777" w:rsidR="003652F7" w:rsidRDefault="003652F7" w:rsidP="00F12F46"/>
    <w:p w14:paraId="3D358B0D" w14:textId="494E5C6A" w:rsidR="003652F7" w:rsidRDefault="003652F7" w:rsidP="00F12F46"/>
    <w:p w14:paraId="4A2454DA" w14:textId="77777777" w:rsidR="003652F7" w:rsidRDefault="003652F7" w:rsidP="00F12F46"/>
    <w:p w14:paraId="6ED814F2" w14:textId="78808553" w:rsidR="003652F7" w:rsidRDefault="003652F7" w:rsidP="00F12F46"/>
    <w:p w14:paraId="72A87B60" w14:textId="77777777" w:rsidR="003652F7" w:rsidRDefault="003652F7" w:rsidP="00F12F46"/>
    <w:p w14:paraId="44920EA1" w14:textId="77777777" w:rsidR="003652F7" w:rsidRDefault="003652F7" w:rsidP="00F12F46"/>
    <w:p w14:paraId="324820F6" w14:textId="5062081E" w:rsidR="003652F7" w:rsidRDefault="003652F7" w:rsidP="00F12F46"/>
    <w:p w14:paraId="14255B7B" w14:textId="0F8015C0" w:rsidR="003652F7" w:rsidRDefault="003652F7" w:rsidP="00F12F46"/>
    <w:p w14:paraId="3F04FCEB" w14:textId="77777777" w:rsidR="004F5B27" w:rsidRDefault="004F5B27" w:rsidP="00F12F46"/>
    <w:p w14:paraId="3D67877B" w14:textId="77777777" w:rsidR="004F5B27" w:rsidRDefault="004F5B27" w:rsidP="00F12F46"/>
    <w:p w14:paraId="47C557CB" w14:textId="77777777" w:rsidR="004F5B27" w:rsidRDefault="004F5B27" w:rsidP="00F12F46"/>
    <w:p w14:paraId="78C5E5FA" w14:textId="77777777" w:rsidR="004F5B27" w:rsidRDefault="004F5B27" w:rsidP="00F12F46"/>
    <w:p w14:paraId="5B14A2DA" w14:textId="77777777" w:rsidR="004F5B27" w:rsidRDefault="004F5B27" w:rsidP="00F12F46"/>
    <w:p w14:paraId="41B868ED" w14:textId="77777777" w:rsidR="004F5B27" w:rsidRDefault="004F5B27" w:rsidP="00F12F46"/>
    <w:p w14:paraId="5A9E1CDE" w14:textId="77777777" w:rsidR="004F5B27" w:rsidRDefault="004F5B27" w:rsidP="00F12F46"/>
    <w:p w14:paraId="7EC66981" w14:textId="77777777" w:rsidR="004F5B27" w:rsidRDefault="004F5B27" w:rsidP="00F12F46"/>
    <w:p w14:paraId="1CCA798B" w14:textId="77777777" w:rsidR="004F5B27" w:rsidRDefault="004F5B27" w:rsidP="00F12F46"/>
    <w:p w14:paraId="79669E3C" w14:textId="77E11541" w:rsidR="0022410D" w:rsidRDefault="0022410D" w:rsidP="00F12F46"/>
    <w:p w14:paraId="2BA032AD" w14:textId="7BC2870A" w:rsidR="0070169C" w:rsidRDefault="0070169C" w:rsidP="00234217">
      <w:pPr>
        <w:pStyle w:val="Heading3"/>
        <w:spacing w:line="360" w:lineRule="auto"/>
        <w:jc w:val="both"/>
      </w:pPr>
      <w:bookmarkStart w:id="90" w:name="_Toc512401858"/>
      <w:r>
        <w:t>MOD-1023</w:t>
      </w:r>
      <w:bookmarkEnd w:id="90"/>
    </w:p>
    <w:p w14:paraId="1F8C8C64" w14:textId="623B8A25" w:rsidR="0061078D" w:rsidRDefault="0061078D" w:rsidP="00234217">
      <w:pPr>
        <w:spacing w:line="360" w:lineRule="auto"/>
        <w:jc w:val="both"/>
      </w:pPr>
      <w:r>
        <w:t xml:space="preserve">The MOD-1023 </w:t>
      </w:r>
      <w:r w:rsidR="00234217">
        <w:rPr>
          <w:noProof/>
        </w:rPr>
        <w:t>c</w:t>
      </w:r>
      <w:r w:rsidRPr="00493C59">
        <w:rPr>
          <w:noProof/>
        </w:rPr>
        <w:t>o</w:t>
      </w:r>
      <w:r w:rsidR="00493C59">
        <w:rPr>
          <w:noProof/>
        </w:rPr>
        <w:t>n</w:t>
      </w:r>
      <w:r w:rsidRPr="00493C59">
        <w:rPr>
          <w:noProof/>
        </w:rPr>
        <w:t>tains</w:t>
      </w:r>
      <w:r>
        <w:t xml:space="preserve"> all the vital </w:t>
      </w:r>
      <w:r w:rsidR="00234217">
        <w:t>s</w:t>
      </w:r>
      <w:r>
        <w:t xml:space="preserve">ensor need for this project. The IAQ core giving readings on </w:t>
      </w:r>
      <w:r w:rsidR="00E87798">
        <w:t>VOC</w:t>
      </w:r>
      <w:r>
        <w:t xml:space="preserve"> and </w:t>
      </w:r>
      <w:r w:rsidR="00E87798">
        <w:t>CO2</w:t>
      </w:r>
      <w:r w:rsidR="00234217">
        <w:t>,</w:t>
      </w:r>
      <w:r>
        <w:t xml:space="preserve"> and BME280 </w:t>
      </w:r>
      <w:r w:rsidR="00234217">
        <w:t>g</w:t>
      </w:r>
      <w:r>
        <w:t xml:space="preserve">iving reading on </w:t>
      </w:r>
      <w:r w:rsidRPr="00493C59">
        <w:rPr>
          <w:noProof/>
        </w:rPr>
        <w:t>temp</w:t>
      </w:r>
      <w:r w:rsidR="00493C59">
        <w:rPr>
          <w:noProof/>
        </w:rPr>
        <w:t>era</w:t>
      </w:r>
      <w:r w:rsidRPr="00493C59">
        <w:rPr>
          <w:noProof/>
        </w:rPr>
        <w:t>ture</w:t>
      </w:r>
      <w:r>
        <w:t xml:space="preserve">, pressure, humidity. This device was not in the Proteus </w:t>
      </w:r>
      <w:r w:rsidRPr="00493C59">
        <w:rPr>
          <w:noProof/>
        </w:rPr>
        <w:t>lib</w:t>
      </w:r>
      <w:r w:rsidR="00493C59">
        <w:rPr>
          <w:noProof/>
        </w:rPr>
        <w:t>ra</w:t>
      </w:r>
      <w:r w:rsidRPr="00493C59">
        <w:rPr>
          <w:noProof/>
        </w:rPr>
        <w:t>ry</w:t>
      </w:r>
      <w:r>
        <w:t xml:space="preserve"> so it had to be simulated the below diagram </w:t>
      </w:r>
      <w:r w:rsidRPr="00493C59">
        <w:rPr>
          <w:noProof/>
        </w:rPr>
        <w:t>show</w:t>
      </w:r>
      <w:r w:rsidR="00493C59">
        <w:rPr>
          <w:noProof/>
        </w:rPr>
        <w:t>s</w:t>
      </w:r>
      <w:r>
        <w:t xml:space="preserve"> what the simulation would look like if the MOD-1023 Chip was in the Proteus </w:t>
      </w:r>
      <w:r w:rsidRPr="00493C59">
        <w:rPr>
          <w:noProof/>
        </w:rPr>
        <w:t>lib</w:t>
      </w:r>
      <w:r w:rsidR="00493C59">
        <w:rPr>
          <w:noProof/>
        </w:rPr>
        <w:t>ra</w:t>
      </w:r>
      <w:r w:rsidRPr="00493C59">
        <w:rPr>
          <w:noProof/>
        </w:rPr>
        <w:t>ry</w:t>
      </w:r>
      <w:r>
        <w:t>.</w:t>
      </w:r>
      <w:r w:rsidR="00F4502E">
        <w:t xml:space="preserve"> This shows what the final design will look like </w:t>
      </w:r>
      <w:r w:rsidR="00372518">
        <w:t>if</w:t>
      </w:r>
      <w:r w:rsidR="00F4502E">
        <w:t xml:space="preserve"> the MOD-1023 was in the Proteus</w:t>
      </w:r>
      <w:r w:rsidR="00F4502E" w:rsidRPr="00F4502E">
        <w:t xml:space="preserve"> library</w:t>
      </w:r>
      <w:r w:rsidR="00F4502E">
        <w:t>.</w:t>
      </w:r>
    </w:p>
    <w:p w14:paraId="33E9516C" w14:textId="2B401E3F" w:rsidR="003652F7" w:rsidRDefault="003652F7" w:rsidP="00F12F46">
      <w:r w:rsidRPr="00F4502E">
        <w:rPr>
          <w:noProof/>
          <w:lang w:eastAsia="en-GB"/>
        </w:rPr>
        <w:drawing>
          <wp:inline distT="0" distB="0" distL="0" distR="0" wp14:anchorId="4E114F76" wp14:editId="4D6F7A3C">
            <wp:extent cx="3488690" cy="3122295"/>
            <wp:effectExtent l="0" t="0" r="0" b="1905"/>
            <wp:docPr id="47" name="Picture 47" descr="D:\NEW\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NEW\Capture.JP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488690" cy="3122295"/>
                    </a:xfrm>
                    <a:prstGeom prst="rect">
                      <a:avLst/>
                    </a:prstGeom>
                    <a:noFill/>
                    <a:ln>
                      <a:noFill/>
                    </a:ln>
                  </pic:spPr>
                </pic:pic>
              </a:graphicData>
            </a:graphic>
          </wp:inline>
        </w:drawing>
      </w:r>
    </w:p>
    <w:p w14:paraId="0E7F1649" w14:textId="52478630" w:rsidR="005B1205" w:rsidRDefault="005B1205" w:rsidP="00F12F46">
      <w:pPr>
        <w:pStyle w:val="Heading3"/>
      </w:pPr>
      <w:bookmarkStart w:id="91" w:name="_Toc512401859"/>
      <w:r>
        <w:t>Screen</w:t>
      </w:r>
      <w:bookmarkEnd w:id="91"/>
    </w:p>
    <w:p w14:paraId="127304CE" w14:textId="01B53C40" w:rsidR="00F4502E" w:rsidRPr="00F4502E" w:rsidRDefault="00F4502E" w:rsidP="00234217">
      <w:pPr>
        <w:spacing w:line="360" w:lineRule="auto"/>
        <w:jc w:val="both"/>
      </w:pPr>
      <w:r>
        <w:t xml:space="preserve">The LED screen created the user interface being able to show relevant vales running on 5v this is the only thing in this project running on 5v. </w:t>
      </w:r>
    </w:p>
    <w:p w14:paraId="0641C9AD" w14:textId="77777777" w:rsidR="00625AFC" w:rsidRDefault="00F4502E" w:rsidP="00625AFC">
      <w:r>
        <w:rPr>
          <w:noProof/>
          <w:lang w:eastAsia="en-GB"/>
        </w:rPr>
        <w:drawing>
          <wp:inline distT="0" distB="0" distL="0" distR="0" wp14:anchorId="2786CB37" wp14:editId="48B13C5E">
            <wp:extent cx="3971925" cy="2695575"/>
            <wp:effectExtent l="0" t="0" r="9525"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3971925" cy="2695575"/>
                    </a:xfrm>
                    <a:prstGeom prst="rect">
                      <a:avLst/>
                    </a:prstGeom>
                  </pic:spPr>
                </pic:pic>
              </a:graphicData>
            </a:graphic>
          </wp:inline>
        </w:drawing>
      </w:r>
    </w:p>
    <w:p w14:paraId="27884055" w14:textId="77777777" w:rsidR="00625AFC" w:rsidRDefault="00625AFC" w:rsidP="00625AFC"/>
    <w:p w14:paraId="7A3E45B0" w14:textId="24E2B00A" w:rsidR="005B1205" w:rsidRDefault="005B1205" w:rsidP="00234217">
      <w:pPr>
        <w:pStyle w:val="Heading3"/>
        <w:spacing w:line="360" w:lineRule="auto"/>
        <w:jc w:val="both"/>
      </w:pPr>
      <w:bookmarkStart w:id="92" w:name="_Toc512401860"/>
      <w:r>
        <w:t>PIC18lf25k50</w:t>
      </w:r>
      <w:bookmarkEnd w:id="92"/>
    </w:p>
    <w:p w14:paraId="65BF07E3" w14:textId="404971B5" w:rsidR="003652F7" w:rsidRPr="005B7BEA" w:rsidRDefault="0061078D" w:rsidP="00234217">
      <w:pPr>
        <w:spacing w:line="360" w:lineRule="auto"/>
        <w:jc w:val="both"/>
      </w:pPr>
      <w:r w:rsidRPr="005B7BEA">
        <w:t xml:space="preserve">This PIC18lf25k50 has all required connections for this project all most all data coming </w:t>
      </w:r>
      <w:r w:rsidRPr="005B7BEA">
        <w:rPr>
          <w:noProof/>
        </w:rPr>
        <w:t>into</w:t>
      </w:r>
      <w:r w:rsidRPr="005B7BEA">
        <w:t xml:space="preserve"> the </w:t>
      </w:r>
      <w:r w:rsidRPr="005B7BEA">
        <w:rPr>
          <w:noProof/>
        </w:rPr>
        <w:t>d</w:t>
      </w:r>
      <w:r w:rsidR="00493C59" w:rsidRPr="005B7BEA">
        <w:rPr>
          <w:noProof/>
        </w:rPr>
        <w:t>evic</w:t>
      </w:r>
      <w:r w:rsidRPr="005B7BEA">
        <w:rPr>
          <w:noProof/>
        </w:rPr>
        <w:t>e</w:t>
      </w:r>
      <w:r w:rsidRPr="005B7BEA">
        <w:t xml:space="preserve"> is being </w:t>
      </w:r>
      <w:r w:rsidR="006E449A" w:rsidRPr="005B7BEA">
        <w:t>revived</w:t>
      </w:r>
      <w:r w:rsidRPr="005B7BEA">
        <w:t xml:space="preserve"> via I2c on pin 21</w:t>
      </w:r>
      <w:r w:rsidR="00D94935" w:rsidRPr="005B7BEA">
        <w:t>, 22</w:t>
      </w:r>
      <w:r w:rsidRPr="005B7BEA">
        <w:t xml:space="preserve">. It is possible to </w:t>
      </w:r>
      <w:r w:rsidRPr="005B7BEA">
        <w:rPr>
          <w:noProof/>
        </w:rPr>
        <w:t>observe</w:t>
      </w:r>
      <w:r w:rsidRPr="005B7BEA">
        <w:t xml:space="preserve"> the LED safety and </w:t>
      </w:r>
      <w:r w:rsidR="00234217">
        <w:t>p</w:t>
      </w:r>
      <w:r w:rsidRPr="005B7BEA">
        <w:t xml:space="preserve">ower lights connections on pin </w:t>
      </w:r>
      <w:r w:rsidR="005B7BEA" w:rsidRPr="005B7BEA">
        <w:t>3,4,5,6</w:t>
      </w:r>
      <w:r w:rsidRPr="005B7BEA">
        <w:t xml:space="preserve">. The power connection </w:t>
      </w:r>
      <w:r w:rsidR="00493C59" w:rsidRPr="005B7BEA">
        <w:rPr>
          <w:noProof/>
        </w:rPr>
        <w:t>is</w:t>
      </w:r>
      <w:r w:rsidRPr="005B7BEA">
        <w:t xml:space="preserve"> used as </w:t>
      </w:r>
      <w:r w:rsidR="00493C59" w:rsidRPr="005B7BEA">
        <w:rPr>
          <w:noProof/>
        </w:rPr>
        <w:t>V</w:t>
      </w:r>
      <w:r w:rsidRPr="005B7BEA">
        <w:rPr>
          <w:noProof/>
        </w:rPr>
        <w:t>dd</w:t>
      </w:r>
      <w:r w:rsidRPr="005B7BEA">
        <w:t xml:space="preserve"> pin 20 </w:t>
      </w:r>
      <w:proofErr w:type="spellStart"/>
      <w:r w:rsidRPr="005B7BEA">
        <w:t>Vss</w:t>
      </w:r>
      <w:proofErr w:type="spellEnd"/>
      <w:r w:rsidRPr="005B7BEA">
        <w:t xml:space="preserve"> pin 8,19 these all run on 3.3vs from the </w:t>
      </w:r>
      <w:r w:rsidR="00234217">
        <w:t>v</w:t>
      </w:r>
      <w:r w:rsidRPr="005B7BEA">
        <w:t>oltage regulator</w:t>
      </w:r>
      <w:r w:rsidR="006E449A" w:rsidRPr="005B7BEA">
        <w:t xml:space="preserve">, </w:t>
      </w:r>
      <w:r w:rsidR="001E0454" w:rsidRPr="005B7BEA">
        <w:t>the</w:t>
      </w:r>
      <w:r w:rsidR="006E449A" w:rsidRPr="005B7BEA">
        <w:t xml:space="preserve"> screen was using pins</w:t>
      </w:r>
      <w:r w:rsidR="005B7BEA" w:rsidRPr="005B7BEA">
        <w:t>7,10,9,25,26,27,28</w:t>
      </w:r>
      <w:r w:rsidR="006E449A" w:rsidRPr="005B7BEA">
        <w:t xml:space="preserve"> running on the input voltage of 5vs</w:t>
      </w:r>
      <w:r w:rsidRPr="005B7BEA">
        <w:t xml:space="preserve"> this creates the base of the de</w:t>
      </w:r>
      <w:r w:rsidR="006E449A" w:rsidRPr="005B7BEA">
        <w:t>vice extra features such as USB and SD cards are added for late expansion.</w:t>
      </w:r>
      <w:r w:rsidR="009F536B">
        <w:t xml:space="preserve"> A slow clock speed was need on the pic18 to function with the i2c.</w:t>
      </w:r>
      <w:r w:rsidR="003652F7" w:rsidRPr="003652F7">
        <w:rPr>
          <w:noProof/>
          <w:lang w:eastAsia="en-GB"/>
        </w:rPr>
        <w:drawing>
          <wp:inline distT="0" distB="0" distL="0" distR="0" wp14:anchorId="59009CF6" wp14:editId="5265C38E">
            <wp:extent cx="5731510" cy="2472519"/>
            <wp:effectExtent l="0" t="0" r="2540" b="4445"/>
            <wp:docPr id="64" name="Picture 64" descr="D:\ryan o gary 18-04-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ryan o gary 18-04-18\1.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31510" cy="2472519"/>
                    </a:xfrm>
                    <a:prstGeom prst="rect">
                      <a:avLst/>
                    </a:prstGeom>
                    <a:noFill/>
                    <a:ln>
                      <a:noFill/>
                    </a:ln>
                  </pic:spPr>
                </pic:pic>
              </a:graphicData>
            </a:graphic>
          </wp:inline>
        </w:drawing>
      </w:r>
    </w:p>
    <w:p w14:paraId="35E580B5" w14:textId="6DF9C550" w:rsidR="005B1205" w:rsidRDefault="005B1205" w:rsidP="00F12F46">
      <w:pPr>
        <w:pStyle w:val="Heading3"/>
      </w:pPr>
      <w:bookmarkStart w:id="93" w:name="_Toc512401861"/>
      <w:r>
        <w:t>Switch</w:t>
      </w:r>
      <w:bookmarkEnd w:id="93"/>
    </w:p>
    <w:p w14:paraId="7CB799F3" w14:textId="63E23266" w:rsidR="005B1205" w:rsidRDefault="00BA0B53" w:rsidP="00234217">
      <w:pPr>
        <w:spacing w:line="360" w:lineRule="auto"/>
        <w:jc w:val="both"/>
      </w:pPr>
      <w:r>
        <w:t>On and off switches at the input voltage will give the ability for the device to power down to save battery. This will be created with a toggle switch.</w:t>
      </w:r>
    </w:p>
    <w:p w14:paraId="77B4682A" w14:textId="2A1EEC0E" w:rsidR="00BA0B53" w:rsidRDefault="003652F7" w:rsidP="00F12F46">
      <w:r>
        <w:rPr>
          <w:noProof/>
          <w:lang w:eastAsia="en-GB"/>
        </w:rPr>
        <w:drawing>
          <wp:inline distT="0" distB="0" distL="0" distR="0" wp14:anchorId="7F52ACAC" wp14:editId="383C663F">
            <wp:extent cx="2345331" cy="18288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354423" cy="1835890"/>
                    </a:xfrm>
                    <a:prstGeom prst="rect">
                      <a:avLst/>
                    </a:prstGeom>
                  </pic:spPr>
                </pic:pic>
              </a:graphicData>
            </a:graphic>
          </wp:inline>
        </w:drawing>
      </w:r>
    </w:p>
    <w:p w14:paraId="3118C868" w14:textId="77777777" w:rsidR="00625AFC" w:rsidRDefault="00625AFC" w:rsidP="00F12F46"/>
    <w:p w14:paraId="1ECD1B38" w14:textId="77777777" w:rsidR="00625AFC" w:rsidRDefault="00625AFC" w:rsidP="00F12F46"/>
    <w:p w14:paraId="3D99FA3A" w14:textId="77777777" w:rsidR="00625AFC" w:rsidRDefault="00625AFC" w:rsidP="00F12F46"/>
    <w:p w14:paraId="57215677" w14:textId="77777777" w:rsidR="00625AFC" w:rsidRDefault="00625AFC" w:rsidP="00F12F46"/>
    <w:p w14:paraId="34FEF370" w14:textId="77777777" w:rsidR="00625AFC" w:rsidRDefault="00625AFC" w:rsidP="00F12F46"/>
    <w:p w14:paraId="33CDF238" w14:textId="77777777" w:rsidR="00625AFC" w:rsidRDefault="00625AFC" w:rsidP="00F12F46"/>
    <w:p w14:paraId="7ED222B6" w14:textId="77777777" w:rsidR="00625AFC" w:rsidRDefault="00625AFC" w:rsidP="00F12F46"/>
    <w:p w14:paraId="3BC3DFF3" w14:textId="3C24AF7B" w:rsidR="009D65E6" w:rsidRDefault="009D65E6" w:rsidP="00F12F46">
      <w:pPr>
        <w:pStyle w:val="Heading3"/>
      </w:pPr>
      <w:bookmarkStart w:id="94" w:name="_Toc512401862"/>
      <w:r>
        <w:t xml:space="preserve">I2c Simulation with </w:t>
      </w:r>
      <w:r w:rsidRPr="005B7BEA">
        <w:t>24LC08N</w:t>
      </w:r>
      <w:r>
        <w:t xml:space="preserve"> </w:t>
      </w:r>
      <w:r w:rsidRPr="005B7BEA">
        <w:t>EEPROM</w:t>
      </w:r>
      <w:bookmarkEnd w:id="94"/>
    </w:p>
    <w:p w14:paraId="64733714" w14:textId="09149AF7" w:rsidR="009D65E6" w:rsidRPr="005B7BEA" w:rsidRDefault="009D65E6" w:rsidP="004401E7">
      <w:pPr>
        <w:spacing w:line="360" w:lineRule="auto"/>
        <w:jc w:val="both"/>
      </w:pPr>
      <w:r>
        <w:t xml:space="preserve">As Proteus did not contain the simulation components BME280 and the IAQ core, this </w:t>
      </w:r>
      <w:r w:rsidRPr="005B7BEA">
        <w:t>EEPROM</w:t>
      </w:r>
      <w:r>
        <w:t xml:space="preserve"> </w:t>
      </w:r>
      <w:r w:rsidRPr="005B7BEA">
        <w:t>electrically erasable programmable read-only</w:t>
      </w:r>
      <w:r>
        <w:rPr>
          <w:b/>
          <w:bCs/>
        </w:rPr>
        <w:t xml:space="preserve"> </w:t>
      </w:r>
      <w:r w:rsidR="004401E7">
        <w:rPr>
          <w:b/>
          <w:bCs/>
        </w:rPr>
        <w:t>w</w:t>
      </w:r>
      <w:r w:rsidRPr="004F5B27">
        <w:t>ithin coding Hex val</w:t>
      </w:r>
      <w:r w:rsidR="004401E7">
        <w:t>u</w:t>
      </w:r>
      <w:r w:rsidRPr="004F5B27">
        <w:t>es</w:t>
      </w:r>
      <w:r w:rsidR="004401E7">
        <w:t>,</w:t>
      </w:r>
      <w:r w:rsidRPr="004F5B27">
        <w:t xml:space="preserve"> </w:t>
      </w:r>
      <w:r w:rsidR="004401E7">
        <w:t xml:space="preserve">these </w:t>
      </w:r>
      <w:r w:rsidRPr="004F5B27">
        <w:t>were written to the 24LC08N</w:t>
      </w:r>
      <w:r>
        <w:t xml:space="preserve"> these hex val</w:t>
      </w:r>
      <w:r w:rsidR="004401E7">
        <w:t>u</w:t>
      </w:r>
      <w:r>
        <w:t>es represented the same addresses at the BME280 and the IAQ.</w:t>
      </w:r>
    </w:p>
    <w:p w14:paraId="3314F73F" w14:textId="6FB1E7C2" w:rsidR="009D65E6" w:rsidRDefault="009D65E6" w:rsidP="00F12F46">
      <w:r>
        <w:rPr>
          <w:noProof/>
          <w:lang w:eastAsia="en-GB"/>
        </w:rPr>
        <w:drawing>
          <wp:inline distT="0" distB="0" distL="0" distR="0" wp14:anchorId="465E04D4" wp14:editId="1683A584">
            <wp:extent cx="4676775" cy="23145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4676775" cy="2314575"/>
                    </a:xfrm>
                    <a:prstGeom prst="rect">
                      <a:avLst/>
                    </a:prstGeom>
                  </pic:spPr>
                </pic:pic>
              </a:graphicData>
            </a:graphic>
          </wp:inline>
        </w:drawing>
      </w:r>
    </w:p>
    <w:p w14:paraId="49F3BD20" w14:textId="2008383E" w:rsidR="005B1205" w:rsidRDefault="005B1205" w:rsidP="00F12F46">
      <w:pPr>
        <w:pStyle w:val="Heading3"/>
      </w:pPr>
      <w:bookmarkStart w:id="95" w:name="_Toc512401863"/>
      <w:r>
        <w:t>LED</w:t>
      </w:r>
      <w:bookmarkEnd w:id="95"/>
    </w:p>
    <w:p w14:paraId="047D9AD6" w14:textId="1F4C27D5" w:rsidR="00625AFC" w:rsidRDefault="00BA0B53" w:rsidP="004401E7">
      <w:pPr>
        <w:spacing w:line="360" w:lineRule="auto"/>
        <w:jc w:val="both"/>
      </w:pPr>
      <w:r>
        <w:t>LED are connected to</w:t>
      </w:r>
      <w:r w:rsidR="004401E7">
        <w:t xml:space="preserve"> </w:t>
      </w:r>
      <w:r>
        <w:t xml:space="preserve">Microcontroller 3 are used as </w:t>
      </w:r>
      <w:r w:rsidR="00493C59">
        <w:t xml:space="preserve">a </w:t>
      </w:r>
      <w:r w:rsidRPr="00493C59">
        <w:rPr>
          <w:noProof/>
        </w:rPr>
        <w:t>safe</w:t>
      </w:r>
      <w:r>
        <w:t xml:space="preserve"> light to </w:t>
      </w:r>
      <w:r w:rsidR="004401E7">
        <w:t>a</w:t>
      </w:r>
      <w:r>
        <w:t xml:space="preserve">lert the user and one is a power </w:t>
      </w:r>
      <w:r w:rsidRPr="00493C59">
        <w:rPr>
          <w:noProof/>
        </w:rPr>
        <w:t>o</w:t>
      </w:r>
      <w:r w:rsidR="00493C59">
        <w:rPr>
          <w:noProof/>
        </w:rPr>
        <w:t>f</w:t>
      </w:r>
      <w:r>
        <w:t xml:space="preserve"> light to show the Microcontroller is powered and running code.</w:t>
      </w:r>
    </w:p>
    <w:p w14:paraId="4244C7FA" w14:textId="6ACEF0C7" w:rsidR="005B1205" w:rsidRDefault="00BA0B53" w:rsidP="00F12F46">
      <w:r>
        <w:t>Green LED</w:t>
      </w:r>
    </w:p>
    <w:p w14:paraId="1077753D" w14:textId="49D8D1AA" w:rsidR="003652F7" w:rsidRDefault="003652F7" w:rsidP="00F12F46">
      <w:r>
        <w:rPr>
          <w:noProof/>
          <w:lang w:eastAsia="en-GB"/>
        </w:rPr>
        <w:drawing>
          <wp:inline distT="0" distB="0" distL="0" distR="0" wp14:anchorId="414E72CE" wp14:editId="271E65E8">
            <wp:extent cx="4828854" cy="8001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4842733" cy="802400"/>
                    </a:xfrm>
                    <a:prstGeom prst="rect">
                      <a:avLst/>
                    </a:prstGeom>
                  </pic:spPr>
                </pic:pic>
              </a:graphicData>
            </a:graphic>
          </wp:inline>
        </w:drawing>
      </w:r>
    </w:p>
    <w:p w14:paraId="3B97D94B" w14:textId="6EA729CB" w:rsidR="00BA0B53" w:rsidRDefault="00BA0B53" w:rsidP="00F12F46">
      <w:r>
        <w:t>Yellow LED</w:t>
      </w:r>
    </w:p>
    <w:p w14:paraId="38ABA840" w14:textId="487E46F8" w:rsidR="003652F7" w:rsidRDefault="003652F7" w:rsidP="00F12F46">
      <w:r>
        <w:rPr>
          <w:noProof/>
          <w:lang w:eastAsia="en-GB"/>
        </w:rPr>
        <w:drawing>
          <wp:inline distT="0" distB="0" distL="0" distR="0" wp14:anchorId="63742969" wp14:editId="0FF3F101">
            <wp:extent cx="4911047" cy="923925"/>
            <wp:effectExtent l="0" t="0" r="444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914605" cy="924594"/>
                    </a:xfrm>
                    <a:prstGeom prst="rect">
                      <a:avLst/>
                    </a:prstGeom>
                  </pic:spPr>
                </pic:pic>
              </a:graphicData>
            </a:graphic>
          </wp:inline>
        </w:drawing>
      </w:r>
    </w:p>
    <w:p w14:paraId="2F756BDD" w14:textId="27CEC1FF" w:rsidR="00FB2867" w:rsidRDefault="00FB2867" w:rsidP="00F12F46"/>
    <w:p w14:paraId="41F52156" w14:textId="1CB55C67" w:rsidR="00FB2867" w:rsidRDefault="00FB2867" w:rsidP="00F12F46"/>
    <w:p w14:paraId="3015ED0B" w14:textId="4171C6A4" w:rsidR="00FB2867" w:rsidRDefault="00FB2867" w:rsidP="00F12F46"/>
    <w:p w14:paraId="20734787" w14:textId="05717E10" w:rsidR="00BA0B53" w:rsidRDefault="00BA0B53" w:rsidP="00F12F46">
      <w:r>
        <w:t>Red LED</w:t>
      </w:r>
    </w:p>
    <w:p w14:paraId="2630F8EC" w14:textId="44DA9F9A" w:rsidR="003652F7" w:rsidRDefault="003652F7" w:rsidP="00F12F46">
      <w:r>
        <w:rPr>
          <w:noProof/>
          <w:lang w:eastAsia="en-GB"/>
        </w:rPr>
        <w:drawing>
          <wp:inline distT="0" distB="0" distL="0" distR="0" wp14:anchorId="5F6E6865" wp14:editId="66B76670">
            <wp:extent cx="4982966" cy="838200"/>
            <wp:effectExtent l="0" t="0" r="825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992454" cy="839796"/>
                    </a:xfrm>
                    <a:prstGeom prst="rect">
                      <a:avLst/>
                    </a:prstGeom>
                  </pic:spPr>
                </pic:pic>
              </a:graphicData>
            </a:graphic>
          </wp:inline>
        </w:drawing>
      </w:r>
    </w:p>
    <w:p w14:paraId="79DE04B8" w14:textId="521F9B93" w:rsidR="00BA0B53" w:rsidRDefault="00BA0B53" w:rsidP="00F12F46">
      <w:r>
        <w:t>Blue LED</w:t>
      </w:r>
    </w:p>
    <w:p w14:paraId="56D1B57A" w14:textId="6C0C6772" w:rsidR="003652F7" w:rsidRDefault="004401E7" w:rsidP="004401E7">
      <w:pPr>
        <w:suppressAutoHyphens w:val="0"/>
        <w:spacing w:line="247" w:lineRule="auto"/>
      </w:pPr>
      <w:r>
        <w:rPr>
          <w:noProof/>
          <w:lang w:eastAsia="en-GB"/>
        </w:rPr>
        <w:drawing>
          <wp:anchor distT="0" distB="0" distL="114300" distR="114300" simplePos="0" relativeHeight="251745280" behindDoc="1" locked="0" layoutInCell="1" allowOverlap="1" wp14:anchorId="169DB5C6" wp14:editId="32E96904">
            <wp:simplePos x="0" y="0"/>
            <wp:positionH relativeFrom="margin">
              <wp:align>left</wp:align>
            </wp:positionH>
            <wp:positionV relativeFrom="paragraph">
              <wp:posOffset>3175</wp:posOffset>
            </wp:positionV>
            <wp:extent cx="5003515" cy="1061085"/>
            <wp:effectExtent l="0" t="0" r="6985" b="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5003515" cy="1061085"/>
                    </a:xfrm>
                    <a:prstGeom prst="rect">
                      <a:avLst/>
                    </a:prstGeom>
                  </pic:spPr>
                </pic:pic>
              </a:graphicData>
            </a:graphic>
            <wp14:sizeRelH relativeFrom="page">
              <wp14:pctWidth>0</wp14:pctWidth>
            </wp14:sizeRelH>
            <wp14:sizeRelV relativeFrom="page">
              <wp14:pctHeight>0</wp14:pctHeight>
            </wp14:sizeRelV>
          </wp:anchor>
        </w:drawing>
      </w:r>
    </w:p>
    <w:p w14:paraId="3AF63C58" w14:textId="019C38E6" w:rsidR="004401E7" w:rsidRDefault="004401E7" w:rsidP="004401E7">
      <w:pPr>
        <w:suppressAutoHyphens w:val="0"/>
        <w:spacing w:line="247" w:lineRule="auto"/>
      </w:pPr>
    </w:p>
    <w:p w14:paraId="26CF8375" w14:textId="1481F6C3" w:rsidR="004401E7" w:rsidRDefault="004401E7" w:rsidP="004401E7">
      <w:pPr>
        <w:suppressAutoHyphens w:val="0"/>
        <w:spacing w:line="247" w:lineRule="auto"/>
      </w:pPr>
    </w:p>
    <w:p w14:paraId="5CAB8C4F" w14:textId="566C7701" w:rsidR="004401E7" w:rsidRDefault="004401E7" w:rsidP="004401E7">
      <w:pPr>
        <w:suppressAutoHyphens w:val="0"/>
        <w:spacing w:line="247" w:lineRule="auto"/>
      </w:pPr>
    </w:p>
    <w:p w14:paraId="411FED09" w14:textId="1A6A0A87" w:rsidR="00260B78" w:rsidRDefault="00260B78" w:rsidP="004401E7">
      <w:pPr>
        <w:suppressAutoHyphens w:val="0"/>
        <w:spacing w:line="247" w:lineRule="auto"/>
      </w:pPr>
      <w:r>
        <w:t>These led will light up if CO2e or TVOCs go over the recommended limit,</w:t>
      </w:r>
    </w:p>
    <w:p w14:paraId="223A17BF" w14:textId="527DB9D3" w:rsidR="003652F7" w:rsidRDefault="003652F7" w:rsidP="00F12F46">
      <w:r>
        <w:t>Red LED High</w:t>
      </w:r>
      <w:r w:rsidR="00260B78">
        <w:t>:</w:t>
      </w:r>
      <w:r>
        <w:t xml:space="preserve"> levels of</w:t>
      </w:r>
      <w:r w:rsidRPr="006C343A">
        <w:t xml:space="preserve"> </w:t>
      </w:r>
      <w:r w:rsidR="00E87798">
        <w:t>CO2</w:t>
      </w:r>
      <w:r>
        <w:t xml:space="preserve">e 1800ppm and above </w:t>
      </w:r>
    </w:p>
    <w:p w14:paraId="29ADC3F8" w14:textId="3C4EACBE" w:rsidR="003652F7" w:rsidRDefault="003652F7" w:rsidP="00F12F46">
      <w:r>
        <w:t>Red LED High</w:t>
      </w:r>
      <w:r w:rsidR="00260B78">
        <w:t>:</w:t>
      </w:r>
      <w:r>
        <w:t xml:space="preserve"> levels of T</w:t>
      </w:r>
      <w:r w:rsidR="00E87798">
        <w:t>VOC</w:t>
      </w:r>
      <w:r>
        <w:t xml:space="preserve"> 1500ppb and above</w:t>
      </w:r>
    </w:p>
    <w:p w14:paraId="0A43C2CF" w14:textId="3145CDBD" w:rsidR="003652F7" w:rsidRDefault="003652F7" w:rsidP="00F12F46">
      <w:r>
        <w:t>Yellow LED Mid-levels</w:t>
      </w:r>
      <w:r w:rsidR="00260B78">
        <w:t>:</w:t>
      </w:r>
      <w:r>
        <w:t xml:space="preserve"> of </w:t>
      </w:r>
      <w:r w:rsidR="00E87798">
        <w:t>CO2</w:t>
      </w:r>
      <w:r>
        <w:t>e 1000ppm</w:t>
      </w:r>
      <w:r w:rsidRPr="00566B8C">
        <w:t xml:space="preserve"> </w:t>
      </w:r>
      <w:r>
        <w:t>and above</w:t>
      </w:r>
    </w:p>
    <w:p w14:paraId="68AC1238" w14:textId="5DF2A7E5" w:rsidR="003652F7" w:rsidRDefault="003652F7" w:rsidP="00F12F46">
      <w:r>
        <w:t>Yellow LED Mid-levels</w:t>
      </w:r>
      <w:r w:rsidR="00260B78">
        <w:t>:</w:t>
      </w:r>
      <w:r>
        <w:t xml:space="preserve"> of T</w:t>
      </w:r>
      <w:r w:rsidR="00E87798">
        <w:t>VOC</w:t>
      </w:r>
      <w:r>
        <w:t xml:space="preserve"> 500ppb</w:t>
      </w:r>
      <w:r w:rsidRPr="00566B8C">
        <w:t xml:space="preserve"> </w:t>
      </w:r>
      <w:r>
        <w:t>and above</w:t>
      </w:r>
    </w:p>
    <w:p w14:paraId="701AEF32" w14:textId="02BFA89C" w:rsidR="005B1205" w:rsidRDefault="005B1205" w:rsidP="00F12F46">
      <w:pPr>
        <w:pStyle w:val="Heading3"/>
      </w:pPr>
      <w:bookmarkStart w:id="96" w:name="_Toc512401864"/>
      <w:r>
        <w:t>I2C Debug</w:t>
      </w:r>
      <w:bookmarkEnd w:id="96"/>
    </w:p>
    <w:p w14:paraId="1FEE01C5" w14:textId="1B67F5CF" w:rsidR="005B1205" w:rsidRDefault="00931138" w:rsidP="006749A6">
      <w:pPr>
        <w:spacing w:line="360" w:lineRule="auto"/>
        <w:jc w:val="both"/>
      </w:pPr>
      <w:r>
        <w:t xml:space="preserve">The </w:t>
      </w:r>
      <w:r w:rsidR="005B7BEA">
        <w:t>in</w:t>
      </w:r>
      <w:r w:rsidR="004401E7">
        <w:t>-</w:t>
      </w:r>
      <w:r w:rsidR="005B7BEA">
        <w:t>built</w:t>
      </w:r>
      <w:r w:rsidR="00D83D0A">
        <w:t xml:space="preserve"> P</w:t>
      </w:r>
      <w:r>
        <w:t xml:space="preserve">roteus I2c debug </w:t>
      </w:r>
      <w:r w:rsidR="00D83D0A">
        <w:t>give the ability to</w:t>
      </w:r>
      <w:r>
        <w:t xml:space="preserve"> show the data </w:t>
      </w:r>
      <w:r w:rsidR="00D83D0A">
        <w:t>transmission</w:t>
      </w:r>
      <w:r>
        <w:t xml:space="preserve"> on </w:t>
      </w:r>
      <w:r w:rsidR="00493C59">
        <w:t xml:space="preserve">the </w:t>
      </w:r>
      <w:r w:rsidRPr="00493C59">
        <w:rPr>
          <w:noProof/>
        </w:rPr>
        <w:t>I2c</w:t>
      </w:r>
      <w:r>
        <w:t xml:space="preserve"> data line. Being able to see these </w:t>
      </w:r>
      <w:r w:rsidR="00D83D0A">
        <w:t>transmissions</w:t>
      </w:r>
      <w:r>
        <w:t xml:space="preserve"> give </w:t>
      </w:r>
      <w:r w:rsidRPr="00493C59">
        <w:rPr>
          <w:noProof/>
        </w:rPr>
        <w:t>a</w:t>
      </w:r>
      <w:r w:rsidR="00493C59">
        <w:rPr>
          <w:noProof/>
        </w:rPr>
        <w:t>n</w:t>
      </w:r>
      <w:r w:rsidRPr="00493C59">
        <w:rPr>
          <w:noProof/>
        </w:rPr>
        <w:t xml:space="preserve"> </w:t>
      </w:r>
      <w:r w:rsidR="00D83D0A" w:rsidRPr="00493C59">
        <w:rPr>
          <w:noProof/>
        </w:rPr>
        <w:t>idea</w:t>
      </w:r>
      <w:r>
        <w:t xml:space="preserve"> on if </w:t>
      </w:r>
      <w:r w:rsidR="00493C59">
        <w:t xml:space="preserve">the </w:t>
      </w:r>
      <w:r w:rsidRPr="00493C59">
        <w:rPr>
          <w:noProof/>
        </w:rPr>
        <w:t>code</w:t>
      </w:r>
      <w:r>
        <w:t xml:space="preserve"> was talking to the I2c device correctly and able to </w:t>
      </w:r>
      <w:r w:rsidR="00D83D0A" w:rsidRPr="00493C59">
        <w:rPr>
          <w:noProof/>
        </w:rPr>
        <w:t>observe</w:t>
      </w:r>
      <w:r>
        <w:t xml:space="preserve"> any errors having </w:t>
      </w:r>
      <w:r w:rsidR="00D83D0A">
        <w:t>a better</w:t>
      </w:r>
      <w:r>
        <w:t xml:space="preserve"> understanding </w:t>
      </w:r>
      <w:r w:rsidR="00D83D0A" w:rsidRPr="00493C59">
        <w:rPr>
          <w:noProof/>
        </w:rPr>
        <w:t>o</w:t>
      </w:r>
      <w:r w:rsidR="00493C59">
        <w:rPr>
          <w:noProof/>
        </w:rPr>
        <w:t>f</w:t>
      </w:r>
      <w:r w:rsidR="00D83D0A">
        <w:t xml:space="preserve"> </w:t>
      </w:r>
      <w:r w:rsidR="00493C59">
        <w:t xml:space="preserve">the </w:t>
      </w:r>
      <w:r w:rsidR="00D83D0A" w:rsidRPr="00493C59">
        <w:rPr>
          <w:noProof/>
        </w:rPr>
        <w:t>I2c</w:t>
      </w:r>
      <w:r w:rsidR="00D83D0A">
        <w:t xml:space="preserve"> transmission</w:t>
      </w:r>
    </w:p>
    <w:p w14:paraId="1B162B84" w14:textId="335FB87C" w:rsidR="005B7BEA" w:rsidRDefault="005B7BEA" w:rsidP="00F12F46">
      <w:r>
        <w:rPr>
          <w:noProof/>
          <w:lang w:eastAsia="en-GB"/>
        </w:rPr>
        <w:drawing>
          <wp:inline distT="0" distB="0" distL="0" distR="0" wp14:anchorId="4FF619D7" wp14:editId="65EDC6AA">
            <wp:extent cx="2847975" cy="11811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2847975" cy="1181100"/>
                    </a:xfrm>
                    <a:prstGeom prst="rect">
                      <a:avLst/>
                    </a:prstGeom>
                  </pic:spPr>
                </pic:pic>
              </a:graphicData>
            </a:graphic>
          </wp:inline>
        </w:drawing>
      </w:r>
    </w:p>
    <w:p w14:paraId="2AF07845" w14:textId="2B0B3AC8" w:rsidR="007C6C5C" w:rsidRDefault="007C6C5C" w:rsidP="00F12F46">
      <w:pPr>
        <w:pStyle w:val="Heading3"/>
      </w:pPr>
      <w:bookmarkStart w:id="97" w:name="_Toc512401865"/>
      <w:r>
        <w:t xml:space="preserve">Data in </w:t>
      </w:r>
      <w:r w:rsidR="004B62FD">
        <w:t>24LC08N</w:t>
      </w:r>
      <w:bookmarkEnd w:id="97"/>
    </w:p>
    <w:p w14:paraId="2C035F6A" w14:textId="685B5AD7" w:rsidR="007C6C5C" w:rsidRDefault="00372518" w:rsidP="006749A6">
      <w:pPr>
        <w:spacing w:line="360" w:lineRule="auto"/>
        <w:jc w:val="both"/>
      </w:pPr>
      <w:r>
        <w:t>Simulating the MOD device involved putting simulated data in to the 24LC08N this was in line</w:t>
      </w:r>
      <w:r w:rsidR="00260B78">
        <w:t xml:space="preserve"> to</w:t>
      </w:r>
      <w:r>
        <w:t xml:space="preserve"> where the d</w:t>
      </w:r>
      <w:r w:rsidR="00260B78">
        <w:t>ata is located and called from</w:t>
      </w:r>
      <w:r>
        <w:t xml:space="preserve"> i2c on the M</w:t>
      </w:r>
      <w:r w:rsidR="00260B78">
        <w:t>O</w:t>
      </w:r>
      <w:r>
        <w:t>D1023</w:t>
      </w:r>
      <w:r w:rsidR="00260B78">
        <w:t>.</w:t>
      </w:r>
      <w:r w:rsidR="004B62FD">
        <w:t xml:space="preserve"> Blue shows the IAQ data stored with in the 24LC08N black shows the BME280 data.</w:t>
      </w:r>
    </w:p>
    <w:p w14:paraId="2B5FF62A" w14:textId="578D7200" w:rsidR="00B26E61" w:rsidRDefault="004B62FD" w:rsidP="00F12F46">
      <w:r>
        <w:rPr>
          <w:noProof/>
          <w:lang w:eastAsia="en-GB"/>
        </w:rPr>
        <mc:AlternateContent>
          <mc:Choice Requires="wps">
            <w:drawing>
              <wp:anchor distT="0" distB="0" distL="114300" distR="114300" simplePos="0" relativeHeight="251760640" behindDoc="0" locked="0" layoutInCell="1" allowOverlap="1" wp14:anchorId="5E39322B" wp14:editId="30C64D3D">
                <wp:simplePos x="0" y="0"/>
                <wp:positionH relativeFrom="column">
                  <wp:posOffset>180304</wp:posOffset>
                </wp:positionH>
                <wp:positionV relativeFrom="paragraph">
                  <wp:posOffset>232732</wp:posOffset>
                </wp:positionV>
                <wp:extent cx="425003" cy="122349"/>
                <wp:effectExtent l="19050" t="19050" r="13335" b="11430"/>
                <wp:wrapNone/>
                <wp:docPr id="118" name="Rectangle 118"/>
                <wp:cNvGraphicFramePr/>
                <a:graphic xmlns:a="http://schemas.openxmlformats.org/drawingml/2006/main">
                  <a:graphicData uri="http://schemas.microsoft.com/office/word/2010/wordprocessingShape">
                    <wps:wsp>
                      <wps:cNvSpPr/>
                      <wps:spPr>
                        <a:xfrm>
                          <a:off x="0" y="0"/>
                          <a:ext cx="425003" cy="122349"/>
                        </a:xfrm>
                        <a:prstGeom prst="rect">
                          <a:avLst/>
                        </a:prstGeom>
                        <a:noFill/>
                        <a:ln w="3810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51BCD6" w14:textId="77777777" w:rsidR="000862A0" w:rsidRDefault="000862A0" w:rsidP="00E151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39322B" id="Rectangle 118" o:spid="_x0000_s1029" style="position:absolute;margin-left:14.2pt;margin-top:18.35pt;width:33.45pt;height:9.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" filled="f" strokecolor="#4472c4 [3204]" strokeweight="3pt">
                <v:textbox>
                  <w:txbxContent>
                    <w:p w14:paraId="4E51BCD6" w14:textId="77777777" w:rsidR="000862A0" w:rsidRDefault="000862A0" w:rsidP="00E1513F">
                      <w:pPr>
                        <w:jc w:val="center"/>
                      </w:pPr>
                    </w:p>
                  </w:txbxContent>
                </v:textbox>
              </v:rect>
            </w:pict>
          </mc:Fallback>
        </mc:AlternateContent>
      </w:r>
      <w:r>
        <w:rPr>
          <w:noProof/>
          <w:lang w:eastAsia="en-GB"/>
        </w:rPr>
        <mc:AlternateContent>
          <mc:Choice Requires="wps">
            <w:drawing>
              <wp:anchor distT="0" distB="0" distL="114300" distR="114300" simplePos="0" relativeHeight="251758592" behindDoc="0" locked="0" layoutInCell="1" allowOverlap="1" wp14:anchorId="14648C6F" wp14:editId="4107CC57">
                <wp:simplePos x="0" y="0"/>
                <wp:positionH relativeFrom="column">
                  <wp:posOffset>4282225</wp:posOffset>
                </wp:positionH>
                <wp:positionV relativeFrom="paragraph">
                  <wp:posOffset>116822</wp:posOffset>
                </wp:positionV>
                <wp:extent cx="515155" cy="141668"/>
                <wp:effectExtent l="19050" t="19050" r="18415" b="10795"/>
                <wp:wrapNone/>
                <wp:docPr id="117" name="Rectangle 117"/>
                <wp:cNvGraphicFramePr/>
                <a:graphic xmlns:a="http://schemas.openxmlformats.org/drawingml/2006/main">
                  <a:graphicData uri="http://schemas.microsoft.com/office/word/2010/wordprocessingShape">
                    <wps:wsp>
                      <wps:cNvSpPr/>
                      <wps:spPr>
                        <a:xfrm>
                          <a:off x="0" y="0"/>
                          <a:ext cx="515155" cy="141668"/>
                        </a:xfrm>
                        <a:prstGeom prst="rect">
                          <a:avLst/>
                        </a:prstGeom>
                        <a:noFill/>
                        <a:ln w="3810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1CB2E5" w14:textId="77777777" w:rsidR="000862A0" w:rsidRDefault="000862A0" w:rsidP="00E151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648C6F" id="Rectangle 117" o:spid="_x0000_s1030" style="position:absolute;margin-left:337.2pt;margin-top:9.2pt;width:40.55pt;height:11.1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" filled="f" strokecolor="#4472c4 [3204]" strokeweight="3pt">
                <v:textbox>
                  <w:txbxContent>
                    <w:p w14:paraId="2D1CB2E5" w14:textId="77777777" w:rsidR="000862A0" w:rsidRDefault="000862A0" w:rsidP="00E1513F">
                      <w:pPr>
                        <w:jc w:val="center"/>
                      </w:pPr>
                    </w:p>
                  </w:txbxContent>
                </v:textbox>
              </v:rect>
            </w:pict>
          </mc:Fallback>
        </mc:AlternateContent>
      </w:r>
      <w:r>
        <w:rPr>
          <w:noProof/>
          <w:lang w:eastAsia="en-GB"/>
        </w:rPr>
        <mc:AlternateContent>
          <mc:Choice Requires="wps">
            <w:drawing>
              <wp:anchor distT="0" distB="0" distL="114300" distR="114300" simplePos="0" relativeHeight="251756544" behindDoc="0" locked="0" layoutInCell="1" allowOverlap="1" wp14:anchorId="2E5857A4" wp14:editId="3AD32160">
                <wp:simplePos x="0" y="0"/>
                <wp:positionH relativeFrom="column">
                  <wp:posOffset>830687</wp:posOffset>
                </wp:positionH>
                <wp:positionV relativeFrom="paragraph">
                  <wp:posOffset>541825</wp:posOffset>
                </wp:positionV>
                <wp:extent cx="830688" cy="115659"/>
                <wp:effectExtent l="19050" t="19050" r="26670" b="17780"/>
                <wp:wrapNone/>
                <wp:docPr id="116" name="Rectangle 116"/>
                <wp:cNvGraphicFramePr/>
                <a:graphic xmlns:a="http://schemas.openxmlformats.org/drawingml/2006/main">
                  <a:graphicData uri="http://schemas.microsoft.com/office/word/2010/wordprocessingShape">
                    <wps:wsp>
                      <wps:cNvSpPr/>
                      <wps:spPr>
                        <a:xfrm>
                          <a:off x="0" y="0"/>
                          <a:ext cx="830688" cy="115659"/>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F241CC" w14:textId="77777777" w:rsidR="000862A0" w:rsidRDefault="000862A0" w:rsidP="00E151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5857A4" id="Rectangle 116" o:spid="_x0000_s1031" style="position:absolute;margin-left:65.4pt;margin-top:42.65pt;width:65.4pt;height:9.1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" filled="f" strokecolor="black [3213]" strokeweight="3pt">
                <v:textbox>
                  <w:txbxContent>
                    <w:p w14:paraId="7AF241CC" w14:textId="77777777" w:rsidR="000862A0" w:rsidRDefault="000862A0" w:rsidP="00E1513F">
                      <w:pPr>
                        <w:jc w:val="center"/>
                      </w:pPr>
                    </w:p>
                  </w:txbxContent>
                </v:textbox>
              </v:rect>
            </w:pict>
          </mc:Fallback>
        </mc:AlternateContent>
      </w:r>
      <w:r w:rsidR="00372518">
        <w:rPr>
          <w:noProof/>
          <w:lang w:eastAsia="en-GB"/>
        </w:rPr>
        <w:drawing>
          <wp:inline distT="0" distB="0" distL="0" distR="0" wp14:anchorId="301AA0F0" wp14:editId="60AB16FF">
            <wp:extent cx="6387980" cy="2377440"/>
            <wp:effectExtent l="0" t="0" r="0" b="0"/>
            <wp:docPr id="79" name="Picture 79" descr="https://scontent-lht6-1.xx.fbcdn.net/v/t1.15752-9/30742161_10156353106225421_909146870352183296_n.jpg?_nc_cat=0&amp;oh=e33ca7b693052fb177f312081e407fc2&amp;oe=5B5EFB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content-lht6-1.xx.fbcdn.net/v/t1.15752-9/30742161_10156353106225421_909146870352183296_n.jpg?_nc_cat=0&amp;oh=e33ca7b693052fb177f312081e407fc2&amp;oe=5B5EFB8A"/>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387980" cy="2377440"/>
                    </a:xfrm>
                    <a:prstGeom prst="rect">
                      <a:avLst/>
                    </a:prstGeom>
                    <a:noFill/>
                    <a:ln>
                      <a:noFill/>
                    </a:ln>
                  </pic:spPr>
                </pic:pic>
              </a:graphicData>
            </a:graphic>
          </wp:inline>
        </w:drawing>
      </w:r>
    </w:p>
    <w:p w14:paraId="1B7375B0" w14:textId="3040A93B" w:rsidR="00B26E61" w:rsidRDefault="00B26E61" w:rsidP="00F12F46">
      <w:pPr>
        <w:pStyle w:val="Heading3"/>
      </w:pPr>
      <w:bookmarkStart w:id="98" w:name="_Toc512401866"/>
      <w:r>
        <w:t>Calling the I2c</w:t>
      </w:r>
      <w:bookmarkEnd w:id="98"/>
    </w:p>
    <w:p w14:paraId="37769EE7" w14:textId="09D8207D" w:rsidR="00B26E61" w:rsidRDefault="00B26E61" w:rsidP="006749A6">
      <w:pPr>
        <w:spacing w:line="360" w:lineRule="auto"/>
        <w:jc w:val="both"/>
      </w:pPr>
      <w:r>
        <w:t xml:space="preserve">This show the outline coding for i2c used in conjunction with CCS compiler used in Proteus for simulation for </w:t>
      </w:r>
      <w:r w:rsidRPr="00B26E61">
        <w:t>more in</w:t>
      </w:r>
      <w:r w:rsidR="006749A6">
        <w:t>-</w:t>
      </w:r>
      <w:r w:rsidRPr="00B26E61">
        <w:t xml:space="preserve">depth </w:t>
      </w:r>
      <w:r>
        <w:t>coding instructions please refer to chapter 8.</w:t>
      </w:r>
    </w:p>
    <w:p w14:paraId="7591D30A" w14:textId="4363037F" w:rsidR="004F5B27" w:rsidRDefault="00E87798" w:rsidP="00F12F46">
      <w:r>
        <w:t xml:space="preserve"> </w:t>
      </w:r>
    </w:p>
    <w:p w14:paraId="4889FFCB" w14:textId="77777777" w:rsidR="006749A6" w:rsidRDefault="006749A6" w:rsidP="00F12F46"/>
    <w:p w14:paraId="09193ECC" w14:textId="24795D1F" w:rsidR="00B26E61" w:rsidRDefault="00B26E61" w:rsidP="00F12F46">
      <w:r>
        <w:tab/>
        <w:t xml:space="preserve">    i2c_</w:t>
      </w:r>
      <w:r w:rsidR="00D94935">
        <w:t>start (</w:t>
      </w:r>
      <w:r>
        <w:t xml:space="preserve">);                                 </w:t>
      </w:r>
      <w:r w:rsidR="00D94935">
        <w:t>this</w:t>
      </w:r>
      <w:r>
        <w:t xml:space="preserve"> start the I2C with a start condition</w:t>
      </w:r>
    </w:p>
    <w:p w14:paraId="288ACE0F" w14:textId="216DF603" w:rsidR="00B26E61" w:rsidRDefault="00B26E61" w:rsidP="00F12F46">
      <w:r>
        <w:tab/>
        <w:t xml:space="preserve">    i2c_write (0xB5);                                 This Calls the IAQ core </w:t>
      </w:r>
    </w:p>
    <w:p w14:paraId="700FE6E5" w14:textId="3785440F" w:rsidR="00B26E61" w:rsidRDefault="00D94935" w:rsidP="00F12F46">
      <w:r>
        <w:t xml:space="preserve">                </w:t>
      </w:r>
      <w:r w:rsidR="00B26E61">
        <w:t xml:space="preserve"> i2c_</w:t>
      </w:r>
      <w:r>
        <w:t>read (</w:t>
      </w:r>
      <w:r w:rsidR="00B26E61">
        <w:t xml:space="preserve">1);              </w:t>
      </w:r>
      <w:r>
        <w:t>reading i2c</w:t>
      </w:r>
      <w:r w:rsidR="00B26E61">
        <w:t xml:space="preserve"> data on address 0xB5 this is sent with </w:t>
      </w:r>
      <w:r>
        <w:t>an</w:t>
      </w:r>
      <w:r w:rsidR="00B26E61">
        <w:t xml:space="preserve"> acknowledgement </w:t>
      </w:r>
    </w:p>
    <w:p w14:paraId="2D19CA0A" w14:textId="5E6AE6E4" w:rsidR="00B26E61" w:rsidRDefault="00B26E61" w:rsidP="00F12F46">
      <w:r>
        <w:t xml:space="preserve">                  i2c_</w:t>
      </w:r>
      <w:r w:rsidR="00D94935">
        <w:t>read (</w:t>
      </w:r>
      <w:r>
        <w:t xml:space="preserve">0);        </w:t>
      </w:r>
      <w:r w:rsidR="00D94935">
        <w:t>reading i2c</w:t>
      </w:r>
      <w:r>
        <w:t xml:space="preserve"> data on address 0xB5 this is sent with a not acknowledgement</w:t>
      </w:r>
    </w:p>
    <w:p w14:paraId="1D03B9CC" w14:textId="3AD6763C" w:rsidR="004F5B27" w:rsidRDefault="00B26E61" w:rsidP="00F12F46">
      <w:r>
        <w:t xml:space="preserve">                   i2c_</w:t>
      </w:r>
      <w:r w:rsidR="00D94935">
        <w:t>stop (</w:t>
      </w:r>
      <w:r>
        <w:t xml:space="preserve">);                        ending the i2c </w:t>
      </w:r>
      <w:r w:rsidRPr="00B26E61">
        <w:t>transmission</w:t>
      </w:r>
    </w:p>
    <w:p w14:paraId="19C9CB45" w14:textId="019E358A" w:rsidR="005B1205" w:rsidRDefault="005B1205" w:rsidP="00F12F46">
      <w:pPr>
        <w:pStyle w:val="Heading3"/>
      </w:pPr>
      <w:bookmarkStart w:id="99" w:name="_Toc512401867"/>
      <w:r>
        <w:t>USB/SD</w:t>
      </w:r>
      <w:bookmarkEnd w:id="99"/>
    </w:p>
    <w:p w14:paraId="3B6EBBB5" w14:textId="0F705277" w:rsidR="00901D0A" w:rsidRDefault="006270FD" w:rsidP="006749A6">
      <w:pPr>
        <w:spacing w:line="360" w:lineRule="auto"/>
        <w:jc w:val="both"/>
      </w:pPr>
      <w:r>
        <w:t xml:space="preserve">Extra features such as </w:t>
      </w:r>
      <w:r w:rsidR="00901D0A">
        <w:t>SD card</w:t>
      </w:r>
      <w:r>
        <w:t xml:space="preserve"> slot and USB slot for data transfer to pc have been added to the simulation but have not been programmed for lack of time. But </w:t>
      </w:r>
      <w:r w:rsidR="00901D0A">
        <w:t xml:space="preserve">give this project to the </w:t>
      </w:r>
      <w:r w:rsidR="00901D0A" w:rsidRPr="00493C59">
        <w:rPr>
          <w:noProof/>
        </w:rPr>
        <w:t>ab</w:t>
      </w:r>
      <w:r w:rsidR="00493C59">
        <w:rPr>
          <w:noProof/>
        </w:rPr>
        <w:t>i</w:t>
      </w:r>
      <w:r w:rsidR="00901D0A" w:rsidRPr="00493C59">
        <w:rPr>
          <w:noProof/>
        </w:rPr>
        <w:t>lity</w:t>
      </w:r>
      <w:r w:rsidR="00901D0A">
        <w:t xml:space="preserve"> to be a fully functioning product.</w:t>
      </w:r>
    </w:p>
    <w:p w14:paraId="71E47131" w14:textId="05BC3012" w:rsidR="00901D0A" w:rsidRDefault="003652F7" w:rsidP="00F12F46">
      <w:r>
        <w:rPr>
          <w:noProof/>
          <w:lang w:eastAsia="en-GB"/>
        </w:rPr>
        <w:drawing>
          <wp:inline distT="0" distB="0" distL="0" distR="0" wp14:anchorId="5A9DE69F" wp14:editId="3A4CD702">
            <wp:extent cx="1962150" cy="3457575"/>
            <wp:effectExtent l="0" t="0" r="0"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1962150" cy="3457575"/>
                    </a:xfrm>
                    <a:prstGeom prst="rect">
                      <a:avLst/>
                    </a:prstGeom>
                  </pic:spPr>
                </pic:pic>
              </a:graphicData>
            </a:graphic>
          </wp:inline>
        </w:drawing>
      </w:r>
    </w:p>
    <w:p w14:paraId="79C43BE0" w14:textId="77777777" w:rsidR="004B62FD" w:rsidRDefault="004B62FD" w:rsidP="00F12F46"/>
    <w:p w14:paraId="3E8671FA" w14:textId="2EB51DEC" w:rsidR="005B1205" w:rsidRDefault="005A2A12" w:rsidP="00F12F46">
      <w:pPr>
        <w:pStyle w:val="Heading3"/>
      </w:pPr>
      <w:r>
        <w:t xml:space="preserve"> </w:t>
      </w:r>
      <w:bookmarkStart w:id="100" w:name="_Toc512401868"/>
      <w:r w:rsidR="005B1205">
        <w:t>Voltage regulator</w:t>
      </w:r>
      <w:bookmarkEnd w:id="100"/>
      <w:r w:rsidR="005B1205">
        <w:t xml:space="preserve"> </w:t>
      </w:r>
    </w:p>
    <w:p w14:paraId="05FB985E" w14:textId="1F8CE4EE" w:rsidR="005B1205" w:rsidRDefault="00D83D0A" w:rsidP="006749A6">
      <w:pPr>
        <w:spacing w:line="360" w:lineRule="auto"/>
        <w:jc w:val="both"/>
      </w:pPr>
      <w:r>
        <w:t xml:space="preserve">3.3v voltage regulator controller power thought </w:t>
      </w:r>
      <w:r w:rsidRPr="00493C59">
        <w:rPr>
          <w:noProof/>
        </w:rPr>
        <w:t xml:space="preserve">this </w:t>
      </w:r>
      <w:r w:rsidR="00901D0A" w:rsidRPr="00493C59">
        <w:rPr>
          <w:noProof/>
        </w:rPr>
        <w:t>design</w:t>
      </w:r>
      <w:r w:rsidR="00901D0A">
        <w:t xml:space="preserve"> power all aspects apart from the screen that is powered by 5vs this was aimed to keep power consumption low this protects all components from not being overloaded.</w:t>
      </w:r>
      <w:r w:rsidR="00530122">
        <w:t xml:space="preserve"> This project is using UA78M33CKS that work just like </w:t>
      </w:r>
      <w:r w:rsidR="00530122" w:rsidRPr="002F017B">
        <w:rPr>
          <w:noProof/>
        </w:rPr>
        <w:t>a</w:t>
      </w:r>
      <w:r w:rsidR="00530122">
        <w:rPr>
          <w:noProof/>
        </w:rPr>
        <w:t>n</w:t>
      </w:r>
      <w:r w:rsidR="00530122" w:rsidRPr="002F017B">
        <w:rPr>
          <w:noProof/>
        </w:rPr>
        <w:t xml:space="preserve"> LM7803</w:t>
      </w:r>
      <w:r w:rsidR="006749A6">
        <w:rPr>
          <w:noProof/>
        </w:rPr>
        <w:t>.</w:t>
      </w:r>
    </w:p>
    <w:p w14:paraId="011B7E5D" w14:textId="16CB6F2F" w:rsidR="003652F7" w:rsidRDefault="003652F7" w:rsidP="00F12F46">
      <w:r>
        <w:rPr>
          <w:noProof/>
          <w:lang w:eastAsia="en-GB"/>
        </w:rPr>
        <w:drawing>
          <wp:inline distT="0" distB="0" distL="0" distR="0" wp14:anchorId="157516CD" wp14:editId="30E14AA2">
            <wp:extent cx="2171700" cy="13144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2171700" cy="1314450"/>
                    </a:xfrm>
                    <a:prstGeom prst="rect">
                      <a:avLst/>
                    </a:prstGeom>
                  </pic:spPr>
                </pic:pic>
              </a:graphicData>
            </a:graphic>
          </wp:inline>
        </w:drawing>
      </w:r>
    </w:p>
    <w:p w14:paraId="4112355C" w14:textId="77777777" w:rsidR="004B62FD" w:rsidRDefault="004B62FD" w:rsidP="00F12F46"/>
    <w:p w14:paraId="376A8FEF" w14:textId="77777777" w:rsidR="00A10CEE" w:rsidRPr="007C6C5C" w:rsidRDefault="00A10CEE" w:rsidP="00F12F46">
      <w:pPr>
        <w:pStyle w:val="Heading2"/>
      </w:pPr>
      <w:bookmarkStart w:id="101" w:name="_Toc512401869"/>
      <w:r>
        <w:t>Operations of simulation</w:t>
      </w:r>
      <w:bookmarkEnd w:id="101"/>
    </w:p>
    <w:p w14:paraId="55083874" w14:textId="65BCC549" w:rsidR="00A10CEE" w:rsidRDefault="00A10CEE" w:rsidP="006749A6">
      <w:pPr>
        <w:spacing w:line="360" w:lineRule="auto"/>
        <w:jc w:val="both"/>
      </w:pPr>
      <w:r>
        <w:t>Stepping though the functions of the simulation will show how the simulated code interacts with components</w:t>
      </w:r>
      <w:r w:rsidR="006749A6">
        <w:t>.</w:t>
      </w:r>
    </w:p>
    <w:p w14:paraId="7A7F4360" w14:textId="64ADD4F1" w:rsidR="00A10CEE" w:rsidRDefault="00A10CEE" w:rsidP="006749A6">
      <w:pPr>
        <w:pStyle w:val="ListParagraph"/>
        <w:numPr>
          <w:ilvl w:val="0"/>
          <w:numId w:val="44"/>
        </w:numPr>
        <w:jc w:val="both"/>
      </w:pPr>
      <w:r>
        <w:t>The code will start by f</w:t>
      </w:r>
      <w:r w:rsidR="007F5921">
        <w:t>irst Showing the</w:t>
      </w:r>
      <w:r>
        <w:t xml:space="preserve"> user a </w:t>
      </w:r>
      <w:r w:rsidR="007035D4">
        <w:t>start-up</w:t>
      </w:r>
      <w:r>
        <w:t xml:space="preserve"> screen and setting the power LED to on.</w:t>
      </w:r>
    </w:p>
    <w:p w14:paraId="0687A096" w14:textId="2981CADC" w:rsidR="00A10CEE" w:rsidRDefault="00A10CEE" w:rsidP="006749A6">
      <w:pPr>
        <w:pStyle w:val="ListParagraph"/>
        <w:numPr>
          <w:ilvl w:val="0"/>
          <w:numId w:val="44"/>
        </w:numPr>
        <w:jc w:val="both"/>
      </w:pPr>
      <w:r>
        <w:t xml:space="preserve">It call data from the Simulated </w:t>
      </w:r>
      <w:r w:rsidR="005B7BEA" w:rsidRPr="005B7BEA">
        <w:t>24LC08N</w:t>
      </w:r>
      <w:r w:rsidR="005B7BEA">
        <w:t xml:space="preserve"> </w:t>
      </w:r>
      <w:r w:rsidR="005B7BEA" w:rsidRPr="005B7BEA">
        <w:t>EEPROM</w:t>
      </w:r>
      <w:r w:rsidR="005B7BEA">
        <w:t xml:space="preserve"> </w:t>
      </w:r>
      <w:r>
        <w:t xml:space="preserve">component via i2c (where data has been input in correct locations to correlate with both the IAQ and BME sensor datasheets) </w:t>
      </w:r>
    </w:p>
    <w:p w14:paraId="612C31FB" w14:textId="3D05557F" w:rsidR="00A10CEE" w:rsidRDefault="004B2ACE" w:rsidP="006749A6">
      <w:pPr>
        <w:pStyle w:val="ListParagraph"/>
        <w:numPr>
          <w:ilvl w:val="0"/>
          <w:numId w:val="44"/>
        </w:numPr>
        <w:jc w:val="both"/>
      </w:pPr>
      <w:r>
        <w:t xml:space="preserve">This data is converted from </w:t>
      </w:r>
      <w:r w:rsidR="00A10CEE">
        <w:t>bits</w:t>
      </w:r>
      <w:r>
        <w:t xml:space="preserve"> to</w:t>
      </w:r>
      <w:r w:rsidR="00A10CEE">
        <w:t xml:space="preserve"> </w:t>
      </w:r>
      <w:r w:rsidR="00E87798">
        <w:t>CO2</w:t>
      </w:r>
      <w:r>
        <w:t>data = byte0 *2^8+ byte1</w:t>
      </w:r>
    </w:p>
    <w:p w14:paraId="579BFE89" w14:textId="058F53F9" w:rsidR="004B2ACE" w:rsidRDefault="004B2ACE" w:rsidP="006749A6">
      <w:pPr>
        <w:pStyle w:val="ListParagraph"/>
        <w:numPr>
          <w:ilvl w:val="0"/>
          <w:numId w:val="44"/>
        </w:numPr>
        <w:jc w:val="both"/>
      </w:pPr>
      <w:r>
        <w:t>The device checks to see if the IAQ is sending true data (this device take 5 minutes to start up)</w:t>
      </w:r>
      <w:r w:rsidR="009F536B">
        <w:t xml:space="preserve"> if true or false it will show the user.</w:t>
      </w:r>
    </w:p>
    <w:p w14:paraId="7D026C57" w14:textId="3527CD97" w:rsidR="004B2ACE" w:rsidRDefault="004B2ACE" w:rsidP="006749A6">
      <w:pPr>
        <w:pStyle w:val="ListParagraph"/>
        <w:numPr>
          <w:ilvl w:val="0"/>
          <w:numId w:val="44"/>
        </w:numPr>
        <w:jc w:val="both"/>
      </w:pPr>
      <w:r>
        <w:t xml:space="preserve">All converted data is </w:t>
      </w:r>
      <w:r w:rsidR="000D46CE">
        <w:t>shown,</w:t>
      </w:r>
      <w:r>
        <w:t xml:space="preserve"> and the user is told if IAQ data is</w:t>
      </w:r>
      <w:r w:rsidR="007F5921">
        <w:t xml:space="preserve"> true or false.</w:t>
      </w:r>
    </w:p>
    <w:p w14:paraId="12894298" w14:textId="2BA98A06" w:rsidR="00B919DA" w:rsidRDefault="004B2ACE" w:rsidP="00F12F46">
      <w:pPr>
        <w:pStyle w:val="ListParagraph"/>
        <w:numPr>
          <w:ilvl w:val="0"/>
          <w:numId w:val="44"/>
        </w:numPr>
        <w:jc w:val="both"/>
      </w:pPr>
      <w:r>
        <w:t>This program repeats from step 2</w:t>
      </w:r>
    </w:p>
    <w:p w14:paraId="0556411D" w14:textId="77777777" w:rsidR="00AC7DBE" w:rsidRDefault="00AC7DBE" w:rsidP="00F12F46">
      <w:pPr>
        <w:pStyle w:val="Heading2"/>
      </w:pPr>
      <w:bookmarkStart w:id="102" w:name="_Toc512401870"/>
      <w:r>
        <w:t>Design Block</w:t>
      </w:r>
      <w:bookmarkEnd w:id="102"/>
      <w:r>
        <w:t xml:space="preserve"> </w:t>
      </w:r>
    </w:p>
    <w:p w14:paraId="60C581C6" w14:textId="36A55BC2" w:rsidR="00B919DA" w:rsidRDefault="00AF00B8" w:rsidP="006749A6">
      <w:pPr>
        <w:spacing w:line="360" w:lineRule="auto"/>
        <w:jc w:val="both"/>
      </w:pPr>
      <w:r>
        <w:t xml:space="preserve">A simple diagram setting out the basic set up schematic of how the product will look when in the </w:t>
      </w:r>
      <w:r w:rsidRPr="00AF00B8">
        <w:t>implantation stage</w:t>
      </w:r>
      <w:r>
        <w:t xml:space="preserve"> this shows the 5v input from the battery </w:t>
      </w:r>
      <w:r w:rsidR="00B919DA">
        <w:t xml:space="preserve">is used by the screen and then is </w:t>
      </w:r>
      <w:r>
        <w:t xml:space="preserve">being regulated down to 3.3 v powering the PIC and the MOD chip </w:t>
      </w:r>
      <w:r w:rsidR="00B919DA">
        <w:t xml:space="preserve">the arrows out of the bme280 represents the i2c data. </w:t>
      </w:r>
    </w:p>
    <w:p w14:paraId="19CA2FBB" w14:textId="6B966AAA" w:rsidR="00AF00B8" w:rsidRDefault="00B919DA" w:rsidP="006749A6">
      <w:pPr>
        <w:spacing w:line="360" w:lineRule="auto"/>
        <w:jc w:val="both"/>
      </w:pPr>
      <w:r>
        <w:t>The screen is receiving all data from the PIC and will display it for the user.</w:t>
      </w:r>
    </w:p>
    <w:p w14:paraId="309F28FA" w14:textId="7A7DF59D" w:rsidR="007F0F7B" w:rsidRDefault="00AF00B8" w:rsidP="00F12F46">
      <w:r>
        <w:rPr>
          <w:noProof/>
          <w:lang w:eastAsia="en-GB"/>
        </w:rPr>
        <w:drawing>
          <wp:inline distT="0" distB="0" distL="0" distR="0" wp14:anchorId="43AC67CC" wp14:editId="3F3CA2DF">
            <wp:extent cx="5257800" cy="5180330"/>
            <wp:effectExtent l="0" t="0" r="0" b="127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275779" cy="5198044"/>
                    </a:xfrm>
                    <a:prstGeom prst="rect">
                      <a:avLst/>
                    </a:prstGeom>
                  </pic:spPr>
                </pic:pic>
              </a:graphicData>
            </a:graphic>
          </wp:inline>
        </w:drawing>
      </w:r>
      <w:r w:rsidR="00B919DA">
        <w:br w:type="page"/>
      </w:r>
    </w:p>
    <w:p w14:paraId="121E65E6" w14:textId="472C6C7D" w:rsidR="00AC7DBE" w:rsidRDefault="00493C59" w:rsidP="00F12F46">
      <w:pPr>
        <w:pStyle w:val="Heading2"/>
      </w:pPr>
      <w:bookmarkStart w:id="103" w:name="_Toc512401871"/>
      <w:r>
        <w:rPr>
          <w:noProof/>
        </w:rPr>
        <w:t>The</w:t>
      </w:r>
      <w:r w:rsidR="00AC7DBE">
        <w:t xml:space="preserve"> design parts</w:t>
      </w:r>
      <w:bookmarkEnd w:id="103"/>
    </w:p>
    <w:p w14:paraId="3337EB9E" w14:textId="0357FE14" w:rsidR="00AC7DBE" w:rsidRPr="0065338B" w:rsidRDefault="00372518" w:rsidP="006749A6">
      <w:pPr>
        <w:spacing w:line="360" w:lineRule="auto"/>
        <w:jc w:val="both"/>
      </w:pPr>
      <w:r>
        <w:t xml:space="preserve">Having an exact understanding of all parts need in this project gave the ability to fully understand the simulated design. </w:t>
      </w:r>
      <w:r w:rsidR="006749A6">
        <w:t>C</w:t>
      </w:r>
      <w:r>
        <w:t>reating a list of all part and sensor need for this report before simulation allowed for research in to the respected datasheets and find simulated part that represented the final parts choices</w:t>
      </w:r>
      <w:r w:rsidR="006749A6">
        <w:t>.</w:t>
      </w:r>
    </w:p>
    <w:p w14:paraId="6ED2F369" w14:textId="2DA156D7" w:rsidR="00860CC3" w:rsidRPr="00C25A04" w:rsidRDefault="00372518" w:rsidP="00F12F46">
      <w:r w:rsidRPr="00372518">
        <w:rPr>
          <w:noProof/>
          <w:lang w:eastAsia="en-GB"/>
        </w:rPr>
        <w:drawing>
          <wp:inline distT="0" distB="0" distL="0" distR="0" wp14:anchorId="5CBC2573" wp14:editId="77FAB99C">
            <wp:extent cx="5235827" cy="7299325"/>
            <wp:effectExtent l="0" t="0" r="317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242075" cy="7308036"/>
                    </a:xfrm>
                    <a:prstGeom prst="rect">
                      <a:avLst/>
                    </a:prstGeom>
                    <a:noFill/>
                    <a:ln>
                      <a:noFill/>
                    </a:ln>
                  </pic:spPr>
                </pic:pic>
              </a:graphicData>
            </a:graphic>
          </wp:inline>
        </w:drawing>
      </w:r>
    </w:p>
    <w:p w14:paraId="578559B1" w14:textId="499EF827" w:rsidR="0070169C" w:rsidRDefault="0070169C" w:rsidP="00F12F46">
      <w:pPr>
        <w:pStyle w:val="Heading2"/>
      </w:pPr>
      <w:bookmarkStart w:id="104" w:name="_Toc512401872"/>
      <w:r>
        <w:t>Analysis of Simulation</w:t>
      </w:r>
      <w:bookmarkEnd w:id="104"/>
    </w:p>
    <w:p w14:paraId="6A6C2158" w14:textId="6D3E4211" w:rsidR="00D44A0B" w:rsidRDefault="00D44A0B" w:rsidP="006749A6">
      <w:pPr>
        <w:spacing w:line="360" w:lineRule="auto"/>
        <w:jc w:val="both"/>
      </w:pPr>
      <w:r>
        <w:t xml:space="preserve">The simulation </w:t>
      </w:r>
      <w:r w:rsidRPr="00D44A0B">
        <w:t>schematic</w:t>
      </w:r>
      <w:r>
        <w:t xml:space="preserve"> shows all needed components for this project even adding extra features Such as SD, USB. This simulation was Programmed to Represent the final product Prototype this prototype did not include the SD, USB.</w:t>
      </w:r>
    </w:p>
    <w:p w14:paraId="32B045EB" w14:textId="27E64461" w:rsidR="00D44A0B" w:rsidRDefault="00D44A0B" w:rsidP="006749A6">
      <w:pPr>
        <w:spacing w:line="360" w:lineRule="auto"/>
        <w:jc w:val="both"/>
      </w:pPr>
      <w:r>
        <w:t>The simulation was able to Call I2c Results from the</w:t>
      </w:r>
      <w:r w:rsidR="005B7BEA" w:rsidRPr="005B7BEA">
        <w:t xml:space="preserve"> 24LC08N EEPROM </w:t>
      </w:r>
      <w:r>
        <w:t xml:space="preserve">that represented the MOD sensor chip. These results were saved </w:t>
      </w:r>
      <w:r w:rsidRPr="00493C59">
        <w:rPr>
          <w:noProof/>
        </w:rPr>
        <w:t>into</w:t>
      </w:r>
      <w:r>
        <w:t xml:space="preserve"> arrays this was to </w:t>
      </w:r>
      <w:r w:rsidR="005B7BEA">
        <w:t>help</w:t>
      </w:r>
      <w:r>
        <w:t xml:space="preserve"> with calling the I2c. These results were then Put though calculations and displayed on the LCD screen.</w:t>
      </w:r>
    </w:p>
    <w:p w14:paraId="1E152B12" w14:textId="5512FB14" w:rsidR="00D44A0B" w:rsidRDefault="00D44A0B" w:rsidP="006749A6">
      <w:pPr>
        <w:spacing w:line="360" w:lineRule="auto"/>
        <w:jc w:val="both"/>
      </w:pPr>
      <w:r>
        <w:t xml:space="preserve">The Pic18lf25k50 worked very well in simulation </w:t>
      </w:r>
      <w:r w:rsidR="00BA2AEA">
        <w:t xml:space="preserve">able to easily handle the tasks needed for this report, </w:t>
      </w:r>
      <w:r w:rsidR="001E0454">
        <w:t>with</w:t>
      </w:r>
      <w:r w:rsidR="00BA2AEA">
        <w:t xml:space="preserve"> fast response time and multiple ports with many uses this Chip would be suitable for </w:t>
      </w:r>
      <w:r w:rsidR="00493C59">
        <w:t xml:space="preserve">the </w:t>
      </w:r>
      <w:r w:rsidR="00BA2AEA" w:rsidRPr="00493C59">
        <w:rPr>
          <w:noProof/>
        </w:rPr>
        <w:t>most</w:t>
      </w:r>
      <w:r w:rsidR="00BA2AEA">
        <w:t xml:space="preserve"> project and performed well </w:t>
      </w:r>
      <w:r w:rsidR="00BA2AEA" w:rsidRPr="00493C59">
        <w:rPr>
          <w:noProof/>
        </w:rPr>
        <w:t>th</w:t>
      </w:r>
      <w:r w:rsidR="00493C59">
        <w:rPr>
          <w:noProof/>
        </w:rPr>
        <w:t>r</w:t>
      </w:r>
      <w:r w:rsidR="00BA2AEA" w:rsidRPr="00493C59">
        <w:rPr>
          <w:noProof/>
        </w:rPr>
        <w:t>ough</w:t>
      </w:r>
      <w:r w:rsidR="00BA2AEA">
        <w:t xml:space="preserve"> this project.</w:t>
      </w:r>
    </w:p>
    <w:p w14:paraId="6F193F4F" w14:textId="2B7563A1" w:rsidR="00BA2AEA" w:rsidRDefault="00BA2AEA" w:rsidP="006749A6">
      <w:pPr>
        <w:spacing w:line="360" w:lineRule="auto"/>
        <w:jc w:val="both"/>
      </w:pPr>
      <w:r>
        <w:t xml:space="preserve">The warning LED and Power LED was also programmed </w:t>
      </w:r>
      <w:r w:rsidRPr="00493C59">
        <w:rPr>
          <w:noProof/>
        </w:rPr>
        <w:t>into</w:t>
      </w:r>
      <w:r>
        <w:t xml:space="preserve"> simulation and was tested by changing the inputted data from the </w:t>
      </w:r>
      <w:r w:rsidR="005B7BEA" w:rsidRPr="005B7BEA">
        <w:t>24LC08N</w:t>
      </w:r>
      <w:r w:rsidR="005B7BEA">
        <w:t xml:space="preserve"> t</w:t>
      </w:r>
      <w:r>
        <w:t xml:space="preserve">hese results </w:t>
      </w:r>
      <w:r w:rsidRPr="00493C59">
        <w:rPr>
          <w:noProof/>
        </w:rPr>
        <w:t>w</w:t>
      </w:r>
      <w:r w:rsidR="00493C59">
        <w:rPr>
          <w:noProof/>
        </w:rPr>
        <w:t>ere</w:t>
      </w:r>
      <w:r>
        <w:t xml:space="preserve"> taken from the search in Chapter 3.</w:t>
      </w:r>
    </w:p>
    <w:p w14:paraId="587873F0" w14:textId="15D102ED" w:rsidR="00D44A0B" w:rsidRDefault="00D44A0B" w:rsidP="006749A6">
      <w:pPr>
        <w:spacing w:line="360" w:lineRule="auto"/>
        <w:jc w:val="both"/>
      </w:pPr>
      <w:r>
        <w:t xml:space="preserve"> </w:t>
      </w:r>
      <w:r w:rsidR="00BA2AEA">
        <w:t xml:space="preserve">It was hard to Fully simulate this project as Proteus did not contain the BME280 and the IAQ core this made programming and finding the I2c Addresses of </w:t>
      </w:r>
      <w:r w:rsidR="00566782">
        <w:t>these devices</w:t>
      </w:r>
      <w:r w:rsidR="00BA2AEA">
        <w:t xml:space="preserve"> quite difficult </w:t>
      </w:r>
    </w:p>
    <w:p w14:paraId="7E110E50" w14:textId="7911A09F" w:rsidR="00566782" w:rsidRDefault="00566782" w:rsidP="006749A6">
      <w:pPr>
        <w:spacing w:line="360" w:lineRule="auto"/>
        <w:jc w:val="both"/>
      </w:pPr>
      <w:r>
        <w:t xml:space="preserve">Overall the Simulation </w:t>
      </w:r>
      <w:r w:rsidR="005B7BEA">
        <w:t>shows</w:t>
      </w:r>
      <w:r>
        <w:t xml:space="preserve"> that the core printable of this project would work in a </w:t>
      </w:r>
      <w:r w:rsidR="006749A6">
        <w:t>s</w:t>
      </w:r>
      <w:r w:rsidRPr="00493C59">
        <w:rPr>
          <w:noProof/>
        </w:rPr>
        <w:t>imulated</w:t>
      </w:r>
      <w:r>
        <w:t xml:space="preserve"> </w:t>
      </w:r>
      <w:r w:rsidR="006749A6">
        <w:t>en</w:t>
      </w:r>
      <w:r>
        <w:t>vironment.</w:t>
      </w:r>
    </w:p>
    <w:p w14:paraId="7CFB9BBA" w14:textId="73B8777B" w:rsidR="00901D0A" w:rsidRDefault="00BF715B" w:rsidP="00F12F46">
      <w:pPr>
        <w:pStyle w:val="Heading2"/>
      </w:pPr>
      <w:bookmarkStart w:id="105" w:name="_Toc512401873"/>
      <w:r>
        <w:t>Background knowledge of simulation</w:t>
      </w:r>
      <w:bookmarkEnd w:id="105"/>
    </w:p>
    <w:p w14:paraId="5FA1D71A" w14:textId="140E8872" w:rsidR="00BF715B" w:rsidRPr="005725C7" w:rsidRDefault="00BF715B" w:rsidP="00F12F46">
      <w:pPr>
        <w:pStyle w:val="Heading3"/>
      </w:pPr>
      <w:bookmarkStart w:id="106" w:name="_Toc510737212"/>
      <w:bookmarkStart w:id="107" w:name="_Toc512401874"/>
      <w:r>
        <w:t>I2c</w:t>
      </w:r>
      <w:bookmarkEnd w:id="106"/>
      <w:bookmarkEnd w:id="107"/>
    </w:p>
    <w:p w14:paraId="5EC5E5AC" w14:textId="77777777" w:rsidR="00BF715B" w:rsidRPr="00EE6C63" w:rsidRDefault="00BF715B" w:rsidP="006749A6">
      <w:pPr>
        <w:spacing w:line="360" w:lineRule="auto"/>
        <w:jc w:val="both"/>
      </w:pPr>
      <w:r w:rsidRPr="00EE6C63">
        <w:t xml:space="preserve">The Figure below </w:t>
      </w:r>
      <w:r w:rsidRPr="002F017B">
        <w:rPr>
          <w:noProof/>
        </w:rPr>
        <w:t>show</w:t>
      </w:r>
      <w:r>
        <w:rPr>
          <w:noProof/>
        </w:rPr>
        <w:t>s</w:t>
      </w:r>
      <w:r w:rsidRPr="00EE6C63">
        <w:t xml:space="preserve"> the I2C interface module in both modes master mode and slave mode these diagrams explain in greater detail of the all the processes that are contained in i2c interfacing</w:t>
      </w:r>
    </w:p>
    <w:p w14:paraId="6908E088" w14:textId="77777777" w:rsidR="00BF715B" w:rsidRPr="00EE6C63" w:rsidRDefault="00BF715B" w:rsidP="006749A6">
      <w:pPr>
        <w:spacing w:line="360" w:lineRule="auto"/>
        <w:jc w:val="both"/>
      </w:pPr>
      <w:r w:rsidRPr="00EE6C63">
        <w:t xml:space="preserve">I2c normally supports up to 7 to 10 bits addressing with interrupts Start and Stop function </w:t>
      </w:r>
    </w:p>
    <w:p w14:paraId="149AB493" w14:textId="26DD8CAC" w:rsidR="00BF715B" w:rsidRPr="002B48FA" w:rsidRDefault="00BF715B" w:rsidP="006749A6">
      <w:pPr>
        <w:spacing w:line="360" w:lineRule="auto"/>
        <w:jc w:val="both"/>
      </w:pPr>
      <w:r w:rsidRPr="00EE6C63">
        <w:t>I2c Send read and write data from master to slave and from the slave to the master this ability to talk to each other give the control over data and device function.  Being able to talk and call commands allows i2c to have multi</w:t>
      </w:r>
      <w:r>
        <w:t>ple</w:t>
      </w:r>
      <w:r w:rsidRPr="00EE6C63">
        <w:t xml:space="preserve"> </w:t>
      </w:r>
      <w:r w:rsidRPr="00B41A83">
        <w:rPr>
          <w:noProof/>
        </w:rPr>
        <w:t>device</w:t>
      </w:r>
      <w:r>
        <w:rPr>
          <w:noProof/>
        </w:rPr>
        <w:t>s</w:t>
      </w:r>
      <w:r w:rsidRPr="00EE6C63">
        <w:t xml:space="preserve"> on one data bus.</w:t>
      </w:r>
      <w:r w:rsidR="00053F35">
        <w:t xml:space="preserve"> </w:t>
      </w:r>
      <w:r w:rsidR="00053F35">
        <w:fldChar w:fldCharType="begin" w:fldLock="1"/>
      </w:r>
      <w:r w:rsidR="004B62FD">
        <w:instrText>ADDIN CSL_CITATION { "citationItems" : [ { "id" : "ITEM-1", "itemData" : { "DOI" : "10.1109/MIM.2009.4762946", "abstract" : "Today, at the low end of the communication protocols we find the inter-integrated circuit (I2C) and the serial peripheral interface (SPI) protocols. Both protocols are well suited for communications between integrated circuits for slow communication with on-board peripherals. The two protocols coexist in modern digital electronics systems, and they probably will continue to compete in the future, as both I2C and SPI are actually quite complementary for this kind of communication.", "author" : [ { "dropping-particle" : "", "family" : "Leens", "given" : "Frederic", "non-dropping-particle" : "", "parse-names" : false, "suffix" : "" } ], "container-title" : "IEEE Instrumentation &amp; Measurement Magazine", "id" : "ITEM-1", "issue" : "1", "issued" : { "date-parts" : [ [ "2009", "2" ] ] }, "page" : "8-13", "title" : "An introduction to I2C and SPI protocols", "type" : "article-journal", "volume" : "12" }, "uris" : [ "http://www.mendeley.com/documents/?uuid=1fcd8512-f66f-36c4-87c0-b673ae720252" ] } ], "mendeley" : { "formattedCitation" : "[77]", "plainTextFormattedCitation" : "[77]", "previouslyFormattedCitation" : "[76]" }, "properties" : { "noteIndex" : 0 }, "schema" : "https://github.com/citation-style-language/schema/raw/master/csl-citation.json" }</w:instrText>
      </w:r>
      <w:r w:rsidR="00053F35">
        <w:fldChar w:fldCharType="separate"/>
      </w:r>
      <w:r w:rsidR="004B62FD" w:rsidRPr="004B62FD">
        <w:rPr>
          <w:noProof/>
        </w:rPr>
        <w:t>[77]</w:t>
      </w:r>
      <w:r w:rsidR="00053F35">
        <w:fldChar w:fldCharType="end"/>
      </w:r>
      <w:r w:rsidR="00850174">
        <w:fldChar w:fldCharType="begin" w:fldLock="1"/>
      </w:r>
      <w:r w:rsidR="004B62FD">
        <w:instrText>ADDIN CSL_CITATION { "citationItems" : [ { "id" : "ITEM-1", "itemData" : { "author" : [ { "dropping-particle" : "", "family" : "Microchip", "given" : "", "non-dropping-particle" : "", "parse-names" : false, "suffix" : "" } ], "id" : "ITEM-1", "issued" : { "date-parts" : [ [ "0" ] ] }, "title" : "PIC18(L)F2X/45K50", "type" : "article-journal" }, "uris" : [ "http://www.mendeley.com/documents/?uuid=ca1fd534-1d7a-353a-96dd-97229e22be35" ] } ], "mendeley" : { "formattedCitation" : "[78]", "plainTextFormattedCitation" : "[78]", "previouslyFormattedCitation" : "[77]" }, "properties" : { "noteIndex" : 0 }, "schema" : "https://github.com/citation-style-language/schema/raw/master/csl-citation.json" }</w:instrText>
      </w:r>
      <w:r w:rsidR="00850174">
        <w:fldChar w:fldCharType="separate"/>
      </w:r>
      <w:r w:rsidR="004B62FD" w:rsidRPr="004B62FD">
        <w:rPr>
          <w:noProof/>
        </w:rPr>
        <w:t>[78]</w:t>
      </w:r>
      <w:r w:rsidR="00850174">
        <w:fldChar w:fldCharType="end"/>
      </w:r>
      <w:r w:rsidR="00850174">
        <w:fldChar w:fldCharType="begin" w:fldLock="1"/>
      </w:r>
      <w:r w:rsidR="00393487">
        <w:instrText>ADDIN CSL_CITATION { "citationItems" : [ { "id" : "ITEM-1", "itemData" : { "abstract" : "This contain work from past assignment done by ryan O'sullivan", "author" : [ { "dropping-particle" : "", "family" : "Ryan O'sullivan", "given" : "", "non-dropping-particle" : "", "parse-names" : false, "suffix" : "" } ], "id" : "ITEM-1", "issued" : { "date-parts" : [ [ "0" ] ] }, "title" : "Ryan O'sullivan Past Research from other assignments", "type" : "webpage" }, "uris" : [ "http://www.mendeley.com/documents/?uuid=9571867e-f7bd-366c-a909-400e44c3fbd7" ] } ], "mendeley" : { "formattedCitation" : "[48]", "plainTextFormattedCitation" : "[48]", "previouslyFormattedCitation" : "[48]" }, "properties" : { "noteIndex" : 0 }, "schema" : "https://github.com/citation-style-language/schema/raw/master/csl-citation.json" }</w:instrText>
      </w:r>
      <w:r w:rsidR="00850174">
        <w:fldChar w:fldCharType="separate"/>
      </w:r>
      <w:r w:rsidR="00A63D0F" w:rsidRPr="00A63D0F">
        <w:rPr>
          <w:noProof/>
        </w:rPr>
        <w:t>[48]</w:t>
      </w:r>
      <w:r w:rsidR="00850174">
        <w:fldChar w:fldCharType="end"/>
      </w:r>
      <w:r w:rsidR="00860CC3" w:rsidRPr="002B48FA">
        <w:t xml:space="preserve"> </w:t>
      </w:r>
    </w:p>
    <w:p w14:paraId="0E0E25DA" w14:textId="6EE04AFA" w:rsidR="00BF715B" w:rsidRDefault="004B62FD" w:rsidP="00F12F46">
      <w:r>
        <w:rPr>
          <w:noProof/>
          <w:lang w:eastAsia="en-GB"/>
        </w:rPr>
        <w:drawing>
          <wp:anchor distT="0" distB="0" distL="114300" distR="114300" simplePos="0" relativeHeight="251701248" behindDoc="1" locked="0" layoutInCell="1" allowOverlap="1" wp14:anchorId="5FA5C0AA" wp14:editId="4CF78ACD">
            <wp:simplePos x="0" y="0"/>
            <wp:positionH relativeFrom="margin">
              <wp:posOffset>-803402</wp:posOffset>
            </wp:positionH>
            <wp:positionV relativeFrom="paragraph">
              <wp:posOffset>199644</wp:posOffset>
            </wp:positionV>
            <wp:extent cx="3322588" cy="2405269"/>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extLst>
                        <a:ext uri="{28A0092B-C50C-407E-A947-70E740481C1C}">
                          <a14:useLocalDpi xmlns:a14="http://schemas.microsoft.com/office/drawing/2010/main" val="0"/>
                        </a:ext>
                      </a:extLst>
                    </a:blip>
                    <a:stretch>
                      <a:fillRect/>
                    </a:stretch>
                  </pic:blipFill>
                  <pic:spPr>
                    <a:xfrm>
                      <a:off x="0" y="0"/>
                      <a:ext cx="3322588" cy="2405269"/>
                    </a:xfrm>
                    <a:prstGeom prst="rect">
                      <a:avLst/>
                    </a:prstGeom>
                  </pic:spPr>
                </pic:pic>
              </a:graphicData>
            </a:graphic>
          </wp:anchor>
        </w:drawing>
      </w:r>
      <w:r>
        <w:rPr>
          <w:noProof/>
          <w:lang w:eastAsia="en-GB"/>
        </w:rPr>
        <w:drawing>
          <wp:anchor distT="0" distB="0" distL="114300" distR="114300" simplePos="0" relativeHeight="251700224" behindDoc="1" locked="0" layoutInCell="1" allowOverlap="1" wp14:anchorId="621A312C" wp14:editId="2DA95DD2">
            <wp:simplePos x="0" y="0"/>
            <wp:positionH relativeFrom="page">
              <wp:posOffset>3410077</wp:posOffset>
            </wp:positionH>
            <wp:positionV relativeFrom="paragraph">
              <wp:posOffset>202057</wp:posOffset>
            </wp:positionV>
            <wp:extent cx="4021878" cy="2395331"/>
            <wp:effectExtent l="0" t="0" r="0" b="50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a:extLst>
                        <a:ext uri="{28A0092B-C50C-407E-A947-70E740481C1C}">
                          <a14:useLocalDpi xmlns:a14="http://schemas.microsoft.com/office/drawing/2010/main" val="0"/>
                        </a:ext>
                      </a:extLst>
                    </a:blip>
                    <a:srcRect r="2690" b="1795"/>
                    <a:stretch/>
                  </pic:blipFill>
                  <pic:spPr bwMode="auto">
                    <a:xfrm>
                      <a:off x="0" y="0"/>
                      <a:ext cx="4021878" cy="2395331"/>
                    </a:xfrm>
                    <a:prstGeom prst="rect">
                      <a:avLst/>
                    </a:prstGeom>
                    <a:ln>
                      <a:noFill/>
                    </a:ln>
                    <a:extLst>
                      <a:ext uri="{53640926-AAD7-44D8-BBD7-CCE9431645EC}">
                        <a14:shadowObscured xmlns:a14="http://schemas.microsoft.com/office/drawing/2010/main"/>
                      </a:ext>
                    </a:extLst>
                  </pic:spPr>
                </pic:pic>
              </a:graphicData>
            </a:graphic>
          </wp:anchor>
        </w:drawing>
      </w:r>
    </w:p>
    <w:p w14:paraId="4FCEC362" w14:textId="1BCBA6CF" w:rsidR="00BF715B" w:rsidRDefault="00BF715B" w:rsidP="00F12F46">
      <w:r>
        <w:tab/>
      </w:r>
    </w:p>
    <w:p w14:paraId="4A2A605E" w14:textId="77777777" w:rsidR="00BF715B" w:rsidRDefault="00BF715B" w:rsidP="00F12F46"/>
    <w:p w14:paraId="56BFC0DA" w14:textId="77777777" w:rsidR="00BF715B" w:rsidRDefault="00BF715B" w:rsidP="00F12F46"/>
    <w:p w14:paraId="155648B5" w14:textId="77777777" w:rsidR="00BF715B" w:rsidRDefault="00BF715B" w:rsidP="00F12F46"/>
    <w:p w14:paraId="71FCDDB1" w14:textId="7295E289" w:rsidR="00BF715B" w:rsidRDefault="00BF715B" w:rsidP="00F12F46">
      <w:r>
        <w:tab/>
      </w:r>
      <w:r>
        <w:tab/>
      </w:r>
      <w:bookmarkStart w:id="108" w:name="_Toc510737213"/>
    </w:p>
    <w:p w14:paraId="0CD1B761" w14:textId="688FA515" w:rsidR="00BF715B" w:rsidRDefault="00BF715B" w:rsidP="00F12F46">
      <w:pPr>
        <w:pStyle w:val="Heading3"/>
      </w:pPr>
      <w:bookmarkStart w:id="109" w:name="_Toc512401875"/>
      <w:r>
        <w:t>Pic18f45k50</w:t>
      </w:r>
      <w:bookmarkEnd w:id="108"/>
      <w:bookmarkEnd w:id="109"/>
    </w:p>
    <w:p w14:paraId="6474C340" w14:textId="44E7176A" w:rsidR="00BF715B" w:rsidRPr="002B48FA" w:rsidRDefault="00BF715B" w:rsidP="006749A6">
      <w:pPr>
        <w:spacing w:line="360" w:lineRule="auto"/>
        <w:jc w:val="both"/>
      </w:pPr>
      <w:r>
        <w:t xml:space="preserve">This diagram shows the general design of the pic18(l)45k50 </w:t>
      </w:r>
      <w:r w:rsidR="001E0454">
        <w:t>in</w:t>
      </w:r>
      <w:r>
        <w:t xml:space="preserve"> block diagram format this </w:t>
      </w:r>
      <w:r w:rsidRPr="002F017B">
        <w:rPr>
          <w:noProof/>
        </w:rPr>
        <w:t>make</w:t>
      </w:r>
      <w:r>
        <w:rPr>
          <w:noProof/>
        </w:rPr>
        <w:t>s</w:t>
      </w:r>
      <w:r>
        <w:t xml:space="preserve"> it a lot easier to see all the function contained in this device and how they correlate with each other.</w:t>
      </w:r>
      <w:r w:rsidR="00850174">
        <w:fldChar w:fldCharType="begin" w:fldLock="1"/>
      </w:r>
      <w:r w:rsidR="004B62FD">
        <w:instrText>ADDIN CSL_CITATION { "citationItems" : [ { "id" : "ITEM-1", "itemData" : { "author" : [ { "dropping-particle" : "", "family" : "Microchip", "given" : "", "non-dropping-particle" : "", "parse-names" : false, "suffix" : "" } ], "id" : "ITEM-1", "issued" : { "date-parts" : [ [ "0" ] ] }, "title" : "PIC18(L)F2X/45K50", "type" : "article-journal" }, "uris" : [ "http://www.mendeley.com/documents/?uuid=ca1fd534-1d7a-353a-96dd-97229e22be35" ] } ], "mendeley" : { "formattedCitation" : "[78]", "plainTextFormattedCitation" : "[78]", "previouslyFormattedCitation" : "[77]" }, "properties" : { "noteIndex" : 0 }, "schema" : "https://github.com/citation-style-language/schema/raw/master/csl-citation.json" }</w:instrText>
      </w:r>
      <w:r w:rsidR="00850174">
        <w:fldChar w:fldCharType="separate"/>
      </w:r>
      <w:r w:rsidR="004B62FD" w:rsidRPr="004B62FD">
        <w:rPr>
          <w:noProof/>
        </w:rPr>
        <w:t>[78]</w:t>
      </w:r>
      <w:r w:rsidR="00850174">
        <w:fldChar w:fldCharType="end"/>
      </w:r>
      <w:r w:rsidR="00850174">
        <w:fldChar w:fldCharType="begin" w:fldLock="1"/>
      </w:r>
      <w:r w:rsidR="00393487">
        <w:instrText>ADDIN CSL_CITATION { "citationItems" : [ { "id" : "ITEM-1", "itemData" : { "abstract" : "This contain work from past assignment done by ryan O'sullivan", "author" : [ { "dropping-particle" : "", "family" : "Ryan O'sullivan", "given" : "", "non-dropping-particle" : "", "parse-names" : false, "suffix" : "" } ], "id" : "ITEM-1", "issued" : { "date-parts" : [ [ "0" ] ] }, "title" : "Ryan O'sullivan Past Research from other assignments", "type" : "webpage" }, "uris" : [ "http://www.mendeley.com/documents/?uuid=9571867e-f7bd-366c-a909-400e44c3fbd7" ] } ], "mendeley" : { "formattedCitation" : "[48]", "plainTextFormattedCitation" : "[48]", "previouslyFormattedCitation" : "[48]" }, "properties" : { "noteIndex" : 0 }, "schema" : "https://github.com/citation-style-language/schema/raw/master/csl-citation.json" }</w:instrText>
      </w:r>
      <w:r w:rsidR="00850174">
        <w:fldChar w:fldCharType="separate"/>
      </w:r>
      <w:r w:rsidR="00A63D0F" w:rsidRPr="00A63D0F">
        <w:rPr>
          <w:noProof/>
        </w:rPr>
        <w:t>[48]</w:t>
      </w:r>
      <w:r w:rsidR="00850174">
        <w:fldChar w:fldCharType="end"/>
      </w:r>
    </w:p>
    <w:p w14:paraId="6E73653C" w14:textId="5388CD31" w:rsidR="00BF715B" w:rsidRPr="00DA39C6" w:rsidRDefault="00BF715B" w:rsidP="00F12F46">
      <w:r>
        <w:rPr>
          <w:noProof/>
          <w:lang w:eastAsia="en-GB"/>
        </w:rPr>
        <w:drawing>
          <wp:inline distT="0" distB="0" distL="0" distR="0" wp14:anchorId="42831683" wp14:editId="23EFC3ED">
            <wp:extent cx="6267450" cy="564007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6273280" cy="5645316"/>
                    </a:xfrm>
                    <a:prstGeom prst="rect">
                      <a:avLst/>
                    </a:prstGeom>
                  </pic:spPr>
                </pic:pic>
              </a:graphicData>
            </a:graphic>
          </wp:inline>
        </w:drawing>
      </w:r>
      <w:r w:rsidRPr="00FC45DD">
        <w:t xml:space="preserve"> </w:t>
      </w:r>
      <w:r w:rsidR="00850174">
        <w:fldChar w:fldCharType="begin" w:fldLock="1"/>
      </w:r>
      <w:r w:rsidR="004B62FD">
        <w:instrText>ADDIN CSL_CITATION { "citationItems" : [ { "id" : "ITEM-1", "itemData" : { "author" : [ { "dropping-particle" : "", "family" : "Microchip", "given" : "", "non-dropping-particle" : "", "parse-names" : false, "suffix" : "" } ], "id" : "ITEM-1", "issued" : { "date-parts" : [ [ "0" ] ] }, "title" : "PIC18(L)F2X/45K50", "type" : "article-journal" }, "uris" : [ "http://www.mendeley.com/documents/?uuid=ca1fd534-1d7a-353a-96dd-97229e22be35" ] } ], "mendeley" : { "formattedCitation" : "[78]", "plainTextFormattedCitation" : "[78]", "previouslyFormattedCitation" : "[77]" }, "properties" : { "noteIndex" : 0 }, "schema" : "https://github.com/citation-style-language/schema/raw/master/csl-citation.json" }</w:instrText>
      </w:r>
      <w:r w:rsidR="00850174">
        <w:fldChar w:fldCharType="separate"/>
      </w:r>
      <w:r w:rsidR="004B62FD" w:rsidRPr="004B62FD">
        <w:rPr>
          <w:noProof/>
        </w:rPr>
        <w:t>[78]</w:t>
      </w:r>
      <w:r w:rsidR="00850174">
        <w:fldChar w:fldCharType="end"/>
      </w:r>
      <w:r w:rsidR="00850174" w:rsidRPr="00FC45DD">
        <w:t xml:space="preserve"> </w:t>
      </w:r>
    </w:p>
    <w:p w14:paraId="5BFF99B8" w14:textId="77B4406A" w:rsidR="00BF715B" w:rsidRDefault="00BF715B" w:rsidP="006749A6">
      <w:pPr>
        <w:spacing w:line="360" w:lineRule="auto"/>
        <w:jc w:val="both"/>
      </w:pPr>
      <w:r w:rsidRPr="00FD4424">
        <w:t xml:space="preserve">This Pic contains a lot of advance feature and is using </w:t>
      </w:r>
      <w:r w:rsidR="001E0454" w:rsidRPr="00FD4424">
        <w:t>the</w:t>
      </w:r>
      <w:r w:rsidRPr="00FD4424">
        <w:t xml:space="preserve"> advance universal bus for fast operations. Some of the features that are used in this Pic for this project is SPI</w:t>
      </w:r>
      <w:r w:rsidRPr="002F017B">
        <w:rPr>
          <w:noProof/>
        </w:rPr>
        <w:t>,</w:t>
      </w:r>
      <w:r>
        <w:rPr>
          <w:noProof/>
        </w:rPr>
        <w:t xml:space="preserve"> </w:t>
      </w:r>
      <w:r w:rsidRPr="002F017B">
        <w:rPr>
          <w:noProof/>
        </w:rPr>
        <w:t>I2c</w:t>
      </w:r>
      <w:r w:rsidRPr="00FD4424">
        <w:t>, Digital-to-Analog Converter (DAC), 10-Bit Analog-to-Digital (A/D)</w:t>
      </w:r>
      <w:r w:rsidRPr="002F017B">
        <w:rPr>
          <w:noProof/>
        </w:rPr>
        <w:t>,</w:t>
      </w:r>
      <w:r>
        <w:rPr>
          <w:noProof/>
        </w:rPr>
        <w:t xml:space="preserve"> </w:t>
      </w:r>
      <w:r w:rsidRPr="002F017B">
        <w:rPr>
          <w:noProof/>
        </w:rPr>
        <w:t>USB2.0</w:t>
      </w:r>
      <w:r w:rsidRPr="00FD4424">
        <w:t>, RS-232, operating voltage 3V to 5.5V, Flash Program Memory of 10,000 Erase/Write Cycles Minimum and 20-year Data Retention</w:t>
      </w:r>
      <w:r w:rsidRPr="00FC45DD">
        <w:t xml:space="preserve"> [4]</w:t>
      </w:r>
      <w:r w:rsidR="006749A6">
        <w:t>.</w:t>
      </w:r>
    </w:p>
    <w:p w14:paraId="77B90979" w14:textId="77777777" w:rsidR="00BF715B" w:rsidRDefault="00BF715B" w:rsidP="00F12F46"/>
    <w:p w14:paraId="10AD5ACD" w14:textId="77777777" w:rsidR="00BF715B" w:rsidRDefault="00BF715B" w:rsidP="00F12F46"/>
    <w:p w14:paraId="14F4D6B2" w14:textId="77777777" w:rsidR="00BF715B" w:rsidRPr="00FD4424" w:rsidRDefault="00BF715B" w:rsidP="00F12F46"/>
    <w:p w14:paraId="0FDD2124" w14:textId="666B0589" w:rsidR="00BF715B" w:rsidRPr="005725C7" w:rsidRDefault="00BF715B" w:rsidP="00F12F46">
      <w:pPr>
        <w:pStyle w:val="Heading3"/>
      </w:pPr>
      <w:bookmarkStart w:id="110" w:name="_Toc510737215"/>
      <w:bookmarkStart w:id="111" w:name="_Toc512401876"/>
      <w:r>
        <w:t>ADC Configuration</w:t>
      </w:r>
      <w:bookmarkEnd w:id="110"/>
      <w:bookmarkEnd w:id="111"/>
    </w:p>
    <w:p w14:paraId="314D1794" w14:textId="77777777" w:rsidR="00BF715B" w:rsidRPr="00CC343E" w:rsidRDefault="00BF715B" w:rsidP="006749A6">
      <w:pPr>
        <w:spacing w:line="360" w:lineRule="auto"/>
        <w:jc w:val="both"/>
      </w:pPr>
      <w:r w:rsidRPr="00CC343E">
        <w:t xml:space="preserve">Analog to Digital Converter (ADC) Take an </w:t>
      </w:r>
      <w:r w:rsidRPr="002F017B">
        <w:rPr>
          <w:noProof/>
        </w:rPr>
        <w:t>analog</w:t>
      </w:r>
      <w:r>
        <w:rPr>
          <w:noProof/>
        </w:rPr>
        <w:t>ue</w:t>
      </w:r>
      <w:r w:rsidRPr="00CC343E">
        <w:t xml:space="preserve"> input signal such as a current or voltage </w:t>
      </w:r>
      <w:r w:rsidRPr="002F017B">
        <w:rPr>
          <w:noProof/>
        </w:rPr>
        <w:t>th</w:t>
      </w:r>
      <w:r>
        <w:rPr>
          <w:noProof/>
        </w:rPr>
        <w:t>a</w:t>
      </w:r>
      <w:r w:rsidRPr="002F017B">
        <w:rPr>
          <w:noProof/>
        </w:rPr>
        <w:t>n</w:t>
      </w:r>
      <w:r w:rsidRPr="00CC343E">
        <w:t xml:space="preserve"> that model t converts that Analog signal </w:t>
      </w:r>
      <w:r w:rsidRPr="002F017B">
        <w:rPr>
          <w:noProof/>
        </w:rPr>
        <w:t>into</w:t>
      </w:r>
      <w:r w:rsidRPr="00CC343E">
        <w:t xml:space="preserve"> a digital code(binary) and So that data can be used by The Microcontroller.</w:t>
      </w:r>
    </w:p>
    <w:p w14:paraId="758E56C3" w14:textId="701FC252" w:rsidR="00BF715B" w:rsidRDefault="00BF715B" w:rsidP="006749A6">
      <w:pPr>
        <w:spacing w:line="360" w:lineRule="auto"/>
        <w:jc w:val="both"/>
      </w:pPr>
      <w:r w:rsidRPr="00CC343E">
        <w:t xml:space="preserve">The diagram below shows a 10-bit A/D converter within a PIC18 it is possible to see the Switching effect of each pin to activate the A/D and show that input </w:t>
      </w:r>
      <w:r w:rsidRPr="002F017B">
        <w:rPr>
          <w:noProof/>
        </w:rPr>
        <w:t>go</w:t>
      </w:r>
      <w:r>
        <w:rPr>
          <w:noProof/>
        </w:rPr>
        <w:t>es</w:t>
      </w:r>
      <w:r w:rsidRPr="00CC343E">
        <w:t xml:space="preserve"> </w:t>
      </w:r>
      <w:r w:rsidRPr="002F017B">
        <w:rPr>
          <w:noProof/>
        </w:rPr>
        <w:t>into</w:t>
      </w:r>
      <w:r w:rsidRPr="00CC343E">
        <w:t xml:space="preserve"> the A/D Vain.</w:t>
      </w:r>
      <w:r w:rsidRPr="00FC45DD">
        <w:t xml:space="preserve"> </w:t>
      </w:r>
      <w:r w:rsidR="00850174">
        <w:fldChar w:fldCharType="begin" w:fldLock="1"/>
      </w:r>
      <w:r w:rsidR="004B62FD">
        <w:instrText>ADDIN CSL_CITATION { "citationItems" : [ { "id" : "ITEM-1", "itemData" : { "DOI" : "10.1109/49.761034", "ISSN" : "07338716", "author" : [ { "dropping-particle" : "", "family" : "Walden", "given" : "R.H.", "non-dropping-particle" : "", "parse-names" : false, "suffix" : "" } ], "container-title" : "IEEE Journal on Selected Areas in Communications", "id" : "ITEM-1", "issue" : "4", "issued" : { "date-parts" : [ [ "1999", "4" ] ] }, "page" : "539-550", "title" : "Analog-to-digital converter survey and analysis", "type" : "article-journal", "volume" : "17" }, "uris" : [ "http://www.mendeley.com/documents/?uuid=509abde8-ca4b-377f-801b-5a577564ebd7" ] }, { "id" : "ITEM-2", "itemData" : { "ISBN" : "0471144487", "abstract" : "Integrated-Circuit Devices and Modelling -- Processing and Layout -- Basic Current Mirrors and Single-Stage Amplifiers -- Noise Analysis and Modelling -- Basic Opamp Design and Compensation -- Advanced Current Mirrors and Opamps -- Comparators Sample and holds, voltage references, and translinear circuits -- Discrete-time signals -- Switched-Capacitor Circuits -- Data converter Fundamentals -- Nyquist-Rate D/A Converters Nyquist-rate A/D converters -- Oversampling Converters -- Continuous-time filters -- Phase-Locked Loops -- Index.", "author" : [ { "dropping-particle" : "", "family" : "Johns", "given" : "David", "non-dropping-particle" : "", "parse-names" : false, "suffix" : "" }, { "dropping-particle" : "", "family" : "Martin", "given" : "Kenneth W. (Kenneth William)", "non-dropping-particle" : "", "parse-names" : false, "suffix" : "" } ], "id" : "ITEM-2", "issued" : { "date-parts" : [ [ "1997" ] ] }, "number-of-pages" : "706", "publisher" : "John Wiley &amp; Sons", "title" : "Analog integrated circuit design", "type" : "book" }, "uris" : [ "http://www.mendeley.com/documents/?uuid=cd17206c-128b-3269-8595-65b6d5a6fe36" ] } ], "mendeley" : { "formattedCitation" : "[79], [80]", "plainTextFormattedCitation" : "[79], [80]", "previouslyFormattedCitation" : "[78], [79]" }, "properties" : { "noteIndex" : 0 }, "schema" : "https://github.com/citation-style-language/schema/raw/master/csl-citation.json" }</w:instrText>
      </w:r>
      <w:r w:rsidR="00850174">
        <w:fldChar w:fldCharType="separate"/>
      </w:r>
      <w:r w:rsidR="004B62FD" w:rsidRPr="004B62FD">
        <w:rPr>
          <w:noProof/>
        </w:rPr>
        <w:t>[79], [80]</w:t>
      </w:r>
      <w:r w:rsidR="00850174">
        <w:fldChar w:fldCharType="end"/>
      </w:r>
      <w:r w:rsidR="00860CC3" w:rsidRPr="00860CC3">
        <w:t xml:space="preserve"> </w:t>
      </w:r>
      <w:r w:rsidR="00860CC3">
        <w:fldChar w:fldCharType="begin" w:fldLock="1"/>
      </w:r>
      <w:r w:rsidR="00393487">
        <w:instrText>ADDIN CSL_CITATION { "citationItems" : [ { "id" : "ITEM-1", "itemData" : { "abstract" : "This contain work from past assignment done by ryan O'sullivan", "author" : [ { "dropping-particle" : "", "family" : "Ryan O'sullivan", "given" : "", "non-dropping-particle" : "", "parse-names" : false, "suffix" : "" } ], "id" : "ITEM-1", "issued" : { "date-parts" : [ [ "0" ] ] }, "title" : "Ryan O'sullivan Past Research from other assignments", "type" : "webpage" }, "uris" : [ "http://www.mendeley.com/documents/?uuid=9571867e-f7bd-366c-a909-400e44c3fbd7" ] } ], "mendeley" : { "formattedCitation" : "[48]", "plainTextFormattedCitation" : "[48]", "previouslyFormattedCitation" : "[48]" }, "properties" : { "noteIndex" : 0 }, "schema" : "https://github.com/citation-style-language/schema/raw/master/csl-citation.json" }</w:instrText>
      </w:r>
      <w:r w:rsidR="00860CC3">
        <w:fldChar w:fldCharType="separate"/>
      </w:r>
      <w:r w:rsidR="00A63D0F" w:rsidRPr="00A63D0F">
        <w:rPr>
          <w:noProof/>
        </w:rPr>
        <w:t>[48]</w:t>
      </w:r>
      <w:r w:rsidR="00860CC3">
        <w:fldChar w:fldCharType="end"/>
      </w:r>
    </w:p>
    <w:p w14:paraId="70A37A69" w14:textId="77777777" w:rsidR="00BF715B" w:rsidRDefault="00BF715B" w:rsidP="00F12F46"/>
    <w:p w14:paraId="4A9C0CD9" w14:textId="0E14B7E5" w:rsidR="00BF715B" w:rsidRDefault="00BF715B" w:rsidP="00F12F46">
      <w:r>
        <w:rPr>
          <w:noProof/>
          <w:lang w:eastAsia="en-GB"/>
        </w:rPr>
        <w:drawing>
          <wp:inline distT="0" distB="0" distL="0" distR="0" wp14:anchorId="2FD25F9A" wp14:editId="403C1218">
            <wp:extent cx="3134213" cy="2257425"/>
            <wp:effectExtent l="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3145356" cy="2265451"/>
                    </a:xfrm>
                    <a:prstGeom prst="rect">
                      <a:avLst/>
                    </a:prstGeom>
                  </pic:spPr>
                </pic:pic>
              </a:graphicData>
            </a:graphic>
          </wp:inline>
        </w:drawing>
      </w:r>
      <w:r w:rsidR="00850174">
        <w:fldChar w:fldCharType="begin" w:fldLock="1"/>
      </w:r>
      <w:r w:rsidR="004B62FD">
        <w:instrText>ADDIN CSL_CITATION { "citationItems" : [ { "id" : "ITEM-1", "itemData" : { "ISBN" : "0471144487", "abstract" : "Integrated-Circuit Devices and Modelling -- Processing and Layout -- Basic Current Mirrors and Single-Stage Amplifiers -- Noise Analysis and Modelling -- Basic Opamp Design and Compensation -- Advanced Current Mirrors and Opamps -- Comparators Sample and holds, voltage references, and translinear circuits -- Discrete-time signals -- Switched-Capacitor Circuits -- Data converter Fundamentals -- Nyquist-Rate D/A Converters Nyquist-rate A/D converters -- Oversampling Converters -- Continuous-time filters -- Phase-Locked Loops -- Index.", "author" : [ { "dropping-particle" : "", "family" : "Johns", "given" : "David", "non-dropping-particle" : "", "parse-names" : false, "suffix" : "" }, { "dropping-particle" : "", "family" : "Martin", "given" : "Kenneth W. (Kenneth William)", "non-dropping-particle" : "", "parse-names" : false, "suffix" : "" } ], "id" : "ITEM-1", "issued" : { "date-parts" : [ [ "1997" ] ] }, "number-of-pages" : "706", "publisher" : "John Wiley &amp; Sons", "title" : "Analog integrated circuit design", "type" : "book" }, "uris" : [ "http://www.mendeley.com/documents/?uuid=cd17206c-128b-3269-8595-65b6d5a6fe36" ] } ], "mendeley" : { "formattedCitation" : "[80]", "plainTextFormattedCitation" : "[80]", "previouslyFormattedCitation" : "[79]" }, "properties" : { "noteIndex" : 0 }, "schema" : "https://github.com/citation-style-language/schema/raw/master/csl-citation.json" }</w:instrText>
      </w:r>
      <w:r w:rsidR="00850174">
        <w:fldChar w:fldCharType="separate"/>
      </w:r>
      <w:r w:rsidR="004B62FD" w:rsidRPr="004B62FD">
        <w:rPr>
          <w:noProof/>
        </w:rPr>
        <w:t>[80]</w:t>
      </w:r>
      <w:r w:rsidR="00850174">
        <w:fldChar w:fldCharType="end"/>
      </w:r>
    </w:p>
    <w:p w14:paraId="1235D952" w14:textId="77777777" w:rsidR="006749A6" w:rsidRDefault="006749A6" w:rsidP="00830CF1"/>
    <w:p w14:paraId="1BB83BF2" w14:textId="1FDD91FA" w:rsidR="00753D15" w:rsidRDefault="00753D15" w:rsidP="00F12F46">
      <w:pPr>
        <w:pStyle w:val="Heading2"/>
      </w:pPr>
      <w:bookmarkStart w:id="112" w:name="_Toc512401877"/>
      <w:r>
        <w:t>Ergonomics</w:t>
      </w:r>
      <w:bookmarkEnd w:id="112"/>
    </w:p>
    <w:p w14:paraId="05E06E43" w14:textId="785FCDA8" w:rsidR="00753D15" w:rsidRDefault="00753D15" w:rsidP="006749A6">
      <w:pPr>
        <w:spacing w:line="360" w:lineRule="auto"/>
        <w:jc w:val="both"/>
      </w:pPr>
      <w:r>
        <w:t xml:space="preserve">Keeping the device Portable and small would allow the device to be </w:t>
      </w:r>
      <w:r w:rsidRPr="00493C59">
        <w:rPr>
          <w:noProof/>
        </w:rPr>
        <w:t>w</w:t>
      </w:r>
      <w:r w:rsidR="00493C59">
        <w:rPr>
          <w:noProof/>
        </w:rPr>
        <w:t>o</w:t>
      </w:r>
      <w:r w:rsidRPr="00493C59">
        <w:rPr>
          <w:noProof/>
        </w:rPr>
        <w:t>rn</w:t>
      </w:r>
      <w:r>
        <w:t xml:space="preserve"> as a necklace, </w:t>
      </w:r>
      <w:r w:rsidRPr="00493C59">
        <w:rPr>
          <w:noProof/>
        </w:rPr>
        <w:t>wristband</w:t>
      </w:r>
      <w:r>
        <w:t xml:space="preserve"> and broach this would make the product easier to blend </w:t>
      </w:r>
      <w:r w:rsidR="00493C59">
        <w:rPr>
          <w:noProof/>
        </w:rPr>
        <w:t>into</w:t>
      </w:r>
      <w:r>
        <w:t xml:space="preserve"> everyday life. Making</w:t>
      </w:r>
      <w:r w:rsidR="00493C59">
        <w:t>, sure enough,</w:t>
      </w:r>
      <w:r>
        <w:t xml:space="preserve"> air to get the sensor is vital </w:t>
      </w:r>
      <w:r w:rsidR="00493C59">
        <w:rPr>
          <w:noProof/>
        </w:rPr>
        <w:t>t</w:t>
      </w:r>
      <w:r w:rsidRPr="00493C59">
        <w:rPr>
          <w:noProof/>
        </w:rPr>
        <w:t>o</w:t>
      </w:r>
      <w:r>
        <w:t xml:space="preserve"> the product is not to be cover by clothing it should be open to the elements. </w:t>
      </w:r>
    </w:p>
    <w:p w14:paraId="0DF2AE6D" w14:textId="52BDD13E" w:rsidR="00753D15" w:rsidRDefault="00753D15" w:rsidP="006749A6">
      <w:pPr>
        <w:spacing w:line="360" w:lineRule="auto"/>
        <w:jc w:val="both"/>
      </w:pPr>
      <w:r>
        <w:t xml:space="preserve">The product would come with a dock to hold the device when in a home environment this would allow it to charge and collect data </w:t>
      </w:r>
      <w:r w:rsidRPr="00493C59">
        <w:rPr>
          <w:noProof/>
        </w:rPr>
        <w:t>f</w:t>
      </w:r>
      <w:r w:rsidR="00493C59">
        <w:rPr>
          <w:noProof/>
        </w:rPr>
        <w:t>ro</w:t>
      </w:r>
      <w:r w:rsidRPr="00493C59">
        <w:rPr>
          <w:noProof/>
        </w:rPr>
        <w:t>m</w:t>
      </w:r>
      <w:r>
        <w:t xml:space="preserve"> the home environment assisted by a small fan to keep </w:t>
      </w:r>
      <w:r w:rsidRPr="00493C59">
        <w:rPr>
          <w:noProof/>
        </w:rPr>
        <w:t>airflow</w:t>
      </w:r>
      <w:r>
        <w:t xml:space="preserve"> over the sensor. </w:t>
      </w:r>
    </w:p>
    <w:p w14:paraId="321A33E9" w14:textId="67A4ED17" w:rsidR="00753D15" w:rsidRDefault="00753D15" w:rsidP="006749A6">
      <w:pPr>
        <w:pStyle w:val="ListParagraph"/>
        <w:numPr>
          <w:ilvl w:val="0"/>
          <w:numId w:val="5"/>
        </w:numPr>
        <w:spacing w:line="360" w:lineRule="auto"/>
        <w:jc w:val="both"/>
      </w:pPr>
      <w:r>
        <w:t xml:space="preserve">Keeping the device Portable and small would allow the device to be </w:t>
      </w:r>
      <w:r w:rsidRPr="00493C59">
        <w:rPr>
          <w:noProof/>
        </w:rPr>
        <w:t>w</w:t>
      </w:r>
      <w:r w:rsidR="00493C59">
        <w:rPr>
          <w:noProof/>
        </w:rPr>
        <w:t>o</w:t>
      </w:r>
      <w:r w:rsidRPr="00493C59">
        <w:rPr>
          <w:noProof/>
        </w:rPr>
        <w:t>rn</w:t>
      </w:r>
      <w:r>
        <w:t xml:space="preserve"> as a necklace, </w:t>
      </w:r>
      <w:r w:rsidRPr="00493C59">
        <w:rPr>
          <w:noProof/>
        </w:rPr>
        <w:t>wristband</w:t>
      </w:r>
      <w:r>
        <w:t xml:space="preserve"> and broach this would make the product easier to blend </w:t>
      </w:r>
      <w:r w:rsidR="00493C59">
        <w:rPr>
          <w:noProof/>
        </w:rPr>
        <w:t>into</w:t>
      </w:r>
      <w:r>
        <w:t xml:space="preserve"> everyday life. Making</w:t>
      </w:r>
      <w:r w:rsidR="00493C59">
        <w:t>, sure enough,</w:t>
      </w:r>
      <w:r>
        <w:t xml:space="preserve"> air to get the sensor is vital </w:t>
      </w:r>
      <w:r w:rsidR="00493C59">
        <w:rPr>
          <w:noProof/>
        </w:rPr>
        <w:t>t</w:t>
      </w:r>
      <w:r w:rsidRPr="00493C59">
        <w:rPr>
          <w:noProof/>
        </w:rPr>
        <w:t>o</w:t>
      </w:r>
      <w:r>
        <w:t xml:space="preserve"> the product is not to be cover by clothing it should be open to the elements. </w:t>
      </w:r>
    </w:p>
    <w:p w14:paraId="324640D8" w14:textId="6958EC99" w:rsidR="00753D15" w:rsidRDefault="00753D15" w:rsidP="006749A6">
      <w:pPr>
        <w:pStyle w:val="ListParagraph"/>
        <w:numPr>
          <w:ilvl w:val="0"/>
          <w:numId w:val="5"/>
        </w:numPr>
        <w:spacing w:line="360" w:lineRule="auto"/>
        <w:jc w:val="both"/>
      </w:pPr>
      <w:r>
        <w:t xml:space="preserve">The product would come with a dock to hold the device when in a home environment this would allow it to charge and collect data </w:t>
      </w:r>
      <w:r w:rsidRPr="00493C59">
        <w:rPr>
          <w:noProof/>
        </w:rPr>
        <w:t>f</w:t>
      </w:r>
      <w:r w:rsidR="00493C59">
        <w:rPr>
          <w:noProof/>
        </w:rPr>
        <w:t>ro</w:t>
      </w:r>
      <w:r w:rsidRPr="00493C59">
        <w:rPr>
          <w:noProof/>
        </w:rPr>
        <w:t>m</w:t>
      </w:r>
      <w:r>
        <w:t xml:space="preserve"> the home environment assisted by a small fan to keep </w:t>
      </w:r>
      <w:r w:rsidRPr="00493C59">
        <w:rPr>
          <w:noProof/>
        </w:rPr>
        <w:t>airflow</w:t>
      </w:r>
      <w:r>
        <w:t xml:space="preserve"> over the sensor. </w:t>
      </w:r>
    </w:p>
    <w:p w14:paraId="60E3419C" w14:textId="77777777" w:rsidR="007F0F7B" w:rsidRDefault="007F0F7B" w:rsidP="00F12F46"/>
    <w:p w14:paraId="018284F2" w14:textId="5B56DE1B" w:rsidR="0070169C" w:rsidRDefault="0070169C" w:rsidP="00F12F46">
      <w:pPr>
        <w:pStyle w:val="Heading2"/>
      </w:pPr>
      <w:bookmarkStart w:id="113" w:name="_Toc512401878"/>
      <w:r w:rsidRPr="006B079A">
        <w:t>Calculation</w:t>
      </w:r>
      <w:bookmarkEnd w:id="113"/>
    </w:p>
    <w:p w14:paraId="0732D8A9" w14:textId="03BA2ECE" w:rsidR="00546B18" w:rsidRDefault="00F4502E" w:rsidP="00830CF1">
      <w:pPr>
        <w:spacing w:line="360" w:lineRule="auto"/>
        <w:jc w:val="both"/>
      </w:pPr>
      <w:r>
        <w:t xml:space="preserve">I2c Calculation are used to break down the many bits data is received in and change them to </w:t>
      </w:r>
      <w:r w:rsidR="00D94935">
        <w:t>relevant</w:t>
      </w:r>
      <w:r>
        <w:t xml:space="preserve"> vales</w:t>
      </w:r>
    </w:p>
    <w:p w14:paraId="44AE8D55" w14:textId="6730C86E" w:rsidR="00E24DE1" w:rsidRDefault="00E24DE1" w:rsidP="00260B78">
      <w:pPr>
        <w:pStyle w:val="Heading3"/>
      </w:pPr>
      <w:bookmarkStart w:id="114" w:name="_Toc512401879"/>
      <w:r>
        <w:t>Humidity I2c calculation</w:t>
      </w:r>
      <w:r w:rsidR="00260B78" w:rsidRPr="00260B78">
        <w:t xml:space="preserve"> (convert to 16 bit value)</w:t>
      </w:r>
      <w:bookmarkEnd w:id="114"/>
    </w:p>
    <w:p w14:paraId="242B0EC5" w14:textId="68BE8179" w:rsidR="00260B78" w:rsidRDefault="006C343A" w:rsidP="00260B78">
      <w:r>
        <w:t xml:space="preserve">Humidity = </w:t>
      </w:r>
      <w:r w:rsidR="00F4502E">
        <w:t>(</w:t>
      </w:r>
      <w:r>
        <w:t>Databit6</w:t>
      </w:r>
      <w:r w:rsidR="00F4502E">
        <w:t>)</w:t>
      </w:r>
      <w:r>
        <w:t xml:space="preserve"> x 256</w:t>
      </w:r>
      <w:r w:rsidR="00F4502E">
        <w:t xml:space="preserve"> </w:t>
      </w:r>
      <w:r>
        <w:t>+</w:t>
      </w:r>
      <w:r w:rsidRPr="006C343A">
        <w:t xml:space="preserve"> </w:t>
      </w:r>
      <w:r w:rsidR="00F4502E">
        <w:t>(</w:t>
      </w:r>
      <w:r>
        <w:t>Databit7</w:t>
      </w:r>
      <w:r w:rsidR="00F4502E">
        <w:t xml:space="preserve">) = </w:t>
      </w:r>
      <w:proofErr w:type="spellStart"/>
      <w:r w:rsidR="00F4502E">
        <w:t>FinalHumidityVaue</w:t>
      </w:r>
      <w:proofErr w:type="spellEnd"/>
    </w:p>
    <w:p w14:paraId="558624FD" w14:textId="77777777" w:rsidR="00260B78" w:rsidRDefault="00260B78" w:rsidP="00260B78"/>
    <w:p w14:paraId="7770D539" w14:textId="6F48DB5C" w:rsidR="00E24DE1" w:rsidRDefault="00E24DE1" w:rsidP="00260B78">
      <w:pPr>
        <w:pStyle w:val="Heading3"/>
      </w:pPr>
      <w:bookmarkStart w:id="115" w:name="_Toc512401880"/>
      <w:r>
        <w:t>Pressure I2c calculation</w:t>
      </w:r>
      <w:r w:rsidR="00260B78" w:rsidRPr="00260B78">
        <w:t xml:space="preserve"> (convert to 16 bit value)</w:t>
      </w:r>
      <w:bookmarkEnd w:id="115"/>
    </w:p>
    <w:p w14:paraId="7E994B37" w14:textId="548DA0B3" w:rsidR="006C343A" w:rsidRDefault="00F4502E" w:rsidP="00F12F46">
      <w:r>
        <w:t>(</w:t>
      </w:r>
      <w:r w:rsidR="006C343A">
        <w:t>Databit0</w:t>
      </w:r>
      <w:r>
        <w:t>)</w:t>
      </w:r>
      <w:r w:rsidR="006C343A">
        <w:t xml:space="preserve"> x 256 +</w:t>
      </w:r>
      <w:r w:rsidR="006C343A" w:rsidRPr="006C343A">
        <w:t xml:space="preserve"> </w:t>
      </w:r>
      <w:r>
        <w:t>(</w:t>
      </w:r>
      <w:r w:rsidR="006C343A">
        <w:t>Databit1</w:t>
      </w:r>
      <w:r>
        <w:t>)</w:t>
      </w:r>
      <w:r w:rsidR="006C343A">
        <w:t xml:space="preserve"> x16 = </w:t>
      </w:r>
      <w:proofErr w:type="spellStart"/>
      <w:r>
        <w:t>pressureX</w:t>
      </w:r>
      <w:proofErr w:type="spellEnd"/>
    </w:p>
    <w:p w14:paraId="0A3F8BA8" w14:textId="135F2F7A" w:rsidR="006C343A" w:rsidRDefault="00F4502E" w:rsidP="00F12F46">
      <w:r>
        <w:t>(</w:t>
      </w:r>
      <w:r w:rsidR="006C343A">
        <w:t>Databit6</w:t>
      </w:r>
      <w:r>
        <w:t>)</w:t>
      </w:r>
      <w:r w:rsidR="006C343A">
        <w:t xml:space="preserve"> /16</w:t>
      </w:r>
      <w:r>
        <w:t xml:space="preserve"> = </w:t>
      </w:r>
      <w:proofErr w:type="spellStart"/>
      <w:r>
        <w:t>pressureZ</w:t>
      </w:r>
      <w:proofErr w:type="spellEnd"/>
    </w:p>
    <w:p w14:paraId="34987EEF" w14:textId="1BD98342" w:rsidR="00F4502E" w:rsidRDefault="00F4502E" w:rsidP="00F12F46">
      <w:proofErr w:type="spellStart"/>
      <w:proofErr w:type="gramStart"/>
      <w:r>
        <w:t>pressureX</w:t>
      </w:r>
      <w:proofErr w:type="spellEnd"/>
      <w:proofErr w:type="gramEnd"/>
      <w:r>
        <w:t xml:space="preserve"> + </w:t>
      </w:r>
      <w:proofErr w:type="spellStart"/>
      <w:r>
        <w:t>pressureZ</w:t>
      </w:r>
      <w:proofErr w:type="spellEnd"/>
      <w:r>
        <w:t xml:space="preserve"> =</w:t>
      </w:r>
      <w:r w:rsidRPr="00F4502E">
        <w:t xml:space="preserve"> </w:t>
      </w:r>
      <w:proofErr w:type="spellStart"/>
      <w:r>
        <w:t>FinalPressureVaue</w:t>
      </w:r>
      <w:proofErr w:type="spellEnd"/>
    </w:p>
    <w:p w14:paraId="7722AC39" w14:textId="77777777" w:rsidR="00F4502E" w:rsidRDefault="00F4502E" w:rsidP="00F12F46"/>
    <w:p w14:paraId="14AD38CE" w14:textId="59EFA258" w:rsidR="00F4502E" w:rsidRDefault="005B7BEA" w:rsidP="00260B78">
      <w:pPr>
        <w:pStyle w:val="Heading3"/>
      </w:pPr>
      <w:bookmarkStart w:id="116" w:name="_Toc512401881"/>
      <w:r w:rsidRPr="001E0454">
        <w:t>Temperature</w:t>
      </w:r>
      <w:r w:rsidR="00E24DE1">
        <w:t xml:space="preserve"> I2c calculation</w:t>
      </w:r>
      <w:r w:rsidR="00260B78" w:rsidRPr="00260B78">
        <w:t xml:space="preserve"> (convert to 16 bit value)</w:t>
      </w:r>
      <w:bookmarkEnd w:id="116"/>
    </w:p>
    <w:p w14:paraId="55342847" w14:textId="18E49823" w:rsidR="00F4502E" w:rsidRDefault="00F4502E" w:rsidP="00F12F46">
      <w:r>
        <w:t>(Databit0) x 256 +</w:t>
      </w:r>
      <w:r w:rsidRPr="006C343A">
        <w:t xml:space="preserve"> </w:t>
      </w:r>
      <w:r>
        <w:t xml:space="preserve">(Databit1) x16 = </w:t>
      </w:r>
      <w:r w:rsidRPr="001E0454">
        <w:t>Temperature</w:t>
      </w:r>
      <w:r>
        <w:t xml:space="preserve"> X</w:t>
      </w:r>
    </w:p>
    <w:p w14:paraId="4CFA04A8" w14:textId="05E0BE34" w:rsidR="00F4502E" w:rsidRDefault="00F4502E" w:rsidP="00F12F46">
      <w:r>
        <w:t xml:space="preserve">(Databit6) /16 = </w:t>
      </w:r>
      <w:r w:rsidRPr="001E0454">
        <w:t>Temperature</w:t>
      </w:r>
      <w:r>
        <w:t xml:space="preserve"> Z</w:t>
      </w:r>
    </w:p>
    <w:p w14:paraId="2E918B35" w14:textId="3215B71C" w:rsidR="00F4502E" w:rsidRDefault="00F4502E" w:rsidP="00F12F46">
      <w:r w:rsidRPr="001E0454">
        <w:t>Temperature</w:t>
      </w:r>
      <w:r>
        <w:t xml:space="preserve"> X + </w:t>
      </w:r>
      <w:r w:rsidRPr="001E0454">
        <w:t>Temperature</w:t>
      </w:r>
      <w:r>
        <w:t xml:space="preserve"> Z = </w:t>
      </w:r>
      <w:proofErr w:type="spellStart"/>
      <w:r>
        <w:t>Final</w:t>
      </w:r>
      <w:r w:rsidRPr="001E0454">
        <w:t>Temperature</w:t>
      </w:r>
      <w:r>
        <w:t>Vaue</w:t>
      </w:r>
      <w:proofErr w:type="spellEnd"/>
    </w:p>
    <w:p w14:paraId="71CDFD66" w14:textId="77777777" w:rsidR="00F4502E" w:rsidRDefault="00F4502E" w:rsidP="00F12F46"/>
    <w:p w14:paraId="22435365" w14:textId="678299A5" w:rsidR="00E24DE1" w:rsidRDefault="00E87798" w:rsidP="00260B78">
      <w:pPr>
        <w:pStyle w:val="Heading3"/>
      </w:pPr>
      <w:bookmarkStart w:id="117" w:name="_Toc512401882"/>
      <w:r>
        <w:t>CO2</w:t>
      </w:r>
      <w:r w:rsidR="00E24DE1">
        <w:t xml:space="preserve"> I2c calculation</w:t>
      </w:r>
      <w:r w:rsidR="00260B78" w:rsidRPr="00260B78">
        <w:t xml:space="preserve"> (convert to 16 bit value)</w:t>
      </w:r>
      <w:bookmarkEnd w:id="117"/>
    </w:p>
    <w:p w14:paraId="12F2AB61" w14:textId="07A10416" w:rsidR="00F4502E" w:rsidRDefault="00E87798" w:rsidP="00F12F46">
      <w:r>
        <w:t>CO2</w:t>
      </w:r>
      <w:r w:rsidR="00F4502E">
        <w:t xml:space="preserve"> = (Databit0) x 256 +</w:t>
      </w:r>
      <w:r w:rsidR="00F4502E" w:rsidRPr="006C343A">
        <w:t xml:space="preserve"> </w:t>
      </w:r>
      <w:r w:rsidR="00F4502E">
        <w:t>(Databit1) = Final</w:t>
      </w:r>
      <w:r>
        <w:t>CO2</w:t>
      </w:r>
      <w:r w:rsidR="00F4502E">
        <w:t>eVaue</w:t>
      </w:r>
    </w:p>
    <w:p w14:paraId="6785CC12" w14:textId="77777777" w:rsidR="00F4502E" w:rsidRDefault="00F4502E" w:rsidP="00F12F46"/>
    <w:p w14:paraId="1CA6F4C3" w14:textId="016F4240" w:rsidR="00F4502E" w:rsidRDefault="00E87798" w:rsidP="00260B78">
      <w:pPr>
        <w:pStyle w:val="Heading3"/>
      </w:pPr>
      <w:bookmarkStart w:id="118" w:name="_Toc512401883"/>
      <w:r>
        <w:t>VOC</w:t>
      </w:r>
      <w:r w:rsidR="00E24DE1">
        <w:t xml:space="preserve"> I2c calculation</w:t>
      </w:r>
      <w:r w:rsidR="00260B78">
        <w:t xml:space="preserve"> </w:t>
      </w:r>
      <w:r w:rsidR="00260B78" w:rsidRPr="00260B78">
        <w:t>(convert to 16 bit value)</w:t>
      </w:r>
      <w:bookmarkEnd w:id="118"/>
    </w:p>
    <w:p w14:paraId="5B8872BF" w14:textId="558E73E8" w:rsidR="00F4502E" w:rsidRDefault="00F4502E" w:rsidP="00F12F46">
      <w:r>
        <w:t>T</w:t>
      </w:r>
      <w:r w:rsidR="00E87798">
        <w:t>VOC</w:t>
      </w:r>
      <w:r>
        <w:t xml:space="preserve"> = (Databit7) x 256 +</w:t>
      </w:r>
      <w:r w:rsidRPr="006C343A">
        <w:t xml:space="preserve"> </w:t>
      </w:r>
      <w:r>
        <w:t xml:space="preserve">(Databit8) = </w:t>
      </w:r>
      <w:proofErr w:type="spellStart"/>
      <w:r>
        <w:t>FinalT</w:t>
      </w:r>
      <w:r w:rsidR="00E87798">
        <w:t>VOC</w:t>
      </w:r>
      <w:r>
        <w:t>Vaue</w:t>
      </w:r>
      <w:proofErr w:type="spellEnd"/>
    </w:p>
    <w:p w14:paraId="7F397D4A" w14:textId="77777777" w:rsidR="00F4502E" w:rsidRDefault="00F4502E" w:rsidP="00F12F46"/>
    <w:p w14:paraId="1F61BD6C" w14:textId="7DEA0255" w:rsidR="00E24DE1" w:rsidRDefault="00E24DE1" w:rsidP="00260B78">
      <w:pPr>
        <w:pStyle w:val="Heading3"/>
      </w:pPr>
      <w:bookmarkStart w:id="119" w:name="_Toc512401884"/>
      <w:r>
        <w:t xml:space="preserve">Composite calculation </w:t>
      </w:r>
      <w:r w:rsidR="001E0454">
        <w:t>of</w:t>
      </w:r>
      <w:r>
        <w:t xml:space="preserve"> </w:t>
      </w:r>
      <w:r w:rsidR="001E0454" w:rsidRPr="001E0454">
        <w:t>temperature</w:t>
      </w:r>
      <w:r>
        <w:t xml:space="preserve"> and Pressure.</w:t>
      </w:r>
      <w:bookmarkEnd w:id="119"/>
    </w:p>
    <w:p w14:paraId="059CEB11" w14:textId="02D5AC33" w:rsidR="00F4502E" w:rsidRDefault="00625AFC" w:rsidP="00F12F46">
      <w:r>
        <w:rPr>
          <w:noProof/>
          <w:lang w:eastAsia="en-GB"/>
        </w:rPr>
        <w:drawing>
          <wp:inline distT="0" distB="0" distL="0" distR="0" wp14:anchorId="5A3BE2FD" wp14:editId="467FE22C">
            <wp:extent cx="4362450" cy="714375"/>
            <wp:effectExtent l="0" t="0" r="0" b="952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362450" cy="714375"/>
                    </a:xfrm>
                    <a:prstGeom prst="rect">
                      <a:avLst/>
                    </a:prstGeom>
                  </pic:spPr>
                </pic:pic>
              </a:graphicData>
            </a:graphic>
          </wp:inline>
        </w:drawing>
      </w:r>
    </w:p>
    <w:p w14:paraId="65A20B3C" w14:textId="77777777" w:rsidR="00E24DE1" w:rsidRDefault="00E24DE1" w:rsidP="00F12F46"/>
    <w:p w14:paraId="5A96A3C8" w14:textId="77777777" w:rsidR="00860CC3" w:rsidRDefault="00860CC3" w:rsidP="00F12F46"/>
    <w:p w14:paraId="011BB6B8" w14:textId="77777777" w:rsidR="00860CC3" w:rsidRPr="00546B18" w:rsidRDefault="00860CC3" w:rsidP="00F12F46"/>
    <w:p w14:paraId="1495F80F" w14:textId="77777777" w:rsidR="0070169C" w:rsidRDefault="00D97EB0" w:rsidP="00F12F46">
      <w:pPr>
        <w:pStyle w:val="Heading1"/>
      </w:pPr>
      <w:bookmarkStart w:id="120" w:name="_Toc512401885"/>
      <w:r>
        <w:t>CHAPTER 7</w:t>
      </w:r>
      <w:r w:rsidR="0070169C">
        <w:t>.</w:t>
      </w:r>
      <w:r>
        <w:t xml:space="preserve"> Implementation</w:t>
      </w:r>
      <w:bookmarkEnd w:id="120"/>
    </w:p>
    <w:p w14:paraId="585A0335" w14:textId="77777777" w:rsidR="0070169C" w:rsidRDefault="0070169C" w:rsidP="00F12F46"/>
    <w:p w14:paraId="42E618E2" w14:textId="77777777" w:rsidR="003272C0" w:rsidRDefault="003272C0" w:rsidP="00F12F46">
      <w:pPr>
        <w:pStyle w:val="Heading2"/>
      </w:pPr>
      <w:bookmarkStart w:id="121" w:name="_Toc512401886"/>
      <w:r>
        <w:t>Introduction</w:t>
      </w:r>
      <w:bookmarkEnd w:id="121"/>
    </w:p>
    <w:p w14:paraId="10556228" w14:textId="14A7DF90" w:rsidR="003272C0" w:rsidRDefault="006E43F8" w:rsidP="001C40EC">
      <w:pPr>
        <w:spacing w:line="360" w:lineRule="auto"/>
        <w:jc w:val="both"/>
      </w:pPr>
      <w:r>
        <w:t xml:space="preserve">After simulating the final design </w:t>
      </w:r>
      <w:r w:rsidR="005B7BEA">
        <w:t>correctly</w:t>
      </w:r>
      <w:r>
        <w:t xml:space="preserve"> and have the code running </w:t>
      </w:r>
      <w:r w:rsidR="00901D0A">
        <w:t>efficiently it</w:t>
      </w:r>
      <w:r>
        <w:t xml:space="preserve"> was possible to move on to implementations and testing the final </w:t>
      </w:r>
      <w:r w:rsidR="00493C59" w:rsidRPr="00493C59">
        <w:rPr>
          <w:noProof/>
        </w:rPr>
        <w:t xml:space="preserve">circuit </w:t>
      </w:r>
      <w:r>
        <w:t>with real components.</w:t>
      </w:r>
      <w:r w:rsidR="00901D0A">
        <w:t xml:space="preserve"> The Pic18 was programmed in </w:t>
      </w:r>
      <w:r w:rsidR="00493C59">
        <w:rPr>
          <w:noProof/>
        </w:rPr>
        <w:t>P</w:t>
      </w:r>
      <w:r w:rsidR="00901D0A" w:rsidRPr="00493C59">
        <w:rPr>
          <w:noProof/>
        </w:rPr>
        <w:t>roteus</w:t>
      </w:r>
      <w:r w:rsidR="00901D0A">
        <w:t xml:space="preserve"> with the assistance of CCS compiler then </w:t>
      </w:r>
      <w:r w:rsidR="00901D0A" w:rsidRPr="00493C59">
        <w:rPr>
          <w:noProof/>
        </w:rPr>
        <w:t>Tran</w:t>
      </w:r>
      <w:r w:rsidR="00493C59">
        <w:rPr>
          <w:noProof/>
        </w:rPr>
        <w:t>sfer</w:t>
      </w:r>
      <w:r w:rsidR="00901D0A" w:rsidRPr="00493C59">
        <w:rPr>
          <w:noProof/>
        </w:rPr>
        <w:t>red</w:t>
      </w:r>
      <w:r w:rsidR="00901D0A">
        <w:t xml:space="preserve"> to the PIC18 though </w:t>
      </w:r>
      <w:proofErr w:type="spellStart"/>
      <w:r w:rsidR="00901D0A">
        <w:t>PICkit</w:t>
      </w:r>
      <w:proofErr w:type="spellEnd"/>
      <w:r w:rsidR="00901D0A">
        <w:t xml:space="preserve"> this transfers coding to the PIC allowing for it to run simulated code in implementation </w:t>
      </w:r>
      <w:r w:rsidR="00901D0A" w:rsidRPr="00493C59">
        <w:rPr>
          <w:noProof/>
        </w:rPr>
        <w:t>e</w:t>
      </w:r>
      <w:r w:rsidR="00493C59">
        <w:rPr>
          <w:noProof/>
        </w:rPr>
        <w:t>nviron</w:t>
      </w:r>
      <w:r w:rsidR="00901D0A" w:rsidRPr="00493C59">
        <w:rPr>
          <w:noProof/>
        </w:rPr>
        <w:t>ment</w:t>
      </w:r>
      <w:r w:rsidR="00901D0A">
        <w:t>.</w:t>
      </w:r>
      <w:r w:rsidR="00C47092">
        <w:t xml:space="preserve"> Figure 3 shows the final implemented design without the MOD 1023 connect though the SDA SCL Pin on the I2c. </w:t>
      </w:r>
    </w:p>
    <w:p w14:paraId="321B5558" w14:textId="77777777" w:rsidR="00D97EB0" w:rsidRDefault="00D97EB0" w:rsidP="00F12F46">
      <w:pPr>
        <w:pStyle w:val="Heading2"/>
      </w:pPr>
      <w:bookmarkStart w:id="122" w:name="_Toc512401887"/>
      <w:r>
        <w:t>Implementation design</w:t>
      </w:r>
      <w:bookmarkEnd w:id="122"/>
      <w:r>
        <w:t xml:space="preserve"> </w:t>
      </w:r>
    </w:p>
    <w:p w14:paraId="5DA5EE2E" w14:textId="27731911" w:rsidR="00D97EB0" w:rsidRDefault="00D97EB0" w:rsidP="00F12F46"/>
    <w:p w14:paraId="05955CAC" w14:textId="4A00BAE2" w:rsidR="009A59EA" w:rsidRDefault="009A59EA" w:rsidP="00F12F46">
      <w:pPr>
        <w:pStyle w:val="Heading3"/>
      </w:pPr>
      <w:bookmarkStart w:id="123" w:name="_Toc512401888"/>
      <w:r>
        <w:t>Problems with Implementation</w:t>
      </w:r>
      <w:bookmarkEnd w:id="123"/>
    </w:p>
    <w:p w14:paraId="190E4573" w14:textId="6BB9180D" w:rsidR="009A59EA" w:rsidRDefault="009A59EA" w:rsidP="001C40EC">
      <w:pPr>
        <w:spacing w:line="360" w:lineRule="auto"/>
        <w:jc w:val="both"/>
      </w:pPr>
      <w:r>
        <w:t xml:space="preserve">After reviewing all data sheet and simulated this project with it working when implementing this simulation Code. </w:t>
      </w:r>
      <w:r w:rsidRPr="00493C59">
        <w:rPr>
          <w:noProof/>
        </w:rPr>
        <w:t>Issu</w:t>
      </w:r>
      <w:r w:rsidR="00493C59">
        <w:rPr>
          <w:noProof/>
        </w:rPr>
        <w:t>es</w:t>
      </w:r>
      <w:r>
        <w:t xml:space="preserve"> arose with </w:t>
      </w:r>
      <w:r w:rsidR="00493C59" w:rsidRPr="00493C59">
        <w:rPr>
          <w:noProof/>
        </w:rPr>
        <w:t>fa</w:t>
      </w:r>
      <w:r w:rsidR="00493C59">
        <w:rPr>
          <w:noProof/>
        </w:rPr>
        <w:t>lse</w:t>
      </w:r>
      <w:r>
        <w:t xml:space="preserve"> data being read </w:t>
      </w:r>
      <w:r w:rsidR="000D46CE">
        <w:t>or</w:t>
      </w:r>
      <w:r>
        <w:t xml:space="preserve"> no data at all be shown on LCD all other Bit of code seemed to be run as simulated When researching the IAQ core issues There was a small post about </w:t>
      </w:r>
      <w:r w:rsidR="009F536B">
        <w:t>how problem</w:t>
      </w:r>
      <w:r>
        <w:t xml:space="preserve"> with the original data sheet IAQ core Could mean the I2c address could not be as Stated 00x5A</w:t>
      </w:r>
      <w:r w:rsidR="001C40EC">
        <w:t xml:space="preserve">. </w:t>
      </w:r>
      <w:r>
        <w:t xml:space="preserve">The addresses that </w:t>
      </w:r>
      <w:r w:rsidRPr="00493C59">
        <w:rPr>
          <w:noProof/>
        </w:rPr>
        <w:t>w</w:t>
      </w:r>
      <w:r w:rsidR="00493C59" w:rsidRPr="00493C59">
        <w:rPr>
          <w:noProof/>
        </w:rPr>
        <w:t>ere</w:t>
      </w:r>
      <w:r w:rsidRPr="00493C59">
        <w:rPr>
          <w:noProof/>
        </w:rPr>
        <w:t xml:space="preserve"> ne</w:t>
      </w:r>
      <w:r w:rsidR="00493C59">
        <w:rPr>
          <w:noProof/>
        </w:rPr>
        <w:t>ed</w:t>
      </w:r>
      <w:r w:rsidRPr="00493C59">
        <w:rPr>
          <w:noProof/>
        </w:rPr>
        <w:t>ed</w:t>
      </w:r>
      <w:r>
        <w:t xml:space="preserve"> for this project was the 00xB5. This resolved issues with the IAQ Data.</w:t>
      </w:r>
    </w:p>
    <w:p w14:paraId="6816944A" w14:textId="3A6627BC" w:rsidR="009A59EA" w:rsidRDefault="009F536B" w:rsidP="001C40EC">
      <w:pPr>
        <w:spacing w:line="360" w:lineRule="auto"/>
        <w:jc w:val="both"/>
      </w:pPr>
      <w:r>
        <w:t xml:space="preserve"> Another issue that was only found out in implantation was the need for a slow clock speed on the Pic18 this was need</w:t>
      </w:r>
      <w:r w:rsidR="000D46CE">
        <w:t>ed</w:t>
      </w:r>
      <w:r>
        <w:t xml:space="preserve"> to function with the i2c this was found out from reading back though the </w:t>
      </w:r>
      <w:proofErr w:type="spellStart"/>
      <w:r>
        <w:t>iAQ</w:t>
      </w:r>
      <w:proofErr w:type="spellEnd"/>
      <w:r>
        <w:t xml:space="preserve"> date sheets.</w:t>
      </w:r>
    </w:p>
    <w:p w14:paraId="62C1CA3A" w14:textId="006D91B2" w:rsidR="009F536B" w:rsidRDefault="005A0961" w:rsidP="001C40EC">
      <w:pPr>
        <w:spacing w:line="360" w:lineRule="auto"/>
        <w:jc w:val="both"/>
      </w:pPr>
      <w:r>
        <w:t xml:space="preserve">Invalid </w:t>
      </w:r>
      <w:r w:rsidR="009A59EA">
        <w:t>BME280 Data</w:t>
      </w:r>
      <w:r>
        <w:t xml:space="preserve"> readings was an issue once loading simulated program to the microcontroller Al</w:t>
      </w:r>
      <w:r w:rsidR="00C15B9B">
        <w:t xml:space="preserve">l other functions worked such as the IAQ core after changing addresses and slowing the </w:t>
      </w:r>
      <w:r w:rsidR="00A50C7F">
        <w:t>clock speed</w:t>
      </w:r>
      <w:r w:rsidR="00C15B9B">
        <w:t xml:space="preserve"> but there was not getting any readings from the BME280</w:t>
      </w:r>
      <w:r w:rsidR="009F536B">
        <w:t xml:space="preserve"> When finding issues with the BME sensor from research the </w:t>
      </w:r>
      <w:r w:rsidR="00C15B9B">
        <w:t>I2c</w:t>
      </w:r>
      <w:r w:rsidR="009F536B">
        <w:t xml:space="preserve"> started up in a sleep mode it was give the data 00 80 00 00 80 00 00 this was the sleep mode data coming though this showed that the BME sensor was work correctly but was just set in a sleep mode this was not able to be</w:t>
      </w:r>
      <w:r w:rsidR="00284233" w:rsidRPr="00284233">
        <w:t xml:space="preserve"> </w:t>
      </w:r>
      <w:r w:rsidR="00284233">
        <w:t>programmed</w:t>
      </w:r>
      <w:r w:rsidR="009F536B">
        <w:t xml:space="preserve"> as a time restraint if this </w:t>
      </w:r>
      <w:r w:rsidR="00C15B9B">
        <w:t xml:space="preserve">report if the BME280 </w:t>
      </w:r>
      <w:r w:rsidR="009F536B">
        <w:t xml:space="preserve"> was in the Proteus </w:t>
      </w:r>
      <w:r w:rsidR="00D94935" w:rsidRPr="00D94935">
        <w:t>library</w:t>
      </w:r>
      <w:r w:rsidR="009F536B">
        <w:t xml:space="preserve"> this issues would have been found out in the simulation stage leave more time for testing and </w:t>
      </w:r>
      <w:r w:rsidR="00D94935" w:rsidRPr="00D94935">
        <w:t>implementation</w:t>
      </w:r>
      <w:r w:rsidR="009F536B">
        <w:t xml:space="preserve">. </w:t>
      </w:r>
      <w:r w:rsidR="000D46CE">
        <w:t xml:space="preserve">So, </w:t>
      </w:r>
      <w:r w:rsidR="009F536B">
        <w:t xml:space="preserve">the bme280 issues </w:t>
      </w:r>
      <w:r w:rsidR="000D46CE">
        <w:t>were</w:t>
      </w:r>
      <w:r w:rsidR="009F536B">
        <w:t xml:space="preserve"> identified and could have been resolved.</w:t>
      </w:r>
    </w:p>
    <w:p w14:paraId="48FA937A" w14:textId="77777777" w:rsidR="007F0F7B" w:rsidRDefault="007F0F7B" w:rsidP="00F12F46"/>
    <w:p w14:paraId="4DF343C8" w14:textId="77777777" w:rsidR="00860CC3" w:rsidRDefault="00860CC3" w:rsidP="00F12F46"/>
    <w:p w14:paraId="7946597A" w14:textId="4904B9C3" w:rsidR="00D97EB0" w:rsidRDefault="001C40EC" w:rsidP="00F12F46">
      <w:pPr>
        <w:pStyle w:val="Heading2"/>
      </w:pPr>
      <w:bookmarkStart w:id="124" w:name="_Toc512401889"/>
      <w:r>
        <w:t>T</w:t>
      </w:r>
      <w:r w:rsidR="00D97EB0">
        <w:t>esting</w:t>
      </w:r>
      <w:bookmarkEnd w:id="124"/>
    </w:p>
    <w:p w14:paraId="1AE3A2C5" w14:textId="3F1E9EEF" w:rsidR="00D97EB0" w:rsidRDefault="0008251B" w:rsidP="001C40EC">
      <w:pPr>
        <w:spacing w:line="360" w:lineRule="auto"/>
        <w:jc w:val="both"/>
      </w:pPr>
      <w:r>
        <w:t>Testing the final prototype was need</w:t>
      </w:r>
      <w:r w:rsidR="000D46CE">
        <w:t>ed</w:t>
      </w:r>
      <w:r>
        <w:t xml:space="preserve"> to prove that the IAQ sensor was able to measure a change in </w:t>
      </w:r>
      <w:r w:rsidR="00E87798">
        <w:t>CO2</w:t>
      </w:r>
      <w:r>
        <w:t xml:space="preserve"> and </w:t>
      </w:r>
      <w:r w:rsidR="00E87798">
        <w:t>VOC</w:t>
      </w:r>
      <w:r>
        <w:t xml:space="preserve">s. All aspect Of the Sensor chosen were planned to be tested but with the BME280 not functioning Humidity pressure and humidity was not able to be tested at the </w:t>
      </w:r>
      <w:r w:rsidR="006B54CE">
        <w:t>beginning</w:t>
      </w:r>
      <w:r>
        <w:t xml:space="preserve"> of the project goals was set for testing that was as following</w:t>
      </w:r>
    </w:p>
    <w:p w14:paraId="1AC50549" w14:textId="77777777" w:rsidR="008F46D4" w:rsidRDefault="008F46D4" w:rsidP="001C40EC">
      <w:pPr>
        <w:spacing w:line="360" w:lineRule="auto"/>
        <w:jc w:val="both"/>
      </w:pPr>
    </w:p>
    <w:p w14:paraId="29E82660" w14:textId="77777777" w:rsidR="00D97EB0" w:rsidRDefault="00D97EB0" w:rsidP="001C40EC">
      <w:pPr>
        <w:pStyle w:val="ListParagraph"/>
        <w:numPr>
          <w:ilvl w:val="0"/>
          <w:numId w:val="25"/>
        </w:numPr>
        <w:spacing w:line="360" w:lineRule="auto"/>
        <w:jc w:val="both"/>
      </w:pPr>
      <w:r>
        <w:t>All the sensors used in this device will be tested.</w:t>
      </w:r>
    </w:p>
    <w:p w14:paraId="4A14FD4D" w14:textId="143A6363" w:rsidR="00D97EB0" w:rsidRDefault="00D97EB0" w:rsidP="001C40EC">
      <w:pPr>
        <w:pStyle w:val="ListParagraph"/>
        <w:numPr>
          <w:ilvl w:val="0"/>
          <w:numId w:val="25"/>
        </w:numPr>
        <w:spacing w:line="360" w:lineRule="auto"/>
        <w:jc w:val="both"/>
      </w:pPr>
      <w:r>
        <w:t xml:space="preserve">The humidity and heat will be </w:t>
      </w:r>
      <w:r w:rsidRPr="00493C59">
        <w:rPr>
          <w:noProof/>
        </w:rPr>
        <w:t>cross</w:t>
      </w:r>
      <w:r w:rsidR="00493C59">
        <w:rPr>
          <w:noProof/>
        </w:rPr>
        <w:t>-</w:t>
      </w:r>
      <w:r w:rsidRPr="00493C59">
        <w:rPr>
          <w:noProof/>
        </w:rPr>
        <w:t>referenced</w:t>
      </w:r>
      <w:r>
        <w:t xml:space="preserve"> with another device that already been calibrated.</w:t>
      </w:r>
    </w:p>
    <w:p w14:paraId="2246574E" w14:textId="1E72EE4F" w:rsidR="00D97EB0" w:rsidRDefault="00E87798" w:rsidP="001C40EC">
      <w:pPr>
        <w:pStyle w:val="ListParagraph"/>
        <w:numPr>
          <w:ilvl w:val="0"/>
          <w:numId w:val="25"/>
        </w:numPr>
        <w:spacing w:line="360" w:lineRule="auto"/>
        <w:jc w:val="both"/>
      </w:pPr>
      <w:r>
        <w:t>VOC</w:t>
      </w:r>
      <w:r w:rsidR="00D97EB0">
        <w:t xml:space="preserve"> </w:t>
      </w:r>
      <w:r w:rsidR="00493C59">
        <w:rPr>
          <w:noProof/>
        </w:rPr>
        <w:t>is</w:t>
      </w:r>
      <w:r w:rsidR="00D97EB0">
        <w:t xml:space="preserve"> a bit harder to test and this will be tested by using a board mark that contains </w:t>
      </w:r>
      <w:r>
        <w:t>VOC</w:t>
      </w:r>
      <w:r w:rsidR="00D97EB0">
        <w:t xml:space="preserve"> being blown over the sensor </w:t>
      </w:r>
    </w:p>
    <w:p w14:paraId="7F900720" w14:textId="5D5170CA" w:rsidR="00D97EB0" w:rsidRDefault="00D97EB0" w:rsidP="001C40EC">
      <w:pPr>
        <w:pStyle w:val="ListParagraph"/>
        <w:numPr>
          <w:ilvl w:val="0"/>
          <w:numId w:val="25"/>
        </w:numPr>
        <w:spacing w:line="360" w:lineRule="auto"/>
        <w:jc w:val="both"/>
      </w:pPr>
      <w:r>
        <w:t xml:space="preserve">For </w:t>
      </w:r>
      <w:r w:rsidR="00E87798">
        <w:t>CO2</w:t>
      </w:r>
      <w:r>
        <w:t xml:space="preserve"> I will hold my breath creating more </w:t>
      </w:r>
      <w:r w:rsidR="00E87798">
        <w:t>CO2</w:t>
      </w:r>
      <w:r>
        <w:t xml:space="preserve"> and breath over the device this will show a spike reading of </w:t>
      </w:r>
      <w:r w:rsidR="00E87798">
        <w:t>CO2</w:t>
      </w:r>
      <w:r>
        <w:t>.</w:t>
      </w:r>
    </w:p>
    <w:p w14:paraId="536E54E1" w14:textId="77777777" w:rsidR="00D97EB0" w:rsidRDefault="00D97EB0" w:rsidP="001C40EC">
      <w:pPr>
        <w:spacing w:line="360" w:lineRule="auto"/>
        <w:jc w:val="both"/>
      </w:pPr>
    </w:p>
    <w:p w14:paraId="4ABB1820" w14:textId="3AF5D7D2" w:rsidR="00D97EB0" w:rsidRDefault="00D97EB0" w:rsidP="001C40EC">
      <w:pPr>
        <w:spacing w:line="360" w:lineRule="auto"/>
        <w:jc w:val="both"/>
      </w:pPr>
      <w:r>
        <w:t>Factors of Errors</w:t>
      </w:r>
      <w:r w:rsidR="0008251B">
        <w:t xml:space="preserve"> </w:t>
      </w:r>
      <w:r w:rsidR="000D46CE">
        <w:t>were</w:t>
      </w:r>
      <w:r w:rsidR="0008251B">
        <w:t xml:space="preserve"> investigated though research and by using the prototype in a </w:t>
      </w:r>
      <w:r w:rsidR="006B54CE">
        <w:t>different</w:t>
      </w:r>
      <w:r w:rsidR="0008251B">
        <w:t xml:space="preserve"> environment some factors of errors as following. </w:t>
      </w:r>
    </w:p>
    <w:p w14:paraId="06995C0B" w14:textId="6190CAB0" w:rsidR="00D97EB0" w:rsidRDefault="00D97EB0" w:rsidP="001C40EC">
      <w:pPr>
        <w:pStyle w:val="ListParagraph"/>
        <w:numPr>
          <w:ilvl w:val="0"/>
          <w:numId w:val="26"/>
        </w:numPr>
        <w:spacing w:line="360" w:lineRule="auto"/>
        <w:jc w:val="both"/>
      </w:pPr>
      <w:r>
        <w:t xml:space="preserve">Factors that could influence air quality </w:t>
      </w:r>
      <w:r w:rsidR="001E0454">
        <w:t>changes and</w:t>
      </w:r>
      <w:r>
        <w:t xml:space="preserve"> produce anomalies in results and errors.</w:t>
      </w:r>
    </w:p>
    <w:p w14:paraId="446CD25C" w14:textId="7CB53698" w:rsidR="00D97EB0" w:rsidRDefault="00D97EB0" w:rsidP="001C40EC">
      <w:pPr>
        <w:spacing w:line="360" w:lineRule="auto"/>
        <w:jc w:val="both"/>
      </w:pPr>
      <w:r>
        <w:t xml:space="preserve">Semiconducting metal oxide sensor </w:t>
      </w:r>
      <w:r w:rsidRPr="00493C59">
        <w:rPr>
          <w:noProof/>
        </w:rPr>
        <w:t>ha</w:t>
      </w:r>
      <w:r w:rsidR="00493C59">
        <w:rPr>
          <w:noProof/>
        </w:rPr>
        <w:t>s</w:t>
      </w:r>
      <w:r>
        <w:t xml:space="preserve"> many issues when used in a portable device in the outdoor environment some cross-response to outdoor factors are caused by</w:t>
      </w:r>
    </w:p>
    <w:p w14:paraId="1DCEEE63" w14:textId="77777777" w:rsidR="00D97EB0" w:rsidRDefault="00D97EB0" w:rsidP="001C40EC">
      <w:pPr>
        <w:pStyle w:val="ListParagraph"/>
        <w:numPr>
          <w:ilvl w:val="0"/>
          <w:numId w:val="27"/>
        </w:numPr>
        <w:spacing w:line="360" w:lineRule="auto"/>
        <w:jc w:val="both"/>
      </w:pPr>
      <w:r>
        <w:t>humidity fluctuations</w:t>
      </w:r>
    </w:p>
    <w:p w14:paraId="269C1313" w14:textId="77777777" w:rsidR="00D97EB0" w:rsidRDefault="00D97EB0" w:rsidP="001C40EC">
      <w:pPr>
        <w:pStyle w:val="ListParagraph"/>
        <w:numPr>
          <w:ilvl w:val="0"/>
          <w:numId w:val="27"/>
        </w:numPr>
        <w:spacing w:line="360" w:lineRule="auto"/>
        <w:jc w:val="both"/>
      </w:pPr>
      <w:r>
        <w:t>airflow (e.g., wind)</w:t>
      </w:r>
    </w:p>
    <w:p w14:paraId="4C9481D7" w14:textId="77777777" w:rsidR="00D97EB0" w:rsidRDefault="00D97EB0" w:rsidP="001C40EC">
      <w:pPr>
        <w:pStyle w:val="ListParagraph"/>
        <w:numPr>
          <w:ilvl w:val="0"/>
          <w:numId w:val="27"/>
        </w:numPr>
        <w:spacing w:line="360" w:lineRule="auto"/>
        <w:jc w:val="both"/>
      </w:pPr>
      <w:r>
        <w:t>Temperature</w:t>
      </w:r>
    </w:p>
    <w:p w14:paraId="7845E8F2" w14:textId="04D66200" w:rsidR="00D97EB0" w:rsidRDefault="00D97EB0" w:rsidP="001C40EC">
      <w:pPr>
        <w:spacing w:line="360" w:lineRule="auto"/>
        <w:jc w:val="both"/>
      </w:pPr>
      <w:r>
        <w:t xml:space="preserve">To avoid </w:t>
      </w:r>
      <w:r w:rsidR="001E0454">
        <w:t>this,</w:t>
      </w:r>
      <w:r>
        <w:t xml:space="preserve"> we investigate the effect of airflow and </w:t>
      </w:r>
      <w:r w:rsidR="00493C59" w:rsidRPr="00493C59">
        <w:rPr>
          <w:noProof/>
        </w:rPr>
        <w:t>other</w:t>
      </w:r>
      <w:r w:rsidR="00493C59">
        <w:rPr>
          <w:noProof/>
        </w:rPr>
        <w:t xml:space="preserve"> effects</w:t>
      </w:r>
      <w:r>
        <w:t xml:space="preserve"> on the sensor reading once calibrated. This is also coved in the </w:t>
      </w:r>
      <w:r w:rsidR="001C40EC">
        <w:t>s</w:t>
      </w:r>
      <w:r w:rsidRPr="001C40EC">
        <w:t xml:space="preserve">tability and </w:t>
      </w:r>
      <w:r w:rsidR="001C40EC">
        <w:t>c</w:t>
      </w:r>
      <w:r w:rsidRPr="001C40EC">
        <w:t xml:space="preserve">ontrol of a </w:t>
      </w:r>
      <w:r w:rsidR="001C40EC">
        <w:t>m</w:t>
      </w:r>
      <w:r w:rsidRPr="001C40EC">
        <w:t xml:space="preserve">etal </w:t>
      </w:r>
      <w:r w:rsidR="001C40EC">
        <w:t>o</w:t>
      </w:r>
      <w:r w:rsidRPr="001C40EC">
        <w:t xml:space="preserve">xide </w:t>
      </w:r>
      <w:r w:rsidR="001C40EC">
        <w:t>gas</w:t>
      </w:r>
      <w:r w:rsidRPr="001C40EC">
        <w:t xml:space="preserve"> </w:t>
      </w:r>
      <w:r w:rsidR="001C40EC">
        <w:t>s</w:t>
      </w:r>
      <w:r w:rsidRPr="001C40EC">
        <w:t>ensor</w:t>
      </w:r>
      <w:r w:rsidR="001C40EC">
        <w:t>.</w:t>
      </w:r>
    </w:p>
    <w:p w14:paraId="2D0695EF" w14:textId="77777777" w:rsidR="00D97EB0" w:rsidRDefault="00D97EB0" w:rsidP="00F12F46"/>
    <w:p w14:paraId="33A477B2" w14:textId="77777777" w:rsidR="006061F6" w:rsidRDefault="006061F6" w:rsidP="00F12F46"/>
    <w:p w14:paraId="4790B78A" w14:textId="77777777" w:rsidR="006061F6" w:rsidRDefault="006061F6" w:rsidP="00F12F46"/>
    <w:p w14:paraId="7F02B4B2" w14:textId="77777777" w:rsidR="006061F6" w:rsidRDefault="006061F6" w:rsidP="00F12F46"/>
    <w:p w14:paraId="6CC93BEC" w14:textId="24229E5B" w:rsidR="0008251B" w:rsidRDefault="0008251B" w:rsidP="006061F6">
      <w:pPr>
        <w:pStyle w:val="Heading3"/>
      </w:pPr>
      <w:bookmarkStart w:id="125" w:name="_Toc512401890"/>
      <w:r>
        <w:t>Testing the IAQ core</w:t>
      </w:r>
      <w:bookmarkEnd w:id="125"/>
    </w:p>
    <w:p w14:paraId="7F0CABAA" w14:textId="71616242" w:rsidR="0008251B" w:rsidRDefault="0008251B" w:rsidP="001C40EC">
      <w:pPr>
        <w:spacing w:line="360" w:lineRule="auto"/>
        <w:jc w:val="both"/>
      </w:pPr>
      <w:r>
        <w:t>When testing the IAQ cor</w:t>
      </w:r>
      <w:r w:rsidR="001C40EC">
        <w:t>e,</w:t>
      </w:r>
      <w:r>
        <w:t xml:space="preserve"> </w:t>
      </w:r>
      <w:r w:rsidR="006B54CE">
        <w:t>there</w:t>
      </w:r>
      <w:r>
        <w:t xml:space="preserve"> was need to see a change in </w:t>
      </w:r>
      <w:r w:rsidR="00E87798">
        <w:t>VOC</w:t>
      </w:r>
      <w:r>
        <w:t xml:space="preserve"> and </w:t>
      </w:r>
      <w:r w:rsidR="00E87798">
        <w:t>CO2</w:t>
      </w:r>
      <w:r w:rsidR="001C40EC">
        <w:t>,</w:t>
      </w:r>
      <w:r>
        <w:t xml:space="preserve"> </w:t>
      </w:r>
      <w:r w:rsidR="001C40EC">
        <w:t>which</w:t>
      </w:r>
      <w:r>
        <w:t xml:space="preserve"> was relevant to the project.</w:t>
      </w:r>
    </w:p>
    <w:p w14:paraId="16670C4F" w14:textId="5E9D9651" w:rsidR="0008251B" w:rsidRDefault="0008251B" w:rsidP="001C40EC">
      <w:pPr>
        <w:spacing w:line="360" w:lineRule="auto"/>
        <w:jc w:val="both"/>
      </w:pPr>
      <w:r>
        <w:t xml:space="preserve">At a base line the IAQ sowed reading </w:t>
      </w:r>
      <w:r w:rsidR="00284233">
        <w:t>of CO2e 450 TVOC125</w:t>
      </w:r>
    </w:p>
    <w:p w14:paraId="76780633" w14:textId="4FA6F30D" w:rsidR="0008251B" w:rsidRDefault="0008251B" w:rsidP="00F12F46">
      <w:r>
        <w:rPr>
          <w:noProof/>
          <w:lang w:eastAsia="en-GB"/>
        </w:rPr>
        <w:drawing>
          <wp:inline distT="0" distB="0" distL="0" distR="0" wp14:anchorId="29B40AB5" wp14:editId="5B8F08FF">
            <wp:extent cx="3051544" cy="1901825"/>
            <wp:effectExtent l="0" t="0" r="0" b="3175"/>
            <wp:docPr id="4" name="Picture 4" descr="https://scontent-lht6-1.xx.fbcdn.net/v/t1.15752-0/s261x260/30727908_10156352241270421_5144488501181415424_n.jpg?_nc_cat=0&amp;oh=73433a654e174033c218c55f64e2e686&amp;oe=5B7583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t6-1.xx.fbcdn.net/v/t1.15752-0/s261x260/30727908_10156352241270421_5144488501181415424_n.jpg?_nc_cat=0&amp;oh=73433a654e174033c218c55f64e2e686&amp;oe=5B75834E"/>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126333" cy="1948436"/>
                    </a:xfrm>
                    <a:prstGeom prst="rect">
                      <a:avLst/>
                    </a:prstGeom>
                    <a:noFill/>
                    <a:ln>
                      <a:noFill/>
                    </a:ln>
                  </pic:spPr>
                </pic:pic>
              </a:graphicData>
            </a:graphic>
          </wp:inline>
        </w:drawing>
      </w:r>
    </w:p>
    <w:p w14:paraId="52C70DDE" w14:textId="5B1E63EC" w:rsidR="0008251B" w:rsidRDefault="0008251B" w:rsidP="001C40EC">
      <w:pPr>
        <w:spacing w:line="360" w:lineRule="auto"/>
        <w:jc w:val="both"/>
      </w:pPr>
      <w:r>
        <w:t xml:space="preserve">When </w:t>
      </w:r>
      <w:r w:rsidR="00A50C7F">
        <w:t>leaving</w:t>
      </w:r>
      <w:r>
        <w:t xml:space="preserve"> the product by a window that was </w:t>
      </w:r>
      <w:r w:rsidR="00A50C7F">
        <w:t>allowing</w:t>
      </w:r>
      <w:r>
        <w:t xml:space="preserve"> fresh air in the base line reading of the IAQ core was </w:t>
      </w:r>
      <w:r w:rsidR="00E87798">
        <w:t>CO2</w:t>
      </w:r>
      <w:r>
        <w:t>e 450ppm and T</w:t>
      </w:r>
      <w:r w:rsidR="00E87798">
        <w:t>VOC</w:t>
      </w:r>
      <w:r>
        <w:t xml:space="preserve"> 125ppb the are the lowest results being able to be taken fr</w:t>
      </w:r>
      <w:r w:rsidR="00284233">
        <w:t>om this product and shows that there is</w:t>
      </w:r>
      <w:r w:rsidR="00284233" w:rsidRPr="00284233">
        <w:t xml:space="preserve"> </w:t>
      </w:r>
      <w:r w:rsidR="00284233">
        <w:t xml:space="preserve">excellent </w:t>
      </w:r>
      <w:r>
        <w:t xml:space="preserve">air </w:t>
      </w:r>
      <w:r w:rsidR="00A50C7F">
        <w:t>quality</w:t>
      </w:r>
      <w:r w:rsidR="00284233">
        <w:t>.</w:t>
      </w:r>
    </w:p>
    <w:p w14:paraId="70716B29" w14:textId="1741CFDB" w:rsidR="0008251B" w:rsidRDefault="0008251B" w:rsidP="001C40EC">
      <w:pPr>
        <w:spacing w:line="360" w:lineRule="auto"/>
        <w:jc w:val="both"/>
      </w:pPr>
      <w:r>
        <w:t>Next</w:t>
      </w:r>
      <w:r w:rsidR="001C40EC">
        <w:t>,</w:t>
      </w:r>
      <w:r>
        <w:t xml:space="preserve"> it was planned to move the</w:t>
      </w:r>
      <w:r w:rsidR="007A0951">
        <w:t xml:space="preserve"> IAQ core in to the middle of a room close all windows and wait </w:t>
      </w:r>
      <w:r w:rsidR="00697F05">
        <w:t>an</w:t>
      </w:r>
      <w:r w:rsidR="007A0951">
        <w:t xml:space="preserve"> hour for </w:t>
      </w:r>
      <w:r w:rsidR="00E87798">
        <w:t>CO2</w:t>
      </w:r>
      <w:r w:rsidR="007A0951">
        <w:t xml:space="preserve"> and </w:t>
      </w:r>
      <w:r w:rsidR="00E87798">
        <w:t>VOC</w:t>
      </w:r>
      <w:r w:rsidR="007A0951">
        <w:t xml:space="preserve"> build up</w:t>
      </w:r>
      <w:r w:rsidR="001C40EC">
        <w:t>.</w:t>
      </w:r>
    </w:p>
    <w:p w14:paraId="269CDC80" w14:textId="19643334" w:rsidR="007A0951" w:rsidRDefault="007A0951" w:rsidP="00F12F46">
      <w:r>
        <w:rPr>
          <w:noProof/>
          <w:lang w:eastAsia="en-GB"/>
        </w:rPr>
        <w:drawing>
          <wp:inline distT="0" distB="0" distL="0" distR="0" wp14:anchorId="06A3C208" wp14:editId="1958F628">
            <wp:extent cx="5731510" cy="3224499"/>
            <wp:effectExtent l="0" t="0" r="2540" b="0"/>
            <wp:docPr id="32" name="Picture 32" descr="https://scontent-lht6-1.xx.fbcdn.net/v/t1.15752-9/s2048x2048/30713297_10156352241010421_5436603344539877376_n.jpg?_nc_cat=0&amp;oh=a11d4127f0e27f882a94cccda9bea00f&amp;oe=5B6FEE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t6-1.xx.fbcdn.net/v/t1.15752-9/s2048x2048/30713297_10156352241010421_5436603344539877376_n.jpg?_nc_cat=0&amp;oh=a11d4127f0e27f882a94cccda9bea00f&amp;oe=5B6FEEC9"/>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731510" cy="3224499"/>
                    </a:xfrm>
                    <a:prstGeom prst="rect">
                      <a:avLst/>
                    </a:prstGeom>
                    <a:noFill/>
                    <a:ln>
                      <a:noFill/>
                    </a:ln>
                  </pic:spPr>
                </pic:pic>
              </a:graphicData>
            </a:graphic>
          </wp:inline>
        </w:drawing>
      </w:r>
    </w:p>
    <w:p w14:paraId="23011881" w14:textId="45EA1D56" w:rsidR="007A0951" w:rsidRDefault="007A0951" w:rsidP="001C40EC">
      <w:pPr>
        <w:spacing w:line="276" w:lineRule="auto"/>
        <w:jc w:val="both"/>
      </w:pPr>
      <w:r>
        <w:t>Show</w:t>
      </w:r>
      <w:r w:rsidR="001C40EC">
        <w:t>ed</w:t>
      </w:r>
      <w:r>
        <w:t xml:space="preserve"> here is a change in </w:t>
      </w:r>
      <w:r w:rsidR="00E87798">
        <w:t>CO2</w:t>
      </w:r>
      <w:r>
        <w:t xml:space="preserve"> and </w:t>
      </w:r>
      <w:r w:rsidR="00E87798">
        <w:t>VOC</w:t>
      </w:r>
      <w:r>
        <w:t xml:space="preserve"> </w:t>
      </w:r>
      <w:r w:rsidR="00A50C7F">
        <w:t>relevant</w:t>
      </w:r>
      <w:r>
        <w:t xml:space="preserve"> to the readings wait </w:t>
      </w:r>
      <w:r w:rsidR="00697F05">
        <w:t>an</w:t>
      </w:r>
      <w:r>
        <w:t xml:space="preserve"> hour for reading to build up in the room shows that </w:t>
      </w:r>
      <w:r w:rsidR="00E87798">
        <w:t>CO2</w:t>
      </w:r>
      <w:r>
        <w:t>e has increased to 486ppm and T</w:t>
      </w:r>
      <w:r w:rsidR="00E87798">
        <w:t>VOC</w:t>
      </w:r>
      <w:r>
        <w:t xml:space="preserve"> to 135ppb still at a safe level.</w:t>
      </w:r>
    </w:p>
    <w:p w14:paraId="4F94A6C0" w14:textId="77777777" w:rsidR="004B62FD" w:rsidRDefault="004B62FD" w:rsidP="001C40EC">
      <w:pPr>
        <w:spacing w:line="276" w:lineRule="auto"/>
        <w:jc w:val="both"/>
      </w:pPr>
    </w:p>
    <w:p w14:paraId="2A0FFBDD" w14:textId="6C182D0E" w:rsidR="007A0951" w:rsidRDefault="007A0951" w:rsidP="001C40EC">
      <w:pPr>
        <w:spacing w:line="276" w:lineRule="auto"/>
        <w:jc w:val="both"/>
      </w:pPr>
      <w:r>
        <w:t xml:space="preserve">Next it the project it was </w:t>
      </w:r>
      <w:r w:rsidR="00A50C7F">
        <w:t>vital</w:t>
      </w:r>
      <w:r>
        <w:t xml:space="preserve"> test if the project could handle large amount of </w:t>
      </w:r>
      <w:r w:rsidR="00E87798">
        <w:t>CO2</w:t>
      </w:r>
      <w:r>
        <w:t xml:space="preserve"> and V0Cs.</w:t>
      </w:r>
    </w:p>
    <w:p w14:paraId="23FDC1F8" w14:textId="75C7F174" w:rsidR="007A0951" w:rsidRDefault="007A0951" w:rsidP="001C40EC">
      <w:pPr>
        <w:spacing w:line="276" w:lineRule="auto"/>
        <w:jc w:val="both"/>
      </w:pPr>
      <w:r>
        <w:t xml:space="preserve">After having a </w:t>
      </w:r>
      <w:r w:rsidR="001C40EC">
        <w:t>cigarette,</w:t>
      </w:r>
      <w:r>
        <w:t xml:space="preserve"> I then blew on the IAQ filter directly this gave </w:t>
      </w:r>
      <w:r w:rsidR="00A50C7F">
        <w:t>large reading</w:t>
      </w:r>
      <w:r>
        <w:t xml:space="preserve"> </w:t>
      </w:r>
    </w:p>
    <w:p w14:paraId="30EB49D5" w14:textId="3F0496CE" w:rsidR="007A0951" w:rsidRDefault="007A0951" w:rsidP="00F12F46">
      <w:r>
        <w:rPr>
          <w:noProof/>
          <w:lang w:eastAsia="en-GB"/>
        </w:rPr>
        <w:drawing>
          <wp:inline distT="0" distB="0" distL="0" distR="0" wp14:anchorId="7A5C53FC" wp14:editId="04E81601">
            <wp:extent cx="5731510" cy="3224499"/>
            <wp:effectExtent l="0" t="0" r="2540" b="0"/>
            <wp:docPr id="45" name="Picture 45" descr="https://scontent-lht6-1.xx.fbcdn.net/v/t1.15752-9/s2048x2048/30705817_10156352241610421_4515972234149363712_n.jpg?_nc_cat=0&amp;oh=0d79be06a9ce338100f51be5b623dbad&amp;oe=5B500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lht6-1.xx.fbcdn.net/v/t1.15752-9/s2048x2048/30705817_10156352241610421_4515972234149363712_n.jpg?_nc_cat=0&amp;oh=0d79be06a9ce338100f51be5b623dbad&amp;oe=5B500917"/>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731510" cy="3224499"/>
                    </a:xfrm>
                    <a:prstGeom prst="rect">
                      <a:avLst/>
                    </a:prstGeom>
                    <a:noFill/>
                    <a:ln>
                      <a:noFill/>
                    </a:ln>
                  </pic:spPr>
                </pic:pic>
              </a:graphicData>
            </a:graphic>
          </wp:inline>
        </w:drawing>
      </w:r>
    </w:p>
    <w:p w14:paraId="3E7CE1BC" w14:textId="1B4A4784" w:rsidR="007A0951" w:rsidRDefault="007A0951" w:rsidP="001C40EC">
      <w:pPr>
        <w:spacing w:line="360" w:lineRule="auto"/>
        <w:jc w:val="both"/>
      </w:pPr>
      <w:r>
        <w:t xml:space="preserve">This shows a dangerous level of </w:t>
      </w:r>
      <w:r w:rsidR="000D46CE">
        <w:t>b</w:t>
      </w:r>
      <w:r>
        <w:t xml:space="preserve">oth </w:t>
      </w:r>
      <w:r w:rsidR="00E87798">
        <w:t>CO2</w:t>
      </w:r>
      <w:r>
        <w:t>e at 4459ppm and 1229ppb T</w:t>
      </w:r>
      <w:r w:rsidR="00E87798">
        <w:t>VOC</w:t>
      </w:r>
      <w:r>
        <w:t>s</w:t>
      </w:r>
      <w:r w:rsidR="001C40EC">
        <w:t>,</w:t>
      </w:r>
      <w:r>
        <w:t xml:space="preserve"> these results come from the </w:t>
      </w:r>
      <w:r w:rsidR="00E87798">
        <w:t>CO2</w:t>
      </w:r>
      <w:r>
        <w:t xml:space="preserve"> from my breath and the benzene from smoking on the </w:t>
      </w:r>
      <w:r w:rsidR="00E87798">
        <w:t>VOC</w:t>
      </w:r>
      <w:r w:rsidR="006061F6">
        <w:t>s</w:t>
      </w:r>
      <w:r w:rsidR="001C40EC">
        <w:t xml:space="preserve">. </w:t>
      </w:r>
      <w:r>
        <w:t>After waiting 50 seconds</w:t>
      </w:r>
      <w:r w:rsidR="001C40EC">
        <w:t>,</w:t>
      </w:r>
      <w:r>
        <w:t xml:space="preserve"> the next reading on the IAQ sho</w:t>
      </w:r>
      <w:r w:rsidR="001C40EC">
        <w:t>w</w:t>
      </w:r>
      <w:r>
        <w:t xml:space="preserve">ed a dissipation of </w:t>
      </w:r>
      <w:r w:rsidR="001C40EC">
        <w:t>b</w:t>
      </w:r>
      <w:r>
        <w:t xml:space="preserve">oth </w:t>
      </w:r>
      <w:r w:rsidR="00E87798">
        <w:t>VOC</w:t>
      </w:r>
      <w:r>
        <w:t xml:space="preserve"> and </w:t>
      </w:r>
      <w:r w:rsidR="00E87798">
        <w:t>CO2</w:t>
      </w:r>
      <w:r w:rsidR="001C40EC">
        <w:t xml:space="preserve">, </w:t>
      </w:r>
      <w:r>
        <w:t xml:space="preserve">over time bring results to </w:t>
      </w:r>
      <w:r w:rsidR="00E87798">
        <w:t>CO2</w:t>
      </w:r>
      <w:r>
        <w:t xml:space="preserve"> 2358ppm and T</w:t>
      </w:r>
      <w:r w:rsidR="00E87798">
        <w:t>VOC</w:t>
      </w:r>
      <w:r>
        <w:t xml:space="preserve"> 651ppb</w:t>
      </w:r>
      <w:r w:rsidR="001C40EC">
        <w:t>.</w:t>
      </w:r>
    </w:p>
    <w:p w14:paraId="1609F2BF" w14:textId="2A7BDFC1" w:rsidR="006061F6" w:rsidRDefault="007A0951" w:rsidP="00F12F46">
      <w:r>
        <w:rPr>
          <w:noProof/>
          <w:lang w:eastAsia="en-GB"/>
        </w:rPr>
        <w:drawing>
          <wp:inline distT="0" distB="0" distL="0" distR="0" wp14:anchorId="06790693" wp14:editId="30C042D3">
            <wp:extent cx="4571148" cy="2571689"/>
            <wp:effectExtent l="0" t="0" r="1270" b="635"/>
            <wp:docPr id="46" name="Picture 46" descr="https://scontent-lht6-1.xx.fbcdn.net/v/t1.15752-9/s2048x2048/30723614_10156352241300421_689901584598958080_n.jpg?_nc_cat=0&amp;oh=0ff054819b66432344eee059657c2cbe&amp;oe=5B6D8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lht6-1.xx.fbcdn.net/v/t1.15752-9/s2048x2048/30723614_10156352241300421_689901584598958080_n.jpg?_nc_cat=0&amp;oh=0ff054819b66432344eee059657c2cbe&amp;oe=5B6D8536"/>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4592877" cy="2583914"/>
                    </a:xfrm>
                    <a:prstGeom prst="rect">
                      <a:avLst/>
                    </a:prstGeom>
                    <a:noFill/>
                    <a:ln>
                      <a:noFill/>
                    </a:ln>
                  </pic:spPr>
                </pic:pic>
              </a:graphicData>
            </a:graphic>
          </wp:inline>
        </w:drawing>
      </w:r>
    </w:p>
    <w:p w14:paraId="5AD0714B" w14:textId="77777777" w:rsidR="004B62FD" w:rsidRDefault="004B62FD" w:rsidP="00F12F46"/>
    <w:p w14:paraId="09971F85" w14:textId="77777777" w:rsidR="004B62FD" w:rsidRDefault="004B62FD" w:rsidP="00F12F46"/>
    <w:p w14:paraId="05A0D98F" w14:textId="77777777" w:rsidR="004B62FD" w:rsidRDefault="004B62FD" w:rsidP="00F12F46"/>
    <w:p w14:paraId="16B25332" w14:textId="1FF9DE19" w:rsidR="006061F6" w:rsidRDefault="006061F6" w:rsidP="001C40EC">
      <w:pPr>
        <w:spacing w:line="360" w:lineRule="auto"/>
        <w:jc w:val="both"/>
      </w:pPr>
      <w:r>
        <w:t>Testing the BME sensor was not possible as it was not function</w:t>
      </w:r>
      <w:r w:rsidR="000D46CE">
        <w:t>ing,</w:t>
      </w:r>
      <w:r>
        <w:t xml:space="preserve"> it was possible to see the device in sleep mode showing it’s just the bme280 being in sleep mode stopping this project from meeting its full goals when BME280 is in sleep mode it transmits 808000008000800 this is shown in figure 1</w:t>
      </w:r>
      <w:r w:rsidR="004B62FD">
        <w:t>,2,3,4</w:t>
      </w:r>
      <w:r>
        <w:t xml:space="preserve"> in </w:t>
      </w:r>
      <w:r w:rsidR="001C40EC">
        <w:t>appendices.</w:t>
      </w:r>
      <w:r>
        <w:t xml:space="preserve"> </w:t>
      </w:r>
    </w:p>
    <w:p w14:paraId="4DAA4D26" w14:textId="4924415C" w:rsidR="004B62FD" w:rsidRDefault="004B62FD" w:rsidP="001C40EC">
      <w:pPr>
        <w:spacing w:line="360" w:lineRule="auto"/>
        <w:jc w:val="both"/>
      </w:pPr>
      <w:r>
        <w:rPr>
          <w:noProof/>
          <w:lang w:eastAsia="en-GB"/>
        </w:rPr>
        <w:drawing>
          <wp:inline distT="0" distB="0" distL="0" distR="0" wp14:anchorId="32C37116" wp14:editId="05488EBA">
            <wp:extent cx="5669280" cy="3188969"/>
            <wp:effectExtent l="0" t="0" r="7620" b="0"/>
            <wp:docPr id="119" name="Picture 119" descr="https://scontent-lht6-1.xx.fbcdn.net/v/t1.15752-9/s2048x2048/31166557_10156363100540421_62884007750139904_n.jpg?_nc_cat=0&amp;oh=451913b48729c8c476bc7e0e86d585b7&amp;oe=5B5427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t6-1.xx.fbcdn.net/v/t1.15752-9/s2048x2048/31166557_10156363100540421_62884007750139904_n.jpg?_nc_cat=0&amp;oh=451913b48729c8c476bc7e0e86d585b7&amp;oe=5B54276A"/>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679517" cy="3194727"/>
                    </a:xfrm>
                    <a:prstGeom prst="rect">
                      <a:avLst/>
                    </a:prstGeom>
                    <a:noFill/>
                    <a:ln>
                      <a:noFill/>
                    </a:ln>
                  </pic:spPr>
                </pic:pic>
              </a:graphicData>
            </a:graphic>
          </wp:inline>
        </w:drawing>
      </w:r>
    </w:p>
    <w:p w14:paraId="06C6E4D2" w14:textId="76F16D8E" w:rsidR="004B62FD" w:rsidRDefault="004B62FD" w:rsidP="001C40EC">
      <w:pPr>
        <w:spacing w:line="360" w:lineRule="auto"/>
        <w:jc w:val="both"/>
      </w:pPr>
      <w:r>
        <w:t>This is showing the BME transmitting false data</w:t>
      </w:r>
    </w:p>
    <w:p w14:paraId="21722FE4" w14:textId="1BD54BBD" w:rsidR="004B62FD" w:rsidRDefault="004B62FD" w:rsidP="001C40EC">
      <w:pPr>
        <w:spacing w:line="360" w:lineRule="auto"/>
        <w:jc w:val="both"/>
      </w:pPr>
      <w:r>
        <w:rPr>
          <w:noProof/>
          <w:lang w:eastAsia="en-GB"/>
        </w:rPr>
        <w:drawing>
          <wp:inline distT="0" distB="0" distL="0" distR="0" wp14:anchorId="171E871F" wp14:editId="602EF230">
            <wp:extent cx="5731510" cy="3223974"/>
            <wp:effectExtent l="0" t="0" r="2540" b="0"/>
            <wp:docPr id="120" name="Picture 120" descr="https://scontent-lht6-1.xx.fbcdn.net/v/t1.15752-9/s2048x2048/31113907_10156363099865421_3282121966454046720_n.jpg?_nc_cat=0&amp;oh=be20a86466770b5bec9657734ed084c9&amp;oe=5B6051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t6-1.xx.fbcdn.net/v/t1.15752-9/s2048x2048/31113907_10156363099865421_3282121966454046720_n.jpg?_nc_cat=0&amp;oh=be20a86466770b5bec9657734ed084c9&amp;oe=5B60518B"/>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040DF26F" w14:textId="0348548C" w:rsidR="004B62FD" w:rsidRPr="006061F6" w:rsidRDefault="004B62FD" w:rsidP="001C40EC">
      <w:pPr>
        <w:spacing w:line="360" w:lineRule="auto"/>
        <w:jc w:val="both"/>
      </w:pPr>
      <w:r>
        <w:t>This proves</w:t>
      </w:r>
      <w:r w:rsidR="004D6E56">
        <w:t xml:space="preserve"> that</w:t>
      </w:r>
      <w:r>
        <w:t xml:space="preserve"> data is being read from the bme280 but is sending</w:t>
      </w:r>
      <w:r w:rsidR="004D6E56">
        <w:t xml:space="preserve"> only sleep mode data back.</w:t>
      </w:r>
      <w:r>
        <w:t xml:space="preserve"> </w:t>
      </w:r>
    </w:p>
    <w:p w14:paraId="0F15A617" w14:textId="5A7AB79A" w:rsidR="007A0951" w:rsidRDefault="007A0951" w:rsidP="00F12F46">
      <w:pPr>
        <w:pStyle w:val="Heading3"/>
      </w:pPr>
      <w:bookmarkStart w:id="126" w:name="_Toc512401891"/>
      <w:r>
        <w:t>Results of testing</w:t>
      </w:r>
      <w:bookmarkEnd w:id="126"/>
    </w:p>
    <w:p w14:paraId="6BA31263" w14:textId="0DD28E0B" w:rsidR="007A0951" w:rsidRDefault="007A0951" w:rsidP="001C40EC">
      <w:pPr>
        <w:spacing w:line="360" w:lineRule="auto"/>
        <w:jc w:val="both"/>
      </w:pPr>
      <w:r>
        <w:t xml:space="preserve">From testing the IAQ in different </w:t>
      </w:r>
      <w:r w:rsidR="006B54CE">
        <w:t>environments</w:t>
      </w:r>
      <w:r>
        <w:t xml:space="preserve"> and focusing high reading it simple to confirm that all results do relate to </w:t>
      </w:r>
      <w:r w:rsidR="00E87798">
        <w:t>CO2</w:t>
      </w:r>
      <w:r>
        <w:t xml:space="preserve"> and </w:t>
      </w:r>
      <w:r w:rsidR="00E87798">
        <w:t>VOC</w:t>
      </w:r>
      <w:r>
        <w:t xml:space="preserve"> levs in line with the IAQ core Data sheet</w:t>
      </w:r>
      <w:r w:rsidR="00566B8C">
        <w:t>. Without testing</w:t>
      </w:r>
      <w:r w:rsidR="001C40EC">
        <w:t xml:space="preserve">, </w:t>
      </w:r>
      <w:r w:rsidR="00566B8C">
        <w:t>these results we would have no data to confirm that they are related the specified Val</w:t>
      </w:r>
      <w:r w:rsidR="006B54CE">
        <w:t>u</w:t>
      </w:r>
      <w:r w:rsidR="00566B8C">
        <w:t>es.</w:t>
      </w:r>
    </w:p>
    <w:p w14:paraId="7D517A3F" w14:textId="5E871521" w:rsidR="00566B8C" w:rsidRDefault="00566B8C" w:rsidP="001C40EC">
      <w:pPr>
        <w:spacing w:line="360" w:lineRule="auto"/>
        <w:jc w:val="both"/>
        <w:rPr>
          <w:lang w:eastAsia="en-GB"/>
        </w:rPr>
      </w:pPr>
      <w:r>
        <w:t>Without the BME280 sensor</w:t>
      </w:r>
      <w:r w:rsidR="001C40EC">
        <w:t xml:space="preserve">, </w:t>
      </w:r>
      <w:r>
        <w:t xml:space="preserve">it </w:t>
      </w:r>
      <w:r w:rsidR="001C40EC">
        <w:t>would</w:t>
      </w:r>
      <w:r>
        <w:t xml:space="preserve"> not</w:t>
      </w:r>
      <w:r w:rsidR="001C40EC">
        <w:t xml:space="preserve"> be</w:t>
      </w:r>
      <w:r>
        <w:t xml:space="preserve"> possible to use this product in </w:t>
      </w:r>
      <w:r w:rsidR="006B54CE">
        <w:t>an</w:t>
      </w:r>
      <w:r>
        <w:t xml:space="preserve"> outdoor environment</w:t>
      </w:r>
      <w:r w:rsidR="001C40EC">
        <w:t xml:space="preserve">, </w:t>
      </w:r>
      <w:r>
        <w:t xml:space="preserve">as </w:t>
      </w:r>
      <w:r w:rsidRPr="00284233">
        <w:rPr>
          <w:lang w:eastAsia="en-GB"/>
        </w:rPr>
        <w:t>molecular density of gas</w:t>
      </w:r>
      <w:r>
        <w:rPr>
          <w:lang w:eastAsia="en-GB"/>
        </w:rPr>
        <w:t xml:space="preserve"> laws </w:t>
      </w:r>
      <w:r w:rsidR="001C40EC">
        <w:rPr>
          <w:lang w:eastAsia="en-GB"/>
        </w:rPr>
        <w:t>were not</w:t>
      </w:r>
      <w:r>
        <w:rPr>
          <w:lang w:eastAsia="en-GB"/>
        </w:rPr>
        <w:t xml:space="preserve"> implant</w:t>
      </w:r>
      <w:r w:rsidR="001C40EC">
        <w:rPr>
          <w:lang w:eastAsia="en-GB"/>
        </w:rPr>
        <w:t>,</w:t>
      </w:r>
      <w:r>
        <w:rPr>
          <w:lang w:eastAsia="en-GB"/>
        </w:rPr>
        <w:t xml:space="preserve"> this would of brought down the factors of errors caused when </w:t>
      </w:r>
      <w:r w:rsidR="001C40EC">
        <w:rPr>
          <w:lang w:eastAsia="en-GB"/>
        </w:rPr>
        <w:t>a</w:t>
      </w:r>
      <w:r>
        <w:rPr>
          <w:lang w:eastAsia="en-GB"/>
        </w:rPr>
        <w:t xml:space="preserve">ir </w:t>
      </w:r>
      <w:r w:rsidR="001C40EC">
        <w:rPr>
          <w:lang w:eastAsia="en-GB"/>
        </w:rPr>
        <w:t>q</w:t>
      </w:r>
      <w:r>
        <w:rPr>
          <w:lang w:eastAsia="en-GB"/>
        </w:rPr>
        <w:t xml:space="preserve">uality sensor are use outdoors. </w:t>
      </w:r>
    </w:p>
    <w:p w14:paraId="56E5F3AC" w14:textId="742D752E" w:rsidR="00566B8C" w:rsidRDefault="00566B8C" w:rsidP="001C40EC">
      <w:pPr>
        <w:spacing w:line="360" w:lineRule="auto"/>
        <w:jc w:val="both"/>
        <w:rPr>
          <w:lang w:eastAsia="en-GB"/>
        </w:rPr>
      </w:pPr>
      <w:r>
        <w:rPr>
          <w:lang w:eastAsia="en-GB"/>
        </w:rPr>
        <w:t xml:space="preserve">The IAQ core tested as expected give good results on related vales </w:t>
      </w:r>
      <w:r w:rsidR="001C40EC">
        <w:rPr>
          <w:lang w:eastAsia="en-GB"/>
        </w:rPr>
        <w:t>c</w:t>
      </w:r>
      <w:r>
        <w:rPr>
          <w:lang w:eastAsia="en-GB"/>
        </w:rPr>
        <w:t>aused by indoor factors</w:t>
      </w:r>
      <w:r w:rsidR="001C40EC">
        <w:rPr>
          <w:lang w:eastAsia="en-GB"/>
        </w:rPr>
        <w:t>,</w:t>
      </w:r>
      <w:r>
        <w:rPr>
          <w:lang w:eastAsia="en-GB"/>
        </w:rPr>
        <w:t xml:space="preserve"> </w:t>
      </w:r>
      <w:r w:rsidR="001C40EC">
        <w:rPr>
          <w:lang w:eastAsia="en-GB"/>
        </w:rPr>
        <w:t>t</w:t>
      </w:r>
      <w:r>
        <w:rPr>
          <w:lang w:eastAsia="en-GB"/>
        </w:rPr>
        <w:t xml:space="preserve">his device would be able to measure dangerous </w:t>
      </w:r>
      <w:r w:rsidR="00E87798">
        <w:rPr>
          <w:lang w:eastAsia="en-GB"/>
        </w:rPr>
        <w:t>CO2</w:t>
      </w:r>
      <w:r>
        <w:rPr>
          <w:lang w:eastAsia="en-GB"/>
        </w:rPr>
        <w:t xml:space="preserve"> and </w:t>
      </w:r>
      <w:r w:rsidR="00E87798">
        <w:rPr>
          <w:lang w:eastAsia="en-GB"/>
        </w:rPr>
        <w:t>VOC</w:t>
      </w:r>
      <w:r>
        <w:rPr>
          <w:lang w:eastAsia="en-GB"/>
        </w:rPr>
        <w:t xml:space="preserve"> levels as showed when large amount of these gasses are direct</w:t>
      </w:r>
      <w:r w:rsidR="001C40EC">
        <w:rPr>
          <w:lang w:eastAsia="en-GB"/>
        </w:rPr>
        <w:t>ed</w:t>
      </w:r>
      <w:r>
        <w:rPr>
          <w:lang w:eastAsia="en-GB"/>
        </w:rPr>
        <w:t xml:space="preserve"> at the sensor. </w:t>
      </w:r>
    </w:p>
    <w:p w14:paraId="41A98B4F" w14:textId="2C090FE4" w:rsidR="006C343A" w:rsidRDefault="006C343A" w:rsidP="001C40EC">
      <w:pPr>
        <w:spacing w:line="360" w:lineRule="auto"/>
        <w:jc w:val="both"/>
        <w:rPr>
          <w:lang w:eastAsia="en-GB"/>
        </w:rPr>
      </w:pPr>
      <w:r>
        <w:rPr>
          <w:lang w:eastAsia="en-GB"/>
        </w:rPr>
        <w:t xml:space="preserve">The LED light that are there for safety levels were then tested to their vales all these correlated to </w:t>
      </w:r>
      <w:r w:rsidR="00284233">
        <w:t>programmed</w:t>
      </w:r>
      <w:r w:rsidR="00284233">
        <w:rPr>
          <w:lang w:eastAsia="en-GB"/>
        </w:rPr>
        <w:t xml:space="preserve"> </w:t>
      </w:r>
      <w:r>
        <w:rPr>
          <w:lang w:eastAsia="en-GB"/>
        </w:rPr>
        <w:t>vales this was not shown in Photos as it was implemented on the second testing stage.</w:t>
      </w:r>
    </w:p>
    <w:p w14:paraId="10CB2C62" w14:textId="567A43ED" w:rsidR="00566B8C" w:rsidRDefault="006C343A" w:rsidP="00F12F46">
      <w:r>
        <w:t xml:space="preserve">Red LED </w:t>
      </w:r>
      <w:r w:rsidR="00566B8C">
        <w:t>High levels of</w:t>
      </w:r>
      <w:r w:rsidRPr="006C343A">
        <w:t xml:space="preserve"> </w:t>
      </w:r>
      <w:r w:rsidR="00E87798">
        <w:t>CO2</w:t>
      </w:r>
      <w:r>
        <w:t xml:space="preserve">e </w:t>
      </w:r>
      <w:r w:rsidR="00566B8C">
        <w:t xml:space="preserve">1800ppm </w:t>
      </w:r>
      <w:r>
        <w:t xml:space="preserve">and above </w:t>
      </w:r>
    </w:p>
    <w:p w14:paraId="1EE5C266" w14:textId="589738B0" w:rsidR="00566B8C" w:rsidRDefault="006C343A" w:rsidP="00F12F46">
      <w:r>
        <w:t xml:space="preserve">Red LED </w:t>
      </w:r>
      <w:r w:rsidR="00566B8C">
        <w:t>High levels</w:t>
      </w:r>
      <w:r>
        <w:t xml:space="preserve"> of T</w:t>
      </w:r>
      <w:r w:rsidR="00E87798">
        <w:t>VOC</w:t>
      </w:r>
      <w:r>
        <w:t xml:space="preserve"> 1500ppb</w:t>
      </w:r>
      <w:r w:rsidR="00566B8C">
        <w:t xml:space="preserve"> </w:t>
      </w:r>
      <w:r>
        <w:t>and above</w:t>
      </w:r>
    </w:p>
    <w:p w14:paraId="2599F7F7" w14:textId="514AFE3F" w:rsidR="00566B8C" w:rsidRDefault="006C343A" w:rsidP="00F12F46">
      <w:r>
        <w:t xml:space="preserve">Yellow LED Mid-levels of </w:t>
      </w:r>
      <w:r w:rsidR="00E87798">
        <w:t>CO2</w:t>
      </w:r>
      <w:r>
        <w:t>e</w:t>
      </w:r>
      <w:r w:rsidR="00566B8C">
        <w:t xml:space="preserve"> 1000ppm</w:t>
      </w:r>
      <w:r w:rsidR="00566B8C" w:rsidRPr="00566B8C">
        <w:t xml:space="preserve"> </w:t>
      </w:r>
      <w:r>
        <w:t>and above</w:t>
      </w:r>
    </w:p>
    <w:p w14:paraId="1ECA7B0D" w14:textId="46214EE5" w:rsidR="00566B8C" w:rsidRDefault="006C343A" w:rsidP="00F12F46">
      <w:r>
        <w:t>Yellow LED Mid-levels of T</w:t>
      </w:r>
      <w:r w:rsidR="00E87798">
        <w:t>VOC</w:t>
      </w:r>
      <w:r w:rsidR="00566B8C">
        <w:t xml:space="preserve"> 500ppb</w:t>
      </w:r>
      <w:r w:rsidR="00566B8C" w:rsidRPr="00566B8C">
        <w:t xml:space="preserve"> </w:t>
      </w:r>
      <w:r>
        <w:t>and above</w:t>
      </w:r>
    </w:p>
    <w:p w14:paraId="7A95E619" w14:textId="4CD9067A" w:rsidR="004A5111" w:rsidRDefault="00260B78" w:rsidP="00F12F46">
      <w:r>
        <w:t xml:space="preserve">Low levels </w:t>
      </w:r>
      <w:r w:rsidR="000D46CE">
        <w:t>a</w:t>
      </w:r>
      <w:r>
        <w:t>re anything under these</w:t>
      </w:r>
      <w:r w:rsidR="006C343A">
        <w:t xml:space="preserve"> value</w:t>
      </w:r>
      <w:r w:rsidR="000D46CE">
        <w:t>s</w:t>
      </w:r>
      <w:r w:rsidR="006C343A">
        <w:t xml:space="preserve"> and will show as green</w:t>
      </w:r>
    </w:p>
    <w:p w14:paraId="3398568E" w14:textId="77777777" w:rsidR="001C40EC" w:rsidRDefault="001C40EC" w:rsidP="00F12F46"/>
    <w:p w14:paraId="1D7AB69D" w14:textId="6CBA74E2" w:rsidR="006061F6" w:rsidRDefault="006061F6" w:rsidP="00F12F46">
      <w:r>
        <w:t xml:space="preserve">Testing results over the hour ever 20 </w:t>
      </w:r>
      <w:r w:rsidR="00C610E8" w:rsidRPr="00C610E8">
        <w:t>minute</w:t>
      </w:r>
    </w:p>
    <w:tbl>
      <w:tblPr>
        <w:tblW w:w="8080" w:type="dxa"/>
        <w:tblLook w:val="04A0" w:firstRow="1" w:lastRow="0" w:firstColumn="1" w:lastColumn="0" w:noHBand="0" w:noVBand="1"/>
      </w:tblPr>
      <w:tblGrid>
        <w:gridCol w:w="1380"/>
        <w:gridCol w:w="1320"/>
        <w:gridCol w:w="1300"/>
        <w:gridCol w:w="4080"/>
      </w:tblGrid>
      <w:tr w:rsidR="006061F6" w:rsidRPr="006061F6" w14:paraId="224C6EC9" w14:textId="77777777" w:rsidTr="006061F6">
        <w:trPr>
          <w:trHeight w:val="300"/>
        </w:trPr>
        <w:tc>
          <w:tcPr>
            <w:tcW w:w="1380" w:type="dxa"/>
            <w:tcBorders>
              <w:top w:val="nil"/>
              <w:left w:val="nil"/>
              <w:bottom w:val="nil"/>
              <w:right w:val="nil"/>
            </w:tcBorders>
            <w:shd w:val="clear" w:color="auto" w:fill="auto"/>
            <w:noWrap/>
            <w:vAlign w:val="bottom"/>
            <w:hideMark/>
          </w:tcPr>
          <w:p w14:paraId="23DCD56C" w14:textId="77777777" w:rsidR="006061F6" w:rsidRPr="006061F6" w:rsidRDefault="006061F6" w:rsidP="006061F6">
            <w:pPr>
              <w:suppressAutoHyphens w:val="0"/>
              <w:autoSpaceDN/>
              <w:spacing w:after="0" w:line="240" w:lineRule="auto"/>
              <w:textAlignment w:val="auto"/>
              <w:rPr>
                <w:rFonts w:eastAsia="Times New Roman"/>
                <w:color w:val="000000"/>
                <w:lang w:eastAsia="en-GB"/>
              </w:rPr>
            </w:pPr>
            <w:r w:rsidRPr="006061F6">
              <w:rPr>
                <w:rFonts w:eastAsia="Times New Roman"/>
                <w:color w:val="000000"/>
                <w:lang w:eastAsia="en-GB"/>
              </w:rPr>
              <w:t>time</w:t>
            </w:r>
          </w:p>
        </w:tc>
        <w:tc>
          <w:tcPr>
            <w:tcW w:w="1320" w:type="dxa"/>
            <w:tcBorders>
              <w:top w:val="nil"/>
              <w:left w:val="nil"/>
              <w:bottom w:val="nil"/>
              <w:right w:val="nil"/>
            </w:tcBorders>
            <w:shd w:val="clear" w:color="auto" w:fill="auto"/>
            <w:noWrap/>
            <w:vAlign w:val="bottom"/>
            <w:hideMark/>
          </w:tcPr>
          <w:p w14:paraId="69F449DA" w14:textId="77777777" w:rsidR="006061F6" w:rsidRPr="006061F6" w:rsidRDefault="006061F6" w:rsidP="006061F6">
            <w:pPr>
              <w:suppressAutoHyphens w:val="0"/>
              <w:autoSpaceDN/>
              <w:spacing w:after="0" w:line="240" w:lineRule="auto"/>
              <w:textAlignment w:val="auto"/>
              <w:rPr>
                <w:rFonts w:eastAsia="Times New Roman"/>
                <w:color w:val="000000"/>
                <w:lang w:eastAsia="en-GB"/>
              </w:rPr>
            </w:pPr>
            <w:r w:rsidRPr="006061F6">
              <w:rPr>
                <w:rFonts w:eastAsia="Times New Roman"/>
                <w:color w:val="000000"/>
                <w:lang w:eastAsia="en-GB"/>
              </w:rPr>
              <w:t>C02e</w:t>
            </w:r>
          </w:p>
        </w:tc>
        <w:tc>
          <w:tcPr>
            <w:tcW w:w="1300" w:type="dxa"/>
            <w:tcBorders>
              <w:top w:val="nil"/>
              <w:left w:val="nil"/>
              <w:bottom w:val="nil"/>
              <w:right w:val="nil"/>
            </w:tcBorders>
            <w:shd w:val="clear" w:color="auto" w:fill="auto"/>
            <w:noWrap/>
            <w:vAlign w:val="bottom"/>
            <w:hideMark/>
          </w:tcPr>
          <w:p w14:paraId="5BC2242F" w14:textId="77777777" w:rsidR="006061F6" w:rsidRPr="006061F6" w:rsidRDefault="006061F6" w:rsidP="006061F6">
            <w:pPr>
              <w:suppressAutoHyphens w:val="0"/>
              <w:autoSpaceDN/>
              <w:spacing w:after="0" w:line="240" w:lineRule="auto"/>
              <w:textAlignment w:val="auto"/>
              <w:rPr>
                <w:rFonts w:eastAsia="Times New Roman"/>
                <w:color w:val="000000"/>
                <w:lang w:eastAsia="en-GB"/>
              </w:rPr>
            </w:pPr>
            <w:r w:rsidRPr="006061F6">
              <w:rPr>
                <w:rFonts w:eastAsia="Times New Roman"/>
                <w:color w:val="000000"/>
                <w:lang w:eastAsia="en-GB"/>
              </w:rPr>
              <w:t>TVOC</w:t>
            </w:r>
          </w:p>
        </w:tc>
        <w:tc>
          <w:tcPr>
            <w:tcW w:w="4080" w:type="dxa"/>
            <w:tcBorders>
              <w:top w:val="nil"/>
              <w:left w:val="nil"/>
              <w:bottom w:val="nil"/>
              <w:right w:val="nil"/>
            </w:tcBorders>
            <w:shd w:val="clear" w:color="auto" w:fill="auto"/>
            <w:noWrap/>
            <w:vAlign w:val="bottom"/>
            <w:hideMark/>
          </w:tcPr>
          <w:p w14:paraId="41F2FFCF" w14:textId="43D91B8C" w:rsidR="006061F6" w:rsidRPr="006061F6" w:rsidRDefault="006061F6" w:rsidP="006061F6">
            <w:pPr>
              <w:suppressAutoHyphens w:val="0"/>
              <w:autoSpaceDN/>
              <w:spacing w:after="0" w:line="240" w:lineRule="auto"/>
              <w:textAlignment w:val="auto"/>
              <w:rPr>
                <w:rFonts w:eastAsia="Times New Roman"/>
                <w:color w:val="000000"/>
                <w:lang w:eastAsia="en-GB"/>
              </w:rPr>
            </w:pPr>
            <w:r w:rsidRPr="006061F6">
              <w:rPr>
                <w:rFonts w:eastAsia="Times New Roman"/>
                <w:color w:val="000000"/>
                <w:lang w:eastAsia="en-GB"/>
              </w:rPr>
              <w:t>Concisions</w:t>
            </w:r>
          </w:p>
        </w:tc>
      </w:tr>
      <w:tr w:rsidR="006061F6" w:rsidRPr="006061F6" w14:paraId="0BD28550" w14:textId="77777777" w:rsidTr="006061F6">
        <w:trPr>
          <w:trHeight w:val="300"/>
        </w:trPr>
        <w:tc>
          <w:tcPr>
            <w:tcW w:w="1380" w:type="dxa"/>
            <w:tcBorders>
              <w:top w:val="nil"/>
              <w:left w:val="nil"/>
              <w:bottom w:val="nil"/>
              <w:right w:val="nil"/>
            </w:tcBorders>
            <w:shd w:val="clear" w:color="auto" w:fill="auto"/>
            <w:noWrap/>
            <w:vAlign w:val="bottom"/>
            <w:hideMark/>
          </w:tcPr>
          <w:p w14:paraId="6942CC8A" w14:textId="77777777" w:rsidR="006061F6" w:rsidRPr="006061F6" w:rsidRDefault="006061F6" w:rsidP="006061F6">
            <w:pPr>
              <w:suppressAutoHyphens w:val="0"/>
              <w:autoSpaceDN/>
              <w:spacing w:after="0" w:line="240" w:lineRule="auto"/>
              <w:jc w:val="right"/>
              <w:textAlignment w:val="auto"/>
              <w:rPr>
                <w:rFonts w:eastAsia="Times New Roman"/>
                <w:color w:val="000000"/>
                <w:lang w:eastAsia="en-GB"/>
              </w:rPr>
            </w:pPr>
            <w:r w:rsidRPr="006061F6">
              <w:rPr>
                <w:rFonts w:eastAsia="Times New Roman"/>
                <w:color w:val="000000"/>
                <w:lang w:eastAsia="en-GB"/>
              </w:rPr>
              <w:t>0</w:t>
            </w:r>
          </w:p>
        </w:tc>
        <w:tc>
          <w:tcPr>
            <w:tcW w:w="1320" w:type="dxa"/>
            <w:tcBorders>
              <w:top w:val="nil"/>
              <w:left w:val="nil"/>
              <w:bottom w:val="nil"/>
              <w:right w:val="nil"/>
            </w:tcBorders>
            <w:shd w:val="clear" w:color="auto" w:fill="auto"/>
            <w:noWrap/>
            <w:vAlign w:val="bottom"/>
            <w:hideMark/>
          </w:tcPr>
          <w:p w14:paraId="42ADBAD3" w14:textId="77777777" w:rsidR="006061F6" w:rsidRPr="006061F6" w:rsidRDefault="006061F6" w:rsidP="006061F6">
            <w:pPr>
              <w:suppressAutoHyphens w:val="0"/>
              <w:autoSpaceDN/>
              <w:spacing w:after="0" w:line="240" w:lineRule="auto"/>
              <w:textAlignment w:val="auto"/>
              <w:rPr>
                <w:rFonts w:eastAsia="Times New Roman"/>
                <w:color w:val="000000"/>
                <w:lang w:eastAsia="en-GB"/>
              </w:rPr>
            </w:pPr>
            <w:r w:rsidRPr="006061F6">
              <w:rPr>
                <w:rFonts w:eastAsia="Times New Roman"/>
                <w:color w:val="000000"/>
                <w:lang w:eastAsia="en-GB"/>
              </w:rPr>
              <w:t>450ppm</w:t>
            </w:r>
          </w:p>
        </w:tc>
        <w:tc>
          <w:tcPr>
            <w:tcW w:w="1300" w:type="dxa"/>
            <w:tcBorders>
              <w:top w:val="nil"/>
              <w:left w:val="nil"/>
              <w:bottom w:val="nil"/>
              <w:right w:val="nil"/>
            </w:tcBorders>
            <w:shd w:val="clear" w:color="auto" w:fill="auto"/>
            <w:noWrap/>
            <w:vAlign w:val="bottom"/>
            <w:hideMark/>
          </w:tcPr>
          <w:p w14:paraId="1DE511B0" w14:textId="77777777" w:rsidR="006061F6" w:rsidRPr="006061F6" w:rsidRDefault="006061F6" w:rsidP="006061F6">
            <w:pPr>
              <w:suppressAutoHyphens w:val="0"/>
              <w:autoSpaceDN/>
              <w:spacing w:after="0" w:line="240" w:lineRule="auto"/>
              <w:textAlignment w:val="auto"/>
              <w:rPr>
                <w:rFonts w:eastAsia="Times New Roman"/>
                <w:color w:val="000000"/>
                <w:lang w:eastAsia="en-GB"/>
              </w:rPr>
            </w:pPr>
            <w:r w:rsidRPr="006061F6">
              <w:rPr>
                <w:rFonts w:eastAsia="Times New Roman"/>
                <w:color w:val="000000"/>
                <w:lang w:eastAsia="en-GB"/>
              </w:rPr>
              <w:t>125ppb</w:t>
            </w:r>
          </w:p>
        </w:tc>
        <w:tc>
          <w:tcPr>
            <w:tcW w:w="4080" w:type="dxa"/>
            <w:tcBorders>
              <w:top w:val="nil"/>
              <w:left w:val="nil"/>
              <w:bottom w:val="nil"/>
              <w:right w:val="nil"/>
            </w:tcBorders>
            <w:shd w:val="clear" w:color="auto" w:fill="auto"/>
            <w:noWrap/>
            <w:vAlign w:val="bottom"/>
            <w:hideMark/>
          </w:tcPr>
          <w:p w14:paraId="77E44907" w14:textId="2F85793E" w:rsidR="006061F6" w:rsidRPr="006061F6" w:rsidRDefault="006061F6" w:rsidP="006061F6">
            <w:pPr>
              <w:suppressAutoHyphens w:val="0"/>
              <w:autoSpaceDN/>
              <w:spacing w:after="0" w:line="240" w:lineRule="auto"/>
              <w:textAlignment w:val="auto"/>
              <w:rPr>
                <w:rFonts w:eastAsia="Times New Roman"/>
                <w:color w:val="000000"/>
                <w:lang w:eastAsia="en-GB"/>
              </w:rPr>
            </w:pPr>
            <w:r w:rsidRPr="006061F6">
              <w:rPr>
                <w:rFonts w:eastAsia="Times New Roman"/>
                <w:color w:val="000000"/>
                <w:lang w:eastAsia="en-GB"/>
              </w:rPr>
              <w:t>Room was aired then windows closed</w:t>
            </w:r>
          </w:p>
        </w:tc>
      </w:tr>
      <w:tr w:rsidR="006061F6" w:rsidRPr="006061F6" w14:paraId="15789BE2" w14:textId="77777777" w:rsidTr="006061F6">
        <w:trPr>
          <w:trHeight w:val="300"/>
        </w:trPr>
        <w:tc>
          <w:tcPr>
            <w:tcW w:w="1380" w:type="dxa"/>
            <w:tcBorders>
              <w:top w:val="nil"/>
              <w:left w:val="nil"/>
              <w:bottom w:val="nil"/>
              <w:right w:val="nil"/>
            </w:tcBorders>
            <w:shd w:val="clear" w:color="auto" w:fill="auto"/>
            <w:noWrap/>
            <w:vAlign w:val="bottom"/>
            <w:hideMark/>
          </w:tcPr>
          <w:p w14:paraId="2650F39A" w14:textId="77777777" w:rsidR="006061F6" w:rsidRPr="006061F6" w:rsidRDefault="006061F6" w:rsidP="006061F6">
            <w:pPr>
              <w:suppressAutoHyphens w:val="0"/>
              <w:autoSpaceDN/>
              <w:spacing w:after="0" w:line="240" w:lineRule="auto"/>
              <w:jc w:val="right"/>
              <w:textAlignment w:val="auto"/>
              <w:rPr>
                <w:rFonts w:eastAsia="Times New Roman"/>
                <w:color w:val="000000"/>
                <w:lang w:eastAsia="en-GB"/>
              </w:rPr>
            </w:pPr>
            <w:r w:rsidRPr="006061F6">
              <w:rPr>
                <w:rFonts w:eastAsia="Times New Roman"/>
                <w:color w:val="000000"/>
                <w:lang w:eastAsia="en-GB"/>
              </w:rPr>
              <w:t>20</w:t>
            </w:r>
          </w:p>
        </w:tc>
        <w:tc>
          <w:tcPr>
            <w:tcW w:w="1320" w:type="dxa"/>
            <w:tcBorders>
              <w:top w:val="nil"/>
              <w:left w:val="nil"/>
              <w:bottom w:val="nil"/>
              <w:right w:val="nil"/>
            </w:tcBorders>
            <w:shd w:val="clear" w:color="auto" w:fill="auto"/>
            <w:noWrap/>
            <w:vAlign w:val="bottom"/>
            <w:hideMark/>
          </w:tcPr>
          <w:p w14:paraId="0A9E34DD" w14:textId="77777777" w:rsidR="006061F6" w:rsidRPr="006061F6" w:rsidRDefault="006061F6" w:rsidP="006061F6">
            <w:pPr>
              <w:suppressAutoHyphens w:val="0"/>
              <w:autoSpaceDN/>
              <w:spacing w:after="0" w:line="240" w:lineRule="auto"/>
              <w:textAlignment w:val="auto"/>
              <w:rPr>
                <w:rFonts w:eastAsia="Times New Roman"/>
                <w:color w:val="000000"/>
                <w:lang w:eastAsia="en-GB"/>
              </w:rPr>
            </w:pPr>
            <w:r w:rsidRPr="006061F6">
              <w:rPr>
                <w:rFonts w:eastAsia="Times New Roman"/>
                <w:color w:val="000000"/>
                <w:lang w:eastAsia="en-GB"/>
              </w:rPr>
              <w:t>562ppm</w:t>
            </w:r>
          </w:p>
        </w:tc>
        <w:tc>
          <w:tcPr>
            <w:tcW w:w="1300" w:type="dxa"/>
            <w:tcBorders>
              <w:top w:val="nil"/>
              <w:left w:val="nil"/>
              <w:bottom w:val="nil"/>
              <w:right w:val="nil"/>
            </w:tcBorders>
            <w:shd w:val="clear" w:color="auto" w:fill="auto"/>
            <w:noWrap/>
            <w:vAlign w:val="bottom"/>
            <w:hideMark/>
          </w:tcPr>
          <w:p w14:paraId="725EB48F" w14:textId="77777777" w:rsidR="006061F6" w:rsidRPr="006061F6" w:rsidRDefault="006061F6" w:rsidP="006061F6">
            <w:pPr>
              <w:suppressAutoHyphens w:val="0"/>
              <w:autoSpaceDN/>
              <w:spacing w:after="0" w:line="240" w:lineRule="auto"/>
              <w:textAlignment w:val="auto"/>
              <w:rPr>
                <w:rFonts w:eastAsia="Times New Roman"/>
                <w:color w:val="000000"/>
                <w:lang w:eastAsia="en-GB"/>
              </w:rPr>
            </w:pPr>
            <w:r w:rsidRPr="006061F6">
              <w:rPr>
                <w:rFonts w:eastAsia="Times New Roman"/>
                <w:color w:val="000000"/>
                <w:lang w:eastAsia="en-GB"/>
              </w:rPr>
              <w:t>136ppb</w:t>
            </w:r>
          </w:p>
        </w:tc>
        <w:tc>
          <w:tcPr>
            <w:tcW w:w="4080" w:type="dxa"/>
            <w:tcBorders>
              <w:top w:val="nil"/>
              <w:left w:val="nil"/>
              <w:bottom w:val="nil"/>
              <w:right w:val="nil"/>
            </w:tcBorders>
            <w:shd w:val="clear" w:color="auto" w:fill="auto"/>
            <w:noWrap/>
            <w:vAlign w:val="bottom"/>
            <w:hideMark/>
          </w:tcPr>
          <w:p w14:paraId="3641CD95" w14:textId="51A60BF7" w:rsidR="006061F6" w:rsidRPr="006061F6" w:rsidRDefault="006061F6" w:rsidP="006061F6">
            <w:pPr>
              <w:suppressAutoHyphens w:val="0"/>
              <w:autoSpaceDN/>
              <w:spacing w:after="0" w:line="240" w:lineRule="auto"/>
              <w:textAlignment w:val="auto"/>
              <w:rPr>
                <w:rFonts w:eastAsia="Times New Roman"/>
                <w:color w:val="000000"/>
                <w:lang w:eastAsia="en-GB"/>
              </w:rPr>
            </w:pPr>
            <w:r w:rsidRPr="006061F6">
              <w:rPr>
                <w:rFonts w:eastAsia="Times New Roman"/>
                <w:color w:val="000000"/>
                <w:lang w:eastAsia="en-GB"/>
              </w:rPr>
              <w:t xml:space="preserve">3 people in the room after 20 </w:t>
            </w:r>
            <w:r w:rsidR="00C610E8" w:rsidRPr="00C610E8">
              <w:rPr>
                <w:rFonts w:eastAsia="Times New Roman"/>
                <w:color w:val="000000"/>
                <w:lang w:eastAsia="en-GB"/>
              </w:rPr>
              <w:t>minute</w:t>
            </w:r>
          </w:p>
        </w:tc>
      </w:tr>
      <w:tr w:rsidR="006061F6" w:rsidRPr="006061F6" w14:paraId="721DFA71" w14:textId="77777777" w:rsidTr="006061F6">
        <w:trPr>
          <w:trHeight w:val="300"/>
        </w:trPr>
        <w:tc>
          <w:tcPr>
            <w:tcW w:w="1380" w:type="dxa"/>
            <w:tcBorders>
              <w:top w:val="nil"/>
              <w:left w:val="nil"/>
              <w:bottom w:val="nil"/>
              <w:right w:val="nil"/>
            </w:tcBorders>
            <w:shd w:val="clear" w:color="auto" w:fill="auto"/>
            <w:noWrap/>
            <w:vAlign w:val="bottom"/>
            <w:hideMark/>
          </w:tcPr>
          <w:p w14:paraId="4F00DCE8" w14:textId="77777777" w:rsidR="006061F6" w:rsidRPr="006061F6" w:rsidRDefault="006061F6" w:rsidP="006061F6">
            <w:pPr>
              <w:suppressAutoHyphens w:val="0"/>
              <w:autoSpaceDN/>
              <w:spacing w:after="0" w:line="240" w:lineRule="auto"/>
              <w:jc w:val="right"/>
              <w:textAlignment w:val="auto"/>
              <w:rPr>
                <w:rFonts w:eastAsia="Times New Roman"/>
                <w:color w:val="000000"/>
                <w:lang w:eastAsia="en-GB"/>
              </w:rPr>
            </w:pPr>
            <w:r w:rsidRPr="006061F6">
              <w:rPr>
                <w:rFonts w:eastAsia="Times New Roman"/>
                <w:color w:val="000000"/>
                <w:lang w:eastAsia="en-GB"/>
              </w:rPr>
              <w:t>40</w:t>
            </w:r>
          </w:p>
        </w:tc>
        <w:tc>
          <w:tcPr>
            <w:tcW w:w="1320" w:type="dxa"/>
            <w:tcBorders>
              <w:top w:val="nil"/>
              <w:left w:val="nil"/>
              <w:bottom w:val="nil"/>
              <w:right w:val="nil"/>
            </w:tcBorders>
            <w:shd w:val="clear" w:color="auto" w:fill="auto"/>
            <w:noWrap/>
            <w:vAlign w:val="bottom"/>
            <w:hideMark/>
          </w:tcPr>
          <w:p w14:paraId="6F2785C6" w14:textId="77777777" w:rsidR="006061F6" w:rsidRPr="006061F6" w:rsidRDefault="006061F6" w:rsidP="006061F6">
            <w:pPr>
              <w:suppressAutoHyphens w:val="0"/>
              <w:autoSpaceDN/>
              <w:spacing w:after="0" w:line="240" w:lineRule="auto"/>
              <w:textAlignment w:val="auto"/>
              <w:rPr>
                <w:rFonts w:eastAsia="Times New Roman"/>
                <w:color w:val="000000"/>
                <w:lang w:eastAsia="en-GB"/>
              </w:rPr>
            </w:pPr>
            <w:r w:rsidRPr="006061F6">
              <w:rPr>
                <w:rFonts w:eastAsia="Times New Roman"/>
                <w:color w:val="000000"/>
                <w:lang w:eastAsia="en-GB"/>
              </w:rPr>
              <w:t>591ppm</w:t>
            </w:r>
          </w:p>
        </w:tc>
        <w:tc>
          <w:tcPr>
            <w:tcW w:w="1300" w:type="dxa"/>
            <w:tcBorders>
              <w:top w:val="nil"/>
              <w:left w:val="nil"/>
              <w:bottom w:val="nil"/>
              <w:right w:val="nil"/>
            </w:tcBorders>
            <w:shd w:val="clear" w:color="auto" w:fill="auto"/>
            <w:noWrap/>
            <w:vAlign w:val="bottom"/>
            <w:hideMark/>
          </w:tcPr>
          <w:p w14:paraId="5A43E06F" w14:textId="77777777" w:rsidR="006061F6" w:rsidRPr="006061F6" w:rsidRDefault="006061F6" w:rsidP="006061F6">
            <w:pPr>
              <w:suppressAutoHyphens w:val="0"/>
              <w:autoSpaceDN/>
              <w:spacing w:after="0" w:line="240" w:lineRule="auto"/>
              <w:textAlignment w:val="auto"/>
              <w:rPr>
                <w:rFonts w:eastAsia="Times New Roman"/>
                <w:color w:val="000000"/>
                <w:lang w:eastAsia="en-GB"/>
              </w:rPr>
            </w:pPr>
            <w:r w:rsidRPr="006061F6">
              <w:rPr>
                <w:rFonts w:eastAsia="Times New Roman"/>
                <w:color w:val="000000"/>
                <w:lang w:eastAsia="en-GB"/>
              </w:rPr>
              <w:t>152ppb</w:t>
            </w:r>
          </w:p>
        </w:tc>
        <w:tc>
          <w:tcPr>
            <w:tcW w:w="4080" w:type="dxa"/>
            <w:tcBorders>
              <w:top w:val="nil"/>
              <w:left w:val="nil"/>
              <w:bottom w:val="nil"/>
              <w:right w:val="nil"/>
            </w:tcBorders>
            <w:shd w:val="clear" w:color="auto" w:fill="auto"/>
            <w:noWrap/>
            <w:vAlign w:val="bottom"/>
            <w:hideMark/>
          </w:tcPr>
          <w:p w14:paraId="7905E48D" w14:textId="5A063C6F" w:rsidR="006061F6" w:rsidRPr="006061F6" w:rsidRDefault="006061F6" w:rsidP="006061F6">
            <w:pPr>
              <w:suppressAutoHyphens w:val="0"/>
              <w:autoSpaceDN/>
              <w:spacing w:after="0" w:line="240" w:lineRule="auto"/>
              <w:textAlignment w:val="auto"/>
              <w:rPr>
                <w:rFonts w:eastAsia="Times New Roman"/>
                <w:color w:val="000000"/>
                <w:lang w:eastAsia="en-GB"/>
              </w:rPr>
            </w:pPr>
            <w:r w:rsidRPr="006061F6">
              <w:rPr>
                <w:rFonts w:eastAsia="Times New Roman"/>
                <w:color w:val="000000"/>
                <w:lang w:eastAsia="en-GB"/>
              </w:rPr>
              <w:t xml:space="preserve">3 people in the room after 40 </w:t>
            </w:r>
            <w:r w:rsidR="00C610E8" w:rsidRPr="00C610E8">
              <w:rPr>
                <w:rFonts w:eastAsia="Times New Roman"/>
                <w:color w:val="000000"/>
                <w:lang w:eastAsia="en-GB"/>
              </w:rPr>
              <w:t>minute</w:t>
            </w:r>
          </w:p>
        </w:tc>
      </w:tr>
      <w:tr w:rsidR="006061F6" w:rsidRPr="006061F6" w14:paraId="072E30E3" w14:textId="77777777" w:rsidTr="006061F6">
        <w:trPr>
          <w:trHeight w:val="300"/>
        </w:trPr>
        <w:tc>
          <w:tcPr>
            <w:tcW w:w="1380" w:type="dxa"/>
            <w:tcBorders>
              <w:top w:val="nil"/>
              <w:left w:val="nil"/>
              <w:bottom w:val="nil"/>
              <w:right w:val="nil"/>
            </w:tcBorders>
            <w:shd w:val="clear" w:color="auto" w:fill="auto"/>
            <w:noWrap/>
            <w:vAlign w:val="bottom"/>
            <w:hideMark/>
          </w:tcPr>
          <w:p w14:paraId="031DBFC2" w14:textId="77777777" w:rsidR="006061F6" w:rsidRPr="006061F6" w:rsidRDefault="006061F6" w:rsidP="006061F6">
            <w:pPr>
              <w:suppressAutoHyphens w:val="0"/>
              <w:autoSpaceDN/>
              <w:spacing w:after="0" w:line="240" w:lineRule="auto"/>
              <w:jc w:val="right"/>
              <w:textAlignment w:val="auto"/>
              <w:rPr>
                <w:rFonts w:eastAsia="Times New Roman"/>
                <w:color w:val="000000"/>
                <w:lang w:eastAsia="en-GB"/>
              </w:rPr>
            </w:pPr>
            <w:r w:rsidRPr="006061F6">
              <w:rPr>
                <w:rFonts w:eastAsia="Times New Roman"/>
                <w:color w:val="000000"/>
                <w:lang w:eastAsia="en-GB"/>
              </w:rPr>
              <w:t>60</w:t>
            </w:r>
          </w:p>
        </w:tc>
        <w:tc>
          <w:tcPr>
            <w:tcW w:w="1320" w:type="dxa"/>
            <w:tcBorders>
              <w:top w:val="nil"/>
              <w:left w:val="nil"/>
              <w:bottom w:val="nil"/>
              <w:right w:val="nil"/>
            </w:tcBorders>
            <w:shd w:val="clear" w:color="auto" w:fill="auto"/>
            <w:noWrap/>
            <w:vAlign w:val="bottom"/>
            <w:hideMark/>
          </w:tcPr>
          <w:p w14:paraId="27522EF3" w14:textId="77777777" w:rsidR="006061F6" w:rsidRPr="006061F6" w:rsidRDefault="006061F6" w:rsidP="006061F6">
            <w:pPr>
              <w:suppressAutoHyphens w:val="0"/>
              <w:autoSpaceDN/>
              <w:spacing w:after="0" w:line="240" w:lineRule="auto"/>
              <w:textAlignment w:val="auto"/>
              <w:rPr>
                <w:rFonts w:eastAsia="Times New Roman"/>
                <w:color w:val="000000"/>
                <w:lang w:eastAsia="en-GB"/>
              </w:rPr>
            </w:pPr>
            <w:r w:rsidRPr="006061F6">
              <w:rPr>
                <w:rFonts w:eastAsia="Times New Roman"/>
                <w:color w:val="000000"/>
                <w:lang w:eastAsia="en-GB"/>
              </w:rPr>
              <w:t>650ppm</w:t>
            </w:r>
          </w:p>
        </w:tc>
        <w:tc>
          <w:tcPr>
            <w:tcW w:w="1300" w:type="dxa"/>
            <w:tcBorders>
              <w:top w:val="nil"/>
              <w:left w:val="nil"/>
              <w:bottom w:val="nil"/>
              <w:right w:val="nil"/>
            </w:tcBorders>
            <w:shd w:val="clear" w:color="auto" w:fill="auto"/>
            <w:noWrap/>
            <w:vAlign w:val="bottom"/>
            <w:hideMark/>
          </w:tcPr>
          <w:p w14:paraId="16DFDFF9" w14:textId="77777777" w:rsidR="006061F6" w:rsidRPr="006061F6" w:rsidRDefault="006061F6" w:rsidP="006061F6">
            <w:pPr>
              <w:suppressAutoHyphens w:val="0"/>
              <w:autoSpaceDN/>
              <w:spacing w:after="0" w:line="240" w:lineRule="auto"/>
              <w:textAlignment w:val="auto"/>
              <w:rPr>
                <w:rFonts w:eastAsia="Times New Roman"/>
                <w:color w:val="000000"/>
                <w:lang w:eastAsia="en-GB"/>
              </w:rPr>
            </w:pPr>
            <w:r w:rsidRPr="006061F6">
              <w:rPr>
                <w:rFonts w:eastAsia="Times New Roman"/>
                <w:color w:val="000000"/>
                <w:lang w:eastAsia="en-GB"/>
              </w:rPr>
              <w:t>159ppb</w:t>
            </w:r>
          </w:p>
        </w:tc>
        <w:tc>
          <w:tcPr>
            <w:tcW w:w="4080" w:type="dxa"/>
            <w:tcBorders>
              <w:top w:val="nil"/>
              <w:left w:val="nil"/>
              <w:bottom w:val="nil"/>
              <w:right w:val="nil"/>
            </w:tcBorders>
            <w:shd w:val="clear" w:color="auto" w:fill="auto"/>
            <w:noWrap/>
            <w:vAlign w:val="bottom"/>
            <w:hideMark/>
          </w:tcPr>
          <w:p w14:paraId="25A006B6" w14:textId="05FD3D3A" w:rsidR="006061F6" w:rsidRPr="006061F6" w:rsidRDefault="006061F6" w:rsidP="006061F6">
            <w:pPr>
              <w:suppressAutoHyphens w:val="0"/>
              <w:autoSpaceDN/>
              <w:spacing w:after="0" w:line="240" w:lineRule="auto"/>
              <w:textAlignment w:val="auto"/>
              <w:rPr>
                <w:rFonts w:eastAsia="Times New Roman"/>
                <w:color w:val="000000"/>
                <w:lang w:eastAsia="en-GB"/>
              </w:rPr>
            </w:pPr>
            <w:r w:rsidRPr="006061F6">
              <w:rPr>
                <w:rFonts w:eastAsia="Times New Roman"/>
                <w:color w:val="000000"/>
                <w:lang w:eastAsia="en-GB"/>
              </w:rPr>
              <w:t xml:space="preserve">3 people in the room 60 </w:t>
            </w:r>
            <w:r w:rsidR="00C610E8" w:rsidRPr="00C610E8">
              <w:rPr>
                <w:rFonts w:eastAsia="Times New Roman"/>
                <w:color w:val="000000"/>
                <w:lang w:eastAsia="en-GB"/>
              </w:rPr>
              <w:t>minute</w:t>
            </w:r>
          </w:p>
        </w:tc>
      </w:tr>
    </w:tbl>
    <w:p w14:paraId="07BC7164" w14:textId="77777777" w:rsidR="006061F6" w:rsidRDefault="006061F6" w:rsidP="00F12F46"/>
    <w:p w14:paraId="65078E4F" w14:textId="65513BAE" w:rsidR="006061F6" w:rsidRDefault="006061F6" w:rsidP="001C40EC">
      <w:pPr>
        <w:spacing w:line="360" w:lineRule="auto"/>
        <w:jc w:val="both"/>
      </w:pPr>
      <w:r>
        <w:t>All door was keep closed for the experiment to work this showed an increase of Both VOC and CO2 over time.</w:t>
      </w:r>
    </w:p>
    <w:p w14:paraId="6356C053" w14:textId="551DE592" w:rsidR="006061F6" w:rsidRDefault="004A5111" w:rsidP="001C40EC">
      <w:pPr>
        <w:spacing w:line="360" w:lineRule="auto"/>
        <w:jc w:val="both"/>
      </w:pPr>
      <w:r>
        <w:t>A smaller room was then chosen without windows for testing the door for this room was left open for hour before testing to make sure results are fair.</w:t>
      </w:r>
    </w:p>
    <w:p w14:paraId="3395C237" w14:textId="25CD95A8" w:rsidR="006061F6" w:rsidRPr="007A0951" w:rsidRDefault="004A5111" w:rsidP="004D6E56">
      <w:pPr>
        <w:spacing w:line="360" w:lineRule="auto"/>
        <w:jc w:val="both"/>
      </w:pPr>
      <w:r>
        <w:t>3 people stayed in the smaller room for an hour to show the effect a smaller area space and less ventilation on results</w:t>
      </w:r>
      <w:r w:rsidR="00697F05">
        <w:t xml:space="preserve"> this is shown in figure 5</w:t>
      </w:r>
      <w:r>
        <w:t xml:space="preserve"> in </w:t>
      </w:r>
      <w:r w:rsidR="00697F05">
        <w:t>appendices.</w:t>
      </w:r>
    </w:p>
    <w:p w14:paraId="5B4A1236" w14:textId="10321753" w:rsidR="007035D4" w:rsidRDefault="00D97EB0" w:rsidP="00F12F46">
      <w:pPr>
        <w:pStyle w:val="Heading2"/>
        <w:rPr>
          <w:lang w:eastAsia="en-GB"/>
        </w:rPr>
      </w:pPr>
      <w:bookmarkStart w:id="127" w:name="_Toc512401892"/>
      <w:r>
        <w:rPr>
          <w:lang w:eastAsia="en-GB"/>
        </w:rPr>
        <w:t>Evaluation Board</w:t>
      </w:r>
      <w:bookmarkEnd w:id="127"/>
    </w:p>
    <w:p w14:paraId="6B9A3D53" w14:textId="77777777" w:rsidR="00A908CD" w:rsidRPr="007035D4" w:rsidRDefault="00A908CD" w:rsidP="00F12F46">
      <w:pPr>
        <w:rPr>
          <w:lang w:eastAsia="en-GB"/>
        </w:rPr>
      </w:pPr>
    </w:p>
    <w:p w14:paraId="29E891A1" w14:textId="77777777" w:rsidR="00D97EB0" w:rsidRDefault="00D97EB0" w:rsidP="00F12F46">
      <w:pPr>
        <w:pStyle w:val="Heading3"/>
        <w:rPr>
          <w:lang w:eastAsia="en-GB"/>
        </w:rPr>
      </w:pPr>
      <w:bookmarkStart w:id="128" w:name="_Toc512401893"/>
      <w:r>
        <w:rPr>
          <w:lang w:eastAsia="en-GB"/>
        </w:rPr>
        <w:t>Prototype simulation</w:t>
      </w:r>
      <w:bookmarkEnd w:id="128"/>
      <w:r>
        <w:rPr>
          <w:lang w:eastAsia="en-GB"/>
        </w:rPr>
        <w:t xml:space="preserve"> </w:t>
      </w:r>
    </w:p>
    <w:p w14:paraId="3C45AA77" w14:textId="5AF3130A" w:rsidR="00D97EB0" w:rsidRDefault="00525666" w:rsidP="004D6E56">
      <w:pPr>
        <w:spacing w:line="360" w:lineRule="auto"/>
        <w:jc w:val="both"/>
        <w:rPr>
          <w:lang w:eastAsia="en-GB"/>
        </w:rPr>
      </w:pPr>
      <w:r>
        <w:rPr>
          <w:lang w:eastAsia="en-GB"/>
        </w:rPr>
        <w:t xml:space="preserve">The simulation of this project was able to give a better understanding of how all component </w:t>
      </w:r>
      <w:r w:rsidRPr="00493C59">
        <w:rPr>
          <w:noProof/>
          <w:lang w:eastAsia="en-GB"/>
        </w:rPr>
        <w:t>interact</w:t>
      </w:r>
      <w:r w:rsidR="00493C59">
        <w:rPr>
          <w:noProof/>
          <w:lang w:eastAsia="en-GB"/>
        </w:rPr>
        <w:t>s</w:t>
      </w:r>
      <w:r>
        <w:rPr>
          <w:lang w:eastAsia="en-GB"/>
        </w:rPr>
        <w:t xml:space="preserve"> and behaved. The final simulation was able to read all data from the I2c devices and display it effectively all indicator responds to change in results with a clean program flow with data being updated every second. The simulation shows that this project can effectively read i2c results from </w:t>
      </w:r>
      <w:r w:rsidRPr="00493C59">
        <w:rPr>
          <w:noProof/>
          <w:lang w:eastAsia="en-GB"/>
        </w:rPr>
        <w:t>a</w:t>
      </w:r>
      <w:r w:rsidR="00493C59">
        <w:rPr>
          <w:noProof/>
          <w:lang w:eastAsia="en-GB"/>
        </w:rPr>
        <w:t>n</w:t>
      </w:r>
      <w:r w:rsidRPr="00493C59">
        <w:rPr>
          <w:noProof/>
          <w:lang w:eastAsia="en-GB"/>
        </w:rPr>
        <w:t xml:space="preserve"> I2c</w:t>
      </w:r>
      <w:r>
        <w:rPr>
          <w:lang w:eastAsia="en-GB"/>
        </w:rPr>
        <w:t xml:space="preserve"> device having </w:t>
      </w:r>
      <w:r w:rsidR="00493C59">
        <w:rPr>
          <w:noProof/>
          <w:lang w:eastAsia="en-GB"/>
        </w:rPr>
        <w:t>the</w:t>
      </w:r>
      <w:r w:rsidRPr="00493C59">
        <w:rPr>
          <w:noProof/>
          <w:lang w:eastAsia="en-GB"/>
        </w:rPr>
        <w:t xml:space="preserve"> knowledge</w:t>
      </w:r>
      <w:r>
        <w:rPr>
          <w:lang w:eastAsia="en-GB"/>
        </w:rPr>
        <w:t xml:space="preserve"> to understand how i2c interacts and addresses itself is fundamental to this report.  </w:t>
      </w:r>
      <w:r w:rsidR="006B54CE">
        <w:rPr>
          <w:lang w:eastAsia="en-GB"/>
        </w:rPr>
        <w:t>Effective</w:t>
      </w:r>
      <w:r>
        <w:rPr>
          <w:lang w:eastAsia="en-GB"/>
        </w:rPr>
        <w:t xml:space="preserve"> aids such as </w:t>
      </w:r>
      <w:r w:rsidR="00493C59">
        <w:rPr>
          <w:lang w:eastAsia="en-GB"/>
        </w:rPr>
        <w:t xml:space="preserve">an </w:t>
      </w:r>
      <w:r w:rsidRPr="00493C59">
        <w:rPr>
          <w:noProof/>
          <w:lang w:eastAsia="en-GB"/>
        </w:rPr>
        <w:t>I2c</w:t>
      </w:r>
      <w:r>
        <w:rPr>
          <w:lang w:eastAsia="en-GB"/>
        </w:rPr>
        <w:t xml:space="preserve"> debugger and I2c registry reader advanced the observation of I2c infecting without being able to simulate these </w:t>
      </w:r>
      <w:r w:rsidRPr="00493C59">
        <w:rPr>
          <w:noProof/>
          <w:lang w:eastAsia="en-GB"/>
        </w:rPr>
        <w:t>Re</w:t>
      </w:r>
      <w:r w:rsidR="00493C59">
        <w:rPr>
          <w:noProof/>
          <w:lang w:eastAsia="en-GB"/>
        </w:rPr>
        <w:t>s</w:t>
      </w:r>
      <w:r w:rsidRPr="00493C59">
        <w:rPr>
          <w:noProof/>
          <w:lang w:eastAsia="en-GB"/>
        </w:rPr>
        <w:t>ponses</w:t>
      </w:r>
      <w:r>
        <w:rPr>
          <w:lang w:eastAsia="en-GB"/>
        </w:rPr>
        <w:t xml:space="preserve"> it would have been impossible to creed the final porotype bored. </w:t>
      </w:r>
      <w:r w:rsidR="00634650">
        <w:rPr>
          <w:noProof/>
          <w:lang w:eastAsia="en-GB"/>
        </w:rPr>
        <w:t>The d</w:t>
      </w:r>
      <w:r w:rsidRPr="00634650">
        <w:rPr>
          <w:noProof/>
          <w:lang w:eastAsia="en-GB"/>
        </w:rPr>
        <w:t>ownside</w:t>
      </w:r>
      <w:r>
        <w:rPr>
          <w:lang w:eastAsia="en-GB"/>
        </w:rPr>
        <w:t xml:space="preserve"> to simulation was it not having the BME280 and IAQ core device already build within Proteus if this was in the </w:t>
      </w:r>
      <w:r w:rsidRPr="00493C59">
        <w:rPr>
          <w:noProof/>
          <w:lang w:eastAsia="en-GB"/>
        </w:rPr>
        <w:t>liber</w:t>
      </w:r>
      <w:r w:rsidR="00493C59">
        <w:rPr>
          <w:noProof/>
          <w:lang w:eastAsia="en-GB"/>
        </w:rPr>
        <w:t>t</w:t>
      </w:r>
      <w:r w:rsidRPr="00493C59">
        <w:rPr>
          <w:noProof/>
          <w:lang w:eastAsia="en-GB"/>
        </w:rPr>
        <w:t>y</w:t>
      </w:r>
      <w:r>
        <w:rPr>
          <w:lang w:eastAsia="en-GB"/>
        </w:rPr>
        <w:t xml:space="preserve"> of </w:t>
      </w:r>
      <w:r w:rsidR="00493C59">
        <w:rPr>
          <w:noProof/>
          <w:lang w:eastAsia="en-GB"/>
        </w:rPr>
        <w:t>P</w:t>
      </w:r>
      <w:r w:rsidRPr="00493C59">
        <w:rPr>
          <w:noProof/>
          <w:lang w:eastAsia="en-GB"/>
        </w:rPr>
        <w:t>roteus</w:t>
      </w:r>
      <w:r>
        <w:rPr>
          <w:lang w:eastAsia="en-GB"/>
        </w:rPr>
        <w:t xml:space="preserve"> we could say simulation matches </w:t>
      </w:r>
      <w:r w:rsidRPr="00493C59">
        <w:rPr>
          <w:noProof/>
          <w:lang w:eastAsia="en-GB"/>
        </w:rPr>
        <w:t>pr</w:t>
      </w:r>
      <w:r w:rsidR="00493C59">
        <w:rPr>
          <w:noProof/>
          <w:lang w:eastAsia="en-GB"/>
        </w:rPr>
        <w:t>ot</w:t>
      </w:r>
      <w:r w:rsidRPr="00493C59">
        <w:rPr>
          <w:noProof/>
          <w:lang w:eastAsia="en-GB"/>
        </w:rPr>
        <w:t>otyping</w:t>
      </w:r>
      <w:r>
        <w:rPr>
          <w:lang w:eastAsia="en-GB"/>
        </w:rPr>
        <w:t xml:space="preserve">. But a chip called the </w:t>
      </w:r>
      <w:r w:rsidR="00260B78" w:rsidRPr="005B7BEA">
        <w:t>24LC08N</w:t>
      </w:r>
      <w:r>
        <w:rPr>
          <w:lang w:eastAsia="en-GB"/>
        </w:rPr>
        <w:t xml:space="preserve"> was </w:t>
      </w:r>
      <w:r w:rsidRPr="00634650">
        <w:rPr>
          <w:noProof/>
          <w:lang w:eastAsia="en-GB"/>
        </w:rPr>
        <w:t>use</w:t>
      </w:r>
      <w:r w:rsidR="00634650">
        <w:rPr>
          <w:noProof/>
          <w:lang w:eastAsia="en-GB"/>
        </w:rPr>
        <w:t>d</w:t>
      </w:r>
      <w:r>
        <w:rPr>
          <w:lang w:eastAsia="en-GB"/>
        </w:rPr>
        <w:t xml:space="preserve"> to </w:t>
      </w:r>
      <w:r w:rsidRPr="00493C59">
        <w:rPr>
          <w:noProof/>
          <w:lang w:eastAsia="en-GB"/>
        </w:rPr>
        <w:t>sim</w:t>
      </w:r>
      <w:r w:rsidR="00493C59">
        <w:rPr>
          <w:noProof/>
          <w:lang w:eastAsia="en-GB"/>
        </w:rPr>
        <w:t>ula</w:t>
      </w:r>
      <w:r w:rsidRPr="00493C59">
        <w:rPr>
          <w:noProof/>
          <w:lang w:eastAsia="en-GB"/>
        </w:rPr>
        <w:t>te</w:t>
      </w:r>
      <w:r>
        <w:rPr>
          <w:lang w:eastAsia="en-GB"/>
        </w:rPr>
        <w:t xml:space="preserve"> the reading from the sensors this caused errors in </w:t>
      </w:r>
      <w:r w:rsidRPr="00493C59">
        <w:rPr>
          <w:noProof/>
          <w:lang w:eastAsia="en-GB"/>
        </w:rPr>
        <w:t>pr</w:t>
      </w:r>
      <w:r w:rsidR="00493C59">
        <w:rPr>
          <w:noProof/>
          <w:lang w:eastAsia="en-GB"/>
        </w:rPr>
        <w:t>ot</w:t>
      </w:r>
      <w:r w:rsidRPr="00493C59">
        <w:rPr>
          <w:noProof/>
          <w:lang w:eastAsia="en-GB"/>
        </w:rPr>
        <w:t>otyping</w:t>
      </w:r>
      <w:r>
        <w:rPr>
          <w:lang w:eastAsia="en-GB"/>
        </w:rPr>
        <w:t xml:space="preserve"> stage of I2c not being interfaced correctly in </w:t>
      </w:r>
      <w:r w:rsidRPr="00493C59">
        <w:rPr>
          <w:noProof/>
          <w:lang w:eastAsia="en-GB"/>
        </w:rPr>
        <w:t>pr</w:t>
      </w:r>
      <w:r w:rsidR="00493C59">
        <w:rPr>
          <w:noProof/>
          <w:lang w:eastAsia="en-GB"/>
        </w:rPr>
        <w:t>ot</w:t>
      </w:r>
      <w:r w:rsidRPr="00493C59">
        <w:rPr>
          <w:noProof/>
          <w:lang w:eastAsia="en-GB"/>
        </w:rPr>
        <w:t>otyping</w:t>
      </w:r>
      <w:r w:rsidR="001C40EC">
        <w:rPr>
          <w:lang w:eastAsia="en-GB"/>
        </w:rPr>
        <w:t>.</w:t>
      </w:r>
    </w:p>
    <w:p w14:paraId="57A97D82" w14:textId="2898CE0B" w:rsidR="00D97EB0" w:rsidRDefault="00D97EB0" w:rsidP="00F12F46">
      <w:pPr>
        <w:pStyle w:val="Heading3"/>
        <w:rPr>
          <w:lang w:eastAsia="en-GB"/>
        </w:rPr>
      </w:pPr>
      <w:bookmarkStart w:id="129" w:name="_Toc512401894"/>
      <w:r>
        <w:rPr>
          <w:lang w:eastAsia="en-GB"/>
        </w:rPr>
        <w:t>Prototype Board</w:t>
      </w:r>
      <w:bookmarkEnd w:id="129"/>
    </w:p>
    <w:p w14:paraId="4069036F" w14:textId="6334A31E" w:rsidR="00A908CD" w:rsidRDefault="00A908CD" w:rsidP="001C40EC">
      <w:pPr>
        <w:spacing w:line="360" w:lineRule="auto"/>
        <w:jc w:val="both"/>
        <w:rPr>
          <w:lang w:eastAsia="en-GB"/>
        </w:rPr>
      </w:pPr>
      <w:r>
        <w:rPr>
          <w:lang w:eastAsia="en-GB"/>
        </w:rPr>
        <w:t xml:space="preserve">The </w:t>
      </w:r>
      <w:r w:rsidR="000D46CE">
        <w:rPr>
          <w:lang w:eastAsia="en-GB"/>
        </w:rPr>
        <w:t>f</w:t>
      </w:r>
      <w:r>
        <w:rPr>
          <w:lang w:eastAsia="en-GB"/>
        </w:rPr>
        <w:t xml:space="preserve">inal </w:t>
      </w:r>
      <w:r w:rsidR="000D46CE">
        <w:rPr>
          <w:lang w:eastAsia="en-GB"/>
        </w:rPr>
        <w:t>b</w:t>
      </w:r>
      <w:r>
        <w:rPr>
          <w:lang w:eastAsia="en-GB"/>
        </w:rPr>
        <w:t xml:space="preserve">oard achieved basic implantations by being able to detect </w:t>
      </w:r>
      <w:r w:rsidR="00E87798">
        <w:rPr>
          <w:lang w:eastAsia="en-GB"/>
        </w:rPr>
        <w:t>VOC</w:t>
      </w:r>
      <w:r>
        <w:rPr>
          <w:lang w:eastAsia="en-GB"/>
        </w:rPr>
        <w:t>/</w:t>
      </w:r>
      <w:r w:rsidR="00E87798">
        <w:rPr>
          <w:lang w:eastAsia="en-GB"/>
        </w:rPr>
        <w:t>CO2</w:t>
      </w:r>
      <w:r w:rsidR="000D46CE">
        <w:rPr>
          <w:lang w:eastAsia="en-GB"/>
        </w:rPr>
        <w:t>,</w:t>
      </w:r>
      <w:r>
        <w:rPr>
          <w:lang w:eastAsia="en-GB"/>
        </w:rPr>
        <w:t xml:space="preserve"> this was the fundamental outline for this report. Not achieved activation of the BME280 to show any data did </w:t>
      </w:r>
      <w:r w:rsidRPr="006061F6">
        <w:rPr>
          <w:lang w:eastAsia="en-GB"/>
        </w:rPr>
        <w:t>affect the final devices performance as molecular density of gas laws</w:t>
      </w:r>
      <w:r>
        <w:rPr>
          <w:lang w:eastAsia="en-GB"/>
        </w:rPr>
        <w:t xml:space="preserve"> could not be </w:t>
      </w:r>
      <w:r w:rsidR="001C40EC">
        <w:rPr>
          <w:lang w:eastAsia="en-GB"/>
        </w:rPr>
        <w:t>implemented,</w:t>
      </w:r>
      <w:r>
        <w:rPr>
          <w:lang w:eastAsia="en-GB"/>
        </w:rPr>
        <w:t xml:space="preserve"> to correct errors. </w:t>
      </w:r>
      <w:r w:rsidR="001C40EC">
        <w:rPr>
          <w:lang w:eastAsia="en-GB"/>
        </w:rPr>
        <w:t>Thus,</w:t>
      </w:r>
      <w:r>
        <w:rPr>
          <w:lang w:eastAsia="en-GB"/>
        </w:rPr>
        <w:t xml:space="preserve"> this device did not the ability to be portability used as a chance in pressure or </w:t>
      </w:r>
      <w:r w:rsidR="00E87798">
        <w:rPr>
          <w:lang w:eastAsia="en-GB"/>
        </w:rPr>
        <w:t>CO2</w:t>
      </w:r>
      <w:r>
        <w:rPr>
          <w:lang w:eastAsia="en-GB"/>
        </w:rPr>
        <w:t xml:space="preserve"> could affect reading dramatically. If this device worked as planned this device would be able to handle this portability aspect.</w:t>
      </w:r>
    </w:p>
    <w:p w14:paraId="5785BB23" w14:textId="1D18805D" w:rsidR="00A908CD" w:rsidRDefault="00A908CD" w:rsidP="001C40EC">
      <w:pPr>
        <w:spacing w:line="360" w:lineRule="auto"/>
        <w:jc w:val="both"/>
        <w:rPr>
          <w:lang w:eastAsia="en-GB"/>
        </w:rPr>
      </w:pPr>
      <w:r>
        <w:rPr>
          <w:lang w:eastAsia="en-GB"/>
        </w:rPr>
        <w:t xml:space="preserve">The final schematics for this project show the achievement of low power </w:t>
      </w:r>
      <w:r w:rsidR="006B54CE">
        <w:rPr>
          <w:lang w:eastAsia="en-GB"/>
        </w:rPr>
        <w:t>consumption and</w:t>
      </w:r>
      <w:r>
        <w:rPr>
          <w:lang w:eastAsia="en-GB"/>
        </w:rPr>
        <w:t xml:space="preserve"> a small confirmation this was made to interlink with portability the screen was the bulkiest item in the final prototype and would be replaced with a small</w:t>
      </w:r>
      <w:r w:rsidR="004D6E56">
        <w:rPr>
          <w:lang w:eastAsia="en-GB"/>
        </w:rPr>
        <w:t>er screen when fully developed.</w:t>
      </w:r>
    </w:p>
    <w:p w14:paraId="5FB4227E" w14:textId="37FC859B" w:rsidR="00901D0A" w:rsidRDefault="00901D0A" w:rsidP="001C40EC">
      <w:pPr>
        <w:spacing w:line="360" w:lineRule="auto"/>
        <w:jc w:val="both"/>
      </w:pPr>
      <w:r>
        <w:rPr>
          <w:lang w:eastAsia="en-GB"/>
        </w:rPr>
        <w:t xml:space="preserve">After building the simulation components on a </w:t>
      </w:r>
      <w:r>
        <w:t xml:space="preserve">Breadboard Prototyping Board it was possible to </w:t>
      </w:r>
      <w:r w:rsidRPr="00493C59">
        <w:rPr>
          <w:noProof/>
        </w:rPr>
        <w:t>observe</w:t>
      </w:r>
      <w:r>
        <w:t xml:space="preserve"> the </w:t>
      </w:r>
      <w:r w:rsidRPr="00634650">
        <w:rPr>
          <w:noProof/>
        </w:rPr>
        <w:t>prototype</w:t>
      </w:r>
      <w:r>
        <w:t xml:space="preserve"> using a 5v power supply at first all simulated code seemed to be working well apart from </w:t>
      </w:r>
      <w:r w:rsidRPr="00493C59">
        <w:rPr>
          <w:noProof/>
        </w:rPr>
        <w:t>false</w:t>
      </w:r>
      <w:r>
        <w:t xml:space="preserve"> data results from the I2c components of the device after further investigation the address for IAQ core and BME280 was not correct after entering new addresses and uploading them to the pic the IAQ core and BME280 was able to show data accurately.</w:t>
      </w:r>
    </w:p>
    <w:p w14:paraId="7CC7C0A4" w14:textId="2103C9A0" w:rsidR="001C40EC" w:rsidRDefault="00525666" w:rsidP="004D6E56">
      <w:pPr>
        <w:spacing w:line="360" w:lineRule="auto"/>
        <w:jc w:val="both"/>
      </w:pPr>
      <w:r>
        <w:t xml:space="preserve">The </w:t>
      </w:r>
      <w:r w:rsidR="000D46CE">
        <w:t>prototype</w:t>
      </w:r>
      <w:r>
        <w:t xml:space="preserve"> </w:t>
      </w:r>
      <w:r w:rsidR="001C40EC">
        <w:t>board</w:t>
      </w:r>
      <w:r>
        <w:t xml:space="preserve"> was a fundament stage to this report</w:t>
      </w:r>
      <w:r w:rsidR="001C40EC">
        <w:t>,</w:t>
      </w:r>
      <w:r>
        <w:t xml:space="preserve"> giving insight to how a finished product could help people suffering in </w:t>
      </w:r>
      <w:r w:rsidR="001C40EC">
        <w:t>h</w:t>
      </w:r>
      <w:r>
        <w:t xml:space="preserve">arsh </w:t>
      </w:r>
      <w:r w:rsidR="00E87798">
        <w:t>VOC</w:t>
      </w:r>
      <w:r>
        <w:t>/</w:t>
      </w:r>
      <w:r w:rsidR="00E87798">
        <w:t>CO2</w:t>
      </w:r>
      <w:r>
        <w:t xml:space="preserve"> </w:t>
      </w:r>
      <w:r w:rsidR="001C40EC">
        <w:t>areas</w:t>
      </w:r>
      <w:r>
        <w:t xml:space="preserve">. With a few issues of human error that was corrected the final prototype </w:t>
      </w:r>
      <w:r w:rsidRPr="00493C59">
        <w:rPr>
          <w:noProof/>
        </w:rPr>
        <w:t>was able</w:t>
      </w:r>
      <w:r>
        <w:t xml:space="preserve"> to show </w:t>
      </w:r>
      <w:r w:rsidR="00E87798">
        <w:t>VOC</w:t>
      </w:r>
      <w:r>
        <w:t xml:space="preserve"> and </w:t>
      </w:r>
      <w:r w:rsidR="00E87798">
        <w:t>CO2</w:t>
      </w:r>
      <w:r>
        <w:t xml:space="preserve"> results informing the user of levels with screen and indicators.</w:t>
      </w:r>
    </w:p>
    <w:p w14:paraId="1C40BBBF" w14:textId="0D4F7465" w:rsidR="0070169C" w:rsidRDefault="001C40EC" w:rsidP="00F12F46">
      <w:pPr>
        <w:pStyle w:val="Heading2"/>
      </w:pPr>
      <w:bookmarkStart w:id="130" w:name="_Toc512401895"/>
      <w:r w:rsidRPr="00CB6D74">
        <w:rPr>
          <w:noProof/>
          <w:lang w:eastAsia="en-GB"/>
        </w:rPr>
        <w:drawing>
          <wp:anchor distT="0" distB="0" distL="114300" distR="114300" simplePos="0" relativeHeight="251710464" behindDoc="1" locked="0" layoutInCell="1" allowOverlap="1" wp14:anchorId="3F373631" wp14:editId="7BC593C1">
            <wp:simplePos x="0" y="0"/>
            <wp:positionH relativeFrom="column">
              <wp:posOffset>-475488</wp:posOffset>
            </wp:positionH>
            <wp:positionV relativeFrom="paragraph">
              <wp:posOffset>280416</wp:posOffset>
            </wp:positionV>
            <wp:extent cx="7034403" cy="8646867"/>
            <wp:effectExtent l="0" t="0" r="0" b="1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7053026" cy="8669759"/>
                    </a:xfrm>
                    <a:prstGeom prst="rect">
                      <a:avLst/>
                    </a:prstGeom>
                    <a:noFill/>
                    <a:ln>
                      <a:noFill/>
                    </a:ln>
                  </pic:spPr>
                </pic:pic>
              </a:graphicData>
            </a:graphic>
            <wp14:sizeRelH relativeFrom="page">
              <wp14:pctWidth>0</wp14:pctWidth>
            </wp14:sizeRelH>
            <wp14:sizeRelV relativeFrom="page">
              <wp14:pctHeight>0</wp14:pctHeight>
            </wp14:sizeRelV>
          </wp:anchor>
        </w:drawing>
      </w:r>
      <w:r w:rsidR="0070169C">
        <w:t>Expenses</w:t>
      </w:r>
      <w:r w:rsidR="00CB6D74">
        <w:t xml:space="preserve"> and Parts</w:t>
      </w:r>
      <w:bookmarkEnd w:id="130"/>
    </w:p>
    <w:p w14:paraId="046770E4" w14:textId="7A050091" w:rsidR="00860CC3" w:rsidRPr="00860CC3" w:rsidRDefault="00860CC3" w:rsidP="00F12F46"/>
    <w:p w14:paraId="7A6F47DA" w14:textId="4BE24274" w:rsidR="00B93BAF" w:rsidRDefault="00B93BAF" w:rsidP="00F12F46"/>
    <w:p w14:paraId="1A24829D" w14:textId="4E7A83E0" w:rsidR="00B93BAF" w:rsidRDefault="00B93BAF" w:rsidP="00F12F46"/>
    <w:p w14:paraId="0D9969DB" w14:textId="0DC93BFC" w:rsidR="00860CC3" w:rsidRDefault="00860CC3" w:rsidP="00F12F46"/>
    <w:p w14:paraId="5DBFEBFB" w14:textId="6DBCD3B9" w:rsidR="00860CC3" w:rsidRDefault="00860CC3" w:rsidP="00F12F46"/>
    <w:p w14:paraId="26CCF14D" w14:textId="77777777" w:rsidR="00860CC3" w:rsidRDefault="00860CC3" w:rsidP="00F12F46"/>
    <w:p w14:paraId="1F51DDC8" w14:textId="47DAA375" w:rsidR="00860CC3" w:rsidRDefault="00860CC3" w:rsidP="00F12F46"/>
    <w:p w14:paraId="22B60E16" w14:textId="77777777" w:rsidR="00860CC3" w:rsidRDefault="00860CC3" w:rsidP="00F12F46"/>
    <w:p w14:paraId="3D471FF5" w14:textId="3F3701E6" w:rsidR="00860CC3" w:rsidRDefault="00860CC3" w:rsidP="00F12F46"/>
    <w:p w14:paraId="6CA1DC28" w14:textId="77777777" w:rsidR="00860CC3" w:rsidRDefault="00860CC3" w:rsidP="00F12F46"/>
    <w:p w14:paraId="1887E8CA" w14:textId="20C5EC48" w:rsidR="00860CC3" w:rsidRDefault="00860CC3" w:rsidP="00F12F46"/>
    <w:p w14:paraId="30FA4368" w14:textId="77777777" w:rsidR="00860CC3" w:rsidRDefault="00860CC3" w:rsidP="00F12F46"/>
    <w:p w14:paraId="0BF8C533" w14:textId="412980F6" w:rsidR="00860CC3" w:rsidRDefault="00860CC3" w:rsidP="00F12F46"/>
    <w:p w14:paraId="05B383CD" w14:textId="3E02D323" w:rsidR="00D97EB0" w:rsidRDefault="00D97EB0" w:rsidP="00F12F46"/>
    <w:p w14:paraId="52D3FCE1" w14:textId="77777777" w:rsidR="00D97EB0" w:rsidRDefault="00D97EB0" w:rsidP="00F12F46"/>
    <w:p w14:paraId="2999206D" w14:textId="77777777" w:rsidR="00D97EB0" w:rsidRDefault="00D97EB0" w:rsidP="00F12F46"/>
    <w:p w14:paraId="727DC385" w14:textId="77777777" w:rsidR="00B93BAF" w:rsidRDefault="00B93BAF" w:rsidP="00F12F46"/>
    <w:p w14:paraId="7088FA9E" w14:textId="77777777" w:rsidR="00860CC3" w:rsidRDefault="00860CC3" w:rsidP="00F12F46"/>
    <w:p w14:paraId="50656F39" w14:textId="77777777" w:rsidR="00860CC3" w:rsidRDefault="00860CC3" w:rsidP="00F12F46"/>
    <w:p w14:paraId="5E68C16F" w14:textId="7DD1A2A7" w:rsidR="001C40EC" w:rsidRDefault="001C40EC">
      <w:pPr>
        <w:suppressAutoHyphens w:val="0"/>
        <w:spacing w:line="247" w:lineRule="auto"/>
      </w:pPr>
      <w:r>
        <w:br w:type="page"/>
      </w:r>
    </w:p>
    <w:p w14:paraId="2C94C8FF" w14:textId="0F8D9EFF" w:rsidR="00D97EB0" w:rsidRDefault="00D97EB0" w:rsidP="00F12F46">
      <w:pPr>
        <w:pStyle w:val="Heading1"/>
      </w:pPr>
      <w:bookmarkStart w:id="131" w:name="_Toc512401896"/>
      <w:r>
        <w:t>CHAPTER 8. Programming</w:t>
      </w:r>
      <w:bookmarkEnd w:id="131"/>
    </w:p>
    <w:p w14:paraId="62EF9DB9" w14:textId="63FEA429" w:rsidR="008F539E" w:rsidRDefault="00D97EB0" w:rsidP="00F12F46">
      <w:pPr>
        <w:pStyle w:val="Heading2"/>
      </w:pPr>
      <w:bookmarkStart w:id="132" w:name="_Toc512401897"/>
      <w:r>
        <w:t>Code discussion</w:t>
      </w:r>
      <w:bookmarkEnd w:id="132"/>
    </w:p>
    <w:p w14:paraId="3AECA325" w14:textId="04CC6B82" w:rsidR="007F0F7B" w:rsidRDefault="007F0F7B" w:rsidP="0094082D">
      <w:pPr>
        <w:spacing w:line="360" w:lineRule="auto"/>
        <w:jc w:val="both"/>
      </w:pPr>
      <w:r>
        <w:t xml:space="preserve">This project has made all coding in Proteus with the assistance of CCS compiler this project was aiming to display all data from Chosen sensors on </w:t>
      </w:r>
      <w:r w:rsidRPr="00493C59">
        <w:rPr>
          <w:noProof/>
        </w:rPr>
        <w:t>a</w:t>
      </w:r>
      <w:r w:rsidR="00493C59">
        <w:rPr>
          <w:noProof/>
        </w:rPr>
        <w:t>n</w:t>
      </w:r>
      <w:r w:rsidRPr="00493C59">
        <w:rPr>
          <w:noProof/>
        </w:rPr>
        <w:t xml:space="preserve"> LCD</w:t>
      </w:r>
      <w:r>
        <w:t xml:space="preserve"> screen. Background research was done on how I2c Coding practices</w:t>
      </w:r>
      <w:r w:rsidR="00C15B9B">
        <w:t xml:space="preserve"> and</w:t>
      </w:r>
      <w:r>
        <w:t xml:space="preserve"> using CCS compilers help files. </w:t>
      </w:r>
    </w:p>
    <w:p w14:paraId="4793D492" w14:textId="016B4972" w:rsidR="007F0F7B" w:rsidRDefault="007F0F7B" w:rsidP="0094082D">
      <w:pPr>
        <w:spacing w:line="360" w:lineRule="auto"/>
        <w:jc w:val="both"/>
      </w:pPr>
      <w:r>
        <w:t xml:space="preserve">When calling i2c there a few </w:t>
      </w:r>
      <w:r w:rsidRPr="00493C59">
        <w:rPr>
          <w:noProof/>
        </w:rPr>
        <w:t>steps</w:t>
      </w:r>
      <w:r>
        <w:t xml:space="preserve"> to be taken depending on the product being used datasheet may vary.</w:t>
      </w:r>
    </w:p>
    <w:p w14:paraId="48023ACE" w14:textId="772AC9C8" w:rsidR="007F0F7B" w:rsidRDefault="007F0F7B" w:rsidP="0094082D">
      <w:pPr>
        <w:spacing w:line="240" w:lineRule="auto"/>
        <w:jc w:val="both"/>
      </w:pPr>
      <w:r w:rsidRPr="00493C59">
        <w:rPr>
          <w:noProof/>
        </w:rPr>
        <w:t>First</w:t>
      </w:r>
      <w:r w:rsidR="00493C59">
        <w:rPr>
          <w:noProof/>
        </w:rPr>
        <w:t>,</w:t>
      </w:r>
      <w:r>
        <w:t xml:space="preserve"> a Start bit is sent</w:t>
      </w:r>
    </w:p>
    <w:p w14:paraId="36E98F23" w14:textId="5418128B" w:rsidR="007F0F7B" w:rsidRDefault="007F0F7B" w:rsidP="0094082D">
      <w:pPr>
        <w:spacing w:line="240" w:lineRule="auto"/>
        <w:jc w:val="both"/>
      </w:pPr>
      <w:r w:rsidRPr="00493C59">
        <w:rPr>
          <w:noProof/>
        </w:rPr>
        <w:t>Second</w:t>
      </w:r>
      <w:r w:rsidR="00493C59">
        <w:rPr>
          <w:noProof/>
        </w:rPr>
        <w:t>,</w:t>
      </w:r>
      <w:r>
        <w:t xml:space="preserve"> the Device address is call</w:t>
      </w:r>
    </w:p>
    <w:p w14:paraId="2F9A18A8" w14:textId="1B28513D" w:rsidR="007F0F7B" w:rsidRDefault="007F0F7B" w:rsidP="0094082D">
      <w:pPr>
        <w:spacing w:line="240" w:lineRule="auto"/>
        <w:jc w:val="both"/>
      </w:pPr>
      <w:r>
        <w:t xml:space="preserve">Third Read sensor data </w:t>
      </w:r>
    </w:p>
    <w:p w14:paraId="49923EC0" w14:textId="4922311E" w:rsidR="007F0F7B" w:rsidRDefault="007F0F7B" w:rsidP="0094082D">
      <w:pPr>
        <w:spacing w:line="240" w:lineRule="auto"/>
        <w:jc w:val="both"/>
      </w:pPr>
      <w:r>
        <w:t xml:space="preserve">Fourth send the last reading without </w:t>
      </w:r>
      <w:r w:rsidR="00493C59" w:rsidRPr="00493C59">
        <w:rPr>
          <w:noProof/>
        </w:rPr>
        <w:t>Acknowledgment</w:t>
      </w:r>
    </w:p>
    <w:p w14:paraId="4F225DDF" w14:textId="7E7050C1" w:rsidR="007F0F7B" w:rsidRDefault="007F0F7B" w:rsidP="0094082D">
      <w:pPr>
        <w:spacing w:line="240" w:lineRule="auto"/>
        <w:jc w:val="both"/>
      </w:pPr>
      <w:r>
        <w:t xml:space="preserve">Fifth send a stop bit </w:t>
      </w:r>
    </w:p>
    <w:p w14:paraId="1EF38A41" w14:textId="498DE179" w:rsidR="006061F6" w:rsidRPr="007F0F7B" w:rsidRDefault="007C0327" w:rsidP="0094082D">
      <w:pPr>
        <w:spacing w:line="240" w:lineRule="auto"/>
        <w:jc w:val="both"/>
        <w:rPr>
          <w:noProof/>
        </w:rPr>
      </w:pPr>
      <w:r>
        <w:t xml:space="preserve">This combined with LCD display, Warning </w:t>
      </w:r>
      <w:r w:rsidR="006C343A">
        <w:t>light and</w:t>
      </w:r>
      <w:r>
        <w:t xml:space="preserve"> composite calculations build are </w:t>
      </w:r>
      <w:r w:rsidR="00634650">
        <w:t xml:space="preserve">a </w:t>
      </w:r>
      <w:r w:rsidRPr="00634650">
        <w:rPr>
          <w:noProof/>
        </w:rPr>
        <w:t>coding</w:t>
      </w:r>
      <w:r>
        <w:t xml:space="preserve"> </w:t>
      </w:r>
      <w:r w:rsidRPr="00493C59">
        <w:rPr>
          <w:noProof/>
        </w:rPr>
        <w:t>struct</w:t>
      </w:r>
      <w:r w:rsidR="00493C59">
        <w:rPr>
          <w:noProof/>
        </w:rPr>
        <w:t>u</w:t>
      </w:r>
      <w:r w:rsidR="006061F6">
        <w:rPr>
          <w:noProof/>
        </w:rPr>
        <w:t>r</w:t>
      </w:r>
      <w:r w:rsidR="0094082D">
        <w:rPr>
          <w:noProof/>
        </w:rPr>
        <w:t>e.</w:t>
      </w:r>
    </w:p>
    <w:p w14:paraId="3C12CBB2" w14:textId="1731E4FD" w:rsidR="008F539E" w:rsidRDefault="008F539E" w:rsidP="00F12F46">
      <w:pPr>
        <w:pStyle w:val="Heading2"/>
        <w:rPr>
          <w:rFonts w:eastAsiaTheme="minorEastAsia"/>
        </w:rPr>
      </w:pPr>
      <w:bookmarkStart w:id="133" w:name="_Toc512401898"/>
      <w:r>
        <w:rPr>
          <w:rFonts w:eastAsiaTheme="minorEastAsia"/>
        </w:rPr>
        <w:t>O</w:t>
      </w:r>
      <w:r w:rsidRPr="006B079A">
        <w:rPr>
          <w:rFonts w:eastAsiaTheme="minorEastAsia"/>
        </w:rPr>
        <w:t xml:space="preserve">utline of </w:t>
      </w:r>
      <w:r w:rsidR="00491B39">
        <w:rPr>
          <w:rFonts w:eastAsiaTheme="minorEastAsia"/>
        </w:rPr>
        <w:t xml:space="preserve">further </w:t>
      </w:r>
      <w:r w:rsidRPr="006B079A">
        <w:rPr>
          <w:rFonts w:eastAsiaTheme="minorEastAsia"/>
        </w:rPr>
        <w:t>programming.</w:t>
      </w:r>
      <w:bookmarkEnd w:id="133"/>
      <w:r w:rsidRPr="006B079A">
        <w:rPr>
          <w:rFonts w:eastAsiaTheme="minorEastAsia"/>
        </w:rPr>
        <w:t xml:space="preserve"> </w:t>
      </w:r>
    </w:p>
    <w:p w14:paraId="381D4D99" w14:textId="304A8B2B" w:rsidR="00E07425" w:rsidRDefault="0094082D" w:rsidP="0094082D">
      <w:pPr>
        <w:spacing w:line="360" w:lineRule="auto"/>
        <w:jc w:val="both"/>
      </w:pPr>
      <w:r w:rsidRPr="006B079A">
        <w:rPr>
          <w:noProof/>
          <w:lang w:eastAsia="en-GB"/>
        </w:rPr>
        <w:drawing>
          <wp:anchor distT="0" distB="0" distL="114300" distR="114300" simplePos="0" relativeHeight="251711488" behindDoc="1" locked="0" layoutInCell="1" allowOverlap="1" wp14:anchorId="5E47A47E" wp14:editId="6F070F02">
            <wp:simplePos x="0" y="0"/>
            <wp:positionH relativeFrom="margin">
              <wp:posOffset>111760</wp:posOffset>
            </wp:positionH>
            <wp:positionV relativeFrom="paragraph">
              <wp:posOffset>805815</wp:posOffset>
            </wp:positionV>
            <wp:extent cx="5676900" cy="4696586"/>
            <wp:effectExtent l="0" t="0" r="0" b="8890"/>
            <wp:wrapNone/>
            <wp:docPr id="38" name="Picture 4">
              <a:extLst xmlns:a="http://schemas.openxmlformats.org/drawingml/2006/main">
                <a:ext uri="{FF2B5EF4-FFF2-40B4-BE49-F238E27FC236}">
                  <a16:creationId xmlns:a16="http://schemas.microsoft.com/office/drawing/2014/main" id="{445E9545-A769-4C62-9BEE-CF8492B952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45E9545-A769-4C62-9BEE-CF8492B952F2}"/>
                        </a:ext>
                      </a:extLst>
                    </pic:cNvPr>
                    <pic:cNvPicPr>
                      <a:picLocks noChangeAspect="1"/>
                    </pic:cNvPicPr>
                  </pic:nvPicPr>
                  <pic:blipFill>
                    <a:blip r:embed="rId104">
                      <a:extLst>
                        <a:ext uri="{28A0092B-C50C-407E-A947-70E740481C1C}">
                          <a14:useLocalDpi xmlns:a14="http://schemas.microsoft.com/office/drawing/2010/main" val="0"/>
                        </a:ext>
                      </a:extLst>
                    </a:blip>
                    <a:stretch>
                      <a:fillRect/>
                    </a:stretch>
                  </pic:blipFill>
                  <pic:spPr>
                    <a:xfrm>
                      <a:off x="0" y="0"/>
                      <a:ext cx="5676900" cy="4696586"/>
                    </a:xfrm>
                    <a:prstGeom prst="rect">
                      <a:avLst/>
                    </a:prstGeom>
                  </pic:spPr>
                </pic:pic>
              </a:graphicData>
            </a:graphic>
            <wp14:sizeRelH relativeFrom="page">
              <wp14:pctWidth>0</wp14:pctWidth>
            </wp14:sizeRelH>
            <wp14:sizeRelV relativeFrom="page">
              <wp14:pctHeight>0</wp14:pctHeight>
            </wp14:sizeRelV>
          </wp:anchor>
        </w:drawing>
      </w:r>
      <w:r w:rsidR="00E07425">
        <w:t xml:space="preserve">Planning for further </w:t>
      </w:r>
      <w:r w:rsidR="00E07425" w:rsidRPr="00493C59">
        <w:rPr>
          <w:noProof/>
        </w:rPr>
        <w:t>develop</w:t>
      </w:r>
      <w:r w:rsidR="00493C59">
        <w:rPr>
          <w:noProof/>
        </w:rPr>
        <w:t>ment</w:t>
      </w:r>
      <w:r w:rsidR="00E07425">
        <w:t xml:space="preserve"> for this project is need by time </w:t>
      </w:r>
      <w:r w:rsidR="00E07425" w:rsidRPr="00493C59">
        <w:rPr>
          <w:noProof/>
        </w:rPr>
        <w:t>restrain</w:t>
      </w:r>
      <w:r w:rsidR="00493C59">
        <w:rPr>
          <w:noProof/>
        </w:rPr>
        <w:t>t</w:t>
      </w:r>
      <w:r w:rsidR="00E07425">
        <w:t xml:space="preserve"> of Committed </w:t>
      </w:r>
      <w:r w:rsidR="00E24DE1">
        <w:t>Deadlines</w:t>
      </w:r>
      <w:r w:rsidR="00E07425">
        <w:t xml:space="preserve"> These show further features that can </w:t>
      </w:r>
      <w:r w:rsidR="00E07425" w:rsidRPr="00493C59">
        <w:rPr>
          <w:noProof/>
        </w:rPr>
        <w:t>be implement</w:t>
      </w:r>
      <w:r w:rsidR="00493C59">
        <w:rPr>
          <w:noProof/>
        </w:rPr>
        <w:t>ed</w:t>
      </w:r>
      <w:r w:rsidR="00E07425">
        <w:t xml:space="preserve"> such as SD card, saving data and Button </w:t>
      </w:r>
      <w:r w:rsidR="00493C59">
        <w:rPr>
          <w:noProof/>
        </w:rPr>
        <w:t>R</w:t>
      </w:r>
      <w:r w:rsidR="00E07425" w:rsidRPr="00493C59">
        <w:rPr>
          <w:noProof/>
        </w:rPr>
        <w:t>eset</w:t>
      </w:r>
      <w:r w:rsidR="006C343A">
        <w:rPr>
          <w:noProof/>
        </w:rPr>
        <w:t>, Implmenting the BME sensor.</w:t>
      </w:r>
      <w:r w:rsidR="00E07425">
        <w:t xml:space="preserve"> </w:t>
      </w:r>
    </w:p>
    <w:p w14:paraId="79D5221D" w14:textId="17B5B0C1" w:rsidR="00860CC3" w:rsidRDefault="00860CC3" w:rsidP="00F12F46"/>
    <w:p w14:paraId="4A9B01B3" w14:textId="59F63166" w:rsidR="00860CC3" w:rsidRDefault="00860CC3" w:rsidP="00F12F46"/>
    <w:p w14:paraId="379CFD81" w14:textId="61DCD309" w:rsidR="00860CC3" w:rsidRDefault="00860CC3" w:rsidP="006061F6">
      <w:pPr>
        <w:jc w:val="center"/>
      </w:pPr>
    </w:p>
    <w:p w14:paraId="1CB610A9" w14:textId="1146A315" w:rsidR="00860CC3" w:rsidRDefault="00860CC3" w:rsidP="00F12F46"/>
    <w:p w14:paraId="0FA9F239" w14:textId="17425326" w:rsidR="00860CC3" w:rsidRDefault="00860CC3" w:rsidP="00F12F46"/>
    <w:p w14:paraId="05BE2B7C" w14:textId="299D2477" w:rsidR="00860CC3" w:rsidRDefault="00860CC3" w:rsidP="00F12F46"/>
    <w:p w14:paraId="6B96DF0E" w14:textId="3316DA8E" w:rsidR="00860CC3" w:rsidRDefault="00860CC3" w:rsidP="00F12F46"/>
    <w:p w14:paraId="15F7FFF8" w14:textId="275413A1" w:rsidR="00860CC3" w:rsidRDefault="00860CC3" w:rsidP="00F12F46"/>
    <w:p w14:paraId="66238583" w14:textId="094DD8D3" w:rsidR="00860CC3" w:rsidRDefault="00860CC3" w:rsidP="00F12F46"/>
    <w:p w14:paraId="7BC5EA2C" w14:textId="77777777" w:rsidR="00860CC3" w:rsidRDefault="00860CC3" w:rsidP="00F12F46"/>
    <w:p w14:paraId="72B5964A" w14:textId="147DABEA" w:rsidR="00860CC3" w:rsidRDefault="00860CC3" w:rsidP="006061F6">
      <w:pPr>
        <w:jc w:val="center"/>
      </w:pPr>
    </w:p>
    <w:p w14:paraId="1419A279" w14:textId="1696292E" w:rsidR="0036544D" w:rsidRDefault="0036544D" w:rsidP="00F12F46"/>
    <w:p w14:paraId="5736A991" w14:textId="2FC94585" w:rsidR="008F539E" w:rsidRDefault="008F539E" w:rsidP="00F12F46"/>
    <w:p w14:paraId="367AC2C4" w14:textId="1E8EA5A2" w:rsidR="0036544D" w:rsidRDefault="00E07425" w:rsidP="00F12F46">
      <w:pPr>
        <w:pStyle w:val="Heading2"/>
      </w:pPr>
      <w:bookmarkStart w:id="134" w:name="_Toc512401899"/>
      <w:r>
        <w:t>Current flow chart</w:t>
      </w:r>
      <w:bookmarkEnd w:id="134"/>
    </w:p>
    <w:p w14:paraId="6174F5D1" w14:textId="52F29F3B" w:rsidR="0036544D" w:rsidRPr="0036544D" w:rsidRDefault="0036544D" w:rsidP="0094082D">
      <w:pPr>
        <w:spacing w:line="360" w:lineRule="auto"/>
        <w:jc w:val="both"/>
      </w:pPr>
      <w:r>
        <w:t>The current flow chart shows how the code flows in the final prototype without the extra features that could be implant</w:t>
      </w:r>
      <w:r w:rsidR="006061F6">
        <w:t>ed by following the steps above.</w:t>
      </w:r>
    </w:p>
    <w:p w14:paraId="43EDB286" w14:textId="40D36E6E" w:rsidR="00E90941" w:rsidRDefault="0094082D" w:rsidP="00F12F46">
      <w:r w:rsidRPr="00CB4E18">
        <w:rPr>
          <w:noProof/>
          <w:lang w:eastAsia="en-GB"/>
        </w:rPr>
        <w:drawing>
          <wp:anchor distT="0" distB="0" distL="114300" distR="114300" simplePos="0" relativeHeight="251712512" behindDoc="1" locked="0" layoutInCell="1" allowOverlap="1" wp14:anchorId="3AB53D4B" wp14:editId="41F97B7E">
            <wp:simplePos x="0" y="0"/>
            <wp:positionH relativeFrom="margin">
              <wp:posOffset>74133</wp:posOffset>
            </wp:positionH>
            <wp:positionV relativeFrom="paragraph">
              <wp:posOffset>11430</wp:posOffset>
            </wp:positionV>
            <wp:extent cx="5616719" cy="6019800"/>
            <wp:effectExtent l="0" t="0" r="3175" b="0"/>
            <wp:wrapNone/>
            <wp:docPr id="82" name="Picture 82" descr="C:\Users\User\AppData\Local\Temp\Untitled Diagr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Untitled Diagram.pn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618723" cy="602194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432DA7" w14:textId="6F9E4A83" w:rsidR="00860CC3" w:rsidRDefault="00860CC3" w:rsidP="00F12F46"/>
    <w:p w14:paraId="733B5095" w14:textId="77777777" w:rsidR="00860CC3" w:rsidRDefault="00860CC3" w:rsidP="00F12F46"/>
    <w:p w14:paraId="458F5A24" w14:textId="77777777" w:rsidR="00860CC3" w:rsidRDefault="00860CC3" w:rsidP="00F12F46"/>
    <w:p w14:paraId="2781F437" w14:textId="77777777" w:rsidR="00860CC3" w:rsidRDefault="00860CC3" w:rsidP="00F12F46"/>
    <w:p w14:paraId="3F82B35A" w14:textId="77777777" w:rsidR="00860CC3" w:rsidRDefault="00860CC3" w:rsidP="00F12F46"/>
    <w:p w14:paraId="14276794" w14:textId="77777777" w:rsidR="00860CC3" w:rsidRDefault="00860CC3" w:rsidP="00F12F46"/>
    <w:p w14:paraId="46BD511D" w14:textId="77777777" w:rsidR="00860CC3" w:rsidRDefault="00860CC3" w:rsidP="00F12F46"/>
    <w:p w14:paraId="67DD8FC9" w14:textId="77777777" w:rsidR="00860CC3" w:rsidRDefault="00860CC3" w:rsidP="00F12F46"/>
    <w:p w14:paraId="39E21273" w14:textId="77777777" w:rsidR="00860CC3" w:rsidRDefault="00860CC3" w:rsidP="00F12F46"/>
    <w:p w14:paraId="30EA85FE" w14:textId="77777777" w:rsidR="00860CC3" w:rsidRDefault="00860CC3" w:rsidP="00F12F46"/>
    <w:p w14:paraId="30232E4D" w14:textId="77777777" w:rsidR="00860CC3" w:rsidRDefault="00860CC3" w:rsidP="00F12F46"/>
    <w:p w14:paraId="50B40F52" w14:textId="77777777" w:rsidR="00860CC3" w:rsidRDefault="00860CC3" w:rsidP="00F12F46"/>
    <w:p w14:paraId="26BCA458" w14:textId="77777777" w:rsidR="00860CC3" w:rsidRDefault="00860CC3" w:rsidP="00F12F46"/>
    <w:p w14:paraId="2DF9787F" w14:textId="77777777" w:rsidR="00860CC3" w:rsidRDefault="00860CC3" w:rsidP="00F12F46"/>
    <w:p w14:paraId="56906046" w14:textId="77777777" w:rsidR="00860CC3" w:rsidRDefault="00860CC3" w:rsidP="00F12F46"/>
    <w:p w14:paraId="7BCA49D9" w14:textId="77777777" w:rsidR="00860CC3" w:rsidRDefault="00860CC3" w:rsidP="00F12F46"/>
    <w:p w14:paraId="5D31D3B2" w14:textId="77777777" w:rsidR="00860CC3" w:rsidRPr="00E07425" w:rsidRDefault="00860CC3" w:rsidP="00F12F46"/>
    <w:p w14:paraId="365AFA24" w14:textId="77777777" w:rsidR="0094082D" w:rsidRDefault="0094082D" w:rsidP="0094082D"/>
    <w:p w14:paraId="03865EBD" w14:textId="77777777" w:rsidR="0094082D" w:rsidRDefault="0094082D" w:rsidP="0094082D"/>
    <w:p w14:paraId="281F5F45" w14:textId="61E04528" w:rsidR="0094082D" w:rsidRDefault="004D6E56" w:rsidP="0094082D">
      <w:r>
        <w:t xml:space="preserve">All code can be found in the Appendices with annotation of how the </w:t>
      </w:r>
      <w:r w:rsidR="000D46CE">
        <w:t>programming</w:t>
      </w:r>
      <w:r>
        <w:t xml:space="preserve"> code interact with the PIC18LF25k50 and corresponding sensors. This will show </w:t>
      </w:r>
      <w:r w:rsidRPr="004D6E56">
        <w:t>in detail</w:t>
      </w:r>
      <w:r>
        <w:t xml:space="preserve"> how the I2c operated and interacts with the chosen microcontroller converting all data to 16 bits after reading the i2c data. And displaying air quality data.</w:t>
      </w:r>
    </w:p>
    <w:p w14:paraId="6C9DB2AD" w14:textId="77777777" w:rsidR="0094082D" w:rsidRDefault="0094082D" w:rsidP="0094082D"/>
    <w:p w14:paraId="65C23AE3" w14:textId="77777777" w:rsidR="004D6E56" w:rsidRDefault="004D6E56" w:rsidP="0094082D"/>
    <w:p w14:paraId="10E6A3B0" w14:textId="5696A751" w:rsidR="00491B39" w:rsidRDefault="00491B39" w:rsidP="0094082D">
      <w:pPr>
        <w:pStyle w:val="Heading2"/>
      </w:pPr>
      <w:bookmarkStart w:id="135" w:name="_Toc512401900"/>
      <w:r>
        <w:t>Programmed Safety levels LEDs</w:t>
      </w:r>
      <w:bookmarkEnd w:id="135"/>
    </w:p>
    <w:p w14:paraId="7B2244B7" w14:textId="64CAC710" w:rsidR="00491B39" w:rsidRDefault="00491B39" w:rsidP="0094082D">
      <w:pPr>
        <w:spacing w:line="360" w:lineRule="auto"/>
        <w:jc w:val="both"/>
      </w:pPr>
      <w:r>
        <w:t xml:space="preserve">There are </w:t>
      </w:r>
      <w:r w:rsidR="0094082D">
        <w:t>h</w:t>
      </w:r>
      <w:r>
        <w:t xml:space="preserve">ard </w:t>
      </w:r>
      <w:r w:rsidR="0094082D">
        <w:t>s</w:t>
      </w:r>
      <w:r>
        <w:t xml:space="preserve">et levels in programming, </w:t>
      </w:r>
      <w:r w:rsidR="00E90941">
        <w:t>setting</w:t>
      </w:r>
      <w:r>
        <w:t xml:space="preserve"> out </w:t>
      </w:r>
      <w:r w:rsidR="0094082D">
        <w:t>b</w:t>
      </w:r>
      <w:r>
        <w:t xml:space="preserve">asic safety levels they provide </w:t>
      </w:r>
      <w:r w:rsidRPr="00634650">
        <w:rPr>
          <w:noProof/>
        </w:rPr>
        <w:t>a</w:t>
      </w:r>
      <w:r w:rsidR="00634650">
        <w:rPr>
          <w:noProof/>
        </w:rPr>
        <w:t>n</w:t>
      </w:r>
      <w:r w:rsidRPr="00634650">
        <w:rPr>
          <w:noProof/>
        </w:rPr>
        <w:t xml:space="preserve"> outline</w:t>
      </w:r>
      <w:r>
        <w:t xml:space="preserve"> of </w:t>
      </w:r>
      <w:r w:rsidR="005B7BEA">
        <w:t>how</w:t>
      </w:r>
      <w:r>
        <w:t xml:space="preserve"> damaging the</w:t>
      </w:r>
      <w:r w:rsidR="0094082D">
        <w:t xml:space="preserve"> a</w:t>
      </w:r>
      <w:r>
        <w:t xml:space="preserve">ir </w:t>
      </w:r>
      <w:r w:rsidR="0094082D">
        <w:t>q</w:t>
      </w:r>
      <w:r>
        <w:t>uality around us</w:t>
      </w:r>
      <w:r w:rsidR="0094082D">
        <w:t>,</w:t>
      </w:r>
      <w:r>
        <w:t xml:space="preserve"> </w:t>
      </w:r>
      <w:r w:rsidR="0094082D">
        <w:t>t</w:t>
      </w:r>
      <w:r>
        <w:t xml:space="preserve">hese </w:t>
      </w:r>
      <w:r w:rsidR="0094082D">
        <w:t>co</w:t>
      </w:r>
      <w:r>
        <w:t xml:space="preserve">me in </w:t>
      </w:r>
      <w:r w:rsidR="0094082D">
        <w:t>d</w:t>
      </w:r>
      <w:r>
        <w:t>ifferent colours of LEDs</w:t>
      </w:r>
      <w:r w:rsidR="0094082D">
        <w:t>,</w:t>
      </w:r>
      <w:r>
        <w:t xml:space="preserve"> for the user interaction</w:t>
      </w:r>
      <w:r w:rsidR="0094082D">
        <w:t>.</w:t>
      </w:r>
    </w:p>
    <w:p w14:paraId="6CB32002" w14:textId="43187AD1" w:rsidR="00491B39" w:rsidRDefault="00491B39" w:rsidP="00F12F46">
      <w:r>
        <w:t xml:space="preserve">RED (Dangerous Within (under </w:t>
      </w:r>
      <w:r w:rsidRPr="00634650">
        <w:rPr>
          <w:noProof/>
        </w:rPr>
        <w:t>a</w:t>
      </w:r>
      <w:r w:rsidR="00634650">
        <w:rPr>
          <w:noProof/>
        </w:rPr>
        <w:t>n</w:t>
      </w:r>
      <w:r w:rsidRPr="00634650">
        <w:rPr>
          <w:noProof/>
        </w:rPr>
        <w:t xml:space="preserve"> hour</w:t>
      </w:r>
      <w:r>
        <w:t>))</w:t>
      </w:r>
    </w:p>
    <w:p w14:paraId="2EDFCC90" w14:textId="77777777" w:rsidR="00491B39" w:rsidRDefault="00491B39" w:rsidP="00F12F46">
      <w:r>
        <w:t>Yellow (Dangerous Within (5 hours+) avoid heavy air intake)</w:t>
      </w:r>
    </w:p>
    <w:p w14:paraId="5AB77013" w14:textId="77777777" w:rsidR="00491B39" w:rsidRDefault="00E90941" w:rsidP="00F12F46">
      <w:r>
        <w:t>Green (</w:t>
      </w:r>
      <w:r w:rsidR="00491B39">
        <w:t>Breath Safe)</w:t>
      </w:r>
    </w:p>
    <w:p w14:paraId="4A5378D8" w14:textId="2AC434FF" w:rsidR="00E90941" w:rsidRDefault="00491B39" w:rsidP="0094082D">
      <w:pPr>
        <w:spacing w:line="360" w:lineRule="auto"/>
        <w:jc w:val="both"/>
      </w:pPr>
      <w:r>
        <w:t xml:space="preserve">These predetermined levels taken from research are to give someone who has </w:t>
      </w:r>
      <w:r w:rsidR="0094082D">
        <w:t>limited knowledge</w:t>
      </w:r>
      <w:r>
        <w:t xml:space="preserve"> of safe levels of </w:t>
      </w:r>
      <w:r w:rsidR="00E87798">
        <w:t>VOC</w:t>
      </w:r>
      <w:r>
        <w:t xml:space="preserve">s or </w:t>
      </w:r>
      <w:r w:rsidR="00E87798">
        <w:t>CO2</w:t>
      </w:r>
      <w:r>
        <w:t xml:space="preserve"> the ability to take control of their Air Quality conditions.   </w:t>
      </w:r>
    </w:p>
    <w:p w14:paraId="05D7F031" w14:textId="77777777" w:rsidR="004D6E56" w:rsidRDefault="004D6E56" w:rsidP="004D6E56">
      <w:pPr>
        <w:pStyle w:val="Heading2"/>
      </w:pPr>
      <w:bookmarkStart w:id="136" w:name="_Toc512401901"/>
      <w:r>
        <w:t>How the I2c is called</w:t>
      </w:r>
      <w:bookmarkEnd w:id="136"/>
    </w:p>
    <w:p w14:paraId="133D162A" w14:textId="6C1088A7" w:rsidR="004D6E56" w:rsidRPr="004D6E56" w:rsidRDefault="004D6E56" w:rsidP="004D6E56">
      <w:r>
        <w:t xml:space="preserve">This shows how the I2c data is being called in the </w:t>
      </w:r>
      <w:r w:rsidR="000D46CE">
        <w:t>programming</w:t>
      </w:r>
      <w:r>
        <w:t xml:space="preserve">. Showing all </w:t>
      </w:r>
      <w:r w:rsidR="000D46CE">
        <w:t>conditions (</w:t>
      </w:r>
      <w:r>
        <w:t>start/I2C write/ i2c read / stop)</w:t>
      </w:r>
    </w:p>
    <w:p w14:paraId="4494A60E" w14:textId="77777777" w:rsidR="004D6E56" w:rsidRDefault="004D6E56" w:rsidP="004D6E56">
      <w:r>
        <w:t xml:space="preserve">             i2c_</w:t>
      </w:r>
      <w:proofErr w:type="gramStart"/>
      <w:r>
        <w:t>start(</w:t>
      </w:r>
      <w:proofErr w:type="gramEnd"/>
      <w:r>
        <w:t>);                                 // send start condition</w:t>
      </w:r>
    </w:p>
    <w:p w14:paraId="1ABA1FA8" w14:textId="77777777" w:rsidR="004D6E56" w:rsidRDefault="004D6E56" w:rsidP="004D6E56">
      <w:r>
        <w:t xml:space="preserve">             i2c_</w:t>
      </w:r>
      <w:proofErr w:type="gramStart"/>
      <w:r>
        <w:t>write(</w:t>
      </w:r>
      <w:proofErr w:type="gramEnd"/>
      <w:r>
        <w:t xml:space="preserve">0x5B);                     // point to first address    </w:t>
      </w:r>
    </w:p>
    <w:p w14:paraId="654EEB55" w14:textId="77777777" w:rsidR="004D6E56" w:rsidRDefault="004D6E56" w:rsidP="004D6E56">
      <w:r>
        <w:t xml:space="preserve">       </w:t>
      </w:r>
      <w:proofErr w:type="gramStart"/>
      <w:r>
        <w:t>for</w:t>
      </w:r>
      <w:proofErr w:type="gramEnd"/>
      <w:r>
        <w:t xml:space="preserve"> (q=0;q&lt;7;q++)</w:t>
      </w:r>
    </w:p>
    <w:p w14:paraId="1FA6F5DF" w14:textId="77777777" w:rsidR="004D6E56" w:rsidRDefault="004D6E56" w:rsidP="004D6E56">
      <w:r>
        <w:t xml:space="preserve">           {   </w:t>
      </w:r>
    </w:p>
    <w:p w14:paraId="63332541" w14:textId="77777777" w:rsidR="004D6E56" w:rsidRDefault="004D6E56" w:rsidP="004D6E56">
      <w:r>
        <w:t xml:space="preserve">               </w:t>
      </w:r>
      <w:proofErr w:type="gramStart"/>
      <w:r>
        <w:t>data[</w:t>
      </w:r>
      <w:proofErr w:type="gramEnd"/>
      <w:r>
        <w:t>q]=i2c_read(TRUE);              // read sequential bytes with acknowledge</w:t>
      </w:r>
    </w:p>
    <w:p w14:paraId="3C292620" w14:textId="77777777" w:rsidR="004D6E56" w:rsidRDefault="004D6E56" w:rsidP="004D6E56">
      <w:r>
        <w:t xml:space="preserve">           }</w:t>
      </w:r>
    </w:p>
    <w:p w14:paraId="11A8689A" w14:textId="77777777" w:rsidR="004D6E56" w:rsidRDefault="004D6E56" w:rsidP="004D6E56">
      <w:r>
        <w:t xml:space="preserve">          </w:t>
      </w:r>
      <w:proofErr w:type="gramStart"/>
      <w:r>
        <w:t>data[</w:t>
      </w:r>
      <w:proofErr w:type="gramEnd"/>
      <w:r>
        <w:t>q]=i2c_read(FALSE);                // read final byte without acknowledge</w:t>
      </w:r>
    </w:p>
    <w:p w14:paraId="04C1A0A9" w14:textId="77777777" w:rsidR="004D6E56" w:rsidRDefault="004D6E56" w:rsidP="004D6E56">
      <w:r>
        <w:t xml:space="preserve">          i2c_</w:t>
      </w:r>
      <w:proofErr w:type="gramStart"/>
      <w:r>
        <w:t>stop(</w:t>
      </w:r>
      <w:proofErr w:type="gramEnd"/>
      <w:r>
        <w:t>);</w:t>
      </w:r>
    </w:p>
    <w:p w14:paraId="4818A50C" w14:textId="41787105" w:rsidR="0094082D" w:rsidRDefault="0094082D" w:rsidP="00F6588B"/>
    <w:p w14:paraId="4264AD49" w14:textId="77777777" w:rsidR="004D6E56" w:rsidRDefault="004D6E56" w:rsidP="004D6E56"/>
    <w:p w14:paraId="2B58B3B2" w14:textId="77777777" w:rsidR="004D6E56" w:rsidRDefault="004D6E56" w:rsidP="004D6E56"/>
    <w:p w14:paraId="04F275E8" w14:textId="77777777" w:rsidR="004D6E56" w:rsidRDefault="004D6E56" w:rsidP="004D6E56"/>
    <w:p w14:paraId="64A1E845" w14:textId="77777777" w:rsidR="004D6E56" w:rsidRDefault="004D6E56" w:rsidP="004D6E56"/>
    <w:p w14:paraId="3258989A" w14:textId="77777777" w:rsidR="004D6E56" w:rsidRDefault="004D6E56" w:rsidP="004D6E56"/>
    <w:p w14:paraId="0BE31740" w14:textId="77777777" w:rsidR="004D6E56" w:rsidRPr="004D6E56" w:rsidRDefault="004D6E56" w:rsidP="004D6E56"/>
    <w:p w14:paraId="36195FCD" w14:textId="4431DDD9" w:rsidR="00D97EB0" w:rsidRDefault="00D97EB0" w:rsidP="00F12F46">
      <w:pPr>
        <w:pStyle w:val="Heading1"/>
      </w:pPr>
      <w:bookmarkStart w:id="137" w:name="_Toc512401902"/>
      <w:r>
        <w:t>CHAPTER 9. Evaluation</w:t>
      </w:r>
      <w:bookmarkEnd w:id="137"/>
      <w:r>
        <w:t xml:space="preserve"> </w:t>
      </w:r>
    </w:p>
    <w:p w14:paraId="067D0522" w14:textId="25F60446" w:rsidR="00D97EB0" w:rsidRDefault="00D97EB0" w:rsidP="00F12F46">
      <w:pPr>
        <w:pStyle w:val="Heading2"/>
      </w:pPr>
      <w:bookmarkStart w:id="138" w:name="_Toc512401903"/>
      <w:r>
        <w:t>Project Evaluation</w:t>
      </w:r>
      <w:bookmarkEnd w:id="138"/>
      <w:r>
        <w:t xml:space="preserve"> </w:t>
      </w:r>
    </w:p>
    <w:p w14:paraId="3B6D6960" w14:textId="621936CD" w:rsidR="00D85A7E" w:rsidRDefault="00D85A7E" w:rsidP="0094082D">
      <w:pPr>
        <w:spacing w:line="360" w:lineRule="auto"/>
        <w:jc w:val="both"/>
      </w:pPr>
      <w:r>
        <w:t>This project was created for initial</w:t>
      </w:r>
      <w:r w:rsidR="00A05F38">
        <w:t xml:space="preserve"> from</w:t>
      </w:r>
      <w:r>
        <w:t xml:space="preserve"> research in to how </w:t>
      </w:r>
      <w:r w:rsidR="00E87798">
        <w:t>CO2</w:t>
      </w:r>
      <w:r>
        <w:t xml:space="preserve"> can kill people premature like in </w:t>
      </w:r>
      <w:r w:rsidRPr="00D85A7E">
        <w:t xml:space="preserve">London, </w:t>
      </w:r>
      <w:r w:rsidR="005B7BEA" w:rsidRPr="00D85A7E">
        <w:t>which estimated</w:t>
      </w:r>
      <w:r w:rsidRPr="00D85A7E">
        <w:t xml:space="preserve"> that 9,416 premature deaths were caused by air pollution in London alone</w:t>
      </w:r>
      <w:r>
        <w:t>. This report</w:t>
      </w:r>
      <w:r w:rsidR="00A05F38">
        <w:t xml:space="preserve"> chose to </w:t>
      </w:r>
      <w:r>
        <w:t xml:space="preserve">informed people </w:t>
      </w:r>
      <w:r w:rsidR="00A05F38">
        <w:t xml:space="preserve">on </w:t>
      </w:r>
      <w:r>
        <w:t>air quality</w:t>
      </w:r>
      <w:r w:rsidR="00A05F38">
        <w:t xml:space="preserve"> and from this research create a detect device.</w:t>
      </w:r>
    </w:p>
    <w:p w14:paraId="63031965" w14:textId="623A4F30" w:rsidR="00A05F38" w:rsidRPr="00D85A7E" w:rsidRDefault="00A05F38" w:rsidP="0094082D">
      <w:pPr>
        <w:spacing w:line="360" w:lineRule="auto"/>
        <w:jc w:val="both"/>
      </w:pPr>
      <w:r>
        <w:t xml:space="preserve">The objective set-out in this report was not full achieved but the basic outline was </w:t>
      </w:r>
      <w:r w:rsidR="005B7BEA">
        <w:t>informing</w:t>
      </w:r>
      <w:r>
        <w:t xml:space="preserve"> people and developing a </w:t>
      </w:r>
      <w:r w:rsidR="00E87798">
        <w:t>CO2</w:t>
      </w:r>
      <w:r>
        <w:t>/</w:t>
      </w:r>
      <w:r w:rsidR="00E87798">
        <w:t>VOC</w:t>
      </w:r>
      <w:r>
        <w:t xml:space="preserve"> detection device. The </w:t>
      </w:r>
      <w:r w:rsidR="005B7BEA">
        <w:t>BME</w:t>
      </w:r>
      <w:r>
        <w:t xml:space="preserve"> 280 was not integrated fulling having </w:t>
      </w:r>
      <w:r w:rsidR="005B7BEA">
        <w:t>issues</w:t>
      </w:r>
      <w:r>
        <w:t xml:space="preserve"> with its communication though I2c.</w:t>
      </w:r>
    </w:p>
    <w:p w14:paraId="6A0EB204" w14:textId="3F8A06F1" w:rsidR="00807F0B" w:rsidRDefault="00807F0B" w:rsidP="0094082D">
      <w:pPr>
        <w:spacing w:line="360" w:lineRule="auto"/>
        <w:jc w:val="both"/>
      </w:pPr>
      <w:r>
        <w:t xml:space="preserve">Overcoming the </w:t>
      </w:r>
      <w:r w:rsidR="0030283C">
        <w:t>difficulties</w:t>
      </w:r>
      <w:r>
        <w:t xml:space="preserve"> of working with I2c was one of the biggest </w:t>
      </w:r>
      <w:r w:rsidR="0030283C">
        <w:t>challenges</w:t>
      </w:r>
      <w:r>
        <w:t xml:space="preserve"> for this project. This </w:t>
      </w:r>
      <w:r w:rsidR="0030283C">
        <w:t>challenge</w:t>
      </w:r>
      <w:r>
        <w:t xml:space="preserve"> was </w:t>
      </w:r>
      <w:r w:rsidR="0030283C">
        <w:t xml:space="preserve">overcome </w:t>
      </w:r>
      <w:r w:rsidR="0030283C" w:rsidRPr="007A2C3C">
        <w:rPr>
          <w:noProof/>
        </w:rPr>
        <w:t>th</w:t>
      </w:r>
      <w:r w:rsidR="007A2C3C">
        <w:rPr>
          <w:noProof/>
        </w:rPr>
        <w:t>r</w:t>
      </w:r>
      <w:r w:rsidR="0030283C" w:rsidRPr="007A2C3C">
        <w:rPr>
          <w:noProof/>
        </w:rPr>
        <w:t>ough</w:t>
      </w:r>
      <w:r w:rsidR="0030283C">
        <w:t xml:space="preserve"> researching,</w:t>
      </w:r>
      <w:r>
        <w:t xml:space="preserve"> </w:t>
      </w:r>
      <w:r w:rsidR="0030283C">
        <w:t>simulation</w:t>
      </w:r>
      <w:r>
        <w:t xml:space="preserve"> </w:t>
      </w:r>
      <w:r w:rsidR="0030283C">
        <w:t xml:space="preserve">and implementation the way I2c transmits its data can be difficult to program without background knowledge of datasheets and </w:t>
      </w:r>
      <w:r w:rsidR="0030283C" w:rsidRPr="0030283C">
        <w:t>I2c techniques</w:t>
      </w:r>
      <w:r w:rsidR="0030283C">
        <w:t xml:space="preserve">. The project is on the right path to it final development stage of </w:t>
      </w:r>
      <w:r w:rsidR="0030283C" w:rsidRPr="007A2C3C">
        <w:rPr>
          <w:noProof/>
        </w:rPr>
        <w:t>PCBing</w:t>
      </w:r>
      <w:r w:rsidR="0030283C">
        <w:t xml:space="preserve"> without time </w:t>
      </w:r>
      <w:r w:rsidR="0030283C" w:rsidRPr="007A2C3C">
        <w:rPr>
          <w:noProof/>
        </w:rPr>
        <w:t>constrain</w:t>
      </w:r>
      <w:r w:rsidR="007A2C3C">
        <w:rPr>
          <w:noProof/>
        </w:rPr>
        <w:t>t</w:t>
      </w:r>
      <w:r w:rsidR="0030283C" w:rsidRPr="007A2C3C">
        <w:rPr>
          <w:noProof/>
        </w:rPr>
        <w:t>s</w:t>
      </w:r>
      <w:r w:rsidR="0030283C">
        <w:t xml:space="preserve"> this report could outlay the creating of a final consumer product. Getting to the prototype stage was the goal of this report not to create a final product just to outlay its fundaments aspects and workings. This project could help saves with </w:t>
      </w:r>
      <w:r w:rsidR="0030283C" w:rsidRPr="007A2C3C">
        <w:rPr>
          <w:noProof/>
        </w:rPr>
        <w:t>it</w:t>
      </w:r>
      <w:r w:rsidR="007A2C3C">
        <w:rPr>
          <w:noProof/>
        </w:rPr>
        <w:t>s</w:t>
      </w:r>
      <w:r w:rsidR="0030283C">
        <w:t xml:space="preserve"> detection and interacting methods of informing </w:t>
      </w:r>
      <w:r w:rsidR="007A2C3C">
        <w:t xml:space="preserve">the </w:t>
      </w:r>
      <w:r w:rsidR="0030283C" w:rsidRPr="007A2C3C">
        <w:rPr>
          <w:noProof/>
        </w:rPr>
        <w:t>user</w:t>
      </w:r>
      <w:r w:rsidR="0030283C">
        <w:t xml:space="preserve"> of Dangerous levels the </w:t>
      </w:r>
      <w:r w:rsidR="0030283C" w:rsidRPr="007A2C3C">
        <w:rPr>
          <w:noProof/>
        </w:rPr>
        <w:t>pr</w:t>
      </w:r>
      <w:r w:rsidR="007A2C3C">
        <w:rPr>
          <w:noProof/>
        </w:rPr>
        <w:t>ot</w:t>
      </w:r>
      <w:r w:rsidR="0030283C" w:rsidRPr="007A2C3C">
        <w:rPr>
          <w:noProof/>
        </w:rPr>
        <w:t>otype</w:t>
      </w:r>
      <w:r w:rsidR="0030283C">
        <w:t xml:space="preserve"> succeeded in this by being able to read any change in </w:t>
      </w:r>
      <w:r w:rsidR="00E87798">
        <w:t>CO2</w:t>
      </w:r>
      <w:r w:rsidR="0030283C">
        <w:t xml:space="preserve"> and V0C. </w:t>
      </w:r>
      <w:r w:rsidR="005B7BEA">
        <w:t>The</w:t>
      </w:r>
      <w:r w:rsidR="0030283C">
        <w:t xml:space="preserve"> BME280 sensor </w:t>
      </w:r>
      <w:r w:rsidR="007A2C3C">
        <w:rPr>
          <w:noProof/>
        </w:rPr>
        <w:t>is</w:t>
      </w:r>
      <w:r w:rsidR="0030283C">
        <w:t xml:space="preserve"> not calibrated to the </w:t>
      </w:r>
      <w:r w:rsidR="00E87798">
        <w:t>CO2</w:t>
      </w:r>
      <w:r w:rsidR="0030283C">
        <w:t xml:space="preserve"> and V0C yet so the device only works effectively within indoor </w:t>
      </w:r>
      <w:r w:rsidR="0030283C" w:rsidRPr="007A2C3C">
        <w:rPr>
          <w:noProof/>
        </w:rPr>
        <w:t>areas</w:t>
      </w:r>
      <w:r w:rsidR="0030283C">
        <w:t xml:space="preserve"> and no case for the project has been built to protect for wind tempura and peruse changes this would also </w:t>
      </w:r>
      <w:r w:rsidR="00493C59" w:rsidRPr="00634650">
        <w:rPr>
          <w:noProof/>
        </w:rPr>
        <w:t>mi</w:t>
      </w:r>
      <w:r w:rsidR="00634650">
        <w:rPr>
          <w:noProof/>
        </w:rPr>
        <w:t>nim</w:t>
      </w:r>
      <w:r w:rsidR="00493C59" w:rsidRPr="00634650">
        <w:rPr>
          <w:noProof/>
        </w:rPr>
        <w:t>ize</w:t>
      </w:r>
      <w:r w:rsidR="00493C59">
        <w:rPr>
          <w:noProof/>
        </w:rPr>
        <w:t xml:space="preserve"> </w:t>
      </w:r>
      <w:r w:rsidR="0030283C">
        <w:t xml:space="preserve">outside factors giving fault readings   </w:t>
      </w:r>
    </w:p>
    <w:p w14:paraId="67334C26" w14:textId="4C7F10AE" w:rsidR="00A05F38" w:rsidRDefault="007C6C5C" w:rsidP="0094082D">
      <w:pPr>
        <w:spacing w:line="360" w:lineRule="auto"/>
        <w:jc w:val="both"/>
      </w:pPr>
      <w:r>
        <w:t xml:space="preserve">Testing the </w:t>
      </w:r>
      <w:r w:rsidR="00E87798">
        <w:t>VOC</w:t>
      </w:r>
      <w:r>
        <w:t>/</w:t>
      </w:r>
      <w:r w:rsidR="00E87798">
        <w:t>CO2</w:t>
      </w:r>
      <w:r>
        <w:t xml:space="preserve"> went as planned this was need</w:t>
      </w:r>
      <w:r w:rsidR="000D46CE">
        <w:t>ed</w:t>
      </w:r>
      <w:r>
        <w:t xml:space="preserve"> to show that a response was being made to alteration of these items in the air. Testing went as expected showing both </w:t>
      </w:r>
      <w:r w:rsidR="00284233">
        <w:t>fluctuations</w:t>
      </w:r>
      <w:r>
        <w:t xml:space="preserve"> in </w:t>
      </w:r>
      <w:r w:rsidR="00E87798">
        <w:t>CO2</w:t>
      </w:r>
      <w:r>
        <w:t xml:space="preserve"> with by breathing on the IAQ sensor and blowing a marker containing </w:t>
      </w:r>
      <w:r w:rsidR="00E87798">
        <w:t>VOC</w:t>
      </w:r>
      <w:r>
        <w:t xml:space="preserve"> over the device These response cross referenced with datasheets and </w:t>
      </w:r>
      <w:r w:rsidR="000D46CE">
        <w:t>a</w:t>
      </w:r>
      <w:r>
        <w:t xml:space="preserve">ir quality research show that this device would be able to protect from over exposure to high amount of </w:t>
      </w:r>
      <w:r w:rsidR="00E87798">
        <w:t>CO2</w:t>
      </w:r>
      <w:r>
        <w:t xml:space="preserve"> and </w:t>
      </w:r>
      <w:r w:rsidR="00E87798">
        <w:t>VOC</w:t>
      </w:r>
      <w:r>
        <w:t xml:space="preserve"> when exposing the sensor to test methods hazard light work as expecting informing the user bad air quality been detected.</w:t>
      </w:r>
    </w:p>
    <w:p w14:paraId="35FD294B" w14:textId="72B376C4" w:rsidR="00A05F38" w:rsidRDefault="00A05F38" w:rsidP="0094082D">
      <w:pPr>
        <w:spacing w:line="360" w:lineRule="auto"/>
        <w:jc w:val="both"/>
      </w:pPr>
      <w:r>
        <w:t>However</w:t>
      </w:r>
      <w:r w:rsidR="00284233">
        <w:t>,</w:t>
      </w:r>
      <w:r>
        <w:t xml:space="preserve"> reading from the IAQ core were stable creating the outline of air quality device this established the goal of developing an air quality detection device. Although the full operations of the Humidity, pressure and </w:t>
      </w:r>
      <w:r w:rsidR="006B54CE" w:rsidRPr="006B54CE">
        <w:t xml:space="preserve">temperature </w:t>
      </w:r>
      <w:r w:rsidR="00EC563E">
        <w:t>was not completely implemented the project did archive its goal.</w:t>
      </w:r>
    </w:p>
    <w:p w14:paraId="7AB53B70" w14:textId="77777777" w:rsidR="00860CC3" w:rsidRDefault="00860CC3" w:rsidP="00F12F46"/>
    <w:p w14:paraId="7F2FFBC6" w14:textId="77777777" w:rsidR="006061F6" w:rsidRDefault="006061F6" w:rsidP="00F12F46"/>
    <w:p w14:paraId="4B10504F" w14:textId="77777777" w:rsidR="006061F6" w:rsidRDefault="006061F6" w:rsidP="00F12F46"/>
    <w:p w14:paraId="320D004E" w14:textId="627C6A8F" w:rsidR="00D97EB0" w:rsidRDefault="00D97EB0" w:rsidP="00F12F46">
      <w:pPr>
        <w:pStyle w:val="Heading2"/>
      </w:pPr>
      <w:bookmarkStart w:id="139" w:name="_Toc512401904"/>
      <w:r>
        <w:t>Further development</w:t>
      </w:r>
      <w:bookmarkEnd w:id="139"/>
    </w:p>
    <w:p w14:paraId="5900339B" w14:textId="01230ECB" w:rsidR="0030283C" w:rsidRPr="0094082D" w:rsidRDefault="0030283C" w:rsidP="0094082D">
      <w:pPr>
        <w:spacing w:line="360" w:lineRule="auto"/>
        <w:jc w:val="both"/>
        <w:rPr>
          <w:rFonts w:asciiTheme="minorHAnsi" w:hAnsiTheme="minorHAnsi" w:cstheme="minorHAnsi"/>
        </w:rPr>
      </w:pPr>
      <w:r w:rsidRPr="0094082D">
        <w:rPr>
          <w:rFonts w:asciiTheme="minorHAnsi" w:hAnsiTheme="minorHAnsi" w:cstheme="minorHAnsi"/>
        </w:rPr>
        <w:t xml:space="preserve">Further development of this device is can create a longer lasting more </w:t>
      </w:r>
      <w:r w:rsidR="00FF40CE" w:rsidRPr="0094082D">
        <w:rPr>
          <w:rFonts w:asciiTheme="minorHAnsi" w:hAnsiTheme="minorHAnsi" w:cstheme="minorHAnsi"/>
        </w:rPr>
        <w:t xml:space="preserve">impacting </w:t>
      </w:r>
      <w:r w:rsidR="00FF40CE" w:rsidRPr="0094082D">
        <w:rPr>
          <w:rFonts w:asciiTheme="minorHAnsi" w:hAnsiTheme="minorHAnsi" w:cstheme="minorHAnsi"/>
          <w:noProof/>
        </w:rPr>
        <w:t>de</w:t>
      </w:r>
      <w:r w:rsidR="007A2C3C" w:rsidRPr="0094082D">
        <w:rPr>
          <w:rFonts w:asciiTheme="minorHAnsi" w:hAnsiTheme="minorHAnsi" w:cstheme="minorHAnsi"/>
          <w:noProof/>
        </w:rPr>
        <w:t>vi</w:t>
      </w:r>
      <w:r w:rsidR="00FF40CE" w:rsidRPr="0094082D">
        <w:rPr>
          <w:rFonts w:asciiTheme="minorHAnsi" w:hAnsiTheme="minorHAnsi" w:cstheme="minorHAnsi"/>
          <w:noProof/>
        </w:rPr>
        <w:t>ce</w:t>
      </w:r>
      <w:r w:rsidR="00FF40CE" w:rsidRPr="0094082D">
        <w:rPr>
          <w:rFonts w:asciiTheme="minorHAnsi" w:hAnsiTheme="minorHAnsi" w:cstheme="minorHAnsi"/>
        </w:rPr>
        <w:t xml:space="preserve">. Removing the </w:t>
      </w:r>
      <w:r w:rsidR="00FF40CE" w:rsidRPr="0094082D">
        <w:rPr>
          <w:rFonts w:asciiTheme="minorHAnsi" w:hAnsiTheme="minorHAnsi" w:cstheme="minorHAnsi"/>
          <w:noProof/>
        </w:rPr>
        <w:t>power</w:t>
      </w:r>
      <w:r w:rsidR="007A2C3C" w:rsidRPr="0094082D">
        <w:rPr>
          <w:rFonts w:asciiTheme="minorHAnsi" w:hAnsiTheme="minorHAnsi" w:cstheme="minorHAnsi"/>
          <w:noProof/>
        </w:rPr>
        <w:t>-</w:t>
      </w:r>
      <w:r w:rsidR="00FF40CE" w:rsidRPr="0094082D">
        <w:rPr>
          <w:rFonts w:asciiTheme="minorHAnsi" w:hAnsiTheme="minorHAnsi" w:cstheme="minorHAnsi"/>
          <w:noProof/>
        </w:rPr>
        <w:t>heavy screen</w:t>
      </w:r>
      <w:r w:rsidR="00FF40CE" w:rsidRPr="0094082D">
        <w:rPr>
          <w:rFonts w:asciiTheme="minorHAnsi" w:hAnsiTheme="minorHAnsi" w:cstheme="minorHAnsi"/>
        </w:rPr>
        <w:t xml:space="preserve"> from this design and developed a smaller more efficient device </w:t>
      </w:r>
      <w:r w:rsidR="00FF40CE" w:rsidRPr="0094082D">
        <w:rPr>
          <w:rFonts w:asciiTheme="minorHAnsi" w:hAnsiTheme="minorHAnsi" w:cstheme="minorHAnsi"/>
          <w:noProof/>
        </w:rPr>
        <w:t xml:space="preserve">one </w:t>
      </w:r>
      <w:r w:rsidR="00FF40CE" w:rsidRPr="0094082D">
        <w:rPr>
          <w:rFonts w:asciiTheme="minorHAnsi" w:hAnsiTheme="minorHAnsi" w:cstheme="minorHAnsi"/>
        </w:rPr>
        <w:t xml:space="preserve">the device could create that missing link </w:t>
      </w:r>
      <w:r w:rsidR="00FF40CE" w:rsidRPr="0094082D">
        <w:rPr>
          <w:rFonts w:asciiTheme="minorHAnsi" w:hAnsiTheme="minorHAnsi" w:cstheme="minorHAnsi"/>
          <w:noProof/>
        </w:rPr>
        <w:t>of</w:t>
      </w:r>
      <w:r w:rsidR="00FF40CE" w:rsidRPr="0094082D">
        <w:rPr>
          <w:rFonts w:asciiTheme="minorHAnsi" w:hAnsiTheme="minorHAnsi" w:cstheme="minorHAnsi"/>
        </w:rPr>
        <w:t xml:space="preserve"> a screen</w:t>
      </w:r>
      <w:r w:rsidR="00493C59" w:rsidRPr="0094082D">
        <w:rPr>
          <w:rFonts w:asciiTheme="minorHAnsi" w:hAnsiTheme="minorHAnsi" w:cstheme="minorHAnsi"/>
        </w:rPr>
        <w:t xml:space="preserve">. </w:t>
      </w:r>
      <w:r w:rsidR="00FF40CE" w:rsidRPr="0094082D">
        <w:rPr>
          <w:rFonts w:asciiTheme="minorHAnsi" w:hAnsiTheme="minorHAnsi" w:cstheme="minorHAnsi"/>
          <w:noProof/>
        </w:rPr>
        <w:t>th</w:t>
      </w:r>
      <w:r w:rsidR="007A2C3C" w:rsidRPr="0094082D">
        <w:rPr>
          <w:rFonts w:asciiTheme="minorHAnsi" w:hAnsiTheme="minorHAnsi" w:cstheme="minorHAnsi"/>
          <w:noProof/>
        </w:rPr>
        <w:t>r</w:t>
      </w:r>
      <w:r w:rsidR="00FF40CE" w:rsidRPr="0094082D">
        <w:rPr>
          <w:rFonts w:asciiTheme="minorHAnsi" w:hAnsiTheme="minorHAnsi" w:cstheme="minorHAnsi"/>
          <w:noProof/>
        </w:rPr>
        <w:t>ough</w:t>
      </w:r>
      <w:r w:rsidR="00FF40CE" w:rsidRPr="0094082D">
        <w:rPr>
          <w:rFonts w:asciiTheme="minorHAnsi" w:hAnsiTheme="minorHAnsi" w:cstheme="minorHAnsi"/>
        </w:rPr>
        <w:t xml:space="preserve"> Bluetooth or </w:t>
      </w:r>
      <w:r w:rsidR="001E0454" w:rsidRPr="0094082D">
        <w:rPr>
          <w:rFonts w:asciiTheme="minorHAnsi" w:hAnsiTheme="minorHAnsi" w:cstheme="minorHAnsi"/>
        </w:rPr>
        <w:t>WIFI wirelessly</w:t>
      </w:r>
      <w:r w:rsidR="00FF40CE" w:rsidRPr="0094082D">
        <w:rPr>
          <w:rFonts w:asciiTheme="minorHAnsi" w:hAnsiTheme="minorHAnsi" w:cstheme="minorHAnsi"/>
        </w:rPr>
        <w:t xml:space="preserve"> transmitting </w:t>
      </w:r>
      <w:r w:rsidR="00FF40CE" w:rsidRPr="0094082D">
        <w:rPr>
          <w:rFonts w:asciiTheme="minorHAnsi" w:hAnsiTheme="minorHAnsi" w:cstheme="minorHAnsi"/>
          <w:noProof/>
        </w:rPr>
        <w:t>it</w:t>
      </w:r>
      <w:r w:rsidR="007A2C3C" w:rsidRPr="0094082D">
        <w:rPr>
          <w:rFonts w:asciiTheme="minorHAnsi" w:hAnsiTheme="minorHAnsi" w:cstheme="minorHAnsi"/>
          <w:noProof/>
        </w:rPr>
        <w:t>s</w:t>
      </w:r>
      <w:r w:rsidR="00FF40CE" w:rsidRPr="0094082D">
        <w:rPr>
          <w:rFonts w:asciiTheme="minorHAnsi" w:hAnsiTheme="minorHAnsi" w:cstheme="minorHAnsi"/>
        </w:rPr>
        <w:t xml:space="preserve"> data to a phone.</w:t>
      </w:r>
      <w:r w:rsidR="000C532C" w:rsidRPr="0094082D">
        <w:rPr>
          <w:rFonts w:asciiTheme="minorHAnsi" w:hAnsiTheme="minorHAnsi" w:cstheme="minorHAnsi"/>
        </w:rPr>
        <w:t xml:space="preserve"> Giving a wireless ability was given it could see this product controlling smart homes or </w:t>
      </w:r>
      <w:r w:rsidR="0094082D" w:rsidRPr="0094082D">
        <w:rPr>
          <w:rFonts w:asciiTheme="minorHAnsi" w:hAnsiTheme="minorHAnsi" w:cstheme="minorHAnsi"/>
        </w:rPr>
        <w:t>air conditioning</w:t>
      </w:r>
      <w:r w:rsidR="000C532C" w:rsidRPr="0094082D">
        <w:rPr>
          <w:rFonts w:asciiTheme="minorHAnsi" w:hAnsiTheme="minorHAnsi" w:cstheme="minorHAnsi"/>
        </w:rPr>
        <w:t xml:space="preserve"> within buildings.</w:t>
      </w:r>
    </w:p>
    <w:p w14:paraId="67D1028D" w14:textId="77777777" w:rsidR="000C532C" w:rsidRPr="0094082D" w:rsidRDefault="00FF40CE" w:rsidP="0094082D">
      <w:pPr>
        <w:spacing w:line="360" w:lineRule="auto"/>
        <w:jc w:val="both"/>
        <w:rPr>
          <w:rFonts w:asciiTheme="minorHAnsi" w:hAnsiTheme="minorHAnsi" w:cstheme="minorHAnsi"/>
        </w:rPr>
      </w:pPr>
      <w:r w:rsidRPr="0094082D">
        <w:rPr>
          <w:rFonts w:asciiTheme="minorHAnsi" w:hAnsiTheme="minorHAnsi" w:cstheme="minorHAnsi"/>
        </w:rPr>
        <w:t xml:space="preserve">When this product is left in a home on a table it might not be getting effective air flow to give correct reading being able to use this device on the go and at home give people more place they can be testing their environmental data lowing risks. </w:t>
      </w:r>
    </w:p>
    <w:p w14:paraId="6E778BB4" w14:textId="33063C95" w:rsidR="00FF40CE" w:rsidRPr="0094082D" w:rsidRDefault="007A2C3C" w:rsidP="0094082D">
      <w:pPr>
        <w:spacing w:line="360" w:lineRule="auto"/>
        <w:jc w:val="both"/>
        <w:rPr>
          <w:rFonts w:asciiTheme="minorHAnsi" w:hAnsiTheme="minorHAnsi" w:cstheme="minorHAnsi"/>
        </w:rPr>
      </w:pPr>
      <w:r w:rsidRPr="0094082D">
        <w:rPr>
          <w:rFonts w:asciiTheme="minorHAnsi" w:hAnsiTheme="minorHAnsi" w:cstheme="minorHAnsi"/>
        </w:rPr>
        <w:t xml:space="preserve">Using a pump or fan with this design could help with </w:t>
      </w:r>
      <w:r w:rsidRPr="0094082D">
        <w:rPr>
          <w:rFonts w:asciiTheme="minorHAnsi" w:hAnsiTheme="minorHAnsi" w:cstheme="minorHAnsi"/>
          <w:noProof/>
        </w:rPr>
        <w:t>stagnant</w:t>
      </w:r>
      <w:r w:rsidRPr="0094082D">
        <w:rPr>
          <w:rFonts w:asciiTheme="minorHAnsi" w:hAnsiTheme="minorHAnsi" w:cstheme="minorHAnsi"/>
        </w:rPr>
        <w:t xml:space="preserve"> air </w:t>
      </w:r>
      <w:r w:rsidRPr="0094082D">
        <w:rPr>
          <w:rFonts w:asciiTheme="minorHAnsi" w:hAnsiTheme="minorHAnsi" w:cstheme="minorHAnsi"/>
          <w:noProof/>
        </w:rPr>
        <w:t>gathering around the device and the ability to have a more wider range of detection</w:t>
      </w:r>
      <w:r w:rsidR="0094082D">
        <w:rPr>
          <w:rFonts w:asciiTheme="minorHAnsi" w:hAnsiTheme="minorHAnsi" w:cstheme="minorHAnsi"/>
          <w:noProof/>
        </w:rPr>
        <w:t>.</w:t>
      </w:r>
    </w:p>
    <w:p w14:paraId="24921853" w14:textId="22242531" w:rsidR="00563283" w:rsidRPr="0094082D" w:rsidRDefault="00FF40CE" w:rsidP="0094082D">
      <w:pPr>
        <w:spacing w:line="360" w:lineRule="auto"/>
        <w:jc w:val="both"/>
        <w:rPr>
          <w:rFonts w:asciiTheme="minorHAnsi" w:hAnsiTheme="minorHAnsi" w:cstheme="minorHAnsi"/>
        </w:rPr>
      </w:pPr>
      <w:r w:rsidRPr="0094082D">
        <w:rPr>
          <w:rFonts w:asciiTheme="minorHAnsi" w:hAnsiTheme="minorHAnsi" w:cstheme="minorHAnsi"/>
        </w:rPr>
        <w:t xml:space="preserve">Making sure this project </w:t>
      </w:r>
      <w:r w:rsidR="00563283" w:rsidRPr="0094082D">
        <w:rPr>
          <w:rFonts w:asciiTheme="minorHAnsi" w:hAnsiTheme="minorHAnsi" w:cstheme="minorHAnsi"/>
        </w:rPr>
        <w:t xml:space="preserve">Fits in a case that is best for it reading, </w:t>
      </w:r>
      <w:r w:rsidR="000C532C" w:rsidRPr="0094082D">
        <w:rPr>
          <w:rFonts w:asciiTheme="minorHAnsi" w:hAnsiTheme="minorHAnsi" w:cstheme="minorHAnsi"/>
        </w:rPr>
        <w:t>ruggedness,</w:t>
      </w:r>
      <w:r w:rsidR="00563283" w:rsidRPr="0094082D">
        <w:rPr>
          <w:rFonts w:asciiTheme="minorHAnsi" w:hAnsiTheme="minorHAnsi" w:cstheme="minorHAnsi"/>
        </w:rPr>
        <w:t xml:space="preserve"> portability is one of the further deployments that would </w:t>
      </w:r>
      <w:r w:rsidR="00563283" w:rsidRPr="0094082D">
        <w:rPr>
          <w:rFonts w:asciiTheme="minorHAnsi" w:hAnsiTheme="minorHAnsi" w:cstheme="minorHAnsi"/>
          <w:noProof/>
        </w:rPr>
        <w:t>be ne</w:t>
      </w:r>
      <w:r w:rsidR="007A2C3C" w:rsidRPr="0094082D">
        <w:rPr>
          <w:rFonts w:asciiTheme="minorHAnsi" w:hAnsiTheme="minorHAnsi" w:cstheme="minorHAnsi"/>
          <w:noProof/>
        </w:rPr>
        <w:t>ed</w:t>
      </w:r>
      <w:r w:rsidR="00563283" w:rsidRPr="0094082D">
        <w:rPr>
          <w:rFonts w:asciiTheme="minorHAnsi" w:hAnsiTheme="minorHAnsi" w:cstheme="minorHAnsi"/>
          <w:noProof/>
        </w:rPr>
        <w:t>ed</w:t>
      </w:r>
      <w:r w:rsidR="00563283" w:rsidRPr="0094082D">
        <w:rPr>
          <w:rFonts w:asciiTheme="minorHAnsi" w:hAnsiTheme="minorHAnsi" w:cstheme="minorHAnsi"/>
        </w:rPr>
        <w:t xml:space="preserve"> if it was to be used in the outdoors. </w:t>
      </w:r>
    </w:p>
    <w:p w14:paraId="6868FBD8" w14:textId="74A157D2" w:rsidR="00D97EB0" w:rsidRPr="0094082D" w:rsidRDefault="00563283" w:rsidP="0094082D">
      <w:pPr>
        <w:spacing w:line="360" w:lineRule="auto"/>
        <w:jc w:val="both"/>
        <w:rPr>
          <w:rFonts w:asciiTheme="minorHAnsi" w:hAnsiTheme="minorHAnsi" w:cstheme="minorHAnsi"/>
        </w:rPr>
      </w:pPr>
      <w:r w:rsidRPr="0094082D">
        <w:rPr>
          <w:rFonts w:asciiTheme="minorHAnsi" w:hAnsiTheme="minorHAnsi" w:cstheme="minorHAnsi"/>
        </w:rPr>
        <w:t xml:space="preserve">this project could add many more environmental sensors with more wider ranges </w:t>
      </w:r>
      <w:r w:rsidR="00493C59" w:rsidRPr="0094082D">
        <w:rPr>
          <w:rFonts w:asciiTheme="minorHAnsi" w:hAnsiTheme="minorHAnsi" w:cstheme="minorHAnsi"/>
          <w:noProof/>
        </w:rPr>
        <w:t>of</w:t>
      </w:r>
      <w:r w:rsidRPr="0094082D">
        <w:rPr>
          <w:rFonts w:asciiTheme="minorHAnsi" w:hAnsiTheme="minorHAnsi" w:cstheme="minorHAnsi"/>
        </w:rPr>
        <w:t xml:space="preserve"> industry </w:t>
      </w:r>
      <w:r w:rsidR="001E0454" w:rsidRPr="0094082D">
        <w:rPr>
          <w:rFonts w:asciiTheme="minorHAnsi" w:hAnsiTheme="minorHAnsi" w:cstheme="minorHAnsi"/>
          <w:noProof/>
        </w:rPr>
        <w:t xml:space="preserve">standard </w:t>
      </w:r>
      <w:r w:rsidR="001E0454" w:rsidRPr="0094082D">
        <w:rPr>
          <w:rFonts w:asciiTheme="minorHAnsi" w:hAnsiTheme="minorHAnsi" w:cstheme="minorHAnsi"/>
        </w:rPr>
        <w:t>product,</w:t>
      </w:r>
      <w:r w:rsidRPr="0094082D">
        <w:rPr>
          <w:rFonts w:asciiTheme="minorHAnsi" w:hAnsiTheme="minorHAnsi" w:cstheme="minorHAnsi"/>
        </w:rPr>
        <w:t xml:space="preserve"> but this product </w:t>
      </w:r>
      <w:r w:rsidR="007A2C3C" w:rsidRPr="0094082D">
        <w:rPr>
          <w:rFonts w:asciiTheme="minorHAnsi" w:hAnsiTheme="minorHAnsi" w:cstheme="minorHAnsi"/>
          <w:noProof/>
        </w:rPr>
        <w:t>is</w:t>
      </w:r>
      <w:r w:rsidRPr="0094082D">
        <w:rPr>
          <w:rFonts w:asciiTheme="minorHAnsi" w:hAnsiTheme="minorHAnsi" w:cstheme="minorHAnsi"/>
        </w:rPr>
        <w:t xml:space="preserve"> </w:t>
      </w:r>
      <w:r w:rsidR="001E0454" w:rsidRPr="0094082D">
        <w:rPr>
          <w:rFonts w:asciiTheme="minorHAnsi" w:hAnsiTheme="minorHAnsi" w:cstheme="minorHAnsi"/>
        </w:rPr>
        <w:t>based on a</w:t>
      </w:r>
      <w:r w:rsidR="007A2C3C" w:rsidRPr="0094082D">
        <w:rPr>
          <w:rFonts w:asciiTheme="minorHAnsi" w:hAnsiTheme="minorHAnsi" w:cstheme="minorHAnsi"/>
        </w:rPr>
        <w:t xml:space="preserve"> </w:t>
      </w:r>
      <w:r w:rsidRPr="0094082D">
        <w:rPr>
          <w:rFonts w:asciiTheme="minorHAnsi" w:hAnsiTheme="minorHAnsi" w:cstheme="minorHAnsi"/>
        </w:rPr>
        <w:t xml:space="preserve">broader understanding of </w:t>
      </w:r>
      <w:r w:rsidR="00E87798" w:rsidRPr="0094082D">
        <w:rPr>
          <w:rFonts w:asciiTheme="minorHAnsi" w:hAnsiTheme="minorHAnsi" w:cstheme="minorHAnsi"/>
        </w:rPr>
        <w:t>CO2</w:t>
      </w:r>
      <w:r w:rsidRPr="0094082D">
        <w:rPr>
          <w:rFonts w:asciiTheme="minorHAnsi" w:hAnsiTheme="minorHAnsi" w:cstheme="minorHAnsi"/>
        </w:rPr>
        <w:t xml:space="preserve"> not exacts measurements</w:t>
      </w:r>
      <w:r w:rsidR="000C532C" w:rsidRPr="0094082D">
        <w:rPr>
          <w:rFonts w:asciiTheme="minorHAnsi" w:hAnsiTheme="minorHAnsi" w:cstheme="minorHAnsi"/>
        </w:rPr>
        <w:t xml:space="preserve"> if this product was </w:t>
      </w:r>
      <w:r w:rsidR="007A2C3C" w:rsidRPr="0094082D">
        <w:rPr>
          <w:rFonts w:asciiTheme="minorHAnsi" w:hAnsiTheme="minorHAnsi" w:cstheme="minorHAnsi"/>
        </w:rPr>
        <w:t>created</w:t>
      </w:r>
      <w:r w:rsidR="000C532C" w:rsidRPr="0094082D">
        <w:rPr>
          <w:rFonts w:asciiTheme="minorHAnsi" w:hAnsiTheme="minorHAnsi" w:cstheme="minorHAnsi"/>
        </w:rPr>
        <w:t xml:space="preserve"> for more </w:t>
      </w:r>
      <w:r w:rsidR="000C532C" w:rsidRPr="0094082D">
        <w:rPr>
          <w:rFonts w:asciiTheme="minorHAnsi" w:hAnsiTheme="minorHAnsi" w:cstheme="minorHAnsi"/>
          <w:noProof/>
        </w:rPr>
        <w:t>ind</w:t>
      </w:r>
      <w:r w:rsidR="007A2C3C" w:rsidRPr="0094082D">
        <w:rPr>
          <w:rFonts w:asciiTheme="minorHAnsi" w:hAnsiTheme="minorHAnsi" w:cstheme="minorHAnsi"/>
          <w:noProof/>
        </w:rPr>
        <w:t>ust</w:t>
      </w:r>
      <w:r w:rsidR="000C532C" w:rsidRPr="0094082D">
        <w:rPr>
          <w:rFonts w:asciiTheme="minorHAnsi" w:hAnsiTheme="minorHAnsi" w:cstheme="minorHAnsi"/>
          <w:noProof/>
        </w:rPr>
        <w:t>ry</w:t>
      </w:r>
      <w:r w:rsidR="000C532C" w:rsidRPr="0094082D">
        <w:rPr>
          <w:rFonts w:asciiTheme="minorHAnsi" w:hAnsiTheme="minorHAnsi" w:cstheme="minorHAnsi"/>
        </w:rPr>
        <w:t xml:space="preserve"> </w:t>
      </w:r>
      <w:r w:rsidR="007A2C3C" w:rsidRPr="0094082D">
        <w:rPr>
          <w:rFonts w:asciiTheme="minorHAnsi" w:hAnsiTheme="minorHAnsi" w:cstheme="minorHAnsi"/>
          <w:noProof/>
        </w:rPr>
        <w:t xml:space="preserve">standard </w:t>
      </w:r>
      <w:r w:rsidR="000C532C" w:rsidRPr="0094082D">
        <w:rPr>
          <w:rFonts w:asciiTheme="minorHAnsi" w:hAnsiTheme="minorHAnsi" w:cstheme="minorHAnsi"/>
        </w:rPr>
        <w:t xml:space="preserve">the IAQ chips would have to be changed to the IR technique used in the </w:t>
      </w:r>
      <w:proofErr w:type="spellStart"/>
      <w:r w:rsidR="000C532C" w:rsidRPr="0094082D">
        <w:rPr>
          <w:rFonts w:asciiTheme="minorHAnsi" w:hAnsiTheme="minorHAnsi" w:cstheme="minorHAnsi"/>
        </w:rPr>
        <w:t>CozIR</w:t>
      </w:r>
      <w:proofErr w:type="spellEnd"/>
      <w:r w:rsidR="000C532C" w:rsidRPr="0094082D">
        <w:rPr>
          <w:rFonts w:asciiTheme="minorHAnsi" w:hAnsiTheme="minorHAnsi" w:cstheme="minorHAnsi"/>
        </w:rPr>
        <w:t xml:space="preserve"> LP sensor in Chapter 5 this would </w:t>
      </w:r>
      <w:r w:rsidR="000C532C" w:rsidRPr="0094082D">
        <w:rPr>
          <w:rFonts w:asciiTheme="minorHAnsi" w:hAnsiTheme="minorHAnsi" w:cstheme="minorHAnsi"/>
          <w:noProof/>
        </w:rPr>
        <w:t>incre</w:t>
      </w:r>
      <w:r w:rsidR="007A2C3C" w:rsidRPr="0094082D">
        <w:rPr>
          <w:rFonts w:asciiTheme="minorHAnsi" w:hAnsiTheme="minorHAnsi" w:cstheme="minorHAnsi"/>
          <w:noProof/>
        </w:rPr>
        <w:t>ase</w:t>
      </w:r>
      <w:r w:rsidR="000C532C" w:rsidRPr="0094082D">
        <w:rPr>
          <w:rFonts w:asciiTheme="minorHAnsi" w:hAnsiTheme="minorHAnsi" w:cstheme="minorHAnsi"/>
        </w:rPr>
        <w:t xml:space="preserve"> size and power </w:t>
      </w:r>
      <w:r w:rsidR="000C532C" w:rsidRPr="0094082D">
        <w:rPr>
          <w:rFonts w:asciiTheme="minorHAnsi" w:hAnsiTheme="minorHAnsi" w:cstheme="minorHAnsi"/>
          <w:noProof/>
        </w:rPr>
        <w:t>consu</w:t>
      </w:r>
      <w:r w:rsidR="007A2C3C" w:rsidRPr="0094082D">
        <w:rPr>
          <w:rFonts w:asciiTheme="minorHAnsi" w:hAnsiTheme="minorHAnsi" w:cstheme="minorHAnsi"/>
          <w:noProof/>
        </w:rPr>
        <w:t>mpt</w:t>
      </w:r>
      <w:r w:rsidR="000C532C" w:rsidRPr="0094082D">
        <w:rPr>
          <w:rFonts w:asciiTheme="minorHAnsi" w:hAnsiTheme="minorHAnsi" w:cstheme="minorHAnsi"/>
          <w:noProof/>
        </w:rPr>
        <w:t>ion</w:t>
      </w:r>
      <w:r w:rsidR="000C532C" w:rsidRPr="0094082D">
        <w:rPr>
          <w:rFonts w:asciiTheme="minorHAnsi" w:hAnsiTheme="minorHAnsi" w:cstheme="minorHAnsi"/>
        </w:rPr>
        <w:t xml:space="preserve">. </w:t>
      </w:r>
      <w:r w:rsidRPr="0094082D">
        <w:rPr>
          <w:rFonts w:asciiTheme="minorHAnsi" w:hAnsiTheme="minorHAnsi" w:cstheme="minorHAnsi"/>
        </w:rPr>
        <w:t xml:space="preserve">  </w:t>
      </w:r>
    </w:p>
    <w:p w14:paraId="1E927566" w14:textId="41E61A50" w:rsidR="00D97EB0" w:rsidRPr="0094082D" w:rsidRDefault="00D97EB0" w:rsidP="0094082D">
      <w:pPr>
        <w:spacing w:line="360" w:lineRule="auto"/>
        <w:jc w:val="both"/>
        <w:rPr>
          <w:rFonts w:asciiTheme="minorHAnsi" w:hAnsiTheme="minorHAnsi" w:cstheme="minorHAnsi"/>
        </w:rPr>
      </w:pPr>
      <w:r w:rsidRPr="0094082D">
        <w:rPr>
          <w:rFonts w:asciiTheme="minorHAnsi" w:hAnsiTheme="minorHAnsi" w:cstheme="minorHAnsi"/>
        </w:rPr>
        <w:t xml:space="preserve">Making this device </w:t>
      </w:r>
      <w:r w:rsidRPr="0094082D">
        <w:rPr>
          <w:rFonts w:asciiTheme="minorHAnsi" w:hAnsiTheme="minorHAnsi" w:cstheme="minorHAnsi"/>
          <w:noProof/>
        </w:rPr>
        <w:t>into</w:t>
      </w:r>
      <w:r w:rsidRPr="0094082D">
        <w:rPr>
          <w:rFonts w:asciiTheme="minorHAnsi" w:hAnsiTheme="minorHAnsi" w:cstheme="minorHAnsi"/>
        </w:rPr>
        <w:t xml:space="preserve"> a smaller package can help with it portability </w:t>
      </w:r>
      <w:r w:rsidR="001E0454" w:rsidRPr="0094082D">
        <w:rPr>
          <w:rFonts w:asciiTheme="minorHAnsi" w:hAnsiTheme="minorHAnsi" w:cstheme="minorHAnsi"/>
        </w:rPr>
        <w:t>and</w:t>
      </w:r>
      <w:r w:rsidRPr="0094082D">
        <w:rPr>
          <w:rFonts w:asciiTheme="minorHAnsi" w:hAnsiTheme="minorHAnsi" w:cstheme="minorHAnsi"/>
        </w:rPr>
        <w:t xml:space="preserve"> </w:t>
      </w:r>
      <w:r w:rsidR="007A2C3C" w:rsidRPr="0094082D">
        <w:rPr>
          <w:rFonts w:asciiTheme="minorHAnsi" w:hAnsiTheme="minorHAnsi" w:cstheme="minorHAnsi"/>
          <w:noProof/>
        </w:rPr>
        <w:t>functionality</w:t>
      </w:r>
      <w:r w:rsidRPr="0094082D">
        <w:rPr>
          <w:rFonts w:asciiTheme="minorHAnsi" w:hAnsiTheme="minorHAnsi" w:cstheme="minorHAnsi"/>
        </w:rPr>
        <w:t xml:space="preserve"> this can be done by using </w:t>
      </w:r>
      <w:r w:rsidRPr="0094082D">
        <w:rPr>
          <w:rFonts w:asciiTheme="minorHAnsi" w:hAnsiTheme="minorHAnsi" w:cstheme="minorHAnsi"/>
          <w:color w:val="222222"/>
          <w:shd w:val="clear" w:color="auto" w:fill="FFFFFF"/>
        </w:rPr>
        <w:t>Application Specific Integrated Circuit (</w:t>
      </w:r>
      <w:r w:rsidRPr="0094082D">
        <w:rPr>
          <w:rFonts w:asciiTheme="minorHAnsi" w:hAnsiTheme="minorHAnsi" w:cstheme="minorHAnsi"/>
          <w:bCs/>
          <w:color w:val="222222"/>
          <w:shd w:val="clear" w:color="auto" w:fill="FFFFFF"/>
        </w:rPr>
        <w:t>ASIC</w:t>
      </w:r>
      <w:r w:rsidRPr="0094082D">
        <w:rPr>
          <w:rFonts w:asciiTheme="minorHAnsi" w:hAnsiTheme="minorHAnsi" w:cstheme="minorHAnsi"/>
          <w:color w:val="222222"/>
          <w:shd w:val="clear" w:color="auto" w:fill="FFFFFF"/>
        </w:rPr>
        <w:t>) This can lower cost in the long run but increases prototype cost.</w:t>
      </w:r>
    </w:p>
    <w:p w14:paraId="73AE7B0E" w14:textId="77777777" w:rsidR="00D97EB0" w:rsidRDefault="00D97EB0" w:rsidP="00F12F46"/>
    <w:p w14:paraId="15E6DE57" w14:textId="77777777" w:rsidR="00D97EB0" w:rsidRDefault="00D97EB0" w:rsidP="00F12F46"/>
    <w:p w14:paraId="3104B62C" w14:textId="77777777" w:rsidR="00AA744F" w:rsidRDefault="00AA744F" w:rsidP="00F12F46"/>
    <w:p w14:paraId="1CCD8ABB" w14:textId="77777777" w:rsidR="00AA744F" w:rsidRDefault="00AA744F" w:rsidP="00F12F46"/>
    <w:p w14:paraId="144FEC1F" w14:textId="77777777" w:rsidR="00AA744F" w:rsidRDefault="00AA744F" w:rsidP="00F12F46"/>
    <w:p w14:paraId="59221FFA" w14:textId="77777777" w:rsidR="00AA744F" w:rsidRDefault="00AA744F" w:rsidP="00F12F46"/>
    <w:p w14:paraId="0D3194F0" w14:textId="77777777" w:rsidR="00AA744F" w:rsidRDefault="00AA744F" w:rsidP="00F12F46"/>
    <w:p w14:paraId="422B69DE" w14:textId="77777777" w:rsidR="00AA744F" w:rsidRDefault="00AA744F" w:rsidP="00F12F46"/>
    <w:p w14:paraId="168949B6" w14:textId="77777777" w:rsidR="00AA744F" w:rsidRDefault="00AA744F" w:rsidP="00F12F46"/>
    <w:p w14:paraId="2BDD7959" w14:textId="77777777" w:rsidR="00AA744F" w:rsidRDefault="00AA744F" w:rsidP="00F12F46"/>
    <w:p w14:paraId="54EC786F" w14:textId="16984623" w:rsidR="00353D0F" w:rsidRDefault="00353D0F" w:rsidP="00F12F46">
      <w:pPr>
        <w:pStyle w:val="Heading2"/>
      </w:pPr>
      <w:bookmarkStart w:id="140" w:name="_Toc512401905"/>
      <w:r>
        <w:t>Project management (Time management)</w:t>
      </w:r>
      <w:bookmarkEnd w:id="140"/>
    </w:p>
    <w:p w14:paraId="6AC76116" w14:textId="4E233138" w:rsidR="007C0327" w:rsidRDefault="0094082D" w:rsidP="00F12F46">
      <w:r>
        <w:t>Good t</w:t>
      </w:r>
      <w:r w:rsidR="007C0327">
        <w:t>ime management give the ability to keep this project on task</w:t>
      </w:r>
      <w:r>
        <w:t>,</w:t>
      </w:r>
      <w:r w:rsidR="007C0327">
        <w:t xml:space="preserve"> there </w:t>
      </w:r>
      <w:r w:rsidR="007C0327" w:rsidRPr="00634650">
        <w:rPr>
          <w:noProof/>
        </w:rPr>
        <w:t>w</w:t>
      </w:r>
      <w:r w:rsidR="00634650">
        <w:rPr>
          <w:noProof/>
        </w:rPr>
        <w:t>ere</w:t>
      </w:r>
      <w:r>
        <w:rPr>
          <w:noProof/>
        </w:rPr>
        <w:t xml:space="preserve"> a</w:t>
      </w:r>
      <w:r w:rsidR="007C0327">
        <w:t xml:space="preserve"> few </w:t>
      </w:r>
      <w:r w:rsidR="007C0327" w:rsidRPr="00493C59">
        <w:rPr>
          <w:noProof/>
        </w:rPr>
        <w:t>variation</w:t>
      </w:r>
      <w:r w:rsidR="00493C59">
        <w:rPr>
          <w:noProof/>
        </w:rPr>
        <w:t>s</w:t>
      </w:r>
      <w:r w:rsidR="007C0327">
        <w:t xml:space="preserve"> </w:t>
      </w:r>
      <w:r>
        <w:t>due to</w:t>
      </w:r>
      <w:r w:rsidR="007C0327">
        <w:t xml:space="preserve"> coming across more difficult coding error and implantation delays with code not being able to be fully simulated in Proteus</w:t>
      </w:r>
      <w:r>
        <w:t>, which</w:t>
      </w:r>
      <w:r w:rsidR="007C0327">
        <w:t xml:space="preserve"> did put this project a little behind but</w:t>
      </w:r>
      <w:r>
        <w:t>,</w:t>
      </w:r>
      <w:r w:rsidR="00260B78">
        <w:t xml:space="preserve"> this project</w:t>
      </w:r>
      <w:r w:rsidR="007C0327">
        <w:t xml:space="preserve"> w</w:t>
      </w:r>
      <w:r w:rsidR="00260B78">
        <w:t>as able to catch up as</w:t>
      </w:r>
      <w:r w:rsidR="007C0327">
        <w:t xml:space="preserve"> planned error time that was taken in account in preparing for this project</w:t>
      </w:r>
    </w:p>
    <w:p w14:paraId="725336AB" w14:textId="7F145480" w:rsidR="00AA744F" w:rsidRDefault="00860CC3" w:rsidP="00F12F46">
      <w:r w:rsidRPr="00AA744F">
        <w:rPr>
          <w:noProof/>
          <w:lang w:eastAsia="en-GB"/>
        </w:rPr>
        <w:drawing>
          <wp:anchor distT="0" distB="0" distL="114300" distR="114300" simplePos="0" relativeHeight="251713536" behindDoc="1" locked="0" layoutInCell="1" allowOverlap="1" wp14:anchorId="2C288304" wp14:editId="5745275F">
            <wp:simplePos x="0" y="0"/>
            <wp:positionH relativeFrom="margin">
              <wp:align>center</wp:align>
            </wp:positionH>
            <wp:positionV relativeFrom="paragraph">
              <wp:posOffset>103129</wp:posOffset>
            </wp:positionV>
            <wp:extent cx="7362065" cy="5318234"/>
            <wp:effectExtent l="0" t="0" r="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7362065" cy="53182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23E5A7" w14:textId="4E16A47B" w:rsidR="00AA744F" w:rsidRDefault="00AA744F" w:rsidP="00F12F46"/>
    <w:p w14:paraId="075BD0F9" w14:textId="77777777" w:rsidR="00AA744F" w:rsidRDefault="00AA744F" w:rsidP="00F12F46"/>
    <w:p w14:paraId="686C9D39" w14:textId="77777777" w:rsidR="00AA744F" w:rsidRDefault="00AA744F" w:rsidP="00F12F46"/>
    <w:p w14:paraId="29D87976" w14:textId="77777777" w:rsidR="00AA744F" w:rsidRDefault="00AA744F" w:rsidP="00F12F46"/>
    <w:p w14:paraId="70B870F7" w14:textId="77777777" w:rsidR="00AA744F" w:rsidRDefault="00AA744F" w:rsidP="00F12F46"/>
    <w:p w14:paraId="6ED2B069" w14:textId="77777777" w:rsidR="00AA744F" w:rsidRDefault="00AA744F" w:rsidP="00F12F46"/>
    <w:p w14:paraId="23C68F94" w14:textId="77777777" w:rsidR="00AA744F" w:rsidRDefault="00AA744F" w:rsidP="00F12F46"/>
    <w:p w14:paraId="137ED5BE" w14:textId="77777777" w:rsidR="00AA744F" w:rsidRDefault="00AA744F" w:rsidP="00F12F46"/>
    <w:p w14:paraId="74DD3D5D" w14:textId="77777777" w:rsidR="00AA744F" w:rsidRDefault="00AA744F" w:rsidP="00F12F46"/>
    <w:p w14:paraId="19BBD948" w14:textId="77777777" w:rsidR="00860CC3" w:rsidRDefault="00860CC3" w:rsidP="00F12F46"/>
    <w:p w14:paraId="568B6357" w14:textId="77777777" w:rsidR="00860CC3" w:rsidRDefault="00860CC3" w:rsidP="00F12F46"/>
    <w:p w14:paraId="3C6EE5AF" w14:textId="77777777" w:rsidR="00860CC3" w:rsidRDefault="00860CC3" w:rsidP="00F12F46"/>
    <w:p w14:paraId="056E45B1" w14:textId="77777777" w:rsidR="00860CC3" w:rsidRDefault="00860CC3" w:rsidP="00F12F46"/>
    <w:p w14:paraId="727445FA" w14:textId="77777777" w:rsidR="00860CC3" w:rsidRDefault="00860CC3" w:rsidP="00F12F46"/>
    <w:p w14:paraId="71AD8E3D" w14:textId="77777777" w:rsidR="00860CC3" w:rsidRDefault="00860CC3" w:rsidP="00F12F46"/>
    <w:p w14:paraId="2A36B545" w14:textId="77777777" w:rsidR="00860CC3" w:rsidRDefault="00860CC3" w:rsidP="00F12F46"/>
    <w:p w14:paraId="0FD4DC54" w14:textId="77777777" w:rsidR="00860CC3" w:rsidRDefault="00860CC3" w:rsidP="00F12F46"/>
    <w:p w14:paraId="7230881F" w14:textId="77777777" w:rsidR="00DB2AB8" w:rsidRDefault="00DB2AB8" w:rsidP="00F12F46"/>
    <w:p w14:paraId="273F3BD5" w14:textId="0CEECB9A" w:rsidR="00860CC3" w:rsidRDefault="00860CC3" w:rsidP="0094082D">
      <w:pPr>
        <w:spacing w:line="360" w:lineRule="auto"/>
        <w:jc w:val="both"/>
      </w:pPr>
      <w:r>
        <w:t xml:space="preserve">The above </w:t>
      </w:r>
      <w:r w:rsidR="0094082D">
        <w:t>Gantt</w:t>
      </w:r>
      <w:r>
        <w:t xml:space="preserve"> chart show the final timings of this project Showing</w:t>
      </w:r>
      <w:r w:rsidR="0094082D">
        <w:t>,</w:t>
      </w:r>
      <w:r>
        <w:t xml:space="preserve"> </w:t>
      </w:r>
      <w:r w:rsidR="0094082D">
        <w:t>with</w:t>
      </w:r>
      <w:r>
        <w:t xml:space="preserve"> testing/coding </w:t>
      </w:r>
      <w:r w:rsidR="0094082D">
        <w:t xml:space="preserve">being </w:t>
      </w:r>
      <w:r>
        <w:t>only at 90% complete as the BME sensor is stuck in sleep mode. All other sectio</w:t>
      </w:r>
      <w:r w:rsidR="000D46CE">
        <w:t>ns</w:t>
      </w:r>
      <w:r>
        <w:t xml:space="preserve"> </w:t>
      </w:r>
      <w:r w:rsidR="0094082D">
        <w:t>have been</w:t>
      </w:r>
      <w:r>
        <w:t xml:space="preserve"> </w:t>
      </w:r>
      <w:r w:rsidRPr="00860CC3">
        <w:t>complete</w:t>
      </w:r>
      <w:r w:rsidR="0094082D">
        <w:t>d</w:t>
      </w:r>
      <w:r w:rsidRPr="00860CC3">
        <w:t xml:space="preserve"> on schedule</w:t>
      </w:r>
      <w:r w:rsidR="0094082D">
        <w:t>, with the poster</w:t>
      </w:r>
      <w:r>
        <w:t xml:space="preserve"> and viva to be finished after report</w:t>
      </w:r>
      <w:r w:rsidR="0094082D">
        <w:t xml:space="preserve"> </w:t>
      </w:r>
      <w:r w:rsidR="000D46CE">
        <w:t>has</w:t>
      </w:r>
      <w:r w:rsidR="0094082D">
        <w:t xml:space="preserve"> been</w:t>
      </w:r>
      <w:r>
        <w:t xml:space="preserve"> hand-in so only 50% complete.</w:t>
      </w:r>
    </w:p>
    <w:p w14:paraId="03DFEE14" w14:textId="2967A4FF" w:rsidR="00AA744F" w:rsidRPr="007C0327" w:rsidRDefault="0094082D" w:rsidP="004D6E56">
      <w:pPr>
        <w:suppressAutoHyphens w:val="0"/>
        <w:spacing w:line="247" w:lineRule="auto"/>
      </w:pPr>
      <w:r>
        <w:br w:type="page"/>
      </w:r>
    </w:p>
    <w:p w14:paraId="66B2835F" w14:textId="2219FD10" w:rsidR="00AA744F" w:rsidRPr="00AA744F" w:rsidRDefault="00D97EB0" w:rsidP="00F12F46">
      <w:pPr>
        <w:pStyle w:val="Heading1"/>
      </w:pPr>
      <w:bookmarkStart w:id="141" w:name="_Toc512401906"/>
      <w:r>
        <w:t>CHAPTER 10. Conclusion</w:t>
      </w:r>
      <w:bookmarkEnd w:id="141"/>
      <w:r w:rsidR="00E61151">
        <w:t xml:space="preserve"> </w:t>
      </w:r>
    </w:p>
    <w:p w14:paraId="575E6A01" w14:textId="3554E13D" w:rsidR="00D97EB0" w:rsidRDefault="008F539E" w:rsidP="00F12F46">
      <w:pPr>
        <w:pStyle w:val="Heading2"/>
      </w:pPr>
      <w:bookmarkStart w:id="142" w:name="_Toc512401907"/>
      <w:r>
        <w:t>Project Conclusion</w:t>
      </w:r>
      <w:bookmarkEnd w:id="142"/>
      <w:r w:rsidR="00E61151">
        <w:t xml:space="preserve"> </w:t>
      </w:r>
    </w:p>
    <w:p w14:paraId="1EAF69D1" w14:textId="5808D2D2" w:rsidR="00D85A7E" w:rsidRDefault="009D568B" w:rsidP="0094082D">
      <w:pPr>
        <w:spacing w:line="360" w:lineRule="auto"/>
        <w:jc w:val="both"/>
      </w:pPr>
      <w:r>
        <w:t>In</w:t>
      </w:r>
      <w:r w:rsidR="00807F0B">
        <w:t xml:space="preserve"> </w:t>
      </w:r>
      <w:r w:rsidR="00D85A7E">
        <w:t>conclusion</w:t>
      </w:r>
      <w:r w:rsidR="000D46CE">
        <w:t>,</w:t>
      </w:r>
      <w:r w:rsidR="00D85A7E">
        <w:t xml:space="preserve"> the main requirement for an air quality </w:t>
      </w:r>
      <w:r>
        <w:t>d</w:t>
      </w:r>
      <w:r w:rsidR="00D85A7E">
        <w:t xml:space="preserve">etection device was achieved in this </w:t>
      </w:r>
      <w:r>
        <w:t>project</w:t>
      </w:r>
      <w:r w:rsidR="00D85A7E">
        <w:t xml:space="preserve">. As </w:t>
      </w:r>
      <w:r w:rsidR="00DB2AB8">
        <w:t>programming</w:t>
      </w:r>
      <w:r w:rsidR="00D85A7E">
        <w:t xml:space="preserve"> for the BME280 is still </w:t>
      </w:r>
      <w:r>
        <w:t xml:space="preserve">an </w:t>
      </w:r>
      <w:r w:rsidR="00D85A7E">
        <w:t>ongoing</w:t>
      </w:r>
      <w:r>
        <w:t xml:space="preserve"> p</w:t>
      </w:r>
      <w:r w:rsidR="00D85A7E">
        <w:t>roblem that need</w:t>
      </w:r>
      <w:r>
        <w:t>s</w:t>
      </w:r>
      <w:r w:rsidR="00D85A7E">
        <w:t xml:space="preserve"> to be </w:t>
      </w:r>
      <w:r>
        <w:t xml:space="preserve">resolved, apart from </w:t>
      </w:r>
      <w:r w:rsidR="00D85A7E">
        <w:t>this</w:t>
      </w:r>
      <w:r>
        <w:t>, the</w:t>
      </w:r>
      <w:r w:rsidR="00D85A7E">
        <w:t xml:space="preserve"> project meet the basic specification that was planned</w:t>
      </w:r>
      <w:r>
        <w:t xml:space="preserve"> and has worked e</w:t>
      </w:r>
      <w:r w:rsidR="00D85A7E">
        <w:t>ffectively</w:t>
      </w:r>
      <w:r>
        <w:t>.</w:t>
      </w:r>
      <w:r w:rsidR="00D85A7E">
        <w:t xml:space="preserve"> </w:t>
      </w:r>
    </w:p>
    <w:p w14:paraId="204BEC73" w14:textId="51E88ACD" w:rsidR="00E844D4" w:rsidRDefault="00D85A7E" w:rsidP="0094082D">
      <w:pPr>
        <w:spacing w:line="360" w:lineRule="auto"/>
        <w:jc w:val="both"/>
      </w:pPr>
      <w:r>
        <w:t xml:space="preserve">This report </w:t>
      </w:r>
      <w:r w:rsidR="00807F0B">
        <w:t xml:space="preserve">has overviewed many </w:t>
      </w:r>
      <w:r w:rsidR="00807F0B" w:rsidRPr="00634650">
        <w:rPr>
          <w:noProof/>
        </w:rPr>
        <w:t>areas</w:t>
      </w:r>
      <w:r w:rsidR="00807F0B">
        <w:t xml:space="preserve"> of </w:t>
      </w:r>
      <w:r w:rsidR="00E87798">
        <w:t>CO2</w:t>
      </w:r>
      <w:r w:rsidR="00807F0B">
        <w:t xml:space="preserve"> levels and </w:t>
      </w:r>
      <w:r w:rsidR="00E87798">
        <w:t>VOC</w:t>
      </w:r>
      <w:r w:rsidR="00807F0B">
        <w:t>s</w:t>
      </w:r>
      <w:r w:rsidR="000D46CE">
        <w:t>.</w:t>
      </w:r>
      <w:r w:rsidR="00807F0B">
        <w:t xml:space="preserve"> </w:t>
      </w:r>
      <w:r w:rsidR="000D46CE">
        <w:t>F</w:t>
      </w:r>
      <w:r w:rsidR="00807F0B">
        <w:t>rom the beginning of this report</w:t>
      </w:r>
      <w:r w:rsidR="000D46CE">
        <w:t>,</w:t>
      </w:r>
      <w:r w:rsidR="00807F0B">
        <w:t xml:space="preserve"> one of the </w:t>
      </w:r>
      <w:r w:rsidR="00807F0B" w:rsidRPr="00634650">
        <w:rPr>
          <w:noProof/>
        </w:rPr>
        <w:t>fund</w:t>
      </w:r>
      <w:r w:rsidR="00634650">
        <w:rPr>
          <w:noProof/>
        </w:rPr>
        <w:t>a</w:t>
      </w:r>
      <w:r w:rsidR="00807F0B" w:rsidRPr="00634650">
        <w:rPr>
          <w:noProof/>
        </w:rPr>
        <w:t>ment</w:t>
      </w:r>
      <w:r w:rsidR="00807F0B">
        <w:t xml:space="preserve"> aspects was to create a device that would be able to help people acknowledge and act on dangerous levels of </w:t>
      </w:r>
      <w:r w:rsidR="00E87798">
        <w:t>CO2</w:t>
      </w:r>
      <w:r w:rsidR="00807F0B">
        <w:t xml:space="preserve"> and </w:t>
      </w:r>
      <w:r w:rsidR="00E87798">
        <w:t>VOC</w:t>
      </w:r>
      <w:r w:rsidR="00807F0B">
        <w:t xml:space="preserve"> exposure. </w:t>
      </w:r>
      <w:r w:rsidR="00E844D4">
        <w:t>This</w:t>
      </w:r>
      <w:r w:rsidR="00807F0B">
        <w:t xml:space="preserve"> has been set out </w:t>
      </w:r>
      <w:r w:rsidR="00807F0B" w:rsidRPr="00634650">
        <w:rPr>
          <w:noProof/>
        </w:rPr>
        <w:t>th</w:t>
      </w:r>
      <w:r w:rsidR="00634650">
        <w:rPr>
          <w:noProof/>
        </w:rPr>
        <w:t>r</w:t>
      </w:r>
      <w:r w:rsidR="00807F0B" w:rsidRPr="00634650">
        <w:rPr>
          <w:noProof/>
        </w:rPr>
        <w:t>ough</w:t>
      </w:r>
      <w:r w:rsidR="00807F0B">
        <w:t xml:space="preserve"> researching, design, simulating and </w:t>
      </w:r>
      <w:r w:rsidR="00807F0B" w:rsidRPr="00634650">
        <w:rPr>
          <w:noProof/>
        </w:rPr>
        <w:t>protyping</w:t>
      </w:r>
      <w:r w:rsidR="007C0327" w:rsidRPr="00634650">
        <w:rPr>
          <w:noProof/>
        </w:rPr>
        <w:t>.</w:t>
      </w:r>
      <w:r w:rsidR="007C0327">
        <w:t xml:space="preserve"> </w:t>
      </w:r>
      <w:r w:rsidR="00807F0B">
        <w:t xml:space="preserve"> </w:t>
      </w:r>
      <w:r w:rsidR="00EC2AAE">
        <w:t>From this, the r</w:t>
      </w:r>
      <w:r w:rsidR="00E844D4">
        <w:t xml:space="preserve">eport </w:t>
      </w:r>
      <w:r w:rsidR="00EC2AAE">
        <w:t>has</w:t>
      </w:r>
      <w:r w:rsidR="001D206A">
        <w:t xml:space="preserve"> </w:t>
      </w:r>
      <w:r w:rsidR="00EC2AAE">
        <w:t>set</w:t>
      </w:r>
      <w:r w:rsidR="00E844D4">
        <w:t xml:space="preserve"> out the full potential of a potable air quality device. From research</w:t>
      </w:r>
      <w:r w:rsidR="00EC2AAE">
        <w:t>,</w:t>
      </w:r>
      <w:r w:rsidR="00E844D4">
        <w:t xml:space="preserve"> it had been easy to observer and understand </w:t>
      </w:r>
      <w:r w:rsidR="00EC2AAE">
        <w:t xml:space="preserve">the </w:t>
      </w:r>
      <w:r w:rsidR="00E844D4">
        <w:t xml:space="preserve">risk of </w:t>
      </w:r>
      <w:r w:rsidR="00E87798">
        <w:t>CO2</w:t>
      </w:r>
      <w:r w:rsidR="00E844D4">
        <w:t xml:space="preserve"> and </w:t>
      </w:r>
      <w:r w:rsidR="00E87798">
        <w:t>VOC</w:t>
      </w:r>
      <w:r w:rsidR="00EC2AAE">
        <w:t>,</w:t>
      </w:r>
      <w:r w:rsidR="00E844D4">
        <w:t xml:space="preserve"> this knowledge has been implanted in LED</w:t>
      </w:r>
      <w:r w:rsidR="00EC2AAE">
        <w:t>s, which show</w:t>
      </w:r>
      <w:r w:rsidR="00E844D4">
        <w:t xml:space="preserve"> hazard</w:t>
      </w:r>
      <w:r w:rsidR="00EC2AAE">
        <w:t>ous</w:t>
      </w:r>
      <w:r w:rsidR="001D206A">
        <w:t xml:space="preserve"> air quality levels</w:t>
      </w:r>
      <w:r w:rsidR="00EC2AAE">
        <w:t>,</w:t>
      </w:r>
      <w:r w:rsidR="00E844D4">
        <w:t xml:space="preserve"> </w:t>
      </w:r>
      <w:r w:rsidR="00EC2AAE">
        <w:t>which</w:t>
      </w:r>
      <w:r w:rsidR="001D206A">
        <w:t xml:space="preserve"> </w:t>
      </w:r>
      <w:r w:rsidR="00E844D4">
        <w:t>have been deeply investigate</w:t>
      </w:r>
      <w:r w:rsidR="00F701EB">
        <w:t>d,</w:t>
      </w:r>
      <w:r w:rsidR="00E844D4">
        <w:t xml:space="preserve"> a</w:t>
      </w:r>
      <w:r w:rsidR="00F701EB">
        <w:t>nd are up held</w:t>
      </w:r>
      <w:r w:rsidR="001D206A">
        <w:t xml:space="preserve"> by many agencies.</w:t>
      </w:r>
    </w:p>
    <w:p w14:paraId="23B375C9" w14:textId="30CE9A89" w:rsidR="00D85A7E" w:rsidRDefault="00D85A7E" w:rsidP="0094082D">
      <w:pPr>
        <w:spacing w:line="360" w:lineRule="auto"/>
        <w:jc w:val="both"/>
      </w:pPr>
      <w:r>
        <w:t xml:space="preserve">The IAQ and BME 280 both utilize </w:t>
      </w:r>
      <w:r w:rsidR="001D206A">
        <w:t>I2c</w:t>
      </w:r>
      <w:r w:rsidR="00F701EB">
        <w:t>, this s</w:t>
      </w:r>
      <w:r w:rsidRPr="00EE6C63">
        <w:t>end</w:t>
      </w:r>
      <w:r w:rsidR="00F701EB">
        <w:t>s</w:t>
      </w:r>
      <w:r w:rsidRPr="00EE6C63">
        <w:t xml:space="preserve"> read and write data from master to slave</w:t>
      </w:r>
      <w:r w:rsidR="00F701EB">
        <w:t>,</w:t>
      </w:r>
      <w:r w:rsidRPr="00EE6C63">
        <w:t xml:space="preserve"> and from the slave to the master</w:t>
      </w:r>
      <w:r w:rsidR="00F701EB">
        <w:t>,</w:t>
      </w:r>
      <w:r w:rsidRPr="00EE6C63">
        <w:t xml:space="preserve"> this ability to talk to each other give</w:t>
      </w:r>
      <w:r w:rsidR="00F701EB">
        <w:t>s</w:t>
      </w:r>
      <w:r w:rsidRPr="00EE6C63">
        <w:t xml:space="preserve"> the control over data and device function</w:t>
      </w:r>
      <w:r w:rsidR="00F701EB">
        <w:t>.</w:t>
      </w:r>
    </w:p>
    <w:p w14:paraId="4B9410D8" w14:textId="2444B57E" w:rsidR="001D206A" w:rsidRDefault="009D568B" w:rsidP="0094082D">
      <w:pPr>
        <w:spacing w:line="360" w:lineRule="auto"/>
        <w:jc w:val="both"/>
      </w:pPr>
      <w:r>
        <w:t>T</w:t>
      </w:r>
      <w:r w:rsidR="001D206A">
        <w:t>he ability to code</w:t>
      </w:r>
      <w:r w:rsidR="00D85A7E">
        <w:t xml:space="preserve"> I2c</w:t>
      </w:r>
      <w:r w:rsidR="001D206A">
        <w:t xml:space="preserve"> was one of the biggest challenges faced when design</w:t>
      </w:r>
      <w:r w:rsidR="00F701EB">
        <w:t>ing</w:t>
      </w:r>
      <w:r w:rsidR="001D206A">
        <w:t xml:space="preserve">, simulating and developing this project. Issues caused </w:t>
      </w:r>
      <w:r w:rsidR="00F701EB">
        <w:t>with reading data f</w:t>
      </w:r>
      <w:r w:rsidR="001D206A">
        <w:t>rom I2c in the implantation section was a large obstacle to overcome</w:t>
      </w:r>
      <w:r w:rsidR="00F701EB">
        <w:t>, postponing the t</w:t>
      </w:r>
      <w:r w:rsidR="001D206A">
        <w:t>esting and PCB stages.</w:t>
      </w:r>
    </w:p>
    <w:p w14:paraId="5915FE85" w14:textId="36FBEF70" w:rsidR="00121153" w:rsidRDefault="001D206A" w:rsidP="0094082D">
      <w:pPr>
        <w:spacing w:line="360" w:lineRule="auto"/>
        <w:jc w:val="both"/>
      </w:pPr>
      <w:r>
        <w:t xml:space="preserve">The </w:t>
      </w:r>
      <w:r w:rsidR="00F701EB">
        <w:t>IAQ d</w:t>
      </w:r>
      <w:r>
        <w:t>atasheet</w:t>
      </w:r>
      <w:r w:rsidR="00F701EB">
        <w:t xml:space="preserve"> being wrong gave unseen set-</w:t>
      </w:r>
      <w:r>
        <w:t>back</w:t>
      </w:r>
      <w:r w:rsidR="00F701EB">
        <w:t>s</w:t>
      </w:r>
      <w:r>
        <w:t xml:space="preserve"> </w:t>
      </w:r>
      <w:r w:rsidR="00F701EB">
        <w:t xml:space="preserve">throughout the entirety of </w:t>
      </w:r>
      <w:r>
        <w:t xml:space="preserve">the project. The IAQ </w:t>
      </w:r>
      <w:r w:rsidR="00F701EB">
        <w:t xml:space="preserve">datasheet </w:t>
      </w:r>
      <w:r>
        <w:t xml:space="preserve">had </w:t>
      </w:r>
      <w:r w:rsidR="00C570EE">
        <w:t>set</w:t>
      </w:r>
      <w:r>
        <w:t xml:space="preserve"> the I2c address</w:t>
      </w:r>
      <w:r w:rsidR="00F701EB">
        <w:t xml:space="preserve"> </w:t>
      </w:r>
      <w:r w:rsidR="00C570EE">
        <w:t>wrong</w:t>
      </w:r>
      <w:r w:rsidR="00F701EB">
        <w:t>, after further</w:t>
      </w:r>
      <w:r w:rsidR="00C570EE">
        <w:t xml:space="preserve"> research in to issues with IAQ core the answer of I2c address was found 00xB5</w:t>
      </w:r>
      <w:r w:rsidR="00F701EB">
        <w:t>.</w:t>
      </w:r>
    </w:p>
    <w:p w14:paraId="40E10634" w14:textId="6121C77E" w:rsidR="001D206A" w:rsidRDefault="001D206A" w:rsidP="0094082D">
      <w:pPr>
        <w:spacing w:line="360" w:lineRule="auto"/>
        <w:jc w:val="both"/>
      </w:pPr>
      <w:r>
        <w:t>Learning idle air laws</w:t>
      </w:r>
      <w:r w:rsidR="000D46CE">
        <w:t>,</w:t>
      </w:r>
      <w:r>
        <w:t xml:space="preserve"> and how </w:t>
      </w:r>
      <w:r w:rsidR="009D568B">
        <w:t>p</w:t>
      </w:r>
      <w:r>
        <w:t>ressure and</w:t>
      </w:r>
      <w:r w:rsidR="009D568B">
        <w:t xml:space="preserve"> temperature can </w:t>
      </w:r>
      <w:r>
        <w:t xml:space="preserve">cause errors when dealing with air quality gave this project the ability </w:t>
      </w:r>
      <w:r w:rsidR="009D568B">
        <w:t xml:space="preserve">to </w:t>
      </w:r>
      <w:r>
        <w:t>make this device portable</w:t>
      </w:r>
      <w:r w:rsidR="009D568B">
        <w:t>,</w:t>
      </w:r>
      <w:r>
        <w:t xml:space="preserve"> without these laws this device would not be precise at reading </w:t>
      </w:r>
      <w:r w:rsidR="00E87798">
        <w:t>CO2</w:t>
      </w:r>
      <w:r>
        <w:t xml:space="preserve"> and </w:t>
      </w:r>
      <w:r w:rsidR="00E87798">
        <w:t>VOC</w:t>
      </w:r>
      <w:r>
        <w:t xml:space="preserve"> with fluxing </w:t>
      </w:r>
      <w:r w:rsidR="009D568B">
        <w:t>p</w:t>
      </w:r>
      <w:r>
        <w:t>ressure and</w:t>
      </w:r>
      <w:r w:rsidR="009D568B">
        <w:t xml:space="preserve"> temperature</w:t>
      </w:r>
      <w:r>
        <w:t>.</w:t>
      </w:r>
    </w:p>
    <w:p w14:paraId="5C1597C8" w14:textId="02BCC151" w:rsidR="008F539E" w:rsidRDefault="00F701EB" w:rsidP="0094082D">
      <w:pPr>
        <w:spacing w:line="360" w:lineRule="auto"/>
        <w:jc w:val="both"/>
      </w:pPr>
      <w:r>
        <w:t>The final p</w:t>
      </w:r>
      <w:r w:rsidR="00947671">
        <w:t>rototype device created in this project did not fit it</w:t>
      </w:r>
      <w:r>
        <w:t>s</w:t>
      </w:r>
      <w:r w:rsidR="00947671">
        <w:t xml:space="preserve"> full role of portability</w:t>
      </w:r>
      <w:r>
        <w:t>,</w:t>
      </w:r>
      <w:r w:rsidR="00947671">
        <w:t xml:space="preserve"> it was able to measure </w:t>
      </w:r>
      <w:r w:rsidR="00E87798">
        <w:t>VOC</w:t>
      </w:r>
      <w:r w:rsidR="00947671">
        <w:t xml:space="preserve"> and </w:t>
      </w:r>
      <w:r w:rsidR="00E87798">
        <w:t>CO2</w:t>
      </w:r>
      <w:r>
        <w:t>,</w:t>
      </w:r>
      <w:r w:rsidR="00947671">
        <w:t xml:space="preserve"> </w:t>
      </w:r>
      <w:r>
        <w:t>but</w:t>
      </w:r>
      <w:r w:rsidR="00947671">
        <w:t xml:space="preserve"> not with assistance of </w:t>
      </w:r>
      <w:r w:rsidR="00AB12AB">
        <w:t>idle</w:t>
      </w:r>
      <w:r w:rsidR="00947671">
        <w:t xml:space="preserve"> laws as the BME280 device would not seem to function after testing the device with </w:t>
      </w:r>
      <w:r w:rsidRPr="00F701EB">
        <w:t>Arduino</w:t>
      </w:r>
      <w:r>
        <w:t>,</w:t>
      </w:r>
      <w:r w:rsidR="00947671">
        <w:t xml:space="preserve"> it was observed</w:t>
      </w:r>
      <w:r w:rsidR="00DC7E79">
        <w:t xml:space="preserve"> that this issue occurred due to a lack of knowledge with regards to imbedded C.</w:t>
      </w:r>
      <w:r w:rsidR="00860CC3">
        <w:t xml:space="preserve"> </w:t>
      </w:r>
    </w:p>
    <w:p w14:paraId="7BDFAEAE" w14:textId="77777777" w:rsidR="006061F6" w:rsidRDefault="006061F6" w:rsidP="0094082D">
      <w:pPr>
        <w:spacing w:line="360" w:lineRule="auto"/>
        <w:jc w:val="both"/>
      </w:pPr>
    </w:p>
    <w:p w14:paraId="33097928" w14:textId="446CE2A0" w:rsidR="00947671" w:rsidRDefault="008F539E" w:rsidP="00F12F46">
      <w:pPr>
        <w:pStyle w:val="Heading2"/>
      </w:pPr>
      <w:bookmarkStart w:id="143" w:name="_Toc512401908"/>
      <w:r>
        <w:t>Project recommendation</w:t>
      </w:r>
      <w:bookmarkEnd w:id="143"/>
      <w:r w:rsidR="00E61151">
        <w:t xml:space="preserve"> </w:t>
      </w:r>
    </w:p>
    <w:p w14:paraId="0D79D085" w14:textId="6FCC666C" w:rsidR="00947671" w:rsidRDefault="00367E02" w:rsidP="0094082D">
      <w:pPr>
        <w:spacing w:line="360" w:lineRule="auto"/>
        <w:jc w:val="both"/>
      </w:pPr>
      <w:r>
        <w:t xml:space="preserve">Many extra features can be </w:t>
      </w:r>
      <w:r w:rsidRPr="00451377">
        <w:t>achieved</w:t>
      </w:r>
      <w:r>
        <w:t xml:space="preserve"> in this air </w:t>
      </w:r>
      <w:r w:rsidR="00DC7E79">
        <w:t>q</w:t>
      </w:r>
      <w:r>
        <w:t>uality device</w:t>
      </w:r>
      <w:r w:rsidR="00DC7E79">
        <w:t>,</w:t>
      </w:r>
      <w:r>
        <w:t xml:space="preserve"> some features have already been added to simulation but not activated by </w:t>
      </w:r>
      <w:r w:rsidR="0094082D">
        <w:t>programming</w:t>
      </w:r>
      <w:r w:rsidR="00DC7E79">
        <w:t>, which are as following;</w:t>
      </w:r>
    </w:p>
    <w:p w14:paraId="61C32F4E" w14:textId="0F21D402" w:rsidR="00367E02" w:rsidRDefault="00DC7E79" w:rsidP="0094082D">
      <w:pPr>
        <w:pStyle w:val="ListParagraph"/>
        <w:numPr>
          <w:ilvl w:val="0"/>
          <w:numId w:val="43"/>
        </w:numPr>
        <w:spacing w:line="240" w:lineRule="auto"/>
        <w:jc w:val="both"/>
      </w:pPr>
      <w:r>
        <w:t xml:space="preserve">Adding an SD card </w:t>
      </w:r>
      <w:r w:rsidR="0094082D">
        <w:t>programming</w:t>
      </w:r>
      <w:r w:rsidR="00367E02">
        <w:t xml:space="preserve"> and implantation could </w:t>
      </w:r>
      <w:r>
        <w:t>give the device</w:t>
      </w:r>
      <w:r w:rsidR="00367E02">
        <w:t xml:space="preserve"> the ability to save environmental data.</w:t>
      </w:r>
    </w:p>
    <w:p w14:paraId="32BBCF10" w14:textId="0F0A49F1" w:rsidR="00367E02" w:rsidRDefault="00DC7E79" w:rsidP="0094082D">
      <w:pPr>
        <w:pStyle w:val="ListParagraph"/>
        <w:numPr>
          <w:ilvl w:val="0"/>
          <w:numId w:val="43"/>
        </w:numPr>
        <w:spacing w:line="240" w:lineRule="auto"/>
        <w:jc w:val="both"/>
      </w:pPr>
      <w:r>
        <w:t>Adding a USB port w</w:t>
      </w:r>
      <w:r w:rsidR="00367E02">
        <w:t xml:space="preserve">ould </w:t>
      </w:r>
      <w:r>
        <w:t>allow for the</w:t>
      </w:r>
      <w:r w:rsidR="00367E02">
        <w:t xml:space="preserve"> </w:t>
      </w:r>
      <w:r>
        <w:t xml:space="preserve">transferal of saved data </w:t>
      </w:r>
      <w:r w:rsidR="00367E02">
        <w:t>from the SD</w:t>
      </w:r>
      <w:r>
        <w:t xml:space="preserve"> card</w:t>
      </w:r>
      <w:r w:rsidR="00367E02">
        <w:t xml:space="preserve"> to PC</w:t>
      </w:r>
    </w:p>
    <w:p w14:paraId="1084B0FF" w14:textId="44ECC3A6" w:rsidR="00367E02" w:rsidRDefault="00367E02" w:rsidP="0094082D">
      <w:pPr>
        <w:pStyle w:val="ListParagraph"/>
        <w:numPr>
          <w:ilvl w:val="0"/>
          <w:numId w:val="43"/>
        </w:numPr>
        <w:spacing w:line="240" w:lineRule="auto"/>
        <w:jc w:val="both"/>
      </w:pPr>
      <w:r>
        <w:t xml:space="preserve">Wirelessly transmitting data to </w:t>
      </w:r>
      <w:r w:rsidR="00DC7E79">
        <w:t>a smart p</w:t>
      </w:r>
      <w:r>
        <w:t>hone</w:t>
      </w:r>
      <w:r w:rsidR="00DC7E79">
        <w:t xml:space="preserve"> device</w:t>
      </w:r>
      <w:r w:rsidR="00E61151">
        <w:t>, which would allow for user accessibility and the ability to share the data that you have collected with others.</w:t>
      </w:r>
    </w:p>
    <w:p w14:paraId="6BFFA0E5" w14:textId="63E3F06E" w:rsidR="00E61151" w:rsidRDefault="00E61151" w:rsidP="0094082D">
      <w:pPr>
        <w:pStyle w:val="ListParagraph"/>
        <w:numPr>
          <w:ilvl w:val="0"/>
          <w:numId w:val="43"/>
        </w:numPr>
        <w:spacing w:line="240" w:lineRule="auto"/>
        <w:jc w:val="both"/>
      </w:pPr>
      <w:r>
        <w:t>A s</w:t>
      </w:r>
      <w:r w:rsidR="00367E02">
        <w:t xml:space="preserve">ensor with a </w:t>
      </w:r>
      <w:r>
        <w:t>wider</w:t>
      </w:r>
      <w:r w:rsidR="00367E02">
        <w:t xml:space="preserve"> range</w:t>
      </w:r>
      <w:r>
        <w:t xml:space="preserve"> would mean that the device would be more suited for industry, however this would make the device </w:t>
      </w:r>
      <w:r w:rsidR="0094082D">
        <w:t>bulkier</w:t>
      </w:r>
      <w:r>
        <w:t>.</w:t>
      </w:r>
    </w:p>
    <w:p w14:paraId="2B1CA8A0" w14:textId="5D84D396" w:rsidR="00367E02" w:rsidRDefault="00E61151" w:rsidP="0094082D">
      <w:pPr>
        <w:pStyle w:val="ListParagraph"/>
        <w:numPr>
          <w:ilvl w:val="0"/>
          <w:numId w:val="43"/>
        </w:numPr>
        <w:spacing w:line="240" w:lineRule="auto"/>
        <w:jc w:val="both"/>
      </w:pPr>
      <w:r>
        <w:t>Implementing composite</w:t>
      </w:r>
      <w:r w:rsidR="00367E02">
        <w:t xml:space="preserve"> calculation</w:t>
      </w:r>
      <w:r>
        <w:t xml:space="preserve"> to correct e</w:t>
      </w:r>
      <w:r w:rsidR="00367E02">
        <w:t xml:space="preserve">rrors created by </w:t>
      </w:r>
      <w:r>
        <w:t>temperature</w:t>
      </w:r>
      <w:r w:rsidR="00367E02">
        <w:t xml:space="preserve"> and </w:t>
      </w:r>
      <w:r>
        <w:t>pressure.</w:t>
      </w:r>
    </w:p>
    <w:p w14:paraId="146FD0FD" w14:textId="3BE8CC73" w:rsidR="00D97EB0" w:rsidRDefault="00E61151" w:rsidP="0094082D">
      <w:pPr>
        <w:pStyle w:val="ListParagraph"/>
        <w:numPr>
          <w:ilvl w:val="0"/>
          <w:numId w:val="43"/>
        </w:numPr>
        <w:spacing w:line="240" w:lineRule="auto"/>
        <w:jc w:val="both"/>
      </w:pPr>
      <w:r>
        <w:t>Intergrading</w:t>
      </w:r>
      <w:r w:rsidR="00367E02">
        <w:t xml:space="preserve"> a smaller screen making the product </w:t>
      </w:r>
      <w:r>
        <w:t>more p</w:t>
      </w:r>
      <w:r w:rsidR="00367E02">
        <w:t>ortable</w:t>
      </w:r>
      <w:r>
        <w:t>, hence more appealing to users.</w:t>
      </w:r>
    </w:p>
    <w:p w14:paraId="488E7BFB" w14:textId="7CF83C4B" w:rsidR="00B36750" w:rsidRDefault="00D85A7E" w:rsidP="00F12F46">
      <w:pPr>
        <w:pStyle w:val="Heading2"/>
      </w:pPr>
      <w:bookmarkStart w:id="144" w:name="_Toc512401909"/>
      <w:r>
        <w:t>Reflection</w:t>
      </w:r>
      <w:bookmarkEnd w:id="144"/>
    </w:p>
    <w:p w14:paraId="0BC207F1" w14:textId="7E024660" w:rsidR="00CA28AF" w:rsidRDefault="00AF27DA" w:rsidP="0094082D">
      <w:pPr>
        <w:spacing w:line="360" w:lineRule="auto"/>
        <w:jc w:val="both"/>
      </w:pPr>
      <w:r>
        <w:t>Researching CO2 and VO</w:t>
      </w:r>
      <w:r w:rsidR="001E400F">
        <w:t xml:space="preserve">C levels around the world and </w:t>
      </w:r>
      <w:r w:rsidR="0094082D">
        <w:t>their</w:t>
      </w:r>
      <w:r w:rsidR="001E400F">
        <w:t xml:space="preserve"> health effect</w:t>
      </w:r>
      <w:r w:rsidR="00CA28AF">
        <w:t xml:space="preserve"> that are related to these dangerous gasses progressed understand</w:t>
      </w:r>
      <w:r w:rsidR="001E400F">
        <w:t xml:space="preserve"> and outlined the need for </w:t>
      </w:r>
      <w:r w:rsidR="00F6588B">
        <w:t>a</w:t>
      </w:r>
      <w:r w:rsidR="001E400F">
        <w:t xml:space="preserve">ir </w:t>
      </w:r>
      <w:r w:rsidR="00F6588B">
        <w:t>q</w:t>
      </w:r>
      <w:r w:rsidR="001E400F">
        <w:t xml:space="preserve">uality sensors system. </w:t>
      </w:r>
      <w:r w:rsidR="00CA28AF">
        <w:t>The</w:t>
      </w:r>
      <w:r w:rsidR="001E400F">
        <w:t xml:space="preserve"> objectives set out at the start of this project </w:t>
      </w:r>
      <w:r w:rsidR="00F6588B">
        <w:t>was</w:t>
      </w:r>
      <w:r w:rsidR="001E400F">
        <w:t xml:space="preserve"> to be able to inform people about their air quality and give them a device that would be able to detect these</w:t>
      </w:r>
      <w:r w:rsidR="00CA28AF">
        <w:t xml:space="preserve"> gasses</w:t>
      </w:r>
    </w:p>
    <w:p w14:paraId="60910F2E" w14:textId="3931E1F9" w:rsidR="00B8163F" w:rsidRDefault="001E400F" w:rsidP="0094082D">
      <w:pPr>
        <w:spacing w:line="360" w:lineRule="auto"/>
        <w:jc w:val="both"/>
      </w:pPr>
      <w:r>
        <w:t>When advancing though the designing of this project keeping to the full objectives of this report seem to be challenging. But after research many other design and gas detection</w:t>
      </w:r>
      <w:r w:rsidR="00B8163F" w:rsidRPr="00B8163F">
        <w:t xml:space="preserve"> </w:t>
      </w:r>
      <w:r w:rsidR="00F6588B">
        <w:t>t</w:t>
      </w:r>
      <w:r w:rsidR="00B8163F">
        <w:t>echniques</w:t>
      </w:r>
      <w:r w:rsidR="00F6588B">
        <w:t>,</w:t>
      </w:r>
      <w:r>
        <w:t xml:space="preserve"> </w:t>
      </w:r>
      <w:r w:rsidR="00B8163F">
        <w:t>applying these</w:t>
      </w:r>
      <w:r>
        <w:t xml:space="preserve"> basic </w:t>
      </w:r>
      <w:r w:rsidR="00CA28AF" w:rsidRPr="00CA28AF">
        <w:t>fundamental</w:t>
      </w:r>
      <w:r>
        <w:t xml:space="preserve"> </w:t>
      </w:r>
      <w:r w:rsidR="00B8163F">
        <w:t xml:space="preserve">of </w:t>
      </w:r>
      <w:r>
        <w:t>the</w:t>
      </w:r>
      <w:r w:rsidR="00B8163F">
        <w:t xml:space="preserve"> se</w:t>
      </w:r>
      <w:r w:rsidR="0094082D">
        <w:t>t-</w:t>
      </w:r>
      <w:r w:rsidR="00B8163F">
        <w:t>out</w:t>
      </w:r>
      <w:r>
        <w:t xml:space="preserve"> objectives</w:t>
      </w:r>
      <w:r w:rsidR="00B8163F">
        <w:t xml:space="preserve"> as quite straight </w:t>
      </w:r>
      <w:r w:rsidR="0094082D">
        <w:t>forward</w:t>
      </w:r>
      <w:r w:rsidR="00F6588B">
        <w:t>. A</w:t>
      </w:r>
      <w:r w:rsidR="0094082D">
        <w:t>t</w:t>
      </w:r>
      <w:r w:rsidR="00B8163F">
        <w:t xml:space="preserve"> the be</w:t>
      </w:r>
      <w:r w:rsidR="0094082D">
        <w:t>ginning</w:t>
      </w:r>
      <w:r w:rsidR="00B8163F">
        <w:t xml:space="preserve"> of this project</w:t>
      </w:r>
      <w:r w:rsidR="00F6588B">
        <w:t xml:space="preserve">, </w:t>
      </w:r>
      <w:r w:rsidR="00B8163F">
        <w:t xml:space="preserve">there was no understanding on the functions of </w:t>
      </w:r>
      <w:r w:rsidR="00F6588B">
        <w:t>a</w:t>
      </w:r>
      <w:r w:rsidR="00B8163F">
        <w:t xml:space="preserve">ir detection devices but after researching inferred </w:t>
      </w:r>
      <w:r w:rsidR="0094082D">
        <w:t>techniques</w:t>
      </w:r>
      <w:r w:rsidR="0094082D" w:rsidRPr="003542A0">
        <w:rPr>
          <w:noProof/>
          <w:shd w:val="clear" w:color="auto" w:fill="FFFFFF"/>
        </w:rPr>
        <w:t xml:space="preserve"> </w:t>
      </w:r>
      <w:r w:rsidR="0094082D">
        <w:rPr>
          <w:noProof/>
          <w:shd w:val="clear" w:color="auto" w:fill="FFFFFF"/>
        </w:rPr>
        <w:t>and</w:t>
      </w:r>
      <w:r w:rsidR="00B8163F">
        <w:rPr>
          <w:noProof/>
          <w:shd w:val="clear" w:color="auto" w:fill="FFFFFF"/>
        </w:rPr>
        <w:t xml:space="preserve"> </w:t>
      </w:r>
      <w:r w:rsidR="00B8163F" w:rsidRPr="003542A0">
        <w:rPr>
          <w:noProof/>
          <w:shd w:val="clear" w:color="auto" w:fill="FFFFFF"/>
        </w:rPr>
        <w:t>micromachined</w:t>
      </w:r>
      <w:r w:rsidR="00B8163F">
        <w:rPr>
          <w:shd w:val="clear" w:color="auto" w:fill="FFFFFF"/>
        </w:rPr>
        <w:t xml:space="preserve"> metal oxide semiconductor</w:t>
      </w:r>
      <w:r w:rsidR="0094082D">
        <w:rPr>
          <w:shd w:val="clear" w:color="auto" w:fill="FFFFFF"/>
        </w:rPr>
        <w:t xml:space="preserve"> t</w:t>
      </w:r>
      <w:r w:rsidR="00B8163F">
        <w:t>echniques a</w:t>
      </w:r>
      <w:r w:rsidR="0094082D">
        <w:t>nd</w:t>
      </w:r>
      <w:r w:rsidR="00B8163F">
        <w:t xml:space="preserve"> understanding on how these devices could detect particles in the such as CO2 and VOCs.</w:t>
      </w:r>
    </w:p>
    <w:p w14:paraId="189810A8" w14:textId="5DA6B1B8" w:rsidR="00D32F47" w:rsidRPr="00CA28AF" w:rsidRDefault="00B8163F" w:rsidP="0094082D">
      <w:pPr>
        <w:spacing w:line="360" w:lineRule="auto"/>
        <w:jc w:val="both"/>
      </w:pPr>
      <w:r>
        <w:t xml:space="preserve">Dealing with I2c </w:t>
      </w:r>
      <w:r w:rsidR="00F6588B">
        <w:t>communications</w:t>
      </w:r>
      <w:r>
        <w:t xml:space="preserve"> </w:t>
      </w:r>
      <w:r w:rsidR="00CA28AF">
        <w:t>ha</w:t>
      </w:r>
      <w:r w:rsidR="00F6588B">
        <w:t>d</w:t>
      </w:r>
      <w:r>
        <w:t xml:space="preserve"> it</w:t>
      </w:r>
      <w:r w:rsidR="00F6588B">
        <w:t>s</w:t>
      </w:r>
      <w:r>
        <w:t xml:space="preserve"> issues as never previously working </w:t>
      </w:r>
      <w:r w:rsidR="00CA28AF">
        <w:t>with this</w:t>
      </w:r>
      <w:r>
        <w:t xml:space="preserve"> data bus in much </w:t>
      </w:r>
      <w:r w:rsidRPr="00B8163F">
        <w:t xml:space="preserve">detailed </w:t>
      </w:r>
      <w:r>
        <w:t xml:space="preserve">before created gap in </w:t>
      </w:r>
      <w:r w:rsidRPr="00B8163F">
        <w:t>knowledge</w:t>
      </w:r>
      <w:r>
        <w:t xml:space="preserve">. From </w:t>
      </w:r>
      <w:r w:rsidR="0094082D">
        <w:t>this report</w:t>
      </w:r>
      <w:r w:rsidR="00F6588B">
        <w:t>,</w:t>
      </w:r>
      <w:r w:rsidR="00CA28AF">
        <w:t xml:space="preserve"> </w:t>
      </w:r>
      <w:r w:rsidR="00CA28AF" w:rsidRPr="00B8163F">
        <w:t>a</w:t>
      </w:r>
      <w:r w:rsidR="00CA28AF">
        <w:t xml:space="preserve"> larger understanding about</w:t>
      </w:r>
      <w:r>
        <w:t xml:space="preserve"> i2c and how communication </w:t>
      </w:r>
      <w:r w:rsidR="00CA28AF">
        <w:t>from</w:t>
      </w:r>
      <w:r>
        <w:t xml:space="preserve"> the slave to the master or from the master to the salve </w:t>
      </w:r>
      <w:r w:rsidR="00CA28AF">
        <w:t>functions.</w:t>
      </w:r>
      <w:r w:rsidR="00D32F47">
        <w:t xml:space="preserve"> Knowledge of coding in I2c has drastically improved in the last few months. </w:t>
      </w:r>
    </w:p>
    <w:p w14:paraId="2B9E87A3" w14:textId="35ED1BB6" w:rsidR="00D32F47" w:rsidRDefault="00CA28AF" w:rsidP="0094082D">
      <w:pPr>
        <w:spacing w:line="360" w:lineRule="auto"/>
        <w:jc w:val="both"/>
      </w:pPr>
      <w:r>
        <w:t>Progression on the knowledge of programming language used in conjunction with Proteus assisted by CCs C compiler</w:t>
      </w:r>
      <w:r w:rsidR="00F6588B">
        <w:t>,</w:t>
      </w:r>
      <w:r>
        <w:t xml:space="preserve"> giv</w:t>
      </w:r>
      <w:r w:rsidR="00F6588B">
        <w:t>ing</w:t>
      </w:r>
      <w:r>
        <w:t xml:space="preserve"> this project the ability to simulate many function</w:t>
      </w:r>
      <w:r w:rsidR="00D32F47">
        <w:t xml:space="preserve"> and coding</w:t>
      </w:r>
      <w:r>
        <w:t xml:space="preserve"> before </w:t>
      </w:r>
      <w:r w:rsidR="00D32F47">
        <w:t>implantation.</w:t>
      </w:r>
    </w:p>
    <w:p w14:paraId="10B18434" w14:textId="64B83EFF" w:rsidR="00990655" w:rsidRDefault="00481136" w:rsidP="0094082D">
      <w:pPr>
        <w:spacing w:line="360" w:lineRule="auto"/>
        <w:jc w:val="both"/>
      </w:pPr>
      <w:r>
        <w:t>If</w:t>
      </w:r>
      <w:r w:rsidR="00CA28AF">
        <w:t xml:space="preserve"> the </w:t>
      </w:r>
      <w:r>
        <w:t xml:space="preserve">needed </w:t>
      </w:r>
      <w:r w:rsidR="00CA28AF">
        <w:t>component</w:t>
      </w:r>
      <w:r>
        <w:t>s</w:t>
      </w:r>
      <w:r w:rsidR="00D32F47">
        <w:t xml:space="preserve"> are</w:t>
      </w:r>
      <w:r>
        <w:t xml:space="preserve"> present within</w:t>
      </w:r>
      <w:r w:rsidR="00CA28AF">
        <w:t xml:space="preserve"> Proteus</w:t>
      </w:r>
      <w:r>
        <w:t xml:space="preserve"> then there are </w:t>
      </w:r>
      <w:r w:rsidR="00CA28AF">
        <w:t xml:space="preserve">massive </w:t>
      </w:r>
      <w:r>
        <w:t>a</w:t>
      </w:r>
      <w:r w:rsidR="00CA28AF">
        <w:t>dvantage</w:t>
      </w:r>
      <w:r>
        <w:t>,</w:t>
      </w:r>
      <w:r w:rsidR="00CA28AF">
        <w:t xml:space="preserve"> this is as most </w:t>
      </w:r>
      <w:r w:rsidR="00990655">
        <w:t>implantation</w:t>
      </w:r>
      <w:r w:rsidR="00CA28AF">
        <w:t xml:space="preserve"> issues will be spotted in </w:t>
      </w:r>
      <w:r w:rsidR="00990655">
        <w:t>simulation</w:t>
      </w:r>
      <w:r w:rsidR="00D32F47">
        <w:t>. But</w:t>
      </w:r>
      <w:r w:rsidR="00990655">
        <w:t xml:space="preserve"> as</w:t>
      </w:r>
      <w:r w:rsidR="00CA28AF">
        <w:t xml:space="preserve"> some </w:t>
      </w:r>
      <w:r w:rsidR="00990655">
        <w:t>components</w:t>
      </w:r>
      <w:r w:rsidR="00CA28AF">
        <w:t xml:space="preserve"> that are used in this project are</w:t>
      </w:r>
      <w:r w:rsidR="00D32F47">
        <w:t xml:space="preserve"> not</w:t>
      </w:r>
      <w:r w:rsidR="00CA28AF">
        <w:t xml:space="preserve"> </w:t>
      </w:r>
      <w:r w:rsidR="00990655">
        <w:t>contained in</w:t>
      </w:r>
      <w:r w:rsidR="00CA28AF">
        <w:t xml:space="preserve"> the </w:t>
      </w:r>
      <w:r w:rsidR="00D32F47" w:rsidRPr="00990655">
        <w:t xml:space="preserve">library </w:t>
      </w:r>
      <w:r w:rsidR="00D32F47">
        <w:t xml:space="preserve">other </w:t>
      </w:r>
      <w:r w:rsidR="00990655">
        <w:t>relevant simulation</w:t>
      </w:r>
      <w:r w:rsidR="00CA28AF">
        <w:t xml:space="preserve"> parts had to be used in place of the BME280 and the IAQ core</w:t>
      </w:r>
      <w:r w:rsidR="00D32F47">
        <w:t xml:space="preserve"> this caused issues with implantation</w:t>
      </w:r>
      <w:r w:rsidR="00990655">
        <w:t>.</w:t>
      </w:r>
    </w:p>
    <w:p w14:paraId="0217280F" w14:textId="1FD9308D" w:rsidR="00152F3B" w:rsidRDefault="00152F3B" w:rsidP="0094082D">
      <w:pPr>
        <w:spacing w:line="360" w:lineRule="auto"/>
        <w:jc w:val="both"/>
      </w:pPr>
      <w:r w:rsidRPr="00152F3B">
        <w:t xml:space="preserve">Simulation worked reaching all objectives for this project being able to apply </w:t>
      </w:r>
      <w:r w:rsidRPr="00152F3B">
        <w:rPr>
          <w:lang w:eastAsia="en-GB"/>
        </w:rPr>
        <w:t>molecular density of gas laws</w:t>
      </w:r>
      <w:r>
        <w:rPr>
          <w:lang w:eastAsia="en-GB"/>
        </w:rPr>
        <w:t xml:space="preserve"> with data being reived from the BME280 giving results </w:t>
      </w:r>
      <w:r w:rsidR="00CC5A1B">
        <w:rPr>
          <w:lang w:eastAsia="en-GB"/>
        </w:rPr>
        <w:t>more</w:t>
      </w:r>
      <w:r>
        <w:rPr>
          <w:lang w:eastAsia="en-GB"/>
        </w:rPr>
        <w:t xml:space="preserve"> stable results and the ability to be portable as the device would not be </w:t>
      </w:r>
      <w:r w:rsidR="0094082D">
        <w:rPr>
          <w:lang w:eastAsia="en-GB"/>
        </w:rPr>
        <w:t>affected</w:t>
      </w:r>
      <w:r>
        <w:rPr>
          <w:lang w:eastAsia="en-GB"/>
        </w:rPr>
        <w:t xml:space="preserve"> by a change in pressure and </w:t>
      </w:r>
      <w:r w:rsidRPr="00152F3B">
        <w:rPr>
          <w:lang w:eastAsia="en-GB"/>
        </w:rPr>
        <w:t>temperature</w:t>
      </w:r>
    </w:p>
    <w:p w14:paraId="4FED39B0" w14:textId="09B4D607" w:rsidR="00D32F47" w:rsidRDefault="00D32F47" w:rsidP="0094082D">
      <w:pPr>
        <w:spacing w:line="360" w:lineRule="auto"/>
        <w:jc w:val="both"/>
      </w:pPr>
      <w:r>
        <w:t xml:space="preserve">Solving issues with the I2c communication involved creating a program in </w:t>
      </w:r>
      <w:r w:rsidR="00481136">
        <w:t>Arduino</w:t>
      </w:r>
      <w:r>
        <w:t xml:space="preserve"> </w:t>
      </w:r>
      <w:r w:rsidR="00481136">
        <w:t>which</w:t>
      </w:r>
      <w:r w:rsidR="00152F3B">
        <w:t xml:space="preserve"> would identify the addresses for the BME280 and the IAQ core this confirmed that the I2c addresses were correct. The </w:t>
      </w:r>
      <w:r w:rsidR="00481136">
        <w:t>s</w:t>
      </w:r>
      <w:r w:rsidR="00152F3B">
        <w:t xml:space="preserve">olution to solving these issues was found out to be the </w:t>
      </w:r>
      <w:r w:rsidR="00481136">
        <w:t>cl</w:t>
      </w:r>
      <w:r w:rsidR="00152F3B">
        <w:t>ock speed of the PIC18LF25k50</w:t>
      </w:r>
      <w:r w:rsidR="00481136">
        <w:t xml:space="preserve">, which was </w:t>
      </w:r>
      <w:r w:rsidR="00152F3B">
        <w:t>set to high</w:t>
      </w:r>
      <w:r w:rsidR="00481136">
        <w:t>,</w:t>
      </w:r>
      <w:r w:rsidR="00152F3B">
        <w:t xml:space="preserve"> and had to be changed to low</w:t>
      </w:r>
      <w:r w:rsidR="00481136">
        <w:t xml:space="preserve">, </w:t>
      </w:r>
      <w:r w:rsidR="00152F3B">
        <w:t>after this the IAQ function as expected but the BME280 was stuck in sleep mode.</w:t>
      </w:r>
    </w:p>
    <w:p w14:paraId="758B7512" w14:textId="67E1D1CB" w:rsidR="00152F3B" w:rsidRDefault="00152F3B" w:rsidP="0094082D">
      <w:pPr>
        <w:spacing w:line="360" w:lineRule="auto"/>
        <w:jc w:val="both"/>
      </w:pPr>
      <w:r>
        <w:t>The final</w:t>
      </w:r>
      <w:r w:rsidR="00481136">
        <w:t xml:space="preserve"> p</w:t>
      </w:r>
      <w:r>
        <w:t>rototype was able to measure a change in VOC and C02</w:t>
      </w:r>
      <w:r w:rsidR="00481136">
        <w:t xml:space="preserve"> levels,</w:t>
      </w:r>
      <w:r>
        <w:t xml:space="preserve"> </w:t>
      </w:r>
      <w:r w:rsidR="0094082D">
        <w:t>these functions</w:t>
      </w:r>
      <w:r>
        <w:t xml:space="preserve"> were tested to best of possibilit</w:t>
      </w:r>
      <w:r w:rsidR="00481136">
        <w:t>ies. I</w:t>
      </w:r>
      <w:r>
        <w:t>f more funding was available</w:t>
      </w:r>
      <w:r w:rsidR="00481136">
        <w:t>,</w:t>
      </w:r>
      <w:r>
        <w:t xml:space="preserve"> this </w:t>
      </w:r>
      <w:r w:rsidR="00B1159B">
        <w:t>project</w:t>
      </w:r>
      <w:r>
        <w:t xml:space="preserve"> would have been</w:t>
      </w:r>
      <w:r w:rsidR="00B1159B">
        <w:t xml:space="preserve"> tested more </w:t>
      </w:r>
      <w:r w:rsidR="00CC5A1B">
        <w:t xml:space="preserve">intensely </w:t>
      </w:r>
      <w:r w:rsidR="00B1159B">
        <w:t xml:space="preserve">to check </w:t>
      </w:r>
      <w:r w:rsidR="00B1159B" w:rsidRPr="00B1159B">
        <w:t>accuracy</w:t>
      </w:r>
      <w:r w:rsidR="00B1159B">
        <w:t xml:space="preserve">. All </w:t>
      </w:r>
      <w:r w:rsidR="00CC5A1B" w:rsidRPr="00CC5A1B">
        <w:t>identification</w:t>
      </w:r>
      <w:r w:rsidR="00B1159B">
        <w:t xml:space="preserve"> lights functions</w:t>
      </w:r>
      <w:r w:rsidR="00CC5A1B">
        <w:t xml:space="preserve"> showing a range</w:t>
      </w:r>
      <w:r w:rsidR="00B1159B">
        <w:t xml:space="preserve"> of air </w:t>
      </w:r>
      <w:r w:rsidR="00CC5A1B">
        <w:t>quality levels</w:t>
      </w:r>
      <w:r w:rsidR="00B1159B">
        <w:t xml:space="preserve"> and a power light to show that the device is operating this </w:t>
      </w:r>
      <w:r w:rsidR="0094082D">
        <w:t>all-in</w:t>
      </w:r>
      <w:r w:rsidR="00B1159B">
        <w:t xml:space="preserve"> conjunction with a screen reach the object to create a device that would display air quality and give the user </w:t>
      </w:r>
      <w:r w:rsidR="00481136">
        <w:t>an</w:t>
      </w:r>
      <w:r w:rsidR="00B1159B">
        <w:t xml:space="preserve"> understand</w:t>
      </w:r>
      <w:r w:rsidR="00481136">
        <w:t>ing</w:t>
      </w:r>
      <w:r w:rsidR="00B1159B">
        <w:t xml:space="preserve"> of the air quality </w:t>
      </w:r>
      <w:r w:rsidR="00481136">
        <w:t xml:space="preserve">in </w:t>
      </w:r>
      <w:r w:rsidR="00B1159B">
        <w:t>simpl</w:t>
      </w:r>
      <w:r w:rsidR="00481136">
        <w:t>e, user friendly way</w:t>
      </w:r>
      <w:r w:rsidR="00B1159B">
        <w:t>.</w:t>
      </w:r>
    </w:p>
    <w:p w14:paraId="5252D3CB" w14:textId="1D7F8CFC" w:rsidR="00D32F47" w:rsidRDefault="00B1159B" w:rsidP="0094082D">
      <w:pPr>
        <w:spacing w:line="360" w:lineRule="auto"/>
        <w:jc w:val="both"/>
      </w:pPr>
      <w:r>
        <w:t xml:space="preserve">Creating this report has given a clearer understand of how </w:t>
      </w:r>
      <w:r w:rsidR="00481136">
        <w:t>a</w:t>
      </w:r>
      <w:r>
        <w:t>ir quality can have major life effects</w:t>
      </w:r>
      <w:r w:rsidR="00AF27DA">
        <w:t>.</w:t>
      </w:r>
      <w:r w:rsidR="00CC5A1B">
        <w:t xml:space="preserve"> Goal one of this project was to advice people on what good and bad air quality was and how to </w:t>
      </w:r>
      <w:r w:rsidR="00994287">
        <w:t>reduce</w:t>
      </w:r>
      <w:r w:rsidR="00CC5A1B">
        <w:t xml:space="preserve"> </w:t>
      </w:r>
      <w:r w:rsidR="00697F05">
        <w:t>their</w:t>
      </w:r>
      <w:r w:rsidR="00CC5A1B">
        <w:t xml:space="preserve"> effect</w:t>
      </w:r>
      <w:r w:rsidR="00AF27DA">
        <w:t>,</w:t>
      </w:r>
      <w:r w:rsidR="00CC5A1B">
        <w:t xml:space="preserve"> this was a success in this project </w:t>
      </w:r>
      <w:r w:rsidR="006B54CE">
        <w:t>laid</w:t>
      </w:r>
      <w:r w:rsidR="00CC5A1B">
        <w:t xml:space="preserve"> out in chapter 3.</w:t>
      </w:r>
    </w:p>
    <w:p w14:paraId="5038D08A" w14:textId="2C3CE069" w:rsidR="00CC5A1B" w:rsidRDefault="00CC5A1B" w:rsidP="0094082D">
      <w:pPr>
        <w:spacing w:line="360" w:lineRule="auto"/>
        <w:jc w:val="both"/>
      </w:pPr>
      <w:r>
        <w:t xml:space="preserve">Creating a device that would be able to detect </w:t>
      </w:r>
      <w:r w:rsidR="00481136">
        <w:t>a</w:t>
      </w:r>
      <w:r>
        <w:t>ir quality was goal two</w:t>
      </w:r>
      <w:r w:rsidR="00481136">
        <w:t>,</w:t>
      </w:r>
      <w:r>
        <w:t xml:space="preserve"> this was a success with the IAQ core providing reading of VOC and CO2. Without these reading from the IAQ</w:t>
      </w:r>
      <w:r w:rsidR="00481136">
        <w:t>,</w:t>
      </w:r>
      <w:r>
        <w:t xml:space="preserve"> none of this project would have correlated</w:t>
      </w:r>
      <w:r w:rsidR="00481136">
        <w:t>,</w:t>
      </w:r>
      <w:r>
        <w:t xml:space="preserve"> as there would be no way to detect air </w:t>
      </w:r>
      <w:r w:rsidR="009D65E6">
        <w:t>quality</w:t>
      </w:r>
      <w:r>
        <w:t>.</w:t>
      </w:r>
    </w:p>
    <w:p w14:paraId="1576F4AC" w14:textId="4E1D606B" w:rsidR="00CC5A1B" w:rsidRDefault="00CC5A1B" w:rsidP="0094082D">
      <w:pPr>
        <w:spacing w:line="360" w:lineRule="auto"/>
        <w:jc w:val="both"/>
      </w:pPr>
      <w:r>
        <w:t xml:space="preserve">Making the device portable was near </w:t>
      </w:r>
      <w:r w:rsidR="006B54CE" w:rsidRPr="006B54CE">
        <w:t xml:space="preserve">implementation </w:t>
      </w:r>
      <w:r w:rsidR="009D65E6">
        <w:t xml:space="preserve">that would </w:t>
      </w:r>
      <w:r w:rsidR="0094082D">
        <w:t>have</w:t>
      </w:r>
      <w:r w:rsidR="009D65E6">
        <w:t xml:space="preserve"> created the success of last objective in the report,</w:t>
      </w:r>
      <w:r>
        <w:t xml:space="preserve"> as reading was need from the bme280 to keep the IAQ core results stable when changing environments this device was stuck in </w:t>
      </w:r>
      <w:r w:rsidR="000D46CE">
        <w:t>sleep</w:t>
      </w:r>
      <w:r>
        <w:t xml:space="preserve"> mode</w:t>
      </w:r>
      <w:r w:rsidR="000D46CE">
        <w:t>,</w:t>
      </w:r>
      <w:r>
        <w:t xml:space="preserve"> more coding was need for full functions giving the ability apply </w:t>
      </w:r>
      <w:r w:rsidRPr="00152F3B">
        <w:rPr>
          <w:lang w:eastAsia="en-GB"/>
        </w:rPr>
        <w:t>molecular density of gas laws</w:t>
      </w:r>
      <w:r>
        <w:t xml:space="preserve">. </w:t>
      </w:r>
    </w:p>
    <w:p w14:paraId="40CE0CD6" w14:textId="6A1DCB31" w:rsidR="009D65E6" w:rsidRPr="00AF27DA" w:rsidRDefault="00AF27DA" w:rsidP="0094082D">
      <w:pPr>
        <w:spacing w:line="360" w:lineRule="auto"/>
        <w:jc w:val="both"/>
      </w:pPr>
      <w:r>
        <w:t xml:space="preserve">This report has been very insightful with regards to developing existing skills, such as </w:t>
      </w:r>
      <w:r w:rsidR="006B4E18">
        <w:t>schematic design</w:t>
      </w:r>
      <w:r>
        <w:t xml:space="preserve"> and </w:t>
      </w:r>
      <w:r w:rsidR="006B4E18">
        <w:t xml:space="preserve">MOS </w:t>
      </w:r>
      <w:r w:rsidR="00F023D2">
        <w:t>sensors,</w:t>
      </w:r>
      <w:r>
        <w:t xml:space="preserve"> as well as gaining knowledge on such as embedded programming and </w:t>
      </w:r>
      <w:r w:rsidR="006B4E18">
        <w:t>I2C</w:t>
      </w:r>
      <w:r>
        <w:t>. Furtherly, the project has provided awareness of current CO2 and VOC levels, and the impact of these upon health. The project has been successful, with a majo</w:t>
      </w:r>
      <w:r w:rsidR="006B4E18">
        <w:t xml:space="preserve">rity of its goals being met, however time constraint was problematic, which lead to issues with the BME280 being stuck in sleep mode. Overall, this study has been </w:t>
      </w:r>
      <w:r w:rsidR="00F023D2">
        <w:t>stimulating</w:t>
      </w:r>
      <w:r w:rsidR="006B4E18">
        <w:t xml:space="preserve"> and has given the interest to develop further health related products.</w:t>
      </w:r>
    </w:p>
    <w:p w14:paraId="3DB60C59" w14:textId="5478BA78" w:rsidR="00AA744F" w:rsidRDefault="00AA744F" w:rsidP="00F12F46">
      <w:pPr>
        <w:pStyle w:val="Heading1"/>
      </w:pPr>
      <w:bookmarkStart w:id="145" w:name="_Toc512401910"/>
      <w:r>
        <w:t>Referencing</w:t>
      </w:r>
      <w:bookmarkEnd w:id="145"/>
      <w:r>
        <w:t xml:space="preserve"> </w:t>
      </w:r>
    </w:p>
    <w:p w14:paraId="525BB8A8" w14:textId="58185172" w:rsidR="004B62FD" w:rsidRPr="004B62FD" w:rsidRDefault="00393487" w:rsidP="004B62FD">
      <w:pPr>
        <w:widowControl w:val="0"/>
        <w:autoSpaceDE w:val="0"/>
        <w:adjustRightInd w:val="0"/>
        <w:spacing w:line="240" w:lineRule="auto"/>
        <w:ind w:left="640" w:hanging="640"/>
        <w:rPr>
          <w:noProof/>
          <w:szCs w:val="24"/>
        </w:rPr>
      </w:pPr>
      <w:r>
        <w:fldChar w:fldCharType="begin" w:fldLock="1"/>
      </w:r>
      <w:r>
        <w:instrText xml:space="preserve">ADDIN Mendeley Bibliography CSL_BIBLIOGRAPHY </w:instrText>
      </w:r>
      <w:r>
        <w:fldChar w:fldCharType="separate"/>
      </w:r>
      <w:r w:rsidR="004B62FD" w:rsidRPr="004B62FD">
        <w:rPr>
          <w:noProof/>
          <w:szCs w:val="24"/>
        </w:rPr>
        <w:t>[1]</w:t>
      </w:r>
      <w:r w:rsidR="004B62FD" w:rsidRPr="004B62FD">
        <w:rPr>
          <w:noProof/>
          <w:szCs w:val="24"/>
        </w:rPr>
        <w:tab/>
        <w:t>“Polluted air causes 5.5 million deaths a year new research says - BBC News.” [Online]. Available: http://www.bbc.co.uk/news/science-environment-35568249. [Accessed: 02-Oct-2017].</w:t>
      </w:r>
    </w:p>
    <w:p w14:paraId="23C7F3C7"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[2]</w:t>
      </w:r>
      <w:r w:rsidRPr="004B62FD">
        <w:rPr>
          <w:noProof/>
          <w:szCs w:val="24"/>
        </w:rPr>
        <w:tab/>
        <w:t xml:space="preserve">“WHO | WHO releases country estimates on air pollution exposure and health impact,” </w:t>
      </w:r>
      <w:r w:rsidRPr="004B62FD">
        <w:rPr>
          <w:i/>
          <w:iCs/>
          <w:noProof/>
          <w:szCs w:val="24"/>
        </w:rPr>
        <w:t>WHO</w:t>
      </w:r>
      <w:r w:rsidRPr="004B62FD">
        <w:rPr>
          <w:noProof/>
          <w:szCs w:val="24"/>
        </w:rPr>
        <w:t>, 2017.</w:t>
      </w:r>
    </w:p>
    <w:p w14:paraId="48DFDE9A"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[3]</w:t>
      </w:r>
      <w:r w:rsidRPr="004B62FD">
        <w:rPr>
          <w:noProof/>
          <w:szCs w:val="24"/>
        </w:rPr>
        <w:tab/>
        <w:t xml:space="preserve">Josh Gabbatiss Science Correspondent, “Cleaning products as bad for lungs as smoking 20 cigarettes a day, scientists warn | The Independent,” </w:t>
      </w:r>
      <w:r w:rsidRPr="004B62FD">
        <w:rPr>
          <w:i/>
          <w:iCs/>
          <w:noProof/>
          <w:szCs w:val="24"/>
        </w:rPr>
        <w:t>independent</w:t>
      </w:r>
      <w:r w:rsidRPr="004B62FD">
        <w:rPr>
          <w:noProof/>
          <w:szCs w:val="24"/>
        </w:rPr>
        <w:t>, 2018. [Online]. Available: https://www.independent.co.uk/news/health/cleaning-products-lungs-damage-cigarettes-smoking-20-day-scientists-warning-a8214051.html. [Accessed: 19-Apr-2018].</w:t>
      </w:r>
    </w:p>
    <w:p w14:paraId="4F6B9475"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[4]</w:t>
      </w:r>
      <w:r w:rsidRPr="004B62FD">
        <w:rPr>
          <w:noProof/>
          <w:szCs w:val="24"/>
        </w:rPr>
        <w:tab/>
        <w:t>“BME280.” [Online]. Available: https://www.bosch-sensortec.com/bst/products/all_products/bme280. [Accessed: 19-Apr-2018].</w:t>
      </w:r>
    </w:p>
    <w:p w14:paraId="6D2B3686"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[5]</w:t>
      </w:r>
      <w:r w:rsidRPr="004B62FD">
        <w:rPr>
          <w:noProof/>
          <w:szCs w:val="24"/>
        </w:rPr>
        <w:tab/>
        <w:t>Novair Medical, “Quality standards and regulations - Medical air.” [Online]. Available: http://www.novairmedical.com/medical-air/quality-standards-and-regulations/. [Accessed: 19-Apr-2018].</w:t>
      </w:r>
    </w:p>
    <w:p w14:paraId="2DD7B3B5"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[6]</w:t>
      </w:r>
      <w:r w:rsidRPr="004B62FD">
        <w:rPr>
          <w:noProof/>
          <w:szCs w:val="24"/>
        </w:rPr>
        <w:tab/>
        <w:t>co2meter, “CO2 Meter - CO2mini CO2 Indoor Air Quality Monitor - CO2 Meter by CO2Meter.” [Online]. Available: https://www.co2meter.com/products/co2mini-co2-indoor-air-quality-monitor. [Accessed: 19-Sep-2017].</w:t>
      </w:r>
    </w:p>
    <w:p w14:paraId="4715F880"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[7]</w:t>
      </w:r>
      <w:r w:rsidRPr="004B62FD">
        <w:rPr>
          <w:noProof/>
          <w:szCs w:val="24"/>
        </w:rPr>
        <w:tab/>
        <w:t>“Extech CO250 Indoor Air Quality Meter - Carbon Dioxide Tester.” [Online]. Available: https://www.test-meter.co.uk/extech-co250-indoor-air-quality-meter/. [Accessed: 19-Aug-2017].</w:t>
      </w:r>
    </w:p>
    <w:p w14:paraId="30EB26DC"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[8]</w:t>
      </w:r>
      <w:r w:rsidRPr="004B62FD">
        <w:rPr>
          <w:noProof/>
          <w:szCs w:val="24"/>
        </w:rPr>
        <w:tab/>
        <w:t>“Gas Sensors Aeroqual Series 500 Monitor with Sensor Head - Gas-Sensing.com.” [Online]. Available: http://www.gas-sensing.com/aeroqual-series-500.html. [Accessed: 02-Apr-2018].</w:t>
      </w:r>
    </w:p>
    <w:p w14:paraId="483E9007"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[9]</w:t>
      </w:r>
      <w:r w:rsidRPr="004B62FD">
        <w:rPr>
          <w:noProof/>
          <w:szCs w:val="24"/>
        </w:rPr>
        <w:tab/>
        <w:t>“Atmotube Is A Tiny Pollution Sensor That Clears Up What’s In The Air You Breathe | TechCrunch.” [Online]. Available: https://techcrunch.com/2015/11/16/atmotube-is-a-tiny-pollution-sensor-that-clears-up-whats-in-the-air-you-breathe/. [Accessed: 19-Aug-2017].</w:t>
      </w:r>
    </w:p>
    <w:p w14:paraId="232828AC"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[10]</w:t>
      </w:r>
      <w:r w:rsidRPr="004B62FD">
        <w:rPr>
          <w:noProof/>
          <w:szCs w:val="24"/>
        </w:rPr>
        <w:tab/>
        <w:t>“E Instruments AQ VOC Indoor Air Quality Monitor for the IAQ Professional | OneTemp.” [Online]. Available: https://www.onetemp.com.au/aq-voc. [Accessed: 02-Apr-2018].</w:t>
      </w:r>
    </w:p>
    <w:p w14:paraId="56AD16F0"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[11]</w:t>
      </w:r>
      <w:r w:rsidRPr="004B62FD">
        <w:rPr>
          <w:noProof/>
          <w:szCs w:val="24"/>
        </w:rPr>
        <w:tab/>
        <w:t>Matt McGrath Environment correspondent, “Record surge in atmospheric CO2 seen in 2016 - BBC News.” [Online]. Available: http://www.bbc.co.uk/news/science-environment-41778089. [Accessed: 19-Apr-2018].</w:t>
      </w:r>
    </w:p>
    <w:p w14:paraId="4955E7D4"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[12]</w:t>
      </w:r>
      <w:r w:rsidRPr="004B62FD">
        <w:rPr>
          <w:noProof/>
          <w:szCs w:val="24"/>
        </w:rPr>
        <w:tab/>
        <w:t>Elena Cavallone, “Dutch show the way to deal with climate change | Euronews.” [Online]. Available: http://www.euronews.com/2017/11/16/dutch-show-the-way-to-deal-with-rising-sea-levels. [Accessed: 19-Jul-2017].</w:t>
      </w:r>
    </w:p>
    <w:p w14:paraId="7FAB8668"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[13]</w:t>
      </w:r>
      <w:r w:rsidRPr="004B62FD">
        <w:rPr>
          <w:noProof/>
          <w:szCs w:val="24"/>
        </w:rPr>
        <w:tab/>
        <w:t>Government of Netherlands, “climate-agenda-resilient-prosperous-and-green.” [Online]. Available: https://www.government.nl/binaries/government/documents/reports/2014/09/24/climate-agenda-resilient-prosperous-and-green-summary/climate-agenda-resilient-prosperous-and-green.pdf. [Accessed: 19-Apr-2018].</w:t>
      </w:r>
    </w:p>
    <w:p w14:paraId="72502E2D"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[14]</w:t>
      </w:r>
      <w:r w:rsidRPr="004B62FD">
        <w:rPr>
          <w:noProof/>
          <w:szCs w:val="24"/>
        </w:rPr>
        <w:tab/>
        <w:t>“Measures to reduce greenhouse gas emissions | Climate change | Government.nl.” [Online]. Available: https://www.government.nl/topics/climate-change/national-measures. [Accessed: 19-Apr-2018].</w:t>
      </w:r>
    </w:p>
    <w:p w14:paraId="090871DB"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[15]</w:t>
      </w:r>
      <w:r w:rsidRPr="004B62FD">
        <w:rPr>
          <w:noProof/>
          <w:szCs w:val="24"/>
        </w:rPr>
        <w:tab/>
        <w:t>“Dutch electric trains become 100% powered by wind energy | World news | The Guardian.” [Online]. Available: https://www.theguardian.com/world/2017/jan/10/dutch-trains-100-percent-wind-powered-ns. [Accessed: 19-Jul-2017].</w:t>
      </w:r>
    </w:p>
    <w:p w14:paraId="24049BA1"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[16]</w:t>
      </w:r>
      <w:r w:rsidRPr="004B62FD">
        <w:rPr>
          <w:noProof/>
          <w:szCs w:val="24"/>
        </w:rPr>
        <w:tab/>
        <w:t>F. Zeman*, “Energy and Material Balance of CO2 Capture from Ambient Air,” 2007.</w:t>
      </w:r>
    </w:p>
    <w:p w14:paraId="5FD32463"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[17]</w:t>
      </w:r>
      <w:r w:rsidRPr="004B62FD">
        <w:rPr>
          <w:noProof/>
          <w:szCs w:val="24"/>
        </w:rPr>
        <w:tab/>
        <w:t>“Vertical Gardens in Mexico a Symbol of Progress - The New York Times.” [Online]. Available: https://www.nytimes.com/2012/04/10/world/americas/vertical-gardens-in-mexico-a-symbol-of-progress.html. [Accessed: 19-May-2017].</w:t>
      </w:r>
    </w:p>
    <w:p w14:paraId="4227CCF2"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[18]</w:t>
      </w:r>
      <w:r w:rsidRPr="004B62FD">
        <w:rPr>
          <w:noProof/>
          <w:szCs w:val="24"/>
        </w:rPr>
        <w:tab/>
        <w:t>Unfccc, “ADOPTION OF THE PARIS AGREEMENT - Paris Agreement text English.”</w:t>
      </w:r>
    </w:p>
    <w:p w14:paraId="0BEE37BC"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[19]</w:t>
      </w:r>
      <w:r w:rsidRPr="004B62FD">
        <w:rPr>
          <w:noProof/>
          <w:szCs w:val="24"/>
        </w:rPr>
        <w:tab/>
        <w:t>“ADOPTION OF THE PARIS AGREEMENT,” 2015.</w:t>
      </w:r>
    </w:p>
    <w:p w14:paraId="4CDCD647"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[20]</w:t>
      </w:r>
      <w:r w:rsidRPr="004B62FD">
        <w:rPr>
          <w:noProof/>
          <w:szCs w:val="24"/>
        </w:rPr>
        <w:tab/>
        <w:t>“UK ratifies the Paris Agreement - GOV.UK.” [Online]. Available: https://www.gov.uk/government/news/uk-ratifies-the-paris-agreement. [Accessed: 19-Jul-2017].</w:t>
      </w:r>
    </w:p>
    <w:p w14:paraId="4F15375C"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[21]</w:t>
      </w:r>
      <w:r w:rsidRPr="004B62FD">
        <w:rPr>
          <w:noProof/>
          <w:szCs w:val="24"/>
        </w:rPr>
        <w:tab/>
        <w:t>“The UN Climate Change Summit What does the Paris Agreement mean for the UK?”</w:t>
      </w:r>
    </w:p>
    <w:p w14:paraId="7BF9AEE4"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[22]</w:t>
      </w:r>
      <w:r w:rsidRPr="004B62FD">
        <w:rPr>
          <w:noProof/>
          <w:szCs w:val="24"/>
        </w:rPr>
        <w:tab/>
        <w:t>“City cyclists are at increased risk from lung injury from inhaled soot, study finds -- ScienceDaily.” [Online]. Available: https://www.sciencedaily.com/releases/2011/09/110925125145.htm. [Accessed: 19-Apr-2018].</w:t>
      </w:r>
    </w:p>
    <w:p w14:paraId="34B7654D"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[23]</w:t>
      </w:r>
      <w:r w:rsidRPr="004B62FD">
        <w:rPr>
          <w:noProof/>
          <w:szCs w:val="24"/>
        </w:rPr>
        <w:tab/>
        <w:t>“Carbon Dioxide | Wisconsin Department of Health Services.” [Online]. Available: https://www.dhs.wisconsin.gov/chemical/carbondioxide.htm. [Accessed: 19-Apr-2018].</w:t>
      </w:r>
    </w:p>
    <w:p w14:paraId="7AB61A34"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[24]</w:t>
      </w:r>
      <w:r w:rsidRPr="004B62FD">
        <w:rPr>
          <w:noProof/>
          <w:szCs w:val="24"/>
        </w:rPr>
        <w:tab/>
        <w:t xml:space="preserve">“Sick building syndrome - NHS.UK,” </w:t>
      </w:r>
      <w:r w:rsidRPr="004B62FD">
        <w:rPr>
          <w:i/>
          <w:iCs/>
          <w:noProof/>
          <w:szCs w:val="24"/>
        </w:rPr>
        <w:t>NHS.UK</w:t>
      </w:r>
      <w:r w:rsidRPr="004B62FD">
        <w:rPr>
          <w:noProof/>
          <w:szCs w:val="24"/>
        </w:rPr>
        <w:t>. [Online]. Available: https://www.nhs.uk/conditions/Sick-building-syndrome/. [Accessed: 19-Apr-2018].</w:t>
      </w:r>
    </w:p>
    <w:p w14:paraId="371837EC"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[25]</w:t>
      </w:r>
      <w:r w:rsidRPr="004B62FD">
        <w:rPr>
          <w:noProof/>
          <w:szCs w:val="24"/>
        </w:rPr>
        <w:tab/>
        <w:t>S. A. Rice, “HEALTH EFFECTS OF ACUTE AND PROLONGED CO 2 EXPOSURE IN NORMAL AND SENSITIVE POPULATIONS *.”</w:t>
      </w:r>
    </w:p>
    <w:p w14:paraId="37263C77"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[26]</w:t>
      </w:r>
      <w:r w:rsidRPr="004B62FD">
        <w:rPr>
          <w:noProof/>
          <w:szCs w:val="24"/>
        </w:rPr>
        <w:tab/>
        <w:t>“Climate Change: Vital Signs of the Planet: Record annual increase of carbon dioxide observed at Mauna Loa for 2015.” [Online]. Available: https://climate.nasa.gov/news/2413/record-annual-increase-of-carbon-dioxide-observed-at-mauna-loa-for-2015/. [Accessed: 19-Jul-2017].</w:t>
      </w:r>
    </w:p>
    <w:p w14:paraId="50EA7201"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[27]</w:t>
      </w:r>
      <w:r w:rsidRPr="004B62FD">
        <w:rPr>
          <w:noProof/>
          <w:szCs w:val="24"/>
        </w:rPr>
        <w:tab/>
        <w:t xml:space="preserve">S. C. Lee and M. Chang, “Indoor Air Quality Investigations at Five Classrooms,” </w:t>
      </w:r>
      <w:r w:rsidRPr="004B62FD">
        <w:rPr>
          <w:i/>
          <w:iCs/>
          <w:noProof/>
          <w:szCs w:val="24"/>
        </w:rPr>
        <w:t>Indoor Air</w:t>
      </w:r>
      <w:r w:rsidRPr="004B62FD">
        <w:rPr>
          <w:noProof/>
          <w:szCs w:val="24"/>
        </w:rPr>
        <w:t>, vol. 9, no. 2, pp. 134–138, Jun. 1999.</w:t>
      </w:r>
    </w:p>
    <w:p w14:paraId="4D2462DC"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[28]</w:t>
      </w:r>
      <w:r w:rsidRPr="004B62FD">
        <w:rPr>
          <w:noProof/>
          <w:szCs w:val="24"/>
        </w:rPr>
        <w:tab/>
        <w:t xml:space="preserve">J. Al-Hubail and A.-S. Al-Temeemi, “Assessment of school building air quality in a desert climate,” </w:t>
      </w:r>
      <w:r w:rsidRPr="004B62FD">
        <w:rPr>
          <w:i/>
          <w:iCs/>
          <w:noProof/>
          <w:szCs w:val="24"/>
        </w:rPr>
        <w:t>Build. Environ.</w:t>
      </w:r>
      <w:r w:rsidRPr="004B62FD">
        <w:rPr>
          <w:noProof/>
          <w:szCs w:val="24"/>
        </w:rPr>
        <w:t>, vol. 94, pp. 569–579, Dec. 2015.</w:t>
      </w:r>
    </w:p>
    <w:p w14:paraId="07F16B3D"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[29]</w:t>
      </w:r>
      <w:r w:rsidRPr="004B62FD">
        <w:rPr>
          <w:noProof/>
          <w:szCs w:val="24"/>
        </w:rPr>
        <w:tab/>
        <w:t xml:space="preserve">P. Hunter, “The impact of CO2. The global rise in the levels of CO2 is good for trees, bad for grasses and terrible for corals.,” </w:t>
      </w:r>
      <w:r w:rsidRPr="004B62FD">
        <w:rPr>
          <w:i/>
          <w:iCs/>
          <w:noProof/>
          <w:szCs w:val="24"/>
        </w:rPr>
        <w:t>EMBO Rep.</w:t>
      </w:r>
      <w:r w:rsidRPr="004B62FD">
        <w:rPr>
          <w:noProof/>
          <w:szCs w:val="24"/>
        </w:rPr>
        <w:t>, vol. 8, no. 12, pp. 1104–6, Dec. 2007.</w:t>
      </w:r>
    </w:p>
    <w:p w14:paraId="53ABCA6B"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[30]</w:t>
      </w:r>
      <w:r w:rsidRPr="004B62FD">
        <w:rPr>
          <w:noProof/>
          <w:szCs w:val="24"/>
        </w:rPr>
        <w:tab/>
        <w:t>M. Brander, “Greenhouse Gases, CO 2 , CO 2 e, and Carbon: What Do All These Terms Mean?”</w:t>
      </w:r>
    </w:p>
    <w:p w14:paraId="00813AC0"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[31]</w:t>
      </w:r>
      <w:r w:rsidRPr="004B62FD">
        <w:rPr>
          <w:noProof/>
          <w:szCs w:val="24"/>
        </w:rPr>
        <w:tab/>
        <w:t>O. US EPA, “Volatile Organic Compounds’ Impact on Indoor Air Quality.”</w:t>
      </w:r>
    </w:p>
    <w:p w14:paraId="78B77CFC"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[32]</w:t>
      </w:r>
      <w:r w:rsidRPr="004B62FD">
        <w:rPr>
          <w:noProof/>
          <w:szCs w:val="24"/>
        </w:rPr>
        <w:tab/>
        <w:t>Young Min Kim, * and Stuart Harrad, and R. M. Harrison, “Concentrations and Sources of VOCs in Urban Domestic and Public Microenvironments,” 2001.</w:t>
      </w:r>
    </w:p>
    <w:p w14:paraId="3242DA51"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[33]</w:t>
      </w:r>
      <w:r w:rsidRPr="004B62FD">
        <w:rPr>
          <w:noProof/>
          <w:szCs w:val="24"/>
        </w:rPr>
        <w:tab/>
        <w:t>K. Smeltzer, “Volatile Organic Compounds (VOCs) in Indoor Air Health effects of VOC exposure.”</w:t>
      </w:r>
    </w:p>
    <w:p w14:paraId="49BE23BA"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[34]</w:t>
      </w:r>
      <w:r w:rsidRPr="004B62FD">
        <w:rPr>
          <w:noProof/>
          <w:szCs w:val="24"/>
        </w:rPr>
        <w:tab/>
        <w:t xml:space="preserve">S. S. Jamieson, S. Dimitroulopoulou, V. M. Brown, H. M. ApSimon, and R. N. Colvile, “Levels of Indoor VOCs in Workplaces in a Polluted Urban Area of London,” </w:t>
      </w:r>
      <w:r w:rsidRPr="004B62FD">
        <w:rPr>
          <w:i/>
          <w:iCs/>
          <w:noProof/>
          <w:szCs w:val="24"/>
        </w:rPr>
        <w:t>Indoor Built Environ.</w:t>
      </w:r>
      <w:r w:rsidRPr="004B62FD">
        <w:rPr>
          <w:noProof/>
          <w:szCs w:val="24"/>
        </w:rPr>
        <w:t>, vol. 14, no. 3–4, pp. 259–268, Jun. 2005.</w:t>
      </w:r>
    </w:p>
    <w:p w14:paraId="1E6D694B"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[35]</w:t>
      </w:r>
      <w:r w:rsidRPr="004B62FD">
        <w:rPr>
          <w:noProof/>
          <w:szCs w:val="24"/>
        </w:rPr>
        <w:tab/>
        <w:t>“6 Easy Ways to Reduce VOC Exposure in the Workplace | Health and Safety News.” [Online]. Available: http://healthsafetynews.co.uk/entries/guidance/6-easy-ways-to-reduce-voc-exposure-in-the-workplace. [Accessed: 19-Apr-2018].</w:t>
      </w:r>
    </w:p>
    <w:p w14:paraId="666D2A1A"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[36]</w:t>
      </w:r>
      <w:r w:rsidRPr="004B62FD">
        <w:rPr>
          <w:noProof/>
          <w:szCs w:val="24"/>
        </w:rPr>
        <w:tab/>
        <w:t>“Volatile Organic Compounds (VOCs) in Your Home - EH: Minnesota Department of Health,” 2013. [Online]. Available: http://www.health.state.mn.us/divs/eh/indoorair/voc/. [Accessed: 25-Oct-2017].</w:t>
      </w:r>
    </w:p>
    <w:p w14:paraId="04F508B5"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[37]</w:t>
      </w:r>
      <w:r w:rsidRPr="004B62FD">
        <w:rPr>
          <w:noProof/>
          <w:szCs w:val="24"/>
        </w:rPr>
        <w:tab/>
        <w:t xml:space="preserve">Ľ. Mečiarová, S. Vilčeková, E. K. Burdová, and J. Kiselák, “Factors Effecting the Total Volatile Organic Compound (TVOC) Concentrations in Slovak Households,” </w:t>
      </w:r>
      <w:r w:rsidRPr="004B62FD">
        <w:rPr>
          <w:i/>
          <w:iCs/>
          <w:noProof/>
          <w:szCs w:val="24"/>
        </w:rPr>
        <w:t>Int. J. Environ. Res. Public Health</w:t>
      </w:r>
      <w:r w:rsidRPr="004B62FD">
        <w:rPr>
          <w:noProof/>
          <w:szCs w:val="24"/>
        </w:rPr>
        <w:t>, vol. 14, no. 12, 2017.</w:t>
      </w:r>
    </w:p>
    <w:p w14:paraId="475BB263"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[38]</w:t>
      </w:r>
      <w:r w:rsidRPr="004B62FD">
        <w:rPr>
          <w:noProof/>
          <w:szCs w:val="24"/>
        </w:rPr>
        <w:tab/>
        <w:t>Nasa, “Gas Density.” [Online]. Available: https://www.grc.nasa.gov/www/k-12/airplane/fluden.html. [Accessed: 19-Sep-2017].</w:t>
      </w:r>
    </w:p>
    <w:p w14:paraId="23D7675E"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[39]</w:t>
      </w:r>
      <w:r w:rsidRPr="004B62FD">
        <w:rPr>
          <w:noProof/>
          <w:szCs w:val="24"/>
        </w:rPr>
        <w:tab/>
        <w:t>“Density of Gases and Physical Property.” [Online]. Available: http://chemistry.elmhurst.edu/vchembook/123Adensitygas.html. [Accessed: 20-Apr-2018].</w:t>
      </w:r>
    </w:p>
    <w:p w14:paraId="19A54E1A"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[40]</w:t>
      </w:r>
      <w:r w:rsidRPr="004B62FD">
        <w:rPr>
          <w:noProof/>
          <w:szCs w:val="24"/>
        </w:rPr>
        <w:tab/>
        <w:t>P. Saunders,Mark and Tosey, “The Layers of  Research Design,” 2012.</w:t>
      </w:r>
    </w:p>
    <w:p w14:paraId="75B203D3"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[41]</w:t>
      </w:r>
      <w:r w:rsidRPr="004B62FD">
        <w:rPr>
          <w:noProof/>
          <w:szCs w:val="24"/>
        </w:rPr>
        <w:tab/>
        <w:t xml:space="preserve">M. Saunders, P. Lewis, and A. Thornhill, </w:t>
      </w:r>
      <w:r w:rsidRPr="004B62FD">
        <w:rPr>
          <w:i/>
          <w:iCs/>
          <w:noProof/>
          <w:szCs w:val="24"/>
        </w:rPr>
        <w:t>Research Methods for Business Students</w:t>
      </w:r>
      <w:r w:rsidRPr="004B62FD">
        <w:rPr>
          <w:noProof/>
          <w:szCs w:val="24"/>
        </w:rPr>
        <w:t>, 6th editio. Pearson, 2012.</w:t>
      </w:r>
    </w:p>
    <w:p w14:paraId="4949A153"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[42]</w:t>
      </w:r>
      <w:r w:rsidRPr="004B62FD">
        <w:rPr>
          <w:noProof/>
          <w:szCs w:val="24"/>
        </w:rPr>
        <w:tab/>
        <w:t>J. Phillimore and L. Goodson, “Outside of the Onion,” 2004.</w:t>
      </w:r>
    </w:p>
    <w:p w14:paraId="28BEC7BE"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[43]</w:t>
      </w:r>
      <w:r w:rsidRPr="004B62FD">
        <w:rPr>
          <w:noProof/>
          <w:szCs w:val="24"/>
        </w:rPr>
        <w:tab/>
        <w:t>“SI1145 Digital UV Index / IR / Visible Light Sensor ID: 1777 - $9.95 : Adafruit Industries, Unique &amp;amp; fun DIY electronics and kits.” [Online]. Available: https://www.adafruit.com/product/1777. [Accessed: 05-Jan-2018].</w:t>
      </w:r>
    </w:p>
    <w:p w14:paraId="3A018EA7"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[44]</w:t>
      </w:r>
      <w:r w:rsidRPr="004B62FD">
        <w:rPr>
          <w:noProof/>
          <w:szCs w:val="24"/>
        </w:rPr>
        <w:tab/>
        <w:t>“How infrared gas detectors work - EnggCyclopedia.” [Online]. Available: http://www.enggcyclopedia.com/2011/11/infrared-gas-detectors/. [Accessed: 19-Jul-2017].</w:t>
      </w:r>
    </w:p>
    <w:p w14:paraId="68CA7335"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[45]</w:t>
      </w:r>
      <w:r w:rsidRPr="004B62FD">
        <w:rPr>
          <w:noProof/>
          <w:szCs w:val="24"/>
        </w:rPr>
        <w:tab/>
        <w:t xml:space="preserve">A. Dey, “Semiconductor metal oxide gas sensors: A review,” </w:t>
      </w:r>
      <w:r w:rsidRPr="004B62FD">
        <w:rPr>
          <w:i/>
          <w:iCs/>
          <w:noProof/>
          <w:szCs w:val="24"/>
        </w:rPr>
        <w:t>Mater. Sci. Eng. B</w:t>
      </w:r>
      <w:r w:rsidRPr="004B62FD">
        <w:rPr>
          <w:noProof/>
          <w:szCs w:val="24"/>
        </w:rPr>
        <w:t>, vol. 229, pp. 206–217, Mar. 2018.</w:t>
      </w:r>
    </w:p>
    <w:p w14:paraId="39B2B097"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[46]</w:t>
      </w:r>
      <w:r w:rsidRPr="004B62FD">
        <w:rPr>
          <w:noProof/>
          <w:szCs w:val="24"/>
        </w:rPr>
        <w:tab/>
        <w:t xml:space="preserve">C. Wang, L. Yin, L. Zhang, D. Xiang, and R. Gao, “Metal oxide gas sensors: sensitivity and influencing factors.,” </w:t>
      </w:r>
      <w:r w:rsidRPr="004B62FD">
        <w:rPr>
          <w:i/>
          <w:iCs/>
          <w:noProof/>
          <w:szCs w:val="24"/>
        </w:rPr>
        <w:t>Sensors (Basel).</w:t>
      </w:r>
      <w:r w:rsidRPr="004B62FD">
        <w:rPr>
          <w:noProof/>
          <w:szCs w:val="24"/>
        </w:rPr>
        <w:t>, vol. 10, no. 3, pp. 2088–106, 2010.</w:t>
      </w:r>
    </w:p>
    <w:p w14:paraId="172D5FC2"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[47]</w:t>
      </w:r>
      <w:r w:rsidRPr="004B62FD">
        <w:rPr>
          <w:noProof/>
          <w:szCs w:val="24"/>
        </w:rPr>
        <w:tab/>
        <w:t>www.gassensing.co.uk, “CozIR LP ambient CO2 sensor.” [Online]. Available: https://www.gassensing.co.uk/products/ambient-air-sensors/cozir-lp-ambient-air-co2-sensor/. [Accessed: 27-Mar-2018].</w:t>
      </w:r>
    </w:p>
    <w:p w14:paraId="42BF5338"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[48]</w:t>
      </w:r>
      <w:r w:rsidRPr="004B62FD">
        <w:rPr>
          <w:noProof/>
          <w:szCs w:val="24"/>
        </w:rPr>
        <w:tab/>
        <w:t>Ryan O’sullivan, “Ryan O’sullivan Past Research from other assignments.” .</w:t>
      </w:r>
    </w:p>
    <w:p w14:paraId="40E85898"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[49]</w:t>
      </w:r>
      <w:r w:rsidRPr="004B62FD">
        <w:rPr>
          <w:noProof/>
          <w:szCs w:val="24"/>
        </w:rPr>
        <w:tab/>
        <w:t xml:space="preserve"> ams AG, “iAQ-core C.”</w:t>
      </w:r>
    </w:p>
    <w:p w14:paraId="2C9BA379"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[50]</w:t>
      </w:r>
      <w:r w:rsidRPr="004B62FD">
        <w:rPr>
          <w:noProof/>
          <w:szCs w:val="24"/>
        </w:rPr>
        <w:tab/>
        <w:t>“CO2 Meter - MISIR 5,000ppm CO2 Sensor - CO2 Sensor by GSS.” [Online]. Available: https://www.co2meter.com/products/misir-5000ppm-co2-sensor. [Accessed: 27-Mar-2018].</w:t>
      </w:r>
    </w:p>
    <w:p w14:paraId="69DB3424"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[51]</w:t>
      </w:r>
      <w:r w:rsidRPr="004B62FD">
        <w:rPr>
          <w:noProof/>
          <w:szCs w:val="24"/>
        </w:rPr>
        <w:tab/>
        <w:t>“Figaro TGS 2602 -for the detection of Air Contaminants.”</w:t>
      </w:r>
    </w:p>
    <w:p w14:paraId="196C4B75"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[52]</w:t>
      </w:r>
      <w:r w:rsidRPr="004B62FD">
        <w:rPr>
          <w:noProof/>
          <w:szCs w:val="24"/>
        </w:rPr>
        <w:tab/>
        <w:t>“TGS 2602 -for the detection of Air Contaminants.”</w:t>
      </w:r>
    </w:p>
    <w:p w14:paraId="6A977D13"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[53]</w:t>
      </w:r>
      <w:r w:rsidRPr="004B62FD">
        <w:rPr>
          <w:noProof/>
          <w:szCs w:val="24"/>
        </w:rPr>
        <w:tab/>
        <w:t>“CO2 Meter - VOC Sensor Measures Paint Fumes, Smoke, other Odors - VOC - Volatile Organic Compounds by AppliedSensor.” [Online]. Available: https://www.co2meter.com/products/iaq-2000-indoor-air-quality-sensor. [Accessed: 19-Apr-2018].</w:t>
      </w:r>
    </w:p>
    <w:p w14:paraId="50A63D3C"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[54]</w:t>
      </w:r>
      <w:r w:rsidRPr="004B62FD">
        <w:rPr>
          <w:noProof/>
          <w:szCs w:val="24"/>
        </w:rPr>
        <w:tab/>
        <w:t>“Datasheet: iAQ‐2000 Sensor Energy savings.”</w:t>
      </w:r>
    </w:p>
    <w:p w14:paraId="1487FFE4"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[55]</w:t>
      </w:r>
      <w:r w:rsidRPr="004B62FD">
        <w:rPr>
          <w:noProof/>
          <w:szCs w:val="24"/>
        </w:rPr>
        <w:tab/>
        <w:t>“VOC Gas Sensor, air quality monitoring sensor, VOC Sensor- Winsen Electronics.” [Online]. Available: http://www.winsen-sensor.com/products/flat-surfaced-gas-sensor/wsp2110.html. [Accessed: 19-Apr-2018].</w:t>
      </w:r>
    </w:p>
    <w:p w14:paraId="4070802E"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[56]</w:t>
      </w:r>
      <w:r w:rsidRPr="004B62FD">
        <w:rPr>
          <w:noProof/>
          <w:szCs w:val="24"/>
        </w:rPr>
        <w:tab/>
        <w:t>“MS8607-02BA01.”</w:t>
      </w:r>
    </w:p>
    <w:p w14:paraId="36F240F3"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[57]</w:t>
      </w:r>
      <w:r w:rsidRPr="004B62FD">
        <w:rPr>
          <w:noProof/>
          <w:szCs w:val="24"/>
        </w:rPr>
        <w:tab/>
        <w:t>“DHT22 temperature-humidity sensor + extras ID: 385 - $9.95 : Adafruit Industries, Unique &amp;amp; fun DIY electronics and kits.” [Online]. Available: https://www.adafruit.com/product/385. [Accessed: 19-Apr-2018].</w:t>
      </w:r>
    </w:p>
    <w:p w14:paraId="06B274C3"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[58]</w:t>
      </w:r>
      <w:r w:rsidRPr="004B62FD">
        <w:rPr>
          <w:noProof/>
          <w:szCs w:val="24"/>
        </w:rPr>
        <w:tab/>
        <w:t>L. Aosong ELectronics Co, “Dht22 (Am2302),” vol. 22, pp. 1–10, 2015.</w:t>
      </w:r>
    </w:p>
    <w:p w14:paraId="0735FF16"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[59]</w:t>
      </w:r>
      <w:r w:rsidRPr="004B62FD">
        <w:rPr>
          <w:noProof/>
          <w:szCs w:val="24"/>
        </w:rPr>
        <w:tab/>
        <w:t>B. Sensortec, “BME280: Final data sheet BME280 Combined humidity and pressure sensor BME280 DIGITAL HUMIDITY, PRESSURE AND TEMPERATURE SENSOR,” 2014.</w:t>
      </w:r>
    </w:p>
    <w:p w14:paraId="3D87A2D8"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[60]</w:t>
      </w:r>
      <w:r w:rsidRPr="004B62FD">
        <w:rPr>
          <w:noProof/>
          <w:szCs w:val="24"/>
        </w:rPr>
        <w:tab/>
        <w:t>“104642-1610 | Molex 104642 Series 8 Way Micro SIM, MicroSD Memory Card Connector with Solder Termination | Molex.” [Online]. Available: https://uk.rs-online.com/web/p/memory-sim-card-connectors/1213817/. [Accessed: 19-Apr-2018].</w:t>
      </w:r>
    </w:p>
    <w:p w14:paraId="177F069F"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[61]</w:t>
      </w:r>
      <w:r w:rsidRPr="004B62FD">
        <w:rPr>
          <w:noProof/>
          <w:szCs w:val="24"/>
        </w:rPr>
        <w:tab/>
        <w:t>“A-USBSA | ASSMANN WSW Right Angle Through Hole Type A USB Connector, Receptacle | ASSMANN WSW.” [Online]. Available: https://uk.rs-online.com/web/p/type-a-usb-connectors/6741325/. [Accessed: 19-Apr-2018].</w:t>
      </w:r>
    </w:p>
    <w:p w14:paraId="7F2DC68B"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[62]</w:t>
      </w:r>
      <w:r w:rsidRPr="004B62FD">
        <w:rPr>
          <w:noProof/>
          <w:szCs w:val="24"/>
        </w:rPr>
        <w:tab/>
        <w:t>“2017 4-20ma / 0-5v / 0-10v Output Particle Counter Indoor And Outdoor Air Quality Monitor - Buy Air Quality Monitor,Pm2.5 Detector,4-20ma Air Quality Detector Product on Alibaba.com.” [Online]. Available: https://www.alibaba.com/product-detail/2017-4-20mA-0-5V-0_60640841816.html. [Accessed: 29-Dec-2017].</w:t>
      </w:r>
    </w:p>
    <w:p w14:paraId="1A26B8F6"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[63]</w:t>
      </w:r>
      <w:r w:rsidRPr="004B62FD">
        <w:rPr>
          <w:noProof/>
          <w:szCs w:val="24"/>
        </w:rPr>
        <w:tab/>
        <w:t>“Basic 16x2 Character LCD - White on Black 5V - LCD-00709 - SparkFun Electronics.” [Online]. Available: https://www.sparkfun.com/products/709. [Accessed: 19-Apr-2018].</w:t>
      </w:r>
    </w:p>
    <w:p w14:paraId="5A926F96"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[64]</w:t>
      </w:r>
      <w:r w:rsidRPr="004B62FD">
        <w:rPr>
          <w:noProof/>
          <w:szCs w:val="24"/>
        </w:rPr>
        <w:tab/>
        <w:t>“UA78M33CKC Datasheet(PDF) - Texas Instruments.” [Online]. Available: http://www.alldatasheet.com/datasheet-pdf/pdf/82058/TI/UA78M33CKC.html. [Accessed: 19-Apr-2018].</w:t>
      </w:r>
    </w:p>
    <w:p w14:paraId="3ECFAC80"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[65]</w:t>
      </w:r>
      <w:r w:rsidRPr="004B62FD">
        <w:rPr>
          <w:noProof/>
          <w:szCs w:val="24"/>
        </w:rPr>
        <w:tab/>
        <w:t>“Home | Microchip Technology.” [Online]. Available: http://www.microchip.com/. [Accessed: 20-Apr-2018].</w:t>
      </w:r>
    </w:p>
    <w:p w14:paraId="401990A1"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[66]</w:t>
      </w:r>
      <w:r w:rsidRPr="004B62FD">
        <w:rPr>
          <w:noProof/>
          <w:szCs w:val="24"/>
        </w:rPr>
        <w:tab/>
        <w:t>“PIC16F1455 - Microcontrollers and Processors - Microcontrollers and Processors.” [Online]. Available: https://www.microchip.com/wwwproducts/en/PIC16F1455. [Accessed: 06-Apr-2018].</w:t>
      </w:r>
    </w:p>
    <w:p w14:paraId="2FCE3A12"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[67]</w:t>
      </w:r>
      <w:r w:rsidRPr="004B62FD">
        <w:rPr>
          <w:noProof/>
          <w:szCs w:val="24"/>
        </w:rPr>
        <w:tab/>
        <w:t xml:space="preserve">“PIC16(L)F1454/5/9,” </w:t>
      </w:r>
      <w:r w:rsidRPr="004B62FD">
        <w:rPr>
          <w:i/>
          <w:iCs/>
          <w:noProof/>
          <w:szCs w:val="24"/>
        </w:rPr>
        <w:t>PIC16(L)F1454/5/9</w:t>
      </w:r>
      <w:r w:rsidRPr="004B62FD">
        <w:rPr>
          <w:noProof/>
          <w:szCs w:val="24"/>
        </w:rPr>
        <w:t>.</w:t>
      </w:r>
    </w:p>
    <w:p w14:paraId="15968641"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[68]</w:t>
      </w:r>
      <w:r w:rsidRPr="004B62FD">
        <w:rPr>
          <w:noProof/>
          <w:szCs w:val="24"/>
        </w:rPr>
        <w:tab/>
        <w:t>“PIC18F14K50 - Microcontrollers and Processors.” [Online]. Available: http://www.microchip.com/wwwproducts/en/PIC18F14K50. [Accessed: 05-Jan-2018].</w:t>
      </w:r>
    </w:p>
    <w:p w14:paraId="4AA92A8D"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[69]</w:t>
      </w:r>
      <w:r w:rsidRPr="004B62FD">
        <w:rPr>
          <w:noProof/>
          <w:szCs w:val="24"/>
        </w:rPr>
        <w:tab/>
        <w:t>“PIC18F2450/4450 Data Sheet.”</w:t>
      </w:r>
    </w:p>
    <w:p w14:paraId="56D2533D"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[70]</w:t>
      </w:r>
      <w:r w:rsidRPr="004B62FD">
        <w:rPr>
          <w:noProof/>
          <w:szCs w:val="24"/>
        </w:rPr>
        <w:tab/>
        <w:t>“PIC18F25K50 - Microcontrollers and Processors.” [Online]. Available: http://www.microchip.com/wwwproducts/en/PIC18F25K50. [Accessed: 14-Nov-2017].</w:t>
      </w:r>
    </w:p>
    <w:p w14:paraId="5DD03A34"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[71]</w:t>
      </w:r>
      <w:r w:rsidRPr="004B62FD">
        <w:rPr>
          <w:noProof/>
          <w:szCs w:val="24"/>
        </w:rPr>
        <w:tab/>
        <w:t>“PIC18F45K50 - Microcontrollers and Processors.” [Online]. Available: http://www.microchip.com/wwwproducts/en/PIC18F45K50. [Accessed: 05-Jan-2018].</w:t>
      </w:r>
    </w:p>
    <w:p w14:paraId="1855BE13"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[72]</w:t>
      </w:r>
      <w:r w:rsidRPr="004B62FD">
        <w:rPr>
          <w:noProof/>
          <w:szCs w:val="24"/>
        </w:rPr>
        <w:tab/>
        <w:t>“Embedded Adventures - Products - MOD-1023 BME280 AMS IAQ weather multi-sensor module.” [Online]. Available: https://www.embeddedadventures.com/bme280_AMS-IAQ_multi_sensor_mod-1023.html. [Accessed: 19-Apr-2018].</w:t>
      </w:r>
    </w:p>
    <w:p w14:paraId="2C69A8EF"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[73]</w:t>
      </w:r>
      <w:r w:rsidRPr="004B62FD">
        <w:rPr>
          <w:noProof/>
          <w:szCs w:val="24"/>
        </w:rPr>
        <w:tab/>
        <w:t>ams AG, “iAQ-core.”</w:t>
      </w:r>
    </w:p>
    <w:p w14:paraId="6C829DFB"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[74]</w:t>
      </w:r>
      <w:r w:rsidRPr="004B62FD">
        <w:rPr>
          <w:noProof/>
          <w:szCs w:val="24"/>
        </w:rPr>
        <w:tab/>
        <w:t>“PIC18LF25K50-I/SS Microchip Technology | Integrated Circuits (ICs) | DigiKey.” [Online]. Available: https://www.digikey.com/product-detail/en/microchip-technology/PIC18LF25K50-I-SS/PIC18LF25K50-I-SS-ND/3671514. [Accessed: 20-Apr-2018].</w:t>
      </w:r>
    </w:p>
    <w:p w14:paraId="69F3991F"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[75]</w:t>
      </w:r>
      <w:r w:rsidRPr="004B62FD">
        <w:rPr>
          <w:noProof/>
          <w:szCs w:val="24"/>
        </w:rPr>
        <w:tab/>
        <w:t>“Embedded Adventures - Products - MOD-1023 BME280 AMS IAQ weather multi-sensor module.” [Online]. Available: https://www.embeddedadventures.com/bme280_AMS-IAQ_multi_sensor_mod-1023.html. [Accessed: 06-Apr-2018].</w:t>
      </w:r>
    </w:p>
    <w:p w14:paraId="41462CAD"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[76]</w:t>
      </w:r>
      <w:r w:rsidRPr="004B62FD">
        <w:rPr>
          <w:noProof/>
          <w:szCs w:val="24"/>
        </w:rPr>
        <w:tab/>
        <w:t>“IAQ-CORE C | ams IAQ-CORE C, Air Quality Sensor, I2C Maximum of 3.3 V dc 6-Pin | ams.” [Online]. Available: http://uk.rs-online.com/web/p/colour-light-sensors/1024162/. [Accessed: 28-Oct-2017].</w:t>
      </w:r>
    </w:p>
    <w:p w14:paraId="3C2CD0B3"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[77]</w:t>
      </w:r>
      <w:r w:rsidRPr="004B62FD">
        <w:rPr>
          <w:noProof/>
          <w:szCs w:val="24"/>
        </w:rPr>
        <w:tab/>
        <w:t xml:space="preserve">F. Leens, “An introduction to I2C and SPI protocols,” </w:t>
      </w:r>
      <w:r w:rsidRPr="004B62FD">
        <w:rPr>
          <w:i/>
          <w:iCs/>
          <w:noProof/>
          <w:szCs w:val="24"/>
        </w:rPr>
        <w:t>IEEE Instrum. Meas. Mag.</w:t>
      </w:r>
      <w:r w:rsidRPr="004B62FD">
        <w:rPr>
          <w:noProof/>
          <w:szCs w:val="24"/>
        </w:rPr>
        <w:t>, vol. 12, no. 1, pp. 8–13, Feb. 2009.</w:t>
      </w:r>
    </w:p>
    <w:p w14:paraId="1E4F336E"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[78]</w:t>
      </w:r>
      <w:r w:rsidRPr="004B62FD">
        <w:rPr>
          <w:noProof/>
          <w:szCs w:val="24"/>
        </w:rPr>
        <w:tab/>
        <w:t>Microchip, “PIC18(L)F2X/45K50.”</w:t>
      </w:r>
    </w:p>
    <w:p w14:paraId="5F74B29D" w14:textId="77777777" w:rsidR="004B62FD" w:rsidRPr="004B62FD" w:rsidRDefault="004B62FD" w:rsidP="004B62FD">
      <w:pPr>
        <w:widowControl w:val="0"/>
        <w:autoSpaceDE w:val="0"/>
        <w:adjustRightInd w:val="0"/>
        <w:spacing w:line="240" w:lineRule="auto"/>
        <w:ind w:left="640" w:hanging="640"/>
        <w:rPr>
          <w:noProof/>
          <w:szCs w:val="24"/>
        </w:rPr>
      </w:pPr>
      <w:r w:rsidRPr="004B62FD">
        <w:rPr>
          <w:noProof/>
          <w:szCs w:val="24"/>
        </w:rPr>
        <w:t>[79]</w:t>
      </w:r>
      <w:r w:rsidRPr="004B62FD">
        <w:rPr>
          <w:noProof/>
          <w:szCs w:val="24"/>
        </w:rPr>
        <w:tab/>
        <w:t xml:space="preserve">R. H. Walden, “Analog-to-digital converter survey and analysis,” </w:t>
      </w:r>
      <w:r w:rsidRPr="004B62FD">
        <w:rPr>
          <w:i/>
          <w:iCs/>
          <w:noProof/>
          <w:szCs w:val="24"/>
        </w:rPr>
        <w:t>IEEE J. Sel. Areas Commun.</w:t>
      </w:r>
      <w:r w:rsidRPr="004B62FD">
        <w:rPr>
          <w:noProof/>
          <w:szCs w:val="24"/>
        </w:rPr>
        <w:t>, vol. 17, no. 4, pp. 539–550, Apr. 1999.</w:t>
      </w:r>
    </w:p>
    <w:p w14:paraId="1AF51EF5" w14:textId="77777777" w:rsidR="004B62FD" w:rsidRPr="004B62FD" w:rsidRDefault="004B62FD" w:rsidP="004B62FD">
      <w:pPr>
        <w:widowControl w:val="0"/>
        <w:autoSpaceDE w:val="0"/>
        <w:adjustRightInd w:val="0"/>
        <w:spacing w:line="240" w:lineRule="auto"/>
        <w:ind w:left="640" w:hanging="640"/>
        <w:rPr>
          <w:noProof/>
        </w:rPr>
      </w:pPr>
      <w:r w:rsidRPr="004B62FD">
        <w:rPr>
          <w:noProof/>
          <w:szCs w:val="24"/>
        </w:rPr>
        <w:t>[80]</w:t>
      </w:r>
      <w:r w:rsidRPr="004B62FD">
        <w:rPr>
          <w:noProof/>
          <w:szCs w:val="24"/>
        </w:rPr>
        <w:tab/>
        <w:t xml:space="preserve">D. Johns and K. W. (Kenneth W. Martin, </w:t>
      </w:r>
      <w:r w:rsidRPr="004B62FD">
        <w:rPr>
          <w:i/>
          <w:iCs/>
          <w:noProof/>
          <w:szCs w:val="24"/>
        </w:rPr>
        <w:t>Analog integrated circuit design</w:t>
      </w:r>
      <w:r w:rsidRPr="004B62FD">
        <w:rPr>
          <w:noProof/>
          <w:szCs w:val="24"/>
        </w:rPr>
        <w:t>. John Wiley &amp; Sons, 1997.</w:t>
      </w:r>
    </w:p>
    <w:p w14:paraId="0715468E" w14:textId="4ED708D0" w:rsidR="00B914D4" w:rsidRDefault="00393487" w:rsidP="00F12F46">
      <w:r>
        <w:fldChar w:fldCharType="end"/>
      </w:r>
    </w:p>
    <w:p w14:paraId="1EB057D9" w14:textId="77777777" w:rsidR="0088301E" w:rsidRDefault="0088301E" w:rsidP="00F12F46"/>
    <w:p w14:paraId="2D1DAAA0" w14:textId="77777777" w:rsidR="0088301E" w:rsidRDefault="0088301E" w:rsidP="00F12F46"/>
    <w:p w14:paraId="66278733" w14:textId="77777777" w:rsidR="0088301E" w:rsidRDefault="0088301E" w:rsidP="00F12F46"/>
    <w:p w14:paraId="157AAFE2" w14:textId="77777777" w:rsidR="0088301E" w:rsidRDefault="0088301E" w:rsidP="00F12F46"/>
    <w:p w14:paraId="1EBA2A59" w14:textId="77777777" w:rsidR="0088301E" w:rsidRDefault="0088301E" w:rsidP="00F12F46"/>
    <w:p w14:paraId="66F7697A" w14:textId="77777777" w:rsidR="0088301E" w:rsidRDefault="0088301E" w:rsidP="00F12F46"/>
    <w:p w14:paraId="3C9662A9" w14:textId="77777777" w:rsidR="0088301E" w:rsidRDefault="0088301E" w:rsidP="00F12F46"/>
    <w:p w14:paraId="7053B21A" w14:textId="77777777" w:rsidR="0088301E" w:rsidRDefault="0088301E" w:rsidP="00F12F46"/>
    <w:p w14:paraId="55E47EF0" w14:textId="77777777" w:rsidR="0088301E" w:rsidRDefault="0088301E" w:rsidP="00F12F46"/>
    <w:p w14:paraId="39E6A1D1" w14:textId="77777777" w:rsidR="0088301E" w:rsidRDefault="0088301E" w:rsidP="00F12F46"/>
    <w:p w14:paraId="5FDAA697" w14:textId="77777777" w:rsidR="0088301E" w:rsidRDefault="0088301E" w:rsidP="00F12F46"/>
    <w:p w14:paraId="6235DCA0" w14:textId="77777777" w:rsidR="0088301E" w:rsidRDefault="0088301E" w:rsidP="00F12F46"/>
    <w:p w14:paraId="475DC3EF" w14:textId="77777777" w:rsidR="0088301E" w:rsidRDefault="0088301E" w:rsidP="00F12F46"/>
    <w:p w14:paraId="52BD9E71" w14:textId="77777777" w:rsidR="0088301E" w:rsidRDefault="0088301E" w:rsidP="00F12F46"/>
    <w:p w14:paraId="0F2B1FD0" w14:textId="0970E64A" w:rsidR="00393487" w:rsidRDefault="00393487" w:rsidP="00F12F46">
      <w:pPr>
        <w:pStyle w:val="Heading1"/>
      </w:pPr>
      <w:bookmarkStart w:id="146" w:name="_Toc512401911"/>
      <w:r>
        <w:t>Bibliography</w:t>
      </w:r>
      <w:bookmarkEnd w:id="146"/>
      <w:r>
        <w:t xml:space="preserve"> </w:t>
      </w:r>
    </w:p>
    <w:p w14:paraId="02A63E7C" w14:textId="3F5085D5" w:rsidR="00B914D4" w:rsidRDefault="00393487" w:rsidP="00F12F46">
      <w:pPr>
        <w:pStyle w:val="Heading2"/>
      </w:pPr>
      <w:bookmarkStart w:id="147" w:name="_Toc512401912"/>
      <w:r>
        <w:t>Books</w:t>
      </w:r>
      <w:bookmarkEnd w:id="147"/>
    </w:p>
    <w:p w14:paraId="65E34205" w14:textId="0EE4D142" w:rsidR="008F6C19" w:rsidRPr="008F6C19" w:rsidRDefault="008F6C19" w:rsidP="00F12F46">
      <w:pPr>
        <w:rPr>
          <w:sz w:val="24"/>
          <w:szCs w:val="24"/>
          <w:lang w:eastAsia="en-GB"/>
        </w:rPr>
      </w:pPr>
      <w:r w:rsidRPr="008F6C19">
        <w:rPr>
          <w:lang w:eastAsia="en-GB"/>
        </w:rPr>
        <w:t>The Art of Electronics Third Edition</w:t>
      </w:r>
      <w:r>
        <w:rPr>
          <w:sz w:val="24"/>
          <w:szCs w:val="24"/>
          <w:lang w:eastAsia="en-GB"/>
        </w:rPr>
        <w:t xml:space="preserve"> by Paul Horowitz,</w:t>
      </w:r>
      <w:r w:rsidRPr="008F6C19">
        <w:rPr>
          <w:sz w:val="24"/>
          <w:szCs w:val="24"/>
          <w:lang w:eastAsia="en-GB"/>
        </w:rPr>
        <w:t xml:space="preserve"> Winfield Hill</w:t>
      </w:r>
    </w:p>
    <w:p w14:paraId="5A68A3D7" w14:textId="259E546C" w:rsidR="008F6C19" w:rsidRDefault="008F6C19" w:rsidP="00F12F46">
      <w:r w:rsidRPr="008F6C19">
        <w:t xml:space="preserve">Mastering the I2C Bus: </w:t>
      </w:r>
      <w:proofErr w:type="spellStart"/>
      <w:r w:rsidRPr="008F6C19">
        <w:t>LabWorX</w:t>
      </w:r>
      <w:proofErr w:type="spellEnd"/>
      <w:r w:rsidRPr="008F6C19">
        <w:t xml:space="preserve"> 1 Publisher: </w:t>
      </w:r>
      <w:proofErr w:type="spellStart"/>
      <w:r w:rsidRPr="008F6C19">
        <w:t>Elektor</w:t>
      </w:r>
      <w:proofErr w:type="spellEnd"/>
      <w:r w:rsidRPr="008F6C19">
        <w:t xml:space="preserve"> Electronics Publishing (15 Aug. 2011)</w:t>
      </w:r>
    </w:p>
    <w:p w14:paraId="7B3C99CE" w14:textId="61E7F259" w:rsidR="008F6C19" w:rsidRPr="0088301E" w:rsidRDefault="008F6C19" w:rsidP="00F12F46">
      <w:pPr>
        <w:rPr>
          <w:lang w:eastAsia="en-GB"/>
        </w:rPr>
      </w:pPr>
      <w:r w:rsidRPr="008F6C19">
        <w:rPr>
          <w:lang w:eastAsia="en-GB"/>
        </w:rPr>
        <w:t xml:space="preserve">Practical Electronics for </w:t>
      </w:r>
      <w:proofErr w:type="spellStart"/>
      <w:r w:rsidRPr="008F6C19">
        <w:rPr>
          <w:lang w:eastAsia="en-GB"/>
        </w:rPr>
        <w:t>InventorsBook</w:t>
      </w:r>
      <w:proofErr w:type="spellEnd"/>
      <w:r w:rsidRPr="008F6C19">
        <w:rPr>
          <w:lang w:eastAsia="en-GB"/>
        </w:rPr>
        <w:t xml:space="preserve"> by Paul </w:t>
      </w:r>
      <w:proofErr w:type="spellStart"/>
      <w:r w:rsidRPr="008F6C19">
        <w:rPr>
          <w:lang w:eastAsia="en-GB"/>
        </w:rPr>
        <w:t>Scherz</w:t>
      </w:r>
      <w:proofErr w:type="spellEnd"/>
      <w:r w:rsidRPr="008F6C19">
        <w:rPr>
          <w:rStyle w:val="Heading9Char"/>
        </w:rPr>
        <w:t xml:space="preserve"> </w:t>
      </w:r>
      <w:r w:rsidRPr="0088301E">
        <w:rPr>
          <w:rStyle w:val="w8qarf"/>
        </w:rPr>
        <w:t>published</w:t>
      </w:r>
      <w:r>
        <w:rPr>
          <w:rStyle w:val="w8qarf"/>
        </w:rPr>
        <w:t xml:space="preserve">: </w:t>
      </w:r>
      <w:r>
        <w:rPr>
          <w:rStyle w:val="lrzxr"/>
        </w:rPr>
        <w:t>2000</w:t>
      </w:r>
    </w:p>
    <w:p w14:paraId="36E65A48" w14:textId="60791102" w:rsidR="008F6C19" w:rsidRPr="0088301E" w:rsidRDefault="008F6C19" w:rsidP="00F12F46">
      <w:proofErr w:type="spellStart"/>
      <w:r w:rsidRPr="0088301E">
        <w:t>Nicollian</w:t>
      </w:r>
      <w:proofErr w:type="spellEnd"/>
      <w:r w:rsidRPr="0088301E">
        <w:t xml:space="preserve">, E.H., Brews, J.R. and </w:t>
      </w:r>
      <w:proofErr w:type="spellStart"/>
      <w:r w:rsidRPr="0088301E">
        <w:t>Nicollian</w:t>
      </w:r>
      <w:proofErr w:type="spellEnd"/>
      <w:r w:rsidRPr="0088301E">
        <w:t>, E.H., 1982. MOS (metal oxide semiconductor) physics and technology (Vol. 1987). New York et al.: Wiley.</w:t>
      </w:r>
    </w:p>
    <w:p w14:paraId="1C8BF510" w14:textId="32EAE199" w:rsidR="0088301E" w:rsidRPr="0088301E" w:rsidRDefault="0088301E" w:rsidP="00F12F46">
      <w:r w:rsidRPr="0088301E">
        <w:t xml:space="preserve">M. </w:t>
      </w:r>
      <w:proofErr w:type="spellStart"/>
      <w:r w:rsidRPr="0088301E">
        <w:t>Siegesmund</w:t>
      </w:r>
      <w:proofErr w:type="spellEnd"/>
      <w:r w:rsidRPr="0088301E">
        <w:t>, Embedded C programming : techniques and applications of C and PICMCUS. .</w:t>
      </w:r>
    </w:p>
    <w:p w14:paraId="525F574D" w14:textId="3F92FA75" w:rsidR="0088301E" w:rsidRPr="0088301E" w:rsidRDefault="0088301E" w:rsidP="00F12F46">
      <w:r w:rsidRPr="0088301E">
        <w:t xml:space="preserve">N. Gardner and Custom Computer Services., </w:t>
      </w:r>
      <w:proofErr w:type="spellStart"/>
      <w:r w:rsidRPr="0088301E">
        <w:t>PICmicro</w:t>
      </w:r>
      <w:proofErr w:type="spellEnd"/>
      <w:r w:rsidRPr="0088301E">
        <w:t xml:space="preserve"> MCUC : an introduction to programming the microchip PIC in CCS C. Bluebird Technical Press, 2002.</w:t>
      </w:r>
    </w:p>
    <w:p w14:paraId="5D0D48D9" w14:textId="02CDE3C5" w:rsidR="00393487" w:rsidRDefault="00393487" w:rsidP="00F12F46">
      <w:pPr>
        <w:pStyle w:val="Heading2"/>
      </w:pPr>
      <w:bookmarkStart w:id="148" w:name="_Toc512401913"/>
      <w:r>
        <w:t>Online articles</w:t>
      </w:r>
      <w:bookmarkEnd w:id="148"/>
      <w:r>
        <w:t xml:space="preserve"> </w:t>
      </w:r>
    </w:p>
    <w:p w14:paraId="23FB9F4C" w14:textId="55579482" w:rsidR="00393487" w:rsidRDefault="0088301E" w:rsidP="00F12F46">
      <w:r>
        <w:t xml:space="preserve">Bernstein, J.A., Alexis, N., Barnes, C., Bernstein, I.L., </w:t>
      </w:r>
      <w:proofErr w:type="spellStart"/>
      <w:r>
        <w:t>Nel</w:t>
      </w:r>
      <w:proofErr w:type="spellEnd"/>
      <w:r>
        <w:t xml:space="preserve">, A., </w:t>
      </w:r>
      <w:proofErr w:type="spellStart"/>
      <w:r>
        <w:t>Peden</w:t>
      </w:r>
      <w:proofErr w:type="spellEnd"/>
      <w:r>
        <w:t xml:space="preserve">, D., Diaz-Sanchez, D., </w:t>
      </w:r>
      <w:proofErr w:type="spellStart"/>
      <w:r>
        <w:t>Tarlo</w:t>
      </w:r>
      <w:proofErr w:type="spellEnd"/>
      <w:r>
        <w:t xml:space="preserve">, S.M. and Williams, P.B., 2004. Health effects of air pollution. </w:t>
      </w:r>
      <w:r>
        <w:rPr>
          <w:i/>
          <w:iCs/>
        </w:rPr>
        <w:t>Journal of allergy and clinical immunology</w:t>
      </w:r>
      <w:r>
        <w:t xml:space="preserve">, </w:t>
      </w:r>
      <w:r>
        <w:rPr>
          <w:i/>
          <w:iCs/>
        </w:rPr>
        <w:t>114</w:t>
      </w:r>
      <w:r>
        <w:t>(5), pp.1116-1123.</w:t>
      </w:r>
    </w:p>
    <w:p w14:paraId="7EF68528" w14:textId="77777777" w:rsidR="0088301E" w:rsidRPr="008F6C19" w:rsidRDefault="0088301E" w:rsidP="00F12F46">
      <w:pPr>
        <w:rPr>
          <w:lang w:eastAsia="en-GB"/>
        </w:rPr>
      </w:pPr>
      <w:r>
        <w:t xml:space="preserve">Boden, T.A., </w:t>
      </w:r>
      <w:proofErr w:type="spellStart"/>
      <w:r>
        <w:t>Marland</w:t>
      </w:r>
      <w:proofErr w:type="spellEnd"/>
      <w:r>
        <w:t>, G. and Andres, R.J., 2009. Global, regional, and national CO2 emissions.</w:t>
      </w:r>
    </w:p>
    <w:p w14:paraId="071AEA33" w14:textId="78C1496E" w:rsidR="00393487" w:rsidRDefault="0088301E" w:rsidP="00F12F46">
      <w:r>
        <w:t xml:space="preserve">Kim, Y.M., </w:t>
      </w:r>
      <w:proofErr w:type="spellStart"/>
      <w:r>
        <w:t>Harrad</w:t>
      </w:r>
      <w:proofErr w:type="spellEnd"/>
      <w:r>
        <w:t xml:space="preserve">, S. and Harrison, R.M., 2001. Concentrations and sources of VOCs in urban domestic and public microenvironments. </w:t>
      </w:r>
      <w:r>
        <w:rPr>
          <w:i/>
          <w:iCs/>
        </w:rPr>
        <w:t>Environmental science &amp; technology</w:t>
      </w:r>
      <w:r>
        <w:t xml:space="preserve">, </w:t>
      </w:r>
      <w:r>
        <w:rPr>
          <w:i/>
          <w:iCs/>
        </w:rPr>
        <w:t>35</w:t>
      </w:r>
      <w:r>
        <w:t>(6), pp.997-1004.</w:t>
      </w:r>
    </w:p>
    <w:p w14:paraId="2A2B0297" w14:textId="6C2691B2" w:rsidR="0088301E" w:rsidRDefault="0088301E" w:rsidP="00F12F46">
      <w:proofErr w:type="spellStart"/>
      <w:r>
        <w:t>Daisey</w:t>
      </w:r>
      <w:proofErr w:type="spellEnd"/>
      <w:r>
        <w:t xml:space="preserve">, J.M., Hodgson, A.T., Fisk, W.J., </w:t>
      </w:r>
      <w:proofErr w:type="spellStart"/>
      <w:r>
        <w:t>Mendell</w:t>
      </w:r>
      <w:proofErr w:type="spellEnd"/>
      <w:r>
        <w:t xml:space="preserve">, M.J. and Ten </w:t>
      </w:r>
      <w:proofErr w:type="spellStart"/>
      <w:r>
        <w:t>Brinke</w:t>
      </w:r>
      <w:proofErr w:type="spellEnd"/>
      <w:r>
        <w:t xml:space="preserve">, J., 1994. Volatile organic compounds in twelve California office buildings: classes, concentrations and sources. </w:t>
      </w:r>
      <w:r>
        <w:rPr>
          <w:i/>
          <w:iCs/>
        </w:rPr>
        <w:t>Atmospheric Environment</w:t>
      </w:r>
      <w:r>
        <w:t xml:space="preserve">, </w:t>
      </w:r>
      <w:r>
        <w:rPr>
          <w:i/>
          <w:iCs/>
        </w:rPr>
        <w:t>28</w:t>
      </w:r>
      <w:r>
        <w:t>(22), pp.3557-3562.</w:t>
      </w:r>
    </w:p>
    <w:p w14:paraId="6C7A7BBB" w14:textId="77777777" w:rsidR="00F56DEC" w:rsidRDefault="00F56DEC" w:rsidP="00F12F46"/>
    <w:p w14:paraId="31E99751" w14:textId="77777777" w:rsidR="00F56DEC" w:rsidRDefault="00F56DEC" w:rsidP="00F12F46"/>
    <w:p w14:paraId="695EC4EE" w14:textId="77777777" w:rsidR="00F56DEC" w:rsidRDefault="00F56DEC" w:rsidP="00F12F46"/>
    <w:p w14:paraId="73B5DBBD" w14:textId="5D8D4A20" w:rsidR="00F56DEC" w:rsidRDefault="00F56DEC" w:rsidP="00F12F46"/>
    <w:p w14:paraId="10619C26" w14:textId="052D8E43" w:rsidR="00FB2867" w:rsidRDefault="00FB2867" w:rsidP="00F12F46"/>
    <w:p w14:paraId="3FB76187" w14:textId="77777777" w:rsidR="00FB2867" w:rsidRDefault="00FB2867" w:rsidP="00F12F46"/>
    <w:p w14:paraId="22BBD67A" w14:textId="77777777" w:rsidR="00F56DEC" w:rsidRDefault="00F56DEC" w:rsidP="00F12F46"/>
    <w:p w14:paraId="69690203" w14:textId="77777777" w:rsidR="00F56DEC" w:rsidRDefault="00F56DEC" w:rsidP="00F12F46"/>
    <w:p w14:paraId="3EB7D112" w14:textId="0726F90F" w:rsidR="00B914D4" w:rsidRDefault="00AA744F" w:rsidP="00F12F46">
      <w:pPr>
        <w:pStyle w:val="Heading1"/>
      </w:pPr>
      <w:bookmarkStart w:id="149" w:name="_Toc512401914"/>
      <w:r>
        <w:t>Appendices</w:t>
      </w:r>
      <w:bookmarkEnd w:id="149"/>
      <w:r>
        <w:t xml:space="preserve"> </w:t>
      </w:r>
    </w:p>
    <w:p w14:paraId="2CDC77F5" w14:textId="77777777" w:rsidR="00B914D4" w:rsidRDefault="00B914D4" w:rsidP="00F12F46"/>
    <w:p w14:paraId="43F7292A" w14:textId="74F53578" w:rsidR="00F56DEC" w:rsidRDefault="004A5111" w:rsidP="00F12F46">
      <w:r>
        <w:t xml:space="preserve">Figure </w:t>
      </w:r>
      <w:r w:rsidR="00F96695">
        <w:t xml:space="preserve">1 </w:t>
      </w:r>
    </w:p>
    <w:p w14:paraId="20F2C95F" w14:textId="0344AFFE" w:rsidR="00B914D4" w:rsidRDefault="00F56DEC" w:rsidP="00F12F46">
      <w:r>
        <w:rPr>
          <w:noProof/>
          <w:lang w:eastAsia="en-GB"/>
        </w:rPr>
        <w:drawing>
          <wp:inline distT="0" distB="0" distL="0" distR="0" wp14:anchorId="6D715C7D" wp14:editId="130444CD">
            <wp:extent cx="5731510" cy="3223345"/>
            <wp:effectExtent l="0" t="0" r="2540" b="0"/>
            <wp:docPr id="87" name="Picture 87" descr="https://scontent-lht6-1.xx.fbcdn.net/v/t1.15752-9/s2048x2048/31113907_10156363099865421_3282121966454046720_n.jpg?_nc_cat=0&amp;oh=be20a86466770b5bec9657734ed084c9&amp;oe=5B6051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t6-1.xx.fbcdn.net/v/t1.15752-9/s2048x2048/31113907_10156363099865421_3282121966454046720_n.jpg?_nc_cat=0&amp;oh=be20a86466770b5bec9657734ed084c9&amp;oe=5B60518B"/>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731510" cy="3223345"/>
                    </a:xfrm>
                    <a:prstGeom prst="rect">
                      <a:avLst/>
                    </a:prstGeom>
                    <a:noFill/>
                    <a:ln>
                      <a:noFill/>
                    </a:ln>
                  </pic:spPr>
                </pic:pic>
              </a:graphicData>
            </a:graphic>
          </wp:inline>
        </w:drawing>
      </w:r>
    </w:p>
    <w:p w14:paraId="342111DB" w14:textId="64E85DC1" w:rsidR="00327DC1" w:rsidRDefault="00F96695" w:rsidP="00F12F46">
      <w:r>
        <w:t>This shows the BME280 is in sleep mode this is shown by the retuned data of 800000800080 from the I2C communications</w:t>
      </w:r>
    </w:p>
    <w:p w14:paraId="73B6C669" w14:textId="32E4E71A" w:rsidR="00327DC1" w:rsidRDefault="004A5111" w:rsidP="00F12F46">
      <w:r>
        <w:t xml:space="preserve">Figure </w:t>
      </w:r>
      <w:r w:rsidR="00F96695">
        <w:t>2</w:t>
      </w:r>
    </w:p>
    <w:p w14:paraId="45E6B1C4" w14:textId="4F52C9BF" w:rsidR="00327DC1" w:rsidRDefault="00F56DEC" w:rsidP="00F12F46">
      <w:r>
        <w:rPr>
          <w:noProof/>
          <w:lang w:eastAsia="en-GB"/>
        </w:rPr>
        <w:drawing>
          <wp:inline distT="0" distB="0" distL="0" distR="0" wp14:anchorId="6ED914F6" wp14:editId="25D0256C">
            <wp:extent cx="5731510" cy="3223345"/>
            <wp:effectExtent l="0" t="0" r="2540" b="0"/>
            <wp:docPr id="88" name="Picture 88" descr="https://scontent-lht6-1.xx.fbcdn.net/v/t1.15752-9/s2048x2048/31195518_10156363100180421_3770253980421062656_n.jpg?_nc_cat=0&amp;oh=f6e251ba2167dea51e5ea751b2ad25e8&amp;oe=5B6EBE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t6-1.xx.fbcdn.net/v/t1.15752-9/s2048x2048/31195518_10156363100180421_3770253980421062656_n.jpg?_nc_cat=0&amp;oh=f6e251ba2167dea51e5ea751b2ad25e8&amp;oe=5B6EBE66"/>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731510" cy="3223345"/>
                    </a:xfrm>
                    <a:prstGeom prst="rect">
                      <a:avLst/>
                    </a:prstGeom>
                    <a:noFill/>
                    <a:ln>
                      <a:noFill/>
                    </a:ln>
                  </pic:spPr>
                </pic:pic>
              </a:graphicData>
            </a:graphic>
          </wp:inline>
        </w:drawing>
      </w:r>
    </w:p>
    <w:p w14:paraId="497DE556" w14:textId="7E113DEB" w:rsidR="00F96695" w:rsidRDefault="00F96695" w:rsidP="00F12F46">
      <w:r>
        <w:t xml:space="preserve">This shows the IAQ function as planned. </w:t>
      </w:r>
    </w:p>
    <w:p w14:paraId="47EE1B74" w14:textId="7B38E8E5" w:rsidR="00F96695" w:rsidRDefault="004A5111" w:rsidP="00F12F46">
      <w:r>
        <w:t xml:space="preserve">Figure </w:t>
      </w:r>
      <w:r w:rsidR="00F96695">
        <w:t>3</w:t>
      </w:r>
    </w:p>
    <w:p w14:paraId="1F2EEF32" w14:textId="50CE10CC" w:rsidR="00327DC1" w:rsidRDefault="00F56DEC" w:rsidP="00F12F46">
      <w:r>
        <w:rPr>
          <w:noProof/>
          <w:lang w:eastAsia="en-GB"/>
        </w:rPr>
        <w:drawing>
          <wp:inline distT="0" distB="0" distL="0" distR="0" wp14:anchorId="6EFBF4F6" wp14:editId="3D385582">
            <wp:extent cx="5731510" cy="3223345"/>
            <wp:effectExtent l="0" t="0" r="2540" b="0"/>
            <wp:docPr id="91" name="Picture 91" descr="https://scontent-lht6-1.xx.fbcdn.net/v/t1.15752-9/s2048x2048/31166557_10156363100540421_62884007750139904_n.jpg?_nc_cat=0&amp;oh=451913b48729c8c476bc7e0e86d585b7&amp;oe=5B5427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lht6-1.xx.fbcdn.net/v/t1.15752-9/s2048x2048/31166557_10156363100540421_62884007750139904_n.jpg?_nc_cat=0&amp;oh=451913b48729c8c476bc7e0e86d585b7&amp;oe=5B54276A"/>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731510" cy="3223345"/>
                    </a:xfrm>
                    <a:prstGeom prst="rect">
                      <a:avLst/>
                    </a:prstGeom>
                    <a:noFill/>
                    <a:ln>
                      <a:noFill/>
                    </a:ln>
                  </pic:spPr>
                </pic:pic>
              </a:graphicData>
            </a:graphic>
          </wp:inline>
        </w:drawing>
      </w:r>
    </w:p>
    <w:p w14:paraId="669B1A5E" w14:textId="77777777" w:rsidR="00327DC1" w:rsidRDefault="00327DC1" w:rsidP="00F12F46"/>
    <w:p w14:paraId="599DEA70" w14:textId="78AAE0FE" w:rsidR="00F96695" w:rsidRDefault="00F96695" w:rsidP="00F12F46">
      <w:r>
        <w:t xml:space="preserve">This show how the effect of </w:t>
      </w:r>
      <w:r w:rsidR="00697F05">
        <w:t>the BME280</w:t>
      </w:r>
      <w:r>
        <w:t xml:space="preserve"> being in sleep mode had on readings giving</w:t>
      </w:r>
      <w:r w:rsidR="004A5111">
        <w:t xml:space="preserve"> false results</w:t>
      </w:r>
    </w:p>
    <w:p w14:paraId="2BB53BC9" w14:textId="77777777" w:rsidR="00F12F46" w:rsidRDefault="00F12F46" w:rsidP="00F12F46"/>
    <w:p w14:paraId="46AB723C" w14:textId="77777777" w:rsidR="004A5111" w:rsidRDefault="004A5111" w:rsidP="00F12F46"/>
    <w:p w14:paraId="3A4A4C80" w14:textId="77777777" w:rsidR="004A5111" w:rsidRDefault="004A5111" w:rsidP="00F12F46"/>
    <w:p w14:paraId="4F65A922" w14:textId="77777777" w:rsidR="004A5111" w:rsidRDefault="004A5111" w:rsidP="00F12F46"/>
    <w:p w14:paraId="0A166701" w14:textId="77777777" w:rsidR="004A5111" w:rsidRDefault="004A5111" w:rsidP="00F12F46"/>
    <w:p w14:paraId="187A4930" w14:textId="77777777" w:rsidR="004A5111" w:rsidRDefault="004A5111" w:rsidP="00F12F46"/>
    <w:p w14:paraId="26567647" w14:textId="77777777" w:rsidR="004A5111" w:rsidRDefault="004A5111" w:rsidP="00F12F46"/>
    <w:p w14:paraId="5E045257" w14:textId="77777777" w:rsidR="004A5111" w:rsidRDefault="004A5111" w:rsidP="00F12F46"/>
    <w:p w14:paraId="66D7B78F" w14:textId="77777777" w:rsidR="004A5111" w:rsidRDefault="004A5111" w:rsidP="00F12F46"/>
    <w:p w14:paraId="7CA9CEA0" w14:textId="77777777" w:rsidR="004A5111" w:rsidRDefault="004A5111" w:rsidP="00F12F46"/>
    <w:p w14:paraId="1968BCA0" w14:textId="77777777" w:rsidR="004A5111" w:rsidRDefault="004A5111" w:rsidP="00F12F46"/>
    <w:p w14:paraId="6218FA33" w14:textId="77777777" w:rsidR="004A5111" w:rsidRDefault="004A5111" w:rsidP="00F12F46"/>
    <w:p w14:paraId="73435994" w14:textId="77777777" w:rsidR="004A5111" w:rsidRDefault="004A5111" w:rsidP="00F12F46"/>
    <w:p w14:paraId="79D087E9" w14:textId="77777777" w:rsidR="004A5111" w:rsidRDefault="004A5111" w:rsidP="00F12F46"/>
    <w:p w14:paraId="16FF362E" w14:textId="29181229" w:rsidR="00F96695" w:rsidRPr="00F12F46" w:rsidRDefault="004A5111" w:rsidP="00F12F46">
      <w:r>
        <w:t>Figure</w:t>
      </w:r>
      <w:r w:rsidRPr="00F12F46">
        <w:t xml:space="preserve"> </w:t>
      </w:r>
      <w:r w:rsidR="00F96695" w:rsidRPr="00F12F46">
        <w:t>4</w:t>
      </w:r>
    </w:p>
    <w:p w14:paraId="402BC83B" w14:textId="5C0439BA" w:rsidR="00F96695" w:rsidRPr="00F12F46" w:rsidRDefault="00F96695" w:rsidP="00F12F46">
      <w:r w:rsidRPr="00F12F46">
        <w:rPr>
          <w:noProof/>
          <w:lang w:eastAsia="en-GB"/>
        </w:rPr>
        <w:drawing>
          <wp:anchor distT="0" distB="0" distL="114300" distR="114300" simplePos="0" relativeHeight="251740160" behindDoc="1" locked="0" layoutInCell="1" allowOverlap="1" wp14:anchorId="43045742" wp14:editId="28EFD1E2">
            <wp:simplePos x="0" y="0"/>
            <wp:positionH relativeFrom="margin">
              <wp:align>right</wp:align>
            </wp:positionH>
            <wp:positionV relativeFrom="paragraph">
              <wp:posOffset>148442</wp:posOffset>
            </wp:positionV>
            <wp:extent cx="5943600" cy="8725284"/>
            <wp:effectExtent l="0" t="0" r="0" b="0"/>
            <wp:wrapNone/>
            <wp:docPr id="92" name="Picture 92" descr="https://scontent-lht6-1.xx.fbcdn.net/v/t1.15752-9/31044633_10156354111825421_5486997200846192640_n.jpg?_nc_cat=0&amp;oh=910bed2da781fcde6842b8c224ae8d8a&amp;oe=5B9793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lht6-1.xx.fbcdn.net/v/t1.15752-9/31044633_10156354111825421_5486997200846192640_n.jpg?_nc_cat=0&amp;oh=910bed2da781fcde6842b8c224ae8d8a&amp;oe=5B9793B1"/>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943600" cy="8725284"/>
                    </a:xfrm>
                    <a:prstGeom prst="rect">
                      <a:avLst/>
                    </a:prstGeom>
                    <a:noFill/>
                    <a:ln>
                      <a:noFill/>
                    </a:ln>
                  </pic:spPr>
                </pic:pic>
              </a:graphicData>
            </a:graphic>
            <wp14:sizeRelH relativeFrom="page">
              <wp14:pctWidth>0</wp14:pctWidth>
            </wp14:sizeRelH>
            <wp14:sizeRelV relativeFrom="page">
              <wp14:pctHeight>0</wp14:pctHeight>
            </wp14:sizeRelV>
          </wp:anchor>
        </w:drawing>
      </w:r>
      <w:r w:rsidR="00C47092" w:rsidRPr="00F12F46">
        <w:t>This show the final implement design without the MOD 1023 sensors connected.</w:t>
      </w:r>
    </w:p>
    <w:p w14:paraId="57CE51D6" w14:textId="77777777" w:rsidR="00F96695" w:rsidRDefault="00F96695" w:rsidP="00F12F46"/>
    <w:p w14:paraId="677E96C8" w14:textId="718AFD18" w:rsidR="00F56DEC" w:rsidRDefault="00F56DEC" w:rsidP="00F12F46"/>
    <w:p w14:paraId="7D59024E" w14:textId="48B539C5" w:rsidR="00066185" w:rsidRDefault="00066185" w:rsidP="00F12F46"/>
    <w:p w14:paraId="21C30033" w14:textId="77777777" w:rsidR="00F96695" w:rsidRDefault="00F96695" w:rsidP="00F12F46"/>
    <w:p w14:paraId="50EB5D19" w14:textId="77777777" w:rsidR="00F96695" w:rsidRDefault="00F96695" w:rsidP="00F12F46"/>
    <w:p w14:paraId="705F673D" w14:textId="77777777" w:rsidR="00F96695" w:rsidRDefault="00F96695" w:rsidP="00F12F46"/>
    <w:p w14:paraId="1708833A" w14:textId="77777777" w:rsidR="00F96695" w:rsidRDefault="00F96695" w:rsidP="00F12F46"/>
    <w:p w14:paraId="3C9F097C" w14:textId="0D7B587F" w:rsidR="00F96695" w:rsidRDefault="00F96695" w:rsidP="00F12F46"/>
    <w:p w14:paraId="3C3BA37A" w14:textId="40F221B4" w:rsidR="00F96695" w:rsidRDefault="00F96695" w:rsidP="00F12F46">
      <w:r>
        <w:rPr>
          <w:noProof/>
          <w:lang w:eastAsia="en-GB"/>
        </w:rPr>
        <mc:AlternateContent>
          <mc:Choice Requires="wpg">
            <w:drawing>
              <wp:anchor distT="0" distB="0" distL="114300" distR="114300" simplePos="0" relativeHeight="251739136" behindDoc="0" locked="0" layoutInCell="1" allowOverlap="1" wp14:anchorId="2C417463" wp14:editId="525E2C1F">
                <wp:simplePos x="0" y="0"/>
                <wp:positionH relativeFrom="page">
                  <wp:posOffset>2498651</wp:posOffset>
                </wp:positionH>
                <wp:positionV relativeFrom="paragraph">
                  <wp:posOffset>14590</wp:posOffset>
                </wp:positionV>
                <wp:extent cx="4986670" cy="5029008"/>
                <wp:effectExtent l="38100" t="0" r="23495" b="19685"/>
                <wp:wrapNone/>
                <wp:docPr id="108" name="Group 108"/>
                <wp:cNvGraphicFramePr/>
                <a:graphic xmlns:a="http://schemas.openxmlformats.org/drawingml/2006/main">
                  <a:graphicData uri="http://schemas.microsoft.com/office/word/2010/wordprocessingGroup">
                    <wpg:wgp>
                      <wpg:cNvGrpSpPr/>
                      <wpg:grpSpPr>
                        <a:xfrm>
                          <a:off x="0" y="0"/>
                          <a:ext cx="4986670" cy="5029008"/>
                          <a:chOff x="0" y="0"/>
                          <a:chExt cx="4857393" cy="5602826"/>
                        </a:xfrm>
                      </wpg:grpSpPr>
                      <wps:wsp>
                        <wps:cNvPr id="95" name="Straight Arrow Connector 95"/>
                        <wps:cNvCnPr/>
                        <wps:spPr>
                          <a:xfrm flipH="1">
                            <a:off x="1499190" y="2913321"/>
                            <a:ext cx="1658679" cy="701749"/>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96" name="Straight Arrow Connector 96"/>
                        <wps:cNvCnPr/>
                        <wps:spPr>
                          <a:xfrm flipH="1">
                            <a:off x="478465" y="2913321"/>
                            <a:ext cx="1658679" cy="701749"/>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97" name="Straight Arrow Connector 97"/>
                        <wps:cNvCnPr/>
                        <wps:spPr>
                          <a:xfrm flipH="1">
                            <a:off x="499730" y="2317898"/>
                            <a:ext cx="1658679" cy="701749"/>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98" name="Straight Arrow Connector 98"/>
                        <wps:cNvCnPr/>
                        <wps:spPr>
                          <a:xfrm flipH="1">
                            <a:off x="2381693" y="3689498"/>
                            <a:ext cx="1658679" cy="701749"/>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99" name="Straight Arrow Connector 99"/>
                        <wps:cNvCnPr/>
                        <wps:spPr>
                          <a:xfrm flipH="1" flipV="1">
                            <a:off x="0" y="5018567"/>
                            <a:ext cx="1052623" cy="41467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217" name="Text Box 2"/>
                        <wps:cNvSpPr txBox="1">
                          <a:spLocks noChangeArrowheads="1"/>
                        </wps:cNvSpPr>
                        <wps:spPr bwMode="auto">
                          <a:xfrm>
                            <a:off x="2264377" y="2568516"/>
                            <a:ext cx="780205" cy="408048"/>
                          </a:xfrm>
                          <a:prstGeom prst="rect">
                            <a:avLst/>
                          </a:prstGeom>
                          <a:solidFill>
                            <a:srgbClr val="FFFFFF"/>
                          </a:solidFill>
                          <a:ln w="9525">
                            <a:solidFill>
                              <a:srgbClr val="000000"/>
                            </a:solidFill>
                            <a:miter lim="800000"/>
                            <a:headEnd/>
                            <a:tailEnd/>
                          </a:ln>
                        </wps:spPr>
                        <wps:txbx>
                          <w:txbxContent>
                            <w:p w14:paraId="0F3E2B11" w14:textId="7CC13447" w:rsidR="000862A0" w:rsidRDefault="000862A0" w:rsidP="00F12F46">
                              <w:r>
                                <w:t>SDA I2C</w:t>
                              </w:r>
                            </w:p>
                          </w:txbxContent>
                        </wps:txbx>
                        <wps:bodyPr rot="0" vert="horz" wrap="square" lIns="91440" tIns="45720" rIns="91440" bIns="45720" anchor="t" anchorCtr="0">
                          <a:noAutofit/>
                        </wps:bodyPr>
                      </wps:wsp>
                      <wps:wsp>
                        <wps:cNvPr id="100" name="Text Box 2"/>
                        <wps:cNvSpPr txBox="1">
                          <a:spLocks noChangeArrowheads="1"/>
                        </wps:cNvSpPr>
                        <wps:spPr bwMode="auto">
                          <a:xfrm>
                            <a:off x="2157973" y="2075923"/>
                            <a:ext cx="1021600" cy="381576"/>
                          </a:xfrm>
                          <a:prstGeom prst="rect">
                            <a:avLst/>
                          </a:prstGeom>
                          <a:solidFill>
                            <a:srgbClr val="FFFFFF"/>
                          </a:solidFill>
                          <a:ln w="9525">
                            <a:solidFill>
                              <a:srgbClr val="000000"/>
                            </a:solidFill>
                            <a:miter lim="800000"/>
                            <a:headEnd/>
                            <a:tailEnd/>
                          </a:ln>
                        </wps:spPr>
                        <wps:txbx>
                          <w:txbxContent>
                            <w:p w14:paraId="5E88202F" w14:textId="7E7BC3E8" w:rsidR="000862A0" w:rsidRDefault="000862A0" w:rsidP="00F12F46">
                              <w:r>
                                <w:t>SCL I2C</w:t>
                              </w:r>
                            </w:p>
                          </w:txbxContent>
                        </wps:txbx>
                        <wps:bodyPr rot="0" vert="horz" wrap="square" lIns="91440" tIns="45720" rIns="91440" bIns="45720" anchor="t" anchorCtr="0">
                          <a:noAutofit/>
                        </wps:bodyPr>
                      </wps:wsp>
                      <wps:wsp>
                        <wps:cNvPr id="102" name="Text Box 2"/>
                        <wps:cNvSpPr txBox="1">
                          <a:spLocks noChangeArrowheads="1"/>
                        </wps:cNvSpPr>
                        <wps:spPr bwMode="auto">
                          <a:xfrm>
                            <a:off x="3221527" y="2796032"/>
                            <a:ext cx="972563" cy="325709"/>
                          </a:xfrm>
                          <a:prstGeom prst="rect">
                            <a:avLst/>
                          </a:prstGeom>
                          <a:solidFill>
                            <a:srgbClr val="FFFFFF"/>
                          </a:solidFill>
                          <a:ln w="9525">
                            <a:solidFill>
                              <a:srgbClr val="000000"/>
                            </a:solidFill>
                            <a:miter lim="800000"/>
                            <a:headEnd/>
                            <a:tailEnd/>
                          </a:ln>
                        </wps:spPr>
                        <wps:txbx>
                          <w:txbxContent>
                            <w:p w14:paraId="4A5C4C49" w14:textId="78C85CD7" w:rsidR="000862A0" w:rsidRDefault="000862A0" w:rsidP="00F12F46">
                              <w:r>
                                <w:t>PIC18fl25k50</w:t>
                              </w:r>
                            </w:p>
                          </w:txbxContent>
                        </wps:txbx>
                        <wps:bodyPr rot="0" vert="horz" wrap="square" lIns="91440" tIns="45720" rIns="91440" bIns="45720" anchor="t" anchorCtr="0">
                          <a:noAutofit/>
                        </wps:bodyPr>
                      </wps:wsp>
                      <wps:wsp>
                        <wps:cNvPr id="103" name="Text Box 2"/>
                        <wps:cNvSpPr txBox="1">
                          <a:spLocks noChangeArrowheads="1"/>
                        </wps:cNvSpPr>
                        <wps:spPr bwMode="auto">
                          <a:xfrm>
                            <a:off x="3873001" y="3435942"/>
                            <a:ext cx="984392" cy="522394"/>
                          </a:xfrm>
                          <a:prstGeom prst="rect">
                            <a:avLst/>
                          </a:prstGeom>
                          <a:solidFill>
                            <a:srgbClr val="FFFFFF"/>
                          </a:solidFill>
                          <a:ln w="9525">
                            <a:solidFill>
                              <a:srgbClr val="000000"/>
                            </a:solidFill>
                            <a:miter lim="800000"/>
                            <a:headEnd/>
                            <a:tailEnd/>
                          </a:ln>
                        </wps:spPr>
                        <wps:txbx>
                          <w:txbxContent>
                            <w:p w14:paraId="6F093ECC" w14:textId="35535A93" w:rsidR="000862A0" w:rsidRDefault="000862A0" w:rsidP="00F12F46">
                              <w:r>
                                <w:t>Voltage regulator 3.3v</w:t>
                              </w:r>
                            </w:p>
                          </w:txbxContent>
                        </wps:txbx>
                        <wps:bodyPr rot="0" vert="horz" wrap="square" lIns="91440" tIns="45720" rIns="91440" bIns="45720" anchor="t" anchorCtr="0">
                          <a:noAutofit/>
                        </wps:bodyPr>
                      </wps:wsp>
                      <wps:wsp>
                        <wps:cNvPr id="104" name="Straight Arrow Connector 104"/>
                        <wps:cNvCnPr/>
                        <wps:spPr>
                          <a:xfrm flipH="1">
                            <a:off x="988827" y="127591"/>
                            <a:ext cx="1658679" cy="701749"/>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105" name="Text Box 2"/>
                        <wps:cNvSpPr txBox="1">
                          <a:spLocks noChangeArrowheads="1"/>
                        </wps:cNvSpPr>
                        <wps:spPr bwMode="auto">
                          <a:xfrm>
                            <a:off x="2690033" y="0"/>
                            <a:ext cx="740393" cy="302856"/>
                          </a:xfrm>
                          <a:prstGeom prst="rect">
                            <a:avLst/>
                          </a:prstGeom>
                          <a:solidFill>
                            <a:srgbClr val="FFFFFF"/>
                          </a:solidFill>
                          <a:ln w="9525">
                            <a:solidFill>
                              <a:srgbClr val="000000"/>
                            </a:solidFill>
                            <a:miter lim="800000"/>
                            <a:headEnd/>
                            <a:tailEnd/>
                          </a:ln>
                        </wps:spPr>
                        <wps:txbx>
                          <w:txbxContent>
                            <w:p w14:paraId="4AAC7825" w14:textId="1FE8249A" w:rsidR="000862A0" w:rsidRDefault="000862A0" w:rsidP="00F12F46">
                              <w:r>
                                <w:t>Screen</w:t>
                              </w:r>
                              <w:r w:rsidRPr="00F56DEC">
                                <w:rPr>
                                  <w:noProof/>
                                  <w:lang w:eastAsia="en-GB"/>
                                </w:rPr>
                                <w:drawing>
                                  <wp:inline distT="0" distB="0" distL="0" distR="0" wp14:anchorId="2C16AA30" wp14:editId="7C8BC7E1">
                                    <wp:extent cx="477520" cy="17907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77520" cy="179070"/>
                                            </a:xfrm>
                                            <a:prstGeom prst="rect">
                                              <a:avLst/>
                                            </a:prstGeom>
                                            <a:noFill/>
                                            <a:ln>
                                              <a:noFill/>
                                            </a:ln>
                                          </pic:spPr>
                                        </pic:pic>
                                      </a:graphicData>
                                    </a:graphic>
                                  </wp:inline>
                                </w:drawing>
                              </w:r>
                              <w:r>
                                <w:t xml:space="preserve"> I2C</w:t>
                              </w:r>
                            </w:p>
                          </w:txbxContent>
                        </wps:txbx>
                        <wps:bodyPr rot="0" vert="horz" wrap="square" lIns="91440" tIns="45720" rIns="91440" bIns="45720" anchor="t" anchorCtr="0">
                          <a:noAutofit/>
                        </wps:bodyPr>
                      </wps:wsp>
                      <wps:wsp>
                        <wps:cNvPr id="107" name="Text Box 2"/>
                        <wps:cNvSpPr txBox="1">
                          <a:spLocks noChangeArrowheads="1"/>
                        </wps:cNvSpPr>
                        <wps:spPr bwMode="auto">
                          <a:xfrm>
                            <a:off x="1052623" y="5305646"/>
                            <a:ext cx="1381760" cy="297180"/>
                          </a:xfrm>
                          <a:prstGeom prst="rect">
                            <a:avLst/>
                          </a:prstGeom>
                          <a:solidFill>
                            <a:srgbClr val="FFFFFF"/>
                          </a:solidFill>
                          <a:ln w="9525">
                            <a:solidFill>
                              <a:srgbClr val="000000"/>
                            </a:solidFill>
                            <a:miter lim="800000"/>
                            <a:headEnd/>
                            <a:tailEnd/>
                          </a:ln>
                        </wps:spPr>
                        <wps:txbx>
                          <w:txbxContent>
                            <w:p w14:paraId="4BB47B97" w14:textId="43E00F55" w:rsidR="000862A0" w:rsidRDefault="000862A0" w:rsidP="00F12F46">
                              <w:r>
                                <w:t>Safety / power lights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C417463" id="Group 108" o:spid="_x0000_s1032" style="position:absolute;margin-left:196.75pt;margin-top:1.15pt;width:392.65pt;height:396pt;z-index:251739136;mso-position-horizontal-relative:page;mso-width-relative:margin;mso-height-relative:margin" coordsize="48573,56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">
                <v:shapetype id="_x0000_t32" coordsize="21600,21600" o:spt="32" o:oned="t" path="m,l21600,21600e" filled="f">
                  <v:path arrowok="t" fillok="f" o:connecttype="none"/>
                  <o:lock v:ext="edit" shapetype="t"/>
                </v:shapetype>
                <v:shape id="Straight Arrow Connector 95" o:spid="_x0000_s1033" type="#_x0000_t32" style="position:absolute;left:14991;top:29133;width:16587;height:701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" strokecolor="#4472c4 [3204]" strokeweight="1.5pt">
                  <v:stroke endarrow="block" joinstyle="miter"/>
                </v:shape>
                <v:shape id="Straight Arrow Connector 96" o:spid="_x0000_s1034" type="#_x0000_t32" style="position:absolute;left:4784;top:29133;width:16587;height:701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" strokecolor="#4472c4 [3204]" strokeweight="1.5pt">
                  <v:stroke endarrow="block" joinstyle="miter"/>
                </v:shape>
                <v:shape id="Straight Arrow Connector 97" o:spid="_x0000_s1035" type="#_x0000_t32" style="position:absolute;left:4997;top:23178;width:16587;height:701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" strokecolor="#4472c4 [3204]" strokeweight="1.5pt">
                  <v:stroke endarrow="block" joinstyle="miter"/>
                </v:shape>
                <v:shape id="Straight Arrow Connector 98" o:spid="_x0000_s1036" type="#_x0000_t32" style="position:absolute;left:23816;top:36894;width:16587;height:701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" strokecolor="#4472c4 [3204]" strokeweight="1.5pt">
                  <v:stroke endarrow="block" joinstyle="miter"/>
                </v:shape>
                <v:shape id="Straight Arrow Connector 99" o:spid="_x0000_s1037" type="#_x0000_t32" style="position:absolute;top:50185;width:10526;height:414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" strokecolor="#4472c4 [3204]" strokeweight="1.5pt">
                  <v:stroke endarrow="block" joinstyle="miter"/>
                </v:shape>
                <v:shape id="_x0000_s1038" type="#_x0000_t202" style="position:absolute;left:22643;top:25685;width:7802;height:4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0F3E2B11" w14:textId="7CC13447" w:rsidR="000862A0" w:rsidRDefault="000862A0" w:rsidP="00F12F46">
                        <w:r>
                          <w:t>SDA I2C</w:t>
                        </w:r>
                      </w:p>
                    </w:txbxContent>
                  </v:textbox>
                </v:shape>
                <v:shape id="_x0000_s1039" type="#_x0000_t202" style="position:absolute;left:21579;top:20759;width:10216;height:38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">
                  <v:textbox>
                    <w:txbxContent>
                      <w:p w14:paraId="5E88202F" w14:textId="7E7BC3E8" w:rsidR="000862A0" w:rsidRDefault="000862A0" w:rsidP="00F12F46">
                        <w:r>
                          <w:t>SCL I2C</w:t>
                        </w:r>
                      </w:p>
                    </w:txbxContent>
                  </v:textbox>
                </v:shape>
                <v:shape id="_x0000_s1040" type="#_x0000_t202" style="position:absolute;left:32215;top:27960;width:9725;height:3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">
                  <v:textbox>
                    <w:txbxContent>
                      <w:p w14:paraId="4A5C4C49" w14:textId="78C85CD7" w:rsidR="000862A0" w:rsidRDefault="000862A0" w:rsidP="00F12F46">
                        <w:r>
                          <w:t>PIC18fl25k50</w:t>
                        </w:r>
                      </w:p>
                    </w:txbxContent>
                  </v:textbox>
                </v:shape>
                <v:shape id="_x0000_s1041" type="#_x0000_t202" style="position:absolute;left:38730;top:34359;width:9843;height:5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">
                  <v:textbox>
                    <w:txbxContent>
                      <w:p w14:paraId="6F093ECC" w14:textId="35535A93" w:rsidR="000862A0" w:rsidRDefault="000862A0" w:rsidP="00F12F46">
                        <w:r>
                          <w:t>Voltage regulator 3.3v</w:t>
                        </w:r>
                      </w:p>
                    </w:txbxContent>
                  </v:textbox>
                </v:shape>
                <v:shape id="Straight Arrow Connector 104" o:spid="_x0000_s1042" type="#_x0000_t32" style="position:absolute;left:9888;top:1275;width:16587;height:701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" strokecolor="#4472c4 [3204]" strokeweight="1.5pt">
                  <v:stroke endarrow="block" joinstyle="miter"/>
                </v:shape>
                <v:shape id="_x0000_s1043" type="#_x0000_t202" style="position:absolute;left:26900;width:7404;height:3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">
                  <v:textbox>
                    <w:txbxContent>
                      <w:p w14:paraId="4AAC7825" w14:textId="1FE8249A" w:rsidR="000862A0" w:rsidRDefault="000862A0" w:rsidP="00F12F46">
                        <w:r>
                          <w:t>Screen</w:t>
                        </w:r>
                        <w:r w:rsidRPr="00F56DEC">
                          <w:rPr>
                            <w:noProof/>
                            <w:lang w:eastAsia="en-GB"/>
                          </w:rPr>
                          <w:drawing>
                            <wp:inline distT="0" distB="0" distL="0" distR="0" wp14:anchorId="2C16AA30" wp14:editId="7C8BC7E1">
                              <wp:extent cx="477520" cy="17907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77520" cy="179070"/>
                                      </a:xfrm>
                                      <a:prstGeom prst="rect">
                                        <a:avLst/>
                                      </a:prstGeom>
                                      <a:noFill/>
                                      <a:ln>
                                        <a:noFill/>
                                      </a:ln>
                                    </pic:spPr>
                                  </pic:pic>
                                </a:graphicData>
                              </a:graphic>
                            </wp:inline>
                          </w:drawing>
                        </w:r>
                        <w:r>
                          <w:t xml:space="preserve"> I2C</w:t>
                        </w:r>
                      </w:p>
                    </w:txbxContent>
                  </v:textbox>
                </v:shape>
                <v:shape id="_x0000_s1044" type="#_x0000_t202" style="position:absolute;left:10526;top:53056;width:13817;height:2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">
                  <v:textbox>
                    <w:txbxContent>
                      <w:p w14:paraId="4BB47B97" w14:textId="43E00F55" w:rsidR="000862A0" w:rsidRDefault="000862A0" w:rsidP="00F12F46">
                        <w:r>
                          <w:t>Safety / power lights</w:t>
                        </w:r>
                      </w:p>
                    </w:txbxContent>
                  </v:textbox>
                </v:shape>
                <w10:wrap anchorx="page"/>
              </v:group>
            </w:pict>
          </mc:Fallback>
        </mc:AlternateContent>
      </w:r>
    </w:p>
    <w:p w14:paraId="56FB5975" w14:textId="1D0416F9" w:rsidR="00F96695" w:rsidRDefault="00F96695" w:rsidP="00F12F46"/>
    <w:p w14:paraId="03A3CB0E" w14:textId="39868CCA" w:rsidR="00F96695" w:rsidRDefault="00F96695" w:rsidP="00F12F46"/>
    <w:p w14:paraId="708AF5A5" w14:textId="77777777" w:rsidR="00F96695" w:rsidRDefault="00F96695" w:rsidP="00F12F46"/>
    <w:p w14:paraId="5ED69834" w14:textId="77777777" w:rsidR="00F96695" w:rsidRDefault="00F96695" w:rsidP="00F12F46"/>
    <w:p w14:paraId="08C3DA6B" w14:textId="77777777" w:rsidR="00F96695" w:rsidRDefault="00F96695" w:rsidP="00F12F46"/>
    <w:p w14:paraId="036BBF50" w14:textId="77777777" w:rsidR="00F96695" w:rsidRDefault="00F96695" w:rsidP="00F12F46"/>
    <w:p w14:paraId="4FB8D8E7" w14:textId="77777777" w:rsidR="00F96695" w:rsidRDefault="00F96695" w:rsidP="00F12F46"/>
    <w:p w14:paraId="0165FBD3" w14:textId="77777777" w:rsidR="00F96695" w:rsidRDefault="00F96695" w:rsidP="00F12F46"/>
    <w:p w14:paraId="407A8254" w14:textId="77777777" w:rsidR="00F96695" w:rsidRDefault="00F96695" w:rsidP="00F12F46"/>
    <w:p w14:paraId="36E69E98" w14:textId="77777777" w:rsidR="00F96695" w:rsidRDefault="00F96695" w:rsidP="00F12F46"/>
    <w:p w14:paraId="485EF680" w14:textId="77777777" w:rsidR="00F96695" w:rsidRDefault="00F96695" w:rsidP="00F12F46"/>
    <w:p w14:paraId="7E2358B3" w14:textId="77777777" w:rsidR="00F96695" w:rsidRDefault="00F96695" w:rsidP="00F12F46"/>
    <w:p w14:paraId="2D0EC0D1" w14:textId="77777777" w:rsidR="00F96695" w:rsidRDefault="00F96695" w:rsidP="00F12F46"/>
    <w:p w14:paraId="2A07DA15" w14:textId="77777777" w:rsidR="00F96695" w:rsidRDefault="00F96695" w:rsidP="00F12F46"/>
    <w:p w14:paraId="0A462E66" w14:textId="77777777" w:rsidR="00F96695" w:rsidRDefault="00F96695" w:rsidP="00F12F46"/>
    <w:p w14:paraId="416EBF91" w14:textId="77777777" w:rsidR="00F96695" w:rsidRDefault="00F96695" w:rsidP="00F12F46"/>
    <w:p w14:paraId="50B80693" w14:textId="77777777" w:rsidR="00F96695" w:rsidRDefault="00F96695" w:rsidP="00F12F46"/>
    <w:p w14:paraId="3EE11AA1" w14:textId="77777777" w:rsidR="00F96695" w:rsidRDefault="00F96695" w:rsidP="00F12F46"/>
    <w:p w14:paraId="6BDB29EF" w14:textId="408C158E" w:rsidR="00F96695" w:rsidRDefault="004A5111" w:rsidP="00F12F46">
      <w:r>
        <w:t>Figure 5</w:t>
      </w:r>
    </w:p>
    <w:p w14:paraId="51E496A1" w14:textId="732DB25D" w:rsidR="00F96695" w:rsidRDefault="004A5111" w:rsidP="00F12F46">
      <w:r>
        <w:t xml:space="preserve">This show the increase in C02 and VOC while there is little ventilation and small area space. </w:t>
      </w:r>
    </w:p>
    <w:tbl>
      <w:tblPr>
        <w:tblW w:w="8306" w:type="dxa"/>
        <w:tblLook w:val="04A0" w:firstRow="1" w:lastRow="0" w:firstColumn="1" w:lastColumn="0" w:noHBand="0" w:noVBand="1"/>
      </w:tblPr>
      <w:tblGrid>
        <w:gridCol w:w="8306"/>
      </w:tblGrid>
      <w:tr w:rsidR="004A5111" w:rsidRPr="004A5111" w14:paraId="0EA008A5" w14:textId="77777777" w:rsidTr="00FB2867">
        <w:trPr>
          <w:trHeight w:val="300"/>
        </w:trPr>
        <w:tc>
          <w:tcPr>
            <w:tcW w:w="8306" w:type="dxa"/>
            <w:tcBorders>
              <w:top w:val="nil"/>
              <w:left w:val="nil"/>
              <w:bottom w:val="nil"/>
              <w:right w:val="nil"/>
            </w:tcBorders>
            <w:shd w:val="clear" w:color="auto" w:fill="auto"/>
            <w:noWrap/>
            <w:vAlign w:val="bottom"/>
          </w:tcPr>
          <w:tbl>
            <w:tblPr>
              <w:tblW w:w="8080" w:type="dxa"/>
              <w:tblLook w:val="04A0" w:firstRow="1" w:lastRow="0" w:firstColumn="1" w:lastColumn="0" w:noHBand="0" w:noVBand="1"/>
            </w:tblPr>
            <w:tblGrid>
              <w:gridCol w:w="712"/>
              <w:gridCol w:w="1250"/>
              <w:gridCol w:w="1153"/>
              <w:gridCol w:w="4965"/>
            </w:tblGrid>
            <w:tr w:rsidR="004A5111" w:rsidRPr="004A5111" w14:paraId="6F2BF3B2" w14:textId="77777777" w:rsidTr="004A5111">
              <w:trPr>
                <w:trHeight w:val="300"/>
              </w:trPr>
              <w:tc>
                <w:tcPr>
                  <w:tcW w:w="808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802584" w14:textId="09CA744D" w:rsidR="004A5111" w:rsidRPr="004A5111" w:rsidRDefault="004A5111" w:rsidP="004A5111">
                  <w:pPr>
                    <w:suppressAutoHyphens w:val="0"/>
                    <w:autoSpaceDN/>
                    <w:spacing w:after="0" w:line="240" w:lineRule="auto"/>
                    <w:jc w:val="center"/>
                    <w:textAlignment w:val="auto"/>
                    <w:rPr>
                      <w:rFonts w:eastAsia="Times New Roman"/>
                      <w:color w:val="000000"/>
                      <w:lang w:eastAsia="en-GB"/>
                    </w:rPr>
                  </w:pPr>
                  <w:r w:rsidRPr="004A5111">
                    <w:rPr>
                      <w:rFonts w:eastAsia="Times New Roman"/>
                      <w:color w:val="000000"/>
                      <w:lang w:eastAsia="en-GB"/>
                    </w:rPr>
                    <w:t>Smaller room with no ven</w:t>
                  </w:r>
                  <w:r>
                    <w:rPr>
                      <w:rFonts w:eastAsia="Times New Roman"/>
                      <w:color w:val="000000"/>
                      <w:lang w:eastAsia="en-GB"/>
                    </w:rPr>
                    <w:t>t</w:t>
                  </w:r>
                  <w:r w:rsidRPr="004A5111">
                    <w:rPr>
                      <w:rFonts w:eastAsia="Times New Roman"/>
                      <w:color w:val="000000"/>
                      <w:lang w:eastAsia="en-GB"/>
                    </w:rPr>
                    <w:t>ilation test</w:t>
                  </w:r>
                </w:p>
              </w:tc>
            </w:tr>
            <w:tr w:rsidR="004A5111" w:rsidRPr="004A5111" w14:paraId="1D7648F8" w14:textId="77777777" w:rsidTr="004A5111">
              <w:trPr>
                <w:trHeight w:val="300"/>
              </w:trPr>
              <w:tc>
                <w:tcPr>
                  <w:tcW w:w="712" w:type="dxa"/>
                  <w:tcBorders>
                    <w:top w:val="nil"/>
                    <w:left w:val="single" w:sz="4" w:space="0" w:color="auto"/>
                    <w:bottom w:val="single" w:sz="4" w:space="0" w:color="auto"/>
                    <w:right w:val="single" w:sz="4" w:space="0" w:color="auto"/>
                  </w:tcBorders>
                  <w:shd w:val="clear" w:color="auto" w:fill="auto"/>
                  <w:noWrap/>
                  <w:vAlign w:val="bottom"/>
                  <w:hideMark/>
                </w:tcPr>
                <w:p w14:paraId="0430DD18" w14:textId="77777777" w:rsidR="004A5111" w:rsidRPr="004A5111" w:rsidRDefault="004A5111" w:rsidP="004A5111">
                  <w:pPr>
                    <w:suppressAutoHyphens w:val="0"/>
                    <w:autoSpaceDN/>
                    <w:spacing w:after="0" w:line="240" w:lineRule="auto"/>
                    <w:textAlignment w:val="auto"/>
                    <w:rPr>
                      <w:rFonts w:eastAsia="Times New Roman"/>
                      <w:color w:val="000000"/>
                      <w:lang w:eastAsia="en-GB"/>
                    </w:rPr>
                  </w:pPr>
                  <w:r w:rsidRPr="004A5111">
                    <w:rPr>
                      <w:rFonts w:eastAsia="Times New Roman"/>
                      <w:color w:val="000000"/>
                      <w:lang w:eastAsia="en-GB"/>
                    </w:rPr>
                    <w:t>time</w:t>
                  </w:r>
                </w:p>
              </w:tc>
              <w:tc>
                <w:tcPr>
                  <w:tcW w:w="1250" w:type="dxa"/>
                  <w:tcBorders>
                    <w:top w:val="nil"/>
                    <w:left w:val="nil"/>
                    <w:bottom w:val="single" w:sz="4" w:space="0" w:color="auto"/>
                    <w:right w:val="single" w:sz="4" w:space="0" w:color="auto"/>
                  </w:tcBorders>
                  <w:shd w:val="clear" w:color="auto" w:fill="auto"/>
                  <w:noWrap/>
                  <w:vAlign w:val="bottom"/>
                  <w:hideMark/>
                </w:tcPr>
                <w:p w14:paraId="619E84B5" w14:textId="77777777" w:rsidR="004A5111" w:rsidRPr="004A5111" w:rsidRDefault="004A5111" w:rsidP="004A5111">
                  <w:pPr>
                    <w:suppressAutoHyphens w:val="0"/>
                    <w:autoSpaceDN/>
                    <w:spacing w:after="0" w:line="240" w:lineRule="auto"/>
                    <w:textAlignment w:val="auto"/>
                    <w:rPr>
                      <w:rFonts w:eastAsia="Times New Roman"/>
                      <w:color w:val="000000"/>
                      <w:lang w:eastAsia="en-GB"/>
                    </w:rPr>
                  </w:pPr>
                  <w:r w:rsidRPr="004A5111">
                    <w:rPr>
                      <w:rFonts w:eastAsia="Times New Roman"/>
                      <w:color w:val="000000"/>
                      <w:lang w:eastAsia="en-GB"/>
                    </w:rPr>
                    <w:t>C02e</w:t>
                  </w:r>
                </w:p>
              </w:tc>
              <w:tc>
                <w:tcPr>
                  <w:tcW w:w="1153" w:type="dxa"/>
                  <w:tcBorders>
                    <w:top w:val="nil"/>
                    <w:left w:val="nil"/>
                    <w:bottom w:val="single" w:sz="4" w:space="0" w:color="auto"/>
                    <w:right w:val="single" w:sz="4" w:space="0" w:color="auto"/>
                  </w:tcBorders>
                  <w:shd w:val="clear" w:color="auto" w:fill="auto"/>
                  <w:noWrap/>
                  <w:vAlign w:val="bottom"/>
                  <w:hideMark/>
                </w:tcPr>
                <w:p w14:paraId="19560D4A" w14:textId="77777777" w:rsidR="004A5111" w:rsidRPr="004A5111" w:rsidRDefault="004A5111" w:rsidP="004A5111">
                  <w:pPr>
                    <w:suppressAutoHyphens w:val="0"/>
                    <w:autoSpaceDN/>
                    <w:spacing w:after="0" w:line="240" w:lineRule="auto"/>
                    <w:textAlignment w:val="auto"/>
                    <w:rPr>
                      <w:rFonts w:eastAsia="Times New Roman"/>
                      <w:color w:val="000000"/>
                      <w:lang w:eastAsia="en-GB"/>
                    </w:rPr>
                  </w:pPr>
                  <w:r w:rsidRPr="004A5111">
                    <w:rPr>
                      <w:rFonts w:eastAsia="Times New Roman"/>
                      <w:color w:val="000000"/>
                      <w:lang w:eastAsia="en-GB"/>
                    </w:rPr>
                    <w:t>TVOC</w:t>
                  </w:r>
                </w:p>
              </w:tc>
              <w:tc>
                <w:tcPr>
                  <w:tcW w:w="4965" w:type="dxa"/>
                  <w:tcBorders>
                    <w:top w:val="nil"/>
                    <w:left w:val="nil"/>
                    <w:bottom w:val="single" w:sz="4" w:space="0" w:color="auto"/>
                    <w:right w:val="single" w:sz="4" w:space="0" w:color="auto"/>
                  </w:tcBorders>
                  <w:shd w:val="clear" w:color="auto" w:fill="auto"/>
                  <w:noWrap/>
                  <w:vAlign w:val="bottom"/>
                  <w:hideMark/>
                </w:tcPr>
                <w:p w14:paraId="15489B30" w14:textId="2D41EE82" w:rsidR="004A5111" w:rsidRPr="004A5111" w:rsidRDefault="004A5111" w:rsidP="004A5111">
                  <w:pPr>
                    <w:suppressAutoHyphens w:val="0"/>
                    <w:autoSpaceDN/>
                    <w:spacing w:after="0" w:line="240" w:lineRule="auto"/>
                    <w:textAlignment w:val="auto"/>
                    <w:rPr>
                      <w:rFonts w:eastAsia="Times New Roman"/>
                      <w:color w:val="000000"/>
                      <w:lang w:eastAsia="en-GB"/>
                    </w:rPr>
                  </w:pPr>
                  <w:r>
                    <w:rPr>
                      <w:rFonts w:eastAsia="Times New Roman"/>
                      <w:color w:val="000000"/>
                      <w:lang w:eastAsia="en-GB"/>
                    </w:rPr>
                    <w:t xml:space="preserve">Condition </w:t>
                  </w:r>
                </w:p>
              </w:tc>
            </w:tr>
            <w:tr w:rsidR="004A5111" w:rsidRPr="004A5111" w14:paraId="1D354D5A" w14:textId="77777777" w:rsidTr="004A5111">
              <w:trPr>
                <w:trHeight w:val="300"/>
              </w:trPr>
              <w:tc>
                <w:tcPr>
                  <w:tcW w:w="712" w:type="dxa"/>
                  <w:tcBorders>
                    <w:top w:val="nil"/>
                    <w:left w:val="single" w:sz="4" w:space="0" w:color="auto"/>
                    <w:bottom w:val="single" w:sz="4" w:space="0" w:color="auto"/>
                    <w:right w:val="single" w:sz="4" w:space="0" w:color="auto"/>
                  </w:tcBorders>
                  <w:shd w:val="clear" w:color="auto" w:fill="auto"/>
                  <w:noWrap/>
                  <w:vAlign w:val="bottom"/>
                  <w:hideMark/>
                </w:tcPr>
                <w:p w14:paraId="5DDA2556" w14:textId="77777777" w:rsidR="004A5111" w:rsidRPr="004A5111" w:rsidRDefault="004A5111" w:rsidP="004A5111">
                  <w:pPr>
                    <w:suppressAutoHyphens w:val="0"/>
                    <w:autoSpaceDN/>
                    <w:spacing w:after="0" w:line="240" w:lineRule="auto"/>
                    <w:jc w:val="right"/>
                    <w:textAlignment w:val="auto"/>
                    <w:rPr>
                      <w:rFonts w:eastAsia="Times New Roman"/>
                      <w:color w:val="000000"/>
                      <w:lang w:eastAsia="en-GB"/>
                    </w:rPr>
                  </w:pPr>
                  <w:r w:rsidRPr="004A5111">
                    <w:rPr>
                      <w:rFonts w:eastAsia="Times New Roman"/>
                      <w:color w:val="000000"/>
                      <w:lang w:eastAsia="en-GB"/>
                    </w:rPr>
                    <w:t>0</w:t>
                  </w:r>
                </w:p>
              </w:tc>
              <w:tc>
                <w:tcPr>
                  <w:tcW w:w="1250" w:type="dxa"/>
                  <w:tcBorders>
                    <w:top w:val="nil"/>
                    <w:left w:val="nil"/>
                    <w:bottom w:val="single" w:sz="4" w:space="0" w:color="auto"/>
                    <w:right w:val="single" w:sz="4" w:space="0" w:color="auto"/>
                  </w:tcBorders>
                  <w:shd w:val="clear" w:color="auto" w:fill="auto"/>
                  <w:noWrap/>
                  <w:vAlign w:val="bottom"/>
                  <w:hideMark/>
                </w:tcPr>
                <w:p w14:paraId="14D74CE1" w14:textId="77777777" w:rsidR="004A5111" w:rsidRPr="004A5111" w:rsidRDefault="004A5111" w:rsidP="004A5111">
                  <w:pPr>
                    <w:suppressAutoHyphens w:val="0"/>
                    <w:autoSpaceDN/>
                    <w:spacing w:after="0" w:line="240" w:lineRule="auto"/>
                    <w:textAlignment w:val="auto"/>
                    <w:rPr>
                      <w:rFonts w:eastAsia="Times New Roman"/>
                      <w:color w:val="000000"/>
                      <w:lang w:eastAsia="en-GB"/>
                    </w:rPr>
                  </w:pPr>
                  <w:r w:rsidRPr="004A5111">
                    <w:rPr>
                      <w:rFonts w:eastAsia="Times New Roman"/>
                      <w:color w:val="000000"/>
                      <w:lang w:eastAsia="en-GB"/>
                    </w:rPr>
                    <w:t>450ppm</w:t>
                  </w:r>
                </w:p>
              </w:tc>
              <w:tc>
                <w:tcPr>
                  <w:tcW w:w="1153" w:type="dxa"/>
                  <w:tcBorders>
                    <w:top w:val="nil"/>
                    <w:left w:val="nil"/>
                    <w:bottom w:val="single" w:sz="4" w:space="0" w:color="auto"/>
                    <w:right w:val="single" w:sz="4" w:space="0" w:color="auto"/>
                  </w:tcBorders>
                  <w:shd w:val="clear" w:color="auto" w:fill="auto"/>
                  <w:noWrap/>
                  <w:vAlign w:val="bottom"/>
                  <w:hideMark/>
                </w:tcPr>
                <w:p w14:paraId="22AD1826" w14:textId="77777777" w:rsidR="004A5111" w:rsidRPr="004A5111" w:rsidRDefault="004A5111" w:rsidP="004A5111">
                  <w:pPr>
                    <w:suppressAutoHyphens w:val="0"/>
                    <w:autoSpaceDN/>
                    <w:spacing w:after="0" w:line="240" w:lineRule="auto"/>
                    <w:textAlignment w:val="auto"/>
                    <w:rPr>
                      <w:rFonts w:eastAsia="Times New Roman"/>
                      <w:color w:val="000000"/>
                      <w:lang w:eastAsia="en-GB"/>
                    </w:rPr>
                  </w:pPr>
                  <w:r w:rsidRPr="004A5111">
                    <w:rPr>
                      <w:rFonts w:eastAsia="Times New Roman"/>
                      <w:color w:val="000000"/>
                      <w:lang w:eastAsia="en-GB"/>
                    </w:rPr>
                    <w:t>125ppb</w:t>
                  </w:r>
                </w:p>
              </w:tc>
              <w:tc>
                <w:tcPr>
                  <w:tcW w:w="4965" w:type="dxa"/>
                  <w:tcBorders>
                    <w:top w:val="nil"/>
                    <w:left w:val="nil"/>
                    <w:bottom w:val="single" w:sz="4" w:space="0" w:color="auto"/>
                    <w:right w:val="single" w:sz="4" w:space="0" w:color="auto"/>
                  </w:tcBorders>
                  <w:shd w:val="clear" w:color="auto" w:fill="auto"/>
                  <w:noWrap/>
                  <w:vAlign w:val="bottom"/>
                  <w:hideMark/>
                </w:tcPr>
                <w:p w14:paraId="65843D6C" w14:textId="28A7ABF6" w:rsidR="004A5111" w:rsidRPr="004A5111" w:rsidRDefault="004A5111" w:rsidP="004A5111">
                  <w:pPr>
                    <w:suppressAutoHyphens w:val="0"/>
                    <w:autoSpaceDN/>
                    <w:spacing w:after="0" w:line="240" w:lineRule="auto"/>
                    <w:textAlignment w:val="auto"/>
                    <w:rPr>
                      <w:rFonts w:eastAsia="Times New Roman"/>
                      <w:color w:val="000000"/>
                      <w:lang w:eastAsia="en-GB"/>
                    </w:rPr>
                  </w:pPr>
                  <w:r w:rsidRPr="004A5111">
                    <w:rPr>
                      <w:rFonts w:eastAsia="Times New Roman"/>
                      <w:color w:val="000000"/>
                      <w:lang w:eastAsia="en-GB"/>
                    </w:rPr>
                    <w:t>Room was aired before use</w:t>
                  </w:r>
                </w:p>
              </w:tc>
            </w:tr>
            <w:tr w:rsidR="004A5111" w:rsidRPr="004A5111" w14:paraId="45B2668A" w14:textId="77777777" w:rsidTr="004A5111">
              <w:trPr>
                <w:trHeight w:val="300"/>
              </w:trPr>
              <w:tc>
                <w:tcPr>
                  <w:tcW w:w="712" w:type="dxa"/>
                  <w:tcBorders>
                    <w:top w:val="nil"/>
                    <w:left w:val="single" w:sz="4" w:space="0" w:color="auto"/>
                    <w:bottom w:val="single" w:sz="4" w:space="0" w:color="auto"/>
                    <w:right w:val="single" w:sz="4" w:space="0" w:color="auto"/>
                  </w:tcBorders>
                  <w:shd w:val="clear" w:color="auto" w:fill="auto"/>
                  <w:noWrap/>
                  <w:vAlign w:val="bottom"/>
                  <w:hideMark/>
                </w:tcPr>
                <w:p w14:paraId="20E52580" w14:textId="77777777" w:rsidR="004A5111" w:rsidRPr="004A5111" w:rsidRDefault="004A5111" w:rsidP="004A5111">
                  <w:pPr>
                    <w:suppressAutoHyphens w:val="0"/>
                    <w:autoSpaceDN/>
                    <w:spacing w:after="0" w:line="240" w:lineRule="auto"/>
                    <w:jc w:val="right"/>
                    <w:textAlignment w:val="auto"/>
                    <w:rPr>
                      <w:rFonts w:eastAsia="Times New Roman"/>
                      <w:color w:val="000000"/>
                      <w:lang w:eastAsia="en-GB"/>
                    </w:rPr>
                  </w:pPr>
                  <w:r w:rsidRPr="004A5111">
                    <w:rPr>
                      <w:rFonts w:eastAsia="Times New Roman"/>
                      <w:color w:val="000000"/>
                      <w:lang w:eastAsia="en-GB"/>
                    </w:rPr>
                    <w:t>20</w:t>
                  </w:r>
                </w:p>
              </w:tc>
              <w:tc>
                <w:tcPr>
                  <w:tcW w:w="1250" w:type="dxa"/>
                  <w:tcBorders>
                    <w:top w:val="nil"/>
                    <w:left w:val="nil"/>
                    <w:bottom w:val="single" w:sz="4" w:space="0" w:color="auto"/>
                    <w:right w:val="single" w:sz="4" w:space="0" w:color="auto"/>
                  </w:tcBorders>
                  <w:shd w:val="clear" w:color="auto" w:fill="auto"/>
                  <w:noWrap/>
                  <w:vAlign w:val="bottom"/>
                  <w:hideMark/>
                </w:tcPr>
                <w:p w14:paraId="11DC74FF" w14:textId="77777777" w:rsidR="004A5111" w:rsidRPr="004A5111" w:rsidRDefault="004A5111" w:rsidP="004A5111">
                  <w:pPr>
                    <w:suppressAutoHyphens w:val="0"/>
                    <w:autoSpaceDN/>
                    <w:spacing w:after="0" w:line="240" w:lineRule="auto"/>
                    <w:textAlignment w:val="auto"/>
                    <w:rPr>
                      <w:rFonts w:eastAsia="Times New Roman"/>
                      <w:color w:val="000000"/>
                      <w:lang w:eastAsia="en-GB"/>
                    </w:rPr>
                  </w:pPr>
                  <w:r w:rsidRPr="004A5111">
                    <w:rPr>
                      <w:rFonts w:eastAsia="Times New Roman"/>
                      <w:color w:val="000000"/>
                      <w:lang w:eastAsia="en-GB"/>
                    </w:rPr>
                    <w:t>605ppm</w:t>
                  </w:r>
                </w:p>
              </w:tc>
              <w:tc>
                <w:tcPr>
                  <w:tcW w:w="1153" w:type="dxa"/>
                  <w:tcBorders>
                    <w:top w:val="nil"/>
                    <w:left w:val="nil"/>
                    <w:bottom w:val="single" w:sz="4" w:space="0" w:color="auto"/>
                    <w:right w:val="single" w:sz="4" w:space="0" w:color="auto"/>
                  </w:tcBorders>
                  <w:shd w:val="clear" w:color="auto" w:fill="auto"/>
                  <w:noWrap/>
                  <w:vAlign w:val="bottom"/>
                  <w:hideMark/>
                </w:tcPr>
                <w:p w14:paraId="518117C7" w14:textId="77777777" w:rsidR="004A5111" w:rsidRPr="004A5111" w:rsidRDefault="004A5111" w:rsidP="004A5111">
                  <w:pPr>
                    <w:suppressAutoHyphens w:val="0"/>
                    <w:autoSpaceDN/>
                    <w:spacing w:after="0" w:line="240" w:lineRule="auto"/>
                    <w:textAlignment w:val="auto"/>
                    <w:rPr>
                      <w:rFonts w:eastAsia="Times New Roman"/>
                      <w:color w:val="000000"/>
                      <w:lang w:eastAsia="en-GB"/>
                    </w:rPr>
                  </w:pPr>
                  <w:r w:rsidRPr="004A5111">
                    <w:rPr>
                      <w:rFonts w:eastAsia="Times New Roman"/>
                      <w:color w:val="000000"/>
                      <w:lang w:eastAsia="en-GB"/>
                    </w:rPr>
                    <w:t>139ppb</w:t>
                  </w:r>
                </w:p>
              </w:tc>
              <w:tc>
                <w:tcPr>
                  <w:tcW w:w="4965" w:type="dxa"/>
                  <w:tcBorders>
                    <w:top w:val="nil"/>
                    <w:left w:val="nil"/>
                    <w:bottom w:val="single" w:sz="4" w:space="0" w:color="auto"/>
                    <w:right w:val="single" w:sz="4" w:space="0" w:color="auto"/>
                  </w:tcBorders>
                  <w:shd w:val="clear" w:color="auto" w:fill="auto"/>
                  <w:noWrap/>
                  <w:vAlign w:val="bottom"/>
                  <w:hideMark/>
                </w:tcPr>
                <w:p w14:paraId="607A0F86" w14:textId="5E2080B5" w:rsidR="004A5111" w:rsidRPr="004A5111" w:rsidRDefault="004A5111" w:rsidP="004A5111">
                  <w:pPr>
                    <w:suppressAutoHyphens w:val="0"/>
                    <w:autoSpaceDN/>
                    <w:spacing w:after="0" w:line="240" w:lineRule="auto"/>
                    <w:textAlignment w:val="auto"/>
                    <w:rPr>
                      <w:rFonts w:eastAsia="Times New Roman"/>
                      <w:color w:val="000000"/>
                      <w:lang w:eastAsia="en-GB"/>
                    </w:rPr>
                  </w:pPr>
                  <w:r w:rsidRPr="004A5111">
                    <w:rPr>
                      <w:rFonts w:eastAsia="Times New Roman"/>
                      <w:color w:val="000000"/>
                      <w:lang w:eastAsia="en-GB"/>
                    </w:rPr>
                    <w:t xml:space="preserve">3 people in the room after 20 </w:t>
                  </w:r>
                  <w:r w:rsidR="00C610E8" w:rsidRPr="00C610E8">
                    <w:rPr>
                      <w:rFonts w:eastAsia="Times New Roman"/>
                      <w:color w:val="000000"/>
                      <w:lang w:eastAsia="en-GB"/>
                    </w:rPr>
                    <w:t>minute</w:t>
                  </w:r>
                </w:p>
              </w:tc>
            </w:tr>
            <w:tr w:rsidR="004A5111" w:rsidRPr="004A5111" w14:paraId="634A4BBC" w14:textId="77777777" w:rsidTr="004A5111">
              <w:trPr>
                <w:trHeight w:val="300"/>
              </w:trPr>
              <w:tc>
                <w:tcPr>
                  <w:tcW w:w="712" w:type="dxa"/>
                  <w:tcBorders>
                    <w:top w:val="nil"/>
                    <w:left w:val="single" w:sz="4" w:space="0" w:color="auto"/>
                    <w:bottom w:val="single" w:sz="4" w:space="0" w:color="auto"/>
                    <w:right w:val="single" w:sz="4" w:space="0" w:color="auto"/>
                  </w:tcBorders>
                  <w:shd w:val="clear" w:color="auto" w:fill="auto"/>
                  <w:noWrap/>
                  <w:vAlign w:val="bottom"/>
                  <w:hideMark/>
                </w:tcPr>
                <w:p w14:paraId="68149452" w14:textId="77777777" w:rsidR="004A5111" w:rsidRPr="004A5111" w:rsidRDefault="004A5111" w:rsidP="004A5111">
                  <w:pPr>
                    <w:suppressAutoHyphens w:val="0"/>
                    <w:autoSpaceDN/>
                    <w:spacing w:after="0" w:line="240" w:lineRule="auto"/>
                    <w:jc w:val="right"/>
                    <w:textAlignment w:val="auto"/>
                    <w:rPr>
                      <w:rFonts w:eastAsia="Times New Roman"/>
                      <w:color w:val="000000"/>
                      <w:lang w:eastAsia="en-GB"/>
                    </w:rPr>
                  </w:pPr>
                  <w:r w:rsidRPr="004A5111">
                    <w:rPr>
                      <w:rFonts w:eastAsia="Times New Roman"/>
                      <w:color w:val="000000"/>
                      <w:lang w:eastAsia="en-GB"/>
                    </w:rPr>
                    <w:t>40</w:t>
                  </w:r>
                </w:p>
              </w:tc>
              <w:tc>
                <w:tcPr>
                  <w:tcW w:w="1250" w:type="dxa"/>
                  <w:tcBorders>
                    <w:top w:val="nil"/>
                    <w:left w:val="nil"/>
                    <w:bottom w:val="single" w:sz="4" w:space="0" w:color="auto"/>
                    <w:right w:val="single" w:sz="4" w:space="0" w:color="auto"/>
                  </w:tcBorders>
                  <w:shd w:val="clear" w:color="auto" w:fill="auto"/>
                  <w:noWrap/>
                  <w:vAlign w:val="bottom"/>
                  <w:hideMark/>
                </w:tcPr>
                <w:p w14:paraId="788B05F9" w14:textId="1B31EEC5" w:rsidR="004A5111" w:rsidRPr="004A5111" w:rsidRDefault="004A5111" w:rsidP="004A5111">
                  <w:pPr>
                    <w:suppressAutoHyphens w:val="0"/>
                    <w:autoSpaceDN/>
                    <w:spacing w:after="0" w:line="240" w:lineRule="auto"/>
                    <w:textAlignment w:val="auto"/>
                    <w:rPr>
                      <w:rFonts w:eastAsia="Times New Roman"/>
                      <w:color w:val="000000"/>
                      <w:lang w:eastAsia="en-GB"/>
                    </w:rPr>
                  </w:pPr>
                  <w:r>
                    <w:rPr>
                      <w:rFonts w:eastAsia="Times New Roman"/>
                      <w:color w:val="000000"/>
                      <w:lang w:eastAsia="en-GB"/>
                    </w:rPr>
                    <w:t>68</w:t>
                  </w:r>
                  <w:r w:rsidRPr="004A5111">
                    <w:rPr>
                      <w:rFonts w:eastAsia="Times New Roman"/>
                      <w:color w:val="000000"/>
                      <w:lang w:eastAsia="en-GB"/>
                    </w:rPr>
                    <w:t>8ppm</w:t>
                  </w:r>
                </w:p>
              </w:tc>
              <w:tc>
                <w:tcPr>
                  <w:tcW w:w="1153" w:type="dxa"/>
                  <w:tcBorders>
                    <w:top w:val="nil"/>
                    <w:left w:val="nil"/>
                    <w:bottom w:val="single" w:sz="4" w:space="0" w:color="auto"/>
                    <w:right w:val="single" w:sz="4" w:space="0" w:color="auto"/>
                  </w:tcBorders>
                  <w:shd w:val="clear" w:color="auto" w:fill="auto"/>
                  <w:noWrap/>
                  <w:vAlign w:val="bottom"/>
                  <w:hideMark/>
                </w:tcPr>
                <w:p w14:paraId="087108C9" w14:textId="5581FE3A" w:rsidR="004A5111" w:rsidRPr="004A5111" w:rsidRDefault="004A5111" w:rsidP="004A5111">
                  <w:pPr>
                    <w:suppressAutoHyphens w:val="0"/>
                    <w:autoSpaceDN/>
                    <w:spacing w:after="0" w:line="240" w:lineRule="auto"/>
                    <w:textAlignment w:val="auto"/>
                    <w:rPr>
                      <w:rFonts w:eastAsia="Times New Roman"/>
                      <w:color w:val="000000"/>
                      <w:lang w:eastAsia="en-GB"/>
                    </w:rPr>
                  </w:pPr>
                  <w:r>
                    <w:rPr>
                      <w:rFonts w:eastAsia="Times New Roman"/>
                      <w:color w:val="000000"/>
                      <w:lang w:eastAsia="en-GB"/>
                    </w:rPr>
                    <w:t>168</w:t>
                  </w:r>
                  <w:r w:rsidRPr="004A5111">
                    <w:rPr>
                      <w:rFonts w:eastAsia="Times New Roman"/>
                      <w:color w:val="000000"/>
                      <w:lang w:eastAsia="en-GB"/>
                    </w:rPr>
                    <w:t>ppb</w:t>
                  </w:r>
                </w:p>
              </w:tc>
              <w:tc>
                <w:tcPr>
                  <w:tcW w:w="4965" w:type="dxa"/>
                  <w:tcBorders>
                    <w:top w:val="nil"/>
                    <w:left w:val="nil"/>
                    <w:bottom w:val="single" w:sz="4" w:space="0" w:color="auto"/>
                    <w:right w:val="single" w:sz="4" w:space="0" w:color="auto"/>
                  </w:tcBorders>
                  <w:shd w:val="clear" w:color="auto" w:fill="auto"/>
                  <w:noWrap/>
                  <w:vAlign w:val="bottom"/>
                  <w:hideMark/>
                </w:tcPr>
                <w:p w14:paraId="736ACD13" w14:textId="3F6A5CF5" w:rsidR="004A5111" w:rsidRPr="004A5111" w:rsidRDefault="004A5111" w:rsidP="004A5111">
                  <w:pPr>
                    <w:suppressAutoHyphens w:val="0"/>
                    <w:autoSpaceDN/>
                    <w:spacing w:after="0" w:line="240" w:lineRule="auto"/>
                    <w:textAlignment w:val="auto"/>
                    <w:rPr>
                      <w:rFonts w:eastAsia="Times New Roman"/>
                      <w:color w:val="000000"/>
                      <w:lang w:eastAsia="en-GB"/>
                    </w:rPr>
                  </w:pPr>
                  <w:r w:rsidRPr="004A5111">
                    <w:rPr>
                      <w:rFonts w:eastAsia="Times New Roman"/>
                      <w:color w:val="000000"/>
                      <w:lang w:eastAsia="en-GB"/>
                    </w:rPr>
                    <w:t xml:space="preserve">3 people in the room after 40 </w:t>
                  </w:r>
                  <w:r w:rsidR="00C610E8" w:rsidRPr="00C610E8">
                    <w:rPr>
                      <w:rFonts w:eastAsia="Times New Roman"/>
                      <w:color w:val="000000"/>
                      <w:lang w:eastAsia="en-GB"/>
                    </w:rPr>
                    <w:t>minute</w:t>
                  </w:r>
                </w:p>
              </w:tc>
            </w:tr>
            <w:tr w:rsidR="004A5111" w:rsidRPr="004A5111" w14:paraId="0A1D43B2" w14:textId="77777777" w:rsidTr="004A5111">
              <w:trPr>
                <w:trHeight w:val="300"/>
              </w:trPr>
              <w:tc>
                <w:tcPr>
                  <w:tcW w:w="712" w:type="dxa"/>
                  <w:tcBorders>
                    <w:top w:val="nil"/>
                    <w:left w:val="single" w:sz="4" w:space="0" w:color="auto"/>
                    <w:bottom w:val="single" w:sz="4" w:space="0" w:color="auto"/>
                    <w:right w:val="single" w:sz="4" w:space="0" w:color="auto"/>
                  </w:tcBorders>
                  <w:shd w:val="clear" w:color="auto" w:fill="auto"/>
                  <w:noWrap/>
                  <w:vAlign w:val="bottom"/>
                  <w:hideMark/>
                </w:tcPr>
                <w:p w14:paraId="344852A0" w14:textId="77777777" w:rsidR="004A5111" w:rsidRPr="004A5111" w:rsidRDefault="004A5111" w:rsidP="004A5111">
                  <w:pPr>
                    <w:suppressAutoHyphens w:val="0"/>
                    <w:autoSpaceDN/>
                    <w:spacing w:after="0" w:line="240" w:lineRule="auto"/>
                    <w:jc w:val="right"/>
                    <w:textAlignment w:val="auto"/>
                    <w:rPr>
                      <w:rFonts w:eastAsia="Times New Roman"/>
                      <w:color w:val="000000"/>
                      <w:lang w:eastAsia="en-GB"/>
                    </w:rPr>
                  </w:pPr>
                  <w:r w:rsidRPr="004A5111">
                    <w:rPr>
                      <w:rFonts w:eastAsia="Times New Roman"/>
                      <w:color w:val="000000"/>
                      <w:lang w:eastAsia="en-GB"/>
                    </w:rPr>
                    <w:t>60</w:t>
                  </w:r>
                </w:p>
              </w:tc>
              <w:tc>
                <w:tcPr>
                  <w:tcW w:w="1250" w:type="dxa"/>
                  <w:tcBorders>
                    <w:top w:val="nil"/>
                    <w:left w:val="nil"/>
                    <w:bottom w:val="single" w:sz="4" w:space="0" w:color="auto"/>
                    <w:right w:val="single" w:sz="4" w:space="0" w:color="auto"/>
                  </w:tcBorders>
                  <w:shd w:val="clear" w:color="auto" w:fill="auto"/>
                  <w:noWrap/>
                  <w:vAlign w:val="bottom"/>
                  <w:hideMark/>
                </w:tcPr>
                <w:p w14:paraId="55968A1B" w14:textId="4ED83515" w:rsidR="004A5111" w:rsidRPr="004A5111" w:rsidRDefault="004A5111" w:rsidP="004A5111">
                  <w:pPr>
                    <w:suppressAutoHyphens w:val="0"/>
                    <w:autoSpaceDN/>
                    <w:spacing w:after="0" w:line="240" w:lineRule="auto"/>
                    <w:textAlignment w:val="auto"/>
                    <w:rPr>
                      <w:rFonts w:eastAsia="Times New Roman"/>
                      <w:color w:val="000000"/>
                      <w:lang w:eastAsia="en-GB"/>
                    </w:rPr>
                  </w:pPr>
                  <w:r>
                    <w:rPr>
                      <w:rFonts w:eastAsia="Times New Roman"/>
                      <w:color w:val="000000"/>
                      <w:lang w:eastAsia="en-GB"/>
                    </w:rPr>
                    <w:t>75</w:t>
                  </w:r>
                  <w:r w:rsidRPr="004A5111">
                    <w:rPr>
                      <w:rFonts w:eastAsia="Times New Roman"/>
                      <w:color w:val="000000"/>
                      <w:lang w:eastAsia="en-GB"/>
                    </w:rPr>
                    <w:t>2ppm</w:t>
                  </w:r>
                </w:p>
              </w:tc>
              <w:tc>
                <w:tcPr>
                  <w:tcW w:w="1153" w:type="dxa"/>
                  <w:tcBorders>
                    <w:top w:val="nil"/>
                    <w:left w:val="nil"/>
                    <w:bottom w:val="single" w:sz="4" w:space="0" w:color="auto"/>
                    <w:right w:val="single" w:sz="4" w:space="0" w:color="auto"/>
                  </w:tcBorders>
                  <w:shd w:val="clear" w:color="auto" w:fill="auto"/>
                  <w:noWrap/>
                  <w:vAlign w:val="bottom"/>
                  <w:hideMark/>
                </w:tcPr>
                <w:p w14:paraId="0B3D20AD" w14:textId="4AC78200" w:rsidR="004A5111" w:rsidRPr="004A5111" w:rsidRDefault="004A5111" w:rsidP="004A5111">
                  <w:pPr>
                    <w:suppressAutoHyphens w:val="0"/>
                    <w:autoSpaceDN/>
                    <w:spacing w:after="0" w:line="240" w:lineRule="auto"/>
                    <w:textAlignment w:val="auto"/>
                    <w:rPr>
                      <w:rFonts w:eastAsia="Times New Roman"/>
                      <w:color w:val="000000"/>
                      <w:lang w:eastAsia="en-GB"/>
                    </w:rPr>
                  </w:pPr>
                  <w:r>
                    <w:rPr>
                      <w:rFonts w:eastAsia="Times New Roman"/>
                      <w:color w:val="000000"/>
                      <w:lang w:eastAsia="en-GB"/>
                    </w:rPr>
                    <w:t>187</w:t>
                  </w:r>
                  <w:r w:rsidRPr="004A5111">
                    <w:rPr>
                      <w:rFonts w:eastAsia="Times New Roman"/>
                      <w:color w:val="000000"/>
                      <w:lang w:eastAsia="en-GB"/>
                    </w:rPr>
                    <w:t>ppb</w:t>
                  </w:r>
                </w:p>
              </w:tc>
              <w:tc>
                <w:tcPr>
                  <w:tcW w:w="4965" w:type="dxa"/>
                  <w:tcBorders>
                    <w:top w:val="nil"/>
                    <w:left w:val="nil"/>
                    <w:bottom w:val="single" w:sz="4" w:space="0" w:color="auto"/>
                    <w:right w:val="single" w:sz="4" w:space="0" w:color="auto"/>
                  </w:tcBorders>
                  <w:shd w:val="clear" w:color="auto" w:fill="auto"/>
                  <w:noWrap/>
                  <w:vAlign w:val="bottom"/>
                  <w:hideMark/>
                </w:tcPr>
                <w:p w14:paraId="431B51C8" w14:textId="0EFC566D" w:rsidR="004A5111" w:rsidRPr="004A5111" w:rsidRDefault="004A5111" w:rsidP="004A5111">
                  <w:pPr>
                    <w:suppressAutoHyphens w:val="0"/>
                    <w:autoSpaceDN/>
                    <w:spacing w:after="0" w:line="240" w:lineRule="auto"/>
                    <w:textAlignment w:val="auto"/>
                    <w:rPr>
                      <w:rFonts w:eastAsia="Times New Roman"/>
                      <w:color w:val="000000"/>
                      <w:lang w:eastAsia="en-GB"/>
                    </w:rPr>
                  </w:pPr>
                  <w:r w:rsidRPr="004A5111">
                    <w:rPr>
                      <w:rFonts w:eastAsia="Times New Roman"/>
                      <w:color w:val="000000"/>
                      <w:lang w:eastAsia="en-GB"/>
                    </w:rPr>
                    <w:t xml:space="preserve">3 people in the room 60 </w:t>
                  </w:r>
                  <w:r w:rsidR="00C610E8" w:rsidRPr="00C610E8">
                    <w:rPr>
                      <w:rFonts w:eastAsia="Times New Roman"/>
                      <w:color w:val="000000"/>
                      <w:lang w:eastAsia="en-GB"/>
                    </w:rPr>
                    <w:t>minute</w:t>
                  </w:r>
                </w:p>
              </w:tc>
            </w:tr>
          </w:tbl>
          <w:p w14:paraId="61D0497C" w14:textId="286EE659" w:rsidR="004A5111" w:rsidRPr="004A5111" w:rsidRDefault="004A5111" w:rsidP="004A5111">
            <w:pPr>
              <w:suppressAutoHyphens w:val="0"/>
              <w:autoSpaceDN/>
              <w:spacing w:after="0" w:line="240" w:lineRule="auto"/>
              <w:jc w:val="center"/>
              <w:textAlignment w:val="auto"/>
              <w:rPr>
                <w:rFonts w:eastAsia="Times New Roman"/>
                <w:color w:val="000000"/>
                <w:lang w:eastAsia="en-GB"/>
              </w:rPr>
            </w:pPr>
          </w:p>
        </w:tc>
      </w:tr>
    </w:tbl>
    <w:p w14:paraId="138B02B8" w14:textId="2322B284" w:rsidR="00B36750" w:rsidRDefault="00B36750" w:rsidP="00F12F46">
      <w:pPr>
        <w:pStyle w:val="Heading1"/>
      </w:pPr>
      <w:bookmarkStart w:id="150" w:name="_Toc512401915"/>
      <w:r w:rsidRPr="006B079A">
        <w:t>Coding</w:t>
      </w:r>
      <w:bookmarkEnd w:id="150"/>
    </w:p>
    <w:p w14:paraId="758193DF" w14:textId="77777777" w:rsidR="000F626C" w:rsidRDefault="000F626C" w:rsidP="000F626C"/>
    <w:p w14:paraId="0712C88D" w14:textId="77777777" w:rsidR="000F626C" w:rsidRDefault="000F626C" w:rsidP="000F626C">
      <w:r>
        <w:t xml:space="preserve">  #include &lt;</w:t>
      </w:r>
      <w:proofErr w:type="spellStart"/>
      <w:r>
        <w:t>main.h</w:t>
      </w:r>
      <w:proofErr w:type="spellEnd"/>
      <w:r>
        <w:t>&gt;</w:t>
      </w:r>
    </w:p>
    <w:p w14:paraId="76A48A7B" w14:textId="77777777" w:rsidR="000F626C" w:rsidRDefault="000F626C" w:rsidP="000F626C">
      <w:r>
        <w:t>#define LCD_ENABLE_PIN PIN_A7</w:t>
      </w:r>
    </w:p>
    <w:p w14:paraId="216198E8" w14:textId="77777777" w:rsidR="000F626C" w:rsidRDefault="000F626C" w:rsidP="000F626C">
      <w:r>
        <w:t>#define LCD_RS_PIN PIN_A5</w:t>
      </w:r>
    </w:p>
    <w:p w14:paraId="3833B873" w14:textId="77777777" w:rsidR="000F626C" w:rsidRDefault="000F626C" w:rsidP="000F626C">
      <w:r>
        <w:t>#define LCD_RW_PIN PIN_A6</w:t>
      </w:r>
    </w:p>
    <w:p w14:paraId="3337E826" w14:textId="77777777" w:rsidR="000F626C" w:rsidRDefault="000F626C" w:rsidP="000F626C">
      <w:r>
        <w:t>#define LCD_DATA4 PIN_B4</w:t>
      </w:r>
    </w:p>
    <w:p w14:paraId="02D1C184" w14:textId="77777777" w:rsidR="000F626C" w:rsidRDefault="000F626C" w:rsidP="000F626C">
      <w:r>
        <w:t>#define LCD_DATA5 PIN_B5</w:t>
      </w:r>
    </w:p>
    <w:p w14:paraId="43F991E9" w14:textId="77777777" w:rsidR="000F626C" w:rsidRDefault="000F626C" w:rsidP="000F626C">
      <w:r>
        <w:t>#define LCD_DATA6 PIN_B6</w:t>
      </w:r>
    </w:p>
    <w:p w14:paraId="585F70E3" w14:textId="77777777" w:rsidR="000F626C" w:rsidRDefault="000F626C" w:rsidP="000F626C">
      <w:r>
        <w:t>#define LCD_DATA7 PIN_B7</w:t>
      </w:r>
    </w:p>
    <w:p w14:paraId="607A8BC1" w14:textId="77777777" w:rsidR="000F626C" w:rsidRDefault="000F626C" w:rsidP="000F626C"/>
    <w:p w14:paraId="58505C67" w14:textId="77777777" w:rsidR="000F626C" w:rsidRDefault="000F626C" w:rsidP="000F626C">
      <w:r>
        <w:t>#include &lt;</w:t>
      </w:r>
      <w:proofErr w:type="spellStart"/>
      <w:r>
        <w:t>lcd.c</w:t>
      </w:r>
      <w:proofErr w:type="spellEnd"/>
      <w:r>
        <w:t>&gt;</w:t>
      </w:r>
    </w:p>
    <w:p w14:paraId="1DF5CDD6" w14:textId="77777777" w:rsidR="000F626C" w:rsidRDefault="000F626C" w:rsidP="000F626C"/>
    <w:p w14:paraId="79E64C3A" w14:textId="62C91CA6" w:rsidR="000F626C" w:rsidRDefault="000F626C" w:rsidP="000F626C">
      <w:r>
        <w:t xml:space="preserve">#define CHIP_ADDR 0xB5                                     // define IAQ I2C </w:t>
      </w:r>
      <w:r w:rsidR="008D5F93">
        <w:t>address</w:t>
      </w:r>
    </w:p>
    <w:p w14:paraId="130743D6" w14:textId="77777777" w:rsidR="000F626C" w:rsidRDefault="000F626C" w:rsidP="000F626C">
      <w:r>
        <w:t xml:space="preserve">#define READ_OK 0                                               // Define status ok for </w:t>
      </w:r>
      <w:proofErr w:type="spellStart"/>
      <w:r>
        <w:t>iaq</w:t>
      </w:r>
      <w:proofErr w:type="spellEnd"/>
    </w:p>
    <w:p w14:paraId="18C21879" w14:textId="0FA80693" w:rsidR="000F626C" w:rsidRDefault="000F626C" w:rsidP="000F626C">
      <w:r>
        <w:t xml:space="preserve">#define COLD 0x10                  </w:t>
      </w:r>
      <w:r>
        <w:tab/>
      </w:r>
      <w:r>
        <w:tab/>
        <w:t xml:space="preserve">  /</w:t>
      </w:r>
      <w:r w:rsidR="008D5F93">
        <w:t>/ Define</w:t>
      </w:r>
      <w:r>
        <w:t xml:space="preserve"> status cold for </w:t>
      </w:r>
      <w:proofErr w:type="spellStart"/>
      <w:r>
        <w:t>iaq</w:t>
      </w:r>
      <w:proofErr w:type="spellEnd"/>
    </w:p>
    <w:p w14:paraId="6931A87B" w14:textId="4FE5CE1E" w:rsidR="000F626C" w:rsidRDefault="000F626C" w:rsidP="000F626C">
      <w:r>
        <w:t xml:space="preserve">#define BUSY 0x1                         </w:t>
      </w:r>
      <w:r>
        <w:tab/>
      </w:r>
      <w:r>
        <w:tab/>
        <w:t>/</w:t>
      </w:r>
      <w:r w:rsidR="008D5F93">
        <w:t>/ Define</w:t>
      </w:r>
      <w:r>
        <w:t xml:space="preserve"> status busy for </w:t>
      </w:r>
      <w:proofErr w:type="spellStart"/>
      <w:r>
        <w:t>iaq</w:t>
      </w:r>
      <w:proofErr w:type="spellEnd"/>
    </w:p>
    <w:p w14:paraId="31195E50" w14:textId="0238B9AC" w:rsidR="000F626C" w:rsidRDefault="000F626C" w:rsidP="000F626C">
      <w:r>
        <w:t xml:space="preserve">#define ERROR 0x80                  </w:t>
      </w:r>
      <w:r>
        <w:tab/>
        <w:t xml:space="preserve">                   /</w:t>
      </w:r>
      <w:r w:rsidR="008D5F93">
        <w:t>/ Define</w:t>
      </w:r>
      <w:r>
        <w:t xml:space="preserve"> status error for </w:t>
      </w:r>
      <w:proofErr w:type="spellStart"/>
      <w:r>
        <w:t>iaq</w:t>
      </w:r>
      <w:proofErr w:type="spellEnd"/>
    </w:p>
    <w:p w14:paraId="3543DE8E" w14:textId="74979043" w:rsidR="000F626C" w:rsidRDefault="000F626C" w:rsidP="000F626C">
      <w:r>
        <w:t>#define NOT_FOUND 0xA0v                        /</w:t>
      </w:r>
      <w:r w:rsidR="008D5F93">
        <w:t>/ Define</w:t>
      </w:r>
      <w:r>
        <w:t xml:space="preserve"> status not found for </w:t>
      </w:r>
      <w:proofErr w:type="spellStart"/>
      <w:r>
        <w:t>iaq</w:t>
      </w:r>
      <w:proofErr w:type="spellEnd"/>
    </w:p>
    <w:p w14:paraId="07BDCFF8" w14:textId="25F1C3EB" w:rsidR="000F626C" w:rsidRDefault="000F626C" w:rsidP="000F626C"/>
    <w:p w14:paraId="46F5E36A" w14:textId="77777777" w:rsidR="00FB2867" w:rsidRDefault="00FB2867" w:rsidP="000F626C"/>
    <w:p w14:paraId="17E02387" w14:textId="77777777" w:rsidR="000F626C" w:rsidRDefault="000F626C" w:rsidP="000F626C">
      <w:proofErr w:type="gramStart"/>
      <w:r>
        <w:t>void</w:t>
      </w:r>
      <w:proofErr w:type="gramEnd"/>
      <w:r>
        <w:t xml:space="preserve"> </w:t>
      </w:r>
      <w:proofErr w:type="spellStart"/>
      <w:r>
        <w:t>read_temp_device</w:t>
      </w:r>
      <w:proofErr w:type="spellEnd"/>
      <w:r>
        <w:t>(void);                         // define subroutines</w:t>
      </w:r>
    </w:p>
    <w:p w14:paraId="0CBFC1FF" w14:textId="77777777" w:rsidR="000F626C" w:rsidRDefault="000F626C" w:rsidP="000F626C">
      <w:proofErr w:type="gramStart"/>
      <w:r>
        <w:t>void</w:t>
      </w:r>
      <w:proofErr w:type="gramEnd"/>
      <w:r>
        <w:t xml:space="preserve"> read_C02VOC(void);</w:t>
      </w:r>
      <w:r>
        <w:tab/>
      </w:r>
      <w:r>
        <w:tab/>
        <w:t>// define subroutines</w:t>
      </w:r>
    </w:p>
    <w:p w14:paraId="3381FFD8" w14:textId="77777777" w:rsidR="000F626C" w:rsidRDefault="000F626C" w:rsidP="000F626C">
      <w:proofErr w:type="gramStart"/>
      <w:r>
        <w:t>void</w:t>
      </w:r>
      <w:proofErr w:type="gramEnd"/>
      <w:r>
        <w:t xml:space="preserve"> status(void);</w:t>
      </w:r>
      <w:r>
        <w:tab/>
      </w:r>
      <w:r>
        <w:tab/>
        <w:t xml:space="preserve">                   // define subroutines</w:t>
      </w:r>
    </w:p>
    <w:p w14:paraId="1D40E1C1" w14:textId="77777777" w:rsidR="000F626C" w:rsidRDefault="000F626C" w:rsidP="000F626C">
      <w:r>
        <w:t xml:space="preserve">Void </w:t>
      </w:r>
      <w:proofErr w:type="spellStart"/>
      <w:proofErr w:type="gramStart"/>
      <w:r>
        <w:t>BMEreadings</w:t>
      </w:r>
      <w:proofErr w:type="spellEnd"/>
      <w:r>
        <w:t>(</w:t>
      </w:r>
      <w:proofErr w:type="gramEnd"/>
      <w:r>
        <w:t>void);</w:t>
      </w:r>
      <w:r>
        <w:tab/>
        <w:t xml:space="preserve">                  // define subroutines</w:t>
      </w:r>
    </w:p>
    <w:p w14:paraId="5D216C3F" w14:textId="77777777" w:rsidR="000F626C" w:rsidRDefault="000F626C" w:rsidP="000F626C"/>
    <w:p w14:paraId="6642A37F" w14:textId="77777777" w:rsidR="000F626C" w:rsidRDefault="000F626C" w:rsidP="000F626C">
      <w:proofErr w:type="gramStart"/>
      <w:r>
        <w:t>unsigned</w:t>
      </w:r>
      <w:proofErr w:type="gramEnd"/>
      <w:r>
        <w:t xml:space="preserve"> </w:t>
      </w:r>
      <w:proofErr w:type="spellStart"/>
      <w:r>
        <w:t>int</w:t>
      </w:r>
      <w:proofErr w:type="spellEnd"/>
      <w:r>
        <w:t xml:space="preserve"> data[10];                               // sequential data from BME280 read from device</w:t>
      </w:r>
    </w:p>
    <w:p w14:paraId="25872D95" w14:textId="77777777" w:rsidR="000F626C" w:rsidRDefault="000F626C" w:rsidP="000F626C">
      <w:proofErr w:type="spellStart"/>
      <w:proofErr w:type="gramStart"/>
      <w:r>
        <w:t>int</w:t>
      </w:r>
      <w:proofErr w:type="spellEnd"/>
      <w:proofErr w:type="gramEnd"/>
      <w:r>
        <w:t xml:space="preserve"> Co2VOCdata[10];                                // sequential data from IAQ read from device</w:t>
      </w:r>
    </w:p>
    <w:p w14:paraId="4DEC7CED" w14:textId="25C57BFE" w:rsidR="000F626C" w:rsidRDefault="000F626C" w:rsidP="000F626C">
      <w:proofErr w:type="gramStart"/>
      <w:r>
        <w:t>long</w:t>
      </w:r>
      <w:proofErr w:type="gramEnd"/>
      <w:r>
        <w:t xml:space="preserve"> </w:t>
      </w:r>
      <w:proofErr w:type="spellStart"/>
      <w:r>
        <w:t>int</w:t>
      </w:r>
      <w:proofErr w:type="spellEnd"/>
      <w:r>
        <w:t xml:space="preserve"> q=0;</w:t>
      </w:r>
      <w:r>
        <w:tab/>
      </w:r>
      <w:r>
        <w:tab/>
        <w:t xml:space="preserve">          // while loop </w:t>
      </w:r>
      <w:r w:rsidR="008D5F93">
        <w:t>variables</w:t>
      </w:r>
      <w:r>
        <w:t xml:space="preserve"> </w:t>
      </w:r>
    </w:p>
    <w:p w14:paraId="04817B19" w14:textId="49504932" w:rsidR="000F626C" w:rsidRDefault="000F626C" w:rsidP="000F626C">
      <w:proofErr w:type="gramStart"/>
      <w:r>
        <w:t>long</w:t>
      </w:r>
      <w:proofErr w:type="gramEnd"/>
      <w:r>
        <w:t xml:space="preserve"> </w:t>
      </w:r>
      <w:proofErr w:type="spellStart"/>
      <w:r>
        <w:t>int</w:t>
      </w:r>
      <w:proofErr w:type="spellEnd"/>
      <w:r>
        <w:t xml:space="preserve"> </w:t>
      </w:r>
      <w:proofErr w:type="spellStart"/>
      <w:r>
        <w:t>i</w:t>
      </w:r>
      <w:proofErr w:type="spellEnd"/>
      <w:r>
        <w:t>=0;</w:t>
      </w:r>
      <w:r>
        <w:tab/>
      </w:r>
      <w:r>
        <w:tab/>
        <w:t xml:space="preserve">         // while loop </w:t>
      </w:r>
      <w:r w:rsidR="008D5F93">
        <w:t>variables</w:t>
      </w:r>
    </w:p>
    <w:p w14:paraId="765C303E" w14:textId="6239D6F6" w:rsidR="000F626C" w:rsidRDefault="000F626C" w:rsidP="000F626C">
      <w:proofErr w:type="gramStart"/>
      <w:r>
        <w:t>long</w:t>
      </w:r>
      <w:proofErr w:type="gramEnd"/>
      <w:r>
        <w:t xml:space="preserve"> </w:t>
      </w:r>
      <w:proofErr w:type="spellStart"/>
      <w:r>
        <w:t>int</w:t>
      </w:r>
      <w:proofErr w:type="spellEnd"/>
      <w:r>
        <w:t xml:space="preserve"> x=0;</w:t>
      </w:r>
      <w:r>
        <w:tab/>
      </w:r>
      <w:r>
        <w:tab/>
        <w:t xml:space="preserve">        // while loop </w:t>
      </w:r>
      <w:r w:rsidR="008D5F93">
        <w:t>variables</w:t>
      </w:r>
    </w:p>
    <w:p w14:paraId="49B3A346" w14:textId="77777777" w:rsidR="000F626C" w:rsidRDefault="000F626C" w:rsidP="000F626C">
      <w:proofErr w:type="gramStart"/>
      <w:r>
        <w:t>unsigned</w:t>
      </w:r>
      <w:proofErr w:type="gramEnd"/>
      <w:r>
        <w:t xml:space="preserve"> long </w:t>
      </w:r>
      <w:proofErr w:type="spellStart"/>
      <w:r>
        <w:t>int</w:t>
      </w:r>
      <w:proofErr w:type="spellEnd"/>
      <w:r>
        <w:t xml:space="preserve"> </w:t>
      </w:r>
      <w:proofErr w:type="spellStart"/>
      <w:r>
        <w:t>tvoc</w:t>
      </w:r>
      <w:proofErr w:type="spellEnd"/>
      <w:r>
        <w:t xml:space="preserve"> ;</w:t>
      </w:r>
      <w:r>
        <w:tab/>
        <w:t xml:space="preserve">      //IAQ TVOC Data</w:t>
      </w:r>
    </w:p>
    <w:p w14:paraId="0B8B8BE0" w14:textId="77777777" w:rsidR="000F626C" w:rsidRDefault="000F626C" w:rsidP="000F626C">
      <w:proofErr w:type="gramStart"/>
      <w:r>
        <w:t>unsigned</w:t>
      </w:r>
      <w:proofErr w:type="gramEnd"/>
      <w:r>
        <w:t xml:space="preserve"> long </w:t>
      </w:r>
      <w:proofErr w:type="spellStart"/>
      <w:r>
        <w:t>int</w:t>
      </w:r>
      <w:proofErr w:type="spellEnd"/>
      <w:r>
        <w:t xml:space="preserve"> prediction;         //IAQ C02 Data</w:t>
      </w:r>
    </w:p>
    <w:p w14:paraId="0381C2E1" w14:textId="77777777" w:rsidR="000F626C" w:rsidRDefault="000F626C" w:rsidP="000F626C">
      <w:proofErr w:type="gramStart"/>
      <w:r>
        <w:t>char</w:t>
      </w:r>
      <w:proofErr w:type="gramEnd"/>
      <w:r>
        <w:t xml:space="preserve"> flag=3;</w:t>
      </w:r>
      <w:r>
        <w:tab/>
      </w:r>
      <w:r>
        <w:tab/>
        <w:t xml:space="preserve">//Flag variable </w:t>
      </w:r>
    </w:p>
    <w:p w14:paraId="241DF58D" w14:textId="77777777" w:rsidR="000F626C" w:rsidRDefault="000F626C" w:rsidP="000F626C">
      <w:proofErr w:type="gramStart"/>
      <w:r>
        <w:t>long</w:t>
      </w:r>
      <w:proofErr w:type="gramEnd"/>
      <w:r>
        <w:t xml:space="preserve"> </w:t>
      </w:r>
      <w:proofErr w:type="spellStart"/>
      <w:r>
        <w:t>long</w:t>
      </w:r>
      <w:proofErr w:type="spellEnd"/>
      <w:r>
        <w:t xml:space="preserve"> Humid=0;</w:t>
      </w:r>
      <w:r>
        <w:tab/>
      </w:r>
      <w:r>
        <w:tab/>
        <w:t xml:space="preserve">//BME280 Humidity </w:t>
      </w:r>
    </w:p>
    <w:p w14:paraId="2C61E476" w14:textId="77777777" w:rsidR="000F626C" w:rsidRDefault="000F626C" w:rsidP="000F626C">
      <w:proofErr w:type="gramStart"/>
      <w:r>
        <w:t>long</w:t>
      </w:r>
      <w:proofErr w:type="gramEnd"/>
      <w:r>
        <w:t xml:space="preserve"> </w:t>
      </w:r>
      <w:proofErr w:type="spellStart"/>
      <w:r>
        <w:t>long</w:t>
      </w:r>
      <w:proofErr w:type="spellEnd"/>
      <w:r>
        <w:t xml:space="preserve"> Temp=0;</w:t>
      </w:r>
      <w:r>
        <w:tab/>
      </w:r>
      <w:r>
        <w:tab/>
        <w:t>//BME280Tempture</w:t>
      </w:r>
    </w:p>
    <w:p w14:paraId="42864C39" w14:textId="1B94EFBF" w:rsidR="000F626C" w:rsidRDefault="000F626C" w:rsidP="000F626C">
      <w:proofErr w:type="gramStart"/>
      <w:r>
        <w:t>long</w:t>
      </w:r>
      <w:proofErr w:type="gramEnd"/>
      <w:r>
        <w:t xml:space="preserve"> </w:t>
      </w:r>
      <w:proofErr w:type="spellStart"/>
      <w:r>
        <w:t>long</w:t>
      </w:r>
      <w:proofErr w:type="spellEnd"/>
      <w:r>
        <w:t xml:space="preserve"> Temp2=0;</w:t>
      </w:r>
      <w:r>
        <w:tab/>
      </w:r>
      <w:r>
        <w:tab/>
        <w:t xml:space="preserve">//used in </w:t>
      </w:r>
      <w:r w:rsidR="008D5F93">
        <w:t>calculation</w:t>
      </w:r>
    </w:p>
    <w:p w14:paraId="3526F9E1" w14:textId="77777777" w:rsidR="000F626C" w:rsidRDefault="000F626C" w:rsidP="000F626C">
      <w:r>
        <w:t xml:space="preserve"> </w:t>
      </w:r>
      <w:proofErr w:type="gramStart"/>
      <w:r>
        <w:t>long</w:t>
      </w:r>
      <w:proofErr w:type="gramEnd"/>
      <w:r>
        <w:t xml:space="preserve"> </w:t>
      </w:r>
      <w:proofErr w:type="spellStart"/>
      <w:r>
        <w:t>long</w:t>
      </w:r>
      <w:proofErr w:type="spellEnd"/>
      <w:r>
        <w:t xml:space="preserve"> </w:t>
      </w:r>
      <w:proofErr w:type="spellStart"/>
      <w:r>
        <w:t>presure</w:t>
      </w:r>
      <w:proofErr w:type="spellEnd"/>
      <w:r>
        <w:t>=0;</w:t>
      </w:r>
      <w:r>
        <w:tab/>
      </w:r>
      <w:r>
        <w:tab/>
        <w:t xml:space="preserve">//BME280 </w:t>
      </w:r>
      <w:proofErr w:type="spellStart"/>
      <w:r>
        <w:t>presure</w:t>
      </w:r>
      <w:proofErr w:type="spellEnd"/>
    </w:p>
    <w:p w14:paraId="334CF80B" w14:textId="77777777" w:rsidR="000F626C" w:rsidRDefault="000F626C" w:rsidP="000F626C">
      <w:proofErr w:type="gramStart"/>
      <w:r>
        <w:t>long</w:t>
      </w:r>
      <w:proofErr w:type="gramEnd"/>
      <w:r>
        <w:t xml:space="preserve"> </w:t>
      </w:r>
      <w:proofErr w:type="spellStart"/>
      <w:r>
        <w:t>long</w:t>
      </w:r>
      <w:proofErr w:type="spellEnd"/>
      <w:r>
        <w:t xml:space="preserve"> presure2=0;</w:t>
      </w:r>
      <w:r>
        <w:tab/>
        <w:t xml:space="preserve">//used in </w:t>
      </w:r>
      <w:proofErr w:type="spellStart"/>
      <w:r>
        <w:t>callulation</w:t>
      </w:r>
      <w:proofErr w:type="spellEnd"/>
    </w:p>
    <w:p w14:paraId="2AD48687" w14:textId="77777777" w:rsidR="000F626C" w:rsidRDefault="000F626C" w:rsidP="000F626C"/>
    <w:p w14:paraId="3639BC4A" w14:textId="77777777" w:rsidR="000F626C" w:rsidRDefault="000F626C" w:rsidP="000F626C"/>
    <w:p w14:paraId="6B6EC949" w14:textId="77777777" w:rsidR="001B725C" w:rsidRDefault="001B725C" w:rsidP="000F626C"/>
    <w:p w14:paraId="142CF56D" w14:textId="77777777" w:rsidR="001B725C" w:rsidRDefault="001B725C" w:rsidP="000F626C"/>
    <w:p w14:paraId="1BD00C79" w14:textId="77777777" w:rsidR="001B725C" w:rsidRDefault="001B725C" w:rsidP="000F626C"/>
    <w:p w14:paraId="5FF93527" w14:textId="77777777" w:rsidR="000F626C" w:rsidRDefault="000F626C" w:rsidP="000F626C"/>
    <w:p w14:paraId="767903F0" w14:textId="77777777" w:rsidR="000F626C" w:rsidRDefault="000F626C" w:rsidP="000F626C">
      <w:proofErr w:type="gramStart"/>
      <w:r>
        <w:t>void</w:t>
      </w:r>
      <w:proofErr w:type="gramEnd"/>
      <w:r>
        <w:t xml:space="preserve"> main()    </w:t>
      </w:r>
      <w:r>
        <w:tab/>
      </w:r>
      <w:r>
        <w:tab/>
      </w:r>
      <w:r>
        <w:tab/>
      </w:r>
      <w:r>
        <w:tab/>
      </w:r>
      <w:r>
        <w:tab/>
        <w:t>//Main Start</w:t>
      </w:r>
    </w:p>
    <w:p w14:paraId="1B99082C" w14:textId="77777777" w:rsidR="000F626C" w:rsidRDefault="000F626C" w:rsidP="000F626C"/>
    <w:p w14:paraId="58DB4EBC" w14:textId="77777777" w:rsidR="000F626C" w:rsidRDefault="000F626C" w:rsidP="000F626C">
      <w:r>
        <w:t xml:space="preserve">//The first section of Programing was used to Input the need data for the IAQ and BME in to a </w:t>
      </w:r>
      <w:proofErr w:type="gramStart"/>
      <w:r>
        <w:t>Simulated</w:t>
      </w:r>
      <w:proofErr w:type="gramEnd"/>
      <w:r>
        <w:t xml:space="preserve"> </w:t>
      </w:r>
      <w:proofErr w:type="spellStart"/>
      <w:r>
        <w:t>compnet</w:t>
      </w:r>
      <w:proofErr w:type="spellEnd"/>
      <w:r>
        <w:t>.</w:t>
      </w:r>
    </w:p>
    <w:p w14:paraId="70685876" w14:textId="77777777" w:rsidR="000F626C" w:rsidRDefault="000F626C" w:rsidP="000F626C">
      <w:r>
        <w:t xml:space="preserve">//This section was not used in </w:t>
      </w:r>
      <w:proofErr w:type="spellStart"/>
      <w:r>
        <w:t>implenation</w:t>
      </w:r>
      <w:proofErr w:type="spellEnd"/>
      <w:r>
        <w:t xml:space="preserve">. </w:t>
      </w:r>
    </w:p>
    <w:p w14:paraId="6E16A2B9" w14:textId="77777777" w:rsidR="000F626C" w:rsidRDefault="000F626C" w:rsidP="000F626C">
      <w:r>
        <w:t>//*************************************************************************</w:t>
      </w:r>
    </w:p>
    <w:p w14:paraId="756D76C9" w14:textId="77777777" w:rsidR="000F626C" w:rsidRDefault="000F626C" w:rsidP="000F626C">
      <w:r>
        <w:t xml:space="preserve">      {</w:t>
      </w:r>
    </w:p>
    <w:p w14:paraId="0372E64C" w14:textId="77777777" w:rsidR="000F626C" w:rsidRDefault="000F626C" w:rsidP="000F626C">
      <w:r>
        <w:tab/>
      </w:r>
      <w:r>
        <w:tab/>
        <w:t xml:space="preserve">  //</w:t>
      </w:r>
      <w:r>
        <w:tab/>
        <w:t>BME350</w:t>
      </w:r>
      <w:r>
        <w:tab/>
      </w:r>
    </w:p>
    <w:p w14:paraId="69F9AD06" w14:textId="77777777" w:rsidR="000F626C" w:rsidRDefault="000F626C" w:rsidP="000F626C">
      <w:r>
        <w:t>/*</w:t>
      </w:r>
      <w:r>
        <w:tab/>
        <w:t xml:space="preserve">  i2c_</w:t>
      </w:r>
      <w:proofErr w:type="gramStart"/>
      <w:r>
        <w:t>start(</w:t>
      </w:r>
      <w:proofErr w:type="gramEnd"/>
      <w:r>
        <w:t>);                        // send start condition</w:t>
      </w:r>
    </w:p>
    <w:p w14:paraId="2A6FC0F5" w14:textId="77777777" w:rsidR="000F626C" w:rsidRDefault="000F626C" w:rsidP="000F626C">
      <w:r>
        <w:t xml:space="preserve">          i2c_</w:t>
      </w:r>
      <w:proofErr w:type="gramStart"/>
      <w:r>
        <w:t>write(</w:t>
      </w:r>
      <w:proofErr w:type="gramEnd"/>
      <w:r>
        <w:t>0xa0);                     // select and write to chip zero control</w:t>
      </w:r>
    </w:p>
    <w:p w14:paraId="1C4A418F" w14:textId="6C81DD1A" w:rsidR="000F626C" w:rsidRDefault="000F626C" w:rsidP="000F626C">
      <w:r>
        <w:t xml:space="preserve">          i2c_</w:t>
      </w:r>
      <w:proofErr w:type="gramStart"/>
      <w:r>
        <w:t>write(</w:t>
      </w:r>
      <w:proofErr w:type="gramEnd"/>
      <w:r>
        <w:t>0xf7);                     // point to first address byte</w:t>
      </w:r>
    </w:p>
    <w:p w14:paraId="67C1DA85" w14:textId="77777777" w:rsidR="000F626C" w:rsidRDefault="000F626C" w:rsidP="000F626C"/>
    <w:p w14:paraId="12E91CC6" w14:textId="033A4A16" w:rsidR="000F626C" w:rsidRDefault="000F626C" w:rsidP="000F626C">
      <w:r>
        <w:t xml:space="preserve">          i2c_</w:t>
      </w:r>
      <w:proofErr w:type="gramStart"/>
      <w:r>
        <w:t>write(</w:t>
      </w:r>
      <w:proofErr w:type="gramEnd"/>
      <w:r>
        <w:t xml:space="preserve">0x60);                     // write to chip  </w:t>
      </w:r>
    </w:p>
    <w:p w14:paraId="1401A675" w14:textId="77777777" w:rsidR="000F626C" w:rsidRDefault="000F626C" w:rsidP="000F626C">
      <w:r>
        <w:t xml:space="preserve">          i2c_</w:t>
      </w:r>
      <w:proofErr w:type="gramStart"/>
      <w:r>
        <w:t>write(</w:t>
      </w:r>
      <w:proofErr w:type="gramEnd"/>
      <w:r>
        <w:t>0x00</w:t>
      </w:r>
    </w:p>
    <w:p w14:paraId="1E5B97C5" w14:textId="25D18654" w:rsidR="000F626C" w:rsidRDefault="000F626C" w:rsidP="000F626C">
      <w:r>
        <w:tab/>
        <w:t xml:space="preserve"> );                     // </w:t>
      </w:r>
      <w:r w:rsidR="00C610E8">
        <w:t xml:space="preserve">write </w:t>
      </w:r>
      <w:proofErr w:type="gramStart"/>
      <w:r w:rsidR="00C610E8">
        <w:t xml:space="preserve">to </w:t>
      </w:r>
      <w:r>
        <w:t xml:space="preserve"> chip</w:t>
      </w:r>
      <w:proofErr w:type="gramEnd"/>
      <w:r>
        <w:t xml:space="preserve">  </w:t>
      </w:r>
    </w:p>
    <w:p w14:paraId="3ADA1C0F" w14:textId="24DFFA53" w:rsidR="000F626C" w:rsidRDefault="000F626C" w:rsidP="000F626C">
      <w:r>
        <w:t xml:space="preserve">          i2c_</w:t>
      </w:r>
      <w:proofErr w:type="gramStart"/>
      <w:r>
        <w:t>write(</w:t>
      </w:r>
      <w:proofErr w:type="gramEnd"/>
      <w:r>
        <w:t xml:space="preserve">0x25);                     // write to chip  </w:t>
      </w:r>
    </w:p>
    <w:p w14:paraId="5C734DD4" w14:textId="14D162AB" w:rsidR="000F626C" w:rsidRDefault="000F626C" w:rsidP="000F626C">
      <w:r>
        <w:t xml:space="preserve">          i2c_</w:t>
      </w:r>
      <w:proofErr w:type="gramStart"/>
      <w:r>
        <w:t>write(</w:t>
      </w:r>
      <w:proofErr w:type="gramEnd"/>
      <w:r>
        <w:t xml:space="preserve">0x26);                     // write to chip  </w:t>
      </w:r>
    </w:p>
    <w:p w14:paraId="4E7DAAD0" w14:textId="1B9676DF" w:rsidR="000F626C" w:rsidRDefault="000F626C" w:rsidP="000F626C">
      <w:r>
        <w:t xml:space="preserve">          i2c_</w:t>
      </w:r>
      <w:proofErr w:type="gramStart"/>
      <w:r>
        <w:t>write(</w:t>
      </w:r>
      <w:proofErr w:type="gramEnd"/>
      <w:r>
        <w:t xml:space="preserve">0x35);                     // write to chip  </w:t>
      </w:r>
    </w:p>
    <w:p w14:paraId="460EBD83" w14:textId="7F3C71FC" w:rsidR="000F626C" w:rsidRDefault="000F626C" w:rsidP="000F626C">
      <w:r>
        <w:t xml:space="preserve">          i2c_</w:t>
      </w:r>
      <w:proofErr w:type="gramStart"/>
      <w:r>
        <w:t>write(</w:t>
      </w:r>
      <w:proofErr w:type="gramEnd"/>
      <w:r>
        <w:t xml:space="preserve">0x28);                     // write to chip  </w:t>
      </w:r>
    </w:p>
    <w:p w14:paraId="3E891D29" w14:textId="5CBF254B" w:rsidR="000F626C" w:rsidRDefault="000F626C" w:rsidP="000F626C">
      <w:r>
        <w:t xml:space="preserve">          i2c_</w:t>
      </w:r>
      <w:proofErr w:type="gramStart"/>
      <w:r>
        <w:t>write(</w:t>
      </w:r>
      <w:proofErr w:type="gramEnd"/>
      <w:r>
        <w:t xml:space="preserve">0x29);                     // write to chip  </w:t>
      </w:r>
    </w:p>
    <w:p w14:paraId="1D0D999A" w14:textId="3B4F1E00" w:rsidR="001B725C" w:rsidRDefault="000F626C" w:rsidP="000F626C">
      <w:r>
        <w:t xml:space="preserve">          i2c_</w:t>
      </w:r>
      <w:proofErr w:type="gramStart"/>
      <w:r>
        <w:t>write(</w:t>
      </w:r>
      <w:proofErr w:type="gramEnd"/>
      <w:r>
        <w:t xml:space="preserve">0x2a);             </w:t>
      </w:r>
      <w:r w:rsidR="001B725C">
        <w:t xml:space="preserve">        // write to chip  </w:t>
      </w:r>
      <w:r w:rsidR="001B725C">
        <w:tab/>
        <w:t xml:space="preserve"> </w:t>
      </w:r>
    </w:p>
    <w:p w14:paraId="66E688F0" w14:textId="3520489D" w:rsidR="001B725C" w:rsidRDefault="000F626C" w:rsidP="000F626C">
      <w:r>
        <w:t xml:space="preserve">          i2c_</w:t>
      </w:r>
      <w:proofErr w:type="gramStart"/>
      <w:r>
        <w:t>stop(</w:t>
      </w:r>
      <w:proofErr w:type="gramEnd"/>
      <w:r>
        <w:t xml:space="preserve">); </w:t>
      </w:r>
      <w:r>
        <w:tab/>
      </w:r>
    </w:p>
    <w:p w14:paraId="3B181CEB" w14:textId="77777777" w:rsidR="000F626C" w:rsidRDefault="000F626C" w:rsidP="000F626C">
      <w:r>
        <w:tab/>
        <w:t xml:space="preserve"> </w:t>
      </w:r>
      <w:proofErr w:type="spellStart"/>
      <w:r>
        <w:t>delay_</w:t>
      </w:r>
      <w:proofErr w:type="gramStart"/>
      <w:r>
        <w:t>ms</w:t>
      </w:r>
      <w:proofErr w:type="spellEnd"/>
      <w:r>
        <w:t>(</w:t>
      </w:r>
      <w:proofErr w:type="gramEnd"/>
      <w:r>
        <w:t>50);</w:t>
      </w:r>
    </w:p>
    <w:p w14:paraId="73DCA522" w14:textId="77777777" w:rsidR="001B725C" w:rsidRDefault="001B725C" w:rsidP="000F626C"/>
    <w:p w14:paraId="72B7F818" w14:textId="77777777" w:rsidR="001B725C" w:rsidRDefault="001B725C" w:rsidP="000F626C"/>
    <w:p w14:paraId="16B59C8B" w14:textId="7087CA24" w:rsidR="001B725C" w:rsidRDefault="001B725C" w:rsidP="000F626C"/>
    <w:p w14:paraId="2462C0EA" w14:textId="46375350" w:rsidR="008D5F93" w:rsidRDefault="008D5F93" w:rsidP="000F626C"/>
    <w:p w14:paraId="5383F6DB" w14:textId="5A57AA51" w:rsidR="008D5F93" w:rsidRDefault="008D5F93" w:rsidP="000F626C"/>
    <w:p w14:paraId="702DD66A" w14:textId="552A483D" w:rsidR="008D5F93" w:rsidRDefault="008D5F93" w:rsidP="000F626C"/>
    <w:p w14:paraId="52223B47" w14:textId="77777777" w:rsidR="008D5F93" w:rsidRDefault="008D5F93" w:rsidP="000F626C"/>
    <w:p w14:paraId="504342A8" w14:textId="77777777" w:rsidR="001B725C" w:rsidRDefault="001B725C" w:rsidP="000F626C"/>
    <w:p w14:paraId="3F610FC8" w14:textId="77777777" w:rsidR="001B725C" w:rsidRDefault="001B725C" w:rsidP="000F626C"/>
    <w:p w14:paraId="271A2815" w14:textId="77777777" w:rsidR="000F626C" w:rsidRDefault="000F626C" w:rsidP="000F626C">
      <w:r>
        <w:tab/>
        <w:t xml:space="preserve"> //*************************************************************************</w:t>
      </w:r>
    </w:p>
    <w:p w14:paraId="318076C3" w14:textId="2AD977FB" w:rsidR="000F626C" w:rsidRDefault="001B725C" w:rsidP="000F626C">
      <w:r>
        <w:t>/*</w:t>
      </w:r>
      <w:r>
        <w:tab/>
      </w:r>
      <w:r>
        <w:tab/>
        <w:t xml:space="preserve">    IAQ simulation data input</w:t>
      </w:r>
    </w:p>
    <w:p w14:paraId="2858D51B" w14:textId="77777777" w:rsidR="000F626C" w:rsidRDefault="000F626C" w:rsidP="000F626C">
      <w:r>
        <w:tab/>
        <w:t xml:space="preserve"> i2c_</w:t>
      </w:r>
      <w:proofErr w:type="gramStart"/>
      <w:r>
        <w:t>start(</w:t>
      </w:r>
      <w:proofErr w:type="gramEnd"/>
      <w:r>
        <w:t xml:space="preserve">);                        </w:t>
      </w:r>
      <w:r>
        <w:tab/>
        <w:t xml:space="preserve">   // send start condition</w:t>
      </w:r>
    </w:p>
    <w:p w14:paraId="72F44479" w14:textId="77777777" w:rsidR="000F626C" w:rsidRDefault="000F626C" w:rsidP="000F626C">
      <w:r>
        <w:t xml:space="preserve">          i2c_</w:t>
      </w:r>
      <w:proofErr w:type="gramStart"/>
      <w:r>
        <w:t>write(</w:t>
      </w:r>
      <w:proofErr w:type="gramEnd"/>
      <w:r>
        <w:t>0xa0);                     // select and write to chip zero control</w:t>
      </w:r>
    </w:p>
    <w:p w14:paraId="1FF3C3BB" w14:textId="6C47DECD" w:rsidR="000F626C" w:rsidRDefault="000F626C" w:rsidP="000F626C">
      <w:r>
        <w:t xml:space="preserve">          i2c_</w:t>
      </w:r>
      <w:proofErr w:type="gramStart"/>
      <w:r>
        <w:t>write(</w:t>
      </w:r>
      <w:proofErr w:type="gramEnd"/>
      <w:r>
        <w:t>0x5b);                     // point to first address byte</w:t>
      </w:r>
    </w:p>
    <w:p w14:paraId="65A89474" w14:textId="77777777" w:rsidR="000F626C" w:rsidRDefault="000F626C" w:rsidP="000F626C"/>
    <w:p w14:paraId="0F5416D6" w14:textId="5980217C" w:rsidR="000F626C" w:rsidRDefault="000F626C" w:rsidP="000F626C">
      <w:r>
        <w:t xml:space="preserve">          i2c_</w:t>
      </w:r>
      <w:proofErr w:type="gramStart"/>
      <w:r>
        <w:t>write(</w:t>
      </w:r>
      <w:proofErr w:type="gramEnd"/>
      <w:r>
        <w:t xml:space="preserve">0x43);                     // write to chip  </w:t>
      </w:r>
    </w:p>
    <w:p w14:paraId="27FCCA6A" w14:textId="2A5F1219" w:rsidR="000F626C" w:rsidRDefault="000F626C" w:rsidP="000F626C">
      <w:r>
        <w:t xml:space="preserve">          i2c_</w:t>
      </w:r>
      <w:proofErr w:type="gramStart"/>
      <w:r>
        <w:t>write(</w:t>
      </w:r>
      <w:proofErr w:type="gramEnd"/>
      <w:r>
        <w:t xml:space="preserve">0x44);                     // write to chip  </w:t>
      </w:r>
    </w:p>
    <w:p w14:paraId="27EE009A" w14:textId="193BB94D" w:rsidR="000F626C" w:rsidRDefault="000F626C" w:rsidP="000F626C">
      <w:r>
        <w:t xml:space="preserve">          i2c_</w:t>
      </w:r>
      <w:proofErr w:type="gramStart"/>
      <w:r>
        <w:t>write(</w:t>
      </w:r>
      <w:proofErr w:type="gramEnd"/>
      <w:r>
        <w:t xml:space="preserve">0x45);                     // write to chip  </w:t>
      </w:r>
    </w:p>
    <w:p w14:paraId="7099E158" w14:textId="24021939" w:rsidR="000F626C" w:rsidRDefault="000F626C" w:rsidP="000F626C">
      <w:r>
        <w:t xml:space="preserve">          i2c_</w:t>
      </w:r>
      <w:proofErr w:type="gramStart"/>
      <w:r>
        <w:t>write(</w:t>
      </w:r>
      <w:proofErr w:type="gramEnd"/>
      <w:r>
        <w:t xml:space="preserve">0x46);                     // write to chip  </w:t>
      </w:r>
    </w:p>
    <w:p w14:paraId="5A66DF28" w14:textId="59C2C242" w:rsidR="000F626C" w:rsidRDefault="000F626C" w:rsidP="000F626C">
      <w:r>
        <w:t xml:space="preserve">          i2c_</w:t>
      </w:r>
      <w:proofErr w:type="gramStart"/>
      <w:r>
        <w:t>write(</w:t>
      </w:r>
      <w:proofErr w:type="gramEnd"/>
      <w:r>
        <w:t xml:space="preserve">0x47);                     // write to chip  </w:t>
      </w:r>
    </w:p>
    <w:p w14:paraId="378BFAD7" w14:textId="77777777" w:rsidR="000F626C" w:rsidRDefault="000F626C" w:rsidP="000F626C">
      <w:r>
        <w:tab/>
        <w:t xml:space="preserve">    i2c_</w:t>
      </w:r>
      <w:proofErr w:type="gramStart"/>
      <w:r>
        <w:t>stop(</w:t>
      </w:r>
      <w:proofErr w:type="gramEnd"/>
      <w:r>
        <w:t xml:space="preserve">); </w:t>
      </w:r>
    </w:p>
    <w:p w14:paraId="1022E6DF" w14:textId="77777777" w:rsidR="000F626C" w:rsidRDefault="000F626C" w:rsidP="000F626C">
      <w:r>
        <w:tab/>
        <w:t xml:space="preserve">    </w:t>
      </w:r>
    </w:p>
    <w:p w14:paraId="25FFA78B" w14:textId="77777777" w:rsidR="000F626C" w:rsidRDefault="000F626C" w:rsidP="000F626C">
      <w:r>
        <w:tab/>
        <w:t xml:space="preserve"> </w:t>
      </w:r>
      <w:proofErr w:type="spellStart"/>
      <w:r>
        <w:t>delay_</w:t>
      </w:r>
      <w:proofErr w:type="gramStart"/>
      <w:r>
        <w:t>ms</w:t>
      </w:r>
      <w:proofErr w:type="spellEnd"/>
      <w:r>
        <w:t>(</w:t>
      </w:r>
      <w:proofErr w:type="gramEnd"/>
      <w:r>
        <w:t>50);</w:t>
      </w:r>
    </w:p>
    <w:p w14:paraId="5BCB519E" w14:textId="77777777" w:rsidR="000F626C" w:rsidRDefault="000F626C" w:rsidP="000F626C">
      <w:r>
        <w:tab/>
        <w:t xml:space="preserve"> </w:t>
      </w:r>
    </w:p>
    <w:p w14:paraId="2206F73D" w14:textId="77777777" w:rsidR="000F626C" w:rsidRDefault="000F626C" w:rsidP="000F626C">
      <w:r>
        <w:tab/>
        <w:t xml:space="preserve">   i2c_</w:t>
      </w:r>
      <w:proofErr w:type="gramStart"/>
      <w:r>
        <w:t>start(</w:t>
      </w:r>
      <w:proofErr w:type="gramEnd"/>
      <w:r>
        <w:t xml:space="preserve">);                        </w:t>
      </w:r>
      <w:r>
        <w:tab/>
        <w:t xml:space="preserve">   // send start condition</w:t>
      </w:r>
    </w:p>
    <w:p w14:paraId="004794AA" w14:textId="77777777" w:rsidR="000F626C" w:rsidRDefault="000F626C" w:rsidP="000F626C">
      <w:r>
        <w:t xml:space="preserve">          i2c_</w:t>
      </w:r>
      <w:proofErr w:type="gramStart"/>
      <w:r>
        <w:t>write(</w:t>
      </w:r>
      <w:proofErr w:type="gramEnd"/>
      <w:r>
        <w:t>0xa0);                     // select and write to chip zero control</w:t>
      </w:r>
    </w:p>
    <w:p w14:paraId="551EE565" w14:textId="16E80EE3" w:rsidR="000F626C" w:rsidRDefault="000F626C" w:rsidP="000F626C">
      <w:r>
        <w:t xml:space="preserve">          i2c_</w:t>
      </w:r>
      <w:proofErr w:type="gramStart"/>
      <w:r>
        <w:t>write(</w:t>
      </w:r>
      <w:proofErr w:type="gramEnd"/>
      <w:r>
        <w:t>0x60);                     // point to first address byte</w:t>
      </w:r>
    </w:p>
    <w:p w14:paraId="1D5330E8" w14:textId="77777777" w:rsidR="000F626C" w:rsidRDefault="000F626C" w:rsidP="000F626C">
      <w:r>
        <w:tab/>
        <w:t xml:space="preserve">  </w:t>
      </w:r>
    </w:p>
    <w:p w14:paraId="1B87F4A6" w14:textId="7CAD57FA" w:rsidR="000F626C" w:rsidRDefault="000F626C" w:rsidP="000F626C">
      <w:r>
        <w:t xml:space="preserve">          i2c_</w:t>
      </w:r>
      <w:proofErr w:type="gramStart"/>
      <w:r>
        <w:t>write(</w:t>
      </w:r>
      <w:proofErr w:type="gramEnd"/>
      <w:r>
        <w:t xml:space="preserve">0x48);                     // write to chip  </w:t>
      </w:r>
    </w:p>
    <w:p w14:paraId="49C138E7" w14:textId="4BB3DE3D" w:rsidR="000F626C" w:rsidRDefault="000F626C" w:rsidP="000F626C">
      <w:r>
        <w:t xml:space="preserve">          i2c_</w:t>
      </w:r>
      <w:proofErr w:type="gramStart"/>
      <w:r>
        <w:t>write(</w:t>
      </w:r>
      <w:proofErr w:type="gramEnd"/>
      <w:r>
        <w:t xml:space="preserve">0x49);                     // write to chip  </w:t>
      </w:r>
    </w:p>
    <w:p w14:paraId="14B0E364" w14:textId="3BD8E469" w:rsidR="000F626C" w:rsidRDefault="000F626C" w:rsidP="000F626C">
      <w:r>
        <w:t xml:space="preserve">          i2c_</w:t>
      </w:r>
      <w:proofErr w:type="gramStart"/>
      <w:r>
        <w:t>write(</w:t>
      </w:r>
      <w:proofErr w:type="gramEnd"/>
      <w:r>
        <w:t xml:space="preserve">0x4a);                     // write to chip  </w:t>
      </w:r>
    </w:p>
    <w:p w14:paraId="61103543" w14:textId="77777777" w:rsidR="000F626C" w:rsidRDefault="000F626C" w:rsidP="000F626C">
      <w:r>
        <w:tab/>
        <w:t xml:space="preserve">  i2c_</w:t>
      </w:r>
      <w:proofErr w:type="gramStart"/>
      <w:r>
        <w:t>write(</w:t>
      </w:r>
      <w:proofErr w:type="gramEnd"/>
      <w:r>
        <w:t>0x4b);</w:t>
      </w:r>
    </w:p>
    <w:p w14:paraId="45D8458C" w14:textId="77777777" w:rsidR="000F626C" w:rsidRDefault="000F626C" w:rsidP="000F626C">
      <w:r>
        <w:t xml:space="preserve"> </w:t>
      </w:r>
    </w:p>
    <w:p w14:paraId="14F0EF84" w14:textId="77777777" w:rsidR="000F626C" w:rsidRDefault="000F626C" w:rsidP="000F626C">
      <w:r>
        <w:t xml:space="preserve">          i2c_</w:t>
      </w:r>
      <w:proofErr w:type="gramStart"/>
      <w:r>
        <w:t>stop(</w:t>
      </w:r>
      <w:proofErr w:type="gramEnd"/>
      <w:r>
        <w:t xml:space="preserve">); </w:t>
      </w:r>
    </w:p>
    <w:p w14:paraId="09A742F4" w14:textId="77777777" w:rsidR="001B725C" w:rsidRDefault="001B725C" w:rsidP="000F626C"/>
    <w:p w14:paraId="7A2164C1" w14:textId="77777777" w:rsidR="000F626C" w:rsidRDefault="000F626C" w:rsidP="000F626C">
      <w:r>
        <w:tab/>
        <w:t xml:space="preserve"> </w:t>
      </w:r>
    </w:p>
    <w:p w14:paraId="58EB9AA8" w14:textId="6DE6CA28" w:rsidR="000F626C" w:rsidRDefault="000F626C" w:rsidP="000F626C">
      <w:r>
        <w:t>*/</w:t>
      </w:r>
      <w:r>
        <w:tab/>
        <w:t xml:space="preserve"> </w:t>
      </w:r>
    </w:p>
    <w:p w14:paraId="6199103F" w14:textId="77777777" w:rsidR="000F626C" w:rsidRDefault="000F626C" w:rsidP="000F626C">
      <w:r>
        <w:t>//MAIN PROGRAM STARTS</w:t>
      </w:r>
      <w:r>
        <w:tab/>
        <w:t xml:space="preserve"> </w:t>
      </w:r>
    </w:p>
    <w:p w14:paraId="59670F38" w14:textId="7F25DAFB" w:rsidR="000F626C" w:rsidRDefault="000F626C" w:rsidP="000F626C">
      <w:r>
        <w:t>//*********************************************</w:t>
      </w:r>
      <w:r w:rsidR="001B725C">
        <w:t>*****************************</w:t>
      </w:r>
      <w:r w:rsidR="001B725C">
        <w:tab/>
        <w:t xml:space="preserve"> </w:t>
      </w:r>
      <w:r>
        <w:t xml:space="preserve"> </w:t>
      </w:r>
    </w:p>
    <w:p w14:paraId="61BFB0E2" w14:textId="77777777" w:rsidR="000F626C" w:rsidRDefault="000F626C" w:rsidP="000F626C">
      <w:r>
        <w:tab/>
        <w:t xml:space="preserve"> </w:t>
      </w:r>
    </w:p>
    <w:p w14:paraId="11F1AA44" w14:textId="77777777" w:rsidR="000F626C" w:rsidRDefault="000F626C" w:rsidP="000F626C">
      <w:r>
        <w:t xml:space="preserve">       </w:t>
      </w:r>
      <w:proofErr w:type="spellStart"/>
      <w:r>
        <w:t>lcd_</w:t>
      </w:r>
      <w:proofErr w:type="gramStart"/>
      <w:r>
        <w:t>init</w:t>
      </w:r>
      <w:proofErr w:type="spellEnd"/>
      <w:r>
        <w:t>(</w:t>
      </w:r>
      <w:proofErr w:type="gramEnd"/>
      <w:r>
        <w:t xml:space="preserve">);  </w:t>
      </w:r>
      <w:r>
        <w:tab/>
      </w:r>
      <w:r>
        <w:tab/>
      </w:r>
      <w:r>
        <w:tab/>
      </w:r>
      <w:r>
        <w:tab/>
      </w:r>
      <w:r>
        <w:tab/>
        <w:t xml:space="preserve">//Start LCD screen </w:t>
      </w:r>
    </w:p>
    <w:p w14:paraId="7F1DB636" w14:textId="77777777" w:rsidR="000F626C" w:rsidRDefault="000F626C" w:rsidP="000F626C">
      <w:r>
        <w:t xml:space="preserve">       </w:t>
      </w:r>
      <w:proofErr w:type="spellStart"/>
      <w:proofErr w:type="gramStart"/>
      <w:r>
        <w:t>printf</w:t>
      </w:r>
      <w:proofErr w:type="spellEnd"/>
      <w:r>
        <w:t>(</w:t>
      </w:r>
      <w:proofErr w:type="spellStart"/>
      <w:proofErr w:type="gramEnd"/>
      <w:r>
        <w:t>lcd_putc</w:t>
      </w:r>
      <w:proofErr w:type="spellEnd"/>
      <w:r>
        <w:t>,"\</w:t>
      </w:r>
      <w:proofErr w:type="spellStart"/>
      <w:r>
        <w:t>fPortable</w:t>
      </w:r>
      <w:proofErr w:type="spellEnd"/>
      <w:r>
        <w:t xml:space="preserve"> Air tester Start up");</w:t>
      </w:r>
      <w:r>
        <w:tab/>
        <w:t>// on LCD</w:t>
      </w:r>
    </w:p>
    <w:p w14:paraId="31E428B5" w14:textId="77777777" w:rsidR="000F626C" w:rsidRDefault="000F626C" w:rsidP="000F626C">
      <w:r>
        <w:t xml:space="preserve">       </w:t>
      </w:r>
      <w:proofErr w:type="spellStart"/>
      <w:r>
        <w:t>delay_</w:t>
      </w:r>
      <w:proofErr w:type="gramStart"/>
      <w:r>
        <w:t>ms</w:t>
      </w:r>
      <w:proofErr w:type="spellEnd"/>
      <w:r>
        <w:t>(</w:t>
      </w:r>
      <w:proofErr w:type="gramEnd"/>
      <w:r>
        <w:t>500);</w:t>
      </w:r>
      <w:r>
        <w:tab/>
      </w:r>
      <w:r>
        <w:tab/>
      </w:r>
      <w:r>
        <w:tab/>
      </w:r>
      <w:r>
        <w:tab/>
      </w:r>
      <w:r>
        <w:tab/>
        <w:t>//Delay</w:t>
      </w:r>
    </w:p>
    <w:p w14:paraId="18FA8198" w14:textId="77777777" w:rsidR="000F626C" w:rsidRDefault="000F626C" w:rsidP="000F626C">
      <w:r>
        <w:tab/>
      </w:r>
      <w:proofErr w:type="spellStart"/>
      <w:proofErr w:type="gramStart"/>
      <w:r>
        <w:t>printf</w:t>
      </w:r>
      <w:proofErr w:type="spellEnd"/>
      <w:r>
        <w:t>(</w:t>
      </w:r>
      <w:proofErr w:type="spellStart"/>
      <w:proofErr w:type="gramEnd"/>
      <w:r>
        <w:t>lcd_putc</w:t>
      </w:r>
      <w:proofErr w:type="spellEnd"/>
      <w:r>
        <w:t>,"\</w:t>
      </w:r>
      <w:proofErr w:type="spellStart"/>
      <w:r>
        <w:t>fConfigering</w:t>
      </w:r>
      <w:proofErr w:type="spellEnd"/>
      <w:r>
        <w:t xml:space="preserve"> settings");</w:t>
      </w:r>
      <w:r>
        <w:tab/>
      </w:r>
      <w:r>
        <w:tab/>
        <w:t>// on LCD</w:t>
      </w:r>
    </w:p>
    <w:p w14:paraId="5D4A75E4" w14:textId="77777777" w:rsidR="000F626C" w:rsidRDefault="000F626C" w:rsidP="000F626C">
      <w:r>
        <w:tab/>
      </w:r>
      <w:proofErr w:type="spellStart"/>
      <w:r>
        <w:t>delay_</w:t>
      </w:r>
      <w:proofErr w:type="gramStart"/>
      <w:r>
        <w:t>ms</w:t>
      </w:r>
      <w:proofErr w:type="spellEnd"/>
      <w:r>
        <w:t>(</w:t>
      </w:r>
      <w:proofErr w:type="gramEnd"/>
      <w:r>
        <w:t>1000);</w:t>
      </w:r>
      <w:r>
        <w:tab/>
      </w:r>
      <w:r>
        <w:tab/>
      </w:r>
      <w:r>
        <w:tab/>
      </w:r>
      <w:r>
        <w:tab/>
        <w:t>//Delay</w:t>
      </w:r>
    </w:p>
    <w:p w14:paraId="0C998539" w14:textId="77777777" w:rsidR="000F626C" w:rsidRDefault="000F626C" w:rsidP="000F626C">
      <w:r>
        <w:tab/>
      </w:r>
      <w:proofErr w:type="spellStart"/>
      <w:proofErr w:type="gramStart"/>
      <w:r>
        <w:t>printf</w:t>
      </w:r>
      <w:proofErr w:type="spellEnd"/>
      <w:r>
        <w:t>(</w:t>
      </w:r>
      <w:proofErr w:type="spellStart"/>
      <w:proofErr w:type="gramEnd"/>
      <w:r>
        <w:t>lcd_putc</w:t>
      </w:r>
      <w:proofErr w:type="spellEnd"/>
      <w:r>
        <w:t>,"\f Co2e levels and TVOC");</w:t>
      </w:r>
      <w:r>
        <w:tab/>
        <w:t>// on LCD</w:t>
      </w:r>
    </w:p>
    <w:p w14:paraId="78988391" w14:textId="53D052C6" w:rsidR="000F626C" w:rsidRDefault="000F626C" w:rsidP="000F626C">
      <w:r>
        <w:tab/>
        <w:t xml:space="preserve"> </w:t>
      </w:r>
      <w:proofErr w:type="spellStart"/>
      <w:r>
        <w:t>lcd_</w:t>
      </w:r>
      <w:proofErr w:type="gramStart"/>
      <w:r>
        <w:t>gotoxy</w:t>
      </w:r>
      <w:proofErr w:type="spellEnd"/>
      <w:r>
        <w:t>(</w:t>
      </w:r>
      <w:proofErr w:type="gramEnd"/>
      <w:r>
        <w:t>2,2);</w:t>
      </w:r>
      <w:r>
        <w:tab/>
      </w:r>
      <w:r>
        <w:tab/>
      </w:r>
      <w:r>
        <w:tab/>
      </w:r>
      <w:r>
        <w:tab/>
        <w:t xml:space="preserve">//LCD </w:t>
      </w:r>
      <w:r w:rsidR="000862A0">
        <w:t>Position</w:t>
      </w:r>
      <w:r>
        <w:tab/>
      </w:r>
    </w:p>
    <w:p w14:paraId="0DFC43CC" w14:textId="77777777" w:rsidR="000F626C" w:rsidRDefault="000F626C" w:rsidP="000F626C">
      <w:r>
        <w:tab/>
        <w:t xml:space="preserve"> </w:t>
      </w:r>
      <w:proofErr w:type="spellStart"/>
      <w:proofErr w:type="gramStart"/>
      <w:r>
        <w:t>printf</w:t>
      </w:r>
      <w:proofErr w:type="spellEnd"/>
      <w:r>
        <w:t>(</w:t>
      </w:r>
      <w:proofErr w:type="gramEnd"/>
      <w:r>
        <w:t>lcd_</w:t>
      </w:r>
      <w:proofErr w:type="spellStart"/>
      <w:r>
        <w:t>putc</w:t>
      </w:r>
      <w:proofErr w:type="spellEnd"/>
      <w:r>
        <w:t xml:space="preserve">,"valid after 5 </w:t>
      </w:r>
      <w:proofErr w:type="spellStart"/>
      <w:r>
        <w:t>mins</w:t>
      </w:r>
      <w:proofErr w:type="spellEnd"/>
      <w:r>
        <w:t>");</w:t>
      </w:r>
      <w:r>
        <w:tab/>
      </w:r>
      <w:r>
        <w:tab/>
        <w:t>// on LCD</w:t>
      </w:r>
    </w:p>
    <w:p w14:paraId="21C18ECD" w14:textId="77777777" w:rsidR="000F626C" w:rsidRDefault="000F626C" w:rsidP="000F626C"/>
    <w:p w14:paraId="19900FF6" w14:textId="77777777" w:rsidR="000F626C" w:rsidRDefault="000F626C" w:rsidP="000F626C">
      <w:r>
        <w:tab/>
      </w:r>
      <w:proofErr w:type="spellStart"/>
      <w:r>
        <w:t>delay_</w:t>
      </w:r>
      <w:proofErr w:type="gramStart"/>
      <w:r>
        <w:t>ms</w:t>
      </w:r>
      <w:proofErr w:type="spellEnd"/>
      <w:r>
        <w:t>(</w:t>
      </w:r>
      <w:proofErr w:type="gramEnd"/>
      <w:r>
        <w:t>1000);</w:t>
      </w:r>
      <w:r>
        <w:tab/>
      </w:r>
      <w:r>
        <w:tab/>
      </w:r>
      <w:r>
        <w:tab/>
      </w:r>
      <w:r>
        <w:tab/>
        <w:t>//Delay</w:t>
      </w:r>
    </w:p>
    <w:p w14:paraId="46C120C4" w14:textId="77777777" w:rsidR="000F626C" w:rsidRDefault="000F626C" w:rsidP="000F626C"/>
    <w:p w14:paraId="7A12D538" w14:textId="77777777" w:rsidR="000F626C" w:rsidRDefault="000F626C" w:rsidP="000F626C"/>
    <w:p w14:paraId="3F8AB344" w14:textId="77777777" w:rsidR="000F626C" w:rsidRDefault="000F626C" w:rsidP="000F626C">
      <w:r>
        <w:t>//*******************************************************************************************</w:t>
      </w:r>
    </w:p>
    <w:p w14:paraId="470BFD29" w14:textId="77777777" w:rsidR="000F626C" w:rsidRDefault="000F626C" w:rsidP="000F626C"/>
    <w:p w14:paraId="31FBF659" w14:textId="1762E0E2" w:rsidR="000F626C" w:rsidRDefault="000F626C" w:rsidP="000F626C">
      <w:r>
        <w:t xml:space="preserve">   </w:t>
      </w:r>
      <w:proofErr w:type="gramStart"/>
      <w:r>
        <w:t>while(</w:t>
      </w:r>
      <w:proofErr w:type="gramEnd"/>
      <w:r>
        <w:t>TRUE)</w:t>
      </w:r>
      <w:r>
        <w:tab/>
      </w:r>
      <w:r>
        <w:tab/>
      </w:r>
      <w:r>
        <w:tab/>
        <w:t xml:space="preserve">//call Humidity Temp and </w:t>
      </w:r>
      <w:r w:rsidR="000862A0">
        <w:t>Pressure</w:t>
      </w:r>
      <w:r>
        <w:t xml:space="preserve"> from the BME280</w:t>
      </w:r>
    </w:p>
    <w:p w14:paraId="2A266FC0" w14:textId="77777777" w:rsidR="000F626C" w:rsidRDefault="000F626C" w:rsidP="000F626C">
      <w:r>
        <w:t xml:space="preserve">   { </w:t>
      </w:r>
    </w:p>
    <w:p w14:paraId="1F99F42A" w14:textId="77777777" w:rsidR="000F626C" w:rsidRDefault="000F626C" w:rsidP="000F626C">
      <w:r>
        <w:t xml:space="preserve">       </w:t>
      </w:r>
      <w:proofErr w:type="spellStart"/>
      <w:r>
        <w:t>read_temp_</w:t>
      </w:r>
      <w:proofErr w:type="gramStart"/>
      <w:r>
        <w:t>device</w:t>
      </w:r>
      <w:proofErr w:type="spellEnd"/>
      <w:r>
        <w:t>(</w:t>
      </w:r>
      <w:proofErr w:type="gramEnd"/>
      <w:r>
        <w:t>);</w:t>
      </w:r>
      <w:r>
        <w:tab/>
      </w:r>
      <w:r>
        <w:tab/>
        <w:t xml:space="preserve">// Go to </w:t>
      </w:r>
      <w:proofErr w:type="spellStart"/>
      <w:r>
        <w:t>read_temp_device</w:t>
      </w:r>
      <w:proofErr w:type="spellEnd"/>
      <w:r>
        <w:t xml:space="preserve"> </w:t>
      </w:r>
    </w:p>
    <w:p w14:paraId="7038B9CF" w14:textId="77777777" w:rsidR="000F626C" w:rsidRDefault="000F626C" w:rsidP="000F626C">
      <w:r>
        <w:t xml:space="preserve">       </w:t>
      </w:r>
      <w:proofErr w:type="gramStart"/>
      <w:r>
        <w:t>for(</w:t>
      </w:r>
      <w:proofErr w:type="gramEnd"/>
      <w:r>
        <w:t>q=0;q&lt;8;q++)</w:t>
      </w:r>
      <w:r>
        <w:tab/>
      </w:r>
      <w:r>
        <w:tab/>
      </w:r>
      <w:r>
        <w:tab/>
        <w:t>// Do this for 9 readings</w:t>
      </w:r>
    </w:p>
    <w:p w14:paraId="4B3D3023" w14:textId="77777777" w:rsidR="000F626C" w:rsidRDefault="000F626C" w:rsidP="000F626C">
      <w:r>
        <w:t xml:space="preserve">           {</w:t>
      </w:r>
    </w:p>
    <w:p w14:paraId="056C84F6" w14:textId="36A99C3F" w:rsidR="000F626C" w:rsidRDefault="000F626C" w:rsidP="000F626C">
      <w:r>
        <w:t xml:space="preserve">            </w:t>
      </w:r>
      <w:proofErr w:type="spellStart"/>
      <w:proofErr w:type="gramStart"/>
      <w:r>
        <w:t>printf</w:t>
      </w:r>
      <w:proofErr w:type="spellEnd"/>
      <w:r>
        <w:t>(</w:t>
      </w:r>
      <w:proofErr w:type="gramEnd"/>
      <w:r>
        <w:t xml:space="preserve">"%x ",data[q]);   </w:t>
      </w:r>
      <w:r>
        <w:tab/>
      </w:r>
      <w:r>
        <w:tab/>
        <w:t xml:space="preserve">// Print results in on RX,TX for </w:t>
      </w:r>
      <w:r w:rsidR="000862A0">
        <w:t>diagnostic</w:t>
      </w:r>
      <w:r>
        <w:t xml:space="preserve"> reasons</w:t>
      </w:r>
    </w:p>
    <w:p w14:paraId="2F358777" w14:textId="77777777" w:rsidR="000F626C" w:rsidRDefault="000F626C" w:rsidP="000F626C">
      <w:r>
        <w:t xml:space="preserve">           }</w:t>
      </w:r>
    </w:p>
    <w:p w14:paraId="52B5CCA4" w14:textId="11D3B000" w:rsidR="000F626C" w:rsidRDefault="001B725C" w:rsidP="000F626C">
      <w:r>
        <w:t xml:space="preserve">      </w:t>
      </w:r>
      <w:proofErr w:type="spellStart"/>
      <w:proofErr w:type="gramStart"/>
      <w:r>
        <w:t>printf</w:t>
      </w:r>
      <w:proofErr w:type="spellEnd"/>
      <w:r>
        <w:t>(</w:t>
      </w:r>
      <w:proofErr w:type="gramEnd"/>
      <w:r>
        <w:t>"\n\r")</w:t>
      </w:r>
    </w:p>
    <w:p w14:paraId="6950D28B" w14:textId="77777777" w:rsidR="001B725C" w:rsidRDefault="001B725C" w:rsidP="000F626C"/>
    <w:p w14:paraId="23788AEB" w14:textId="77777777" w:rsidR="000F626C" w:rsidRDefault="000F626C" w:rsidP="000F626C">
      <w:r>
        <w:t>//********************************************************************************************</w:t>
      </w:r>
    </w:p>
    <w:p w14:paraId="62761CF4" w14:textId="77777777" w:rsidR="000F626C" w:rsidRDefault="000F626C" w:rsidP="000F626C"/>
    <w:p w14:paraId="6841B6B2" w14:textId="77777777" w:rsidR="000F626C" w:rsidRDefault="000F626C" w:rsidP="000F626C">
      <w:r>
        <w:t xml:space="preserve">       read_</w:t>
      </w:r>
      <w:proofErr w:type="gramStart"/>
      <w:r>
        <w:t>C02VOC(</w:t>
      </w:r>
      <w:proofErr w:type="gramEnd"/>
      <w:r>
        <w:t>);</w:t>
      </w:r>
    </w:p>
    <w:p w14:paraId="3C0AC6BF" w14:textId="77777777" w:rsidR="000F626C" w:rsidRDefault="000F626C" w:rsidP="000F626C">
      <w:r>
        <w:t xml:space="preserve">       </w:t>
      </w:r>
      <w:proofErr w:type="gramStart"/>
      <w:r>
        <w:t>for(</w:t>
      </w:r>
      <w:proofErr w:type="gramEnd"/>
      <w:r>
        <w:t>q=0;q&lt;9;q++)</w:t>
      </w:r>
    </w:p>
    <w:p w14:paraId="04775F70" w14:textId="77777777" w:rsidR="000F626C" w:rsidRDefault="000F626C" w:rsidP="000F626C">
      <w:r>
        <w:t xml:space="preserve">           {</w:t>
      </w:r>
    </w:p>
    <w:p w14:paraId="7294FB30" w14:textId="77777777" w:rsidR="000F626C" w:rsidRDefault="000F626C" w:rsidP="000F626C">
      <w:r>
        <w:t xml:space="preserve">            </w:t>
      </w:r>
      <w:proofErr w:type="spellStart"/>
      <w:proofErr w:type="gramStart"/>
      <w:r>
        <w:t>printf</w:t>
      </w:r>
      <w:proofErr w:type="spellEnd"/>
      <w:r>
        <w:t>(</w:t>
      </w:r>
      <w:proofErr w:type="gramEnd"/>
      <w:r>
        <w:t xml:space="preserve">"%x ",Co2VOCdata[q]);   </w:t>
      </w:r>
    </w:p>
    <w:p w14:paraId="587566C8" w14:textId="77777777" w:rsidR="000F626C" w:rsidRDefault="000F626C" w:rsidP="000F626C">
      <w:r>
        <w:t xml:space="preserve">           }</w:t>
      </w:r>
      <w:bookmarkStart w:id="151" w:name="_GoBack"/>
      <w:bookmarkEnd w:id="151"/>
    </w:p>
    <w:p w14:paraId="17DC5953" w14:textId="62CE0B58" w:rsidR="000F626C" w:rsidRDefault="001B725C" w:rsidP="000F626C">
      <w:r>
        <w:t xml:space="preserve">      </w:t>
      </w:r>
      <w:proofErr w:type="spellStart"/>
      <w:proofErr w:type="gramStart"/>
      <w:r>
        <w:t>printf</w:t>
      </w:r>
      <w:proofErr w:type="spellEnd"/>
      <w:r>
        <w:t>(</w:t>
      </w:r>
      <w:proofErr w:type="gramEnd"/>
      <w:r>
        <w:t>"\n\r");</w:t>
      </w:r>
      <w:r w:rsidR="000F626C">
        <w:tab/>
      </w:r>
    </w:p>
    <w:p w14:paraId="7B5B7D0C" w14:textId="77777777" w:rsidR="000F626C" w:rsidRDefault="000F626C" w:rsidP="000F626C">
      <w:r>
        <w:t>//*************************************************************************************</w:t>
      </w:r>
    </w:p>
    <w:p w14:paraId="7FD92287" w14:textId="2F3068A1" w:rsidR="000F626C" w:rsidRDefault="000F626C" w:rsidP="000F626C">
      <w:proofErr w:type="spellStart"/>
      <w:proofErr w:type="gramStart"/>
      <w:r>
        <w:t>BMEreadings</w:t>
      </w:r>
      <w:proofErr w:type="spellEnd"/>
      <w:r>
        <w:t>(</w:t>
      </w:r>
      <w:proofErr w:type="gramEnd"/>
      <w:r>
        <w:t>);</w:t>
      </w:r>
      <w:r>
        <w:tab/>
      </w:r>
      <w:r>
        <w:tab/>
      </w:r>
      <w:r>
        <w:tab/>
      </w:r>
      <w:r>
        <w:tab/>
        <w:t xml:space="preserve">// do data </w:t>
      </w:r>
      <w:r w:rsidR="000862A0">
        <w:t>calculations for BME</w:t>
      </w:r>
      <w:r>
        <w:t xml:space="preserve">   </w:t>
      </w:r>
    </w:p>
    <w:p w14:paraId="480E87E8" w14:textId="77777777" w:rsidR="000F626C" w:rsidRDefault="000F626C" w:rsidP="000F626C">
      <w:r>
        <w:tab/>
        <w:t xml:space="preserve">   </w:t>
      </w:r>
    </w:p>
    <w:p w14:paraId="7080BAA7" w14:textId="77777777" w:rsidR="000F626C" w:rsidRDefault="000F626C" w:rsidP="000F626C">
      <w:proofErr w:type="spellStart"/>
      <w:proofErr w:type="gramStart"/>
      <w:r>
        <w:t>printf</w:t>
      </w:r>
      <w:proofErr w:type="spellEnd"/>
      <w:r>
        <w:t>(</w:t>
      </w:r>
      <w:proofErr w:type="spellStart"/>
      <w:proofErr w:type="gramEnd"/>
      <w:r>
        <w:t>lcd_putc</w:t>
      </w:r>
      <w:proofErr w:type="spellEnd"/>
      <w:r>
        <w:t xml:space="preserve">, "\f"); </w:t>
      </w:r>
    </w:p>
    <w:p w14:paraId="15857DAD" w14:textId="77777777" w:rsidR="000F626C" w:rsidRDefault="000F626C" w:rsidP="000F626C">
      <w:proofErr w:type="spellStart"/>
      <w:r>
        <w:t>lcd_</w:t>
      </w:r>
      <w:proofErr w:type="gramStart"/>
      <w:r>
        <w:t>gotoxy</w:t>
      </w:r>
      <w:proofErr w:type="spellEnd"/>
      <w:r>
        <w:t>(</w:t>
      </w:r>
      <w:proofErr w:type="gramEnd"/>
      <w:r>
        <w:t>0, 0);</w:t>
      </w:r>
      <w:r>
        <w:tab/>
      </w:r>
      <w:r>
        <w:tab/>
      </w:r>
      <w:r>
        <w:tab/>
      </w:r>
      <w:r>
        <w:tab/>
        <w:t>//First line of LCD reading Humidity</w:t>
      </w:r>
    </w:p>
    <w:p w14:paraId="3D3303A1" w14:textId="77777777" w:rsidR="000F626C" w:rsidRDefault="000F626C" w:rsidP="000F626C">
      <w:r>
        <w:t xml:space="preserve">   </w:t>
      </w:r>
      <w:proofErr w:type="spellStart"/>
      <w:proofErr w:type="gramStart"/>
      <w:r>
        <w:t>printf</w:t>
      </w:r>
      <w:proofErr w:type="spellEnd"/>
      <w:r>
        <w:t>(</w:t>
      </w:r>
      <w:proofErr w:type="spellStart"/>
      <w:proofErr w:type="gramEnd"/>
      <w:r>
        <w:t>lcd_putc</w:t>
      </w:r>
      <w:proofErr w:type="spellEnd"/>
      <w:r>
        <w:t>," Humidity %</w:t>
      </w:r>
      <w:proofErr w:type="spellStart"/>
      <w:r>
        <w:t>Ld</w:t>
      </w:r>
      <w:proofErr w:type="spellEnd"/>
      <w:r>
        <w:t>%% RH ",Humid);</w:t>
      </w:r>
    </w:p>
    <w:p w14:paraId="691F10A7" w14:textId="77777777" w:rsidR="000F626C" w:rsidRDefault="000F626C" w:rsidP="000F626C">
      <w:r>
        <w:tab/>
        <w:t xml:space="preserve">   </w:t>
      </w:r>
      <w:proofErr w:type="spellStart"/>
      <w:r>
        <w:t>delay_</w:t>
      </w:r>
      <w:proofErr w:type="gramStart"/>
      <w:r>
        <w:t>ms</w:t>
      </w:r>
      <w:proofErr w:type="spellEnd"/>
      <w:r>
        <w:t>(</w:t>
      </w:r>
      <w:proofErr w:type="gramEnd"/>
      <w:r>
        <w:t>2000);</w:t>
      </w:r>
      <w:r>
        <w:tab/>
        <w:t xml:space="preserve">   </w:t>
      </w:r>
    </w:p>
    <w:p w14:paraId="67CEB659" w14:textId="77777777" w:rsidR="000F626C" w:rsidRDefault="000F626C" w:rsidP="000F626C"/>
    <w:p w14:paraId="003672D1" w14:textId="43579675" w:rsidR="000F626C" w:rsidRDefault="000F626C" w:rsidP="000F626C">
      <w:proofErr w:type="spellStart"/>
      <w:r>
        <w:t>lcd_</w:t>
      </w:r>
      <w:proofErr w:type="gramStart"/>
      <w:r>
        <w:t>gotoxy</w:t>
      </w:r>
      <w:proofErr w:type="spellEnd"/>
      <w:r>
        <w:t>(</w:t>
      </w:r>
      <w:proofErr w:type="gramEnd"/>
      <w:r>
        <w:t>1, 0);</w:t>
      </w:r>
      <w:r>
        <w:tab/>
      </w:r>
      <w:r>
        <w:tab/>
      </w:r>
      <w:r>
        <w:tab/>
      </w:r>
      <w:r>
        <w:tab/>
        <w:t xml:space="preserve">//Second line of LCD reading </w:t>
      </w:r>
      <w:r w:rsidR="000862A0">
        <w:t>pressure</w:t>
      </w:r>
    </w:p>
    <w:p w14:paraId="43DF606A" w14:textId="77777777" w:rsidR="000F626C" w:rsidRDefault="000F626C" w:rsidP="000F626C">
      <w:r>
        <w:t xml:space="preserve">   </w:t>
      </w:r>
      <w:proofErr w:type="spellStart"/>
      <w:proofErr w:type="gramStart"/>
      <w:r>
        <w:t>printf</w:t>
      </w:r>
      <w:proofErr w:type="spellEnd"/>
      <w:r>
        <w:t>(</w:t>
      </w:r>
      <w:proofErr w:type="spellStart"/>
      <w:proofErr w:type="gramEnd"/>
      <w:r>
        <w:t>lcd_putc</w:t>
      </w:r>
      <w:proofErr w:type="spellEnd"/>
      <w:r>
        <w:t xml:space="preserve">," </w:t>
      </w:r>
      <w:proofErr w:type="spellStart"/>
      <w:r>
        <w:t>Presure</w:t>
      </w:r>
      <w:proofErr w:type="spellEnd"/>
      <w:r>
        <w:t xml:space="preserve"> %</w:t>
      </w:r>
      <w:proofErr w:type="spellStart"/>
      <w:r>
        <w:t>Ld</w:t>
      </w:r>
      <w:proofErr w:type="spellEnd"/>
      <w:r>
        <w:t xml:space="preserve"> </w:t>
      </w:r>
      <w:proofErr w:type="spellStart"/>
      <w:r>
        <w:t>hPa</w:t>
      </w:r>
      <w:proofErr w:type="spellEnd"/>
      <w:r>
        <w:t xml:space="preserve"> ",</w:t>
      </w:r>
      <w:proofErr w:type="spellStart"/>
      <w:r>
        <w:t>presure</w:t>
      </w:r>
      <w:proofErr w:type="spellEnd"/>
      <w:r>
        <w:t>);</w:t>
      </w:r>
    </w:p>
    <w:p w14:paraId="6B82ADF4" w14:textId="77777777" w:rsidR="000F626C" w:rsidRDefault="000F626C" w:rsidP="000F626C"/>
    <w:p w14:paraId="0F586400" w14:textId="77777777" w:rsidR="000F626C" w:rsidRDefault="000F626C" w:rsidP="000F626C">
      <w:r>
        <w:tab/>
        <w:t xml:space="preserve">   </w:t>
      </w:r>
      <w:proofErr w:type="spellStart"/>
      <w:r>
        <w:t>delay_</w:t>
      </w:r>
      <w:proofErr w:type="gramStart"/>
      <w:r>
        <w:t>ms</w:t>
      </w:r>
      <w:proofErr w:type="spellEnd"/>
      <w:r>
        <w:t>(</w:t>
      </w:r>
      <w:proofErr w:type="gramEnd"/>
      <w:r>
        <w:t>2000);</w:t>
      </w:r>
    </w:p>
    <w:p w14:paraId="4D011F4D" w14:textId="77777777" w:rsidR="000F626C" w:rsidRDefault="000F626C" w:rsidP="000F626C">
      <w:r>
        <w:tab/>
        <w:t xml:space="preserve">   </w:t>
      </w:r>
    </w:p>
    <w:p w14:paraId="3F1ABBDE" w14:textId="77777777" w:rsidR="000F626C" w:rsidRDefault="000F626C" w:rsidP="000F626C">
      <w:r>
        <w:tab/>
        <w:t xml:space="preserve">   </w:t>
      </w:r>
    </w:p>
    <w:p w14:paraId="7FA606E4" w14:textId="5EBE0097" w:rsidR="000F626C" w:rsidRDefault="000F626C" w:rsidP="000F626C">
      <w:proofErr w:type="spellStart"/>
      <w:r>
        <w:t>lcd_</w:t>
      </w:r>
      <w:proofErr w:type="gramStart"/>
      <w:r>
        <w:t>gotoxy</w:t>
      </w:r>
      <w:proofErr w:type="spellEnd"/>
      <w:r>
        <w:t>(</w:t>
      </w:r>
      <w:proofErr w:type="gramEnd"/>
      <w:r>
        <w:t>2, 0);</w:t>
      </w:r>
      <w:r>
        <w:tab/>
      </w:r>
      <w:r>
        <w:tab/>
      </w:r>
      <w:r>
        <w:tab/>
      </w:r>
      <w:r>
        <w:tab/>
        <w:t>//</w:t>
      </w:r>
      <w:r w:rsidR="000862A0">
        <w:t>Third</w:t>
      </w:r>
      <w:r>
        <w:t xml:space="preserve"> line of LCD read temp</w:t>
      </w:r>
    </w:p>
    <w:p w14:paraId="1F635177" w14:textId="77777777" w:rsidR="000F626C" w:rsidRDefault="000F626C" w:rsidP="000F626C">
      <w:r>
        <w:t xml:space="preserve">   </w:t>
      </w:r>
      <w:proofErr w:type="spellStart"/>
      <w:proofErr w:type="gramStart"/>
      <w:r>
        <w:t>printf</w:t>
      </w:r>
      <w:proofErr w:type="spellEnd"/>
      <w:r>
        <w:t>(</w:t>
      </w:r>
      <w:proofErr w:type="spellStart"/>
      <w:proofErr w:type="gramEnd"/>
      <w:r>
        <w:t>lcd_putc</w:t>
      </w:r>
      <w:proofErr w:type="spellEnd"/>
      <w:r>
        <w:t>," Temp %</w:t>
      </w:r>
      <w:proofErr w:type="spellStart"/>
      <w:r>
        <w:t>Ld</w:t>
      </w:r>
      <w:proofErr w:type="spellEnd"/>
      <w:r>
        <w:t xml:space="preserve"> °C ",Temp);</w:t>
      </w:r>
    </w:p>
    <w:p w14:paraId="403906CA" w14:textId="77777777" w:rsidR="000F626C" w:rsidRDefault="000F626C" w:rsidP="000F626C"/>
    <w:p w14:paraId="66C654F0" w14:textId="77777777" w:rsidR="000F626C" w:rsidRDefault="000F626C" w:rsidP="000F626C">
      <w:proofErr w:type="spellStart"/>
      <w:r>
        <w:t>delay_</w:t>
      </w:r>
      <w:proofErr w:type="gramStart"/>
      <w:r>
        <w:t>ms</w:t>
      </w:r>
      <w:proofErr w:type="spellEnd"/>
      <w:r>
        <w:t>(</w:t>
      </w:r>
      <w:proofErr w:type="gramEnd"/>
      <w:r>
        <w:t>1000);</w:t>
      </w:r>
      <w:r>
        <w:tab/>
      </w:r>
      <w:r>
        <w:tab/>
      </w:r>
      <w:r>
        <w:tab/>
      </w:r>
      <w:r>
        <w:tab/>
        <w:t>//Delay 1000ms</w:t>
      </w:r>
    </w:p>
    <w:p w14:paraId="0765DE5F" w14:textId="3A1BA502" w:rsidR="000F626C" w:rsidRDefault="000F626C" w:rsidP="000F626C">
      <w:proofErr w:type="spellStart"/>
      <w:proofErr w:type="gramStart"/>
      <w:r>
        <w:t>printf</w:t>
      </w:r>
      <w:proofErr w:type="spellEnd"/>
      <w:r>
        <w:t>(</w:t>
      </w:r>
      <w:proofErr w:type="spellStart"/>
      <w:proofErr w:type="gramEnd"/>
      <w:r>
        <w:t>lcd_putc</w:t>
      </w:r>
      <w:proofErr w:type="spellEnd"/>
      <w:r>
        <w:t>, "\</w:t>
      </w:r>
      <w:r w:rsidR="001B725C">
        <w:t xml:space="preserve">f"); </w:t>
      </w:r>
      <w:r w:rsidR="001B725C">
        <w:tab/>
      </w:r>
      <w:r w:rsidR="001B725C">
        <w:tab/>
      </w:r>
      <w:r w:rsidR="001B725C">
        <w:tab/>
        <w:t>//Delay 1s Clear screen</w:t>
      </w:r>
    </w:p>
    <w:p w14:paraId="3A8A3A23" w14:textId="51960488" w:rsidR="000F626C" w:rsidRDefault="000F626C" w:rsidP="000F626C">
      <w:r>
        <w:t xml:space="preserve">      </w:t>
      </w:r>
      <w:proofErr w:type="gramStart"/>
      <w:r>
        <w:t>status(</w:t>
      </w:r>
      <w:proofErr w:type="gramEnd"/>
      <w:r>
        <w:t>);    //call IAQ core status</w:t>
      </w:r>
    </w:p>
    <w:p w14:paraId="63E532B8" w14:textId="77777777" w:rsidR="000F626C" w:rsidRDefault="000F626C" w:rsidP="000F626C"/>
    <w:p w14:paraId="6AD7AD29" w14:textId="77777777" w:rsidR="000F626C" w:rsidRDefault="000F626C" w:rsidP="000F626C">
      <w:proofErr w:type="spellStart"/>
      <w:r>
        <w:t>lcd_</w:t>
      </w:r>
      <w:proofErr w:type="gramStart"/>
      <w:r>
        <w:t>gotoxy</w:t>
      </w:r>
      <w:proofErr w:type="spellEnd"/>
      <w:r>
        <w:t>(</w:t>
      </w:r>
      <w:proofErr w:type="gramEnd"/>
      <w:r>
        <w:t>0, 0);</w:t>
      </w:r>
      <w:r>
        <w:tab/>
      </w:r>
      <w:r>
        <w:tab/>
      </w:r>
      <w:r>
        <w:tab/>
      </w:r>
      <w:r>
        <w:tab/>
        <w:t>//First line of LCD read C02</w:t>
      </w:r>
    </w:p>
    <w:p w14:paraId="6F1AE272" w14:textId="77777777" w:rsidR="000F626C" w:rsidRDefault="000F626C" w:rsidP="000F626C">
      <w:r>
        <w:t xml:space="preserve">   </w:t>
      </w:r>
      <w:proofErr w:type="spellStart"/>
      <w:proofErr w:type="gramStart"/>
      <w:r>
        <w:t>printf</w:t>
      </w:r>
      <w:proofErr w:type="spellEnd"/>
      <w:r>
        <w:t>(</w:t>
      </w:r>
      <w:proofErr w:type="spellStart"/>
      <w:proofErr w:type="gramEnd"/>
      <w:r>
        <w:t>lcd_putc</w:t>
      </w:r>
      <w:proofErr w:type="spellEnd"/>
      <w:r>
        <w:t>,"\f C02e %Lu ",prediction);</w:t>
      </w:r>
    </w:p>
    <w:p w14:paraId="756E269F" w14:textId="77777777" w:rsidR="000F626C" w:rsidRDefault="000F626C" w:rsidP="000F626C"/>
    <w:p w14:paraId="1DCCA1AB" w14:textId="77777777" w:rsidR="000F626C" w:rsidRDefault="000F626C" w:rsidP="000F626C">
      <w:proofErr w:type="spellStart"/>
      <w:r>
        <w:t>lcd_</w:t>
      </w:r>
      <w:proofErr w:type="gramStart"/>
      <w:r>
        <w:t>gotoxy</w:t>
      </w:r>
      <w:proofErr w:type="spellEnd"/>
      <w:r>
        <w:t>(</w:t>
      </w:r>
      <w:proofErr w:type="gramEnd"/>
      <w:r>
        <w:t>1, 0);</w:t>
      </w:r>
      <w:r>
        <w:tab/>
      </w:r>
      <w:r>
        <w:tab/>
      </w:r>
      <w:r>
        <w:tab/>
      </w:r>
      <w:r>
        <w:tab/>
        <w:t>//Second line of LCD read TVOC</w:t>
      </w:r>
    </w:p>
    <w:p w14:paraId="4E62D2FE" w14:textId="77777777" w:rsidR="000F626C" w:rsidRDefault="000F626C" w:rsidP="000F626C">
      <w:r>
        <w:t xml:space="preserve">   </w:t>
      </w:r>
      <w:proofErr w:type="spellStart"/>
      <w:proofErr w:type="gramStart"/>
      <w:r>
        <w:t>printf</w:t>
      </w:r>
      <w:proofErr w:type="spellEnd"/>
      <w:r>
        <w:t>(</w:t>
      </w:r>
      <w:proofErr w:type="spellStart"/>
      <w:proofErr w:type="gramEnd"/>
      <w:r>
        <w:t>lcd_putc</w:t>
      </w:r>
      <w:proofErr w:type="spellEnd"/>
      <w:r>
        <w:t>," TVOC %Lu  ",</w:t>
      </w:r>
      <w:proofErr w:type="spellStart"/>
      <w:r>
        <w:t>tvoc</w:t>
      </w:r>
      <w:proofErr w:type="spellEnd"/>
      <w:r>
        <w:t>);</w:t>
      </w:r>
    </w:p>
    <w:p w14:paraId="40454B1E" w14:textId="77777777" w:rsidR="000F626C" w:rsidRDefault="000F626C" w:rsidP="000F626C">
      <w:r>
        <w:t xml:space="preserve">  </w:t>
      </w:r>
      <w:proofErr w:type="spellStart"/>
      <w:r>
        <w:t>delay_</w:t>
      </w:r>
      <w:proofErr w:type="gramStart"/>
      <w:r>
        <w:t>ms</w:t>
      </w:r>
      <w:proofErr w:type="spellEnd"/>
      <w:r>
        <w:t>(</w:t>
      </w:r>
      <w:proofErr w:type="gramEnd"/>
      <w:r>
        <w:t>2000);</w:t>
      </w:r>
      <w:r>
        <w:tab/>
      </w:r>
      <w:r>
        <w:tab/>
      </w:r>
      <w:r>
        <w:tab/>
      </w:r>
      <w:r>
        <w:tab/>
        <w:t>//Delay 2000ms</w:t>
      </w:r>
    </w:p>
    <w:p w14:paraId="3D5F8681" w14:textId="77777777" w:rsidR="000F626C" w:rsidRDefault="000F626C" w:rsidP="000F626C"/>
    <w:p w14:paraId="14B7DD14" w14:textId="77777777" w:rsidR="000F626C" w:rsidRDefault="000F626C" w:rsidP="000F626C">
      <w:r>
        <w:t>//Light warnings</w:t>
      </w:r>
    </w:p>
    <w:p w14:paraId="6CA9166A" w14:textId="77777777" w:rsidR="000F626C" w:rsidRDefault="000F626C" w:rsidP="000F626C">
      <w:r>
        <w:t>//******************************************************************</w:t>
      </w:r>
    </w:p>
    <w:p w14:paraId="2DCDCBA8" w14:textId="77777777" w:rsidR="000F626C" w:rsidRDefault="000F626C" w:rsidP="000F626C">
      <w:r>
        <w:t xml:space="preserve">   </w:t>
      </w:r>
      <w:proofErr w:type="gramStart"/>
      <w:r>
        <w:t>if</w:t>
      </w:r>
      <w:proofErr w:type="gramEnd"/>
      <w:r>
        <w:t xml:space="preserve"> (prediction&gt;=1800)  // C02 high risk</w:t>
      </w:r>
    </w:p>
    <w:p w14:paraId="4B0ABC47" w14:textId="77777777" w:rsidR="000F626C" w:rsidRDefault="000F626C" w:rsidP="000F626C">
      <w:r>
        <w:t xml:space="preserve">      {</w:t>
      </w:r>
    </w:p>
    <w:p w14:paraId="75E5DE3C" w14:textId="77777777" w:rsidR="000F626C" w:rsidRDefault="000F626C" w:rsidP="000F626C">
      <w:r>
        <w:tab/>
        <w:t xml:space="preserve">    </w:t>
      </w:r>
      <w:proofErr w:type="spellStart"/>
      <w:r>
        <w:t>output_</w:t>
      </w:r>
      <w:proofErr w:type="gramStart"/>
      <w:r>
        <w:t>high</w:t>
      </w:r>
      <w:proofErr w:type="spellEnd"/>
      <w:r>
        <w:t>(</w:t>
      </w:r>
      <w:proofErr w:type="gramEnd"/>
      <w:r>
        <w:t>PIN_A2);</w:t>
      </w:r>
    </w:p>
    <w:p w14:paraId="0E8B99F6" w14:textId="77777777" w:rsidR="000F626C" w:rsidRDefault="000F626C" w:rsidP="000F626C">
      <w:r>
        <w:t xml:space="preserve">      }</w:t>
      </w:r>
    </w:p>
    <w:p w14:paraId="1C9E3714" w14:textId="77777777" w:rsidR="000F626C" w:rsidRDefault="000F626C" w:rsidP="000F626C">
      <w:r>
        <w:t xml:space="preserve">   </w:t>
      </w:r>
      <w:proofErr w:type="gramStart"/>
      <w:r>
        <w:t>else</w:t>
      </w:r>
      <w:proofErr w:type="gramEnd"/>
    </w:p>
    <w:p w14:paraId="7CB3C364" w14:textId="77777777" w:rsidR="000F626C" w:rsidRDefault="000F626C" w:rsidP="000F626C">
      <w:r>
        <w:t xml:space="preserve">      {</w:t>
      </w:r>
    </w:p>
    <w:p w14:paraId="175BDE53" w14:textId="77777777" w:rsidR="000F626C" w:rsidRDefault="000F626C" w:rsidP="000F626C">
      <w:r>
        <w:tab/>
        <w:t xml:space="preserve">    </w:t>
      </w:r>
      <w:proofErr w:type="spellStart"/>
      <w:r>
        <w:t>output_</w:t>
      </w:r>
      <w:proofErr w:type="gramStart"/>
      <w:r>
        <w:t>low</w:t>
      </w:r>
      <w:proofErr w:type="spellEnd"/>
      <w:r>
        <w:t>(</w:t>
      </w:r>
      <w:proofErr w:type="gramEnd"/>
      <w:r>
        <w:t>PIN_A2);</w:t>
      </w:r>
    </w:p>
    <w:p w14:paraId="3A6CC788" w14:textId="77777777" w:rsidR="000F626C" w:rsidRDefault="000F626C" w:rsidP="000F626C">
      <w:r>
        <w:tab/>
        <w:t xml:space="preserve">    </w:t>
      </w:r>
      <w:proofErr w:type="spellStart"/>
      <w:r>
        <w:t>output_</w:t>
      </w:r>
      <w:proofErr w:type="gramStart"/>
      <w:r>
        <w:t>high</w:t>
      </w:r>
      <w:proofErr w:type="spellEnd"/>
      <w:r>
        <w:t>(</w:t>
      </w:r>
      <w:proofErr w:type="gramEnd"/>
      <w:r>
        <w:t>PIN_A1);</w:t>
      </w:r>
    </w:p>
    <w:p w14:paraId="7A2F7AC7" w14:textId="77777777" w:rsidR="000F626C" w:rsidRDefault="000F626C" w:rsidP="000F626C">
      <w:r>
        <w:t xml:space="preserve">      }</w:t>
      </w:r>
    </w:p>
    <w:p w14:paraId="0A862459" w14:textId="77777777" w:rsidR="000F626C" w:rsidRDefault="000F626C" w:rsidP="000F626C"/>
    <w:p w14:paraId="572D2E24" w14:textId="77777777" w:rsidR="000F626C" w:rsidRDefault="000F626C" w:rsidP="000F626C">
      <w:r>
        <w:t>//Light warnings</w:t>
      </w:r>
    </w:p>
    <w:p w14:paraId="7B5003AD" w14:textId="77777777" w:rsidR="000F626C" w:rsidRDefault="000F626C" w:rsidP="000F626C">
      <w:r>
        <w:t>//******************************************************************</w:t>
      </w:r>
    </w:p>
    <w:p w14:paraId="47A9F391" w14:textId="77777777" w:rsidR="000F626C" w:rsidRDefault="000F626C" w:rsidP="000F626C">
      <w:r>
        <w:t xml:space="preserve">   </w:t>
      </w:r>
      <w:proofErr w:type="gramStart"/>
      <w:r>
        <w:t>if</w:t>
      </w:r>
      <w:proofErr w:type="gramEnd"/>
      <w:r>
        <w:t xml:space="preserve"> (</w:t>
      </w:r>
      <w:proofErr w:type="spellStart"/>
      <w:r>
        <w:t>tvoc</w:t>
      </w:r>
      <w:proofErr w:type="spellEnd"/>
      <w:r>
        <w:t>&gt;=1500)      // TVOC high risk</w:t>
      </w:r>
    </w:p>
    <w:p w14:paraId="5DF1D4EB" w14:textId="77777777" w:rsidR="000F626C" w:rsidRDefault="000F626C" w:rsidP="000F626C">
      <w:r>
        <w:t xml:space="preserve">      {</w:t>
      </w:r>
    </w:p>
    <w:p w14:paraId="21823402" w14:textId="77777777" w:rsidR="000F626C" w:rsidRDefault="000F626C" w:rsidP="000F626C">
      <w:r>
        <w:tab/>
        <w:t xml:space="preserve">    </w:t>
      </w:r>
      <w:proofErr w:type="spellStart"/>
      <w:r>
        <w:t>output_</w:t>
      </w:r>
      <w:proofErr w:type="gramStart"/>
      <w:r>
        <w:t>high</w:t>
      </w:r>
      <w:proofErr w:type="spellEnd"/>
      <w:r>
        <w:t>(</w:t>
      </w:r>
      <w:proofErr w:type="gramEnd"/>
      <w:r>
        <w:t>PIN_A2);</w:t>
      </w:r>
    </w:p>
    <w:p w14:paraId="1B11F524" w14:textId="77777777" w:rsidR="000F626C" w:rsidRDefault="000F626C" w:rsidP="000F626C">
      <w:r>
        <w:t xml:space="preserve">      }</w:t>
      </w:r>
    </w:p>
    <w:p w14:paraId="1AF61356" w14:textId="77777777" w:rsidR="000F626C" w:rsidRDefault="000F626C" w:rsidP="000F626C">
      <w:r>
        <w:t xml:space="preserve">   </w:t>
      </w:r>
      <w:proofErr w:type="gramStart"/>
      <w:r>
        <w:t>else</w:t>
      </w:r>
      <w:proofErr w:type="gramEnd"/>
    </w:p>
    <w:p w14:paraId="6D5098FD" w14:textId="77777777" w:rsidR="000F626C" w:rsidRDefault="000F626C" w:rsidP="000F626C">
      <w:r>
        <w:t xml:space="preserve">      {</w:t>
      </w:r>
    </w:p>
    <w:p w14:paraId="480A1E71" w14:textId="77777777" w:rsidR="000F626C" w:rsidRDefault="000F626C" w:rsidP="000F626C">
      <w:r>
        <w:tab/>
        <w:t xml:space="preserve">    </w:t>
      </w:r>
      <w:proofErr w:type="spellStart"/>
      <w:r>
        <w:t>output_</w:t>
      </w:r>
      <w:proofErr w:type="gramStart"/>
      <w:r>
        <w:t>low</w:t>
      </w:r>
      <w:proofErr w:type="spellEnd"/>
      <w:r>
        <w:t>(</w:t>
      </w:r>
      <w:proofErr w:type="gramEnd"/>
      <w:r>
        <w:t>PIN_A2);</w:t>
      </w:r>
    </w:p>
    <w:p w14:paraId="473EAAB2" w14:textId="77777777" w:rsidR="000F626C" w:rsidRDefault="000F626C" w:rsidP="000F626C">
      <w:r>
        <w:tab/>
        <w:t xml:space="preserve">    </w:t>
      </w:r>
      <w:proofErr w:type="spellStart"/>
      <w:r>
        <w:t>output_</w:t>
      </w:r>
      <w:proofErr w:type="gramStart"/>
      <w:r>
        <w:t>high</w:t>
      </w:r>
      <w:proofErr w:type="spellEnd"/>
      <w:r>
        <w:t>(</w:t>
      </w:r>
      <w:proofErr w:type="gramEnd"/>
      <w:r>
        <w:t>PIN_A1);</w:t>
      </w:r>
    </w:p>
    <w:p w14:paraId="4A2739BE" w14:textId="77777777" w:rsidR="000F626C" w:rsidRDefault="000F626C" w:rsidP="000F626C">
      <w:r>
        <w:t xml:space="preserve">      }</w:t>
      </w:r>
      <w:r>
        <w:tab/>
      </w:r>
    </w:p>
    <w:p w14:paraId="5DDF0803" w14:textId="77777777" w:rsidR="000F626C" w:rsidRDefault="000F626C" w:rsidP="000F626C"/>
    <w:p w14:paraId="50433AB3" w14:textId="77777777" w:rsidR="000F626C" w:rsidRDefault="000F626C" w:rsidP="000F626C">
      <w:r>
        <w:t>//Light warnings</w:t>
      </w:r>
    </w:p>
    <w:p w14:paraId="3E2FB62D" w14:textId="77777777" w:rsidR="000F626C" w:rsidRDefault="000F626C" w:rsidP="000F626C">
      <w:r>
        <w:t>//*********************************************************************</w:t>
      </w:r>
    </w:p>
    <w:p w14:paraId="476CAB52" w14:textId="77777777" w:rsidR="000F626C" w:rsidRDefault="000F626C" w:rsidP="000F626C">
      <w:r>
        <w:t xml:space="preserve">     </w:t>
      </w:r>
      <w:proofErr w:type="gramStart"/>
      <w:r>
        <w:t>if</w:t>
      </w:r>
      <w:proofErr w:type="gramEnd"/>
      <w:r>
        <w:t xml:space="preserve"> (prediction&gt;=1000)     //mid risk CO2</w:t>
      </w:r>
    </w:p>
    <w:p w14:paraId="2EF553DD" w14:textId="77777777" w:rsidR="000F626C" w:rsidRDefault="000F626C" w:rsidP="000F626C">
      <w:r>
        <w:tab/>
        <w:t>{</w:t>
      </w:r>
    </w:p>
    <w:p w14:paraId="149F0E6B" w14:textId="77777777" w:rsidR="000F626C" w:rsidRDefault="000F626C" w:rsidP="000F626C">
      <w:r>
        <w:tab/>
        <w:t xml:space="preserve">    </w:t>
      </w:r>
      <w:proofErr w:type="spellStart"/>
      <w:r>
        <w:t>output_</w:t>
      </w:r>
      <w:proofErr w:type="gramStart"/>
      <w:r>
        <w:t>high</w:t>
      </w:r>
      <w:proofErr w:type="spellEnd"/>
      <w:r>
        <w:t>(</w:t>
      </w:r>
      <w:proofErr w:type="gramEnd"/>
      <w:r>
        <w:t>PIN_A4);</w:t>
      </w:r>
    </w:p>
    <w:p w14:paraId="34F8DD23" w14:textId="77777777" w:rsidR="000F626C" w:rsidRDefault="000F626C" w:rsidP="000F626C">
      <w:r>
        <w:tab/>
        <w:t xml:space="preserve"> }</w:t>
      </w:r>
    </w:p>
    <w:p w14:paraId="4A485F61" w14:textId="77777777" w:rsidR="000F626C" w:rsidRDefault="000F626C" w:rsidP="000F626C">
      <w:r>
        <w:t xml:space="preserve">     </w:t>
      </w:r>
      <w:proofErr w:type="gramStart"/>
      <w:r>
        <w:t>else</w:t>
      </w:r>
      <w:proofErr w:type="gramEnd"/>
    </w:p>
    <w:p w14:paraId="557FFA02" w14:textId="77777777" w:rsidR="000F626C" w:rsidRDefault="000F626C" w:rsidP="000F626C">
      <w:r>
        <w:tab/>
        <w:t xml:space="preserve"> {</w:t>
      </w:r>
    </w:p>
    <w:p w14:paraId="29A6FC8A" w14:textId="77777777" w:rsidR="000F626C" w:rsidRDefault="000F626C" w:rsidP="000F626C">
      <w:r>
        <w:tab/>
        <w:t xml:space="preserve">    </w:t>
      </w:r>
      <w:proofErr w:type="spellStart"/>
      <w:r>
        <w:t>output_</w:t>
      </w:r>
      <w:proofErr w:type="gramStart"/>
      <w:r>
        <w:t>low</w:t>
      </w:r>
      <w:proofErr w:type="spellEnd"/>
      <w:r>
        <w:t>(</w:t>
      </w:r>
      <w:proofErr w:type="gramEnd"/>
      <w:r>
        <w:t>PIN_A4);</w:t>
      </w:r>
    </w:p>
    <w:p w14:paraId="0632FD7F" w14:textId="77777777" w:rsidR="000F626C" w:rsidRDefault="000F626C" w:rsidP="000F626C">
      <w:r>
        <w:tab/>
        <w:t xml:space="preserve">    </w:t>
      </w:r>
      <w:proofErr w:type="spellStart"/>
      <w:r>
        <w:t>output_</w:t>
      </w:r>
      <w:proofErr w:type="gramStart"/>
      <w:r>
        <w:t>high</w:t>
      </w:r>
      <w:proofErr w:type="spellEnd"/>
      <w:r>
        <w:t>(</w:t>
      </w:r>
      <w:proofErr w:type="gramEnd"/>
      <w:r>
        <w:t>PIN_A1);</w:t>
      </w:r>
    </w:p>
    <w:p w14:paraId="6D33AFED" w14:textId="77777777" w:rsidR="000F626C" w:rsidRDefault="000F626C" w:rsidP="000F626C">
      <w:r>
        <w:tab/>
        <w:t xml:space="preserve"> }</w:t>
      </w:r>
    </w:p>
    <w:p w14:paraId="72F0F92D" w14:textId="77777777" w:rsidR="000F626C" w:rsidRDefault="000F626C" w:rsidP="000F626C"/>
    <w:p w14:paraId="21942AB6" w14:textId="77777777" w:rsidR="000F626C" w:rsidRDefault="000F626C" w:rsidP="000F626C">
      <w:r>
        <w:t>//Light warnings</w:t>
      </w:r>
    </w:p>
    <w:p w14:paraId="4C37493B" w14:textId="77777777" w:rsidR="000F626C" w:rsidRDefault="000F626C" w:rsidP="000F626C">
      <w:r>
        <w:t>//********************************************************</w:t>
      </w:r>
    </w:p>
    <w:p w14:paraId="0001305C" w14:textId="77777777" w:rsidR="000F626C" w:rsidRDefault="000F626C" w:rsidP="000F626C">
      <w:r>
        <w:t xml:space="preserve">   </w:t>
      </w:r>
      <w:proofErr w:type="gramStart"/>
      <w:r>
        <w:t>if</w:t>
      </w:r>
      <w:proofErr w:type="gramEnd"/>
      <w:r>
        <w:t xml:space="preserve"> (</w:t>
      </w:r>
      <w:proofErr w:type="spellStart"/>
      <w:r>
        <w:t>tvoc</w:t>
      </w:r>
      <w:proofErr w:type="spellEnd"/>
      <w:r>
        <w:t>&gt;=500)       // mid risk TVOC</w:t>
      </w:r>
    </w:p>
    <w:p w14:paraId="48A8D751" w14:textId="77777777" w:rsidR="000F626C" w:rsidRDefault="000F626C" w:rsidP="000F626C">
      <w:r>
        <w:tab/>
        <w:t xml:space="preserve"> {</w:t>
      </w:r>
    </w:p>
    <w:p w14:paraId="10592A7A" w14:textId="77777777" w:rsidR="000F626C" w:rsidRDefault="000F626C" w:rsidP="000F626C">
      <w:r>
        <w:tab/>
        <w:t xml:space="preserve">       </w:t>
      </w:r>
      <w:proofErr w:type="spellStart"/>
      <w:r>
        <w:t>output_</w:t>
      </w:r>
      <w:proofErr w:type="gramStart"/>
      <w:r>
        <w:t>high</w:t>
      </w:r>
      <w:proofErr w:type="spellEnd"/>
      <w:r>
        <w:t>(</w:t>
      </w:r>
      <w:proofErr w:type="gramEnd"/>
      <w:r>
        <w:t>PIN_A4);</w:t>
      </w:r>
    </w:p>
    <w:p w14:paraId="47BF48CF" w14:textId="77777777" w:rsidR="000F626C" w:rsidRDefault="000F626C" w:rsidP="000F626C">
      <w:r>
        <w:tab/>
        <w:t xml:space="preserve"> }</w:t>
      </w:r>
    </w:p>
    <w:p w14:paraId="105919C6" w14:textId="77777777" w:rsidR="000F626C" w:rsidRDefault="000F626C" w:rsidP="000F626C">
      <w:r>
        <w:t xml:space="preserve">   </w:t>
      </w:r>
      <w:proofErr w:type="gramStart"/>
      <w:r>
        <w:t>else</w:t>
      </w:r>
      <w:proofErr w:type="gramEnd"/>
    </w:p>
    <w:p w14:paraId="453E7BF9" w14:textId="77777777" w:rsidR="000F626C" w:rsidRDefault="000F626C" w:rsidP="000F626C">
      <w:r>
        <w:tab/>
        <w:t xml:space="preserve"> {</w:t>
      </w:r>
    </w:p>
    <w:p w14:paraId="0926DE65" w14:textId="77777777" w:rsidR="000F626C" w:rsidRDefault="000F626C" w:rsidP="000F626C">
      <w:r>
        <w:tab/>
      </w:r>
      <w:r>
        <w:tab/>
      </w:r>
      <w:proofErr w:type="spellStart"/>
      <w:r>
        <w:t>output_</w:t>
      </w:r>
      <w:proofErr w:type="gramStart"/>
      <w:r>
        <w:t>low</w:t>
      </w:r>
      <w:proofErr w:type="spellEnd"/>
      <w:r>
        <w:t>(</w:t>
      </w:r>
      <w:proofErr w:type="gramEnd"/>
      <w:r>
        <w:t>PIN_A4);</w:t>
      </w:r>
    </w:p>
    <w:p w14:paraId="332E817D" w14:textId="77777777" w:rsidR="000F626C" w:rsidRDefault="000F626C" w:rsidP="000F626C">
      <w:r>
        <w:tab/>
        <w:t xml:space="preserve">       </w:t>
      </w:r>
      <w:proofErr w:type="spellStart"/>
      <w:r>
        <w:t>output_</w:t>
      </w:r>
      <w:proofErr w:type="gramStart"/>
      <w:r>
        <w:t>high</w:t>
      </w:r>
      <w:proofErr w:type="spellEnd"/>
      <w:r>
        <w:t>(</w:t>
      </w:r>
      <w:proofErr w:type="gramEnd"/>
      <w:r>
        <w:t>PIN_A1);</w:t>
      </w:r>
    </w:p>
    <w:p w14:paraId="1A2A661D" w14:textId="77777777" w:rsidR="000F626C" w:rsidRDefault="000F626C" w:rsidP="000F626C">
      <w:r>
        <w:tab/>
        <w:t xml:space="preserve"> }</w:t>
      </w:r>
    </w:p>
    <w:p w14:paraId="679C27DF" w14:textId="77777777" w:rsidR="000F626C" w:rsidRDefault="000F626C" w:rsidP="000F626C"/>
    <w:p w14:paraId="6CB27ED6" w14:textId="77777777" w:rsidR="000F626C" w:rsidRDefault="000F626C" w:rsidP="000F626C">
      <w:r>
        <w:t xml:space="preserve"> </w:t>
      </w:r>
    </w:p>
    <w:p w14:paraId="16B8B601" w14:textId="77777777" w:rsidR="000F626C" w:rsidRDefault="000F626C" w:rsidP="000F626C">
      <w:r>
        <w:t xml:space="preserve">      }  </w:t>
      </w:r>
    </w:p>
    <w:p w14:paraId="472B0B52" w14:textId="77777777" w:rsidR="000F626C" w:rsidRDefault="000F626C" w:rsidP="000F626C">
      <w:r>
        <w:t xml:space="preserve">   }    //END of main void</w:t>
      </w:r>
    </w:p>
    <w:p w14:paraId="595E2327" w14:textId="77777777" w:rsidR="000F626C" w:rsidRDefault="000F626C" w:rsidP="000F626C">
      <w:r>
        <w:t xml:space="preserve">      </w:t>
      </w:r>
    </w:p>
    <w:p w14:paraId="0B776B42" w14:textId="77777777" w:rsidR="000F626C" w:rsidRDefault="000F626C" w:rsidP="000F626C"/>
    <w:p w14:paraId="7F5A7F84" w14:textId="6EF6C6B5" w:rsidR="000F626C" w:rsidRDefault="000F626C" w:rsidP="000F626C">
      <w:r>
        <w:t xml:space="preserve"> //This section will </w:t>
      </w:r>
      <w:proofErr w:type="gramStart"/>
      <w:r>
        <w:t>Get</w:t>
      </w:r>
      <w:proofErr w:type="gramEnd"/>
      <w:r>
        <w:t xml:space="preserve"> the needed data from the BME280 Core </w:t>
      </w:r>
      <w:r w:rsidR="000862A0">
        <w:t>though</w:t>
      </w:r>
      <w:r>
        <w:t xml:space="preserve"> I2C   </w:t>
      </w:r>
    </w:p>
    <w:p w14:paraId="4DDAE22A" w14:textId="77777777" w:rsidR="000F626C" w:rsidRDefault="000F626C" w:rsidP="000F626C">
      <w:r>
        <w:t xml:space="preserve"> //****************************************************************************     </w:t>
      </w:r>
    </w:p>
    <w:p w14:paraId="61233ECC" w14:textId="77777777" w:rsidR="000F626C" w:rsidRDefault="000F626C" w:rsidP="000F626C">
      <w:proofErr w:type="gramStart"/>
      <w:r>
        <w:t>void</w:t>
      </w:r>
      <w:proofErr w:type="gramEnd"/>
      <w:r>
        <w:t xml:space="preserve"> </w:t>
      </w:r>
      <w:proofErr w:type="spellStart"/>
      <w:r>
        <w:t>read_temp_device</w:t>
      </w:r>
      <w:proofErr w:type="spellEnd"/>
      <w:r>
        <w:t>(void)</w:t>
      </w:r>
    </w:p>
    <w:p w14:paraId="202CF446" w14:textId="77777777" w:rsidR="000F626C" w:rsidRDefault="000F626C" w:rsidP="000F626C">
      <w:r>
        <w:t xml:space="preserve">    {</w:t>
      </w:r>
    </w:p>
    <w:p w14:paraId="77A3E4F0" w14:textId="77777777" w:rsidR="000F626C" w:rsidRDefault="000F626C" w:rsidP="000F626C">
      <w:r>
        <w:t xml:space="preserve">          i2c_</w:t>
      </w:r>
      <w:proofErr w:type="gramStart"/>
      <w:r>
        <w:t>start(</w:t>
      </w:r>
      <w:proofErr w:type="gramEnd"/>
      <w:r>
        <w:t>);                        // send start condition</w:t>
      </w:r>
    </w:p>
    <w:p w14:paraId="6592BE46" w14:textId="77777777" w:rsidR="000F626C" w:rsidRDefault="000F626C" w:rsidP="000F626C">
      <w:r>
        <w:t xml:space="preserve">          i2c_</w:t>
      </w:r>
      <w:proofErr w:type="gramStart"/>
      <w:r>
        <w:t>write(</w:t>
      </w:r>
      <w:proofErr w:type="gramEnd"/>
      <w:r>
        <w:t>0xec);                     // select and write to chip</w:t>
      </w:r>
    </w:p>
    <w:p w14:paraId="499A83A2" w14:textId="77777777" w:rsidR="000F626C" w:rsidRDefault="000F626C" w:rsidP="000F626C">
      <w:r>
        <w:t>//        i2c_</w:t>
      </w:r>
      <w:proofErr w:type="gramStart"/>
      <w:r>
        <w:t>write(</w:t>
      </w:r>
      <w:proofErr w:type="gramEnd"/>
      <w:r>
        <w:t>0xa0);                     // select and write to chip zero control       (used in simulation testing line )</w:t>
      </w:r>
    </w:p>
    <w:p w14:paraId="47B8AF86" w14:textId="77777777" w:rsidR="000F626C" w:rsidRDefault="000F626C" w:rsidP="000F626C">
      <w:r>
        <w:t xml:space="preserve">          i2c_</w:t>
      </w:r>
      <w:proofErr w:type="gramStart"/>
      <w:r>
        <w:t>write(</w:t>
      </w:r>
      <w:proofErr w:type="gramEnd"/>
      <w:r>
        <w:t xml:space="preserve">0xf7);                     // point to first address </w:t>
      </w:r>
    </w:p>
    <w:p w14:paraId="13328112" w14:textId="77777777" w:rsidR="000F626C" w:rsidRDefault="000F626C" w:rsidP="000F626C">
      <w:r>
        <w:t xml:space="preserve">          i2c_</w:t>
      </w:r>
      <w:proofErr w:type="gramStart"/>
      <w:r>
        <w:t>start(</w:t>
      </w:r>
      <w:proofErr w:type="gramEnd"/>
      <w:r>
        <w:t>);                        // send start condition</w:t>
      </w:r>
    </w:p>
    <w:p w14:paraId="138E5DC4" w14:textId="77777777" w:rsidR="000F626C" w:rsidRDefault="000F626C" w:rsidP="000F626C">
      <w:r>
        <w:t xml:space="preserve">          i2c_</w:t>
      </w:r>
      <w:proofErr w:type="gramStart"/>
      <w:r>
        <w:t>write(</w:t>
      </w:r>
      <w:proofErr w:type="gramEnd"/>
      <w:r>
        <w:t xml:space="preserve">0xed);                     // select and read to chip   </w:t>
      </w:r>
    </w:p>
    <w:p w14:paraId="57AFF3F4" w14:textId="77777777" w:rsidR="000F626C" w:rsidRDefault="000F626C" w:rsidP="000F626C">
      <w:r>
        <w:t>//         i2c_</w:t>
      </w:r>
      <w:proofErr w:type="gramStart"/>
      <w:r>
        <w:t>write(</w:t>
      </w:r>
      <w:proofErr w:type="gramEnd"/>
      <w:r>
        <w:t>0xa1);                     // select and write to chip zero control       (used in simulation testing line )</w:t>
      </w:r>
    </w:p>
    <w:p w14:paraId="142EC9FC" w14:textId="77777777" w:rsidR="000F626C" w:rsidRDefault="000F626C" w:rsidP="000F626C">
      <w:r>
        <w:t xml:space="preserve">          </w:t>
      </w:r>
      <w:proofErr w:type="gramStart"/>
      <w:r>
        <w:t>for</w:t>
      </w:r>
      <w:proofErr w:type="gramEnd"/>
      <w:r>
        <w:t xml:space="preserve"> (q=0;q&lt;7;q++)</w:t>
      </w:r>
    </w:p>
    <w:p w14:paraId="62078310" w14:textId="77777777" w:rsidR="000F626C" w:rsidRDefault="000F626C" w:rsidP="000F626C">
      <w:r>
        <w:t xml:space="preserve">           {   </w:t>
      </w:r>
    </w:p>
    <w:p w14:paraId="553BF7B2" w14:textId="77777777" w:rsidR="000F626C" w:rsidRDefault="000F626C" w:rsidP="000F626C">
      <w:r>
        <w:t xml:space="preserve">               </w:t>
      </w:r>
      <w:proofErr w:type="gramStart"/>
      <w:r>
        <w:t>data[</w:t>
      </w:r>
      <w:proofErr w:type="gramEnd"/>
      <w:r>
        <w:t>q]=i2c_read(TRUE);              // read sequential bytes with acknowledge</w:t>
      </w:r>
    </w:p>
    <w:p w14:paraId="789A3D4E" w14:textId="77777777" w:rsidR="000F626C" w:rsidRDefault="000F626C" w:rsidP="000F626C">
      <w:r>
        <w:t xml:space="preserve">           }</w:t>
      </w:r>
    </w:p>
    <w:p w14:paraId="502ECAC7" w14:textId="77777777" w:rsidR="000F626C" w:rsidRDefault="000F626C" w:rsidP="000F626C">
      <w:r>
        <w:t xml:space="preserve">          </w:t>
      </w:r>
      <w:proofErr w:type="gramStart"/>
      <w:r>
        <w:t>data[</w:t>
      </w:r>
      <w:proofErr w:type="gramEnd"/>
      <w:r>
        <w:t>q]=i2c_read(FALSE);                // read final byte without acknowledge</w:t>
      </w:r>
    </w:p>
    <w:p w14:paraId="2E260E6F" w14:textId="77777777" w:rsidR="000F626C" w:rsidRDefault="000F626C" w:rsidP="000F626C">
      <w:r>
        <w:t xml:space="preserve">          i2c_</w:t>
      </w:r>
      <w:proofErr w:type="gramStart"/>
      <w:r>
        <w:t>stop(</w:t>
      </w:r>
      <w:proofErr w:type="gramEnd"/>
      <w:r>
        <w:t>);</w:t>
      </w:r>
    </w:p>
    <w:p w14:paraId="05047F83" w14:textId="77777777" w:rsidR="000F626C" w:rsidRDefault="000F626C" w:rsidP="000F626C">
      <w:r>
        <w:tab/>
        <w:t xml:space="preserve">   </w:t>
      </w:r>
    </w:p>
    <w:p w14:paraId="189C6722" w14:textId="77777777" w:rsidR="000F626C" w:rsidRDefault="000F626C" w:rsidP="000F626C">
      <w:r>
        <w:t xml:space="preserve">       }</w:t>
      </w:r>
    </w:p>
    <w:p w14:paraId="432D5313" w14:textId="53471DE6" w:rsidR="000F626C" w:rsidRDefault="000F626C" w:rsidP="000F626C">
      <w:r>
        <w:t xml:space="preserve">   </w:t>
      </w:r>
    </w:p>
    <w:p w14:paraId="6A52E076" w14:textId="77777777" w:rsidR="000862A0" w:rsidRDefault="000862A0" w:rsidP="000F626C"/>
    <w:p w14:paraId="3CD8E3EF" w14:textId="77777777" w:rsidR="000F626C" w:rsidRDefault="000F626C" w:rsidP="000F626C"/>
    <w:p w14:paraId="67AD0E1B" w14:textId="202AC025" w:rsidR="000F626C" w:rsidRDefault="000F626C" w:rsidP="000F626C">
      <w:r>
        <w:t xml:space="preserve"> //This section will </w:t>
      </w:r>
      <w:proofErr w:type="gramStart"/>
      <w:r>
        <w:t>Get</w:t>
      </w:r>
      <w:proofErr w:type="gramEnd"/>
      <w:r>
        <w:t xml:space="preserve"> the needed data from the IAQ Core </w:t>
      </w:r>
      <w:r w:rsidR="000862A0">
        <w:t>though</w:t>
      </w:r>
      <w:r>
        <w:t xml:space="preserve"> I2C      </w:t>
      </w:r>
    </w:p>
    <w:p w14:paraId="75030A2E" w14:textId="77777777" w:rsidR="000F626C" w:rsidRDefault="000F626C" w:rsidP="000F626C">
      <w:r>
        <w:t xml:space="preserve">//*********************************************************************************************************       </w:t>
      </w:r>
    </w:p>
    <w:p w14:paraId="10AA87E4" w14:textId="77777777" w:rsidR="000F626C" w:rsidRDefault="000F626C" w:rsidP="000F626C">
      <w:r>
        <w:t xml:space="preserve">       </w:t>
      </w:r>
    </w:p>
    <w:p w14:paraId="792BEEFF" w14:textId="77777777" w:rsidR="000F626C" w:rsidRDefault="000F626C" w:rsidP="000F626C">
      <w:r>
        <w:t xml:space="preserve"> </w:t>
      </w:r>
      <w:proofErr w:type="gramStart"/>
      <w:r>
        <w:t>void</w:t>
      </w:r>
      <w:proofErr w:type="gramEnd"/>
      <w:r>
        <w:t xml:space="preserve"> read_C02VOC(void)</w:t>
      </w:r>
    </w:p>
    <w:p w14:paraId="257C9D2E" w14:textId="77777777" w:rsidR="000F626C" w:rsidRDefault="000F626C" w:rsidP="000F626C">
      <w:r>
        <w:t xml:space="preserve">   {</w:t>
      </w:r>
    </w:p>
    <w:p w14:paraId="38A6C0F5" w14:textId="77777777" w:rsidR="000F626C" w:rsidRDefault="000F626C" w:rsidP="000F626C">
      <w:r>
        <w:t xml:space="preserve">  </w:t>
      </w:r>
    </w:p>
    <w:p w14:paraId="70454946" w14:textId="77777777" w:rsidR="000F626C" w:rsidRDefault="000F626C" w:rsidP="000F626C">
      <w:r>
        <w:t xml:space="preserve">   </w:t>
      </w:r>
    </w:p>
    <w:p w14:paraId="2D18ED34" w14:textId="77777777" w:rsidR="000F626C" w:rsidRDefault="000F626C" w:rsidP="000F626C">
      <w:r>
        <w:t xml:space="preserve">             i2c_</w:t>
      </w:r>
      <w:proofErr w:type="gramStart"/>
      <w:r>
        <w:t>start(</w:t>
      </w:r>
      <w:proofErr w:type="gramEnd"/>
      <w:r>
        <w:t>);                                 // send start condition</w:t>
      </w:r>
    </w:p>
    <w:p w14:paraId="3050B796" w14:textId="77777777" w:rsidR="000F626C" w:rsidRDefault="000F626C" w:rsidP="000F626C">
      <w:r>
        <w:t xml:space="preserve"> //            </w:t>
      </w:r>
      <w:r>
        <w:tab/>
      </w:r>
      <w:r>
        <w:tab/>
        <w:t>i2c_</w:t>
      </w:r>
      <w:proofErr w:type="gramStart"/>
      <w:r>
        <w:t>write(</w:t>
      </w:r>
      <w:proofErr w:type="gramEnd"/>
      <w:r>
        <w:t xml:space="preserve">0xa0);                     // select and write to chip zero control       (used in simulation testing line    </w:t>
      </w:r>
    </w:p>
    <w:p w14:paraId="239FCB36" w14:textId="77777777" w:rsidR="000F626C" w:rsidRDefault="000F626C" w:rsidP="000F626C">
      <w:r>
        <w:t xml:space="preserve">             i2c_</w:t>
      </w:r>
      <w:proofErr w:type="gramStart"/>
      <w:r>
        <w:t>write(</w:t>
      </w:r>
      <w:proofErr w:type="gramEnd"/>
      <w:r>
        <w:t xml:space="preserve">0x5B);                     // point to first address    </w:t>
      </w:r>
    </w:p>
    <w:p w14:paraId="4443A8AA" w14:textId="77777777" w:rsidR="000F626C" w:rsidRDefault="000F626C" w:rsidP="000F626C">
      <w:r>
        <w:t xml:space="preserve">//         </w:t>
      </w:r>
      <w:r>
        <w:tab/>
      </w:r>
      <w:r>
        <w:tab/>
        <w:t>i2c_</w:t>
      </w:r>
      <w:proofErr w:type="gramStart"/>
      <w:r>
        <w:t>start(</w:t>
      </w:r>
      <w:proofErr w:type="gramEnd"/>
      <w:r>
        <w:t>);                        // send start condition</w:t>
      </w:r>
    </w:p>
    <w:p w14:paraId="72AA579F" w14:textId="77777777" w:rsidR="000F626C" w:rsidRDefault="000F626C" w:rsidP="000F626C">
      <w:r>
        <w:t>//</w:t>
      </w:r>
      <w:r>
        <w:tab/>
        <w:t xml:space="preserve">   </w:t>
      </w:r>
      <w:r>
        <w:tab/>
        <w:t xml:space="preserve">i2c_write (0xB5);                                  // This was in reading out data in </w:t>
      </w:r>
      <w:proofErr w:type="spellStart"/>
      <w:proofErr w:type="gramStart"/>
      <w:r>
        <w:t>simluation</w:t>
      </w:r>
      <w:proofErr w:type="spellEnd"/>
      <w:r>
        <w:t xml:space="preserve">  (</w:t>
      </w:r>
      <w:proofErr w:type="gramEnd"/>
      <w:r>
        <w:t xml:space="preserve">used in simulation testing line )   </w:t>
      </w:r>
    </w:p>
    <w:p w14:paraId="0BF0751D" w14:textId="77777777" w:rsidR="000F626C" w:rsidRDefault="000F626C" w:rsidP="000F626C">
      <w:r>
        <w:t xml:space="preserve">//         </w:t>
      </w:r>
      <w:r>
        <w:tab/>
      </w:r>
      <w:r>
        <w:tab/>
        <w:t>i2c_</w:t>
      </w:r>
      <w:proofErr w:type="gramStart"/>
      <w:r>
        <w:t>write(</w:t>
      </w:r>
      <w:proofErr w:type="gramEnd"/>
      <w:r>
        <w:t xml:space="preserve">0xa1);                     // select and write to chip zero control         (used in simulation testing line )   </w:t>
      </w:r>
    </w:p>
    <w:p w14:paraId="6EDD78F0" w14:textId="77777777" w:rsidR="000F626C" w:rsidRDefault="000F626C" w:rsidP="000F626C">
      <w:r>
        <w:tab/>
        <w:t xml:space="preserve">     </w:t>
      </w:r>
      <w:proofErr w:type="gramStart"/>
      <w:r>
        <w:t>for</w:t>
      </w:r>
      <w:proofErr w:type="gramEnd"/>
      <w:r>
        <w:t xml:space="preserve"> (</w:t>
      </w:r>
      <w:proofErr w:type="spellStart"/>
      <w:r>
        <w:t>i</w:t>
      </w:r>
      <w:proofErr w:type="spellEnd"/>
      <w:r>
        <w:t>=0;i&lt;8;i++)</w:t>
      </w:r>
    </w:p>
    <w:p w14:paraId="417593D0" w14:textId="77777777" w:rsidR="000F626C" w:rsidRDefault="000F626C" w:rsidP="000F626C">
      <w:r>
        <w:tab/>
      </w:r>
      <w:r>
        <w:tab/>
        <w:t xml:space="preserve">     {   </w:t>
      </w:r>
    </w:p>
    <w:p w14:paraId="56B45985" w14:textId="77777777" w:rsidR="000F626C" w:rsidRDefault="000F626C" w:rsidP="000F626C">
      <w:r>
        <w:tab/>
      </w:r>
      <w:r>
        <w:tab/>
      </w:r>
      <w:r>
        <w:tab/>
        <w:t xml:space="preserve">   Co2VOCdata[</w:t>
      </w:r>
      <w:proofErr w:type="spellStart"/>
      <w:r>
        <w:t>i</w:t>
      </w:r>
      <w:proofErr w:type="spellEnd"/>
      <w:proofErr w:type="gramStart"/>
      <w:r>
        <w:t>]=</w:t>
      </w:r>
      <w:proofErr w:type="gramEnd"/>
      <w:r>
        <w:t>i2c_read(1);              // read sequential bytes with acknowledge</w:t>
      </w:r>
    </w:p>
    <w:p w14:paraId="5FDB1DAE" w14:textId="77777777" w:rsidR="000F626C" w:rsidRDefault="000F626C" w:rsidP="000F626C">
      <w:r>
        <w:tab/>
      </w:r>
      <w:r>
        <w:tab/>
        <w:t xml:space="preserve">     }</w:t>
      </w:r>
    </w:p>
    <w:p w14:paraId="740E784C" w14:textId="77777777" w:rsidR="000F626C" w:rsidRDefault="000F626C" w:rsidP="000F626C">
      <w:r>
        <w:t xml:space="preserve">           </w:t>
      </w:r>
      <w:proofErr w:type="gramStart"/>
      <w:r>
        <w:t>Co2VOCdata[</w:t>
      </w:r>
      <w:proofErr w:type="gramEnd"/>
      <w:r>
        <w:t>8]=i2c_read(0);                            // read byte without acknowledge</w:t>
      </w:r>
    </w:p>
    <w:p w14:paraId="6A29DE83" w14:textId="77777777" w:rsidR="000F626C" w:rsidRDefault="000F626C" w:rsidP="000F626C">
      <w:r>
        <w:t xml:space="preserve">           i2c_</w:t>
      </w:r>
      <w:proofErr w:type="gramStart"/>
      <w:r>
        <w:t>stop(</w:t>
      </w:r>
      <w:proofErr w:type="gramEnd"/>
      <w:r>
        <w:t>);                        //stop condition</w:t>
      </w:r>
    </w:p>
    <w:p w14:paraId="634A3ECD" w14:textId="77777777" w:rsidR="000F626C" w:rsidRDefault="000F626C" w:rsidP="000F626C">
      <w:r>
        <w:t xml:space="preserve"> </w:t>
      </w:r>
    </w:p>
    <w:p w14:paraId="325817F0" w14:textId="77777777" w:rsidR="000F626C" w:rsidRDefault="000F626C" w:rsidP="000F626C">
      <w:r>
        <w:t xml:space="preserve">           </w:t>
      </w:r>
      <w:proofErr w:type="gramStart"/>
      <w:r>
        <w:t>prediction</w:t>
      </w:r>
      <w:proofErr w:type="gramEnd"/>
      <w:r>
        <w:t xml:space="preserve"> = Co2VOCdata[0]*256+Co2VOCdata[1];        //information structure C02      (convert to 16 bit value)</w:t>
      </w:r>
    </w:p>
    <w:p w14:paraId="789B2761" w14:textId="7F8D5124" w:rsidR="000F626C" w:rsidRDefault="000F626C" w:rsidP="000F626C">
      <w:r>
        <w:t xml:space="preserve">           </w:t>
      </w:r>
      <w:proofErr w:type="spellStart"/>
      <w:proofErr w:type="gramStart"/>
      <w:r>
        <w:t>tvoc</w:t>
      </w:r>
      <w:proofErr w:type="spellEnd"/>
      <w:proofErr w:type="gramEnd"/>
      <w:r>
        <w:t xml:space="preserve"> = Co2VOCdata[7] * 256 + Co2VOCdata[8];             //information structure V</w:t>
      </w:r>
      <w:r w:rsidR="001B725C">
        <w:t xml:space="preserve"> </w:t>
      </w:r>
      <w:proofErr w:type="spellStart"/>
      <w:r>
        <w:t>oc</w:t>
      </w:r>
      <w:proofErr w:type="spellEnd"/>
      <w:r>
        <w:t xml:space="preserve">         (convert to 16 bit value)</w:t>
      </w:r>
    </w:p>
    <w:p w14:paraId="7342A23B" w14:textId="77777777" w:rsidR="000F626C" w:rsidRDefault="000F626C" w:rsidP="000F626C"/>
    <w:p w14:paraId="3CE4233E" w14:textId="7F15504B" w:rsidR="000F626C" w:rsidRDefault="000F626C" w:rsidP="000F626C">
      <w:r>
        <w:t xml:space="preserve">     }</w:t>
      </w:r>
    </w:p>
    <w:p w14:paraId="129D112E" w14:textId="56D8154F" w:rsidR="000F626C" w:rsidRDefault="000F626C" w:rsidP="000F626C">
      <w:r>
        <w:t xml:space="preserve">//*********************************************************************************************************                    </w:t>
      </w:r>
    </w:p>
    <w:p w14:paraId="2EA8CB8F" w14:textId="77777777" w:rsidR="000F626C" w:rsidRDefault="000F626C" w:rsidP="000F626C">
      <w:proofErr w:type="gramStart"/>
      <w:r>
        <w:t>void</w:t>
      </w:r>
      <w:proofErr w:type="gramEnd"/>
      <w:r>
        <w:t xml:space="preserve"> status(void)</w:t>
      </w:r>
    </w:p>
    <w:p w14:paraId="1C95E91E" w14:textId="77777777" w:rsidR="000F626C" w:rsidRDefault="000F626C" w:rsidP="000F626C">
      <w:r>
        <w:t>{</w:t>
      </w:r>
    </w:p>
    <w:p w14:paraId="3E1CF845" w14:textId="4B996EF1" w:rsidR="000F626C" w:rsidRDefault="000F626C" w:rsidP="000F626C">
      <w:r>
        <w:t xml:space="preserve">    </w:t>
      </w:r>
      <w:proofErr w:type="gramStart"/>
      <w:r>
        <w:t>if</w:t>
      </w:r>
      <w:proofErr w:type="gramEnd"/>
      <w:r>
        <w:t xml:space="preserve"> (!Co2VOCdata[3])                          //      IAQ status comes back READ_OK</w:t>
      </w:r>
    </w:p>
    <w:p w14:paraId="786D36C5" w14:textId="77777777" w:rsidR="000F626C" w:rsidRDefault="000F626C" w:rsidP="000F626C">
      <w:r>
        <w:t xml:space="preserve">      {</w:t>
      </w:r>
    </w:p>
    <w:p w14:paraId="10DB1D41" w14:textId="77777777" w:rsidR="000F626C" w:rsidRDefault="000F626C" w:rsidP="000F626C">
      <w:r>
        <w:t xml:space="preserve">         </w:t>
      </w:r>
      <w:proofErr w:type="gramStart"/>
      <w:r>
        <w:t>if(</w:t>
      </w:r>
      <w:proofErr w:type="spellStart"/>
      <w:proofErr w:type="gramEnd"/>
      <w:r>
        <w:t>bit_test</w:t>
      </w:r>
      <w:proofErr w:type="spellEnd"/>
      <w:r>
        <w:t>(flag,0))</w:t>
      </w:r>
    </w:p>
    <w:p w14:paraId="40FDF97D" w14:textId="77777777" w:rsidR="000F626C" w:rsidRDefault="000F626C" w:rsidP="000F626C">
      <w:r>
        <w:t xml:space="preserve">               {</w:t>
      </w:r>
    </w:p>
    <w:p w14:paraId="6A59170F" w14:textId="77777777" w:rsidR="000F626C" w:rsidRDefault="000F626C" w:rsidP="000F626C">
      <w:r>
        <w:t xml:space="preserve">                     </w:t>
      </w:r>
      <w:proofErr w:type="spellStart"/>
      <w:proofErr w:type="gramStart"/>
      <w:r>
        <w:t>printf</w:t>
      </w:r>
      <w:proofErr w:type="spellEnd"/>
      <w:r>
        <w:t>(</w:t>
      </w:r>
      <w:proofErr w:type="spellStart"/>
      <w:proofErr w:type="gramEnd"/>
      <w:r>
        <w:t>lcd_putc</w:t>
      </w:r>
      <w:proofErr w:type="spellEnd"/>
      <w:r>
        <w:t>,"\f Air  data is true");</w:t>
      </w:r>
    </w:p>
    <w:p w14:paraId="76D694CE" w14:textId="77777777" w:rsidR="000F626C" w:rsidRDefault="000F626C" w:rsidP="000F626C">
      <w:r>
        <w:t xml:space="preserve">                    </w:t>
      </w:r>
      <w:proofErr w:type="gramStart"/>
      <w:r>
        <w:t>flag=</w:t>
      </w:r>
      <w:proofErr w:type="gramEnd"/>
      <w:r>
        <w:t>0;</w:t>
      </w:r>
    </w:p>
    <w:p w14:paraId="2117946E" w14:textId="77777777" w:rsidR="000F626C" w:rsidRDefault="000F626C" w:rsidP="000F626C">
      <w:r>
        <w:tab/>
      </w:r>
      <w:r>
        <w:tab/>
        <w:t xml:space="preserve">  </w:t>
      </w:r>
      <w:proofErr w:type="spellStart"/>
      <w:r>
        <w:t>delay_</w:t>
      </w:r>
      <w:proofErr w:type="gramStart"/>
      <w:r>
        <w:t>ms</w:t>
      </w:r>
      <w:proofErr w:type="spellEnd"/>
      <w:r>
        <w:t>(</w:t>
      </w:r>
      <w:proofErr w:type="gramEnd"/>
      <w:r>
        <w:t>2000);</w:t>
      </w:r>
    </w:p>
    <w:p w14:paraId="20A60187" w14:textId="77777777" w:rsidR="000F626C" w:rsidRDefault="000F626C" w:rsidP="000F626C">
      <w:r>
        <w:t xml:space="preserve">               }</w:t>
      </w:r>
    </w:p>
    <w:p w14:paraId="1B95490C" w14:textId="77777777" w:rsidR="000F626C" w:rsidRDefault="000F626C" w:rsidP="000F626C">
      <w:r>
        <w:t xml:space="preserve">      }</w:t>
      </w:r>
    </w:p>
    <w:p w14:paraId="49202341" w14:textId="77777777" w:rsidR="000F626C" w:rsidRDefault="000F626C" w:rsidP="000F626C">
      <w:r>
        <w:t xml:space="preserve">    </w:t>
      </w:r>
      <w:proofErr w:type="gramStart"/>
      <w:r>
        <w:t>else</w:t>
      </w:r>
      <w:proofErr w:type="gramEnd"/>
    </w:p>
    <w:p w14:paraId="70F562E8" w14:textId="77777777" w:rsidR="000F626C" w:rsidRDefault="000F626C" w:rsidP="000F626C">
      <w:r>
        <w:t xml:space="preserve">          {   </w:t>
      </w:r>
    </w:p>
    <w:p w14:paraId="10E04682" w14:textId="77777777" w:rsidR="000F626C" w:rsidRDefault="000F626C" w:rsidP="000F626C">
      <w:r>
        <w:t xml:space="preserve">           </w:t>
      </w:r>
      <w:proofErr w:type="gramStart"/>
      <w:r>
        <w:t>if(</w:t>
      </w:r>
      <w:proofErr w:type="spellStart"/>
      <w:proofErr w:type="gramEnd"/>
      <w:r>
        <w:t>bit_test</w:t>
      </w:r>
      <w:proofErr w:type="spellEnd"/>
      <w:r>
        <w:t>(flag,1))                                        // IAQ Status in Valid state.</w:t>
      </w:r>
    </w:p>
    <w:p w14:paraId="06FDB62F" w14:textId="77777777" w:rsidR="000F626C" w:rsidRDefault="000F626C" w:rsidP="000F626C">
      <w:r>
        <w:t xml:space="preserve">               {</w:t>
      </w:r>
    </w:p>
    <w:p w14:paraId="4E42CB17" w14:textId="6FB6492D" w:rsidR="000F626C" w:rsidRDefault="000F626C" w:rsidP="000F626C">
      <w:r>
        <w:t xml:space="preserve">                 </w:t>
      </w:r>
      <w:proofErr w:type="spellStart"/>
      <w:proofErr w:type="gramStart"/>
      <w:r>
        <w:t>printf</w:t>
      </w:r>
      <w:proofErr w:type="spellEnd"/>
      <w:r>
        <w:t>(</w:t>
      </w:r>
      <w:proofErr w:type="spellStart"/>
      <w:proofErr w:type="gramEnd"/>
      <w:r>
        <w:t>lcd_putc</w:t>
      </w:r>
      <w:proofErr w:type="spellEnd"/>
      <w:r>
        <w:t>,"\f Air data is false");            // LCD PRINT  DATA FALSE</w:t>
      </w:r>
    </w:p>
    <w:p w14:paraId="73761D06" w14:textId="77777777" w:rsidR="000F626C" w:rsidRDefault="000F626C" w:rsidP="000F626C">
      <w:r>
        <w:t xml:space="preserve">                  </w:t>
      </w:r>
      <w:proofErr w:type="gramStart"/>
      <w:r>
        <w:t>flag=</w:t>
      </w:r>
      <w:proofErr w:type="gramEnd"/>
      <w:r>
        <w:t>1;</w:t>
      </w:r>
    </w:p>
    <w:p w14:paraId="1544700F" w14:textId="77777777" w:rsidR="000F626C" w:rsidRDefault="000F626C" w:rsidP="000F626C">
      <w:r>
        <w:tab/>
      </w:r>
      <w:r>
        <w:tab/>
        <w:t xml:space="preserve">  </w:t>
      </w:r>
      <w:proofErr w:type="spellStart"/>
      <w:r>
        <w:t>delay_</w:t>
      </w:r>
      <w:proofErr w:type="gramStart"/>
      <w:r>
        <w:t>ms</w:t>
      </w:r>
      <w:proofErr w:type="spellEnd"/>
      <w:r>
        <w:t>(</w:t>
      </w:r>
      <w:proofErr w:type="gramEnd"/>
      <w:r>
        <w:t>2000);</w:t>
      </w:r>
    </w:p>
    <w:p w14:paraId="7D8BB31B" w14:textId="77777777" w:rsidR="000F626C" w:rsidRDefault="000F626C" w:rsidP="000F626C">
      <w:r>
        <w:t xml:space="preserve">               }</w:t>
      </w:r>
    </w:p>
    <w:p w14:paraId="736313D5" w14:textId="77777777" w:rsidR="000F626C" w:rsidRDefault="000F626C" w:rsidP="000F626C">
      <w:r>
        <w:t xml:space="preserve">          }</w:t>
      </w:r>
    </w:p>
    <w:p w14:paraId="3AFCCA7D" w14:textId="0672DE4C" w:rsidR="000F626C" w:rsidRDefault="000F626C" w:rsidP="000F626C"/>
    <w:p w14:paraId="7FC6AA80" w14:textId="77777777" w:rsidR="00C610E8" w:rsidRDefault="00C610E8" w:rsidP="000F626C"/>
    <w:p w14:paraId="0EF0FDD9" w14:textId="77777777" w:rsidR="000F626C" w:rsidRDefault="000F626C" w:rsidP="000F626C"/>
    <w:p w14:paraId="4E47188A" w14:textId="77777777" w:rsidR="000F626C" w:rsidRDefault="000F626C" w:rsidP="000F626C">
      <w:r>
        <w:t>}</w:t>
      </w:r>
    </w:p>
    <w:p w14:paraId="18855481" w14:textId="77777777" w:rsidR="000F626C" w:rsidRDefault="000F626C" w:rsidP="000F626C"/>
    <w:p w14:paraId="78204D66" w14:textId="0A464508" w:rsidR="000F626C" w:rsidRDefault="000F626C" w:rsidP="000F626C">
      <w:r>
        <w:t>// Convert BME readings to 16 bit values</w:t>
      </w:r>
    </w:p>
    <w:p w14:paraId="15D2F26C" w14:textId="2DDC511B" w:rsidR="000F626C" w:rsidRDefault="000F626C" w:rsidP="000F626C">
      <w:r>
        <w:t xml:space="preserve">//******************************************************************************** </w:t>
      </w:r>
    </w:p>
    <w:p w14:paraId="58AADB05" w14:textId="77777777" w:rsidR="000F626C" w:rsidRDefault="000F626C" w:rsidP="000F626C">
      <w:r>
        <w:t xml:space="preserve">Void </w:t>
      </w:r>
      <w:proofErr w:type="spellStart"/>
      <w:proofErr w:type="gramStart"/>
      <w:r>
        <w:t>BMEreadings</w:t>
      </w:r>
      <w:proofErr w:type="spellEnd"/>
      <w:r>
        <w:t>(</w:t>
      </w:r>
      <w:proofErr w:type="gramEnd"/>
      <w:r>
        <w:t>void)</w:t>
      </w:r>
    </w:p>
    <w:p w14:paraId="2DA13B17" w14:textId="77777777" w:rsidR="000F626C" w:rsidRDefault="000F626C" w:rsidP="000F626C">
      <w:r>
        <w:t>{</w:t>
      </w:r>
    </w:p>
    <w:p w14:paraId="345A0F2E" w14:textId="4D040D3A" w:rsidR="000F626C" w:rsidRDefault="000F626C" w:rsidP="000F626C">
      <w:r>
        <w:t xml:space="preserve">//information </w:t>
      </w:r>
      <w:r w:rsidR="000862A0">
        <w:t>Humidity structure</w:t>
      </w:r>
      <w:r>
        <w:t xml:space="preserve"> C02      (convert to 16 bit value)</w:t>
      </w:r>
    </w:p>
    <w:p w14:paraId="2C4515A9" w14:textId="6161712F" w:rsidR="000F626C" w:rsidRDefault="000F626C" w:rsidP="000F626C">
      <w:r>
        <w:t>//*******************************************************************************</w:t>
      </w:r>
    </w:p>
    <w:p w14:paraId="7FFC39B6" w14:textId="5E0DD297" w:rsidR="000F626C" w:rsidRDefault="000F626C" w:rsidP="000F626C">
      <w:r>
        <w:t xml:space="preserve">Humid = </w:t>
      </w:r>
      <w:proofErr w:type="gramStart"/>
      <w:r>
        <w:t>data[</w:t>
      </w:r>
      <w:proofErr w:type="gramEnd"/>
      <w:r>
        <w:t xml:space="preserve">0]*256+data[1];        </w:t>
      </w:r>
    </w:p>
    <w:p w14:paraId="56D126A6" w14:textId="7F5F471D" w:rsidR="000F626C" w:rsidRDefault="000F626C" w:rsidP="000F626C">
      <w:r>
        <w:t xml:space="preserve">//information </w:t>
      </w:r>
      <w:r w:rsidR="000862A0">
        <w:t>Temp structure</w:t>
      </w:r>
      <w:r>
        <w:t xml:space="preserve"> C02      (convert to 16 bit value) </w:t>
      </w:r>
    </w:p>
    <w:p w14:paraId="746BF740" w14:textId="2A53E625" w:rsidR="000F626C" w:rsidRDefault="000F626C" w:rsidP="000F626C">
      <w:r>
        <w:t>//*******************************************************************************</w:t>
      </w:r>
    </w:p>
    <w:p w14:paraId="6CF94FAD" w14:textId="77777777" w:rsidR="000F626C" w:rsidRDefault="000F626C" w:rsidP="000F626C">
      <w:r>
        <w:t xml:space="preserve">Temp = </w:t>
      </w:r>
      <w:proofErr w:type="gramStart"/>
      <w:r>
        <w:t>Data[</w:t>
      </w:r>
      <w:proofErr w:type="gramEnd"/>
      <w:r>
        <w:t xml:space="preserve">4];            // get value of </w:t>
      </w:r>
      <w:proofErr w:type="spellStart"/>
      <w:r>
        <w:t>msb</w:t>
      </w:r>
      <w:proofErr w:type="spellEnd"/>
      <w:r>
        <w:t xml:space="preserve"> - 1st byte</w:t>
      </w:r>
    </w:p>
    <w:p w14:paraId="3372A2C0" w14:textId="77777777" w:rsidR="000F626C" w:rsidRDefault="000F626C" w:rsidP="000F626C">
      <w:r>
        <w:t>Temp*=256;</w:t>
      </w:r>
    </w:p>
    <w:p w14:paraId="4FDA5FD0" w14:textId="77777777" w:rsidR="000F626C" w:rsidRDefault="000F626C" w:rsidP="000F626C">
      <w:r>
        <w:t>Temp+=</w:t>
      </w:r>
      <w:proofErr w:type="gramStart"/>
      <w:r>
        <w:t>Data[</w:t>
      </w:r>
      <w:proofErr w:type="gramEnd"/>
      <w:r>
        <w:t xml:space="preserve">3];            // get </w:t>
      </w:r>
      <w:proofErr w:type="spellStart"/>
      <w:r>
        <w:t>lsb</w:t>
      </w:r>
      <w:proofErr w:type="spellEnd"/>
    </w:p>
    <w:p w14:paraId="079A9405" w14:textId="77777777" w:rsidR="000F626C" w:rsidRDefault="000F626C" w:rsidP="000F626C">
      <w:r>
        <w:t>Temp*=256;            // shift left</w:t>
      </w:r>
    </w:p>
    <w:p w14:paraId="502D350B" w14:textId="77777777" w:rsidR="000F626C" w:rsidRDefault="000F626C" w:rsidP="000F626C">
      <w:proofErr w:type="gramStart"/>
      <w:r>
        <w:t>Temp2  =</w:t>
      </w:r>
      <w:proofErr w:type="gramEnd"/>
      <w:r>
        <w:t xml:space="preserve"> Data[2];</w:t>
      </w:r>
    </w:p>
    <w:p w14:paraId="7158CDCC" w14:textId="77777777" w:rsidR="000F626C" w:rsidRDefault="000F626C" w:rsidP="000F626C">
      <w:r>
        <w:t>Temp2/=16;</w:t>
      </w:r>
    </w:p>
    <w:p w14:paraId="76DBED0A" w14:textId="77777777" w:rsidR="000F626C" w:rsidRDefault="000F626C" w:rsidP="000F626C">
      <w:r>
        <w:t>Temp+=temp2;</w:t>
      </w:r>
    </w:p>
    <w:p w14:paraId="7063DA7E" w14:textId="6E1569C9" w:rsidR="000F626C" w:rsidRDefault="000F626C" w:rsidP="000F626C">
      <w:r>
        <w:t xml:space="preserve">//information </w:t>
      </w:r>
      <w:r w:rsidR="000862A0">
        <w:t>Pressure structure</w:t>
      </w:r>
      <w:r>
        <w:t xml:space="preserve"> C02      (convert to 16 bit value) </w:t>
      </w:r>
    </w:p>
    <w:p w14:paraId="168742CF" w14:textId="265FD8DF" w:rsidR="000F626C" w:rsidRDefault="000F626C" w:rsidP="000F626C">
      <w:r>
        <w:t>//********************************************************************************</w:t>
      </w:r>
    </w:p>
    <w:p w14:paraId="404873E7" w14:textId="00B04669" w:rsidR="000F626C" w:rsidRDefault="000F626C" w:rsidP="000F626C">
      <w:r>
        <w:t xml:space="preserve">//Pressure </w:t>
      </w:r>
    </w:p>
    <w:p w14:paraId="36932954" w14:textId="77777777" w:rsidR="000F626C" w:rsidRDefault="000F626C" w:rsidP="000F626C">
      <w:proofErr w:type="spellStart"/>
      <w:proofErr w:type="gramStart"/>
      <w:r>
        <w:t>presure</w:t>
      </w:r>
      <w:proofErr w:type="spellEnd"/>
      <w:proofErr w:type="gramEnd"/>
      <w:r>
        <w:t xml:space="preserve"> = Data[7];            // get value of </w:t>
      </w:r>
      <w:proofErr w:type="spellStart"/>
      <w:r>
        <w:t>msb</w:t>
      </w:r>
      <w:proofErr w:type="spellEnd"/>
      <w:r>
        <w:t xml:space="preserve"> - 1st byte</w:t>
      </w:r>
    </w:p>
    <w:p w14:paraId="46A54F23" w14:textId="77777777" w:rsidR="000F626C" w:rsidRDefault="000F626C" w:rsidP="000F626C">
      <w:proofErr w:type="spellStart"/>
      <w:proofErr w:type="gramStart"/>
      <w:r>
        <w:t>presure</w:t>
      </w:r>
      <w:proofErr w:type="spellEnd"/>
      <w:proofErr w:type="gramEnd"/>
      <w:r>
        <w:t>*=256;</w:t>
      </w:r>
    </w:p>
    <w:p w14:paraId="4ED9C077" w14:textId="77777777" w:rsidR="000F626C" w:rsidRDefault="000F626C" w:rsidP="000F626C">
      <w:proofErr w:type="spellStart"/>
      <w:proofErr w:type="gramStart"/>
      <w:r>
        <w:t>presure</w:t>
      </w:r>
      <w:proofErr w:type="spellEnd"/>
      <w:proofErr w:type="gramEnd"/>
      <w:r>
        <w:t xml:space="preserve">+=Data[6];            // get </w:t>
      </w:r>
      <w:proofErr w:type="spellStart"/>
      <w:r>
        <w:t>lsb</w:t>
      </w:r>
      <w:proofErr w:type="spellEnd"/>
    </w:p>
    <w:p w14:paraId="12B96B67" w14:textId="77777777" w:rsidR="000F626C" w:rsidRDefault="000F626C" w:rsidP="000F626C">
      <w:proofErr w:type="spellStart"/>
      <w:proofErr w:type="gramStart"/>
      <w:r>
        <w:t>presure</w:t>
      </w:r>
      <w:proofErr w:type="spellEnd"/>
      <w:proofErr w:type="gramEnd"/>
      <w:r>
        <w:t>*=256;            // shift left</w:t>
      </w:r>
    </w:p>
    <w:p w14:paraId="6E59FD8C" w14:textId="77777777" w:rsidR="000F626C" w:rsidRDefault="000F626C" w:rsidP="000F626C">
      <w:proofErr w:type="gramStart"/>
      <w:r>
        <w:t>presure2  =</w:t>
      </w:r>
      <w:proofErr w:type="gramEnd"/>
      <w:r>
        <w:t xml:space="preserve"> Data[5];</w:t>
      </w:r>
    </w:p>
    <w:p w14:paraId="0D60C75E" w14:textId="77777777" w:rsidR="000F626C" w:rsidRDefault="000F626C" w:rsidP="000F626C">
      <w:r>
        <w:t>presure2/=16;</w:t>
      </w:r>
    </w:p>
    <w:p w14:paraId="5BDF0150" w14:textId="737F665B" w:rsidR="000F626C" w:rsidRDefault="000F626C" w:rsidP="000F626C">
      <w:proofErr w:type="spellStart"/>
      <w:proofErr w:type="gramStart"/>
      <w:r>
        <w:t>presure</w:t>
      </w:r>
      <w:proofErr w:type="spellEnd"/>
      <w:proofErr w:type="gramEnd"/>
      <w:r>
        <w:t>+=presure2;</w:t>
      </w:r>
    </w:p>
    <w:p w14:paraId="15423242" w14:textId="77777777" w:rsidR="000F626C" w:rsidRDefault="000F626C" w:rsidP="000F626C">
      <w:r>
        <w:t>}</w:t>
      </w:r>
    </w:p>
    <w:p w14:paraId="63DD51DD" w14:textId="278EB970" w:rsidR="000F626C" w:rsidRPr="000F626C" w:rsidRDefault="000F626C" w:rsidP="000F626C">
      <w:r>
        <w:t>//**********************************************************************************************************</w:t>
      </w:r>
    </w:p>
    <w:sectPr w:rsidR="000F626C" w:rsidRPr="000F626C">
      <w:headerReference w:type="even" r:id="rId110"/>
      <w:headerReference w:type="default" r:id="rId111"/>
      <w:footerReference w:type="even" r:id="rId112"/>
      <w:footerReference w:type="default" r:id="rId113"/>
      <w:headerReference w:type="first" r:id="rId114"/>
      <w:footerReference w:type="first" r:id="rId11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F49B4C" w14:textId="77777777" w:rsidR="000862A0" w:rsidRDefault="000862A0" w:rsidP="00F12F46">
      <w:r>
        <w:separator/>
      </w:r>
    </w:p>
  </w:endnote>
  <w:endnote w:type="continuationSeparator" w:id="0">
    <w:p w14:paraId="31857450" w14:textId="77777777" w:rsidR="000862A0" w:rsidRDefault="000862A0" w:rsidP="00F12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PT Sans">
    <w:altName w:val="Arial"/>
    <w:charset w:val="00"/>
    <w:family w:val="swiss"/>
    <w:pitch w:val="default"/>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F85ED" w14:textId="77777777" w:rsidR="000862A0" w:rsidRDefault="000862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876008"/>
      <w:docPartObj>
        <w:docPartGallery w:val="Page Numbers (Bottom of Page)"/>
        <w:docPartUnique/>
      </w:docPartObj>
    </w:sdtPr>
    <w:sdtEndPr>
      <w:rPr>
        <w:noProof/>
      </w:rPr>
    </w:sdtEndPr>
    <w:sdtContent>
      <w:p w14:paraId="62929187" w14:textId="65C99040" w:rsidR="000862A0" w:rsidRDefault="000862A0">
        <w:pPr>
          <w:pStyle w:val="Footer"/>
          <w:jc w:val="center"/>
        </w:pPr>
        <w:r>
          <w:fldChar w:fldCharType="begin"/>
        </w:r>
        <w:r>
          <w:instrText xml:space="preserve"> PAGE   \* MERGEFORMAT </w:instrText>
        </w:r>
        <w:r>
          <w:fldChar w:fldCharType="separate"/>
        </w:r>
        <w:r w:rsidR="00EA210D">
          <w:rPr>
            <w:noProof/>
          </w:rPr>
          <w:t>107</w:t>
        </w:r>
        <w:r>
          <w:rPr>
            <w:noProof/>
          </w:rPr>
          <w:fldChar w:fldCharType="end"/>
        </w:r>
      </w:p>
    </w:sdtContent>
  </w:sdt>
  <w:p w14:paraId="01FF17C0" w14:textId="77777777" w:rsidR="000862A0" w:rsidRDefault="000862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E0159" w14:textId="77777777" w:rsidR="000862A0" w:rsidRDefault="000862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6939CC" w14:textId="77777777" w:rsidR="000862A0" w:rsidRDefault="000862A0" w:rsidP="00F12F46">
      <w:r>
        <w:separator/>
      </w:r>
    </w:p>
  </w:footnote>
  <w:footnote w:type="continuationSeparator" w:id="0">
    <w:p w14:paraId="59069CD6" w14:textId="77777777" w:rsidR="000862A0" w:rsidRDefault="000862A0" w:rsidP="00F12F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67A29" w14:textId="77777777" w:rsidR="000862A0" w:rsidRDefault="000862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3BE22" w14:textId="77777777" w:rsidR="000862A0" w:rsidRDefault="000862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66172" w14:textId="77777777" w:rsidR="000862A0" w:rsidRDefault="000862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05FAE"/>
    <w:multiLevelType w:val="multilevel"/>
    <w:tmpl w:val="CD280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F20E6"/>
    <w:multiLevelType w:val="hybridMultilevel"/>
    <w:tmpl w:val="9F1EB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EA545A"/>
    <w:multiLevelType w:val="multilevel"/>
    <w:tmpl w:val="8118137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076C64EB"/>
    <w:multiLevelType w:val="multilevel"/>
    <w:tmpl w:val="AC70C026"/>
    <w:lvl w:ilvl="0">
      <w:numFmt w:val="bullet"/>
      <w:lvlText w:val="o"/>
      <w:lvlJc w:val="left"/>
      <w:pPr>
        <w:ind w:left="1080" w:hanging="360"/>
      </w:pPr>
      <w:rPr>
        <w:rFonts w:ascii="Courier New" w:hAnsi="Courier New" w:cs="Courier New"/>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 w15:restartNumberingAfterBreak="0">
    <w:nsid w:val="0C071BF6"/>
    <w:multiLevelType w:val="multilevel"/>
    <w:tmpl w:val="BD76FBA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10F40621"/>
    <w:multiLevelType w:val="multilevel"/>
    <w:tmpl w:val="9364D094"/>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6" w15:restartNumberingAfterBreak="0">
    <w:nsid w:val="11C55FC3"/>
    <w:multiLevelType w:val="hybridMultilevel"/>
    <w:tmpl w:val="22A21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FF75F5"/>
    <w:multiLevelType w:val="multilevel"/>
    <w:tmpl w:val="2C843530"/>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8" w15:restartNumberingAfterBreak="0">
    <w:nsid w:val="157970AB"/>
    <w:multiLevelType w:val="hybridMultilevel"/>
    <w:tmpl w:val="512C7FC0"/>
    <w:lvl w:ilvl="0" w:tplc="7C72C966">
      <w:start w:val="1"/>
      <w:numFmt w:val="bullet"/>
      <w:lvlText w:val="•"/>
      <w:lvlJc w:val="left"/>
      <w:pPr>
        <w:tabs>
          <w:tab w:val="num" w:pos="720"/>
        </w:tabs>
        <w:ind w:left="720" w:hanging="360"/>
      </w:pPr>
      <w:rPr>
        <w:rFonts w:ascii="Arial" w:hAnsi="Arial" w:hint="default"/>
      </w:rPr>
    </w:lvl>
    <w:lvl w:ilvl="1" w:tplc="D106802E" w:tentative="1">
      <w:start w:val="1"/>
      <w:numFmt w:val="bullet"/>
      <w:lvlText w:val="•"/>
      <w:lvlJc w:val="left"/>
      <w:pPr>
        <w:tabs>
          <w:tab w:val="num" w:pos="1440"/>
        </w:tabs>
        <w:ind w:left="1440" w:hanging="360"/>
      </w:pPr>
      <w:rPr>
        <w:rFonts w:ascii="Arial" w:hAnsi="Arial" w:hint="default"/>
      </w:rPr>
    </w:lvl>
    <w:lvl w:ilvl="2" w:tplc="E7287D6E" w:tentative="1">
      <w:start w:val="1"/>
      <w:numFmt w:val="bullet"/>
      <w:lvlText w:val="•"/>
      <w:lvlJc w:val="left"/>
      <w:pPr>
        <w:tabs>
          <w:tab w:val="num" w:pos="2160"/>
        </w:tabs>
        <w:ind w:left="2160" w:hanging="360"/>
      </w:pPr>
      <w:rPr>
        <w:rFonts w:ascii="Arial" w:hAnsi="Arial" w:hint="default"/>
      </w:rPr>
    </w:lvl>
    <w:lvl w:ilvl="3" w:tplc="64102368" w:tentative="1">
      <w:start w:val="1"/>
      <w:numFmt w:val="bullet"/>
      <w:lvlText w:val="•"/>
      <w:lvlJc w:val="left"/>
      <w:pPr>
        <w:tabs>
          <w:tab w:val="num" w:pos="2880"/>
        </w:tabs>
        <w:ind w:left="2880" w:hanging="360"/>
      </w:pPr>
      <w:rPr>
        <w:rFonts w:ascii="Arial" w:hAnsi="Arial" w:hint="default"/>
      </w:rPr>
    </w:lvl>
    <w:lvl w:ilvl="4" w:tplc="9662C4AA" w:tentative="1">
      <w:start w:val="1"/>
      <w:numFmt w:val="bullet"/>
      <w:lvlText w:val="•"/>
      <w:lvlJc w:val="left"/>
      <w:pPr>
        <w:tabs>
          <w:tab w:val="num" w:pos="3600"/>
        </w:tabs>
        <w:ind w:left="3600" w:hanging="360"/>
      </w:pPr>
      <w:rPr>
        <w:rFonts w:ascii="Arial" w:hAnsi="Arial" w:hint="default"/>
      </w:rPr>
    </w:lvl>
    <w:lvl w:ilvl="5" w:tplc="5E66C418" w:tentative="1">
      <w:start w:val="1"/>
      <w:numFmt w:val="bullet"/>
      <w:lvlText w:val="•"/>
      <w:lvlJc w:val="left"/>
      <w:pPr>
        <w:tabs>
          <w:tab w:val="num" w:pos="4320"/>
        </w:tabs>
        <w:ind w:left="4320" w:hanging="360"/>
      </w:pPr>
      <w:rPr>
        <w:rFonts w:ascii="Arial" w:hAnsi="Arial" w:hint="default"/>
      </w:rPr>
    </w:lvl>
    <w:lvl w:ilvl="6" w:tplc="83B8CB16" w:tentative="1">
      <w:start w:val="1"/>
      <w:numFmt w:val="bullet"/>
      <w:lvlText w:val="•"/>
      <w:lvlJc w:val="left"/>
      <w:pPr>
        <w:tabs>
          <w:tab w:val="num" w:pos="5040"/>
        </w:tabs>
        <w:ind w:left="5040" w:hanging="360"/>
      </w:pPr>
      <w:rPr>
        <w:rFonts w:ascii="Arial" w:hAnsi="Arial" w:hint="default"/>
      </w:rPr>
    </w:lvl>
    <w:lvl w:ilvl="7" w:tplc="C7CA45AE" w:tentative="1">
      <w:start w:val="1"/>
      <w:numFmt w:val="bullet"/>
      <w:lvlText w:val="•"/>
      <w:lvlJc w:val="left"/>
      <w:pPr>
        <w:tabs>
          <w:tab w:val="num" w:pos="5760"/>
        </w:tabs>
        <w:ind w:left="5760" w:hanging="360"/>
      </w:pPr>
      <w:rPr>
        <w:rFonts w:ascii="Arial" w:hAnsi="Arial" w:hint="default"/>
      </w:rPr>
    </w:lvl>
    <w:lvl w:ilvl="8" w:tplc="7668041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7FA06DF"/>
    <w:multiLevelType w:val="hybridMultilevel"/>
    <w:tmpl w:val="7A581F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711C68"/>
    <w:multiLevelType w:val="hybridMultilevel"/>
    <w:tmpl w:val="DD163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1F2207"/>
    <w:multiLevelType w:val="multilevel"/>
    <w:tmpl w:val="257683DC"/>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12" w15:restartNumberingAfterBreak="0">
    <w:nsid w:val="1CBB7A19"/>
    <w:multiLevelType w:val="multilevel"/>
    <w:tmpl w:val="A60EE772"/>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13" w15:restartNumberingAfterBreak="0">
    <w:nsid w:val="1D864B9C"/>
    <w:multiLevelType w:val="multilevel"/>
    <w:tmpl w:val="A2EA8906"/>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14" w15:restartNumberingAfterBreak="0">
    <w:nsid w:val="27330C50"/>
    <w:multiLevelType w:val="multilevel"/>
    <w:tmpl w:val="1D04AD4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5" w15:restartNumberingAfterBreak="0">
    <w:nsid w:val="277E5371"/>
    <w:multiLevelType w:val="multilevel"/>
    <w:tmpl w:val="A4B8989C"/>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16" w15:restartNumberingAfterBreak="0">
    <w:nsid w:val="29BE0A0F"/>
    <w:multiLevelType w:val="multilevel"/>
    <w:tmpl w:val="0BE4815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7" w15:restartNumberingAfterBreak="0">
    <w:nsid w:val="2B0A4D73"/>
    <w:multiLevelType w:val="hybridMultilevel"/>
    <w:tmpl w:val="DEF4B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AA1372"/>
    <w:multiLevelType w:val="multilevel"/>
    <w:tmpl w:val="3D82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F06A27"/>
    <w:multiLevelType w:val="multilevel"/>
    <w:tmpl w:val="2ECA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850AD9"/>
    <w:multiLevelType w:val="multilevel"/>
    <w:tmpl w:val="982EA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E00A9C"/>
    <w:multiLevelType w:val="multilevel"/>
    <w:tmpl w:val="717E5F9A"/>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22" w15:restartNumberingAfterBreak="0">
    <w:nsid w:val="3DFB7996"/>
    <w:multiLevelType w:val="multilevel"/>
    <w:tmpl w:val="6090CBC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3" w15:restartNumberingAfterBreak="0">
    <w:nsid w:val="3FFA0CDB"/>
    <w:multiLevelType w:val="multilevel"/>
    <w:tmpl w:val="E1FAC4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5C56C1F"/>
    <w:multiLevelType w:val="multilevel"/>
    <w:tmpl w:val="62700252"/>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25" w15:restartNumberingAfterBreak="0">
    <w:nsid w:val="468354D4"/>
    <w:multiLevelType w:val="multilevel"/>
    <w:tmpl w:val="2C8E9E76"/>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26" w15:restartNumberingAfterBreak="0">
    <w:nsid w:val="46DA6705"/>
    <w:multiLevelType w:val="multilevel"/>
    <w:tmpl w:val="F56A82F6"/>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27" w15:restartNumberingAfterBreak="0">
    <w:nsid w:val="4F2D3760"/>
    <w:multiLevelType w:val="multilevel"/>
    <w:tmpl w:val="4C1E7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000A50"/>
    <w:multiLevelType w:val="multilevel"/>
    <w:tmpl w:val="A9BC0212"/>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29" w15:restartNumberingAfterBreak="0">
    <w:nsid w:val="52945026"/>
    <w:multiLevelType w:val="multilevel"/>
    <w:tmpl w:val="FADC801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550328AB"/>
    <w:multiLevelType w:val="hybridMultilevel"/>
    <w:tmpl w:val="D136B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1F579F"/>
    <w:multiLevelType w:val="multilevel"/>
    <w:tmpl w:val="89D42EA8"/>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32" w15:restartNumberingAfterBreak="0">
    <w:nsid w:val="579A04E2"/>
    <w:multiLevelType w:val="multilevel"/>
    <w:tmpl w:val="EB0E297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3" w15:restartNumberingAfterBreak="0">
    <w:nsid w:val="5E83198C"/>
    <w:multiLevelType w:val="multilevel"/>
    <w:tmpl w:val="AE7426C2"/>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34" w15:restartNumberingAfterBreak="0">
    <w:nsid w:val="630740BE"/>
    <w:multiLevelType w:val="multilevel"/>
    <w:tmpl w:val="EC82C762"/>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35" w15:restartNumberingAfterBreak="0">
    <w:nsid w:val="68733F28"/>
    <w:multiLevelType w:val="multilevel"/>
    <w:tmpl w:val="270659F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6" w15:restartNumberingAfterBreak="0">
    <w:nsid w:val="6C3503E3"/>
    <w:multiLevelType w:val="multilevel"/>
    <w:tmpl w:val="8C344E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1A2290E"/>
    <w:multiLevelType w:val="multilevel"/>
    <w:tmpl w:val="62EA2DE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8" w15:restartNumberingAfterBreak="0">
    <w:nsid w:val="71CB5C1F"/>
    <w:multiLevelType w:val="hybridMultilevel"/>
    <w:tmpl w:val="9296F494"/>
    <w:lvl w:ilvl="0" w:tplc="998E7C08">
      <w:start w:val="1"/>
      <w:numFmt w:val="bullet"/>
      <w:lvlText w:val="•"/>
      <w:lvlJc w:val="left"/>
      <w:pPr>
        <w:tabs>
          <w:tab w:val="num" w:pos="720"/>
        </w:tabs>
        <w:ind w:left="720" w:hanging="360"/>
      </w:pPr>
      <w:rPr>
        <w:rFonts w:ascii="Arial" w:hAnsi="Arial" w:hint="default"/>
      </w:rPr>
    </w:lvl>
    <w:lvl w:ilvl="1" w:tplc="DF147DDC" w:tentative="1">
      <w:start w:val="1"/>
      <w:numFmt w:val="bullet"/>
      <w:lvlText w:val="•"/>
      <w:lvlJc w:val="left"/>
      <w:pPr>
        <w:tabs>
          <w:tab w:val="num" w:pos="1440"/>
        </w:tabs>
        <w:ind w:left="1440" w:hanging="360"/>
      </w:pPr>
      <w:rPr>
        <w:rFonts w:ascii="Arial" w:hAnsi="Arial" w:hint="default"/>
      </w:rPr>
    </w:lvl>
    <w:lvl w:ilvl="2" w:tplc="D72AF7CA" w:tentative="1">
      <w:start w:val="1"/>
      <w:numFmt w:val="bullet"/>
      <w:lvlText w:val="•"/>
      <w:lvlJc w:val="left"/>
      <w:pPr>
        <w:tabs>
          <w:tab w:val="num" w:pos="2160"/>
        </w:tabs>
        <w:ind w:left="2160" w:hanging="360"/>
      </w:pPr>
      <w:rPr>
        <w:rFonts w:ascii="Arial" w:hAnsi="Arial" w:hint="default"/>
      </w:rPr>
    </w:lvl>
    <w:lvl w:ilvl="3" w:tplc="A0B23E40" w:tentative="1">
      <w:start w:val="1"/>
      <w:numFmt w:val="bullet"/>
      <w:lvlText w:val="•"/>
      <w:lvlJc w:val="left"/>
      <w:pPr>
        <w:tabs>
          <w:tab w:val="num" w:pos="2880"/>
        </w:tabs>
        <w:ind w:left="2880" w:hanging="360"/>
      </w:pPr>
      <w:rPr>
        <w:rFonts w:ascii="Arial" w:hAnsi="Arial" w:hint="default"/>
      </w:rPr>
    </w:lvl>
    <w:lvl w:ilvl="4" w:tplc="6FA2095C" w:tentative="1">
      <w:start w:val="1"/>
      <w:numFmt w:val="bullet"/>
      <w:lvlText w:val="•"/>
      <w:lvlJc w:val="left"/>
      <w:pPr>
        <w:tabs>
          <w:tab w:val="num" w:pos="3600"/>
        </w:tabs>
        <w:ind w:left="3600" w:hanging="360"/>
      </w:pPr>
      <w:rPr>
        <w:rFonts w:ascii="Arial" w:hAnsi="Arial" w:hint="default"/>
      </w:rPr>
    </w:lvl>
    <w:lvl w:ilvl="5" w:tplc="5EDED31E" w:tentative="1">
      <w:start w:val="1"/>
      <w:numFmt w:val="bullet"/>
      <w:lvlText w:val="•"/>
      <w:lvlJc w:val="left"/>
      <w:pPr>
        <w:tabs>
          <w:tab w:val="num" w:pos="4320"/>
        </w:tabs>
        <w:ind w:left="4320" w:hanging="360"/>
      </w:pPr>
      <w:rPr>
        <w:rFonts w:ascii="Arial" w:hAnsi="Arial" w:hint="default"/>
      </w:rPr>
    </w:lvl>
    <w:lvl w:ilvl="6" w:tplc="BF9E8A04" w:tentative="1">
      <w:start w:val="1"/>
      <w:numFmt w:val="bullet"/>
      <w:lvlText w:val="•"/>
      <w:lvlJc w:val="left"/>
      <w:pPr>
        <w:tabs>
          <w:tab w:val="num" w:pos="5040"/>
        </w:tabs>
        <w:ind w:left="5040" w:hanging="360"/>
      </w:pPr>
      <w:rPr>
        <w:rFonts w:ascii="Arial" w:hAnsi="Arial" w:hint="default"/>
      </w:rPr>
    </w:lvl>
    <w:lvl w:ilvl="7" w:tplc="1BF6FDE0" w:tentative="1">
      <w:start w:val="1"/>
      <w:numFmt w:val="bullet"/>
      <w:lvlText w:val="•"/>
      <w:lvlJc w:val="left"/>
      <w:pPr>
        <w:tabs>
          <w:tab w:val="num" w:pos="5760"/>
        </w:tabs>
        <w:ind w:left="5760" w:hanging="360"/>
      </w:pPr>
      <w:rPr>
        <w:rFonts w:ascii="Arial" w:hAnsi="Arial" w:hint="default"/>
      </w:rPr>
    </w:lvl>
    <w:lvl w:ilvl="8" w:tplc="307EA9BE"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30A1E61"/>
    <w:multiLevelType w:val="hybridMultilevel"/>
    <w:tmpl w:val="2A426E24"/>
    <w:lvl w:ilvl="0" w:tplc="E3387C2A">
      <w:start w:val="1"/>
      <w:numFmt w:val="bullet"/>
      <w:lvlText w:val="•"/>
      <w:lvlJc w:val="left"/>
      <w:pPr>
        <w:tabs>
          <w:tab w:val="num" w:pos="720"/>
        </w:tabs>
        <w:ind w:left="720" w:hanging="360"/>
      </w:pPr>
      <w:rPr>
        <w:rFonts w:ascii="Arial" w:hAnsi="Arial" w:hint="default"/>
      </w:rPr>
    </w:lvl>
    <w:lvl w:ilvl="1" w:tplc="C99A9E92" w:tentative="1">
      <w:start w:val="1"/>
      <w:numFmt w:val="bullet"/>
      <w:lvlText w:val="•"/>
      <w:lvlJc w:val="left"/>
      <w:pPr>
        <w:tabs>
          <w:tab w:val="num" w:pos="1440"/>
        </w:tabs>
        <w:ind w:left="1440" w:hanging="360"/>
      </w:pPr>
      <w:rPr>
        <w:rFonts w:ascii="Arial" w:hAnsi="Arial" w:hint="default"/>
      </w:rPr>
    </w:lvl>
    <w:lvl w:ilvl="2" w:tplc="B0D8DE32" w:tentative="1">
      <w:start w:val="1"/>
      <w:numFmt w:val="bullet"/>
      <w:lvlText w:val="•"/>
      <w:lvlJc w:val="left"/>
      <w:pPr>
        <w:tabs>
          <w:tab w:val="num" w:pos="2160"/>
        </w:tabs>
        <w:ind w:left="2160" w:hanging="360"/>
      </w:pPr>
      <w:rPr>
        <w:rFonts w:ascii="Arial" w:hAnsi="Arial" w:hint="default"/>
      </w:rPr>
    </w:lvl>
    <w:lvl w:ilvl="3" w:tplc="DD6ACE7C" w:tentative="1">
      <w:start w:val="1"/>
      <w:numFmt w:val="bullet"/>
      <w:lvlText w:val="•"/>
      <w:lvlJc w:val="left"/>
      <w:pPr>
        <w:tabs>
          <w:tab w:val="num" w:pos="2880"/>
        </w:tabs>
        <w:ind w:left="2880" w:hanging="360"/>
      </w:pPr>
      <w:rPr>
        <w:rFonts w:ascii="Arial" w:hAnsi="Arial" w:hint="default"/>
      </w:rPr>
    </w:lvl>
    <w:lvl w:ilvl="4" w:tplc="0B0E887C" w:tentative="1">
      <w:start w:val="1"/>
      <w:numFmt w:val="bullet"/>
      <w:lvlText w:val="•"/>
      <w:lvlJc w:val="left"/>
      <w:pPr>
        <w:tabs>
          <w:tab w:val="num" w:pos="3600"/>
        </w:tabs>
        <w:ind w:left="3600" w:hanging="360"/>
      </w:pPr>
      <w:rPr>
        <w:rFonts w:ascii="Arial" w:hAnsi="Arial" w:hint="default"/>
      </w:rPr>
    </w:lvl>
    <w:lvl w:ilvl="5" w:tplc="8FE268FC" w:tentative="1">
      <w:start w:val="1"/>
      <w:numFmt w:val="bullet"/>
      <w:lvlText w:val="•"/>
      <w:lvlJc w:val="left"/>
      <w:pPr>
        <w:tabs>
          <w:tab w:val="num" w:pos="4320"/>
        </w:tabs>
        <w:ind w:left="4320" w:hanging="360"/>
      </w:pPr>
      <w:rPr>
        <w:rFonts w:ascii="Arial" w:hAnsi="Arial" w:hint="default"/>
      </w:rPr>
    </w:lvl>
    <w:lvl w:ilvl="6" w:tplc="15F01DA2" w:tentative="1">
      <w:start w:val="1"/>
      <w:numFmt w:val="bullet"/>
      <w:lvlText w:val="•"/>
      <w:lvlJc w:val="left"/>
      <w:pPr>
        <w:tabs>
          <w:tab w:val="num" w:pos="5040"/>
        </w:tabs>
        <w:ind w:left="5040" w:hanging="360"/>
      </w:pPr>
      <w:rPr>
        <w:rFonts w:ascii="Arial" w:hAnsi="Arial" w:hint="default"/>
      </w:rPr>
    </w:lvl>
    <w:lvl w:ilvl="7" w:tplc="579C8D40" w:tentative="1">
      <w:start w:val="1"/>
      <w:numFmt w:val="bullet"/>
      <w:lvlText w:val="•"/>
      <w:lvlJc w:val="left"/>
      <w:pPr>
        <w:tabs>
          <w:tab w:val="num" w:pos="5760"/>
        </w:tabs>
        <w:ind w:left="5760" w:hanging="360"/>
      </w:pPr>
      <w:rPr>
        <w:rFonts w:ascii="Arial" w:hAnsi="Arial" w:hint="default"/>
      </w:rPr>
    </w:lvl>
    <w:lvl w:ilvl="8" w:tplc="628E7664"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32C297B"/>
    <w:multiLevelType w:val="multilevel"/>
    <w:tmpl w:val="8C344E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3C52F1A"/>
    <w:multiLevelType w:val="hybridMultilevel"/>
    <w:tmpl w:val="003A1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E1117A"/>
    <w:multiLevelType w:val="multilevel"/>
    <w:tmpl w:val="6C6A7D1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3" w15:restartNumberingAfterBreak="0">
    <w:nsid w:val="7CA6408D"/>
    <w:multiLevelType w:val="multilevel"/>
    <w:tmpl w:val="6B889D1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4" w15:restartNumberingAfterBreak="0">
    <w:nsid w:val="7F0F25E8"/>
    <w:multiLevelType w:val="multilevel"/>
    <w:tmpl w:val="DB8C4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4724E8"/>
    <w:multiLevelType w:val="hybridMultilevel"/>
    <w:tmpl w:val="449EC6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1"/>
  </w:num>
  <w:num w:numId="2">
    <w:abstractNumId w:val="13"/>
  </w:num>
  <w:num w:numId="3">
    <w:abstractNumId w:val="11"/>
  </w:num>
  <w:num w:numId="4">
    <w:abstractNumId w:val="7"/>
  </w:num>
  <w:num w:numId="5">
    <w:abstractNumId w:val="34"/>
  </w:num>
  <w:num w:numId="6">
    <w:abstractNumId w:val="28"/>
  </w:num>
  <w:num w:numId="7">
    <w:abstractNumId w:val="36"/>
  </w:num>
  <w:num w:numId="8">
    <w:abstractNumId w:val="29"/>
  </w:num>
  <w:num w:numId="9">
    <w:abstractNumId w:val="26"/>
  </w:num>
  <w:num w:numId="10">
    <w:abstractNumId w:val="33"/>
  </w:num>
  <w:num w:numId="11">
    <w:abstractNumId w:val="12"/>
  </w:num>
  <w:num w:numId="12">
    <w:abstractNumId w:val="23"/>
  </w:num>
  <w:num w:numId="13">
    <w:abstractNumId w:val="3"/>
  </w:num>
  <w:num w:numId="14">
    <w:abstractNumId w:val="37"/>
  </w:num>
  <w:num w:numId="15">
    <w:abstractNumId w:val="16"/>
  </w:num>
  <w:num w:numId="16">
    <w:abstractNumId w:val="22"/>
  </w:num>
  <w:num w:numId="17">
    <w:abstractNumId w:val="32"/>
  </w:num>
  <w:num w:numId="18">
    <w:abstractNumId w:val="4"/>
  </w:num>
  <w:num w:numId="19">
    <w:abstractNumId w:val="35"/>
  </w:num>
  <w:num w:numId="20">
    <w:abstractNumId w:val="43"/>
  </w:num>
  <w:num w:numId="21">
    <w:abstractNumId w:val="14"/>
  </w:num>
  <w:num w:numId="22">
    <w:abstractNumId w:val="42"/>
  </w:num>
  <w:num w:numId="23">
    <w:abstractNumId w:val="2"/>
  </w:num>
  <w:num w:numId="24">
    <w:abstractNumId w:val="25"/>
  </w:num>
  <w:num w:numId="25">
    <w:abstractNumId w:val="24"/>
  </w:num>
  <w:num w:numId="26">
    <w:abstractNumId w:val="21"/>
  </w:num>
  <w:num w:numId="27">
    <w:abstractNumId w:val="5"/>
  </w:num>
  <w:num w:numId="28">
    <w:abstractNumId w:val="15"/>
  </w:num>
  <w:num w:numId="29">
    <w:abstractNumId w:val="39"/>
  </w:num>
  <w:num w:numId="30">
    <w:abstractNumId w:val="8"/>
  </w:num>
  <w:num w:numId="31">
    <w:abstractNumId w:val="38"/>
  </w:num>
  <w:num w:numId="32">
    <w:abstractNumId w:val="20"/>
  </w:num>
  <w:num w:numId="33">
    <w:abstractNumId w:val="40"/>
  </w:num>
  <w:num w:numId="34">
    <w:abstractNumId w:val="1"/>
  </w:num>
  <w:num w:numId="35">
    <w:abstractNumId w:val="18"/>
  </w:num>
  <w:num w:numId="36">
    <w:abstractNumId w:val="0"/>
  </w:num>
  <w:num w:numId="37">
    <w:abstractNumId w:val="6"/>
  </w:num>
  <w:num w:numId="38">
    <w:abstractNumId w:val="27"/>
  </w:num>
  <w:num w:numId="39">
    <w:abstractNumId w:val="19"/>
  </w:num>
  <w:num w:numId="40">
    <w:abstractNumId w:val="44"/>
  </w:num>
  <w:num w:numId="41">
    <w:abstractNumId w:val="17"/>
  </w:num>
  <w:num w:numId="42">
    <w:abstractNumId w:val="30"/>
  </w:num>
  <w:num w:numId="43">
    <w:abstractNumId w:val="9"/>
  </w:num>
  <w:num w:numId="44">
    <w:abstractNumId w:val="45"/>
  </w:num>
  <w:num w:numId="45">
    <w:abstractNumId w:val="41"/>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c3tTQ0tzCyNDcys7RQ0lEKTi0uzszPAykwqwUA2+o+HywAAAA="/>
  </w:docVars>
  <w:rsids>
    <w:rsidRoot w:val="00DC60E1"/>
    <w:rsid w:val="0000249E"/>
    <w:rsid w:val="000055FC"/>
    <w:rsid w:val="0001354F"/>
    <w:rsid w:val="00021E48"/>
    <w:rsid w:val="000342D3"/>
    <w:rsid w:val="00037415"/>
    <w:rsid w:val="0004067D"/>
    <w:rsid w:val="000456B2"/>
    <w:rsid w:val="00053F35"/>
    <w:rsid w:val="00057689"/>
    <w:rsid w:val="000607E8"/>
    <w:rsid w:val="00066185"/>
    <w:rsid w:val="00074DA8"/>
    <w:rsid w:val="00075F98"/>
    <w:rsid w:val="0008251B"/>
    <w:rsid w:val="000862A0"/>
    <w:rsid w:val="0009192B"/>
    <w:rsid w:val="000A6A64"/>
    <w:rsid w:val="000B520D"/>
    <w:rsid w:val="000C14E0"/>
    <w:rsid w:val="000C2512"/>
    <w:rsid w:val="000C532C"/>
    <w:rsid w:val="000C771E"/>
    <w:rsid w:val="000D38EE"/>
    <w:rsid w:val="000D46CE"/>
    <w:rsid w:val="000E17A2"/>
    <w:rsid w:val="000F2CD7"/>
    <w:rsid w:val="000F626C"/>
    <w:rsid w:val="00112999"/>
    <w:rsid w:val="00121153"/>
    <w:rsid w:val="00121921"/>
    <w:rsid w:val="00122B77"/>
    <w:rsid w:val="00127F43"/>
    <w:rsid w:val="00130E8D"/>
    <w:rsid w:val="00151461"/>
    <w:rsid w:val="00151505"/>
    <w:rsid w:val="00152F3B"/>
    <w:rsid w:val="00181655"/>
    <w:rsid w:val="001817A6"/>
    <w:rsid w:val="00195506"/>
    <w:rsid w:val="001A0596"/>
    <w:rsid w:val="001A7858"/>
    <w:rsid w:val="001B406A"/>
    <w:rsid w:val="001B5C4E"/>
    <w:rsid w:val="001B725C"/>
    <w:rsid w:val="001C020C"/>
    <w:rsid w:val="001C40EC"/>
    <w:rsid w:val="001D206A"/>
    <w:rsid w:val="001E0454"/>
    <w:rsid w:val="001E400F"/>
    <w:rsid w:val="001E564B"/>
    <w:rsid w:val="00201B0A"/>
    <w:rsid w:val="002064E1"/>
    <w:rsid w:val="00220083"/>
    <w:rsid w:val="0022410D"/>
    <w:rsid w:val="0022767B"/>
    <w:rsid w:val="00234217"/>
    <w:rsid w:val="00235204"/>
    <w:rsid w:val="0025413A"/>
    <w:rsid w:val="00260B78"/>
    <w:rsid w:val="00270565"/>
    <w:rsid w:val="002706E4"/>
    <w:rsid w:val="00275520"/>
    <w:rsid w:val="00283CC5"/>
    <w:rsid w:val="00284233"/>
    <w:rsid w:val="00292DF7"/>
    <w:rsid w:val="00297725"/>
    <w:rsid w:val="002A2953"/>
    <w:rsid w:val="002C0B48"/>
    <w:rsid w:val="002D6555"/>
    <w:rsid w:val="002F273B"/>
    <w:rsid w:val="002F356D"/>
    <w:rsid w:val="002F5193"/>
    <w:rsid w:val="003016C6"/>
    <w:rsid w:val="003016CC"/>
    <w:rsid w:val="0030283C"/>
    <w:rsid w:val="00305C30"/>
    <w:rsid w:val="00307083"/>
    <w:rsid w:val="00311300"/>
    <w:rsid w:val="00311BAA"/>
    <w:rsid w:val="00312505"/>
    <w:rsid w:val="00312CCD"/>
    <w:rsid w:val="00322CEE"/>
    <w:rsid w:val="0032535B"/>
    <w:rsid w:val="003272C0"/>
    <w:rsid w:val="00327DC1"/>
    <w:rsid w:val="00346991"/>
    <w:rsid w:val="00353D0F"/>
    <w:rsid w:val="003542A0"/>
    <w:rsid w:val="003652F7"/>
    <w:rsid w:val="0036544D"/>
    <w:rsid w:val="00367E02"/>
    <w:rsid w:val="00372518"/>
    <w:rsid w:val="00375117"/>
    <w:rsid w:val="00393487"/>
    <w:rsid w:val="003B0F6F"/>
    <w:rsid w:val="003B16B5"/>
    <w:rsid w:val="003B2BB9"/>
    <w:rsid w:val="003B31BD"/>
    <w:rsid w:val="003D2174"/>
    <w:rsid w:val="003F57D1"/>
    <w:rsid w:val="004074BC"/>
    <w:rsid w:val="004120E1"/>
    <w:rsid w:val="00415351"/>
    <w:rsid w:val="00415CC8"/>
    <w:rsid w:val="00436630"/>
    <w:rsid w:val="004401E7"/>
    <w:rsid w:val="00440633"/>
    <w:rsid w:val="00440A96"/>
    <w:rsid w:val="00450F3F"/>
    <w:rsid w:val="00450F5B"/>
    <w:rsid w:val="00451377"/>
    <w:rsid w:val="00453D71"/>
    <w:rsid w:val="004638BE"/>
    <w:rsid w:val="004702ED"/>
    <w:rsid w:val="00481136"/>
    <w:rsid w:val="00482DD8"/>
    <w:rsid w:val="00485723"/>
    <w:rsid w:val="0048758A"/>
    <w:rsid w:val="004916FC"/>
    <w:rsid w:val="00491B39"/>
    <w:rsid w:val="00493A5C"/>
    <w:rsid w:val="00493B8A"/>
    <w:rsid w:val="00493C59"/>
    <w:rsid w:val="004A29E7"/>
    <w:rsid w:val="004A5111"/>
    <w:rsid w:val="004B1598"/>
    <w:rsid w:val="004B2ACE"/>
    <w:rsid w:val="004B62FD"/>
    <w:rsid w:val="004B636B"/>
    <w:rsid w:val="004D6E56"/>
    <w:rsid w:val="004D70C4"/>
    <w:rsid w:val="004E1C3A"/>
    <w:rsid w:val="004E7460"/>
    <w:rsid w:val="004F202E"/>
    <w:rsid w:val="004F39BA"/>
    <w:rsid w:val="004F586B"/>
    <w:rsid w:val="004F5B27"/>
    <w:rsid w:val="00501623"/>
    <w:rsid w:val="005018AF"/>
    <w:rsid w:val="00502559"/>
    <w:rsid w:val="005060E8"/>
    <w:rsid w:val="005230CE"/>
    <w:rsid w:val="00525666"/>
    <w:rsid w:val="00530122"/>
    <w:rsid w:val="00532F85"/>
    <w:rsid w:val="00535773"/>
    <w:rsid w:val="00542C6F"/>
    <w:rsid w:val="00543A15"/>
    <w:rsid w:val="00546B18"/>
    <w:rsid w:val="005576DC"/>
    <w:rsid w:val="0056180A"/>
    <w:rsid w:val="0056239C"/>
    <w:rsid w:val="00563283"/>
    <w:rsid w:val="00564B77"/>
    <w:rsid w:val="00566782"/>
    <w:rsid w:val="00566B8C"/>
    <w:rsid w:val="00567DE6"/>
    <w:rsid w:val="00572275"/>
    <w:rsid w:val="00572EA7"/>
    <w:rsid w:val="00575169"/>
    <w:rsid w:val="00575462"/>
    <w:rsid w:val="005A0961"/>
    <w:rsid w:val="005A1B7C"/>
    <w:rsid w:val="005A1D21"/>
    <w:rsid w:val="005A2A12"/>
    <w:rsid w:val="005B1205"/>
    <w:rsid w:val="005B19F4"/>
    <w:rsid w:val="005B7BEA"/>
    <w:rsid w:val="005C437A"/>
    <w:rsid w:val="005D41F6"/>
    <w:rsid w:val="005F0D8F"/>
    <w:rsid w:val="005F0DD3"/>
    <w:rsid w:val="005F13B9"/>
    <w:rsid w:val="00604555"/>
    <w:rsid w:val="006061F6"/>
    <w:rsid w:val="0061078D"/>
    <w:rsid w:val="006110F7"/>
    <w:rsid w:val="00625AFC"/>
    <w:rsid w:val="006270FD"/>
    <w:rsid w:val="0063175D"/>
    <w:rsid w:val="00634650"/>
    <w:rsid w:val="00645585"/>
    <w:rsid w:val="0065338B"/>
    <w:rsid w:val="00653740"/>
    <w:rsid w:val="0065411C"/>
    <w:rsid w:val="0065571E"/>
    <w:rsid w:val="00665E37"/>
    <w:rsid w:val="006665FB"/>
    <w:rsid w:val="00666D1E"/>
    <w:rsid w:val="00667036"/>
    <w:rsid w:val="00667274"/>
    <w:rsid w:val="006701D0"/>
    <w:rsid w:val="00671300"/>
    <w:rsid w:val="006749A6"/>
    <w:rsid w:val="0068756A"/>
    <w:rsid w:val="00697F05"/>
    <w:rsid w:val="006A2F58"/>
    <w:rsid w:val="006A799C"/>
    <w:rsid w:val="006B079A"/>
    <w:rsid w:val="006B4E18"/>
    <w:rsid w:val="006B54CE"/>
    <w:rsid w:val="006B71CE"/>
    <w:rsid w:val="006C343A"/>
    <w:rsid w:val="006C649C"/>
    <w:rsid w:val="006C6962"/>
    <w:rsid w:val="006D291A"/>
    <w:rsid w:val="006E43F8"/>
    <w:rsid w:val="006E449A"/>
    <w:rsid w:val="006E56B0"/>
    <w:rsid w:val="006E6FD2"/>
    <w:rsid w:val="006F183F"/>
    <w:rsid w:val="006F5AD9"/>
    <w:rsid w:val="006F64B6"/>
    <w:rsid w:val="0070169C"/>
    <w:rsid w:val="007035D4"/>
    <w:rsid w:val="00712040"/>
    <w:rsid w:val="00714D75"/>
    <w:rsid w:val="007307F6"/>
    <w:rsid w:val="00733B6F"/>
    <w:rsid w:val="007405E8"/>
    <w:rsid w:val="00745278"/>
    <w:rsid w:val="007458AF"/>
    <w:rsid w:val="00753D15"/>
    <w:rsid w:val="00754391"/>
    <w:rsid w:val="00764899"/>
    <w:rsid w:val="007661D0"/>
    <w:rsid w:val="00775E0F"/>
    <w:rsid w:val="00777CE5"/>
    <w:rsid w:val="007A0951"/>
    <w:rsid w:val="007A2C3C"/>
    <w:rsid w:val="007C0327"/>
    <w:rsid w:val="007C6C5C"/>
    <w:rsid w:val="007C7D25"/>
    <w:rsid w:val="007F0F7B"/>
    <w:rsid w:val="007F3A8C"/>
    <w:rsid w:val="007F4D4F"/>
    <w:rsid w:val="007F5921"/>
    <w:rsid w:val="00807F0B"/>
    <w:rsid w:val="008147D2"/>
    <w:rsid w:val="00816495"/>
    <w:rsid w:val="00830CF1"/>
    <w:rsid w:val="008347F7"/>
    <w:rsid w:val="008364F8"/>
    <w:rsid w:val="008369F4"/>
    <w:rsid w:val="008416F9"/>
    <w:rsid w:val="00850174"/>
    <w:rsid w:val="00852344"/>
    <w:rsid w:val="00860CC3"/>
    <w:rsid w:val="0086798F"/>
    <w:rsid w:val="0088301E"/>
    <w:rsid w:val="008916F7"/>
    <w:rsid w:val="00892126"/>
    <w:rsid w:val="008A3169"/>
    <w:rsid w:val="008A42A3"/>
    <w:rsid w:val="008B0207"/>
    <w:rsid w:val="008B6D7B"/>
    <w:rsid w:val="008D5F93"/>
    <w:rsid w:val="008E14AF"/>
    <w:rsid w:val="008E4FF4"/>
    <w:rsid w:val="008E529A"/>
    <w:rsid w:val="008F46D4"/>
    <w:rsid w:val="008F539E"/>
    <w:rsid w:val="008F6C19"/>
    <w:rsid w:val="0090177C"/>
    <w:rsid w:val="00901B8A"/>
    <w:rsid w:val="00901D0A"/>
    <w:rsid w:val="00911819"/>
    <w:rsid w:val="009169A0"/>
    <w:rsid w:val="0092487D"/>
    <w:rsid w:val="009258B1"/>
    <w:rsid w:val="009265BA"/>
    <w:rsid w:val="00931138"/>
    <w:rsid w:val="0094082D"/>
    <w:rsid w:val="009463FD"/>
    <w:rsid w:val="00947671"/>
    <w:rsid w:val="0094777B"/>
    <w:rsid w:val="00957F7F"/>
    <w:rsid w:val="00977A65"/>
    <w:rsid w:val="00990655"/>
    <w:rsid w:val="00992966"/>
    <w:rsid w:val="00994287"/>
    <w:rsid w:val="009A0DD7"/>
    <w:rsid w:val="009A59EA"/>
    <w:rsid w:val="009D0B90"/>
    <w:rsid w:val="009D14AD"/>
    <w:rsid w:val="009D4AB3"/>
    <w:rsid w:val="009D568B"/>
    <w:rsid w:val="009D65E6"/>
    <w:rsid w:val="009D7EA2"/>
    <w:rsid w:val="009F5062"/>
    <w:rsid w:val="009F536B"/>
    <w:rsid w:val="00A05F38"/>
    <w:rsid w:val="00A10CEE"/>
    <w:rsid w:val="00A2793C"/>
    <w:rsid w:val="00A350E4"/>
    <w:rsid w:val="00A40DF2"/>
    <w:rsid w:val="00A50C7F"/>
    <w:rsid w:val="00A56ADB"/>
    <w:rsid w:val="00A57090"/>
    <w:rsid w:val="00A60818"/>
    <w:rsid w:val="00A61B51"/>
    <w:rsid w:val="00A63BE6"/>
    <w:rsid w:val="00A63D0F"/>
    <w:rsid w:val="00A773AD"/>
    <w:rsid w:val="00A822D9"/>
    <w:rsid w:val="00A908CD"/>
    <w:rsid w:val="00A9511A"/>
    <w:rsid w:val="00AA0AA6"/>
    <w:rsid w:val="00AA2F95"/>
    <w:rsid w:val="00AA744F"/>
    <w:rsid w:val="00AB12AB"/>
    <w:rsid w:val="00AB7E81"/>
    <w:rsid w:val="00AC7DBE"/>
    <w:rsid w:val="00AE4E84"/>
    <w:rsid w:val="00AE516B"/>
    <w:rsid w:val="00AF00B8"/>
    <w:rsid w:val="00AF27DA"/>
    <w:rsid w:val="00AF6E5B"/>
    <w:rsid w:val="00B02E7C"/>
    <w:rsid w:val="00B03A51"/>
    <w:rsid w:val="00B1159B"/>
    <w:rsid w:val="00B117F6"/>
    <w:rsid w:val="00B258D1"/>
    <w:rsid w:val="00B26E61"/>
    <w:rsid w:val="00B31962"/>
    <w:rsid w:val="00B32843"/>
    <w:rsid w:val="00B34075"/>
    <w:rsid w:val="00B36750"/>
    <w:rsid w:val="00B46189"/>
    <w:rsid w:val="00B46906"/>
    <w:rsid w:val="00B6106B"/>
    <w:rsid w:val="00B764EA"/>
    <w:rsid w:val="00B77A0B"/>
    <w:rsid w:val="00B8163F"/>
    <w:rsid w:val="00B914D4"/>
    <w:rsid w:val="00B919DA"/>
    <w:rsid w:val="00B93BAF"/>
    <w:rsid w:val="00BA0B53"/>
    <w:rsid w:val="00BA1FA9"/>
    <w:rsid w:val="00BA2AEA"/>
    <w:rsid w:val="00BA4D15"/>
    <w:rsid w:val="00BB3427"/>
    <w:rsid w:val="00BB40F0"/>
    <w:rsid w:val="00BC496F"/>
    <w:rsid w:val="00BD2623"/>
    <w:rsid w:val="00BD4FBF"/>
    <w:rsid w:val="00BD5AC4"/>
    <w:rsid w:val="00BE2912"/>
    <w:rsid w:val="00BE59A5"/>
    <w:rsid w:val="00BE64D8"/>
    <w:rsid w:val="00BE6DEC"/>
    <w:rsid w:val="00BF2B4A"/>
    <w:rsid w:val="00BF692E"/>
    <w:rsid w:val="00BF715B"/>
    <w:rsid w:val="00C01E73"/>
    <w:rsid w:val="00C02720"/>
    <w:rsid w:val="00C126F5"/>
    <w:rsid w:val="00C15B9B"/>
    <w:rsid w:val="00C2078B"/>
    <w:rsid w:val="00C25A04"/>
    <w:rsid w:val="00C406A6"/>
    <w:rsid w:val="00C47092"/>
    <w:rsid w:val="00C53FA6"/>
    <w:rsid w:val="00C570EE"/>
    <w:rsid w:val="00C60C30"/>
    <w:rsid w:val="00C610E8"/>
    <w:rsid w:val="00C8155B"/>
    <w:rsid w:val="00C879E4"/>
    <w:rsid w:val="00C91548"/>
    <w:rsid w:val="00C958E2"/>
    <w:rsid w:val="00CA19A7"/>
    <w:rsid w:val="00CA28AF"/>
    <w:rsid w:val="00CB0F28"/>
    <w:rsid w:val="00CB2AE9"/>
    <w:rsid w:val="00CB4E18"/>
    <w:rsid w:val="00CB6D74"/>
    <w:rsid w:val="00CC3A05"/>
    <w:rsid w:val="00CC5A1B"/>
    <w:rsid w:val="00CD6326"/>
    <w:rsid w:val="00CE2B3F"/>
    <w:rsid w:val="00D014A6"/>
    <w:rsid w:val="00D03416"/>
    <w:rsid w:val="00D03C2A"/>
    <w:rsid w:val="00D1054C"/>
    <w:rsid w:val="00D11B9B"/>
    <w:rsid w:val="00D30BA7"/>
    <w:rsid w:val="00D32F47"/>
    <w:rsid w:val="00D44378"/>
    <w:rsid w:val="00D44A0B"/>
    <w:rsid w:val="00D511CE"/>
    <w:rsid w:val="00D717D8"/>
    <w:rsid w:val="00D75C2A"/>
    <w:rsid w:val="00D83D0A"/>
    <w:rsid w:val="00D85A7E"/>
    <w:rsid w:val="00D9241F"/>
    <w:rsid w:val="00D94935"/>
    <w:rsid w:val="00D97EB0"/>
    <w:rsid w:val="00DA0803"/>
    <w:rsid w:val="00DA3C75"/>
    <w:rsid w:val="00DA47B0"/>
    <w:rsid w:val="00DA5D7A"/>
    <w:rsid w:val="00DB0A19"/>
    <w:rsid w:val="00DB2AB8"/>
    <w:rsid w:val="00DB735A"/>
    <w:rsid w:val="00DC60E1"/>
    <w:rsid w:val="00DC7B1A"/>
    <w:rsid w:val="00DC7E79"/>
    <w:rsid w:val="00DD0414"/>
    <w:rsid w:val="00DD19DB"/>
    <w:rsid w:val="00DD43E9"/>
    <w:rsid w:val="00DE5582"/>
    <w:rsid w:val="00E02B9D"/>
    <w:rsid w:val="00E02E27"/>
    <w:rsid w:val="00E053BE"/>
    <w:rsid w:val="00E07425"/>
    <w:rsid w:val="00E10467"/>
    <w:rsid w:val="00E1513F"/>
    <w:rsid w:val="00E166DE"/>
    <w:rsid w:val="00E24DE1"/>
    <w:rsid w:val="00E4190C"/>
    <w:rsid w:val="00E474B5"/>
    <w:rsid w:val="00E56056"/>
    <w:rsid w:val="00E61151"/>
    <w:rsid w:val="00E63DDD"/>
    <w:rsid w:val="00E676BF"/>
    <w:rsid w:val="00E72B68"/>
    <w:rsid w:val="00E844D4"/>
    <w:rsid w:val="00E87798"/>
    <w:rsid w:val="00E90941"/>
    <w:rsid w:val="00EA210D"/>
    <w:rsid w:val="00EB4A9A"/>
    <w:rsid w:val="00EB7192"/>
    <w:rsid w:val="00EC2AAE"/>
    <w:rsid w:val="00EC2BFD"/>
    <w:rsid w:val="00EC4D28"/>
    <w:rsid w:val="00EC4DDA"/>
    <w:rsid w:val="00EC563E"/>
    <w:rsid w:val="00EE7E89"/>
    <w:rsid w:val="00F023D2"/>
    <w:rsid w:val="00F12F46"/>
    <w:rsid w:val="00F14EB8"/>
    <w:rsid w:val="00F233E0"/>
    <w:rsid w:val="00F32975"/>
    <w:rsid w:val="00F34D50"/>
    <w:rsid w:val="00F36E36"/>
    <w:rsid w:val="00F4502E"/>
    <w:rsid w:val="00F470AF"/>
    <w:rsid w:val="00F56DEC"/>
    <w:rsid w:val="00F6588B"/>
    <w:rsid w:val="00F701EB"/>
    <w:rsid w:val="00F732E6"/>
    <w:rsid w:val="00F8738D"/>
    <w:rsid w:val="00F876BD"/>
    <w:rsid w:val="00F905E6"/>
    <w:rsid w:val="00F95206"/>
    <w:rsid w:val="00F96695"/>
    <w:rsid w:val="00FB0422"/>
    <w:rsid w:val="00FB2867"/>
    <w:rsid w:val="00FC72CA"/>
    <w:rsid w:val="00FE1C67"/>
    <w:rsid w:val="00FF2C7F"/>
    <w:rsid w:val="00FF40C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20D0EE"/>
  <w15:docId w15:val="{54A37FB4-C80B-49B3-BAFD-C7E188725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2F46"/>
    <w:pPr>
      <w:suppressAutoHyphens/>
      <w:spacing w:line="300" w:lineRule="auto"/>
    </w:pPr>
  </w:style>
  <w:style w:type="paragraph" w:styleId="Heading1">
    <w:name w:val="heading 1"/>
    <w:basedOn w:val="Normal"/>
    <w:next w:val="Normal"/>
    <w:qFormat/>
    <w:rsid w:val="00764899"/>
    <w:pPr>
      <w:keepNext/>
      <w:keepLines/>
      <w:spacing w:before="240" w:after="0"/>
      <w:outlineLvl w:val="0"/>
    </w:pPr>
    <w:rPr>
      <w:rFonts w:ascii="Franklin Gothic Demi" w:eastAsia="Times New Roman" w:hAnsi="Franklin Gothic Demi"/>
      <w:sz w:val="40"/>
      <w:szCs w:val="32"/>
    </w:rPr>
  </w:style>
  <w:style w:type="paragraph" w:styleId="Heading2">
    <w:name w:val="heading 2"/>
    <w:basedOn w:val="Normal"/>
    <w:next w:val="Normal"/>
    <w:qFormat/>
    <w:pPr>
      <w:keepNext/>
      <w:keepLines/>
      <w:spacing w:before="40" w:after="0"/>
      <w:outlineLvl w:val="1"/>
    </w:pPr>
    <w:rPr>
      <w:rFonts w:ascii="Calibri Light" w:eastAsia="Times New Roman" w:hAnsi="Calibri Light"/>
      <w:color w:val="2E74B5"/>
      <w:sz w:val="26"/>
      <w:szCs w:val="26"/>
    </w:rPr>
  </w:style>
  <w:style w:type="paragraph" w:styleId="Heading3">
    <w:name w:val="heading 3"/>
    <w:basedOn w:val="Normal"/>
    <w:next w:val="Normal"/>
    <w:qFormat/>
    <w:rsid w:val="00D9241F"/>
    <w:pPr>
      <w:keepNext/>
      <w:keepLines/>
      <w:spacing w:before="40" w:after="0"/>
      <w:outlineLvl w:val="2"/>
    </w:pPr>
    <w:rPr>
      <w:rFonts w:ascii="Calibri Light" w:eastAsia="Times New Roman" w:hAnsi="Calibri Light"/>
      <w:color w:val="1F4D78"/>
      <w:sz w:val="24"/>
      <w:szCs w:val="24"/>
    </w:rPr>
  </w:style>
  <w:style w:type="paragraph" w:styleId="Heading4">
    <w:name w:val="heading 4"/>
    <w:basedOn w:val="Normal"/>
    <w:next w:val="Normal"/>
    <w:pPr>
      <w:keepNext/>
      <w:keepLines/>
      <w:spacing w:before="40" w:after="0"/>
      <w:outlineLvl w:val="3"/>
    </w:pPr>
    <w:rPr>
      <w:rFonts w:ascii="Calibri Light" w:eastAsia="Times New Roman" w:hAnsi="Calibri Light"/>
      <w:i/>
      <w:iCs/>
      <w:color w:val="2E74B5"/>
    </w:rPr>
  </w:style>
  <w:style w:type="paragraph" w:styleId="Heading5">
    <w:name w:val="heading 5"/>
    <w:basedOn w:val="Heading1"/>
    <w:next w:val="Heading1"/>
    <w:autoRedefine/>
    <w:pPr>
      <w:spacing w:before="40"/>
      <w:outlineLvl w:val="4"/>
    </w:pPr>
  </w:style>
  <w:style w:type="paragraph" w:styleId="Heading6">
    <w:name w:val="heading 6"/>
    <w:basedOn w:val="Normal"/>
    <w:next w:val="Normal"/>
    <w:pPr>
      <w:keepNext/>
      <w:keepLines/>
      <w:spacing w:before="40" w:after="0"/>
      <w:outlineLvl w:val="5"/>
    </w:pPr>
    <w:rPr>
      <w:rFonts w:ascii="Calibri Light" w:eastAsia="Times New Roman" w:hAnsi="Calibri Light"/>
      <w:color w:val="1F4D78"/>
    </w:rPr>
  </w:style>
  <w:style w:type="paragraph" w:styleId="Heading7">
    <w:name w:val="heading 7"/>
    <w:basedOn w:val="Heading1"/>
    <w:next w:val="Normal"/>
    <w:pPr>
      <w:spacing w:before="40"/>
      <w:outlineLvl w:val="6"/>
    </w:pPr>
    <w:rPr>
      <w:i/>
      <w:iCs/>
      <w:color w:val="1F4D78"/>
    </w:rPr>
  </w:style>
  <w:style w:type="paragraph" w:styleId="Heading8">
    <w:name w:val="heading 8"/>
    <w:basedOn w:val="Normal"/>
    <w:next w:val="Normal"/>
    <w:pPr>
      <w:keepNext/>
      <w:keepLines/>
      <w:spacing w:before="40" w:after="0"/>
      <w:outlineLvl w:val="7"/>
    </w:pPr>
    <w:rPr>
      <w:rFonts w:ascii="Calibri Light" w:eastAsia="Times New Roman" w:hAnsi="Calibri Light"/>
      <w:color w:val="272727"/>
      <w:sz w:val="21"/>
      <w:szCs w:val="21"/>
    </w:rPr>
  </w:style>
  <w:style w:type="paragraph" w:styleId="Heading9">
    <w:name w:val="heading 9"/>
    <w:basedOn w:val="Normal"/>
    <w:next w:val="Normal"/>
    <w:link w:val="Heading9Char"/>
    <w:uiPriority w:val="9"/>
    <w:unhideWhenUsed/>
    <w:qFormat/>
    <w:rsid w:val="00A6081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rsid w:val="00A60818"/>
    <w:rPr>
      <w:rFonts w:asciiTheme="majorHAnsi" w:eastAsiaTheme="majorEastAsia" w:hAnsiTheme="majorHAnsi" w:cstheme="majorBidi"/>
      <w:i/>
      <w:iCs/>
      <w:color w:val="272727" w:themeColor="text1" w:themeTint="D8"/>
      <w:sz w:val="21"/>
      <w:szCs w:val="21"/>
    </w:rPr>
  </w:style>
  <w:style w:type="paragraph" w:styleId="BodyText">
    <w:name w:val="Body Text"/>
    <w:basedOn w:val="Normal"/>
    <w:pPr>
      <w:spacing w:after="120" w:line="0" w:lineRule="atLeast"/>
      <w:ind w:left="360"/>
    </w:pPr>
    <w:rPr>
      <w:rFonts w:ascii="Arial" w:eastAsia="Times New Roman" w:hAnsi="Arial"/>
      <w:spacing w:val="-5"/>
      <w:sz w:val="20"/>
      <w:szCs w:val="20"/>
      <w:lang w:val="en-US"/>
    </w:rPr>
  </w:style>
  <w:style w:type="character" w:customStyle="1" w:styleId="BodyTextChar">
    <w:name w:val="Body Text Char"/>
    <w:basedOn w:val="DefaultParagraphFont"/>
    <w:rPr>
      <w:rFonts w:ascii="Arial" w:eastAsia="Times New Roman" w:hAnsi="Arial" w:cs="Times New Roman"/>
      <w:spacing w:val="-5"/>
      <w:sz w:val="20"/>
      <w:szCs w:val="20"/>
      <w:lang w:val="en-US"/>
    </w:rPr>
  </w:style>
  <w:style w:type="character" w:customStyle="1" w:styleId="Heading1Char">
    <w:name w:val="Heading 1 Char"/>
    <w:basedOn w:val="DefaultParagraphFont"/>
    <w:rPr>
      <w:rFonts w:ascii="Calibri Light" w:eastAsia="Times New Roman" w:hAnsi="Calibri Light" w:cs="Times New Roman"/>
      <w:color w:val="2E74B5"/>
      <w:sz w:val="32"/>
      <w:szCs w:val="32"/>
    </w:rPr>
  </w:style>
  <w:style w:type="paragraph" w:styleId="NoSpacing">
    <w:name w:val="No Spacing"/>
    <w:pPr>
      <w:suppressAutoHyphens/>
      <w:spacing w:after="0" w:line="240" w:lineRule="auto"/>
    </w:pPr>
  </w:style>
  <w:style w:type="character" w:customStyle="1" w:styleId="Heading2Char">
    <w:name w:val="Heading 2 Char"/>
    <w:basedOn w:val="DefaultParagraphFont"/>
    <w:rPr>
      <w:rFonts w:ascii="Calibri Light" w:eastAsia="Times New Roman" w:hAnsi="Calibri Light" w:cs="Times New Roman"/>
      <w:color w:val="2E74B5"/>
      <w:sz w:val="26"/>
      <w:szCs w:val="26"/>
    </w:rPr>
  </w:style>
  <w:style w:type="paragraph" w:styleId="NormalWeb">
    <w:name w:val="Normal (Web)"/>
    <w:basedOn w:val="Normal"/>
    <w:uiPriority w:val="99"/>
    <w:pPr>
      <w:suppressAutoHyphens w:val="0"/>
      <w:spacing w:before="100" w:after="100" w:line="240" w:lineRule="auto"/>
      <w:textAlignment w:val="auto"/>
    </w:pPr>
    <w:rPr>
      <w:rFonts w:ascii="Times New Roman" w:eastAsia="Times New Roman" w:hAnsi="Times New Roman"/>
      <w:sz w:val="24"/>
      <w:szCs w:val="24"/>
      <w:lang w:eastAsia="en-GB"/>
    </w:rPr>
  </w:style>
  <w:style w:type="character" w:styleId="Hyperlink">
    <w:name w:val="Hyperlink"/>
    <w:basedOn w:val="DefaultParagraphFont"/>
    <w:uiPriority w:val="99"/>
    <w:rPr>
      <w:color w:val="0000FF"/>
      <w:u w:val="single"/>
    </w:rPr>
  </w:style>
  <w:style w:type="character" w:styleId="Strong">
    <w:name w:val="Strong"/>
    <w:basedOn w:val="DefaultParagraphFont"/>
    <w:uiPriority w:val="22"/>
    <w:qFormat/>
    <w:rPr>
      <w:b/>
      <w:bCs/>
    </w:rPr>
  </w:style>
  <w:style w:type="character" w:styleId="FollowedHyperlink">
    <w:name w:val="FollowedHyperlink"/>
    <w:basedOn w:val="DefaultParagraphFont"/>
    <w:rPr>
      <w:color w:val="954F72"/>
      <w:u w:val="single"/>
    </w:rPr>
  </w:style>
  <w:style w:type="paragraph" w:styleId="ListParagraph">
    <w:name w:val="List Paragraph"/>
    <w:basedOn w:val="Normal"/>
    <w:pPr>
      <w:ind w:left="720"/>
    </w:pPr>
  </w:style>
  <w:style w:type="character" w:customStyle="1" w:styleId="Heading3Char">
    <w:name w:val="Heading 3 Char"/>
    <w:basedOn w:val="DefaultParagraphFont"/>
    <w:rPr>
      <w:rFonts w:ascii="Calibri Light" w:eastAsia="Times New Roman" w:hAnsi="Calibri Light" w:cs="Times New Roman"/>
      <w:color w:val="1F4D78"/>
      <w:sz w:val="24"/>
      <w:szCs w:val="24"/>
    </w:rPr>
  </w:style>
  <w:style w:type="character" w:customStyle="1" w:styleId="Heading4Char">
    <w:name w:val="Heading 4 Char"/>
    <w:basedOn w:val="DefaultParagraphFont"/>
    <w:rPr>
      <w:rFonts w:ascii="Calibri Light" w:eastAsia="Times New Roman" w:hAnsi="Calibri Light" w:cs="Times New Roman"/>
      <w:i/>
      <w:iCs/>
      <w:color w:val="2E74B5"/>
    </w:rPr>
  </w:style>
  <w:style w:type="character" w:styleId="Emphasis">
    <w:name w:val="Emphasis"/>
    <w:basedOn w:val="DefaultParagraphFont"/>
    <w:uiPriority w:val="20"/>
    <w:qFormat/>
    <w:rPr>
      <w:i/>
      <w:iCs/>
    </w:rPr>
  </w:style>
  <w:style w:type="paragraph" w:customStyle="1" w:styleId="Style1">
    <w:name w:val="Style1"/>
    <w:next w:val="BodyText"/>
    <w:pPr>
      <w:tabs>
        <w:tab w:val="left" w:pos="2310"/>
      </w:tabs>
      <w:ind w:left="720"/>
    </w:pPr>
    <w:rPr>
      <w:rFonts w:ascii="Calibri Light" w:eastAsia="Times New Roman" w:hAnsi="Calibri Light"/>
      <w:sz w:val="18"/>
      <w:szCs w:val="18"/>
    </w:rPr>
  </w:style>
  <w:style w:type="character" w:customStyle="1" w:styleId="Style1Char">
    <w:name w:val="Style1 Char"/>
    <w:basedOn w:val="DefaultParagraphFont"/>
    <w:rPr>
      <w:rFonts w:ascii="Calibri Light" w:eastAsia="Times New Roman" w:hAnsi="Calibri Light"/>
      <w:sz w:val="18"/>
      <w:szCs w:val="18"/>
    </w:rPr>
  </w:style>
  <w:style w:type="paragraph" w:customStyle="1" w:styleId="pagetop">
    <w:name w:val="pagetop"/>
    <w:basedOn w:val="Normal"/>
    <w:pPr>
      <w:suppressAutoHyphens w:val="0"/>
      <w:spacing w:before="100" w:after="100" w:line="240" w:lineRule="auto"/>
      <w:textAlignment w:val="auto"/>
    </w:pPr>
    <w:rPr>
      <w:rFonts w:ascii="Times New Roman" w:eastAsia="Times New Roman" w:hAnsi="Times New Roman"/>
      <w:sz w:val="24"/>
      <w:szCs w:val="24"/>
      <w:lang w:eastAsia="en-GB"/>
    </w:rPr>
  </w:style>
  <w:style w:type="paragraph" w:customStyle="1" w:styleId="p">
    <w:name w:val="p"/>
    <w:basedOn w:val="Normal"/>
    <w:pPr>
      <w:suppressAutoHyphens w:val="0"/>
      <w:spacing w:before="100" w:after="100" w:line="240" w:lineRule="auto"/>
      <w:textAlignment w:val="auto"/>
    </w:pPr>
    <w:rPr>
      <w:rFonts w:ascii="Times New Roman" w:eastAsia="Times New Roman" w:hAnsi="Times New Roman"/>
      <w:sz w:val="24"/>
      <w:szCs w:val="24"/>
      <w:lang w:eastAsia="en-GB"/>
    </w:rPr>
  </w:style>
  <w:style w:type="character" w:customStyle="1" w:styleId="Heading5Char">
    <w:name w:val="Heading 5 Char"/>
    <w:basedOn w:val="DefaultParagraphFont"/>
    <w:rPr>
      <w:rFonts w:ascii="Calibri Light" w:eastAsia="Times New Roman" w:hAnsi="Calibri Light" w:cs="Times New Roman"/>
      <w:color w:val="2E74B5"/>
      <w:sz w:val="32"/>
      <w:szCs w:val="32"/>
    </w:rPr>
  </w:style>
  <w:style w:type="character" w:customStyle="1" w:styleId="Heading6Char">
    <w:name w:val="Heading 6 Char"/>
    <w:basedOn w:val="DefaultParagraphFont"/>
    <w:rPr>
      <w:rFonts w:ascii="Calibri Light" w:eastAsia="Times New Roman" w:hAnsi="Calibri Light" w:cs="Times New Roman"/>
      <w:color w:val="1F4D78"/>
    </w:rPr>
  </w:style>
  <w:style w:type="paragraph" w:styleId="Subtitle">
    <w:name w:val="Subtitle"/>
    <w:basedOn w:val="Normal"/>
    <w:next w:val="Normal"/>
    <w:rPr>
      <w:rFonts w:eastAsia="Times New Roman"/>
      <w:color w:val="5A5A5A"/>
      <w:spacing w:val="15"/>
    </w:rPr>
  </w:style>
  <w:style w:type="character" w:customStyle="1" w:styleId="SubtitleChar">
    <w:name w:val="Subtitle Char"/>
    <w:basedOn w:val="DefaultParagraphFont"/>
    <w:rPr>
      <w:rFonts w:ascii="Calibri" w:eastAsia="Times New Roman" w:hAnsi="Calibri" w:cs="Times New Roman"/>
      <w:color w:val="5A5A5A"/>
      <w:spacing w:val="15"/>
    </w:rPr>
  </w:style>
  <w:style w:type="character" w:customStyle="1" w:styleId="Heading7Char">
    <w:name w:val="Heading 7 Char"/>
    <w:basedOn w:val="DefaultParagraphFont"/>
    <w:rPr>
      <w:rFonts w:ascii="Calibri Light" w:eastAsia="Times New Roman" w:hAnsi="Calibri Light" w:cs="Times New Roman"/>
      <w:i/>
      <w:iCs/>
      <w:color w:val="1F4D78"/>
      <w:sz w:val="32"/>
      <w:szCs w:val="32"/>
    </w:rPr>
  </w:style>
  <w:style w:type="character" w:customStyle="1" w:styleId="Heading8Char">
    <w:name w:val="Heading 8 Char"/>
    <w:basedOn w:val="DefaultParagraphFont"/>
    <w:rPr>
      <w:rFonts w:ascii="Calibri Light" w:eastAsia="Times New Roman" w:hAnsi="Calibri Light" w:cs="Times New Roman"/>
      <w:color w:val="272727"/>
      <w:sz w:val="21"/>
      <w:szCs w:val="21"/>
    </w:rPr>
  </w:style>
  <w:style w:type="paragraph" w:customStyle="1" w:styleId="Default">
    <w:name w:val="Default"/>
    <w:rsid w:val="00572275"/>
    <w:pPr>
      <w:autoSpaceDE w:val="0"/>
      <w:spacing w:after="0" w:line="240" w:lineRule="auto"/>
      <w:textAlignment w:val="auto"/>
    </w:pPr>
    <w:rPr>
      <w:rFonts w:cs="PT Sans"/>
      <w:color w:val="000000"/>
      <w:sz w:val="24"/>
      <w:szCs w:val="24"/>
    </w:rPr>
  </w:style>
  <w:style w:type="character" w:customStyle="1" w:styleId="UnresolvedMention1">
    <w:name w:val="Unresolved Mention1"/>
    <w:basedOn w:val="DefaultParagraphFont"/>
    <w:uiPriority w:val="99"/>
    <w:semiHidden/>
    <w:unhideWhenUsed/>
    <w:rsid w:val="006B079A"/>
    <w:rPr>
      <w:color w:val="808080"/>
      <w:shd w:val="clear" w:color="auto" w:fill="E6E6E6"/>
    </w:rPr>
  </w:style>
  <w:style w:type="character" w:styleId="SubtleEmphasis">
    <w:name w:val="Subtle Emphasis"/>
    <w:basedOn w:val="DefaultParagraphFont"/>
    <w:uiPriority w:val="19"/>
    <w:rsid w:val="00892126"/>
  </w:style>
  <w:style w:type="character" w:customStyle="1" w:styleId="y0nh2b">
    <w:name w:val="y0nh2b"/>
    <w:basedOn w:val="DefaultParagraphFont"/>
    <w:rsid w:val="003016CC"/>
  </w:style>
  <w:style w:type="character" w:customStyle="1" w:styleId="caps">
    <w:name w:val="caps"/>
    <w:basedOn w:val="DefaultParagraphFont"/>
    <w:rsid w:val="00733B6F"/>
  </w:style>
  <w:style w:type="paragraph" w:styleId="CommentText">
    <w:name w:val="annotation text"/>
    <w:basedOn w:val="Normal"/>
    <w:link w:val="CommentTextChar"/>
    <w:uiPriority w:val="99"/>
    <w:unhideWhenUsed/>
    <w:rsid w:val="002C0B48"/>
    <w:pPr>
      <w:suppressAutoHyphens w:val="0"/>
      <w:autoSpaceDN/>
      <w:spacing w:line="240" w:lineRule="auto"/>
      <w:textAlignment w:val="auto"/>
    </w:pPr>
    <w:rPr>
      <w:rFonts w:asciiTheme="minorHAnsi" w:eastAsiaTheme="minorEastAsia" w:hAnsiTheme="minorHAnsi" w:cstheme="minorBidi"/>
      <w:sz w:val="20"/>
      <w:szCs w:val="20"/>
      <w:lang w:eastAsia="zh-CN"/>
    </w:rPr>
  </w:style>
  <w:style w:type="character" w:customStyle="1" w:styleId="CommentTextChar">
    <w:name w:val="Comment Text Char"/>
    <w:basedOn w:val="DefaultParagraphFont"/>
    <w:link w:val="CommentText"/>
    <w:uiPriority w:val="99"/>
    <w:rsid w:val="002C0B48"/>
    <w:rPr>
      <w:rFonts w:asciiTheme="minorHAnsi" w:eastAsiaTheme="minorEastAsia" w:hAnsiTheme="minorHAnsi" w:cstheme="minorBidi"/>
      <w:sz w:val="20"/>
      <w:szCs w:val="20"/>
      <w:lang w:eastAsia="zh-CN"/>
    </w:rPr>
  </w:style>
  <w:style w:type="character" w:styleId="CommentReference">
    <w:name w:val="annotation reference"/>
    <w:basedOn w:val="DefaultParagraphFont"/>
    <w:uiPriority w:val="99"/>
    <w:semiHidden/>
    <w:unhideWhenUsed/>
    <w:rsid w:val="002C0B48"/>
    <w:rPr>
      <w:sz w:val="16"/>
      <w:szCs w:val="16"/>
    </w:rPr>
  </w:style>
  <w:style w:type="paragraph" w:styleId="BalloonText">
    <w:name w:val="Balloon Text"/>
    <w:basedOn w:val="Normal"/>
    <w:link w:val="BalloonTextChar"/>
    <w:uiPriority w:val="99"/>
    <w:semiHidden/>
    <w:unhideWhenUsed/>
    <w:rsid w:val="002C0B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0B48"/>
    <w:rPr>
      <w:rFonts w:ascii="Segoe UI" w:hAnsi="Segoe UI" w:cs="Segoe UI"/>
      <w:sz w:val="18"/>
      <w:szCs w:val="18"/>
    </w:rPr>
  </w:style>
  <w:style w:type="character" w:customStyle="1" w:styleId="hlfld-title">
    <w:name w:val="hlfld-title"/>
    <w:basedOn w:val="DefaultParagraphFont"/>
    <w:rsid w:val="002C0B48"/>
  </w:style>
  <w:style w:type="paragraph" w:styleId="Title">
    <w:name w:val="Title"/>
    <w:basedOn w:val="Normal"/>
    <w:next w:val="Normal"/>
    <w:link w:val="TitleChar"/>
    <w:uiPriority w:val="10"/>
    <w:qFormat/>
    <w:rsid w:val="00CA19A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9A7"/>
    <w:rPr>
      <w:rFonts w:asciiTheme="majorHAnsi" w:eastAsiaTheme="majorEastAsia" w:hAnsiTheme="majorHAnsi" w:cstheme="majorBidi"/>
      <w:spacing w:val="-10"/>
      <w:kern w:val="28"/>
      <w:sz w:val="56"/>
      <w:szCs w:val="56"/>
    </w:rPr>
  </w:style>
  <w:style w:type="character" w:customStyle="1" w:styleId="url">
    <w:name w:val="url"/>
    <w:basedOn w:val="DefaultParagraphFont"/>
    <w:rsid w:val="008B0207"/>
  </w:style>
  <w:style w:type="character" w:customStyle="1" w:styleId="org">
    <w:name w:val="org"/>
    <w:basedOn w:val="DefaultParagraphFont"/>
    <w:rsid w:val="008B0207"/>
  </w:style>
  <w:style w:type="paragraph" w:styleId="CommentSubject">
    <w:name w:val="annotation subject"/>
    <w:basedOn w:val="CommentText"/>
    <w:next w:val="CommentText"/>
    <w:link w:val="CommentSubjectChar"/>
    <w:uiPriority w:val="99"/>
    <w:semiHidden/>
    <w:unhideWhenUsed/>
    <w:rsid w:val="00CA28AF"/>
    <w:pPr>
      <w:suppressAutoHyphens/>
      <w:autoSpaceDN w:val="0"/>
      <w:textAlignment w:val="baseline"/>
    </w:pPr>
    <w:rPr>
      <w:rFonts w:ascii="Calibri" w:eastAsia="Calibri" w:hAnsi="Calibri" w:cs="Times New Roman"/>
      <w:b/>
      <w:bCs/>
      <w:lang w:eastAsia="en-US"/>
    </w:rPr>
  </w:style>
  <w:style w:type="character" w:customStyle="1" w:styleId="CommentSubjectChar">
    <w:name w:val="Comment Subject Char"/>
    <w:basedOn w:val="CommentTextChar"/>
    <w:link w:val="CommentSubject"/>
    <w:uiPriority w:val="99"/>
    <w:semiHidden/>
    <w:rsid w:val="00CA28AF"/>
    <w:rPr>
      <w:rFonts w:asciiTheme="minorHAnsi" w:eastAsiaTheme="minorEastAsia" w:hAnsiTheme="minorHAnsi" w:cstheme="minorBidi"/>
      <w:b/>
      <w:bCs/>
      <w:sz w:val="20"/>
      <w:szCs w:val="20"/>
      <w:lang w:eastAsia="zh-CN"/>
    </w:rPr>
  </w:style>
  <w:style w:type="table" w:styleId="TableGrid">
    <w:name w:val="Table Grid"/>
    <w:basedOn w:val="TableNormal"/>
    <w:uiPriority w:val="39"/>
    <w:rsid w:val="00B461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A744F"/>
    <w:pPr>
      <w:suppressAutoHyphens w:val="0"/>
      <w:autoSpaceDN/>
      <w:spacing w:line="259" w:lineRule="auto"/>
      <w:textAlignment w:val="auto"/>
      <w:outlineLvl w:val="9"/>
    </w:pPr>
    <w:rPr>
      <w:rFonts w:asciiTheme="majorHAnsi" w:eastAsiaTheme="majorEastAsia" w:hAnsiTheme="majorHAnsi" w:cstheme="majorBidi"/>
      <w:color w:val="2F5496" w:themeColor="accent1" w:themeShade="BF"/>
      <w:sz w:val="32"/>
      <w:lang w:val="en-US"/>
    </w:rPr>
  </w:style>
  <w:style w:type="paragraph" w:styleId="TOC1">
    <w:name w:val="toc 1"/>
    <w:basedOn w:val="Normal"/>
    <w:next w:val="Normal"/>
    <w:autoRedefine/>
    <w:uiPriority w:val="39"/>
    <w:unhideWhenUsed/>
    <w:rsid w:val="00AA744F"/>
    <w:pPr>
      <w:spacing w:after="100"/>
    </w:pPr>
  </w:style>
  <w:style w:type="paragraph" w:styleId="TOC2">
    <w:name w:val="toc 2"/>
    <w:basedOn w:val="Normal"/>
    <w:next w:val="Normal"/>
    <w:autoRedefine/>
    <w:uiPriority w:val="39"/>
    <w:unhideWhenUsed/>
    <w:rsid w:val="00AA744F"/>
    <w:pPr>
      <w:spacing w:after="100"/>
      <w:ind w:left="220"/>
    </w:pPr>
  </w:style>
  <w:style w:type="paragraph" w:styleId="TOC3">
    <w:name w:val="toc 3"/>
    <w:basedOn w:val="Normal"/>
    <w:next w:val="Normal"/>
    <w:autoRedefine/>
    <w:uiPriority w:val="39"/>
    <w:unhideWhenUsed/>
    <w:rsid w:val="00AA744F"/>
    <w:pPr>
      <w:spacing w:after="100"/>
      <w:ind w:left="440"/>
    </w:pPr>
  </w:style>
  <w:style w:type="character" w:customStyle="1" w:styleId="w8qarf">
    <w:name w:val="w8qarf"/>
    <w:basedOn w:val="DefaultParagraphFont"/>
    <w:rsid w:val="008F6C19"/>
  </w:style>
  <w:style w:type="character" w:customStyle="1" w:styleId="lrzxr">
    <w:name w:val="lrzxr"/>
    <w:basedOn w:val="DefaultParagraphFont"/>
    <w:rsid w:val="008F6C19"/>
  </w:style>
  <w:style w:type="paragraph" w:styleId="Header">
    <w:name w:val="header"/>
    <w:basedOn w:val="Normal"/>
    <w:link w:val="HeaderChar"/>
    <w:uiPriority w:val="99"/>
    <w:unhideWhenUsed/>
    <w:rsid w:val="00625A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AFC"/>
  </w:style>
  <w:style w:type="paragraph" w:styleId="Footer">
    <w:name w:val="footer"/>
    <w:basedOn w:val="Normal"/>
    <w:link w:val="FooterChar"/>
    <w:uiPriority w:val="99"/>
    <w:unhideWhenUsed/>
    <w:rsid w:val="00625A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02153">
      <w:bodyDiv w:val="1"/>
      <w:marLeft w:val="0"/>
      <w:marRight w:val="0"/>
      <w:marTop w:val="0"/>
      <w:marBottom w:val="0"/>
      <w:divBdr>
        <w:top w:val="none" w:sz="0" w:space="0" w:color="auto"/>
        <w:left w:val="none" w:sz="0" w:space="0" w:color="auto"/>
        <w:bottom w:val="none" w:sz="0" w:space="0" w:color="auto"/>
        <w:right w:val="none" w:sz="0" w:space="0" w:color="auto"/>
      </w:divBdr>
      <w:divsChild>
        <w:div w:id="230623942">
          <w:marLeft w:val="0"/>
          <w:marRight w:val="0"/>
          <w:marTop w:val="0"/>
          <w:marBottom w:val="0"/>
          <w:divBdr>
            <w:top w:val="none" w:sz="0" w:space="0" w:color="auto"/>
            <w:left w:val="none" w:sz="0" w:space="0" w:color="auto"/>
            <w:bottom w:val="none" w:sz="0" w:space="0" w:color="auto"/>
            <w:right w:val="none" w:sz="0" w:space="0" w:color="auto"/>
          </w:divBdr>
        </w:div>
        <w:div w:id="1626735532">
          <w:marLeft w:val="0"/>
          <w:marRight w:val="0"/>
          <w:marTop w:val="0"/>
          <w:marBottom w:val="0"/>
          <w:divBdr>
            <w:top w:val="none" w:sz="0" w:space="0" w:color="auto"/>
            <w:left w:val="none" w:sz="0" w:space="0" w:color="auto"/>
            <w:bottom w:val="none" w:sz="0" w:space="0" w:color="auto"/>
            <w:right w:val="none" w:sz="0" w:space="0" w:color="auto"/>
          </w:divBdr>
        </w:div>
        <w:div w:id="2028752908">
          <w:marLeft w:val="0"/>
          <w:marRight w:val="0"/>
          <w:marTop w:val="0"/>
          <w:marBottom w:val="0"/>
          <w:divBdr>
            <w:top w:val="none" w:sz="0" w:space="0" w:color="auto"/>
            <w:left w:val="none" w:sz="0" w:space="0" w:color="auto"/>
            <w:bottom w:val="none" w:sz="0" w:space="0" w:color="auto"/>
            <w:right w:val="none" w:sz="0" w:space="0" w:color="auto"/>
          </w:divBdr>
        </w:div>
        <w:div w:id="189270427">
          <w:marLeft w:val="0"/>
          <w:marRight w:val="0"/>
          <w:marTop w:val="0"/>
          <w:marBottom w:val="0"/>
          <w:divBdr>
            <w:top w:val="none" w:sz="0" w:space="0" w:color="auto"/>
            <w:left w:val="none" w:sz="0" w:space="0" w:color="auto"/>
            <w:bottom w:val="none" w:sz="0" w:space="0" w:color="auto"/>
            <w:right w:val="none" w:sz="0" w:space="0" w:color="auto"/>
          </w:divBdr>
        </w:div>
        <w:div w:id="469325502">
          <w:marLeft w:val="0"/>
          <w:marRight w:val="0"/>
          <w:marTop w:val="0"/>
          <w:marBottom w:val="0"/>
          <w:divBdr>
            <w:top w:val="none" w:sz="0" w:space="0" w:color="auto"/>
            <w:left w:val="none" w:sz="0" w:space="0" w:color="auto"/>
            <w:bottom w:val="none" w:sz="0" w:space="0" w:color="auto"/>
            <w:right w:val="none" w:sz="0" w:space="0" w:color="auto"/>
          </w:divBdr>
        </w:div>
        <w:div w:id="1702894570">
          <w:marLeft w:val="0"/>
          <w:marRight w:val="0"/>
          <w:marTop w:val="0"/>
          <w:marBottom w:val="0"/>
          <w:divBdr>
            <w:top w:val="none" w:sz="0" w:space="0" w:color="auto"/>
            <w:left w:val="none" w:sz="0" w:space="0" w:color="auto"/>
            <w:bottom w:val="none" w:sz="0" w:space="0" w:color="auto"/>
            <w:right w:val="none" w:sz="0" w:space="0" w:color="auto"/>
          </w:divBdr>
        </w:div>
        <w:div w:id="1734500775">
          <w:marLeft w:val="0"/>
          <w:marRight w:val="0"/>
          <w:marTop w:val="0"/>
          <w:marBottom w:val="0"/>
          <w:divBdr>
            <w:top w:val="none" w:sz="0" w:space="0" w:color="auto"/>
            <w:left w:val="none" w:sz="0" w:space="0" w:color="auto"/>
            <w:bottom w:val="none" w:sz="0" w:space="0" w:color="auto"/>
            <w:right w:val="none" w:sz="0" w:space="0" w:color="auto"/>
          </w:divBdr>
        </w:div>
        <w:div w:id="1570845090">
          <w:marLeft w:val="0"/>
          <w:marRight w:val="0"/>
          <w:marTop w:val="0"/>
          <w:marBottom w:val="0"/>
          <w:divBdr>
            <w:top w:val="none" w:sz="0" w:space="0" w:color="auto"/>
            <w:left w:val="none" w:sz="0" w:space="0" w:color="auto"/>
            <w:bottom w:val="none" w:sz="0" w:space="0" w:color="auto"/>
            <w:right w:val="none" w:sz="0" w:space="0" w:color="auto"/>
          </w:divBdr>
        </w:div>
        <w:div w:id="1035736076">
          <w:marLeft w:val="0"/>
          <w:marRight w:val="0"/>
          <w:marTop w:val="0"/>
          <w:marBottom w:val="0"/>
          <w:divBdr>
            <w:top w:val="none" w:sz="0" w:space="0" w:color="auto"/>
            <w:left w:val="none" w:sz="0" w:space="0" w:color="auto"/>
            <w:bottom w:val="none" w:sz="0" w:space="0" w:color="auto"/>
            <w:right w:val="none" w:sz="0" w:space="0" w:color="auto"/>
          </w:divBdr>
        </w:div>
        <w:div w:id="343822357">
          <w:marLeft w:val="0"/>
          <w:marRight w:val="0"/>
          <w:marTop w:val="0"/>
          <w:marBottom w:val="0"/>
          <w:divBdr>
            <w:top w:val="none" w:sz="0" w:space="0" w:color="auto"/>
            <w:left w:val="none" w:sz="0" w:space="0" w:color="auto"/>
            <w:bottom w:val="none" w:sz="0" w:space="0" w:color="auto"/>
            <w:right w:val="none" w:sz="0" w:space="0" w:color="auto"/>
          </w:divBdr>
        </w:div>
        <w:div w:id="1412043840">
          <w:marLeft w:val="0"/>
          <w:marRight w:val="0"/>
          <w:marTop w:val="0"/>
          <w:marBottom w:val="0"/>
          <w:divBdr>
            <w:top w:val="none" w:sz="0" w:space="0" w:color="auto"/>
            <w:left w:val="none" w:sz="0" w:space="0" w:color="auto"/>
            <w:bottom w:val="none" w:sz="0" w:space="0" w:color="auto"/>
            <w:right w:val="none" w:sz="0" w:space="0" w:color="auto"/>
          </w:divBdr>
        </w:div>
        <w:div w:id="1751808352">
          <w:marLeft w:val="0"/>
          <w:marRight w:val="0"/>
          <w:marTop w:val="0"/>
          <w:marBottom w:val="0"/>
          <w:divBdr>
            <w:top w:val="none" w:sz="0" w:space="0" w:color="auto"/>
            <w:left w:val="none" w:sz="0" w:space="0" w:color="auto"/>
            <w:bottom w:val="none" w:sz="0" w:space="0" w:color="auto"/>
            <w:right w:val="none" w:sz="0" w:space="0" w:color="auto"/>
          </w:divBdr>
        </w:div>
        <w:div w:id="66998622">
          <w:marLeft w:val="0"/>
          <w:marRight w:val="0"/>
          <w:marTop w:val="0"/>
          <w:marBottom w:val="0"/>
          <w:divBdr>
            <w:top w:val="none" w:sz="0" w:space="0" w:color="auto"/>
            <w:left w:val="none" w:sz="0" w:space="0" w:color="auto"/>
            <w:bottom w:val="none" w:sz="0" w:space="0" w:color="auto"/>
            <w:right w:val="none" w:sz="0" w:space="0" w:color="auto"/>
          </w:divBdr>
        </w:div>
        <w:div w:id="547038019">
          <w:marLeft w:val="0"/>
          <w:marRight w:val="0"/>
          <w:marTop w:val="0"/>
          <w:marBottom w:val="0"/>
          <w:divBdr>
            <w:top w:val="none" w:sz="0" w:space="0" w:color="auto"/>
            <w:left w:val="none" w:sz="0" w:space="0" w:color="auto"/>
            <w:bottom w:val="none" w:sz="0" w:space="0" w:color="auto"/>
            <w:right w:val="none" w:sz="0" w:space="0" w:color="auto"/>
          </w:divBdr>
        </w:div>
        <w:div w:id="1202278759">
          <w:marLeft w:val="0"/>
          <w:marRight w:val="0"/>
          <w:marTop w:val="0"/>
          <w:marBottom w:val="0"/>
          <w:divBdr>
            <w:top w:val="none" w:sz="0" w:space="0" w:color="auto"/>
            <w:left w:val="none" w:sz="0" w:space="0" w:color="auto"/>
            <w:bottom w:val="none" w:sz="0" w:space="0" w:color="auto"/>
            <w:right w:val="none" w:sz="0" w:space="0" w:color="auto"/>
          </w:divBdr>
        </w:div>
      </w:divsChild>
    </w:div>
    <w:div w:id="43214995">
      <w:bodyDiv w:val="1"/>
      <w:marLeft w:val="0"/>
      <w:marRight w:val="0"/>
      <w:marTop w:val="0"/>
      <w:marBottom w:val="0"/>
      <w:divBdr>
        <w:top w:val="none" w:sz="0" w:space="0" w:color="auto"/>
        <w:left w:val="none" w:sz="0" w:space="0" w:color="auto"/>
        <w:bottom w:val="none" w:sz="0" w:space="0" w:color="auto"/>
        <w:right w:val="none" w:sz="0" w:space="0" w:color="auto"/>
      </w:divBdr>
    </w:div>
    <w:div w:id="50423484">
      <w:bodyDiv w:val="1"/>
      <w:marLeft w:val="0"/>
      <w:marRight w:val="0"/>
      <w:marTop w:val="0"/>
      <w:marBottom w:val="0"/>
      <w:divBdr>
        <w:top w:val="none" w:sz="0" w:space="0" w:color="auto"/>
        <w:left w:val="none" w:sz="0" w:space="0" w:color="auto"/>
        <w:bottom w:val="none" w:sz="0" w:space="0" w:color="auto"/>
        <w:right w:val="none" w:sz="0" w:space="0" w:color="auto"/>
      </w:divBdr>
      <w:divsChild>
        <w:div w:id="66852374">
          <w:marLeft w:val="0"/>
          <w:marRight w:val="0"/>
          <w:marTop w:val="0"/>
          <w:marBottom w:val="0"/>
          <w:divBdr>
            <w:top w:val="none" w:sz="0" w:space="0" w:color="auto"/>
            <w:left w:val="none" w:sz="0" w:space="0" w:color="auto"/>
            <w:bottom w:val="none" w:sz="0" w:space="0" w:color="auto"/>
            <w:right w:val="none" w:sz="0" w:space="0" w:color="auto"/>
          </w:divBdr>
        </w:div>
        <w:div w:id="219905354">
          <w:marLeft w:val="0"/>
          <w:marRight w:val="0"/>
          <w:marTop w:val="0"/>
          <w:marBottom w:val="0"/>
          <w:divBdr>
            <w:top w:val="none" w:sz="0" w:space="0" w:color="auto"/>
            <w:left w:val="none" w:sz="0" w:space="0" w:color="auto"/>
            <w:bottom w:val="none" w:sz="0" w:space="0" w:color="auto"/>
            <w:right w:val="none" w:sz="0" w:space="0" w:color="auto"/>
          </w:divBdr>
        </w:div>
        <w:div w:id="282426450">
          <w:marLeft w:val="0"/>
          <w:marRight w:val="0"/>
          <w:marTop w:val="0"/>
          <w:marBottom w:val="0"/>
          <w:divBdr>
            <w:top w:val="none" w:sz="0" w:space="0" w:color="auto"/>
            <w:left w:val="none" w:sz="0" w:space="0" w:color="auto"/>
            <w:bottom w:val="none" w:sz="0" w:space="0" w:color="auto"/>
            <w:right w:val="none" w:sz="0" w:space="0" w:color="auto"/>
          </w:divBdr>
        </w:div>
        <w:div w:id="358358313">
          <w:marLeft w:val="0"/>
          <w:marRight w:val="0"/>
          <w:marTop w:val="0"/>
          <w:marBottom w:val="0"/>
          <w:divBdr>
            <w:top w:val="none" w:sz="0" w:space="0" w:color="auto"/>
            <w:left w:val="none" w:sz="0" w:space="0" w:color="auto"/>
            <w:bottom w:val="none" w:sz="0" w:space="0" w:color="auto"/>
            <w:right w:val="none" w:sz="0" w:space="0" w:color="auto"/>
          </w:divBdr>
        </w:div>
        <w:div w:id="622426967">
          <w:marLeft w:val="0"/>
          <w:marRight w:val="0"/>
          <w:marTop w:val="0"/>
          <w:marBottom w:val="0"/>
          <w:divBdr>
            <w:top w:val="none" w:sz="0" w:space="0" w:color="auto"/>
            <w:left w:val="none" w:sz="0" w:space="0" w:color="auto"/>
            <w:bottom w:val="none" w:sz="0" w:space="0" w:color="auto"/>
            <w:right w:val="none" w:sz="0" w:space="0" w:color="auto"/>
          </w:divBdr>
        </w:div>
        <w:div w:id="644816708">
          <w:marLeft w:val="0"/>
          <w:marRight w:val="0"/>
          <w:marTop w:val="0"/>
          <w:marBottom w:val="0"/>
          <w:divBdr>
            <w:top w:val="none" w:sz="0" w:space="0" w:color="auto"/>
            <w:left w:val="none" w:sz="0" w:space="0" w:color="auto"/>
            <w:bottom w:val="none" w:sz="0" w:space="0" w:color="auto"/>
            <w:right w:val="none" w:sz="0" w:space="0" w:color="auto"/>
          </w:divBdr>
        </w:div>
        <w:div w:id="749422620">
          <w:marLeft w:val="0"/>
          <w:marRight w:val="0"/>
          <w:marTop w:val="0"/>
          <w:marBottom w:val="0"/>
          <w:divBdr>
            <w:top w:val="none" w:sz="0" w:space="0" w:color="auto"/>
            <w:left w:val="none" w:sz="0" w:space="0" w:color="auto"/>
            <w:bottom w:val="none" w:sz="0" w:space="0" w:color="auto"/>
            <w:right w:val="none" w:sz="0" w:space="0" w:color="auto"/>
          </w:divBdr>
        </w:div>
        <w:div w:id="837617535">
          <w:marLeft w:val="0"/>
          <w:marRight w:val="0"/>
          <w:marTop w:val="0"/>
          <w:marBottom w:val="0"/>
          <w:divBdr>
            <w:top w:val="none" w:sz="0" w:space="0" w:color="auto"/>
            <w:left w:val="none" w:sz="0" w:space="0" w:color="auto"/>
            <w:bottom w:val="none" w:sz="0" w:space="0" w:color="auto"/>
            <w:right w:val="none" w:sz="0" w:space="0" w:color="auto"/>
          </w:divBdr>
        </w:div>
        <w:div w:id="1379085730">
          <w:marLeft w:val="0"/>
          <w:marRight w:val="0"/>
          <w:marTop w:val="0"/>
          <w:marBottom w:val="0"/>
          <w:divBdr>
            <w:top w:val="none" w:sz="0" w:space="0" w:color="auto"/>
            <w:left w:val="none" w:sz="0" w:space="0" w:color="auto"/>
            <w:bottom w:val="none" w:sz="0" w:space="0" w:color="auto"/>
            <w:right w:val="none" w:sz="0" w:space="0" w:color="auto"/>
          </w:divBdr>
        </w:div>
        <w:div w:id="1645700714">
          <w:marLeft w:val="0"/>
          <w:marRight w:val="0"/>
          <w:marTop w:val="0"/>
          <w:marBottom w:val="0"/>
          <w:divBdr>
            <w:top w:val="none" w:sz="0" w:space="0" w:color="auto"/>
            <w:left w:val="none" w:sz="0" w:space="0" w:color="auto"/>
            <w:bottom w:val="none" w:sz="0" w:space="0" w:color="auto"/>
            <w:right w:val="none" w:sz="0" w:space="0" w:color="auto"/>
          </w:divBdr>
        </w:div>
        <w:div w:id="1727100209">
          <w:marLeft w:val="0"/>
          <w:marRight w:val="0"/>
          <w:marTop w:val="0"/>
          <w:marBottom w:val="0"/>
          <w:divBdr>
            <w:top w:val="none" w:sz="0" w:space="0" w:color="auto"/>
            <w:left w:val="none" w:sz="0" w:space="0" w:color="auto"/>
            <w:bottom w:val="none" w:sz="0" w:space="0" w:color="auto"/>
            <w:right w:val="none" w:sz="0" w:space="0" w:color="auto"/>
          </w:divBdr>
        </w:div>
        <w:div w:id="1904871046">
          <w:marLeft w:val="0"/>
          <w:marRight w:val="0"/>
          <w:marTop w:val="0"/>
          <w:marBottom w:val="0"/>
          <w:divBdr>
            <w:top w:val="none" w:sz="0" w:space="0" w:color="auto"/>
            <w:left w:val="none" w:sz="0" w:space="0" w:color="auto"/>
            <w:bottom w:val="none" w:sz="0" w:space="0" w:color="auto"/>
            <w:right w:val="none" w:sz="0" w:space="0" w:color="auto"/>
          </w:divBdr>
        </w:div>
      </w:divsChild>
    </w:div>
    <w:div w:id="81949304">
      <w:bodyDiv w:val="1"/>
      <w:marLeft w:val="0"/>
      <w:marRight w:val="0"/>
      <w:marTop w:val="0"/>
      <w:marBottom w:val="0"/>
      <w:divBdr>
        <w:top w:val="none" w:sz="0" w:space="0" w:color="auto"/>
        <w:left w:val="none" w:sz="0" w:space="0" w:color="auto"/>
        <w:bottom w:val="none" w:sz="0" w:space="0" w:color="auto"/>
        <w:right w:val="none" w:sz="0" w:space="0" w:color="auto"/>
      </w:divBdr>
    </w:div>
    <w:div w:id="87891723">
      <w:bodyDiv w:val="1"/>
      <w:marLeft w:val="0"/>
      <w:marRight w:val="0"/>
      <w:marTop w:val="0"/>
      <w:marBottom w:val="0"/>
      <w:divBdr>
        <w:top w:val="none" w:sz="0" w:space="0" w:color="auto"/>
        <w:left w:val="none" w:sz="0" w:space="0" w:color="auto"/>
        <w:bottom w:val="none" w:sz="0" w:space="0" w:color="auto"/>
        <w:right w:val="none" w:sz="0" w:space="0" w:color="auto"/>
      </w:divBdr>
    </w:div>
    <w:div w:id="128017302">
      <w:bodyDiv w:val="1"/>
      <w:marLeft w:val="0"/>
      <w:marRight w:val="0"/>
      <w:marTop w:val="0"/>
      <w:marBottom w:val="0"/>
      <w:divBdr>
        <w:top w:val="none" w:sz="0" w:space="0" w:color="auto"/>
        <w:left w:val="none" w:sz="0" w:space="0" w:color="auto"/>
        <w:bottom w:val="none" w:sz="0" w:space="0" w:color="auto"/>
        <w:right w:val="none" w:sz="0" w:space="0" w:color="auto"/>
      </w:divBdr>
      <w:divsChild>
        <w:div w:id="228344095">
          <w:marLeft w:val="0"/>
          <w:marRight w:val="0"/>
          <w:marTop w:val="0"/>
          <w:marBottom w:val="0"/>
          <w:divBdr>
            <w:top w:val="none" w:sz="0" w:space="0" w:color="auto"/>
            <w:left w:val="none" w:sz="0" w:space="0" w:color="auto"/>
            <w:bottom w:val="none" w:sz="0" w:space="0" w:color="auto"/>
            <w:right w:val="none" w:sz="0" w:space="0" w:color="auto"/>
          </w:divBdr>
        </w:div>
        <w:div w:id="1203052438">
          <w:marLeft w:val="0"/>
          <w:marRight w:val="0"/>
          <w:marTop w:val="0"/>
          <w:marBottom w:val="0"/>
          <w:divBdr>
            <w:top w:val="none" w:sz="0" w:space="0" w:color="auto"/>
            <w:left w:val="none" w:sz="0" w:space="0" w:color="auto"/>
            <w:bottom w:val="none" w:sz="0" w:space="0" w:color="auto"/>
            <w:right w:val="none" w:sz="0" w:space="0" w:color="auto"/>
          </w:divBdr>
        </w:div>
        <w:div w:id="1574461800">
          <w:marLeft w:val="0"/>
          <w:marRight w:val="0"/>
          <w:marTop w:val="0"/>
          <w:marBottom w:val="0"/>
          <w:divBdr>
            <w:top w:val="none" w:sz="0" w:space="0" w:color="auto"/>
            <w:left w:val="none" w:sz="0" w:space="0" w:color="auto"/>
            <w:bottom w:val="none" w:sz="0" w:space="0" w:color="auto"/>
            <w:right w:val="none" w:sz="0" w:space="0" w:color="auto"/>
          </w:divBdr>
        </w:div>
        <w:div w:id="1823961838">
          <w:marLeft w:val="0"/>
          <w:marRight w:val="0"/>
          <w:marTop w:val="0"/>
          <w:marBottom w:val="0"/>
          <w:divBdr>
            <w:top w:val="none" w:sz="0" w:space="0" w:color="auto"/>
            <w:left w:val="none" w:sz="0" w:space="0" w:color="auto"/>
            <w:bottom w:val="none" w:sz="0" w:space="0" w:color="auto"/>
            <w:right w:val="none" w:sz="0" w:space="0" w:color="auto"/>
          </w:divBdr>
        </w:div>
      </w:divsChild>
    </w:div>
    <w:div w:id="174150858">
      <w:bodyDiv w:val="1"/>
      <w:marLeft w:val="0"/>
      <w:marRight w:val="0"/>
      <w:marTop w:val="0"/>
      <w:marBottom w:val="0"/>
      <w:divBdr>
        <w:top w:val="none" w:sz="0" w:space="0" w:color="auto"/>
        <w:left w:val="none" w:sz="0" w:space="0" w:color="auto"/>
        <w:bottom w:val="none" w:sz="0" w:space="0" w:color="auto"/>
        <w:right w:val="none" w:sz="0" w:space="0" w:color="auto"/>
      </w:divBdr>
    </w:div>
    <w:div w:id="174344860">
      <w:bodyDiv w:val="1"/>
      <w:marLeft w:val="0"/>
      <w:marRight w:val="0"/>
      <w:marTop w:val="0"/>
      <w:marBottom w:val="0"/>
      <w:divBdr>
        <w:top w:val="none" w:sz="0" w:space="0" w:color="auto"/>
        <w:left w:val="none" w:sz="0" w:space="0" w:color="auto"/>
        <w:bottom w:val="none" w:sz="0" w:space="0" w:color="auto"/>
        <w:right w:val="none" w:sz="0" w:space="0" w:color="auto"/>
      </w:divBdr>
      <w:divsChild>
        <w:div w:id="1437753424">
          <w:marLeft w:val="360"/>
          <w:marRight w:val="0"/>
          <w:marTop w:val="200"/>
          <w:marBottom w:val="0"/>
          <w:divBdr>
            <w:top w:val="none" w:sz="0" w:space="0" w:color="auto"/>
            <w:left w:val="none" w:sz="0" w:space="0" w:color="auto"/>
            <w:bottom w:val="none" w:sz="0" w:space="0" w:color="auto"/>
            <w:right w:val="none" w:sz="0" w:space="0" w:color="auto"/>
          </w:divBdr>
        </w:div>
      </w:divsChild>
    </w:div>
    <w:div w:id="179126436">
      <w:bodyDiv w:val="1"/>
      <w:marLeft w:val="0"/>
      <w:marRight w:val="0"/>
      <w:marTop w:val="0"/>
      <w:marBottom w:val="0"/>
      <w:divBdr>
        <w:top w:val="none" w:sz="0" w:space="0" w:color="auto"/>
        <w:left w:val="none" w:sz="0" w:space="0" w:color="auto"/>
        <w:bottom w:val="none" w:sz="0" w:space="0" w:color="auto"/>
        <w:right w:val="none" w:sz="0" w:space="0" w:color="auto"/>
      </w:divBdr>
      <w:divsChild>
        <w:div w:id="1926500259">
          <w:marLeft w:val="0"/>
          <w:marRight w:val="0"/>
          <w:marTop w:val="0"/>
          <w:marBottom w:val="0"/>
          <w:divBdr>
            <w:top w:val="none" w:sz="0" w:space="0" w:color="auto"/>
            <w:left w:val="none" w:sz="0" w:space="0" w:color="auto"/>
            <w:bottom w:val="none" w:sz="0" w:space="0" w:color="auto"/>
            <w:right w:val="none" w:sz="0" w:space="0" w:color="auto"/>
          </w:divBdr>
        </w:div>
        <w:div w:id="1662660614">
          <w:marLeft w:val="0"/>
          <w:marRight w:val="0"/>
          <w:marTop w:val="0"/>
          <w:marBottom w:val="0"/>
          <w:divBdr>
            <w:top w:val="none" w:sz="0" w:space="0" w:color="auto"/>
            <w:left w:val="none" w:sz="0" w:space="0" w:color="auto"/>
            <w:bottom w:val="none" w:sz="0" w:space="0" w:color="auto"/>
            <w:right w:val="none" w:sz="0" w:space="0" w:color="auto"/>
          </w:divBdr>
        </w:div>
        <w:div w:id="2109882023">
          <w:marLeft w:val="0"/>
          <w:marRight w:val="0"/>
          <w:marTop w:val="0"/>
          <w:marBottom w:val="0"/>
          <w:divBdr>
            <w:top w:val="none" w:sz="0" w:space="0" w:color="auto"/>
            <w:left w:val="none" w:sz="0" w:space="0" w:color="auto"/>
            <w:bottom w:val="none" w:sz="0" w:space="0" w:color="auto"/>
            <w:right w:val="none" w:sz="0" w:space="0" w:color="auto"/>
          </w:divBdr>
        </w:div>
        <w:div w:id="370765678">
          <w:marLeft w:val="0"/>
          <w:marRight w:val="0"/>
          <w:marTop w:val="0"/>
          <w:marBottom w:val="0"/>
          <w:divBdr>
            <w:top w:val="none" w:sz="0" w:space="0" w:color="auto"/>
            <w:left w:val="none" w:sz="0" w:space="0" w:color="auto"/>
            <w:bottom w:val="none" w:sz="0" w:space="0" w:color="auto"/>
            <w:right w:val="none" w:sz="0" w:space="0" w:color="auto"/>
          </w:divBdr>
        </w:div>
        <w:div w:id="1797596705">
          <w:marLeft w:val="0"/>
          <w:marRight w:val="0"/>
          <w:marTop w:val="0"/>
          <w:marBottom w:val="0"/>
          <w:divBdr>
            <w:top w:val="none" w:sz="0" w:space="0" w:color="auto"/>
            <w:left w:val="none" w:sz="0" w:space="0" w:color="auto"/>
            <w:bottom w:val="none" w:sz="0" w:space="0" w:color="auto"/>
            <w:right w:val="none" w:sz="0" w:space="0" w:color="auto"/>
          </w:divBdr>
        </w:div>
        <w:div w:id="1434783150">
          <w:marLeft w:val="0"/>
          <w:marRight w:val="0"/>
          <w:marTop w:val="0"/>
          <w:marBottom w:val="0"/>
          <w:divBdr>
            <w:top w:val="none" w:sz="0" w:space="0" w:color="auto"/>
            <w:left w:val="none" w:sz="0" w:space="0" w:color="auto"/>
            <w:bottom w:val="none" w:sz="0" w:space="0" w:color="auto"/>
            <w:right w:val="none" w:sz="0" w:space="0" w:color="auto"/>
          </w:divBdr>
        </w:div>
        <w:div w:id="1800297618">
          <w:marLeft w:val="0"/>
          <w:marRight w:val="0"/>
          <w:marTop w:val="0"/>
          <w:marBottom w:val="0"/>
          <w:divBdr>
            <w:top w:val="none" w:sz="0" w:space="0" w:color="auto"/>
            <w:left w:val="none" w:sz="0" w:space="0" w:color="auto"/>
            <w:bottom w:val="none" w:sz="0" w:space="0" w:color="auto"/>
            <w:right w:val="none" w:sz="0" w:space="0" w:color="auto"/>
          </w:divBdr>
        </w:div>
        <w:div w:id="1714039920">
          <w:marLeft w:val="0"/>
          <w:marRight w:val="0"/>
          <w:marTop w:val="0"/>
          <w:marBottom w:val="0"/>
          <w:divBdr>
            <w:top w:val="none" w:sz="0" w:space="0" w:color="auto"/>
            <w:left w:val="none" w:sz="0" w:space="0" w:color="auto"/>
            <w:bottom w:val="none" w:sz="0" w:space="0" w:color="auto"/>
            <w:right w:val="none" w:sz="0" w:space="0" w:color="auto"/>
          </w:divBdr>
        </w:div>
        <w:div w:id="1286540826">
          <w:marLeft w:val="0"/>
          <w:marRight w:val="0"/>
          <w:marTop w:val="0"/>
          <w:marBottom w:val="0"/>
          <w:divBdr>
            <w:top w:val="none" w:sz="0" w:space="0" w:color="auto"/>
            <w:left w:val="none" w:sz="0" w:space="0" w:color="auto"/>
            <w:bottom w:val="none" w:sz="0" w:space="0" w:color="auto"/>
            <w:right w:val="none" w:sz="0" w:space="0" w:color="auto"/>
          </w:divBdr>
        </w:div>
        <w:div w:id="340007036">
          <w:marLeft w:val="0"/>
          <w:marRight w:val="0"/>
          <w:marTop w:val="0"/>
          <w:marBottom w:val="0"/>
          <w:divBdr>
            <w:top w:val="none" w:sz="0" w:space="0" w:color="auto"/>
            <w:left w:val="none" w:sz="0" w:space="0" w:color="auto"/>
            <w:bottom w:val="none" w:sz="0" w:space="0" w:color="auto"/>
            <w:right w:val="none" w:sz="0" w:space="0" w:color="auto"/>
          </w:divBdr>
        </w:div>
        <w:div w:id="1594164741">
          <w:marLeft w:val="0"/>
          <w:marRight w:val="0"/>
          <w:marTop w:val="0"/>
          <w:marBottom w:val="0"/>
          <w:divBdr>
            <w:top w:val="none" w:sz="0" w:space="0" w:color="auto"/>
            <w:left w:val="none" w:sz="0" w:space="0" w:color="auto"/>
            <w:bottom w:val="none" w:sz="0" w:space="0" w:color="auto"/>
            <w:right w:val="none" w:sz="0" w:space="0" w:color="auto"/>
          </w:divBdr>
        </w:div>
        <w:div w:id="402171">
          <w:marLeft w:val="0"/>
          <w:marRight w:val="0"/>
          <w:marTop w:val="0"/>
          <w:marBottom w:val="0"/>
          <w:divBdr>
            <w:top w:val="none" w:sz="0" w:space="0" w:color="auto"/>
            <w:left w:val="none" w:sz="0" w:space="0" w:color="auto"/>
            <w:bottom w:val="none" w:sz="0" w:space="0" w:color="auto"/>
            <w:right w:val="none" w:sz="0" w:space="0" w:color="auto"/>
          </w:divBdr>
        </w:div>
        <w:div w:id="465393657">
          <w:marLeft w:val="0"/>
          <w:marRight w:val="0"/>
          <w:marTop w:val="0"/>
          <w:marBottom w:val="0"/>
          <w:divBdr>
            <w:top w:val="none" w:sz="0" w:space="0" w:color="auto"/>
            <w:left w:val="none" w:sz="0" w:space="0" w:color="auto"/>
            <w:bottom w:val="none" w:sz="0" w:space="0" w:color="auto"/>
            <w:right w:val="none" w:sz="0" w:space="0" w:color="auto"/>
          </w:divBdr>
        </w:div>
        <w:div w:id="329911321">
          <w:marLeft w:val="0"/>
          <w:marRight w:val="0"/>
          <w:marTop w:val="0"/>
          <w:marBottom w:val="0"/>
          <w:divBdr>
            <w:top w:val="none" w:sz="0" w:space="0" w:color="auto"/>
            <w:left w:val="none" w:sz="0" w:space="0" w:color="auto"/>
            <w:bottom w:val="none" w:sz="0" w:space="0" w:color="auto"/>
            <w:right w:val="none" w:sz="0" w:space="0" w:color="auto"/>
          </w:divBdr>
        </w:div>
        <w:div w:id="893856520">
          <w:marLeft w:val="0"/>
          <w:marRight w:val="0"/>
          <w:marTop w:val="0"/>
          <w:marBottom w:val="0"/>
          <w:divBdr>
            <w:top w:val="none" w:sz="0" w:space="0" w:color="auto"/>
            <w:left w:val="none" w:sz="0" w:space="0" w:color="auto"/>
            <w:bottom w:val="none" w:sz="0" w:space="0" w:color="auto"/>
            <w:right w:val="none" w:sz="0" w:space="0" w:color="auto"/>
          </w:divBdr>
        </w:div>
        <w:div w:id="1610967423">
          <w:marLeft w:val="0"/>
          <w:marRight w:val="0"/>
          <w:marTop w:val="0"/>
          <w:marBottom w:val="0"/>
          <w:divBdr>
            <w:top w:val="none" w:sz="0" w:space="0" w:color="auto"/>
            <w:left w:val="none" w:sz="0" w:space="0" w:color="auto"/>
            <w:bottom w:val="none" w:sz="0" w:space="0" w:color="auto"/>
            <w:right w:val="none" w:sz="0" w:space="0" w:color="auto"/>
          </w:divBdr>
        </w:div>
        <w:div w:id="1701052592">
          <w:marLeft w:val="0"/>
          <w:marRight w:val="0"/>
          <w:marTop w:val="0"/>
          <w:marBottom w:val="0"/>
          <w:divBdr>
            <w:top w:val="none" w:sz="0" w:space="0" w:color="auto"/>
            <w:left w:val="none" w:sz="0" w:space="0" w:color="auto"/>
            <w:bottom w:val="none" w:sz="0" w:space="0" w:color="auto"/>
            <w:right w:val="none" w:sz="0" w:space="0" w:color="auto"/>
          </w:divBdr>
        </w:div>
        <w:div w:id="1444614636">
          <w:marLeft w:val="0"/>
          <w:marRight w:val="0"/>
          <w:marTop w:val="0"/>
          <w:marBottom w:val="0"/>
          <w:divBdr>
            <w:top w:val="none" w:sz="0" w:space="0" w:color="auto"/>
            <w:left w:val="none" w:sz="0" w:space="0" w:color="auto"/>
            <w:bottom w:val="none" w:sz="0" w:space="0" w:color="auto"/>
            <w:right w:val="none" w:sz="0" w:space="0" w:color="auto"/>
          </w:divBdr>
        </w:div>
        <w:div w:id="430054698">
          <w:marLeft w:val="0"/>
          <w:marRight w:val="0"/>
          <w:marTop w:val="0"/>
          <w:marBottom w:val="0"/>
          <w:divBdr>
            <w:top w:val="none" w:sz="0" w:space="0" w:color="auto"/>
            <w:left w:val="none" w:sz="0" w:space="0" w:color="auto"/>
            <w:bottom w:val="none" w:sz="0" w:space="0" w:color="auto"/>
            <w:right w:val="none" w:sz="0" w:space="0" w:color="auto"/>
          </w:divBdr>
        </w:div>
        <w:div w:id="1441300202">
          <w:marLeft w:val="0"/>
          <w:marRight w:val="0"/>
          <w:marTop w:val="0"/>
          <w:marBottom w:val="0"/>
          <w:divBdr>
            <w:top w:val="none" w:sz="0" w:space="0" w:color="auto"/>
            <w:left w:val="none" w:sz="0" w:space="0" w:color="auto"/>
            <w:bottom w:val="none" w:sz="0" w:space="0" w:color="auto"/>
            <w:right w:val="none" w:sz="0" w:space="0" w:color="auto"/>
          </w:divBdr>
        </w:div>
        <w:div w:id="132792080">
          <w:marLeft w:val="0"/>
          <w:marRight w:val="0"/>
          <w:marTop w:val="0"/>
          <w:marBottom w:val="0"/>
          <w:divBdr>
            <w:top w:val="none" w:sz="0" w:space="0" w:color="auto"/>
            <w:left w:val="none" w:sz="0" w:space="0" w:color="auto"/>
            <w:bottom w:val="none" w:sz="0" w:space="0" w:color="auto"/>
            <w:right w:val="none" w:sz="0" w:space="0" w:color="auto"/>
          </w:divBdr>
        </w:div>
        <w:div w:id="1472017068">
          <w:marLeft w:val="0"/>
          <w:marRight w:val="0"/>
          <w:marTop w:val="0"/>
          <w:marBottom w:val="0"/>
          <w:divBdr>
            <w:top w:val="none" w:sz="0" w:space="0" w:color="auto"/>
            <w:left w:val="none" w:sz="0" w:space="0" w:color="auto"/>
            <w:bottom w:val="none" w:sz="0" w:space="0" w:color="auto"/>
            <w:right w:val="none" w:sz="0" w:space="0" w:color="auto"/>
          </w:divBdr>
        </w:div>
        <w:div w:id="411972355">
          <w:marLeft w:val="0"/>
          <w:marRight w:val="0"/>
          <w:marTop w:val="0"/>
          <w:marBottom w:val="0"/>
          <w:divBdr>
            <w:top w:val="none" w:sz="0" w:space="0" w:color="auto"/>
            <w:left w:val="none" w:sz="0" w:space="0" w:color="auto"/>
            <w:bottom w:val="none" w:sz="0" w:space="0" w:color="auto"/>
            <w:right w:val="none" w:sz="0" w:space="0" w:color="auto"/>
          </w:divBdr>
        </w:div>
        <w:div w:id="128675032">
          <w:marLeft w:val="0"/>
          <w:marRight w:val="0"/>
          <w:marTop w:val="0"/>
          <w:marBottom w:val="0"/>
          <w:divBdr>
            <w:top w:val="none" w:sz="0" w:space="0" w:color="auto"/>
            <w:left w:val="none" w:sz="0" w:space="0" w:color="auto"/>
            <w:bottom w:val="none" w:sz="0" w:space="0" w:color="auto"/>
            <w:right w:val="none" w:sz="0" w:space="0" w:color="auto"/>
          </w:divBdr>
        </w:div>
        <w:div w:id="1191187700">
          <w:marLeft w:val="0"/>
          <w:marRight w:val="0"/>
          <w:marTop w:val="0"/>
          <w:marBottom w:val="0"/>
          <w:divBdr>
            <w:top w:val="none" w:sz="0" w:space="0" w:color="auto"/>
            <w:left w:val="none" w:sz="0" w:space="0" w:color="auto"/>
            <w:bottom w:val="none" w:sz="0" w:space="0" w:color="auto"/>
            <w:right w:val="none" w:sz="0" w:space="0" w:color="auto"/>
          </w:divBdr>
        </w:div>
        <w:div w:id="1905137183">
          <w:marLeft w:val="0"/>
          <w:marRight w:val="0"/>
          <w:marTop w:val="0"/>
          <w:marBottom w:val="0"/>
          <w:divBdr>
            <w:top w:val="none" w:sz="0" w:space="0" w:color="auto"/>
            <w:left w:val="none" w:sz="0" w:space="0" w:color="auto"/>
            <w:bottom w:val="none" w:sz="0" w:space="0" w:color="auto"/>
            <w:right w:val="none" w:sz="0" w:space="0" w:color="auto"/>
          </w:divBdr>
        </w:div>
        <w:div w:id="856621729">
          <w:marLeft w:val="0"/>
          <w:marRight w:val="0"/>
          <w:marTop w:val="0"/>
          <w:marBottom w:val="0"/>
          <w:divBdr>
            <w:top w:val="none" w:sz="0" w:space="0" w:color="auto"/>
            <w:left w:val="none" w:sz="0" w:space="0" w:color="auto"/>
            <w:bottom w:val="none" w:sz="0" w:space="0" w:color="auto"/>
            <w:right w:val="none" w:sz="0" w:space="0" w:color="auto"/>
          </w:divBdr>
        </w:div>
        <w:div w:id="1627547577">
          <w:marLeft w:val="0"/>
          <w:marRight w:val="0"/>
          <w:marTop w:val="0"/>
          <w:marBottom w:val="0"/>
          <w:divBdr>
            <w:top w:val="none" w:sz="0" w:space="0" w:color="auto"/>
            <w:left w:val="none" w:sz="0" w:space="0" w:color="auto"/>
            <w:bottom w:val="none" w:sz="0" w:space="0" w:color="auto"/>
            <w:right w:val="none" w:sz="0" w:space="0" w:color="auto"/>
          </w:divBdr>
        </w:div>
        <w:div w:id="1017731724">
          <w:marLeft w:val="0"/>
          <w:marRight w:val="0"/>
          <w:marTop w:val="0"/>
          <w:marBottom w:val="0"/>
          <w:divBdr>
            <w:top w:val="none" w:sz="0" w:space="0" w:color="auto"/>
            <w:left w:val="none" w:sz="0" w:space="0" w:color="auto"/>
            <w:bottom w:val="none" w:sz="0" w:space="0" w:color="auto"/>
            <w:right w:val="none" w:sz="0" w:space="0" w:color="auto"/>
          </w:divBdr>
        </w:div>
        <w:div w:id="1097361347">
          <w:marLeft w:val="0"/>
          <w:marRight w:val="0"/>
          <w:marTop w:val="0"/>
          <w:marBottom w:val="0"/>
          <w:divBdr>
            <w:top w:val="none" w:sz="0" w:space="0" w:color="auto"/>
            <w:left w:val="none" w:sz="0" w:space="0" w:color="auto"/>
            <w:bottom w:val="none" w:sz="0" w:space="0" w:color="auto"/>
            <w:right w:val="none" w:sz="0" w:space="0" w:color="auto"/>
          </w:divBdr>
        </w:div>
        <w:div w:id="960837816">
          <w:marLeft w:val="0"/>
          <w:marRight w:val="0"/>
          <w:marTop w:val="0"/>
          <w:marBottom w:val="0"/>
          <w:divBdr>
            <w:top w:val="none" w:sz="0" w:space="0" w:color="auto"/>
            <w:left w:val="none" w:sz="0" w:space="0" w:color="auto"/>
            <w:bottom w:val="none" w:sz="0" w:space="0" w:color="auto"/>
            <w:right w:val="none" w:sz="0" w:space="0" w:color="auto"/>
          </w:divBdr>
        </w:div>
        <w:div w:id="36593155">
          <w:marLeft w:val="0"/>
          <w:marRight w:val="0"/>
          <w:marTop w:val="0"/>
          <w:marBottom w:val="0"/>
          <w:divBdr>
            <w:top w:val="none" w:sz="0" w:space="0" w:color="auto"/>
            <w:left w:val="none" w:sz="0" w:space="0" w:color="auto"/>
            <w:bottom w:val="none" w:sz="0" w:space="0" w:color="auto"/>
            <w:right w:val="none" w:sz="0" w:space="0" w:color="auto"/>
          </w:divBdr>
        </w:div>
        <w:div w:id="1214847641">
          <w:marLeft w:val="0"/>
          <w:marRight w:val="0"/>
          <w:marTop w:val="0"/>
          <w:marBottom w:val="0"/>
          <w:divBdr>
            <w:top w:val="none" w:sz="0" w:space="0" w:color="auto"/>
            <w:left w:val="none" w:sz="0" w:space="0" w:color="auto"/>
            <w:bottom w:val="none" w:sz="0" w:space="0" w:color="auto"/>
            <w:right w:val="none" w:sz="0" w:space="0" w:color="auto"/>
          </w:divBdr>
        </w:div>
        <w:div w:id="9837024">
          <w:marLeft w:val="0"/>
          <w:marRight w:val="0"/>
          <w:marTop w:val="0"/>
          <w:marBottom w:val="0"/>
          <w:divBdr>
            <w:top w:val="none" w:sz="0" w:space="0" w:color="auto"/>
            <w:left w:val="none" w:sz="0" w:space="0" w:color="auto"/>
            <w:bottom w:val="none" w:sz="0" w:space="0" w:color="auto"/>
            <w:right w:val="none" w:sz="0" w:space="0" w:color="auto"/>
          </w:divBdr>
        </w:div>
        <w:div w:id="937449692">
          <w:marLeft w:val="0"/>
          <w:marRight w:val="0"/>
          <w:marTop w:val="0"/>
          <w:marBottom w:val="0"/>
          <w:divBdr>
            <w:top w:val="none" w:sz="0" w:space="0" w:color="auto"/>
            <w:left w:val="none" w:sz="0" w:space="0" w:color="auto"/>
            <w:bottom w:val="none" w:sz="0" w:space="0" w:color="auto"/>
            <w:right w:val="none" w:sz="0" w:space="0" w:color="auto"/>
          </w:divBdr>
        </w:div>
      </w:divsChild>
    </w:div>
    <w:div w:id="208734472">
      <w:bodyDiv w:val="1"/>
      <w:marLeft w:val="0"/>
      <w:marRight w:val="0"/>
      <w:marTop w:val="0"/>
      <w:marBottom w:val="0"/>
      <w:divBdr>
        <w:top w:val="none" w:sz="0" w:space="0" w:color="auto"/>
        <w:left w:val="none" w:sz="0" w:space="0" w:color="auto"/>
        <w:bottom w:val="none" w:sz="0" w:space="0" w:color="auto"/>
        <w:right w:val="none" w:sz="0" w:space="0" w:color="auto"/>
      </w:divBdr>
    </w:div>
    <w:div w:id="222058591">
      <w:bodyDiv w:val="1"/>
      <w:marLeft w:val="0"/>
      <w:marRight w:val="0"/>
      <w:marTop w:val="0"/>
      <w:marBottom w:val="0"/>
      <w:divBdr>
        <w:top w:val="none" w:sz="0" w:space="0" w:color="auto"/>
        <w:left w:val="none" w:sz="0" w:space="0" w:color="auto"/>
        <w:bottom w:val="none" w:sz="0" w:space="0" w:color="auto"/>
        <w:right w:val="none" w:sz="0" w:space="0" w:color="auto"/>
      </w:divBdr>
      <w:divsChild>
        <w:div w:id="138426968">
          <w:marLeft w:val="0"/>
          <w:marRight w:val="0"/>
          <w:marTop w:val="0"/>
          <w:marBottom w:val="0"/>
          <w:divBdr>
            <w:top w:val="none" w:sz="0" w:space="0" w:color="auto"/>
            <w:left w:val="none" w:sz="0" w:space="0" w:color="auto"/>
            <w:bottom w:val="none" w:sz="0" w:space="0" w:color="auto"/>
            <w:right w:val="none" w:sz="0" w:space="0" w:color="auto"/>
          </w:divBdr>
        </w:div>
        <w:div w:id="164370757">
          <w:marLeft w:val="0"/>
          <w:marRight w:val="0"/>
          <w:marTop w:val="0"/>
          <w:marBottom w:val="0"/>
          <w:divBdr>
            <w:top w:val="none" w:sz="0" w:space="0" w:color="auto"/>
            <w:left w:val="none" w:sz="0" w:space="0" w:color="auto"/>
            <w:bottom w:val="none" w:sz="0" w:space="0" w:color="auto"/>
            <w:right w:val="none" w:sz="0" w:space="0" w:color="auto"/>
          </w:divBdr>
        </w:div>
        <w:div w:id="309599436">
          <w:marLeft w:val="0"/>
          <w:marRight w:val="0"/>
          <w:marTop w:val="0"/>
          <w:marBottom w:val="0"/>
          <w:divBdr>
            <w:top w:val="none" w:sz="0" w:space="0" w:color="auto"/>
            <w:left w:val="none" w:sz="0" w:space="0" w:color="auto"/>
            <w:bottom w:val="none" w:sz="0" w:space="0" w:color="auto"/>
            <w:right w:val="none" w:sz="0" w:space="0" w:color="auto"/>
          </w:divBdr>
        </w:div>
        <w:div w:id="599720733">
          <w:marLeft w:val="0"/>
          <w:marRight w:val="0"/>
          <w:marTop w:val="0"/>
          <w:marBottom w:val="0"/>
          <w:divBdr>
            <w:top w:val="none" w:sz="0" w:space="0" w:color="auto"/>
            <w:left w:val="none" w:sz="0" w:space="0" w:color="auto"/>
            <w:bottom w:val="none" w:sz="0" w:space="0" w:color="auto"/>
            <w:right w:val="none" w:sz="0" w:space="0" w:color="auto"/>
          </w:divBdr>
        </w:div>
        <w:div w:id="620040258">
          <w:marLeft w:val="0"/>
          <w:marRight w:val="0"/>
          <w:marTop w:val="0"/>
          <w:marBottom w:val="0"/>
          <w:divBdr>
            <w:top w:val="none" w:sz="0" w:space="0" w:color="auto"/>
            <w:left w:val="none" w:sz="0" w:space="0" w:color="auto"/>
            <w:bottom w:val="none" w:sz="0" w:space="0" w:color="auto"/>
            <w:right w:val="none" w:sz="0" w:space="0" w:color="auto"/>
          </w:divBdr>
        </w:div>
        <w:div w:id="651106898">
          <w:marLeft w:val="0"/>
          <w:marRight w:val="0"/>
          <w:marTop w:val="0"/>
          <w:marBottom w:val="0"/>
          <w:divBdr>
            <w:top w:val="none" w:sz="0" w:space="0" w:color="auto"/>
            <w:left w:val="none" w:sz="0" w:space="0" w:color="auto"/>
            <w:bottom w:val="none" w:sz="0" w:space="0" w:color="auto"/>
            <w:right w:val="none" w:sz="0" w:space="0" w:color="auto"/>
          </w:divBdr>
        </w:div>
        <w:div w:id="740059273">
          <w:marLeft w:val="0"/>
          <w:marRight w:val="0"/>
          <w:marTop w:val="0"/>
          <w:marBottom w:val="0"/>
          <w:divBdr>
            <w:top w:val="none" w:sz="0" w:space="0" w:color="auto"/>
            <w:left w:val="none" w:sz="0" w:space="0" w:color="auto"/>
            <w:bottom w:val="none" w:sz="0" w:space="0" w:color="auto"/>
            <w:right w:val="none" w:sz="0" w:space="0" w:color="auto"/>
          </w:divBdr>
        </w:div>
        <w:div w:id="794181838">
          <w:marLeft w:val="0"/>
          <w:marRight w:val="0"/>
          <w:marTop w:val="0"/>
          <w:marBottom w:val="0"/>
          <w:divBdr>
            <w:top w:val="none" w:sz="0" w:space="0" w:color="auto"/>
            <w:left w:val="none" w:sz="0" w:space="0" w:color="auto"/>
            <w:bottom w:val="none" w:sz="0" w:space="0" w:color="auto"/>
            <w:right w:val="none" w:sz="0" w:space="0" w:color="auto"/>
          </w:divBdr>
        </w:div>
        <w:div w:id="1187255109">
          <w:marLeft w:val="0"/>
          <w:marRight w:val="0"/>
          <w:marTop w:val="0"/>
          <w:marBottom w:val="0"/>
          <w:divBdr>
            <w:top w:val="none" w:sz="0" w:space="0" w:color="auto"/>
            <w:left w:val="none" w:sz="0" w:space="0" w:color="auto"/>
            <w:bottom w:val="none" w:sz="0" w:space="0" w:color="auto"/>
            <w:right w:val="none" w:sz="0" w:space="0" w:color="auto"/>
          </w:divBdr>
        </w:div>
        <w:div w:id="1252399171">
          <w:marLeft w:val="0"/>
          <w:marRight w:val="0"/>
          <w:marTop w:val="0"/>
          <w:marBottom w:val="0"/>
          <w:divBdr>
            <w:top w:val="none" w:sz="0" w:space="0" w:color="auto"/>
            <w:left w:val="none" w:sz="0" w:space="0" w:color="auto"/>
            <w:bottom w:val="none" w:sz="0" w:space="0" w:color="auto"/>
            <w:right w:val="none" w:sz="0" w:space="0" w:color="auto"/>
          </w:divBdr>
        </w:div>
        <w:div w:id="1259097871">
          <w:marLeft w:val="0"/>
          <w:marRight w:val="0"/>
          <w:marTop w:val="0"/>
          <w:marBottom w:val="0"/>
          <w:divBdr>
            <w:top w:val="none" w:sz="0" w:space="0" w:color="auto"/>
            <w:left w:val="none" w:sz="0" w:space="0" w:color="auto"/>
            <w:bottom w:val="none" w:sz="0" w:space="0" w:color="auto"/>
            <w:right w:val="none" w:sz="0" w:space="0" w:color="auto"/>
          </w:divBdr>
        </w:div>
        <w:div w:id="1317609081">
          <w:marLeft w:val="0"/>
          <w:marRight w:val="0"/>
          <w:marTop w:val="0"/>
          <w:marBottom w:val="0"/>
          <w:divBdr>
            <w:top w:val="none" w:sz="0" w:space="0" w:color="auto"/>
            <w:left w:val="none" w:sz="0" w:space="0" w:color="auto"/>
            <w:bottom w:val="none" w:sz="0" w:space="0" w:color="auto"/>
            <w:right w:val="none" w:sz="0" w:space="0" w:color="auto"/>
          </w:divBdr>
        </w:div>
        <w:div w:id="1345405025">
          <w:marLeft w:val="0"/>
          <w:marRight w:val="0"/>
          <w:marTop w:val="0"/>
          <w:marBottom w:val="0"/>
          <w:divBdr>
            <w:top w:val="none" w:sz="0" w:space="0" w:color="auto"/>
            <w:left w:val="none" w:sz="0" w:space="0" w:color="auto"/>
            <w:bottom w:val="none" w:sz="0" w:space="0" w:color="auto"/>
            <w:right w:val="none" w:sz="0" w:space="0" w:color="auto"/>
          </w:divBdr>
        </w:div>
        <w:div w:id="1356350993">
          <w:marLeft w:val="0"/>
          <w:marRight w:val="0"/>
          <w:marTop w:val="0"/>
          <w:marBottom w:val="0"/>
          <w:divBdr>
            <w:top w:val="none" w:sz="0" w:space="0" w:color="auto"/>
            <w:left w:val="none" w:sz="0" w:space="0" w:color="auto"/>
            <w:bottom w:val="none" w:sz="0" w:space="0" w:color="auto"/>
            <w:right w:val="none" w:sz="0" w:space="0" w:color="auto"/>
          </w:divBdr>
        </w:div>
        <w:div w:id="1414164747">
          <w:marLeft w:val="0"/>
          <w:marRight w:val="0"/>
          <w:marTop w:val="0"/>
          <w:marBottom w:val="0"/>
          <w:divBdr>
            <w:top w:val="none" w:sz="0" w:space="0" w:color="auto"/>
            <w:left w:val="none" w:sz="0" w:space="0" w:color="auto"/>
            <w:bottom w:val="none" w:sz="0" w:space="0" w:color="auto"/>
            <w:right w:val="none" w:sz="0" w:space="0" w:color="auto"/>
          </w:divBdr>
        </w:div>
        <w:div w:id="1426071945">
          <w:marLeft w:val="0"/>
          <w:marRight w:val="0"/>
          <w:marTop w:val="0"/>
          <w:marBottom w:val="0"/>
          <w:divBdr>
            <w:top w:val="none" w:sz="0" w:space="0" w:color="auto"/>
            <w:left w:val="none" w:sz="0" w:space="0" w:color="auto"/>
            <w:bottom w:val="none" w:sz="0" w:space="0" w:color="auto"/>
            <w:right w:val="none" w:sz="0" w:space="0" w:color="auto"/>
          </w:divBdr>
        </w:div>
        <w:div w:id="1437363566">
          <w:marLeft w:val="0"/>
          <w:marRight w:val="0"/>
          <w:marTop w:val="0"/>
          <w:marBottom w:val="0"/>
          <w:divBdr>
            <w:top w:val="none" w:sz="0" w:space="0" w:color="auto"/>
            <w:left w:val="none" w:sz="0" w:space="0" w:color="auto"/>
            <w:bottom w:val="none" w:sz="0" w:space="0" w:color="auto"/>
            <w:right w:val="none" w:sz="0" w:space="0" w:color="auto"/>
          </w:divBdr>
        </w:div>
        <w:div w:id="1665206802">
          <w:marLeft w:val="0"/>
          <w:marRight w:val="0"/>
          <w:marTop w:val="0"/>
          <w:marBottom w:val="0"/>
          <w:divBdr>
            <w:top w:val="none" w:sz="0" w:space="0" w:color="auto"/>
            <w:left w:val="none" w:sz="0" w:space="0" w:color="auto"/>
            <w:bottom w:val="none" w:sz="0" w:space="0" w:color="auto"/>
            <w:right w:val="none" w:sz="0" w:space="0" w:color="auto"/>
          </w:divBdr>
        </w:div>
        <w:div w:id="2028293677">
          <w:marLeft w:val="0"/>
          <w:marRight w:val="0"/>
          <w:marTop w:val="0"/>
          <w:marBottom w:val="0"/>
          <w:divBdr>
            <w:top w:val="none" w:sz="0" w:space="0" w:color="auto"/>
            <w:left w:val="none" w:sz="0" w:space="0" w:color="auto"/>
            <w:bottom w:val="none" w:sz="0" w:space="0" w:color="auto"/>
            <w:right w:val="none" w:sz="0" w:space="0" w:color="auto"/>
          </w:divBdr>
        </w:div>
      </w:divsChild>
    </w:div>
    <w:div w:id="229119362">
      <w:bodyDiv w:val="1"/>
      <w:marLeft w:val="0"/>
      <w:marRight w:val="0"/>
      <w:marTop w:val="0"/>
      <w:marBottom w:val="0"/>
      <w:divBdr>
        <w:top w:val="none" w:sz="0" w:space="0" w:color="auto"/>
        <w:left w:val="none" w:sz="0" w:space="0" w:color="auto"/>
        <w:bottom w:val="none" w:sz="0" w:space="0" w:color="auto"/>
        <w:right w:val="none" w:sz="0" w:space="0" w:color="auto"/>
      </w:divBdr>
    </w:div>
    <w:div w:id="308049646">
      <w:bodyDiv w:val="1"/>
      <w:marLeft w:val="0"/>
      <w:marRight w:val="0"/>
      <w:marTop w:val="0"/>
      <w:marBottom w:val="0"/>
      <w:divBdr>
        <w:top w:val="none" w:sz="0" w:space="0" w:color="auto"/>
        <w:left w:val="none" w:sz="0" w:space="0" w:color="auto"/>
        <w:bottom w:val="none" w:sz="0" w:space="0" w:color="auto"/>
        <w:right w:val="none" w:sz="0" w:space="0" w:color="auto"/>
      </w:divBdr>
      <w:divsChild>
        <w:div w:id="598875236">
          <w:marLeft w:val="0"/>
          <w:marRight w:val="0"/>
          <w:marTop w:val="0"/>
          <w:marBottom w:val="0"/>
          <w:divBdr>
            <w:top w:val="none" w:sz="0" w:space="0" w:color="auto"/>
            <w:left w:val="none" w:sz="0" w:space="0" w:color="auto"/>
            <w:bottom w:val="none" w:sz="0" w:space="0" w:color="auto"/>
            <w:right w:val="none" w:sz="0" w:space="0" w:color="auto"/>
          </w:divBdr>
        </w:div>
        <w:div w:id="741560192">
          <w:marLeft w:val="0"/>
          <w:marRight w:val="0"/>
          <w:marTop w:val="0"/>
          <w:marBottom w:val="0"/>
          <w:divBdr>
            <w:top w:val="none" w:sz="0" w:space="0" w:color="auto"/>
            <w:left w:val="none" w:sz="0" w:space="0" w:color="auto"/>
            <w:bottom w:val="none" w:sz="0" w:space="0" w:color="auto"/>
            <w:right w:val="none" w:sz="0" w:space="0" w:color="auto"/>
          </w:divBdr>
        </w:div>
        <w:div w:id="1862862442">
          <w:marLeft w:val="0"/>
          <w:marRight w:val="0"/>
          <w:marTop w:val="0"/>
          <w:marBottom w:val="0"/>
          <w:divBdr>
            <w:top w:val="none" w:sz="0" w:space="0" w:color="auto"/>
            <w:left w:val="none" w:sz="0" w:space="0" w:color="auto"/>
            <w:bottom w:val="none" w:sz="0" w:space="0" w:color="auto"/>
            <w:right w:val="none" w:sz="0" w:space="0" w:color="auto"/>
          </w:divBdr>
        </w:div>
      </w:divsChild>
    </w:div>
    <w:div w:id="341591423">
      <w:bodyDiv w:val="1"/>
      <w:marLeft w:val="0"/>
      <w:marRight w:val="0"/>
      <w:marTop w:val="0"/>
      <w:marBottom w:val="0"/>
      <w:divBdr>
        <w:top w:val="none" w:sz="0" w:space="0" w:color="auto"/>
        <w:left w:val="none" w:sz="0" w:space="0" w:color="auto"/>
        <w:bottom w:val="none" w:sz="0" w:space="0" w:color="auto"/>
        <w:right w:val="none" w:sz="0" w:space="0" w:color="auto"/>
      </w:divBdr>
      <w:divsChild>
        <w:div w:id="312610704">
          <w:marLeft w:val="0"/>
          <w:marRight w:val="0"/>
          <w:marTop w:val="0"/>
          <w:marBottom w:val="0"/>
          <w:divBdr>
            <w:top w:val="none" w:sz="0" w:space="0" w:color="auto"/>
            <w:left w:val="none" w:sz="0" w:space="0" w:color="auto"/>
            <w:bottom w:val="none" w:sz="0" w:space="0" w:color="auto"/>
            <w:right w:val="none" w:sz="0" w:space="0" w:color="auto"/>
          </w:divBdr>
          <w:divsChild>
            <w:div w:id="88460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162582">
      <w:bodyDiv w:val="1"/>
      <w:marLeft w:val="0"/>
      <w:marRight w:val="0"/>
      <w:marTop w:val="0"/>
      <w:marBottom w:val="0"/>
      <w:divBdr>
        <w:top w:val="none" w:sz="0" w:space="0" w:color="auto"/>
        <w:left w:val="none" w:sz="0" w:space="0" w:color="auto"/>
        <w:bottom w:val="none" w:sz="0" w:space="0" w:color="auto"/>
        <w:right w:val="none" w:sz="0" w:space="0" w:color="auto"/>
      </w:divBdr>
    </w:div>
    <w:div w:id="447547950">
      <w:bodyDiv w:val="1"/>
      <w:marLeft w:val="0"/>
      <w:marRight w:val="0"/>
      <w:marTop w:val="0"/>
      <w:marBottom w:val="0"/>
      <w:divBdr>
        <w:top w:val="none" w:sz="0" w:space="0" w:color="auto"/>
        <w:left w:val="none" w:sz="0" w:space="0" w:color="auto"/>
        <w:bottom w:val="none" w:sz="0" w:space="0" w:color="auto"/>
        <w:right w:val="none" w:sz="0" w:space="0" w:color="auto"/>
      </w:divBdr>
      <w:divsChild>
        <w:div w:id="859970378">
          <w:marLeft w:val="0"/>
          <w:marRight w:val="0"/>
          <w:marTop w:val="0"/>
          <w:marBottom w:val="0"/>
          <w:divBdr>
            <w:top w:val="none" w:sz="0" w:space="0" w:color="auto"/>
            <w:left w:val="none" w:sz="0" w:space="0" w:color="auto"/>
            <w:bottom w:val="none" w:sz="0" w:space="0" w:color="auto"/>
            <w:right w:val="none" w:sz="0" w:space="0" w:color="auto"/>
          </w:divBdr>
        </w:div>
        <w:div w:id="33847655">
          <w:marLeft w:val="0"/>
          <w:marRight w:val="0"/>
          <w:marTop w:val="0"/>
          <w:marBottom w:val="0"/>
          <w:divBdr>
            <w:top w:val="none" w:sz="0" w:space="0" w:color="auto"/>
            <w:left w:val="none" w:sz="0" w:space="0" w:color="auto"/>
            <w:bottom w:val="none" w:sz="0" w:space="0" w:color="auto"/>
            <w:right w:val="none" w:sz="0" w:space="0" w:color="auto"/>
          </w:divBdr>
        </w:div>
      </w:divsChild>
    </w:div>
    <w:div w:id="449933126">
      <w:bodyDiv w:val="1"/>
      <w:marLeft w:val="0"/>
      <w:marRight w:val="0"/>
      <w:marTop w:val="0"/>
      <w:marBottom w:val="0"/>
      <w:divBdr>
        <w:top w:val="none" w:sz="0" w:space="0" w:color="auto"/>
        <w:left w:val="none" w:sz="0" w:space="0" w:color="auto"/>
        <w:bottom w:val="none" w:sz="0" w:space="0" w:color="auto"/>
        <w:right w:val="none" w:sz="0" w:space="0" w:color="auto"/>
      </w:divBdr>
    </w:div>
    <w:div w:id="451050716">
      <w:bodyDiv w:val="1"/>
      <w:marLeft w:val="0"/>
      <w:marRight w:val="0"/>
      <w:marTop w:val="0"/>
      <w:marBottom w:val="0"/>
      <w:divBdr>
        <w:top w:val="none" w:sz="0" w:space="0" w:color="auto"/>
        <w:left w:val="none" w:sz="0" w:space="0" w:color="auto"/>
        <w:bottom w:val="none" w:sz="0" w:space="0" w:color="auto"/>
        <w:right w:val="none" w:sz="0" w:space="0" w:color="auto"/>
      </w:divBdr>
    </w:div>
    <w:div w:id="474492562">
      <w:bodyDiv w:val="1"/>
      <w:marLeft w:val="0"/>
      <w:marRight w:val="0"/>
      <w:marTop w:val="0"/>
      <w:marBottom w:val="0"/>
      <w:divBdr>
        <w:top w:val="none" w:sz="0" w:space="0" w:color="auto"/>
        <w:left w:val="none" w:sz="0" w:space="0" w:color="auto"/>
        <w:bottom w:val="none" w:sz="0" w:space="0" w:color="auto"/>
        <w:right w:val="none" w:sz="0" w:space="0" w:color="auto"/>
      </w:divBdr>
    </w:div>
    <w:div w:id="503319420">
      <w:bodyDiv w:val="1"/>
      <w:marLeft w:val="0"/>
      <w:marRight w:val="0"/>
      <w:marTop w:val="0"/>
      <w:marBottom w:val="0"/>
      <w:divBdr>
        <w:top w:val="none" w:sz="0" w:space="0" w:color="auto"/>
        <w:left w:val="none" w:sz="0" w:space="0" w:color="auto"/>
        <w:bottom w:val="none" w:sz="0" w:space="0" w:color="auto"/>
        <w:right w:val="none" w:sz="0" w:space="0" w:color="auto"/>
      </w:divBdr>
      <w:divsChild>
        <w:div w:id="1161890804">
          <w:marLeft w:val="0"/>
          <w:marRight w:val="0"/>
          <w:marTop w:val="0"/>
          <w:marBottom w:val="0"/>
          <w:divBdr>
            <w:top w:val="none" w:sz="0" w:space="0" w:color="auto"/>
            <w:left w:val="none" w:sz="0" w:space="0" w:color="auto"/>
            <w:bottom w:val="none" w:sz="0" w:space="0" w:color="auto"/>
            <w:right w:val="none" w:sz="0" w:space="0" w:color="auto"/>
          </w:divBdr>
        </w:div>
      </w:divsChild>
    </w:div>
    <w:div w:id="655039588">
      <w:bodyDiv w:val="1"/>
      <w:marLeft w:val="0"/>
      <w:marRight w:val="0"/>
      <w:marTop w:val="0"/>
      <w:marBottom w:val="0"/>
      <w:divBdr>
        <w:top w:val="none" w:sz="0" w:space="0" w:color="auto"/>
        <w:left w:val="none" w:sz="0" w:space="0" w:color="auto"/>
        <w:bottom w:val="none" w:sz="0" w:space="0" w:color="auto"/>
        <w:right w:val="none" w:sz="0" w:space="0" w:color="auto"/>
      </w:divBdr>
    </w:div>
    <w:div w:id="676153816">
      <w:bodyDiv w:val="1"/>
      <w:marLeft w:val="0"/>
      <w:marRight w:val="0"/>
      <w:marTop w:val="0"/>
      <w:marBottom w:val="0"/>
      <w:divBdr>
        <w:top w:val="none" w:sz="0" w:space="0" w:color="auto"/>
        <w:left w:val="none" w:sz="0" w:space="0" w:color="auto"/>
        <w:bottom w:val="none" w:sz="0" w:space="0" w:color="auto"/>
        <w:right w:val="none" w:sz="0" w:space="0" w:color="auto"/>
      </w:divBdr>
    </w:div>
    <w:div w:id="725955401">
      <w:bodyDiv w:val="1"/>
      <w:marLeft w:val="0"/>
      <w:marRight w:val="0"/>
      <w:marTop w:val="0"/>
      <w:marBottom w:val="0"/>
      <w:divBdr>
        <w:top w:val="none" w:sz="0" w:space="0" w:color="auto"/>
        <w:left w:val="none" w:sz="0" w:space="0" w:color="auto"/>
        <w:bottom w:val="none" w:sz="0" w:space="0" w:color="auto"/>
        <w:right w:val="none" w:sz="0" w:space="0" w:color="auto"/>
      </w:divBdr>
    </w:div>
    <w:div w:id="728069723">
      <w:bodyDiv w:val="1"/>
      <w:marLeft w:val="0"/>
      <w:marRight w:val="0"/>
      <w:marTop w:val="0"/>
      <w:marBottom w:val="0"/>
      <w:divBdr>
        <w:top w:val="none" w:sz="0" w:space="0" w:color="auto"/>
        <w:left w:val="none" w:sz="0" w:space="0" w:color="auto"/>
        <w:bottom w:val="none" w:sz="0" w:space="0" w:color="auto"/>
        <w:right w:val="none" w:sz="0" w:space="0" w:color="auto"/>
      </w:divBdr>
    </w:div>
    <w:div w:id="742751531">
      <w:bodyDiv w:val="1"/>
      <w:marLeft w:val="0"/>
      <w:marRight w:val="0"/>
      <w:marTop w:val="0"/>
      <w:marBottom w:val="0"/>
      <w:divBdr>
        <w:top w:val="none" w:sz="0" w:space="0" w:color="auto"/>
        <w:left w:val="none" w:sz="0" w:space="0" w:color="auto"/>
        <w:bottom w:val="none" w:sz="0" w:space="0" w:color="auto"/>
        <w:right w:val="none" w:sz="0" w:space="0" w:color="auto"/>
      </w:divBdr>
    </w:div>
    <w:div w:id="892546203">
      <w:bodyDiv w:val="1"/>
      <w:marLeft w:val="0"/>
      <w:marRight w:val="0"/>
      <w:marTop w:val="0"/>
      <w:marBottom w:val="0"/>
      <w:divBdr>
        <w:top w:val="none" w:sz="0" w:space="0" w:color="auto"/>
        <w:left w:val="none" w:sz="0" w:space="0" w:color="auto"/>
        <w:bottom w:val="none" w:sz="0" w:space="0" w:color="auto"/>
        <w:right w:val="none" w:sz="0" w:space="0" w:color="auto"/>
      </w:divBdr>
    </w:div>
    <w:div w:id="911351380">
      <w:bodyDiv w:val="1"/>
      <w:marLeft w:val="0"/>
      <w:marRight w:val="0"/>
      <w:marTop w:val="0"/>
      <w:marBottom w:val="0"/>
      <w:divBdr>
        <w:top w:val="none" w:sz="0" w:space="0" w:color="auto"/>
        <w:left w:val="none" w:sz="0" w:space="0" w:color="auto"/>
        <w:bottom w:val="none" w:sz="0" w:space="0" w:color="auto"/>
        <w:right w:val="none" w:sz="0" w:space="0" w:color="auto"/>
      </w:divBdr>
    </w:div>
    <w:div w:id="912468643">
      <w:bodyDiv w:val="1"/>
      <w:marLeft w:val="0"/>
      <w:marRight w:val="0"/>
      <w:marTop w:val="0"/>
      <w:marBottom w:val="0"/>
      <w:divBdr>
        <w:top w:val="none" w:sz="0" w:space="0" w:color="auto"/>
        <w:left w:val="none" w:sz="0" w:space="0" w:color="auto"/>
        <w:bottom w:val="none" w:sz="0" w:space="0" w:color="auto"/>
        <w:right w:val="none" w:sz="0" w:space="0" w:color="auto"/>
      </w:divBdr>
    </w:div>
    <w:div w:id="944921065">
      <w:bodyDiv w:val="1"/>
      <w:marLeft w:val="0"/>
      <w:marRight w:val="0"/>
      <w:marTop w:val="0"/>
      <w:marBottom w:val="0"/>
      <w:divBdr>
        <w:top w:val="none" w:sz="0" w:space="0" w:color="auto"/>
        <w:left w:val="none" w:sz="0" w:space="0" w:color="auto"/>
        <w:bottom w:val="none" w:sz="0" w:space="0" w:color="auto"/>
        <w:right w:val="none" w:sz="0" w:space="0" w:color="auto"/>
      </w:divBdr>
    </w:div>
    <w:div w:id="977419247">
      <w:bodyDiv w:val="1"/>
      <w:marLeft w:val="0"/>
      <w:marRight w:val="0"/>
      <w:marTop w:val="0"/>
      <w:marBottom w:val="0"/>
      <w:divBdr>
        <w:top w:val="none" w:sz="0" w:space="0" w:color="auto"/>
        <w:left w:val="none" w:sz="0" w:space="0" w:color="auto"/>
        <w:bottom w:val="none" w:sz="0" w:space="0" w:color="auto"/>
        <w:right w:val="none" w:sz="0" w:space="0" w:color="auto"/>
      </w:divBdr>
    </w:div>
    <w:div w:id="1029917742">
      <w:bodyDiv w:val="1"/>
      <w:marLeft w:val="0"/>
      <w:marRight w:val="0"/>
      <w:marTop w:val="0"/>
      <w:marBottom w:val="0"/>
      <w:divBdr>
        <w:top w:val="none" w:sz="0" w:space="0" w:color="auto"/>
        <w:left w:val="none" w:sz="0" w:space="0" w:color="auto"/>
        <w:bottom w:val="none" w:sz="0" w:space="0" w:color="auto"/>
        <w:right w:val="none" w:sz="0" w:space="0" w:color="auto"/>
      </w:divBdr>
    </w:div>
    <w:div w:id="1077242540">
      <w:bodyDiv w:val="1"/>
      <w:marLeft w:val="0"/>
      <w:marRight w:val="0"/>
      <w:marTop w:val="0"/>
      <w:marBottom w:val="0"/>
      <w:divBdr>
        <w:top w:val="none" w:sz="0" w:space="0" w:color="auto"/>
        <w:left w:val="none" w:sz="0" w:space="0" w:color="auto"/>
        <w:bottom w:val="none" w:sz="0" w:space="0" w:color="auto"/>
        <w:right w:val="none" w:sz="0" w:space="0" w:color="auto"/>
      </w:divBdr>
    </w:div>
    <w:div w:id="1130708777">
      <w:bodyDiv w:val="1"/>
      <w:marLeft w:val="0"/>
      <w:marRight w:val="0"/>
      <w:marTop w:val="0"/>
      <w:marBottom w:val="0"/>
      <w:divBdr>
        <w:top w:val="none" w:sz="0" w:space="0" w:color="auto"/>
        <w:left w:val="none" w:sz="0" w:space="0" w:color="auto"/>
        <w:bottom w:val="none" w:sz="0" w:space="0" w:color="auto"/>
        <w:right w:val="none" w:sz="0" w:space="0" w:color="auto"/>
      </w:divBdr>
    </w:div>
    <w:div w:id="1135610529">
      <w:bodyDiv w:val="1"/>
      <w:marLeft w:val="0"/>
      <w:marRight w:val="0"/>
      <w:marTop w:val="0"/>
      <w:marBottom w:val="0"/>
      <w:divBdr>
        <w:top w:val="none" w:sz="0" w:space="0" w:color="auto"/>
        <w:left w:val="none" w:sz="0" w:space="0" w:color="auto"/>
        <w:bottom w:val="none" w:sz="0" w:space="0" w:color="auto"/>
        <w:right w:val="none" w:sz="0" w:space="0" w:color="auto"/>
      </w:divBdr>
      <w:divsChild>
        <w:div w:id="266937267">
          <w:marLeft w:val="0"/>
          <w:marRight w:val="0"/>
          <w:marTop w:val="0"/>
          <w:marBottom w:val="0"/>
          <w:divBdr>
            <w:top w:val="none" w:sz="0" w:space="0" w:color="auto"/>
            <w:left w:val="none" w:sz="0" w:space="0" w:color="auto"/>
            <w:bottom w:val="none" w:sz="0" w:space="0" w:color="auto"/>
            <w:right w:val="none" w:sz="0" w:space="0" w:color="auto"/>
          </w:divBdr>
        </w:div>
        <w:div w:id="463699069">
          <w:marLeft w:val="0"/>
          <w:marRight w:val="0"/>
          <w:marTop w:val="0"/>
          <w:marBottom w:val="0"/>
          <w:divBdr>
            <w:top w:val="none" w:sz="0" w:space="0" w:color="auto"/>
            <w:left w:val="none" w:sz="0" w:space="0" w:color="auto"/>
            <w:bottom w:val="none" w:sz="0" w:space="0" w:color="auto"/>
            <w:right w:val="none" w:sz="0" w:space="0" w:color="auto"/>
          </w:divBdr>
        </w:div>
        <w:div w:id="643777818">
          <w:marLeft w:val="0"/>
          <w:marRight w:val="0"/>
          <w:marTop w:val="0"/>
          <w:marBottom w:val="0"/>
          <w:divBdr>
            <w:top w:val="none" w:sz="0" w:space="0" w:color="auto"/>
            <w:left w:val="none" w:sz="0" w:space="0" w:color="auto"/>
            <w:bottom w:val="none" w:sz="0" w:space="0" w:color="auto"/>
            <w:right w:val="none" w:sz="0" w:space="0" w:color="auto"/>
          </w:divBdr>
        </w:div>
        <w:div w:id="1095397169">
          <w:marLeft w:val="0"/>
          <w:marRight w:val="0"/>
          <w:marTop w:val="0"/>
          <w:marBottom w:val="0"/>
          <w:divBdr>
            <w:top w:val="none" w:sz="0" w:space="0" w:color="auto"/>
            <w:left w:val="none" w:sz="0" w:space="0" w:color="auto"/>
            <w:bottom w:val="none" w:sz="0" w:space="0" w:color="auto"/>
            <w:right w:val="none" w:sz="0" w:space="0" w:color="auto"/>
          </w:divBdr>
        </w:div>
        <w:div w:id="1469477024">
          <w:marLeft w:val="0"/>
          <w:marRight w:val="0"/>
          <w:marTop w:val="0"/>
          <w:marBottom w:val="0"/>
          <w:divBdr>
            <w:top w:val="none" w:sz="0" w:space="0" w:color="auto"/>
            <w:left w:val="none" w:sz="0" w:space="0" w:color="auto"/>
            <w:bottom w:val="none" w:sz="0" w:space="0" w:color="auto"/>
            <w:right w:val="none" w:sz="0" w:space="0" w:color="auto"/>
          </w:divBdr>
        </w:div>
        <w:div w:id="1798332297">
          <w:marLeft w:val="0"/>
          <w:marRight w:val="0"/>
          <w:marTop w:val="0"/>
          <w:marBottom w:val="0"/>
          <w:divBdr>
            <w:top w:val="none" w:sz="0" w:space="0" w:color="auto"/>
            <w:left w:val="none" w:sz="0" w:space="0" w:color="auto"/>
            <w:bottom w:val="none" w:sz="0" w:space="0" w:color="auto"/>
            <w:right w:val="none" w:sz="0" w:space="0" w:color="auto"/>
          </w:divBdr>
        </w:div>
        <w:div w:id="1895965381">
          <w:marLeft w:val="0"/>
          <w:marRight w:val="0"/>
          <w:marTop w:val="0"/>
          <w:marBottom w:val="0"/>
          <w:divBdr>
            <w:top w:val="none" w:sz="0" w:space="0" w:color="auto"/>
            <w:left w:val="none" w:sz="0" w:space="0" w:color="auto"/>
            <w:bottom w:val="none" w:sz="0" w:space="0" w:color="auto"/>
            <w:right w:val="none" w:sz="0" w:space="0" w:color="auto"/>
          </w:divBdr>
        </w:div>
        <w:div w:id="1936203988">
          <w:marLeft w:val="0"/>
          <w:marRight w:val="0"/>
          <w:marTop w:val="0"/>
          <w:marBottom w:val="0"/>
          <w:divBdr>
            <w:top w:val="none" w:sz="0" w:space="0" w:color="auto"/>
            <w:left w:val="none" w:sz="0" w:space="0" w:color="auto"/>
            <w:bottom w:val="none" w:sz="0" w:space="0" w:color="auto"/>
            <w:right w:val="none" w:sz="0" w:space="0" w:color="auto"/>
          </w:divBdr>
        </w:div>
      </w:divsChild>
    </w:div>
    <w:div w:id="1191799827">
      <w:bodyDiv w:val="1"/>
      <w:marLeft w:val="0"/>
      <w:marRight w:val="0"/>
      <w:marTop w:val="0"/>
      <w:marBottom w:val="0"/>
      <w:divBdr>
        <w:top w:val="none" w:sz="0" w:space="0" w:color="auto"/>
        <w:left w:val="none" w:sz="0" w:space="0" w:color="auto"/>
        <w:bottom w:val="none" w:sz="0" w:space="0" w:color="auto"/>
        <w:right w:val="none" w:sz="0" w:space="0" w:color="auto"/>
      </w:divBdr>
      <w:divsChild>
        <w:div w:id="1398164440">
          <w:marLeft w:val="0"/>
          <w:marRight w:val="0"/>
          <w:marTop w:val="0"/>
          <w:marBottom w:val="0"/>
          <w:divBdr>
            <w:top w:val="none" w:sz="0" w:space="0" w:color="auto"/>
            <w:left w:val="none" w:sz="0" w:space="0" w:color="auto"/>
            <w:bottom w:val="none" w:sz="0" w:space="0" w:color="auto"/>
            <w:right w:val="none" w:sz="0" w:space="0" w:color="auto"/>
          </w:divBdr>
        </w:div>
        <w:div w:id="948897759">
          <w:marLeft w:val="0"/>
          <w:marRight w:val="0"/>
          <w:marTop w:val="0"/>
          <w:marBottom w:val="0"/>
          <w:divBdr>
            <w:top w:val="none" w:sz="0" w:space="0" w:color="auto"/>
            <w:left w:val="none" w:sz="0" w:space="0" w:color="auto"/>
            <w:bottom w:val="none" w:sz="0" w:space="0" w:color="auto"/>
            <w:right w:val="none" w:sz="0" w:space="0" w:color="auto"/>
          </w:divBdr>
        </w:div>
        <w:div w:id="2098474691">
          <w:marLeft w:val="0"/>
          <w:marRight w:val="0"/>
          <w:marTop w:val="0"/>
          <w:marBottom w:val="0"/>
          <w:divBdr>
            <w:top w:val="none" w:sz="0" w:space="0" w:color="auto"/>
            <w:left w:val="none" w:sz="0" w:space="0" w:color="auto"/>
            <w:bottom w:val="none" w:sz="0" w:space="0" w:color="auto"/>
            <w:right w:val="none" w:sz="0" w:space="0" w:color="auto"/>
          </w:divBdr>
        </w:div>
        <w:div w:id="1975677341">
          <w:marLeft w:val="0"/>
          <w:marRight w:val="0"/>
          <w:marTop w:val="0"/>
          <w:marBottom w:val="0"/>
          <w:divBdr>
            <w:top w:val="none" w:sz="0" w:space="0" w:color="auto"/>
            <w:left w:val="none" w:sz="0" w:space="0" w:color="auto"/>
            <w:bottom w:val="none" w:sz="0" w:space="0" w:color="auto"/>
            <w:right w:val="none" w:sz="0" w:space="0" w:color="auto"/>
          </w:divBdr>
        </w:div>
      </w:divsChild>
    </w:div>
    <w:div w:id="1197502102">
      <w:bodyDiv w:val="1"/>
      <w:marLeft w:val="0"/>
      <w:marRight w:val="0"/>
      <w:marTop w:val="0"/>
      <w:marBottom w:val="0"/>
      <w:divBdr>
        <w:top w:val="none" w:sz="0" w:space="0" w:color="auto"/>
        <w:left w:val="none" w:sz="0" w:space="0" w:color="auto"/>
        <w:bottom w:val="none" w:sz="0" w:space="0" w:color="auto"/>
        <w:right w:val="none" w:sz="0" w:space="0" w:color="auto"/>
      </w:divBdr>
    </w:div>
    <w:div w:id="1234004619">
      <w:bodyDiv w:val="1"/>
      <w:marLeft w:val="0"/>
      <w:marRight w:val="0"/>
      <w:marTop w:val="0"/>
      <w:marBottom w:val="0"/>
      <w:divBdr>
        <w:top w:val="none" w:sz="0" w:space="0" w:color="auto"/>
        <w:left w:val="none" w:sz="0" w:space="0" w:color="auto"/>
        <w:bottom w:val="none" w:sz="0" w:space="0" w:color="auto"/>
        <w:right w:val="none" w:sz="0" w:space="0" w:color="auto"/>
      </w:divBdr>
    </w:div>
    <w:div w:id="1243877914">
      <w:bodyDiv w:val="1"/>
      <w:marLeft w:val="0"/>
      <w:marRight w:val="0"/>
      <w:marTop w:val="0"/>
      <w:marBottom w:val="0"/>
      <w:divBdr>
        <w:top w:val="none" w:sz="0" w:space="0" w:color="auto"/>
        <w:left w:val="none" w:sz="0" w:space="0" w:color="auto"/>
        <w:bottom w:val="none" w:sz="0" w:space="0" w:color="auto"/>
        <w:right w:val="none" w:sz="0" w:space="0" w:color="auto"/>
      </w:divBdr>
    </w:div>
    <w:div w:id="1247029987">
      <w:bodyDiv w:val="1"/>
      <w:marLeft w:val="0"/>
      <w:marRight w:val="0"/>
      <w:marTop w:val="0"/>
      <w:marBottom w:val="0"/>
      <w:divBdr>
        <w:top w:val="none" w:sz="0" w:space="0" w:color="auto"/>
        <w:left w:val="none" w:sz="0" w:space="0" w:color="auto"/>
        <w:bottom w:val="none" w:sz="0" w:space="0" w:color="auto"/>
        <w:right w:val="none" w:sz="0" w:space="0" w:color="auto"/>
      </w:divBdr>
      <w:divsChild>
        <w:div w:id="1235235252">
          <w:marLeft w:val="0"/>
          <w:marRight w:val="0"/>
          <w:marTop w:val="0"/>
          <w:marBottom w:val="0"/>
          <w:divBdr>
            <w:top w:val="none" w:sz="0" w:space="0" w:color="auto"/>
            <w:left w:val="none" w:sz="0" w:space="0" w:color="auto"/>
            <w:bottom w:val="none" w:sz="0" w:space="0" w:color="auto"/>
            <w:right w:val="none" w:sz="0" w:space="0" w:color="auto"/>
          </w:divBdr>
          <w:divsChild>
            <w:div w:id="1298795998">
              <w:marLeft w:val="0"/>
              <w:marRight w:val="0"/>
              <w:marTop w:val="0"/>
              <w:marBottom w:val="0"/>
              <w:divBdr>
                <w:top w:val="none" w:sz="0" w:space="0" w:color="auto"/>
                <w:left w:val="none" w:sz="0" w:space="0" w:color="auto"/>
                <w:bottom w:val="none" w:sz="0" w:space="0" w:color="auto"/>
                <w:right w:val="none" w:sz="0" w:space="0" w:color="auto"/>
              </w:divBdr>
            </w:div>
            <w:div w:id="210784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086926">
      <w:bodyDiv w:val="1"/>
      <w:marLeft w:val="0"/>
      <w:marRight w:val="0"/>
      <w:marTop w:val="0"/>
      <w:marBottom w:val="0"/>
      <w:divBdr>
        <w:top w:val="none" w:sz="0" w:space="0" w:color="auto"/>
        <w:left w:val="none" w:sz="0" w:space="0" w:color="auto"/>
        <w:bottom w:val="none" w:sz="0" w:space="0" w:color="auto"/>
        <w:right w:val="none" w:sz="0" w:space="0" w:color="auto"/>
      </w:divBdr>
      <w:divsChild>
        <w:div w:id="1326282429">
          <w:marLeft w:val="0"/>
          <w:marRight w:val="0"/>
          <w:marTop w:val="0"/>
          <w:marBottom w:val="0"/>
          <w:divBdr>
            <w:top w:val="none" w:sz="0" w:space="0" w:color="auto"/>
            <w:left w:val="none" w:sz="0" w:space="0" w:color="auto"/>
            <w:bottom w:val="none" w:sz="0" w:space="0" w:color="auto"/>
            <w:right w:val="none" w:sz="0" w:space="0" w:color="auto"/>
          </w:divBdr>
          <w:divsChild>
            <w:div w:id="46944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118253">
      <w:bodyDiv w:val="1"/>
      <w:marLeft w:val="0"/>
      <w:marRight w:val="0"/>
      <w:marTop w:val="0"/>
      <w:marBottom w:val="0"/>
      <w:divBdr>
        <w:top w:val="none" w:sz="0" w:space="0" w:color="auto"/>
        <w:left w:val="none" w:sz="0" w:space="0" w:color="auto"/>
        <w:bottom w:val="none" w:sz="0" w:space="0" w:color="auto"/>
        <w:right w:val="none" w:sz="0" w:space="0" w:color="auto"/>
      </w:divBdr>
    </w:div>
    <w:div w:id="1327512406">
      <w:bodyDiv w:val="1"/>
      <w:marLeft w:val="0"/>
      <w:marRight w:val="0"/>
      <w:marTop w:val="0"/>
      <w:marBottom w:val="0"/>
      <w:divBdr>
        <w:top w:val="none" w:sz="0" w:space="0" w:color="auto"/>
        <w:left w:val="none" w:sz="0" w:space="0" w:color="auto"/>
        <w:bottom w:val="none" w:sz="0" w:space="0" w:color="auto"/>
        <w:right w:val="none" w:sz="0" w:space="0" w:color="auto"/>
      </w:divBdr>
      <w:divsChild>
        <w:div w:id="175582390">
          <w:marLeft w:val="360"/>
          <w:marRight w:val="0"/>
          <w:marTop w:val="200"/>
          <w:marBottom w:val="0"/>
          <w:divBdr>
            <w:top w:val="none" w:sz="0" w:space="0" w:color="auto"/>
            <w:left w:val="none" w:sz="0" w:space="0" w:color="auto"/>
            <w:bottom w:val="none" w:sz="0" w:space="0" w:color="auto"/>
            <w:right w:val="none" w:sz="0" w:space="0" w:color="auto"/>
          </w:divBdr>
        </w:div>
        <w:div w:id="406878607">
          <w:marLeft w:val="360"/>
          <w:marRight w:val="0"/>
          <w:marTop w:val="200"/>
          <w:marBottom w:val="0"/>
          <w:divBdr>
            <w:top w:val="none" w:sz="0" w:space="0" w:color="auto"/>
            <w:left w:val="none" w:sz="0" w:space="0" w:color="auto"/>
            <w:bottom w:val="none" w:sz="0" w:space="0" w:color="auto"/>
            <w:right w:val="none" w:sz="0" w:space="0" w:color="auto"/>
          </w:divBdr>
        </w:div>
        <w:div w:id="485783267">
          <w:marLeft w:val="360"/>
          <w:marRight w:val="0"/>
          <w:marTop w:val="200"/>
          <w:marBottom w:val="0"/>
          <w:divBdr>
            <w:top w:val="none" w:sz="0" w:space="0" w:color="auto"/>
            <w:left w:val="none" w:sz="0" w:space="0" w:color="auto"/>
            <w:bottom w:val="none" w:sz="0" w:space="0" w:color="auto"/>
            <w:right w:val="none" w:sz="0" w:space="0" w:color="auto"/>
          </w:divBdr>
        </w:div>
        <w:div w:id="627053996">
          <w:marLeft w:val="360"/>
          <w:marRight w:val="0"/>
          <w:marTop w:val="200"/>
          <w:marBottom w:val="0"/>
          <w:divBdr>
            <w:top w:val="none" w:sz="0" w:space="0" w:color="auto"/>
            <w:left w:val="none" w:sz="0" w:space="0" w:color="auto"/>
            <w:bottom w:val="none" w:sz="0" w:space="0" w:color="auto"/>
            <w:right w:val="none" w:sz="0" w:space="0" w:color="auto"/>
          </w:divBdr>
        </w:div>
        <w:div w:id="716708183">
          <w:marLeft w:val="360"/>
          <w:marRight w:val="0"/>
          <w:marTop w:val="200"/>
          <w:marBottom w:val="0"/>
          <w:divBdr>
            <w:top w:val="none" w:sz="0" w:space="0" w:color="auto"/>
            <w:left w:val="none" w:sz="0" w:space="0" w:color="auto"/>
            <w:bottom w:val="none" w:sz="0" w:space="0" w:color="auto"/>
            <w:right w:val="none" w:sz="0" w:space="0" w:color="auto"/>
          </w:divBdr>
        </w:div>
        <w:div w:id="906038321">
          <w:marLeft w:val="360"/>
          <w:marRight w:val="0"/>
          <w:marTop w:val="200"/>
          <w:marBottom w:val="0"/>
          <w:divBdr>
            <w:top w:val="none" w:sz="0" w:space="0" w:color="auto"/>
            <w:left w:val="none" w:sz="0" w:space="0" w:color="auto"/>
            <w:bottom w:val="none" w:sz="0" w:space="0" w:color="auto"/>
            <w:right w:val="none" w:sz="0" w:space="0" w:color="auto"/>
          </w:divBdr>
        </w:div>
        <w:div w:id="949972056">
          <w:marLeft w:val="360"/>
          <w:marRight w:val="0"/>
          <w:marTop w:val="200"/>
          <w:marBottom w:val="0"/>
          <w:divBdr>
            <w:top w:val="none" w:sz="0" w:space="0" w:color="auto"/>
            <w:left w:val="none" w:sz="0" w:space="0" w:color="auto"/>
            <w:bottom w:val="none" w:sz="0" w:space="0" w:color="auto"/>
            <w:right w:val="none" w:sz="0" w:space="0" w:color="auto"/>
          </w:divBdr>
        </w:div>
        <w:div w:id="1071659109">
          <w:marLeft w:val="360"/>
          <w:marRight w:val="0"/>
          <w:marTop w:val="200"/>
          <w:marBottom w:val="0"/>
          <w:divBdr>
            <w:top w:val="none" w:sz="0" w:space="0" w:color="auto"/>
            <w:left w:val="none" w:sz="0" w:space="0" w:color="auto"/>
            <w:bottom w:val="none" w:sz="0" w:space="0" w:color="auto"/>
            <w:right w:val="none" w:sz="0" w:space="0" w:color="auto"/>
          </w:divBdr>
        </w:div>
        <w:div w:id="1196698182">
          <w:marLeft w:val="360"/>
          <w:marRight w:val="0"/>
          <w:marTop w:val="200"/>
          <w:marBottom w:val="0"/>
          <w:divBdr>
            <w:top w:val="none" w:sz="0" w:space="0" w:color="auto"/>
            <w:left w:val="none" w:sz="0" w:space="0" w:color="auto"/>
            <w:bottom w:val="none" w:sz="0" w:space="0" w:color="auto"/>
            <w:right w:val="none" w:sz="0" w:space="0" w:color="auto"/>
          </w:divBdr>
        </w:div>
        <w:div w:id="1594778387">
          <w:marLeft w:val="360"/>
          <w:marRight w:val="0"/>
          <w:marTop w:val="200"/>
          <w:marBottom w:val="0"/>
          <w:divBdr>
            <w:top w:val="none" w:sz="0" w:space="0" w:color="auto"/>
            <w:left w:val="none" w:sz="0" w:space="0" w:color="auto"/>
            <w:bottom w:val="none" w:sz="0" w:space="0" w:color="auto"/>
            <w:right w:val="none" w:sz="0" w:space="0" w:color="auto"/>
          </w:divBdr>
        </w:div>
        <w:div w:id="1788619765">
          <w:marLeft w:val="360"/>
          <w:marRight w:val="0"/>
          <w:marTop w:val="200"/>
          <w:marBottom w:val="0"/>
          <w:divBdr>
            <w:top w:val="none" w:sz="0" w:space="0" w:color="auto"/>
            <w:left w:val="none" w:sz="0" w:space="0" w:color="auto"/>
            <w:bottom w:val="none" w:sz="0" w:space="0" w:color="auto"/>
            <w:right w:val="none" w:sz="0" w:space="0" w:color="auto"/>
          </w:divBdr>
        </w:div>
        <w:div w:id="2086340020">
          <w:marLeft w:val="360"/>
          <w:marRight w:val="0"/>
          <w:marTop w:val="200"/>
          <w:marBottom w:val="0"/>
          <w:divBdr>
            <w:top w:val="none" w:sz="0" w:space="0" w:color="auto"/>
            <w:left w:val="none" w:sz="0" w:space="0" w:color="auto"/>
            <w:bottom w:val="none" w:sz="0" w:space="0" w:color="auto"/>
            <w:right w:val="none" w:sz="0" w:space="0" w:color="auto"/>
          </w:divBdr>
        </w:div>
        <w:div w:id="2101100332">
          <w:marLeft w:val="360"/>
          <w:marRight w:val="0"/>
          <w:marTop w:val="200"/>
          <w:marBottom w:val="0"/>
          <w:divBdr>
            <w:top w:val="none" w:sz="0" w:space="0" w:color="auto"/>
            <w:left w:val="none" w:sz="0" w:space="0" w:color="auto"/>
            <w:bottom w:val="none" w:sz="0" w:space="0" w:color="auto"/>
            <w:right w:val="none" w:sz="0" w:space="0" w:color="auto"/>
          </w:divBdr>
        </w:div>
      </w:divsChild>
    </w:div>
    <w:div w:id="1332443028">
      <w:bodyDiv w:val="1"/>
      <w:marLeft w:val="0"/>
      <w:marRight w:val="0"/>
      <w:marTop w:val="0"/>
      <w:marBottom w:val="0"/>
      <w:divBdr>
        <w:top w:val="none" w:sz="0" w:space="0" w:color="auto"/>
        <w:left w:val="none" w:sz="0" w:space="0" w:color="auto"/>
        <w:bottom w:val="none" w:sz="0" w:space="0" w:color="auto"/>
        <w:right w:val="none" w:sz="0" w:space="0" w:color="auto"/>
      </w:divBdr>
      <w:divsChild>
        <w:div w:id="1949193083">
          <w:marLeft w:val="0"/>
          <w:marRight w:val="0"/>
          <w:marTop w:val="0"/>
          <w:marBottom w:val="0"/>
          <w:divBdr>
            <w:top w:val="none" w:sz="0" w:space="0" w:color="auto"/>
            <w:left w:val="none" w:sz="0" w:space="0" w:color="auto"/>
            <w:bottom w:val="none" w:sz="0" w:space="0" w:color="auto"/>
            <w:right w:val="none" w:sz="0" w:space="0" w:color="auto"/>
          </w:divBdr>
        </w:div>
        <w:div w:id="1233278060">
          <w:marLeft w:val="0"/>
          <w:marRight w:val="0"/>
          <w:marTop w:val="0"/>
          <w:marBottom w:val="0"/>
          <w:divBdr>
            <w:top w:val="none" w:sz="0" w:space="0" w:color="auto"/>
            <w:left w:val="none" w:sz="0" w:space="0" w:color="auto"/>
            <w:bottom w:val="none" w:sz="0" w:space="0" w:color="auto"/>
            <w:right w:val="none" w:sz="0" w:space="0" w:color="auto"/>
          </w:divBdr>
        </w:div>
      </w:divsChild>
    </w:div>
    <w:div w:id="1346707101">
      <w:bodyDiv w:val="1"/>
      <w:marLeft w:val="0"/>
      <w:marRight w:val="0"/>
      <w:marTop w:val="0"/>
      <w:marBottom w:val="0"/>
      <w:divBdr>
        <w:top w:val="none" w:sz="0" w:space="0" w:color="auto"/>
        <w:left w:val="none" w:sz="0" w:space="0" w:color="auto"/>
        <w:bottom w:val="none" w:sz="0" w:space="0" w:color="auto"/>
        <w:right w:val="none" w:sz="0" w:space="0" w:color="auto"/>
      </w:divBdr>
    </w:div>
    <w:div w:id="1457871732">
      <w:bodyDiv w:val="1"/>
      <w:marLeft w:val="0"/>
      <w:marRight w:val="0"/>
      <w:marTop w:val="0"/>
      <w:marBottom w:val="0"/>
      <w:divBdr>
        <w:top w:val="none" w:sz="0" w:space="0" w:color="auto"/>
        <w:left w:val="none" w:sz="0" w:space="0" w:color="auto"/>
        <w:bottom w:val="none" w:sz="0" w:space="0" w:color="auto"/>
        <w:right w:val="none" w:sz="0" w:space="0" w:color="auto"/>
      </w:divBdr>
    </w:div>
    <w:div w:id="1546602266">
      <w:bodyDiv w:val="1"/>
      <w:marLeft w:val="0"/>
      <w:marRight w:val="0"/>
      <w:marTop w:val="0"/>
      <w:marBottom w:val="0"/>
      <w:divBdr>
        <w:top w:val="none" w:sz="0" w:space="0" w:color="auto"/>
        <w:left w:val="none" w:sz="0" w:space="0" w:color="auto"/>
        <w:bottom w:val="none" w:sz="0" w:space="0" w:color="auto"/>
        <w:right w:val="none" w:sz="0" w:space="0" w:color="auto"/>
      </w:divBdr>
      <w:divsChild>
        <w:div w:id="53697658">
          <w:marLeft w:val="360"/>
          <w:marRight w:val="0"/>
          <w:marTop w:val="200"/>
          <w:marBottom w:val="0"/>
          <w:divBdr>
            <w:top w:val="none" w:sz="0" w:space="0" w:color="auto"/>
            <w:left w:val="none" w:sz="0" w:space="0" w:color="auto"/>
            <w:bottom w:val="none" w:sz="0" w:space="0" w:color="auto"/>
            <w:right w:val="none" w:sz="0" w:space="0" w:color="auto"/>
          </w:divBdr>
        </w:div>
        <w:div w:id="70203642">
          <w:marLeft w:val="360"/>
          <w:marRight w:val="0"/>
          <w:marTop w:val="200"/>
          <w:marBottom w:val="0"/>
          <w:divBdr>
            <w:top w:val="none" w:sz="0" w:space="0" w:color="auto"/>
            <w:left w:val="none" w:sz="0" w:space="0" w:color="auto"/>
            <w:bottom w:val="none" w:sz="0" w:space="0" w:color="auto"/>
            <w:right w:val="none" w:sz="0" w:space="0" w:color="auto"/>
          </w:divBdr>
        </w:div>
        <w:div w:id="573079201">
          <w:marLeft w:val="360"/>
          <w:marRight w:val="0"/>
          <w:marTop w:val="200"/>
          <w:marBottom w:val="0"/>
          <w:divBdr>
            <w:top w:val="none" w:sz="0" w:space="0" w:color="auto"/>
            <w:left w:val="none" w:sz="0" w:space="0" w:color="auto"/>
            <w:bottom w:val="none" w:sz="0" w:space="0" w:color="auto"/>
            <w:right w:val="none" w:sz="0" w:space="0" w:color="auto"/>
          </w:divBdr>
        </w:div>
        <w:div w:id="898977288">
          <w:marLeft w:val="360"/>
          <w:marRight w:val="0"/>
          <w:marTop w:val="200"/>
          <w:marBottom w:val="0"/>
          <w:divBdr>
            <w:top w:val="none" w:sz="0" w:space="0" w:color="auto"/>
            <w:left w:val="none" w:sz="0" w:space="0" w:color="auto"/>
            <w:bottom w:val="none" w:sz="0" w:space="0" w:color="auto"/>
            <w:right w:val="none" w:sz="0" w:space="0" w:color="auto"/>
          </w:divBdr>
        </w:div>
        <w:div w:id="1338655401">
          <w:marLeft w:val="360"/>
          <w:marRight w:val="0"/>
          <w:marTop w:val="200"/>
          <w:marBottom w:val="0"/>
          <w:divBdr>
            <w:top w:val="none" w:sz="0" w:space="0" w:color="auto"/>
            <w:left w:val="none" w:sz="0" w:space="0" w:color="auto"/>
            <w:bottom w:val="none" w:sz="0" w:space="0" w:color="auto"/>
            <w:right w:val="none" w:sz="0" w:space="0" w:color="auto"/>
          </w:divBdr>
        </w:div>
        <w:div w:id="1352605750">
          <w:marLeft w:val="360"/>
          <w:marRight w:val="0"/>
          <w:marTop w:val="200"/>
          <w:marBottom w:val="0"/>
          <w:divBdr>
            <w:top w:val="none" w:sz="0" w:space="0" w:color="auto"/>
            <w:left w:val="none" w:sz="0" w:space="0" w:color="auto"/>
            <w:bottom w:val="none" w:sz="0" w:space="0" w:color="auto"/>
            <w:right w:val="none" w:sz="0" w:space="0" w:color="auto"/>
          </w:divBdr>
        </w:div>
        <w:div w:id="1392002553">
          <w:marLeft w:val="360"/>
          <w:marRight w:val="0"/>
          <w:marTop w:val="200"/>
          <w:marBottom w:val="0"/>
          <w:divBdr>
            <w:top w:val="none" w:sz="0" w:space="0" w:color="auto"/>
            <w:left w:val="none" w:sz="0" w:space="0" w:color="auto"/>
            <w:bottom w:val="none" w:sz="0" w:space="0" w:color="auto"/>
            <w:right w:val="none" w:sz="0" w:space="0" w:color="auto"/>
          </w:divBdr>
        </w:div>
        <w:div w:id="1413745118">
          <w:marLeft w:val="360"/>
          <w:marRight w:val="0"/>
          <w:marTop w:val="200"/>
          <w:marBottom w:val="0"/>
          <w:divBdr>
            <w:top w:val="none" w:sz="0" w:space="0" w:color="auto"/>
            <w:left w:val="none" w:sz="0" w:space="0" w:color="auto"/>
            <w:bottom w:val="none" w:sz="0" w:space="0" w:color="auto"/>
            <w:right w:val="none" w:sz="0" w:space="0" w:color="auto"/>
          </w:divBdr>
        </w:div>
      </w:divsChild>
    </w:div>
    <w:div w:id="1556892069">
      <w:bodyDiv w:val="1"/>
      <w:marLeft w:val="0"/>
      <w:marRight w:val="0"/>
      <w:marTop w:val="0"/>
      <w:marBottom w:val="0"/>
      <w:divBdr>
        <w:top w:val="none" w:sz="0" w:space="0" w:color="auto"/>
        <w:left w:val="none" w:sz="0" w:space="0" w:color="auto"/>
        <w:bottom w:val="none" w:sz="0" w:space="0" w:color="auto"/>
        <w:right w:val="none" w:sz="0" w:space="0" w:color="auto"/>
      </w:divBdr>
    </w:div>
    <w:div w:id="1652053155">
      <w:bodyDiv w:val="1"/>
      <w:marLeft w:val="0"/>
      <w:marRight w:val="0"/>
      <w:marTop w:val="0"/>
      <w:marBottom w:val="0"/>
      <w:divBdr>
        <w:top w:val="none" w:sz="0" w:space="0" w:color="auto"/>
        <w:left w:val="none" w:sz="0" w:space="0" w:color="auto"/>
        <w:bottom w:val="none" w:sz="0" w:space="0" w:color="auto"/>
        <w:right w:val="none" w:sz="0" w:space="0" w:color="auto"/>
      </w:divBdr>
    </w:div>
    <w:div w:id="1687749240">
      <w:bodyDiv w:val="1"/>
      <w:marLeft w:val="0"/>
      <w:marRight w:val="0"/>
      <w:marTop w:val="0"/>
      <w:marBottom w:val="0"/>
      <w:divBdr>
        <w:top w:val="none" w:sz="0" w:space="0" w:color="auto"/>
        <w:left w:val="none" w:sz="0" w:space="0" w:color="auto"/>
        <w:bottom w:val="none" w:sz="0" w:space="0" w:color="auto"/>
        <w:right w:val="none" w:sz="0" w:space="0" w:color="auto"/>
      </w:divBdr>
    </w:div>
    <w:div w:id="1709182087">
      <w:bodyDiv w:val="1"/>
      <w:marLeft w:val="0"/>
      <w:marRight w:val="0"/>
      <w:marTop w:val="0"/>
      <w:marBottom w:val="0"/>
      <w:divBdr>
        <w:top w:val="none" w:sz="0" w:space="0" w:color="auto"/>
        <w:left w:val="none" w:sz="0" w:space="0" w:color="auto"/>
        <w:bottom w:val="none" w:sz="0" w:space="0" w:color="auto"/>
        <w:right w:val="none" w:sz="0" w:space="0" w:color="auto"/>
      </w:divBdr>
    </w:div>
    <w:div w:id="1720322583">
      <w:bodyDiv w:val="1"/>
      <w:marLeft w:val="0"/>
      <w:marRight w:val="0"/>
      <w:marTop w:val="0"/>
      <w:marBottom w:val="0"/>
      <w:divBdr>
        <w:top w:val="none" w:sz="0" w:space="0" w:color="auto"/>
        <w:left w:val="none" w:sz="0" w:space="0" w:color="auto"/>
        <w:bottom w:val="none" w:sz="0" w:space="0" w:color="auto"/>
        <w:right w:val="none" w:sz="0" w:space="0" w:color="auto"/>
      </w:divBdr>
    </w:div>
    <w:div w:id="1726682761">
      <w:bodyDiv w:val="1"/>
      <w:marLeft w:val="0"/>
      <w:marRight w:val="0"/>
      <w:marTop w:val="0"/>
      <w:marBottom w:val="0"/>
      <w:divBdr>
        <w:top w:val="none" w:sz="0" w:space="0" w:color="auto"/>
        <w:left w:val="none" w:sz="0" w:space="0" w:color="auto"/>
        <w:bottom w:val="none" w:sz="0" w:space="0" w:color="auto"/>
        <w:right w:val="none" w:sz="0" w:space="0" w:color="auto"/>
      </w:divBdr>
    </w:div>
    <w:div w:id="1750955752">
      <w:bodyDiv w:val="1"/>
      <w:marLeft w:val="0"/>
      <w:marRight w:val="0"/>
      <w:marTop w:val="0"/>
      <w:marBottom w:val="0"/>
      <w:divBdr>
        <w:top w:val="none" w:sz="0" w:space="0" w:color="auto"/>
        <w:left w:val="none" w:sz="0" w:space="0" w:color="auto"/>
        <w:bottom w:val="none" w:sz="0" w:space="0" w:color="auto"/>
        <w:right w:val="none" w:sz="0" w:space="0" w:color="auto"/>
      </w:divBdr>
    </w:div>
    <w:div w:id="1776557010">
      <w:bodyDiv w:val="1"/>
      <w:marLeft w:val="0"/>
      <w:marRight w:val="0"/>
      <w:marTop w:val="0"/>
      <w:marBottom w:val="0"/>
      <w:divBdr>
        <w:top w:val="none" w:sz="0" w:space="0" w:color="auto"/>
        <w:left w:val="none" w:sz="0" w:space="0" w:color="auto"/>
        <w:bottom w:val="none" w:sz="0" w:space="0" w:color="auto"/>
        <w:right w:val="none" w:sz="0" w:space="0" w:color="auto"/>
      </w:divBdr>
    </w:div>
    <w:div w:id="1825047837">
      <w:bodyDiv w:val="1"/>
      <w:marLeft w:val="0"/>
      <w:marRight w:val="0"/>
      <w:marTop w:val="0"/>
      <w:marBottom w:val="0"/>
      <w:divBdr>
        <w:top w:val="none" w:sz="0" w:space="0" w:color="auto"/>
        <w:left w:val="none" w:sz="0" w:space="0" w:color="auto"/>
        <w:bottom w:val="none" w:sz="0" w:space="0" w:color="auto"/>
        <w:right w:val="none" w:sz="0" w:space="0" w:color="auto"/>
      </w:divBdr>
    </w:div>
    <w:div w:id="1840654579">
      <w:bodyDiv w:val="1"/>
      <w:marLeft w:val="0"/>
      <w:marRight w:val="0"/>
      <w:marTop w:val="0"/>
      <w:marBottom w:val="0"/>
      <w:divBdr>
        <w:top w:val="none" w:sz="0" w:space="0" w:color="auto"/>
        <w:left w:val="none" w:sz="0" w:space="0" w:color="auto"/>
        <w:bottom w:val="none" w:sz="0" w:space="0" w:color="auto"/>
        <w:right w:val="none" w:sz="0" w:space="0" w:color="auto"/>
      </w:divBdr>
    </w:div>
    <w:div w:id="1850293099">
      <w:bodyDiv w:val="1"/>
      <w:marLeft w:val="0"/>
      <w:marRight w:val="0"/>
      <w:marTop w:val="0"/>
      <w:marBottom w:val="0"/>
      <w:divBdr>
        <w:top w:val="none" w:sz="0" w:space="0" w:color="auto"/>
        <w:left w:val="none" w:sz="0" w:space="0" w:color="auto"/>
        <w:bottom w:val="none" w:sz="0" w:space="0" w:color="auto"/>
        <w:right w:val="none" w:sz="0" w:space="0" w:color="auto"/>
      </w:divBdr>
      <w:divsChild>
        <w:div w:id="484392257">
          <w:marLeft w:val="0"/>
          <w:marRight w:val="0"/>
          <w:marTop w:val="0"/>
          <w:marBottom w:val="0"/>
          <w:divBdr>
            <w:top w:val="none" w:sz="0" w:space="0" w:color="auto"/>
            <w:left w:val="none" w:sz="0" w:space="0" w:color="auto"/>
            <w:bottom w:val="none" w:sz="0" w:space="0" w:color="auto"/>
            <w:right w:val="none" w:sz="0" w:space="0" w:color="auto"/>
          </w:divBdr>
          <w:divsChild>
            <w:div w:id="21593899">
              <w:marLeft w:val="0"/>
              <w:marRight w:val="0"/>
              <w:marTop w:val="0"/>
              <w:marBottom w:val="0"/>
              <w:divBdr>
                <w:top w:val="none" w:sz="0" w:space="0" w:color="auto"/>
                <w:left w:val="none" w:sz="0" w:space="0" w:color="auto"/>
                <w:bottom w:val="none" w:sz="0" w:space="0" w:color="auto"/>
                <w:right w:val="none" w:sz="0" w:space="0" w:color="auto"/>
              </w:divBdr>
            </w:div>
            <w:div w:id="22749122">
              <w:marLeft w:val="0"/>
              <w:marRight w:val="0"/>
              <w:marTop w:val="0"/>
              <w:marBottom w:val="0"/>
              <w:divBdr>
                <w:top w:val="none" w:sz="0" w:space="0" w:color="auto"/>
                <w:left w:val="none" w:sz="0" w:space="0" w:color="auto"/>
                <w:bottom w:val="none" w:sz="0" w:space="0" w:color="auto"/>
                <w:right w:val="none" w:sz="0" w:space="0" w:color="auto"/>
              </w:divBdr>
            </w:div>
            <w:div w:id="52238940">
              <w:marLeft w:val="0"/>
              <w:marRight w:val="0"/>
              <w:marTop w:val="0"/>
              <w:marBottom w:val="0"/>
              <w:divBdr>
                <w:top w:val="none" w:sz="0" w:space="0" w:color="auto"/>
                <w:left w:val="none" w:sz="0" w:space="0" w:color="auto"/>
                <w:bottom w:val="none" w:sz="0" w:space="0" w:color="auto"/>
                <w:right w:val="none" w:sz="0" w:space="0" w:color="auto"/>
              </w:divBdr>
            </w:div>
            <w:div w:id="57750814">
              <w:marLeft w:val="0"/>
              <w:marRight w:val="0"/>
              <w:marTop w:val="0"/>
              <w:marBottom w:val="0"/>
              <w:divBdr>
                <w:top w:val="none" w:sz="0" w:space="0" w:color="auto"/>
                <w:left w:val="none" w:sz="0" w:space="0" w:color="auto"/>
                <w:bottom w:val="none" w:sz="0" w:space="0" w:color="auto"/>
                <w:right w:val="none" w:sz="0" w:space="0" w:color="auto"/>
              </w:divBdr>
            </w:div>
            <w:div w:id="88621105">
              <w:marLeft w:val="0"/>
              <w:marRight w:val="0"/>
              <w:marTop w:val="0"/>
              <w:marBottom w:val="0"/>
              <w:divBdr>
                <w:top w:val="none" w:sz="0" w:space="0" w:color="auto"/>
                <w:left w:val="none" w:sz="0" w:space="0" w:color="auto"/>
                <w:bottom w:val="none" w:sz="0" w:space="0" w:color="auto"/>
                <w:right w:val="none" w:sz="0" w:space="0" w:color="auto"/>
              </w:divBdr>
            </w:div>
            <w:div w:id="114367929">
              <w:marLeft w:val="0"/>
              <w:marRight w:val="0"/>
              <w:marTop w:val="0"/>
              <w:marBottom w:val="0"/>
              <w:divBdr>
                <w:top w:val="none" w:sz="0" w:space="0" w:color="auto"/>
                <w:left w:val="none" w:sz="0" w:space="0" w:color="auto"/>
                <w:bottom w:val="none" w:sz="0" w:space="0" w:color="auto"/>
                <w:right w:val="none" w:sz="0" w:space="0" w:color="auto"/>
              </w:divBdr>
            </w:div>
            <w:div w:id="123667714">
              <w:marLeft w:val="0"/>
              <w:marRight w:val="0"/>
              <w:marTop w:val="0"/>
              <w:marBottom w:val="0"/>
              <w:divBdr>
                <w:top w:val="none" w:sz="0" w:space="0" w:color="auto"/>
                <w:left w:val="none" w:sz="0" w:space="0" w:color="auto"/>
                <w:bottom w:val="none" w:sz="0" w:space="0" w:color="auto"/>
                <w:right w:val="none" w:sz="0" w:space="0" w:color="auto"/>
              </w:divBdr>
            </w:div>
            <w:div w:id="159080281">
              <w:marLeft w:val="0"/>
              <w:marRight w:val="0"/>
              <w:marTop w:val="0"/>
              <w:marBottom w:val="0"/>
              <w:divBdr>
                <w:top w:val="none" w:sz="0" w:space="0" w:color="auto"/>
                <w:left w:val="none" w:sz="0" w:space="0" w:color="auto"/>
                <w:bottom w:val="none" w:sz="0" w:space="0" w:color="auto"/>
                <w:right w:val="none" w:sz="0" w:space="0" w:color="auto"/>
              </w:divBdr>
            </w:div>
            <w:div w:id="161089132">
              <w:marLeft w:val="0"/>
              <w:marRight w:val="0"/>
              <w:marTop w:val="0"/>
              <w:marBottom w:val="0"/>
              <w:divBdr>
                <w:top w:val="none" w:sz="0" w:space="0" w:color="auto"/>
                <w:left w:val="none" w:sz="0" w:space="0" w:color="auto"/>
                <w:bottom w:val="none" w:sz="0" w:space="0" w:color="auto"/>
                <w:right w:val="none" w:sz="0" w:space="0" w:color="auto"/>
              </w:divBdr>
            </w:div>
            <w:div w:id="200678983">
              <w:marLeft w:val="0"/>
              <w:marRight w:val="0"/>
              <w:marTop w:val="0"/>
              <w:marBottom w:val="0"/>
              <w:divBdr>
                <w:top w:val="none" w:sz="0" w:space="0" w:color="auto"/>
                <w:left w:val="none" w:sz="0" w:space="0" w:color="auto"/>
                <w:bottom w:val="none" w:sz="0" w:space="0" w:color="auto"/>
                <w:right w:val="none" w:sz="0" w:space="0" w:color="auto"/>
              </w:divBdr>
            </w:div>
            <w:div w:id="207955748">
              <w:marLeft w:val="0"/>
              <w:marRight w:val="0"/>
              <w:marTop w:val="0"/>
              <w:marBottom w:val="0"/>
              <w:divBdr>
                <w:top w:val="none" w:sz="0" w:space="0" w:color="auto"/>
                <w:left w:val="none" w:sz="0" w:space="0" w:color="auto"/>
                <w:bottom w:val="none" w:sz="0" w:space="0" w:color="auto"/>
                <w:right w:val="none" w:sz="0" w:space="0" w:color="auto"/>
              </w:divBdr>
            </w:div>
            <w:div w:id="230508390">
              <w:marLeft w:val="0"/>
              <w:marRight w:val="0"/>
              <w:marTop w:val="0"/>
              <w:marBottom w:val="0"/>
              <w:divBdr>
                <w:top w:val="none" w:sz="0" w:space="0" w:color="auto"/>
                <w:left w:val="none" w:sz="0" w:space="0" w:color="auto"/>
                <w:bottom w:val="none" w:sz="0" w:space="0" w:color="auto"/>
                <w:right w:val="none" w:sz="0" w:space="0" w:color="auto"/>
              </w:divBdr>
            </w:div>
            <w:div w:id="243298231">
              <w:marLeft w:val="0"/>
              <w:marRight w:val="0"/>
              <w:marTop w:val="0"/>
              <w:marBottom w:val="0"/>
              <w:divBdr>
                <w:top w:val="none" w:sz="0" w:space="0" w:color="auto"/>
                <w:left w:val="none" w:sz="0" w:space="0" w:color="auto"/>
                <w:bottom w:val="none" w:sz="0" w:space="0" w:color="auto"/>
                <w:right w:val="none" w:sz="0" w:space="0" w:color="auto"/>
              </w:divBdr>
            </w:div>
            <w:div w:id="248004485">
              <w:marLeft w:val="0"/>
              <w:marRight w:val="0"/>
              <w:marTop w:val="0"/>
              <w:marBottom w:val="0"/>
              <w:divBdr>
                <w:top w:val="none" w:sz="0" w:space="0" w:color="auto"/>
                <w:left w:val="none" w:sz="0" w:space="0" w:color="auto"/>
                <w:bottom w:val="none" w:sz="0" w:space="0" w:color="auto"/>
                <w:right w:val="none" w:sz="0" w:space="0" w:color="auto"/>
              </w:divBdr>
            </w:div>
            <w:div w:id="262960337">
              <w:marLeft w:val="0"/>
              <w:marRight w:val="0"/>
              <w:marTop w:val="0"/>
              <w:marBottom w:val="0"/>
              <w:divBdr>
                <w:top w:val="none" w:sz="0" w:space="0" w:color="auto"/>
                <w:left w:val="none" w:sz="0" w:space="0" w:color="auto"/>
                <w:bottom w:val="none" w:sz="0" w:space="0" w:color="auto"/>
                <w:right w:val="none" w:sz="0" w:space="0" w:color="auto"/>
              </w:divBdr>
            </w:div>
            <w:div w:id="274675919">
              <w:marLeft w:val="0"/>
              <w:marRight w:val="0"/>
              <w:marTop w:val="0"/>
              <w:marBottom w:val="0"/>
              <w:divBdr>
                <w:top w:val="none" w:sz="0" w:space="0" w:color="auto"/>
                <w:left w:val="none" w:sz="0" w:space="0" w:color="auto"/>
                <w:bottom w:val="none" w:sz="0" w:space="0" w:color="auto"/>
                <w:right w:val="none" w:sz="0" w:space="0" w:color="auto"/>
              </w:divBdr>
            </w:div>
            <w:div w:id="326519700">
              <w:marLeft w:val="0"/>
              <w:marRight w:val="0"/>
              <w:marTop w:val="0"/>
              <w:marBottom w:val="0"/>
              <w:divBdr>
                <w:top w:val="none" w:sz="0" w:space="0" w:color="auto"/>
                <w:left w:val="none" w:sz="0" w:space="0" w:color="auto"/>
                <w:bottom w:val="none" w:sz="0" w:space="0" w:color="auto"/>
                <w:right w:val="none" w:sz="0" w:space="0" w:color="auto"/>
              </w:divBdr>
            </w:div>
            <w:div w:id="329257150">
              <w:marLeft w:val="0"/>
              <w:marRight w:val="0"/>
              <w:marTop w:val="0"/>
              <w:marBottom w:val="0"/>
              <w:divBdr>
                <w:top w:val="none" w:sz="0" w:space="0" w:color="auto"/>
                <w:left w:val="none" w:sz="0" w:space="0" w:color="auto"/>
                <w:bottom w:val="none" w:sz="0" w:space="0" w:color="auto"/>
                <w:right w:val="none" w:sz="0" w:space="0" w:color="auto"/>
              </w:divBdr>
            </w:div>
            <w:div w:id="334234067">
              <w:marLeft w:val="0"/>
              <w:marRight w:val="0"/>
              <w:marTop w:val="0"/>
              <w:marBottom w:val="0"/>
              <w:divBdr>
                <w:top w:val="none" w:sz="0" w:space="0" w:color="auto"/>
                <w:left w:val="none" w:sz="0" w:space="0" w:color="auto"/>
                <w:bottom w:val="none" w:sz="0" w:space="0" w:color="auto"/>
                <w:right w:val="none" w:sz="0" w:space="0" w:color="auto"/>
              </w:divBdr>
            </w:div>
            <w:div w:id="368339895">
              <w:marLeft w:val="0"/>
              <w:marRight w:val="0"/>
              <w:marTop w:val="0"/>
              <w:marBottom w:val="0"/>
              <w:divBdr>
                <w:top w:val="none" w:sz="0" w:space="0" w:color="auto"/>
                <w:left w:val="none" w:sz="0" w:space="0" w:color="auto"/>
                <w:bottom w:val="none" w:sz="0" w:space="0" w:color="auto"/>
                <w:right w:val="none" w:sz="0" w:space="0" w:color="auto"/>
              </w:divBdr>
            </w:div>
            <w:div w:id="382489532">
              <w:marLeft w:val="0"/>
              <w:marRight w:val="0"/>
              <w:marTop w:val="0"/>
              <w:marBottom w:val="0"/>
              <w:divBdr>
                <w:top w:val="none" w:sz="0" w:space="0" w:color="auto"/>
                <w:left w:val="none" w:sz="0" w:space="0" w:color="auto"/>
                <w:bottom w:val="none" w:sz="0" w:space="0" w:color="auto"/>
                <w:right w:val="none" w:sz="0" w:space="0" w:color="auto"/>
              </w:divBdr>
            </w:div>
            <w:div w:id="396782573">
              <w:marLeft w:val="0"/>
              <w:marRight w:val="0"/>
              <w:marTop w:val="0"/>
              <w:marBottom w:val="0"/>
              <w:divBdr>
                <w:top w:val="none" w:sz="0" w:space="0" w:color="auto"/>
                <w:left w:val="none" w:sz="0" w:space="0" w:color="auto"/>
                <w:bottom w:val="none" w:sz="0" w:space="0" w:color="auto"/>
                <w:right w:val="none" w:sz="0" w:space="0" w:color="auto"/>
              </w:divBdr>
            </w:div>
            <w:div w:id="419569442">
              <w:marLeft w:val="0"/>
              <w:marRight w:val="0"/>
              <w:marTop w:val="0"/>
              <w:marBottom w:val="0"/>
              <w:divBdr>
                <w:top w:val="none" w:sz="0" w:space="0" w:color="auto"/>
                <w:left w:val="none" w:sz="0" w:space="0" w:color="auto"/>
                <w:bottom w:val="none" w:sz="0" w:space="0" w:color="auto"/>
                <w:right w:val="none" w:sz="0" w:space="0" w:color="auto"/>
              </w:divBdr>
            </w:div>
            <w:div w:id="443311779">
              <w:marLeft w:val="0"/>
              <w:marRight w:val="0"/>
              <w:marTop w:val="0"/>
              <w:marBottom w:val="0"/>
              <w:divBdr>
                <w:top w:val="none" w:sz="0" w:space="0" w:color="auto"/>
                <w:left w:val="none" w:sz="0" w:space="0" w:color="auto"/>
                <w:bottom w:val="none" w:sz="0" w:space="0" w:color="auto"/>
                <w:right w:val="none" w:sz="0" w:space="0" w:color="auto"/>
              </w:divBdr>
            </w:div>
            <w:div w:id="487282920">
              <w:marLeft w:val="0"/>
              <w:marRight w:val="0"/>
              <w:marTop w:val="0"/>
              <w:marBottom w:val="0"/>
              <w:divBdr>
                <w:top w:val="none" w:sz="0" w:space="0" w:color="auto"/>
                <w:left w:val="none" w:sz="0" w:space="0" w:color="auto"/>
                <w:bottom w:val="none" w:sz="0" w:space="0" w:color="auto"/>
                <w:right w:val="none" w:sz="0" w:space="0" w:color="auto"/>
              </w:divBdr>
            </w:div>
            <w:div w:id="527646622">
              <w:marLeft w:val="0"/>
              <w:marRight w:val="0"/>
              <w:marTop w:val="0"/>
              <w:marBottom w:val="0"/>
              <w:divBdr>
                <w:top w:val="none" w:sz="0" w:space="0" w:color="auto"/>
                <w:left w:val="none" w:sz="0" w:space="0" w:color="auto"/>
                <w:bottom w:val="none" w:sz="0" w:space="0" w:color="auto"/>
                <w:right w:val="none" w:sz="0" w:space="0" w:color="auto"/>
              </w:divBdr>
            </w:div>
            <w:div w:id="553930835">
              <w:marLeft w:val="0"/>
              <w:marRight w:val="0"/>
              <w:marTop w:val="0"/>
              <w:marBottom w:val="0"/>
              <w:divBdr>
                <w:top w:val="none" w:sz="0" w:space="0" w:color="auto"/>
                <w:left w:val="none" w:sz="0" w:space="0" w:color="auto"/>
                <w:bottom w:val="none" w:sz="0" w:space="0" w:color="auto"/>
                <w:right w:val="none" w:sz="0" w:space="0" w:color="auto"/>
              </w:divBdr>
            </w:div>
            <w:div w:id="556628343">
              <w:marLeft w:val="0"/>
              <w:marRight w:val="0"/>
              <w:marTop w:val="0"/>
              <w:marBottom w:val="0"/>
              <w:divBdr>
                <w:top w:val="none" w:sz="0" w:space="0" w:color="auto"/>
                <w:left w:val="none" w:sz="0" w:space="0" w:color="auto"/>
                <w:bottom w:val="none" w:sz="0" w:space="0" w:color="auto"/>
                <w:right w:val="none" w:sz="0" w:space="0" w:color="auto"/>
              </w:divBdr>
            </w:div>
            <w:div w:id="573321701">
              <w:marLeft w:val="0"/>
              <w:marRight w:val="0"/>
              <w:marTop w:val="0"/>
              <w:marBottom w:val="0"/>
              <w:divBdr>
                <w:top w:val="none" w:sz="0" w:space="0" w:color="auto"/>
                <w:left w:val="none" w:sz="0" w:space="0" w:color="auto"/>
                <w:bottom w:val="none" w:sz="0" w:space="0" w:color="auto"/>
                <w:right w:val="none" w:sz="0" w:space="0" w:color="auto"/>
              </w:divBdr>
            </w:div>
            <w:div w:id="577252152">
              <w:marLeft w:val="0"/>
              <w:marRight w:val="0"/>
              <w:marTop w:val="0"/>
              <w:marBottom w:val="0"/>
              <w:divBdr>
                <w:top w:val="none" w:sz="0" w:space="0" w:color="auto"/>
                <w:left w:val="none" w:sz="0" w:space="0" w:color="auto"/>
                <w:bottom w:val="none" w:sz="0" w:space="0" w:color="auto"/>
                <w:right w:val="none" w:sz="0" w:space="0" w:color="auto"/>
              </w:divBdr>
            </w:div>
            <w:div w:id="596333010">
              <w:marLeft w:val="0"/>
              <w:marRight w:val="0"/>
              <w:marTop w:val="0"/>
              <w:marBottom w:val="0"/>
              <w:divBdr>
                <w:top w:val="none" w:sz="0" w:space="0" w:color="auto"/>
                <w:left w:val="none" w:sz="0" w:space="0" w:color="auto"/>
                <w:bottom w:val="none" w:sz="0" w:space="0" w:color="auto"/>
                <w:right w:val="none" w:sz="0" w:space="0" w:color="auto"/>
              </w:divBdr>
            </w:div>
            <w:div w:id="603458391">
              <w:marLeft w:val="0"/>
              <w:marRight w:val="0"/>
              <w:marTop w:val="0"/>
              <w:marBottom w:val="0"/>
              <w:divBdr>
                <w:top w:val="none" w:sz="0" w:space="0" w:color="auto"/>
                <w:left w:val="none" w:sz="0" w:space="0" w:color="auto"/>
                <w:bottom w:val="none" w:sz="0" w:space="0" w:color="auto"/>
                <w:right w:val="none" w:sz="0" w:space="0" w:color="auto"/>
              </w:divBdr>
            </w:div>
            <w:div w:id="662126387">
              <w:marLeft w:val="0"/>
              <w:marRight w:val="0"/>
              <w:marTop w:val="0"/>
              <w:marBottom w:val="0"/>
              <w:divBdr>
                <w:top w:val="none" w:sz="0" w:space="0" w:color="auto"/>
                <w:left w:val="none" w:sz="0" w:space="0" w:color="auto"/>
                <w:bottom w:val="none" w:sz="0" w:space="0" w:color="auto"/>
                <w:right w:val="none" w:sz="0" w:space="0" w:color="auto"/>
              </w:divBdr>
            </w:div>
            <w:div w:id="689067488">
              <w:marLeft w:val="0"/>
              <w:marRight w:val="0"/>
              <w:marTop w:val="0"/>
              <w:marBottom w:val="0"/>
              <w:divBdr>
                <w:top w:val="none" w:sz="0" w:space="0" w:color="auto"/>
                <w:left w:val="none" w:sz="0" w:space="0" w:color="auto"/>
                <w:bottom w:val="none" w:sz="0" w:space="0" w:color="auto"/>
                <w:right w:val="none" w:sz="0" w:space="0" w:color="auto"/>
              </w:divBdr>
            </w:div>
            <w:div w:id="695931802">
              <w:marLeft w:val="0"/>
              <w:marRight w:val="0"/>
              <w:marTop w:val="0"/>
              <w:marBottom w:val="0"/>
              <w:divBdr>
                <w:top w:val="none" w:sz="0" w:space="0" w:color="auto"/>
                <w:left w:val="none" w:sz="0" w:space="0" w:color="auto"/>
                <w:bottom w:val="none" w:sz="0" w:space="0" w:color="auto"/>
                <w:right w:val="none" w:sz="0" w:space="0" w:color="auto"/>
              </w:divBdr>
            </w:div>
            <w:div w:id="702630356">
              <w:marLeft w:val="0"/>
              <w:marRight w:val="0"/>
              <w:marTop w:val="0"/>
              <w:marBottom w:val="0"/>
              <w:divBdr>
                <w:top w:val="none" w:sz="0" w:space="0" w:color="auto"/>
                <w:left w:val="none" w:sz="0" w:space="0" w:color="auto"/>
                <w:bottom w:val="none" w:sz="0" w:space="0" w:color="auto"/>
                <w:right w:val="none" w:sz="0" w:space="0" w:color="auto"/>
              </w:divBdr>
            </w:div>
            <w:div w:id="711223387">
              <w:marLeft w:val="0"/>
              <w:marRight w:val="0"/>
              <w:marTop w:val="0"/>
              <w:marBottom w:val="0"/>
              <w:divBdr>
                <w:top w:val="none" w:sz="0" w:space="0" w:color="auto"/>
                <w:left w:val="none" w:sz="0" w:space="0" w:color="auto"/>
                <w:bottom w:val="none" w:sz="0" w:space="0" w:color="auto"/>
                <w:right w:val="none" w:sz="0" w:space="0" w:color="auto"/>
              </w:divBdr>
            </w:div>
            <w:div w:id="738021518">
              <w:marLeft w:val="0"/>
              <w:marRight w:val="0"/>
              <w:marTop w:val="0"/>
              <w:marBottom w:val="0"/>
              <w:divBdr>
                <w:top w:val="none" w:sz="0" w:space="0" w:color="auto"/>
                <w:left w:val="none" w:sz="0" w:space="0" w:color="auto"/>
                <w:bottom w:val="none" w:sz="0" w:space="0" w:color="auto"/>
                <w:right w:val="none" w:sz="0" w:space="0" w:color="auto"/>
              </w:divBdr>
            </w:div>
            <w:div w:id="751700968">
              <w:marLeft w:val="0"/>
              <w:marRight w:val="0"/>
              <w:marTop w:val="0"/>
              <w:marBottom w:val="0"/>
              <w:divBdr>
                <w:top w:val="none" w:sz="0" w:space="0" w:color="auto"/>
                <w:left w:val="none" w:sz="0" w:space="0" w:color="auto"/>
                <w:bottom w:val="none" w:sz="0" w:space="0" w:color="auto"/>
                <w:right w:val="none" w:sz="0" w:space="0" w:color="auto"/>
              </w:divBdr>
            </w:div>
            <w:div w:id="780953424">
              <w:marLeft w:val="0"/>
              <w:marRight w:val="0"/>
              <w:marTop w:val="0"/>
              <w:marBottom w:val="0"/>
              <w:divBdr>
                <w:top w:val="none" w:sz="0" w:space="0" w:color="auto"/>
                <w:left w:val="none" w:sz="0" w:space="0" w:color="auto"/>
                <w:bottom w:val="none" w:sz="0" w:space="0" w:color="auto"/>
                <w:right w:val="none" w:sz="0" w:space="0" w:color="auto"/>
              </w:divBdr>
            </w:div>
            <w:div w:id="890112920">
              <w:marLeft w:val="0"/>
              <w:marRight w:val="0"/>
              <w:marTop w:val="0"/>
              <w:marBottom w:val="0"/>
              <w:divBdr>
                <w:top w:val="none" w:sz="0" w:space="0" w:color="auto"/>
                <w:left w:val="none" w:sz="0" w:space="0" w:color="auto"/>
                <w:bottom w:val="none" w:sz="0" w:space="0" w:color="auto"/>
                <w:right w:val="none" w:sz="0" w:space="0" w:color="auto"/>
              </w:divBdr>
            </w:div>
            <w:div w:id="897472557">
              <w:marLeft w:val="0"/>
              <w:marRight w:val="0"/>
              <w:marTop w:val="0"/>
              <w:marBottom w:val="0"/>
              <w:divBdr>
                <w:top w:val="none" w:sz="0" w:space="0" w:color="auto"/>
                <w:left w:val="none" w:sz="0" w:space="0" w:color="auto"/>
                <w:bottom w:val="none" w:sz="0" w:space="0" w:color="auto"/>
                <w:right w:val="none" w:sz="0" w:space="0" w:color="auto"/>
              </w:divBdr>
            </w:div>
            <w:div w:id="899708609">
              <w:marLeft w:val="0"/>
              <w:marRight w:val="0"/>
              <w:marTop w:val="0"/>
              <w:marBottom w:val="0"/>
              <w:divBdr>
                <w:top w:val="none" w:sz="0" w:space="0" w:color="auto"/>
                <w:left w:val="none" w:sz="0" w:space="0" w:color="auto"/>
                <w:bottom w:val="none" w:sz="0" w:space="0" w:color="auto"/>
                <w:right w:val="none" w:sz="0" w:space="0" w:color="auto"/>
              </w:divBdr>
            </w:div>
            <w:div w:id="908999072">
              <w:marLeft w:val="0"/>
              <w:marRight w:val="0"/>
              <w:marTop w:val="0"/>
              <w:marBottom w:val="0"/>
              <w:divBdr>
                <w:top w:val="none" w:sz="0" w:space="0" w:color="auto"/>
                <w:left w:val="none" w:sz="0" w:space="0" w:color="auto"/>
                <w:bottom w:val="none" w:sz="0" w:space="0" w:color="auto"/>
                <w:right w:val="none" w:sz="0" w:space="0" w:color="auto"/>
              </w:divBdr>
            </w:div>
            <w:div w:id="920219197">
              <w:marLeft w:val="0"/>
              <w:marRight w:val="0"/>
              <w:marTop w:val="0"/>
              <w:marBottom w:val="0"/>
              <w:divBdr>
                <w:top w:val="none" w:sz="0" w:space="0" w:color="auto"/>
                <w:left w:val="none" w:sz="0" w:space="0" w:color="auto"/>
                <w:bottom w:val="none" w:sz="0" w:space="0" w:color="auto"/>
                <w:right w:val="none" w:sz="0" w:space="0" w:color="auto"/>
              </w:divBdr>
            </w:div>
            <w:div w:id="938754622">
              <w:marLeft w:val="0"/>
              <w:marRight w:val="0"/>
              <w:marTop w:val="0"/>
              <w:marBottom w:val="0"/>
              <w:divBdr>
                <w:top w:val="none" w:sz="0" w:space="0" w:color="auto"/>
                <w:left w:val="none" w:sz="0" w:space="0" w:color="auto"/>
                <w:bottom w:val="none" w:sz="0" w:space="0" w:color="auto"/>
                <w:right w:val="none" w:sz="0" w:space="0" w:color="auto"/>
              </w:divBdr>
            </w:div>
            <w:div w:id="952705885">
              <w:marLeft w:val="0"/>
              <w:marRight w:val="0"/>
              <w:marTop w:val="0"/>
              <w:marBottom w:val="0"/>
              <w:divBdr>
                <w:top w:val="none" w:sz="0" w:space="0" w:color="auto"/>
                <w:left w:val="none" w:sz="0" w:space="0" w:color="auto"/>
                <w:bottom w:val="none" w:sz="0" w:space="0" w:color="auto"/>
                <w:right w:val="none" w:sz="0" w:space="0" w:color="auto"/>
              </w:divBdr>
            </w:div>
            <w:div w:id="976229455">
              <w:marLeft w:val="0"/>
              <w:marRight w:val="0"/>
              <w:marTop w:val="0"/>
              <w:marBottom w:val="0"/>
              <w:divBdr>
                <w:top w:val="none" w:sz="0" w:space="0" w:color="auto"/>
                <w:left w:val="none" w:sz="0" w:space="0" w:color="auto"/>
                <w:bottom w:val="none" w:sz="0" w:space="0" w:color="auto"/>
                <w:right w:val="none" w:sz="0" w:space="0" w:color="auto"/>
              </w:divBdr>
            </w:div>
            <w:div w:id="993873361">
              <w:marLeft w:val="0"/>
              <w:marRight w:val="0"/>
              <w:marTop w:val="0"/>
              <w:marBottom w:val="0"/>
              <w:divBdr>
                <w:top w:val="none" w:sz="0" w:space="0" w:color="auto"/>
                <w:left w:val="none" w:sz="0" w:space="0" w:color="auto"/>
                <w:bottom w:val="none" w:sz="0" w:space="0" w:color="auto"/>
                <w:right w:val="none" w:sz="0" w:space="0" w:color="auto"/>
              </w:divBdr>
            </w:div>
            <w:div w:id="1007631302">
              <w:marLeft w:val="0"/>
              <w:marRight w:val="0"/>
              <w:marTop w:val="0"/>
              <w:marBottom w:val="0"/>
              <w:divBdr>
                <w:top w:val="none" w:sz="0" w:space="0" w:color="auto"/>
                <w:left w:val="none" w:sz="0" w:space="0" w:color="auto"/>
                <w:bottom w:val="none" w:sz="0" w:space="0" w:color="auto"/>
                <w:right w:val="none" w:sz="0" w:space="0" w:color="auto"/>
              </w:divBdr>
            </w:div>
            <w:div w:id="1025207462">
              <w:marLeft w:val="0"/>
              <w:marRight w:val="0"/>
              <w:marTop w:val="0"/>
              <w:marBottom w:val="0"/>
              <w:divBdr>
                <w:top w:val="none" w:sz="0" w:space="0" w:color="auto"/>
                <w:left w:val="none" w:sz="0" w:space="0" w:color="auto"/>
                <w:bottom w:val="none" w:sz="0" w:space="0" w:color="auto"/>
                <w:right w:val="none" w:sz="0" w:space="0" w:color="auto"/>
              </w:divBdr>
            </w:div>
            <w:div w:id="1059401176">
              <w:marLeft w:val="0"/>
              <w:marRight w:val="0"/>
              <w:marTop w:val="0"/>
              <w:marBottom w:val="0"/>
              <w:divBdr>
                <w:top w:val="none" w:sz="0" w:space="0" w:color="auto"/>
                <w:left w:val="none" w:sz="0" w:space="0" w:color="auto"/>
                <w:bottom w:val="none" w:sz="0" w:space="0" w:color="auto"/>
                <w:right w:val="none" w:sz="0" w:space="0" w:color="auto"/>
              </w:divBdr>
            </w:div>
            <w:div w:id="1068382791">
              <w:marLeft w:val="0"/>
              <w:marRight w:val="0"/>
              <w:marTop w:val="0"/>
              <w:marBottom w:val="0"/>
              <w:divBdr>
                <w:top w:val="none" w:sz="0" w:space="0" w:color="auto"/>
                <w:left w:val="none" w:sz="0" w:space="0" w:color="auto"/>
                <w:bottom w:val="none" w:sz="0" w:space="0" w:color="auto"/>
                <w:right w:val="none" w:sz="0" w:space="0" w:color="auto"/>
              </w:divBdr>
            </w:div>
            <w:div w:id="1083837526">
              <w:marLeft w:val="0"/>
              <w:marRight w:val="0"/>
              <w:marTop w:val="0"/>
              <w:marBottom w:val="0"/>
              <w:divBdr>
                <w:top w:val="none" w:sz="0" w:space="0" w:color="auto"/>
                <w:left w:val="none" w:sz="0" w:space="0" w:color="auto"/>
                <w:bottom w:val="none" w:sz="0" w:space="0" w:color="auto"/>
                <w:right w:val="none" w:sz="0" w:space="0" w:color="auto"/>
              </w:divBdr>
            </w:div>
            <w:div w:id="1105030733">
              <w:marLeft w:val="0"/>
              <w:marRight w:val="0"/>
              <w:marTop w:val="0"/>
              <w:marBottom w:val="0"/>
              <w:divBdr>
                <w:top w:val="none" w:sz="0" w:space="0" w:color="auto"/>
                <w:left w:val="none" w:sz="0" w:space="0" w:color="auto"/>
                <w:bottom w:val="none" w:sz="0" w:space="0" w:color="auto"/>
                <w:right w:val="none" w:sz="0" w:space="0" w:color="auto"/>
              </w:divBdr>
            </w:div>
            <w:div w:id="1140801608">
              <w:marLeft w:val="0"/>
              <w:marRight w:val="0"/>
              <w:marTop w:val="0"/>
              <w:marBottom w:val="0"/>
              <w:divBdr>
                <w:top w:val="none" w:sz="0" w:space="0" w:color="auto"/>
                <w:left w:val="none" w:sz="0" w:space="0" w:color="auto"/>
                <w:bottom w:val="none" w:sz="0" w:space="0" w:color="auto"/>
                <w:right w:val="none" w:sz="0" w:space="0" w:color="auto"/>
              </w:divBdr>
            </w:div>
            <w:div w:id="1144390414">
              <w:marLeft w:val="0"/>
              <w:marRight w:val="0"/>
              <w:marTop w:val="0"/>
              <w:marBottom w:val="0"/>
              <w:divBdr>
                <w:top w:val="none" w:sz="0" w:space="0" w:color="auto"/>
                <w:left w:val="none" w:sz="0" w:space="0" w:color="auto"/>
                <w:bottom w:val="none" w:sz="0" w:space="0" w:color="auto"/>
                <w:right w:val="none" w:sz="0" w:space="0" w:color="auto"/>
              </w:divBdr>
            </w:div>
            <w:div w:id="1170945862">
              <w:marLeft w:val="0"/>
              <w:marRight w:val="0"/>
              <w:marTop w:val="0"/>
              <w:marBottom w:val="0"/>
              <w:divBdr>
                <w:top w:val="none" w:sz="0" w:space="0" w:color="auto"/>
                <w:left w:val="none" w:sz="0" w:space="0" w:color="auto"/>
                <w:bottom w:val="none" w:sz="0" w:space="0" w:color="auto"/>
                <w:right w:val="none" w:sz="0" w:space="0" w:color="auto"/>
              </w:divBdr>
            </w:div>
            <w:div w:id="1195775431">
              <w:marLeft w:val="0"/>
              <w:marRight w:val="0"/>
              <w:marTop w:val="0"/>
              <w:marBottom w:val="0"/>
              <w:divBdr>
                <w:top w:val="none" w:sz="0" w:space="0" w:color="auto"/>
                <w:left w:val="none" w:sz="0" w:space="0" w:color="auto"/>
                <w:bottom w:val="none" w:sz="0" w:space="0" w:color="auto"/>
                <w:right w:val="none" w:sz="0" w:space="0" w:color="auto"/>
              </w:divBdr>
            </w:div>
            <w:div w:id="1198934258">
              <w:marLeft w:val="0"/>
              <w:marRight w:val="0"/>
              <w:marTop w:val="0"/>
              <w:marBottom w:val="0"/>
              <w:divBdr>
                <w:top w:val="none" w:sz="0" w:space="0" w:color="auto"/>
                <w:left w:val="none" w:sz="0" w:space="0" w:color="auto"/>
                <w:bottom w:val="none" w:sz="0" w:space="0" w:color="auto"/>
                <w:right w:val="none" w:sz="0" w:space="0" w:color="auto"/>
              </w:divBdr>
            </w:div>
            <w:div w:id="1207567871">
              <w:marLeft w:val="0"/>
              <w:marRight w:val="0"/>
              <w:marTop w:val="0"/>
              <w:marBottom w:val="0"/>
              <w:divBdr>
                <w:top w:val="none" w:sz="0" w:space="0" w:color="auto"/>
                <w:left w:val="none" w:sz="0" w:space="0" w:color="auto"/>
                <w:bottom w:val="none" w:sz="0" w:space="0" w:color="auto"/>
                <w:right w:val="none" w:sz="0" w:space="0" w:color="auto"/>
              </w:divBdr>
            </w:div>
            <w:div w:id="1276710445">
              <w:marLeft w:val="0"/>
              <w:marRight w:val="0"/>
              <w:marTop w:val="0"/>
              <w:marBottom w:val="0"/>
              <w:divBdr>
                <w:top w:val="none" w:sz="0" w:space="0" w:color="auto"/>
                <w:left w:val="none" w:sz="0" w:space="0" w:color="auto"/>
                <w:bottom w:val="none" w:sz="0" w:space="0" w:color="auto"/>
                <w:right w:val="none" w:sz="0" w:space="0" w:color="auto"/>
              </w:divBdr>
            </w:div>
            <w:div w:id="1297761412">
              <w:marLeft w:val="0"/>
              <w:marRight w:val="0"/>
              <w:marTop w:val="0"/>
              <w:marBottom w:val="0"/>
              <w:divBdr>
                <w:top w:val="none" w:sz="0" w:space="0" w:color="auto"/>
                <w:left w:val="none" w:sz="0" w:space="0" w:color="auto"/>
                <w:bottom w:val="none" w:sz="0" w:space="0" w:color="auto"/>
                <w:right w:val="none" w:sz="0" w:space="0" w:color="auto"/>
              </w:divBdr>
            </w:div>
            <w:div w:id="1325471919">
              <w:marLeft w:val="0"/>
              <w:marRight w:val="0"/>
              <w:marTop w:val="0"/>
              <w:marBottom w:val="0"/>
              <w:divBdr>
                <w:top w:val="none" w:sz="0" w:space="0" w:color="auto"/>
                <w:left w:val="none" w:sz="0" w:space="0" w:color="auto"/>
                <w:bottom w:val="none" w:sz="0" w:space="0" w:color="auto"/>
                <w:right w:val="none" w:sz="0" w:space="0" w:color="auto"/>
              </w:divBdr>
            </w:div>
            <w:div w:id="1333487817">
              <w:marLeft w:val="0"/>
              <w:marRight w:val="0"/>
              <w:marTop w:val="0"/>
              <w:marBottom w:val="0"/>
              <w:divBdr>
                <w:top w:val="none" w:sz="0" w:space="0" w:color="auto"/>
                <w:left w:val="none" w:sz="0" w:space="0" w:color="auto"/>
                <w:bottom w:val="none" w:sz="0" w:space="0" w:color="auto"/>
                <w:right w:val="none" w:sz="0" w:space="0" w:color="auto"/>
              </w:divBdr>
            </w:div>
            <w:div w:id="1384715766">
              <w:marLeft w:val="0"/>
              <w:marRight w:val="0"/>
              <w:marTop w:val="0"/>
              <w:marBottom w:val="0"/>
              <w:divBdr>
                <w:top w:val="none" w:sz="0" w:space="0" w:color="auto"/>
                <w:left w:val="none" w:sz="0" w:space="0" w:color="auto"/>
                <w:bottom w:val="none" w:sz="0" w:space="0" w:color="auto"/>
                <w:right w:val="none" w:sz="0" w:space="0" w:color="auto"/>
              </w:divBdr>
            </w:div>
            <w:div w:id="1394547512">
              <w:marLeft w:val="0"/>
              <w:marRight w:val="0"/>
              <w:marTop w:val="0"/>
              <w:marBottom w:val="0"/>
              <w:divBdr>
                <w:top w:val="none" w:sz="0" w:space="0" w:color="auto"/>
                <w:left w:val="none" w:sz="0" w:space="0" w:color="auto"/>
                <w:bottom w:val="none" w:sz="0" w:space="0" w:color="auto"/>
                <w:right w:val="none" w:sz="0" w:space="0" w:color="auto"/>
              </w:divBdr>
            </w:div>
            <w:div w:id="1407266999">
              <w:marLeft w:val="0"/>
              <w:marRight w:val="0"/>
              <w:marTop w:val="0"/>
              <w:marBottom w:val="0"/>
              <w:divBdr>
                <w:top w:val="none" w:sz="0" w:space="0" w:color="auto"/>
                <w:left w:val="none" w:sz="0" w:space="0" w:color="auto"/>
                <w:bottom w:val="none" w:sz="0" w:space="0" w:color="auto"/>
                <w:right w:val="none" w:sz="0" w:space="0" w:color="auto"/>
              </w:divBdr>
            </w:div>
            <w:div w:id="1407995605">
              <w:marLeft w:val="0"/>
              <w:marRight w:val="0"/>
              <w:marTop w:val="0"/>
              <w:marBottom w:val="0"/>
              <w:divBdr>
                <w:top w:val="none" w:sz="0" w:space="0" w:color="auto"/>
                <w:left w:val="none" w:sz="0" w:space="0" w:color="auto"/>
                <w:bottom w:val="none" w:sz="0" w:space="0" w:color="auto"/>
                <w:right w:val="none" w:sz="0" w:space="0" w:color="auto"/>
              </w:divBdr>
            </w:div>
            <w:div w:id="1460225890">
              <w:marLeft w:val="0"/>
              <w:marRight w:val="0"/>
              <w:marTop w:val="0"/>
              <w:marBottom w:val="0"/>
              <w:divBdr>
                <w:top w:val="none" w:sz="0" w:space="0" w:color="auto"/>
                <w:left w:val="none" w:sz="0" w:space="0" w:color="auto"/>
                <w:bottom w:val="none" w:sz="0" w:space="0" w:color="auto"/>
                <w:right w:val="none" w:sz="0" w:space="0" w:color="auto"/>
              </w:divBdr>
            </w:div>
            <w:div w:id="1472094166">
              <w:marLeft w:val="0"/>
              <w:marRight w:val="0"/>
              <w:marTop w:val="0"/>
              <w:marBottom w:val="0"/>
              <w:divBdr>
                <w:top w:val="none" w:sz="0" w:space="0" w:color="auto"/>
                <w:left w:val="none" w:sz="0" w:space="0" w:color="auto"/>
                <w:bottom w:val="none" w:sz="0" w:space="0" w:color="auto"/>
                <w:right w:val="none" w:sz="0" w:space="0" w:color="auto"/>
              </w:divBdr>
            </w:div>
            <w:div w:id="1496846942">
              <w:marLeft w:val="0"/>
              <w:marRight w:val="0"/>
              <w:marTop w:val="0"/>
              <w:marBottom w:val="0"/>
              <w:divBdr>
                <w:top w:val="none" w:sz="0" w:space="0" w:color="auto"/>
                <w:left w:val="none" w:sz="0" w:space="0" w:color="auto"/>
                <w:bottom w:val="none" w:sz="0" w:space="0" w:color="auto"/>
                <w:right w:val="none" w:sz="0" w:space="0" w:color="auto"/>
              </w:divBdr>
            </w:div>
            <w:div w:id="1516068960">
              <w:marLeft w:val="0"/>
              <w:marRight w:val="0"/>
              <w:marTop w:val="0"/>
              <w:marBottom w:val="0"/>
              <w:divBdr>
                <w:top w:val="none" w:sz="0" w:space="0" w:color="auto"/>
                <w:left w:val="none" w:sz="0" w:space="0" w:color="auto"/>
                <w:bottom w:val="none" w:sz="0" w:space="0" w:color="auto"/>
                <w:right w:val="none" w:sz="0" w:space="0" w:color="auto"/>
              </w:divBdr>
            </w:div>
            <w:div w:id="1542743229">
              <w:marLeft w:val="0"/>
              <w:marRight w:val="0"/>
              <w:marTop w:val="0"/>
              <w:marBottom w:val="0"/>
              <w:divBdr>
                <w:top w:val="none" w:sz="0" w:space="0" w:color="auto"/>
                <w:left w:val="none" w:sz="0" w:space="0" w:color="auto"/>
                <w:bottom w:val="none" w:sz="0" w:space="0" w:color="auto"/>
                <w:right w:val="none" w:sz="0" w:space="0" w:color="auto"/>
              </w:divBdr>
            </w:div>
            <w:div w:id="1626620313">
              <w:marLeft w:val="0"/>
              <w:marRight w:val="0"/>
              <w:marTop w:val="0"/>
              <w:marBottom w:val="0"/>
              <w:divBdr>
                <w:top w:val="none" w:sz="0" w:space="0" w:color="auto"/>
                <w:left w:val="none" w:sz="0" w:space="0" w:color="auto"/>
                <w:bottom w:val="none" w:sz="0" w:space="0" w:color="auto"/>
                <w:right w:val="none" w:sz="0" w:space="0" w:color="auto"/>
              </w:divBdr>
            </w:div>
            <w:div w:id="1627275593">
              <w:marLeft w:val="0"/>
              <w:marRight w:val="0"/>
              <w:marTop w:val="0"/>
              <w:marBottom w:val="0"/>
              <w:divBdr>
                <w:top w:val="none" w:sz="0" w:space="0" w:color="auto"/>
                <w:left w:val="none" w:sz="0" w:space="0" w:color="auto"/>
                <w:bottom w:val="none" w:sz="0" w:space="0" w:color="auto"/>
                <w:right w:val="none" w:sz="0" w:space="0" w:color="auto"/>
              </w:divBdr>
            </w:div>
            <w:div w:id="1692730289">
              <w:marLeft w:val="0"/>
              <w:marRight w:val="0"/>
              <w:marTop w:val="0"/>
              <w:marBottom w:val="0"/>
              <w:divBdr>
                <w:top w:val="none" w:sz="0" w:space="0" w:color="auto"/>
                <w:left w:val="none" w:sz="0" w:space="0" w:color="auto"/>
                <w:bottom w:val="none" w:sz="0" w:space="0" w:color="auto"/>
                <w:right w:val="none" w:sz="0" w:space="0" w:color="auto"/>
              </w:divBdr>
            </w:div>
            <w:div w:id="1725836179">
              <w:marLeft w:val="0"/>
              <w:marRight w:val="0"/>
              <w:marTop w:val="0"/>
              <w:marBottom w:val="0"/>
              <w:divBdr>
                <w:top w:val="none" w:sz="0" w:space="0" w:color="auto"/>
                <w:left w:val="none" w:sz="0" w:space="0" w:color="auto"/>
                <w:bottom w:val="none" w:sz="0" w:space="0" w:color="auto"/>
                <w:right w:val="none" w:sz="0" w:space="0" w:color="auto"/>
              </w:divBdr>
            </w:div>
            <w:div w:id="1775704773">
              <w:marLeft w:val="0"/>
              <w:marRight w:val="0"/>
              <w:marTop w:val="0"/>
              <w:marBottom w:val="0"/>
              <w:divBdr>
                <w:top w:val="none" w:sz="0" w:space="0" w:color="auto"/>
                <w:left w:val="none" w:sz="0" w:space="0" w:color="auto"/>
                <w:bottom w:val="none" w:sz="0" w:space="0" w:color="auto"/>
                <w:right w:val="none" w:sz="0" w:space="0" w:color="auto"/>
              </w:divBdr>
            </w:div>
            <w:div w:id="1778594745">
              <w:marLeft w:val="0"/>
              <w:marRight w:val="0"/>
              <w:marTop w:val="0"/>
              <w:marBottom w:val="0"/>
              <w:divBdr>
                <w:top w:val="none" w:sz="0" w:space="0" w:color="auto"/>
                <w:left w:val="none" w:sz="0" w:space="0" w:color="auto"/>
                <w:bottom w:val="none" w:sz="0" w:space="0" w:color="auto"/>
                <w:right w:val="none" w:sz="0" w:space="0" w:color="auto"/>
              </w:divBdr>
            </w:div>
            <w:div w:id="1791393719">
              <w:marLeft w:val="0"/>
              <w:marRight w:val="0"/>
              <w:marTop w:val="0"/>
              <w:marBottom w:val="0"/>
              <w:divBdr>
                <w:top w:val="none" w:sz="0" w:space="0" w:color="auto"/>
                <w:left w:val="none" w:sz="0" w:space="0" w:color="auto"/>
                <w:bottom w:val="none" w:sz="0" w:space="0" w:color="auto"/>
                <w:right w:val="none" w:sz="0" w:space="0" w:color="auto"/>
              </w:divBdr>
            </w:div>
            <w:div w:id="1800221496">
              <w:marLeft w:val="0"/>
              <w:marRight w:val="0"/>
              <w:marTop w:val="0"/>
              <w:marBottom w:val="0"/>
              <w:divBdr>
                <w:top w:val="none" w:sz="0" w:space="0" w:color="auto"/>
                <w:left w:val="none" w:sz="0" w:space="0" w:color="auto"/>
                <w:bottom w:val="none" w:sz="0" w:space="0" w:color="auto"/>
                <w:right w:val="none" w:sz="0" w:space="0" w:color="auto"/>
              </w:divBdr>
            </w:div>
            <w:div w:id="1805199397">
              <w:marLeft w:val="0"/>
              <w:marRight w:val="0"/>
              <w:marTop w:val="0"/>
              <w:marBottom w:val="0"/>
              <w:divBdr>
                <w:top w:val="none" w:sz="0" w:space="0" w:color="auto"/>
                <w:left w:val="none" w:sz="0" w:space="0" w:color="auto"/>
                <w:bottom w:val="none" w:sz="0" w:space="0" w:color="auto"/>
                <w:right w:val="none" w:sz="0" w:space="0" w:color="auto"/>
              </w:divBdr>
            </w:div>
            <w:div w:id="1808475109">
              <w:marLeft w:val="0"/>
              <w:marRight w:val="0"/>
              <w:marTop w:val="0"/>
              <w:marBottom w:val="0"/>
              <w:divBdr>
                <w:top w:val="none" w:sz="0" w:space="0" w:color="auto"/>
                <w:left w:val="none" w:sz="0" w:space="0" w:color="auto"/>
                <w:bottom w:val="none" w:sz="0" w:space="0" w:color="auto"/>
                <w:right w:val="none" w:sz="0" w:space="0" w:color="auto"/>
              </w:divBdr>
            </w:div>
            <w:div w:id="1817988084">
              <w:marLeft w:val="0"/>
              <w:marRight w:val="0"/>
              <w:marTop w:val="0"/>
              <w:marBottom w:val="0"/>
              <w:divBdr>
                <w:top w:val="none" w:sz="0" w:space="0" w:color="auto"/>
                <w:left w:val="none" w:sz="0" w:space="0" w:color="auto"/>
                <w:bottom w:val="none" w:sz="0" w:space="0" w:color="auto"/>
                <w:right w:val="none" w:sz="0" w:space="0" w:color="auto"/>
              </w:divBdr>
            </w:div>
            <w:div w:id="1858536799">
              <w:marLeft w:val="0"/>
              <w:marRight w:val="0"/>
              <w:marTop w:val="0"/>
              <w:marBottom w:val="0"/>
              <w:divBdr>
                <w:top w:val="none" w:sz="0" w:space="0" w:color="auto"/>
                <w:left w:val="none" w:sz="0" w:space="0" w:color="auto"/>
                <w:bottom w:val="none" w:sz="0" w:space="0" w:color="auto"/>
                <w:right w:val="none" w:sz="0" w:space="0" w:color="auto"/>
              </w:divBdr>
            </w:div>
            <w:div w:id="1865551800">
              <w:marLeft w:val="0"/>
              <w:marRight w:val="0"/>
              <w:marTop w:val="0"/>
              <w:marBottom w:val="0"/>
              <w:divBdr>
                <w:top w:val="none" w:sz="0" w:space="0" w:color="auto"/>
                <w:left w:val="none" w:sz="0" w:space="0" w:color="auto"/>
                <w:bottom w:val="none" w:sz="0" w:space="0" w:color="auto"/>
                <w:right w:val="none" w:sz="0" w:space="0" w:color="auto"/>
              </w:divBdr>
            </w:div>
            <w:div w:id="1898318963">
              <w:marLeft w:val="0"/>
              <w:marRight w:val="0"/>
              <w:marTop w:val="0"/>
              <w:marBottom w:val="0"/>
              <w:divBdr>
                <w:top w:val="none" w:sz="0" w:space="0" w:color="auto"/>
                <w:left w:val="none" w:sz="0" w:space="0" w:color="auto"/>
                <w:bottom w:val="none" w:sz="0" w:space="0" w:color="auto"/>
                <w:right w:val="none" w:sz="0" w:space="0" w:color="auto"/>
              </w:divBdr>
            </w:div>
            <w:div w:id="1927763442">
              <w:marLeft w:val="0"/>
              <w:marRight w:val="0"/>
              <w:marTop w:val="0"/>
              <w:marBottom w:val="0"/>
              <w:divBdr>
                <w:top w:val="none" w:sz="0" w:space="0" w:color="auto"/>
                <w:left w:val="none" w:sz="0" w:space="0" w:color="auto"/>
                <w:bottom w:val="none" w:sz="0" w:space="0" w:color="auto"/>
                <w:right w:val="none" w:sz="0" w:space="0" w:color="auto"/>
              </w:divBdr>
            </w:div>
            <w:div w:id="1945458635">
              <w:marLeft w:val="0"/>
              <w:marRight w:val="0"/>
              <w:marTop w:val="0"/>
              <w:marBottom w:val="0"/>
              <w:divBdr>
                <w:top w:val="none" w:sz="0" w:space="0" w:color="auto"/>
                <w:left w:val="none" w:sz="0" w:space="0" w:color="auto"/>
                <w:bottom w:val="none" w:sz="0" w:space="0" w:color="auto"/>
                <w:right w:val="none" w:sz="0" w:space="0" w:color="auto"/>
              </w:divBdr>
            </w:div>
            <w:div w:id="1956906361">
              <w:marLeft w:val="0"/>
              <w:marRight w:val="0"/>
              <w:marTop w:val="0"/>
              <w:marBottom w:val="0"/>
              <w:divBdr>
                <w:top w:val="none" w:sz="0" w:space="0" w:color="auto"/>
                <w:left w:val="none" w:sz="0" w:space="0" w:color="auto"/>
                <w:bottom w:val="none" w:sz="0" w:space="0" w:color="auto"/>
                <w:right w:val="none" w:sz="0" w:space="0" w:color="auto"/>
              </w:divBdr>
            </w:div>
            <w:div w:id="1981501062">
              <w:marLeft w:val="0"/>
              <w:marRight w:val="0"/>
              <w:marTop w:val="0"/>
              <w:marBottom w:val="0"/>
              <w:divBdr>
                <w:top w:val="none" w:sz="0" w:space="0" w:color="auto"/>
                <w:left w:val="none" w:sz="0" w:space="0" w:color="auto"/>
                <w:bottom w:val="none" w:sz="0" w:space="0" w:color="auto"/>
                <w:right w:val="none" w:sz="0" w:space="0" w:color="auto"/>
              </w:divBdr>
            </w:div>
            <w:div w:id="1995600243">
              <w:marLeft w:val="0"/>
              <w:marRight w:val="0"/>
              <w:marTop w:val="0"/>
              <w:marBottom w:val="0"/>
              <w:divBdr>
                <w:top w:val="none" w:sz="0" w:space="0" w:color="auto"/>
                <w:left w:val="none" w:sz="0" w:space="0" w:color="auto"/>
                <w:bottom w:val="none" w:sz="0" w:space="0" w:color="auto"/>
                <w:right w:val="none" w:sz="0" w:space="0" w:color="auto"/>
              </w:divBdr>
            </w:div>
            <w:div w:id="2009365043">
              <w:marLeft w:val="0"/>
              <w:marRight w:val="0"/>
              <w:marTop w:val="0"/>
              <w:marBottom w:val="0"/>
              <w:divBdr>
                <w:top w:val="none" w:sz="0" w:space="0" w:color="auto"/>
                <w:left w:val="none" w:sz="0" w:space="0" w:color="auto"/>
                <w:bottom w:val="none" w:sz="0" w:space="0" w:color="auto"/>
                <w:right w:val="none" w:sz="0" w:space="0" w:color="auto"/>
              </w:divBdr>
            </w:div>
            <w:div w:id="2038503228">
              <w:marLeft w:val="0"/>
              <w:marRight w:val="0"/>
              <w:marTop w:val="0"/>
              <w:marBottom w:val="0"/>
              <w:divBdr>
                <w:top w:val="none" w:sz="0" w:space="0" w:color="auto"/>
                <w:left w:val="none" w:sz="0" w:space="0" w:color="auto"/>
                <w:bottom w:val="none" w:sz="0" w:space="0" w:color="auto"/>
                <w:right w:val="none" w:sz="0" w:space="0" w:color="auto"/>
              </w:divBdr>
            </w:div>
            <w:div w:id="2054650870">
              <w:marLeft w:val="0"/>
              <w:marRight w:val="0"/>
              <w:marTop w:val="0"/>
              <w:marBottom w:val="0"/>
              <w:divBdr>
                <w:top w:val="none" w:sz="0" w:space="0" w:color="auto"/>
                <w:left w:val="none" w:sz="0" w:space="0" w:color="auto"/>
                <w:bottom w:val="none" w:sz="0" w:space="0" w:color="auto"/>
                <w:right w:val="none" w:sz="0" w:space="0" w:color="auto"/>
              </w:divBdr>
            </w:div>
            <w:div w:id="2059427693">
              <w:marLeft w:val="0"/>
              <w:marRight w:val="0"/>
              <w:marTop w:val="0"/>
              <w:marBottom w:val="0"/>
              <w:divBdr>
                <w:top w:val="none" w:sz="0" w:space="0" w:color="auto"/>
                <w:left w:val="none" w:sz="0" w:space="0" w:color="auto"/>
                <w:bottom w:val="none" w:sz="0" w:space="0" w:color="auto"/>
                <w:right w:val="none" w:sz="0" w:space="0" w:color="auto"/>
              </w:divBdr>
            </w:div>
            <w:div w:id="2089376765">
              <w:marLeft w:val="0"/>
              <w:marRight w:val="0"/>
              <w:marTop w:val="0"/>
              <w:marBottom w:val="0"/>
              <w:divBdr>
                <w:top w:val="none" w:sz="0" w:space="0" w:color="auto"/>
                <w:left w:val="none" w:sz="0" w:space="0" w:color="auto"/>
                <w:bottom w:val="none" w:sz="0" w:space="0" w:color="auto"/>
                <w:right w:val="none" w:sz="0" w:space="0" w:color="auto"/>
              </w:divBdr>
            </w:div>
            <w:div w:id="2095078946">
              <w:marLeft w:val="0"/>
              <w:marRight w:val="0"/>
              <w:marTop w:val="0"/>
              <w:marBottom w:val="0"/>
              <w:divBdr>
                <w:top w:val="none" w:sz="0" w:space="0" w:color="auto"/>
                <w:left w:val="none" w:sz="0" w:space="0" w:color="auto"/>
                <w:bottom w:val="none" w:sz="0" w:space="0" w:color="auto"/>
                <w:right w:val="none" w:sz="0" w:space="0" w:color="auto"/>
              </w:divBdr>
            </w:div>
            <w:div w:id="2115515324">
              <w:marLeft w:val="0"/>
              <w:marRight w:val="0"/>
              <w:marTop w:val="0"/>
              <w:marBottom w:val="0"/>
              <w:divBdr>
                <w:top w:val="none" w:sz="0" w:space="0" w:color="auto"/>
                <w:left w:val="none" w:sz="0" w:space="0" w:color="auto"/>
                <w:bottom w:val="none" w:sz="0" w:space="0" w:color="auto"/>
                <w:right w:val="none" w:sz="0" w:space="0" w:color="auto"/>
              </w:divBdr>
            </w:div>
            <w:div w:id="212464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413009">
      <w:bodyDiv w:val="1"/>
      <w:marLeft w:val="0"/>
      <w:marRight w:val="0"/>
      <w:marTop w:val="0"/>
      <w:marBottom w:val="0"/>
      <w:divBdr>
        <w:top w:val="none" w:sz="0" w:space="0" w:color="auto"/>
        <w:left w:val="none" w:sz="0" w:space="0" w:color="auto"/>
        <w:bottom w:val="none" w:sz="0" w:space="0" w:color="auto"/>
        <w:right w:val="none" w:sz="0" w:space="0" w:color="auto"/>
      </w:divBdr>
    </w:div>
    <w:div w:id="1932082264">
      <w:bodyDiv w:val="1"/>
      <w:marLeft w:val="0"/>
      <w:marRight w:val="0"/>
      <w:marTop w:val="0"/>
      <w:marBottom w:val="0"/>
      <w:divBdr>
        <w:top w:val="none" w:sz="0" w:space="0" w:color="auto"/>
        <w:left w:val="none" w:sz="0" w:space="0" w:color="auto"/>
        <w:bottom w:val="none" w:sz="0" w:space="0" w:color="auto"/>
        <w:right w:val="none" w:sz="0" w:space="0" w:color="auto"/>
      </w:divBdr>
    </w:div>
    <w:div w:id="1936743929">
      <w:bodyDiv w:val="1"/>
      <w:marLeft w:val="0"/>
      <w:marRight w:val="0"/>
      <w:marTop w:val="0"/>
      <w:marBottom w:val="0"/>
      <w:divBdr>
        <w:top w:val="none" w:sz="0" w:space="0" w:color="auto"/>
        <w:left w:val="none" w:sz="0" w:space="0" w:color="auto"/>
        <w:bottom w:val="none" w:sz="0" w:space="0" w:color="auto"/>
        <w:right w:val="none" w:sz="0" w:space="0" w:color="auto"/>
      </w:divBdr>
    </w:div>
    <w:div w:id="1938833240">
      <w:bodyDiv w:val="1"/>
      <w:marLeft w:val="0"/>
      <w:marRight w:val="0"/>
      <w:marTop w:val="0"/>
      <w:marBottom w:val="0"/>
      <w:divBdr>
        <w:top w:val="none" w:sz="0" w:space="0" w:color="auto"/>
        <w:left w:val="none" w:sz="0" w:space="0" w:color="auto"/>
        <w:bottom w:val="none" w:sz="0" w:space="0" w:color="auto"/>
        <w:right w:val="none" w:sz="0" w:space="0" w:color="auto"/>
      </w:divBdr>
    </w:div>
    <w:div w:id="1974172860">
      <w:bodyDiv w:val="1"/>
      <w:marLeft w:val="0"/>
      <w:marRight w:val="0"/>
      <w:marTop w:val="0"/>
      <w:marBottom w:val="0"/>
      <w:divBdr>
        <w:top w:val="none" w:sz="0" w:space="0" w:color="auto"/>
        <w:left w:val="none" w:sz="0" w:space="0" w:color="auto"/>
        <w:bottom w:val="none" w:sz="0" w:space="0" w:color="auto"/>
        <w:right w:val="none" w:sz="0" w:space="0" w:color="auto"/>
      </w:divBdr>
    </w:div>
    <w:div w:id="1984581635">
      <w:bodyDiv w:val="1"/>
      <w:marLeft w:val="0"/>
      <w:marRight w:val="0"/>
      <w:marTop w:val="0"/>
      <w:marBottom w:val="0"/>
      <w:divBdr>
        <w:top w:val="none" w:sz="0" w:space="0" w:color="auto"/>
        <w:left w:val="none" w:sz="0" w:space="0" w:color="auto"/>
        <w:bottom w:val="none" w:sz="0" w:space="0" w:color="auto"/>
        <w:right w:val="none" w:sz="0" w:space="0" w:color="auto"/>
      </w:divBdr>
    </w:div>
    <w:div w:id="2012489302">
      <w:bodyDiv w:val="1"/>
      <w:marLeft w:val="0"/>
      <w:marRight w:val="0"/>
      <w:marTop w:val="0"/>
      <w:marBottom w:val="0"/>
      <w:divBdr>
        <w:top w:val="none" w:sz="0" w:space="0" w:color="auto"/>
        <w:left w:val="none" w:sz="0" w:space="0" w:color="auto"/>
        <w:bottom w:val="none" w:sz="0" w:space="0" w:color="auto"/>
        <w:right w:val="none" w:sz="0" w:space="0" w:color="auto"/>
      </w:divBdr>
    </w:div>
    <w:div w:id="2029672554">
      <w:bodyDiv w:val="1"/>
      <w:marLeft w:val="0"/>
      <w:marRight w:val="0"/>
      <w:marTop w:val="0"/>
      <w:marBottom w:val="0"/>
      <w:divBdr>
        <w:top w:val="none" w:sz="0" w:space="0" w:color="auto"/>
        <w:left w:val="none" w:sz="0" w:space="0" w:color="auto"/>
        <w:bottom w:val="none" w:sz="0" w:space="0" w:color="auto"/>
        <w:right w:val="none" w:sz="0" w:space="0" w:color="auto"/>
      </w:divBdr>
      <w:divsChild>
        <w:div w:id="187572413">
          <w:marLeft w:val="0"/>
          <w:marRight w:val="0"/>
          <w:marTop w:val="0"/>
          <w:marBottom w:val="0"/>
          <w:divBdr>
            <w:top w:val="none" w:sz="0" w:space="0" w:color="auto"/>
            <w:left w:val="none" w:sz="0" w:space="0" w:color="auto"/>
            <w:bottom w:val="none" w:sz="0" w:space="0" w:color="auto"/>
            <w:right w:val="none" w:sz="0" w:space="0" w:color="auto"/>
          </w:divBdr>
        </w:div>
        <w:div w:id="1120222633">
          <w:marLeft w:val="0"/>
          <w:marRight w:val="0"/>
          <w:marTop w:val="0"/>
          <w:marBottom w:val="0"/>
          <w:divBdr>
            <w:top w:val="none" w:sz="0" w:space="0" w:color="auto"/>
            <w:left w:val="none" w:sz="0" w:space="0" w:color="auto"/>
            <w:bottom w:val="none" w:sz="0" w:space="0" w:color="auto"/>
            <w:right w:val="none" w:sz="0" w:space="0" w:color="auto"/>
          </w:divBdr>
        </w:div>
        <w:div w:id="1400134095">
          <w:marLeft w:val="0"/>
          <w:marRight w:val="0"/>
          <w:marTop w:val="0"/>
          <w:marBottom w:val="0"/>
          <w:divBdr>
            <w:top w:val="none" w:sz="0" w:space="0" w:color="auto"/>
            <w:left w:val="none" w:sz="0" w:space="0" w:color="auto"/>
            <w:bottom w:val="none" w:sz="0" w:space="0" w:color="auto"/>
            <w:right w:val="none" w:sz="0" w:space="0" w:color="auto"/>
          </w:divBdr>
        </w:div>
        <w:div w:id="1836727709">
          <w:marLeft w:val="0"/>
          <w:marRight w:val="0"/>
          <w:marTop w:val="0"/>
          <w:marBottom w:val="0"/>
          <w:divBdr>
            <w:top w:val="none" w:sz="0" w:space="0" w:color="auto"/>
            <w:left w:val="none" w:sz="0" w:space="0" w:color="auto"/>
            <w:bottom w:val="none" w:sz="0" w:space="0" w:color="auto"/>
            <w:right w:val="none" w:sz="0" w:space="0" w:color="auto"/>
          </w:divBdr>
        </w:div>
      </w:divsChild>
    </w:div>
    <w:div w:id="2050179135">
      <w:bodyDiv w:val="1"/>
      <w:marLeft w:val="0"/>
      <w:marRight w:val="0"/>
      <w:marTop w:val="0"/>
      <w:marBottom w:val="0"/>
      <w:divBdr>
        <w:top w:val="none" w:sz="0" w:space="0" w:color="auto"/>
        <w:left w:val="none" w:sz="0" w:space="0" w:color="auto"/>
        <w:bottom w:val="none" w:sz="0" w:space="0" w:color="auto"/>
        <w:right w:val="none" w:sz="0" w:space="0" w:color="auto"/>
      </w:divBdr>
      <w:divsChild>
        <w:div w:id="594168661">
          <w:marLeft w:val="0"/>
          <w:marRight w:val="0"/>
          <w:marTop w:val="0"/>
          <w:marBottom w:val="0"/>
          <w:divBdr>
            <w:top w:val="none" w:sz="0" w:space="0" w:color="auto"/>
            <w:left w:val="none" w:sz="0" w:space="0" w:color="auto"/>
            <w:bottom w:val="none" w:sz="0" w:space="0" w:color="auto"/>
            <w:right w:val="none" w:sz="0" w:space="0" w:color="auto"/>
          </w:divBdr>
        </w:div>
        <w:div w:id="161359547">
          <w:marLeft w:val="0"/>
          <w:marRight w:val="0"/>
          <w:marTop w:val="0"/>
          <w:marBottom w:val="0"/>
          <w:divBdr>
            <w:top w:val="none" w:sz="0" w:space="0" w:color="auto"/>
            <w:left w:val="none" w:sz="0" w:space="0" w:color="auto"/>
            <w:bottom w:val="none" w:sz="0" w:space="0" w:color="auto"/>
            <w:right w:val="none" w:sz="0" w:space="0" w:color="auto"/>
          </w:divBdr>
        </w:div>
      </w:divsChild>
    </w:div>
    <w:div w:id="2058581434">
      <w:bodyDiv w:val="1"/>
      <w:marLeft w:val="0"/>
      <w:marRight w:val="0"/>
      <w:marTop w:val="0"/>
      <w:marBottom w:val="0"/>
      <w:divBdr>
        <w:top w:val="none" w:sz="0" w:space="0" w:color="auto"/>
        <w:left w:val="none" w:sz="0" w:space="0" w:color="auto"/>
        <w:bottom w:val="none" w:sz="0" w:space="0" w:color="auto"/>
        <w:right w:val="none" w:sz="0" w:space="0" w:color="auto"/>
      </w:divBdr>
      <w:divsChild>
        <w:div w:id="277562753">
          <w:marLeft w:val="0"/>
          <w:marRight w:val="0"/>
          <w:marTop w:val="0"/>
          <w:marBottom w:val="0"/>
          <w:divBdr>
            <w:top w:val="none" w:sz="0" w:space="0" w:color="auto"/>
            <w:left w:val="none" w:sz="0" w:space="0" w:color="auto"/>
            <w:bottom w:val="none" w:sz="0" w:space="0" w:color="auto"/>
            <w:right w:val="none" w:sz="0" w:space="0" w:color="auto"/>
          </w:divBdr>
        </w:div>
        <w:div w:id="1026370092">
          <w:marLeft w:val="0"/>
          <w:marRight w:val="0"/>
          <w:marTop w:val="0"/>
          <w:marBottom w:val="0"/>
          <w:divBdr>
            <w:top w:val="none" w:sz="0" w:space="0" w:color="auto"/>
            <w:left w:val="none" w:sz="0" w:space="0" w:color="auto"/>
            <w:bottom w:val="none" w:sz="0" w:space="0" w:color="auto"/>
            <w:right w:val="none" w:sz="0" w:space="0" w:color="auto"/>
          </w:divBdr>
        </w:div>
      </w:divsChild>
    </w:div>
    <w:div w:id="2064019117">
      <w:bodyDiv w:val="1"/>
      <w:marLeft w:val="0"/>
      <w:marRight w:val="0"/>
      <w:marTop w:val="0"/>
      <w:marBottom w:val="0"/>
      <w:divBdr>
        <w:top w:val="none" w:sz="0" w:space="0" w:color="auto"/>
        <w:left w:val="none" w:sz="0" w:space="0" w:color="auto"/>
        <w:bottom w:val="none" w:sz="0" w:space="0" w:color="auto"/>
        <w:right w:val="none" w:sz="0" w:space="0" w:color="auto"/>
      </w:divBdr>
    </w:div>
    <w:div w:id="2099518753">
      <w:bodyDiv w:val="1"/>
      <w:marLeft w:val="0"/>
      <w:marRight w:val="0"/>
      <w:marTop w:val="0"/>
      <w:marBottom w:val="0"/>
      <w:divBdr>
        <w:top w:val="none" w:sz="0" w:space="0" w:color="auto"/>
        <w:left w:val="none" w:sz="0" w:space="0" w:color="auto"/>
        <w:bottom w:val="none" w:sz="0" w:space="0" w:color="auto"/>
        <w:right w:val="none" w:sz="0" w:space="0" w:color="auto"/>
      </w:divBdr>
    </w:div>
    <w:div w:id="2124685865">
      <w:bodyDiv w:val="1"/>
      <w:marLeft w:val="0"/>
      <w:marRight w:val="0"/>
      <w:marTop w:val="0"/>
      <w:marBottom w:val="0"/>
      <w:divBdr>
        <w:top w:val="none" w:sz="0" w:space="0" w:color="auto"/>
        <w:left w:val="none" w:sz="0" w:space="0" w:color="auto"/>
        <w:bottom w:val="none" w:sz="0" w:space="0" w:color="auto"/>
        <w:right w:val="none" w:sz="0" w:space="0" w:color="auto"/>
      </w:divBdr>
      <w:divsChild>
        <w:div w:id="127552186">
          <w:marLeft w:val="0"/>
          <w:marRight w:val="0"/>
          <w:marTop w:val="0"/>
          <w:marBottom w:val="0"/>
          <w:divBdr>
            <w:top w:val="none" w:sz="0" w:space="0" w:color="auto"/>
            <w:left w:val="none" w:sz="0" w:space="0" w:color="auto"/>
            <w:bottom w:val="none" w:sz="0" w:space="0" w:color="auto"/>
            <w:right w:val="none" w:sz="0" w:space="0" w:color="auto"/>
          </w:divBdr>
        </w:div>
        <w:div w:id="617612876">
          <w:marLeft w:val="0"/>
          <w:marRight w:val="0"/>
          <w:marTop w:val="0"/>
          <w:marBottom w:val="0"/>
          <w:divBdr>
            <w:top w:val="none" w:sz="0" w:space="0" w:color="auto"/>
            <w:left w:val="none" w:sz="0" w:space="0" w:color="auto"/>
            <w:bottom w:val="none" w:sz="0" w:space="0" w:color="auto"/>
            <w:right w:val="none" w:sz="0" w:space="0" w:color="auto"/>
          </w:divBdr>
        </w:div>
        <w:div w:id="620504045">
          <w:marLeft w:val="0"/>
          <w:marRight w:val="0"/>
          <w:marTop w:val="0"/>
          <w:marBottom w:val="0"/>
          <w:divBdr>
            <w:top w:val="none" w:sz="0" w:space="0" w:color="auto"/>
            <w:left w:val="none" w:sz="0" w:space="0" w:color="auto"/>
            <w:bottom w:val="none" w:sz="0" w:space="0" w:color="auto"/>
            <w:right w:val="none" w:sz="0" w:space="0" w:color="auto"/>
          </w:divBdr>
        </w:div>
        <w:div w:id="719860977">
          <w:marLeft w:val="0"/>
          <w:marRight w:val="0"/>
          <w:marTop w:val="0"/>
          <w:marBottom w:val="0"/>
          <w:divBdr>
            <w:top w:val="none" w:sz="0" w:space="0" w:color="auto"/>
            <w:left w:val="none" w:sz="0" w:space="0" w:color="auto"/>
            <w:bottom w:val="none" w:sz="0" w:space="0" w:color="auto"/>
            <w:right w:val="none" w:sz="0" w:space="0" w:color="auto"/>
          </w:divBdr>
        </w:div>
        <w:div w:id="852760944">
          <w:marLeft w:val="0"/>
          <w:marRight w:val="0"/>
          <w:marTop w:val="0"/>
          <w:marBottom w:val="0"/>
          <w:divBdr>
            <w:top w:val="none" w:sz="0" w:space="0" w:color="auto"/>
            <w:left w:val="none" w:sz="0" w:space="0" w:color="auto"/>
            <w:bottom w:val="none" w:sz="0" w:space="0" w:color="auto"/>
            <w:right w:val="none" w:sz="0" w:space="0" w:color="auto"/>
          </w:divBdr>
        </w:div>
        <w:div w:id="912475064">
          <w:marLeft w:val="0"/>
          <w:marRight w:val="0"/>
          <w:marTop w:val="0"/>
          <w:marBottom w:val="0"/>
          <w:divBdr>
            <w:top w:val="none" w:sz="0" w:space="0" w:color="auto"/>
            <w:left w:val="none" w:sz="0" w:space="0" w:color="auto"/>
            <w:bottom w:val="none" w:sz="0" w:space="0" w:color="auto"/>
            <w:right w:val="none" w:sz="0" w:space="0" w:color="auto"/>
          </w:divBdr>
        </w:div>
        <w:div w:id="1101292059">
          <w:marLeft w:val="0"/>
          <w:marRight w:val="0"/>
          <w:marTop w:val="0"/>
          <w:marBottom w:val="0"/>
          <w:divBdr>
            <w:top w:val="none" w:sz="0" w:space="0" w:color="auto"/>
            <w:left w:val="none" w:sz="0" w:space="0" w:color="auto"/>
            <w:bottom w:val="none" w:sz="0" w:space="0" w:color="auto"/>
            <w:right w:val="none" w:sz="0" w:space="0" w:color="auto"/>
          </w:divBdr>
        </w:div>
        <w:div w:id="1128474021">
          <w:marLeft w:val="0"/>
          <w:marRight w:val="0"/>
          <w:marTop w:val="0"/>
          <w:marBottom w:val="0"/>
          <w:divBdr>
            <w:top w:val="none" w:sz="0" w:space="0" w:color="auto"/>
            <w:left w:val="none" w:sz="0" w:space="0" w:color="auto"/>
            <w:bottom w:val="none" w:sz="0" w:space="0" w:color="auto"/>
            <w:right w:val="none" w:sz="0" w:space="0" w:color="auto"/>
          </w:divBdr>
        </w:div>
        <w:div w:id="1285386541">
          <w:marLeft w:val="0"/>
          <w:marRight w:val="0"/>
          <w:marTop w:val="0"/>
          <w:marBottom w:val="0"/>
          <w:divBdr>
            <w:top w:val="none" w:sz="0" w:space="0" w:color="auto"/>
            <w:left w:val="none" w:sz="0" w:space="0" w:color="auto"/>
            <w:bottom w:val="none" w:sz="0" w:space="0" w:color="auto"/>
            <w:right w:val="none" w:sz="0" w:space="0" w:color="auto"/>
          </w:divBdr>
        </w:div>
        <w:div w:id="1307121521">
          <w:marLeft w:val="0"/>
          <w:marRight w:val="0"/>
          <w:marTop w:val="0"/>
          <w:marBottom w:val="0"/>
          <w:divBdr>
            <w:top w:val="none" w:sz="0" w:space="0" w:color="auto"/>
            <w:left w:val="none" w:sz="0" w:space="0" w:color="auto"/>
            <w:bottom w:val="none" w:sz="0" w:space="0" w:color="auto"/>
            <w:right w:val="none" w:sz="0" w:space="0" w:color="auto"/>
          </w:divBdr>
        </w:div>
        <w:div w:id="1393699942">
          <w:marLeft w:val="0"/>
          <w:marRight w:val="0"/>
          <w:marTop w:val="0"/>
          <w:marBottom w:val="0"/>
          <w:divBdr>
            <w:top w:val="none" w:sz="0" w:space="0" w:color="auto"/>
            <w:left w:val="none" w:sz="0" w:space="0" w:color="auto"/>
            <w:bottom w:val="none" w:sz="0" w:space="0" w:color="auto"/>
            <w:right w:val="none" w:sz="0" w:space="0" w:color="auto"/>
          </w:divBdr>
        </w:div>
        <w:div w:id="1475414346">
          <w:marLeft w:val="0"/>
          <w:marRight w:val="0"/>
          <w:marTop w:val="0"/>
          <w:marBottom w:val="0"/>
          <w:divBdr>
            <w:top w:val="none" w:sz="0" w:space="0" w:color="auto"/>
            <w:left w:val="none" w:sz="0" w:space="0" w:color="auto"/>
            <w:bottom w:val="none" w:sz="0" w:space="0" w:color="auto"/>
            <w:right w:val="none" w:sz="0" w:space="0" w:color="auto"/>
          </w:divBdr>
        </w:div>
        <w:div w:id="1497913080">
          <w:marLeft w:val="0"/>
          <w:marRight w:val="0"/>
          <w:marTop w:val="0"/>
          <w:marBottom w:val="0"/>
          <w:divBdr>
            <w:top w:val="none" w:sz="0" w:space="0" w:color="auto"/>
            <w:left w:val="none" w:sz="0" w:space="0" w:color="auto"/>
            <w:bottom w:val="none" w:sz="0" w:space="0" w:color="auto"/>
            <w:right w:val="none" w:sz="0" w:space="0" w:color="auto"/>
          </w:divBdr>
        </w:div>
        <w:div w:id="1539003921">
          <w:marLeft w:val="0"/>
          <w:marRight w:val="0"/>
          <w:marTop w:val="0"/>
          <w:marBottom w:val="0"/>
          <w:divBdr>
            <w:top w:val="none" w:sz="0" w:space="0" w:color="auto"/>
            <w:left w:val="none" w:sz="0" w:space="0" w:color="auto"/>
            <w:bottom w:val="none" w:sz="0" w:space="0" w:color="auto"/>
            <w:right w:val="none" w:sz="0" w:space="0" w:color="auto"/>
          </w:divBdr>
        </w:div>
        <w:div w:id="1722246416">
          <w:marLeft w:val="0"/>
          <w:marRight w:val="0"/>
          <w:marTop w:val="0"/>
          <w:marBottom w:val="0"/>
          <w:divBdr>
            <w:top w:val="none" w:sz="0" w:space="0" w:color="auto"/>
            <w:left w:val="none" w:sz="0" w:space="0" w:color="auto"/>
            <w:bottom w:val="none" w:sz="0" w:space="0" w:color="auto"/>
            <w:right w:val="none" w:sz="0" w:space="0" w:color="auto"/>
          </w:divBdr>
        </w:div>
        <w:div w:id="1753971505">
          <w:marLeft w:val="0"/>
          <w:marRight w:val="0"/>
          <w:marTop w:val="0"/>
          <w:marBottom w:val="0"/>
          <w:divBdr>
            <w:top w:val="none" w:sz="0" w:space="0" w:color="auto"/>
            <w:left w:val="none" w:sz="0" w:space="0" w:color="auto"/>
            <w:bottom w:val="none" w:sz="0" w:space="0" w:color="auto"/>
            <w:right w:val="none" w:sz="0" w:space="0" w:color="auto"/>
          </w:divBdr>
        </w:div>
        <w:div w:id="2068187862">
          <w:marLeft w:val="0"/>
          <w:marRight w:val="0"/>
          <w:marTop w:val="0"/>
          <w:marBottom w:val="0"/>
          <w:divBdr>
            <w:top w:val="none" w:sz="0" w:space="0" w:color="auto"/>
            <w:left w:val="none" w:sz="0" w:space="0" w:color="auto"/>
            <w:bottom w:val="none" w:sz="0" w:space="0" w:color="auto"/>
            <w:right w:val="none" w:sz="0" w:space="0" w:color="auto"/>
          </w:divBdr>
        </w:div>
        <w:div w:id="2069718402">
          <w:marLeft w:val="0"/>
          <w:marRight w:val="0"/>
          <w:marTop w:val="0"/>
          <w:marBottom w:val="0"/>
          <w:divBdr>
            <w:top w:val="none" w:sz="0" w:space="0" w:color="auto"/>
            <w:left w:val="none" w:sz="0" w:space="0" w:color="auto"/>
            <w:bottom w:val="none" w:sz="0" w:space="0" w:color="auto"/>
            <w:right w:val="none" w:sz="0" w:space="0" w:color="auto"/>
          </w:divBdr>
        </w:div>
        <w:div w:id="2075421354">
          <w:marLeft w:val="0"/>
          <w:marRight w:val="0"/>
          <w:marTop w:val="0"/>
          <w:marBottom w:val="0"/>
          <w:divBdr>
            <w:top w:val="none" w:sz="0" w:space="0" w:color="auto"/>
            <w:left w:val="none" w:sz="0" w:space="0" w:color="auto"/>
            <w:bottom w:val="none" w:sz="0" w:space="0" w:color="auto"/>
            <w:right w:val="none" w:sz="0" w:space="0" w:color="auto"/>
          </w:divBdr>
        </w:div>
        <w:div w:id="214257818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heguardian.com/environment/2011/feb/04/man-made-greenhouse-gases" TargetMode="External"/><Relationship Id="rId117" Type="http://schemas.openxmlformats.org/officeDocument/2006/relationships/theme" Target="theme/theme1.xml"/><Relationship Id="rId21" Type="http://schemas.openxmlformats.org/officeDocument/2006/relationships/image" Target="media/image13.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image" Target="media/image73.png"/><Relationship Id="rId89" Type="http://schemas.openxmlformats.org/officeDocument/2006/relationships/image" Target="media/image78.png"/><Relationship Id="rId112" Type="http://schemas.openxmlformats.org/officeDocument/2006/relationships/footer" Target="footer1.xml"/><Relationship Id="rId16" Type="http://schemas.openxmlformats.org/officeDocument/2006/relationships/image" Target="media/image8.png"/><Relationship Id="rId107" Type="http://schemas.openxmlformats.org/officeDocument/2006/relationships/image" Target="media/image96.jpe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image" Target="media/image55.png"/><Relationship Id="rId74" Type="http://schemas.openxmlformats.org/officeDocument/2006/relationships/image" Target="media/image63.png"/><Relationship Id="rId79" Type="http://schemas.openxmlformats.org/officeDocument/2006/relationships/image" Target="media/image68.jpeg"/><Relationship Id="rId87" Type="http://schemas.openxmlformats.org/officeDocument/2006/relationships/image" Target="media/image76.jpeg"/><Relationship Id="rId102" Type="http://schemas.openxmlformats.org/officeDocument/2006/relationships/image" Target="media/image91.jpeg"/><Relationship Id="rId110" Type="http://schemas.openxmlformats.org/officeDocument/2006/relationships/header" Target="header1.xml"/><Relationship Id="rId115"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image" Target="media/image50.png"/><Relationship Id="rId82" Type="http://schemas.openxmlformats.org/officeDocument/2006/relationships/image" Target="media/image71.png"/><Relationship Id="rId90" Type="http://schemas.openxmlformats.org/officeDocument/2006/relationships/image" Target="media/image79.png"/><Relationship Id="rId95" Type="http://schemas.openxmlformats.org/officeDocument/2006/relationships/image" Target="media/image84.png"/><Relationship Id="rId19" Type="http://schemas.openxmlformats.org/officeDocument/2006/relationships/image" Target="media/image11.gif"/><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hyperlink" Target="https://hpd.nlm.nih.gov" TargetMode="External"/><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77" Type="http://schemas.openxmlformats.org/officeDocument/2006/relationships/image" Target="media/image66.jpeg"/><Relationship Id="rId100" Type="http://schemas.openxmlformats.org/officeDocument/2006/relationships/image" Target="media/image89.jpeg"/><Relationship Id="rId105" Type="http://schemas.openxmlformats.org/officeDocument/2006/relationships/image" Target="media/image94.png"/><Relationship Id="rId113" Type="http://schemas.openxmlformats.org/officeDocument/2006/relationships/footer" Target="footer2.xml"/><Relationship Id="rId8" Type="http://schemas.openxmlformats.org/officeDocument/2006/relationships/image" Target="media/image1.jpeg"/><Relationship Id="rId51" Type="http://schemas.openxmlformats.org/officeDocument/2006/relationships/image" Target="media/image40.png"/><Relationship Id="rId72" Type="http://schemas.openxmlformats.org/officeDocument/2006/relationships/image" Target="media/image61.png"/><Relationship Id="rId80" Type="http://schemas.openxmlformats.org/officeDocument/2006/relationships/image" Target="media/image69.png"/><Relationship Id="rId85" Type="http://schemas.openxmlformats.org/officeDocument/2006/relationships/image" Target="media/image74.png"/><Relationship Id="rId93" Type="http://schemas.openxmlformats.org/officeDocument/2006/relationships/image" Target="media/image82.png"/><Relationship Id="rId98" Type="http://schemas.openxmlformats.org/officeDocument/2006/relationships/image" Target="media/image87.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www.theguardian.com/environment/2011/feb/04/man-made-greenhouse-gases" TargetMode="External"/><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103" Type="http://schemas.openxmlformats.org/officeDocument/2006/relationships/image" Target="media/image92.emf"/><Relationship Id="rId108" Type="http://schemas.openxmlformats.org/officeDocument/2006/relationships/image" Target="media/image97.jpeg"/><Relationship Id="rId116"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image" Target="media/image64.png"/><Relationship Id="rId83" Type="http://schemas.openxmlformats.org/officeDocument/2006/relationships/image" Target="media/image72.png"/><Relationship Id="rId88" Type="http://schemas.openxmlformats.org/officeDocument/2006/relationships/image" Target="media/image77.png"/><Relationship Id="rId91" Type="http://schemas.openxmlformats.org/officeDocument/2006/relationships/image" Target="media/image80.emf"/><Relationship Id="rId96" Type="http://schemas.openxmlformats.org/officeDocument/2006/relationships/image" Target="media/image85.png"/><Relationship Id="rId11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6" Type="http://schemas.openxmlformats.org/officeDocument/2006/relationships/image" Target="media/image95.emf"/><Relationship Id="rId114" Type="http://schemas.openxmlformats.org/officeDocument/2006/relationships/header" Target="header3.xml"/><Relationship Id="rId10" Type="http://schemas.openxmlformats.org/officeDocument/2006/relationships/image" Target="media/image3.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jpe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image" Target="media/image75.png"/><Relationship Id="rId94" Type="http://schemas.openxmlformats.org/officeDocument/2006/relationships/image" Target="media/image83.png"/><Relationship Id="rId99" Type="http://schemas.openxmlformats.org/officeDocument/2006/relationships/image" Target="media/image88.jpeg"/><Relationship Id="rId101" Type="http://schemas.openxmlformats.org/officeDocument/2006/relationships/image" Target="media/image90.jpe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indiegogo.com/projects/atmotube-the-portable-air-pollution-monitor/" TargetMode="External"/><Relationship Id="rId18" Type="http://schemas.openxmlformats.org/officeDocument/2006/relationships/image" Target="media/image10.jpeg"/><Relationship Id="rId39" Type="http://schemas.openxmlformats.org/officeDocument/2006/relationships/image" Target="media/image28.png"/><Relationship Id="rId109" Type="http://schemas.openxmlformats.org/officeDocument/2006/relationships/image" Target="media/image98.emf"/><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5.png"/><Relationship Id="rId97" Type="http://schemas.openxmlformats.org/officeDocument/2006/relationships/image" Target="media/image86.jpeg"/><Relationship Id="rId104" Type="http://schemas.openxmlformats.org/officeDocument/2006/relationships/image" Target="media/image93.jpg"/><Relationship Id="rId7" Type="http://schemas.openxmlformats.org/officeDocument/2006/relationships/endnotes" Target="endnotes.xml"/><Relationship Id="rId71" Type="http://schemas.openxmlformats.org/officeDocument/2006/relationships/image" Target="media/image60.png"/><Relationship Id="rId92" Type="http://schemas.openxmlformats.org/officeDocument/2006/relationships/image" Target="media/image81.png"/><Relationship Id="rId2" Type="http://schemas.openxmlformats.org/officeDocument/2006/relationships/numbering" Target="numbering.xml"/><Relationship Id="rId29" Type="http://schemas.openxmlformats.org/officeDocument/2006/relationships/image" Target="media/image1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B5ED1-619F-4237-B774-F16575F14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107</Pages>
  <Words>39319</Words>
  <Characters>224124</Characters>
  <Application>Microsoft Office Word</Application>
  <DocSecurity>0</DocSecurity>
  <Lines>1867</Lines>
  <Paragraphs>525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O'Sullivan (P136071)</dc:creator>
  <cp:keywords/>
  <dc:description/>
  <cp:lastModifiedBy>Ryan O'Sullivan (P136071)</cp:lastModifiedBy>
  <cp:revision>6</cp:revision>
  <cp:lastPrinted>2018-04-25T08:47:00Z</cp:lastPrinted>
  <dcterms:created xsi:type="dcterms:W3CDTF">2018-04-25T06:17:00Z</dcterms:created>
  <dcterms:modified xsi:type="dcterms:W3CDTF">2018-04-25T08:53:00Z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b04e801e-e7f7-35d6-a707-0112b60f83a1</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