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36D07">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CDC0CB5" w:rsidR="00A80868" w:rsidRPr="003C7DED" w:rsidRDefault="00197775" w:rsidP="008C14E9">
            <w:pPr>
              <w:rPr>
                <w:rFonts w:ascii="Arial" w:hAnsi="Arial" w:cs="Arial"/>
                <w:sz w:val="22"/>
                <w:szCs w:val="22"/>
              </w:rPr>
            </w:pPr>
            <w:r>
              <w:rPr>
                <w:rFonts w:ascii="Arial" w:hAnsi="Arial" w:cs="Arial"/>
                <w:sz w:val="22"/>
                <w:szCs w:val="22"/>
              </w:rPr>
              <w:t>MEHEDI HASAN</w:t>
            </w:r>
          </w:p>
        </w:tc>
      </w:tr>
      <w:tr w:rsidR="00B60A98" w:rsidRPr="003C7DED" w14:paraId="77C89BAA" w14:textId="77777777" w:rsidTr="00536D07">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536D07">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0E296AB" w:rsidR="00B60A98" w:rsidRPr="003C7DED" w:rsidRDefault="00B953D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36D07">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8994472" w:rsidR="00A80868" w:rsidRPr="003C7DED" w:rsidRDefault="00422C4D"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536D07">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44BA5808" w:rsidR="00A80868" w:rsidRPr="003C7DED" w:rsidRDefault="00422C4D"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536D07">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2B9FDA7D" w:rsidR="00A80868" w:rsidRPr="003C7DED" w:rsidRDefault="00536D07" w:rsidP="008C14E9">
            <w:pPr>
              <w:rPr>
                <w:rFonts w:ascii="Arial" w:hAnsi="Arial" w:cs="Arial"/>
                <w:sz w:val="22"/>
                <w:szCs w:val="22"/>
              </w:rPr>
            </w:pPr>
            <w:r>
              <w:rPr>
                <w:rFonts w:ascii="Arial" w:hAnsi="Arial" w:cs="Arial"/>
                <w:sz w:val="22"/>
                <w:szCs w:val="22"/>
              </w:rPr>
              <w:t>2427252</w:t>
            </w:r>
            <w:r w:rsidR="00A91DD1">
              <w:rPr>
                <w:rFonts w:ascii="Arial" w:hAnsi="Arial" w:cs="Arial"/>
                <w:sz w:val="22"/>
                <w:szCs w:val="22"/>
              </w:rPr>
              <w:t>@student.uwtsd.ac.uk</w:t>
            </w:r>
          </w:p>
        </w:tc>
      </w:tr>
      <w:tr w:rsidR="00A80868" w:rsidRPr="003C7DED" w14:paraId="023300CA" w14:textId="77777777" w:rsidTr="00536D07">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5A563F9" w:rsidR="00A80868" w:rsidRPr="003C7DED" w:rsidRDefault="00A91DD1" w:rsidP="008C14E9">
            <w:pPr>
              <w:rPr>
                <w:rFonts w:ascii="Arial" w:hAnsi="Arial" w:cs="Arial"/>
                <w:sz w:val="22"/>
                <w:szCs w:val="22"/>
              </w:rPr>
            </w:pPr>
            <w:r>
              <w:rPr>
                <w:rFonts w:ascii="Arial" w:hAnsi="Arial" w:cs="Arial"/>
                <w:sz w:val="22"/>
                <w:szCs w:val="22"/>
              </w:rPr>
              <w:t>+440700891353</w:t>
            </w:r>
          </w:p>
        </w:tc>
      </w:tr>
      <w:tr w:rsidR="0069797A" w:rsidRPr="003C7DED" w14:paraId="06EF4490" w14:textId="77777777" w:rsidTr="00536D07">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40E25A7" w14:textId="239CE28E" w:rsidR="0056691B" w:rsidRDefault="001377E0" w:rsidP="008C14E9">
            <w:pPr>
              <w:rPr>
                <w:rFonts w:ascii="Arial" w:hAnsi="Arial" w:cs="Arial"/>
                <w:sz w:val="22"/>
                <w:szCs w:val="22"/>
              </w:rPr>
            </w:pPr>
            <w:r>
              <w:rPr>
                <w:rFonts w:ascii="Arial" w:hAnsi="Arial" w:cs="Arial"/>
                <w:sz w:val="22"/>
                <w:szCs w:val="22"/>
              </w:rPr>
              <w:t xml:space="preserve">MBA </w:t>
            </w:r>
            <w:r w:rsidR="00A13CA2">
              <w:rPr>
                <w:rFonts w:ascii="Arial" w:hAnsi="Arial" w:cs="Arial"/>
                <w:sz w:val="22"/>
                <w:szCs w:val="22"/>
              </w:rPr>
              <w:t xml:space="preserve">dissertation (General </w:t>
            </w:r>
            <w:r w:rsidR="00007D9D">
              <w:rPr>
                <w:rFonts w:ascii="Arial" w:hAnsi="Arial" w:cs="Arial"/>
                <w:sz w:val="22"/>
                <w:szCs w:val="22"/>
              </w:rPr>
              <w:t xml:space="preserve">Management) </w:t>
            </w:r>
          </w:p>
          <w:p w14:paraId="6BCA34CA" w14:textId="51120A6C" w:rsidR="00007D9D" w:rsidRPr="003C7DED" w:rsidRDefault="00007D9D" w:rsidP="008C14E9">
            <w:pPr>
              <w:rPr>
                <w:rFonts w:ascii="Arial" w:hAnsi="Arial" w:cs="Arial"/>
                <w:sz w:val="22"/>
                <w:szCs w:val="22"/>
              </w:rPr>
            </w:pPr>
            <w:r>
              <w:rPr>
                <w:rFonts w:ascii="Arial" w:hAnsi="Arial" w:cs="Arial"/>
                <w:sz w:val="22"/>
                <w:szCs w:val="22"/>
              </w:rPr>
              <w:t xml:space="preserve">Impact of automation on quality control in apparel manufacturing </w:t>
            </w:r>
            <w:r w:rsidR="00FE1AC0">
              <w:rPr>
                <w:rFonts w:ascii="Arial" w:hAnsi="Arial" w:cs="Arial"/>
                <w:sz w:val="22"/>
                <w:szCs w:val="22"/>
              </w:rPr>
              <w:t>A case study on Footwear of YOUNGONE.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536D07">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CFB7E68" w14:textId="77777777" w:rsidR="00DC0296" w:rsidRDefault="00DC0296" w:rsidP="008C14E9">
            <w:pPr>
              <w:rPr>
                <w:rFonts w:ascii="Arial" w:hAnsi="Arial" w:cs="Arial"/>
                <w:sz w:val="22"/>
                <w:szCs w:val="22"/>
              </w:rPr>
            </w:pPr>
          </w:p>
          <w:p w14:paraId="5FF48759" w14:textId="7CD90757" w:rsidR="0069797A" w:rsidRPr="003C7DED" w:rsidRDefault="00DC0296" w:rsidP="008C14E9">
            <w:pPr>
              <w:rPr>
                <w:rFonts w:ascii="Arial" w:hAnsi="Arial" w:cs="Arial"/>
                <w:sz w:val="22"/>
                <w:szCs w:val="22"/>
              </w:rPr>
            </w:pPr>
            <w:r>
              <w:rPr>
                <w:rFonts w:ascii="Arial" w:hAnsi="Arial" w:cs="Arial"/>
                <w:sz w:val="22"/>
                <w:szCs w:val="22"/>
              </w:rPr>
              <w:t>03 NOV 2025</w:t>
            </w:r>
          </w:p>
          <w:p w14:paraId="16818C1F" w14:textId="13F01818"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2A840A07" w:rsidR="0069797A" w:rsidRPr="003C7DED" w:rsidRDefault="00324F08" w:rsidP="008C14E9">
            <w:pPr>
              <w:rPr>
                <w:rFonts w:ascii="Arial" w:hAnsi="Arial" w:cs="Arial"/>
                <w:sz w:val="22"/>
                <w:szCs w:val="22"/>
              </w:rPr>
            </w:pPr>
            <w:r>
              <w:rPr>
                <w:rFonts w:ascii="Arial" w:hAnsi="Arial" w:cs="Arial"/>
                <w:sz w:val="22"/>
                <w:szCs w:val="22"/>
              </w:rPr>
              <w:t>03 FEB 2026</w:t>
            </w:r>
          </w:p>
        </w:tc>
      </w:tr>
      <w:tr w:rsidR="003F1A54" w:rsidRPr="003C7DED" w14:paraId="648B4A9A" w14:textId="77777777" w:rsidTr="00536D07">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36D07">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0B04B62" w:rsidR="00A80868" w:rsidRPr="003C7DED" w:rsidRDefault="00DC0296" w:rsidP="008C14E9">
            <w:pPr>
              <w:rPr>
                <w:rFonts w:ascii="Arial" w:hAnsi="Arial" w:cs="Arial"/>
                <w:sz w:val="22"/>
                <w:szCs w:val="22"/>
              </w:rPr>
            </w:pPr>
            <w:r>
              <w:rPr>
                <w:rFonts w:ascii="Arial" w:hAnsi="Arial" w:cs="Arial"/>
                <w:sz w:val="22"/>
                <w:szCs w:val="22"/>
              </w:rPr>
              <w:t>2427252</w:t>
            </w:r>
          </w:p>
        </w:tc>
      </w:tr>
      <w:tr w:rsidR="00A80868" w:rsidRPr="003C7DED" w14:paraId="786AE436" w14:textId="77777777" w:rsidTr="00536D07">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793A520" w:rsidR="00A80868" w:rsidRPr="003C7DED" w:rsidRDefault="00DE28DB" w:rsidP="008C14E9">
            <w:pPr>
              <w:rPr>
                <w:rFonts w:ascii="Arial" w:hAnsi="Arial" w:cs="Arial"/>
                <w:sz w:val="22"/>
                <w:szCs w:val="22"/>
              </w:rPr>
            </w:pPr>
            <w:r>
              <w:rPr>
                <w:rFonts w:ascii="Arial" w:hAnsi="Arial" w:cs="Arial"/>
                <w:sz w:val="22"/>
                <w:szCs w:val="22"/>
              </w:rPr>
              <w:t>INTERNATIONAL BUSINESS MBA</w:t>
            </w:r>
          </w:p>
        </w:tc>
      </w:tr>
      <w:tr w:rsidR="00A80868" w:rsidRPr="003C7DED" w14:paraId="37DE387E" w14:textId="77777777" w:rsidTr="00536D07">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07D66CD" w:rsidR="00A80868" w:rsidRPr="003C7DED" w:rsidRDefault="00DE28DB" w:rsidP="008C14E9">
            <w:pPr>
              <w:rPr>
                <w:rFonts w:ascii="Arial" w:hAnsi="Arial" w:cs="Arial"/>
                <w:sz w:val="22"/>
                <w:szCs w:val="22"/>
              </w:rPr>
            </w:pPr>
            <w:r>
              <w:rPr>
                <w:rFonts w:ascii="Arial" w:hAnsi="Arial" w:cs="Arial"/>
                <w:sz w:val="22"/>
                <w:szCs w:val="22"/>
              </w:rPr>
              <w:t xml:space="preserve">Amara </w:t>
            </w:r>
            <w:r w:rsidR="00C86488">
              <w:rPr>
                <w:rFonts w:ascii="Arial" w:hAnsi="Arial" w:cs="Arial"/>
                <w:sz w:val="22"/>
                <w:szCs w:val="22"/>
              </w:rPr>
              <w:t>Desta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36C3976" w:rsidR="00F150A6" w:rsidRPr="003C7DED" w:rsidRDefault="00AB29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DCC49A5" w:rsidR="00F150A6" w:rsidRPr="003C7DED" w:rsidRDefault="00F1416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513BA33" w:rsidR="00F150A6" w:rsidRPr="003C7DED" w:rsidRDefault="00F1416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83C1729" w14:textId="77777777" w:rsidR="00953600" w:rsidRPr="00DE2DE9" w:rsidRDefault="00953600" w:rsidP="00953600">
            <w:r w:rsidRPr="00DE2DE9">
              <w:t xml:space="preserve">The aim of this research is to investigate the impact of automation technologies on quality control of shoes of YOUNGONE. </w:t>
            </w:r>
          </w:p>
          <w:p w14:paraId="44515E9B" w14:textId="77777777" w:rsidR="00953600" w:rsidRPr="00DE2DE9" w:rsidRDefault="00953600" w:rsidP="00953600">
            <w:pPr>
              <w:rPr>
                <w:b/>
                <w:bCs/>
                <w:sz w:val="28"/>
                <w:szCs w:val="32"/>
              </w:rPr>
            </w:pPr>
            <w:r w:rsidRPr="00DE2DE9">
              <w:rPr>
                <w:b/>
                <w:bCs/>
                <w:sz w:val="28"/>
                <w:szCs w:val="32"/>
              </w:rPr>
              <w:t>Research objectives</w:t>
            </w:r>
          </w:p>
          <w:p w14:paraId="00A72A91" w14:textId="77777777" w:rsidR="00953600" w:rsidRPr="00DE2DE9" w:rsidRDefault="00953600" w:rsidP="00953600">
            <w:pPr>
              <w:pStyle w:val="ListParagraph"/>
              <w:numPr>
                <w:ilvl w:val="0"/>
                <w:numId w:val="14"/>
              </w:numPr>
              <w:spacing w:after="160" w:line="360" w:lineRule="auto"/>
              <w:jc w:val="both"/>
            </w:pPr>
            <w:r w:rsidRPr="00DE2DE9">
              <w:t>To assess the current state of automation in YOUNGONE’s shoe production.</w:t>
            </w:r>
          </w:p>
          <w:p w14:paraId="2818B061" w14:textId="77777777" w:rsidR="00953600" w:rsidRPr="00DE2DE9" w:rsidRDefault="00953600" w:rsidP="00953600">
            <w:pPr>
              <w:pStyle w:val="ListParagraph"/>
              <w:numPr>
                <w:ilvl w:val="0"/>
                <w:numId w:val="14"/>
              </w:numPr>
              <w:spacing w:after="160" w:line="360" w:lineRule="auto"/>
              <w:jc w:val="both"/>
            </w:pPr>
            <w:r w:rsidRPr="00DE2DE9">
              <w:t>To analyse the consumer perception of automation on the quality control process in shoe manufacturing of YOUNGONE.</w:t>
            </w:r>
          </w:p>
          <w:p w14:paraId="1F851057" w14:textId="352D78D6" w:rsidR="003F1A54" w:rsidRPr="00953600" w:rsidRDefault="00953600" w:rsidP="008C14E9">
            <w:pPr>
              <w:pStyle w:val="ListParagraph"/>
              <w:numPr>
                <w:ilvl w:val="0"/>
                <w:numId w:val="14"/>
              </w:numPr>
              <w:spacing w:after="160" w:line="360" w:lineRule="auto"/>
              <w:jc w:val="both"/>
            </w:pPr>
            <w:r w:rsidRPr="00DE2DE9">
              <w:t xml:space="preserve">To generate suggestions for the management of YOUNGONE PLC based on insight.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3BC84FE5" w14:textId="77777777" w:rsidR="00953600" w:rsidRDefault="00953600" w:rsidP="00953600">
            <w:pPr>
              <w:spacing w:line="360" w:lineRule="auto"/>
              <w:jc w:val="both"/>
            </w:pPr>
            <w:r w:rsidRPr="00DE2DE9">
              <w:t>Companies can no longer afford to rely only on traditional inspection procedures due to the increasing importance of product quality in building brands (</w:t>
            </w:r>
            <w:proofErr w:type="spellStart"/>
            <w:r w:rsidRPr="00DE2DE9">
              <w:t>Ajiga</w:t>
            </w:r>
            <w:proofErr w:type="spellEnd"/>
            <w:r w:rsidRPr="00DE2DE9">
              <w:t xml:space="preserve"> </w:t>
            </w:r>
            <w:r w:rsidRPr="00DE2DE9">
              <w:rPr>
                <w:i/>
                <w:iCs/>
              </w:rPr>
              <w:t>et al.</w:t>
            </w:r>
            <w:r w:rsidRPr="00DE2DE9">
              <w:t xml:space="preserve">, 2024). While manual inspection had its uses in the past, it is now mostly inefficient, prone to human mistake, and has its limitations. Islam </w:t>
            </w:r>
            <w:r w:rsidRPr="00DE2DE9">
              <w:rPr>
                <w:i/>
                <w:iCs/>
              </w:rPr>
              <w:t>et al.</w:t>
            </w:r>
            <w:r w:rsidRPr="00DE2DE9">
              <w:t>, (2024) said that an automated system for quality control and inspection is now essential due to the rising need for shorter production cycles and flawless compliance. Utilising machine vision, AI, the internet of things (</w:t>
            </w:r>
            <w:proofErr w:type="spellStart"/>
            <w:r w:rsidRPr="00DE2DE9">
              <w:t>IoT</w:t>
            </w:r>
            <w:proofErr w:type="spellEnd"/>
            <w:r w:rsidRPr="00DE2DE9">
              <w:t>), and robots, these systems can identify flaws at an unparalleled speed and precision (Jain, 2024). First and foremost, they are compatible with the digital transformation efforts that most industries are launching. To be competitive and in compliance, automated QC is now a need for organisations that service highly regulated sectors like electronics, medical sciences, and automotive.</w:t>
            </w:r>
          </w:p>
          <w:p w14:paraId="54A60189" w14:textId="2C8184EE"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8929CDF" w14:textId="77777777" w:rsidR="00423770" w:rsidRPr="00DE2DE9" w:rsidRDefault="00423770" w:rsidP="00423770">
            <w:pPr>
              <w:rPr>
                <w:b/>
                <w:bCs/>
                <w:sz w:val="28"/>
                <w:szCs w:val="32"/>
              </w:rPr>
            </w:pPr>
            <w:r w:rsidRPr="00DE2DE9">
              <w:rPr>
                <w:b/>
                <w:bCs/>
                <w:sz w:val="28"/>
                <w:szCs w:val="32"/>
              </w:rPr>
              <w:lastRenderedPageBreak/>
              <w:t xml:space="preserve">Research design </w:t>
            </w:r>
          </w:p>
          <w:p w14:paraId="7B98DF17" w14:textId="77777777" w:rsidR="00423770" w:rsidRPr="00DE2DE9" w:rsidRDefault="00423770" w:rsidP="00423770">
            <w:r>
              <w:t>The researcher will employ the quantitative research method</w:t>
            </w:r>
            <w:r w:rsidRPr="00DE2DE9">
              <w:t xml:space="preserve">. </w:t>
            </w:r>
            <w:r>
              <w:t>This study</w:t>
            </w:r>
            <w:r w:rsidRPr="00DE2DE9">
              <w:t xml:space="preserve"> will need numerical data to meet the research aim and objectives. This study focuses on impact of automation on quality control. In addition, the researcher will analyse the consumer perception, as a result, the researcher will generate graph, charts and table (Aylmer, 2021). Likewise, the researcher will focus on positivism research philosophy. This philosophy will help the researcher to find out significant information through a systematic approach (Saunders, Lewis and Thornhill, 2023). In addition, there will be focusing on deductive approach so the researcher can apply scientific approach. The researcher will also apply exploratory research method. </w:t>
            </w:r>
          </w:p>
          <w:p w14:paraId="32B36B85" w14:textId="77777777" w:rsidR="00423770" w:rsidRPr="00DE2DE9" w:rsidRDefault="00423770" w:rsidP="00423770">
            <w:pPr>
              <w:rPr>
                <w:b/>
                <w:bCs/>
                <w:sz w:val="28"/>
                <w:szCs w:val="32"/>
              </w:rPr>
            </w:pPr>
            <w:r w:rsidRPr="00DE2DE9">
              <w:rPr>
                <w:b/>
                <w:bCs/>
                <w:sz w:val="28"/>
                <w:szCs w:val="32"/>
              </w:rPr>
              <w:t>Data collection method</w:t>
            </w:r>
          </w:p>
          <w:p w14:paraId="28309207" w14:textId="77777777" w:rsidR="00423770" w:rsidRPr="00DE2DE9" w:rsidRDefault="00423770" w:rsidP="00423770">
            <w:r>
              <w:t>The researcher of t</w:t>
            </w:r>
            <w:r w:rsidRPr="00DE2DE9">
              <w:t xml:space="preserve">his study will </w:t>
            </w:r>
            <w:r>
              <w:t>apply</w:t>
            </w:r>
            <w:r w:rsidRPr="00DE2DE9">
              <w:t xml:space="preserve"> </w:t>
            </w:r>
            <w:r>
              <w:t xml:space="preserve">structured </w:t>
            </w:r>
            <w:r w:rsidRPr="00DE2DE9">
              <w:t xml:space="preserve">survey </w:t>
            </w:r>
            <w:r>
              <w:t>approach</w:t>
            </w:r>
            <w:r w:rsidRPr="00DE2DE9">
              <w:t xml:space="preserve"> to collect data. The researcher finds out that the quantitative data will be useful to meet the research objectives. So, the researcher will be using survey method (Saunders, Lewis and Thornhill, 2023). In addition, there will be using closed-hand questionnaire to conduct this survey. Even the researcher will be using Google form to share this questionnaire to the targeted respondents. There will be using Likert-scale range (1-5). </w:t>
            </w:r>
          </w:p>
          <w:p w14:paraId="6A5EDFAC" w14:textId="77777777" w:rsidR="00423770" w:rsidRPr="00DE2DE9" w:rsidRDefault="00423770" w:rsidP="00423770">
            <w:pPr>
              <w:rPr>
                <w:b/>
                <w:bCs/>
              </w:rPr>
            </w:pPr>
            <w:r w:rsidRPr="00DE2DE9">
              <w:rPr>
                <w:b/>
                <w:bCs/>
                <w:sz w:val="28"/>
                <w:szCs w:val="32"/>
              </w:rPr>
              <w:t>Sampling method and sample size</w:t>
            </w:r>
            <w:r w:rsidRPr="00DE2DE9">
              <w:rPr>
                <w:b/>
                <w:bCs/>
              </w:rPr>
              <w:t xml:space="preserve"> </w:t>
            </w:r>
          </w:p>
          <w:p w14:paraId="54B7AE1D" w14:textId="77777777" w:rsidR="00423770" w:rsidRPr="00DE2DE9" w:rsidRDefault="00423770" w:rsidP="00423770">
            <w:r w:rsidRPr="00DE2DE9">
              <w:t>The researcher will collect data from consumers of YOUNGONE PLC. So, the researcher will select the sample respondents randomly.</w:t>
            </w:r>
            <w:r>
              <w:t xml:space="preserve"> This method will be helpful because of the researcher can ignore bias regarding equality. </w:t>
            </w:r>
            <w:r w:rsidRPr="00DE2DE9">
              <w:t xml:space="preserve">Even there will be the sample size 100. </w:t>
            </w:r>
          </w:p>
          <w:p w14:paraId="259F6634" w14:textId="77777777" w:rsidR="00423770" w:rsidRPr="00DE2DE9" w:rsidRDefault="00423770" w:rsidP="00423770">
            <w:pPr>
              <w:rPr>
                <w:b/>
                <w:bCs/>
                <w:sz w:val="28"/>
                <w:szCs w:val="32"/>
              </w:rPr>
            </w:pPr>
            <w:r w:rsidRPr="00DE2DE9">
              <w:rPr>
                <w:b/>
                <w:bCs/>
                <w:sz w:val="28"/>
                <w:szCs w:val="32"/>
              </w:rPr>
              <w:t>Data analysis method</w:t>
            </w:r>
          </w:p>
          <w:p w14:paraId="6F20A04B" w14:textId="77777777" w:rsidR="00423770" w:rsidRPr="00DE2DE9" w:rsidRDefault="00423770" w:rsidP="00423770">
            <w:r w:rsidRPr="00DE2DE9">
              <w:t>The researcher will be using quantitative analysis method</w:t>
            </w:r>
            <w:r>
              <w:t>. T</w:t>
            </w:r>
            <w:r w:rsidRPr="00DE2DE9">
              <w:t xml:space="preserve">he researcher will be focusing on frequency analysis method. Even the researcher will also focus on descriptive statistics including mean, standard deviation, SE of mean. There will be using regression analysis method to test the hypothesis.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45E8B681" w14:textId="68F4BA9E"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34F76C8E" w:rsidR="003F1A54" w:rsidRPr="003C7DED" w:rsidRDefault="00423770" w:rsidP="008C14E9">
            <w:pPr>
              <w:rPr>
                <w:rFonts w:ascii="Arial" w:hAnsi="Arial" w:cs="Arial"/>
                <w:b/>
                <w:sz w:val="22"/>
                <w:szCs w:val="22"/>
              </w:rPr>
            </w:pPr>
            <w:r>
              <w:rPr>
                <w:rFonts w:ascii="Arial" w:hAnsi="Arial" w:cs="Arial"/>
                <w:color w:val="808080"/>
                <w:sz w:val="18"/>
                <w:szCs w:val="18"/>
              </w:rPr>
              <w:t>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D7F4150"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19048A7"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F9AE2AC"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F55D1BE"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92128A"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6116E37"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E028A5E"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73E93AA"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53879D1"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CA43A52"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760B8E2"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27294D0"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153A455"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6A2C58B"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2A2799D"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E29B85C"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C34A52C"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6FBECA0"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398B1CFC" w14:textId="75E6EC2D" w:rsidR="00BD363F" w:rsidRPr="003C7DED" w:rsidRDefault="00423770" w:rsidP="004135AB">
            <w:pPr>
              <w:rPr>
                <w:rFonts w:ascii="Arial" w:hAnsi="Arial" w:cs="Arial"/>
                <w:b/>
                <w:sz w:val="22"/>
                <w:szCs w:val="22"/>
              </w:rPr>
            </w:pPr>
            <w:r>
              <w:rPr>
                <w:rFonts w:ascii="Arial" w:hAnsi="Arial" w:cs="Arial"/>
                <w:i/>
                <w:color w:val="808080"/>
                <w:sz w:val="18"/>
                <w:szCs w:val="18"/>
              </w:rPr>
              <w:t xml:space="preserve">100 participants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16130357" w14:textId="540EB18F" w:rsidR="00BD363F" w:rsidRPr="003C7DED" w:rsidRDefault="00423770" w:rsidP="004135AB">
            <w:pPr>
              <w:rPr>
                <w:rFonts w:ascii="Arial" w:hAnsi="Arial" w:cs="Arial"/>
                <w:i/>
                <w:color w:val="808080"/>
                <w:sz w:val="18"/>
                <w:szCs w:val="18"/>
              </w:rPr>
            </w:pPr>
            <w:r>
              <w:rPr>
                <w:rFonts w:ascii="Arial" w:hAnsi="Arial" w:cs="Arial"/>
                <w:i/>
                <w:color w:val="808080"/>
                <w:sz w:val="18"/>
                <w:szCs w:val="18"/>
              </w:rPr>
              <w:t xml:space="preserve">The consumers of YOUNGONE.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38BA6F1D" w14:textId="13AB2F21" w:rsidR="00BD363F" w:rsidRPr="003C7DED" w:rsidRDefault="00423770" w:rsidP="004135AB">
            <w:pPr>
              <w:rPr>
                <w:rFonts w:ascii="Arial" w:hAnsi="Arial" w:cs="Arial"/>
                <w:color w:val="808080"/>
                <w:sz w:val="18"/>
                <w:szCs w:val="18"/>
              </w:rPr>
            </w:pPr>
            <w:r>
              <w:rPr>
                <w:rFonts w:ascii="Arial" w:hAnsi="Arial" w:cs="Arial"/>
                <w:i/>
                <w:color w:val="808080"/>
                <w:sz w:val="18"/>
                <w:szCs w:val="18"/>
              </w:rPr>
              <w:t xml:space="preserve">Randomly.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6FE2F7E2" w:rsidR="00BD363F" w:rsidRPr="003C7DED" w:rsidRDefault="00423770" w:rsidP="004135AB">
            <w:pPr>
              <w:rPr>
                <w:rFonts w:ascii="Arial" w:hAnsi="Arial" w:cs="Arial"/>
                <w:b/>
                <w:sz w:val="22"/>
                <w:szCs w:val="22"/>
              </w:rPr>
            </w:pPr>
            <w:r>
              <w:rPr>
                <w:rFonts w:ascii="Arial" w:hAnsi="Arial" w:cs="Arial"/>
                <w:i/>
                <w:color w:val="808080"/>
                <w:sz w:val="18"/>
                <w:szCs w:val="18"/>
              </w:rPr>
              <w:t xml:space="preserve">Non consumers, minor, vulnerable.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1934223" w14:textId="7F5EBAD7" w:rsidR="00BD363F" w:rsidRPr="003C7DED" w:rsidRDefault="00423770" w:rsidP="004135AB">
            <w:pPr>
              <w:rPr>
                <w:rFonts w:ascii="Arial" w:hAnsi="Arial" w:cs="Arial"/>
                <w:i/>
                <w:color w:val="808080"/>
                <w:sz w:val="18"/>
                <w:szCs w:val="18"/>
              </w:rPr>
            </w:pPr>
            <w:r>
              <w:rPr>
                <w:rFonts w:ascii="Arial" w:hAnsi="Arial" w:cs="Arial"/>
                <w:i/>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634875C" w14:textId="2E559A3C" w:rsidR="00BD363F" w:rsidRPr="003C7DED" w:rsidRDefault="00423770" w:rsidP="004135AB">
            <w:pPr>
              <w:rPr>
                <w:rFonts w:ascii="Arial" w:hAnsi="Arial" w:cs="Arial"/>
                <w:sz w:val="22"/>
                <w:szCs w:val="22"/>
              </w:rPr>
            </w:pPr>
            <w:r>
              <w:rPr>
                <w:rFonts w:ascii="Arial" w:hAnsi="Arial" w:cs="Arial"/>
                <w:i/>
                <w:color w:val="808080"/>
                <w:sz w:val="18"/>
                <w:szCs w:val="18"/>
              </w:rPr>
              <w:t>Yes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39C1C08F" w14:textId="7B6CB3C1" w:rsidR="00BD363F" w:rsidRPr="003C7DED" w:rsidRDefault="00423770" w:rsidP="004135AB">
            <w:pPr>
              <w:rPr>
                <w:rFonts w:ascii="Arial" w:hAnsi="Arial" w:cs="Arial"/>
                <w:sz w:val="22"/>
                <w:szCs w:val="22"/>
              </w:rPr>
            </w:pPr>
            <w:r>
              <w:rPr>
                <w:rFonts w:ascii="Arial" w:hAnsi="Arial" w:cs="Arial"/>
                <w:i/>
                <w:color w:val="808080"/>
                <w:sz w:val="18"/>
                <w:szCs w:val="18"/>
              </w:rPr>
              <w:t xml:space="preserve">3-5 days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0750FD97" w14:textId="4CEF1187" w:rsidR="00BD363F" w:rsidRPr="003C7DED" w:rsidRDefault="00423770" w:rsidP="004135AB">
            <w:pPr>
              <w:rPr>
                <w:rFonts w:ascii="Arial" w:hAnsi="Arial" w:cs="Arial"/>
                <w:sz w:val="22"/>
                <w:szCs w:val="22"/>
              </w:rPr>
            </w:pPr>
            <w:r>
              <w:rPr>
                <w:rFonts w:ascii="Arial" w:hAnsi="Arial" w:cs="Arial"/>
                <w:i/>
                <w:color w:val="808080"/>
                <w:sz w:val="18"/>
                <w:szCs w:val="18"/>
              </w:rPr>
              <w:t xml:space="preserve">Verbal explanation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423770">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03A0635" w:rsidR="001F7B84" w:rsidRPr="003C7DED" w:rsidRDefault="007F5C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4B31A14"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ACEBF6A"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F969DB3"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A63D124"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8F0CFAD"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674C0DF"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2D9E7BE"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63204062"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1599F71"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C8B2EE7"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14134D1"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2283B28"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34645EF" w:rsidR="00702469" w:rsidRDefault="0042377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41C5EA98"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1140C70" w14:textId="60C5B304"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E2C6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E2AC15C" w:rsidR="001F7B84" w:rsidRPr="003C7DED" w:rsidRDefault="00CE2C6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E2C6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423770">
              <w:rPr>
                <w:rFonts w:ascii="Arial" w:hAnsi="Arial" w:cs="Arial"/>
                <w:b/>
                <w:bCs/>
                <w:sz w:val="22"/>
                <w:szCs w:val="22"/>
                <w:highlight w:val="yellow"/>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D02C7CC" w:rsidR="00AA4E90" w:rsidRPr="003C7DED" w:rsidRDefault="003246B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DC771E2"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CBC1AFE"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C9039EE"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CD42542"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A4BDF72"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D676490"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43A1503"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B6D94EF"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D55608E"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34F5ADF" w:rsidR="00E44410" w:rsidRDefault="003246B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423770"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30DC9F5" w14:textId="60EBC83E" w:rsidR="00423770" w:rsidRPr="003C7DED" w:rsidRDefault="00423770" w:rsidP="00423770">
            <w:pPr>
              <w:pStyle w:val="ListParagraph"/>
              <w:rPr>
                <w:rFonts w:ascii="Arial" w:hAnsi="Arial" w:cs="Arial"/>
                <w:b/>
                <w:color w:val="4EA72E" w:themeColor="accent6"/>
                <w:sz w:val="22"/>
                <w:szCs w:val="22"/>
              </w:rPr>
            </w:pPr>
            <w:r>
              <w:rPr>
                <w:rFonts w:ascii="Arial" w:hAnsi="Arial" w:cs="Arial"/>
                <w:b/>
                <w:bCs/>
                <w:color w:val="4EA72E" w:themeColor="accent6"/>
                <w:sz w:val="22"/>
                <w:szCs w:val="22"/>
              </w:rPr>
              <w:t>N/A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24143D1C" w14:textId="3EA8F4A2" w:rsidR="00423770" w:rsidRPr="003C7DED" w:rsidRDefault="00423770" w:rsidP="00423770">
            <w:pPr>
              <w:pStyle w:val="ListParagraph"/>
              <w:rPr>
                <w:rFonts w:ascii="Arial" w:hAnsi="Arial" w:cs="Arial"/>
                <w:color w:val="4EA72E" w:themeColor="accent6"/>
                <w:sz w:val="22"/>
                <w:szCs w:val="22"/>
              </w:rPr>
            </w:pPr>
            <w:r w:rsidRPr="003C7DED">
              <w:rPr>
                <w:rFonts w:ascii="Arial" w:hAnsi="Arial" w:cs="Arial"/>
                <w:sz w:val="22"/>
                <w:szCs w:val="22"/>
              </w:rPr>
              <w:t>UWTSD</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2305BF6C"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1E3C0BCA" w:rsidR="00CD54AD" w:rsidRPr="003C7DED" w:rsidRDefault="00423770" w:rsidP="004135AB">
            <w:pPr>
              <w:rPr>
                <w:rFonts w:ascii="Arial" w:hAnsi="Arial" w:cs="Arial"/>
                <w:sz w:val="22"/>
                <w:szCs w:val="22"/>
              </w:rPr>
            </w:pPr>
            <w:r>
              <w:rPr>
                <w:rFonts w:ascii="Arial" w:hAnsi="Arial" w:cs="Arial"/>
                <w:sz w:val="22"/>
                <w:szCs w:val="22"/>
              </w:rPr>
              <w:t>N/A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9D9BD40"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EE877C6" w:rsidR="00CD54AD" w:rsidRPr="003C7DED" w:rsidRDefault="005C469C" w:rsidP="004135AB">
            <w:pPr>
              <w:rPr>
                <w:rFonts w:ascii="Arial" w:hAnsi="Arial" w:cs="Arial"/>
                <w:sz w:val="22"/>
                <w:szCs w:val="22"/>
              </w:rPr>
            </w:pPr>
            <w:r>
              <w:rPr>
                <w:rFonts w:ascii="Arial" w:hAnsi="Arial" w:cs="Arial"/>
                <w:sz w:val="22"/>
                <w:szCs w:val="22"/>
              </w:rPr>
              <w:t xml:space="preserve">My </w:t>
            </w:r>
            <w:r w:rsidR="00CB5C0C">
              <w:rPr>
                <w:rFonts w:ascii="Arial" w:hAnsi="Arial" w:cs="Arial"/>
                <w:sz w:val="22"/>
                <w:szCs w:val="22"/>
              </w:rPr>
              <w:t xml:space="preserve">pc and </w:t>
            </w:r>
            <w:proofErr w:type="spellStart"/>
            <w:r w:rsidR="00CB5C0C">
              <w:rPr>
                <w:rFonts w:ascii="Arial" w:hAnsi="Arial" w:cs="Arial"/>
                <w:sz w:val="22"/>
                <w:szCs w:val="22"/>
              </w:rPr>
              <w:t>uwtsd</w:t>
            </w:r>
            <w:proofErr w:type="spellEnd"/>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64D7AA0F" w14:textId="6CFAAD61" w:rsidR="00CD54AD" w:rsidRDefault="00CD54AD" w:rsidP="004135AB">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r w:rsidR="005C774C">
              <w:rPr>
                <w:rFonts w:ascii="Arial" w:hAnsi="Arial" w:cs="Arial"/>
                <w:bCs/>
                <w:color w:val="4EA72E" w:themeColor="accent6"/>
                <w:sz w:val="22"/>
                <w:szCs w:val="22"/>
              </w:rPr>
              <w:t>?</w:t>
            </w:r>
          </w:p>
          <w:p w14:paraId="528C9AA6" w14:textId="7AA61187" w:rsidR="00CB5C0C" w:rsidRPr="005C774C" w:rsidRDefault="00CB5C0C" w:rsidP="001C37D9">
            <w:pPr>
              <w:rPr>
                <w:rFonts w:ascii="Arial" w:hAnsi="Arial" w:cs="Arial"/>
                <w:bCs/>
                <w:color w:val="4EA72E" w:themeColor="accent6"/>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376DC986"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66C463BC" w:rsidR="00CD54AD" w:rsidRPr="003C7DED" w:rsidRDefault="00BA2ED2" w:rsidP="004135AB">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C6D99F2"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CE2C6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B7CA89D" w:rsidR="00417CBF" w:rsidRPr="003C7DED" w:rsidRDefault="00CE2C6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E2C6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4F44F72" w:rsidR="00CC617C" w:rsidRPr="003C7DED" w:rsidRDefault="00CE2C6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E2C6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AA39D21" w:rsidR="00CC617C" w:rsidRPr="003C7DED" w:rsidRDefault="00CE2C6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E2C6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C83A1EF" w:rsidR="00417CBF" w:rsidRPr="003C7DED" w:rsidRDefault="00CE2C6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F8C8F63"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F3A1269"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33CAA7"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7018C85"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A081DAF"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10603F0"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6549F7D"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AD1865B" w:rsidR="00395AF2"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AE2E883" w:rsidR="00CD54AD" w:rsidRPr="003C7DED" w:rsidRDefault="00CE2C6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E2C6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012565B" w:rsidR="00395AF2" w:rsidRPr="003C7DED" w:rsidRDefault="00CE2C6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CE2C6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9"/>
        <w:gridCol w:w="1111"/>
        <w:gridCol w:w="9018"/>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DB1D143" w:rsidR="00CD54AD" w:rsidRPr="003C7DED" w:rsidRDefault="001C37D9" w:rsidP="004135AB">
            <w:pPr>
              <w:pStyle w:val="NoSpacing"/>
              <w:rPr>
                <w:rFonts w:ascii="Arial" w:hAnsi="Arial" w:cs="Arial"/>
                <w:sz w:val="22"/>
                <w:szCs w:val="22"/>
              </w:rPr>
            </w:pPr>
            <w:r>
              <w:rPr>
                <w:rFonts w:ascii="Arial" w:hAnsi="Arial" w:cs="Arial"/>
                <w:sz w:val="22"/>
                <w:szCs w:val="22"/>
              </w:rPr>
              <w:t>MEHEDI HASAN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AC17DF1" w:rsidR="00CD54AD" w:rsidRPr="003C7DED" w:rsidRDefault="005845A4" w:rsidP="004135AB">
            <w:pPr>
              <w:pStyle w:val="NoSpacing"/>
              <w:rPr>
                <w:rFonts w:ascii="Arial" w:hAnsi="Arial" w:cs="Arial"/>
                <w:b/>
                <w:bCs/>
                <w:sz w:val="22"/>
                <w:szCs w:val="22"/>
              </w:rPr>
            </w:pPr>
            <w:r>
              <w:rPr>
                <w:rFonts w:ascii="Arial" w:hAnsi="Arial" w:cs="Arial"/>
                <w:b/>
                <w:bCs/>
                <w:noProof/>
                <w:sz w:val="22"/>
                <w:szCs w:val="22"/>
                <w14:ligatures w14:val="standardContextual"/>
              </w:rPr>
              <w:drawing>
                <wp:anchor distT="0" distB="0" distL="114300" distR="114300" simplePos="0" relativeHeight="251659264" behindDoc="0" locked="0" layoutInCell="1" allowOverlap="1" wp14:anchorId="1456514E" wp14:editId="2D5FDD6D">
                  <wp:simplePos x="0" y="0"/>
                  <wp:positionH relativeFrom="column">
                    <wp:posOffset>-208280</wp:posOffset>
                  </wp:positionH>
                  <wp:positionV relativeFrom="paragraph">
                    <wp:posOffset>-534670</wp:posOffset>
                  </wp:positionV>
                  <wp:extent cx="6645910" cy="1560195"/>
                  <wp:effectExtent l="0" t="0" r="2540" b="1905"/>
                  <wp:wrapTopAndBottom/>
                  <wp:docPr id="50881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1870" name="Picture 50881870"/>
                          <pic:cNvPicPr/>
                        </pic:nvPicPr>
                        <pic:blipFill>
                          <a:blip r:embed="rId13">
                            <a:extLst>
                              <a:ext uri="{28A0092B-C50C-407E-A947-70E740481C1C}">
                                <a14:useLocalDpi xmlns:a14="http://schemas.microsoft.com/office/drawing/2010/main" val="0"/>
                              </a:ext>
                            </a:extLst>
                          </a:blip>
                          <a:stretch>
                            <a:fillRect/>
                          </a:stretch>
                        </pic:blipFill>
                        <pic:spPr>
                          <a:xfrm>
                            <a:off x="0" y="0"/>
                            <a:ext cx="6645910" cy="1560195"/>
                          </a:xfrm>
                          <a:prstGeom prst="rect">
                            <a:avLst/>
                          </a:prstGeom>
                        </pic:spPr>
                      </pic:pic>
                    </a:graphicData>
                  </a:graphic>
                  <wp14:sizeRelH relativeFrom="margin">
                    <wp14:pctWidth>0</wp14:pctWidth>
                  </wp14:sizeRelH>
                  <wp14:sizeRelV relativeFrom="margin">
                    <wp14:pctHeight>0</wp14:pctHeight>
                  </wp14:sizeRelV>
                </wp:anchor>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47EEEE4" w:rsidR="00CD54AD" w:rsidRPr="003C7DED" w:rsidRDefault="005845A4" w:rsidP="004135AB">
            <w:pPr>
              <w:pStyle w:val="NoSpacing"/>
              <w:rPr>
                <w:rFonts w:ascii="Arial" w:hAnsi="Arial" w:cs="Arial"/>
                <w:b/>
                <w:bCs/>
                <w:sz w:val="22"/>
                <w:szCs w:val="22"/>
              </w:rPr>
            </w:pPr>
            <w:r>
              <w:rPr>
                <w:rFonts w:ascii="Arial" w:hAnsi="Arial" w:cs="Arial"/>
                <w:b/>
                <w:bCs/>
                <w:sz w:val="22"/>
                <w:szCs w:val="22"/>
              </w:rPr>
              <w:t>07</w:t>
            </w:r>
            <w:r w:rsidR="00D82EA6">
              <w:rPr>
                <w:rFonts w:ascii="Arial" w:hAnsi="Arial" w:cs="Arial"/>
                <w:b/>
                <w:bCs/>
                <w:sz w:val="22"/>
                <w:szCs w:val="22"/>
              </w:rPr>
              <w:t xml:space="preserve"> NOV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8B9A82B" w:rsidR="007F0207" w:rsidRPr="003C7DED" w:rsidRDefault="00D82EA6" w:rsidP="007F0207">
            <w:pPr>
              <w:pStyle w:val="NoSpacing"/>
              <w:rPr>
                <w:rFonts w:ascii="Arial" w:hAnsi="Arial" w:cs="Arial"/>
                <w:b/>
                <w:bCs/>
                <w:sz w:val="22"/>
                <w:szCs w:val="22"/>
              </w:rPr>
            </w:pPr>
            <w:r>
              <w:rPr>
                <w:rFonts w:ascii="Arial" w:hAnsi="Arial" w:cs="Arial"/>
                <w:b/>
                <w:bCs/>
                <w:sz w:val="22"/>
                <w:szCs w:val="22"/>
              </w:rPr>
              <w:t>AMARE DESTA</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 xml:space="preserve">Director </w:t>
            </w:r>
            <w:r>
              <w:rPr>
                <w:rFonts w:ascii="Arial" w:hAnsi="Arial" w:cs="Arial"/>
                <w:b/>
                <w:bCs/>
                <w:sz w:val="22"/>
                <w:szCs w:val="22"/>
              </w:rPr>
              <w:lastRenderedPageBreak/>
              <w:t>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F3B1C9E" w:rsidR="00237489" w:rsidRPr="003C7DED" w:rsidRDefault="00D82EA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7977F9C" w:rsidR="00237489" w:rsidRPr="003C7DED" w:rsidRDefault="00B4718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FF3B2CC" w:rsidR="00237489" w:rsidRPr="003C7DED" w:rsidRDefault="00B4718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6538B02" w:rsidR="00237489" w:rsidRPr="003C7DED" w:rsidRDefault="00B4718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359EFF2" w:rsidR="00237489" w:rsidRPr="003C7DED" w:rsidRDefault="00B4718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85DB00B" w:rsidR="00237489" w:rsidRPr="003C7DED" w:rsidRDefault="00B4718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CECED99" w:rsidR="00C70845" w:rsidRPr="00391075" w:rsidRDefault="00E91ED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E2C6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0BE3AAF" w:rsidR="00886A02" w:rsidRPr="003C7DED" w:rsidRDefault="00E91ED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E2C6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F571BD0" w:rsidR="00886A02" w:rsidRPr="003C7DED" w:rsidRDefault="00CE2C6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91ED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E2C6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0F4D30F" w:rsidR="00886A02" w:rsidRPr="003C7DED" w:rsidRDefault="00CE2C6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91ED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E2C6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E2C6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E2C6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E2C6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CE2C6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E2C6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E2C6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E2C6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E2C6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E2C6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E2C6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E2C6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E2C6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E2C6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E2C6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E8D07" w14:textId="77777777" w:rsidR="00507617" w:rsidRDefault="00507617" w:rsidP="00E12CE5">
      <w:r>
        <w:separator/>
      </w:r>
    </w:p>
  </w:endnote>
  <w:endnote w:type="continuationSeparator" w:id="0">
    <w:p w14:paraId="01C29BEE" w14:textId="77777777" w:rsidR="00507617" w:rsidRDefault="0050761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63A65" w14:textId="77777777" w:rsidR="00507617" w:rsidRDefault="00507617" w:rsidP="00E12CE5">
      <w:r>
        <w:separator/>
      </w:r>
    </w:p>
  </w:footnote>
  <w:footnote w:type="continuationSeparator" w:id="0">
    <w:p w14:paraId="278F1520" w14:textId="77777777" w:rsidR="00507617" w:rsidRDefault="0050761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21390"/>
    <w:multiLevelType w:val="hybridMultilevel"/>
    <w:tmpl w:val="80E2F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309430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D9D"/>
    <w:rsid w:val="000365A8"/>
    <w:rsid w:val="00043453"/>
    <w:rsid w:val="000520C3"/>
    <w:rsid w:val="00061B1B"/>
    <w:rsid w:val="000747E1"/>
    <w:rsid w:val="00076294"/>
    <w:rsid w:val="000B5B9A"/>
    <w:rsid w:val="000B651C"/>
    <w:rsid w:val="000C5261"/>
    <w:rsid w:val="00132F6E"/>
    <w:rsid w:val="001377E0"/>
    <w:rsid w:val="0018385C"/>
    <w:rsid w:val="00183E96"/>
    <w:rsid w:val="00197775"/>
    <w:rsid w:val="001C37D9"/>
    <w:rsid w:val="001D79E4"/>
    <w:rsid w:val="001F7B84"/>
    <w:rsid w:val="00220E9B"/>
    <w:rsid w:val="00237489"/>
    <w:rsid w:val="0023753B"/>
    <w:rsid w:val="00257A43"/>
    <w:rsid w:val="00276276"/>
    <w:rsid w:val="002854C0"/>
    <w:rsid w:val="002D670C"/>
    <w:rsid w:val="002D6AAF"/>
    <w:rsid w:val="002E5348"/>
    <w:rsid w:val="002E77B7"/>
    <w:rsid w:val="003014CE"/>
    <w:rsid w:val="003246BA"/>
    <w:rsid w:val="00324F08"/>
    <w:rsid w:val="00350EA5"/>
    <w:rsid w:val="00383018"/>
    <w:rsid w:val="00391075"/>
    <w:rsid w:val="00395AF2"/>
    <w:rsid w:val="003C7DED"/>
    <w:rsid w:val="003D0ABC"/>
    <w:rsid w:val="003F1A54"/>
    <w:rsid w:val="00413420"/>
    <w:rsid w:val="00417CBF"/>
    <w:rsid w:val="00422C4D"/>
    <w:rsid w:val="00423770"/>
    <w:rsid w:val="00431772"/>
    <w:rsid w:val="00435D0D"/>
    <w:rsid w:val="004361F9"/>
    <w:rsid w:val="00442F51"/>
    <w:rsid w:val="004558B1"/>
    <w:rsid w:val="00461429"/>
    <w:rsid w:val="004927BA"/>
    <w:rsid w:val="004A10DC"/>
    <w:rsid w:val="004F21FA"/>
    <w:rsid w:val="00502B12"/>
    <w:rsid w:val="00507617"/>
    <w:rsid w:val="00536D07"/>
    <w:rsid w:val="005372CF"/>
    <w:rsid w:val="00551218"/>
    <w:rsid w:val="00551CE5"/>
    <w:rsid w:val="0056691B"/>
    <w:rsid w:val="005845A4"/>
    <w:rsid w:val="005907A9"/>
    <w:rsid w:val="005B20B8"/>
    <w:rsid w:val="005C469C"/>
    <w:rsid w:val="005C690A"/>
    <w:rsid w:val="005C774C"/>
    <w:rsid w:val="005D6DB1"/>
    <w:rsid w:val="006151A9"/>
    <w:rsid w:val="00616864"/>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7F5C31"/>
    <w:rsid w:val="00805613"/>
    <w:rsid w:val="00841382"/>
    <w:rsid w:val="00864354"/>
    <w:rsid w:val="00872452"/>
    <w:rsid w:val="00886A02"/>
    <w:rsid w:val="008978F6"/>
    <w:rsid w:val="008A1E4E"/>
    <w:rsid w:val="008E1354"/>
    <w:rsid w:val="008E5FA5"/>
    <w:rsid w:val="009019A1"/>
    <w:rsid w:val="00904D5B"/>
    <w:rsid w:val="00927121"/>
    <w:rsid w:val="00942D08"/>
    <w:rsid w:val="00953600"/>
    <w:rsid w:val="00960376"/>
    <w:rsid w:val="00975C54"/>
    <w:rsid w:val="009A3155"/>
    <w:rsid w:val="009A7D38"/>
    <w:rsid w:val="009C2582"/>
    <w:rsid w:val="009D1B48"/>
    <w:rsid w:val="009E5E57"/>
    <w:rsid w:val="00A12FB0"/>
    <w:rsid w:val="00A13CA2"/>
    <w:rsid w:val="00A35E44"/>
    <w:rsid w:val="00A45BB9"/>
    <w:rsid w:val="00A54125"/>
    <w:rsid w:val="00A56AD8"/>
    <w:rsid w:val="00A718A3"/>
    <w:rsid w:val="00A80868"/>
    <w:rsid w:val="00A91DD1"/>
    <w:rsid w:val="00AA26E3"/>
    <w:rsid w:val="00AA4E90"/>
    <w:rsid w:val="00AB294E"/>
    <w:rsid w:val="00AB2FEE"/>
    <w:rsid w:val="00AD3877"/>
    <w:rsid w:val="00AE6E5A"/>
    <w:rsid w:val="00B16FAD"/>
    <w:rsid w:val="00B20EC5"/>
    <w:rsid w:val="00B36605"/>
    <w:rsid w:val="00B45BCD"/>
    <w:rsid w:val="00B47180"/>
    <w:rsid w:val="00B60A98"/>
    <w:rsid w:val="00B67CDA"/>
    <w:rsid w:val="00B81D0D"/>
    <w:rsid w:val="00B953D3"/>
    <w:rsid w:val="00BA2ED2"/>
    <w:rsid w:val="00BA3725"/>
    <w:rsid w:val="00BD363F"/>
    <w:rsid w:val="00C13F75"/>
    <w:rsid w:val="00C159B7"/>
    <w:rsid w:val="00C22B1F"/>
    <w:rsid w:val="00C70845"/>
    <w:rsid w:val="00C803DB"/>
    <w:rsid w:val="00C86488"/>
    <w:rsid w:val="00CA7C6A"/>
    <w:rsid w:val="00CB5C0C"/>
    <w:rsid w:val="00CC617C"/>
    <w:rsid w:val="00CD54AD"/>
    <w:rsid w:val="00CE2C65"/>
    <w:rsid w:val="00CE73C2"/>
    <w:rsid w:val="00CF1DA8"/>
    <w:rsid w:val="00CF5AAA"/>
    <w:rsid w:val="00D3389C"/>
    <w:rsid w:val="00D55D46"/>
    <w:rsid w:val="00D82EA6"/>
    <w:rsid w:val="00D93238"/>
    <w:rsid w:val="00D9773C"/>
    <w:rsid w:val="00DA467F"/>
    <w:rsid w:val="00DA5171"/>
    <w:rsid w:val="00DA5E8A"/>
    <w:rsid w:val="00DB1D58"/>
    <w:rsid w:val="00DC0296"/>
    <w:rsid w:val="00DC1A7A"/>
    <w:rsid w:val="00DE28DB"/>
    <w:rsid w:val="00DE4FB9"/>
    <w:rsid w:val="00E12CE5"/>
    <w:rsid w:val="00E35762"/>
    <w:rsid w:val="00E44410"/>
    <w:rsid w:val="00E44CFB"/>
    <w:rsid w:val="00E771B1"/>
    <w:rsid w:val="00E91E66"/>
    <w:rsid w:val="00E91ED4"/>
    <w:rsid w:val="00E964B1"/>
    <w:rsid w:val="00EC2BC0"/>
    <w:rsid w:val="00EF1692"/>
    <w:rsid w:val="00EF6287"/>
    <w:rsid w:val="00F11B19"/>
    <w:rsid w:val="00F14167"/>
    <w:rsid w:val="00F14A3F"/>
    <w:rsid w:val="00F150A6"/>
    <w:rsid w:val="00F1771F"/>
    <w:rsid w:val="00F20A10"/>
    <w:rsid w:val="00F344E1"/>
    <w:rsid w:val="00F60A15"/>
    <w:rsid w:val="00F830BF"/>
    <w:rsid w:val="00FC276E"/>
    <w:rsid w:val="00FC57C1"/>
    <w:rsid w:val="00FD36FE"/>
    <w:rsid w:val="00FD4A22"/>
    <w:rsid w:val="00FD7358"/>
    <w:rsid w:val="00FE1A47"/>
    <w:rsid w:val="00FE1AC0"/>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1.jpeg"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yperlink" Target="https://www.hra-decisiontools.org.uk/research/" TargetMode="External"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7961</Words>
  <Characters>45380</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mehedi23750@gmail.com</cp:lastModifiedBy>
  <cp:revision>2</cp:revision>
  <dcterms:created xsi:type="dcterms:W3CDTF">2025-11-07T09:17:00Z</dcterms:created>
  <dcterms:modified xsi:type="dcterms:W3CDTF">2025-11-07T09:17:00Z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