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03D81" w:rsidRPr="00E07B2D" w:rsidRDefault="00D03D81" w:rsidP="00C37F34">
      <w:pPr>
        <w:pStyle w:val="1"/>
        <w:spacing w:line="360" w:lineRule="auto"/>
        <w:rPr>
          <w:rFonts w:eastAsia="Times New Roman" w:cs="Times New Roman"/>
        </w:rPr>
      </w:pPr>
    </w:p>
    <w:p w:rsidR="006A2C91" w:rsidRPr="00E07B2D" w:rsidRDefault="006A2C91" w:rsidP="00C37F34">
      <w:pPr>
        <w:spacing w:line="360" w:lineRule="auto"/>
        <w:jc w:val="center"/>
        <w:rPr>
          <w:b/>
          <w:bCs/>
          <w:sz w:val="32"/>
          <w:szCs w:val="28"/>
          <w:u w:val="single"/>
        </w:rPr>
      </w:pPr>
    </w:p>
    <w:p w:rsidR="006A2C91" w:rsidRPr="00E07B2D" w:rsidRDefault="006A2C91" w:rsidP="00C37F34">
      <w:pPr>
        <w:spacing w:line="360" w:lineRule="auto"/>
        <w:jc w:val="center"/>
        <w:rPr>
          <w:b/>
          <w:bCs/>
          <w:sz w:val="32"/>
          <w:szCs w:val="28"/>
          <w:u w:val="single"/>
        </w:rPr>
      </w:pPr>
    </w:p>
    <w:p w:rsidR="006A2C91" w:rsidRDefault="00E771F0" w:rsidP="00C37F34">
      <w:pPr>
        <w:spacing w:line="360" w:lineRule="auto"/>
        <w:jc w:val="center"/>
        <w:rPr>
          <w:b/>
          <w:bCs/>
          <w:sz w:val="32"/>
          <w:szCs w:val="28"/>
          <w:u w:val="single"/>
        </w:rPr>
      </w:pPr>
      <w:r>
        <w:rPr>
          <w:b/>
          <w:bCs/>
          <w:sz w:val="32"/>
          <w:szCs w:val="28"/>
          <w:u w:val="single"/>
        </w:rPr>
        <w:t>Level 4</w:t>
      </w:r>
    </w:p>
    <w:p w:rsidR="00E771F0" w:rsidRPr="00E07B2D" w:rsidRDefault="00E771F0" w:rsidP="00C37F34">
      <w:pPr>
        <w:spacing w:line="360" w:lineRule="auto"/>
        <w:jc w:val="center"/>
        <w:rPr>
          <w:b/>
          <w:bCs/>
          <w:sz w:val="32"/>
          <w:szCs w:val="28"/>
          <w:u w:val="single"/>
        </w:rPr>
      </w:pPr>
      <w:r>
        <w:rPr>
          <w:b/>
          <w:bCs/>
          <w:sz w:val="32"/>
          <w:szCs w:val="28"/>
          <w:u w:val="single"/>
        </w:rPr>
        <w:t>Module code:LCBB4003</w:t>
      </w:r>
    </w:p>
    <w:p w:rsidR="00D03D81" w:rsidRDefault="00B04B0E" w:rsidP="00E771F0">
      <w:pPr>
        <w:spacing w:line="360" w:lineRule="auto"/>
        <w:rPr>
          <w:b/>
          <w:bCs/>
          <w:sz w:val="32"/>
          <w:szCs w:val="28"/>
          <w:u w:val="single"/>
        </w:rPr>
      </w:pPr>
      <w:r w:rsidRPr="00E07B2D">
        <w:rPr>
          <w:b/>
          <w:bCs/>
          <w:sz w:val="32"/>
          <w:szCs w:val="28"/>
          <w:u w:val="single"/>
        </w:rPr>
        <w:t>Introducing the Modern Workplace</w:t>
      </w:r>
      <w:r w:rsidR="00E771F0">
        <w:rPr>
          <w:b/>
          <w:bCs/>
          <w:sz w:val="32"/>
          <w:szCs w:val="28"/>
          <w:u w:val="single"/>
        </w:rPr>
        <w:t xml:space="preserve"> ASSESSMENT TYPE:</w:t>
      </w:r>
    </w:p>
    <w:p w:rsidR="00E771F0" w:rsidRDefault="00E771F0" w:rsidP="00E771F0">
      <w:pPr>
        <w:spacing w:line="360" w:lineRule="auto"/>
        <w:rPr>
          <w:b/>
          <w:bCs/>
          <w:sz w:val="32"/>
          <w:szCs w:val="28"/>
          <w:u w:val="single"/>
        </w:rPr>
      </w:pPr>
      <w:r>
        <w:rPr>
          <w:b/>
          <w:bCs/>
          <w:sz w:val="32"/>
          <w:szCs w:val="28"/>
          <w:u w:val="single"/>
        </w:rPr>
        <w:t xml:space="preserve">                                   ASSIGNMENT</w:t>
      </w:r>
    </w:p>
    <w:p w:rsidR="00B04B0E" w:rsidRPr="00E07B2D" w:rsidRDefault="00B04B0E" w:rsidP="00C37F34">
      <w:pPr>
        <w:spacing w:line="360" w:lineRule="auto"/>
        <w:rPr>
          <w:szCs w:val="24"/>
        </w:rPr>
      </w:pPr>
      <w:r w:rsidRPr="00E07B2D">
        <w:rPr>
          <w:szCs w:val="24"/>
        </w:rPr>
        <w:t xml:space="preserve"> Name: </w:t>
      </w:r>
      <w:r w:rsidR="00E771F0">
        <w:rPr>
          <w:szCs w:val="24"/>
        </w:rPr>
        <w:t>TARTAMUS ECATERINA</w:t>
      </w:r>
    </w:p>
    <w:p w:rsidR="00B04B0E" w:rsidRDefault="00B04B0E" w:rsidP="00C37F34">
      <w:pPr>
        <w:spacing w:line="360" w:lineRule="auto"/>
        <w:rPr>
          <w:szCs w:val="24"/>
        </w:rPr>
      </w:pPr>
      <w:r w:rsidRPr="00E07B2D">
        <w:rPr>
          <w:szCs w:val="24"/>
        </w:rPr>
        <w:t xml:space="preserve">Student ID: </w:t>
      </w:r>
      <w:r w:rsidR="00E771F0">
        <w:rPr>
          <w:szCs w:val="24"/>
        </w:rPr>
        <w:t>2010309</w:t>
      </w:r>
    </w:p>
    <w:p w:rsidR="00E771F0" w:rsidRDefault="00E771F0" w:rsidP="00C37F34">
      <w:pPr>
        <w:spacing w:line="360" w:lineRule="auto"/>
        <w:rPr>
          <w:szCs w:val="24"/>
        </w:rPr>
      </w:pPr>
      <w:r>
        <w:rPr>
          <w:szCs w:val="24"/>
        </w:rPr>
        <w:t xml:space="preserve">Module </w:t>
      </w:r>
      <w:r w:rsidR="00D77F38">
        <w:rPr>
          <w:szCs w:val="24"/>
        </w:rPr>
        <w:t>Title:Introduc</w:t>
      </w:r>
      <w:r>
        <w:rPr>
          <w:szCs w:val="24"/>
        </w:rPr>
        <w:t>ing the Modern Workplace AS1</w:t>
      </w:r>
    </w:p>
    <w:p w:rsidR="00E771F0" w:rsidRDefault="00D77F38" w:rsidP="00C37F34">
      <w:pPr>
        <w:spacing w:line="360" w:lineRule="auto"/>
        <w:rPr>
          <w:szCs w:val="24"/>
        </w:rPr>
      </w:pPr>
      <w:r>
        <w:rPr>
          <w:szCs w:val="24"/>
        </w:rPr>
        <w:t>Assignment Title:Introduc</w:t>
      </w:r>
      <w:r w:rsidR="00E771F0">
        <w:rPr>
          <w:szCs w:val="24"/>
        </w:rPr>
        <w:t>ing the Modern Workplace</w:t>
      </w:r>
    </w:p>
    <w:p w:rsidR="00E771F0" w:rsidRPr="00E07B2D" w:rsidRDefault="00E771F0" w:rsidP="00C37F34">
      <w:pPr>
        <w:spacing w:line="360" w:lineRule="auto"/>
        <w:rPr>
          <w:szCs w:val="24"/>
        </w:rPr>
      </w:pPr>
      <w:r>
        <w:rPr>
          <w:szCs w:val="24"/>
        </w:rPr>
        <w:t>Module Lecturer’s Name:Gregory Cowan</w:t>
      </w:r>
    </w:p>
    <w:p w:rsidR="00D03D81" w:rsidRPr="00E07B2D" w:rsidRDefault="00D03D81" w:rsidP="00C37F34">
      <w:pPr>
        <w:pStyle w:val="1"/>
        <w:spacing w:line="360" w:lineRule="auto"/>
        <w:rPr>
          <w:rFonts w:eastAsia="Times New Roman" w:cs="Times New Roman"/>
        </w:rPr>
      </w:pPr>
    </w:p>
    <w:p w:rsidR="00B04B0E" w:rsidRPr="00E07B2D" w:rsidRDefault="00B04B0E" w:rsidP="00C37F34">
      <w:pPr>
        <w:spacing w:line="360" w:lineRule="auto"/>
      </w:pPr>
    </w:p>
    <w:p w:rsidR="00B04B0E" w:rsidRPr="00E07B2D" w:rsidRDefault="006A2C91" w:rsidP="00C37F34">
      <w:pPr>
        <w:spacing w:line="360" w:lineRule="auto"/>
        <w:jc w:val="left"/>
      </w:pPr>
      <w:r w:rsidRPr="00E07B2D">
        <w:br w:type="page"/>
      </w:r>
    </w:p>
    <w:sdt>
      <w:sdtPr>
        <w:rPr>
          <w:rFonts w:asciiTheme="minorHAnsi" w:eastAsiaTheme="minorHAnsi" w:hAnsiTheme="minorHAnsi" w:cstheme="minorBidi"/>
          <w:b w:val="0"/>
          <w:sz w:val="40"/>
          <w:szCs w:val="40"/>
        </w:rPr>
        <w:id w:val="-2016910091"/>
        <w:docPartObj>
          <w:docPartGallery w:val="Table of Contents"/>
          <w:docPartUnique/>
        </w:docPartObj>
      </w:sdtPr>
      <w:sdtEndPr>
        <w:rPr>
          <w:rFonts w:ascii="Times New Roman" w:hAnsi="Times New Roman"/>
          <w:bCs/>
          <w:noProof/>
          <w:sz w:val="24"/>
          <w:szCs w:val="22"/>
        </w:rPr>
      </w:sdtEndPr>
      <w:sdtContent>
        <w:p w:rsidR="00D03D81" w:rsidRPr="00E07B2D" w:rsidRDefault="00D03D81" w:rsidP="00C37F34">
          <w:pPr>
            <w:pStyle w:val="a4"/>
            <w:spacing w:line="360" w:lineRule="auto"/>
            <w:rPr>
              <w:rFonts w:cs="Times New Roman"/>
            </w:rPr>
          </w:pPr>
          <w:r w:rsidRPr="00E07B2D">
            <w:rPr>
              <w:rFonts w:cs="Times New Roman"/>
            </w:rPr>
            <w:t>Table of Contents</w:t>
          </w:r>
        </w:p>
        <w:p w:rsidR="00C37F34" w:rsidRDefault="002C778D" w:rsidP="00C37F34">
          <w:pPr>
            <w:pStyle w:val="11"/>
            <w:tabs>
              <w:tab w:val="right" w:leader="dot" w:pos="9350"/>
            </w:tabs>
            <w:spacing w:line="360" w:lineRule="auto"/>
            <w:rPr>
              <w:rFonts w:asciiTheme="minorHAnsi" w:eastAsiaTheme="minorEastAsia" w:hAnsiTheme="minorHAnsi"/>
              <w:noProof/>
              <w:sz w:val="22"/>
              <w:szCs w:val="28"/>
              <w:lang w:eastAsia="en-GB" w:bidi="bn-BD"/>
            </w:rPr>
          </w:pPr>
          <w:r w:rsidRPr="002C778D">
            <w:rPr>
              <w:rFonts w:cs="Times New Roman"/>
              <w:szCs w:val="24"/>
            </w:rPr>
            <w:fldChar w:fldCharType="begin"/>
          </w:r>
          <w:r w:rsidR="00D03D81" w:rsidRPr="00E07B2D">
            <w:rPr>
              <w:rFonts w:cs="Times New Roman"/>
              <w:szCs w:val="24"/>
            </w:rPr>
            <w:instrText xml:space="preserve"> TOC \o "1-3" \h \z \u </w:instrText>
          </w:r>
          <w:r w:rsidRPr="002C778D">
            <w:rPr>
              <w:rFonts w:cs="Times New Roman"/>
              <w:szCs w:val="24"/>
            </w:rPr>
            <w:fldChar w:fldCharType="separate"/>
          </w:r>
          <w:hyperlink w:anchor="_Toc66870438" w:history="1">
            <w:r w:rsidR="00C37F34" w:rsidRPr="009265D5">
              <w:rPr>
                <w:rStyle w:val="a5"/>
                <w:noProof/>
              </w:rPr>
              <w:t>Introduction</w:t>
            </w:r>
            <w:r w:rsidR="00C37F34">
              <w:rPr>
                <w:noProof/>
                <w:webHidden/>
              </w:rPr>
              <w:tab/>
            </w:r>
            <w:r>
              <w:rPr>
                <w:noProof/>
                <w:webHidden/>
              </w:rPr>
              <w:fldChar w:fldCharType="begin"/>
            </w:r>
            <w:r w:rsidR="00C37F34">
              <w:rPr>
                <w:noProof/>
                <w:webHidden/>
              </w:rPr>
              <w:instrText xml:space="preserve"> PAGEREF _Toc66870438 \h </w:instrText>
            </w:r>
            <w:r>
              <w:rPr>
                <w:noProof/>
                <w:webHidden/>
              </w:rPr>
            </w:r>
            <w:r>
              <w:rPr>
                <w:noProof/>
                <w:webHidden/>
              </w:rPr>
              <w:fldChar w:fldCharType="separate"/>
            </w:r>
            <w:r w:rsidR="00C37F34">
              <w:rPr>
                <w:noProof/>
                <w:webHidden/>
              </w:rPr>
              <w:t>3</w:t>
            </w:r>
            <w:r>
              <w:rPr>
                <w:noProof/>
                <w:webHidden/>
              </w:rPr>
              <w:fldChar w:fldCharType="end"/>
            </w:r>
          </w:hyperlink>
        </w:p>
        <w:p w:rsidR="00C37F34" w:rsidRDefault="002C778D" w:rsidP="00C37F34">
          <w:pPr>
            <w:pStyle w:val="11"/>
            <w:tabs>
              <w:tab w:val="right" w:leader="dot" w:pos="9350"/>
            </w:tabs>
            <w:spacing w:line="360" w:lineRule="auto"/>
            <w:rPr>
              <w:rFonts w:asciiTheme="minorHAnsi" w:eastAsiaTheme="minorEastAsia" w:hAnsiTheme="minorHAnsi"/>
              <w:noProof/>
              <w:sz w:val="22"/>
              <w:szCs w:val="28"/>
              <w:lang w:eastAsia="en-GB" w:bidi="bn-BD"/>
            </w:rPr>
          </w:pPr>
          <w:hyperlink w:anchor="_Toc66870439" w:history="1">
            <w:r w:rsidR="00C37F34" w:rsidRPr="009265D5">
              <w:rPr>
                <w:rStyle w:val="a5"/>
                <w:rFonts w:eastAsia="Times New Roman" w:cs="Times New Roman"/>
                <w:noProof/>
              </w:rPr>
              <w:t>Organisational Relationship</w:t>
            </w:r>
            <w:r w:rsidR="00C37F34">
              <w:rPr>
                <w:noProof/>
                <w:webHidden/>
              </w:rPr>
              <w:tab/>
            </w:r>
            <w:r>
              <w:rPr>
                <w:noProof/>
                <w:webHidden/>
              </w:rPr>
              <w:fldChar w:fldCharType="begin"/>
            </w:r>
            <w:r w:rsidR="00C37F34">
              <w:rPr>
                <w:noProof/>
                <w:webHidden/>
              </w:rPr>
              <w:instrText xml:space="preserve"> PAGEREF _Toc66870439 \h </w:instrText>
            </w:r>
            <w:r>
              <w:rPr>
                <w:noProof/>
                <w:webHidden/>
              </w:rPr>
            </w:r>
            <w:r>
              <w:rPr>
                <w:noProof/>
                <w:webHidden/>
              </w:rPr>
              <w:fldChar w:fldCharType="separate"/>
            </w:r>
            <w:r w:rsidR="00C37F34">
              <w:rPr>
                <w:noProof/>
                <w:webHidden/>
              </w:rPr>
              <w:t>4</w:t>
            </w:r>
            <w:r>
              <w:rPr>
                <w:noProof/>
                <w:webHidden/>
              </w:rPr>
              <w:fldChar w:fldCharType="end"/>
            </w:r>
          </w:hyperlink>
        </w:p>
        <w:p w:rsidR="00C37F34" w:rsidRDefault="002C778D" w:rsidP="00C37F34">
          <w:pPr>
            <w:pStyle w:val="11"/>
            <w:tabs>
              <w:tab w:val="right" w:leader="dot" w:pos="9350"/>
            </w:tabs>
            <w:spacing w:line="360" w:lineRule="auto"/>
            <w:rPr>
              <w:rFonts w:asciiTheme="minorHAnsi" w:eastAsiaTheme="minorEastAsia" w:hAnsiTheme="minorHAnsi"/>
              <w:noProof/>
              <w:sz w:val="22"/>
              <w:szCs w:val="28"/>
              <w:lang w:eastAsia="en-GB" w:bidi="bn-BD"/>
            </w:rPr>
          </w:pPr>
          <w:hyperlink w:anchor="_Toc66870440" w:history="1">
            <w:r w:rsidR="00C37F34" w:rsidRPr="009265D5">
              <w:rPr>
                <w:rStyle w:val="a5"/>
                <w:rFonts w:eastAsia="Times New Roman" w:cs="Times New Roman"/>
                <w:noProof/>
              </w:rPr>
              <w:t>Organisational Structure</w:t>
            </w:r>
            <w:r w:rsidR="00C37F34">
              <w:rPr>
                <w:noProof/>
                <w:webHidden/>
              </w:rPr>
              <w:tab/>
            </w:r>
            <w:r>
              <w:rPr>
                <w:noProof/>
                <w:webHidden/>
              </w:rPr>
              <w:fldChar w:fldCharType="begin"/>
            </w:r>
            <w:r w:rsidR="00C37F34">
              <w:rPr>
                <w:noProof/>
                <w:webHidden/>
              </w:rPr>
              <w:instrText xml:space="preserve"> PAGEREF _Toc66870440 \h </w:instrText>
            </w:r>
            <w:r>
              <w:rPr>
                <w:noProof/>
                <w:webHidden/>
              </w:rPr>
            </w:r>
            <w:r>
              <w:rPr>
                <w:noProof/>
                <w:webHidden/>
              </w:rPr>
              <w:fldChar w:fldCharType="separate"/>
            </w:r>
            <w:r w:rsidR="00C37F34">
              <w:rPr>
                <w:noProof/>
                <w:webHidden/>
              </w:rPr>
              <w:t>4</w:t>
            </w:r>
            <w:r>
              <w:rPr>
                <w:noProof/>
                <w:webHidden/>
              </w:rPr>
              <w:fldChar w:fldCharType="end"/>
            </w:r>
          </w:hyperlink>
        </w:p>
        <w:p w:rsidR="00C37F34" w:rsidRDefault="002C778D" w:rsidP="00C37F34">
          <w:pPr>
            <w:pStyle w:val="11"/>
            <w:tabs>
              <w:tab w:val="right" w:leader="dot" w:pos="9350"/>
            </w:tabs>
            <w:spacing w:line="360" w:lineRule="auto"/>
            <w:rPr>
              <w:rFonts w:asciiTheme="minorHAnsi" w:eastAsiaTheme="minorEastAsia" w:hAnsiTheme="minorHAnsi"/>
              <w:noProof/>
              <w:sz w:val="22"/>
              <w:szCs w:val="28"/>
              <w:lang w:eastAsia="en-GB" w:bidi="bn-BD"/>
            </w:rPr>
          </w:pPr>
          <w:hyperlink w:anchor="_Toc66870441" w:history="1">
            <w:r w:rsidR="00C37F34" w:rsidRPr="009265D5">
              <w:rPr>
                <w:rStyle w:val="a5"/>
                <w:rFonts w:eastAsia="Times New Roman" w:cs="Times New Roman"/>
                <w:noProof/>
              </w:rPr>
              <w:t>Organisational Culture</w:t>
            </w:r>
            <w:r w:rsidR="00C37F34">
              <w:rPr>
                <w:noProof/>
                <w:webHidden/>
              </w:rPr>
              <w:tab/>
            </w:r>
            <w:r>
              <w:rPr>
                <w:noProof/>
                <w:webHidden/>
              </w:rPr>
              <w:fldChar w:fldCharType="begin"/>
            </w:r>
            <w:r w:rsidR="00C37F34">
              <w:rPr>
                <w:noProof/>
                <w:webHidden/>
              </w:rPr>
              <w:instrText xml:space="preserve"> PAGEREF _Toc66870441 \h </w:instrText>
            </w:r>
            <w:r>
              <w:rPr>
                <w:noProof/>
                <w:webHidden/>
              </w:rPr>
            </w:r>
            <w:r>
              <w:rPr>
                <w:noProof/>
                <w:webHidden/>
              </w:rPr>
              <w:fldChar w:fldCharType="separate"/>
            </w:r>
            <w:r w:rsidR="00C37F34">
              <w:rPr>
                <w:noProof/>
                <w:webHidden/>
              </w:rPr>
              <w:t>4</w:t>
            </w:r>
            <w:r>
              <w:rPr>
                <w:noProof/>
                <w:webHidden/>
              </w:rPr>
              <w:fldChar w:fldCharType="end"/>
            </w:r>
          </w:hyperlink>
        </w:p>
        <w:p w:rsidR="00C37F34" w:rsidRDefault="002C778D" w:rsidP="00C37F34">
          <w:pPr>
            <w:pStyle w:val="11"/>
            <w:tabs>
              <w:tab w:val="right" w:leader="dot" w:pos="9350"/>
            </w:tabs>
            <w:spacing w:line="360" w:lineRule="auto"/>
            <w:rPr>
              <w:rFonts w:asciiTheme="minorHAnsi" w:eastAsiaTheme="minorEastAsia" w:hAnsiTheme="minorHAnsi"/>
              <w:noProof/>
              <w:sz w:val="22"/>
              <w:szCs w:val="28"/>
              <w:lang w:eastAsia="en-GB" w:bidi="bn-BD"/>
            </w:rPr>
          </w:pPr>
          <w:hyperlink w:anchor="_Toc66870442" w:history="1">
            <w:r w:rsidR="00C37F34" w:rsidRPr="009265D5">
              <w:rPr>
                <w:rStyle w:val="a5"/>
                <w:rFonts w:eastAsia="Times New Roman" w:cs="Times New Roman"/>
                <w:noProof/>
              </w:rPr>
              <w:t>Organisational Performance</w:t>
            </w:r>
            <w:r w:rsidR="00C37F34">
              <w:rPr>
                <w:noProof/>
                <w:webHidden/>
              </w:rPr>
              <w:tab/>
            </w:r>
            <w:r>
              <w:rPr>
                <w:noProof/>
                <w:webHidden/>
              </w:rPr>
              <w:fldChar w:fldCharType="begin"/>
            </w:r>
            <w:r w:rsidR="00C37F34">
              <w:rPr>
                <w:noProof/>
                <w:webHidden/>
              </w:rPr>
              <w:instrText xml:space="preserve"> PAGEREF _Toc66870442 \h </w:instrText>
            </w:r>
            <w:r>
              <w:rPr>
                <w:noProof/>
                <w:webHidden/>
              </w:rPr>
            </w:r>
            <w:r>
              <w:rPr>
                <w:noProof/>
                <w:webHidden/>
              </w:rPr>
              <w:fldChar w:fldCharType="separate"/>
            </w:r>
            <w:r w:rsidR="00C37F34">
              <w:rPr>
                <w:noProof/>
                <w:webHidden/>
              </w:rPr>
              <w:t>5</w:t>
            </w:r>
            <w:r>
              <w:rPr>
                <w:noProof/>
                <w:webHidden/>
              </w:rPr>
              <w:fldChar w:fldCharType="end"/>
            </w:r>
          </w:hyperlink>
        </w:p>
        <w:p w:rsidR="00C37F34" w:rsidRDefault="002C778D" w:rsidP="00C37F34">
          <w:pPr>
            <w:pStyle w:val="11"/>
            <w:tabs>
              <w:tab w:val="right" w:leader="dot" w:pos="9350"/>
            </w:tabs>
            <w:spacing w:line="360" w:lineRule="auto"/>
            <w:rPr>
              <w:rFonts w:asciiTheme="minorHAnsi" w:eastAsiaTheme="minorEastAsia" w:hAnsiTheme="minorHAnsi"/>
              <w:noProof/>
              <w:sz w:val="22"/>
              <w:szCs w:val="28"/>
              <w:lang w:eastAsia="en-GB" w:bidi="bn-BD"/>
            </w:rPr>
          </w:pPr>
          <w:hyperlink w:anchor="_Toc66870443" w:history="1">
            <w:r w:rsidR="00C37F34" w:rsidRPr="009265D5">
              <w:rPr>
                <w:rStyle w:val="a5"/>
                <w:rFonts w:eastAsia="Times New Roman" w:cs="Times New Roman"/>
                <w:noProof/>
              </w:rPr>
              <w:t>Organisational Relationship Enhancement Process</w:t>
            </w:r>
            <w:r w:rsidR="00C37F34">
              <w:rPr>
                <w:noProof/>
                <w:webHidden/>
              </w:rPr>
              <w:tab/>
            </w:r>
            <w:r>
              <w:rPr>
                <w:noProof/>
                <w:webHidden/>
              </w:rPr>
              <w:fldChar w:fldCharType="begin"/>
            </w:r>
            <w:r w:rsidR="00C37F34">
              <w:rPr>
                <w:noProof/>
                <w:webHidden/>
              </w:rPr>
              <w:instrText xml:space="preserve"> PAGEREF _Toc66870443 \h </w:instrText>
            </w:r>
            <w:r>
              <w:rPr>
                <w:noProof/>
                <w:webHidden/>
              </w:rPr>
            </w:r>
            <w:r>
              <w:rPr>
                <w:noProof/>
                <w:webHidden/>
              </w:rPr>
              <w:fldChar w:fldCharType="separate"/>
            </w:r>
            <w:r w:rsidR="00C37F34">
              <w:rPr>
                <w:noProof/>
                <w:webHidden/>
              </w:rPr>
              <w:t>5</w:t>
            </w:r>
            <w:r>
              <w:rPr>
                <w:noProof/>
                <w:webHidden/>
              </w:rPr>
              <w:fldChar w:fldCharType="end"/>
            </w:r>
          </w:hyperlink>
        </w:p>
        <w:p w:rsidR="00C37F34" w:rsidRDefault="002C778D" w:rsidP="00C37F34">
          <w:pPr>
            <w:pStyle w:val="11"/>
            <w:tabs>
              <w:tab w:val="right" w:leader="dot" w:pos="9350"/>
            </w:tabs>
            <w:spacing w:line="360" w:lineRule="auto"/>
            <w:rPr>
              <w:rFonts w:asciiTheme="minorHAnsi" w:eastAsiaTheme="minorEastAsia" w:hAnsiTheme="minorHAnsi"/>
              <w:noProof/>
              <w:sz w:val="22"/>
              <w:szCs w:val="28"/>
              <w:lang w:eastAsia="en-GB" w:bidi="bn-BD"/>
            </w:rPr>
          </w:pPr>
          <w:hyperlink w:anchor="_Toc66870444" w:history="1">
            <w:r w:rsidR="00C37F34" w:rsidRPr="009265D5">
              <w:rPr>
                <w:rStyle w:val="a5"/>
                <w:rFonts w:eastAsia="Times New Roman" w:cs="Times New Roman"/>
                <w:noProof/>
              </w:rPr>
              <w:t>Nature of Managerial Works</w:t>
            </w:r>
            <w:r w:rsidR="00C37F34">
              <w:rPr>
                <w:noProof/>
                <w:webHidden/>
              </w:rPr>
              <w:tab/>
            </w:r>
            <w:r>
              <w:rPr>
                <w:noProof/>
                <w:webHidden/>
              </w:rPr>
              <w:fldChar w:fldCharType="begin"/>
            </w:r>
            <w:r w:rsidR="00C37F34">
              <w:rPr>
                <w:noProof/>
                <w:webHidden/>
              </w:rPr>
              <w:instrText xml:space="preserve"> PAGEREF _Toc66870444 \h </w:instrText>
            </w:r>
            <w:r>
              <w:rPr>
                <w:noProof/>
                <w:webHidden/>
              </w:rPr>
            </w:r>
            <w:r>
              <w:rPr>
                <w:noProof/>
                <w:webHidden/>
              </w:rPr>
              <w:fldChar w:fldCharType="separate"/>
            </w:r>
            <w:r w:rsidR="00C37F34">
              <w:rPr>
                <w:noProof/>
                <w:webHidden/>
              </w:rPr>
              <w:t>6</w:t>
            </w:r>
            <w:r>
              <w:rPr>
                <w:noProof/>
                <w:webHidden/>
              </w:rPr>
              <w:fldChar w:fldCharType="end"/>
            </w:r>
          </w:hyperlink>
        </w:p>
        <w:p w:rsidR="00C37F34" w:rsidRDefault="002C778D" w:rsidP="00C37F34">
          <w:pPr>
            <w:pStyle w:val="11"/>
            <w:tabs>
              <w:tab w:val="right" w:leader="dot" w:pos="9350"/>
            </w:tabs>
            <w:spacing w:line="360" w:lineRule="auto"/>
            <w:rPr>
              <w:rFonts w:asciiTheme="minorHAnsi" w:eastAsiaTheme="minorEastAsia" w:hAnsiTheme="minorHAnsi"/>
              <w:noProof/>
              <w:sz w:val="22"/>
              <w:szCs w:val="28"/>
              <w:lang w:eastAsia="en-GB" w:bidi="bn-BD"/>
            </w:rPr>
          </w:pPr>
          <w:hyperlink w:anchor="_Toc66870445" w:history="1">
            <w:r w:rsidR="00C37F34" w:rsidRPr="009265D5">
              <w:rPr>
                <w:rStyle w:val="a5"/>
                <w:rFonts w:eastAsia="Times New Roman" w:cs="Times New Roman"/>
                <w:noProof/>
              </w:rPr>
              <w:t>Roles of Leadership</w:t>
            </w:r>
            <w:r w:rsidR="00C37F34">
              <w:rPr>
                <w:noProof/>
                <w:webHidden/>
              </w:rPr>
              <w:tab/>
            </w:r>
            <w:r>
              <w:rPr>
                <w:noProof/>
                <w:webHidden/>
              </w:rPr>
              <w:fldChar w:fldCharType="begin"/>
            </w:r>
            <w:r w:rsidR="00C37F34">
              <w:rPr>
                <w:noProof/>
                <w:webHidden/>
              </w:rPr>
              <w:instrText xml:space="preserve"> PAGEREF _Toc66870445 \h </w:instrText>
            </w:r>
            <w:r>
              <w:rPr>
                <w:noProof/>
                <w:webHidden/>
              </w:rPr>
            </w:r>
            <w:r>
              <w:rPr>
                <w:noProof/>
                <w:webHidden/>
              </w:rPr>
              <w:fldChar w:fldCharType="separate"/>
            </w:r>
            <w:r w:rsidR="00C37F34">
              <w:rPr>
                <w:noProof/>
                <w:webHidden/>
              </w:rPr>
              <w:t>6</w:t>
            </w:r>
            <w:r>
              <w:rPr>
                <w:noProof/>
                <w:webHidden/>
              </w:rPr>
              <w:fldChar w:fldCharType="end"/>
            </w:r>
          </w:hyperlink>
        </w:p>
        <w:p w:rsidR="00C37F34" w:rsidRDefault="002C778D" w:rsidP="00C37F34">
          <w:pPr>
            <w:pStyle w:val="11"/>
            <w:tabs>
              <w:tab w:val="right" w:leader="dot" w:pos="9350"/>
            </w:tabs>
            <w:spacing w:line="360" w:lineRule="auto"/>
            <w:rPr>
              <w:rFonts w:asciiTheme="minorHAnsi" w:eastAsiaTheme="minorEastAsia" w:hAnsiTheme="minorHAnsi"/>
              <w:noProof/>
              <w:sz w:val="22"/>
              <w:szCs w:val="28"/>
              <w:lang w:eastAsia="en-GB" w:bidi="bn-BD"/>
            </w:rPr>
          </w:pPr>
          <w:hyperlink w:anchor="_Toc66870446" w:history="1">
            <w:r w:rsidR="00C37F34" w:rsidRPr="009265D5">
              <w:rPr>
                <w:rStyle w:val="a5"/>
                <w:rFonts w:eastAsia="Times New Roman" w:cs="Times New Roman"/>
                <w:noProof/>
              </w:rPr>
              <w:t>Effective Management and Leadership Process</w:t>
            </w:r>
            <w:r w:rsidR="00C37F34">
              <w:rPr>
                <w:noProof/>
                <w:webHidden/>
              </w:rPr>
              <w:tab/>
            </w:r>
            <w:r>
              <w:rPr>
                <w:noProof/>
                <w:webHidden/>
              </w:rPr>
              <w:fldChar w:fldCharType="begin"/>
            </w:r>
            <w:r w:rsidR="00C37F34">
              <w:rPr>
                <w:noProof/>
                <w:webHidden/>
              </w:rPr>
              <w:instrText xml:space="preserve"> PAGEREF _Toc66870446 \h </w:instrText>
            </w:r>
            <w:r>
              <w:rPr>
                <w:noProof/>
                <w:webHidden/>
              </w:rPr>
            </w:r>
            <w:r>
              <w:rPr>
                <w:noProof/>
                <w:webHidden/>
              </w:rPr>
              <w:fldChar w:fldCharType="separate"/>
            </w:r>
            <w:r w:rsidR="00C37F34">
              <w:rPr>
                <w:noProof/>
                <w:webHidden/>
              </w:rPr>
              <w:t>7</w:t>
            </w:r>
            <w:r>
              <w:rPr>
                <w:noProof/>
                <w:webHidden/>
              </w:rPr>
              <w:fldChar w:fldCharType="end"/>
            </w:r>
          </w:hyperlink>
        </w:p>
        <w:p w:rsidR="00C37F34" w:rsidRDefault="002C778D" w:rsidP="00C37F34">
          <w:pPr>
            <w:pStyle w:val="11"/>
            <w:tabs>
              <w:tab w:val="right" w:leader="dot" w:pos="9350"/>
            </w:tabs>
            <w:spacing w:line="360" w:lineRule="auto"/>
            <w:rPr>
              <w:rFonts w:asciiTheme="minorHAnsi" w:eastAsiaTheme="minorEastAsia" w:hAnsiTheme="minorHAnsi"/>
              <w:noProof/>
              <w:sz w:val="22"/>
              <w:szCs w:val="28"/>
              <w:lang w:eastAsia="en-GB" w:bidi="bn-BD"/>
            </w:rPr>
          </w:pPr>
          <w:hyperlink w:anchor="_Toc66870447" w:history="1">
            <w:r w:rsidR="00C37F34" w:rsidRPr="009265D5">
              <w:rPr>
                <w:rStyle w:val="a5"/>
                <w:rFonts w:eastAsia="Times New Roman" w:cs="Times New Roman"/>
                <w:noProof/>
              </w:rPr>
              <w:t>Behavioural Approach to Management</w:t>
            </w:r>
            <w:r w:rsidR="00C37F34">
              <w:rPr>
                <w:noProof/>
                <w:webHidden/>
              </w:rPr>
              <w:tab/>
            </w:r>
            <w:r>
              <w:rPr>
                <w:noProof/>
                <w:webHidden/>
              </w:rPr>
              <w:fldChar w:fldCharType="begin"/>
            </w:r>
            <w:r w:rsidR="00C37F34">
              <w:rPr>
                <w:noProof/>
                <w:webHidden/>
              </w:rPr>
              <w:instrText xml:space="preserve"> PAGEREF _Toc66870447 \h </w:instrText>
            </w:r>
            <w:r>
              <w:rPr>
                <w:noProof/>
                <w:webHidden/>
              </w:rPr>
            </w:r>
            <w:r>
              <w:rPr>
                <w:noProof/>
                <w:webHidden/>
              </w:rPr>
              <w:fldChar w:fldCharType="separate"/>
            </w:r>
            <w:r w:rsidR="00C37F34">
              <w:rPr>
                <w:noProof/>
                <w:webHidden/>
              </w:rPr>
              <w:t>7</w:t>
            </w:r>
            <w:r>
              <w:rPr>
                <w:noProof/>
                <w:webHidden/>
              </w:rPr>
              <w:fldChar w:fldCharType="end"/>
            </w:r>
          </w:hyperlink>
        </w:p>
        <w:p w:rsidR="00C37F34" w:rsidRDefault="002C778D" w:rsidP="00C37F34">
          <w:pPr>
            <w:pStyle w:val="11"/>
            <w:tabs>
              <w:tab w:val="right" w:leader="dot" w:pos="9350"/>
            </w:tabs>
            <w:spacing w:line="360" w:lineRule="auto"/>
            <w:rPr>
              <w:rFonts w:asciiTheme="minorHAnsi" w:eastAsiaTheme="minorEastAsia" w:hAnsiTheme="minorHAnsi"/>
              <w:noProof/>
              <w:sz w:val="22"/>
              <w:szCs w:val="28"/>
              <w:lang w:eastAsia="en-GB" w:bidi="bn-BD"/>
            </w:rPr>
          </w:pPr>
          <w:hyperlink w:anchor="_Toc66870448" w:history="1">
            <w:r w:rsidR="00C37F34" w:rsidRPr="009265D5">
              <w:rPr>
                <w:rStyle w:val="a5"/>
                <w:rFonts w:eastAsia="Times New Roman" w:cs="Times New Roman"/>
                <w:noProof/>
              </w:rPr>
              <w:t>Influential Approaches in Behavioural Management</w:t>
            </w:r>
            <w:r w:rsidR="00C37F34">
              <w:rPr>
                <w:noProof/>
                <w:webHidden/>
              </w:rPr>
              <w:tab/>
            </w:r>
            <w:r>
              <w:rPr>
                <w:noProof/>
                <w:webHidden/>
              </w:rPr>
              <w:fldChar w:fldCharType="begin"/>
            </w:r>
            <w:r w:rsidR="00C37F34">
              <w:rPr>
                <w:noProof/>
                <w:webHidden/>
              </w:rPr>
              <w:instrText xml:space="preserve"> PAGEREF _Toc66870448 \h </w:instrText>
            </w:r>
            <w:r>
              <w:rPr>
                <w:noProof/>
                <w:webHidden/>
              </w:rPr>
            </w:r>
            <w:r>
              <w:rPr>
                <w:noProof/>
                <w:webHidden/>
              </w:rPr>
              <w:fldChar w:fldCharType="separate"/>
            </w:r>
            <w:r w:rsidR="00C37F34">
              <w:rPr>
                <w:noProof/>
                <w:webHidden/>
              </w:rPr>
              <w:t>8</w:t>
            </w:r>
            <w:r>
              <w:rPr>
                <w:noProof/>
                <w:webHidden/>
              </w:rPr>
              <w:fldChar w:fldCharType="end"/>
            </w:r>
          </w:hyperlink>
        </w:p>
        <w:p w:rsidR="00C37F34" w:rsidRDefault="002C778D" w:rsidP="00C37F34">
          <w:pPr>
            <w:pStyle w:val="11"/>
            <w:tabs>
              <w:tab w:val="right" w:leader="dot" w:pos="9350"/>
            </w:tabs>
            <w:spacing w:line="360" w:lineRule="auto"/>
            <w:rPr>
              <w:rFonts w:asciiTheme="minorHAnsi" w:eastAsiaTheme="minorEastAsia" w:hAnsiTheme="minorHAnsi"/>
              <w:noProof/>
              <w:sz w:val="22"/>
              <w:szCs w:val="28"/>
              <w:lang w:eastAsia="en-GB" w:bidi="bn-BD"/>
            </w:rPr>
          </w:pPr>
          <w:hyperlink w:anchor="_Toc66870449" w:history="1">
            <w:r w:rsidR="00C37F34" w:rsidRPr="009265D5">
              <w:rPr>
                <w:rStyle w:val="a5"/>
                <w:rFonts w:cs="Times New Roman"/>
                <w:noProof/>
              </w:rPr>
              <w:t>Conclusion</w:t>
            </w:r>
            <w:r w:rsidR="00C37F34">
              <w:rPr>
                <w:noProof/>
                <w:webHidden/>
              </w:rPr>
              <w:tab/>
            </w:r>
            <w:r>
              <w:rPr>
                <w:noProof/>
                <w:webHidden/>
              </w:rPr>
              <w:fldChar w:fldCharType="begin"/>
            </w:r>
            <w:r w:rsidR="00C37F34">
              <w:rPr>
                <w:noProof/>
                <w:webHidden/>
              </w:rPr>
              <w:instrText xml:space="preserve"> PAGEREF _Toc66870449 \h </w:instrText>
            </w:r>
            <w:r>
              <w:rPr>
                <w:noProof/>
                <w:webHidden/>
              </w:rPr>
            </w:r>
            <w:r>
              <w:rPr>
                <w:noProof/>
                <w:webHidden/>
              </w:rPr>
              <w:fldChar w:fldCharType="separate"/>
            </w:r>
            <w:r w:rsidR="00C37F34">
              <w:rPr>
                <w:noProof/>
                <w:webHidden/>
              </w:rPr>
              <w:t>9</w:t>
            </w:r>
            <w:r>
              <w:rPr>
                <w:noProof/>
                <w:webHidden/>
              </w:rPr>
              <w:fldChar w:fldCharType="end"/>
            </w:r>
          </w:hyperlink>
        </w:p>
        <w:p w:rsidR="00C37F34" w:rsidRDefault="002C778D" w:rsidP="00C37F34">
          <w:pPr>
            <w:pStyle w:val="11"/>
            <w:tabs>
              <w:tab w:val="right" w:leader="dot" w:pos="9350"/>
            </w:tabs>
            <w:spacing w:line="360" w:lineRule="auto"/>
            <w:rPr>
              <w:rFonts w:asciiTheme="minorHAnsi" w:eastAsiaTheme="minorEastAsia" w:hAnsiTheme="minorHAnsi"/>
              <w:noProof/>
              <w:sz w:val="22"/>
              <w:szCs w:val="28"/>
              <w:lang w:eastAsia="en-GB" w:bidi="bn-BD"/>
            </w:rPr>
          </w:pPr>
          <w:hyperlink w:anchor="_Toc66870450" w:history="1">
            <w:r w:rsidR="00C37F34" w:rsidRPr="009265D5">
              <w:rPr>
                <w:rStyle w:val="a5"/>
                <w:rFonts w:cs="Times New Roman"/>
                <w:noProof/>
              </w:rPr>
              <w:t>References</w:t>
            </w:r>
            <w:r w:rsidR="00C37F34">
              <w:rPr>
                <w:noProof/>
                <w:webHidden/>
              </w:rPr>
              <w:tab/>
            </w:r>
            <w:r>
              <w:rPr>
                <w:noProof/>
                <w:webHidden/>
              </w:rPr>
              <w:fldChar w:fldCharType="begin"/>
            </w:r>
            <w:r w:rsidR="00C37F34">
              <w:rPr>
                <w:noProof/>
                <w:webHidden/>
              </w:rPr>
              <w:instrText xml:space="preserve"> PAGEREF _Toc66870450 \h </w:instrText>
            </w:r>
            <w:r>
              <w:rPr>
                <w:noProof/>
                <w:webHidden/>
              </w:rPr>
            </w:r>
            <w:r>
              <w:rPr>
                <w:noProof/>
                <w:webHidden/>
              </w:rPr>
              <w:fldChar w:fldCharType="separate"/>
            </w:r>
            <w:r w:rsidR="00C37F34">
              <w:rPr>
                <w:noProof/>
                <w:webHidden/>
              </w:rPr>
              <w:t>10</w:t>
            </w:r>
            <w:r>
              <w:rPr>
                <w:noProof/>
                <w:webHidden/>
              </w:rPr>
              <w:fldChar w:fldCharType="end"/>
            </w:r>
          </w:hyperlink>
        </w:p>
        <w:p w:rsidR="00D03D81" w:rsidRPr="00E07B2D" w:rsidRDefault="002C778D" w:rsidP="00C37F34">
          <w:pPr>
            <w:spacing w:line="360" w:lineRule="auto"/>
          </w:pPr>
          <w:r w:rsidRPr="00E07B2D">
            <w:rPr>
              <w:rFonts w:cs="Times New Roman"/>
              <w:b/>
              <w:bCs/>
              <w:noProof/>
              <w:szCs w:val="24"/>
            </w:rPr>
            <w:fldChar w:fldCharType="end"/>
          </w:r>
        </w:p>
      </w:sdtContent>
    </w:sdt>
    <w:p w:rsidR="00D03D81" w:rsidRPr="00E07B2D" w:rsidRDefault="00D03D81" w:rsidP="00C37F34">
      <w:pPr>
        <w:pStyle w:val="1"/>
        <w:spacing w:line="360" w:lineRule="auto"/>
        <w:rPr>
          <w:rFonts w:eastAsia="Times New Roman" w:cs="Times New Roman"/>
        </w:rPr>
      </w:pPr>
    </w:p>
    <w:p w:rsidR="00D03D81" w:rsidRPr="00E07B2D" w:rsidRDefault="00D03D81" w:rsidP="00C37F34">
      <w:pPr>
        <w:spacing w:line="360" w:lineRule="auto"/>
      </w:pPr>
    </w:p>
    <w:p w:rsidR="006A2C91" w:rsidRPr="00E07B2D" w:rsidRDefault="006A2C91" w:rsidP="00C37F34">
      <w:pPr>
        <w:spacing w:line="360" w:lineRule="auto"/>
        <w:jc w:val="left"/>
        <w:rPr>
          <w:rFonts w:eastAsia="Times New Roman" w:cs="Times New Roman"/>
          <w:sz w:val="32"/>
          <w:szCs w:val="32"/>
        </w:rPr>
      </w:pPr>
      <w:r w:rsidRPr="00E07B2D">
        <w:rPr>
          <w:rFonts w:eastAsia="Times New Roman" w:cs="Times New Roman"/>
        </w:rPr>
        <w:br w:type="page"/>
      </w:r>
    </w:p>
    <w:p w:rsidR="00E43B5B" w:rsidRPr="00E07B2D" w:rsidRDefault="00E43B5B" w:rsidP="00C37F34">
      <w:pPr>
        <w:pStyle w:val="1"/>
        <w:spacing w:line="360" w:lineRule="auto"/>
      </w:pPr>
      <w:bookmarkStart w:id="0" w:name="_Toc66870438"/>
      <w:r w:rsidRPr="00E07B2D">
        <w:lastRenderedPageBreak/>
        <w:t>Introduction</w:t>
      </w:r>
      <w:bookmarkEnd w:id="0"/>
    </w:p>
    <w:p w:rsidR="00E43B5B" w:rsidRPr="00E07B2D" w:rsidRDefault="00E43B5B" w:rsidP="00C37F34">
      <w:pPr>
        <w:pStyle w:val="a3"/>
        <w:spacing w:before="0" w:beforeAutospacing="0" w:after="0" w:afterAutospacing="0" w:line="360" w:lineRule="auto"/>
        <w:rPr>
          <w:color w:val="000000"/>
        </w:rPr>
      </w:pPr>
      <w:r w:rsidRPr="00E07B2D">
        <w:rPr>
          <w:color w:val="000000"/>
        </w:rPr>
        <w:t xml:space="preserve">In this modern era, managing an organisation is difficult. Overseeing the business perspective and making decisions over that consideration is important to maintain. No business can sustain itself without the proper justification over the organisational relationship, </w:t>
      </w:r>
      <w:r w:rsidR="00E07B2D" w:rsidRPr="00E07B2D">
        <w:rPr>
          <w:color w:val="000000"/>
        </w:rPr>
        <w:t>behavioural</w:t>
      </w:r>
      <w:r w:rsidRPr="00E07B2D">
        <w:rPr>
          <w:color w:val="000000"/>
        </w:rPr>
        <w:t xml:space="preserve"> approaches, and regulative business concern.</w:t>
      </w:r>
      <w:r w:rsidR="00E61963" w:rsidRPr="00E07B2D">
        <w:rPr>
          <w:color w:val="000000"/>
        </w:rPr>
        <w:t xml:space="preserve"> </w:t>
      </w:r>
      <w:r w:rsidR="00E61963" w:rsidRPr="00E07B2D">
        <w:rPr>
          <w:color w:val="000000"/>
          <w:shd w:val="clear" w:color="auto" w:fill="FFFFFF"/>
        </w:rPr>
        <w:t>(Hins, J., 2016)</w:t>
      </w:r>
      <w:r w:rsidRPr="00E07B2D">
        <w:rPr>
          <w:color w:val="000000"/>
        </w:rPr>
        <w:t xml:space="preserve"> In this report, we have tried to introduce the facts named organisational culture, structure, roles of leadership, nature of management, etc. with relevant corporate instances. We will discuss the importance of organisational relationships and the core components to maintain a well-structured organisational workflow. Also, </w:t>
      </w:r>
      <w:r w:rsidR="00E07B2D" w:rsidRPr="00E07B2D">
        <w:rPr>
          <w:color w:val="000000"/>
        </w:rPr>
        <w:t>behavioural</w:t>
      </w:r>
      <w:r w:rsidRPr="00E07B2D">
        <w:rPr>
          <w:color w:val="000000"/>
        </w:rPr>
        <w:t xml:space="preserve"> approaches in the management system are really important and should be developed by quantifiable research methodology and relevant situations with the case study. After all these conversations, we will try to summarise the effective management and leadership process to ensure the proper process of the digital management system.</w:t>
      </w:r>
    </w:p>
    <w:p w:rsidR="00875E96" w:rsidRPr="00E07B2D" w:rsidRDefault="00875E96" w:rsidP="00C37F34">
      <w:pPr>
        <w:pStyle w:val="a3"/>
        <w:spacing w:before="0" w:beforeAutospacing="0" w:after="0" w:afterAutospacing="0" w:line="360" w:lineRule="auto"/>
        <w:rPr>
          <w:color w:val="000000"/>
        </w:rPr>
      </w:pPr>
    </w:p>
    <w:p w:rsidR="00875E96" w:rsidRPr="00E07B2D" w:rsidRDefault="00875E96" w:rsidP="00C37F34">
      <w:pPr>
        <w:pStyle w:val="a3"/>
        <w:spacing w:before="0" w:beforeAutospacing="0" w:after="0" w:afterAutospacing="0" w:line="360" w:lineRule="auto"/>
        <w:rPr>
          <w:color w:val="000000"/>
        </w:rPr>
      </w:pPr>
    </w:p>
    <w:p w:rsidR="00875E96" w:rsidRPr="00E07B2D" w:rsidRDefault="00875E96" w:rsidP="00C37F34">
      <w:pPr>
        <w:pStyle w:val="a3"/>
        <w:spacing w:before="0" w:beforeAutospacing="0" w:after="0" w:afterAutospacing="0" w:line="360" w:lineRule="auto"/>
        <w:rPr>
          <w:color w:val="000000"/>
        </w:rPr>
      </w:pPr>
    </w:p>
    <w:p w:rsidR="00875E96" w:rsidRPr="00E07B2D" w:rsidRDefault="00875E96" w:rsidP="00C37F34">
      <w:pPr>
        <w:pStyle w:val="a3"/>
        <w:spacing w:before="0" w:beforeAutospacing="0" w:after="0" w:afterAutospacing="0" w:line="360" w:lineRule="auto"/>
        <w:rPr>
          <w:color w:val="000000"/>
        </w:rPr>
      </w:pPr>
    </w:p>
    <w:p w:rsidR="00875E96" w:rsidRPr="00E07B2D" w:rsidRDefault="00875E96" w:rsidP="00C37F34">
      <w:pPr>
        <w:pStyle w:val="a3"/>
        <w:spacing w:before="0" w:beforeAutospacing="0" w:after="0" w:afterAutospacing="0" w:line="360" w:lineRule="auto"/>
        <w:rPr>
          <w:color w:val="000000"/>
        </w:rPr>
      </w:pPr>
    </w:p>
    <w:p w:rsidR="006A2C91" w:rsidRPr="00E07B2D" w:rsidRDefault="006A2C91" w:rsidP="00C37F34">
      <w:pPr>
        <w:spacing w:line="360" w:lineRule="auto"/>
        <w:jc w:val="left"/>
        <w:rPr>
          <w:rFonts w:eastAsia="Times New Roman" w:cs="Times New Roman"/>
          <w:b/>
          <w:sz w:val="32"/>
          <w:szCs w:val="32"/>
        </w:rPr>
      </w:pPr>
      <w:r w:rsidRPr="00E07B2D">
        <w:rPr>
          <w:rFonts w:eastAsia="Times New Roman" w:cs="Times New Roman"/>
        </w:rPr>
        <w:br w:type="page"/>
      </w:r>
    </w:p>
    <w:p w:rsidR="00C762D8" w:rsidRPr="00E07B2D" w:rsidRDefault="00C762D8" w:rsidP="00C37F34">
      <w:pPr>
        <w:pStyle w:val="1"/>
        <w:spacing w:line="360" w:lineRule="auto"/>
        <w:rPr>
          <w:rFonts w:eastAsia="Times New Roman" w:cs="Times New Roman"/>
        </w:rPr>
      </w:pPr>
      <w:bookmarkStart w:id="1" w:name="_Toc66870439"/>
      <w:r w:rsidRPr="00E07B2D">
        <w:rPr>
          <w:rFonts w:eastAsia="Times New Roman" w:cs="Times New Roman"/>
        </w:rPr>
        <w:lastRenderedPageBreak/>
        <w:t>Organisational Relationship</w:t>
      </w:r>
      <w:bookmarkEnd w:id="1"/>
      <w:r w:rsidRPr="00E07B2D">
        <w:rPr>
          <w:rFonts w:eastAsia="Times New Roman" w:cs="Times New Roman"/>
        </w:rPr>
        <w:t> </w:t>
      </w:r>
    </w:p>
    <w:p w:rsidR="00C762D8" w:rsidRPr="00E07B2D" w:rsidRDefault="00C762D8" w:rsidP="00C37F34">
      <w:pPr>
        <w:pStyle w:val="a3"/>
        <w:spacing w:before="0" w:beforeAutospacing="0" w:after="0" w:afterAutospacing="0" w:line="360" w:lineRule="auto"/>
        <w:rPr>
          <w:sz w:val="32"/>
          <w:szCs w:val="32"/>
        </w:rPr>
      </w:pPr>
      <w:r w:rsidRPr="00E07B2D">
        <w:rPr>
          <w:color w:val="000000"/>
        </w:rPr>
        <w:t>To maintain an organisation, it is really important to have a well-structured blueprint that may help in maintaining the internal and external organisational relationship.</w:t>
      </w:r>
      <w:r w:rsidR="00E61963" w:rsidRPr="00E07B2D">
        <w:rPr>
          <w:color w:val="000000"/>
        </w:rPr>
        <w:t xml:space="preserve"> </w:t>
      </w:r>
      <w:r w:rsidR="00E61963" w:rsidRPr="00E07B2D">
        <w:rPr>
          <w:color w:val="000000"/>
          <w:shd w:val="clear" w:color="auto" w:fill="FFFFFF"/>
        </w:rPr>
        <w:t>(Hins, J., 2016)</w:t>
      </w:r>
      <w:r w:rsidRPr="00E07B2D">
        <w:rPr>
          <w:color w:val="000000"/>
        </w:rPr>
        <w:t xml:space="preserve"> The </w:t>
      </w:r>
      <w:r w:rsidR="00E61963" w:rsidRPr="00E07B2D">
        <w:rPr>
          <w:color w:val="000000"/>
        </w:rPr>
        <w:t>stronger</w:t>
      </w:r>
      <w:r w:rsidRPr="00E07B2D">
        <w:rPr>
          <w:color w:val="000000"/>
        </w:rPr>
        <w:t xml:space="preserve"> an organisational relationship is, the </w:t>
      </w:r>
      <w:r w:rsidR="00E61963" w:rsidRPr="00E07B2D">
        <w:rPr>
          <w:color w:val="000000"/>
        </w:rPr>
        <w:t>stronger</w:t>
      </w:r>
      <w:r w:rsidRPr="00E07B2D">
        <w:rPr>
          <w:color w:val="000000"/>
        </w:rPr>
        <w:t xml:space="preserve"> the organisation is. Engagement among all the organisational employees and stakeholders is the key factor for a successful organisational relationship.</w:t>
      </w:r>
      <w:r w:rsidR="00E61963" w:rsidRPr="00E07B2D">
        <w:rPr>
          <w:color w:val="000000"/>
        </w:rPr>
        <w:t xml:space="preserve"> </w:t>
      </w:r>
      <w:r w:rsidR="00E61963" w:rsidRPr="00E07B2D">
        <w:rPr>
          <w:color w:val="000000"/>
          <w:shd w:val="clear" w:color="auto" w:fill="FFFFFF"/>
        </w:rPr>
        <w:t>(Dugdale, D. and Lyne, S., 2014)</w:t>
      </w:r>
      <w:r w:rsidRPr="00E07B2D">
        <w:rPr>
          <w:color w:val="000000"/>
        </w:rPr>
        <w:t xml:space="preserve"> From the initial days of Apple Inc. to the newly hyped organisation like Tesla, each business has given a lot of effort to its internal setup. According to internal research at Apple Inc. with the highest level of commitment among the employees, an organisation performs 26% better than any other situation. One of the main breakthroughs for Samsung company was its internal workplace bonding in its initial stage. Considering all these things it is really important to have a justified organisational structure, culture, and performance to maintain efficiency. Let's a have check on each of these fundamentals to ensure a well organisational relationship.</w:t>
      </w:r>
    </w:p>
    <w:p w:rsidR="00C762D8" w:rsidRPr="00E07B2D" w:rsidRDefault="00C762D8" w:rsidP="00C37F34">
      <w:pPr>
        <w:pStyle w:val="1"/>
        <w:spacing w:line="360" w:lineRule="auto"/>
        <w:rPr>
          <w:rFonts w:eastAsia="Times New Roman" w:cs="Times New Roman"/>
        </w:rPr>
      </w:pPr>
      <w:bookmarkStart w:id="2" w:name="_Toc66870440"/>
      <w:r w:rsidRPr="00E07B2D">
        <w:rPr>
          <w:rFonts w:eastAsia="Times New Roman" w:cs="Times New Roman"/>
        </w:rPr>
        <w:t>Organisational Structure</w:t>
      </w:r>
      <w:bookmarkEnd w:id="2"/>
      <w:r w:rsidRPr="00E07B2D">
        <w:rPr>
          <w:rFonts w:eastAsia="Times New Roman" w:cs="Times New Roman"/>
        </w:rPr>
        <w:t> </w:t>
      </w:r>
    </w:p>
    <w:p w:rsidR="002300E7" w:rsidRPr="00E07B2D" w:rsidRDefault="00451742" w:rsidP="00C37F34">
      <w:pPr>
        <w:pStyle w:val="a3"/>
        <w:spacing w:before="0" w:beforeAutospacing="0" w:after="0" w:afterAutospacing="0" w:line="360" w:lineRule="auto"/>
        <w:rPr>
          <w:sz w:val="32"/>
          <w:szCs w:val="32"/>
        </w:rPr>
      </w:pPr>
      <w:r w:rsidRPr="00E07B2D">
        <w:rPr>
          <w:color w:val="000000"/>
        </w:rPr>
        <w:t>The o</w:t>
      </w:r>
      <w:r w:rsidR="00C762D8" w:rsidRPr="00E07B2D">
        <w:rPr>
          <w:color w:val="000000"/>
        </w:rPr>
        <w:t>rganisational structure is a process that showcases how all the activities in an organisation will be performed and evaluated maintaining the business objectives.</w:t>
      </w:r>
      <w:r w:rsidR="00E61963" w:rsidRPr="00E07B2D">
        <w:rPr>
          <w:color w:val="000000"/>
        </w:rPr>
        <w:t xml:space="preserve"> </w:t>
      </w:r>
      <w:r w:rsidR="00E61963" w:rsidRPr="00E07B2D">
        <w:rPr>
          <w:color w:val="000000"/>
          <w:shd w:val="clear" w:color="auto" w:fill="FFFFFF"/>
        </w:rPr>
        <w:t xml:space="preserve">(Hins, J., 2016) </w:t>
      </w:r>
      <w:r w:rsidR="00C762D8" w:rsidRPr="00E07B2D">
        <w:rPr>
          <w:color w:val="000000"/>
        </w:rPr>
        <w:t xml:space="preserve">The flow of information in an organisation performs with the help of a well-built organisational structure. In so many aspects, during the initial stage of Apple Inc., the key stakeholders were puzzled about the organisational structure. But soon Apple Inc. had demonstrated that whatever the business situation is organisational structure is a must. Around us, we have witnessed so many successful organisational structures to follow </w:t>
      </w:r>
      <w:r w:rsidR="00B04B0E" w:rsidRPr="00E07B2D">
        <w:rPr>
          <w:color w:val="000000"/>
        </w:rPr>
        <w:t>i.e.,</w:t>
      </w:r>
      <w:r w:rsidR="00C762D8" w:rsidRPr="00E07B2D">
        <w:rPr>
          <w:color w:val="000000"/>
        </w:rPr>
        <w:t xml:space="preserve"> line organisational structure, functional organisational structure, line and staff organisational structure, and many more.</w:t>
      </w:r>
      <w:r w:rsidR="00E61963" w:rsidRPr="00E07B2D">
        <w:rPr>
          <w:color w:val="000000"/>
        </w:rPr>
        <w:t xml:space="preserve"> </w:t>
      </w:r>
      <w:r w:rsidR="00E61963" w:rsidRPr="00E07B2D">
        <w:rPr>
          <w:color w:val="000000"/>
          <w:shd w:val="clear" w:color="auto" w:fill="FFFFFF"/>
        </w:rPr>
        <w:t>(Dugdale, D. and Lyne, S., 2014)</w:t>
      </w:r>
      <w:r w:rsidR="00E61963" w:rsidRPr="00E07B2D">
        <w:rPr>
          <w:sz w:val="32"/>
          <w:szCs w:val="32"/>
        </w:rPr>
        <w:t xml:space="preserve"> </w:t>
      </w:r>
      <w:r w:rsidR="00C762D8" w:rsidRPr="00E07B2D">
        <w:rPr>
          <w:color w:val="000000"/>
        </w:rPr>
        <w:t xml:space="preserve">In real, so many well-trusted platform or business </w:t>
      </w:r>
      <w:r w:rsidR="00B04B0E" w:rsidRPr="00E07B2D">
        <w:rPr>
          <w:color w:val="000000"/>
        </w:rPr>
        <w:t>i.e.,</w:t>
      </w:r>
      <w:r w:rsidR="00C762D8" w:rsidRPr="00E07B2D">
        <w:rPr>
          <w:color w:val="000000"/>
        </w:rPr>
        <w:t xml:space="preserve"> Tesco, HSBC, Prudential, etc. follows these mentioned structures to maintain their workflow.</w:t>
      </w:r>
    </w:p>
    <w:p w:rsidR="002300E7" w:rsidRPr="00E07B2D" w:rsidRDefault="002300E7" w:rsidP="00C37F34">
      <w:pPr>
        <w:pStyle w:val="1"/>
        <w:spacing w:line="360" w:lineRule="auto"/>
        <w:rPr>
          <w:rFonts w:eastAsia="Times New Roman" w:cs="Times New Roman"/>
        </w:rPr>
      </w:pPr>
      <w:bookmarkStart w:id="3" w:name="_Toc66870441"/>
      <w:r w:rsidRPr="00E07B2D">
        <w:rPr>
          <w:rFonts w:eastAsia="Times New Roman" w:cs="Times New Roman"/>
        </w:rPr>
        <w:t>Organisational Culture</w:t>
      </w:r>
      <w:bookmarkEnd w:id="3"/>
    </w:p>
    <w:p w:rsidR="002300E7" w:rsidRPr="00E07B2D" w:rsidRDefault="002300E7" w:rsidP="00C37F34">
      <w:pPr>
        <w:pStyle w:val="a3"/>
        <w:spacing w:before="0" w:beforeAutospacing="0" w:after="0" w:afterAutospacing="0" w:line="360" w:lineRule="auto"/>
        <w:rPr>
          <w:sz w:val="32"/>
          <w:szCs w:val="32"/>
        </w:rPr>
      </w:pPr>
      <w:r w:rsidRPr="00E07B2D">
        <w:rPr>
          <w:color w:val="000000"/>
        </w:rPr>
        <w:t xml:space="preserve">Long ago, organisational culture used to be a crucial part of any organisational relationship. But after a time being, this process becomes a little bit ignored. It is high </w:t>
      </w:r>
      <w:r w:rsidR="00B04B0E" w:rsidRPr="00E07B2D">
        <w:rPr>
          <w:color w:val="000000"/>
        </w:rPr>
        <w:t>time;</w:t>
      </w:r>
      <w:r w:rsidRPr="00E07B2D">
        <w:rPr>
          <w:color w:val="000000"/>
        </w:rPr>
        <w:t xml:space="preserve"> every business should take this factor seriously and make its internal business setup efficient.</w:t>
      </w:r>
      <w:r w:rsidR="00E61963" w:rsidRPr="00E07B2D">
        <w:rPr>
          <w:color w:val="000000"/>
        </w:rPr>
        <w:t xml:space="preserve"> </w:t>
      </w:r>
      <w:r w:rsidR="00E61963" w:rsidRPr="00E07B2D">
        <w:rPr>
          <w:color w:val="000000"/>
          <w:shd w:val="clear" w:color="auto" w:fill="FFFFFF"/>
        </w:rPr>
        <w:t>(Dugdale, D. and Lyne, S., 2014</w:t>
      </w:r>
      <w:r w:rsidR="00B04B0E" w:rsidRPr="00E07B2D">
        <w:rPr>
          <w:color w:val="000000"/>
          <w:shd w:val="clear" w:color="auto" w:fill="FFFFFF"/>
        </w:rPr>
        <w:t xml:space="preserve">) </w:t>
      </w:r>
      <w:r w:rsidR="00B04B0E" w:rsidRPr="00E07B2D">
        <w:rPr>
          <w:color w:val="000000"/>
        </w:rPr>
        <w:t>Several</w:t>
      </w:r>
      <w:r w:rsidRPr="00E07B2D">
        <w:rPr>
          <w:color w:val="000000"/>
        </w:rPr>
        <w:t xml:space="preserve"> big companies like, Tesco, HSBC, Prudential are giving a lot of effort in their </w:t>
      </w:r>
      <w:r w:rsidRPr="00E07B2D">
        <w:rPr>
          <w:color w:val="000000"/>
        </w:rPr>
        <w:lastRenderedPageBreak/>
        <w:t>open culture from where every beginning level or mid-level business should learn. There are so many organisational cultures available around us that are followed by many successful business ideas. We can follow those cultures or make a unique culture for our business. The cultures that have made an individual organisation well-recognized are praised worth all over the world. Some businesses with popular organisational cultures are L.L. Beans, Adobe, DogVacay, Wrike, Zappos, Quora, and many more giant companies all over the world.</w:t>
      </w:r>
      <w:r w:rsidR="00E61963" w:rsidRPr="00E07B2D">
        <w:rPr>
          <w:color w:val="000000"/>
        </w:rPr>
        <w:t xml:space="preserve"> </w:t>
      </w:r>
      <w:r w:rsidR="00E61963" w:rsidRPr="00E07B2D">
        <w:rPr>
          <w:color w:val="000000"/>
          <w:shd w:val="clear" w:color="auto" w:fill="FFFFFF"/>
        </w:rPr>
        <w:t>(Dugdale, D. and Lyne, S., 2014)</w:t>
      </w:r>
      <w:r w:rsidRPr="00E07B2D">
        <w:rPr>
          <w:color w:val="000000"/>
        </w:rPr>
        <w:t xml:space="preserve"> Some important positive culture for some businesses are cited below shortly: - </w:t>
      </w:r>
    </w:p>
    <w:p w:rsidR="002300E7" w:rsidRPr="00E07B2D" w:rsidRDefault="002300E7" w:rsidP="00C37F34">
      <w:pPr>
        <w:pStyle w:val="a6"/>
        <w:numPr>
          <w:ilvl w:val="0"/>
          <w:numId w:val="3"/>
        </w:numPr>
        <w:spacing w:after="0" w:line="360" w:lineRule="auto"/>
        <w:rPr>
          <w:rFonts w:eastAsia="Times New Roman" w:cs="Times New Roman"/>
          <w:szCs w:val="24"/>
        </w:rPr>
      </w:pPr>
      <w:r w:rsidRPr="00E07B2D">
        <w:rPr>
          <w:rFonts w:eastAsia="Times New Roman" w:cs="Times New Roman"/>
          <w:color w:val="000000"/>
          <w:szCs w:val="24"/>
        </w:rPr>
        <w:t>L.L. Bean: - It offers a lifetime warranty and free shipment to its customers that bring a unique but efficient work culture. </w:t>
      </w:r>
    </w:p>
    <w:p w:rsidR="002300E7" w:rsidRPr="00E07B2D" w:rsidRDefault="002300E7" w:rsidP="00C37F34">
      <w:pPr>
        <w:pStyle w:val="a6"/>
        <w:numPr>
          <w:ilvl w:val="0"/>
          <w:numId w:val="3"/>
        </w:numPr>
        <w:spacing w:after="0" w:line="360" w:lineRule="auto"/>
        <w:rPr>
          <w:rFonts w:eastAsia="Times New Roman" w:cs="Times New Roman"/>
          <w:szCs w:val="24"/>
        </w:rPr>
      </w:pPr>
      <w:r w:rsidRPr="00E07B2D">
        <w:rPr>
          <w:rFonts w:eastAsia="Times New Roman" w:cs="Times New Roman"/>
          <w:color w:val="000000"/>
          <w:szCs w:val="24"/>
        </w:rPr>
        <w:t xml:space="preserve">Adobe: - It offers so many recreational facts for its employees </w:t>
      </w:r>
      <w:r w:rsidR="00E07B2D" w:rsidRPr="00E07B2D">
        <w:rPr>
          <w:rFonts w:eastAsia="Times New Roman" w:cs="Times New Roman"/>
          <w:color w:val="000000"/>
          <w:szCs w:val="24"/>
        </w:rPr>
        <w:t>i.e.,</w:t>
      </w:r>
      <w:r w:rsidRPr="00E07B2D">
        <w:rPr>
          <w:rFonts w:eastAsia="Times New Roman" w:cs="Times New Roman"/>
          <w:color w:val="000000"/>
          <w:szCs w:val="24"/>
        </w:rPr>
        <w:t xml:space="preserve"> day tour, kayaking, personal development, etc. to ensure internal bonding.</w:t>
      </w:r>
    </w:p>
    <w:p w:rsidR="002300E7" w:rsidRPr="00E07B2D" w:rsidRDefault="002300E7" w:rsidP="00C37F34">
      <w:pPr>
        <w:spacing w:after="0" w:line="360" w:lineRule="auto"/>
        <w:rPr>
          <w:rFonts w:eastAsia="Times New Roman" w:cs="Times New Roman"/>
          <w:szCs w:val="24"/>
        </w:rPr>
      </w:pPr>
    </w:p>
    <w:p w:rsidR="00F9533A" w:rsidRPr="00E07B2D" w:rsidRDefault="002300E7" w:rsidP="00C37F34">
      <w:pPr>
        <w:spacing w:after="0" w:line="360" w:lineRule="auto"/>
        <w:rPr>
          <w:rFonts w:eastAsia="Times New Roman" w:cs="Times New Roman"/>
          <w:szCs w:val="24"/>
        </w:rPr>
      </w:pPr>
      <w:r w:rsidRPr="00E07B2D">
        <w:rPr>
          <w:rFonts w:eastAsia="Times New Roman" w:cs="Times New Roman"/>
          <w:color w:val="000000"/>
          <w:szCs w:val="24"/>
        </w:rPr>
        <w:t>Like these facts, there are so many cultures to follow for experiencing a well-structured organisational relationship.</w:t>
      </w:r>
    </w:p>
    <w:p w:rsidR="00F9533A" w:rsidRPr="00E07B2D" w:rsidRDefault="00F9533A" w:rsidP="00C37F34">
      <w:pPr>
        <w:pStyle w:val="1"/>
        <w:spacing w:line="360" w:lineRule="auto"/>
        <w:rPr>
          <w:rFonts w:eastAsia="Times New Roman" w:cs="Times New Roman"/>
        </w:rPr>
      </w:pPr>
      <w:bookmarkStart w:id="4" w:name="_Toc66870442"/>
      <w:r w:rsidRPr="00E07B2D">
        <w:rPr>
          <w:rFonts w:eastAsia="Times New Roman" w:cs="Times New Roman"/>
        </w:rPr>
        <w:t>Organisational Performance</w:t>
      </w:r>
      <w:bookmarkEnd w:id="4"/>
      <w:r w:rsidRPr="00E07B2D">
        <w:rPr>
          <w:rFonts w:eastAsia="Times New Roman" w:cs="Times New Roman"/>
        </w:rPr>
        <w:t> </w:t>
      </w:r>
    </w:p>
    <w:p w:rsidR="00C762D8" w:rsidRPr="00E07B2D" w:rsidRDefault="00F9533A" w:rsidP="00C37F34">
      <w:pPr>
        <w:pStyle w:val="a3"/>
        <w:spacing w:before="0" w:beforeAutospacing="0" w:after="0" w:afterAutospacing="0" w:line="360" w:lineRule="auto"/>
        <w:rPr>
          <w:sz w:val="32"/>
          <w:szCs w:val="32"/>
        </w:rPr>
      </w:pPr>
      <w:r w:rsidRPr="00E07B2D">
        <w:rPr>
          <w:color w:val="000000"/>
        </w:rPr>
        <w:t xml:space="preserve">Organisational performance is the way to measure the proficiency of internal and external business activities. According to a report, performance in an organisation is measured by three factors such as financial performance, sales &amp; share market performance, shareholders return policies and many more. </w:t>
      </w:r>
      <w:r w:rsidR="00E61963" w:rsidRPr="00E07B2D">
        <w:rPr>
          <w:color w:val="000000"/>
          <w:shd w:val="clear" w:color="auto" w:fill="FFFFFF"/>
        </w:rPr>
        <w:t xml:space="preserve">(Hins, J., 2016) </w:t>
      </w:r>
      <w:r w:rsidRPr="00E07B2D">
        <w:rPr>
          <w:color w:val="000000"/>
        </w:rPr>
        <w:t>Several internal and external factors also have a huge impact on the organisational performance parameter. Those factors are the economic, socio-economic, political-administrative, organisational instrument, individual perspective, and so on. All the businesses around us ensure a sound way to track their internal performance properly. In this process, businesses like Adobe, HSBC, Apple Inc. make everything clear to their employees and give a sound working experience.</w:t>
      </w:r>
      <w:r w:rsidR="00B04B0E" w:rsidRPr="00E07B2D">
        <w:rPr>
          <w:color w:val="000000"/>
        </w:rPr>
        <w:t xml:space="preserve"> </w:t>
      </w:r>
      <w:r w:rsidR="00B04B0E" w:rsidRPr="00E07B2D">
        <w:rPr>
          <w:color w:val="000000"/>
          <w:shd w:val="clear" w:color="auto" w:fill="FFFFFF"/>
        </w:rPr>
        <w:t>(Slifer, K., n.d. 2019)</w:t>
      </w:r>
    </w:p>
    <w:p w:rsidR="00E03F64" w:rsidRPr="00E07B2D" w:rsidRDefault="00E03F64" w:rsidP="00C37F34">
      <w:pPr>
        <w:pStyle w:val="1"/>
        <w:spacing w:line="360" w:lineRule="auto"/>
        <w:rPr>
          <w:rFonts w:eastAsia="Times New Roman" w:cs="Times New Roman"/>
        </w:rPr>
      </w:pPr>
      <w:bookmarkStart w:id="5" w:name="_Toc66870443"/>
      <w:r w:rsidRPr="00E07B2D">
        <w:rPr>
          <w:rFonts w:eastAsia="Times New Roman" w:cs="Times New Roman"/>
        </w:rPr>
        <w:t xml:space="preserve">Organisational </w:t>
      </w:r>
      <w:r w:rsidR="00651841" w:rsidRPr="00E07B2D">
        <w:rPr>
          <w:rFonts w:eastAsia="Times New Roman" w:cs="Times New Roman"/>
        </w:rPr>
        <w:t>Relationship Enhancement</w:t>
      </w:r>
      <w:r w:rsidRPr="00E07B2D">
        <w:rPr>
          <w:rFonts w:eastAsia="Times New Roman" w:cs="Times New Roman"/>
        </w:rPr>
        <w:t xml:space="preserve"> Process</w:t>
      </w:r>
      <w:bookmarkEnd w:id="5"/>
      <w:r w:rsidRPr="00E07B2D">
        <w:rPr>
          <w:rFonts w:eastAsia="Times New Roman" w:cs="Times New Roman"/>
        </w:rPr>
        <w:t> </w:t>
      </w:r>
    </w:p>
    <w:p w:rsidR="00F37057" w:rsidRPr="00E07B2D" w:rsidRDefault="00E03F64" w:rsidP="00C37F34">
      <w:pPr>
        <w:pStyle w:val="a3"/>
        <w:spacing w:before="0" w:beforeAutospacing="0" w:after="0" w:afterAutospacing="0" w:line="360" w:lineRule="auto"/>
        <w:rPr>
          <w:sz w:val="32"/>
          <w:szCs w:val="32"/>
        </w:rPr>
      </w:pPr>
      <w:r w:rsidRPr="00E07B2D">
        <w:rPr>
          <w:color w:val="000000"/>
        </w:rPr>
        <w:t>A business without a proper relationship or coordination in its internal factors faces a lot of problems that may make its entire workflow complex and unproductive.</w:t>
      </w:r>
      <w:r w:rsidR="00E61963" w:rsidRPr="00E07B2D">
        <w:rPr>
          <w:color w:val="000000"/>
        </w:rPr>
        <w:t xml:space="preserve"> </w:t>
      </w:r>
      <w:r w:rsidR="00E61963" w:rsidRPr="00E07B2D">
        <w:rPr>
          <w:color w:val="000000"/>
          <w:shd w:val="clear" w:color="auto" w:fill="FFFFFF"/>
        </w:rPr>
        <w:t xml:space="preserve">(Hins, J., 2016) </w:t>
      </w:r>
      <w:r w:rsidRPr="00E07B2D">
        <w:rPr>
          <w:color w:val="000000"/>
        </w:rPr>
        <w:t xml:space="preserve">In this concern, a proper justification in the relationship enhancement process with a well-structured call to action can bring a new possibility for any business. According to prior discussion, we can </w:t>
      </w:r>
      <w:r w:rsidRPr="00E07B2D">
        <w:rPr>
          <w:color w:val="000000"/>
        </w:rPr>
        <w:lastRenderedPageBreak/>
        <w:t>conclude the importance and available components of the organisational relationships. So many giants and successful organisations like HSBC, Quora, Adobe, Samsung follow a well-visioned business policy in its way to maintain a sound organisational relationship.</w:t>
      </w:r>
      <w:r w:rsidR="00B04B0E" w:rsidRPr="00E07B2D">
        <w:rPr>
          <w:color w:val="000000"/>
        </w:rPr>
        <w:t xml:space="preserve"> </w:t>
      </w:r>
      <w:r w:rsidR="00B04B0E" w:rsidRPr="00E07B2D">
        <w:rPr>
          <w:color w:val="000000"/>
          <w:shd w:val="clear" w:color="auto" w:fill="FFFFFF"/>
        </w:rPr>
        <w:t>(Slifer, K., n.d. 2019)</w:t>
      </w:r>
      <w:r w:rsidRPr="00E07B2D">
        <w:rPr>
          <w:color w:val="000000"/>
        </w:rPr>
        <w:t xml:space="preserve"> Adobe Inc. follows some key terms in the way of its maintenance. The key determinants are </w:t>
      </w:r>
      <w:r w:rsidR="00E07B2D" w:rsidRPr="00E07B2D">
        <w:rPr>
          <w:color w:val="000000"/>
        </w:rPr>
        <w:t>candour</w:t>
      </w:r>
      <w:r w:rsidRPr="00E07B2D">
        <w:rPr>
          <w:color w:val="000000"/>
        </w:rPr>
        <w:t xml:space="preserve">, collaboration, and trust. To follow any workflow Adobe Inc. ensures to maintain these buzz words considering its business objectives. This is how with a well-structured </w:t>
      </w:r>
      <w:r w:rsidR="00B04B0E" w:rsidRPr="00E07B2D">
        <w:rPr>
          <w:color w:val="000000"/>
        </w:rPr>
        <w:t>vision;</w:t>
      </w:r>
      <w:r w:rsidRPr="00E07B2D">
        <w:rPr>
          <w:color w:val="000000"/>
        </w:rPr>
        <w:t xml:space="preserve"> people should consider its internal organisational relationship for its shake.</w:t>
      </w:r>
    </w:p>
    <w:p w:rsidR="002042B4" w:rsidRPr="00E07B2D" w:rsidRDefault="002042B4" w:rsidP="00C37F34">
      <w:pPr>
        <w:pStyle w:val="1"/>
        <w:spacing w:line="360" w:lineRule="auto"/>
        <w:rPr>
          <w:rFonts w:eastAsia="Times New Roman" w:cs="Times New Roman"/>
        </w:rPr>
      </w:pPr>
      <w:bookmarkStart w:id="6" w:name="_Toc66870444"/>
      <w:r w:rsidRPr="00E07B2D">
        <w:rPr>
          <w:rFonts w:eastAsia="Times New Roman" w:cs="Times New Roman"/>
        </w:rPr>
        <w:t>Nature of Managerial Works</w:t>
      </w:r>
      <w:bookmarkEnd w:id="6"/>
      <w:r w:rsidRPr="00E07B2D">
        <w:rPr>
          <w:rFonts w:eastAsia="Times New Roman" w:cs="Times New Roman"/>
        </w:rPr>
        <w:t> </w:t>
      </w:r>
    </w:p>
    <w:p w:rsidR="002042B4" w:rsidRPr="00E07B2D" w:rsidRDefault="002042B4" w:rsidP="00C37F34">
      <w:pPr>
        <w:pStyle w:val="a3"/>
        <w:spacing w:before="0" w:beforeAutospacing="0" w:after="0" w:afterAutospacing="0" w:line="360" w:lineRule="auto"/>
        <w:rPr>
          <w:sz w:val="32"/>
          <w:szCs w:val="32"/>
        </w:rPr>
      </w:pPr>
      <w:r w:rsidRPr="00E07B2D">
        <w:rPr>
          <w:color w:val="000000"/>
        </w:rPr>
        <w:t xml:space="preserve">Managerial activities sometimes referred to as managing all the internal and external activities in an organisation properly and maintaining the people. It can be concluded that all the business revolution has come to this modern era is just because of a well-stated managerial workflow. Researchers have found that the concept of managerial activities is partial and irregulated from every business's point of view. </w:t>
      </w:r>
      <w:r w:rsidR="00B04B0E" w:rsidRPr="00E07B2D">
        <w:rPr>
          <w:color w:val="000000"/>
          <w:shd w:val="clear" w:color="auto" w:fill="FFFFFF"/>
        </w:rPr>
        <w:t xml:space="preserve">(Slifer, K., n.d. 2019) </w:t>
      </w:r>
      <w:r w:rsidRPr="00E07B2D">
        <w:rPr>
          <w:color w:val="000000"/>
        </w:rPr>
        <w:t>So there is no specific nature to follow. It is relatable to find the internal business activities considering its objective and regulation. So many giant companies have developed their own managerial culture considering their interest.</w:t>
      </w:r>
      <w:r w:rsidR="00B04B0E" w:rsidRPr="00E07B2D">
        <w:rPr>
          <w:color w:val="000000"/>
        </w:rPr>
        <w:t xml:space="preserve"> </w:t>
      </w:r>
      <w:r w:rsidR="00B04B0E" w:rsidRPr="00E07B2D">
        <w:rPr>
          <w:color w:val="000000"/>
          <w:shd w:val="clear" w:color="auto" w:fill="FFFFFF"/>
        </w:rPr>
        <w:t>(Forsey, C., 2021)</w:t>
      </w:r>
      <w:r w:rsidRPr="00E07B2D">
        <w:rPr>
          <w:color w:val="000000"/>
        </w:rPr>
        <w:t xml:space="preserve"> Take an instance from Google company. This company has developed its whole managerial activities on its own. And this self-made managerial activity has become a role model for everyone. </w:t>
      </w:r>
      <w:r w:rsidR="00B04B0E" w:rsidRPr="00E07B2D">
        <w:rPr>
          <w:color w:val="000000"/>
        </w:rPr>
        <w:t>So,</w:t>
      </w:r>
      <w:r w:rsidRPr="00E07B2D">
        <w:rPr>
          <w:color w:val="000000"/>
        </w:rPr>
        <w:t xml:space="preserve"> it is important to justify the available nature of managerial activities around us. But it should also be made sure that this nature of managerial activities should be developed considering the business's need analysis.</w:t>
      </w:r>
    </w:p>
    <w:p w:rsidR="004E6667" w:rsidRPr="00E07B2D" w:rsidRDefault="004E6667" w:rsidP="00C37F34">
      <w:pPr>
        <w:spacing w:after="0" w:line="360" w:lineRule="auto"/>
        <w:rPr>
          <w:rFonts w:eastAsia="Times New Roman" w:cs="Times New Roman"/>
          <w:color w:val="000000"/>
          <w:szCs w:val="24"/>
        </w:rPr>
      </w:pPr>
    </w:p>
    <w:p w:rsidR="004E6667" w:rsidRPr="00E07B2D" w:rsidRDefault="004E6667" w:rsidP="00C37F34">
      <w:pPr>
        <w:pStyle w:val="1"/>
        <w:spacing w:line="360" w:lineRule="auto"/>
        <w:rPr>
          <w:rFonts w:eastAsia="Times New Roman" w:cs="Times New Roman"/>
        </w:rPr>
      </w:pPr>
      <w:bookmarkStart w:id="7" w:name="_Toc66870445"/>
      <w:r w:rsidRPr="00E07B2D">
        <w:rPr>
          <w:rFonts w:eastAsia="Times New Roman" w:cs="Times New Roman"/>
        </w:rPr>
        <w:t>Roles of Leadership</w:t>
      </w:r>
      <w:bookmarkEnd w:id="7"/>
      <w:r w:rsidRPr="00E07B2D">
        <w:rPr>
          <w:rFonts w:eastAsia="Times New Roman" w:cs="Times New Roman"/>
        </w:rPr>
        <w:t> </w:t>
      </w:r>
    </w:p>
    <w:p w:rsidR="00E301EC" w:rsidRPr="00E07B2D" w:rsidRDefault="004E6667" w:rsidP="00C37F34">
      <w:pPr>
        <w:spacing w:after="0" w:line="360" w:lineRule="auto"/>
        <w:rPr>
          <w:rFonts w:eastAsia="Times New Roman" w:cs="Times New Roman"/>
          <w:color w:val="000000"/>
          <w:szCs w:val="24"/>
        </w:rPr>
      </w:pPr>
      <w:r w:rsidRPr="00E07B2D">
        <w:rPr>
          <w:rFonts w:eastAsia="Times New Roman" w:cs="Times New Roman"/>
          <w:color w:val="000000"/>
          <w:szCs w:val="24"/>
        </w:rPr>
        <w:t>Perhaps, leadership is considered one of the most important concerns in a managerial activity for any organisation. With the help of identifying the process or way of a particular organisation’ leadership approach, the whole way to conduct an organisation can be justified. There are so many leadership approaches to follow and work accordingly. Insite of having a lot of leadership examples, there are so many leadership roles as well.</w:t>
      </w:r>
      <w:r w:rsidR="00B04B0E" w:rsidRPr="00E07B2D">
        <w:rPr>
          <w:rFonts w:eastAsia="Times New Roman" w:cs="Times New Roman"/>
          <w:color w:val="000000"/>
          <w:szCs w:val="24"/>
        </w:rPr>
        <w:t xml:space="preserve"> </w:t>
      </w:r>
      <w:r w:rsidR="00B04B0E" w:rsidRPr="00E07B2D">
        <w:rPr>
          <w:rFonts w:cs="Times New Roman"/>
          <w:color w:val="000000"/>
          <w:szCs w:val="24"/>
          <w:shd w:val="clear" w:color="auto" w:fill="FFFFFF"/>
        </w:rPr>
        <w:t>(Slifer, K., n.d. 2019)</w:t>
      </w:r>
      <w:r w:rsidRPr="00E07B2D">
        <w:rPr>
          <w:rFonts w:eastAsia="Times New Roman" w:cs="Times New Roman"/>
          <w:color w:val="000000"/>
          <w:szCs w:val="24"/>
        </w:rPr>
        <w:t xml:space="preserve"> According to research by HSBC company that showcases the effects of the factors in organisational factors. The factors that a leader should have is effective role mode</w:t>
      </w:r>
      <w:r w:rsidR="00C37F34">
        <w:rPr>
          <w:rFonts w:eastAsia="Times New Roman" w:cs="Times New Roman"/>
          <w:color w:val="000000"/>
          <w:szCs w:val="24"/>
        </w:rPr>
        <w:t>l</w:t>
      </w:r>
      <w:r w:rsidRPr="00E07B2D">
        <w:rPr>
          <w:rFonts w:eastAsia="Times New Roman" w:cs="Times New Roman"/>
          <w:color w:val="000000"/>
          <w:szCs w:val="24"/>
        </w:rPr>
        <w:t xml:space="preserve">ler, proper time manager, envisioned </w:t>
      </w:r>
      <w:r w:rsidRPr="00E07B2D">
        <w:rPr>
          <w:rFonts w:eastAsia="Times New Roman" w:cs="Times New Roman"/>
          <w:color w:val="000000"/>
          <w:szCs w:val="24"/>
        </w:rPr>
        <w:lastRenderedPageBreak/>
        <w:t>point of view, inspiring agendas, and many more. These roles should be followed by each leader no matter which type of leader he or she is.</w:t>
      </w:r>
    </w:p>
    <w:p w:rsidR="00E301EC" w:rsidRPr="00E07B2D" w:rsidRDefault="00E301EC" w:rsidP="00C37F34">
      <w:pPr>
        <w:pStyle w:val="1"/>
        <w:spacing w:line="360" w:lineRule="auto"/>
        <w:rPr>
          <w:rFonts w:eastAsia="Times New Roman" w:cs="Times New Roman"/>
        </w:rPr>
      </w:pPr>
      <w:bookmarkStart w:id="8" w:name="_Toc66870446"/>
      <w:r w:rsidRPr="00E07B2D">
        <w:rPr>
          <w:rFonts w:eastAsia="Times New Roman" w:cs="Times New Roman"/>
        </w:rPr>
        <w:t>Effective Management and Leadership Process</w:t>
      </w:r>
      <w:bookmarkEnd w:id="8"/>
      <w:r w:rsidRPr="00E07B2D">
        <w:rPr>
          <w:rFonts w:eastAsia="Times New Roman" w:cs="Times New Roman"/>
        </w:rPr>
        <w:t> </w:t>
      </w:r>
    </w:p>
    <w:p w:rsidR="00D03D81" w:rsidRPr="00E07B2D" w:rsidRDefault="00E301EC" w:rsidP="00C37F34">
      <w:pPr>
        <w:pStyle w:val="a3"/>
        <w:spacing w:before="0" w:beforeAutospacing="0" w:after="0" w:afterAutospacing="0" w:line="360" w:lineRule="auto"/>
        <w:rPr>
          <w:sz w:val="32"/>
          <w:szCs w:val="32"/>
        </w:rPr>
      </w:pPr>
      <w:r w:rsidRPr="00E07B2D">
        <w:rPr>
          <w:color w:val="000000"/>
        </w:rPr>
        <w:t xml:space="preserve">Effective management and leadership process is the concept where the manager ensures sound organisational activities that bring positive growth in the business. In the way of running a business, it is really important to maintain the effectiveness of a managerial and leadership process. Partially, it depends on each organisation about the way of its effective management and leadership process. So many giant companies like HSBC, P &amp; B, Samsung follow their management system and make it as possible as effective. </w:t>
      </w:r>
      <w:r w:rsidR="00B04B0E" w:rsidRPr="00E07B2D">
        <w:rPr>
          <w:color w:val="000000"/>
          <w:shd w:val="clear" w:color="auto" w:fill="FFFFFF"/>
        </w:rPr>
        <w:t xml:space="preserve">(Forsey, C., 2021) </w:t>
      </w:r>
      <w:r w:rsidRPr="00E07B2D">
        <w:rPr>
          <w:color w:val="000000"/>
        </w:rPr>
        <w:t xml:space="preserve">According to research, </w:t>
      </w:r>
      <w:r w:rsidR="00C37F34">
        <w:rPr>
          <w:color w:val="000000"/>
        </w:rPr>
        <w:t xml:space="preserve">the </w:t>
      </w:r>
      <w:r w:rsidRPr="00E07B2D">
        <w:rPr>
          <w:color w:val="000000"/>
        </w:rPr>
        <w:t>Realme company makes a well visioned and stated management and leadership process for its own company and follows those aspects properly. This should be the ideal concern for every growing business out there. Making own policies considering the business objectives to maintain an effective management and leadership process is a must.</w:t>
      </w:r>
    </w:p>
    <w:p w:rsidR="00D03D81" w:rsidRPr="00E07B2D" w:rsidRDefault="00E07B2D" w:rsidP="00C37F34">
      <w:pPr>
        <w:pStyle w:val="1"/>
        <w:spacing w:line="360" w:lineRule="auto"/>
        <w:rPr>
          <w:rFonts w:eastAsia="Times New Roman" w:cs="Times New Roman"/>
          <w:sz w:val="24"/>
          <w:szCs w:val="24"/>
        </w:rPr>
      </w:pPr>
      <w:bookmarkStart w:id="9" w:name="_Toc66870447"/>
      <w:r w:rsidRPr="00E07B2D">
        <w:rPr>
          <w:rFonts w:eastAsia="Times New Roman" w:cs="Times New Roman"/>
        </w:rPr>
        <w:t>Behavioural</w:t>
      </w:r>
      <w:r w:rsidR="00D03D81" w:rsidRPr="00E07B2D">
        <w:rPr>
          <w:rFonts w:eastAsia="Times New Roman" w:cs="Times New Roman"/>
        </w:rPr>
        <w:t xml:space="preserve"> Approach to Management</w:t>
      </w:r>
      <w:bookmarkEnd w:id="9"/>
      <w:r w:rsidR="00D03D81" w:rsidRPr="00E07B2D">
        <w:rPr>
          <w:rFonts w:eastAsia="Times New Roman" w:cs="Times New Roman"/>
        </w:rPr>
        <w:t> </w:t>
      </w:r>
    </w:p>
    <w:p w:rsidR="00D03D81" w:rsidRPr="00E07B2D" w:rsidRDefault="00D03D81" w:rsidP="00C37F34">
      <w:pPr>
        <w:pStyle w:val="a3"/>
        <w:spacing w:before="0" w:beforeAutospacing="0" w:after="0" w:afterAutospacing="0" w:line="360" w:lineRule="auto"/>
        <w:rPr>
          <w:sz w:val="32"/>
          <w:szCs w:val="32"/>
        </w:rPr>
      </w:pPr>
      <w:r w:rsidRPr="00E07B2D">
        <w:rPr>
          <w:color w:val="000000"/>
        </w:rPr>
        <w:t xml:space="preserve">The </w:t>
      </w:r>
      <w:r w:rsidR="00E07B2D" w:rsidRPr="00E07B2D">
        <w:rPr>
          <w:color w:val="000000"/>
        </w:rPr>
        <w:t>behaviour</w:t>
      </w:r>
      <w:r w:rsidRPr="00E07B2D">
        <w:rPr>
          <w:color w:val="000000"/>
        </w:rPr>
        <w:t xml:space="preserve"> approach to management works with the human relationship of an organisation. It is relatively easy to assign tasks to someone responsible. But it is also important to understand the </w:t>
      </w:r>
      <w:r w:rsidR="00E07B2D" w:rsidRPr="00E07B2D">
        <w:rPr>
          <w:color w:val="000000"/>
        </w:rPr>
        <w:t>behaviour</w:t>
      </w:r>
      <w:r w:rsidRPr="00E07B2D">
        <w:rPr>
          <w:color w:val="000000"/>
        </w:rPr>
        <w:t xml:space="preserve"> of that individual before handing over the task. This rigorous process has been settled by acknowledging the </w:t>
      </w:r>
      <w:r w:rsidR="00E07B2D" w:rsidRPr="00E07B2D">
        <w:rPr>
          <w:color w:val="000000"/>
        </w:rPr>
        <w:t>behaviour</w:t>
      </w:r>
      <w:r w:rsidRPr="00E07B2D">
        <w:rPr>
          <w:color w:val="000000"/>
        </w:rPr>
        <w:t xml:space="preserve"> approach of any particular employee.</w:t>
      </w:r>
      <w:r w:rsidR="00E61963" w:rsidRPr="00E07B2D">
        <w:rPr>
          <w:color w:val="000000"/>
          <w:shd w:val="clear" w:color="auto" w:fill="FFFFFF"/>
        </w:rPr>
        <w:t xml:space="preserve"> (Hins, J., 2016)</w:t>
      </w:r>
      <w:r w:rsidRPr="00E07B2D">
        <w:rPr>
          <w:color w:val="000000"/>
        </w:rPr>
        <w:t xml:space="preserve"> One of the well-known </w:t>
      </w:r>
      <w:r w:rsidR="00B04B0E" w:rsidRPr="00E07B2D">
        <w:rPr>
          <w:color w:val="000000"/>
        </w:rPr>
        <w:t>researches</w:t>
      </w:r>
      <w:r w:rsidRPr="00E07B2D">
        <w:rPr>
          <w:color w:val="000000"/>
        </w:rPr>
        <w:t xml:space="preserve"> on the </w:t>
      </w:r>
      <w:r w:rsidR="00E07B2D" w:rsidRPr="00E07B2D">
        <w:rPr>
          <w:color w:val="000000"/>
        </w:rPr>
        <w:t>behaviour</w:t>
      </w:r>
      <w:r w:rsidRPr="00E07B2D">
        <w:rPr>
          <w:color w:val="000000"/>
        </w:rPr>
        <w:t xml:space="preserve"> approach has been done by Elton Mayo. This researcher has found out the most relevant facts to maintain a stable </w:t>
      </w:r>
      <w:r w:rsidR="00E07B2D" w:rsidRPr="00E07B2D">
        <w:rPr>
          <w:color w:val="000000"/>
        </w:rPr>
        <w:t>behaviour</w:t>
      </w:r>
      <w:r w:rsidRPr="00E07B2D">
        <w:rPr>
          <w:color w:val="000000"/>
        </w:rPr>
        <w:t xml:space="preserve"> approach in a particular organisation. This researcher has identified so many facts with the help of its investigation. The very first invention was a big breakthrough in the science of </w:t>
      </w:r>
      <w:r w:rsidR="00E07B2D" w:rsidRPr="00E07B2D">
        <w:rPr>
          <w:color w:val="000000"/>
        </w:rPr>
        <w:t>behaviour</w:t>
      </w:r>
      <w:r w:rsidRPr="00E07B2D">
        <w:rPr>
          <w:color w:val="000000"/>
        </w:rPr>
        <w:t xml:space="preserve"> approach. Elton Mayo has invented that with the power of our light in the workplace our work proficiency differs.</w:t>
      </w:r>
      <w:r w:rsidR="00E61963" w:rsidRPr="00E07B2D">
        <w:rPr>
          <w:color w:val="000000"/>
        </w:rPr>
        <w:t xml:space="preserve"> </w:t>
      </w:r>
      <w:r w:rsidR="00E61963" w:rsidRPr="00E07B2D">
        <w:rPr>
          <w:color w:val="000000"/>
          <w:shd w:val="clear" w:color="auto" w:fill="FFFFFF"/>
        </w:rPr>
        <w:t>(Rosenthal, D. and Crain, R., 2016)</w:t>
      </w:r>
      <w:r w:rsidRPr="00E07B2D">
        <w:rPr>
          <w:color w:val="000000"/>
        </w:rPr>
        <w:t xml:space="preserve"> For example, if the power of light in the workplace is better than any other workspace, it is totally obvious that the workplace with high electronic power will be more productive. This is the core factor of the </w:t>
      </w:r>
      <w:r w:rsidR="00E07B2D" w:rsidRPr="00E07B2D">
        <w:rPr>
          <w:color w:val="000000"/>
        </w:rPr>
        <w:t>behaviour</w:t>
      </w:r>
      <w:r w:rsidRPr="00E07B2D">
        <w:rPr>
          <w:color w:val="000000"/>
        </w:rPr>
        <w:t xml:space="preserve"> approach to management where everything differs with the circumstances and </w:t>
      </w:r>
      <w:r w:rsidR="00E07B2D" w:rsidRPr="00E07B2D">
        <w:rPr>
          <w:color w:val="000000"/>
        </w:rPr>
        <w:t>behavioural</w:t>
      </w:r>
      <w:r w:rsidRPr="00E07B2D">
        <w:rPr>
          <w:color w:val="000000"/>
        </w:rPr>
        <w:t xml:space="preserve"> approaches.</w:t>
      </w:r>
    </w:p>
    <w:p w:rsidR="00383D72" w:rsidRPr="00E07B2D" w:rsidRDefault="00383D72" w:rsidP="00C37F34">
      <w:pPr>
        <w:pStyle w:val="1"/>
        <w:spacing w:line="360" w:lineRule="auto"/>
        <w:rPr>
          <w:rFonts w:eastAsia="Times New Roman" w:cs="Times New Roman"/>
        </w:rPr>
      </w:pPr>
      <w:bookmarkStart w:id="10" w:name="_Toc66870448"/>
      <w:r w:rsidRPr="00E07B2D">
        <w:rPr>
          <w:rFonts w:eastAsia="Times New Roman" w:cs="Times New Roman"/>
        </w:rPr>
        <w:lastRenderedPageBreak/>
        <w:t>Influential Approaches in Behavioural Management</w:t>
      </w:r>
      <w:bookmarkEnd w:id="10"/>
      <w:r w:rsidRPr="00E07B2D">
        <w:rPr>
          <w:rFonts w:eastAsia="Times New Roman" w:cs="Times New Roman"/>
        </w:rPr>
        <w:t> </w:t>
      </w:r>
    </w:p>
    <w:p w:rsidR="00383D72" w:rsidRPr="00E07B2D" w:rsidRDefault="00383D72" w:rsidP="00C37F34">
      <w:pPr>
        <w:spacing w:after="0" w:line="360" w:lineRule="auto"/>
        <w:rPr>
          <w:rFonts w:eastAsia="Times New Roman" w:cs="Times New Roman"/>
          <w:szCs w:val="24"/>
        </w:rPr>
      </w:pPr>
      <w:r w:rsidRPr="00E07B2D">
        <w:rPr>
          <w:rFonts w:eastAsia="Times New Roman" w:cs="Times New Roman"/>
          <w:color w:val="000000"/>
          <w:szCs w:val="24"/>
        </w:rPr>
        <w:t xml:space="preserve">As we have discussed above, the </w:t>
      </w:r>
      <w:r w:rsidR="00E07B2D" w:rsidRPr="00E07B2D">
        <w:rPr>
          <w:rFonts w:eastAsia="Times New Roman" w:cs="Times New Roman"/>
          <w:color w:val="000000"/>
          <w:szCs w:val="24"/>
        </w:rPr>
        <w:t>behaviour</w:t>
      </w:r>
      <w:r w:rsidRPr="00E07B2D">
        <w:rPr>
          <w:rFonts w:eastAsia="Times New Roman" w:cs="Times New Roman"/>
          <w:color w:val="000000"/>
          <w:szCs w:val="24"/>
        </w:rPr>
        <w:t xml:space="preserve"> approach is a scientific fact to determine productivity in a particular organisation. There are so many factors that influence an individual’s mind in the workplace. For instance, research which is conducted by some Harvard researchers named Mayo and F.J. Roethlisberger can bring the most relevant fact. </w:t>
      </w:r>
      <w:r w:rsidR="00E61963" w:rsidRPr="00E07B2D">
        <w:rPr>
          <w:rFonts w:cs="Times New Roman"/>
          <w:color w:val="000000"/>
          <w:szCs w:val="24"/>
          <w:shd w:val="clear" w:color="auto" w:fill="FFFFFF"/>
        </w:rPr>
        <w:t xml:space="preserve">(Rosenthal, D. and Crain, R., 2016) </w:t>
      </w:r>
      <w:r w:rsidRPr="00E07B2D">
        <w:rPr>
          <w:rFonts w:eastAsia="Times New Roman" w:cs="Times New Roman"/>
          <w:color w:val="000000"/>
          <w:szCs w:val="24"/>
        </w:rPr>
        <w:t>In this research, the researchers had taken 5 individuals in an organisation and give them high restrictions in the work. For all the activities they have to be responsible simultaneously.</w:t>
      </w:r>
      <w:r w:rsidR="00E61963" w:rsidRPr="00E07B2D">
        <w:rPr>
          <w:rFonts w:cs="Times New Roman"/>
          <w:color w:val="000000"/>
          <w:szCs w:val="24"/>
          <w:shd w:val="clear" w:color="auto" w:fill="FFFFFF"/>
        </w:rPr>
        <w:t xml:space="preserve"> (Rosenthal, D. and Crain, R., 2016)</w:t>
      </w:r>
      <w:r w:rsidRPr="00E07B2D">
        <w:rPr>
          <w:rFonts w:eastAsia="Times New Roman" w:cs="Times New Roman"/>
          <w:color w:val="000000"/>
          <w:szCs w:val="24"/>
        </w:rPr>
        <w:t xml:space="preserve"> On the contrary, the same people had put in some other organisation where they have got the highest freedom to make their work done with efficiency. In these two scenarios, those workers were 100% productive in a place with freedom. From this research, we get to know that there are so many factors that may influence our work activities. Like this situation, there are so many factors </w:t>
      </w:r>
      <w:r w:rsidR="00E07B2D" w:rsidRPr="00E07B2D">
        <w:rPr>
          <w:rFonts w:eastAsia="Times New Roman" w:cs="Times New Roman"/>
          <w:color w:val="000000"/>
          <w:szCs w:val="24"/>
        </w:rPr>
        <w:t>i.e.,</w:t>
      </w:r>
      <w:r w:rsidRPr="00E07B2D">
        <w:rPr>
          <w:rFonts w:eastAsia="Times New Roman" w:cs="Times New Roman"/>
          <w:color w:val="000000"/>
          <w:szCs w:val="24"/>
        </w:rPr>
        <w:t xml:space="preserve"> leadership approach, business objectives, internal working culture have a huge effect on the Influential approaches in </w:t>
      </w:r>
      <w:r w:rsidR="00E07B2D" w:rsidRPr="00E07B2D">
        <w:rPr>
          <w:rFonts w:eastAsia="Times New Roman" w:cs="Times New Roman"/>
          <w:color w:val="000000"/>
          <w:szCs w:val="24"/>
        </w:rPr>
        <w:t>behavioural</w:t>
      </w:r>
      <w:r w:rsidRPr="00E07B2D">
        <w:rPr>
          <w:rFonts w:eastAsia="Times New Roman" w:cs="Times New Roman"/>
          <w:color w:val="000000"/>
          <w:szCs w:val="24"/>
        </w:rPr>
        <w:t xml:space="preserve"> management.</w:t>
      </w:r>
    </w:p>
    <w:p w:rsidR="006A2C91" w:rsidRPr="00E07B2D" w:rsidRDefault="006A2C91" w:rsidP="00C37F34">
      <w:pPr>
        <w:spacing w:line="360" w:lineRule="auto"/>
        <w:jc w:val="left"/>
        <w:rPr>
          <w:rFonts w:eastAsiaTheme="majorEastAsia" w:cs="Times New Roman"/>
          <w:b/>
          <w:sz w:val="32"/>
          <w:szCs w:val="32"/>
        </w:rPr>
      </w:pPr>
      <w:r w:rsidRPr="00E07B2D">
        <w:rPr>
          <w:rFonts w:cs="Times New Roman"/>
        </w:rPr>
        <w:br w:type="page"/>
      </w:r>
    </w:p>
    <w:p w:rsidR="00451742" w:rsidRPr="00E07B2D" w:rsidRDefault="00451742" w:rsidP="00C37F34">
      <w:pPr>
        <w:pStyle w:val="1"/>
        <w:spacing w:line="360" w:lineRule="auto"/>
        <w:rPr>
          <w:rFonts w:cs="Times New Roman"/>
        </w:rPr>
      </w:pPr>
      <w:bookmarkStart w:id="11" w:name="_Toc66870449"/>
      <w:r w:rsidRPr="00E07B2D">
        <w:rPr>
          <w:rFonts w:cs="Times New Roman"/>
        </w:rPr>
        <w:lastRenderedPageBreak/>
        <w:t>Conclusion</w:t>
      </w:r>
      <w:bookmarkEnd w:id="11"/>
      <w:r w:rsidRPr="00E07B2D">
        <w:rPr>
          <w:rFonts w:cs="Times New Roman"/>
        </w:rPr>
        <w:t> </w:t>
      </w:r>
    </w:p>
    <w:p w:rsidR="00451742" w:rsidRPr="00E07B2D" w:rsidRDefault="00451742" w:rsidP="00C37F34">
      <w:pPr>
        <w:pStyle w:val="a3"/>
        <w:spacing w:before="0" w:beforeAutospacing="0" w:after="0" w:afterAutospacing="0" w:line="360" w:lineRule="auto"/>
      </w:pPr>
      <w:r w:rsidRPr="00E07B2D">
        <w:rPr>
          <w:color w:val="000000"/>
        </w:rPr>
        <w:t xml:space="preserve">For any business growth, understanding its managerial activities with proper effectiveness and </w:t>
      </w:r>
      <w:r w:rsidR="00E07B2D" w:rsidRPr="00E07B2D">
        <w:rPr>
          <w:color w:val="000000"/>
        </w:rPr>
        <w:t>behavioural</w:t>
      </w:r>
      <w:r w:rsidRPr="00E07B2D">
        <w:rPr>
          <w:color w:val="000000"/>
        </w:rPr>
        <w:t xml:space="preserve"> approaches is important and crucial to justify.</w:t>
      </w:r>
      <w:r w:rsidR="00E61963" w:rsidRPr="00E07B2D">
        <w:rPr>
          <w:color w:val="000000"/>
        </w:rPr>
        <w:t xml:space="preserve"> </w:t>
      </w:r>
      <w:r w:rsidR="00E61963" w:rsidRPr="00E07B2D">
        <w:rPr>
          <w:color w:val="000000"/>
          <w:shd w:val="clear" w:color="auto" w:fill="FFFFFF"/>
        </w:rPr>
        <w:t xml:space="preserve">(Rosenthal, D. and Crain, R., 2016) </w:t>
      </w:r>
      <w:r w:rsidRPr="00E07B2D">
        <w:rPr>
          <w:color w:val="000000"/>
        </w:rPr>
        <w:t xml:space="preserve">In the initial implementation process of any organisational activity, it is really important to make the work feasible and well-regulated. In this report, we have tried to introduce all the relevant concerns in an organisation with the proper instance. We have got the idea that to maintain an organisational </w:t>
      </w:r>
      <w:r w:rsidR="00E07B2D" w:rsidRPr="00E07B2D">
        <w:rPr>
          <w:color w:val="000000"/>
        </w:rPr>
        <w:t>relationship, we</w:t>
      </w:r>
      <w:r w:rsidRPr="00E07B2D">
        <w:rPr>
          <w:color w:val="000000"/>
        </w:rPr>
        <w:t xml:space="preserve"> need to understand its structure, culture, and performance. All these components are detectable in their process. We have tried to introduce the main concept of these facts with relevant instances from other organisations. Then we have concluded this part with the organisational relationship enhancement process. After capturing this concept, we have analysed the nature of managerial work and the role of leadership in managerial activities. Lastly, we cited </w:t>
      </w:r>
      <w:r w:rsidR="00E07B2D" w:rsidRPr="00E07B2D">
        <w:rPr>
          <w:color w:val="000000"/>
        </w:rPr>
        <w:t>behavioural</w:t>
      </w:r>
      <w:r w:rsidRPr="00E07B2D">
        <w:rPr>
          <w:color w:val="000000"/>
        </w:rPr>
        <w:t xml:space="preserve"> management with so much popular organisational research by Harvard researchers. After having a proper understanding of this report, anyone can get an in-depth understanding of business managerial activities.</w:t>
      </w:r>
    </w:p>
    <w:p w:rsidR="002042B4" w:rsidRPr="00E07B2D" w:rsidRDefault="002042B4" w:rsidP="00C37F34">
      <w:pPr>
        <w:spacing w:line="360" w:lineRule="auto"/>
        <w:rPr>
          <w:rFonts w:cs="Times New Roman"/>
          <w:szCs w:val="24"/>
        </w:rPr>
      </w:pPr>
    </w:p>
    <w:p w:rsidR="00651841" w:rsidRPr="00E07B2D" w:rsidRDefault="00651841" w:rsidP="00C37F34">
      <w:pPr>
        <w:spacing w:line="360" w:lineRule="auto"/>
        <w:rPr>
          <w:rFonts w:cs="Times New Roman"/>
          <w:szCs w:val="24"/>
        </w:rPr>
      </w:pPr>
    </w:p>
    <w:p w:rsidR="00D03D81" w:rsidRPr="00E07B2D" w:rsidRDefault="00D03D81" w:rsidP="00C37F34">
      <w:pPr>
        <w:spacing w:line="360" w:lineRule="auto"/>
        <w:rPr>
          <w:rFonts w:cs="Times New Roman"/>
          <w:szCs w:val="24"/>
        </w:rPr>
      </w:pPr>
    </w:p>
    <w:p w:rsidR="00D03D81" w:rsidRPr="00E07B2D" w:rsidRDefault="00D03D81" w:rsidP="00C37F34">
      <w:pPr>
        <w:spacing w:line="360" w:lineRule="auto"/>
        <w:rPr>
          <w:rFonts w:cs="Times New Roman"/>
          <w:szCs w:val="24"/>
        </w:rPr>
      </w:pPr>
    </w:p>
    <w:p w:rsidR="00D03D81" w:rsidRPr="00E07B2D" w:rsidRDefault="00D03D81" w:rsidP="00C37F34">
      <w:pPr>
        <w:spacing w:line="360" w:lineRule="auto"/>
        <w:rPr>
          <w:rFonts w:cs="Times New Roman"/>
          <w:szCs w:val="24"/>
        </w:rPr>
      </w:pPr>
    </w:p>
    <w:p w:rsidR="00D03D81" w:rsidRPr="00E07B2D" w:rsidRDefault="00D03D81" w:rsidP="00C37F34">
      <w:pPr>
        <w:spacing w:line="360" w:lineRule="auto"/>
        <w:rPr>
          <w:rFonts w:cs="Times New Roman"/>
          <w:szCs w:val="24"/>
        </w:rPr>
      </w:pPr>
    </w:p>
    <w:p w:rsidR="00D03D81" w:rsidRPr="00E07B2D" w:rsidRDefault="00D03D81" w:rsidP="00C37F34">
      <w:pPr>
        <w:spacing w:line="360" w:lineRule="auto"/>
        <w:rPr>
          <w:rFonts w:cs="Times New Roman"/>
          <w:szCs w:val="24"/>
        </w:rPr>
      </w:pPr>
    </w:p>
    <w:p w:rsidR="00D03D81" w:rsidRPr="00E07B2D" w:rsidRDefault="00D03D81" w:rsidP="00C37F34">
      <w:pPr>
        <w:spacing w:line="360" w:lineRule="auto"/>
        <w:rPr>
          <w:rFonts w:cs="Times New Roman"/>
          <w:szCs w:val="24"/>
        </w:rPr>
      </w:pPr>
    </w:p>
    <w:p w:rsidR="00D03D81" w:rsidRPr="00E07B2D" w:rsidRDefault="00D03D81" w:rsidP="00C37F34">
      <w:pPr>
        <w:spacing w:line="360" w:lineRule="auto"/>
        <w:rPr>
          <w:rFonts w:cs="Times New Roman"/>
          <w:szCs w:val="24"/>
        </w:rPr>
      </w:pPr>
    </w:p>
    <w:p w:rsidR="00D03D81" w:rsidRPr="00E07B2D" w:rsidRDefault="00D03D81" w:rsidP="00C37F34">
      <w:pPr>
        <w:spacing w:line="360" w:lineRule="auto"/>
        <w:rPr>
          <w:rFonts w:cs="Times New Roman"/>
          <w:szCs w:val="24"/>
        </w:rPr>
      </w:pPr>
    </w:p>
    <w:p w:rsidR="00D03D81" w:rsidRPr="00E07B2D" w:rsidRDefault="00D03D81" w:rsidP="00C37F34">
      <w:pPr>
        <w:spacing w:line="360" w:lineRule="auto"/>
        <w:rPr>
          <w:rFonts w:cs="Times New Roman"/>
          <w:szCs w:val="24"/>
        </w:rPr>
      </w:pPr>
    </w:p>
    <w:p w:rsidR="00D03D81" w:rsidRPr="00E07B2D" w:rsidRDefault="00D03D81" w:rsidP="00C37F34">
      <w:pPr>
        <w:spacing w:line="360" w:lineRule="auto"/>
        <w:rPr>
          <w:rFonts w:cs="Times New Roman"/>
          <w:szCs w:val="24"/>
        </w:rPr>
      </w:pPr>
    </w:p>
    <w:p w:rsidR="006A2C91" w:rsidRPr="00E07B2D" w:rsidRDefault="00D03D81" w:rsidP="00C37F34">
      <w:pPr>
        <w:pStyle w:val="1"/>
        <w:spacing w:line="360" w:lineRule="auto"/>
        <w:rPr>
          <w:rFonts w:cs="Times New Roman"/>
        </w:rPr>
      </w:pPr>
      <w:bookmarkStart w:id="12" w:name="_Toc66870450"/>
      <w:r w:rsidRPr="00E07B2D">
        <w:rPr>
          <w:rFonts w:cs="Times New Roman"/>
        </w:rPr>
        <w:lastRenderedPageBreak/>
        <w:t>References</w:t>
      </w:r>
      <w:bookmarkEnd w:id="12"/>
    </w:p>
    <w:p w:rsidR="006A2C91" w:rsidRPr="00E07B2D" w:rsidRDefault="006A2C91" w:rsidP="00C37F34">
      <w:pPr>
        <w:spacing w:after="0" w:line="360" w:lineRule="auto"/>
        <w:ind w:left="720" w:hanging="720"/>
        <w:rPr>
          <w:rFonts w:eastAsia="Times New Roman" w:cs="Times New Roman"/>
          <w:sz w:val="32"/>
          <w:szCs w:val="32"/>
        </w:rPr>
      </w:pPr>
      <w:r w:rsidRPr="00E07B2D">
        <w:rPr>
          <w:rFonts w:eastAsia="Times New Roman" w:cs="Times New Roman"/>
          <w:color w:val="000000"/>
          <w:szCs w:val="24"/>
          <w:shd w:val="clear" w:color="auto" w:fill="FFFFFF"/>
        </w:rPr>
        <w:t xml:space="preserve">Dugdale, D. and Lyne, S., 2014. </w:t>
      </w:r>
      <w:r w:rsidRPr="00E07B2D">
        <w:rPr>
          <w:rFonts w:eastAsia="Times New Roman" w:cs="Times New Roman"/>
          <w:i/>
          <w:iCs/>
          <w:color w:val="000000"/>
          <w:szCs w:val="24"/>
          <w:shd w:val="clear" w:color="auto" w:fill="FFFFFF"/>
        </w:rPr>
        <w:t>Budgeting practice and organisational structure</w:t>
      </w:r>
      <w:r w:rsidRPr="00E07B2D">
        <w:rPr>
          <w:rFonts w:eastAsia="Times New Roman" w:cs="Times New Roman"/>
          <w:color w:val="000000"/>
          <w:szCs w:val="24"/>
          <w:shd w:val="clear" w:color="auto" w:fill="FFFFFF"/>
        </w:rPr>
        <w:t>. Oxford: CIMA.</w:t>
      </w:r>
    </w:p>
    <w:p w:rsidR="006A2C91" w:rsidRPr="00E07B2D" w:rsidRDefault="006A2C91" w:rsidP="00C37F34">
      <w:pPr>
        <w:spacing w:after="0" w:line="360" w:lineRule="auto"/>
        <w:ind w:left="720" w:hanging="720"/>
        <w:rPr>
          <w:rFonts w:eastAsia="Times New Roman" w:cs="Times New Roman"/>
          <w:sz w:val="32"/>
          <w:szCs w:val="32"/>
        </w:rPr>
      </w:pPr>
      <w:r w:rsidRPr="00E07B2D">
        <w:rPr>
          <w:rFonts w:eastAsia="Times New Roman" w:cs="Times New Roman"/>
          <w:i/>
          <w:iCs/>
          <w:color w:val="000000"/>
          <w:szCs w:val="24"/>
          <w:shd w:val="clear" w:color="auto" w:fill="FFFFFF"/>
        </w:rPr>
        <w:t>ELK Asia Pacific Journal of Human Resource Management and Organisational Behaviour</w:t>
      </w:r>
      <w:r w:rsidRPr="00E07B2D">
        <w:rPr>
          <w:rFonts w:eastAsia="Times New Roman" w:cs="Times New Roman"/>
          <w:color w:val="000000"/>
          <w:szCs w:val="24"/>
          <w:shd w:val="clear" w:color="auto" w:fill="FFFFFF"/>
        </w:rPr>
        <w:t>, 2014. STUDY ON THE VALUE ADDITION THROUGH HRM IN ORGANISATIONAL PERFORMANCE.</w:t>
      </w:r>
    </w:p>
    <w:p w:rsidR="006A2C91" w:rsidRPr="00E07B2D" w:rsidRDefault="006A2C91" w:rsidP="00C37F34">
      <w:pPr>
        <w:spacing w:after="0" w:line="360" w:lineRule="auto"/>
        <w:ind w:left="720" w:hanging="720"/>
        <w:rPr>
          <w:rFonts w:eastAsia="Times New Roman" w:cs="Times New Roman"/>
          <w:sz w:val="32"/>
          <w:szCs w:val="32"/>
        </w:rPr>
      </w:pPr>
      <w:r w:rsidRPr="00E07B2D">
        <w:rPr>
          <w:rFonts w:eastAsia="Times New Roman" w:cs="Times New Roman"/>
          <w:color w:val="000000"/>
          <w:szCs w:val="24"/>
          <w:shd w:val="clear" w:color="auto" w:fill="FFFFFF"/>
        </w:rPr>
        <w:t xml:space="preserve">Farrelly, G., 2020. A </w:t>
      </w:r>
      <w:r w:rsidR="00E07B2D" w:rsidRPr="00E07B2D">
        <w:rPr>
          <w:rFonts w:eastAsia="Times New Roman" w:cs="Times New Roman"/>
          <w:color w:val="000000"/>
          <w:szCs w:val="24"/>
          <w:shd w:val="clear" w:color="auto" w:fill="FFFFFF"/>
        </w:rPr>
        <w:t>Behavioural</w:t>
      </w:r>
      <w:r w:rsidRPr="00E07B2D">
        <w:rPr>
          <w:rFonts w:eastAsia="Times New Roman" w:cs="Times New Roman"/>
          <w:color w:val="000000"/>
          <w:szCs w:val="24"/>
          <w:shd w:val="clear" w:color="auto" w:fill="FFFFFF"/>
        </w:rPr>
        <w:t xml:space="preserve"> Science Approach to Financial Research. </w:t>
      </w:r>
      <w:r w:rsidRPr="00E07B2D">
        <w:rPr>
          <w:rFonts w:eastAsia="Times New Roman" w:cs="Times New Roman"/>
          <w:i/>
          <w:iCs/>
          <w:color w:val="000000"/>
          <w:szCs w:val="24"/>
          <w:shd w:val="clear" w:color="auto" w:fill="FFFFFF"/>
        </w:rPr>
        <w:t>Financial Management</w:t>
      </w:r>
      <w:r w:rsidRPr="00E07B2D">
        <w:rPr>
          <w:rFonts w:eastAsia="Times New Roman" w:cs="Times New Roman"/>
          <w:color w:val="000000"/>
          <w:szCs w:val="24"/>
          <w:shd w:val="clear" w:color="auto" w:fill="FFFFFF"/>
        </w:rPr>
        <w:t>, 9(3), p.15.</w:t>
      </w:r>
    </w:p>
    <w:p w:rsidR="006A2C91" w:rsidRPr="00E07B2D" w:rsidRDefault="006A2C91" w:rsidP="00C37F34">
      <w:pPr>
        <w:spacing w:after="0" w:line="360" w:lineRule="auto"/>
        <w:ind w:left="720" w:hanging="720"/>
        <w:rPr>
          <w:rFonts w:eastAsia="Times New Roman" w:cs="Times New Roman"/>
          <w:sz w:val="32"/>
          <w:szCs w:val="32"/>
        </w:rPr>
      </w:pPr>
      <w:r w:rsidRPr="00E07B2D">
        <w:rPr>
          <w:rFonts w:eastAsia="Times New Roman" w:cs="Times New Roman"/>
          <w:color w:val="000000"/>
          <w:szCs w:val="24"/>
          <w:shd w:val="clear" w:color="auto" w:fill="FFFFFF"/>
        </w:rPr>
        <w:t xml:space="preserve">Forsey, C., 2021. </w:t>
      </w:r>
      <w:r w:rsidRPr="00E07B2D">
        <w:rPr>
          <w:rFonts w:eastAsia="Times New Roman" w:cs="Times New Roman"/>
          <w:i/>
          <w:iCs/>
          <w:color w:val="000000"/>
          <w:szCs w:val="24"/>
          <w:shd w:val="clear" w:color="auto" w:fill="FFFFFF"/>
        </w:rPr>
        <w:t xml:space="preserve">What Organizational Culture Is &amp; Why It </w:t>
      </w:r>
      <w:r w:rsidR="00E07B2D" w:rsidRPr="00E07B2D">
        <w:rPr>
          <w:rFonts w:eastAsia="Times New Roman" w:cs="Times New Roman"/>
          <w:i/>
          <w:iCs/>
          <w:color w:val="000000"/>
          <w:szCs w:val="24"/>
          <w:shd w:val="clear" w:color="auto" w:fill="FFFFFF"/>
        </w:rPr>
        <w:t>Matters</w:t>
      </w:r>
      <w:r w:rsidR="00E07B2D" w:rsidRPr="00E07B2D">
        <w:rPr>
          <w:rFonts w:eastAsia="Times New Roman" w:cs="Times New Roman"/>
          <w:color w:val="000000"/>
          <w:szCs w:val="24"/>
          <w:shd w:val="clear" w:color="auto" w:fill="FFFFFF"/>
        </w:rPr>
        <w:t>?</w:t>
      </w:r>
      <w:r w:rsidRPr="00E07B2D">
        <w:rPr>
          <w:rFonts w:eastAsia="Times New Roman" w:cs="Times New Roman"/>
          <w:color w:val="000000"/>
          <w:szCs w:val="24"/>
          <w:shd w:val="clear" w:color="auto" w:fill="FFFFFF"/>
        </w:rPr>
        <w:t xml:space="preserve"> [online] Blog.hubspot.com. Available at: &lt;https://blog.hubspot.com/marketing/organizational-culture&gt; [Accessed 16 March 2021].</w:t>
      </w:r>
    </w:p>
    <w:p w:rsidR="006A2C91" w:rsidRPr="00E07B2D" w:rsidRDefault="006A2C91" w:rsidP="00C37F34">
      <w:pPr>
        <w:spacing w:after="0" w:line="360" w:lineRule="auto"/>
        <w:ind w:left="720" w:hanging="720"/>
        <w:rPr>
          <w:rFonts w:eastAsia="Times New Roman" w:cs="Times New Roman"/>
          <w:sz w:val="32"/>
          <w:szCs w:val="32"/>
        </w:rPr>
      </w:pPr>
      <w:r w:rsidRPr="00E07B2D">
        <w:rPr>
          <w:rFonts w:eastAsia="Times New Roman" w:cs="Times New Roman"/>
          <w:color w:val="000000"/>
          <w:szCs w:val="24"/>
          <w:shd w:val="clear" w:color="auto" w:fill="FFFFFF"/>
        </w:rPr>
        <w:t xml:space="preserve">Hins, J., 2016. Business-to-Business Explained. </w:t>
      </w:r>
      <w:r w:rsidRPr="00E07B2D">
        <w:rPr>
          <w:rFonts w:eastAsia="Times New Roman" w:cs="Times New Roman"/>
          <w:i/>
          <w:iCs/>
          <w:color w:val="000000"/>
          <w:szCs w:val="24"/>
          <w:shd w:val="clear" w:color="auto" w:fill="FFFFFF"/>
        </w:rPr>
        <w:t>IEEE Distributed Systems Online</w:t>
      </w:r>
      <w:r w:rsidRPr="00E07B2D">
        <w:rPr>
          <w:rFonts w:eastAsia="Times New Roman" w:cs="Times New Roman"/>
          <w:color w:val="000000"/>
          <w:szCs w:val="24"/>
          <w:shd w:val="clear" w:color="auto" w:fill="FFFFFF"/>
        </w:rPr>
        <w:t>, 6(9), pp.6-6.</w:t>
      </w:r>
    </w:p>
    <w:p w:rsidR="006A2C91" w:rsidRPr="00E07B2D" w:rsidRDefault="006A2C91" w:rsidP="00C37F34">
      <w:pPr>
        <w:spacing w:after="0" w:line="360" w:lineRule="auto"/>
        <w:ind w:left="720" w:hanging="720"/>
        <w:rPr>
          <w:rFonts w:eastAsia="Times New Roman" w:cs="Times New Roman"/>
          <w:sz w:val="32"/>
          <w:szCs w:val="32"/>
        </w:rPr>
      </w:pPr>
      <w:r w:rsidRPr="00E07B2D">
        <w:rPr>
          <w:rFonts w:eastAsia="Times New Roman" w:cs="Times New Roman"/>
          <w:color w:val="000000"/>
          <w:szCs w:val="24"/>
          <w:shd w:val="clear" w:color="auto" w:fill="FFFFFF"/>
        </w:rPr>
        <w:t xml:space="preserve">Holyoak, L., 2019. Organisational Culture: Organisational Change?20024Peter Elsmore. Organisational Culture: Organisational </w:t>
      </w:r>
      <w:r w:rsidR="00E07B2D" w:rsidRPr="00E07B2D">
        <w:rPr>
          <w:rFonts w:eastAsia="Times New Roman" w:cs="Times New Roman"/>
          <w:color w:val="000000"/>
          <w:szCs w:val="24"/>
          <w:shd w:val="clear" w:color="auto" w:fill="FFFFFF"/>
        </w:rPr>
        <w:t>Change?</w:t>
      </w:r>
      <w:r w:rsidRPr="00E07B2D">
        <w:rPr>
          <w:rFonts w:eastAsia="Times New Roman" w:cs="Times New Roman"/>
          <w:color w:val="000000"/>
          <w:szCs w:val="24"/>
          <w:shd w:val="clear" w:color="auto" w:fill="FFFFFF"/>
        </w:rPr>
        <w:t xml:space="preserve"> Gower, 262 pp., ISBN: 0‐7546‐1230‐9 £42.50. </w:t>
      </w:r>
      <w:r w:rsidRPr="00E07B2D">
        <w:rPr>
          <w:rFonts w:eastAsia="Times New Roman" w:cs="Times New Roman"/>
          <w:i/>
          <w:iCs/>
          <w:color w:val="000000"/>
          <w:szCs w:val="24"/>
          <w:shd w:val="clear" w:color="auto" w:fill="FFFFFF"/>
        </w:rPr>
        <w:t>Leadership &amp; Organization Development Journal</w:t>
      </w:r>
      <w:r w:rsidRPr="00E07B2D">
        <w:rPr>
          <w:rFonts w:eastAsia="Times New Roman" w:cs="Times New Roman"/>
          <w:color w:val="000000"/>
          <w:szCs w:val="24"/>
          <w:shd w:val="clear" w:color="auto" w:fill="FFFFFF"/>
        </w:rPr>
        <w:t>, 23(6), pp.354-355.</w:t>
      </w:r>
    </w:p>
    <w:p w:rsidR="006A2C91" w:rsidRPr="00E07B2D" w:rsidRDefault="006A2C91" w:rsidP="00C37F34">
      <w:pPr>
        <w:spacing w:after="0" w:line="360" w:lineRule="auto"/>
        <w:ind w:left="720" w:hanging="720"/>
        <w:rPr>
          <w:rFonts w:eastAsia="Times New Roman" w:cs="Times New Roman"/>
          <w:sz w:val="32"/>
          <w:szCs w:val="32"/>
        </w:rPr>
      </w:pPr>
      <w:r w:rsidRPr="00E07B2D">
        <w:rPr>
          <w:rFonts w:eastAsia="Times New Roman" w:cs="Times New Roman"/>
          <w:color w:val="000000"/>
          <w:szCs w:val="24"/>
          <w:shd w:val="clear" w:color="auto" w:fill="FFFFFF"/>
        </w:rPr>
        <w:t xml:space="preserve">Rosenthal, D. and Crain, R., 2016. Executive </w:t>
      </w:r>
      <w:r w:rsidR="00E07B2D" w:rsidRPr="00E07B2D">
        <w:rPr>
          <w:rFonts w:eastAsia="Times New Roman" w:cs="Times New Roman"/>
          <w:color w:val="000000"/>
          <w:szCs w:val="24"/>
          <w:shd w:val="clear" w:color="auto" w:fill="FFFFFF"/>
        </w:rPr>
        <w:t>Leadership</w:t>
      </w:r>
      <w:r w:rsidRPr="00E07B2D">
        <w:rPr>
          <w:rFonts w:eastAsia="Times New Roman" w:cs="Times New Roman"/>
          <w:color w:val="000000"/>
          <w:szCs w:val="24"/>
          <w:shd w:val="clear" w:color="auto" w:fill="FFFFFF"/>
        </w:rPr>
        <w:t xml:space="preserve"> and Community. </w:t>
      </w:r>
      <w:r w:rsidRPr="00E07B2D">
        <w:rPr>
          <w:rFonts w:eastAsia="Times New Roman" w:cs="Times New Roman"/>
          <w:i/>
          <w:iCs/>
          <w:color w:val="000000"/>
          <w:szCs w:val="24"/>
          <w:shd w:val="clear" w:color="auto" w:fill="FFFFFF"/>
        </w:rPr>
        <w:t>Urban Affairs Quarterly</w:t>
      </w:r>
      <w:r w:rsidRPr="00E07B2D">
        <w:rPr>
          <w:rFonts w:eastAsia="Times New Roman" w:cs="Times New Roman"/>
          <w:color w:val="000000"/>
          <w:szCs w:val="24"/>
          <w:shd w:val="clear" w:color="auto" w:fill="FFFFFF"/>
        </w:rPr>
        <w:t>, 1(3), pp.39-57.</w:t>
      </w:r>
    </w:p>
    <w:p w:rsidR="006A2C91" w:rsidRPr="00E07B2D" w:rsidRDefault="006A2C91" w:rsidP="00C37F34">
      <w:pPr>
        <w:spacing w:after="0" w:line="360" w:lineRule="auto"/>
        <w:ind w:left="720" w:hanging="720"/>
        <w:rPr>
          <w:rFonts w:eastAsia="Times New Roman" w:cs="Times New Roman"/>
          <w:sz w:val="32"/>
          <w:szCs w:val="32"/>
        </w:rPr>
      </w:pPr>
      <w:r w:rsidRPr="00E07B2D">
        <w:rPr>
          <w:rFonts w:eastAsia="Times New Roman" w:cs="Times New Roman"/>
          <w:color w:val="000000"/>
          <w:szCs w:val="24"/>
          <w:shd w:val="clear" w:color="auto" w:fill="FFFFFF"/>
        </w:rPr>
        <w:t xml:space="preserve">Slifer, K., n.d. 2019. </w:t>
      </w:r>
      <w:r w:rsidRPr="00E07B2D">
        <w:rPr>
          <w:rFonts w:eastAsia="Times New Roman" w:cs="Times New Roman"/>
          <w:i/>
          <w:iCs/>
          <w:color w:val="000000"/>
          <w:szCs w:val="24"/>
          <w:shd w:val="clear" w:color="auto" w:fill="FFFFFF"/>
        </w:rPr>
        <w:t>A clinician's guide to helping children cope and cooperate with medical care</w:t>
      </w:r>
      <w:r w:rsidRPr="00E07B2D">
        <w:rPr>
          <w:rFonts w:eastAsia="Times New Roman" w:cs="Times New Roman"/>
          <w:color w:val="000000"/>
          <w:szCs w:val="24"/>
          <w:shd w:val="clear" w:color="auto" w:fill="FFFFFF"/>
        </w:rPr>
        <w:t>.</w:t>
      </w:r>
    </w:p>
    <w:p w:rsidR="00D03D81" w:rsidRPr="00E07B2D" w:rsidRDefault="00D03D81" w:rsidP="00C37F34">
      <w:pPr>
        <w:spacing w:line="360" w:lineRule="auto"/>
        <w:rPr>
          <w:rFonts w:cs="Times New Roman"/>
          <w:szCs w:val="24"/>
        </w:rPr>
      </w:pPr>
    </w:p>
    <w:p w:rsidR="00D03D81" w:rsidRPr="00E07B2D" w:rsidRDefault="00D03D81" w:rsidP="00C37F34">
      <w:pPr>
        <w:spacing w:line="360" w:lineRule="auto"/>
        <w:rPr>
          <w:rFonts w:cs="Times New Roman"/>
          <w:szCs w:val="24"/>
        </w:rPr>
      </w:pPr>
    </w:p>
    <w:p w:rsidR="00D03D81" w:rsidRPr="00E07B2D" w:rsidRDefault="00D03D81" w:rsidP="00C37F34">
      <w:pPr>
        <w:spacing w:line="360" w:lineRule="auto"/>
        <w:rPr>
          <w:rFonts w:cs="Times New Roman"/>
          <w:szCs w:val="24"/>
        </w:rPr>
      </w:pPr>
    </w:p>
    <w:sectPr w:rsidR="00D03D81" w:rsidRPr="00E07B2D" w:rsidSect="006A2C91">
      <w:footerReference w:type="default" r:id="rId8"/>
      <w:type w:val="continuous"/>
      <w:pgSz w:w="12240" w:h="15840"/>
      <w:pgMar w:top="1440" w:right="1440" w:bottom="1440" w:left="1440" w:header="720" w:footer="720" w:gutter="0"/>
      <w:cols w:space="720"/>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43FEF" w:rsidRDefault="00B43FEF" w:rsidP="00B04B0E">
      <w:pPr>
        <w:spacing w:after="0" w:line="240" w:lineRule="auto"/>
      </w:pPr>
      <w:r>
        <w:separator/>
      </w:r>
    </w:p>
  </w:endnote>
  <w:endnote w:type="continuationSeparator" w:id="0">
    <w:p w:rsidR="00B43FEF" w:rsidRDefault="00B43FEF" w:rsidP="00B04B0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8778800"/>
      <w:docPartObj>
        <w:docPartGallery w:val="Page Numbers (Bottom of Page)"/>
        <w:docPartUnique/>
      </w:docPartObj>
    </w:sdtPr>
    <w:sdtEndPr>
      <w:rPr>
        <w:noProof/>
      </w:rPr>
    </w:sdtEndPr>
    <w:sdtContent>
      <w:p w:rsidR="006A2C91" w:rsidRDefault="002C778D">
        <w:pPr>
          <w:pStyle w:val="a9"/>
          <w:jc w:val="right"/>
        </w:pPr>
        <w:r>
          <w:fldChar w:fldCharType="begin"/>
        </w:r>
        <w:r w:rsidR="006A2C91">
          <w:instrText xml:space="preserve"> PAGE   \* MERGEFORMAT </w:instrText>
        </w:r>
        <w:r>
          <w:fldChar w:fldCharType="separate"/>
        </w:r>
        <w:r w:rsidR="00D77F38">
          <w:rPr>
            <w:noProof/>
          </w:rPr>
          <w:t>1</w:t>
        </w:r>
        <w:r>
          <w:rPr>
            <w:noProof/>
          </w:rPr>
          <w:fldChar w:fldCharType="end"/>
        </w:r>
      </w:p>
    </w:sdtContent>
  </w:sdt>
  <w:p w:rsidR="006A2C91" w:rsidRDefault="006A2C91">
    <w:pPr>
      <w:pStyle w:val="a9"/>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43FEF" w:rsidRDefault="00B43FEF" w:rsidP="00B04B0E">
      <w:pPr>
        <w:spacing w:after="0" w:line="240" w:lineRule="auto"/>
      </w:pPr>
      <w:r>
        <w:separator/>
      </w:r>
    </w:p>
  </w:footnote>
  <w:footnote w:type="continuationSeparator" w:id="0">
    <w:p w:rsidR="00B43FEF" w:rsidRDefault="00B43FEF" w:rsidP="00B04B0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093D55"/>
    <w:multiLevelType w:val="hybridMultilevel"/>
    <w:tmpl w:val="3822E9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10A0ED0"/>
    <w:multiLevelType w:val="hybridMultilevel"/>
    <w:tmpl w:val="CD782C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E2F4ACA"/>
    <w:multiLevelType w:val="hybridMultilevel"/>
    <w:tmpl w:val="02AE0D08"/>
    <w:lvl w:ilvl="0" w:tplc="279263FA">
      <w:start w:val="1"/>
      <w:numFmt w:val="decimal"/>
      <w:lvlText w:val="%1."/>
      <w:lvlJc w:val="left"/>
      <w:pPr>
        <w:ind w:left="720" w:hanging="360"/>
      </w:pPr>
      <w:rPr>
        <w:rFonts w:hint="default"/>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removePersonalInformation/>
  <w:removeDateAndTime/>
  <w:defaultTabStop w:val="720"/>
  <w:drawingGridHorizontalSpacing w:val="110"/>
  <w:drawingGridVerticalSpacing w:val="299"/>
  <w:displayHorizontalDrawingGridEvery w:val="2"/>
  <w:characterSpacingControl w:val="doNotCompress"/>
  <w:hdrShapeDefaults>
    <o:shapedefaults v:ext="edit" spidmax="8194"/>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zAxsjSzNLcwNDI1MDFT0lEKTi0uzszPAykwrAUATWEd5iwAAAA="/>
  </w:docVars>
  <w:rsids>
    <w:rsidRoot w:val="00C762D8"/>
    <w:rsid w:val="002042B4"/>
    <w:rsid w:val="00207BF8"/>
    <w:rsid w:val="002300E7"/>
    <w:rsid w:val="002C778D"/>
    <w:rsid w:val="003748EF"/>
    <w:rsid w:val="00383D72"/>
    <w:rsid w:val="00451742"/>
    <w:rsid w:val="004E6667"/>
    <w:rsid w:val="005074EC"/>
    <w:rsid w:val="0059188C"/>
    <w:rsid w:val="005E0D40"/>
    <w:rsid w:val="00651841"/>
    <w:rsid w:val="006A2C91"/>
    <w:rsid w:val="0083665A"/>
    <w:rsid w:val="00875E96"/>
    <w:rsid w:val="00B04B0E"/>
    <w:rsid w:val="00B43FEF"/>
    <w:rsid w:val="00B5227E"/>
    <w:rsid w:val="00C37F34"/>
    <w:rsid w:val="00C762D8"/>
    <w:rsid w:val="00CA427C"/>
    <w:rsid w:val="00D03D81"/>
    <w:rsid w:val="00D77F38"/>
    <w:rsid w:val="00E03F64"/>
    <w:rsid w:val="00E07B2D"/>
    <w:rsid w:val="00E301EC"/>
    <w:rsid w:val="00E43B5B"/>
    <w:rsid w:val="00E61963"/>
    <w:rsid w:val="00E7591D"/>
    <w:rsid w:val="00E771F0"/>
    <w:rsid w:val="00EA3838"/>
    <w:rsid w:val="00EF6B8D"/>
    <w:rsid w:val="00F37057"/>
    <w:rsid w:val="00F4350E"/>
    <w:rsid w:val="00F9533A"/>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A2C91"/>
    <w:pPr>
      <w:jc w:val="both"/>
    </w:pPr>
    <w:rPr>
      <w:rFonts w:ascii="Times New Roman" w:hAnsi="Times New Roman"/>
      <w:sz w:val="24"/>
      <w:lang w:val="en-GB"/>
    </w:rPr>
  </w:style>
  <w:style w:type="paragraph" w:styleId="1">
    <w:name w:val="heading 1"/>
    <w:basedOn w:val="a"/>
    <w:next w:val="a"/>
    <w:link w:val="10"/>
    <w:uiPriority w:val="9"/>
    <w:qFormat/>
    <w:rsid w:val="006A2C91"/>
    <w:pPr>
      <w:keepNext/>
      <w:keepLines/>
      <w:spacing w:before="240" w:after="0"/>
      <w:outlineLvl w:val="0"/>
    </w:pPr>
    <w:rPr>
      <w:rFonts w:eastAsiaTheme="majorEastAsia" w:cstheme="majorBidi"/>
      <w:b/>
      <w:sz w:val="32"/>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C762D8"/>
    <w:pPr>
      <w:spacing w:before="100" w:beforeAutospacing="1" w:after="100" w:afterAutospacing="1" w:line="240" w:lineRule="auto"/>
    </w:pPr>
    <w:rPr>
      <w:rFonts w:eastAsia="Times New Roman" w:cs="Times New Roman"/>
      <w:szCs w:val="24"/>
    </w:rPr>
  </w:style>
  <w:style w:type="character" w:customStyle="1" w:styleId="10">
    <w:name w:val="Заголовок 1 Знак"/>
    <w:basedOn w:val="a0"/>
    <w:link w:val="1"/>
    <w:uiPriority w:val="9"/>
    <w:rsid w:val="006A2C91"/>
    <w:rPr>
      <w:rFonts w:ascii="Times New Roman" w:eastAsiaTheme="majorEastAsia" w:hAnsi="Times New Roman" w:cstheme="majorBidi"/>
      <w:b/>
      <w:sz w:val="32"/>
      <w:szCs w:val="32"/>
    </w:rPr>
  </w:style>
  <w:style w:type="paragraph" w:styleId="a4">
    <w:name w:val="TOC Heading"/>
    <w:basedOn w:val="1"/>
    <w:next w:val="a"/>
    <w:uiPriority w:val="39"/>
    <w:unhideWhenUsed/>
    <w:qFormat/>
    <w:rsid w:val="00D03D81"/>
    <w:pPr>
      <w:outlineLvl w:val="9"/>
    </w:pPr>
  </w:style>
  <w:style w:type="paragraph" w:styleId="11">
    <w:name w:val="toc 1"/>
    <w:basedOn w:val="a"/>
    <w:next w:val="a"/>
    <w:autoRedefine/>
    <w:uiPriority w:val="39"/>
    <w:unhideWhenUsed/>
    <w:rsid w:val="00D03D81"/>
    <w:pPr>
      <w:spacing w:after="100"/>
    </w:pPr>
  </w:style>
  <w:style w:type="character" w:styleId="a5">
    <w:name w:val="Hyperlink"/>
    <w:basedOn w:val="a0"/>
    <w:uiPriority w:val="99"/>
    <w:unhideWhenUsed/>
    <w:rsid w:val="00D03D81"/>
    <w:rPr>
      <w:color w:val="0563C1" w:themeColor="hyperlink"/>
      <w:u w:val="single"/>
    </w:rPr>
  </w:style>
  <w:style w:type="paragraph" w:styleId="a6">
    <w:name w:val="List Paragraph"/>
    <w:basedOn w:val="a"/>
    <w:uiPriority w:val="34"/>
    <w:qFormat/>
    <w:rsid w:val="00B04B0E"/>
    <w:pPr>
      <w:ind w:left="720"/>
      <w:contextualSpacing/>
    </w:pPr>
  </w:style>
  <w:style w:type="paragraph" w:styleId="a7">
    <w:name w:val="header"/>
    <w:basedOn w:val="a"/>
    <w:link w:val="a8"/>
    <w:uiPriority w:val="99"/>
    <w:unhideWhenUsed/>
    <w:rsid w:val="00B04B0E"/>
    <w:pPr>
      <w:tabs>
        <w:tab w:val="center" w:pos="4680"/>
        <w:tab w:val="right" w:pos="9360"/>
      </w:tabs>
      <w:spacing w:after="0" w:line="240" w:lineRule="auto"/>
    </w:pPr>
  </w:style>
  <w:style w:type="character" w:customStyle="1" w:styleId="a8">
    <w:name w:val="Верхний колонтитул Знак"/>
    <w:basedOn w:val="a0"/>
    <w:link w:val="a7"/>
    <w:uiPriority w:val="99"/>
    <w:rsid w:val="00B04B0E"/>
  </w:style>
  <w:style w:type="paragraph" w:styleId="a9">
    <w:name w:val="footer"/>
    <w:basedOn w:val="a"/>
    <w:link w:val="aa"/>
    <w:uiPriority w:val="99"/>
    <w:unhideWhenUsed/>
    <w:rsid w:val="00B04B0E"/>
    <w:pPr>
      <w:tabs>
        <w:tab w:val="center" w:pos="4680"/>
        <w:tab w:val="right" w:pos="9360"/>
      </w:tabs>
      <w:spacing w:after="0" w:line="240" w:lineRule="auto"/>
    </w:pPr>
  </w:style>
  <w:style w:type="character" w:customStyle="1" w:styleId="aa">
    <w:name w:val="Нижний колонтитул Знак"/>
    <w:basedOn w:val="a0"/>
    <w:link w:val="a9"/>
    <w:uiPriority w:val="99"/>
    <w:rsid w:val="00B04B0E"/>
  </w:style>
  <w:style w:type="paragraph" w:styleId="ab">
    <w:name w:val="Balloon Text"/>
    <w:basedOn w:val="a"/>
    <w:link w:val="ac"/>
    <w:uiPriority w:val="99"/>
    <w:semiHidden/>
    <w:unhideWhenUsed/>
    <w:rsid w:val="00E771F0"/>
    <w:pPr>
      <w:spacing w:after="0" w:line="240" w:lineRule="auto"/>
    </w:pPr>
    <w:rPr>
      <w:rFonts w:ascii="Tahoma" w:hAnsi="Tahoma" w:cs="Tahoma"/>
      <w:sz w:val="16"/>
      <w:szCs w:val="16"/>
    </w:rPr>
  </w:style>
  <w:style w:type="character" w:customStyle="1" w:styleId="ac">
    <w:name w:val="Текст выноски Знак"/>
    <w:basedOn w:val="a0"/>
    <w:link w:val="ab"/>
    <w:uiPriority w:val="99"/>
    <w:semiHidden/>
    <w:rsid w:val="00E771F0"/>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42739325">
      <w:bodyDiv w:val="1"/>
      <w:marLeft w:val="0"/>
      <w:marRight w:val="0"/>
      <w:marTop w:val="0"/>
      <w:marBottom w:val="0"/>
      <w:divBdr>
        <w:top w:val="none" w:sz="0" w:space="0" w:color="auto"/>
        <w:left w:val="none" w:sz="0" w:space="0" w:color="auto"/>
        <w:bottom w:val="none" w:sz="0" w:space="0" w:color="auto"/>
        <w:right w:val="none" w:sz="0" w:space="0" w:color="auto"/>
      </w:divBdr>
    </w:div>
    <w:div w:id="393160926">
      <w:bodyDiv w:val="1"/>
      <w:marLeft w:val="0"/>
      <w:marRight w:val="0"/>
      <w:marTop w:val="0"/>
      <w:marBottom w:val="0"/>
      <w:divBdr>
        <w:top w:val="none" w:sz="0" w:space="0" w:color="auto"/>
        <w:left w:val="none" w:sz="0" w:space="0" w:color="auto"/>
        <w:bottom w:val="none" w:sz="0" w:space="0" w:color="auto"/>
        <w:right w:val="none" w:sz="0" w:space="0" w:color="auto"/>
      </w:divBdr>
    </w:div>
    <w:div w:id="837035697">
      <w:bodyDiv w:val="1"/>
      <w:marLeft w:val="0"/>
      <w:marRight w:val="0"/>
      <w:marTop w:val="0"/>
      <w:marBottom w:val="0"/>
      <w:divBdr>
        <w:top w:val="none" w:sz="0" w:space="0" w:color="auto"/>
        <w:left w:val="none" w:sz="0" w:space="0" w:color="auto"/>
        <w:bottom w:val="none" w:sz="0" w:space="0" w:color="auto"/>
        <w:right w:val="none" w:sz="0" w:space="0" w:color="auto"/>
      </w:divBdr>
    </w:div>
    <w:div w:id="1009525410">
      <w:bodyDiv w:val="1"/>
      <w:marLeft w:val="0"/>
      <w:marRight w:val="0"/>
      <w:marTop w:val="0"/>
      <w:marBottom w:val="0"/>
      <w:divBdr>
        <w:top w:val="none" w:sz="0" w:space="0" w:color="auto"/>
        <w:left w:val="none" w:sz="0" w:space="0" w:color="auto"/>
        <w:bottom w:val="none" w:sz="0" w:space="0" w:color="auto"/>
        <w:right w:val="none" w:sz="0" w:space="0" w:color="auto"/>
      </w:divBdr>
    </w:div>
    <w:div w:id="1060322449">
      <w:bodyDiv w:val="1"/>
      <w:marLeft w:val="0"/>
      <w:marRight w:val="0"/>
      <w:marTop w:val="0"/>
      <w:marBottom w:val="0"/>
      <w:divBdr>
        <w:top w:val="none" w:sz="0" w:space="0" w:color="auto"/>
        <w:left w:val="none" w:sz="0" w:space="0" w:color="auto"/>
        <w:bottom w:val="none" w:sz="0" w:space="0" w:color="auto"/>
        <w:right w:val="none" w:sz="0" w:space="0" w:color="auto"/>
      </w:divBdr>
    </w:div>
    <w:div w:id="1073118412">
      <w:bodyDiv w:val="1"/>
      <w:marLeft w:val="0"/>
      <w:marRight w:val="0"/>
      <w:marTop w:val="0"/>
      <w:marBottom w:val="0"/>
      <w:divBdr>
        <w:top w:val="none" w:sz="0" w:space="0" w:color="auto"/>
        <w:left w:val="none" w:sz="0" w:space="0" w:color="auto"/>
        <w:bottom w:val="none" w:sz="0" w:space="0" w:color="auto"/>
        <w:right w:val="none" w:sz="0" w:space="0" w:color="auto"/>
      </w:divBdr>
    </w:div>
    <w:div w:id="1188711031">
      <w:bodyDiv w:val="1"/>
      <w:marLeft w:val="0"/>
      <w:marRight w:val="0"/>
      <w:marTop w:val="0"/>
      <w:marBottom w:val="0"/>
      <w:divBdr>
        <w:top w:val="none" w:sz="0" w:space="0" w:color="auto"/>
        <w:left w:val="none" w:sz="0" w:space="0" w:color="auto"/>
        <w:bottom w:val="none" w:sz="0" w:space="0" w:color="auto"/>
        <w:right w:val="none" w:sz="0" w:space="0" w:color="auto"/>
      </w:divBdr>
    </w:div>
    <w:div w:id="1239941232">
      <w:bodyDiv w:val="1"/>
      <w:marLeft w:val="0"/>
      <w:marRight w:val="0"/>
      <w:marTop w:val="0"/>
      <w:marBottom w:val="0"/>
      <w:divBdr>
        <w:top w:val="none" w:sz="0" w:space="0" w:color="auto"/>
        <w:left w:val="none" w:sz="0" w:space="0" w:color="auto"/>
        <w:bottom w:val="none" w:sz="0" w:space="0" w:color="auto"/>
        <w:right w:val="none" w:sz="0" w:space="0" w:color="auto"/>
      </w:divBdr>
    </w:div>
    <w:div w:id="1254780658">
      <w:bodyDiv w:val="1"/>
      <w:marLeft w:val="0"/>
      <w:marRight w:val="0"/>
      <w:marTop w:val="0"/>
      <w:marBottom w:val="0"/>
      <w:divBdr>
        <w:top w:val="none" w:sz="0" w:space="0" w:color="auto"/>
        <w:left w:val="none" w:sz="0" w:space="0" w:color="auto"/>
        <w:bottom w:val="none" w:sz="0" w:space="0" w:color="auto"/>
        <w:right w:val="none" w:sz="0" w:space="0" w:color="auto"/>
      </w:divBdr>
    </w:div>
    <w:div w:id="1461192023">
      <w:bodyDiv w:val="1"/>
      <w:marLeft w:val="0"/>
      <w:marRight w:val="0"/>
      <w:marTop w:val="0"/>
      <w:marBottom w:val="0"/>
      <w:divBdr>
        <w:top w:val="none" w:sz="0" w:space="0" w:color="auto"/>
        <w:left w:val="none" w:sz="0" w:space="0" w:color="auto"/>
        <w:bottom w:val="none" w:sz="0" w:space="0" w:color="auto"/>
        <w:right w:val="none" w:sz="0" w:space="0" w:color="auto"/>
      </w:divBdr>
    </w:div>
    <w:div w:id="1537960583">
      <w:bodyDiv w:val="1"/>
      <w:marLeft w:val="0"/>
      <w:marRight w:val="0"/>
      <w:marTop w:val="0"/>
      <w:marBottom w:val="0"/>
      <w:divBdr>
        <w:top w:val="none" w:sz="0" w:space="0" w:color="auto"/>
        <w:left w:val="none" w:sz="0" w:space="0" w:color="auto"/>
        <w:bottom w:val="none" w:sz="0" w:space="0" w:color="auto"/>
        <w:right w:val="none" w:sz="0" w:space="0" w:color="auto"/>
      </w:divBdr>
    </w:div>
    <w:div w:id="1640917450">
      <w:bodyDiv w:val="1"/>
      <w:marLeft w:val="0"/>
      <w:marRight w:val="0"/>
      <w:marTop w:val="0"/>
      <w:marBottom w:val="0"/>
      <w:divBdr>
        <w:top w:val="none" w:sz="0" w:space="0" w:color="auto"/>
        <w:left w:val="none" w:sz="0" w:space="0" w:color="auto"/>
        <w:bottom w:val="none" w:sz="0" w:space="0" w:color="auto"/>
        <w:right w:val="none" w:sz="0" w:space="0" w:color="auto"/>
      </w:divBdr>
    </w:div>
    <w:div w:id="1643391111">
      <w:bodyDiv w:val="1"/>
      <w:marLeft w:val="0"/>
      <w:marRight w:val="0"/>
      <w:marTop w:val="0"/>
      <w:marBottom w:val="0"/>
      <w:divBdr>
        <w:top w:val="none" w:sz="0" w:space="0" w:color="auto"/>
        <w:left w:val="none" w:sz="0" w:space="0" w:color="auto"/>
        <w:bottom w:val="none" w:sz="0" w:space="0" w:color="auto"/>
        <w:right w:val="none" w:sz="0" w:space="0" w:color="auto"/>
      </w:divBdr>
    </w:div>
    <w:div w:id="1823505748">
      <w:bodyDiv w:val="1"/>
      <w:marLeft w:val="0"/>
      <w:marRight w:val="0"/>
      <w:marTop w:val="0"/>
      <w:marBottom w:val="0"/>
      <w:divBdr>
        <w:top w:val="none" w:sz="0" w:space="0" w:color="auto"/>
        <w:left w:val="none" w:sz="0" w:space="0" w:color="auto"/>
        <w:bottom w:val="none" w:sz="0" w:space="0" w:color="auto"/>
        <w:right w:val="none" w:sz="0" w:space="0" w:color="auto"/>
      </w:divBdr>
    </w:div>
    <w:div w:id="2011446602">
      <w:bodyDiv w:val="1"/>
      <w:marLeft w:val="0"/>
      <w:marRight w:val="0"/>
      <w:marTop w:val="0"/>
      <w:marBottom w:val="0"/>
      <w:divBdr>
        <w:top w:val="none" w:sz="0" w:space="0" w:color="auto"/>
        <w:left w:val="none" w:sz="0" w:space="0" w:color="auto"/>
        <w:bottom w:val="none" w:sz="0" w:space="0" w:color="auto"/>
        <w:right w:val="none" w:sz="0" w:space="0" w:color="auto"/>
      </w:divBdr>
    </w:div>
    <w:div w:id="202925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96D23-3270-4653-A1FC-9B7FB7DF1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2344</Words>
  <Characters>13364</Characters>
  <Application>Microsoft Office Word</Application>
  <DocSecurity>0</DocSecurity>
  <Lines>111</Lines>
  <Paragraphs>31</Paragraphs>
  <ScaleCrop>false</ScaleCrop>
  <Company/>
  <LinksUpToDate>false</LinksUpToDate>
  <CharactersWithSpaces>15677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2021-03-17T04:49:00Z</dcterms:created>
  <dcterms:modified xsi:type="dcterms:W3CDTF">2021-04-06T15:22:00Z</dcterms:modified>
</cp:coreProperties>
</file>