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9BBED" w14:textId="02B7087A" w:rsidR="003419D6" w:rsidRPr="005C3CC3" w:rsidRDefault="003419D6" w:rsidP="005C3CC3">
      <w:pPr>
        <w:spacing w:line="360" w:lineRule="auto"/>
        <w:jc w:val="both"/>
        <w:rPr>
          <w:rFonts w:ascii="Times New Roman" w:hAnsi="Times New Roman" w:cs="Times New Roman"/>
        </w:rPr>
      </w:pPr>
    </w:p>
    <w:p w14:paraId="42CCDF27" w14:textId="6E7288EC" w:rsidR="004D740A" w:rsidRPr="0097632A" w:rsidRDefault="005C3CC3" w:rsidP="0097632A">
      <w:pPr>
        <w:spacing w:line="360" w:lineRule="auto"/>
        <w:jc w:val="center"/>
        <w:rPr>
          <w:rFonts w:ascii="Times New Roman" w:hAnsi="Times New Roman" w:cs="Times New Roman"/>
          <w:b/>
          <w:bCs/>
          <w:sz w:val="36"/>
          <w:szCs w:val="36"/>
        </w:rPr>
      </w:pPr>
      <w:r w:rsidRPr="0097632A">
        <w:rPr>
          <w:rFonts w:ascii="Times New Roman" w:hAnsi="Times New Roman" w:cs="Times New Roman"/>
          <w:b/>
          <w:bCs/>
          <w:sz w:val="36"/>
          <w:szCs w:val="36"/>
        </w:rPr>
        <w:t>Corporate social responsibility</w:t>
      </w:r>
      <w:r w:rsidR="004D740A" w:rsidRPr="0097632A">
        <w:rPr>
          <w:rFonts w:ascii="Times New Roman" w:hAnsi="Times New Roman" w:cs="Times New Roman"/>
          <w:b/>
          <w:bCs/>
          <w:sz w:val="36"/>
          <w:szCs w:val="36"/>
        </w:rPr>
        <w:t xml:space="preserve"> focus on social media</w:t>
      </w:r>
    </w:p>
    <w:p w14:paraId="28530020" w14:textId="1F3CEA1E" w:rsidR="00B9349D" w:rsidRDefault="00B9349D" w:rsidP="005C3CC3">
      <w:pPr>
        <w:spacing w:line="360" w:lineRule="auto"/>
        <w:jc w:val="both"/>
        <w:rPr>
          <w:rFonts w:ascii="Times New Roman" w:hAnsi="Times New Roman" w:cs="Times New Roman"/>
        </w:rPr>
      </w:pPr>
    </w:p>
    <w:p w14:paraId="7EEE3CB0" w14:textId="149B2A32" w:rsidR="0097632A" w:rsidRDefault="0097632A" w:rsidP="005C3CC3">
      <w:pPr>
        <w:spacing w:line="360" w:lineRule="auto"/>
        <w:jc w:val="both"/>
        <w:rPr>
          <w:rFonts w:ascii="Times New Roman" w:hAnsi="Times New Roman" w:cs="Times New Roman"/>
        </w:rPr>
      </w:pPr>
    </w:p>
    <w:p w14:paraId="1FAE7631" w14:textId="7DD2B207" w:rsidR="0097632A" w:rsidRDefault="0097632A" w:rsidP="0097632A">
      <w:pPr>
        <w:spacing w:line="360" w:lineRule="auto"/>
        <w:jc w:val="center"/>
        <w:rPr>
          <w:rFonts w:ascii="Times New Roman" w:hAnsi="Times New Roman" w:cs="Times New Roman"/>
        </w:rPr>
      </w:pPr>
      <w:r>
        <w:rPr>
          <w:rFonts w:ascii="Times New Roman" w:hAnsi="Times New Roman" w:cs="Times New Roman" w:hint="eastAsia"/>
        </w:rPr>
        <w:t>J</w:t>
      </w:r>
      <w:r>
        <w:rPr>
          <w:rFonts w:ascii="Times New Roman" w:hAnsi="Times New Roman" w:cs="Times New Roman"/>
        </w:rPr>
        <w:t>UNQIAN DAI</w:t>
      </w:r>
    </w:p>
    <w:p w14:paraId="09C0913F" w14:textId="42FCF869" w:rsidR="0097632A" w:rsidRPr="005C3CC3" w:rsidRDefault="0097632A" w:rsidP="0097632A">
      <w:pPr>
        <w:spacing w:line="360" w:lineRule="auto"/>
        <w:jc w:val="center"/>
        <w:rPr>
          <w:rFonts w:ascii="Times New Roman" w:hAnsi="Times New Roman" w:cs="Times New Roman" w:hint="eastAsia"/>
        </w:rPr>
      </w:pPr>
      <w:r>
        <w:rPr>
          <w:rFonts w:ascii="Times New Roman" w:hAnsi="Times New Roman" w:cs="Times New Roman" w:hint="eastAsia"/>
        </w:rPr>
        <w:t>2</w:t>
      </w:r>
      <w:r>
        <w:rPr>
          <w:rFonts w:ascii="Times New Roman" w:hAnsi="Times New Roman" w:cs="Times New Roman"/>
        </w:rPr>
        <w:t>005928</w:t>
      </w:r>
    </w:p>
    <w:p w14:paraId="379D0E5D" w14:textId="77777777" w:rsidR="0097632A" w:rsidRDefault="0097632A">
      <w:pPr>
        <w:rPr>
          <w:rFonts w:ascii="Times New Roman" w:hAnsi="Times New Roman" w:cs="Times New Roman"/>
        </w:rPr>
      </w:pPr>
      <w:r>
        <w:rPr>
          <w:rFonts w:ascii="Times New Roman" w:hAnsi="Times New Roman" w:cs="Times New Roman"/>
        </w:rPr>
        <w:br w:type="page"/>
      </w:r>
    </w:p>
    <w:p w14:paraId="63C85E43" w14:textId="7FC159C0" w:rsidR="00742A95" w:rsidRPr="005F65E5" w:rsidRDefault="003653D0" w:rsidP="005F65E5">
      <w:pPr>
        <w:spacing w:line="360" w:lineRule="auto"/>
        <w:rPr>
          <w:rFonts w:ascii="Times New Roman" w:hAnsi="Times New Roman" w:cs="Times New Roman"/>
          <w:b/>
          <w:bCs/>
          <w:sz w:val="28"/>
          <w:szCs w:val="28"/>
        </w:rPr>
      </w:pPr>
      <w:r w:rsidRPr="005F65E5">
        <w:rPr>
          <w:rFonts w:ascii="Times New Roman" w:hAnsi="Times New Roman" w:cs="Times New Roman"/>
          <w:b/>
          <w:bCs/>
          <w:sz w:val="28"/>
          <w:szCs w:val="28"/>
        </w:rPr>
        <w:lastRenderedPageBreak/>
        <w:t>Introduction</w:t>
      </w:r>
    </w:p>
    <w:p w14:paraId="3B1D6A3F" w14:textId="77777777" w:rsidR="001A0D8D" w:rsidRPr="005C3CC3" w:rsidRDefault="001A0D8D" w:rsidP="005C3CC3">
      <w:pPr>
        <w:spacing w:line="360" w:lineRule="auto"/>
        <w:jc w:val="both"/>
        <w:rPr>
          <w:rFonts w:ascii="Times New Roman" w:hAnsi="Times New Roman" w:cs="Times New Roman"/>
        </w:rPr>
      </w:pPr>
    </w:p>
    <w:p w14:paraId="2A1197D3" w14:textId="1C6F97B1" w:rsidR="00FE05F5" w:rsidRPr="005C3CC3" w:rsidRDefault="00486364" w:rsidP="005C3CC3">
      <w:pPr>
        <w:spacing w:line="360" w:lineRule="auto"/>
        <w:jc w:val="both"/>
        <w:rPr>
          <w:rFonts w:ascii="Times New Roman" w:hAnsi="Times New Roman" w:cs="Times New Roman"/>
        </w:rPr>
      </w:pPr>
      <w:r w:rsidRPr="005C3CC3">
        <w:rPr>
          <w:rFonts w:ascii="Times New Roman" w:hAnsi="Times New Roman" w:cs="Times New Roman"/>
        </w:rPr>
        <w:t xml:space="preserve">With the development of society, responsibilities relative to various enterprises and </w:t>
      </w:r>
      <w:r w:rsidR="005F65E5">
        <w:rPr>
          <w:rFonts w:ascii="Times New Roman" w:hAnsi="Times New Roman" w:cs="Times New Roman"/>
        </w:rPr>
        <w:t>organisations</w:t>
      </w:r>
      <w:r w:rsidRPr="005C3CC3">
        <w:rPr>
          <w:rFonts w:ascii="Times New Roman" w:hAnsi="Times New Roman" w:cs="Times New Roman"/>
        </w:rPr>
        <w:t xml:space="preserve"> are becoming more and more </w:t>
      </w:r>
      <w:r w:rsidR="005F65E5">
        <w:rPr>
          <w:rFonts w:ascii="Times New Roman" w:hAnsi="Times New Roman" w:cs="Times New Roman"/>
        </w:rPr>
        <w:t>critical</w:t>
      </w:r>
      <w:r w:rsidRPr="005C3CC3">
        <w:rPr>
          <w:rFonts w:ascii="Times New Roman" w:hAnsi="Times New Roman" w:cs="Times New Roman"/>
        </w:rPr>
        <w:t xml:space="preserve">. Modern commercial society thinks that </w:t>
      </w:r>
      <w:r w:rsidR="005F65E5">
        <w:rPr>
          <w:rFonts w:ascii="Times New Roman" w:hAnsi="Times New Roman" w:cs="Times New Roman"/>
        </w:rPr>
        <w:t>enterprises</w:t>
      </w:r>
      <w:r w:rsidRPr="005C3CC3">
        <w:rPr>
          <w:rFonts w:ascii="Times New Roman" w:hAnsi="Times New Roman" w:cs="Times New Roman"/>
        </w:rPr>
        <w:t xml:space="preserve"> can assume more social responsibilities.</w:t>
      </w:r>
      <w:r w:rsidR="00D60E33" w:rsidRPr="005C3CC3">
        <w:rPr>
          <w:rFonts w:ascii="Times New Roman" w:hAnsi="Times New Roman" w:cs="Times New Roman"/>
        </w:rPr>
        <w:t xml:space="preserve"> </w:t>
      </w:r>
      <w:r w:rsidRPr="005C3CC3">
        <w:rPr>
          <w:rFonts w:ascii="Times New Roman" w:hAnsi="Times New Roman" w:cs="Times New Roman"/>
        </w:rPr>
        <w:t>For example</w:t>
      </w:r>
      <w:r w:rsidR="005F65E5">
        <w:rPr>
          <w:rFonts w:ascii="Times New Roman" w:hAnsi="Times New Roman" w:cs="Times New Roman"/>
        </w:rPr>
        <w:t>,</w:t>
      </w:r>
      <w:r w:rsidRPr="005C3CC3">
        <w:rPr>
          <w:rFonts w:ascii="Times New Roman" w:hAnsi="Times New Roman" w:cs="Times New Roman"/>
        </w:rPr>
        <w:t xml:space="preserve"> </w:t>
      </w:r>
      <w:r w:rsidR="005F65E5">
        <w:rPr>
          <w:rFonts w:ascii="Times New Roman" w:hAnsi="Times New Roman" w:cs="Times New Roman"/>
        </w:rPr>
        <w:t>sustainable</w:t>
      </w:r>
      <w:r w:rsidRPr="005C3CC3">
        <w:rPr>
          <w:rFonts w:ascii="Times New Roman" w:hAnsi="Times New Roman" w:cs="Times New Roman"/>
        </w:rPr>
        <w:t xml:space="preserve"> development, environmental protection, human rights, gender equality. Taking on these responsibilities can give a company more exposure and visibility, which can grow its business</w:t>
      </w:r>
      <w:r w:rsidR="006B08CC" w:rsidRPr="005C3CC3">
        <w:rPr>
          <w:rFonts w:ascii="Times New Roman" w:hAnsi="Times New Roman" w:cs="Times New Roman"/>
        </w:rPr>
        <w:t xml:space="preserve"> (Camilleri, 2017)</w:t>
      </w:r>
      <w:r w:rsidRPr="005C3CC3">
        <w:rPr>
          <w:rFonts w:ascii="Times New Roman" w:hAnsi="Times New Roman" w:cs="Times New Roman"/>
        </w:rPr>
        <w:t>.</w:t>
      </w:r>
    </w:p>
    <w:p w14:paraId="629D51D3" w14:textId="0B5EE339" w:rsidR="00486364" w:rsidRPr="005C3CC3" w:rsidRDefault="00486364" w:rsidP="005C3CC3">
      <w:pPr>
        <w:spacing w:line="360" w:lineRule="auto"/>
        <w:jc w:val="both"/>
        <w:rPr>
          <w:rFonts w:ascii="Times New Roman" w:hAnsi="Times New Roman" w:cs="Times New Roman"/>
        </w:rPr>
      </w:pPr>
    </w:p>
    <w:p w14:paraId="4E90F3A6" w14:textId="77777777" w:rsidR="005F65E5" w:rsidRDefault="005F65E5">
      <w:pPr>
        <w:rPr>
          <w:rFonts w:ascii="Times New Roman" w:hAnsi="Times New Roman" w:cs="Times New Roman"/>
          <w:b/>
          <w:bCs/>
          <w:sz w:val="28"/>
          <w:szCs w:val="28"/>
        </w:rPr>
      </w:pPr>
      <w:r>
        <w:rPr>
          <w:rFonts w:ascii="Times New Roman" w:hAnsi="Times New Roman" w:cs="Times New Roman"/>
          <w:b/>
          <w:bCs/>
          <w:sz w:val="28"/>
          <w:szCs w:val="28"/>
        </w:rPr>
        <w:br w:type="page"/>
      </w:r>
    </w:p>
    <w:p w14:paraId="3A2ABEC4" w14:textId="4514EB3A" w:rsidR="001A0D8D" w:rsidRPr="005F65E5" w:rsidRDefault="00792E82" w:rsidP="005C3CC3">
      <w:pPr>
        <w:spacing w:line="360" w:lineRule="auto"/>
        <w:jc w:val="both"/>
        <w:rPr>
          <w:rFonts w:ascii="Times New Roman" w:hAnsi="Times New Roman" w:cs="Times New Roman"/>
          <w:b/>
          <w:bCs/>
          <w:sz w:val="28"/>
          <w:szCs w:val="28"/>
        </w:rPr>
      </w:pPr>
      <w:r w:rsidRPr="005F65E5">
        <w:rPr>
          <w:rFonts w:ascii="Times New Roman" w:hAnsi="Times New Roman" w:cs="Times New Roman"/>
          <w:b/>
          <w:bCs/>
          <w:sz w:val="28"/>
          <w:szCs w:val="28"/>
        </w:rPr>
        <w:lastRenderedPageBreak/>
        <w:t>Literature review</w:t>
      </w:r>
    </w:p>
    <w:p w14:paraId="0E0F4A67" w14:textId="47D38E99" w:rsidR="002D0DEC" w:rsidRPr="005C3CC3" w:rsidRDefault="00F62BB1" w:rsidP="005C3CC3">
      <w:pPr>
        <w:spacing w:line="360" w:lineRule="auto"/>
        <w:jc w:val="both"/>
        <w:rPr>
          <w:rFonts w:ascii="Times New Roman" w:hAnsi="Times New Roman" w:cs="Times New Roman"/>
        </w:rPr>
      </w:pPr>
      <w:r w:rsidRPr="005C3CC3">
        <w:rPr>
          <w:rFonts w:ascii="Times New Roman" w:hAnsi="Times New Roman" w:cs="Times New Roman"/>
        </w:rPr>
        <w:t>Corporate social responsibility</w:t>
      </w:r>
      <w:r w:rsidR="00BC1735" w:rsidRPr="005C3CC3">
        <w:rPr>
          <w:rFonts w:ascii="Times New Roman" w:hAnsi="Times New Roman" w:cs="Times New Roman"/>
        </w:rPr>
        <w:t xml:space="preserve"> (CSR)</w:t>
      </w:r>
      <w:r w:rsidRPr="005C3CC3">
        <w:rPr>
          <w:rFonts w:ascii="Times New Roman" w:hAnsi="Times New Roman" w:cs="Times New Roman"/>
        </w:rPr>
        <w:t xml:space="preserve"> has become a priority for business leaders (Melo and Galan 2011). </w:t>
      </w:r>
      <w:proofErr w:type="gramStart"/>
      <w:r w:rsidRPr="005C3CC3">
        <w:rPr>
          <w:rFonts w:ascii="Times New Roman" w:hAnsi="Times New Roman" w:cs="Times New Roman"/>
        </w:rPr>
        <w:t>It is clear that the</w:t>
      </w:r>
      <w:proofErr w:type="gramEnd"/>
      <w:r w:rsidRPr="005C3CC3">
        <w:rPr>
          <w:rFonts w:ascii="Times New Roman" w:hAnsi="Times New Roman" w:cs="Times New Roman"/>
        </w:rPr>
        <w:t xml:space="preserve"> long-term success of a company depends in large part on its ability </w:t>
      </w:r>
      <w:r w:rsidR="005F65E5">
        <w:rPr>
          <w:rFonts w:ascii="Times New Roman" w:hAnsi="Times New Roman" w:cs="Times New Roman"/>
        </w:rPr>
        <w:t>to adapt to a new environment successfully</w:t>
      </w:r>
      <w:r w:rsidRPr="005C3CC3">
        <w:rPr>
          <w:rFonts w:ascii="Times New Roman" w:hAnsi="Times New Roman" w:cs="Times New Roman"/>
        </w:rPr>
        <w:t>. As a result, modern business environments increasingly encourage the application or implementation of CSR concepts (</w:t>
      </w:r>
      <w:proofErr w:type="spellStart"/>
      <w:r w:rsidRPr="005C3CC3">
        <w:rPr>
          <w:rFonts w:ascii="Times New Roman" w:hAnsi="Times New Roman" w:cs="Times New Roman"/>
        </w:rPr>
        <w:t>Barauskaite</w:t>
      </w:r>
      <w:proofErr w:type="spellEnd"/>
      <w:r w:rsidRPr="005C3CC3">
        <w:rPr>
          <w:rFonts w:ascii="Times New Roman" w:hAnsi="Times New Roman" w:cs="Times New Roman"/>
        </w:rPr>
        <w:t xml:space="preserve"> and </w:t>
      </w:r>
      <w:proofErr w:type="spellStart"/>
      <w:r w:rsidRPr="005C3CC3">
        <w:rPr>
          <w:rFonts w:ascii="Times New Roman" w:hAnsi="Times New Roman" w:cs="Times New Roman"/>
        </w:rPr>
        <w:t>Streimikiene</w:t>
      </w:r>
      <w:proofErr w:type="spellEnd"/>
      <w:r w:rsidRPr="005C3CC3">
        <w:rPr>
          <w:rFonts w:ascii="Times New Roman" w:hAnsi="Times New Roman" w:cs="Times New Roman"/>
        </w:rPr>
        <w:t>, 2021).</w:t>
      </w:r>
      <w:r w:rsidR="00E72900" w:rsidRPr="005C3CC3">
        <w:rPr>
          <w:rFonts w:ascii="Times New Roman" w:hAnsi="Times New Roman" w:cs="Times New Roman"/>
        </w:rPr>
        <w:t xml:space="preserve"> </w:t>
      </w:r>
      <w:r w:rsidR="002D0DEC" w:rsidRPr="005C3CC3">
        <w:rPr>
          <w:rFonts w:ascii="Times New Roman" w:hAnsi="Times New Roman" w:cs="Times New Roman"/>
        </w:rPr>
        <w:t xml:space="preserve">This will encourage companies to operate professionally and focus on sustainability and protecting the planet while pursuing profits. (Eckert, 2017). According to the research, the implementation of </w:t>
      </w:r>
      <w:r w:rsidR="005F65E5">
        <w:rPr>
          <w:rFonts w:ascii="Times New Roman" w:hAnsi="Times New Roman" w:cs="Times New Roman"/>
        </w:rPr>
        <w:t xml:space="preserve">the </w:t>
      </w:r>
      <w:r w:rsidR="002D0DEC" w:rsidRPr="005C3CC3">
        <w:rPr>
          <w:rFonts w:ascii="Times New Roman" w:hAnsi="Times New Roman" w:cs="Times New Roman"/>
        </w:rPr>
        <w:t>corporate social responsibility concept can help enhance the competitive advantage of enterprises, improve their reputation, ensure the stability of customers and the friendliness of investors</w:t>
      </w:r>
      <w:r w:rsidR="005F65E5">
        <w:rPr>
          <w:rFonts w:ascii="Times New Roman" w:hAnsi="Times New Roman" w:cs="Times New Roman"/>
        </w:rPr>
        <w:t>. It can</w:t>
      </w:r>
      <w:r w:rsidR="002D0DEC" w:rsidRPr="005C3CC3">
        <w:rPr>
          <w:rFonts w:ascii="Times New Roman" w:hAnsi="Times New Roman" w:cs="Times New Roman"/>
        </w:rPr>
        <w:t xml:space="preserve"> bring new economic benefits (Nibusinessinfo.co.uk. </w:t>
      </w:r>
      <w:r w:rsidR="006B55AF" w:rsidRPr="005C3CC3">
        <w:rPr>
          <w:rFonts w:ascii="Times New Roman" w:hAnsi="Times New Roman" w:cs="Times New Roman"/>
        </w:rPr>
        <w:t>2022). This</w:t>
      </w:r>
      <w:r w:rsidR="00E72900" w:rsidRPr="005C3CC3">
        <w:rPr>
          <w:rFonts w:ascii="Times New Roman" w:hAnsi="Times New Roman" w:cs="Times New Roman"/>
        </w:rPr>
        <w:t xml:space="preserve"> means that corporate social responsibility can positively affect </w:t>
      </w:r>
      <w:r w:rsidR="005F65E5">
        <w:rPr>
          <w:rFonts w:ascii="Times New Roman" w:hAnsi="Times New Roman" w:cs="Times New Roman"/>
        </w:rPr>
        <w:t xml:space="preserve">the </w:t>
      </w:r>
      <w:r w:rsidR="00E72900" w:rsidRPr="005C3CC3">
        <w:rPr>
          <w:rFonts w:ascii="Times New Roman" w:hAnsi="Times New Roman" w:cs="Times New Roman"/>
        </w:rPr>
        <w:t xml:space="preserve">corporate financial status and market value. With the demand of </w:t>
      </w:r>
      <w:r w:rsidR="005F65E5">
        <w:rPr>
          <w:rFonts w:ascii="Times New Roman" w:hAnsi="Times New Roman" w:cs="Times New Roman"/>
        </w:rPr>
        <w:t xml:space="preserve">the </w:t>
      </w:r>
      <w:r w:rsidR="00E72900" w:rsidRPr="005C3CC3">
        <w:rPr>
          <w:rFonts w:ascii="Times New Roman" w:hAnsi="Times New Roman" w:cs="Times New Roman"/>
        </w:rPr>
        <w:t>market and society, CSR is becoming a part of business strategy (</w:t>
      </w:r>
      <w:proofErr w:type="spellStart"/>
      <w:r w:rsidR="00E72900" w:rsidRPr="005C3CC3">
        <w:rPr>
          <w:rFonts w:ascii="Times New Roman" w:hAnsi="Times New Roman" w:cs="Times New Roman"/>
        </w:rPr>
        <w:t>Barauskaite</w:t>
      </w:r>
      <w:proofErr w:type="spellEnd"/>
      <w:r w:rsidR="00E72900" w:rsidRPr="005C3CC3">
        <w:rPr>
          <w:rFonts w:ascii="Times New Roman" w:hAnsi="Times New Roman" w:cs="Times New Roman"/>
        </w:rPr>
        <w:t xml:space="preserve"> and </w:t>
      </w:r>
      <w:proofErr w:type="spellStart"/>
      <w:r w:rsidR="00E72900" w:rsidRPr="005C3CC3">
        <w:rPr>
          <w:rFonts w:ascii="Times New Roman" w:hAnsi="Times New Roman" w:cs="Times New Roman"/>
        </w:rPr>
        <w:t>Streimikiene</w:t>
      </w:r>
      <w:proofErr w:type="spellEnd"/>
      <w:r w:rsidR="00E72900" w:rsidRPr="005C3CC3">
        <w:rPr>
          <w:rFonts w:ascii="Times New Roman" w:hAnsi="Times New Roman" w:cs="Times New Roman"/>
        </w:rPr>
        <w:t>, 2021).</w:t>
      </w:r>
    </w:p>
    <w:p w14:paraId="6DA87E68" w14:textId="77777777" w:rsidR="00207CC3" w:rsidRPr="005C3CC3" w:rsidRDefault="00207CC3" w:rsidP="005C3CC3">
      <w:pPr>
        <w:spacing w:line="360" w:lineRule="auto"/>
        <w:jc w:val="both"/>
        <w:rPr>
          <w:rFonts w:ascii="Times New Roman" w:hAnsi="Times New Roman" w:cs="Times New Roman"/>
        </w:rPr>
      </w:pPr>
    </w:p>
    <w:p w14:paraId="43D84503" w14:textId="786141DC" w:rsidR="00FA227B" w:rsidRPr="005C3CC3" w:rsidRDefault="00207CC3" w:rsidP="005C3CC3">
      <w:pPr>
        <w:spacing w:line="360" w:lineRule="auto"/>
        <w:jc w:val="both"/>
        <w:rPr>
          <w:rFonts w:ascii="Times New Roman" w:hAnsi="Times New Roman" w:cs="Times New Roman"/>
        </w:rPr>
      </w:pPr>
      <w:r w:rsidRPr="005C3CC3">
        <w:rPr>
          <w:rFonts w:ascii="Times New Roman" w:hAnsi="Times New Roman" w:cs="Times New Roman"/>
        </w:rPr>
        <w:t>The original definition of CSR was full of controversy (Carroll, 2008). Companies represented by shareholders believe that their sole responsibility is to make shareholders profitable. However, nowadays</w:t>
      </w:r>
      <w:r w:rsidR="005F65E5">
        <w:rPr>
          <w:rFonts w:ascii="Times New Roman" w:hAnsi="Times New Roman" w:cs="Times New Roman"/>
        </w:rPr>
        <w:t>,</w:t>
      </w:r>
      <w:r w:rsidRPr="005C3CC3">
        <w:rPr>
          <w:rFonts w:ascii="Times New Roman" w:hAnsi="Times New Roman" w:cs="Times New Roman"/>
        </w:rPr>
        <w:t xml:space="preserve"> many scholars and entrepreneurs find that the social responsibility of a company goes beyond profit (Mele, 2008). Moreover, when enterprises focus on charity, moral and social issues, they actively spread their CSR achievements, which can </w:t>
      </w:r>
      <w:r w:rsidR="005F65E5">
        <w:rPr>
          <w:rFonts w:ascii="Times New Roman" w:hAnsi="Times New Roman" w:cs="Times New Roman"/>
        </w:rPr>
        <w:t>significantly</w:t>
      </w:r>
      <w:r w:rsidRPr="005C3CC3">
        <w:rPr>
          <w:rFonts w:ascii="Times New Roman" w:hAnsi="Times New Roman" w:cs="Times New Roman"/>
        </w:rPr>
        <w:t xml:space="preserve"> enhance their reputation and financial performance (Tang, Gallagher, and </w:t>
      </w:r>
      <w:proofErr w:type="spellStart"/>
      <w:r w:rsidRPr="005C3CC3">
        <w:rPr>
          <w:rFonts w:ascii="Times New Roman" w:hAnsi="Times New Roman" w:cs="Times New Roman"/>
        </w:rPr>
        <w:t>Bie</w:t>
      </w:r>
      <w:proofErr w:type="spellEnd"/>
      <w:r w:rsidRPr="005C3CC3">
        <w:rPr>
          <w:rFonts w:ascii="Times New Roman" w:hAnsi="Times New Roman" w:cs="Times New Roman"/>
        </w:rPr>
        <w:t xml:space="preserve"> 2015).</w:t>
      </w:r>
      <w:r w:rsidR="00ED4AEA" w:rsidRPr="005C3CC3">
        <w:rPr>
          <w:rFonts w:ascii="Times New Roman" w:hAnsi="Times New Roman" w:cs="Times New Roman"/>
        </w:rPr>
        <w:t xml:space="preserve"> In 2001, the European Commission defined corporate social responsibility (CSR) as "enterprises integrate social and environmental issues into their business activities and interact with stakeholders on a voluntary basis" (Green Paper, 2001). The commission stresses that corporate social responsibility is more than just complying with the law. Rather than reporting on corporate social responsibility, companies invest in their own future with the expectation that </w:t>
      </w:r>
      <w:r w:rsidR="005F65E5">
        <w:rPr>
          <w:rFonts w:ascii="Times New Roman" w:hAnsi="Times New Roman" w:cs="Times New Roman"/>
        </w:rPr>
        <w:t>their</w:t>
      </w:r>
      <w:r w:rsidR="00ED4AEA" w:rsidRPr="005C3CC3">
        <w:rPr>
          <w:rFonts w:ascii="Times New Roman" w:hAnsi="Times New Roman" w:cs="Times New Roman"/>
        </w:rPr>
        <w:t xml:space="preserve"> voluntary commitments will help improve profitability directly or indirectly (Audrey and </w:t>
      </w:r>
      <w:proofErr w:type="spellStart"/>
      <w:r w:rsidR="00ED4AEA" w:rsidRPr="005C3CC3">
        <w:rPr>
          <w:rFonts w:ascii="Times New Roman" w:hAnsi="Times New Roman" w:cs="Times New Roman"/>
        </w:rPr>
        <w:t>Romiena</w:t>
      </w:r>
      <w:proofErr w:type="spellEnd"/>
      <w:r w:rsidR="00ED4AEA" w:rsidRPr="005C3CC3">
        <w:rPr>
          <w:rFonts w:ascii="Times New Roman" w:hAnsi="Times New Roman" w:cs="Times New Roman"/>
        </w:rPr>
        <w:t xml:space="preserve"> 2009). </w:t>
      </w:r>
      <w:r w:rsidR="00F90B3B" w:rsidRPr="005C3CC3">
        <w:rPr>
          <w:rFonts w:ascii="Times New Roman" w:hAnsi="Times New Roman" w:cs="Times New Roman"/>
        </w:rPr>
        <w:t xml:space="preserve">McWilliams and Siegel (2001) believe that </w:t>
      </w:r>
      <w:r w:rsidR="00F90B3B" w:rsidRPr="005C3CC3">
        <w:rPr>
          <w:rFonts w:ascii="Times New Roman" w:hAnsi="Times New Roman" w:cs="Times New Roman"/>
        </w:rPr>
        <w:lastRenderedPageBreak/>
        <w:t xml:space="preserve">corporate social responsibility transcends corporate interests and legal constraints. At this point, many researchers also </w:t>
      </w:r>
      <w:proofErr w:type="spellStart"/>
      <w:r w:rsidR="005F65E5">
        <w:rPr>
          <w:rFonts w:ascii="Times New Roman" w:hAnsi="Times New Roman" w:cs="Times New Roman"/>
        </w:rPr>
        <w:t>emphasise</w:t>
      </w:r>
      <w:proofErr w:type="spellEnd"/>
      <w:r w:rsidR="00F90B3B" w:rsidRPr="005C3CC3">
        <w:rPr>
          <w:rFonts w:ascii="Times New Roman" w:hAnsi="Times New Roman" w:cs="Times New Roman"/>
        </w:rPr>
        <w:t xml:space="preserve"> "beyond legislation". Lantos (2001) believes that fulfilling social responsibility is a necessary </w:t>
      </w:r>
      <w:proofErr w:type="spellStart"/>
      <w:r w:rsidR="005F65E5">
        <w:rPr>
          <w:rFonts w:ascii="Times New Roman" w:hAnsi="Times New Roman" w:cs="Times New Roman"/>
        </w:rPr>
        <w:t>behaviour</w:t>
      </w:r>
      <w:proofErr w:type="spellEnd"/>
      <w:r w:rsidR="00F90B3B" w:rsidRPr="005C3CC3">
        <w:rPr>
          <w:rFonts w:ascii="Times New Roman" w:hAnsi="Times New Roman" w:cs="Times New Roman"/>
        </w:rPr>
        <w:t xml:space="preserve">. </w:t>
      </w:r>
      <w:proofErr w:type="spellStart"/>
      <w:r w:rsidR="00F90B3B" w:rsidRPr="005C3CC3">
        <w:rPr>
          <w:rFonts w:ascii="Times New Roman" w:hAnsi="Times New Roman" w:cs="Times New Roman"/>
        </w:rPr>
        <w:t>Quazi</w:t>
      </w:r>
      <w:proofErr w:type="spellEnd"/>
      <w:r w:rsidR="00F90B3B" w:rsidRPr="005C3CC3">
        <w:rPr>
          <w:rFonts w:ascii="Times New Roman" w:hAnsi="Times New Roman" w:cs="Times New Roman"/>
        </w:rPr>
        <w:t xml:space="preserve"> and O’Brien (2000) </w:t>
      </w:r>
      <w:r w:rsidR="005F65E5">
        <w:rPr>
          <w:rFonts w:ascii="Times New Roman" w:hAnsi="Times New Roman" w:cs="Times New Roman"/>
        </w:rPr>
        <w:t>believe</w:t>
      </w:r>
      <w:r w:rsidR="00F90B3B" w:rsidRPr="005C3CC3">
        <w:rPr>
          <w:rFonts w:ascii="Times New Roman" w:hAnsi="Times New Roman" w:cs="Times New Roman"/>
        </w:rPr>
        <w:t xml:space="preserve"> that solving social problems should consider economic benefits. Porter and Kramer (2006) both show that companies have an obligation to do the right thing.</w:t>
      </w:r>
      <w:r w:rsidR="003A39D3" w:rsidRPr="005C3CC3">
        <w:rPr>
          <w:rFonts w:ascii="Times New Roman" w:hAnsi="Times New Roman" w:cs="Times New Roman"/>
        </w:rPr>
        <w:t xml:space="preserve"> </w:t>
      </w:r>
      <w:r w:rsidR="007029E8" w:rsidRPr="005C3CC3">
        <w:rPr>
          <w:rFonts w:ascii="Times New Roman" w:hAnsi="Times New Roman" w:cs="Times New Roman"/>
        </w:rPr>
        <w:t>However, a</w:t>
      </w:r>
      <w:r w:rsidR="003466F1" w:rsidRPr="005C3CC3">
        <w:rPr>
          <w:rFonts w:ascii="Times New Roman" w:hAnsi="Times New Roman" w:cs="Times New Roman"/>
        </w:rPr>
        <w:t xml:space="preserve">t present, the governments of many countries have issued relevant laws and regulations requiring enterprises to issue social responsibility reports. In the UK, for example, regulations require all listed companies to show ethical, social and environmental risks in their annual reports </w:t>
      </w:r>
      <w:r w:rsidR="003466F1" w:rsidRPr="005C3CC3">
        <w:rPr>
          <w:rFonts w:ascii="Times New Roman" w:hAnsi="Times New Roman" w:cs="Times New Roman"/>
        </w:rPr>
        <w:t>（</w:t>
      </w:r>
      <w:r w:rsidR="003466F1" w:rsidRPr="005C3CC3">
        <w:rPr>
          <w:rFonts w:ascii="Times New Roman" w:hAnsi="Times New Roman" w:cs="Times New Roman"/>
        </w:rPr>
        <w:t>Lin, 2022.</w:t>
      </w:r>
      <w:r w:rsidR="003466F1" w:rsidRPr="005C3CC3">
        <w:rPr>
          <w:rFonts w:ascii="Times New Roman" w:hAnsi="Times New Roman" w:cs="Times New Roman"/>
        </w:rPr>
        <w:t>）</w:t>
      </w:r>
      <w:r w:rsidR="003466F1" w:rsidRPr="005C3CC3">
        <w:rPr>
          <w:rFonts w:ascii="Times New Roman" w:hAnsi="Times New Roman" w:cs="Times New Roman"/>
        </w:rPr>
        <w:t>.</w:t>
      </w:r>
      <w:r w:rsidR="007A70A4" w:rsidRPr="005C3CC3">
        <w:rPr>
          <w:rFonts w:ascii="Times New Roman" w:hAnsi="Times New Roman" w:cs="Times New Roman"/>
        </w:rPr>
        <w:t xml:space="preserve"> As a result, most corporate social responsibility reports </w:t>
      </w:r>
      <w:r w:rsidR="00FC1807" w:rsidRPr="005C3CC3">
        <w:rPr>
          <w:rFonts w:ascii="Times New Roman" w:hAnsi="Times New Roman" w:cs="Times New Roman"/>
        </w:rPr>
        <w:t>include</w:t>
      </w:r>
      <w:r w:rsidR="007A70A4" w:rsidRPr="005C3CC3">
        <w:rPr>
          <w:rFonts w:ascii="Times New Roman" w:hAnsi="Times New Roman" w:cs="Times New Roman"/>
        </w:rPr>
        <w:t xml:space="preserve"> environment, sustainability, employee </w:t>
      </w:r>
      <w:r w:rsidR="005F65E5">
        <w:rPr>
          <w:rFonts w:ascii="Times New Roman" w:hAnsi="Times New Roman" w:cs="Times New Roman"/>
        </w:rPr>
        <w:t xml:space="preserve">welfare and so on </w:t>
      </w:r>
      <w:proofErr w:type="gramStart"/>
      <w:r w:rsidR="005F65E5">
        <w:rPr>
          <w:rFonts w:ascii="Times New Roman" w:hAnsi="Times New Roman" w:cs="Times New Roman"/>
        </w:rPr>
        <w:t>in</w:t>
      </w:r>
      <w:r w:rsidR="007A70A4" w:rsidRPr="005C3CC3">
        <w:rPr>
          <w:rFonts w:ascii="Times New Roman" w:hAnsi="Times New Roman" w:cs="Times New Roman"/>
        </w:rPr>
        <w:t xml:space="preserve"> order to</w:t>
      </w:r>
      <w:proofErr w:type="gramEnd"/>
      <w:r w:rsidR="007A70A4" w:rsidRPr="005C3CC3">
        <w:rPr>
          <w:rFonts w:ascii="Times New Roman" w:hAnsi="Times New Roman" w:cs="Times New Roman"/>
        </w:rPr>
        <w:t xml:space="preserve"> inform stakeholders of the relevant content and activities.</w:t>
      </w:r>
      <w:r w:rsidR="00FC1807" w:rsidRPr="005C3CC3">
        <w:rPr>
          <w:rFonts w:ascii="Times New Roman" w:hAnsi="Times New Roman" w:cs="Times New Roman"/>
        </w:rPr>
        <w:t xml:space="preserve"> </w:t>
      </w:r>
    </w:p>
    <w:p w14:paraId="055FDC01" w14:textId="77777777" w:rsidR="00226560" w:rsidRPr="005C3CC3" w:rsidRDefault="00226560" w:rsidP="005C3CC3">
      <w:pPr>
        <w:spacing w:line="360" w:lineRule="auto"/>
        <w:jc w:val="both"/>
        <w:rPr>
          <w:rFonts w:ascii="Times New Roman" w:hAnsi="Times New Roman" w:cs="Times New Roman"/>
        </w:rPr>
      </w:pPr>
    </w:p>
    <w:p w14:paraId="4D5FA4AB" w14:textId="0E0C30F8" w:rsidR="00950AAE" w:rsidRPr="005C3CC3" w:rsidRDefault="005F65E5" w:rsidP="005C3CC3">
      <w:pPr>
        <w:spacing w:line="360" w:lineRule="auto"/>
        <w:jc w:val="both"/>
        <w:rPr>
          <w:rFonts w:ascii="Times New Roman" w:hAnsi="Times New Roman" w:cs="Times New Roman"/>
        </w:rPr>
      </w:pPr>
      <w:r>
        <w:rPr>
          <w:rFonts w:ascii="Times New Roman" w:hAnsi="Times New Roman" w:cs="Times New Roman"/>
        </w:rPr>
        <w:t>FIRSTLY, through CSR report</w:t>
      </w:r>
      <w:r w:rsidR="00226560" w:rsidRPr="005C3CC3">
        <w:rPr>
          <w:rFonts w:ascii="Times New Roman" w:hAnsi="Times New Roman" w:cs="Times New Roman"/>
        </w:rPr>
        <w:t>, stakeholders outside the enterprise can understand how the enterprise is responsible for social problems</w:t>
      </w:r>
      <w:r>
        <w:rPr>
          <w:rFonts w:ascii="Times New Roman" w:hAnsi="Times New Roman" w:cs="Times New Roman"/>
        </w:rPr>
        <w:t>. Secondly</w:t>
      </w:r>
      <w:r w:rsidR="00226560" w:rsidRPr="005C3CC3">
        <w:rPr>
          <w:rFonts w:ascii="Times New Roman" w:hAnsi="Times New Roman" w:cs="Times New Roman"/>
        </w:rPr>
        <w:t xml:space="preserve">, they can understand that some unacceptable </w:t>
      </w:r>
      <w:proofErr w:type="spellStart"/>
      <w:r>
        <w:rPr>
          <w:rFonts w:ascii="Times New Roman" w:hAnsi="Times New Roman" w:cs="Times New Roman"/>
        </w:rPr>
        <w:t>behaviours</w:t>
      </w:r>
      <w:proofErr w:type="spellEnd"/>
      <w:r w:rsidR="00226560" w:rsidRPr="005C3CC3">
        <w:rPr>
          <w:rFonts w:ascii="Times New Roman" w:hAnsi="Times New Roman" w:cs="Times New Roman"/>
        </w:rPr>
        <w:t xml:space="preserve"> will bring </w:t>
      </w:r>
      <w:r>
        <w:rPr>
          <w:rFonts w:ascii="Times New Roman" w:hAnsi="Times New Roman" w:cs="Times New Roman"/>
        </w:rPr>
        <w:t>substantial</w:t>
      </w:r>
      <w:r w:rsidR="00226560" w:rsidRPr="005C3CC3">
        <w:rPr>
          <w:rFonts w:ascii="Times New Roman" w:hAnsi="Times New Roman" w:cs="Times New Roman"/>
        </w:rPr>
        <w:t xml:space="preserve"> financial risks to the enterprise. Finally, from a strategic point of view, corporate social responsibility can promote </w:t>
      </w:r>
      <w:r>
        <w:rPr>
          <w:rFonts w:ascii="Times New Roman" w:hAnsi="Times New Roman" w:cs="Times New Roman"/>
        </w:rPr>
        <w:t>significant</w:t>
      </w:r>
      <w:r w:rsidR="00226560" w:rsidRPr="005C3CC3">
        <w:rPr>
          <w:rFonts w:ascii="Times New Roman" w:hAnsi="Times New Roman" w:cs="Times New Roman"/>
        </w:rPr>
        <w:t xml:space="preserve"> social progress</w:t>
      </w:r>
      <w:r>
        <w:rPr>
          <w:rFonts w:ascii="Times New Roman" w:hAnsi="Times New Roman" w:cs="Times New Roman"/>
        </w:rPr>
        <w:t xml:space="preserve"> because</w:t>
      </w:r>
      <w:r w:rsidR="00226560" w:rsidRPr="005C3CC3">
        <w:rPr>
          <w:rFonts w:ascii="Times New Roman" w:hAnsi="Times New Roman" w:cs="Times New Roman"/>
        </w:rPr>
        <w:t xml:space="preserve"> companies use resources and expertise in activities that benefit society.</w:t>
      </w:r>
    </w:p>
    <w:p w14:paraId="633A435B" w14:textId="77777777" w:rsidR="005C29F7" w:rsidRPr="005C3CC3" w:rsidRDefault="005C29F7" w:rsidP="005C3CC3">
      <w:pPr>
        <w:spacing w:line="360" w:lineRule="auto"/>
        <w:jc w:val="both"/>
        <w:rPr>
          <w:rFonts w:ascii="Times New Roman" w:hAnsi="Times New Roman" w:cs="Times New Roman"/>
        </w:rPr>
      </w:pPr>
    </w:p>
    <w:p w14:paraId="439E2A69" w14:textId="75B34B25" w:rsidR="005C29F7" w:rsidRPr="005F65E5" w:rsidRDefault="005C29F7" w:rsidP="005C3CC3">
      <w:pPr>
        <w:spacing w:line="360" w:lineRule="auto"/>
        <w:jc w:val="both"/>
        <w:rPr>
          <w:rFonts w:ascii="Times New Roman" w:hAnsi="Times New Roman" w:cs="Times New Roman"/>
          <w:b/>
          <w:bCs/>
        </w:rPr>
      </w:pPr>
      <w:r w:rsidRPr="005F65E5">
        <w:rPr>
          <w:rFonts w:ascii="Times New Roman" w:hAnsi="Times New Roman" w:cs="Times New Roman"/>
          <w:b/>
          <w:bCs/>
        </w:rPr>
        <w:t>Theoretical basis</w:t>
      </w:r>
    </w:p>
    <w:p w14:paraId="50FDE5C8" w14:textId="37651CF9" w:rsidR="005F65E5" w:rsidRDefault="005F65E5" w:rsidP="005C3CC3">
      <w:pPr>
        <w:spacing w:line="360" w:lineRule="auto"/>
        <w:jc w:val="both"/>
        <w:rPr>
          <w:rFonts w:ascii="Times New Roman" w:hAnsi="Times New Roman" w:cs="Times New Roman"/>
        </w:rPr>
      </w:pPr>
      <w:r>
        <w:rPr>
          <w:rFonts w:ascii="Times New Roman" w:hAnsi="Times New Roman" w:cs="Times New Roman"/>
        </w:rPr>
        <w:t>Incorporate</w:t>
      </w:r>
      <w:r w:rsidR="00226560" w:rsidRPr="005C3CC3">
        <w:rPr>
          <w:rFonts w:ascii="Times New Roman" w:hAnsi="Times New Roman" w:cs="Times New Roman"/>
        </w:rPr>
        <w:t xml:space="preserve"> social responsibility, in addition to the relevant social issues, the company's stakeholders are the next concern. Because the interests of the company will directly affect them. Stakeholders are groups affected by the company's interest </w:t>
      </w:r>
      <w:proofErr w:type="spellStart"/>
      <w:r w:rsidR="00226560" w:rsidRPr="005C3CC3">
        <w:rPr>
          <w:rFonts w:ascii="Times New Roman" w:hAnsi="Times New Roman" w:cs="Times New Roman"/>
        </w:rPr>
        <w:t>behaviour</w:t>
      </w:r>
      <w:proofErr w:type="spellEnd"/>
      <w:r w:rsidR="00226560" w:rsidRPr="005C3CC3">
        <w:rPr>
          <w:rFonts w:ascii="Times New Roman" w:hAnsi="Times New Roman" w:cs="Times New Roman"/>
        </w:rPr>
        <w:t xml:space="preserve">, and they usually have a </w:t>
      </w:r>
      <w:r>
        <w:rPr>
          <w:rFonts w:ascii="Times New Roman" w:hAnsi="Times New Roman" w:cs="Times New Roman"/>
        </w:rPr>
        <w:t>particular</w:t>
      </w:r>
      <w:r w:rsidR="00226560" w:rsidRPr="005C3CC3">
        <w:rPr>
          <w:rFonts w:ascii="Times New Roman" w:hAnsi="Times New Roman" w:cs="Times New Roman"/>
        </w:rPr>
        <w:t xml:space="preserve"> influence on the enterprise. Stakeholders include employees, customers, shareholders, communities, </w:t>
      </w:r>
      <w:proofErr w:type="gramStart"/>
      <w:r w:rsidR="00226560" w:rsidRPr="005C3CC3">
        <w:rPr>
          <w:rFonts w:ascii="Times New Roman" w:hAnsi="Times New Roman" w:cs="Times New Roman"/>
        </w:rPr>
        <w:t>suppliers</w:t>
      </w:r>
      <w:proofErr w:type="gramEnd"/>
      <w:r w:rsidR="00226560" w:rsidRPr="005C3CC3">
        <w:rPr>
          <w:rFonts w:ascii="Times New Roman" w:hAnsi="Times New Roman" w:cs="Times New Roman"/>
        </w:rPr>
        <w:t xml:space="preserve"> and governments (Tang, Gallagher, and </w:t>
      </w:r>
      <w:proofErr w:type="spellStart"/>
      <w:r w:rsidR="00226560" w:rsidRPr="005C3CC3">
        <w:rPr>
          <w:rFonts w:ascii="Times New Roman" w:hAnsi="Times New Roman" w:cs="Times New Roman"/>
        </w:rPr>
        <w:t>Bie</w:t>
      </w:r>
      <w:proofErr w:type="spellEnd"/>
      <w:r w:rsidR="00226560" w:rsidRPr="005C3CC3">
        <w:rPr>
          <w:rFonts w:ascii="Times New Roman" w:hAnsi="Times New Roman" w:cs="Times New Roman"/>
        </w:rPr>
        <w:t xml:space="preserve"> 2015). The goal of corporate social responsibility has two directions, one is academic, and the other is practice. However, the most important responsibility of an enterprise is to its stakeholders (Carroll, 2016).</w:t>
      </w:r>
    </w:p>
    <w:p w14:paraId="3D1544D7" w14:textId="77777777" w:rsidR="005F65E5" w:rsidRDefault="005F65E5" w:rsidP="005C3CC3">
      <w:pPr>
        <w:spacing w:line="360" w:lineRule="auto"/>
        <w:jc w:val="both"/>
        <w:rPr>
          <w:rFonts w:ascii="Times New Roman" w:hAnsi="Times New Roman" w:cs="Times New Roman"/>
        </w:rPr>
      </w:pPr>
    </w:p>
    <w:p w14:paraId="4C5DCAA9" w14:textId="334EC132" w:rsidR="00226560" w:rsidRPr="005C3CC3" w:rsidRDefault="005F65E5" w:rsidP="005C3CC3">
      <w:pPr>
        <w:spacing w:line="360" w:lineRule="auto"/>
        <w:jc w:val="both"/>
        <w:rPr>
          <w:rFonts w:ascii="Times New Roman" w:hAnsi="Times New Roman" w:cs="Times New Roman"/>
        </w:rPr>
      </w:pPr>
      <w:r>
        <w:rPr>
          <w:rFonts w:ascii="Times New Roman" w:hAnsi="Times New Roman" w:cs="Times New Roman"/>
        </w:rPr>
        <w:lastRenderedPageBreak/>
        <w:t>Furthermore,</w:t>
      </w:r>
      <w:r w:rsidR="00226560" w:rsidRPr="005C3CC3">
        <w:rPr>
          <w:rFonts w:ascii="Times New Roman" w:hAnsi="Times New Roman" w:cs="Times New Roman"/>
        </w:rPr>
        <w:t xml:space="preserve"> because enterprises undertake part of the social responsibility, there will be corresponding returns. As a result, the enterprise will have corresponding measures in action. Most companies consider CSR as a form of investment (McWilliams and Siegel, 2001). They believe that they can </w:t>
      </w:r>
      <w:r>
        <w:rPr>
          <w:rFonts w:ascii="Times New Roman" w:hAnsi="Times New Roman" w:cs="Times New Roman"/>
        </w:rPr>
        <w:t>maximise</w:t>
      </w:r>
      <w:r w:rsidR="00226560" w:rsidRPr="005C3CC3">
        <w:rPr>
          <w:rFonts w:ascii="Times New Roman" w:hAnsi="Times New Roman" w:cs="Times New Roman"/>
        </w:rPr>
        <w:t xml:space="preserve"> profits while meeting stakeholders' needs for CSR. However, in </w:t>
      </w:r>
      <w:proofErr w:type="gramStart"/>
      <w:r w:rsidR="00226560" w:rsidRPr="005C3CC3">
        <w:rPr>
          <w:rFonts w:ascii="Times New Roman" w:hAnsi="Times New Roman" w:cs="Times New Roman"/>
        </w:rPr>
        <w:t>fact</w:t>
      </w:r>
      <w:r>
        <w:rPr>
          <w:rFonts w:ascii="Times New Roman" w:hAnsi="Times New Roman" w:cs="Times New Roman"/>
        </w:rPr>
        <w:t>,</w:t>
      </w:r>
      <w:r w:rsidR="00226560" w:rsidRPr="005C3CC3">
        <w:rPr>
          <w:rFonts w:ascii="Times New Roman" w:hAnsi="Times New Roman" w:cs="Times New Roman"/>
        </w:rPr>
        <w:t xml:space="preserve"> when</w:t>
      </w:r>
      <w:proofErr w:type="gramEnd"/>
      <w:r w:rsidR="00226560" w:rsidRPr="005C3CC3">
        <w:rPr>
          <w:rFonts w:ascii="Times New Roman" w:hAnsi="Times New Roman" w:cs="Times New Roman"/>
        </w:rPr>
        <w:t xml:space="preserve"> enterprises undertake social responsibility, their return is far greater than the input. No more than</w:t>
      </w:r>
      <w:r>
        <w:rPr>
          <w:rFonts w:ascii="Times New Roman" w:hAnsi="Times New Roman" w:cs="Times New Roman"/>
        </w:rPr>
        <w:t xml:space="preserve"> that</w:t>
      </w:r>
      <w:r w:rsidR="00226560" w:rsidRPr="005C3CC3">
        <w:rPr>
          <w:rFonts w:ascii="Times New Roman" w:hAnsi="Times New Roman" w:cs="Times New Roman"/>
        </w:rPr>
        <w:t>, CSR has different goals and priorities in different industries. General CSR has four specific economic, legal, ethical</w:t>
      </w:r>
      <w:r>
        <w:rPr>
          <w:rFonts w:ascii="Times New Roman" w:hAnsi="Times New Roman" w:cs="Times New Roman"/>
        </w:rPr>
        <w:t>,</w:t>
      </w:r>
      <w:r w:rsidR="00226560" w:rsidRPr="005C3CC3">
        <w:rPr>
          <w:rFonts w:ascii="Times New Roman" w:hAnsi="Times New Roman" w:cs="Times New Roman"/>
        </w:rPr>
        <w:t xml:space="preserve"> and philanthropic</w:t>
      </w:r>
      <w:r>
        <w:rPr>
          <w:rFonts w:ascii="Times New Roman" w:hAnsi="Times New Roman" w:cs="Times New Roman"/>
        </w:rPr>
        <w:t xml:space="preserve"> responsibilities</w:t>
      </w:r>
      <w:r w:rsidR="00226560" w:rsidRPr="005C3CC3">
        <w:rPr>
          <w:rFonts w:ascii="Times New Roman" w:hAnsi="Times New Roman" w:cs="Times New Roman"/>
        </w:rPr>
        <w:t xml:space="preserve">. These four representatives have specific responsibilities; however, they depend on each other (Pineda, 2018). The corporate social responsibility (CSR) of NGOs is mainly to improve social welfare (Melo and Galan, 2011). Business priorities in developed and developing countries </w:t>
      </w:r>
      <w:r>
        <w:rPr>
          <w:rFonts w:ascii="Times New Roman" w:hAnsi="Times New Roman" w:cs="Times New Roman"/>
        </w:rPr>
        <w:t xml:space="preserve">are </w:t>
      </w:r>
      <w:r w:rsidR="00226560" w:rsidRPr="005C3CC3">
        <w:rPr>
          <w:rFonts w:ascii="Times New Roman" w:hAnsi="Times New Roman" w:cs="Times New Roman"/>
        </w:rPr>
        <w:t xml:space="preserve">also different. CSR in developing countries mainly addresses national socio-economic development issues such as education, health care, child </w:t>
      </w:r>
      <w:proofErr w:type="spellStart"/>
      <w:r w:rsidR="00226560" w:rsidRPr="005C3CC3">
        <w:rPr>
          <w:rFonts w:ascii="Times New Roman" w:hAnsi="Times New Roman" w:cs="Times New Roman"/>
        </w:rPr>
        <w:t>Labour</w:t>
      </w:r>
      <w:proofErr w:type="spellEnd"/>
      <w:r w:rsidR="00226560" w:rsidRPr="005C3CC3">
        <w:rPr>
          <w:rFonts w:ascii="Times New Roman" w:hAnsi="Times New Roman" w:cs="Times New Roman"/>
        </w:rPr>
        <w:t xml:space="preserve"> and human rights. In developed countries, CSR mainly includes climate change, environment, sustainable development, gender equality, work-life balance, etc. (</w:t>
      </w:r>
      <w:proofErr w:type="spellStart"/>
      <w:r w:rsidR="00226560" w:rsidRPr="005C3CC3">
        <w:rPr>
          <w:rFonts w:ascii="Times New Roman" w:hAnsi="Times New Roman" w:cs="Times New Roman"/>
        </w:rPr>
        <w:t>Kvasničkova</w:t>
      </w:r>
      <w:proofErr w:type="spellEnd"/>
      <w:r w:rsidR="00226560" w:rsidRPr="005C3CC3">
        <w:rPr>
          <w:rFonts w:ascii="Times New Roman" w:hAnsi="Times New Roman" w:cs="Times New Roman"/>
        </w:rPr>
        <w:t xml:space="preserve"> et al. 2020). CSR mainly includes anonymity</w:t>
      </w:r>
      <w:r>
        <w:rPr>
          <w:rFonts w:ascii="Times New Roman" w:hAnsi="Times New Roman" w:cs="Times New Roman"/>
        </w:rPr>
        <w:t xml:space="preserve"> in social media,</w:t>
      </w:r>
      <w:r w:rsidR="00226560" w:rsidRPr="005C3CC3">
        <w:rPr>
          <w:rFonts w:ascii="Times New Roman" w:hAnsi="Times New Roman" w:cs="Times New Roman"/>
        </w:rPr>
        <w:t xml:space="preserve"> and informed knowledge will be considered (Townsend and Wallace. 2018).</w:t>
      </w:r>
    </w:p>
    <w:p w14:paraId="453482DF" w14:textId="77777777" w:rsidR="00226560" w:rsidRPr="005C3CC3" w:rsidRDefault="00226560" w:rsidP="005C3CC3">
      <w:pPr>
        <w:spacing w:line="360" w:lineRule="auto"/>
        <w:jc w:val="both"/>
        <w:rPr>
          <w:rFonts w:ascii="Times New Roman" w:hAnsi="Times New Roman" w:cs="Times New Roman"/>
        </w:rPr>
      </w:pPr>
    </w:p>
    <w:p w14:paraId="579C68FD" w14:textId="6F565CCC" w:rsidR="00B12A0B" w:rsidRPr="005C3CC3" w:rsidRDefault="00B12A0B" w:rsidP="005C3CC3">
      <w:pPr>
        <w:spacing w:line="360" w:lineRule="auto"/>
        <w:jc w:val="both"/>
        <w:rPr>
          <w:rFonts w:ascii="Times New Roman" w:hAnsi="Times New Roman" w:cs="Times New Roman"/>
        </w:rPr>
      </w:pPr>
      <w:r w:rsidRPr="005C3CC3">
        <w:rPr>
          <w:rFonts w:ascii="Times New Roman" w:hAnsi="Times New Roman" w:cs="Times New Roman"/>
        </w:rPr>
        <w:t xml:space="preserve">Through the above research, it is found that different industries have different social responsibilities. As a result, there is still no consensus on the most appropriate theoretical classification for CSR research. However, based on the review of previous CSR theoretical perspectives and through the conceptual framework of </w:t>
      </w:r>
      <w:proofErr w:type="spellStart"/>
      <w:r w:rsidRPr="005C3CC3">
        <w:rPr>
          <w:rFonts w:ascii="Times New Roman" w:hAnsi="Times New Roman" w:cs="Times New Roman"/>
        </w:rPr>
        <w:t>Mellahi</w:t>
      </w:r>
      <w:proofErr w:type="spellEnd"/>
      <w:r w:rsidRPr="005C3CC3">
        <w:rPr>
          <w:rFonts w:ascii="Times New Roman" w:hAnsi="Times New Roman" w:cs="Times New Roman"/>
        </w:rPr>
        <w:t xml:space="preserve"> et al. (2016), a new approach can be developed (Figure 1).</w:t>
      </w:r>
    </w:p>
    <w:p w14:paraId="2A233993" w14:textId="29E01081" w:rsidR="00243D88" w:rsidRDefault="00D64D94" w:rsidP="005C3CC3">
      <w:pPr>
        <w:spacing w:line="360" w:lineRule="auto"/>
        <w:jc w:val="both"/>
        <w:rPr>
          <w:rFonts w:ascii="Times New Roman" w:hAnsi="Times New Roman" w:cs="Times New Roman"/>
        </w:rPr>
      </w:pPr>
      <w:r w:rsidRPr="005C3CC3">
        <w:rPr>
          <w:rFonts w:ascii="Times New Roman" w:hAnsi="Times New Roman" w:cs="Times New Roman"/>
        </w:rPr>
        <w:lastRenderedPageBreak/>
        <w:drawing>
          <wp:inline distT="0" distB="0" distL="0" distR="0" wp14:anchorId="0126063F" wp14:editId="62023AB2">
            <wp:extent cx="5274310" cy="2830830"/>
            <wp:effectExtent l="0" t="0" r="0" b="1270"/>
            <wp:docPr id="3"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示&#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830830"/>
                    </a:xfrm>
                    <a:prstGeom prst="rect">
                      <a:avLst/>
                    </a:prstGeom>
                  </pic:spPr>
                </pic:pic>
              </a:graphicData>
            </a:graphic>
          </wp:inline>
        </w:drawing>
      </w:r>
    </w:p>
    <w:p w14:paraId="13E5FF9B" w14:textId="77777777" w:rsidR="005F65E5" w:rsidRPr="005C3CC3" w:rsidRDefault="005F65E5" w:rsidP="005C3CC3">
      <w:pPr>
        <w:spacing w:line="360" w:lineRule="auto"/>
        <w:jc w:val="both"/>
        <w:rPr>
          <w:rFonts w:ascii="Times New Roman" w:hAnsi="Times New Roman" w:cs="Times New Roman" w:hint="eastAsia"/>
        </w:rPr>
      </w:pPr>
    </w:p>
    <w:p w14:paraId="1B4CAAD3" w14:textId="67422A3B" w:rsidR="005F65E5" w:rsidRDefault="004E297D" w:rsidP="005C3CC3">
      <w:pPr>
        <w:spacing w:line="360" w:lineRule="auto"/>
        <w:jc w:val="both"/>
        <w:rPr>
          <w:rFonts w:ascii="Times New Roman" w:hAnsi="Times New Roman" w:cs="Times New Roman"/>
        </w:rPr>
      </w:pPr>
      <w:r w:rsidRPr="005C3CC3">
        <w:rPr>
          <w:rFonts w:ascii="Times New Roman" w:hAnsi="Times New Roman" w:cs="Times New Roman"/>
        </w:rPr>
        <w:t xml:space="preserve">The framework mainly classifies theories as external drivers or internal drivers. External drivers’ theories include Stakeholder theory, Legitimacy theory, Institutional theory, and Resource dependence theory. Internal drivers’ theory includes Resource-based view and Agency theory. Because there is a difference between </w:t>
      </w:r>
      <w:r w:rsidR="005F65E5">
        <w:rPr>
          <w:rFonts w:ascii="Times New Roman" w:hAnsi="Times New Roman" w:cs="Times New Roman"/>
        </w:rPr>
        <w:t xml:space="preserve">the </w:t>
      </w:r>
      <w:r w:rsidRPr="005C3CC3">
        <w:rPr>
          <w:rFonts w:ascii="Times New Roman" w:hAnsi="Times New Roman" w:cs="Times New Roman"/>
        </w:rPr>
        <w:t>external drive and internal drive theory.</w:t>
      </w:r>
      <w:r w:rsidR="00D30D16" w:rsidRPr="005C3CC3">
        <w:rPr>
          <w:rFonts w:ascii="Times New Roman" w:hAnsi="Times New Roman" w:cs="Times New Roman"/>
        </w:rPr>
        <w:t xml:space="preserve"> </w:t>
      </w:r>
      <w:r w:rsidRPr="005C3CC3">
        <w:rPr>
          <w:rFonts w:ascii="Times New Roman" w:hAnsi="Times New Roman" w:cs="Times New Roman"/>
        </w:rPr>
        <w:t>As a result, every corporate’s social responsibility is different. The external driver theory of CSR mainly focuses on the relationship between enterprises and society.</w:t>
      </w:r>
    </w:p>
    <w:p w14:paraId="705B0182" w14:textId="77777777" w:rsidR="005F65E5" w:rsidRDefault="005F65E5" w:rsidP="005C3CC3">
      <w:pPr>
        <w:spacing w:line="360" w:lineRule="auto"/>
        <w:jc w:val="both"/>
        <w:rPr>
          <w:rFonts w:ascii="Times New Roman" w:hAnsi="Times New Roman" w:cs="Times New Roman"/>
        </w:rPr>
      </w:pPr>
    </w:p>
    <w:p w14:paraId="6F4BE33A" w14:textId="36931C83" w:rsidR="00915E9D" w:rsidRPr="005C3CC3" w:rsidRDefault="005F65E5" w:rsidP="005C3CC3">
      <w:pPr>
        <w:spacing w:line="360" w:lineRule="auto"/>
        <w:jc w:val="both"/>
        <w:rPr>
          <w:rFonts w:ascii="Times New Roman" w:hAnsi="Times New Roman" w:cs="Times New Roman"/>
        </w:rPr>
      </w:pPr>
      <w:r>
        <w:rPr>
          <w:rFonts w:ascii="Times New Roman" w:hAnsi="Times New Roman" w:cs="Times New Roman"/>
        </w:rPr>
        <w:t>Moreover,</w:t>
      </w:r>
      <w:r w:rsidR="004E297D" w:rsidRPr="005C3CC3">
        <w:rPr>
          <w:rFonts w:ascii="Times New Roman" w:hAnsi="Times New Roman" w:cs="Times New Roman"/>
        </w:rPr>
        <w:t xml:space="preserve"> social relations and social norms lead enterprises to assume social responsibilities. The theory of internal drivers is mainly about processes within an </w:t>
      </w:r>
      <w:proofErr w:type="spellStart"/>
      <w:r>
        <w:rPr>
          <w:rFonts w:ascii="Times New Roman" w:hAnsi="Times New Roman" w:cs="Times New Roman"/>
        </w:rPr>
        <w:t>organisation</w:t>
      </w:r>
      <w:proofErr w:type="spellEnd"/>
      <w:r w:rsidR="004E297D" w:rsidRPr="005C3CC3">
        <w:rPr>
          <w:rFonts w:ascii="Times New Roman" w:hAnsi="Times New Roman" w:cs="Times New Roman"/>
        </w:rPr>
        <w:t>. Corporate social responsibility under internal driving factors is the result of management decisions and financial statements or the result of ethical values (</w:t>
      </w:r>
      <w:proofErr w:type="spellStart"/>
      <w:r w:rsidR="004E297D" w:rsidRPr="005C3CC3">
        <w:rPr>
          <w:rFonts w:ascii="Times New Roman" w:hAnsi="Times New Roman" w:cs="Times New Roman"/>
        </w:rPr>
        <w:t>Frynas</w:t>
      </w:r>
      <w:proofErr w:type="spellEnd"/>
      <w:r w:rsidR="004E297D" w:rsidRPr="005C3CC3">
        <w:rPr>
          <w:rFonts w:ascii="Times New Roman" w:hAnsi="Times New Roman" w:cs="Times New Roman"/>
        </w:rPr>
        <w:t xml:space="preserve"> and </w:t>
      </w:r>
      <w:proofErr w:type="spellStart"/>
      <w:r w:rsidR="004E297D" w:rsidRPr="005C3CC3">
        <w:rPr>
          <w:rFonts w:ascii="Times New Roman" w:hAnsi="Times New Roman" w:cs="Times New Roman"/>
        </w:rPr>
        <w:t>Yamahaki</w:t>
      </w:r>
      <w:proofErr w:type="spellEnd"/>
      <w:r w:rsidR="004E297D" w:rsidRPr="005C3CC3">
        <w:rPr>
          <w:rFonts w:ascii="Times New Roman" w:hAnsi="Times New Roman" w:cs="Times New Roman"/>
        </w:rPr>
        <w:t>, 2016).</w:t>
      </w:r>
      <w:r w:rsidR="00C361E0" w:rsidRPr="005C3CC3">
        <w:rPr>
          <w:rFonts w:ascii="Times New Roman" w:hAnsi="Times New Roman" w:cs="Times New Roman"/>
        </w:rPr>
        <w:t xml:space="preserve"> Although these theories are different, there will be some overlap. However, it serves to point out that managers need to make positive choices about CSR.</w:t>
      </w:r>
      <w:r w:rsidR="00841F1B" w:rsidRPr="005C3CC3">
        <w:rPr>
          <w:rFonts w:ascii="Times New Roman" w:hAnsi="Times New Roman" w:cs="Times New Roman"/>
        </w:rPr>
        <w:t xml:space="preserve"> </w:t>
      </w:r>
      <w:proofErr w:type="spellStart"/>
      <w:r w:rsidR="00841F1B" w:rsidRPr="005C3CC3">
        <w:rPr>
          <w:rFonts w:ascii="Times New Roman" w:hAnsi="Times New Roman" w:cs="Times New Roman"/>
        </w:rPr>
        <w:t>Mellahi</w:t>
      </w:r>
      <w:proofErr w:type="spellEnd"/>
      <w:r w:rsidR="00841F1B" w:rsidRPr="005C3CC3">
        <w:rPr>
          <w:rFonts w:ascii="Times New Roman" w:hAnsi="Times New Roman" w:cs="Times New Roman"/>
        </w:rPr>
        <w:t xml:space="preserve"> et al. (2016) mainly believed that theoretical perspectives are complementary. </w:t>
      </w:r>
      <w:r>
        <w:rPr>
          <w:rFonts w:ascii="Times New Roman" w:hAnsi="Times New Roman" w:cs="Times New Roman"/>
        </w:rPr>
        <w:t>Moreover,</w:t>
      </w:r>
      <w:r w:rsidR="00841F1B" w:rsidRPr="005C3CC3">
        <w:rPr>
          <w:rFonts w:ascii="Times New Roman" w:hAnsi="Times New Roman" w:cs="Times New Roman"/>
        </w:rPr>
        <w:t xml:space="preserve"> they believe that there is at least one external driver theory or internal driver theory for social, environmental or market problems. Such an idea is very similar to the classification of previous scholars (</w:t>
      </w:r>
      <w:proofErr w:type="spellStart"/>
      <w:r w:rsidR="00841F1B" w:rsidRPr="005C3CC3">
        <w:rPr>
          <w:rFonts w:ascii="Times New Roman" w:hAnsi="Times New Roman" w:cs="Times New Roman"/>
        </w:rPr>
        <w:t>Frynas</w:t>
      </w:r>
      <w:proofErr w:type="spellEnd"/>
      <w:r w:rsidR="00841F1B" w:rsidRPr="005C3CC3">
        <w:rPr>
          <w:rFonts w:ascii="Times New Roman" w:hAnsi="Times New Roman" w:cs="Times New Roman"/>
        </w:rPr>
        <w:t xml:space="preserve"> and Stephens, 2015).</w:t>
      </w:r>
    </w:p>
    <w:p w14:paraId="3CB7B0AA" w14:textId="77777777" w:rsidR="006B30A0" w:rsidRPr="005C3CC3" w:rsidRDefault="006B30A0" w:rsidP="005C3CC3">
      <w:pPr>
        <w:spacing w:line="360" w:lineRule="auto"/>
        <w:jc w:val="both"/>
        <w:rPr>
          <w:rFonts w:ascii="Times New Roman" w:hAnsi="Times New Roman" w:cs="Times New Roman"/>
        </w:rPr>
      </w:pPr>
    </w:p>
    <w:p w14:paraId="4580A4BF" w14:textId="77777777" w:rsidR="00415E1B" w:rsidRPr="005F65E5" w:rsidRDefault="00415E1B" w:rsidP="005C3CC3">
      <w:pPr>
        <w:spacing w:line="360" w:lineRule="auto"/>
        <w:jc w:val="both"/>
        <w:rPr>
          <w:rFonts w:ascii="Times New Roman" w:hAnsi="Times New Roman" w:cs="Times New Roman"/>
          <w:b/>
          <w:bCs/>
        </w:rPr>
      </w:pPr>
      <w:r w:rsidRPr="005F65E5">
        <w:rPr>
          <w:rFonts w:ascii="Times New Roman" w:hAnsi="Times New Roman" w:cs="Times New Roman"/>
          <w:b/>
          <w:bCs/>
        </w:rPr>
        <w:lastRenderedPageBreak/>
        <w:t xml:space="preserve">Stakeholder theory </w:t>
      </w:r>
    </w:p>
    <w:p w14:paraId="49BD64A3" w14:textId="0AADF6F8" w:rsidR="00D93DD1" w:rsidRPr="005C3CC3" w:rsidRDefault="00D93DD1" w:rsidP="005C3CC3">
      <w:pPr>
        <w:spacing w:line="360" w:lineRule="auto"/>
        <w:jc w:val="both"/>
        <w:rPr>
          <w:rFonts w:ascii="Times New Roman" w:hAnsi="Times New Roman" w:cs="Times New Roman"/>
        </w:rPr>
      </w:pPr>
      <w:r w:rsidRPr="005C3CC3">
        <w:rPr>
          <w:rFonts w:ascii="Times New Roman" w:hAnsi="Times New Roman" w:cs="Times New Roman"/>
        </w:rPr>
        <w:t xml:space="preserve">The stakeholder theory holds that a company has a direct relationship with different stakeholders. These stakeholders have the right to rely on or legitimately demand returns from the enterprise. Stakeholders mainly have three attributes: power, </w:t>
      </w:r>
      <w:proofErr w:type="gramStart"/>
      <w:r w:rsidRPr="005C3CC3">
        <w:rPr>
          <w:rFonts w:ascii="Times New Roman" w:hAnsi="Times New Roman" w:cs="Times New Roman"/>
        </w:rPr>
        <w:t>legitimacy</w:t>
      </w:r>
      <w:proofErr w:type="gramEnd"/>
      <w:r w:rsidRPr="005C3CC3">
        <w:rPr>
          <w:rFonts w:ascii="Times New Roman" w:hAnsi="Times New Roman" w:cs="Times New Roman"/>
        </w:rPr>
        <w:t xml:space="preserve"> and urgency (Schreck, </w:t>
      </w:r>
      <w:proofErr w:type="spellStart"/>
      <w:r w:rsidRPr="005C3CC3">
        <w:rPr>
          <w:rFonts w:ascii="Times New Roman" w:hAnsi="Times New Roman" w:cs="Times New Roman"/>
        </w:rPr>
        <w:t>Aaken</w:t>
      </w:r>
      <w:proofErr w:type="spellEnd"/>
      <w:r w:rsidRPr="005C3CC3">
        <w:rPr>
          <w:rFonts w:ascii="Times New Roman" w:hAnsi="Times New Roman" w:cs="Times New Roman"/>
        </w:rPr>
        <w:t>, and Donaldson, 2013). (See Figure 2 for specific stakeholders)</w:t>
      </w:r>
    </w:p>
    <w:p w14:paraId="5CC03371" w14:textId="10D04DEE" w:rsidR="00FF5E5C" w:rsidRPr="005C3CC3" w:rsidRDefault="00181754" w:rsidP="00917A85">
      <w:pPr>
        <w:spacing w:line="360" w:lineRule="auto"/>
        <w:jc w:val="center"/>
        <w:rPr>
          <w:rFonts w:ascii="Times New Roman" w:hAnsi="Times New Roman" w:cs="Times New Roman"/>
        </w:rPr>
      </w:pPr>
      <w:r w:rsidRPr="005C3CC3">
        <w:rPr>
          <w:rFonts w:ascii="Times New Roman" w:hAnsi="Times New Roman" w:cs="Times New Roman"/>
        </w:rPr>
        <w:drawing>
          <wp:inline distT="0" distB="0" distL="0" distR="0" wp14:anchorId="224A6879" wp14:editId="6D04B521">
            <wp:extent cx="5274310" cy="2967990"/>
            <wp:effectExtent l="0" t="0" r="0" b="3810"/>
            <wp:docPr id="5"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5274310" cy="2967990"/>
                    </a:xfrm>
                    <a:prstGeom prst="rect">
                      <a:avLst/>
                    </a:prstGeom>
                  </pic:spPr>
                </pic:pic>
              </a:graphicData>
            </a:graphic>
          </wp:inline>
        </w:drawing>
      </w:r>
    </w:p>
    <w:p w14:paraId="29581A39" w14:textId="2D78EDB4" w:rsidR="00666EA2" w:rsidRPr="00917A85" w:rsidRDefault="00666EA2" w:rsidP="00917A85">
      <w:pPr>
        <w:spacing w:line="360" w:lineRule="auto"/>
        <w:jc w:val="center"/>
        <w:rPr>
          <w:rFonts w:ascii="Times New Roman" w:hAnsi="Times New Roman" w:cs="Times New Roman"/>
          <w:sz w:val="20"/>
          <w:szCs w:val="20"/>
        </w:rPr>
      </w:pPr>
      <w:r w:rsidRPr="00917A85">
        <w:rPr>
          <w:rFonts w:ascii="Times New Roman" w:hAnsi="Times New Roman" w:cs="Times New Roman"/>
          <w:sz w:val="20"/>
          <w:szCs w:val="20"/>
        </w:rPr>
        <w:t>Figure 2 the Stakeholder Model (</w:t>
      </w:r>
      <w:r w:rsidR="002B3243" w:rsidRPr="00917A85">
        <w:rPr>
          <w:rFonts w:ascii="Times New Roman" w:hAnsi="Times New Roman" w:cs="Times New Roman"/>
          <w:sz w:val="20"/>
          <w:szCs w:val="20"/>
        </w:rPr>
        <w:t>source</w:t>
      </w:r>
      <w:r w:rsidR="005F65E5" w:rsidRPr="00917A85">
        <w:rPr>
          <w:rFonts w:ascii="Times New Roman" w:hAnsi="Times New Roman" w:cs="Times New Roman" w:hint="eastAsia"/>
          <w:sz w:val="20"/>
          <w:szCs w:val="20"/>
        </w:rPr>
        <w:t>:</w:t>
      </w:r>
      <w:r w:rsidR="005F65E5" w:rsidRPr="00917A85">
        <w:rPr>
          <w:rFonts w:ascii="Times New Roman" w:hAnsi="Times New Roman" w:cs="Times New Roman"/>
          <w:sz w:val="20"/>
          <w:szCs w:val="20"/>
        </w:rPr>
        <w:t xml:space="preserve"> </w:t>
      </w:r>
      <w:r w:rsidRPr="00917A85">
        <w:rPr>
          <w:rFonts w:ascii="Times New Roman" w:hAnsi="Times New Roman" w:cs="Times New Roman"/>
          <w:sz w:val="20"/>
          <w:szCs w:val="20"/>
        </w:rPr>
        <w:t>Donaldson et al., 1995)</w:t>
      </w:r>
    </w:p>
    <w:p w14:paraId="66B6DB1B" w14:textId="77777777" w:rsidR="008C48BF" w:rsidRPr="005C3CC3" w:rsidRDefault="008C48BF" w:rsidP="005C3CC3">
      <w:pPr>
        <w:spacing w:line="360" w:lineRule="auto"/>
        <w:jc w:val="both"/>
        <w:rPr>
          <w:rFonts w:ascii="Times New Roman" w:hAnsi="Times New Roman" w:cs="Times New Roman"/>
        </w:rPr>
      </w:pPr>
    </w:p>
    <w:p w14:paraId="56CD4161" w14:textId="70886BE2" w:rsidR="00B7046D" w:rsidRPr="005C3CC3" w:rsidRDefault="008C48BF" w:rsidP="005C3CC3">
      <w:pPr>
        <w:spacing w:line="360" w:lineRule="auto"/>
        <w:jc w:val="both"/>
        <w:rPr>
          <w:rFonts w:ascii="Times New Roman" w:hAnsi="Times New Roman" w:cs="Times New Roman"/>
        </w:rPr>
      </w:pPr>
      <w:r w:rsidRPr="005C3CC3">
        <w:rPr>
          <w:rFonts w:ascii="Times New Roman" w:hAnsi="Times New Roman" w:cs="Times New Roman"/>
        </w:rPr>
        <w:t xml:space="preserve">These stakeholders are both influenced and can influence enterprises. The stakeholder theory's perspective on corporate social responsibility means that managers should </w:t>
      </w:r>
      <w:r w:rsidR="005F65E5">
        <w:rPr>
          <w:rFonts w:ascii="Times New Roman" w:hAnsi="Times New Roman" w:cs="Times New Roman"/>
        </w:rPr>
        <w:t>recognise</w:t>
      </w:r>
      <w:r w:rsidRPr="005C3CC3">
        <w:rPr>
          <w:rFonts w:ascii="Times New Roman" w:hAnsi="Times New Roman" w:cs="Times New Roman"/>
        </w:rPr>
        <w:t xml:space="preserve"> and serve the interests of a broader group (</w:t>
      </w:r>
      <w:proofErr w:type="spellStart"/>
      <w:r w:rsidRPr="005C3CC3">
        <w:rPr>
          <w:rFonts w:ascii="Times New Roman" w:hAnsi="Times New Roman" w:cs="Times New Roman"/>
        </w:rPr>
        <w:t>Aguinis</w:t>
      </w:r>
      <w:proofErr w:type="spellEnd"/>
      <w:r w:rsidRPr="005C3CC3">
        <w:rPr>
          <w:rFonts w:ascii="Times New Roman" w:hAnsi="Times New Roman" w:cs="Times New Roman"/>
        </w:rPr>
        <w:t xml:space="preserve">, 2012). As the external environment is changing, the </w:t>
      </w:r>
      <w:proofErr w:type="spellStart"/>
      <w:r w:rsidR="005F65E5">
        <w:rPr>
          <w:rFonts w:ascii="Times New Roman" w:hAnsi="Times New Roman" w:cs="Times New Roman"/>
        </w:rPr>
        <w:t>organisation</w:t>
      </w:r>
      <w:proofErr w:type="spellEnd"/>
      <w:r w:rsidRPr="005C3CC3">
        <w:rPr>
          <w:rFonts w:ascii="Times New Roman" w:hAnsi="Times New Roman" w:cs="Times New Roman"/>
        </w:rPr>
        <w:t xml:space="preserve"> needs to determine the priorities of relevant stakeholders. In addition to </w:t>
      </w:r>
      <w:proofErr w:type="spellStart"/>
      <w:r w:rsidR="005F65E5">
        <w:rPr>
          <w:rFonts w:ascii="Times New Roman" w:hAnsi="Times New Roman" w:cs="Times New Roman"/>
        </w:rPr>
        <w:t>prioritisation</w:t>
      </w:r>
      <w:proofErr w:type="spellEnd"/>
      <w:r w:rsidRPr="005C3CC3">
        <w:rPr>
          <w:rFonts w:ascii="Times New Roman" w:hAnsi="Times New Roman" w:cs="Times New Roman"/>
        </w:rPr>
        <w:t>, studies have found that the relationship between stakeholder pressure and the environment changes with the size of the firm (</w:t>
      </w:r>
      <w:proofErr w:type="spellStart"/>
      <w:r w:rsidRPr="005C3CC3">
        <w:rPr>
          <w:rFonts w:ascii="Times New Roman" w:hAnsi="Times New Roman" w:cs="Times New Roman"/>
        </w:rPr>
        <w:t>Darnall</w:t>
      </w:r>
      <w:proofErr w:type="spellEnd"/>
      <w:r w:rsidRPr="005C3CC3">
        <w:rPr>
          <w:rFonts w:ascii="Times New Roman" w:hAnsi="Times New Roman" w:cs="Times New Roman"/>
        </w:rPr>
        <w:t xml:space="preserve"> et al.</w:t>
      </w:r>
      <w:r w:rsidR="005F65E5">
        <w:rPr>
          <w:rFonts w:ascii="Times New Roman" w:hAnsi="Times New Roman" w:cs="Times New Roman"/>
        </w:rPr>
        <w:t>,</w:t>
      </w:r>
      <w:r w:rsidRPr="005C3CC3">
        <w:rPr>
          <w:rFonts w:ascii="Times New Roman" w:hAnsi="Times New Roman" w:cs="Times New Roman"/>
        </w:rPr>
        <w:t xml:space="preserve"> 2010).</w:t>
      </w:r>
      <w:r w:rsidR="00B7046D" w:rsidRPr="005C3CC3">
        <w:rPr>
          <w:rFonts w:ascii="Times New Roman" w:hAnsi="Times New Roman" w:cs="Times New Roman"/>
        </w:rPr>
        <w:t xml:space="preserve"> Stakeholder theory focuses on the relationship between corporate social responsibility and </w:t>
      </w:r>
      <w:proofErr w:type="spellStart"/>
      <w:r w:rsidR="005F65E5">
        <w:rPr>
          <w:rFonts w:ascii="Times New Roman" w:hAnsi="Times New Roman" w:cs="Times New Roman"/>
        </w:rPr>
        <w:t>organisational</w:t>
      </w:r>
      <w:proofErr w:type="spellEnd"/>
      <w:r w:rsidR="00B7046D" w:rsidRPr="005C3CC3">
        <w:rPr>
          <w:rFonts w:ascii="Times New Roman" w:hAnsi="Times New Roman" w:cs="Times New Roman"/>
        </w:rPr>
        <w:t xml:space="preserve"> performance or corporate financial performance (CFP) (Schuler </w:t>
      </w:r>
      <w:r w:rsidR="009A0534" w:rsidRPr="005C3CC3">
        <w:rPr>
          <w:rFonts w:ascii="Times New Roman" w:hAnsi="Times New Roman" w:cs="Times New Roman"/>
        </w:rPr>
        <w:t>and</w:t>
      </w:r>
      <w:r w:rsidR="00B7046D" w:rsidRPr="005C3CC3">
        <w:rPr>
          <w:rFonts w:ascii="Times New Roman" w:hAnsi="Times New Roman" w:cs="Times New Roman"/>
        </w:rPr>
        <w:t xml:space="preserve"> Cording 2006, Barnett, 2014). Due to such </w:t>
      </w:r>
      <w:r w:rsidR="005F65E5">
        <w:rPr>
          <w:rFonts w:ascii="Times New Roman" w:hAnsi="Times New Roman" w:cs="Times New Roman"/>
        </w:rPr>
        <w:t xml:space="preserve">a </w:t>
      </w:r>
      <w:r w:rsidR="00B7046D" w:rsidRPr="005C3CC3">
        <w:rPr>
          <w:rFonts w:ascii="Times New Roman" w:hAnsi="Times New Roman" w:cs="Times New Roman"/>
        </w:rPr>
        <w:t xml:space="preserve">direct relationship, many studies show that a positive relationship can help enterprises develop better. This </w:t>
      </w:r>
      <w:r w:rsidR="00B7046D" w:rsidRPr="005C3CC3">
        <w:rPr>
          <w:rFonts w:ascii="Times New Roman" w:hAnsi="Times New Roman" w:cs="Times New Roman"/>
        </w:rPr>
        <w:lastRenderedPageBreak/>
        <w:t>assumption is generally applied to companies where investors and other major stakeholders are interested in their interests (</w:t>
      </w:r>
      <w:proofErr w:type="spellStart"/>
      <w:r w:rsidR="00B7046D" w:rsidRPr="005C3CC3">
        <w:rPr>
          <w:rFonts w:ascii="Times New Roman" w:hAnsi="Times New Roman" w:cs="Times New Roman"/>
        </w:rPr>
        <w:t>Frynas</w:t>
      </w:r>
      <w:proofErr w:type="spellEnd"/>
      <w:r w:rsidR="00B7046D" w:rsidRPr="005C3CC3">
        <w:rPr>
          <w:rFonts w:ascii="Times New Roman" w:hAnsi="Times New Roman" w:cs="Times New Roman"/>
        </w:rPr>
        <w:t xml:space="preserve"> and </w:t>
      </w:r>
      <w:proofErr w:type="spellStart"/>
      <w:r w:rsidR="00B7046D" w:rsidRPr="005C3CC3">
        <w:rPr>
          <w:rFonts w:ascii="Times New Roman" w:hAnsi="Times New Roman" w:cs="Times New Roman"/>
        </w:rPr>
        <w:t>Yamahaki</w:t>
      </w:r>
      <w:proofErr w:type="spellEnd"/>
      <w:r w:rsidR="00B7046D" w:rsidRPr="005C3CC3">
        <w:rPr>
          <w:rFonts w:ascii="Times New Roman" w:hAnsi="Times New Roman" w:cs="Times New Roman"/>
        </w:rPr>
        <w:t>, 2016).</w:t>
      </w:r>
    </w:p>
    <w:p w14:paraId="32EE1B8B" w14:textId="77777777" w:rsidR="00B7046D" w:rsidRPr="005C3CC3" w:rsidRDefault="00B7046D" w:rsidP="005C3CC3">
      <w:pPr>
        <w:spacing w:line="360" w:lineRule="auto"/>
        <w:jc w:val="both"/>
        <w:rPr>
          <w:rFonts w:ascii="Times New Roman" w:hAnsi="Times New Roman" w:cs="Times New Roman"/>
        </w:rPr>
      </w:pPr>
    </w:p>
    <w:p w14:paraId="73C40E92" w14:textId="77777777" w:rsidR="00EA0BCF" w:rsidRPr="005F65E5" w:rsidRDefault="00EA0BCF" w:rsidP="005C3CC3">
      <w:pPr>
        <w:spacing w:line="360" w:lineRule="auto"/>
        <w:jc w:val="both"/>
        <w:rPr>
          <w:rFonts w:ascii="Times New Roman" w:hAnsi="Times New Roman" w:cs="Times New Roman"/>
          <w:b/>
          <w:bCs/>
        </w:rPr>
      </w:pPr>
      <w:r w:rsidRPr="005F65E5">
        <w:rPr>
          <w:rFonts w:ascii="Times New Roman" w:hAnsi="Times New Roman" w:cs="Times New Roman"/>
          <w:b/>
          <w:bCs/>
        </w:rPr>
        <w:t xml:space="preserve">Institutional theory </w:t>
      </w:r>
    </w:p>
    <w:p w14:paraId="6C4B3B34" w14:textId="05AA73E2" w:rsidR="005326D3" w:rsidRPr="005C3CC3" w:rsidRDefault="005F65E5" w:rsidP="005C3CC3">
      <w:pPr>
        <w:spacing w:line="360" w:lineRule="auto"/>
        <w:jc w:val="both"/>
        <w:rPr>
          <w:rFonts w:ascii="Times New Roman" w:hAnsi="Times New Roman" w:cs="Times New Roman"/>
        </w:rPr>
      </w:pPr>
      <w:r>
        <w:rPr>
          <w:rFonts w:ascii="Times New Roman" w:hAnsi="Times New Roman" w:cs="Times New Roman"/>
        </w:rPr>
        <w:t>The institutional</w:t>
      </w:r>
      <w:r w:rsidR="00EC4D12" w:rsidRPr="005C3CC3">
        <w:rPr>
          <w:rFonts w:ascii="Times New Roman" w:hAnsi="Times New Roman" w:cs="Times New Roman"/>
        </w:rPr>
        <w:t xml:space="preserve"> theory holds that firms conform to social norms </w:t>
      </w:r>
      <w:proofErr w:type="gramStart"/>
      <w:r w:rsidR="00EC4D12" w:rsidRPr="005C3CC3">
        <w:rPr>
          <w:rFonts w:ascii="Times New Roman" w:hAnsi="Times New Roman" w:cs="Times New Roman"/>
        </w:rPr>
        <w:t>in a given</w:t>
      </w:r>
      <w:proofErr w:type="gramEnd"/>
      <w:r w:rsidR="00EC4D12" w:rsidRPr="005C3CC3">
        <w:rPr>
          <w:rFonts w:ascii="Times New Roman" w:hAnsi="Times New Roman" w:cs="Times New Roman"/>
        </w:rPr>
        <w:t xml:space="preserve"> business environment. Companies often listen not to external actors but to conventions. For </w:t>
      </w:r>
      <w:r w:rsidRPr="005C3CC3">
        <w:rPr>
          <w:rFonts w:ascii="Times New Roman" w:hAnsi="Times New Roman" w:cs="Times New Roman"/>
        </w:rPr>
        <w:t>example</w:t>
      </w:r>
      <w:r>
        <w:rPr>
          <w:rFonts w:ascii="Times New Roman" w:hAnsi="Times New Roman" w:cs="Times New Roman"/>
        </w:rPr>
        <w:t>,</w:t>
      </w:r>
      <w:r w:rsidR="00EC4D12" w:rsidRPr="005C3CC3">
        <w:rPr>
          <w:rFonts w:ascii="Times New Roman" w:hAnsi="Times New Roman" w:cs="Times New Roman"/>
        </w:rPr>
        <w:t xml:space="preserve"> a </w:t>
      </w:r>
      <w:r>
        <w:rPr>
          <w:rFonts w:ascii="Times New Roman" w:hAnsi="Times New Roman" w:cs="Times New Roman"/>
        </w:rPr>
        <w:t>particular</w:t>
      </w:r>
      <w:r w:rsidR="00EC4D12" w:rsidRPr="005C3CC3">
        <w:rPr>
          <w:rFonts w:ascii="Times New Roman" w:hAnsi="Times New Roman" w:cs="Times New Roman"/>
        </w:rPr>
        <w:t xml:space="preserve"> way of doing things for a long time or as it should be done (Kauppi and Hannibal, 2017).</w:t>
      </w:r>
      <w:r w:rsidR="00EB6BC1" w:rsidRPr="005C3CC3">
        <w:rPr>
          <w:rFonts w:ascii="Times New Roman" w:hAnsi="Times New Roman" w:cs="Times New Roman"/>
        </w:rPr>
        <w:t xml:space="preserve"> </w:t>
      </w:r>
      <w:r>
        <w:rPr>
          <w:rFonts w:ascii="Times New Roman" w:hAnsi="Times New Roman" w:cs="Times New Roman"/>
        </w:rPr>
        <w:t>The institutional</w:t>
      </w:r>
      <w:r w:rsidR="008827D9" w:rsidRPr="005C3CC3">
        <w:rPr>
          <w:rFonts w:ascii="Times New Roman" w:hAnsi="Times New Roman" w:cs="Times New Roman"/>
        </w:rPr>
        <w:t xml:space="preserve"> theory encompasses a different approach. Generally, it can be divided into three </w:t>
      </w:r>
      <w:r w:rsidR="00EB6BC1" w:rsidRPr="005C3CC3">
        <w:rPr>
          <w:rFonts w:ascii="Times New Roman" w:hAnsi="Times New Roman" w:cs="Times New Roman"/>
        </w:rPr>
        <w:t>way</w:t>
      </w:r>
      <w:r w:rsidR="008827D9" w:rsidRPr="005C3CC3">
        <w:rPr>
          <w:rFonts w:ascii="Times New Roman" w:hAnsi="Times New Roman" w:cs="Times New Roman"/>
        </w:rPr>
        <w:t xml:space="preserve">s: 1) Economic methods, which mainly regulate the </w:t>
      </w:r>
      <w:r>
        <w:rPr>
          <w:rFonts w:ascii="Times New Roman" w:hAnsi="Times New Roman" w:cs="Times New Roman"/>
        </w:rPr>
        <w:t>essential</w:t>
      </w:r>
      <w:r w:rsidR="008827D9" w:rsidRPr="005C3CC3">
        <w:rPr>
          <w:rFonts w:ascii="Times New Roman" w:hAnsi="Times New Roman" w:cs="Times New Roman"/>
        </w:rPr>
        <w:t xml:space="preserve"> supporting role of economic activities. 2) Sociological methods, mainly to determine the legitimacy of the system. 3) Comparative institutional methods are mainly used to define capitalist economies and shape the differences between economic </w:t>
      </w:r>
      <w:r>
        <w:rPr>
          <w:rFonts w:ascii="Times New Roman" w:hAnsi="Times New Roman" w:cs="Times New Roman"/>
        </w:rPr>
        <w:t>organisations</w:t>
      </w:r>
      <w:r w:rsidR="008827D9" w:rsidRPr="005C3CC3">
        <w:rPr>
          <w:rFonts w:ascii="Times New Roman" w:hAnsi="Times New Roman" w:cs="Times New Roman"/>
        </w:rPr>
        <w:t xml:space="preserve"> and enterprise competitiveness systems (</w:t>
      </w:r>
      <w:proofErr w:type="spellStart"/>
      <w:r w:rsidR="008827D9" w:rsidRPr="005C3CC3">
        <w:rPr>
          <w:rFonts w:ascii="Times New Roman" w:hAnsi="Times New Roman" w:cs="Times New Roman"/>
        </w:rPr>
        <w:t>Hotho</w:t>
      </w:r>
      <w:proofErr w:type="spellEnd"/>
      <w:r w:rsidR="008827D9" w:rsidRPr="005C3CC3">
        <w:rPr>
          <w:rFonts w:ascii="Times New Roman" w:hAnsi="Times New Roman" w:cs="Times New Roman"/>
        </w:rPr>
        <w:t xml:space="preserve"> </w:t>
      </w:r>
      <w:r w:rsidR="009A0534" w:rsidRPr="005C3CC3">
        <w:rPr>
          <w:rFonts w:ascii="Times New Roman" w:hAnsi="Times New Roman" w:cs="Times New Roman"/>
        </w:rPr>
        <w:t>and</w:t>
      </w:r>
      <w:r w:rsidR="008827D9" w:rsidRPr="005C3CC3">
        <w:rPr>
          <w:rFonts w:ascii="Times New Roman" w:hAnsi="Times New Roman" w:cs="Times New Roman"/>
        </w:rPr>
        <w:t xml:space="preserve"> Pedersen</w:t>
      </w:r>
      <w:r w:rsidR="009A0534" w:rsidRPr="005C3CC3">
        <w:rPr>
          <w:rFonts w:ascii="Times New Roman" w:hAnsi="Times New Roman" w:cs="Times New Roman"/>
        </w:rPr>
        <w:t>,</w:t>
      </w:r>
      <w:r w:rsidR="008827D9" w:rsidRPr="005C3CC3">
        <w:rPr>
          <w:rFonts w:ascii="Times New Roman" w:hAnsi="Times New Roman" w:cs="Times New Roman"/>
        </w:rPr>
        <w:t xml:space="preserve"> 2012).</w:t>
      </w:r>
      <w:r w:rsidR="00EB6BC1" w:rsidRPr="005C3CC3">
        <w:rPr>
          <w:rFonts w:ascii="Times New Roman" w:hAnsi="Times New Roman" w:cs="Times New Roman"/>
        </w:rPr>
        <w:t xml:space="preserve"> Many studies have identified factors such as environmental management and social institutions that influence corporate social responsibility </w:t>
      </w:r>
      <w:proofErr w:type="spellStart"/>
      <w:r w:rsidR="00EB6BC1" w:rsidRPr="005C3CC3">
        <w:rPr>
          <w:rFonts w:ascii="Times New Roman" w:hAnsi="Times New Roman" w:cs="Times New Roman"/>
        </w:rPr>
        <w:t>behaviour</w:t>
      </w:r>
      <w:proofErr w:type="spellEnd"/>
      <w:r w:rsidR="00EB6BC1" w:rsidRPr="005C3CC3">
        <w:rPr>
          <w:rFonts w:ascii="Times New Roman" w:hAnsi="Times New Roman" w:cs="Times New Roman"/>
        </w:rPr>
        <w:t xml:space="preserve">. When firms in the same industry face institutional pressures, their strategies and practices become very much the same in </w:t>
      </w:r>
      <w:r>
        <w:rPr>
          <w:rFonts w:ascii="Times New Roman" w:hAnsi="Times New Roman" w:cs="Times New Roman"/>
        </w:rPr>
        <w:t>a stable</w:t>
      </w:r>
      <w:r w:rsidR="00EB6BC1" w:rsidRPr="005C3CC3">
        <w:rPr>
          <w:rFonts w:ascii="Times New Roman" w:hAnsi="Times New Roman" w:cs="Times New Roman"/>
        </w:rPr>
        <w:t xml:space="preserve"> environment (</w:t>
      </w:r>
      <w:proofErr w:type="spellStart"/>
      <w:r w:rsidR="00EB6BC1" w:rsidRPr="005C3CC3">
        <w:rPr>
          <w:rFonts w:ascii="Times New Roman" w:hAnsi="Times New Roman" w:cs="Times New Roman"/>
        </w:rPr>
        <w:t>Fransen</w:t>
      </w:r>
      <w:proofErr w:type="spellEnd"/>
      <w:r w:rsidR="009A0534" w:rsidRPr="005C3CC3">
        <w:rPr>
          <w:rFonts w:ascii="Times New Roman" w:hAnsi="Times New Roman" w:cs="Times New Roman"/>
        </w:rPr>
        <w:t>,</w:t>
      </w:r>
      <w:r w:rsidR="00EB6BC1" w:rsidRPr="005C3CC3">
        <w:rPr>
          <w:rFonts w:ascii="Times New Roman" w:hAnsi="Times New Roman" w:cs="Times New Roman"/>
        </w:rPr>
        <w:t xml:space="preserve"> 2013). A </w:t>
      </w:r>
      <w:r>
        <w:rPr>
          <w:rFonts w:ascii="Times New Roman" w:hAnsi="Times New Roman" w:cs="Times New Roman"/>
        </w:rPr>
        <w:t>significant</w:t>
      </w:r>
      <w:r w:rsidR="00EB6BC1" w:rsidRPr="005C3CC3">
        <w:rPr>
          <w:rFonts w:ascii="Times New Roman" w:hAnsi="Times New Roman" w:cs="Times New Roman"/>
        </w:rPr>
        <w:t xml:space="preserve"> advantage of institutional theory over other theories is that it allows CSR to be studied as a social institution and as a governance model in society and economy (Brammer et al.</w:t>
      </w:r>
      <w:r>
        <w:rPr>
          <w:rFonts w:ascii="Times New Roman" w:hAnsi="Times New Roman" w:cs="Times New Roman"/>
        </w:rPr>
        <w:t>,</w:t>
      </w:r>
      <w:r w:rsidR="00EB6BC1" w:rsidRPr="005C3CC3">
        <w:rPr>
          <w:rFonts w:ascii="Times New Roman" w:hAnsi="Times New Roman" w:cs="Times New Roman"/>
        </w:rPr>
        <w:t xml:space="preserve"> 2012). Treating CSR as an institution within a broader governance system can broaden the scope of CSR research, integrate it into other social science disciplines and further develop the overall scientific theory.</w:t>
      </w:r>
    </w:p>
    <w:p w14:paraId="1E8E7A66" w14:textId="77777777" w:rsidR="005326D3" w:rsidRPr="005C3CC3" w:rsidRDefault="005326D3" w:rsidP="005C3CC3">
      <w:pPr>
        <w:spacing w:line="360" w:lineRule="auto"/>
        <w:jc w:val="both"/>
        <w:rPr>
          <w:rFonts w:ascii="Times New Roman" w:hAnsi="Times New Roman" w:cs="Times New Roman"/>
        </w:rPr>
      </w:pPr>
    </w:p>
    <w:p w14:paraId="0119F722" w14:textId="574E89EB" w:rsidR="00226560" w:rsidRPr="00AE22A3" w:rsidRDefault="000803B9" w:rsidP="005C3CC3">
      <w:pPr>
        <w:spacing w:line="360" w:lineRule="auto"/>
        <w:jc w:val="both"/>
        <w:rPr>
          <w:rFonts w:ascii="Times New Roman" w:hAnsi="Times New Roman" w:cs="Times New Roman"/>
          <w:b/>
          <w:bCs/>
        </w:rPr>
      </w:pPr>
      <w:r w:rsidRPr="00AE22A3">
        <w:rPr>
          <w:rFonts w:ascii="Times New Roman" w:hAnsi="Times New Roman" w:cs="Times New Roman"/>
          <w:b/>
          <w:bCs/>
        </w:rPr>
        <w:t>Legitimacy theory</w:t>
      </w:r>
    </w:p>
    <w:p w14:paraId="270C8750" w14:textId="4A4A8A7C" w:rsidR="00223523" w:rsidRPr="005C3CC3" w:rsidRDefault="00B413E4" w:rsidP="005C3CC3">
      <w:pPr>
        <w:spacing w:line="360" w:lineRule="auto"/>
        <w:jc w:val="both"/>
        <w:rPr>
          <w:rFonts w:ascii="Times New Roman" w:hAnsi="Times New Roman" w:cs="Times New Roman"/>
        </w:rPr>
      </w:pPr>
      <w:r w:rsidRPr="005C3CC3">
        <w:rPr>
          <w:rFonts w:ascii="Times New Roman" w:hAnsi="Times New Roman" w:cs="Times New Roman"/>
        </w:rPr>
        <w:t xml:space="preserve">Legitimacy theory is defined as "a general perception or assumption that an entity's </w:t>
      </w:r>
      <w:proofErr w:type="spellStart"/>
      <w:r w:rsidRPr="005C3CC3">
        <w:rPr>
          <w:rFonts w:ascii="Times New Roman" w:hAnsi="Times New Roman" w:cs="Times New Roman"/>
        </w:rPr>
        <w:t>behaviour</w:t>
      </w:r>
      <w:proofErr w:type="spellEnd"/>
      <w:r w:rsidRPr="005C3CC3">
        <w:rPr>
          <w:rFonts w:ascii="Times New Roman" w:hAnsi="Times New Roman" w:cs="Times New Roman"/>
        </w:rPr>
        <w:t xml:space="preserve"> is desirable, appropriate, or appropriate within some socially constructed system of norms, values, beliefs, and definitions</w:t>
      </w:r>
      <w:r w:rsidR="00884EB9" w:rsidRPr="005C3CC3">
        <w:rPr>
          <w:rFonts w:ascii="Times New Roman" w:hAnsi="Times New Roman" w:cs="Times New Roman"/>
        </w:rPr>
        <w:t>.” (</w:t>
      </w:r>
      <w:proofErr w:type="spellStart"/>
      <w:r w:rsidR="00884EB9" w:rsidRPr="005C3CC3">
        <w:rPr>
          <w:rFonts w:ascii="Times New Roman" w:hAnsi="Times New Roman" w:cs="Times New Roman"/>
        </w:rPr>
        <w:t>Suchman</w:t>
      </w:r>
      <w:proofErr w:type="spellEnd"/>
      <w:r w:rsidR="009A0534" w:rsidRPr="005C3CC3">
        <w:rPr>
          <w:rFonts w:ascii="Times New Roman" w:hAnsi="Times New Roman" w:cs="Times New Roman"/>
        </w:rPr>
        <w:t>,</w:t>
      </w:r>
      <w:r w:rsidRPr="005C3CC3">
        <w:rPr>
          <w:rFonts w:ascii="Times New Roman" w:hAnsi="Times New Roman" w:cs="Times New Roman"/>
        </w:rPr>
        <w:t xml:space="preserve"> 1995, p. 574)</w:t>
      </w:r>
      <w:r w:rsidR="00D529E8" w:rsidRPr="005C3CC3">
        <w:rPr>
          <w:rFonts w:ascii="Times New Roman" w:hAnsi="Times New Roman" w:cs="Times New Roman"/>
        </w:rPr>
        <w:t xml:space="preserve">. The premise of legitimacy theory is that enterprises operate </w:t>
      </w:r>
      <w:proofErr w:type="gramStart"/>
      <w:r w:rsidR="00D529E8" w:rsidRPr="005C3CC3">
        <w:rPr>
          <w:rFonts w:ascii="Times New Roman" w:hAnsi="Times New Roman" w:cs="Times New Roman"/>
        </w:rPr>
        <w:t>on the basis of</w:t>
      </w:r>
      <w:proofErr w:type="gramEnd"/>
      <w:r w:rsidR="00D529E8" w:rsidRPr="005C3CC3">
        <w:rPr>
          <w:rFonts w:ascii="Times New Roman" w:hAnsi="Times New Roman" w:cs="Times New Roman"/>
        </w:rPr>
        <w:t xml:space="preserve"> </w:t>
      </w:r>
      <w:r w:rsidR="005F65E5">
        <w:rPr>
          <w:rFonts w:ascii="Times New Roman" w:hAnsi="Times New Roman" w:cs="Times New Roman"/>
        </w:rPr>
        <w:t xml:space="preserve">a </w:t>
      </w:r>
      <w:r w:rsidR="00D529E8" w:rsidRPr="005C3CC3">
        <w:rPr>
          <w:rFonts w:ascii="Times New Roman" w:hAnsi="Times New Roman" w:cs="Times New Roman"/>
        </w:rPr>
        <w:t xml:space="preserve">contract with society. Society needs to </w:t>
      </w:r>
      <w:r w:rsidR="005F65E5">
        <w:rPr>
          <w:rFonts w:ascii="Times New Roman" w:hAnsi="Times New Roman" w:cs="Times New Roman"/>
        </w:rPr>
        <w:t>recognise</w:t>
      </w:r>
      <w:r w:rsidR="00D529E8" w:rsidRPr="005C3CC3">
        <w:rPr>
          <w:rFonts w:ascii="Times New Roman" w:hAnsi="Times New Roman" w:cs="Times New Roman"/>
        </w:rPr>
        <w:t xml:space="preserve"> or give legitimacy to enterprises to avoid the negation of social goals. Companies get certain rewards from society and can survive. </w:t>
      </w:r>
      <w:r w:rsidR="00D529E8" w:rsidRPr="005C3CC3">
        <w:rPr>
          <w:rFonts w:ascii="Times New Roman" w:hAnsi="Times New Roman" w:cs="Times New Roman"/>
        </w:rPr>
        <w:lastRenderedPageBreak/>
        <w:t xml:space="preserve">According to the theory of legitimacy, enterprises and society are closely linked. There is no </w:t>
      </w:r>
      <w:r w:rsidR="005F65E5">
        <w:rPr>
          <w:rFonts w:ascii="Times New Roman" w:hAnsi="Times New Roman" w:cs="Times New Roman"/>
        </w:rPr>
        <w:t>unique</w:t>
      </w:r>
      <w:r w:rsidR="00D529E8" w:rsidRPr="005C3CC3">
        <w:rPr>
          <w:rFonts w:ascii="Times New Roman" w:hAnsi="Times New Roman" w:cs="Times New Roman"/>
        </w:rPr>
        <w:t xml:space="preserve"> high or low power between them, only to the extent that society gives them legitimacy. Therefore, corporate activities must be </w:t>
      </w:r>
      <w:proofErr w:type="spellStart"/>
      <w:r w:rsidR="005F65E5">
        <w:rPr>
          <w:rFonts w:ascii="Times New Roman" w:hAnsi="Times New Roman" w:cs="Times New Roman"/>
        </w:rPr>
        <w:t>legalised</w:t>
      </w:r>
      <w:proofErr w:type="spellEnd"/>
      <w:r w:rsidR="00D529E8" w:rsidRPr="005C3CC3">
        <w:rPr>
          <w:rFonts w:ascii="Times New Roman" w:hAnsi="Times New Roman" w:cs="Times New Roman"/>
        </w:rPr>
        <w:t xml:space="preserve"> </w:t>
      </w:r>
      <w:proofErr w:type="gramStart"/>
      <w:r w:rsidR="00D529E8" w:rsidRPr="005C3CC3">
        <w:rPr>
          <w:rFonts w:ascii="Times New Roman" w:hAnsi="Times New Roman" w:cs="Times New Roman"/>
        </w:rPr>
        <w:t>in order to</w:t>
      </w:r>
      <w:proofErr w:type="gramEnd"/>
      <w:r w:rsidR="00D529E8" w:rsidRPr="005C3CC3">
        <w:rPr>
          <w:rFonts w:ascii="Times New Roman" w:hAnsi="Times New Roman" w:cs="Times New Roman"/>
        </w:rPr>
        <w:t xml:space="preserve"> maintain consistency between social goals and corporate goals (Deegan</w:t>
      </w:r>
      <w:r w:rsidR="009A0534" w:rsidRPr="005C3CC3">
        <w:rPr>
          <w:rFonts w:ascii="Times New Roman" w:hAnsi="Times New Roman" w:cs="Times New Roman"/>
        </w:rPr>
        <w:t>,</w:t>
      </w:r>
      <w:r w:rsidR="00D529E8" w:rsidRPr="005C3CC3">
        <w:rPr>
          <w:rFonts w:ascii="Times New Roman" w:hAnsi="Times New Roman" w:cs="Times New Roman"/>
        </w:rPr>
        <w:t xml:space="preserve"> 2002).</w:t>
      </w:r>
      <w:r w:rsidR="000A2C02" w:rsidRPr="005C3CC3">
        <w:rPr>
          <w:rFonts w:ascii="Times New Roman" w:hAnsi="Times New Roman" w:cs="Times New Roman"/>
        </w:rPr>
        <w:t xml:space="preserve"> Academically, legitimacy is studied in two ways: strategic and institutional. </w:t>
      </w:r>
      <w:r w:rsidR="005F65E5">
        <w:rPr>
          <w:rFonts w:ascii="Times New Roman" w:hAnsi="Times New Roman" w:cs="Times New Roman"/>
        </w:rPr>
        <w:t>The strategy</w:t>
      </w:r>
      <w:r w:rsidR="000A2C02" w:rsidRPr="005C3CC3">
        <w:rPr>
          <w:rFonts w:ascii="Times New Roman" w:hAnsi="Times New Roman" w:cs="Times New Roman"/>
        </w:rPr>
        <w:t xml:space="preserve"> has a certain degree of management control over the </w:t>
      </w:r>
      <w:proofErr w:type="spellStart"/>
      <w:r w:rsidR="005F65E5">
        <w:rPr>
          <w:rFonts w:ascii="Times New Roman" w:hAnsi="Times New Roman" w:cs="Times New Roman"/>
        </w:rPr>
        <w:t>legalisation</w:t>
      </w:r>
      <w:proofErr w:type="spellEnd"/>
      <w:r w:rsidR="000A2C02" w:rsidRPr="005C3CC3">
        <w:rPr>
          <w:rFonts w:ascii="Times New Roman" w:hAnsi="Times New Roman" w:cs="Times New Roman"/>
        </w:rPr>
        <w:t xml:space="preserve"> process. Legitimacy is the inspiration of stakeholders to resource dependency theory. This theory </w:t>
      </w:r>
      <w:proofErr w:type="spellStart"/>
      <w:r w:rsidR="005F65E5">
        <w:rPr>
          <w:rFonts w:ascii="Times New Roman" w:hAnsi="Times New Roman" w:cs="Times New Roman"/>
        </w:rPr>
        <w:t>emphasises</w:t>
      </w:r>
      <w:proofErr w:type="spellEnd"/>
      <w:r w:rsidR="000A2C02" w:rsidRPr="005C3CC3">
        <w:rPr>
          <w:rFonts w:ascii="Times New Roman" w:hAnsi="Times New Roman" w:cs="Times New Roman"/>
        </w:rPr>
        <w:t xml:space="preserve"> the importance of resources and the need for management to pay attention to relevant stakeholders (Milne </w:t>
      </w:r>
      <w:r w:rsidR="009A0534" w:rsidRPr="005C3CC3">
        <w:rPr>
          <w:rFonts w:ascii="Times New Roman" w:hAnsi="Times New Roman" w:cs="Times New Roman"/>
        </w:rPr>
        <w:t>and</w:t>
      </w:r>
      <w:r w:rsidR="000A2C02" w:rsidRPr="005C3CC3">
        <w:rPr>
          <w:rFonts w:ascii="Times New Roman" w:hAnsi="Times New Roman" w:cs="Times New Roman"/>
        </w:rPr>
        <w:t xml:space="preserve"> Patten</w:t>
      </w:r>
      <w:r w:rsidR="009A0534" w:rsidRPr="005C3CC3">
        <w:rPr>
          <w:rFonts w:ascii="Times New Roman" w:hAnsi="Times New Roman" w:cs="Times New Roman"/>
        </w:rPr>
        <w:t>,</w:t>
      </w:r>
      <w:r w:rsidR="000A2C02" w:rsidRPr="005C3CC3">
        <w:rPr>
          <w:rFonts w:ascii="Times New Roman" w:hAnsi="Times New Roman" w:cs="Times New Roman"/>
        </w:rPr>
        <w:t>2002</w:t>
      </w:r>
      <w:r w:rsidR="0057778C" w:rsidRPr="005C3CC3">
        <w:rPr>
          <w:rFonts w:ascii="Times New Roman" w:hAnsi="Times New Roman" w:cs="Times New Roman"/>
        </w:rPr>
        <w:t>). As</w:t>
      </w:r>
      <w:r w:rsidR="000A2C02" w:rsidRPr="005C3CC3">
        <w:rPr>
          <w:rFonts w:ascii="Times New Roman" w:hAnsi="Times New Roman" w:cs="Times New Roman"/>
        </w:rPr>
        <w:t xml:space="preserve"> a result, legitimacy is considered a resource that </w:t>
      </w:r>
      <w:r w:rsidR="005F65E5">
        <w:rPr>
          <w:rFonts w:ascii="Times New Roman" w:hAnsi="Times New Roman" w:cs="Times New Roman"/>
        </w:rPr>
        <w:t>stakeholders outside the firm grant</w:t>
      </w:r>
      <w:r w:rsidR="000A2C02" w:rsidRPr="005C3CC3">
        <w:rPr>
          <w:rFonts w:ascii="Times New Roman" w:hAnsi="Times New Roman" w:cs="Times New Roman"/>
        </w:rPr>
        <w:t>.</w:t>
      </w:r>
      <w:r w:rsidR="001E5572" w:rsidRPr="005C3CC3">
        <w:rPr>
          <w:rFonts w:ascii="Times New Roman" w:hAnsi="Times New Roman" w:cs="Times New Roman"/>
        </w:rPr>
        <w:t xml:space="preserve"> The strategic approach of legitimacy theory has been widely used in various studies. It is mainly to solve how to narrow the gap between social expectation and business practice after enterprises' social responsibility is announced (Magness, 2006). Legitimacy theory research shows that companies use various means to bridge such gaps, such as philanthropy (</w:t>
      </w:r>
      <w:proofErr w:type="spellStart"/>
      <w:r w:rsidR="001E5572" w:rsidRPr="005C3CC3">
        <w:rPr>
          <w:rFonts w:ascii="Times New Roman" w:hAnsi="Times New Roman" w:cs="Times New Roman"/>
        </w:rPr>
        <w:t>Lanis</w:t>
      </w:r>
      <w:proofErr w:type="spellEnd"/>
      <w:r w:rsidR="001E5572" w:rsidRPr="005C3CC3">
        <w:rPr>
          <w:rFonts w:ascii="Times New Roman" w:hAnsi="Times New Roman" w:cs="Times New Roman"/>
        </w:rPr>
        <w:t xml:space="preserve"> and Richardson 2013). In </w:t>
      </w:r>
      <w:r w:rsidR="005F65E5">
        <w:rPr>
          <w:rFonts w:ascii="Times New Roman" w:hAnsi="Times New Roman" w:cs="Times New Roman"/>
        </w:rPr>
        <w:t>an</w:t>
      </w:r>
      <w:r w:rsidR="001E5572" w:rsidRPr="005C3CC3">
        <w:rPr>
          <w:rFonts w:ascii="Times New Roman" w:hAnsi="Times New Roman" w:cs="Times New Roman"/>
        </w:rPr>
        <w:t xml:space="preserve"> institutional way, legitimacy is obtained through the joint construction of enterprises and </w:t>
      </w:r>
      <w:r w:rsidR="005F65E5">
        <w:rPr>
          <w:rFonts w:ascii="Times New Roman" w:hAnsi="Times New Roman" w:cs="Times New Roman"/>
        </w:rPr>
        <w:t xml:space="preserve">the </w:t>
      </w:r>
      <w:r w:rsidR="001E5572" w:rsidRPr="005C3CC3">
        <w:rPr>
          <w:rFonts w:ascii="Times New Roman" w:hAnsi="Times New Roman" w:cs="Times New Roman"/>
        </w:rPr>
        <w:t>social environment (Meyer and Rowan, 1977). It can be seen from these two approaches that different challenges to legitimacy require different strategies.</w:t>
      </w:r>
    </w:p>
    <w:p w14:paraId="4E4C4239" w14:textId="77777777" w:rsidR="00135E58" w:rsidRPr="005C3CC3" w:rsidRDefault="00135E58" w:rsidP="005C3CC3">
      <w:pPr>
        <w:spacing w:line="360" w:lineRule="auto"/>
        <w:jc w:val="both"/>
        <w:rPr>
          <w:rFonts w:ascii="Times New Roman" w:hAnsi="Times New Roman" w:cs="Times New Roman"/>
        </w:rPr>
      </w:pPr>
    </w:p>
    <w:p w14:paraId="53652C52" w14:textId="77777777" w:rsidR="00135E58" w:rsidRPr="00AE22A3" w:rsidRDefault="00135E58" w:rsidP="005C3CC3">
      <w:pPr>
        <w:spacing w:line="360" w:lineRule="auto"/>
        <w:jc w:val="both"/>
        <w:rPr>
          <w:rFonts w:ascii="Times New Roman" w:hAnsi="Times New Roman" w:cs="Times New Roman"/>
          <w:b/>
          <w:bCs/>
        </w:rPr>
      </w:pPr>
      <w:r w:rsidRPr="00AE22A3">
        <w:rPr>
          <w:rFonts w:ascii="Times New Roman" w:hAnsi="Times New Roman" w:cs="Times New Roman"/>
          <w:b/>
          <w:bCs/>
        </w:rPr>
        <w:t xml:space="preserve">Resource dependence theory </w:t>
      </w:r>
    </w:p>
    <w:p w14:paraId="718CF0D4" w14:textId="55769219" w:rsidR="00864835" w:rsidRPr="005C3CC3" w:rsidRDefault="00C53CC6" w:rsidP="005C3CC3">
      <w:pPr>
        <w:spacing w:line="360" w:lineRule="auto"/>
        <w:jc w:val="both"/>
        <w:rPr>
          <w:rFonts w:ascii="Times New Roman" w:hAnsi="Times New Roman" w:cs="Times New Roman"/>
        </w:rPr>
      </w:pPr>
      <w:r w:rsidRPr="005C3CC3">
        <w:rPr>
          <w:rFonts w:ascii="Times New Roman" w:hAnsi="Times New Roman" w:cs="Times New Roman"/>
        </w:rPr>
        <w:t>The theory suggests that firms are dependent on their environment to ensure their survival. Therefore, enterprises must pay attention to the needs of those in their environment</w:t>
      </w:r>
      <w:r w:rsidR="005F65E5">
        <w:rPr>
          <w:rFonts w:ascii="Times New Roman" w:hAnsi="Times New Roman" w:cs="Times New Roman"/>
        </w:rPr>
        <w:t>,</w:t>
      </w:r>
      <w:r w:rsidRPr="005C3CC3">
        <w:rPr>
          <w:rFonts w:ascii="Times New Roman" w:hAnsi="Times New Roman" w:cs="Times New Roman"/>
        </w:rPr>
        <w:t xml:space="preserve"> </w:t>
      </w:r>
      <w:r w:rsidR="005F65E5">
        <w:rPr>
          <w:rFonts w:ascii="Times New Roman" w:hAnsi="Times New Roman" w:cs="Times New Roman"/>
        </w:rPr>
        <w:t>which</w:t>
      </w:r>
      <w:r w:rsidRPr="005C3CC3">
        <w:rPr>
          <w:rFonts w:ascii="Times New Roman" w:hAnsi="Times New Roman" w:cs="Times New Roman"/>
        </w:rPr>
        <w:t xml:space="preserve"> provide the resources for their own survival</w:t>
      </w:r>
      <w:r w:rsidRPr="005C3CC3">
        <w:rPr>
          <w:rFonts w:ascii="Times New Roman" w:hAnsi="Times New Roman" w:cs="Times New Roman"/>
        </w:rPr>
        <w:t>（</w:t>
      </w:r>
      <w:r w:rsidRPr="005C3CC3">
        <w:rPr>
          <w:rFonts w:ascii="Times New Roman" w:hAnsi="Times New Roman" w:cs="Times New Roman"/>
        </w:rPr>
        <w:t xml:space="preserve">Mitchell, </w:t>
      </w:r>
      <w:proofErr w:type="spellStart"/>
      <w:r w:rsidRPr="005C3CC3">
        <w:rPr>
          <w:rFonts w:ascii="Times New Roman" w:hAnsi="Times New Roman" w:cs="Times New Roman"/>
        </w:rPr>
        <w:t>Agle</w:t>
      </w:r>
      <w:proofErr w:type="spellEnd"/>
      <w:r w:rsidRPr="005C3CC3">
        <w:rPr>
          <w:rFonts w:ascii="Times New Roman" w:hAnsi="Times New Roman" w:cs="Times New Roman"/>
        </w:rPr>
        <w:t>, and Wood, 1997)</w:t>
      </w:r>
      <w:r w:rsidR="00161FE3" w:rsidRPr="005C3CC3">
        <w:rPr>
          <w:rFonts w:ascii="Times New Roman" w:hAnsi="Times New Roman" w:cs="Times New Roman"/>
        </w:rPr>
        <w:t xml:space="preserve">. </w:t>
      </w:r>
      <w:r w:rsidR="005F65E5">
        <w:rPr>
          <w:rFonts w:ascii="Times New Roman" w:hAnsi="Times New Roman" w:cs="Times New Roman"/>
        </w:rPr>
        <w:t>However,</w:t>
      </w:r>
      <w:r w:rsidR="00161FE3" w:rsidRPr="005C3CC3">
        <w:rPr>
          <w:rFonts w:ascii="Times New Roman" w:hAnsi="Times New Roman" w:cs="Times New Roman"/>
        </w:rPr>
        <w:t xml:space="preserve"> the theory was </w:t>
      </w:r>
      <w:r w:rsidR="005F65E5">
        <w:rPr>
          <w:rFonts w:ascii="Times New Roman" w:hAnsi="Times New Roman" w:cs="Times New Roman"/>
        </w:rPr>
        <w:t>developed initially</w:t>
      </w:r>
      <w:r w:rsidR="00161FE3" w:rsidRPr="005C3CC3">
        <w:rPr>
          <w:rFonts w:ascii="Times New Roman" w:hAnsi="Times New Roman" w:cs="Times New Roman"/>
        </w:rPr>
        <w:t xml:space="preserve"> to understand the relationships between and within firms. However, people find that the Resource dependence theory can be easily applied to the relationship between enterprises and different types of institutions (Julian et al.</w:t>
      </w:r>
      <w:r w:rsidR="005F65E5">
        <w:rPr>
          <w:rFonts w:ascii="Times New Roman" w:hAnsi="Times New Roman" w:cs="Times New Roman"/>
        </w:rPr>
        <w:t>,</w:t>
      </w:r>
      <w:r w:rsidR="00161FE3" w:rsidRPr="005C3CC3">
        <w:rPr>
          <w:rFonts w:ascii="Times New Roman" w:hAnsi="Times New Roman" w:cs="Times New Roman"/>
        </w:rPr>
        <w:t xml:space="preserve"> 2008). The dependence theory </w:t>
      </w:r>
      <w:proofErr w:type="spellStart"/>
      <w:r w:rsidR="005F65E5">
        <w:rPr>
          <w:rFonts w:ascii="Times New Roman" w:hAnsi="Times New Roman" w:cs="Times New Roman"/>
        </w:rPr>
        <w:t>emphasises</w:t>
      </w:r>
      <w:proofErr w:type="spellEnd"/>
      <w:r w:rsidR="00161FE3" w:rsidRPr="005C3CC3">
        <w:rPr>
          <w:rFonts w:ascii="Times New Roman" w:hAnsi="Times New Roman" w:cs="Times New Roman"/>
        </w:rPr>
        <w:t xml:space="preserve"> the role of the board of directors as the </w:t>
      </w:r>
      <w:r w:rsidR="005F65E5">
        <w:rPr>
          <w:rFonts w:ascii="Times New Roman" w:hAnsi="Times New Roman" w:cs="Times New Roman"/>
        </w:rPr>
        <w:t>essential</w:t>
      </w:r>
      <w:r w:rsidR="00161FE3" w:rsidRPr="005C3CC3">
        <w:rPr>
          <w:rFonts w:ascii="Times New Roman" w:hAnsi="Times New Roman" w:cs="Times New Roman"/>
        </w:rPr>
        <w:t xml:space="preserve"> Resource to ensure the operation of the company (</w:t>
      </w:r>
      <w:proofErr w:type="spellStart"/>
      <w:r w:rsidR="00161FE3" w:rsidRPr="005C3CC3">
        <w:rPr>
          <w:rFonts w:ascii="Times New Roman" w:hAnsi="Times New Roman" w:cs="Times New Roman"/>
        </w:rPr>
        <w:t>Mallin</w:t>
      </w:r>
      <w:proofErr w:type="spellEnd"/>
      <w:r w:rsidR="00161FE3" w:rsidRPr="005C3CC3">
        <w:rPr>
          <w:rFonts w:ascii="Times New Roman" w:hAnsi="Times New Roman" w:cs="Times New Roman"/>
        </w:rPr>
        <w:t xml:space="preserve"> et al., 2013).</w:t>
      </w:r>
      <w:r w:rsidR="00B46064" w:rsidRPr="005C3CC3">
        <w:rPr>
          <w:rFonts w:ascii="Times New Roman" w:hAnsi="Times New Roman" w:cs="Times New Roman"/>
        </w:rPr>
        <w:t xml:space="preserve"> As enterprises need to exchange resources with other related industries, relevant studies have found that the exchange of resources with </w:t>
      </w:r>
      <w:r w:rsidR="005F65E5">
        <w:rPr>
          <w:rFonts w:ascii="Times New Roman" w:hAnsi="Times New Roman" w:cs="Times New Roman"/>
        </w:rPr>
        <w:lastRenderedPageBreak/>
        <w:t>important external</w:t>
      </w:r>
      <w:r w:rsidR="00B46064" w:rsidRPr="005C3CC3">
        <w:rPr>
          <w:rFonts w:ascii="Times New Roman" w:hAnsi="Times New Roman" w:cs="Times New Roman"/>
        </w:rPr>
        <w:t xml:space="preserve"> groups can effectively improve the performance of enterprises (Ramanathan et al., 2014).</w:t>
      </w:r>
    </w:p>
    <w:p w14:paraId="523B3540" w14:textId="4476B709" w:rsidR="00135E58" w:rsidRPr="005C3CC3" w:rsidRDefault="00135E58" w:rsidP="005C3CC3">
      <w:pPr>
        <w:spacing w:line="360" w:lineRule="auto"/>
        <w:jc w:val="both"/>
        <w:rPr>
          <w:rFonts w:ascii="Times New Roman" w:hAnsi="Times New Roman" w:cs="Times New Roman"/>
        </w:rPr>
      </w:pPr>
    </w:p>
    <w:p w14:paraId="6E688933" w14:textId="28D0E741" w:rsidR="00135E58" w:rsidRPr="005C3CC3" w:rsidRDefault="00D1067C" w:rsidP="005C3CC3">
      <w:pPr>
        <w:spacing w:line="360" w:lineRule="auto"/>
        <w:jc w:val="both"/>
        <w:rPr>
          <w:rFonts w:ascii="Times New Roman" w:hAnsi="Times New Roman" w:cs="Times New Roman"/>
        </w:rPr>
      </w:pPr>
      <w:r w:rsidRPr="005C3CC3">
        <w:rPr>
          <w:rFonts w:ascii="Times New Roman" w:hAnsi="Times New Roman" w:cs="Times New Roman"/>
        </w:rPr>
        <w:t xml:space="preserve">The above theory is about the study of </w:t>
      </w:r>
      <w:r w:rsidR="005F65E5">
        <w:rPr>
          <w:rFonts w:ascii="Times New Roman" w:hAnsi="Times New Roman" w:cs="Times New Roman"/>
        </w:rPr>
        <w:t xml:space="preserve">the </w:t>
      </w:r>
      <w:r w:rsidRPr="005C3CC3">
        <w:rPr>
          <w:rFonts w:ascii="Times New Roman" w:hAnsi="Times New Roman" w:cs="Times New Roman"/>
        </w:rPr>
        <w:t xml:space="preserve">external drive. In the resource-based view of internal drive, the theory is that enterprises can have </w:t>
      </w:r>
      <w:r w:rsidR="005F65E5">
        <w:rPr>
          <w:rFonts w:ascii="Times New Roman" w:hAnsi="Times New Roman" w:cs="Times New Roman"/>
        </w:rPr>
        <w:t xml:space="preserve">a </w:t>
      </w:r>
      <w:r w:rsidRPr="005C3CC3">
        <w:rPr>
          <w:rFonts w:ascii="Times New Roman" w:hAnsi="Times New Roman" w:cs="Times New Roman"/>
        </w:rPr>
        <w:t>sustainable competitive advantage under specific resources. It is mainly because enterprises obtain equivalent exchange through valuable and unique resources (</w:t>
      </w:r>
      <w:proofErr w:type="spellStart"/>
      <w:r w:rsidRPr="005C3CC3">
        <w:rPr>
          <w:rFonts w:ascii="Times New Roman" w:hAnsi="Times New Roman" w:cs="Times New Roman"/>
        </w:rPr>
        <w:t>Kraaijenbrink</w:t>
      </w:r>
      <w:proofErr w:type="spellEnd"/>
      <w:r w:rsidRPr="005C3CC3">
        <w:rPr>
          <w:rFonts w:ascii="Times New Roman" w:hAnsi="Times New Roman" w:cs="Times New Roman"/>
        </w:rPr>
        <w:t xml:space="preserve"> et al., 2010). CSR can be thought of as an investment in a company's capabilities. This is to make the company stand out from its competitors and improve its status. </w:t>
      </w:r>
      <w:r w:rsidR="005F65E5">
        <w:rPr>
          <w:rFonts w:ascii="Times New Roman" w:hAnsi="Times New Roman" w:cs="Times New Roman"/>
        </w:rPr>
        <w:t>The resource-based</w:t>
      </w:r>
      <w:r w:rsidRPr="005C3CC3">
        <w:rPr>
          <w:rFonts w:ascii="Times New Roman" w:hAnsi="Times New Roman" w:cs="Times New Roman"/>
        </w:rPr>
        <w:t xml:space="preserve"> view can help enterprises develop and </w:t>
      </w:r>
      <w:proofErr w:type="spellStart"/>
      <w:r w:rsidR="005F65E5">
        <w:rPr>
          <w:rFonts w:ascii="Times New Roman" w:hAnsi="Times New Roman" w:cs="Times New Roman"/>
        </w:rPr>
        <w:t>utilise</w:t>
      </w:r>
      <w:proofErr w:type="spellEnd"/>
      <w:r w:rsidRPr="005C3CC3">
        <w:rPr>
          <w:rFonts w:ascii="Times New Roman" w:hAnsi="Times New Roman" w:cs="Times New Roman"/>
        </w:rPr>
        <w:t xml:space="preserve"> social and environmental problems to obtain corresponding economic benefits. However, some studies have shown that </w:t>
      </w:r>
      <w:r w:rsidR="005F65E5">
        <w:rPr>
          <w:rFonts w:ascii="Times New Roman" w:hAnsi="Times New Roman" w:cs="Times New Roman"/>
        </w:rPr>
        <w:t>CSR</w:t>
      </w:r>
      <w:r w:rsidRPr="005C3CC3">
        <w:rPr>
          <w:rFonts w:ascii="Times New Roman" w:hAnsi="Times New Roman" w:cs="Times New Roman"/>
        </w:rPr>
        <w:t>-related capabilities (such as innovation or sustainable development) can bring new competitive advantages to enterprises (Lourenco et al.</w:t>
      </w:r>
      <w:r w:rsidR="005F65E5">
        <w:rPr>
          <w:rFonts w:ascii="Times New Roman" w:hAnsi="Times New Roman" w:cs="Times New Roman"/>
        </w:rPr>
        <w:t>,</w:t>
      </w:r>
      <w:r w:rsidRPr="005C3CC3">
        <w:rPr>
          <w:rFonts w:ascii="Times New Roman" w:hAnsi="Times New Roman" w:cs="Times New Roman"/>
        </w:rPr>
        <w:t xml:space="preserve"> 2014).</w:t>
      </w:r>
    </w:p>
    <w:p w14:paraId="0337C047" w14:textId="77777777" w:rsidR="00D1067C" w:rsidRPr="005C3CC3" w:rsidRDefault="00D1067C" w:rsidP="005C3CC3">
      <w:pPr>
        <w:spacing w:line="360" w:lineRule="auto"/>
        <w:jc w:val="both"/>
        <w:rPr>
          <w:rFonts w:ascii="Times New Roman" w:hAnsi="Times New Roman" w:cs="Times New Roman"/>
        </w:rPr>
      </w:pPr>
    </w:p>
    <w:p w14:paraId="7C3C1B84" w14:textId="4A68EE84" w:rsidR="00736C79" w:rsidRPr="005C3CC3" w:rsidRDefault="00861598" w:rsidP="005C3CC3">
      <w:pPr>
        <w:spacing w:line="360" w:lineRule="auto"/>
        <w:jc w:val="both"/>
        <w:rPr>
          <w:rFonts w:ascii="Times New Roman" w:hAnsi="Times New Roman" w:cs="Times New Roman"/>
        </w:rPr>
      </w:pPr>
      <w:r w:rsidRPr="005C3CC3">
        <w:rPr>
          <w:rFonts w:ascii="Times New Roman" w:hAnsi="Times New Roman" w:cs="Times New Roman"/>
        </w:rPr>
        <w:t xml:space="preserve">Another internal driving factor theory is Agency theory. The theory is mainly concerned with the relationship between "principal" and "agent". Agency theory is often applied to </w:t>
      </w:r>
      <w:r w:rsidR="005F65E5">
        <w:rPr>
          <w:rFonts w:ascii="Times New Roman" w:hAnsi="Times New Roman" w:cs="Times New Roman"/>
        </w:rPr>
        <w:t>extensive</w:t>
      </w:r>
      <w:r w:rsidRPr="005C3CC3">
        <w:rPr>
          <w:rFonts w:ascii="Times New Roman" w:hAnsi="Times New Roman" w:cs="Times New Roman"/>
        </w:rPr>
        <w:t xml:space="preserve">, open relationships between owners and managers. For example, employers and employees, </w:t>
      </w:r>
      <w:proofErr w:type="gramStart"/>
      <w:r w:rsidRPr="005C3CC3">
        <w:rPr>
          <w:rFonts w:ascii="Times New Roman" w:hAnsi="Times New Roman" w:cs="Times New Roman"/>
        </w:rPr>
        <w:t>suppliers</w:t>
      </w:r>
      <w:proofErr w:type="gramEnd"/>
      <w:r w:rsidRPr="005C3CC3">
        <w:rPr>
          <w:rFonts w:ascii="Times New Roman" w:hAnsi="Times New Roman" w:cs="Times New Roman"/>
        </w:rPr>
        <w:t xml:space="preserve"> and buyers (</w:t>
      </w:r>
      <w:proofErr w:type="spellStart"/>
      <w:r w:rsidRPr="005C3CC3">
        <w:rPr>
          <w:rFonts w:ascii="Times New Roman" w:hAnsi="Times New Roman" w:cs="Times New Roman"/>
        </w:rPr>
        <w:t>Frynas</w:t>
      </w:r>
      <w:proofErr w:type="spellEnd"/>
      <w:r w:rsidRPr="005C3CC3">
        <w:rPr>
          <w:rFonts w:ascii="Times New Roman" w:hAnsi="Times New Roman" w:cs="Times New Roman"/>
        </w:rPr>
        <w:t xml:space="preserve"> and </w:t>
      </w:r>
      <w:proofErr w:type="spellStart"/>
      <w:r w:rsidRPr="005C3CC3">
        <w:rPr>
          <w:rFonts w:ascii="Times New Roman" w:hAnsi="Times New Roman" w:cs="Times New Roman"/>
        </w:rPr>
        <w:t>Yamahaki</w:t>
      </w:r>
      <w:proofErr w:type="spellEnd"/>
      <w:r w:rsidRPr="005C3CC3">
        <w:rPr>
          <w:rFonts w:ascii="Times New Roman" w:hAnsi="Times New Roman" w:cs="Times New Roman"/>
        </w:rPr>
        <w:t xml:space="preserve">, 2016). Agency theory can solve the related "agency problem". For example, an </w:t>
      </w:r>
      <w:r w:rsidR="005F65E5">
        <w:rPr>
          <w:rFonts w:ascii="Times New Roman" w:hAnsi="Times New Roman" w:cs="Times New Roman"/>
        </w:rPr>
        <w:t>exciting</w:t>
      </w:r>
      <w:r w:rsidRPr="005C3CC3">
        <w:rPr>
          <w:rFonts w:ascii="Times New Roman" w:hAnsi="Times New Roman" w:cs="Times New Roman"/>
        </w:rPr>
        <w:t xml:space="preserve"> subject and a principal cannot effectively monitor their agent's </w:t>
      </w:r>
      <w:proofErr w:type="spellStart"/>
      <w:r w:rsidR="005F65E5">
        <w:rPr>
          <w:rFonts w:ascii="Times New Roman" w:hAnsi="Times New Roman" w:cs="Times New Roman"/>
        </w:rPr>
        <w:t>behaviour</w:t>
      </w:r>
      <w:proofErr w:type="spellEnd"/>
      <w:r w:rsidRPr="005C3CC3">
        <w:rPr>
          <w:rFonts w:ascii="Times New Roman" w:hAnsi="Times New Roman" w:cs="Times New Roman"/>
        </w:rPr>
        <w:t xml:space="preserve">. Friedman (1962) believes that Agency theory is the self-interested </w:t>
      </w:r>
      <w:proofErr w:type="spellStart"/>
      <w:r w:rsidR="005F65E5">
        <w:rPr>
          <w:rFonts w:ascii="Times New Roman" w:hAnsi="Times New Roman" w:cs="Times New Roman"/>
        </w:rPr>
        <w:t>behaviour</w:t>
      </w:r>
      <w:proofErr w:type="spellEnd"/>
      <w:r w:rsidRPr="005C3CC3">
        <w:rPr>
          <w:rFonts w:ascii="Times New Roman" w:hAnsi="Times New Roman" w:cs="Times New Roman"/>
        </w:rPr>
        <w:t xml:space="preserve"> of corporate social responsibility (CSR) on behalf of managers (agents), whose main purpose is to pursue ultra-low profits without considering social and environmental issues, and ultimately to harm shareholders (principals).</w:t>
      </w:r>
      <w:r w:rsidR="001D3285" w:rsidRPr="005C3CC3">
        <w:rPr>
          <w:rFonts w:ascii="Times New Roman" w:hAnsi="Times New Roman" w:cs="Times New Roman"/>
        </w:rPr>
        <w:t xml:space="preserve"> However, the agency theory has a </w:t>
      </w:r>
      <w:r w:rsidR="005F65E5">
        <w:rPr>
          <w:rFonts w:ascii="Times New Roman" w:hAnsi="Times New Roman" w:cs="Times New Roman"/>
        </w:rPr>
        <w:t>significant</w:t>
      </w:r>
      <w:r w:rsidR="001D3285" w:rsidRPr="005C3CC3">
        <w:rPr>
          <w:rFonts w:ascii="Times New Roman" w:hAnsi="Times New Roman" w:cs="Times New Roman"/>
        </w:rPr>
        <w:t xml:space="preserve"> disadvantage </w:t>
      </w:r>
      <w:r w:rsidR="005F65E5">
        <w:rPr>
          <w:rFonts w:ascii="Times New Roman" w:hAnsi="Times New Roman" w:cs="Times New Roman"/>
        </w:rPr>
        <w:t>in</w:t>
      </w:r>
      <w:r w:rsidR="001D3285" w:rsidRPr="005C3CC3">
        <w:rPr>
          <w:rFonts w:ascii="Times New Roman" w:hAnsi="Times New Roman" w:cs="Times New Roman"/>
        </w:rPr>
        <w:t xml:space="preserve"> that it can only provide a partial explanation of corporate social responsibility. As a result, the agency theory needs to be combined with other related theories in later development.</w:t>
      </w:r>
    </w:p>
    <w:p w14:paraId="35B81D53" w14:textId="77777777" w:rsidR="00804208" w:rsidRPr="005C3CC3" w:rsidRDefault="00804208" w:rsidP="005C3CC3">
      <w:pPr>
        <w:spacing w:line="360" w:lineRule="auto"/>
        <w:jc w:val="both"/>
        <w:rPr>
          <w:rFonts w:ascii="Times New Roman" w:hAnsi="Times New Roman" w:cs="Times New Roman"/>
        </w:rPr>
      </w:pPr>
    </w:p>
    <w:p w14:paraId="2E6BBBB5" w14:textId="3D7794D2" w:rsidR="001652F0" w:rsidRPr="005C3CC3" w:rsidRDefault="00887F47" w:rsidP="005C3CC3">
      <w:pPr>
        <w:spacing w:line="360" w:lineRule="auto"/>
        <w:jc w:val="both"/>
        <w:rPr>
          <w:rFonts w:ascii="Times New Roman" w:hAnsi="Times New Roman" w:cs="Times New Roman"/>
        </w:rPr>
      </w:pPr>
      <w:r w:rsidRPr="005C3CC3">
        <w:rPr>
          <w:rFonts w:ascii="Times New Roman" w:hAnsi="Times New Roman" w:cs="Times New Roman"/>
        </w:rPr>
        <w:lastRenderedPageBreak/>
        <w:t xml:space="preserve">This paper mainly studies </w:t>
      </w:r>
      <w:r w:rsidR="005F65E5">
        <w:rPr>
          <w:rFonts w:ascii="Times New Roman" w:hAnsi="Times New Roman" w:cs="Times New Roman"/>
        </w:rPr>
        <w:t xml:space="preserve">the </w:t>
      </w:r>
      <w:r w:rsidRPr="005C3CC3">
        <w:rPr>
          <w:rFonts w:ascii="Times New Roman" w:hAnsi="Times New Roman" w:cs="Times New Roman"/>
        </w:rPr>
        <w:t xml:space="preserve">CSR of social media platform enterprises. Since all social media are for-profit </w:t>
      </w:r>
      <w:r w:rsidR="005F65E5">
        <w:rPr>
          <w:rFonts w:ascii="Times New Roman" w:hAnsi="Times New Roman" w:cs="Times New Roman"/>
        </w:rPr>
        <w:t>organisations</w:t>
      </w:r>
      <w:r w:rsidRPr="005C3CC3">
        <w:rPr>
          <w:rFonts w:ascii="Times New Roman" w:hAnsi="Times New Roman" w:cs="Times New Roman"/>
        </w:rPr>
        <w:t xml:space="preserve">, the author selected Facebook,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TikTok</w:t>
      </w:r>
      <w:proofErr w:type="spellEnd"/>
      <w:r w:rsidRPr="005C3CC3">
        <w:rPr>
          <w:rFonts w:ascii="Times New Roman" w:hAnsi="Times New Roman" w:cs="Times New Roman"/>
        </w:rPr>
        <w:t>) and Twitter after multiple checks. The three social media companies were studied.</w:t>
      </w:r>
    </w:p>
    <w:p w14:paraId="5E6A88BA" w14:textId="1B0F7831" w:rsidR="00401033" w:rsidRPr="005C3CC3" w:rsidRDefault="00401033" w:rsidP="005C3CC3">
      <w:pPr>
        <w:spacing w:line="360" w:lineRule="auto"/>
        <w:jc w:val="both"/>
        <w:rPr>
          <w:rFonts w:ascii="Times New Roman" w:hAnsi="Times New Roman" w:cs="Times New Roman"/>
        </w:rPr>
      </w:pPr>
    </w:p>
    <w:p w14:paraId="20A5A3C6" w14:textId="44B9B045" w:rsidR="00C11A6F" w:rsidRPr="005C3CC3" w:rsidRDefault="00C11A6F" w:rsidP="005C3CC3">
      <w:pPr>
        <w:spacing w:line="360" w:lineRule="auto"/>
        <w:jc w:val="both"/>
        <w:rPr>
          <w:rFonts w:ascii="Times New Roman" w:hAnsi="Times New Roman" w:cs="Times New Roman"/>
        </w:rPr>
      </w:pPr>
      <w:r w:rsidRPr="005C3CC3">
        <w:rPr>
          <w:rFonts w:ascii="Times New Roman" w:hAnsi="Times New Roman" w:cs="Times New Roman"/>
        </w:rPr>
        <w:t xml:space="preserve">Due to the emergence of social media services in recent years, the relevant social responsibility theory is not very perfect. Uses and Gratifications Theory (UGT) are used to support social media services (Chen et al., 2021). UGT believes that audiences can find information to meet their own needs through the media. This theory holds that audiences restrict the process of media communication through their active use of media and points out that the use of media is entirely based on individual needs and desires (Kaur et al., 2020). Uses and Gratifications Theory was originally an analysis of traditional media. As social media is a part of media, the application of this theory in social media is also possible. The main reason is that </w:t>
      </w:r>
      <w:r w:rsidR="005F65E5">
        <w:rPr>
          <w:rFonts w:ascii="Times New Roman" w:hAnsi="Times New Roman" w:cs="Times New Roman"/>
        </w:rPr>
        <w:t xml:space="preserve">the </w:t>
      </w:r>
      <w:r w:rsidRPr="005C3CC3">
        <w:rPr>
          <w:rFonts w:ascii="Times New Roman" w:hAnsi="Times New Roman" w:cs="Times New Roman"/>
        </w:rPr>
        <w:t xml:space="preserve">Uses and Gratifications Theory can explain and predict personal </w:t>
      </w:r>
      <w:proofErr w:type="spellStart"/>
      <w:r w:rsidR="005F65E5">
        <w:rPr>
          <w:rFonts w:ascii="Times New Roman" w:hAnsi="Times New Roman" w:cs="Times New Roman"/>
        </w:rPr>
        <w:t>behaviours</w:t>
      </w:r>
      <w:proofErr w:type="spellEnd"/>
      <w:r w:rsidRPr="005C3CC3">
        <w:rPr>
          <w:rFonts w:ascii="Times New Roman" w:hAnsi="Times New Roman" w:cs="Times New Roman"/>
        </w:rPr>
        <w:t xml:space="preserve"> in social media (Leung, 2013). After a lot of studies, it is confirmed that </w:t>
      </w:r>
      <w:r w:rsidR="005F65E5">
        <w:rPr>
          <w:rFonts w:ascii="Times New Roman" w:hAnsi="Times New Roman" w:cs="Times New Roman"/>
        </w:rPr>
        <w:t xml:space="preserve">the </w:t>
      </w:r>
      <w:r w:rsidRPr="005C3CC3">
        <w:rPr>
          <w:rFonts w:ascii="Times New Roman" w:hAnsi="Times New Roman" w:cs="Times New Roman"/>
        </w:rPr>
        <w:t>Uses and Gratifications Theory is applicable to social media, and it can meet people's requirements on social media (Lee &amp; Ma, 2012; Leung, 2013). Therefore, Uses and Gratifications Theory can be applied to the relationship between social media and audiences (Chen et al., 2021).</w:t>
      </w:r>
    </w:p>
    <w:p w14:paraId="7F462133" w14:textId="0DEE5315" w:rsidR="003D18A4" w:rsidRPr="005C3CC3" w:rsidRDefault="003D18A4" w:rsidP="005C3CC3">
      <w:pPr>
        <w:spacing w:line="360" w:lineRule="auto"/>
        <w:jc w:val="both"/>
        <w:rPr>
          <w:rFonts w:ascii="Times New Roman" w:hAnsi="Times New Roman" w:cs="Times New Roman"/>
        </w:rPr>
      </w:pPr>
    </w:p>
    <w:p w14:paraId="2E7E30E5" w14:textId="19B45437" w:rsidR="009D3AF6" w:rsidRPr="005C3CC3" w:rsidRDefault="00DB419F" w:rsidP="005C3CC3">
      <w:pPr>
        <w:spacing w:line="360" w:lineRule="auto"/>
        <w:jc w:val="both"/>
        <w:rPr>
          <w:rFonts w:ascii="Times New Roman" w:hAnsi="Times New Roman" w:cs="Times New Roman"/>
        </w:rPr>
      </w:pPr>
      <w:r w:rsidRPr="005C3CC3">
        <w:rPr>
          <w:rFonts w:ascii="Times New Roman" w:hAnsi="Times New Roman" w:cs="Times New Roman"/>
        </w:rPr>
        <w:t xml:space="preserve">There are also controversies about ethics related to social responsibility in social media enterprises, mainly whether philosophical "ethics" can </w:t>
      </w:r>
      <w:proofErr w:type="spellStart"/>
      <w:r w:rsidR="005F65E5">
        <w:rPr>
          <w:rFonts w:ascii="Times New Roman" w:hAnsi="Times New Roman" w:cs="Times New Roman"/>
        </w:rPr>
        <w:t>standardise</w:t>
      </w:r>
      <w:proofErr w:type="spellEnd"/>
      <w:r w:rsidRPr="005C3CC3">
        <w:rPr>
          <w:rFonts w:ascii="Times New Roman" w:hAnsi="Times New Roman" w:cs="Times New Roman"/>
        </w:rPr>
        <w:t xml:space="preserve"> and </w:t>
      </w:r>
      <w:proofErr w:type="spellStart"/>
      <w:r w:rsidR="005F65E5">
        <w:rPr>
          <w:rFonts w:ascii="Times New Roman" w:hAnsi="Times New Roman" w:cs="Times New Roman"/>
        </w:rPr>
        <w:t>criticise</w:t>
      </w:r>
      <w:proofErr w:type="spellEnd"/>
      <w:r w:rsidRPr="005C3CC3">
        <w:rPr>
          <w:rFonts w:ascii="Times New Roman" w:hAnsi="Times New Roman" w:cs="Times New Roman"/>
        </w:rPr>
        <w:t xml:space="preserve"> social media. However, some studies have divided the moral impact of social media services into three categories: 1) the direct impact of social network activities themselves; 2) </w:t>
      </w:r>
      <w:r w:rsidR="00035BCA" w:rsidRPr="005C3CC3">
        <w:rPr>
          <w:rFonts w:ascii="Times New Roman" w:hAnsi="Times New Roman" w:cs="Times New Roman"/>
        </w:rPr>
        <w:t xml:space="preserve">It is that enterprises support some potential </w:t>
      </w:r>
      <w:r w:rsidR="005F65E5">
        <w:rPr>
          <w:rFonts w:ascii="Times New Roman" w:hAnsi="Times New Roman" w:cs="Times New Roman"/>
        </w:rPr>
        <w:t>destructive</w:t>
      </w:r>
      <w:r w:rsidR="00035BCA" w:rsidRPr="005C3CC3">
        <w:rPr>
          <w:rFonts w:ascii="Times New Roman" w:hAnsi="Times New Roman" w:cs="Times New Roman"/>
        </w:rPr>
        <w:t xml:space="preserve"> business </w:t>
      </w:r>
      <w:proofErr w:type="spellStart"/>
      <w:r w:rsidR="005F65E5">
        <w:rPr>
          <w:rFonts w:ascii="Times New Roman" w:hAnsi="Times New Roman" w:cs="Times New Roman"/>
        </w:rPr>
        <w:t>behaviours</w:t>
      </w:r>
      <w:proofErr w:type="spellEnd"/>
      <w:r w:rsidR="00035BCA" w:rsidRPr="005C3CC3">
        <w:rPr>
          <w:rFonts w:ascii="Times New Roman" w:hAnsi="Times New Roman" w:cs="Times New Roman"/>
        </w:rPr>
        <w:t xml:space="preserve"> for the purpose of marketing and other activities, leading to its related stakeholders indirectly affected; </w:t>
      </w:r>
      <w:r w:rsidRPr="005C3CC3">
        <w:rPr>
          <w:rFonts w:ascii="Times New Roman" w:hAnsi="Times New Roman" w:cs="Times New Roman"/>
        </w:rPr>
        <w:t xml:space="preserve">3) </w:t>
      </w:r>
      <w:r w:rsidR="00C67092" w:rsidRPr="005C3CC3">
        <w:rPr>
          <w:rFonts w:ascii="Times New Roman" w:hAnsi="Times New Roman" w:cs="Times New Roman"/>
        </w:rPr>
        <w:t>social media</w:t>
      </w:r>
      <w:r w:rsidR="00D429B0" w:rsidRPr="005C3CC3">
        <w:rPr>
          <w:rFonts w:ascii="Times New Roman" w:hAnsi="Times New Roman" w:cs="Times New Roman"/>
        </w:rPr>
        <w:t xml:space="preserve"> is a new society, whether there are some unfair </w:t>
      </w:r>
      <w:proofErr w:type="spellStart"/>
      <w:r w:rsidR="00D429B0" w:rsidRPr="005C3CC3">
        <w:rPr>
          <w:rFonts w:ascii="Times New Roman" w:hAnsi="Times New Roman" w:cs="Times New Roman"/>
        </w:rPr>
        <w:t>behaviours</w:t>
      </w:r>
      <w:proofErr w:type="spellEnd"/>
      <w:r w:rsidR="00D429B0" w:rsidRPr="005C3CC3">
        <w:rPr>
          <w:rFonts w:ascii="Times New Roman" w:hAnsi="Times New Roman" w:cs="Times New Roman"/>
        </w:rPr>
        <w:t xml:space="preserve">, it is easy to have some structural impact </w:t>
      </w:r>
      <w:r w:rsidRPr="005C3CC3">
        <w:rPr>
          <w:rFonts w:ascii="Times New Roman" w:hAnsi="Times New Roman" w:cs="Times New Roman"/>
        </w:rPr>
        <w:t>(Plato, 2012).</w:t>
      </w:r>
      <w:r w:rsidR="009D3AF6" w:rsidRPr="005C3CC3">
        <w:rPr>
          <w:rFonts w:ascii="Times New Roman" w:hAnsi="Times New Roman" w:cs="Times New Roman"/>
        </w:rPr>
        <w:t xml:space="preserve"> </w:t>
      </w:r>
      <w:r w:rsidR="00C67092" w:rsidRPr="005C3CC3">
        <w:rPr>
          <w:rFonts w:ascii="Times New Roman" w:hAnsi="Times New Roman" w:cs="Times New Roman"/>
        </w:rPr>
        <w:t xml:space="preserve">Some researchers argue that online social media tends to create a culture. In such cultures, deprivation of personal beliefs and </w:t>
      </w:r>
      <w:proofErr w:type="spellStart"/>
      <w:r w:rsidR="005F65E5">
        <w:rPr>
          <w:rFonts w:ascii="Times New Roman" w:hAnsi="Times New Roman" w:cs="Times New Roman"/>
        </w:rPr>
        <w:t>behaviours</w:t>
      </w:r>
      <w:proofErr w:type="spellEnd"/>
      <w:r w:rsidR="00C67092" w:rsidRPr="005C3CC3">
        <w:rPr>
          <w:rFonts w:ascii="Times New Roman" w:hAnsi="Times New Roman" w:cs="Times New Roman"/>
        </w:rPr>
        <w:t xml:space="preserve"> can have permanent consequences, which can disconnect virtual people from their social identities in the real world (JANNA AND LEE, 2018)</w:t>
      </w:r>
      <w:r w:rsidR="00BE5C0D" w:rsidRPr="005C3CC3">
        <w:rPr>
          <w:rFonts w:ascii="Times New Roman" w:hAnsi="Times New Roman" w:cs="Times New Roman"/>
        </w:rPr>
        <w:t>. As a result</w:t>
      </w:r>
      <w:r w:rsidR="00CF6882" w:rsidRPr="005C3CC3">
        <w:rPr>
          <w:rFonts w:ascii="Times New Roman" w:hAnsi="Times New Roman" w:cs="Times New Roman"/>
        </w:rPr>
        <w:t xml:space="preserve">, </w:t>
      </w:r>
      <w:r w:rsidR="00BE5C0D" w:rsidRPr="005C3CC3">
        <w:rPr>
          <w:rFonts w:ascii="Times New Roman" w:hAnsi="Times New Roman" w:cs="Times New Roman"/>
        </w:rPr>
        <w:lastRenderedPageBreak/>
        <w:t>Dreyfus (</w:t>
      </w:r>
      <w:r w:rsidR="00CF6882" w:rsidRPr="005C3CC3">
        <w:rPr>
          <w:rFonts w:ascii="Times New Roman" w:hAnsi="Times New Roman" w:cs="Times New Roman"/>
        </w:rPr>
        <w:t xml:space="preserve">2002) argues that there can be no real commitment or </w:t>
      </w:r>
      <w:r w:rsidR="005F65E5">
        <w:rPr>
          <w:rFonts w:ascii="Times New Roman" w:hAnsi="Times New Roman" w:cs="Times New Roman"/>
        </w:rPr>
        <w:t>fulfilment</w:t>
      </w:r>
      <w:r w:rsidR="00CF6882" w:rsidRPr="005C3CC3">
        <w:rPr>
          <w:rFonts w:ascii="Times New Roman" w:hAnsi="Times New Roman" w:cs="Times New Roman"/>
        </w:rPr>
        <w:t xml:space="preserve"> of responsibility in a virtual world. For example, since the outbreak of the COVID-19 pandemic in 2020, various types of misinformation online have seriously affected the public's perception of the danger and transmissibility of the virus. </w:t>
      </w:r>
      <w:r w:rsidR="005F65E5">
        <w:rPr>
          <w:rFonts w:ascii="Times New Roman" w:hAnsi="Times New Roman" w:cs="Times New Roman"/>
        </w:rPr>
        <w:t>Moreover,</w:t>
      </w:r>
      <w:r w:rsidR="00CF6882" w:rsidRPr="005C3CC3">
        <w:rPr>
          <w:rFonts w:ascii="Times New Roman" w:hAnsi="Times New Roman" w:cs="Times New Roman"/>
        </w:rPr>
        <w:t xml:space="preserve"> prevention efforts have been overshadowed by online conspiracy theories, which have greatly hampered public health efforts.</w:t>
      </w:r>
    </w:p>
    <w:p w14:paraId="28549372" w14:textId="03A90693" w:rsidR="00D84F7A" w:rsidRPr="005C3CC3" w:rsidRDefault="00D84F7A" w:rsidP="005C3CC3">
      <w:pPr>
        <w:spacing w:line="360" w:lineRule="auto"/>
        <w:jc w:val="both"/>
        <w:rPr>
          <w:rFonts w:ascii="Times New Roman" w:hAnsi="Times New Roman" w:cs="Times New Roman"/>
        </w:rPr>
      </w:pPr>
    </w:p>
    <w:p w14:paraId="7AE2D232" w14:textId="2E84230F" w:rsidR="008F1D05" w:rsidRPr="005C3CC3" w:rsidRDefault="00F10C4D" w:rsidP="005C3CC3">
      <w:pPr>
        <w:spacing w:line="360" w:lineRule="auto"/>
        <w:jc w:val="both"/>
        <w:rPr>
          <w:rFonts w:ascii="Times New Roman" w:hAnsi="Times New Roman" w:cs="Times New Roman"/>
        </w:rPr>
      </w:pPr>
      <w:r w:rsidRPr="005C3CC3">
        <w:rPr>
          <w:rFonts w:ascii="Times New Roman" w:hAnsi="Times New Roman" w:cs="Times New Roman"/>
        </w:rPr>
        <w:t xml:space="preserve">However, with the development of science and technology, social media continued to move forward and promoted a series of new philosophical studies in the field of social epistemology and ethics (Plato, 2012). Regina </w:t>
      </w:r>
      <w:proofErr w:type="spellStart"/>
      <w:proofErr w:type="gramStart"/>
      <w:r w:rsidRPr="005C3CC3">
        <w:rPr>
          <w:rFonts w:ascii="Times New Roman" w:hAnsi="Times New Roman" w:cs="Times New Roman"/>
        </w:rPr>
        <w:t>Rini</w:t>
      </w:r>
      <w:proofErr w:type="spellEnd"/>
      <w:r w:rsidRPr="005C3CC3">
        <w:rPr>
          <w:rFonts w:ascii="Times New Roman" w:hAnsi="Times New Roman" w:cs="Times New Roman"/>
        </w:rPr>
        <w:t>(</w:t>
      </w:r>
      <w:proofErr w:type="gramEnd"/>
      <w:r w:rsidRPr="005C3CC3">
        <w:rPr>
          <w:rFonts w:ascii="Times New Roman" w:hAnsi="Times New Roman" w:cs="Times New Roman"/>
        </w:rPr>
        <w:t xml:space="preserve">2017) argues that the issue of </w:t>
      </w:r>
      <w:r w:rsidR="005F65E5">
        <w:rPr>
          <w:rFonts w:ascii="Times New Roman" w:hAnsi="Times New Roman" w:cs="Times New Roman"/>
        </w:rPr>
        <w:t>false online</w:t>
      </w:r>
      <w:r w:rsidRPr="005C3CC3">
        <w:rPr>
          <w:rFonts w:ascii="Times New Roman" w:hAnsi="Times New Roman" w:cs="Times New Roman"/>
        </w:rPr>
        <w:t xml:space="preserve"> information, personal morality and cognitive responsibility, and the responsibility of social media platforms themselves cannot be considered from the perspective of individual cognition but must be regarded as "the tragedy of the cognitive Commons", which requires </w:t>
      </w:r>
      <w:r w:rsidR="005F65E5">
        <w:rPr>
          <w:rFonts w:ascii="Times New Roman" w:hAnsi="Times New Roman" w:cs="Times New Roman"/>
        </w:rPr>
        <w:t>practical</w:t>
      </w:r>
      <w:r w:rsidRPr="005C3CC3">
        <w:rPr>
          <w:rFonts w:ascii="Times New Roman" w:hAnsi="Times New Roman" w:cs="Times New Roman"/>
        </w:rPr>
        <w:t xml:space="preserve"> solutions.</w:t>
      </w:r>
      <w:r w:rsidR="00F81B74" w:rsidRPr="005C3CC3">
        <w:rPr>
          <w:rFonts w:ascii="Times New Roman" w:hAnsi="Times New Roman" w:cs="Times New Roman"/>
        </w:rPr>
        <w:t xml:space="preserve"> The age of social media has ushered in a new ethic. In virtual worlds, individuals and communities are built, </w:t>
      </w:r>
      <w:proofErr w:type="gramStart"/>
      <w:r w:rsidR="00F81B74" w:rsidRPr="005C3CC3">
        <w:rPr>
          <w:rFonts w:ascii="Times New Roman" w:hAnsi="Times New Roman" w:cs="Times New Roman"/>
        </w:rPr>
        <w:t>executed</w:t>
      </w:r>
      <w:proofErr w:type="gramEnd"/>
      <w:r w:rsidR="00F81B74" w:rsidRPr="005C3CC3">
        <w:rPr>
          <w:rFonts w:ascii="Times New Roman" w:hAnsi="Times New Roman" w:cs="Times New Roman"/>
        </w:rPr>
        <w:t xml:space="preserve"> and managed. Social networks generate unique </w:t>
      </w:r>
      <w:r w:rsidR="005F65E5">
        <w:rPr>
          <w:rFonts w:ascii="Times New Roman" w:hAnsi="Times New Roman" w:cs="Times New Roman"/>
        </w:rPr>
        <w:t>standard</w:t>
      </w:r>
      <w:r w:rsidR="00F81B74" w:rsidRPr="005C3CC3">
        <w:rPr>
          <w:rFonts w:ascii="Times New Roman" w:hAnsi="Times New Roman" w:cs="Times New Roman"/>
        </w:rPr>
        <w:t xml:space="preserve"> norms and ethical practices (</w:t>
      </w:r>
      <w:proofErr w:type="spellStart"/>
      <w:r w:rsidR="00F81B74" w:rsidRPr="005C3CC3">
        <w:rPr>
          <w:rFonts w:ascii="Times New Roman" w:hAnsi="Times New Roman" w:cs="Times New Roman"/>
        </w:rPr>
        <w:t>Parsell</w:t>
      </w:r>
      <w:proofErr w:type="spellEnd"/>
      <w:r w:rsidR="00F81B74" w:rsidRPr="005C3CC3">
        <w:rPr>
          <w:rFonts w:ascii="Times New Roman" w:hAnsi="Times New Roman" w:cs="Times New Roman"/>
        </w:rPr>
        <w:t xml:space="preserve"> 2008).</w:t>
      </w:r>
    </w:p>
    <w:p w14:paraId="3F8A1A98" w14:textId="15B7F897" w:rsidR="003419D6" w:rsidRPr="005C3CC3" w:rsidRDefault="003419D6" w:rsidP="005C3CC3">
      <w:pPr>
        <w:spacing w:line="360" w:lineRule="auto"/>
        <w:jc w:val="both"/>
        <w:rPr>
          <w:rFonts w:ascii="Times New Roman" w:hAnsi="Times New Roman" w:cs="Times New Roman"/>
        </w:rPr>
      </w:pPr>
    </w:p>
    <w:p w14:paraId="1F42D17F" w14:textId="77777777" w:rsidR="00BB5D8A" w:rsidRPr="005C3CC3" w:rsidRDefault="00BB5D8A" w:rsidP="005C3CC3">
      <w:pPr>
        <w:spacing w:line="360" w:lineRule="auto"/>
        <w:jc w:val="both"/>
        <w:rPr>
          <w:rFonts w:ascii="Times New Roman" w:hAnsi="Times New Roman" w:cs="Times New Roman"/>
        </w:rPr>
      </w:pPr>
      <w:r w:rsidRPr="005C3CC3">
        <w:rPr>
          <w:rFonts w:ascii="Times New Roman" w:hAnsi="Times New Roman" w:cs="Times New Roman"/>
        </w:rPr>
        <w:br w:type="page"/>
      </w:r>
    </w:p>
    <w:p w14:paraId="2AEBE68B" w14:textId="098FF41D" w:rsidR="001D79F0" w:rsidRPr="00AE22A3" w:rsidRDefault="00483684" w:rsidP="005C3CC3">
      <w:pPr>
        <w:spacing w:line="360" w:lineRule="auto"/>
        <w:jc w:val="both"/>
        <w:rPr>
          <w:rFonts w:ascii="Times New Roman" w:hAnsi="Times New Roman" w:cs="Times New Roman"/>
          <w:b/>
          <w:bCs/>
          <w:sz w:val="28"/>
          <w:szCs w:val="28"/>
        </w:rPr>
      </w:pPr>
      <w:r w:rsidRPr="00AE22A3">
        <w:rPr>
          <w:rFonts w:ascii="Times New Roman" w:hAnsi="Times New Roman" w:cs="Times New Roman"/>
          <w:b/>
          <w:bCs/>
          <w:sz w:val="28"/>
          <w:szCs w:val="28"/>
        </w:rPr>
        <w:lastRenderedPageBreak/>
        <w:t xml:space="preserve">Methodology </w:t>
      </w:r>
    </w:p>
    <w:p w14:paraId="6576FA62" w14:textId="59BBC846" w:rsidR="006D5E8C" w:rsidRPr="005C3CC3" w:rsidRDefault="00A272D8" w:rsidP="005C3CC3">
      <w:pPr>
        <w:spacing w:line="360" w:lineRule="auto"/>
        <w:jc w:val="both"/>
        <w:rPr>
          <w:rFonts w:ascii="Times New Roman" w:hAnsi="Times New Roman" w:cs="Times New Roman"/>
        </w:rPr>
      </w:pPr>
      <w:r w:rsidRPr="005C3CC3">
        <w:rPr>
          <w:rFonts w:ascii="Times New Roman" w:hAnsi="Times New Roman" w:cs="Times New Roman"/>
        </w:rPr>
        <w:t>It has been indicated above that the purpose of enterprises to undertake social responsibility is mainly to improve their visibility and bring benefits (Schaefer et al., 2019). As more and more countries impose social responsibility on enterprises, it has become a part of consumer demand and affects the development of the whole society (</w:t>
      </w:r>
      <w:proofErr w:type="spellStart"/>
      <w:r w:rsidRPr="005C3CC3">
        <w:rPr>
          <w:rFonts w:ascii="Times New Roman" w:hAnsi="Times New Roman" w:cs="Times New Roman"/>
        </w:rPr>
        <w:t>Baskentli</w:t>
      </w:r>
      <w:proofErr w:type="spellEnd"/>
      <w:r w:rsidRPr="005C3CC3">
        <w:rPr>
          <w:rFonts w:ascii="Times New Roman" w:hAnsi="Times New Roman" w:cs="Times New Roman"/>
        </w:rPr>
        <w:t xml:space="preserve"> et al., 2019). This is mainly because CSR has evolved into a tool that can help enterprises meet social and environmental needs and improve their competitiveness (Barbosa and de Oliveira, 2021). As a result, today's managers may influence not only the company but also the society </w:t>
      </w:r>
      <w:proofErr w:type="gramStart"/>
      <w:r w:rsidRPr="005C3CC3">
        <w:rPr>
          <w:rFonts w:ascii="Times New Roman" w:hAnsi="Times New Roman" w:cs="Times New Roman"/>
        </w:rPr>
        <w:t>as a whole when</w:t>
      </w:r>
      <w:proofErr w:type="gramEnd"/>
      <w:r w:rsidRPr="005C3CC3">
        <w:rPr>
          <w:rFonts w:ascii="Times New Roman" w:hAnsi="Times New Roman" w:cs="Times New Roman"/>
        </w:rPr>
        <w:t xml:space="preserve"> they decide to work in the company (Da Silva Junior et al., 2019). Therefore, some enterprises will set up a corporate social responsibility department, which is mainly responsible for the formulation and implementation of corporate social responsibility policies (Barbosa and de Oliveira, 2021).</w:t>
      </w:r>
    </w:p>
    <w:p w14:paraId="0DC9DA37" w14:textId="26A2A18F" w:rsidR="00F2790A" w:rsidRPr="005C3CC3" w:rsidRDefault="00F2790A" w:rsidP="005C3CC3">
      <w:pPr>
        <w:spacing w:line="360" w:lineRule="auto"/>
        <w:jc w:val="both"/>
        <w:rPr>
          <w:rFonts w:ascii="Times New Roman" w:hAnsi="Times New Roman" w:cs="Times New Roman"/>
        </w:rPr>
      </w:pPr>
    </w:p>
    <w:p w14:paraId="0D8C2A11" w14:textId="5F46B1F3" w:rsidR="00F2790A" w:rsidRPr="005C3CC3" w:rsidRDefault="005F65E5" w:rsidP="005C3CC3">
      <w:pPr>
        <w:spacing w:line="360" w:lineRule="auto"/>
        <w:jc w:val="both"/>
        <w:rPr>
          <w:rFonts w:ascii="Times New Roman" w:hAnsi="Times New Roman" w:cs="Times New Roman"/>
        </w:rPr>
      </w:pPr>
      <w:r>
        <w:rPr>
          <w:rFonts w:ascii="Times New Roman" w:hAnsi="Times New Roman" w:cs="Times New Roman"/>
        </w:rPr>
        <w:t>This</w:t>
      </w:r>
      <w:r w:rsidR="00A96DCE" w:rsidRPr="005C3CC3">
        <w:rPr>
          <w:rFonts w:ascii="Times New Roman" w:hAnsi="Times New Roman" w:cs="Times New Roman"/>
        </w:rPr>
        <w:t xml:space="preserve"> paper will use content analysis to further study the selected three social media platform companies</w:t>
      </w:r>
      <w:r>
        <w:rPr>
          <w:rFonts w:ascii="Times New Roman" w:hAnsi="Times New Roman" w:cs="Times New Roman"/>
        </w:rPr>
        <w:t xml:space="preserve"> through the above research</w:t>
      </w:r>
      <w:r w:rsidR="00A96DCE" w:rsidRPr="005C3CC3">
        <w:rPr>
          <w:rFonts w:ascii="Times New Roman" w:hAnsi="Times New Roman" w:cs="Times New Roman"/>
        </w:rPr>
        <w:t>.</w:t>
      </w:r>
    </w:p>
    <w:p w14:paraId="5343704C" w14:textId="5D37E61B" w:rsidR="00A96DCE" w:rsidRPr="005C3CC3" w:rsidRDefault="00A96DCE" w:rsidP="005C3CC3">
      <w:pPr>
        <w:spacing w:line="360" w:lineRule="auto"/>
        <w:jc w:val="both"/>
        <w:rPr>
          <w:rFonts w:ascii="Times New Roman" w:hAnsi="Times New Roman" w:cs="Times New Roman"/>
        </w:rPr>
      </w:pPr>
    </w:p>
    <w:p w14:paraId="6EDC91ED" w14:textId="72056995" w:rsidR="008C7450" w:rsidRPr="005C3CC3" w:rsidRDefault="00507454" w:rsidP="005C3CC3">
      <w:pPr>
        <w:spacing w:line="360" w:lineRule="auto"/>
        <w:jc w:val="both"/>
        <w:rPr>
          <w:rFonts w:ascii="Times New Roman" w:hAnsi="Times New Roman" w:cs="Times New Roman"/>
        </w:rPr>
      </w:pPr>
      <w:r w:rsidRPr="005C3CC3">
        <w:rPr>
          <w:rFonts w:ascii="Times New Roman" w:hAnsi="Times New Roman" w:cs="Times New Roman"/>
        </w:rPr>
        <w:t xml:space="preserve">Content analysis is a qualitative research tool, mainly to </w:t>
      </w:r>
      <w:r w:rsidR="005F65E5">
        <w:rPr>
          <w:rFonts w:ascii="Times New Roman" w:hAnsi="Times New Roman" w:cs="Times New Roman"/>
        </w:rPr>
        <w:t>analyse</w:t>
      </w:r>
      <w:r w:rsidRPr="005C3CC3">
        <w:rPr>
          <w:rFonts w:ascii="Times New Roman" w:hAnsi="Times New Roman" w:cs="Times New Roman"/>
        </w:rPr>
        <w:t xml:space="preserve"> and determine some </w:t>
      </w:r>
      <w:r w:rsidR="005F65E5">
        <w:rPr>
          <w:rFonts w:ascii="Times New Roman" w:hAnsi="Times New Roman" w:cs="Times New Roman"/>
        </w:rPr>
        <w:t>unique</w:t>
      </w:r>
      <w:r w:rsidRPr="005C3CC3">
        <w:rPr>
          <w:rFonts w:ascii="Times New Roman" w:hAnsi="Times New Roman" w:cs="Times New Roman"/>
        </w:rPr>
        <w:t xml:space="preserve"> words, themes, or concepts in the text. Use content analysis to quantify and </w:t>
      </w:r>
      <w:r w:rsidR="005F65E5">
        <w:rPr>
          <w:rFonts w:ascii="Times New Roman" w:hAnsi="Times New Roman" w:cs="Times New Roman"/>
        </w:rPr>
        <w:t>analyse</w:t>
      </w:r>
      <w:r w:rsidRPr="005C3CC3">
        <w:rPr>
          <w:rFonts w:ascii="Times New Roman" w:hAnsi="Times New Roman" w:cs="Times New Roman"/>
        </w:rPr>
        <w:t xml:space="preserve"> the relationships between particular words, topics, concepts, etc. The data source for content analysis can be any communicative language (e.g., books, news, reports, media). When using Content Analysis, it is necessary to determine the intention of the research subject. Have a deep understanding of the research subject; Cultural differences should be </w:t>
      </w:r>
      <w:proofErr w:type="gramStart"/>
      <w:r w:rsidRPr="005C3CC3">
        <w:rPr>
          <w:rFonts w:ascii="Times New Roman" w:hAnsi="Times New Roman" w:cs="Times New Roman"/>
        </w:rPr>
        <w:t>taken into account</w:t>
      </w:r>
      <w:proofErr w:type="gramEnd"/>
      <w:r w:rsidRPr="005C3CC3">
        <w:rPr>
          <w:rFonts w:ascii="Times New Roman" w:hAnsi="Times New Roman" w:cs="Times New Roman"/>
        </w:rPr>
        <w:t xml:space="preserve"> in the content of research. </w:t>
      </w:r>
      <w:r w:rsidR="005F65E5">
        <w:rPr>
          <w:rFonts w:ascii="Times New Roman" w:hAnsi="Times New Roman" w:cs="Times New Roman"/>
        </w:rPr>
        <w:t>The content</w:t>
      </w:r>
      <w:r w:rsidRPr="005C3CC3">
        <w:rPr>
          <w:rFonts w:ascii="Times New Roman" w:hAnsi="Times New Roman" w:cs="Times New Roman"/>
        </w:rPr>
        <w:t xml:space="preserve"> analysis itself comes in two types: conceptual and relational. </w:t>
      </w:r>
      <w:r w:rsidR="005F65E5">
        <w:rPr>
          <w:rFonts w:ascii="Times New Roman" w:hAnsi="Times New Roman" w:cs="Times New Roman"/>
        </w:rPr>
        <w:t>The content</w:t>
      </w:r>
      <w:r w:rsidRPr="005C3CC3">
        <w:rPr>
          <w:rFonts w:ascii="Times New Roman" w:hAnsi="Times New Roman" w:cs="Times New Roman"/>
        </w:rPr>
        <w:t xml:space="preserve"> analysis itself comes in two types: conceptual and relational. </w:t>
      </w:r>
      <w:r w:rsidR="00126421" w:rsidRPr="005C3CC3">
        <w:rPr>
          <w:rFonts w:ascii="Times New Roman" w:hAnsi="Times New Roman" w:cs="Times New Roman"/>
        </w:rPr>
        <w:t xml:space="preserve">Concept analysis is the frequency with which a particular concept appears or exists in a particular article. </w:t>
      </w:r>
      <w:r w:rsidR="005F65E5">
        <w:rPr>
          <w:rFonts w:ascii="Times New Roman" w:hAnsi="Times New Roman" w:cs="Times New Roman"/>
        </w:rPr>
        <w:t>The relational</w:t>
      </w:r>
      <w:r w:rsidR="00126421" w:rsidRPr="005C3CC3">
        <w:rPr>
          <w:rFonts w:ascii="Times New Roman" w:hAnsi="Times New Roman" w:cs="Times New Roman"/>
        </w:rPr>
        <w:t xml:space="preserve"> analysis is a further development of the relationship between researchers through conceptual analysis </w:t>
      </w:r>
      <w:r w:rsidRPr="005C3CC3">
        <w:rPr>
          <w:rFonts w:ascii="Times New Roman" w:hAnsi="Times New Roman" w:cs="Times New Roman"/>
        </w:rPr>
        <w:t>(Publichealth.columbia.edu</w:t>
      </w:r>
      <w:r w:rsidR="00126421" w:rsidRPr="005C3CC3">
        <w:rPr>
          <w:rFonts w:ascii="Times New Roman" w:hAnsi="Times New Roman" w:cs="Times New Roman"/>
        </w:rPr>
        <w:t>, 2022</w:t>
      </w:r>
      <w:r w:rsidRPr="005C3CC3">
        <w:rPr>
          <w:rFonts w:ascii="Times New Roman" w:hAnsi="Times New Roman" w:cs="Times New Roman"/>
        </w:rPr>
        <w:t>).</w:t>
      </w:r>
      <w:r w:rsidR="008C7450" w:rsidRPr="005C3CC3">
        <w:rPr>
          <w:rFonts w:ascii="Times New Roman" w:hAnsi="Times New Roman" w:cs="Times New Roman"/>
        </w:rPr>
        <w:t xml:space="preserve"> Concept analysis will use specific </w:t>
      </w:r>
      <w:r w:rsidR="008C7450" w:rsidRPr="005C3CC3">
        <w:rPr>
          <w:rFonts w:ascii="Times New Roman" w:hAnsi="Times New Roman" w:cs="Times New Roman"/>
        </w:rPr>
        <w:lastRenderedPageBreak/>
        <w:t xml:space="preserve">dimensions to </w:t>
      </w:r>
      <w:r w:rsidR="005F65E5">
        <w:rPr>
          <w:rFonts w:ascii="Times New Roman" w:hAnsi="Times New Roman" w:cs="Times New Roman"/>
        </w:rPr>
        <w:t>analyse</w:t>
      </w:r>
      <w:r w:rsidR="008C7450" w:rsidRPr="005C3CC3">
        <w:rPr>
          <w:rFonts w:ascii="Times New Roman" w:hAnsi="Times New Roman" w:cs="Times New Roman"/>
        </w:rPr>
        <w:t xml:space="preserve"> CSR. Kao et al. (2018) divide CSR into 12 categories: Corporate Governance and ethical </w:t>
      </w:r>
      <w:proofErr w:type="gramStart"/>
      <w:r w:rsidR="008C7450" w:rsidRPr="005C3CC3">
        <w:rPr>
          <w:rFonts w:ascii="Times New Roman" w:hAnsi="Times New Roman" w:cs="Times New Roman"/>
        </w:rPr>
        <w:t>value;</w:t>
      </w:r>
      <w:r w:rsidR="005F65E5">
        <w:rPr>
          <w:rFonts w:ascii="Times New Roman" w:hAnsi="Times New Roman" w:cs="Times New Roman"/>
        </w:rPr>
        <w:t>,</w:t>
      </w:r>
      <w:proofErr w:type="gramEnd"/>
      <w:r w:rsidR="008C7450" w:rsidRPr="005C3CC3">
        <w:rPr>
          <w:rFonts w:ascii="Times New Roman" w:hAnsi="Times New Roman" w:cs="Times New Roman"/>
        </w:rPr>
        <w:t xml:space="preserve"> The Employee Growth; Environmental Management and Protection; Energy Saving and Reduction; Sustainable Development; The Product Quality Control; Protection of Consumer Equity; Supply Chain Partnership; Promotion technological Development; Tax Contribution. Scientific Responsibility Management System; Sound Corporate Image. Such </w:t>
      </w:r>
      <w:proofErr w:type="spellStart"/>
      <w:r w:rsidR="005F65E5">
        <w:rPr>
          <w:rFonts w:ascii="Times New Roman" w:hAnsi="Times New Roman" w:cs="Times New Roman"/>
        </w:rPr>
        <w:t>categorisation</w:t>
      </w:r>
      <w:proofErr w:type="spellEnd"/>
      <w:r w:rsidR="008C7450" w:rsidRPr="005C3CC3">
        <w:rPr>
          <w:rFonts w:ascii="Times New Roman" w:hAnsi="Times New Roman" w:cs="Times New Roman"/>
        </w:rPr>
        <w:t xml:space="preserve"> can transform the data observed in content analysis into valid data, making the results </w:t>
      </w:r>
      <w:r w:rsidR="005F65E5">
        <w:rPr>
          <w:rFonts w:ascii="Times New Roman" w:hAnsi="Times New Roman" w:cs="Times New Roman"/>
        </w:rPr>
        <w:t>more straightforward</w:t>
      </w:r>
      <w:r w:rsidR="008C7450" w:rsidRPr="005C3CC3">
        <w:rPr>
          <w:rFonts w:ascii="Times New Roman" w:hAnsi="Times New Roman" w:cs="Times New Roman"/>
        </w:rPr>
        <w:t>. This paper will learn from and develop these 12 categories to adapt to the CSR research of these three social media platform companies.</w:t>
      </w:r>
    </w:p>
    <w:p w14:paraId="15184141" w14:textId="43BC517C" w:rsidR="00DB7B35" w:rsidRPr="005C3CC3" w:rsidRDefault="00DB7B35" w:rsidP="005C3CC3">
      <w:pPr>
        <w:spacing w:line="360" w:lineRule="auto"/>
        <w:jc w:val="both"/>
        <w:rPr>
          <w:rFonts w:ascii="Times New Roman" w:hAnsi="Times New Roman" w:cs="Times New Roman"/>
        </w:rPr>
      </w:pPr>
    </w:p>
    <w:p w14:paraId="2A8ED24C" w14:textId="2D708251" w:rsidR="0022751E" w:rsidRPr="005C3CC3" w:rsidRDefault="00460996" w:rsidP="005C3CC3">
      <w:pPr>
        <w:spacing w:line="360" w:lineRule="auto"/>
        <w:jc w:val="both"/>
        <w:rPr>
          <w:rFonts w:ascii="Times New Roman" w:hAnsi="Times New Roman" w:cs="Times New Roman"/>
        </w:rPr>
      </w:pPr>
      <w:r w:rsidRPr="005C3CC3">
        <w:rPr>
          <w:rFonts w:ascii="Times New Roman" w:hAnsi="Times New Roman" w:cs="Times New Roman"/>
        </w:rPr>
        <w:t>Due to the global scope and nature of social networks, stakeholders are diverse. The analysis of these three enterprises is carried out through the stakeholder theory in the Literature review above. Relevant data have been sorted out in the following table, and the CSR content of the three enterprises can be found in the appendix.</w:t>
      </w:r>
    </w:p>
    <w:p w14:paraId="09E4EF9F" w14:textId="77777777" w:rsidR="00AF72E6" w:rsidRPr="005C3CC3" w:rsidRDefault="00AF72E6" w:rsidP="005C3CC3">
      <w:pPr>
        <w:spacing w:line="360" w:lineRule="auto"/>
        <w:jc w:val="both"/>
        <w:rPr>
          <w:rFonts w:ascii="Times New Roman" w:hAnsi="Times New Roman" w:cs="Times New Roman"/>
        </w:rPr>
      </w:pPr>
    </w:p>
    <w:p w14:paraId="7CCD75EA" w14:textId="33D8F7BE" w:rsidR="00B03205" w:rsidRPr="005C3CC3" w:rsidRDefault="00A9131D" w:rsidP="005C3CC3">
      <w:pPr>
        <w:spacing w:line="360" w:lineRule="auto"/>
        <w:jc w:val="both"/>
        <w:rPr>
          <w:rFonts w:ascii="Times New Roman" w:hAnsi="Times New Roman" w:cs="Times New Roman"/>
        </w:rPr>
      </w:pPr>
      <w:r w:rsidRPr="005C3CC3">
        <w:rPr>
          <w:rFonts w:ascii="Times New Roman" w:hAnsi="Times New Roman" w:cs="Times New Roman"/>
        </w:rPr>
        <w:lastRenderedPageBreak/>
        <w:drawing>
          <wp:inline distT="0" distB="0" distL="0" distR="0" wp14:anchorId="205CEA85" wp14:editId="7E3E27C5">
            <wp:extent cx="5690381" cy="6822839"/>
            <wp:effectExtent l="0" t="0" r="0" b="0"/>
            <wp:docPr id="6" name="图片 6"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表格&#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66384" cy="7033869"/>
                    </a:xfrm>
                    <a:prstGeom prst="rect">
                      <a:avLst/>
                    </a:prstGeom>
                  </pic:spPr>
                </pic:pic>
              </a:graphicData>
            </a:graphic>
          </wp:inline>
        </w:drawing>
      </w:r>
      <w:r w:rsidRPr="005C3CC3">
        <w:rPr>
          <w:rFonts w:ascii="Times New Roman" w:hAnsi="Times New Roman" w:cs="Times New Roman"/>
        </w:rPr>
        <w:footnoteReference w:id="1"/>
      </w:r>
    </w:p>
    <w:p w14:paraId="5CF9A9AC" w14:textId="3718E78D" w:rsidR="00A9131D" w:rsidRPr="005C3CC3" w:rsidRDefault="00A9131D" w:rsidP="005C3CC3">
      <w:pPr>
        <w:spacing w:line="360" w:lineRule="auto"/>
        <w:jc w:val="both"/>
        <w:rPr>
          <w:rFonts w:ascii="Times New Roman" w:hAnsi="Times New Roman" w:cs="Times New Roman"/>
        </w:rPr>
      </w:pPr>
      <w:r w:rsidRPr="005C3CC3">
        <w:rPr>
          <w:rFonts w:ascii="Times New Roman" w:hAnsi="Times New Roman" w:cs="Times New Roman"/>
        </w:rPr>
        <w:lastRenderedPageBreak/>
        <w:drawing>
          <wp:inline distT="0" distB="0" distL="0" distR="0" wp14:anchorId="5177CD09" wp14:editId="6FB53758">
            <wp:extent cx="3674448" cy="4283612"/>
            <wp:effectExtent l="0" t="0" r="0" b="0"/>
            <wp:docPr id="7" name="图片 7"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表格&#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91749" cy="4303782"/>
                    </a:xfrm>
                    <a:prstGeom prst="rect">
                      <a:avLst/>
                    </a:prstGeom>
                  </pic:spPr>
                </pic:pic>
              </a:graphicData>
            </a:graphic>
          </wp:inline>
        </w:drawing>
      </w:r>
    </w:p>
    <w:p w14:paraId="14336545" w14:textId="7C934209" w:rsidR="00B03205" w:rsidRPr="005C3CC3" w:rsidRDefault="00A9131D" w:rsidP="005C3CC3">
      <w:pPr>
        <w:spacing w:line="360" w:lineRule="auto"/>
        <w:jc w:val="both"/>
        <w:rPr>
          <w:rFonts w:ascii="Times New Roman" w:hAnsi="Times New Roman" w:cs="Times New Roman"/>
        </w:rPr>
      </w:pPr>
      <w:r w:rsidRPr="005C3CC3">
        <w:rPr>
          <w:rFonts w:ascii="Times New Roman" w:hAnsi="Times New Roman" w:cs="Times New Roman"/>
        </w:rPr>
        <w:drawing>
          <wp:inline distT="0" distB="0" distL="0" distR="0" wp14:anchorId="38595E0A" wp14:editId="44D7B3BA">
            <wp:extent cx="3674110" cy="4001003"/>
            <wp:effectExtent l="0" t="0" r="0" b="0"/>
            <wp:docPr id="8" name="图片 8"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表格&#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95095" cy="4023855"/>
                    </a:xfrm>
                    <a:prstGeom prst="rect">
                      <a:avLst/>
                    </a:prstGeom>
                  </pic:spPr>
                </pic:pic>
              </a:graphicData>
            </a:graphic>
          </wp:inline>
        </w:drawing>
      </w:r>
    </w:p>
    <w:p w14:paraId="06749A58" w14:textId="77777777" w:rsidR="00B03205" w:rsidRPr="005C3CC3" w:rsidRDefault="00B03205" w:rsidP="005C3CC3">
      <w:pPr>
        <w:spacing w:line="360" w:lineRule="auto"/>
        <w:jc w:val="both"/>
        <w:rPr>
          <w:rFonts w:ascii="Times New Roman" w:hAnsi="Times New Roman" w:cs="Times New Roman"/>
        </w:rPr>
      </w:pPr>
    </w:p>
    <w:p w14:paraId="55B41C14" w14:textId="0C71FF74" w:rsidR="00563D9D" w:rsidRPr="005C3CC3" w:rsidRDefault="00E64BA5" w:rsidP="005C3CC3">
      <w:pPr>
        <w:spacing w:line="360" w:lineRule="auto"/>
        <w:jc w:val="both"/>
        <w:rPr>
          <w:rFonts w:ascii="Times New Roman" w:hAnsi="Times New Roman" w:cs="Times New Roman"/>
        </w:rPr>
      </w:pPr>
      <w:r w:rsidRPr="005C3CC3">
        <w:rPr>
          <w:rFonts w:ascii="Times New Roman" w:hAnsi="Times New Roman" w:cs="Times New Roman"/>
        </w:rPr>
        <w:lastRenderedPageBreak/>
        <w:t xml:space="preserve">The three social media platform companies selected are currently the most used companies in the world. Facebook and Twitter are American companies, while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w:t>
      </w:r>
      <w:proofErr w:type="spellStart"/>
      <w:r w:rsidR="005F65E5">
        <w:rPr>
          <w:rFonts w:ascii="Times New Roman" w:hAnsi="Times New Roman" w:cs="Times New Roman"/>
        </w:rPr>
        <w:t>TikTok's</w:t>
      </w:r>
      <w:proofErr w:type="spellEnd"/>
      <w:r w:rsidRPr="005C3CC3">
        <w:rPr>
          <w:rFonts w:ascii="Times New Roman" w:hAnsi="Times New Roman" w:cs="Times New Roman"/>
        </w:rPr>
        <w:t xml:space="preserve"> parent company, is Chinese. Since CSR has not been developed for a long time in China, </w:t>
      </w:r>
      <w:r w:rsidR="005F65E5">
        <w:rPr>
          <w:rFonts w:ascii="Times New Roman" w:hAnsi="Times New Roman" w:cs="Times New Roman"/>
        </w:rPr>
        <w:t xml:space="preserve">the </w:t>
      </w:r>
      <w:r w:rsidRPr="005C3CC3">
        <w:rPr>
          <w:rFonts w:ascii="Times New Roman" w:hAnsi="Times New Roman" w:cs="Times New Roman"/>
        </w:rPr>
        <w:t>relevant information is not perfect.</w:t>
      </w:r>
      <w:r w:rsidR="007B67C2" w:rsidRPr="005C3CC3">
        <w:rPr>
          <w:rFonts w:ascii="Times New Roman" w:hAnsi="Times New Roman" w:cs="Times New Roman"/>
        </w:rPr>
        <w:t xml:space="preserve"> </w:t>
      </w:r>
      <w:r w:rsidRPr="005C3CC3">
        <w:rPr>
          <w:rFonts w:ascii="Times New Roman" w:hAnsi="Times New Roman" w:cs="Times New Roman"/>
        </w:rPr>
        <w:t xml:space="preserve">However, according to </w:t>
      </w:r>
      <w:proofErr w:type="spellStart"/>
      <w:r w:rsidRPr="005C3CC3">
        <w:rPr>
          <w:rFonts w:ascii="Times New Roman" w:hAnsi="Times New Roman" w:cs="Times New Roman"/>
        </w:rPr>
        <w:t>Yiming</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ByteDance's</w:t>
      </w:r>
      <w:proofErr w:type="spellEnd"/>
      <w:r w:rsidRPr="005C3CC3">
        <w:rPr>
          <w:rFonts w:ascii="Times New Roman" w:hAnsi="Times New Roman" w:cs="Times New Roman"/>
        </w:rPr>
        <w:t xml:space="preserve"> global CEO,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has established the CSR department, which he personally manages, with the primary purpose of leading and developing </w:t>
      </w:r>
      <w:proofErr w:type="spellStart"/>
      <w:r w:rsidRPr="005C3CC3">
        <w:rPr>
          <w:rFonts w:ascii="Times New Roman" w:hAnsi="Times New Roman" w:cs="Times New Roman"/>
        </w:rPr>
        <w:t>ByteDance's</w:t>
      </w:r>
      <w:proofErr w:type="spellEnd"/>
      <w:r w:rsidRPr="005C3CC3">
        <w:rPr>
          <w:rFonts w:ascii="Times New Roman" w:hAnsi="Times New Roman" w:cs="Times New Roman"/>
        </w:rPr>
        <w:t xml:space="preserve"> global strategy. To support the company's tremendous global growth, as well as corporate social responsibility efforts and new businesses such as education (Bytedance.com. 2020).</w:t>
      </w:r>
    </w:p>
    <w:p w14:paraId="741E2BF3" w14:textId="77777777" w:rsidR="00563D9D" w:rsidRPr="005C3CC3" w:rsidRDefault="00563D9D" w:rsidP="005C3CC3">
      <w:pPr>
        <w:spacing w:line="360" w:lineRule="auto"/>
        <w:jc w:val="both"/>
        <w:rPr>
          <w:rFonts w:ascii="Times New Roman" w:hAnsi="Times New Roman" w:cs="Times New Roman"/>
        </w:rPr>
      </w:pPr>
    </w:p>
    <w:p w14:paraId="41A01084" w14:textId="4693AB04" w:rsidR="00DB7B35" w:rsidRPr="005C3CC3" w:rsidRDefault="005F60D3" w:rsidP="005C3CC3">
      <w:pPr>
        <w:spacing w:line="360" w:lineRule="auto"/>
        <w:jc w:val="both"/>
        <w:rPr>
          <w:rFonts w:ascii="Times New Roman" w:hAnsi="Times New Roman" w:cs="Times New Roman"/>
        </w:rPr>
      </w:pPr>
      <w:r w:rsidRPr="005C3CC3">
        <w:rPr>
          <w:rFonts w:ascii="Times New Roman" w:hAnsi="Times New Roman" w:cs="Times New Roman"/>
        </w:rPr>
        <w:t xml:space="preserve">Through table content and correlation analysis, the author integrates and further </w:t>
      </w:r>
      <w:r w:rsidR="005F65E5">
        <w:rPr>
          <w:rFonts w:ascii="Times New Roman" w:hAnsi="Times New Roman" w:cs="Times New Roman"/>
        </w:rPr>
        <w:t>analyses</w:t>
      </w:r>
      <w:r w:rsidRPr="005C3CC3">
        <w:rPr>
          <w:rFonts w:ascii="Times New Roman" w:hAnsi="Times New Roman" w:cs="Times New Roman"/>
        </w:rPr>
        <w:t xml:space="preserve"> the 12 dimensions mentioned above, as follows:</w:t>
      </w:r>
    </w:p>
    <w:p w14:paraId="7032D734" w14:textId="77777777" w:rsidR="005F60D3" w:rsidRPr="005C3CC3" w:rsidRDefault="005F60D3" w:rsidP="005C3CC3">
      <w:pPr>
        <w:spacing w:line="360" w:lineRule="auto"/>
        <w:jc w:val="both"/>
        <w:rPr>
          <w:rFonts w:ascii="Times New Roman" w:hAnsi="Times New Roman" w:cs="Times New Roman"/>
        </w:rPr>
      </w:pPr>
    </w:p>
    <w:p w14:paraId="641EA888" w14:textId="2DEB0A26" w:rsidR="00197D6A" w:rsidRPr="00AE22A3" w:rsidRDefault="006843FF" w:rsidP="005C3CC3">
      <w:pPr>
        <w:spacing w:line="360" w:lineRule="auto"/>
        <w:jc w:val="both"/>
        <w:rPr>
          <w:rFonts w:ascii="Times New Roman" w:hAnsi="Times New Roman" w:cs="Times New Roman"/>
          <w:b/>
          <w:bCs/>
        </w:rPr>
      </w:pPr>
      <w:r w:rsidRPr="00AE22A3">
        <w:rPr>
          <w:rFonts w:ascii="Times New Roman" w:hAnsi="Times New Roman" w:cs="Times New Roman"/>
          <w:b/>
          <w:bCs/>
        </w:rPr>
        <w:t>Corporate Governance and ethical value</w:t>
      </w:r>
    </w:p>
    <w:p w14:paraId="7D5A0403" w14:textId="1E55BBA8" w:rsidR="005D25A6" w:rsidRPr="005C3CC3" w:rsidRDefault="006774B6" w:rsidP="005C3CC3">
      <w:pPr>
        <w:spacing w:line="360" w:lineRule="auto"/>
        <w:jc w:val="both"/>
        <w:rPr>
          <w:rFonts w:ascii="Times New Roman" w:hAnsi="Times New Roman" w:cs="Times New Roman"/>
        </w:rPr>
      </w:pPr>
      <w:r w:rsidRPr="005C3CC3">
        <w:rPr>
          <w:rFonts w:ascii="Times New Roman" w:hAnsi="Times New Roman" w:cs="Times New Roman"/>
        </w:rPr>
        <w:t xml:space="preserve">With the development of technology, using social media platforms is the choice of more and more people. This also means that the values and morals of the society in the virtual network are constantly being challenged. </w:t>
      </w:r>
      <w:r w:rsidR="005F65E5">
        <w:rPr>
          <w:rFonts w:ascii="Times New Roman" w:hAnsi="Times New Roman" w:cs="Times New Roman"/>
        </w:rPr>
        <w:t>Furthermore,</w:t>
      </w:r>
      <w:r w:rsidRPr="005C3CC3">
        <w:rPr>
          <w:rFonts w:ascii="Times New Roman" w:hAnsi="Times New Roman" w:cs="Times New Roman"/>
        </w:rPr>
        <w:t xml:space="preserve"> that's a new responsibility for companies on social media platforms. They must act according to corresponding moral values. This is a necessary part of corporate strategy (Carroll, 2008).</w:t>
      </w:r>
    </w:p>
    <w:p w14:paraId="3539A95D" w14:textId="77777777" w:rsidR="006774B6" w:rsidRPr="005C3CC3" w:rsidRDefault="006774B6" w:rsidP="005C3CC3">
      <w:pPr>
        <w:spacing w:line="360" w:lineRule="auto"/>
        <w:jc w:val="both"/>
        <w:rPr>
          <w:rFonts w:ascii="Times New Roman" w:hAnsi="Times New Roman" w:cs="Times New Roman"/>
        </w:rPr>
      </w:pPr>
    </w:p>
    <w:p w14:paraId="213B240E" w14:textId="2DCF66F5" w:rsidR="00164BB3" w:rsidRPr="005C3CC3" w:rsidRDefault="00164BB3" w:rsidP="005C3CC3">
      <w:pPr>
        <w:spacing w:line="360" w:lineRule="auto"/>
        <w:jc w:val="both"/>
        <w:rPr>
          <w:rFonts w:ascii="Times New Roman" w:hAnsi="Times New Roman" w:cs="Times New Roman"/>
        </w:rPr>
      </w:pPr>
      <w:r w:rsidRPr="005C3CC3">
        <w:rPr>
          <w:rFonts w:ascii="Times New Roman" w:hAnsi="Times New Roman" w:cs="Times New Roman"/>
        </w:rPr>
        <w:t xml:space="preserve">Facebook </w:t>
      </w:r>
    </w:p>
    <w:p w14:paraId="7792CDC3" w14:textId="257B4F72" w:rsidR="00C62B74" w:rsidRPr="005C3CC3" w:rsidRDefault="00C62B74" w:rsidP="005C3CC3">
      <w:pPr>
        <w:spacing w:line="360" w:lineRule="auto"/>
        <w:jc w:val="both"/>
        <w:rPr>
          <w:rFonts w:ascii="Times New Roman" w:hAnsi="Times New Roman" w:cs="Times New Roman"/>
        </w:rPr>
      </w:pPr>
      <w:r w:rsidRPr="005C3CC3">
        <w:rPr>
          <w:rFonts w:ascii="Times New Roman" w:hAnsi="Times New Roman" w:cs="Times New Roman"/>
        </w:rPr>
        <w:t>As shown in the table, Facebook's CSR for the government includes cooperation and negotiation to show the company's support for the local government. In this report, only the communication with the government is shown</w:t>
      </w:r>
      <w:r w:rsidR="005F65E5">
        <w:rPr>
          <w:rFonts w:ascii="Times New Roman" w:hAnsi="Times New Roman" w:cs="Times New Roman"/>
        </w:rPr>
        <w:t>. However,</w:t>
      </w:r>
      <w:r w:rsidRPr="005C3CC3">
        <w:rPr>
          <w:rFonts w:ascii="Times New Roman" w:hAnsi="Times New Roman" w:cs="Times New Roman"/>
        </w:rPr>
        <w:t xml:space="preserve"> the improvement of social morality is not shown. For example, how to prevent people from "addiction". Internet companies are lacking in moral values. Therefore, managers need to strengthen their thinking in this aspect so as to help enterprises win recognition and respect from users in terms of values (</w:t>
      </w:r>
      <w:proofErr w:type="spellStart"/>
      <w:r w:rsidRPr="005C3CC3">
        <w:rPr>
          <w:rFonts w:ascii="Times New Roman" w:hAnsi="Times New Roman" w:cs="Times New Roman"/>
        </w:rPr>
        <w:t>Houssem</w:t>
      </w:r>
      <w:proofErr w:type="spellEnd"/>
      <w:r w:rsidRPr="005C3CC3">
        <w:rPr>
          <w:rFonts w:ascii="Times New Roman" w:hAnsi="Times New Roman" w:cs="Times New Roman"/>
        </w:rPr>
        <w:t xml:space="preserve">, Nadia and </w:t>
      </w:r>
      <w:proofErr w:type="spellStart"/>
      <w:r w:rsidRPr="005C3CC3">
        <w:rPr>
          <w:rFonts w:ascii="Times New Roman" w:hAnsi="Times New Roman" w:cs="Times New Roman"/>
        </w:rPr>
        <w:t>Kaouther</w:t>
      </w:r>
      <w:proofErr w:type="spellEnd"/>
      <w:r w:rsidRPr="005C3CC3">
        <w:rPr>
          <w:rFonts w:ascii="Times New Roman" w:hAnsi="Times New Roman" w:cs="Times New Roman"/>
        </w:rPr>
        <w:t>，</w:t>
      </w:r>
      <w:r w:rsidRPr="005C3CC3">
        <w:rPr>
          <w:rFonts w:ascii="Times New Roman" w:hAnsi="Times New Roman" w:cs="Times New Roman"/>
        </w:rPr>
        <w:t>2020).</w:t>
      </w:r>
    </w:p>
    <w:p w14:paraId="2FD855E7" w14:textId="77777777" w:rsidR="00EA73FE" w:rsidRPr="005C3CC3" w:rsidRDefault="00EA73FE" w:rsidP="005C3CC3">
      <w:pPr>
        <w:spacing w:line="360" w:lineRule="auto"/>
        <w:jc w:val="both"/>
        <w:rPr>
          <w:rFonts w:ascii="Times New Roman" w:hAnsi="Times New Roman" w:cs="Times New Roman" w:hint="eastAsia"/>
        </w:rPr>
      </w:pPr>
    </w:p>
    <w:p w14:paraId="4BD7E224" w14:textId="19643E16" w:rsidR="00EA73FE" w:rsidRPr="005C3CC3" w:rsidRDefault="00EA73FE"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ByteDance</w:t>
      </w:r>
      <w:proofErr w:type="spellEnd"/>
    </w:p>
    <w:p w14:paraId="6440FF34" w14:textId="701D0BD4" w:rsidR="00EA73FE" w:rsidRPr="005C3CC3" w:rsidRDefault="002B3243" w:rsidP="005C3CC3">
      <w:pPr>
        <w:spacing w:line="360" w:lineRule="auto"/>
        <w:jc w:val="both"/>
        <w:rPr>
          <w:rFonts w:ascii="Times New Roman" w:hAnsi="Times New Roman" w:cs="Times New Roman"/>
        </w:rPr>
      </w:pPr>
      <w:r w:rsidRPr="005C3CC3">
        <w:rPr>
          <w:rFonts w:ascii="Times New Roman" w:hAnsi="Times New Roman" w:cs="Times New Roman"/>
        </w:rPr>
        <w:lastRenderedPageBreak/>
        <w:t xml:space="preserve">According to the table,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spends a lot of money on charity. There has been little other co-operation with the government. The number of </w:t>
      </w:r>
      <w:proofErr w:type="spellStart"/>
      <w:r w:rsidRPr="005C3CC3">
        <w:rPr>
          <w:rFonts w:ascii="Times New Roman" w:hAnsi="Times New Roman" w:cs="Times New Roman"/>
        </w:rPr>
        <w:t>TikTok</w:t>
      </w:r>
      <w:proofErr w:type="spellEnd"/>
      <w:r w:rsidRPr="005C3CC3">
        <w:rPr>
          <w:rFonts w:ascii="Times New Roman" w:hAnsi="Times New Roman" w:cs="Times New Roman"/>
        </w:rPr>
        <w:t xml:space="preserve"> users has exceeded hundreds of millions around the world</w:t>
      </w:r>
      <w:r w:rsidR="0082289D" w:rsidRPr="005C3CC3">
        <w:rPr>
          <w:rFonts w:ascii="Times New Roman" w:hAnsi="Times New Roman" w:cs="Times New Roman"/>
        </w:rPr>
        <w:t xml:space="preserve"> (Business of Apps. 2022)</w:t>
      </w:r>
      <w:r w:rsidRPr="005C3CC3">
        <w:rPr>
          <w:rFonts w:ascii="Times New Roman" w:hAnsi="Times New Roman" w:cs="Times New Roman"/>
        </w:rPr>
        <w:t xml:space="preserve">. </w:t>
      </w:r>
      <w:r w:rsidR="005F65E5">
        <w:rPr>
          <w:rFonts w:ascii="Times New Roman" w:hAnsi="Times New Roman" w:cs="Times New Roman"/>
        </w:rPr>
        <w:t>There is no moral constraint with</w:t>
      </w:r>
      <w:r w:rsidRPr="005C3CC3">
        <w:rPr>
          <w:rFonts w:ascii="Times New Roman" w:hAnsi="Times New Roman" w:cs="Times New Roman"/>
        </w:rPr>
        <w:t xml:space="preserve"> such a </w:t>
      </w:r>
      <w:r w:rsidR="005F65E5">
        <w:rPr>
          <w:rFonts w:ascii="Times New Roman" w:hAnsi="Times New Roman" w:cs="Times New Roman"/>
        </w:rPr>
        <w:t>vast</w:t>
      </w:r>
      <w:r w:rsidRPr="005C3CC3">
        <w:rPr>
          <w:rFonts w:ascii="Times New Roman" w:hAnsi="Times New Roman" w:cs="Times New Roman"/>
        </w:rPr>
        <w:t xml:space="preserve"> user base, and many people's videos will have some moral problems. This requires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to actively cooperate with the government, introduce relevant policies, and </w:t>
      </w:r>
      <w:r w:rsidR="005F65E5">
        <w:rPr>
          <w:rFonts w:ascii="Times New Roman" w:hAnsi="Times New Roman" w:cs="Times New Roman"/>
        </w:rPr>
        <w:t>contribute to jointly maintaining</w:t>
      </w:r>
      <w:r w:rsidRPr="005C3CC3">
        <w:rPr>
          <w:rFonts w:ascii="Times New Roman" w:hAnsi="Times New Roman" w:cs="Times New Roman"/>
        </w:rPr>
        <w:t xml:space="preserve"> a harmonious and beautiful network environment.</w:t>
      </w:r>
    </w:p>
    <w:p w14:paraId="33F72EAE" w14:textId="77777777" w:rsidR="00EA73FE" w:rsidRPr="005C3CC3" w:rsidRDefault="00EA73FE" w:rsidP="005C3CC3">
      <w:pPr>
        <w:spacing w:line="360" w:lineRule="auto"/>
        <w:jc w:val="both"/>
        <w:rPr>
          <w:rFonts w:ascii="Times New Roman" w:hAnsi="Times New Roman" w:cs="Times New Roman"/>
        </w:rPr>
      </w:pPr>
    </w:p>
    <w:p w14:paraId="20F9E4E8" w14:textId="2C8B53B8" w:rsidR="00164BB3" w:rsidRPr="005C3CC3" w:rsidRDefault="00EA73FE" w:rsidP="005C3CC3">
      <w:pPr>
        <w:spacing w:line="360" w:lineRule="auto"/>
        <w:jc w:val="both"/>
        <w:rPr>
          <w:rFonts w:ascii="Times New Roman" w:hAnsi="Times New Roman" w:cs="Times New Roman"/>
        </w:rPr>
      </w:pPr>
      <w:r w:rsidRPr="005C3CC3">
        <w:rPr>
          <w:rFonts w:ascii="Times New Roman" w:hAnsi="Times New Roman" w:cs="Times New Roman"/>
        </w:rPr>
        <w:t>Twitter</w:t>
      </w:r>
    </w:p>
    <w:p w14:paraId="5142A326" w14:textId="70E4286F" w:rsidR="00ED3373" w:rsidRPr="005C3CC3" w:rsidRDefault="00ED3373" w:rsidP="005C3CC3">
      <w:pPr>
        <w:spacing w:line="360" w:lineRule="auto"/>
        <w:jc w:val="both"/>
        <w:rPr>
          <w:rFonts w:ascii="Times New Roman" w:hAnsi="Times New Roman" w:cs="Times New Roman"/>
        </w:rPr>
      </w:pPr>
      <w:r w:rsidRPr="005C3CC3">
        <w:rPr>
          <w:rFonts w:ascii="Times New Roman" w:hAnsi="Times New Roman" w:cs="Times New Roman"/>
        </w:rPr>
        <w:t xml:space="preserve">On the table, Twitter said it had created a Risk Committee of the Board of Directors, which sets strategy on environmental, </w:t>
      </w:r>
      <w:proofErr w:type="gramStart"/>
      <w:r w:rsidRPr="005C3CC3">
        <w:rPr>
          <w:rFonts w:ascii="Times New Roman" w:hAnsi="Times New Roman" w:cs="Times New Roman"/>
        </w:rPr>
        <w:t>social</w:t>
      </w:r>
      <w:proofErr w:type="gramEnd"/>
      <w:r w:rsidRPr="005C3CC3">
        <w:rPr>
          <w:rFonts w:ascii="Times New Roman" w:hAnsi="Times New Roman" w:cs="Times New Roman"/>
        </w:rPr>
        <w:t xml:space="preserve"> and corporate governance issues. Compared with the previous two companies, Twitter seems to be relatively well-developed in terms of moral values and direct cooperation with the government. Through communication with the government through </w:t>
      </w:r>
      <w:proofErr w:type="spellStart"/>
      <w:r w:rsidR="005F65E5">
        <w:rPr>
          <w:rFonts w:ascii="Times New Roman" w:hAnsi="Times New Roman" w:cs="Times New Roman"/>
        </w:rPr>
        <w:t>specialised</w:t>
      </w:r>
      <w:proofErr w:type="spellEnd"/>
      <w:r w:rsidRPr="005C3CC3">
        <w:rPr>
          <w:rFonts w:ascii="Times New Roman" w:hAnsi="Times New Roman" w:cs="Times New Roman"/>
        </w:rPr>
        <w:t xml:space="preserve"> departments within the company, some problems can be solved well.</w:t>
      </w:r>
    </w:p>
    <w:p w14:paraId="4F4C78AE" w14:textId="48919CF7" w:rsidR="00ED3373" w:rsidRPr="005C3CC3" w:rsidRDefault="00ED3373" w:rsidP="005C3CC3">
      <w:pPr>
        <w:spacing w:line="360" w:lineRule="auto"/>
        <w:jc w:val="both"/>
        <w:rPr>
          <w:rFonts w:ascii="Times New Roman" w:hAnsi="Times New Roman" w:cs="Times New Roman"/>
        </w:rPr>
      </w:pPr>
    </w:p>
    <w:p w14:paraId="4EF1B7EA" w14:textId="6093CD02" w:rsidR="00E9737D" w:rsidRPr="005C3CC3" w:rsidRDefault="00E9737D" w:rsidP="005C3CC3">
      <w:pPr>
        <w:spacing w:line="360" w:lineRule="auto"/>
        <w:jc w:val="both"/>
        <w:rPr>
          <w:rFonts w:ascii="Times New Roman" w:hAnsi="Times New Roman" w:cs="Times New Roman"/>
        </w:rPr>
      </w:pPr>
      <w:r w:rsidRPr="005C3CC3">
        <w:rPr>
          <w:rFonts w:ascii="Times New Roman" w:hAnsi="Times New Roman" w:cs="Times New Roman"/>
        </w:rPr>
        <w:t xml:space="preserve">Under the policy and moral values, enterprises need to improve the transparency of stakeholders and let stakeholders know their plans </w:t>
      </w:r>
      <w:proofErr w:type="gramStart"/>
      <w:r w:rsidRPr="005C3CC3">
        <w:rPr>
          <w:rFonts w:ascii="Times New Roman" w:hAnsi="Times New Roman" w:cs="Times New Roman"/>
        </w:rPr>
        <w:t xml:space="preserve">so as </w:t>
      </w:r>
      <w:r w:rsidR="005F65E5">
        <w:rPr>
          <w:rFonts w:ascii="Times New Roman" w:hAnsi="Times New Roman" w:cs="Times New Roman"/>
        </w:rPr>
        <w:t>to</w:t>
      </w:r>
      <w:proofErr w:type="gramEnd"/>
      <w:r w:rsidR="005F65E5">
        <w:rPr>
          <w:rFonts w:ascii="Times New Roman" w:hAnsi="Times New Roman" w:cs="Times New Roman"/>
        </w:rPr>
        <w:t xml:space="preserve"> improve better</w:t>
      </w:r>
      <w:r w:rsidRPr="005C3CC3">
        <w:rPr>
          <w:rFonts w:ascii="Times New Roman" w:hAnsi="Times New Roman" w:cs="Times New Roman"/>
        </w:rPr>
        <w:t xml:space="preserve"> the value of enterprises (Colleoni, 2013). Users expect CSR to make changes and contributions not only for corporate interests but also for society and the environment. Therefore, there is a greater need to understand how the enterprise develops its strategic plans in accordance with the needs of society (Suarez-Rico; Gomez - Villegas; Garcia-</w:t>
      </w:r>
      <w:proofErr w:type="spellStart"/>
      <w:r w:rsidRPr="005C3CC3">
        <w:rPr>
          <w:rFonts w:ascii="Times New Roman" w:hAnsi="Times New Roman" w:cs="Times New Roman"/>
        </w:rPr>
        <w:t>benau</w:t>
      </w:r>
      <w:proofErr w:type="spellEnd"/>
      <w:r w:rsidRPr="005C3CC3">
        <w:rPr>
          <w:rFonts w:ascii="Times New Roman" w:hAnsi="Times New Roman" w:cs="Times New Roman"/>
        </w:rPr>
        <w:t>, 2018).</w:t>
      </w:r>
    </w:p>
    <w:p w14:paraId="7CB6A607" w14:textId="77777777" w:rsidR="00197D6A" w:rsidRPr="005C3CC3" w:rsidRDefault="00197D6A" w:rsidP="005C3CC3">
      <w:pPr>
        <w:spacing w:line="360" w:lineRule="auto"/>
        <w:jc w:val="both"/>
        <w:rPr>
          <w:rFonts w:ascii="Times New Roman" w:hAnsi="Times New Roman" w:cs="Times New Roman"/>
        </w:rPr>
      </w:pPr>
    </w:p>
    <w:p w14:paraId="69AA6674" w14:textId="34E605C9" w:rsidR="006843FF" w:rsidRPr="00AE22A3" w:rsidRDefault="006843FF" w:rsidP="005C3CC3">
      <w:pPr>
        <w:spacing w:line="360" w:lineRule="auto"/>
        <w:jc w:val="both"/>
        <w:rPr>
          <w:rFonts w:ascii="Times New Roman" w:hAnsi="Times New Roman" w:cs="Times New Roman"/>
          <w:b/>
          <w:bCs/>
        </w:rPr>
      </w:pPr>
      <w:r w:rsidRPr="00AE22A3">
        <w:rPr>
          <w:rFonts w:ascii="Times New Roman" w:hAnsi="Times New Roman" w:cs="Times New Roman"/>
          <w:b/>
          <w:bCs/>
        </w:rPr>
        <w:t xml:space="preserve">The Employee </w:t>
      </w:r>
      <w:r w:rsidR="000A73B4" w:rsidRPr="00AE22A3">
        <w:rPr>
          <w:rFonts w:ascii="Times New Roman" w:hAnsi="Times New Roman" w:cs="Times New Roman"/>
          <w:b/>
          <w:bCs/>
        </w:rPr>
        <w:t>Growth</w:t>
      </w:r>
    </w:p>
    <w:p w14:paraId="29059435" w14:textId="56136C7A" w:rsidR="00127DF7" w:rsidRPr="005C3CC3" w:rsidRDefault="00127DF7" w:rsidP="005C3CC3">
      <w:pPr>
        <w:spacing w:line="360" w:lineRule="auto"/>
        <w:jc w:val="both"/>
        <w:rPr>
          <w:rFonts w:ascii="Times New Roman" w:hAnsi="Times New Roman" w:cs="Times New Roman"/>
        </w:rPr>
      </w:pPr>
      <w:r w:rsidRPr="005C3CC3">
        <w:rPr>
          <w:rFonts w:ascii="Times New Roman" w:hAnsi="Times New Roman" w:cs="Times New Roman"/>
        </w:rPr>
        <w:t xml:space="preserve">Facebook </w:t>
      </w:r>
    </w:p>
    <w:p w14:paraId="4EB03644" w14:textId="67E763A3" w:rsidR="00E71800" w:rsidRPr="005C3CC3" w:rsidRDefault="00E71800" w:rsidP="005C3CC3">
      <w:pPr>
        <w:spacing w:line="360" w:lineRule="auto"/>
        <w:jc w:val="both"/>
        <w:rPr>
          <w:rFonts w:ascii="Times New Roman" w:hAnsi="Times New Roman" w:cs="Times New Roman"/>
        </w:rPr>
      </w:pPr>
      <w:r w:rsidRPr="005C3CC3">
        <w:rPr>
          <w:rFonts w:ascii="Times New Roman" w:hAnsi="Times New Roman" w:cs="Times New Roman"/>
        </w:rPr>
        <w:t xml:space="preserve">Facebook says it uses competitive </w:t>
      </w:r>
      <w:proofErr w:type="spellStart"/>
      <w:r w:rsidRPr="005C3CC3">
        <w:rPr>
          <w:rFonts w:ascii="Times New Roman" w:hAnsi="Times New Roman" w:cs="Times New Roman"/>
        </w:rPr>
        <w:t>hr</w:t>
      </w:r>
      <w:proofErr w:type="spellEnd"/>
      <w:r w:rsidRPr="005C3CC3">
        <w:rPr>
          <w:rFonts w:ascii="Times New Roman" w:hAnsi="Times New Roman" w:cs="Times New Roman"/>
        </w:rPr>
        <w:t xml:space="preserve"> policies to grow its employees and </w:t>
      </w:r>
      <w:proofErr w:type="gramStart"/>
      <w:r w:rsidRPr="005C3CC3">
        <w:rPr>
          <w:rFonts w:ascii="Times New Roman" w:hAnsi="Times New Roman" w:cs="Times New Roman"/>
        </w:rPr>
        <w:t>as a way to</w:t>
      </w:r>
      <w:proofErr w:type="gramEnd"/>
      <w:r w:rsidRPr="005C3CC3">
        <w:rPr>
          <w:rFonts w:ascii="Times New Roman" w:hAnsi="Times New Roman" w:cs="Times New Roman"/>
        </w:rPr>
        <w:t xml:space="preserve"> attract talent (Pratap, 2021). However, if pure competition may lead to some bad </w:t>
      </w:r>
      <w:proofErr w:type="spellStart"/>
      <w:r w:rsidR="005F65E5">
        <w:rPr>
          <w:rFonts w:ascii="Times New Roman" w:hAnsi="Times New Roman" w:cs="Times New Roman"/>
        </w:rPr>
        <w:t>behaviour</w:t>
      </w:r>
      <w:proofErr w:type="spellEnd"/>
      <w:r w:rsidRPr="005C3CC3">
        <w:rPr>
          <w:rFonts w:ascii="Times New Roman" w:hAnsi="Times New Roman" w:cs="Times New Roman"/>
        </w:rPr>
        <w:t xml:space="preserve"> does not appear</w:t>
      </w:r>
      <w:r w:rsidR="005F65E5">
        <w:rPr>
          <w:rFonts w:ascii="Times New Roman" w:hAnsi="Times New Roman" w:cs="Times New Roman"/>
        </w:rPr>
        <w:t>, for</w:t>
      </w:r>
      <w:r w:rsidRPr="005C3CC3">
        <w:rPr>
          <w:rFonts w:ascii="Times New Roman" w:hAnsi="Times New Roman" w:cs="Times New Roman"/>
        </w:rPr>
        <w:t xml:space="preserve"> example</w:t>
      </w:r>
      <w:r w:rsidR="005F65E5">
        <w:rPr>
          <w:rFonts w:ascii="Times New Roman" w:hAnsi="Times New Roman" w:cs="Times New Roman"/>
        </w:rPr>
        <w:t>,</w:t>
      </w:r>
      <w:r w:rsidRPr="005C3CC3">
        <w:rPr>
          <w:rFonts w:ascii="Times New Roman" w:hAnsi="Times New Roman" w:cs="Times New Roman"/>
        </w:rPr>
        <w:t xml:space="preserve"> corruption. Therefore, in addition to the </w:t>
      </w:r>
      <w:r w:rsidRPr="005C3CC3">
        <w:rPr>
          <w:rFonts w:ascii="Times New Roman" w:hAnsi="Times New Roman" w:cs="Times New Roman"/>
        </w:rPr>
        <w:lastRenderedPageBreak/>
        <w:t>necessary competition, it is also necessary to strengthen the welfare of employees and improve their satisfaction in the company.</w:t>
      </w:r>
    </w:p>
    <w:p w14:paraId="078DF5AC" w14:textId="77777777" w:rsidR="00E71800" w:rsidRPr="005C3CC3" w:rsidRDefault="00E71800" w:rsidP="005C3CC3">
      <w:pPr>
        <w:spacing w:line="360" w:lineRule="auto"/>
        <w:jc w:val="both"/>
        <w:rPr>
          <w:rFonts w:ascii="Times New Roman" w:hAnsi="Times New Roman" w:cs="Times New Roman"/>
        </w:rPr>
      </w:pPr>
    </w:p>
    <w:p w14:paraId="2ABB0F5F" w14:textId="65496F93" w:rsidR="00127DF7" w:rsidRPr="005C3CC3" w:rsidRDefault="00127DF7"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ByteDance</w:t>
      </w:r>
      <w:proofErr w:type="spellEnd"/>
    </w:p>
    <w:p w14:paraId="0C654AF8" w14:textId="1767B43D" w:rsidR="000B4085" w:rsidRPr="005C3CC3" w:rsidRDefault="005F65E5" w:rsidP="005C3CC3">
      <w:pPr>
        <w:spacing w:line="360" w:lineRule="auto"/>
        <w:jc w:val="both"/>
        <w:rPr>
          <w:rFonts w:ascii="Times New Roman" w:hAnsi="Times New Roman" w:cs="Times New Roman"/>
        </w:rPr>
      </w:pPr>
      <w:r>
        <w:rPr>
          <w:rFonts w:ascii="Times New Roman" w:hAnsi="Times New Roman" w:cs="Times New Roman"/>
        </w:rPr>
        <w:t>According to data, by</w:t>
      </w:r>
      <w:r w:rsidR="000B4085" w:rsidRPr="005C3CC3">
        <w:rPr>
          <w:rFonts w:ascii="Times New Roman" w:hAnsi="Times New Roman" w:cs="Times New Roman"/>
        </w:rPr>
        <w:t xml:space="preserve"> the end of 2019, </w:t>
      </w:r>
      <w:proofErr w:type="spellStart"/>
      <w:r w:rsidR="000B4085" w:rsidRPr="005C3CC3">
        <w:rPr>
          <w:rFonts w:ascii="Times New Roman" w:hAnsi="Times New Roman" w:cs="Times New Roman"/>
        </w:rPr>
        <w:t>ByteDance</w:t>
      </w:r>
      <w:proofErr w:type="spellEnd"/>
      <w:r w:rsidR="000B4085" w:rsidRPr="005C3CC3">
        <w:rPr>
          <w:rFonts w:ascii="Times New Roman" w:hAnsi="Times New Roman" w:cs="Times New Roman"/>
        </w:rPr>
        <w:t xml:space="preserve"> had more than 60,000 employees in more than 180 cities in 30 countries and regions. </w:t>
      </w:r>
      <w:proofErr w:type="spellStart"/>
      <w:r w:rsidR="000B4085" w:rsidRPr="005C3CC3">
        <w:rPr>
          <w:rFonts w:ascii="Times New Roman" w:hAnsi="Times New Roman" w:cs="Times New Roman"/>
        </w:rPr>
        <w:t>Bytedance's</w:t>
      </w:r>
      <w:proofErr w:type="spellEnd"/>
      <w:r w:rsidR="000B4085" w:rsidRPr="005C3CC3">
        <w:rPr>
          <w:rFonts w:ascii="Times New Roman" w:hAnsi="Times New Roman" w:cs="Times New Roman"/>
        </w:rPr>
        <w:t xml:space="preserve"> products are available in 150 countries and regions and in about 75 languages (Bytedance.com. 2020)</w:t>
      </w:r>
    </w:p>
    <w:p w14:paraId="2D83B3AF" w14:textId="77777777" w:rsidR="000B4085" w:rsidRPr="005C3CC3" w:rsidRDefault="000B4085" w:rsidP="005C3CC3">
      <w:pPr>
        <w:spacing w:line="360" w:lineRule="auto"/>
        <w:jc w:val="both"/>
        <w:rPr>
          <w:rFonts w:ascii="Times New Roman" w:hAnsi="Times New Roman" w:cs="Times New Roman"/>
        </w:rPr>
      </w:pPr>
    </w:p>
    <w:p w14:paraId="1E0AE24F" w14:textId="66F7ED15" w:rsidR="00C52730" w:rsidRPr="005C3CC3" w:rsidRDefault="000B4085"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has some relatively good practices in employee welfare. For example</w:t>
      </w:r>
      <w:r w:rsidR="005F65E5">
        <w:rPr>
          <w:rFonts w:ascii="Times New Roman" w:hAnsi="Times New Roman" w:cs="Times New Roman"/>
        </w:rPr>
        <w:t>, to</w:t>
      </w:r>
      <w:r w:rsidRPr="005C3CC3">
        <w:rPr>
          <w:rFonts w:ascii="Times New Roman" w:hAnsi="Times New Roman" w:cs="Times New Roman"/>
        </w:rPr>
        <w:t xml:space="preserve"> provide a safe and healthy working environment and </w:t>
      </w:r>
      <w:r w:rsidR="005F65E5">
        <w:rPr>
          <w:rFonts w:ascii="Times New Roman" w:hAnsi="Times New Roman" w:cs="Times New Roman"/>
        </w:rPr>
        <w:t>continuously improve staff's working conditions</w:t>
      </w:r>
      <w:r w:rsidRPr="005C3CC3">
        <w:rPr>
          <w:rFonts w:ascii="Times New Roman" w:hAnsi="Times New Roman" w:cs="Times New Roman"/>
        </w:rPr>
        <w:t xml:space="preserve">. This is very pleasing for the employees. Because a comfortable office environment will make everyone </w:t>
      </w:r>
      <w:r w:rsidR="007D7D06" w:rsidRPr="005C3CC3">
        <w:rPr>
          <w:rFonts w:ascii="Times New Roman" w:hAnsi="Times New Roman" w:cs="Times New Roman"/>
        </w:rPr>
        <w:t>happy,</w:t>
      </w:r>
      <w:r w:rsidRPr="005C3CC3">
        <w:rPr>
          <w:rFonts w:ascii="Times New Roman" w:hAnsi="Times New Roman" w:cs="Times New Roman"/>
        </w:rPr>
        <w:t xml:space="preserve"> and it will improve work efficiency.</w:t>
      </w:r>
    </w:p>
    <w:p w14:paraId="3575FDF3" w14:textId="77777777" w:rsidR="00127DF7" w:rsidRPr="005C3CC3" w:rsidRDefault="00127DF7" w:rsidP="005C3CC3">
      <w:pPr>
        <w:spacing w:line="360" w:lineRule="auto"/>
        <w:jc w:val="both"/>
        <w:rPr>
          <w:rFonts w:ascii="Times New Roman" w:hAnsi="Times New Roman" w:cs="Times New Roman"/>
        </w:rPr>
      </w:pPr>
    </w:p>
    <w:p w14:paraId="0A9C1EA9" w14:textId="77777777" w:rsidR="00127DF7" w:rsidRPr="005C3CC3" w:rsidRDefault="00127DF7" w:rsidP="005C3CC3">
      <w:pPr>
        <w:spacing w:line="360" w:lineRule="auto"/>
        <w:jc w:val="both"/>
        <w:rPr>
          <w:rFonts w:ascii="Times New Roman" w:hAnsi="Times New Roman" w:cs="Times New Roman"/>
        </w:rPr>
      </w:pPr>
      <w:r w:rsidRPr="005C3CC3">
        <w:rPr>
          <w:rFonts w:ascii="Times New Roman" w:hAnsi="Times New Roman" w:cs="Times New Roman"/>
        </w:rPr>
        <w:t>Twitter</w:t>
      </w:r>
    </w:p>
    <w:p w14:paraId="622DCC84" w14:textId="078A69CA" w:rsidR="00B63C42" w:rsidRPr="005C3CC3" w:rsidRDefault="007D7D06" w:rsidP="005C3CC3">
      <w:pPr>
        <w:spacing w:line="360" w:lineRule="auto"/>
        <w:jc w:val="both"/>
        <w:rPr>
          <w:rFonts w:ascii="Times New Roman" w:hAnsi="Times New Roman" w:cs="Times New Roman"/>
        </w:rPr>
      </w:pPr>
      <w:r w:rsidRPr="005C3CC3">
        <w:rPr>
          <w:rFonts w:ascii="Times New Roman" w:hAnsi="Times New Roman" w:cs="Times New Roman"/>
        </w:rPr>
        <w:t xml:space="preserve">According to the table, Twitter is </w:t>
      </w:r>
      <w:r w:rsidR="005F65E5">
        <w:rPr>
          <w:rFonts w:ascii="Times New Roman" w:hAnsi="Times New Roman" w:cs="Times New Roman"/>
        </w:rPr>
        <w:t>excellent</w:t>
      </w:r>
      <w:r w:rsidRPr="005C3CC3">
        <w:rPr>
          <w:rFonts w:ascii="Times New Roman" w:hAnsi="Times New Roman" w:cs="Times New Roman"/>
        </w:rPr>
        <w:t xml:space="preserve"> overall in terms of employee growth. The company helps employees grow and advance in all aspects of their career </w:t>
      </w:r>
      <w:r w:rsidR="005F65E5">
        <w:rPr>
          <w:rFonts w:ascii="Times New Roman" w:hAnsi="Times New Roman" w:cs="Times New Roman"/>
        </w:rPr>
        <w:t>paths</w:t>
      </w:r>
      <w:r w:rsidRPr="005C3CC3">
        <w:rPr>
          <w:rFonts w:ascii="Times New Roman" w:hAnsi="Times New Roman" w:cs="Times New Roman"/>
        </w:rPr>
        <w:t>. They even have a team that reports quarterly to the next level.</w:t>
      </w:r>
    </w:p>
    <w:p w14:paraId="6CC9A960" w14:textId="77777777" w:rsidR="00B63C42" w:rsidRPr="005C3CC3" w:rsidRDefault="00B63C42" w:rsidP="005C3CC3">
      <w:pPr>
        <w:spacing w:line="360" w:lineRule="auto"/>
        <w:jc w:val="both"/>
        <w:rPr>
          <w:rFonts w:ascii="Times New Roman" w:hAnsi="Times New Roman" w:cs="Times New Roman"/>
        </w:rPr>
      </w:pPr>
    </w:p>
    <w:p w14:paraId="685EA464" w14:textId="00ED8484" w:rsidR="006843FF" w:rsidRPr="00AE22A3" w:rsidRDefault="006843FF" w:rsidP="005C3CC3">
      <w:pPr>
        <w:spacing w:line="360" w:lineRule="auto"/>
        <w:jc w:val="both"/>
        <w:rPr>
          <w:rFonts w:ascii="Times New Roman" w:hAnsi="Times New Roman" w:cs="Times New Roman"/>
          <w:b/>
          <w:bCs/>
        </w:rPr>
      </w:pPr>
      <w:r w:rsidRPr="00AE22A3">
        <w:rPr>
          <w:rFonts w:ascii="Times New Roman" w:hAnsi="Times New Roman" w:cs="Times New Roman"/>
          <w:b/>
          <w:bCs/>
        </w:rPr>
        <w:t>Sustainable Development</w:t>
      </w:r>
    </w:p>
    <w:p w14:paraId="6217C676" w14:textId="77777777" w:rsidR="00B63C42" w:rsidRPr="005C3CC3" w:rsidRDefault="00B63C42" w:rsidP="005C3CC3">
      <w:pPr>
        <w:spacing w:line="360" w:lineRule="auto"/>
        <w:jc w:val="both"/>
        <w:rPr>
          <w:rFonts w:ascii="Times New Roman" w:hAnsi="Times New Roman" w:cs="Times New Roman"/>
        </w:rPr>
      </w:pPr>
      <w:r w:rsidRPr="005C3CC3">
        <w:rPr>
          <w:rFonts w:ascii="Times New Roman" w:hAnsi="Times New Roman" w:cs="Times New Roman"/>
        </w:rPr>
        <w:t xml:space="preserve">Facebook </w:t>
      </w:r>
    </w:p>
    <w:p w14:paraId="30D3B926" w14:textId="6333F1B5" w:rsidR="00B63C42" w:rsidRPr="005C3CC3" w:rsidRDefault="007D7D06" w:rsidP="005C3CC3">
      <w:pPr>
        <w:spacing w:line="360" w:lineRule="auto"/>
        <w:jc w:val="both"/>
        <w:rPr>
          <w:rFonts w:ascii="Times New Roman" w:hAnsi="Times New Roman" w:cs="Times New Roman"/>
        </w:rPr>
      </w:pPr>
      <w:r w:rsidRPr="005C3CC3">
        <w:rPr>
          <w:rFonts w:ascii="Times New Roman" w:hAnsi="Times New Roman" w:cs="Times New Roman"/>
        </w:rPr>
        <w:t xml:space="preserve">Facebook has invested heavily in </w:t>
      </w:r>
      <w:r w:rsidR="00A6070F" w:rsidRPr="005C3CC3">
        <w:rPr>
          <w:rFonts w:ascii="Times New Roman" w:hAnsi="Times New Roman" w:cs="Times New Roman"/>
        </w:rPr>
        <w:t>Sustainable Development</w:t>
      </w:r>
      <w:r w:rsidRPr="005C3CC3">
        <w:rPr>
          <w:rFonts w:ascii="Times New Roman" w:hAnsi="Times New Roman" w:cs="Times New Roman"/>
        </w:rPr>
        <w:t xml:space="preserve">. The </w:t>
      </w:r>
      <w:proofErr w:type="gramStart"/>
      <w:r w:rsidRPr="005C3CC3">
        <w:rPr>
          <w:rFonts w:ascii="Times New Roman" w:hAnsi="Times New Roman" w:cs="Times New Roman"/>
        </w:rPr>
        <w:t>ultimate goal</w:t>
      </w:r>
      <w:proofErr w:type="gramEnd"/>
      <w:r w:rsidRPr="005C3CC3">
        <w:rPr>
          <w:rFonts w:ascii="Times New Roman" w:hAnsi="Times New Roman" w:cs="Times New Roman"/>
        </w:rPr>
        <w:t xml:space="preserve"> is to raise Facebook's profile in public. </w:t>
      </w:r>
      <w:r w:rsidR="005F65E5">
        <w:rPr>
          <w:rFonts w:ascii="Times New Roman" w:hAnsi="Times New Roman" w:cs="Times New Roman"/>
        </w:rPr>
        <w:t>However,</w:t>
      </w:r>
      <w:r w:rsidRPr="005C3CC3">
        <w:rPr>
          <w:rFonts w:ascii="Times New Roman" w:hAnsi="Times New Roman" w:cs="Times New Roman"/>
        </w:rPr>
        <w:t xml:space="preserve"> </w:t>
      </w:r>
      <w:r w:rsidR="005F65E5">
        <w:rPr>
          <w:rFonts w:ascii="Times New Roman" w:hAnsi="Times New Roman" w:cs="Times New Roman"/>
        </w:rPr>
        <w:t>it is</w:t>
      </w:r>
      <w:r w:rsidRPr="005C3CC3">
        <w:rPr>
          <w:rFonts w:ascii="Times New Roman" w:hAnsi="Times New Roman" w:cs="Times New Roman"/>
        </w:rPr>
        <w:t xml:space="preserve"> </w:t>
      </w:r>
      <w:r w:rsidR="005F65E5">
        <w:rPr>
          <w:rFonts w:ascii="Times New Roman" w:hAnsi="Times New Roman" w:cs="Times New Roman"/>
        </w:rPr>
        <w:t>suitable</w:t>
      </w:r>
      <w:r w:rsidRPr="005C3CC3">
        <w:rPr>
          <w:rFonts w:ascii="Times New Roman" w:hAnsi="Times New Roman" w:cs="Times New Roman"/>
        </w:rPr>
        <w:t xml:space="preserve"> for society. </w:t>
      </w:r>
      <w:proofErr w:type="gramStart"/>
      <w:r w:rsidRPr="005C3CC3">
        <w:rPr>
          <w:rFonts w:ascii="Times New Roman" w:hAnsi="Times New Roman" w:cs="Times New Roman"/>
        </w:rPr>
        <w:t>So</w:t>
      </w:r>
      <w:proofErr w:type="gramEnd"/>
      <w:r w:rsidRPr="005C3CC3">
        <w:rPr>
          <w:rFonts w:ascii="Times New Roman" w:hAnsi="Times New Roman" w:cs="Times New Roman"/>
        </w:rPr>
        <w:t xml:space="preserve"> Facebook's </w:t>
      </w:r>
      <w:proofErr w:type="spellStart"/>
      <w:r w:rsidRPr="005C3CC3">
        <w:rPr>
          <w:rFonts w:ascii="Times New Roman" w:hAnsi="Times New Roman" w:cs="Times New Roman"/>
        </w:rPr>
        <w:t>behaviour</w:t>
      </w:r>
      <w:proofErr w:type="spellEnd"/>
      <w:r w:rsidRPr="005C3CC3">
        <w:rPr>
          <w:rFonts w:ascii="Times New Roman" w:hAnsi="Times New Roman" w:cs="Times New Roman"/>
        </w:rPr>
        <w:t xml:space="preserve"> is desirable beyond its own purposes.</w:t>
      </w:r>
    </w:p>
    <w:p w14:paraId="7344E5E4" w14:textId="77777777" w:rsidR="007D7D06" w:rsidRPr="005C3CC3" w:rsidRDefault="007D7D06" w:rsidP="005C3CC3">
      <w:pPr>
        <w:spacing w:line="360" w:lineRule="auto"/>
        <w:jc w:val="both"/>
        <w:rPr>
          <w:rFonts w:ascii="Times New Roman" w:hAnsi="Times New Roman" w:cs="Times New Roman"/>
        </w:rPr>
      </w:pPr>
    </w:p>
    <w:p w14:paraId="4572A36C" w14:textId="77777777" w:rsidR="00B63C42" w:rsidRPr="005C3CC3" w:rsidRDefault="00B63C42"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ByteDance</w:t>
      </w:r>
      <w:proofErr w:type="spellEnd"/>
    </w:p>
    <w:p w14:paraId="59F43E0D" w14:textId="74DB354D" w:rsidR="00B63C42" w:rsidRPr="005C3CC3" w:rsidRDefault="007D7D06" w:rsidP="005C3CC3">
      <w:pPr>
        <w:spacing w:line="360" w:lineRule="auto"/>
        <w:jc w:val="both"/>
        <w:rPr>
          <w:rFonts w:ascii="Times New Roman" w:hAnsi="Times New Roman" w:cs="Times New Roman"/>
        </w:rPr>
      </w:pPr>
      <w:r w:rsidRPr="005C3CC3">
        <w:rPr>
          <w:rFonts w:ascii="Times New Roman" w:hAnsi="Times New Roman" w:cs="Times New Roman"/>
        </w:rPr>
        <w:t xml:space="preserve">In terms of sustainable development,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chose to set up a corresponding department to improve this direction and consider it an important responsibility. They are trying to </w:t>
      </w:r>
      <w:proofErr w:type="gramStart"/>
      <w:r w:rsidRPr="005C3CC3">
        <w:rPr>
          <w:rFonts w:ascii="Times New Roman" w:hAnsi="Times New Roman" w:cs="Times New Roman"/>
        </w:rPr>
        <w:t>take action</w:t>
      </w:r>
      <w:proofErr w:type="gramEnd"/>
      <w:r w:rsidRPr="005C3CC3">
        <w:rPr>
          <w:rFonts w:ascii="Times New Roman" w:hAnsi="Times New Roman" w:cs="Times New Roman"/>
        </w:rPr>
        <w:t xml:space="preserve">. </w:t>
      </w:r>
      <w:r w:rsidR="005F65E5">
        <w:rPr>
          <w:rFonts w:ascii="Times New Roman" w:hAnsi="Times New Roman" w:cs="Times New Roman"/>
        </w:rPr>
        <w:t>However,</w:t>
      </w:r>
      <w:r w:rsidRPr="005C3CC3">
        <w:rPr>
          <w:rFonts w:ascii="Times New Roman" w:hAnsi="Times New Roman" w:cs="Times New Roman"/>
        </w:rPr>
        <w:t xml:space="preserve"> there is currently no information about their sustainability from the Internet.</w:t>
      </w:r>
    </w:p>
    <w:p w14:paraId="55A8B7BE" w14:textId="77777777" w:rsidR="00B63C42" w:rsidRPr="005C3CC3" w:rsidRDefault="00B63C42" w:rsidP="005C3CC3">
      <w:pPr>
        <w:spacing w:line="360" w:lineRule="auto"/>
        <w:jc w:val="both"/>
        <w:rPr>
          <w:rFonts w:ascii="Times New Roman" w:hAnsi="Times New Roman" w:cs="Times New Roman"/>
        </w:rPr>
      </w:pPr>
    </w:p>
    <w:p w14:paraId="449DDE7F" w14:textId="77777777" w:rsidR="00B63C42" w:rsidRPr="005C3CC3" w:rsidRDefault="00B63C42" w:rsidP="005C3CC3">
      <w:pPr>
        <w:spacing w:line="360" w:lineRule="auto"/>
        <w:jc w:val="both"/>
        <w:rPr>
          <w:rFonts w:ascii="Times New Roman" w:hAnsi="Times New Roman" w:cs="Times New Roman"/>
        </w:rPr>
      </w:pPr>
      <w:r w:rsidRPr="005C3CC3">
        <w:rPr>
          <w:rFonts w:ascii="Times New Roman" w:hAnsi="Times New Roman" w:cs="Times New Roman"/>
        </w:rPr>
        <w:lastRenderedPageBreak/>
        <w:t>Twitter</w:t>
      </w:r>
    </w:p>
    <w:p w14:paraId="571A5B8A" w14:textId="1193FDFC" w:rsidR="00A6070F" w:rsidRPr="005C3CC3" w:rsidRDefault="00A6070F" w:rsidP="005C3CC3">
      <w:pPr>
        <w:spacing w:line="360" w:lineRule="auto"/>
        <w:jc w:val="both"/>
        <w:rPr>
          <w:rFonts w:ascii="Times New Roman" w:hAnsi="Times New Roman" w:cs="Times New Roman"/>
        </w:rPr>
      </w:pPr>
      <w:r w:rsidRPr="005C3CC3">
        <w:rPr>
          <w:rFonts w:ascii="Times New Roman" w:hAnsi="Times New Roman" w:cs="Times New Roman"/>
        </w:rPr>
        <w:t xml:space="preserve">Twitter has an advantage when it comes to Sustainable Development. They chose to work with a nonprofit </w:t>
      </w:r>
      <w:proofErr w:type="spellStart"/>
      <w:r w:rsidR="005F65E5">
        <w:rPr>
          <w:rFonts w:ascii="Times New Roman" w:hAnsi="Times New Roman" w:cs="Times New Roman"/>
        </w:rPr>
        <w:t>organisation</w:t>
      </w:r>
      <w:proofErr w:type="spellEnd"/>
      <w:r w:rsidRPr="005C3CC3">
        <w:rPr>
          <w:rFonts w:ascii="Times New Roman" w:hAnsi="Times New Roman" w:cs="Times New Roman"/>
        </w:rPr>
        <w:t xml:space="preserve"> called Cool Effect. They chose projects to reduce carbon emissions around the world to offset the carbon emissions generated by their data </w:t>
      </w:r>
      <w:proofErr w:type="spellStart"/>
      <w:r w:rsidR="005F65E5">
        <w:rPr>
          <w:rFonts w:ascii="Times New Roman" w:hAnsi="Times New Roman" w:cs="Times New Roman"/>
        </w:rPr>
        <w:t>centres</w:t>
      </w:r>
      <w:proofErr w:type="spellEnd"/>
      <w:r w:rsidRPr="005C3CC3">
        <w:rPr>
          <w:rFonts w:ascii="Times New Roman" w:hAnsi="Times New Roman" w:cs="Times New Roman"/>
        </w:rPr>
        <w:t xml:space="preserve"> and employees. Although this may seem like a bit of an overkill, it would be more effective for employees to cut down on office paper (double-sided printing) and turn off the lights when they leave work. However, projects to mitigate carbon emissions still make sense.</w:t>
      </w:r>
    </w:p>
    <w:p w14:paraId="2E6A3EB5" w14:textId="77777777" w:rsidR="00A6070F" w:rsidRPr="005C3CC3" w:rsidRDefault="00A6070F" w:rsidP="005C3CC3">
      <w:pPr>
        <w:spacing w:line="360" w:lineRule="auto"/>
        <w:jc w:val="both"/>
        <w:rPr>
          <w:rFonts w:ascii="Times New Roman" w:hAnsi="Times New Roman" w:cs="Times New Roman"/>
        </w:rPr>
      </w:pPr>
    </w:p>
    <w:p w14:paraId="68D59C13" w14:textId="77777777" w:rsidR="004D537E" w:rsidRPr="00AE22A3" w:rsidRDefault="009F1CB7" w:rsidP="005C3CC3">
      <w:pPr>
        <w:spacing w:line="360" w:lineRule="auto"/>
        <w:jc w:val="both"/>
        <w:rPr>
          <w:rFonts w:ascii="Times New Roman" w:hAnsi="Times New Roman" w:cs="Times New Roman"/>
          <w:b/>
          <w:bCs/>
        </w:rPr>
      </w:pPr>
      <w:r w:rsidRPr="00AE22A3">
        <w:rPr>
          <w:rFonts w:ascii="Times New Roman" w:hAnsi="Times New Roman" w:cs="Times New Roman"/>
          <w:b/>
          <w:bCs/>
        </w:rPr>
        <w:t>T</w:t>
      </w:r>
      <w:r w:rsidR="000A73B4" w:rsidRPr="00AE22A3">
        <w:rPr>
          <w:rFonts w:ascii="Times New Roman" w:hAnsi="Times New Roman" w:cs="Times New Roman"/>
          <w:b/>
          <w:bCs/>
        </w:rPr>
        <w:t>echnological Development</w:t>
      </w:r>
    </w:p>
    <w:p w14:paraId="6B234535" w14:textId="7537B4A7" w:rsidR="004D537E" w:rsidRPr="005C3CC3" w:rsidRDefault="004D537E" w:rsidP="005C3CC3">
      <w:pPr>
        <w:spacing w:line="360" w:lineRule="auto"/>
        <w:jc w:val="both"/>
        <w:rPr>
          <w:rFonts w:ascii="Times New Roman" w:hAnsi="Times New Roman" w:cs="Times New Roman"/>
        </w:rPr>
      </w:pPr>
      <w:r w:rsidRPr="005C3CC3">
        <w:rPr>
          <w:rFonts w:ascii="Times New Roman" w:hAnsi="Times New Roman" w:cs="Times New Roman"/>
        </w:rPr>
        <w:t xml:space="preserve">With the rapid development of technology, Facebook came up with the concept of the Metaverse;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has chosen </w:t>
      </w:r>
      <w:r w:rsidR="005F65E5">
        <w:rPr>
          <w:rFonts w:ascii="Times New Roman" w:hAnsi="Times New Roman" w:cs="Times New Roman"/>
        </w:rPr>
        <w:t>to enhance AI usage further</w:t>
      </w:r>
      <w:r w:rsidRPr="005C3CC3">
        <w:rPr>
          <w:rFonts w:ascii="Times New Roman" w:hAnsi="Times New Roman" w:cs="Times New Roman"/>
        </w:rPr>
        <w:t xml:space="preserve">. </w:t>
      </w:r>
      <w:r w:rsidR="00EB37DF" w:rsidRPr="005C3CC3">
        <w:rPr>
          <w:rFonts w:ascii="Times New Roman" w:hAnsi="Times New Roman" w:cs="Times New Roman"/>
        </w:rPr>
        <w:t>However,</w:t>
      </w:r>
      <w:r w:rsidRPr="005C3CC3">
        <w:rPr>
          <w:rFonts w:ascii="Times New Roman" w:hAnsi="Times New Roman" w:cs="Times New Roman"/>
        </w:rPr>
        <w:t xml:space="preserve"> there are still big questions about user privacy.</w:t>
      </w:r>
    </w:p>
    <w:p w14:paraId="0599A365" w14:textId="77777777" w:rsidR="00474AA6" w:rsidRPr="005C3CC3" w:rsidRDefault="00474AA6" w:rsidP="005C3CC3">
      <w:pPr>
        <w:spacing w:line="360" w:lineRule="auto"/>
        <w:jc w:val="both"/>
        <w:rPr>
          <w:rFonts w:ascii="Times New Roman" w:hAnsi="Times New Roman" w:cs="Times New Roman"/>
        </w:rPr>
      </w:pPr>
    </w:p>
    <w:p w14:paraId="60916094" w14:textId="2C316277" w:rsidR="002D4767" w:rsidRPr="005C3CC3" w:rsidRDefault="009E33D3" w:rsidP="005C3CC3">
      <w:pPr>
        <w:spacing w:line="360" w:lineRule="auto"/>
        <w:jc w:val="both"/>
        <w:rPr>
          <w:rFonts w:ascii="Times New Roman" w:hAnsi="Times New Roman" w:cs="Times New Roman"/>
        </w:rPr>
      </w:pPr>
      <w:r w:rsidRPr="005C3CC3">
        <w:rPr>
          <w:rFonts w:ascii="Times New Roman" w:hAnsi="Times New Roman" w:cs="Times New Roman"/>
        </w:rPr>
        <w:t xml:space="preserve">In 2018, There was a scandal at Facebook about a massive leak of user data. Facebook has even granted certain companies the right to gain access to users' privacy in return for compensation and benefits. Despite what Facebook Later said, this </w:t>
      </w:r>
      <w:proofErr w:type="spellStart"/>
      <w:r w:rsidR="005F65E5">
        <w:rPr>
          <w:rFonts w:ascii="Times New Roman" w:hAnsi="Times New Roman" w:cs="Times New Roman"/>
        </w:rPr>
        <w:t>behaviour</w:t>
      </w:r>
      <w:proofErr w:type="spellEnd"/>
      <w:r w:rsidRPr="005C3CC3">
        <w:rPr>
          <w:rFonts w:ascii="Times New Roman" w:hAnsi="Times New Roman" w:cs="Times New Roman"/>
        </w:rPr>
        <w:t xml:space="preserve"> is meant to make it easier for users to access it on other platforms. </w:t>
      </w:r>
      <w:r w:rsidR="005F65E5">
        <w:rPr>
          <w:rFonts w:ascii="Times New Roman" w:hAnsi="Times New Roman" w:cs="Times New Roman"/>
        </w:rPr>
        <w:t>However,</w:t>
      </w:r>
      <w:r w:rsidRPr="005C3CC3">
        <w:rPr>
          <w:rFonts w:ascii="Times New Roman" w:hAnsi="Times New Roman" w:cs="Times New Roman"/>
        </w:rPr>
        <w:t xml:space="preserve"> that </w:t>
      </w:r>
      <w:r w:rsidR="005F65E5">
        <w:rPr>
          <w:rFonts w:ascii="Times New Roman" w:hAnsi="Times New Roman" w:cs="Times New Roman"/>
        </w:rPr>
        <w:t>does not</w:t>
      </w:r>
      <w:r w:rsidRPr="005C3CC3">
        <w:rPr>
          <w:rFonts w:ascii="Times New Roman" w:hAnsi="Times New Roman" w:cs="Times New Roman"/>
        </w:rPr>
        <w:t xml:space="preserve"> help users' distrust of Facebook and fear of privacy violations (ERIC </w:t>
      </w:r>
      <w:proofErr w:type="spellStart"/>
      <w:r w:rsidRPr="005C3CC3">
        <w:rPr>
          <w:rFonts w:ascii="Times New Roman" w:hAnsi="Times New Roman" w:cs="Times New Roman"/>
        </w:rPr>
        <w:t>Jhonsa</w:t>
      </w:r>
      <w:proofErr w:type="spellEnd"/>
      <w:r w:rsidRPr="005C3CC3">
        <w:rPr>
          <w:rFonts w:ascii="Times New Roman" w:hAnsi="Times New Roman" w:cs="Times New Roman"/>
        </w:rPr>
        <w:t>.</w:t>
      </w:r>
      <w:r w:rsidR="005F65E5">
        <w:rPr>
          <w:rFonts w:ascii="Times New Roman" w:hAnsi="Times New Roman" w:cs="Times New Roman"/>
        </w:rPr>
        <w:t xml:space="preserve">, </w:t>
      </w:r>
      <w:r w:rsidRPr="005C3CC3">
        <w:rPr>
          <w:rFonts w:ascii="Times New Roman" w:hAnsi="Times New Roman" w:cs="Times New Roman"/>
        </w:rPr>
        <w:t xml:space="preserve">2018). Another </w:t>
      </w:r>
      <w:r w:rsidR="00EB37DF" w:rsidRPr="005C3CC3">
        <w:rPr>
          <w:rFonts w:ascii="Times New Roman" w:hAnsi="Times New Roman" w:cs="Times New Roman"/>
        </w:rPr>
        <w:t>way</w:t>
      </w:r>
      <w:r w:rsidRPr="005C3CC3">
        <w:rPr>
          <w:rFonts w:ascii="Times New Roman" w:hAnsi="Times New Roman" w:cs="Times New Roman"/>
        </w:rPr>
        <w:t xml:space="preserve"> is about Internet addiction, which makes it difficult for people to leave quickly after they open Facebook (</w:t>
      </w:r>
      <w:proofErr w:type="spellStart"/>
      <w:r w:rsidRPr="005C3CC3">
        <w:rPr>
          <w:rFonts w:ascii="Times New Roman" w:hAnsi="Times New Roman" w:cs="Times New Roman"/>
        </w:rPr>
        <w:t>Busalim</w:t>
      </w:r>
      <w:proofErr w:type="spellEnd"/>
      <w:r w:rsidRPr="005C3CC3">
        <w:rPr>
          <w:rFonts w:ascii="Times New Roman" w:hAnsi="Times New Roman" w:cs="Times New Roman"/>
        </w:rPr>
        <w:t xml:space="preserve">, A.H., Masrom, and Binti 2019). To avoid the above problems, Facebook needs to further develop its technology, such as a better system on user privacy to reduce unnecessary related links. In terms of Internet addiction, it is necessary to limit login time and reduce people's dependence </w:t>
      </w:r>
      <w:proofErr w:type="spellStart"/>
      <w:r w:rsidRPr="005C3CC3">
        <w:rPr>
          <w:rFonts w:ascii="Times New Roman" w:hAnsi="Times New Roman" w:cs="Times New Roman"/>
        </w:rPr>
        <w:t>behavio</w:t>
      </w:r>
      <w:r w:rsidR="00EB37DF" w:rsidRPr="005C3CC3">
        <w:rPr>
          <w:rFonts w:ascii="Times New Roman" w:hAnsi="Times New Roman" w:cs="Times New Roman"/>
        </w:rPr>
        <w:t>u</w:t>
      </w:r>
      <w:r w:rsidRPr="005C3CC3">
        <w:rPr>
          <w:rFonts w:ascii="Times New Roman" w:hAnsi="Times New Roman" w:cs="Times New Roman"/>
        </w:rPr>
        <w:t>r</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Wolniczak</w:t>
      </w:r>
      <w:proofErr w:type="spellEnd"/>
      <w:r w:rsidRPr="005C3CC3">
        <w:rPr>
          <w:rFonts w:ascii="Times New Roman" w:hAnsi="Times New Roman" w:cs="Times New Roman"/>
        </w:rPr>
        <w:t xml:space="preserve"> et al., 2013).</w:t>
      </w:r>
    </w:p>
    <w:p w14:paraId="6A0DB671" w14:textId="2B1D0AA2" w:rsidR="00331E1C" w:rsidRPr="005C3CC3" w:rsidRDefault="00331E1C" w:rsidP="005C3CC3">
      <w:pPr>
        <w:spacing w:line="360" w:lineRule="auto"/>
        <w:jc w:val="both"/>
        <w:rPr>
          <w:rFonts w:ascii="Times New Roman" w:hAnsi="Times New Roman" w:cs="Times New Roman"/>
        </w:rPr>
      </w:pPr>
    </w:p>
    <w:p w14:paraId="3A3A0D5D" w14:textId="72A3FB37" w:rsidR="00CB4330" w:rsidRPr="00AE22A3" w:rsidRDefault="00AE22A3" w:rsidP="005C3CC3">
      <w:pPr>
        <w:spacing w:line="360" w:lineRule="auto"/>
        <w:jc w:val="both"/>
        <w:rPr>
          <w:rFonts w:ascii="Times New Roman" w:hAnsi="Times New Roman" w:cs="Times New Roman"/>
          <w:b/>
          <w:bCs/>
        </w:rPr>
      </w:pPr>
      <w:r w:rsidRPr="00AE22A3">
        <w:rPr>
          <w:rFonts w:ascii="Times New Roman" w:hAnsi="Times New Roman" w:cs="Times New Roman"/>
          <w:b/>
          <w:bCs/>
        </w:rPr>
        <w:t>S</w:t>
      </w:r>
      <w:r w:rsidR="00CB4330" w:rsidRPr="00AE22A3">
        <w:rPr>
          <w:rFonts w:ascii="Times New Roman" w:hAnsi="Times New Roman" w:cs="Times New Roman"/>
          <w:b/>
          <w:bCs/>
        </w:rPr>
        <w:t>ummary</w:t>
      </w:r>
      <w:r>
        <w:rPr>
          <w:rFonts w:ascii="Times New Roman" w:hAnsi="Times New Roman" w:cs="Times New Roman"/>
          <w:b/>
          <w:bCs/>
        </w:rPr>
        <w:t xml:space="preserve"> </w:t>
      </w:r>
    </w:p>
    <w:p w14:paraId="306DE32C" w14:textId="16BB3ABE" w:rsidR="00BE25DC" w:rsidRPr="005C3CC3" w:rsidRDefault="00BE25DC" w:rsidP="005C3CC3">
      <w:pPr>
        <w:spacing w:line="360" w:lineRule="auto"/>
        <w:jc w:val="both"/>
        <w:rPr>
          <w:rFonts w:ascii="Times New Roman" w:hAnsi="Times New Roman" w:cs="Times New Roman"/>
        </w:rPr>
      </w:pPr>
      <w:r w:rsidRPr="005C3CC3">
        <w:rPr>
          <w:rFonts w:ascii="Times New Roman" w:hAnsi="Times New Roman" w:cs="Times New Roman"/>
        </w:rPr>
        <w:t>A business needs to be accountable to its stakeholders and society. Because the growth of enterprises cannot do without these factors</w:t>
      </w:r>
      <w:r w:rsidR="005F65E5">
        <w:rPr>
          <w:rFonts w:ascii="Times New Roman" w:hAnsi="Times New Roman" w:cs="Times New Roman"/>
        </w:rPr>
        <w:t>, some</w:t>
      </w:r>
      <w:r w:rsidRPr="005C3CC3">
        <w:rPr>
          <w:rFonts w:ascii="Times New Roman" w:hAnsi="Times New Roman" w:cs="Times New Roman"/>
        </w:rPr>
        <w:t xml:space="preserve"> studies show that after enterprises undertake social responsibility, different stakeholders will pay attention to it. Their </w:t>
      </w:r>
      <w:r w:rsidRPr="005C3CC3">
        <w:rPr>
          <w:rFonts w:ascii="Times New Roman" w:hAnsi="Times New Roman" w:cs="Times New Roman"/>
        </w:rPr>
        <w:lastRenderedPageBreak/>
        <w:t xml:space="preserve">attention can change the overall evaluation and value of the company (Jesús et al., 2016). However, there are still other motivations for enterprises to implement social responsibility, such as brand value enhancement, relationship building, preferential policies and resource increase, which play an </w:t>
      </w:r>
      <w:r w:rsidR="005F65E5">
        <w:rPr>
          <w:rFonts w:ascii="Times New Roman" w:hAnsi="Times New Roman" w:cs="Times New Roman"/>
        </w:rPr>
        <w:t>essential</w:t>
      </w:r>
      <w:r w:rsidRPr="005C3CC3">
        <w:rPr>
          <w:rFonts w:ascii="Times New Roman" w:hAnsi="Times New Roman" w:cs="Times New Roman"/>
        </w:rPr>
        <w:t xml:space="preserve"> role in promoting enterprises' economic activities in the future (Zhang et al., 2019). As a result, enterprises need to pay more attention to CSR related activities. In terms of </w:t>
      </w:r>
      <w:r w:rsidR="005F65E5">
        <w:rPr>
          <w:rFonts w:ascii="Times New Roman" w:hAnsi="Times New Roman" w:cs="Times New Roman"/>
        </w:rPr>
        <w:t xml:space="preserve">the </w:t>
      </w:r>
      <w:r w:rsidRPr="005C3CC3">
        <w:rPr>
          <w:rFonts w:ascii="Times New Roman" w:hAnsi="Times New Roman" w:cs="Times New Roman"/>
        </w:rPr>
        <w:t xml:space="preserve">environment, further energy conservation and emission reduction are needed to protect the environment; In terms of employee growth, excellent promotion conditions should be provided for them </w:t>
      </w:r>
      <w:proofErr w:type="gramStart"/>
      <w:r w:rsidRPr="005C3CC3">
        <w:rPr>
          <w:rFonts w:ascii="Times New Roman" w:hAnsi="Times New Roman" w:cs="Times New Roman"/>
        </w:rPr>
        <w:t xml:space="preserve">in order </w:t>
      </w:r>
      <w:r w:rsidR="005F65E5">
        <w:rPr>
          <w:rFonts w:ascii="Times New Roman" w:hAnsi="Times New Roman" w:cs="Times New Roman"/>
        </w:rPr>
        <w:t>to</w:t>
      </w:r>
      <w:proofErr w:type="gramEnd"/>
      <w:r w:rsidR="005F65E5">
        <w:rPr>
          <w:rFonts w:ascii="Times New Roman" w:hAnsi="Times New Roman" w:cs="Times New Roman"/>
        </w:rPr>
        <w:t xml:space="preserve"> retain better</w:t>
      </w:r>
      <w:r w:rsidRPr="005C3CC3">
        <w:rPr>
          <w:rFonts w:ascii="Times New Roman" w:hAnsi="Times New Roman" w:cs="Times New Roman"/>
        </w:rPr>
        <w:t xml:space="preserve"> and cultivate talents; For Internet enterprises, the most important thing is about users' privacy rights and interests. </w:t>
      </w:r>
      <w:r w:rsidR="005F65E5">
        <w:rPr>
          <w:rFonts w:ascii="Times New Roman" w:hAnsi="Times New Roman" w:cs="Times New Roman"/>
        </w:rPr>
        <w:t>At the same time,</w:t>
      </w:r>
      <w:r w:rsidRPr="005C3CC3">
        <w:rPr>
          <w:rFonts w:ascii="Times New Roman" w:hAnsi="Times New Roman" w:cs="Times New Roman"/>
        </w:rPr>
        <w:t xml:space="preserve"> </w:t>
      </w:r>
      <w:r w:rsidR="005F65E5">
        <w:rPr>
          <w:rFonts w:ascii="Times New Roman" w:hAnsi="Times New Roman" w:cs="Times New Roman"/>
        </w:rPr>
        <w:t xml:space="preserve">they were </w:t>
      </w:r>
      <w:r w:rsidRPr="005C3CC3">
        <w:rPr>
          <w:rFonts w:ascii="Times New Roman" w:hAnsi="Times New Roman" w:cs="Times New Roman"/>
        </w:rPr>
        <w:t>improving various technologies to protect users' privacy and prevent them from being harassed by hackers. These are all things that enterprises need to consider when formulating strategies.</w:t>
      </w:r>
    </w:p>
    <w:p w14:paraId="3BA60764" w14:textId="00574E92" w:rsidR="006525F6" w:rsidRPr="005C3CC3" w:rsidRDefault="006525F6" w:rsidP="005C3CC3">
      <w:pPr>
        <w:spacing w:line="360" w:lineRule="auto"/>
        <w:jc w:val="both"/>
        <w:rPr>
          <w:rFonts w:ascii="Times New Roman" w:hAnsi="Times New Roman" w:cs="Times New Roman"/>
        </w:rPr>
      </w:pPr>
      <w:r w:rsidRPr="005C3CC3">
        <w:rPr>
          <w:rFonts w:ascii="Times New Roman" w:hAnsi="Times New Roman" w:cs="Times New Roman"/>
        </w:rPr>
        <w:br w:type="page"/>
      </w:r>
    </w:p>
    <w:p w14:paraId="1F6BA1C7" w14:textId="7294B21B" w:rsidR="00C64F44" w:rsidRPr="00AE22A3" w:rsidRDefault="003A47B8" w:rsidP="005C3CC3">
      <w:pPr>
        <w:spacing w:line="360" w:lineRule="auto"/>
        <w:jc w:val="both"/>
        <w:rPr>
          <w:rFonts w:ascii="Times New Roman" w:hAnsi="Times New Roman" w:cs="Times New Roman"/>
          <w:b/>
          <w:bCs/>
          <w:sz w:val="28"/>
          <w:szCs w:val="28"/>
        </w:rPr>
      </w:pPr>
      <w:r w:rsidRPr="00AE22A3">
        <w:rPr>
          <w:rFonts w:ascii="Times New Roman" w:hAnsi="Times New Roman" w:cs="Times New Roman"/>
          <w:b/>
          <w:bCs/>
          <w:sz w:val="28"/>
          <w:szCs w:val="28"/>
        </w:rPr>
        <w:lastRenderedPageBreak/>
        <w:t>Conclusion and recommendations </w:t>
      </w:r>
      <w:r w:rsidR="00743A4D" w:rsidRPr="00AE22A3">
        <w:rPr>
          <w:rFonts w:ascii="Times New Roman" w:hAnsi="Times New Roman" w:cs="Times New Roman"/>
          <w:b/>
          <w:bCs/>
          <w:sz w:val="28"/>
          <w:szCs w:val="28"/>
        </w:rPr>
        <w:t xml:space="preserve"> </w:t>
      </w:r>
    </w:p>
    <w:p w14:paraId="36612F6A" w14:textId="62AF64DC" w:rsidR="006525F6" w:rsidRPr="00AE22A3" w:rsidRDefault="00D4604D" w:rsidP="005C3CC3">
      <w:pPr>
        <w:spacing w:line="360" w:lineRule="auto"/>
        <w:jc w:val="both"/>
        <w:rPr>
          <w:rFonts w:ascii="Times New Roman" w:hAnsi="Times New Roman" w:cs="Times New Roman"/>
          <w:b/>
          <w:bCs/>
        </w:rPr>
      </w:pPr>
      <w:r w:rsidRPr="00AE22A3">
        <w:rPr>
          <w:rFonts w:ascii="Times New Roman" w:hAnsi="Times New Roman" w:cs="Times New Roman"/>
          <w:b/>
          <w:bCs/>
        </w:rPr>
        <w:t>Conclusion</w:t>
      </w:r>
    </w:p>
    <w:p w14:paraId="053BA756" w14:textId="11D1E89F" w:rsidR="00F21FF8" w:rsidRPr="005C3CC3" w:rsidRDefault="00F21FF8" w:rsidP="005C3CC3">
      <w:pPr>
        <w:spacing w:line="360" w:lineRule="auto"/>
        <w:jc w:val="both"/>
        <w:rPr>
          <w:rFonts w:ascii="Times New Roman" w:hAnsi="Times New Roman" w:cs="Times New Roman"/>
        </w:rPr>
      </w:pPr>
      <w:r w:rsidRPr="005C3CC3">
        <w:rPr>
          <w:rFonts w:ascii="Times New Roman" w:hAnsi="Times New Roman" w:cs="Times New Roman"/>
        </w:rPr>
        <w:t xml:space="preserve">Through the research on the corporate social responsibility reports of the three social media companies selected above, it is found that they have taken corresponding measures for the environment, employees, </w:t>
      </w:r>
      <w:proofErr w:type="gramStart"/>
      <w:r w:rsidRPr="005C3CC3">
        <w:rPr>
          <w:rFonts w:ascii="Times New Roman" w:hAnsi="Times New Roman" w:cs="Times New Roman"/>
        </w:rPr>
        <w:t>sustainability</w:t>
      </w:r>
      <w:proofErr w:type="gramEnd"/>
      <w:r w:rsidRPr="005C3CC3">
        <w:rPr>
          <w:rFonts w:ascii="Times New Roman" w:hAnsi="Times New Roman" w:cs="Times New Roman"/>
        </w:rPr>
        <w:t xml:space="preserve"> and the government. For example, there are corresponding schemes for carbon emissions, climate change, deforestation</w:t>
      </w:r>
      <w:r w:rsidR="005F65E5">
        <w:rPr>
          <w:rFonts w:ascii="Times New Roman" w:hAnsi="Times New Roman" w:cs="Times New Roman"/>
        </w:rPr>
        <w:t>,</w:t>
      </w:r>
      <w:r w:rsidRPr="005C3CC3">
        <w:rPr>
          <w:rFonts w:ascii="Times New Roman" w:hAnsi="Times New Roman" w:cs="Times New Roman"/>
        </w:rPr>
        <w:t xml:space="preserve"> and waste of available water resources</w:t>
      </w:r>
      <w:r w:rsidR="005F65E5">
        <w:rPr>
          <w:rFonts w:ascii="Times New Roman" w:hAnsi="Times New Roman" w:cs="Times New Roman"/>
        </w:rPr>
        <w:t xml:space="preserve"> in environmental issues</w:t>
      </w:r>
      <w:r w:rsidRPr="005C3CC3">
        <w:rPr>
          <w:rFonts w:ascii="Times New Roman" w:hAnsi="Times New Roman" w:cs="Times New Roman"/>
        </w:rPr>
        <w:t>.</w:t>
      </w:r>
    </w:p>
    <w:p w14:paraId="5C8F53D9" w14:textId="77777777" w:rsidR="00F21FF8" w:rsidRPr="005C3CC3" w:rsidRDefault="00F21FF8" w:rsidP="005C3CC3">
      <w:pPr>
        <w:spacing w:line="360" w:lineRule="auto"/>
        <w:jc w:val="both"/>
        <w:rPr>
          <w:rFonts w:ascii="Times New Roman" w:hAnsi="Times New Roman" w:cs="Times New Roman"/>
        </w:rPr>
      </w:pPr>
    </w:p>
    <w:p w14:paraId="2DED85A9" w14:textId="14D9548E" w:rsidR="001A4C54" w:rsidRPr="005C3CC3" w:rsidRDefault="00F21FF8" w:rsidP="005C3CC3">
      <w:pPr>
        <w:spacing w:line="360" w:lineRule="auto"/>
        <w:jc w:val="both"/>
        <w:rPr>
          <w:rFonts w:ascii="Times New Roman" w:hAnsi="Times New Roman" w:cs="Times New Roman"/>
        </w:rPr>
      </w:pPr>
      <w:r w:rsidRPr="005C3CC3">
        <w:rPr>
          <w:rFonts w:ascii="Times New Roman" w:hAnsi="Times New Roman" w:cs="Times New Roman"/>
        </w:rPr>
        <w:t xml:space="preserve">All enterprises express that they will set up social responsibility departments to develop their social responsibility strategies. In practice, managers find that special departments are needed to deal with problems related to employment policies, human rights, </w:t>
      </w:r>
      <w:proofErr w:type="gramStart"/>
      <w:r w:rsidRPr="005C3CC3">
        <w:rPr>
          <w:rFonts w:ascii="Times New Roman" w:hAnsi="Times New Roman" w:cs="Times New Roman"/>
        </w:rPr>
        <w:t>users</w:t>
      </w:r>
      <w:proofErr w:type="gramEnd"/>
      <w:r w:rsidRPr="005C3CC3">
        <w:rPr>
          <w:rFonts w:ascii="Times New Roman" w:hAnsi="Times New Roman" w:cs="Times New Roman"/>
        </w:rPr>
        <w:t xml:space="preserve"> and equality. Otherwise, it will have </w:t>
      </w:r>
      <w:r w:rsidR="005F65E5">
        <w:rPr>
          <w:rFonts w:ascii="Times New Roman" w:hAnsi="Times New Roman" w:cs="Times New Roman"/>
        </w:rPr>
        <w:t>a significant</w:t>
      </w:r>
      <w:r w:rsidRPr="005C3CC3">
        <w:rPr>
          <w:rFonts w:ascii="Times New Roman" w:hAnsi="Times New Roman" w:cs="Times New Roman"/>
        </w:rPr>
        <w:t xml:space="preserve"> impact. However, the influence of external stakeholders such as the government will </w:t>
      </w:r>
      <w:r w:rsidR="005F65E5">
        <w:rPr>
          <w:rFonts w:ascii="Times New Roman" w:hAnsi="Times New Roman" w:cs="Times New Roman"/>
        </w:rPr>
        <w:t>significantly</w:t>
      </w:r>
      <w:r w:rsidRPr="005C3CC3">
        <w:rPr>
          <w:rFonts w:ascii="Times New Roman" w:hAnsi="Times New Roman" w:cs="Times New Roman"/>
        </w:rPr>
        <w:t xml:space="preserve"> increase the uncertainty of enterprises. Therefore, special departments are needed for communication and coordination (Quarshie and Leuschner, 2016).</w:t>
      </w:r>
    </w:p>
    <w:p w14:paraId="58A866B1" w14:textId="77777777" w:rsidR="00F21FF8" w:rsidRPr="005C3CC3" w:rsidRDefault="00F21FF8" w:rsidP="005C3CC3">
      <w:pPr>
        <w:spacing w:line="360" w:lineRule="auto"/>
        <w:jc w:val="both"/>
        <w:rPr>
          <w:rFonts w:ascii="Times New Roman" w:hAnsi="Times New Roman" w:cs="Times New Roman"/>
        </w:rPr>
      </w:pPr>
    </w:p>
    <w:p w14:paraId="23AADCBB" w14:textId="6BFE4248" w:rsidR="00244247" w:rsidRPr="005C3CC3" w:rsidRDefault="00717640" w:rsidP="005C3CC3">
      <w:pPr>
        <w:spacing w:line="360" w:lineRule="auto"/>
        <w:jc w:val="both"/>
        <w:rPr>
          <w:rFonts w:ascii="Times New Roman" w:hAnsi="Times New Roman" w:cs="Times New Roman"/>
        </w:rPr>
      </w:pPr>
      <w:r w:rsidRPr="005C3CC3">
        <w:rPr>
          <w:rFonts w:ascii="Times New Roman" w:hAnsi="Times New Roman" w:cs="Times New Roman"/>
        </w:rPr>
        <w:t xml:space="preserve">While social media platforms have changed in many ways, the impact of these changes on the </w:t>
      </w:r>
      <w:r w:rsidR="005F65E5">
        <w:rPr>
          <w:rFonts w:ascii="Times New Roman" w:hAnsi="Times New Roman" w:cs="Times New Roman"/>
        </w:rPr>
        <w:t>broader</w:t>
      </w:r>
      <w:r w:rsidRPr="005C3CC3">
        <w:rPr>
          <w:rFonts w:ascii="Times New Roman" w:hAnsi="Times New Roman" w:cs="Times New Roman"/>
        </w:rPr>
        <w:t xml:space="preserve"> public interest remains unclear. The </w:t>
      </w:r>
      <w:proofErr w:type="spellStart"/>
      <w:r w:rsidR="005F65E5">
        <w:rPr>
          <w:rFonts w:ascii="Times New Roman" w:hAnsi="Times New Roman" w:cs="Times New Roman"/>
        </w:rPr>
        <w:t>legalisation</w:t>
      </w:r>
      <w:proofErr w:type="spellEnd"/>
      <w:r w:rsidRPr="005C3CC3">
        <w:rPr>
          <w:rFonts w:ascii="Times New Roman" w:hAnsi="Times New Roman" w:cs="Times New Roman"/>
        </w:rPr>
        <w:t xml:space="preserve"> of personal information on its platform is still a controversial topic (She and </w:t>
      </w:r>
      <w:proofErr w:type="spellStart"/>
      <w:r w:rsidRPr="005C3CC3">
        <w:rPr>
          <w:rFonts w:ascii="Times New Roman" w:hAnsi="Times New Roman" w:cs="Times New Roman"/>
        </w:rPr>
        <w:t>Michelon</w:t>
      </w:r>
      <w:proofErr w:type="spellEnd"/>
      <w:r w:rsidRPr="005C3CC3">
        <w:rPr>
          <w:rFonts w:ascii="Times New Roman" w:hAnsi="Times New Roman" w:cs="Times New Roman"/>
        </w:rPr>
        <w:t xml:space="preserve">, 2019). Through the information spread on social media, its stakeholders may gain more power, and the expression of information to the </w:t>
      </w:r>
      <w:r w:rsidR="005F65E5">
        <w:rPr>
          <w:rFonts w:ascii="Times New Roman" w:hAnsi="Times New Roman" w:cs="Times New Roman"/>
        </w:rPr>
        <w:t>broader</w:t>
      </w:r>
      <w:r w:rsidRPr="005C3CC3">
        <w:rPr>
          <w:rFonts w:ascii="Times New Roman" w:hAnsi="Times New Roman" w:cs="Times New Roman"/>
        </w:rPr>
        <w:t xml:space="preserve"> public will have </w:t>
      </w:r>
      <w:r w:rsidR="005F65E5">
        <w:rPr>
          <w:rFonts w:ascii="Times New Roman" w:hAnsi="Times New Roman" w:cs="Times New Roman"/>
        </w:rPr>
        <w:t>adverse</w:t>
      </w:r>
      <w:r w:rsidRPr="005C3CC3">
        <w:rPr>
          <w:rFonts w:ascii="Times New Roman" w:hAnsi="Times New Roman" w:cs="Times New Roman"/>
        </w:rPr>
        <w:t xml:space="preserve"> effects (Napoli, 2015).</w:t>
      </w:r>
    </w:p>
    <w:p w14:paraId="3DDF285F" w14:textId="77777777" w:rsidR="00717640" w:rsidRPr="005C3CC3" w:rsidRDefault="00717640" w:rsidP="005C3CC3">
      <w:pPr>
        <w:spacing w:line="360" w:lineRule="auto"/>
        <w:jc w:val="both"/>
        <w:rPr>
          <w:rFonts w:ascii="Times New Roman" w:hAnsi="Times New Roman" w:cs="Times New Roman"/>
        </w:rPr>
      </w:pPr>
    </w:p>
    <w:p w14:paraId="30D1E062" w14:textId="19CF359A" w:rsidR="006525F6" w:rsidRPr="00AE22A3" w:rsidRDefault="00825850" w:rsidP="005C3CC3">
      <w:pPr>
        <w:spacing w:line="360" w:lineRule="auto"/>
        <w:jc w:val="both"/>
        <w:rPr>
          <w:rFonts w:ascii="Times New Roman" w:hAnsi="Times New Roman" w:cs="Times New Roman"/>
          <w:b/>
          <w:bCs/>
        </w:rPr>
      </w:pPr>
      <w:r w:rsidRPr="00AE22A3">
        <w:rPr>
          <w:rFonts w:ascii="Times New Roman" w:hAnsi="Times New Roman" w:cs="Times New Roman"/>
          <w:b/>
          <w:bCs/>
        </w:rPr>
        <w:t>Recommendation</w:t>
      </w:r>
      <w:r w:rsidR="00097720" w:rsidRPr="00AE22A3">
        <w:rPr>
          <w:rFonts w:ascii="Times New Roman" w:hAnsi="Times New Roman" w:cs="Times New Roman"/>
          <w:b/>
          <w:bCs/>
        </w:rPr>
        <w:t xml:space="preserve"> </w:t>
      </w:r>
    </w:p>
    <w:p w14:paraId="1FE5DD27" w14:textId="45830E35" w:rsidR="00E24693" w:rsidRPr="00AE22A3" w:rsidRDefault="00E24693" w:rsidP="005C3CC3">
      <w:pPr>
        <w:spacing w:line="360" w:lineRule="auto"/>
        <w:jc w:val="both"/>
        <w:rPr>
          <w:rFonts w:ascii="Times New Roman" w:hAnsi="Times New Roman" w:cs="Times New Roman"/>
          <w:b/>
          <w:bCs/>
        </w:rPr>
      </w:pPr>
      <w:r w:rsidRPr="00AE22A3">
        <w:rPr>
          <w:rFonts w:ascii="Times New Roman" w:hAnsi="Times New Roman" w:cs="Times New Roman"/>
          <w:b/>
          <w:bCs/>
        </w:rPr>
        <w:t>Legislation</w:t>
      </w:r>
    </w:p>
    <w:p w14:paraId="5D053927" w14:textId="6A6976D3" w:rsidR="0017491D" w:rsidRPr="005C3CC3" w:rsidRDefault="0017491D" w:rsidP="005C3CC3">
      <w:pPr>
        <w:spacing w:line="360" w:lineRule="auto"/>
        <w:jc w:val="both"/>
        <w:rPr>
          <w:rFonts w:ascii="Times New Roman" w:hAnsi="Times New Roman" w:cs="Times New Roman"/>
        </w:rPr>
      </w:pPr>
      <w:r w:rsidRPr="005C3CC3">
        <w:rPr>
          <w:rFonts w:ascii="Times New Roman" w:hAnsi="Times New Roman" w:cs="Times New Roman"/>
        </w:rPr>
        <w:t xml:space="preserve">The government needs to strengthen the accountability system of social media platforms (Kemper &amp; </w:t>
      </w:r>
      <w:proofErr w:type="spellStart"/>
      <w:r w:rsidRPr="005C3CC3">
        <w:rPr>
          <w:rFonts w:ascii="Times New Roman" w:hAnsi="Times New Roman" w:cs="Times New Roman"/>
        </w:rPr>
        <w:t>Kolkman</w:t>
      </w:r>
      <w:proofErr w:type="spellEnd"/>
      <w:r w:rsidRPr="005C3CC3">
        <w:rPr>
          <w:rFonts w:ascii="Times New Roman" w:hAnsi="Times New Roman" w:cs="Times New Roman"/>
        </w:rPr>
        <w:t xml:space="preserve">, 2018). When problems such as user privacy leakage, cyber violence, hacking attacks and human rights occur on the platforms, it can be judged as the poor supervision of the platforms. In the future, the government will need </w:t>
      </w:r>
      <w:r w:rsidR="005F65E5">
        <w:rPr>
          <w:rFonts w:ascii="Times New Roman" w:hAnsi="Times New Roman" w:cs="Times New Roman"/>
        </w:rPr>
        <w:t>to punish these misdeeds jointly</w:t>
      </w:r>
      <w:r w:rsidRPr="005C3CC3">
        <w:rPr>
          <w:rFonts w:ascii="Times New Roman" w:hAnsi="Times New Roman" w:cs="Times New Roman"/>
        </w:rPr>
        <w:t xml:space="preserve">. The government, as a </w:t>
      </w:r>
      <w:r w:rsidR="005F65E5">
        <w:rPr>
          <w:rFonts w:ascii="Times New Roman" w:hAnsi="Times New Roman" w:cs="Times New Roman"/>
        </w:rPr>
        <w:t>policymaker</w:t>
      </w:r>
      <w:r w:rsidRPr="005C3CC3">
        <w:rPr>
          <w:rFonts w:ascii="Times New Roman" w:hAnsi="Times New Roman" w:cs="Times New Roman"/>
        </w:rPr>
        <w:t xml:space="preserve">, should attach </w:t>
      </w:r>
      <w:r w:rsidRPr="005C3CC3">
        <w:rPr>
          <w:rFonts w:ascii="Times New Roman" w:hAnsi="Times New Roman" w:cs="Times New Roman"/>
        </w:rPr>
        <w:lastRenderedPageBreak/>
        <w:t xml:space="preserve">importance to draft bills and conduct regular research on the needs of relevant enterprises </w:t>
      </w:r>
      <w:proofErr w:type="gramStart"/>
      <w:r w:rsidRPr="005C3CC3">
        <w:rPr>
          <w:rFonts w:ascii="Times New Roman" w:hAnsi="Times New Roman" w:cs="Times New Roman"/>
        </w:rPr>
        <w:t>so as to</w:t>
      </w:r>
      <w:proofErr w:type="gramEnd"/>
      <w:r w:rsidRPr="005C3CC3">
        <w:rPr>
          <w:rFonts w:ascii="Times New Roman" w:hAnsi="Times New Roman" w:cs="Times New Roman"/>
        </w:rPr>
        <w:t xml:space="preserve"> regulate corporate social responsibility (</w:t>
      </w:r>
      <w:proofErr w:type="spellStart"/>
      <w:r w:rsidRPr="005C3CC3">
        <w:rPr>
          <w:rFonts w:ascii="Times New Roman" w:hAnsi="Times New Roman" w:cs="Times New Roman"/>
        </w:rPr>
        <w:t>Amlys</w:t>
      </w:r>
      <w:proofErr w:type="spellEnd"/>
      <w:r w:rsidRPr="005C3CC3">
        <w:rPr>
          <w:rFonts w:ascii="Times New Roman" w:hAnsi="Times New Roman" w:cs="Times New Roman"/>
        </w:rPr>
        <w:t xml:space="preserve"> et al., 2021).</w:t>
      </w:r>
    </w:p>
    <w:p w14:paraId="2C6E7133" w14:textId="77777777" w:rsidR="0017491D" w:rsidRPr="005C3CC3" w:rsidRDefault="0017491D" w:rsidP="005C3CC3">
      <w:pPr>
        <w:spacing w:line="360" w:lineRule="auto"/>
        <w:jc w:val="both"/>
        <w:rPr>
          <w:rFonts w:ascii="Times New Roman" w:hAnsi="Times New Roman" w:cs="Times New Roman"/>
        </w:rPr>
      </w:pPr>
    </w:p>
    <w:p w14:paraId="1FA73BF1" w14:textId="23F977D0" w:rsidR="0017491D" w:rsidRPr="005C3CC3" w:rsidRDefault="0017491D" w:rsidP="005C3CC3">
      <w:pPr>
        <w:spacing w:line="360" w:lineRule="auto"/>
        <w:jc w:val="both"/>
        <w:rPr>
          <w:rFonts w:ascii="Times New Roman" w:hAnsi="Times New Roman" w:cs="Times New Roman"/>
        </w:rPr>
      </w:pPr>
      <w:r w:rsidRPr="005C3CC3">
        <w:rPr>
          <w:rFonts w:ascii="Times New Roman" w:hAnsi="Times New Roman" w:cs="Times New Roman"/>
        </w:rPr>
        <w:t>The enterprise itself must comply with all applicable laws and regulations, such as the laws and regulations concerning employee human rights, employee welfare, users' right to know, and responsibilities to be performed by the enterprise.</w:t>
      </w:r>
    </w:p>
    <w:p w14:paraId="5657A4D2" w14:textId="04CD85A8" w:rsidR="00934A7C" w:rsidRPr="005C3CC3" w:rsidRDefault="00934A7C" w:rsidP="005C3CC3">
      <w:pPr>
        <w:spacing w:line="360" w:lineRule="auto"/>
        <w:jc w:val="both"/>
        <w:rPr>
          <w:rFonts w:ascii="Times New Roman" w:hAnsi="Times New Roman" w:cs="Times New Roman"/>
        </w:rPr>
      </w:pPr>
    </w:p>
    <w:p w14:paraId="2917FB1E" w14:textId="568B7923" w:rsidR="00C52730" w:rsidRPr="005C3CC3" w:rsidRDefault="000D622A" w:rsidP="005C3CC3">
      <w:pPr>
        <w:spacing w:line="360" w:lineRule="auto"/>
        <w:jc w:val="both"/>
        <w:rPr>
          <w:rFonts w:ascii="Times New Roman" w:hAnsi="Times New Roman" w:cs="Times New Roman"/>
        </w:rPr>
      </w:pPr>
      <w:r w:rsidRPr="005C3CC3">
        <w:rPr>
          <w:rFonts w:ascii="Times New Roman" w:hAnsi="Times New Roman" w:cs="Times New Roman"/>
        </w:rPr>
        <w:t xml:space="preserve">Research shows that social media is still </w:t>
      </w:r>
      <w:r w:rsidR="005F65E5">
        <w:rPr>
          <w:rFonts w:ascii="Times New Roman" w:hAnsi="Times New Roman" w:cs="Times New Roman"/>
        </w:rPr>
        <w:t>essentially</w:t>
      </w:r>
      <w:r w:rsidRPr="005C3CC3">
        <w:rPr>
          <w:rFonts w:ascii="Times New Roman" w:hAnsi="Times New Roman" w:cs="Times New Roman"/>
        </w:rPr>
        <w:t xml:space="preserve"> one-way communication. There is a lack of </w:t>
      </w:r>
      <w:r w:rsidR="005F65E5">
        <w:rPr>
          <w:rFonts w:ascii="Times New Roman" w:hAnsi="Times New Roman" w:cs="Times New Roman"/>
        </w:rPr>
        <w:t>honest</w:t>
      </w:r>
      <w:r w:rsidRPr="005C3CC3">
        <w:rPr>
          <w:rFonts w:ascii="Times New Roman" w:hAnsi="Times New Roman" w:cs="Times New Roman"/>
        </w:rPr>
        <w:t xml:space="preserve"> communication between enterprises and stakeholders, so the inquiries and criticisms of stakeholders are often ignored (Colleoni, 2013). In this case, enterprises need to improve the feedback system so that the communication between stakeholders and enterprises can go smoothly.</w:t>
      </w:r>
    </w:p>
    <w:p w14:paraId="27732075" w14:textId="77777777" w:rsidR="00D91140" w:rsidRPr="005C3CC3" w:rsidRDefault="00D91140" w:rsidP="005C3CC3">
      <w:pPr>
        <w:spacing w:line="360" w:lineRule="auto"/>
        <w:jc w:val="both"/>
        <w:rPr>
          <w:rFonts w:ascii="Times New Roman" w:hAnsi="Times New Roman" w:cs="Times New Roman"/>
        </w:rPr>
      </w:pPr>
    </w:p>
    <w:p w14:paraId="58DBF96D" w14:textId="77777777" w:rsidR="00E24693" w:rsidRPr="00AE22A3" w:rsidRDefault="00E24693" w:rsidP="005C3CC3">
      <w:pPr>
        <w:spacing w:line="360" w:lineRule="auto"/>
        <w:jc w:val="both"/>
        <w:rPr>
          <w:rFonts w:ascii="Times New Roman" w:hAnsi="Times New Roman" w:cs="Times New Roman"/>
          <w:b/>
          <w:bCs/>
        </w:rPr>
      </w:pPr>
      <w:r w:rsidRPr="00AE22A3">
        <w:rPr>
          <w:rFonts w:ascii="Times New Roman" w:hAnsi="Times New Roman" w:cs="Times New Roman"/>
          <w:b/>
          <w:bCs/>
        </w:rPr>
        <w:t>Industry regulation</w:t>
      </w:r>
    </w:p>
    <w:p w14:paraId="3C1D8FC8" w14:textId="56D06794" w:rsidR="00E24693" w:rsidRPr="005C3CC3" w:rsidRDefault="008A67B8" w:rsidP="005C3CC3">
      <w:pPr>
        <w:spacing w:line="360" w:lineRule="auto"/>
        <w:jc w:val="both"/>
        <w:rPr>
          <w:rFonts w:ascii="Times New Roman" w:hAnsi="Times New Roman" w:cs="Times New Roman"/>
        </w:rPr>
      </w:pPr>
      <w:r w:rsidRPr="005C3CC3">
        <w:rPr>
          <w:rFonts w:ascii="Times New Roman" w:hAnsi="Times New Roman" w:cs="Times New Roman"/>
        </w:rPr>
        <w:t xml:space="preserve">There must be leading enterprises in a big industry, which need to set up committees to regulate the whole industry in addition to self-regulation. The Committee needs to actively cooperate with the government to do </w:t>
      </w:r>
      <w:r w:rsidR="005F65E5">
        <w:rPr>
          <w:rFonts w:ascii="Times New Roman" w:hAnsi="Times New Roman" w:cs="Times New Roman"/>
        </w:rPr>
        <w:t>an excellent</w:t>
      </w:r>
      <w:r w:rsidRPr="005C3CC3">
        <w:rPr>
          <w:rFonts w:ascii="Times New Roman" w:hAnsi="Times New Roman" w:cs="Times New Roman"/>
        </w:rPr>
        <w:t xml:space="preserve"> job in industry supervision and strive to further the development of the industry under the leadership of the Committee.</w:t>
      </w:r>
    </w:p>
    <w:p w14:paraId="620E0D23" w14:textId="77777777" w:rsidR="00DB0B61" w:rsidRPr="005C3CC3" w:rsidRDefault="00DB0B61" w:rsidP="005C3CC3">
      <w:pPr>
        <w:spacing w:line="360" w:lineRule="auto"/>
        <w:jc w:val="both"/>
        <w:rPr>
          <w:rFonts w:ascii="Times New Roman" w:hAnsi="Times New Roman" w:cs="Times New Roman"/>
        </w:rPr>
      </w:pPr>
    </w:p>
    <w:p w14:paraId="050F653D" w14:textId="3AD86E16" w:rsidR="00DB0B61" w:rsidRPr="005C3CC3" w:rsidRDefault="00DB0B61" w:rsidP="005C3CC3">
      <w:pPr>
        <w:spacing w:line="360" w:lineRule="auto"/>
        <w:jc w:val="both"/>
        <w:rPr>
          <w:rFonts w:ascii="Times New Roman" w:hAnsi="Times New Roman" w:cs="Times New Roman"/>
        </w:rPr>
      </w:pPr>
      <w:r w:rsidRPr="005C3CC3">
        <w:rPr>
          <w:rFonts w:ascii="Times New Roman" w:hAnsi="Times New Roman" w:cs="Times New Roman"/>
        </w:rPr>
        <w:t xml:space="preserve">Different from other industries, the particularity of the social media industry lies in the fact that the entire industry is in the virtual world, which means that many things are not authentic and lack evidence. </w:t>
      </w:r>
      <w:r w:rsidR="00B474A4" w:rsidRPr="005C3CC3">
        <w:rPr>
          <w:rFonts w:ascii="Times New Roman" w:hAnsi="Times New Roman" w:cs="Times New Roman"/>
        </w:rPr>
        <w:t>As a result</w:t>
      </w:r>
      <w:r w:rsidRPr="005C3CC3">
        <w:rPr>
          <w:rFonts w:ascii="Times New Roman" w:hAnsi="Times New Roman" w:cs="Times New Roman"/>
        </w:rPr>
        <w:t>, there will be a lot of unethical things, such as hackers attacking computers, platforms accessing users' personal privacy</w:t>
      </w:r>
      <w:r w:rsidR="005F65E5">
        <w:rPr>
          <w:rFonts w:ascii="Times New Roman" w:hAnsi="Times New Roman" w:cs="Times New Roman"/>
        </w:rPr>
        <w:t>,</w:t>
      </w:r>
      <w:r w:rsidRPr="005C3CC3">
        <w:rPr>
          <w:rFonts w:ascii="Times New Roman" w:hAnsi="Times New Roman" w:cs="Times New Roman"/>
        </w:rPr>
        <w:t xml:space="preserve"> and even the government accessing citizens' information</w:t>
      </w:r>
      <w:r w:rsidR="00081967" w:rsidRPr="005C3CC3">
        <w:rPr>
          <w:rFonts w:ascii="Times New Roman" w:hAnsi="Times New Roman" w:cs="Times New Roman"/>
        </w:rPr>
        <w:t xml:space="preserve"> (Legal.thomsonreuters.com. 2022. Electronic Frontier Foundation. 2022)</w:t>
      </w:r>
      <w:r w:rsidRPr="005C3CC3">
        <w:rPr>
          <w:rFonts w:ascii="Times New Roman" w:hAnsi="Times New Roman" w:cs="Times New Roman"/>
        </w:rPr>
        <w:t xml:space="preserve">. Many users report feeling they are being monitored. Therefore, whether </w:t>
      </w:r>
      <w:r w:rsidR="005F65E5">
        <w:rPr>
          <w:rFonts w:ascii="Times New Roman" w:hAnsi="Times New Roman" w:cs="Times New Roman"/>
        </w:rPr>
        <w:t>relevant agencies or governments can access users' privacy</w:t>
      </w:r>
      <w:r w:rsidRPr="005C3CC3">
        <w:rPr>
          <w:rFonts w:ascii="Times New Roman" w:hAnsi="Times New Roman" w:cs="Times New Roman"/>
        </w:rPr>
        <w:t xml:space="preserve"> needs </w:t>
      </w:r>
      <w:r w:rsidR="005F65E5">
        <w:rPr>
          <w:rFonts w:ascii="Times New Roman" w:hAnsi="Times New Roman" w:cs="Times New Roman"/>
        </w:rPr>
        <w:t xml:space="preserve">a </w:t>
      </w:r>
      <w:r w:rsidRPr="005C3CC3">
        <w:rPr>
          <w:rFonts w:ascii="Times New Roman" w:hAnsi="Times New Roman" w:cs="Times New Roman"/>
        </w:rPr>
        <w:t>further ethical argument.</w:t>
      </w:r>
    </w:p>
    <w:p w14:paraId="24EB34C8" w14:textId="77777777" w:rsidR="00A502A2" w:rsidRPr="005C3CC3" w:rsidRDefault="00A502A2" w:rsidP="005C3CC3">
      <w:pPr>
        <w:spacing w:line="360" w:lineRule="auto"/>
        <w:jc w:val="both"/>
        <w:rPr>
          <w:rFonts w:ascii="Times New Roman" w:hAnsi="Times New Roman" w:cs="Times New Roman"/>
        </w:rPr>
      </w:pPr>
    </w:p>
    <w:p w14:paraId="656A9675" w14:textId="77777777" w:rsidR="00AE22A3" w:rsidRDefault="005A5FDB" w:rsidP="005C3CC3">
      <w:pPr>
        <w:spacing w:line="360" w:lineRule="auto"/>
        <w:jc w:val="both"/>
        <w:rPr>
          <w:rFonts w:ascii="Times New Roman" w:hAnsi="Times New Roman" w:cs="Times New Roman"/>
          <w:b/>
          <w:bCs/>
        </w:rPr>
      </w:pPr>
      <w:r w:rsidRPr="00AE22A3">
        <w:rPr>
          <w:rFonts w:ascii="Times New Roman" w:hAnsi="Times New Roman" w:cs="Times New Roman"/>
          <w:b/>
          <w:bCs/>
        </w:rPr>
        <w:t>Between enterprises and users</w:t>
      </w:r>
    </w:p>
    <w:p w14:paraId="78A41385" w14:textId="0426F3FB" w:rsidR="00EF18B8" w:rsidRPr="00AE22A3" w:rsidRDefault="00385B18" w:rsidP="005C3CC3">
      <w:pPr>
        <w:spacing w:line="360" w:lineRule="auto"/>
        <w:jc w:val="both"/>
        <w:rPr>
          <w:rFonts w:ascii="Times New Roman" w:hAnsi="Times New Roman" w:cs="Times New Roman"/>
          <w:b/>
          <w:bCs/>
        </w:rPr>
      </w:pPr>
      <w:r w:rsidRPr="005C3CC3">
        <w:rPr>
          <w:rFonts w:ascii="Times New Roman" w:hAnsi="Times New Roman" w:cs="Times New Roman"/>
        </w:rPr>
        <w:lastRenderedPageBreak/>
        <w:t>For social media platforms, their customers are the users who use their products. Although these users are free to use, they bring a lot of wealth to the enterprises</w:t>
      </w:r>
      <w:r w:rsidR="00256712" w:rsidRPr="005C3CC3">
        <w:rPr>
          <w:rFonts w:ascii="Times New Roman" w:hAnsi="Times New Roman" w:cs="Times New Roman"/>
        </w:rPr>
        <w:t xml:space="preserve"> (</w:t>
      </w:r>
      <w:proofErr w:type="spellStart"/>
      <w:r w:rsidR="00256712" w:rsidRPr="005C3CC3">
        <w:rPr>
          <w:rFonts w:ascii="Times New Roman" w:hAnsi="Times New Roman" w:cs="Times New Roman"/>
        </w:rPr>
        <w:t>Monfort</w:t>
      </w:r>
      <w:proofErr w:type="spellEnd"/>
      <w:r w:rsidR="00256712" w:rsidRPr="005C3CC3">
        <w:rPr>
          <w:rFonts w:ascii="Times New Roman" w:hAnsi="Times New Roman" w:cs="Times New Roman"/>
        </w:rPr>
        <w:t>, Villagra, and López, 2019)</w:t>
      </w:r>
      <w:r w:rsidRPr="005C3CC3">
        <w:rPr>
          <w:rFonts w:ascii="Times New Roman" w:hAnsi="Times New Roman" w:cs="Times New Roman"/>
        </w:rPr>
        <w:t xml:space="preserve">. For example, advertisers serve ads (if there are no users, advertisers </w:t>
      </w:r>
      <w:r w:rsidR="005F65E5">
        <w:rPr>
          <w:rFonts w:ascii="Times New Roman" w:hAnsi="Times New Roman" w:cs="Times New Roman"/>
        </w:rPr>
        <w:t>will not</w:t>
      </w:r>
      <w:r w:rsidRPr="005C3CC3">
        <w:rPr>
          <w:rFonts w:ascii="Times New Roman" w:hAnsi="Times New Roman" w:cs="Times New Roman"/>
        </w:rPr>
        <w:t xml:space="preserve"> want to serve ads on the platform). </w:t>
      </w:r>
      <w:r w:rsidR="00256712" w:rsidRPr="005C3CC3">
        <w:rPr>
          <w:rFonts w:ascii="Times New Roman" w:hAnsi="Times New Roman" w:cs="Times New Roman"/>
        </w:rPr>
        <w:t>As a result</w:t>
      </w:r>
      <w:r w:rsidRPr="005C3CC3">
        <w:rPr>
          <w:rFonts w:ascii="Times New Roman" w:hAnsi="Times New Roman" w:cs="Times New Roman"/>
        </w:rPr>
        <w:t>, under such circumstances, enterprises are required to improve the transparency of their social responsibility, especially when the social responsibility includes some information about values and moral commitment (Du et al., 2010). In addition, social media platforms need to provide users with direct channels to communicate with them (</w:t>
      </w:r>
      <w:proofErr w:type="spellStart"/>
      <w:r w:rsidRPr="005C3CC3">
        <w:rPr>
          <w:rFonts w:ascii="Times New Roman" w:hAnsi="Times New Roman" w:cs="Times New Roman"/>
        </w:rPr>
        <w:t>DiStaso</w:t>
      </w:r>
      <w:proofErr w:type="spellEnd"/>
      <w:r w:rsidRPr="005C3CC3">
        <w:rPr>
          <w:rFonts w:ascii="Times New Roman" w:hAnsi="Times New Roman" w:cs="Times New Roman"/>
        </w:rPr>
        <w:t xml:space="preserve"> et al., 2011).</w:t>
      </w:r>
      <w:r w:rsidR="00E261EB" w:rsidRPr="005C3CC3">
        <w:rPr>
          <w:rFonts w:ascii="Times New Roman" w:hAnsi="Times New Roman" w:cs="Times New Roman"/>
        </w:rPr>
        <w:t xml:space="preserve"> In fact, most social media are willing to communicate with stakeholders or provide some enterprise content through the platform (</w:t>
      </w:r>
      <w:proofErr w:type="spellStart"/>
      <w:r w:rsidR="00E261EB" w:rsidRPr="005C3CC3">
        <w:rPr>
          <w:rFonts w:ascii="Times New Roman" w:hAnsi="Times New Roman" w:cs="Times New Roman"/>
        </w:rPr>
        <w:t>Dellarocas</w:t>
      </w:r>
      <w:proofErr w:type="spellEnd"/>
      <w:r w:rsidR="00E261EB" w:rsidRPr="005C3CC3">
        <w:rPr>
          <w:rFonts w:ascii="Times New Roman" w:hAnsi="Times New Roman" w:cs="Times New Roman"/>
        </w:rPr>
        <w:t>, 2003). In this way, user viscosity can be improved, and the interaction between enterprises and stakeholders can enhance the credibility of enterprises and increase their competitive advantages (Bilic, 2010).</w:t>
      </w:r>
    </w:p>
    <w:p w14:paraId="2B39479A" w14:textId="77777777" w:rsidR="00EF18B8" w:rsidRPr="005C3CC3" w:rsidRDefault="00EF18B8" w:rsidP="005C3CC3">
      <w:pPr>
        <w:spacing w:line="360" w:lineRule="auto"/>
        <w:jc w:val="both"/>
        <w:rPr>
          <w:rFonts w:ascii="Times New Roman" w:hAnsi="Times New Roman" w:cs="Times New Roman"/>
        </w:rPr>
      </w:pPr>
    </w:p>
    <w:p w14:paraId="319814AA" w14:textId="077D2B23" w:rsidR="009F1CB7" w:rsidRPr="005C3CC3" w:rsidRDefault="00C87C5B" w:rsidP="005C3CC3">
      <w:pPr>
        <w:spacing w:line="360" w:lineRule="auto"/>
        <w:jc w:val="both"/>
        <w:rPr>
          <w:rFonts w:ascii="Times New Roman" w:hAnsi="Times New Roman" w:cs="Times New Roman"/>
        </w:rPr>
      </w:pPr>
      <w:r w:rsidRPr="005C3CC3">
        <w:rPr>
          <w:rFonts w:ascii="Times New Roman" w:hAnsi="Times New Roman" w:cs="Times New Roman"/>
        </w:rPr>
        <w:t>Companies should consider some information when issuing CSR reports. For example: operating status of the company, corporate finance, local social activities, next development plan, participating public welfare projects. These can increase user interest, increase the company's appeal, and strengthen the relationship between the company and its stakeholders (</w:t>
      </w:r>
      <w:r w:rsidR="00F54CB0" w:rsidRPr="005C3CC3">
        <w:rPr>
          <w:rFonts w:ascii="Times New Roman" w:hAnsi="Times New Roman" w:cs="Times New Roman"/>
        </w:rPr>
        <w:t xml:space="preserve">Menon </w:t>
      </w:r>
      <w:r w:rsidRPr="005C3CC3">
        <w:rPr>
          <w:rFonts w:ascii="Times New Roman" w:hAnsi="Times New Roman" w:cs="Times New Roman"/>
        </w:rPr>
        <w:t>and</w:t>
      </w:r>
      <w:r w:rsidR="00F54CB0" w:rsidRPr="005C3CC3">
        <w:rPr>
          <w:rFonts w:ascii="Times New Roman" w:hAnsi="Times New Roman" w:cs="Times New Roman"/>
        </w:rPr>
        <w:t xml:space="preserve"> Kahn</w:t>
      </w:r>
      <w:r w:rsidRPr="005C3CC3">
        <w:rPr>
          <w:rFonts w:ascii="Times New Roman" w:hAnsi="Times New Roman" w:cs="Times New Roman"/>
        </w:rPr>
        <w:t xml:space="preserve">, </w:t>
      </w:r>
      <w:r w:rsidR="00F54CB0" w:rsidRPr="005C3CC3">
        <w:rPr>
          <w:rFonts w:ascii="Times New Roman" w:hAnsi="Times New Roman" w:cs="Times New Roman"/>
        </w:rPr>
        <w:t>2003)</w:t>
      </w:r>
      <w:r w:rsidRPr="005C3CC3">
        <w:rPr>
          <w:rFonts w:ascii="Times New Roman" w:hAnsi="Times New Roman" w:cs="Times New Roman"/>
        </w:rPr>
        <w:t>.</w:t>
      </w:r>
      <w:r w:rsidR="00F54CB0" w:rsidRPr="005C3CC3">
        <w:rPr>
          <w:rFonts w:ascii="Times New Roman" w:hAnsi="Times New Roman" w:cs="Times New Roman"/>
        </w:rPr>
        <w:t xml:space="preserve"> </w:t>
      </w:r>
    </w:p>
    <w:p w14:paraId="5AF1B228" w14:textId="77777777" w:rsidR="00FE2ABB" w:rsidRPr="005C3CC3" w:rsidRDefault="00FE2ABB" w:rsidP="005C3CC3">
      <w:pPr>
        <w:spacing w:line="360" w:lineRule="auto"/>
        <w:jc w:val="both"/>
        <w:rPr>
          <w:rFonts w:ascii="Times New Roman" w:hAnsi="Times New Roman" w:cs="Times New Roman"/>
        </w:rPr>
      </w:pPr>
      <w:r w:rsidRPr="005C3CC3">
        <w:rPr>
          <w:rFonts w:ascii="Times New Roman" w:hAnsi="Times New Roman" w:cs="Times New Roman"/>
        </w:rPr>
        <w:br w:type="page"/>
      </w:r>
    </w:p>
    <w:p w14:paraId="6AE8CA11" w14:textId="73994B7B" w:rsidR="008D5FE8" w:rsidRPr="00B13BAB" w:rsidRDefault="008D5FE8" w:rsidP="005C3CC3">
      <w:pPr>
        <w:spacing w:line="360" w:lineRule="auto"/>
        <w:jc w:val="both"/>
        <w:rPr>
          <w:rFonts w:ascii="Times New Roman" w:hAnsi="Times New Roman" w:cs="Times New Roman"/>
          <w:b/>
          <w:bCs/>
          <w:sz w:val="28"/>
          <w:szCs w:val="28"/>
        </w:rPr>
      </w:pPr>
      <w:r w:rsidRPr="00B13BAB">
        <w:rPr>
          <w:rFonts w:ascii="Times New Roman" w:hAnsi="Times New Roman" w:cs="Times New Roman"/>
          <w:b/>
          <w:bCs/>
          <w:sz w:val="28"/>
          <w:szCs w:val="28"/>
        </w:rPr>
        <w:lastRenderedPageBreak/>
        <w:t>References</w:t>
      </w:r>
    </w:p>
    <w:p w14:paraId="759B95E3" w14:textId="6EBED03D" w:rsidR="00231E90" w:rsidRPr="005C3CC3" w:rsidRDefault="00231E90" w:rsidP="005C3CC3">
      <w:pPr>
        <w:spacing w:line="360" w:lineRule="auto"/>
        <w:jc w:val="both"/>
        <w:rPr>
          <w:rFonts w:ascii="Times New Roman" w:hAnsi="Times New Roman" w:cs="Times New Roman"/>
        </w:rPr>
      </w:pPr>
      <w:r w:rsidRPr="005C3CC3">
        <w:rPr>
          <w:rFonts w:ascii="Times New Roman" w:hAnsi="Times New Roman" w:cs="Times New Roman"/>
        </w:rPr>
        <w:t xml:space="preserve">Audrey T. and </w:t>
      </w:r>
      <w:proofErr w:type="spellStart"/>
      <w:r w:rsidRPr="005C3CC3">
        <w:rPr>
          <w:rFonts w:ascii="Times New Roman" w:hAnsi="Times New Roman" w:cs="Times New Roman"/>
        </w:rPr>
        <w:t>Romiena</w:t>
      </w:r>
      <w:proofErr w:type="spellEnd"/>
      <w:r w:rsidRPr="005C3CC3">
        <w:rPr>
          <w:rFonts w:ascii="Times New Roman" w:hAnsi="Times New Roman" w:cs="Times New Roman"/>
        </w:rPr>
        <w:t xml:space="preserve"> D. 2009. Corporate Social Responsibility (CSR) reporting: How are targets transformed into actions? [online] Available at: </w:t>
      </w:r>
      <w:hyperlink r:id="rId13" w:history="1">
        <w:r w:rsidRPr="005C3CC3">
          <w:rPr>
            <w:rStyle w:val="a4"/>
            <w:rFonts w:ascii="Times New Roman" w:hAnsi="Times New Roman" w:cs="Times New Roman"/>
          </w:rPr>
          <w:t>https://libstore.ugent.be/fulltxt/RUG01/001/392/330/RUG01-001392330_2010_0001_AC.pdf</w:t>
        </w:r>
      </w:hyperlink>
      <w:r w:rsidRPr="005C3CC3">
        <w:rPr>
          <w:rFonts w:ascii="Times New Roman" w:hAnsi="Times New Roman" w:cs="Times New Roman"/>
        </w:rPr>
        <w:t xml:space="preserve"> [Accessed 17 January 2022].</w:t>
      </w:r>
    </w:p>
    <w:p w14:paraId="29479DD0" w14:textId="2987C482" w:rsidR="007D1EE9" w:rsidRPr="005C3CC3" w:rsidRDefault="007D1EE9" w:rsidP="005C3CC3">
      <w:pPr>
        <w:spacing w:line="360" w:lineRule="auto"/>
        <w:jc w:val="both"/>
        <w:rPr>
          <w:rFonts w:ascii="Times New Roman" w:hAnsi="Times New Roman" w:cs="Times New Roman"/>
        </w:rPr>
      </w:pPr>
    </w:p>
    <w:p w14:paraId="23713FD1" w14:textId="40B95DAC" w:rsidR="00C26232" w:rsidRPr="005C3CC3" w:rsidRDefault="00C26232"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Amlys</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Syahputra</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Silalahi</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Doli</w:t>
      </w:r>
      <w:proofErr w:type="spellEnd"/>
      <w:r w:rsidRPr="005C3CC3">
        <w:rPr>
          <w:rFonts w:ascii="Times New Roman" w:hAnsi="Times New Roman" w:cs="Times New Roman"/>
        </w:rPr>
        <w:t xml:space="preserve"> Muhammad </w:t>
      </w:r>
      <w:proofErr w:type="spellStart"/>
      <w:r w:rsidRPr="005C3CC3">
        <w:rPr>
          <w:rFonts w:ascii="Times New Roman" w:hAnsi="Times New Roman" w:cs="Times New Roman"/>
        </w:rPr>
        <w:t>Jafar</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Dalimunthe</w:t>
      </w:r>
      <w:proofErr w:type="spellEnd"/>
      <w:r w:rsidRPr="005C3CC3">
        <w:rPr>
          <w:rFonts w:ascii="Times New Roman" w:hAnsi="Times New Roman" w:cs="Times New Roman"/>
        </w:rPr>
        <w:t xml:space="preserve"> and </w:t>
      </w:r>
      <w:proofErr w:type="spellStart"/>
      <w:r w:rsidRPr="005C3CC3">
        <w:rPr>
          <w:rFonts w:ascii="Times New Roman" w:hAnsi="Times New Roman" w:cs="Times New Roman"/>
        </w:rPr>
        <w:t>Aryanti</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Sariartha</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Sianipar</w:t>
      </w:r>
      <w:proofErr w:type="spellEnd"/>
      <w:r w:rsidRPr="005C3CC3">
        <w:rPr>
          <w:rFonts w:ascii="Times New Roman" w:hAnsi="Times New Roman" w:cs="Times New Roman"/>
        </w:rPr>
        <w:t xml:space="preserve">. 2021. Content Analysis of Corporate Social Responsibility (CSR) Activities of Companies Listed in Indonesia Stock Exchange. [online] Available at: </w:t>
      </w:r>
      <w:hyperlink r:id="rId14" w:history="1">
        <w:r w:rsidRPr="005C3CC3">
          <w:rPr>
            <w:rStyle w:val="a4"/>
            <w:rFonts w:ascii="Times New Roman" w:hAnsi="Times New Roman" w:cs="Times New Roman"/>
          </w:rPr>
          <w:t>https://www.scitepress.org/Papers/2019/92013/92013.pdf</w:t>
        </w:r>
      </w:hyperlink>
      <w:r w:rsidRPr="005C3CC3">
        <w:rPr>
          <w:rFonts w:ascii="Times New Roman" w:hAnsi="Times New Roman" w:cs="Times New Roman"/>
        </w:rPr>
        <w:t xml:space="preserve"> [Accessed 23 January 2022].</w:t>
      </w:r>
    </w:p>
    <w:p w14:paraId="2B81D1ED" w14:textId="77777777" w:rsidR="00C26232" w:rsidRPr="005C3CC3" w:rsidRDefault="00C26232" w:rsidP="005C3CC3">
      <w:pPr>
        <w:spacing w:line="360" w:lineRule="auto"/>
        <w:jc w:val="both"/>
        <w:rPr>
          <w:rFonts w:ascii="Times New Roman" w:hAnsi="Times New Roman" w:cs="Times New Roman"/>
        </w:rPr>
      </w:pPr>
    </w:p>
    <w:p w14:paraId="461F6AA5" w14:textId="5E6D3F00" w:rsidR="00231E90" w:rsidRPr="005C3CC3" w:rsidRDefault="007D1EE9"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Aguinis</w:t>
      </w:r>
      <w:proofErr w:type="spellEnd"/>
      <w:r w:rsidRPr="005C3CC3">
        <w:rPr>
          <w:rFonts w:ascii="Times New Roman" w:hAnsi="Times New Roman" w:cs="Times New Roman"/>
        </w:rPr>
        <w:t xml:space="preserve">, H. and </w:t>
      </w:r>
      <w:proofErr w:type="spellStart"/>
      <w:r w:rsidRPr="005C3CC3">
        <w:rPr>
          <w:rFonts w:ascii="Times New Roman" w:hAnsi="Times New Roman" w:cs="Times New Roman"/>
        </w:rPr>
        <w:t>Glavas</w:t>
      </w:r>
      <w:proofErr w:type="spellEnd"/>
      <w:r w:rsidRPr="005C3CC3">
        <w:rPr>
          <w:rFonts w:ascii="Times New Roman" w:hAnsi="Times New Roman" w:cs="Times New Roman"/>
        </w:rPr>
        <w:t xml:space="preserve">, A. 2012. ‘What we know and don’t know about corporate social responsibility: a review and research agenda’. Journal of Manage- </w:t>
      </w:r>
      <w:proofErr w:type="spellStart"/>
      <w:r w:rsidRPr="005C3CC3">
        <w:rPr>
          <w:rFonts w:ascii="Times New Roman" w:hAnsi="Times New Roman" w:cs="Times New Roman"/>
        </w:rPr>
        <w:t>ment</w:t>
      </w:r>
      <w:proofErr w:type="spellEnd"/>
      <w:r w:rsidRPr="005C3CC3">
        <w:rPr>
          <w:rFonts w:ascii="Times New Roman" w:hAnsi="Times New Roman" w:cs="Times New Roman"/>
        </w:rPr>
        <w:t xml:space="preserve">, 38(4), pp. 932–968. </w:t>
      </w:r>
    </w:p>
    <w:p w14:paraId="61758C7E" w14:textId="77777777" w:rsidR="00231E90" w:rsidRPr="005C3CC3" w:rsidRDefault="00231E90" w:rsidP="005C3CC3">
      <w:pPr>
        <w:spacing w:line="360" w:lineRule="auto"/>
        <w:jc w:val="both"/>
        <w:rPr>
          <w:rFonts w:ascii="Times New Roman" w:hAnsi="Times New Roman" w:cs="Times New Roman"/>
        </w:rPr>
      </w:pPr>
    </w:p>
    <w:p w14:paraId="702FB910" w14:textId="5CEF18EE" w:rsidR="008D5FE8" w:rsidRPr="005C3CC3" w:rsidRDefault="008D5FE8"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Barauskaite</w:t>
      </w:r>
      <w:proofErr w:type="spellEnd"/>
      <w:r w:rsidRPr="005C3CC3">
        <w:rPr>
          <w:rFonts w:ascii="Times New Roman" w:hAnsi="Times New Roman" w:cs="Times New Roman"/>
        </w:rPr>
        <w:t xml:space="preserve">, G. and </w:t>
      </w:r>
      <w:proofErr w:type="spellStart"/>
      <w:r w:rsidRPr="005C3CC3">
        <w:rPr>
          <w:rFonts w:ascii="Times New Roman" w:hAnsi="Times New Roman" w:cs="Times New Roman"/>
        </w:rPr>
        <w:t>Streimikiene</w:t>
      </w:r>
      <w:proofErr w:type="spellEnd"/>
      <w:r w:rsidRPr="005C3CC3">
        <w:rPr>
          <w:rFonts w:ascii="Times New Roman" w:hAnsi="Times New Roman" w:cs="Times New Roman"/>
        </w:rPr>
        <w:t>, D. (2021) ‘Corporate social responsibility and financial performance of companies: The puzzle of concepts, definitions and assessment methods’, Corporate social-responsibility and environmental management, 28(1), pp. 278–287. doi:10.1002/csr.2048.</w:t>
      </w:r>
    </w:p>
    <w:p w14:paraId="5B9C5C38" w14:textId="36863DDE" w:rsidR="00201915" w:rsidRPr="005C3CC3" w:rsidRDefault="00201915" w:rsidP="005C3CC3">
      <w:pPr>
        <w:spacing w:line="360" w:lineRule="auto"/>
        <w:jc w:val="both"/>
        <w:rPr>
          <w:rFonts w:ascii="Times New Roman" w:hAnsi="Times New Roman" w:cs="Times New Roman"/>
        </w:rPr>
      </w:pPr>
    </w:p>
    <w:p w14:paraId="0CFCFE7C" w14:textId="18B0F0A6" w:rsidR="00C95C61" w:rsidRPr="005C3CC3" w:rsidRDefault="00C95C61" w:rsidP="005C3CC3">
      <w:pPr>
        <w:spacing w:line="360" w:lineRule="auto"/>
        <w:jc w:val="both"/>
        <w:rPr>
          <w:rFonts w:ascii="Times New Roman" w:hAnsi="Times New Roman" w:cs="Times New Roman"/>
        </w:rPr>
      </w:pPr>
      <w:r w:rsidRPr="005C3CC3">
        <w:rPr>
          <w:rFonts w:ascii="Times New Roman" w:hAnsi="Times New Roman" w:cs="Times New Roman"/>
        </w:rPr>
        <w:t xml:space="preserve">Barnett, M.L. 2014. ‘Why stakeholders ignore firm mis- conduct: a cognitive view’. Journal of Management, 40(3), pp. 676–702. </w:t>
      </w:r>
    </w:p>
    <w:p w14:paraId="570CD0F7" w14:textId="77777777" w:rsidR="007B2F96" w:rsidRPr="005C3CC3" w:rsidRDefault="007B2F96" w:rsidP="005C3CC3">
      <w:pPr>
        <w:spacing w:line="360" w:lineRule="auto"/>
        <w:jc w:val="both"/>
        <w:rPr>
          <w:rFonts w:ascii="Times New Roman" w:hAnsi="Times New Roman" w:cs="Times New Roman"/>
        </w:rPr>
      </w:pPr>
    </w:p>
    <w:p w14:paraId="6078E332" w14:textId="77777777" w:rsidR="007B2F96" w:rsidRPr="005C3CC3" w:rsidRDefault="007B2F96" w:rsidP="005C3CC3">
      <w:pPr>
        <w:spacing w:line="360" w:lineRule="auto"/>
        <w:jc w:val="both"/>
        <w:rPr>
          <w:rFonts w:ascii="Times New Roman" w:hAnsi="Times New Roman" w:cs="Times New Roman"/>
        </w:rPr>
      </w:pPr>
      <w:r w:rsidRPr="005C3CC3">
        <w:rPr>
          <w:rFonts w:ascii="Times New Roman" w:hAnsi="Times New Roman" w:cs="Times New Roman"/>
        </w:rPr>
        <w:t xml:space="preserve">Barbosa, M.W. and de Oliveira, V.M. (2021) ‘The Corporate Social Responsibility professional: A content analysis of job advertisements’, Journal of cleaner production, 279, p. 123665–. </w:t>
      </w:r>
      <w:proofErr w:type="gramStart"/>
      <w:r w:rsidRPr="005C3CC3">
        <w:rPr>
          <w:rFonts w:ascii="Times New Roman" w:hAnsi="Times New Roman" w:cs="Times New Roman"/>
        </w:rPr>
        <w:t>doi:10.1016/j.jclepro</w:t>
      </w:r>
      <w:proofErr w:type="gramEnd"/>
      <w:r w:rsidRPr="005C3CC3">
        <w:rPr>
          <w:rFonts w:ascii="Times New Roman" w:hAnsi="Times New Roman" w:cs="Times New Roman"/>
        </w:rPr>
        <w:t>.2020.123665.</w:t>
      </w:r>
    </w:p>
    <w:p w14:paraId="57003FEB" w14:textId="1F7799B6" w:rsidR="00C95C61" w:rsidRPr="005C3CC3" w:rsidRDefault="00C95C61" w:rsidP="005C3CC3">
      <w:pPr>
        <w:spacing w:line="360" w:lineRule="auto"/>
        <w:jc w:val="both"/>
        <w:rPr>
          <w:rFonts w:ascii="Times New Roman" w:hAnsi="Times New Roman" w:cs="Times New Roman"/>
        </w:rPr>
      </w:pPr>
    </w:p>
    <w:p w14:paraId="4A50A1ED" w14:textId="1A2870AA" w:rsidR="002D53A0" w:rsidRPr="005C3CC3" w:rsidRDefault="002D53A0"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lastRenderedPageBreak/>
        <w:t>Baskentli</w:t>
      </w:r>
      <w:proofErr w:type="spellEnd"/>
      <w:r w:rsidRPr="005C3CC3">
        <w:rPr>
          <w:rFonts w:ascii="Times New Roman" w:hAnsi="Times New Roman" w:cs="Times New Roman"/>
        </w:rPr>
        <w:t xml:space="preserve">, S. et al. (2019) ‘Consumer reactions to corporate social responsibility: The role of CSR domains’, Journal of business research, 95, pp. 502–513. </w:t>
      </w:r>
      <w:proofErr w:type="gramStart"/>
      <w:r w:rsidRPr="005C3CC3">
        <w:rPr>
          <w:rFonts w:ascii="Times New Roman" w:hAnsi="Times New Roman" w:cs="Times New Roman"/>
        </w:rPr>
        <w:t>doi:10.1016/j.jbusres</w:t>
      </w:r>
      <w:proofErr w:type="gramEnd"/>
      <w:r w:rsidRPr="005C3CC3">
        <w:rPr>
          <w:rFonts w:ascii="Times New Roman" w:hAnsi="Times New Roman" w:cs="Times New Roman"/>
        </w:rPr>
        <w:t>.2018.07.046.</w:t>
      </w:r>
    </w:p>
    <w:p w14:paraId="74E3E5A1" w14:textId="77777777" w:rsidR="00EF18B8" w:rsidRPr="005C3CC3" w:rsidRDefault="00EF18B8" w:rsidP="005C3CC3">
      <w:pPr>
        <w:spacing w:line="360" w:lineRule="auto"/>
        <w:jc w:val="both"/>
        <w:rPr>
          <w:rFonts w:ascii="Times New Roman" w:hAnsi="Times New Roman" w:cs="Times New Roman"/>
        </w:rPr>
      </w:pPr>
    </w:p>
    <w:p w14:paraId="65ED3969" w14:textId="759D156B" w:rsidR="00EF18B8" w:rsidRPr="005C3CC3" w:rsidRDefault="00EF18B8" w:rsidP="005C3CC3">
      <w:pPr>
        <w:spacing w:line="360" w:lineRule="auto"/>
        <w:jc w:val="both"/>
        <w:rPr>
          <w:rFonts w:ascii="Times New Roman" w:hAnsi="Times New Roman" w:cs="Times New Roman"/>
        </w:rPr>
      </w:pPr>
      <w:r w:rsidRPr="005C3CC3">
        <w:rPr>
          <w:rFonts w:ascii="Times New Roman" w:hAnsi="Times New Roman" w:cs="Times New Roman"/>
        </w:rPr>
        <w:t xml:space="preserve">Bilic, Ivana (2010). “Development of web corporate communications function by official web sites and </w:t>
      </w:r>
      <w:proofErr w:type="gramStart"/>
      <w:r w:rsidRPr="005C3CC3">
        <w:rPr>
          <w:rFonts w:ascii="Times New Roman" w:hAnsi="Times New Roman" w:cs="Times New Roman"/>
        </w:rPr>
        <w:t>value added</w:t>
      </w:r>
      <w:proofErr w:type="gramEnd"/>
      <w:r w:rsidRPr="005C3CC3">
        <w:rPr>
          <w:rFonts w:ascii="Times New Roman" w:hAnsi="Times New Roman" w:cs="Times New Roman"/>
        </w:rPr>
        <w:t xml:space="preserve"> ranking: Case of Croatia”. The business review, [online] Available at: </w:t>
      </w:r>
      <w:hyperlink r:id="rId15" w:history="1">
        <w:r w:rsidRPr="005C3CC3">
          <w:rPr>
            <w:rStyle w:val="a4"/>
            <w:rFonts w:ascii="Times New Roman" w:hAnsi="Times New Roman" w:cs="Times New Roman"/>
          </w:rPr>
          <w:t>https://bib.irb.hr/datoteka/479324.Paper_Bilic_Ivana_Feb._3_10_New_Yohttps://bib.irb.hr/datoteka/479324.Paper_Bilic_Ivana_Feb._3_10_New_York_10_May_Formated.doc rk_10_May_Formated.doc</w:t>
        </w:r>
      </w:hyperlink>
      <w:r w:rsidRPr="005C3CC3">
        <w:rPr>
          <w:rFonts w:ascii="Times New Roman" w:hAnsi="Times New Roman" w:cs="Times New Roman"/>
        </w:rPr>
        <w:t xml:space="preserve"> [Accessed 28 January 2022].</w:t>
      </w:r>
    </w:p>
    <w:p w14:paraId="17C44B9C" w14:textId="77777777" w:rsidR="00EF18B8" w:rsidRPr="005C3CC3" w:rsidRDefault="00EF18B8" w:rsidP="005C3CC3">
      <w:pPr>
        <w:spacing w:line="360" w:lineRule="auto"/>
        <w:jc w:val="both"/>
        <w:rPr>
          <w:rFonts w:ascii="Times New Roman" w:hAnsi="Times New Roman" w:cs="Times New Roman"/>
        </w:rPr>
      </w:pPr>
    </w:p>
    <w:p w14:paraId="7F6EC172" w14:textId="77777777" w:rsidR="00215346" w:rsidRPr="005C3CC3" w:rsidRDefault="00215346"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Busalim</w:t>
      </w:r>
      <w:proofErr w:type="spellEnd"/>
      <w:r w:rsidRPr="005C3CC3">
        <w:rPr>
          <w:rFonts w:ascii="Times New Roman" w:hAnsi="Times New Roman" w:cs="Times New Roman"/>
        </w:rPr>
        <w:t xml:space="preserve">, A.H., Masrom, M. and Binti Wan Zakaria, W.N. (2019) ‘The impact of Facebook Addiction and self-esteem on students’ academic performance: A multi-group analysis’, Computers and education, 142, p. 103651–. </w:t>
      </w:r>
      <w:proofErr w:type="gramStart"/>
      <w:r w:rsidRPr="005C3CC3">
        <w:rPr>
          <w:rFonts w:ascii="Times New Roman" w:hAnsi="Times New Roman" w:cs="Times New Roman"/>
        </w:rPr>
        <w:t>doi:10.1016/j.compedu</w:t>
      </w:r>
      <w:proofErr w:type="gramEnd"/>
      <w:r w:rsidRPr="005C3CC3">
        <w:rPr>
          <w:rFonts w:ascii="Times New Roman" w:hAnsi="Times New Roman" w:cs="Times New Roman"/>
        </w:rPr>
        <w:t>.2019.103651.</w:t>
      </w:r>
    </w:p>
    <w:p w14:paraId="26B97203" w14:textId="2DB3C2AB" w:rsidR="002D53A0" w:rsidRPr="005C3CC3" w:rsidRDefault="002D53A0" w:rsidP="005C3CC3">
      <w:pPr>
        <w:spacing w:line="360" w:lineRule="auto"/>
        <w:jc w:val="both"/>
        <w:rPr>
          <w:rFonts w:ascii="Times New Roman" w:hAnsi="Times New Roman" w:cs="Times New Roman"/>
        </w:rPr>
      </w:pPr>
    </w:p>
    <w:p w14:paraId="643FE054" w14:textId="74FED4A2" w:rsidR="00184AFE" w:rsidRPr="005C3CC3" w:rsidRDefault="00184AFE" w:rsidP="005C3CC3">
      <w:pPr>
        <w:spacing w:line="360" w:lineRule="auto"/>
        <w:jc w:val="both"/>
        <w:rPr>
          <w:rFonts w:ascii="Times New Roman" w:hAnsi="Times New Roman" w:cs="Times New Roman"/>
        </w:rPr>
      </w:pPr>
      <w:r w:rsidRPr="005C3CC3">
        <w:rPr>
          <w:rFonts w:ascii="Times New Roman" w:hAnsi="Times New Roman" w:cs="Times New Roman"/>
        </w:rPr>
        <w:t xml:space="preserve">Business of Apps. 2022. </w:t>
      </w:r>
      <w:proofErr w:type="spellStart"/>
      <w:r w:rsidRPr="005C3CC3">
        <w:rPr>
          <w:rFonts w:ascii="Times New Roman" w:hAnsi="Times New Roman" w:cs="Times New Roman"/>
        </w:rPr>
        <w:t>TikTok</w:t>
      </w:r>
      <w:proofErr w:type="spellEnd"/>
      <w:r w:rsidRPr="005C3CC3">
        <w:rPr>
          <w:rFonts w:ascii="Times New Roman" w:hAnsi="Times New Roman" w:cs="Times New Roman"/>
        </w:rPr>
        <w:t xml:space="preserve"> Revenue and Usage Statistics (2022). [online] Available at: </w:t>
      </w:r>
      <w:hyperlink r:id="rId16" w:history="1">
        <w:r w:rsidRPr="005C3CC3">
          <w:rPr>
            <w:rStyle w:val="a4"/>
            <w:rFonts w:ascii="Times New Roman" w:hAnsi="Times New Roman" w:cs="Times New Roman"/>
          </w:rPr>
          <w:t>https://www.businessofapps.com/data/tik-tok-statistics/</w:t>
        </w:r>
      </w:hyperlink>
      <w:r w:rsidRPr="005C3CC3">
        <w:rPr>
          <w:rFonts w:ascii="Times New Roman" w:hAnsi="Times New Roman" w:cs="Times New Roman"/>
        </w:rPr>
        <w:t xml:space="preserve"> [Accessed 25 January 2022].</w:t>
      </w:r>
    </w:p>
    <w:p w14:paraId="39A157AB" w14:textId="77777777" w:rsidR="00184AFE" w:rsidRPr="005C3CC3" w:rsidRDefault="00184AFE" w:rsidP="005C3CC3">
      <w:pPr>
        <w:spacing w:line="360" w:lineRule="auto"/>
        <w:jc w:val="both"/>
        <w:rPr>
          <w:rFonts w:ascii="Times New Roman" w:hAnsi="Times New Roman" w:cs="Times New Roman"/>
        </w:rPr>
      </w:pPr>
    </w:p>
    <w:p w14:paraId="1F4F3010" w14:textId="37077455" w:rsidR="00C95C61" w:rsidRPr="005C3CC3" w:rsidRDefault="006B2CB9" w:rsidP="005C3CC3">
      <w:pPr>
        <w:spacing w:line="360" w:lineRule="auto"/>
        <w:jc w:val="both"/>
        <w:rPr>
          <w:rFonts w:ascii="Times New Roman" w:hAnsi="Times New Roman" w:cs="Times New Roman"/>
        </w:rPr>
      </w:pPr>
      <w:r w:rsidRPr="005C3CC3">
        <w:rPr>
          <w:rFonts w:ascii="Times New Roman" w:hAnsi="Times New Roman" w:cs="Times New Roman"/>
        </w:rPr>
        <w:t xml:space="preserve">Brammer, S., Jackson, G. and Matten, D. 2012. ‘Cor- </w:t>
      </w:r>
      <w:proofErr w:type="spellStart"/>
      <w:r w:rsidRPr="005C3CC3">
        <w:rPr>
          <w:rFonts w:ascii="Times New Roman" w:hAnsi="Times New Roman" w:cs="Times New Roman"/>
        </w:rPr>
        <w:t>porate</w:t>
      </w:r>
      <w:proofErr w:type="spellEnd"/>
      <w:r w:rsidRPr="005C3CC3">
        <w:rPr>
          <w:rFonts w:ascii="Times New Roman" w:hAnsi="Times New Roman" w:cs="Times New Roman"/>
        </w:rPr>
        <w:t xml:space="preserve"> social responsibility and institutional theory: new perspectives on private governance’. Socio-Eco- nomic Review, 10(1), pp. 3–28. </w:t>
      </w:r>
    </w:p>
    <w:p w14:paraId="3406A451" w14:textId="7DDA7D2E" w:rsidR="002627D1" w:rsidRPr="005C3CC3" w:rsidRDefault="002627D1" w:rsidP="005C3CC3">
      <w:pPr>
        <w:spacing w:line="360" w:lineRule="auto"/>
        <w:jc w:val="both"/>
        <w:rPr>
          <w:rFonts w:ascii="Times New Roman" w:hAnsi="Times New Roman" w:cs="Times New Roman"/>
        </w:rPr>
      </w:pPr>
    </w:p>
    <w:p w14:paraId="42015209" w14:textId="45CEECDA" w:rsidR="002627D1" w:rsidRPr="005C3CC3" w:rsidRDefault="002627D1" w:rsidP="005C3CC3">
      <w:pPr>
        <w:spacing w:line="360" w:lineRule="auto"/>
        <w:jc w:val="both"/>
        <w:rPr>
          <w:rFonts w:ascii="Times New Roman" w:hAnsi="Times New Roman" w:cs="Times New Roman"/>
        </w:rPr>
      </w:pPr>
      <w:r w:rsidRPr="005C3CC3">
        <w:rPr>
          <w:rFonts w:ascii="Times New Roman" w:hAnsi="Times New Roman" w:cs="Times New Roman"/>
        </w:rPr>
        <w:t xml:space="preserve">Bytedance.com. 2020. Kelly Zhang and </w:t>
      </w:r>
      <w:proofErr w:type="spellStart"/>
      <w:r w:rsidRPr="005C3CC3">
        <w:rPr>
          <w:rFonts w:ascii="Times New Roman" w:hAnsi="Times New Roman" w:cs="Times New Roman"/>
        </w:rPr>
        <w:t>Lidong</w:t>
      </w:r>
      <w:proofErr w:type="spellEnd"/>
      <w:r w:rsidRPr="005C3CC3">
        <w:rPr>
          <w:rFonts w:ascii="Times New Roman" w:hAnsi="Times New Roman" w:cs="Times New Roman"/>
        </w:rPr>
        <w:t xml:space="preserve"> Zhang to lead </w:t>
      </w:r>
      <w:proofErr w:type="spellStart"/>
      <w:r w:rsidRPr="005C3CC3">
        <w:rPr>
          <w:rFonts w:ascii="Times New Roman" w:hAnsi="Times New Roman" w:cs="Times New Roman"/>
        </w:rPr>
        <w:t>ByteDance</w:t>
      </w:r>
      <w:proofErr w:type="spellEnd"/>
      <w:r w:rsidRPr="005C3CC3">
        <w:rPr>
          <w:rFonts w:ascii="Times New Roman" w:hAnsi="Times New Roman" w:cs="Times New Roman"/>
        </w:rPr>
        <w:t xml:space="preserve"> Business in China. [online] Available at: </w:t>
      </w:r>
      <w:hyperlink r:id="rId17" w:history="1">
        <w:r w:rsidRPr="005C3CC3">
          <w:rPr>
            <w:rStyle w:val="a4"/>
            <w:rFonts w:ascii="Times New Roman" w:hAnsi="Times New Roman" w:cs="Times New Roman"/>
          </w:rPr>
          <w:t>https://www.bytedance.com/en/news/5e6f3017679cb801f7524d8e</w:t>
        </w:r>
      </w:hyperlink>
      <w:r w:rsidRPr="005C3CC3">
        <w:rPr>
          <w:rFonts w:ascii="Times New Roman" w:hAnsi="Times New Roman" w:cs="Times New Roman"/>
        </w:rPr>
        <w:t xml:space="preserve"> [Accessed 24 January 2022].</w:t>
      </w:r>
    </w:p>
    <w:p w14:paraId="59AAE936" w14:textId="77777777" w:rsidR="0090007F" w:rsidRPr="005C3CC3" w:rsidRDefault="0090007F" w:rsidP="005C3CC3">
      <w:pPr>
        <w:spacing w:line="360" w:lineRule="auto"/>
        <w:jc w:val="both"/>
        <w:rPr>
          <w:rFonts w:ascii="Times New Roman" w:hAnsi="Times New Roman" w:cs="Times New Roman"/>
        </w:rPr>
      </w:pPr>
    </w:p>
    <w:p w14:paraId="1BA3F3C2" w14:textId="6578BA67" w:rsidR="00201915" w:rsidRPr="005C3CC3" w:rsidRDefault="00201915" w:rsidP="005C3CC3">
      <w:pPr>
        <w:spacing w:line="360" w:lineRule="auto"/>
        <w:jc w:val="both"/>
        <w:rPr>
          <w:rFonts w:ascii="Times New Roman" w:hAnsi="Times New Roman" w:cs="Times New Roman"/>
        </w:rPr>
      </w:pPr>
      <w:r w:rsidRPr="005C3CC3">
        <w:rPr>
          <w:rFonts w:ascii="Times New Roman" w:hAnsi="Times New Roman" w:cs="Times New Roman"/>
        </w:rPr>
        <w:lastRenderedPageBreak/>
        <w:t xml:space="preserve">Carroll, A. B. (2008). (PDF) A History of Corporate Social Responsibility: Concepts and Practices. [online] Available at: </w:t>
      </w:r>
      <w:hyperlink r:id="rId18" w:history="1">
        <w:r w:rsidRPr="005C3CC3">
          <w:rPr>
            <w:rStyle w:val="a4"/>
            <w:rFonts w:ascii="Times New Roman" w:hAnsi="Times New Roman" w:cs="Times New Roman"/>
          </w:rPr>
          <w:t>https://www.researchgate.net/publication/282746355_A_History_of_Corporate_Social_Responsibility_Concepts_and_Practices</w:t>
        </w:r>
      </w:hyperlink>
      <w:r w:rsidRPr="005C3CC3">
        <w:rPr>
          <w:rFonts w:ascii="Times New Roman" w:hAnsi="Times New Roman" w:cs="Times New Roman"/>
        </w:rPr>
        <w:t xml:space="preserve"> [Accessed 20 January 2022].</w:t>
      </w:r>
    </w:p>
    <w:p w14:paraId="36EAE7C1" w14:textId="5F5B66D8" w:rsidR="00201915" w:rsidRPr="005C3CC3" w:rsidRDefault="00201915" w:rsidP="005C3CC3">
      <w:pPr>
        <w:spacing w:line="360" w:lineRule="auto"/>
        <w:jc w:val="both"/>
        <w:rPr>
          <w:rFonts w:ascii="Times New Roman" w:hAnsi="Times New Roman" w:cs="Times New Roman"/>
        </w:rPr>
      </w:pPr>
    </w:p>
    <w:p w14:paraId="27CF695E" w14:textId="25EE05C1" w:rsidR="00E074A5" w:rsidRPr="005C3CC3" w:rsidRDefault="00E074A5" w:rsidP="005C3CC3">
      <w:pPr>
        <w:spacing w:line="360" w:lineRule="auto"/>
        <w:jc w:val="both"/>
        <w:rPr>
          <w:rFonts w:ascii="Times New Roman" w:hAnsi="Times New Roman" w:cs="Times New Roman"/>
        </w:rPr>
      </w:pPr>
      <w:r w:rsidRPr="005C3CC3">
        <w:rPr>
          <w:rFonts w:ascii="Times New Roman" w:hAnsi="Times New Roman" w:cs="Times New Roman"/>
        </w:rPr>
        <w:t xml:space="preserve">Camilleri, M., 2017. Corporate sustainability and responsibility: creating value for business, </w:t>
      </w:r>
      <w:proofErr w:type="gramStart"/>
      <w:r w:rsidRPr="005C3CC3">
        <w:rPr>
          <w:rFonts w:ascii="Times New Roman" w:hAnsi="Times New Roman" w:cs="Times New Roman"/>
        </w:rPr>
        <w:t>society</w:t>
      </w:r>
      <w:proofErr w:type="gramEnd"/>
      <w:r w:rsidRPr="005C3CC3">
        <w:rPr>
          <w:rFonts w:ascii="Times New Roman" w:hAnsi="Times New Roman" w:cs="Times New Roman"/>
        </w:rPr>
        <w:t xml:space="preserve"> and the environment. [online] Available at: </w:t>
      </w:r>
      <w:hyperlink r:id="rId19" w:history="1">
        <w:r w:rsidRPr="005C3CC3">
          <w:rPr>
            <w:rStyle w:val="a4"/>
            <w:rFonts w:ascii="Times New Roman" w:hAnsi="Times New Roman" w:cs="Times New Roman"/>
          </w:rPr>
          <w:t>https://ajssr.springeropen.com/articles/10.1186/s41180-017-0016-5</w:t>
        </w:r>
      </w:hyperlink>
      <w:r w:rsidRPr="005C3CC3">
        <w:rPr>
          <w:rFonts w:ascii="Times New Roman" w:hAnsi="Times New Roman" w:cs="Times New Roman"/>
        </w:rPr>
        <w:t xml:space="preserve"> [Accessed 20 January 2022].</w:t>
      </w:r>
    </w:p>
    <w:p w14:paraId="50856062" w14:textId="6EA6B3C0" w:rsidR="00E074A5" w:rsidRPr="005C3CC3" w:rsidRDefault="00E074A5" w:rsidP="005C3CC3">
      <w:pPr>
        <w:spacing w:line="360" w:lineRule="auto"/>
        <w:jc w:val="both"/>
        <w:rPr>
          <w:rFonts w:ascii="Times New Roman" w:hAnsi="Times New Roman" w:cs="Times New Roman"/>
        </w:rPr>
      </w:pPr>
    </w:p>
    <w:p w14:paraId="2A91B664" w14:textId="40F8B870" w:rsidR="007468E5" w:rsidRPr="005C3CC3" w:rsidRDefault="007468E5" w:rsidP="005C3CC3">
      <w:pPr>
        <w:spacing w:line="360" w:lineRule="auto"/>
        <w:jc w:val="both"/>
        <w:rPr>
          <w:rFonts w:ascii="Times New Roman" w:hAnsi="Times New Roman" w:cs="Times New Roman"/>
        </w:rPr>
      </w:pPr>
      <w:r w:rsidRPr="005C3CC3">
        <w:rPr>
          <w:rFonts w:ascii="Times New Roman" w:hAnsi="Times New Roman" w:cs="Times New Roman"/>
        </w:rPr>
        <w:t>Carroll, A.B. (2016) ‘Carroll’s pyramid of CSR: taking another look’, International journal of corporate social responsibility, 1(1), pp. 1–8. doi:10.1186/s40991-016-0004-6.</w:t>
      </w:r>
    </w:p>
    <w:p w14:paraId="658D7AB7" w14:textId="77777777" w:rsidR="00EE5A73" w:rsidRPr="005C3CC3" w:rsidRDefault="00EE5A73" w:rsidP="005C3CC3">
      <w:pPr>
        <w:spacing w:line="360" w:lineRule="auto"/>
        <w:jc w:val="both"/>
        <w:rPr>
          <w:rFonts w:ascii="Times New Roman" w:hAnsi="Times New Roman" w:cs="Times New Roman"/>
        </w:rPr>
      </w:pPr>
    </w:p>
    <w:p w14:paraId="7FA9B217" w14:textId="29D96B5C" w:rsidR="00EE5A73" w:rsidRPr="005C3CC3" w:rsidRDefault="00EE5A73" w:rsidP="005C3CC3">
      <w:pPr>
        <w:spacing w:line="360" w:lineRule="auto"/>
        <w:jc w:val="both"/>
        <w:rPr>
          <w:rFonts w:ascii="Times New Roman" w:hAnsi="Times New Roman" w:cs="Times New Roman"/>
        </w:rPr>
      </w:pPr>
      <w:r w:rsidRPr="005C3CC3">
        <w:rPr>
          <w:rFonts w:ascii="Times New Roman" w:hAnsi="Times New Roman" w:cs="Times New Roman"/>
        </w:rPr>
        <w:t xml:space="preserve">Colleoni, E. (2013) ‘CSR communication strategies for </w:t>
      </w:r>
      <w:proofErr w:type="spellStart"/>
      <w:r w:rsidR="005F65E5">
        <w:rPr>
          <w:rFonts w:ascii="Times New Roman" w:hAnsi="Times New Roman" w:cs="Times New Roman"/>
        </w:rPr>
        <w:t>organisational</w:t>
      </w:r>
      <w:proofErr w:type="spellEnd"/>
      <w:r w:rsidRPr="005C3CC3">
        <w:rPr>
          <w:rFonts w:ascii="Times New Roman" w:hAnsi="Times New Roman" w:cs="Times New Roman"/>
        </w:rPr>
        <w:t xml:space="preserve"> legitimacy in social media’, Corporate communications, 18(2), pp. 228–248. doi:10.1108/13563281311319508.</w:t>
      </w:r>
    </w:p>
    <w:p w14:paraId="613E2231" w14:textId="77777777" w:rsidR="00183B91" w:rsidRPr="005C3CC3" w:rsidRDefault="00183B91" w:rsidP="005C3CC3">
      <w:pPr>
        <w:spacing w:line="360" w:lineRule="auto"/>
        <w:jc w:val="both"/>
        <w:rPr>
          <w:rFonts w:ascii="Times New Roman" w:hAnsi="Times New Roman" w:cs="Times New Roman"/>
        </w:rPr>
      </w:pPr>
    </w:p>
    <w:p w14:paraId="3A238FD7" w14:textId="22A540DE" w:rsidR="004E3073" w:rsidRPr="005C3CC3" w:rsidRDefault="004E3073" w:rsidP="005C3CC3">
      <w:pPr>
        <w:spacing w:line="360" w:lineRule="auto"/>
        <w:jc w:val="both"/>
        <w:rPr>
          <w:rFonts w:ascii="Times New Roman" w:hAnsi="Times New Roman" w:cs="Times New Roman"/>
        </w:rPr>
      </w:pPr>
      <w:r w:rsidRPr="005C3CC3">
        <w:rPr>
          <w:rFonts w:ascii="Times New Roman" w:hAnsi="Times New Roman" w:cs="Times New Roman"/>
        </w:rPr>
        <w:t>Chen, X. et al. (2021) ‘Research on Social Media Content Marketing: An Empirical Analysis Based on China’s 10 Metropolis for Korean Brands’, SAGE open, 11(4), p. 215824402110529–. doi:10.1177/21582440211052951.</w:t>
      </w:r>
    </w:p>
    <w:p w14:paraId="253D91C7" w14:textId="77777777" w:rsidR="00BA24F6" w:rsidRPr="005C3CC3" w:rsidRDefault="00BA24F6" w:rsidP="005C3CC3">
      <w:pPr>
        <w:spacing w:line="360" w:lineRule="auto"/>
        <w:jc w:val="both"/>
        <w:rPr>
          <w:rFonts w:ascii="Times New Roman" w:hAnsi="Times New Roman" w:cs="Times New Roman"/>
        </w:rPr>
      </w:pPr>
    </w:p>
    <w:p w14:paraId="460E3504" w14:textId="17538C56" w:rsidR="00BA24F6" w:rsidRPr="005C3CC3" w:rsidRDefault="00BA24F6" w:rsidP="005C3CC3">
      <w:pPr>
        <w:spacing w:line="360" w:lineRule="auto"/>
        <w:jc w:val="both"/>
        <w:rPr>
          <w:rFonts w:ascii="Times New Roman" w:hAnsi="Times New Roman" w:cs="Times New Roman"/>
        </w:rPr>
      </w:pPr>
      <w:r w:rsidRPr="005C3CC3">
        <w:rPr>
          <w:rFonts w:ascii="Times New Roman" w:hAnsi="Times New Roman" w:cs="Times New Roman"/>
        </w:rPr>
        <w:t xml:space="preserve">Da Silva Junior, A. et al. (2019) ‘Sustainability and corporate social responsibility in the opinion of undergraduate students in management programs: Between the concrete and the abstract’, Journal of cleaner production, 207, pp. 600–617. </w:t>
      </w:r>
      <w:proofErr w:type="gramStart"/>
      <w:r w:rsidRPr="005C3CC3">
        <w:rPr>
          <w:rFonts w:ascii="Times New Roman" w:hAnsi="Times New Roman" w:cs="Times New Roman"/>
        </w:rPr>
        <w:t>doi:10.1016/j.jclepro</w:t>
      </w:r>
      <w:proofErr w:type="gramEnd"/>
      <w:r w:rsidRPr="005C3CC3">
        <w:rPr>
          <w:rFonts w:ascii="Times New Roman" w:hAnsi="Times New Roman" w:cs="Times New Roman"/>
        </w:rPr>
        <w:t>.2018.10.011.</w:t>
      </w:r>
    </w:p>
    <w:p w14:paraId="2529A628" w14:textId="77777777" w:rsidR="00BA24F6" w:rsidRPr="005C3CC3" w:rsidRDefault="00BA24F6" w:rsidP="005C3CC3">
      <w:pPr>
        <w:spacing w:line="360" w:lineRule="auto"/>
        <w:jc w:val="both"/>
        <w:rPr>
          <w:rFonts w:ascii="Times New Roman" w:hAnsi="Times New Roman" w:cs="Times New Roman"/>
        </w:rPr>
      </w:pPr>
    </w:p>
    <w:p w14:paraId="6C00EBDA" w14:textId="77777777" w:rsidR="00F55B0A" w:rsidRPr="005C3CC3" w:rsidRDefault="00F55B0A"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Darnall</w:t>
      </w:r>
      <w:proofErr w:type="spellEnd"/>
      <w:r w:rsidRPr="005C3CC3">
        <w:rPr>
          <w:rFonts w:ascii="Times New Roman" w:hAnsi="Times New Roman" w:cs="Times New Roman"/>
        </w:rPr>
        <w:t xml:space="preserve">, N., Henriques, I. and </w:t>
      </w:r>
      <w:proofErr w:type="spellStart"/>
      <w:r w:rsidRPr="005C3CC3">
        <w:rPr>
          <w:rFonts w:ascii="Times New Roman" w:hAnsi="Times New Roman" w:cs="Times New Roman"/>
        </w:rPr>
        <w:t>Sadorsky</w:t>
      </w:r>
      <w:proofErr w:type="spellEnd"/>
      <w:r w:rsidRPr="005C3CC3">
        <w:rPr>
          <w:rFonts w:ascii="Times New Roman" w:hAnsi="Times New Roman" w:cs="Times New Roman"/>
        </w:rPr>
        <w:t xml:space="preserve">, P. 2010. ‘Adopting proactive environmental strategy: the influence of stakeholders and firm size’. Journal of Management Studies, 47(6), pp. 1072–1094. </w:t>
      </w:r>
    </w:p>
    <w:p w14:paraId="0C4ABF18" w14:textId="43F6F426" w:rsidR="007468E5" w:rsidRPr="005C3CC3" w:rsidRDefault="007468E5" w:rsidP="005C3CC3">
      <w:pPr>
        <w:spacing w:line="360" w:lineRule="auto"/>
        <w:jc w:val="both"/>
        <w:rPr>
          <w:rFonts w:ascii="Times New Roman" w:hAnsi="Times New Roman" w:cs="Times New Roman"/>
        </w:rPr>
      </w:pPr>
    </w:p>
    <w:p w14:paraId="39FBBA98" w14:textId="19F27550" w:rsidR="00842A1D" w:rsidRPr="005C3CC3" w:rsidRDefault="00B6228F" w:rsidP="005C3CC3">
      <w:pPr>
        <w:spacing w:line="360" w:lineRule="auto"/>
        <w:jc w:val="both"/>
        <w:rPr>
          <w:rFonts w:ascii="Times New Roman" w:hAnsi="Times New Roman" w:cs="Times New Roman"/>
        </w:rPr>
      </w:pPr>
      <w:r w:rsidRPr="005C3CC3">
        <w:rPr>
          <w:rFonts w:ascii="Times New Roman" w:hAnsi="Times New Roman" w:cs="Times New Roman"/>
        </w:rPr>
        <w:t xml:space="preserve">Deegan, C. 2002. ‘Introduction – The </w:t>
      </w:r>
      <w:proofErr w:type="spellStart"/>
      <w:r w:rsidR="005F65E5">
        <w:rPr>
          <w:rFonts w:ascii="Times New Roman" w:hAnsi="Times New Roman" w:cs="Times New Roman"/>
        </w:rPr>
        <w:t>legitimising</w:t>
      </w:r>
      <w:proofErr w:type="spellEnd"/>
      <w:r w:rsidRPr="005C3CC3">
        <w:rPr>
          <w:rFonts w:ascii="Times New Roman" w:hAnsi="Times New Roman" w:cs="Times New Roman"/>
        </w:rPr>
        <w:t xml:space="preserve"> effect of social and environmental disclosures – a </w:t>
      </w:r>
      <w:proofErr w:type="spellStart"/>
      <w:r w:rsidRPr="005C3CC3">
        <w:rPr>
          <w:rFonts w:ascii="Times New Roman" w:hAnsi="Times New Roman" w:cs="Times New Roman"/>
        </w:rPr>
        <w:t>theoreti</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cal</w:t>
      </w:r>
      <w:proofErr w:type="spellEnd"/>
      <w:r w:rsidRPr="005C3CC3">
        <w:rPr>
          <w:rFonts w:ascii="Times New Roman" w:hAnsi="Times New Roman" w:cs="Times New Roman"/>
        </w:rPr>
        <w:t xml:space="preserve"> foundation’. Accounting, Auditing &amp; </w:t>
      </w:r>
      <w:proofErr w:type="spellStart"/>
      <w:r w:rsidRPr="005C3CC3">
        <w:rPr>
          <w:rFonts w:ascii="Times New Roman" w:hAnsi="Times New Roman" w:cs="Times New Roman"/>
        </w:rPr>
        <w:t>Accountabil</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ity</w:t>
      </w:r>
      <w:proofErr w:type="spellEnd"/>
      <w:r w:rsidRPr="005C3CC3">
        <w:rPr>
          <w:rFonts w:ascii="Times New Roman" w:hAnsi="Times New Roman" w:cs="Times New Roman"/>
        </w:rPr>
        <w:t xml:space="preserve"> Journal, 15(3), pp. 282–311. </w:t>
      </w:r>
    </w:p>
    <w:p w14:paraId="2A911244" w14:textId="46110094" w:rsidR="00D97FA2" w:rsidRPr="005C3CC3" w:rsidRDefault="00D97FA2" w:rsidP="005C3CC3">
      <w:pPr>
        <w:spacing w:line="360" w:lineRule="auto"/>
        <w:jc w:val="both"/>
        <w:rPr>
          <w:rFonts w:ascii="Times New Roman" w:hAnsi="Times New Roman" w:cs="Times New Roman"/>
        </w:rPr>
      </w:pPr>
    </w:p>
    <w:p w14:paraId="6D1E4B73" w14:textId="77777777" w:rsidR="00EF18B8" w:rsidRPr="005C3CC3" w:rsidRDefault="00EF18B8"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Dellarocas</w:t>
      </w:r>
      <w:proofErr w:type="spellEnd"/>
      <w:r w:rsidRPr="005C3CC3">
        <w:rPr>
          <w:rFonts w:ascii="Times New Roman" w:hAnsi="Times New Roman" w:cs="Times New Roman"/>
        </w:rPr>
        <w:t>, C. (2003) ‘The Digitization of Word of Mouth: Promise and Challenges of Online Feedback Mechanisms’, Management science, 49(10), pp. 1407–1424. doi:10.1287/mnsc.49.10.1407.17308.</w:t>
      </w:r>
    </w:p>
    <w:p w14:paraId="3E417390" w14:textId="77777777" w:rsidR="00EF18B8" w:rsidRPr="005C3CC3" w:rsidRDefault="00EF18B8" w:rsidP="005C3CC3">
      <w:pPr>
        <w:spacing w:line="360" w:lineRule="auto"/>
        <w:jc w:val="both"/>
        <w:rPr>
          <w:rFonts w:ascii="Times New Roman" w:hAnsi="Times New Roman" w:cs="Times New Roman"/>
        </w:rPr>
      </w:pPr>
    </w:p>
    <w:p w14:paraId="6FFB2DA8" w14:textId="77777777" w:rsidR="00EF18B8" w:rsidRPr="005C3CC3" w:rsidRDefault="00EF18B8" w:rsidP="005C3CC3">
      <w:pPr>
        <w:spacing w:line="360" w:lineRule="auto"/>
        <w:jc w:val="both"/>
        <w:rPr>
          <w:rFonts w:ascii="Times New Roman" w:hAnsi="Times New Roman" w:cs="Times New Roman"/>
        </w:rPr>
      </w:pPr>
      <w:r w:rsidRPr="005C3CC3">
        <w:rPr>
          <w:rFonts w:ascii="Times New Roman" w:hAnsi="Times New Roman" w:cs="Times New Roman"/>
        </w:rPr>
        <w:t xml:space="preserve">Du, S., Bhattacharya, </w:t>
      </w:r>
      <w:proofErr w:type="gramStart"/>
      <w:r w:rsidRPr="005C3CC3">
        <w:rPr>
          <w:rFonts w:ascii="Times New Roman" w:hAnsi="Times New Roman" w:cs="Times New Roman"/>
        </w:rPr>
        <w:t>C..</w:t>
      </w:r>
      <w:proofErr w:type="gramEnd"/>
      <w:r w:rsidRPr="005C3CC3">
        <w:rPr>
          <w:rFonts w:ascii="Times New Roman" w:hAnsi="Times New Roman" w:cs="Times New Roman"/>
        </w:rPr>
        <w:t xml:space="preserve"> and Sen, S. (2010) ‘Maximizing Business Returns to Corporate Social Responsibility (CSR): The Role of CSR Communication’, International journal of management </w:t>
      </w:r>
      <w:proofErr w:type="gramStart"/>
      <w:r w:rsidRPr="005C3CC3">
        <w:rPr>
          <w:rFonts w:ascii="Times New Roman" w:hAnsi="Times New Roman" w:cs="Times New Roman"/>
        </w:rPr>
        <w:t>reviews :</w:t>
      </w:r>
      <w:proofErr w:type="gramEnd"/>
      <w:r w:rsidRPr="005C3CC3">
        <w:rPr>
          <w:rFonts w:ascii="Times New Roman" w:hAnsi="Times New Roman" w:cs="Times New Roman"/>
        </w:rPr>
        <w:t xml:space="preserve"> IJMR, 12(1), pp. 8–19. doi:10.1111/j.1468-2370.2009.</w:t>
      </w:r>
      <w:proofErr w:type="gramStart"/>
      <w:r w:rsidRPr="005C3CC3">
        <w:rPr>
          <w:rFonts w:ascii="Times New Roman" w:hAnsi="Times New Roman" w:cs="Times New Roman"/>
        </w:rPr>
        <w:t>00276.x.</w:t>
      </w:r>
      <w:proofErr w:type="gramEnd"/>
    </w:p>
    <w:p w14:paraId="121377C7" w14:textId="77777777" w:rsidR="00EF18B8" w:rsidRPr="005C3CC3" w:rsidRDefault="00EF18B8" w:rsidP="005C3CC3">
      <w:pPr>
        <w:spacing w:line="360" w:lineRule="auto"/>
        <w:jc w:val="both"/>
        <w:rPr>
          <w:rFonts w:ascii="Times New Roman" w:hAnsi="Times New Roman" w:cs="Times New Roman"/>
        </w:rPr>
      </w:pPr>
    </w:p>
    <w:p w14:paraId="0FE6B695" w14:textId="47E14DD7" w:rsidR="00EF18B8" w:rsidRPr="005C3CC3" w:rsidRDefault="00EF18B8"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DiStaso</w:t>
      </w:r>
      <w:proofErr w:type="spellEnd"/>
      <w:r w:rsidRPr="005C3CC3">
        <w:rPr>
          <w:rFonts w:ascii="Times New Roman" w:hAnsi="Times New Roman" w:cs="Times New Roman"/>
        </w:rPr>
        <w:t xml:space="preserve">, M.W., </w:t>
      </w:r>
      <w:proofErr w:type="spellStart"/>
      <w:r w:rsidRPr="005C3CC3">
        <w:rPr>
          <w:rFonts w:ascii="Times New Roman" w:hAnsi="Times New Roman" w:cs="Times New Roman"/>
        </w:rPr>
        <w:t>McCorkindale</w:t>
      </w:r>
      <w:proofErr w:type="spellEnd"/>
      <w:r w:rsidRPr="005C3CC3">
        <w:rPr>
          <w:rFonts w:ascii="Times New Roman" w:hAnsi="Times New Roman" w:cs="Times New Roman"/>
        </w:rPr>
        <w:t xml:space="preserve">, T. and Wright, D.K. (2011) ‘How public relations executives perceive and measure the impact of social media in their </w:t>
      </w:r>
      <w:r w:rsidR="005F65E5">
        <w:rPr>
          <w:rFonts w:ascii="Times New Roman" w:hAnsi="Times New Roman" w:cs="Times New Roman"/>
        </w:rPr>
        <w:t>organisations’</w:t>
      </w:r>
      <w:r w:rsidRPr="005C3CC3">
        <w:rPr>
          <w:rFonts w:ascii="Times New Roman" w:hAnsi="Times New Roman" w:cs="Times New Roman"/>
        </w:rPr>
        <w:t xml:space="preserve">, Public relations review, 37(3), pp. 325–328. </w:t>
      </w:r>
      <w:proofErr w:type="gramStart"/>
      <w:r w:rsidRPr="005C3CC3">
        <w:rPr>
          <w:rFonts w:ascii="Times New Roman" w:hAnsi="Times New Roman" w:cs="Times New Roman"/>
        </w:rPr>
        <w:t>doi:10.1016/j.pubrev</w:t>
      </w:r>
      <w:proofErr w:type="gramEnd"/>
      <w:r w:rsidRPr="005C3CC3">
        <w:rPr>
          <w:rFonts w:ascii="Times New Roman" w:hAnsi="Times New Roman" w:cs="Times New Roman"/>
        </w:rPr>
        <w:t>.2011.06.005.</w:t>
      </w:r>
    </w:p>
    <w:p w14:paraId="3B66AD97" w14:textId="77777777" w:rsidR="00EF18B8" w:rsidRPr="005C3CC3" w:rsidRDefault="00EF18B8" w:rsidP="005C3CC3">
      <w:pPr>
        <w:spacing w:line="360" w:lineRule="auto"/>
        <w:jc w:val="both"/>
        <w:rPr>
          <w:rFonts w:ascii="Times New Roman" w:hAnsi="Times New Roman" w:cs="Times New Roman"/>
        </w:rPr>
      </w:pPr>
    </w:p>
    <w:p w14:paraId="5051AF92" w14:textId="0F45E0B9" w:rsidR="00D97FA2" w:rsidRPr="005C3CC3" w:rsidRDefault="00D97FA2" w:rsidP="005C3CC3">
      <w:pPr>
        <w:spacing w:line="360" w:lineRule="auto"/>
        <w:jc w:val="both"/>
        <w:rPr>
          <w:rFonts w:ascii="Times New Roman" w:hAnsi="Times New Roman" w:cs="Times New Roman"/>
        </w:rPr>
      </w:pPr>
      <w:r w:rsidRPr="005C3CC3">
        <w:rPr>
          <w:rFonts w:ascii="Times New Roman" w:hAnsi="Times New Roman" w:cs="Times New Roman"/>
        </w:rPr>
        <w:t>Dreyfus, H.L. (2002) ‘Anonymity versus commitment: the dangers of education on the Internet. [This paper is an earlier version of Dreyfus, Hubert. “Nihilism on the Information Highway: Anonymity vs Commitment in the Present Age”; in Dreyfus, Hubert. On the Internet (2001).]’, Educational philosophy and theory, 34(4), pp. 369–378. doi:10.1080/0013185022000011763.</w:t>
      </w:r>
    </w:p>
    <w:p w14:paraId="1EA98B5C" w14:textId="77777777" w:rsidR="00B6228F" w:rsidRPr="005C3CC3" w:rsidRDefault="00B6228F" w:rsidP="005C3CC3">
      <w:pPr>
        <w:spacing w:line="360" w:lineRule="auto"/>
        <w:jc w:val="both"/>
        <w:rPr>
          <w:rFonts w:ascii="Times New Roman" w:hAnsi="Times New Roman" w:cs="Times New Roman"/>
        </w:rPr>
      </w:pPr>
    </w:p>
    <w:p w14:paraId="25B5DA7E" w14:textId="1BFAC0EB" w:rsidR="00F55B0A" w:rsidRPr="005C3CC3" w:rsidRDefault="00842A1D" w:rsidP="005C3CC3">
      <w:pPr>
        <w:spacing w:line="360" w:lineRule="auto"/>
        <w:jc w:val="both"/>
        <w:rPr>
          <w:rFonts w:ascii="Times New Roman" w:hAnsi="Times New Roman" w:cs="Times New Roman"/>
        </w:rPr>
      </w:pPr>
      <w:r w:rsidRPr="005C3CC3">
        <w:rPr>
          <w:rFonts w:ascii="Times New Roman" w:hAnsi="Times New Roman" w:cs="Times New Roman"/>
        </w:rPr>
        <w:t>Donaldson, T. and Preston, L.E. (1995) ‘THE STAKEHOLDER THEORY OF THE CORPORATION: CONCEPTS, EVIDENCE, AND IMPLICATIONS’, The Academy of Management review, 20(1), pp. 65–91. doi:10.5465/AMR.1995.9503271992.</w:t>
      </w:r>
    </w:p>
    <w:p w14:paraId="35A6E992" w14:textId="77777777" w:rsidR="00E074A5" w:rsidRPr="005C3CC3" w:rsidRDefault="00E074A5" w:rsidP="005C3CC3">
      <w:pPr>
        <w:spacing w:line="360" w:lineRule="auto"/>
        <w:jc w:val="both"/>
        <w:rPr>
          <w:rFonts w:ascii="Times New Roman" w:hAnsi="Times New Roman" w:cs="Times New Roman"/>
        </w:rPr>
      </w:pPr>
    </w:p>
    <w:p w14:paraId="743A3256" w14:textId="77777777" w:rsidR="008D5FE8" w:rsidRPr="005C3CC3" w:rsidRDefault="008D5FE8" w:rsidP="005C3CC3">
      <w:pPr>
        <w:spacing w:line="360" w:lineRule="auto"/>
        <w:jc w:val="both"/>
        <w:rPr>
          <w:rFonts w:ascii="Times New Roman" w:hAnsi="Times New Roman" w:cs="Times New Roman"/>
        </w:rPr>
      </w:pPr>
      <w:r w:rsidRPr="005C3CC3">
        <w:rPr>
          <w:rFonts w:ascii="Times New Roman" w:hAnsi="Times New Roman" w:cs="Times New Roman"/>
        </w:rPr>
        <w:lastRenderedPageBreak/>
        <w:t xml:space="preserve">Eckert, C. (2017). Corporate reputation and reputation risk: Definition and measurement from a (risk) management perspective. Journal of Risk Finance, 18(2), 145–158. https://doi.org/10.1108/JRF-06-2016-0075 </w:t>
      </w:r>
    </w:p>
    <w:p w14:paraId="2EFDE914" w14:textId="24600947" w:rsidR="00201915" w:rsidRPr="005C3CC3" w:rsidRDefault="00201915" w:rsidP="005C3CC3">
      <w:pPr>
        <w:spacing w:line="360" w:lineRule="auto"/>
        <w:jc w:val="both"/>
        <w:rPr>
          <w:rFonts w:ascii="Times New Roman" w:hAnsi="Times New Roman" w:cs="Times New Roman"/>
        </w:rPr>
      </w:pPr>
    </w:p>
    <w:p w14:paraId="610E833B" w14:textId="1D1143F5" w:rsidR="00F65326" w:rsidRPr="005C3CC3" w:rsidRDefault="00F65326" w:rsidP="005C3CC3">
      <w:pPr>
        <w:spacing w:line="360" w:lineRule="auto"/>
        <w:jc w:val="both"/>
        <w:rPr>
          <w:rFonts w:ascii="Times New Roman" w:hAnsi="Times New Roman" w:cs="Times New Roman"/>
        </w:rPr>
      </w:pPr>
      <w:r w:rsidRPr="005C3CC3">
        <w:rPr>
          <w:rFonts w:ascii="Times New Roman" w:hAnsi="Times New Roman" w:cs="Times New Roman"/>
        </w:rPr>
        <w:t xml:space="preserve">Electronic Frontier Foundation. 2022. Government Hacking and Subversion of Digital Security. [online] Available at: </w:t>
      </w:r>
      <w:hyperlink r:id="rId20" w:history="1">
        <w:r w:rsidRPr="005C3CC3">
          <w:rPr>
            <w:rStyle w:val="a4"/>
            <w:rFonts w:ascii="Times New Roman" w:hAnsi="Times New Roman" w:cs="Times New Roman"/>
          </w:rPr>
          <w:t>https://www.eff.org/issues/government-hacking-digital-security</w:t>
        </w:r>
      </w:hyperlink>
      <w:r w:rsidRPr="005C3CC3">
        <w:rPr>
          <w:rFonts w:ascii="Times New Roman" w:hAnsi="Times New Roman" w:cs="Times New Roman"/>
        </w:rPr>
        <w:t xml:space="preserve"> [Accessed 28 January 2022].</w:t>
      </w:r>
    </w:p>
    <w:p w14:paraId="49F78BE4" w14:textId="77777777" w:rsidR="00F65326" w:rsidRPr="005C3CC3" w:rsidRDefault="00F65326" w:rsidP="005C3CC3">
      <w:pPr>
        <w:spacing w:line="360" w:lineRule="auto"/>
        <w:jc w:val="both"/>
        <w:rPr>
          <w:rFonts w:ascii="Times New Roman" w:hAnsi="Times New Roman" w:cs="Times New Roman"/>
        </w:rPr>
      </w:pPr>
    </w:p>
    <w:p w14:paraId="59F5F7BC" w14:textId="50032FEF" w:rsidR="00D06362" w:rsidRPr="005C3CC3" w:rsidRDefault="00D06362" w:rsidP="005C3CC3">
      <w:pPr>
        <w:spacing w:line="360" w:lineRule="auto"/>
        <w:jc w:val="both"/>
        <w:rPr>
          <w:rFonts w:ascii="Times New Roman" w:hAnsi="Times New Roman" w:cs="Times New Roman"/>
        </w:rPr>
      </w:pPr>
      <w:r w:rsidRPr="005C3CC3">
        <w:rPr>
          <w:rFonts w:ascii="Times New Roman" w:hAnsi="Times New Roman" w:cs="Times New Roman"/>
        </w:rPr>
        <w:t>ERIC JHONSA. 2018. The real impact of the constant stream of negative news about Facebook. [online] Available at: https://www.thestreet.com/opinion/facebook-negative-news-impact-14817872 [Accessed 24 January 2022].</w:t>
      </w:r>
    </w:p>
    <w:p w14:paraId="147F148F" w14:textId="77777777" w:rsidR="00D06362" w:rsidRPr="005C3CC3" w:rsidRDefault="00D06362" w:rsidP="005C3CC3">
      <w:pPr>
        <w:spacing w:line="360" w:lineRule="auto"/>
        <w:jc w:val="both"/>
        <w:rPr>
          <w:rFonts w:ascii="Times New Roman" w:hAnsi="Times New Roman" w:cs="Times New Roman"/>
        </w:rPr>
      </w:pPr>
    </w:p>
    <w:p w14:paraId="14F8F054" w14:textId="4F64E307" w:rsidR="00A716D3" w:rsidRPr="005C3CC3" w:rsidRDefault="00A716D3"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Frynas</w:t>
      </w:r>
      <w:proofErr w:type="spellEnd"/>
      <w:r w:rsidRPr="005C3CC3">
        <w:rPr>
          <w:rFonts w:ascii="Times New Roman" w:hAnsi="Times New Roman" w:cs="Times New Roman"/>
        </w:rPr>
        <w:t xml:space="preserve">, J.G. and </w:t>
      </w:r>
      <w:proofErr w:type="spellStart"/>
      <w:r w:rsidRPr="005C3CC3">
        <w:rPr>
          <w:rFonts w:ascii="Times New Roman" w:hAnsi="Times New Roman" w:cs="Times New Roman"/>
        </w:rPr>
        <w:t>Yamahaki</w:t>
      </w:r>
      <w:proofErr w:type="spellEnd"/>
      <w:r w:rsidRPr="005C3CC3">
        <w:rPr>
          <w:rFonts w:ascii="Times New Roman" w:hAnsi="Times New Roman" w:cs="Times New Roman"/>
        </w:rPr>
        <w:t>, C. (2016) ‘Corporate social responsibility: review and roadmap of theoretical perspectives’, Business ethics (Oxford, England), 25(3), pp. 258–285. doi:10.1111/beer.12115.</w:t>
      </w:r>
    </w:p>
    <w:p w14:paraId="6C66586F" w14:textId="2D5B92CF" w:rsidR="002F7068" w:rsidRPr="005C3CC3" w:rsidRDefault="002F7068" w:rsidP="005C3CC3">
      <w:pPr>
        <w:spacing w:line="360" w:lineRule="auto"/>
        <w:jc w:val="both"/>
        <w:rPr>
          <w:rFonts w:ascii="Times New Roman" w:hAnsi="Times New Roman" w:cs="Times New Roman"/>
        </w:rPr>
      </w:pPr>
    </w:p>
    <w:p w14:paraId="233AF122" w14:textId="77777777" w:rsidR="002F7068" w:rsidRPr="005C3CC3" w:rsidRDefault="002F7068"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Frynas</w:t>
      </w:r>
      <w:proofErr w:type="spellEnd"/>
      <w:r w:rsidRPr="005C3CC3">
        <w:rPr>
          <w:rFonts w:ascii="Times New Roman" w:hAnsi="Times New Roman" w:cs="Times New Roman"/>
        </w:rPr>
        <w:t xml:space="preserve">, J.G. and Stephens, S. 2015. ‘Political corporate social responsibility: reviewing theories and setting new </w:t>
      </w:r>
      <w:proofErr w:type="gramStart"/>
      <w:r w:rsidRPr="005C3CC3">
        <w:rPr>
          <w:rFonts w:ascii="Times New Roman" w:hAnsi="Times New Roman" w:cs="Times New Roman"/>
        </w:rPr>
        <w:t>agendas’</w:t>
      </w:r>
      <w:proofErr w:type="gramEnd"/>
      <w:r w:rsidRPr="005C3CC3">
        <w:rPr>
          <w:rFonts w:ascii="Times New Roman" w:hAnsi="Times New Roman" w:cs="Times New Roman"/>
        </w:rPr>
        <w:t xml:space="preserve">. International Journal of Management Reviews, 17(4), pp. 483–509. </w:t>
      </w:r>
    </w:p>
    <w:p w14:paraId="2D1BEC09" w14:textId="72D8B4F5" w:rsidR="002F7068" w:rsidRPr="005C3CC3" w:rsidRDefault="002F7068" w:rsidP="005C3CC3">
      <w:pPr>
        <w:spacing w:line="360" w:lineRule="auto"/>
        <w:jc w:val="both"/>
        <w:rPr>
          <w:rFonts w:ascii="Times New Roman" w:hAnsi="Times New Roman" w:cs="Times New Roman"/>
        </w:rPr>
      </w:pPr>
    </w:p>
    <w:p w14:paraId="7EA31057" w14:textId="6A9C6E94" w:rsidR="001F342D" w:rsidRPr="005C3CC3" w:rsidRDefault="001F342D" w:rsidP="005C3CC3">
      <w:pPr>
        <w:spacing w:line="360" w:lineRule="auto"/>
        <w:jc w:val="both"/>
        <w:rPr>
          <w:rFonts w:ascii="Times New Roman" w:hAnsi="Times New Roman" w:cs="Times New Roman"/>
        </w:rPr>
      </w:pPr>
      <w:r w:rsidRPr="005C3CC3">
        <w:rPr>
          <w:rFonts w:ascii="Times New Roman" w:hAnsi="Times New Roman" w:cs="Times New Roman"/>
        </w:rPr>
        <w:t xml:space="preserve">Friedman, M. 1962. Capitalism and Freedom. Chicago, IL: University of Chicago Press. </w:t>
      </w:r>
    </w:p>
    <w:p w14:paraId="07553A7F" w14:textId="77777777" w:rsidR="00A716D3" w:rsidRPr="005C3CC3" w:rsidRDefault="00A716D3" w:rsidP="005C3CC3">
      <w:pPr>
        <w:spacing w:line="360" w:lineRule="auto"/>
        <w:jc w:val="both"/>
        <w:rPr>
          <w:rFonts w:ascii="Times New Roman" w:hAnsi="Times New Roman" w:cs="Times New Roman"/>
        </w:rPr>
      </w:pPr>
    </w:p>
    <w:p w14:paraId="76539F8C" w14:textId="77777777" w:rsidR="00EA5F1C" w:rsidRPr="005C3CC3" w:rsidRDefault="00EA5F1C" w:rsidP="005C3CC3">
      <w:pPr>
        <w:spacing w:line="360" w:lineRule="auto"/>
        <w:jc w:val="both"/>
        <w:rPr>
          <w:rFonts w:ascii="Times New Roman" w:hAnsi="Times New Roman" w:cs="Times New Roman"/>
        </w:rPr>
      </w:pPr>
      <w:r w:rsidRPr="005C3CC3">
        <w:rPr>
          <w:rFonts w:ascii="Times New Roman" w:hAnsi="Times New Roman" w:cs="Times New Roman"/>
        </w:rPr>
        <w:t xml:space="preserve">Green Paper, (2001). “Promoting a European framework for Corporate Social Responsibility”, Commission of the European Communities, COM (2001), 366 final. </w:t>
      </w:r>
    </w:p>
    <w:p w14:paraId="41C9452F" w14:textId="5EFCC013" w:rsidR="00C67092" w:rsidRPr="005C3CC3" w:rsidRDefault="00C67092" w:rsidP="005C3CC3">
      <w:pPr>
        <w:spacing w:line="360" w:lineRule="auto"/>
        <w:jc w:val="both"/>
        <w:rPr>
          <w:rFonts w:ascii="Times New Roman" w:hAnsi="Times New Roman" w:cs="Times New Roman"/>
        </w:rPr>
      </w:pPr>
    </w:p>
    <w:p w14:paraId="2161900A" w14:textId="5FC2A62A" w:rsidR="00B41AFF" w:rsidRPr="005C3CC3" w:rsidRDefault="00B41AFF"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Houssem</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Edine</w:t>
      </w:r>
      <w:proofErr w:type="spellEnd"/>
      <w:r w:rsidRPr="005C3CC3">
        <w:rPr>
          <w:rFonts w:ascii="Times New Roman" w:hAnsi="Times New Roman" w:cs="Times New Roman"/>
        </w:rPr>
        <w:t xml:space="preserve"> Nasr, Nadia </w:t>
      </w:r>
      <w:proofErr w:type="spellStart"/>
      <w:r w:rsidRPr="005C3CC3">
        <w:rPr>
          <w:rFonts w:ascii="Times New Roman" w:hAnsi="Times New Roman" w:cs="Times New Roman"/>
        </w:rPr>
        <w:t>Eleuch</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Mhiri</w:t>
      </w:r>
      <w:proofErr w:type="spellEnd"/>
      <w:r w:rsidRPr="005C3CC3">
        <w:rPr>
          <w:rFonts w:ascii="Times New Roman" w:hAnsi="Times New Roman" w:cs="Times New Roman"/>
        </w:rPr>
        <w:t xml:space="preserve"> and </w:t>
      </w:r>
      <w:proofErr w:type="spellStart"/>
      <w:r w:rsidRPr="005C3CC3">
        <w:rPr>
          <w:rFonts w:ascii="Times New Roman" w:hAnsi="Times New Roman" w:cs="Times New Roman"/>
        </w:rPr>
        <w:t>Kaouther</w:t>
      </w:r>
      <w:proofErr w:type="spellEnd"/>
      <w:r w:rsidRPr="005C3CC3">
        <w:rPr>
          <w:rFonts w:ascii="Times New Roman" w:hAnsi="Times New Roman" w:cs="Times New Roman"/>
        </w:rPr>
        <w:t xml:space="preserve"> Saied </w:t>
      </w:r>
      <w:proofErr w:type="spellStart"/>
      <w:r w:rsidRPr="005C3CC3">
        <w:rPr>
          <w:rFonts w:ascii="Times New Roman" w:hAnsi="Times New Roman" w:cs="Times New Roman"/>
        </w:rPr>
        <w:t>Benrached</w:t>
      </w:r>
      <w:proofErr w:type="spellEnd"/>
      <w:r w:rsidRPr="005C3CC3">
        <w:rPr>
          <w:rFonts w:ascii="Times New Roman" w:hAnsi="Times New Roman" w:cs="Times New Roman"/>
        </w:rPr>
        <w:t xml:space="preserve"> (2020) ‘FACEBOOK AND CSR: IS THERE A CONCORDANCE?’, International journal of entrepreneurship, 24(5), pp. 1–3.</w:t>
      </w:r>
    </w:p>
    <w:p w14:paraId="3C5BA54E" w14:textId="77777777" w:rsidR="00B41AFF" w:rsidRPr="005C3CC3" w:rsidRDefault="00B41AFF" w:rsidP="005C3CC3">
      <w:pPr>
        <w:spacing w:line="360" w:lineRule="auto"/>
        <w:jc w:val="both"/>
        <w:rPr>
          <w:rFonts w:ascii="Times New Roman" w:hAnsi="Times New Roman" w:cs="Times New Roman"/>
        </w:rPr>
      </w:pPr>
    </w:p>
    <w:p w14:paraId="2F6F3B45" w14:textId="59418647" w:rsidR="00C67092" w:rsidRPr="005C3CC3" w:rsidRDefault="00C67092" w:rsidP="005C3CC3">
      <w:pPr>
        <w:spacing w:line="360" w:lineRule="auto"/>
        <w:jc w:val="both"/>
        <w:rPr>
          <w:rFonts w:ascii="Times New Roman" w:hAnsi="Times New Roman" w:cs="Times New Roman"/>
        </w:rPr>
      </w:pPr>
      <w:r w:rsidRPr="005C3CC3">
        <w:rPr>
          <w:rFonts w:ascii="Times New Roman" w:hAnsi="Times New Roman" w:cs="Times New Roman"/>
        </w:rPr>
        <w:lastRenderedPageBreak/>
        <w:t>JANNA ANDERSON AND LEE RAINIE, 2018. Stories From Experts About the Impact of Digital Life. [online] Available at: https://www.pewresearch.org/internet/2018/07/03/the-negatives-of-digital-life/ [Accessed 22 January 2022].</w:t>
      </w:r>
    </w:p>
    <w:p w14:paraId="0339A74F" w14:textId="46E18AB5" w:rsidR="00EA5F1C" w:rsidRPr="005C3CC3" w:rsidRDefault="00EA5F1C" w:rsidP="005C3CC3">
      <w:pPr>
        <w:spacing w:line="360" w:lineRule="auto"/>
        <w:jc w:val="both"/>
        <w:rPr>
          <w:rFonts w:ascii="Times New Roman" w:hAnsi="Times New Roman" w:cs="Times New Roman"/>
        </w:rPr>
      </w:pPr>
    </w:p>
    <w:p w14:paraId="5A70323D" w14:textId="616FEB6C" w:rsidR="00C67092" w:rsidRPr="005C3CC3" w:rsidRDefault="00D43321" w:rsidP="005C3CC3">
      <w:pPr>
        <w:spacing w:line="360" w:lineRule="auto"/>
        <w:jc w:val="both"/>
        <w:rPr>
          <w:rFonts w:ascii="Times New Roman" w:hAnsi="Times New Roman" w:cs="Times New Roman"/>
        </w:rPr>
      </w:pPr>
      <w:r w:rsidRPr="005C3CC3">
        <w:rPr>
          <w:rFonts w:ascii="Times New Roman" w:hAnsi="Times New Roman" w:cs="Times New Roman"/>
        </w:rPr>
        <w:t>Julian, S.D., Ofori-</w:t>
      </w:r>
      <w:proofErr w:type="spellStart"/>
      <w:r w:rsidRPr="005C3CC3">
        <w:rPr>
          <w:rFonts w:ascii="Times New Roman" w:hAnsi="Times New Roman" w:cs="Times New Roman"/>
        </w:rPr>
        <w:t>Dankwa</w:t>
      </w:r>
      <w:proofErr w:type="spellEnd"/>
      <w:r w:rsidRPr="005C3CC3">
        <w:rPr>
          <w:rFonts w:ascii="Times New Roman" w:hAnsi="Times New Roman" w:cs="Times New Roman"/>
        </w:rPr>
        <w:t xml:space="preserve">, J.C. and </w:t>
      </w:r>
      <w:proofErr w:type="spellStart"/>
      <w:r w:rsidRPr="005C3CC3">
        <w:rPr>
          <w:rFonts w:ascii="Times New Roman" w:hAnsi="Times New Roman" w:cs="Times New Roman"/>
        </w:rPr>
        <w:t>Justis</w:t>
      </w:r>
      <w:proofErr w:type="spellEnd"/>
      <w:r w:rsidRPr="005C3CC3">
        <w:rPr>
          <w:rFonts w:ascii="Times New Roman" w:hAnsi="Times New Roman" w:cs="Times New Roman"/>
        </w:rPr>
        <w:t xml:space="preserve">, R.T. 2008. ‘Understanding strategic responses to interest group </w:t>
      </w:r>
      <w:proofErr w:type="gramStart"/>
      <w:r w:rsidRPr="005C3CC3">
        <w:rPr>
          <w:rFonts w:ascii="Times New Roman" w:hAnsi="Times New Roman" w:cs="Times New Roman"/>
        </w:rPr>
        <w:t>pressures’</w:t>
      </w:r>
      <w:proofErr w:type="gramEnd"/>
      <w:r w:rsidRPr="005C3CC3">
        <w:rPr>
          <w:rFonts w:ascii="Times New Roman" w:hAnsi="Times New Roman" w:cs="Times New Roman"/>
        </w:rPr>
        <w:t xml:space="preserve">. Strategic Management Journal, 29(9), pp. 963–984. </w:t>
      </w:r>
    </w:p>
    <w:p w14:paraId="608921BE" w14:textId="77777777" w:rsidR="00B90B55" w:rsidRPr="005C3CC3" w:rsidRDefault="00B90B55" w:rsidP="005C3CC3">
      <w:pPr>
        <w:spacing w:line="360" w:lineRule="auto"/>
        <w:jc w:val="both"/>
        <w:rPr>
          <w:rFonts w:ascii="Times New Roman" w:hAnsi="Times New Roman" w:cs="Times New Roman"/>
        </w:rPr>
      </w:pPr>
    </w:p>
    <w:p w14:paraId="1D05B091" w14:textId="77777777" w:rsidR="00B90B55" w:rsidRPr="005C3CC3" w:rsidRDefault="00B90B55" w:rsidP="005C3CC3">
      <w:pPr>
        <w:spacing w:line="360" w:lineRule="auto"/>
        <w:jc w:val="both"/>
        <w:rPr>
          <w:rFonts w:ascii="Times New Roman" w:hAnsi="Times New Roman" w:cs="Times New Roman"/>
        </w:rPr>
      </w:pPr>
      <w:r w:rsidRPr="005C3CC3">
        <w:rPr>
          <w:rFonts w:ascii="Times New Roman" w:hAnsi="Times New Roman" w:cs="Times New Roman"/>
        </w:rPr>
        <w:t>Kauppi, K. and Hannibal, C. (2017) ‘Institutional pressures and sustainability assessment in supply chains’, Supply chain management, 22(5), pp. 458–472. doi:10.1108/SCM-01-2017-0004.</w:t>
      </w:r>
    </w:p>
    <w:p w14:paraId="55959C9B" w14:textId="6095C4CD" w:rsidR="00D43321" w:rsidRPr="005C3CC3" w:rsidRDefault="00D43321" w:rsidP="005C3CC3">
      <w:pPr>
        <w:spacing w:line="360" w:lineRule="auto"/>
        <w:jc w:val="both"/>
        <w:rPr>
          <w:rFonts w:ascii="Times New Roman" w:hAnsi="Times New Roman" w:cs="Times New Roman"/>
        </w:rPr>
      </w:pPr>
    </w:p>
    <w:p w14:paraId="6CABCC3B" w14:textId="1D0AEEEF" w:rsidR="00B90B55" w:rsidRPr="005C3CC3" w:rsidRDefault="00B90B55" w:rsidP="005C3CC3">
      <w:pPr>
        <w:spacing w:line="360" w:lineRule="auto"/>
        <w:jc w:val="both"/>
        <w:rPr>
          <w:rFonts w:ascii="Times New Roman" w:hAnsi="Times New Roman" w:cs="Times New Roman"/>
        </w:rPr>
      </w:pPr>
      <w:r w:rsidRPr="005C3CC3">
        <w:rPr>
          <w:rFonts w:ascii="Times New Roman" w:hAnsi="Times New Roman" w:cs="Times New Roman"/>
        </w:rPr>
        <w:t xml:space="preserve">Kaur, P. et al. (2020) ‘Why do people purchase virtual goods? A uses and gratification (U&amp;G) theory perspective’, Telematics and informatics, 53, p. 101376–. </w:t>
      </w:r>
      <w:proofErr w:type="spellStart"/>
      <w:r w:rsidRPr="005C3CC3">
        <w:rPr>
          <w:rFonts w:ascii="Times New Roman" w:hAnsi="Times New Roman" w:cs="Times New Roman"/>
        </w:rPr>
        <w:t>doi</w:t>
      </w:r>
      <w:proofErr w:type="spellEnd"/>
      <w:r w:rsidRPr="005C3CC3">
        <w:rPr>
          <w:rFonts w:ascii="Times New Roman" w:hAnsi="Times New Roman" w:cs="Times New Roman"/>
        </w:rPr>
        <w:t>: 10.1016/</w:t>
      </w:r>
      <w:proofErr w:type="spellStart"/>
      <w:r w:rsidRPr="005C3CC3">
        <w:rPr>
          <w:rFonts w:ascii="Times New Roman" w:hAnsi="Times New Roman" w:cs="Times New Roman"/>
        </w:rPr>
        <w:t>j.tele</w:t>
      </w:r>
      <w:proofErr w:type="spellEnd"/>
      <w:r w:rsidRPr="005C3CC3">
        <w:rPr>
          <w:rFonts w:ascii="Times New Roman" w:hAnsi="Times New Roman" w:cs="Times New Roman"/>
        </w:rPr>
        <w:t>. 2020.101376.</w:t>
      </w:r>
    </w:p>
    <w:p w14:paraId="0786FF21" w14:textId="24E8BDEB" w:rsidR="00B90B55" w:rsidRPr="005C3CC3" w:rsidRDefault="00B90B55" w:rsidP="005C3CC3">
      <w:pPr>
        <w:spacing w:line="360" w:lineRule="auto"/>
        <w:jc w:val="both"/>
        <w:rPr>
          <w:rFonts w:ascii="Times New Roman" w:hAnsi="Times New Roman" w:cs="Times New Roman"/>
        </w:rPr>
      </w:pPr>
    </w:p>
    <w:p w14:paraId="0FCAAB87" w14:textId="2BF25283" w:rsidR="00EE3DB7" w:rsidRPr="005C3CC3" w:rsidRDefault="00EE3DB7" w:rsidP="005C3CC3">
      <w:pPr>
        <w:spacing w:line="360" w:lineRule="auto"/>
        <w:jc w:val="both"/>
        <w:rPr>
          <w:rFonts w:ascii="Times New Roman" w:hAnsi="Times New Roman" w:cs="Times New Roman"/>
        </w:rPr>
      </w:pPr>
      <w:r w:rsidRPr="005C3CC3">
        <w:rPr>
          <w:rFonts w:ascii="Times New Roman" w:hAnsi="Times New Roman" w:cs="Times New Roman"/>
        </w:rPr>
        <w:t xml:space="preserve">Kao, E. H. et al. (2018) ‘The relationship between CSR and performance: Evidence in China’, Pacific Basin Finance Journal, 51(June 2016), pp. 155–170. </w:t>
      </w:r>
      <w:proofErr w:type="spellStart"/>
      <w:r w:rsidRPr="005C3CC3">
        <w:rPr>
          <w:rFonts w:ascii="Times New Roman" w:hAnsi="Times New Roman" w:cs="Times New Roman"/>
        </w:rPr>
        <w:t>doi</w:t>
      </w:r>
      <w:proofErr w:type="spellEnd"/>
      <w:r w:rsidRPr="005C3CC3">
        <w:rPr>
          <w:rFonts w:ascii="Times New Roman" w:hAnsi="Times New Roman" w:cs="Times New Roman"/>
        </w:rPr>
        <w:t>: 10.1016/j.pacfin.2018.04.006.</w:t>
      </w:r>
    </w:p>
    <w:p w14:paraId="75DB8CB3" w14:textId="31848080" w:rsidR="00EE3DB7" w:rsidRPr="005C3CC3" w:rsidRDefault="00EE3DB7" w:rsidP="005C3CC3">
      <w:pPr>
        <w:spacing w:line="360" w:lineRule="auto"/>
        <w:jc w:val="both"/>
        <w:rPr>
          <w:rFonts w:ascii="Times New Roman" w:hAnsi="Times New Roman" w:cs="Times New Roman"/>
        </w:rPr>
      </w:pPr>
    </w:p>
    <w:p w14:paraId="43426ABE" w14:textId="49664D77" w:rsidR="008760FF" w:rsidRPr="005C3CC3" w:rsidRDefault="008760FF"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Kuo</w:t>
      </w:r>
      <w:proofErr w:type="spellEnd"/>
      <w:r w:rsidRPr="005C3CC3">
        <w:rPr>
          <w:rFonts w:ascii="Times New Roman" w:hAnsi="Times New Roman" w:cs="Times New Roman"/>
        </w:rPr>
        <w:t xml:space="preserve">, L., Yeh, C. C. and Yu, H. C. (2012) ‘Disclosure of Corporate Social Responsibility and Environmental Management: Evidence from China’, Corporate Social Responsibility and Environmental Management, 19(5), pp. 273–287. </w:t>
      </w:r>
      <w:proofErr w:type="spellStart"/>
      <w:r w:rsidRPr="005C3CC3">
        <w:rPr>
          <w:rFonts w:ascii="Times New Roman" w:hAnsi="Times New Roman" w:cs="Times New Roman"/>
        </w:rPr>
        <w:t>doi</w:t>
      </w:r>
      <w:proofErr w:type="spellEnd"/>
      <w:r w:rsidRPr="005C3CC3">
        <w:rPr>
          <w:rFonts w:ascii="Times New Roman" w:hAnsi="Times New Roman" w:cs="Times New Roman"/>
        </w:rPr>
        <w:t>: 10.1002/csr.274.</w:t>
      </w:r>
    </w:p>
    <w:p w14:paraId="08FD7160" w14:textId="77777777" w:rsidR="008760FF" w:rsidRPr="005C3CC3" w:rsidRDefault="008760FF" w:rsidP="005C3CC3">
      <w:pPr>
        <w:spacing w:line="360" w:lineRule="auto"/>
        <w:jc w:val="both"/>
        <w:rPr>
          <w:rFonts w:ascii="Times New Roman" w:hAnsi="Times New Roman" w:cs="Times New Roman"/>
        </w:rPr>
      </w:pPr>
    </w:p>
    <w:p w14:paraId="792E2BDC" w14:textId="444D3276" w:rsidR="00CE67A4" w:rsidRPr="005C3CC3" w:rsidRDefault="00CE67A4"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Kvasničková</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Stanislavská</w:t>
      </w:r>
      <w:proofErr w:type="spellEnd"/>
      <w:r w:rsidRPr="005C3CC3">
        <w:rPr>
          <w:rFonts w:ascii="Times New Roman" w:hAnsi="Times New Roman" w:cs="Times New Roman"/>
        </w:rPr>
        <w:t>, L. et al. (2020) ‘Corporate Social Responsibility and Social Media: Comparison between Developing and Developed Countries’, Sustainability (Basel, Switzerland), 12(13), p. 5255–. doi:10.3390/su12135255.</w:t>
      </w:r>
    </w:p>
    <w:p w14:paraId="1B8A1F15" w14:textId="00EF1660" w:rsidR="00BA5582" w:rsidRPr="005C3CC3" w:rsidRDefault="00BA5582" w:rsidP="005C3CC3">
      <w:pPr>
        <w:spacing w:line="360" w:lineRule="auto"/>
        <w:jc w:val="both"/>
        <w:rPr>
          <w:rFonts w:ascii="Times New Roman" w:hAnsi="Times New Roman" w:cs="Times New Roman"/>
        </w:rPr>
      </w:pPr>
    </w:p>
    <w:p w14:paraId="6F3A2189" w14:textId="7BE85B12" w:rsidR="00D4081D" w:rsidRPr="005C3CC3" w:rsidRDefault="00D4081D"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lastRenderedPageBreak/>
        <w:t>Kraaijenbrink</w:t>
      </w:r>
      <w:proofErr w:type="spellEnd"/>
      <w:r w:rsidRPr="005C3CC3">
        <w:rPr>
          <w:rFonts w:ascii="Times New Roman" w:hAnsi="Times New Roman" w:cs="Times New Roman"/>
        </w:rPr>
        <w:t xml:space="preserve">, J., Spender, J. C. and Groen, A.J. 2010. ‘The resource-based view: a review and assessment of its critiques’. Journal of Management, 36(1), pp. 349–372. </w:t>
      </w:r>
    </w:p>
    <w:p w14:paraId="06B6A2F2" w14:textId="3011266C" w:rsidR="00BA5582" w:rsidRPr="005C3CC3" w:rsidRDefault="00BA5582" w:rsidP="005C3CC3">
      <w:pPr>
        <w:spacing w:line="360" w:lineRule="auto"/>
        <w:jc w:val="both"/>
        <w:rPr>
          <w:rFonts w:ascii="Times New Roman" w:hAnsi="Times New Roman" w:cs="Times New Roman"/>
        </w:rPr>
      </w:pPr>
    </w:p>
    <w:p w14:paraId="1CFBBCDA" w14:textId="6E4E33A4" w:rsidR="008F7246" w:rsidRPr="005C3CC3" w:rsidRDefault="008F7246" w:rsidP="005C3CC3">
      <w:pPr>
        <w:spacing w:line="360" w:lineRule="auto"/>
        <w:jc w:val="both"/>
        <w:rPr>
          <w:rFonts w:ascii="Times New Roman" w:hAnsi="Times New Roman" w:cs="Times New Roman"/>
        </w:rPr>
      </w:pPr>
      <w:r w:rsidRPr="005C3CC3">
        <w:rPr>
          <w:rFonts w:ascii="Times New Roman" w:hAnsi="Times New Roman" w:cs="Times New Roman"/>
        </w:rPr>
        <w:t xml:space="preserve">Kemper, J., &amp; </w:t>
      </w:r>
      <w:proofErr w:type="spellStart"/>
      <w:r w:rsidRPr="005C3CC3">
        <w:rPr>
          <w:rFonts w:ascii="Times New Roman" w:hAnsi="Times New Roman" w:cs="Times New Roman"/>
        </w:rPr>
        <w:t>Kolkman</w:t>
      </w:r>
      <w:proofErr w:type="spellEnd"/>
      <w:r w:rsidRPr="005C3CC3">
        <w:rPr>
          <w:rFonts w:ascii="Times New Roman" w:hAnsi="Times New Roman" w:cs="Times New Roman"/>
        </w:rPr>
        <w:t>, D 2018. Transparent to whom? No algorithmic accountability without a critical audience. [online] Available at: https://www.tandfonline.com/doi/full/10.1080/1369118X.2018.1477967 [Accessed 28 January 2022].</w:t>
      </w:r>
    </w:p>
    <w:p w14:paraId="1741AC10" w14:textId="77777777" w:rsidR="008F7246" w:rsidRPr="005C3CC3" w:rsidRDefault="008F7246" w:rsidP="005C3CC3">
      <w:pPr>
        <w:spacing w:line="360" w:lineRule="auto"/>
        <w:jc w:val="both"/>
        <w:rPr>
          <w:rFonts w:ascii="Times New Roman" w:hAnsi="Times New Roman" w:cs="Times New Roman"/>
        </w:rPr>
      </w:pPr>
    </w:p>
    <w:p w14:paraId="6E8B756E" w14:textId="03329FA6" w:rsidR="00F90B3B" w:rsidRPr="005C3CC3" w:rsidRDefault="00F90B3B" w:rsidP="005C3CC3">
      <w:pPr>
        <w:spacing w:line="360" w:lineRule="auto"/>
        <w:jc w:val="both"/>
        <w:rPr>
          <w:rFonts w:ascii="Times New Roman" w:hAnsi="Times New Roman" w:cs="Times New Roman"/>
        </w:rPr>
      </w:pPr>
      <w:r w:rsidRPr="005C3CC3">
        <w:rPr>
          <w:rFonts w:ascii="Times New Roman" w:hAnsi="Times New Roman" w:cs="Times New Roman"/>
        </w:rPr>
        <w:t xml:space="preserve">Lantos, G.P. (2001) The boundaries of strategic </w:t>
      </w:r>
      <w:proofErr w:type="spellStart"/>
      <w:r w:rsidRPr="005C3CC3">
        <w:rPr>
          <w:rFonts w:ascii="Times New Roman" w:hAnsi="Times New Roman" w:cs="Times New Roman"/>
        </w:rPr>
        <w:t>corpo</w:t>
      </w:r>
      <w:proofErr w:type="spellEnd"/>
      <w:r w:rsidRPr="005C3CC3">
        <w:rPr>
          <w:rFonts w:ascii="Times New Roman" w:hAnsi="Times New Roman" w:cs="Times New Roman"/>
        </w:rPr>
        <w:t xml:space="preserve">- rate social responsibility. Journal of Consumer Mar- </w:t>
      </w:r>
      <w:proofErr w:type="spellStart"/>
      <w:r w:rsidRPr="005C3CC3">
        <w:rPr>
          <w:rFonts w:ascii="Times New Roman" w:hAnsi="Times New Roman" w:cs="Times New Roman"/>
        </w:rPr>
        <w:t>keting</w:t>
      </w:r>
      <w:proofErr w:type="spellEnd"/>
      <w:r w:rsidRPr="005C3CC3">
        <w:rPr>
          <w:rFonts w:ascii="Times New Roman" w:hAnsi="Times New Roman" w:cs="Times New Roman"/>
        </w:rPr>
        <w:t xml:space="preserve"> 18(7)</w:t>
      </w:r>
      <w:r w:rsidR="007A0B5C" w:rsidRPr="005C3CC3">
        <w:rPr>
          <w:rFonts w:ascii="Times New Roman" w:hAnsi="Times New Roman" w:cs="Times New Roman"/>
        </w:rPr>
        <w:t>.</w:t>
      </w:r>
      <w:r w:rsidRPr="005C3CC3">
        <w:rPr>
          <w:rFonts w:ascii="Times New Roman" w:hAnsi="Times New Roman" w:cs="Times New Roman"/>
        </w:rPr>
        <w:t xml:space="preserve"> </w:t>
      </w:r>
      <w:r w:rsidR="007A0B5C" w:rsidRPr="005C3CC3">
        <w:rPr>
          <w:rFonts w:ascii="Times New Roman" w:hAnsi="Times New Roman" w:cs="Times New Roman"/>
        </w:rPr>
        <w:t xml:space="preserve">pp. </w:t>
      </w:r>
      <w:r w:rsidRPr="005C3CC3">
        <w:rPr>
          <w:rFonts w:ascii="Times New Roman" w:hAnsi="Times New Roman" w:cs="Times New Roman"/>
        </w:rPr>
        <w:t xml:space="preserve">595–630. </w:t>
      </w:r>
    </w:p>
    <w:p w14:paraId="19A565A3" w14:textId="5B2950AE" w:rsidR="00CE67A4" w:rsidRPr="005C3CC3" w:rsidRDefault="00CE67A4" w:rsidP="005C3CC3">
      <w:pPr>
        <w:spacing w:line="360" w:lineRule="auto"/>
        <w:jc w:val="both"/>
        <w:rPr>
          <w:rFonts w:ascii="Times New Roman" w:hAnsi="Times New Roman" w:cs="Times New Roman"/>
        </w:rPr>
      </w:pPr>
    </w:p>
    <w:p w14:paraId="5B08F781" w14:textId="6124DCC0" w:rsidR="003E1414" w:rsidRPr="005C3CC3" w:rsidRDefault="003E1414"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Lanis</w:t>
      </w:r>
      <w:proofErr w:type="spellEnd"/>
      <w:r w:rsidRPr="005C3CC3">
        <w:rPr>
          <w:rFonts w:ascii="Times New Roman" w:hAnsi="Times New Roman" w:cs="Times New Roman"/>
        </w:rPr>
        <w:t xml:space="preserve">, R. and Richardson, G. 2013. ‘Corporate social responsibility and tax aggressiveness: a test of legitimacy theory’. Accounting, Auditing &amp; Accountability Journal, 26(1), pp. 75–100. </w:t>
      </w:r>
    </w:p>
    <w:p w14:paraId="200E392D" w14:textId="6B0E4FEC" w:rsidR="003E1414" w:rsidRPr="005C3CC3" w:rsidRDefault="003E1414" w:rsidP="005C3CC3">
      <w:pPr>
        <w:spacing w:line="360" w:lineRule="auto"/>
        <w:jc w:val="both"/>
        <w:rPr>
          <w:rFonts w:ascii="Times New Roman" w:hAnsi="Times New Roman" w:cs="Times New Roman"/>
        </w:rPr>
      </w:pPr>
    </w:p>
    <w:p w14:paraId="1F1CF271" w14:textId="1B66A209" w:rsidR="00D760B6" w:rsidRPr="005C3CC3" w:rsidRDefault="00D760B6" w:rsidP="005C3CC3">
      <w:pPr>
        <w:spacing w:line="360" w:lineRule="auto"/>
        <w:jc w:val="both"/>
        <w:rPr>
          <w:rFonts w:ascii="Times New Roman" w:hAnsi="Times New Roman" w:cs="Times New Roman"/>
        </w:rPr>
      </w:pPr>
      <w:r w:rsidRPr="005C3CC3">
        <w:rPr>
          <w:rFonts w:ascii="Times New Roman" w:hAnsi="Times New Roman" w:cs="Times New Roman"/>
        </w:rPr>
        <w:t xml:space="preserve">Leung, L. (2013) ‘Generational differences in content generation in social media: The roles of the gratifications sought and of narcissism’, Computers in human behavior, 29(3), pp. 997–1006. </w:t>
      </w:r>
      <w:proofErr w:type="gramStart"/>
      <w:r w:rsidRPr="005C3CC3">
        <w:rPr>
          <w:rFonts w:ascii="Times New Roman" w:hAnsi="Times New Roman" w:cs="Times New Roman"/>
        </w:rPr>
        <w:t>doi:10.1016/j.chb</w:t>
      </w:r>
      <w:proofErr w:type="gramEnd"/>
      <w:r w:rsidRPr="005C3CC3">
        <w:rPr>
          <w:rFonts w:ascii="Times New Roman" w:hAnsi="Times New Roman" w:cs="Times New Roman"/>
        </w:rPr>
        <w:t>.2012.12.028.</w:t>
      </w:r>
    </w:p>
    <w:p w14:paraId="3A45AFD0" w14:textId="727DBEF8" w:rsidR="00D760B6" w:rsidRPr="005C3CC3" w:rsidRDefault="00D760B6" w:rsidP="005C3CC3">
      <w:pPr>
        <w:spacing w:line="360" w:lineRule="auto"/>
        <w:jc w:val="both"/>
        <w:rPr>
          <w:rFonts w:ascii="Times New Roman" w:hAnsi="Times New Roman" w:cs="Times New Roman"/>
        </w:rPr>
      </w:pPr>
    </w:p>
    <w:p w14:paraId="5D14291A" w14:textId="68F8ACF4" w:rsidR="00581E50" w:rsidRPr="005C3CC3" w:rsidRDefault="00581E50" w:rsidP="005C3CC3">
      <w:pPr>
        <w:spacing w:line="360" w:lineRule="auto"/>
        <w:jc w:val="both"/>
        <w:rPr>
          <w:rFonts w:ascii="Times New Roman" w:hAnsi="Times New Roman" w:cs="Times New Roman"/>
        </w:rPr>
      </w:pPr>
      <w:r w:rsidRPr="005C3CC3">
        <w:rPr>
          <w:rFonts w:ascii="Times New Roman" w:hAnsi="Times New Roman" w:cs="Times New Roman"/>
        </w:rPr>
        <w:t xml:space="preserve">Lee, C.S. and Ma, L. (2012) ‘News sharing in social media: The effect of gratifications and prior experience’, Computers in human behavior, 28(2), pp. 331–339. </w:t>
      </w:r>
      <w:proofErr w:type="gramStart"/>
      <w:r w:rsidRPr="005C3CC3">
        <w:rPr>
          <w:rFonts w:ascii="Times New Roman" w:hAnsi="Times New Roman" w:cs="Times New Roman"/>
        </w:rPr>
        <w:t>doi:10.1016/j.chb</w:t>
      </w:r>
      <w:proofErr w:type="gramEnd"/>
      <w:r w:rsidRPr="005C3CC3">
        <w:rPr>
          <w:rFonts w:ascii="Times New Roman" w:hAnsi="Times New Roman" w:cs="Times New Roman"/>
        </w:rPr>
        <w:t>.2011.10.002.</w:t>
      </w:r>
    </w:p>
    <w:p w14:paraId="7CA5BEE9" w14:textId="345A3FA5" w:rsidR="00581E50" w:rsidRPr="005C3CC3" w:rsidRDefault="00581E50" w:rsidP="005C3CC3">
      <w:pPr>
        <w:spacing w:line="360" w:lineRule="auto"/>
        <w:jc w:val="both"/>
        <w:rPr>
          <w:rFonts w:ascii="Times New Roman" w:hAnsi="Times New Roman" w:cs="Times New Roman"/>
        </w:rPr>
      </w:pPr>
    </w:p>
    <w:p w14:paraId="05487968" w14:textId="560079FD" w:rsidR="00E3139A" w:rsidRPr="005C3CC3" w:rsidRDefault="00E3139A" w:rsidP="005C3CC3">
      <w:pPr>
        <w:spacing w:line="360" w:lineRule="auto"/>
        <w:jc w:val="both"/>
        <w:rPr>
          <w:rFonts w:ascii="Times New Roman" w:hAnsi="Times New Roman" w:cs="Times New Roman"/>
        </w:rPr>
      </w:pPr>
      <w:r w:rsidRPr="005C3CC3">
        <w:rPr>
          <w:rFonts w:ascii="Times New Roman" w:hAnsi="Times New Roman" w:cs="Times New Roman"/>
        </w:rPr>
        <w:t xml:space="preserve">Legal.thomsonreuters.com. 2022. Internet Privacy Laws Revealed - How Your Personal Information is Protected Online. [online] Available at: </w:t>
      </w:r>
      <w:hyperlink r:id="rId21" w:history="1">
        <w:r w:rsidRPr="005C3CC3">
          <w:rPr>
            <w:rStyle w:val="a4"/>
            <w:rFonts w:ascii="Times New Roman" w:hAnsi="Times New Roman" w:cs="Times New Roman"/>
          </w:rPr>
          <w:t>https://legal.thomsonreuters.com/en/insights/articles/how-your-personal-information-is-protected-online</w:t>
        </w:r>
      </w:hyperlink>
      <w:r w:rsidRPr="005C3CC3">
        <w:rPr>
          <w:rFonts w:ascii="Times New Roman" w:hAnsi="Times New Roman" w:cs="Times New Roman"/>
        </w:rPr>
        <w:t xml:space="preserve"> [Accessed 28 January 2022].</w:t>
      </w:r>
    </w:p>
    <w:p w14:paraId="1643F215" w14:textId="77777777" w:rsidR="00E3139A" w:rsidRPr="005C3CC3" w:rsidRDefault="00E3139A" w:rsidP="005C3CC3">
      <w:pPr>
        <w:spacing w:line="360" w:lineRule="auto"/>
        <w:jc w:val="both"/>
        <w:rPr>
          <w:rFonts w:ascii="Times New Roman" w:hAnsi="Times New Roman" w:cs="Times New Roman"/>
        </w:rPr>
      </w:pPr>
    </w:p>
    <w:p w14:paraId="3DA91D7A" w14:textId="1101B88D" w:rsidR="003461A6" w:rsidRPr="005C3CC3" w:rsidRDefault="003461A6" w:rsidP="005C3CC3">
      <w:pPr>
        <w:spacing w:line="360" w:lineRule="auto"/>
        <w:jc w:val="both"/>
        <w:rPr>
          <w:rFonts w:ascii="Times New Roman" w:hAnsi="Times New Roman" w:cs="Times New Roman"/>
        </w:rPr>
      </w:pPr>
      <w:r w:rsidRPr="005C3CC3">
        <w:rPr>
          <w:rFonts w:ascii="Times New Roman" w:hAnsi="Times New Roman" w:cs="Times New Roman"/>
        </w:rPr>
        <w:t xml:space="preserve">Lin, L., 2020. Mandatory Corporate Social Responsibility Legislation around the World: Emergent Varieties and National Experiences. [online] Papers.ssrn.com. </w:t>
      </w:r>
      <w:r w:rsidRPr="005C3CC3">
        <w:rPr>
          <w:rFonts w:ascii="Times New Roman" w:hAnsi="Times New Roman" w:cs="Times New Roman"/>
        </w:rPr>
        <w:lastRenderedPageBreak/>
        <w:t xml:space="preserve">Available at: </w:t>
      </w:r>
      <w:hyperlink r:id="rId22" w:history="1">
        <w:r w:rsidRPr="005C3CC3">
          <w:rPr>
            <w:rStyle w:val="a4"/>
            <w:rFonts w:ascii="Times New Roman" w:hAnsi="Times New Roman" w:cs="Times New Roman"/>
          </w:rPr>
          <w:t>https://papers.ssrn.com/sol3/papers.cfm?abstract_id=3678786</w:t>
        </w:r>
      </w:hyperlink>
      <w:r w:rsidRPr="005C3CC3">
        <w:rPr>
          <w:rFonts w:ascii="Times New Roman" w:hAnsi="Times New Roman" w:cs="Times New Roman"/>
        </w:rPr>
        <w:t xml:space="preserve"> [Accessed 21 January 2022].</w:t>
      </w:r>
    </w:p>
    <w:p w14:paraId="0A11C654" w14:textId="66F23478" w:rsidR="004F1CEF" w:rsidRPr="005C3CC3" w:rsidRDefault="004F1CEF" w:rsidP="005C3CC3">
      <w:pPr>
        <w:spacing w:line="360" w:lineRule="auto"/>
        <w:jc w:val="both"/>
        <w:rPr>
          <w:rFonts w:ascii="Times New Roman" w:hAnsi="Times New Roman" w:cs="Times New Roman"/>
        </w:rPr>
      </w:pPr>
    </w:p>
    <w:p w14:paraId="74D3C305" w14:textId="306DB5E8" w:rsidR="004F1CEF" w:rsidRPr="005C3CC3" w:rsidRDefault="004F1CEF"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Lourenc</w:t>
      </w:r>
      <w:proofErr w:type="spellEnd"/>
      <w:r w:rsidRPr="005C3CC3">
        <w:rPr>
          <w:rFonts w:ascii="Times New Roman" w:hAnsi="Times New Roman" w:cs="Times New Roman"/>
        </w:rPr>
        <w:t xml:space="preserve"> ̧o, I.C. Callen, J.L., Branco, M.C. and </w:t>
      </w:r>
      <w:proofErr w:type="spellStart"/>
      <w:r w:rsidRPr="005C3CC3">
        <w:rPr>
          <w:rFonts w:ascii="Times New Roman" w:hAnsi="Times New Roman" w:cs="Times New Roman"/>
        </w:rPr>
        <w:t>Curto</w:t>
      </w:r>
      <w:proofErr w:type="spellEnd"/>
      <w:r w:rsidRPr="005C3CC3">
        <w:rPr>
          <w:rFonts w:ascii="Times New Roman" w:hAnsi="Times New Roman" w:cs="Times New Roman"/>
        </w:rPr>
        <w:t xml:space="preserve">, J.D. 2014. ‘The value relevance of reputation for sus- </w:t>
      </w:r>
      <w:proofErr w:type="spellStart"/>
      <w:r w:rsidRPr="005C3CC3">
        <w:rPr>
          <w:rFonts w:ascii="Times New Roman" w:hAnsi="Times New Roman" w:cs="Times New Roman"/>
        </w:rPr>
        <w:t>tainability</w:t>
      </w:r>
      <w:proofErr w:type="spellEnd"/>
      <w:r w:rsidRPr="005C3CC3">
        <w:rPr>
          <w:rFonts w:ascii="Times New Roman" w:hAnsi="Times New Roman" w:cs="Times New Roman"/>
        </w:rPr>
        <w:t xml:space="preserve"> leadership’. Journal of Business Ethics, 119(1), pp. 17–28. </w:t>
      </w:r>
    </w:p>
    <w:p w14:paraId="28882E5A" w14:textId="77777777" w:rsidR="003D59E0" w:rsidRPr="005C3CC3" w:rsidRDefault="003D59E0" w:rsidP="005C3CC3">
      <w:pPr>
        <w:spacing w:line="360" w:lineRule="auto"/>
        <w:jc w:val="both"/>
        <w:rPr>
          <w:rFonts w:ascii="Times New Roman" w:hAnsi="Times New Roman" w:cs="Times New Roman"/>
        </w:rPr>
      </w:pPr>
    </w:p>
    <w:p w14:paraId="0FB32497" w14:textId="484F87C8" w:rsidR="003D59E0" w:rsidRPr="005C3CC3" w:rsidRDefault="003D59E0" w:rsidP="005C3CC3">
      <w:pPr>
        <w:spacing w:line="360" w:lineRule="auto"/>
        <w:jc w:val="both"/>
        <w:rPr>
          <w:rFonts w:ascii="Times New Roman" w:hAnsi="Times New Roman" w:cs="Times New Roman"/>
        </w:rPr>
      </w:pPr>
      <w:r w:rsidRPr="005C3CC3">
        <w:rPr>
          <w:rFonts w:ascii="Times New Roman" w:hAnsi="Times New Roman" w:cs="Times New Roman"/>
        </w:rPr>
        <w:t xml:space="preserve">Magness, V. 2006. ‘Strategic posture, financial per- </w:t>
      </w:r>
      <w:proofErr w:type="spellStart"/>
      <w:r w:rsidRPr="005C3CC3">
        <w:rPr>
          <w:rFonts w:ascii="Times New Roman" w:hAnsi="Times New Roman" w:cs="Times New Roman"/>
        </w:rPr>
        <w:t>formance</w:t>
      </w:r>
      <w:proofErr w:type="spellEnd"/>
      <w:r w:rsidRPr="005C3CC3">
        <w:rPr>
          <w:rFonts w:ascii="Times New Roman" w:hAnsi="Times New Roman" w:cs="Times New Roman"/>
        </w:rPr>
        <w:t xml:space="preserve"> and environmental disclosure: an </w:t>
      </w:r>
      <w:proofErr w:type="spellStart"/>
      <w:r w:rsidRPr="005C3CC3">
        <w:rPr>
          <w:rFonts w:ascii="Times New Roman" w:hAnsi="Times New Roman" w:cs="Times New Roman"/>
        </w:rPr>
        <w:t>empiri</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cal</w:t>
      </w:r>
      <w:proofErr w:type="spellEnd"/>
      <w:r w:rsidRPr="005C3CC3">
        <w:rPr>
          <w:rFonts w:ascii="Times New Roman" w:hAnsi="Times New Roman" w:cs="Times New Roman"/>
        </w:rPr>
        <w:t xml:space="preserve"> test of legitimacy theory’. Accounting, Auditing &amp; Accountability Journal, 19(4), pp. 540–563. </w:t>
      </w:r>
    </w:p>
    <w:p w14:paraId="5F1EDA49" w14:textId="77777777" w:rsidR="003461A6" w:rsidRPr="005C3CC3" w:rsidRDefault="003461A6" w:rsidP="005C3CC3">
      <w:pPr>
        <w:spacing w:line="360" w:lineRule="auto"/>
        <w:jc w:val="both"/>
        <w:rPr>
          <w:rFonts w:ascii="Times New Roman" w:hAnsi="Times New Roman" w:cs="Times New Roman"/>
        </w:rPr>
      </w:pPr>
    </w:p>
    <w:p w14:paraId="47BF2886" w14:textId="2D122FF4" w:rsidR="00F90B3B" w:rsidRPr="005C3CC3" w:rsidRDefault="00F90B3B" w:rsidP="005C3CC3">
      <w:pPr>
        <w:spacing w:line="360" w:lineRule="auto"/>
        <w:jc w:val="both"/>
        <w:rPr>
          <w:rFonts w:ascii="Times New Roman" w:hAnsi="Times New Roman" w:cs="Times New Roman"/>
        </w:rPr>
      </w:pPr>
      <w:r w:rsidRPr="005C3CC3">
        <w:rPr>
          <w:rFonts w:ascii="Times New Roman" w:hAnsi="Times New Roman" w:cs="Times New Roman"/>
        </w:rPr>
        <w:t>McWilliams, A. and Siegel, D.S. (2001) Corporate social responsibility: A theory of the firm perspective. Academy of Management Review 26(1)</w:t>
      </w:r>
      <w:r w:rsidR="007A0B5C" w:rsidRPr="005C3CC3">
        <w:rPr>
          <w:rFonts w:ascii="Times New Roman" w:hAnsi="Times New Roman" w:cs="Times New Roman"/>
        </w:rPr>
        <w:t xml:space="preserve">. pp. </w:t>
      </w:r>
      <w:r w:rsidRPr="005C3CC3">
        <w:rPr>
          <w:rFonts w:ascii="Times New Roman" w:hAnsi="Times New Roman" w:cs="Times New Roman"/>
        </w:rPr>
        <w:t xml:space="preserve">117–127. </w:t>
      </w:r>
    </w:p>
    <w:p w14:paraId="48621886" w14:textId="77777777" w:rsidR="00EA5F1C" w:rsidRPr="005C3CC3" w:rsidRDefault="00EA5F1C" w:rsidP="005C3CC3">
      <w:pPr>
        <w:spacing w:line="360" w:lineRule="auto"/>
        <w:jc w:val="both"/>
        <w:rPr>
          <w:rFonts w:ascii="Times New Roman" w:hAnsi="Times New Roman" w:cs="Times New Roman"/>
        </w:rPr>
      </w:pPr>
    </w:p>
    <w:p w14:paraId="5DE382AC" w14:textId="67D7642C" w:rsidR="00201915" w:rsidRPr="005C3CC3" w:rsidRDefault="00201915" w:rsidP="005C3CC3">
      <w:pPr>
        <w:spacing w:line="360" w:lineRule="auto"/>
        <w:jc w:val="both"/>
        <w:rPr>
          <w:rFonts w:ascii="Times New Roman" w:hAnsi="Times New Roman" w:cs="Times New Roman"/>
        </w:rPr>
      </w:pPr>
      <w:r w:rsidRPr="005C3CC3">
        <w:rPr>
          <w:rFonts w:ascii="Times New Roman" w:hAnsi="Times New Roman" w:cs="Times New Roman"/>
        </w:rPr>
        <w:t>Mele, D. (2008). Corporate social responsibility theories, The Oxford handbook of corporate social responsibility</w:t>
      </w:r>
      <w:r w:rsidR="007A0B5C" w:rsidRPr="005C3CC3">
        <w:rPr>
          <w:rFonts w:ascii="Times New Roman" w:hAnsi="Times New Roman" w:cs="Times New Roman"/>
        </w:rPr>
        <w:t xml:space="preserve">, </w:t>
      </w:r>
      <w:r w:rsidRPr="005C3CC3">
        <w:rPr>
          <w:rFonts w:ascii="Times New Roman" w:hAnsi="Times New Roman" w:cs="Times New Roman"/>
        </w:rPr>
        <w:t xml:space="preserve">pp. 46-82. </w:t>
      </w:r>
    </w:p>
    <w:p w14:paraId="20C9A176" w14:textId="77777777" w:rsidR="008D5FE8" w:rsidRPr="005C3CC3" w:rsidRDefault="008D5FE8" w:rsidP="005C3CC3">
      <w:pPr>
        <w:spacing w:line="360" w:lineRule="auto"/>
        <w:jc w:val="both"/>
        <w:rPr>
          <w:rFonts w:ascii="Times New Roman" w:hAnsi="Times New Roman" w:cs="Times New Roman"/>
        </w:rPr>
      </w:pPr>
    </w:p>
    <w:p w14:paraId="7243FFA2" w14:textId="695326B3" w:rsidR="008D5FE8" w:rsidRPr="005C3CC3" w:rsidRDefault="008D5FE8" w:rsidP="005C3CC3">
      <w:pPr>
        <w:spacing w:line="360" w:lineRule="auto"/>
        <w:jc w:val="both"/>
        <w:rPr>
          <w:rFonts w:ascii="Times New Roman" w:hAnsi="Times New Roman" w:cs="Times New Roman"/>
        </w:rPr>
      </w:pPr>
      <w:r w:rsidRPr="005C3CC3">
        <w:rPr>
          <w:rFonts w:ascii="Times New Roman" w:hAnsi="Times New Roman" w:cs="Times New Roman"/>
        </w:rPr>
        <w:t xml:space="preserve">Melo, </w:t>
      </w:r>
      <w:proofErr w:type="gramStart"/>
      <w:r w:rsidRPr="005C3CC3">
        <w:rPr>
          <w:rFonts w:ascii="Times New Roman" w:hAnsi="Times New Roman" w:cs="Times New Roman"/>
        </w:rPr>
        <w:t>T.</w:t>
      </w:r>
      <w:proofErr w:type="gramEnd"/>
      <w:r w:rsidRPr="005C3CC3">
        <w:rPr>
          <w:rFonts w:ascii="Times New Roman" w:hAnsi="Times New Roman" w:cs="Times New Roman"/>
        </w:rPr>
        <w:t xml:space="preserve"> and Galan, J.I. (2011) ‘Effects of corporate social responsibility on brand value’, The journal of brand management, 18(6), pp. 423–437. doi:10.1057/bm.2010.54.</w:t>
      </w:r>
    </w:p>
    <w:p w14:paraId="360086B5" w14:textId="4D3C93E3" w:rsidR="00925285" w:rsidRPr="005C3CC3" w:rsidRDefault="00925285" w:rsidP="005C3CC3">
      <w:pPr>
        <w:spacing w:line="360" w:lineRule="auto"/>
        <w:jc w:val="both"/>
        <w:rPr>
          <w:rFonts w:ascii="Times New Roman" w:hAnsi="Times New Roman" w:cs="Times New Roman"/>
        </w:rPr>
      </w:pPr>
    </w:p>
    <w:p w14:paraId="18535215" w14:textId="5703E658" w:rsidR="00925285" w:rsidRPr="005C3CC3" w:rsidRDefault="00925285"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Mellahi</w:t>
      </w:r>
      <w:proofErr w:type="spellEnd"/>
      <w:r w:rsidRPr="005C3CC3">
        <w:rPr>
          <w:rFonts w:ascii="Times New Roman" w:hAnsi="Times New Roman" w:cs="Times New Roman"/>
        </w:rPr>
        <w:t xml:space="preserve">, K., </w:t>
      </w:r>
      <w:proofErr w:type="spellStart"/>
      <w:r w:rsidRPr="005C3CC3">
        <w:rPr>
          <w:rFonts w:ascii="Times New Roman" w:hAnsi="Times New Roman" w:cs="Times New Roman"/>
        </w:rPr>
        <w:t>Frynas</w:t>
      </w:r>
      <w:proofErr w:type="spellEnd"/>
      <w:r w:rsidRPr="005C3CC3">
        <w:rPr>
          <w:rFonts w:ascii="Times New Roman" w:hAnsi="Times New Roman" w:cs="Times New Roman"/>
        </w:rPr>
        <w:t>, J.G., Sun, P. and Siegel, D. 2016. ‘A review of the nonmarket strategy literature: towards a multi-theoretical integration’. Journal of Management, 42</w:t>
      </w:r>
      <w:r w:rsidR="00B943DF" w:rsidRPr="005C3CC3">
        <w:rPr>
          <w:rFonts w:ascii="Times New Roman" w:hAnsi="Times New Roman" w:cs="Times New Roman"/>
        </w:rPr>
        <w:t>(</w:t>
      </w:r>
      <w:r w:rsidRPr="005C3CC3">
        <w:rPr>
          <w:rFonts w:ascii="Times New Roman" w:hAnsi="Times New Roman" w:cs="Times New Roman"/>
        </w:rPr>
        <w:t>1</w:t>
      </w:r>
      <w:r w:rsidR="00B943DF" w:rsidRPr="005C3CC3">
        <w:rPr>
          <w:rFonts w:ascii="Times New Roman" w:hAnsi="Times New Roman" w:cs="Times New Roman"/>
        </w:rPr>
        <w:t>)</w:t>
      </w:r>
      <w:r w:rsidRPr="005C3CC3">
        <w:rPr>
          <w:rFonts w:ascii="Times New Roman" w:hAnsi="Times New Roman" w:cs="Times New Roman"/>
        </w:rPr>
        <w:t xml:space="preserve">, pp. 143–173. </w:t>
      </w:r>
    </w:p>
    <w:p w14:paraId="280245E8" w14:textId="7D0B44E1" w:rsidR="00925285" w:rsidRPr="005C3CC3" w:rsidRDefault="00925285" w:rsidP="005C3CC3">
      <w:pPr>
        <w:spacing w:line="360" w:lineRule="auto"/>
        <w:jc w:val="both"/>
        <w:rPr>
          <w:rFonts w:ascii="Times New Roman" w:hAnsi="Times New Roman" w:cs="Times New Roman"/>
        </w:rPr>
      </w:pPr>
    </w:p>
    <w:p w14:paraId="2CC3A1C4" w14:textId="2A341283" w:rsidR="00B851DA" w:rsidRPr="005C3CC3" w:rsidRDefault="00B851DA" w:rsidP="005C3CC3">
      <w:pPr>
        <w:spacing w:line="360" w:lineRule="auto"/>
        <w:jc w:val="both"/>
        <w:rPr>
          <w:rFonts w:ascii="Times New Roman" w:hAnsi="Times New Roman" w:cs="Times New Roman"/>
        </w:rPr>
      </w:pPr>
      <w:r w:rsidRPr="005C3CC3">
        <w:rPr>
          <w:rFonts w:ascii="Times New Roman" w:hAnsi="Times New Roman" w:cs="Times New Roman"/>
        </w:rPr>
        <w:t>Meyer, J.W. and Rowan, B. 1977. ‘</w:t>
      </w:r>
      <w:proofErr w:type="spellStart"/>
      <w:r w:rsidR="005F65E5">
        <w:rPr>
          <w:rFonts w:ascii="Times New Roman" w:hAnsi="Times New Roman" w:cs="Times New Roman"/>
        </w:rPr>
        <w:t>Institutionalised</w:t>
      </w:r>
      <w:proofErr w:type="spellEnd"/>
      <w:r w:rsidRPr="005C3CC3">
        <w:rPr>
          <w:rFonts w:ascii="Times New Roman" w:hAnsi="Times New Roman" w:cs="Times New Roman"/>
        </w:rPr>
        <w:t xml:space="preserve"> </w:t>
      </w:r>
      <w:r w:rsidR="005F65E5">
        <w:rPr>
          <w:rFonts w:ascii="Times New Roman" w:hAnsi="Times New Roman" w:cs="Times New Roman"/>
        </w:rPr>
        <w:t>organisations</w:t>
      </w:r>
      <w:r w:rsidRPr="005C3CC3">
        <w:rPr>
          <w:rFonts w:ascii="Times New Roman" w:hAnsi="Times New Roman" w:cs="Times New Roman"/>
        </w:rPr>
        <w:t xml:space="preserve">: formal structure as myth and cere- </w:t>
      </w:r>
      <w:proofErr w:type="spellStart"/>
      <w:r w:rsidRPr="005C3CC3">
        <w:rPr>
          <w:rFonts w:ascii="Times New Roman" w:hAnsi="Times New Roman" w:cs="Times New Roman"/>
        </w:rPr>
        <w:t>mony</w:t>
      </w:r>
      <w:proofErr w:type="spellEnd"/>
      <w:r w:rsidRPr="005C3CC3">
        <w:rPr>
          <w:rFonts w:ascii="Times New Roman" w:hAnsi="Times New Roman" w:cs="Times New Roman"/>
        </w:rPr>
        <w:t xml:space="preserve">’. American Journal of Sociology, 83(2), pp. 340–363. </w:t>
      </w:r>
    </w:p>
    <w:p w14:paraId="1DBDEF73" w14:textId="77777777" w:rsidR="00BE25DC" w:rsidRPr="005C3CC3" w:rsidRDefault="00BE25DC" w:rsidP="005C3CC3">
      <w:pPr>
        <w:spacing w:line="360" w:lineRule="auto"/>
        <w:jc w:val="both"/>
        <w:rPr>
          <w:rFonts w:ascii="Times New Roman" w:hAnsi="Times New Roman" w:cs="Times New Roman"/>
        </w:rPr>
      </w:pPr>
    </w:p>
    <w:p w14:paraId="1A97D25E" w14:textId="1207FD68" w:rsidR="00BE25DC" w:rsidRPr="005C3CC3" w:rsidRDefault="00BE25DC" w:rsidP="005C3CC3">
      <w:pPr>
        <w:spacing w:line="360" w:lineRule="auto"/>
        <w:jc w:val="both"/>
        <w:rPr>
          <w:rFonts w:ascii="Times New Roman" w:hAnsi="Times New Roman" w:cs="Times New Roman"/>
        </w:rPr>
      </w:pPr>
      <w:r w:rsidRPr="005C3CC3">
        <w:rPr>
          <w:rFonts w:ascii="Times New Roman" w:hAnsi="Times New Roman" w:cs="Times New Roman"/>
        </w:rPr>
        <w:t xml:space="preserve">Jesús </w:t>
      </w:r>
      <w:proofErr w:type="spellStart"/>
      <w:r w:rsidRPr="005C3CC3">
        <w:rPr>
          <w:rFonts w:ascii="Times New Roman" w:hAnsi="Times New Roman" w:cs="Times New Roman"/>
        </w:rPr>
        <w:t>Barrena</w:t>
      </w:r>
      <w:proofErr w:type="spellEnd"/>
      <w:r w:rsidRPr="005C3CC3">
        <w:rPr>
          <w:rFonts w:ascii="Times New Roman" w:hAnsi="Times New Roman" w:cs="Times New Roman"/>
        </w:rPr>
        <w:t xml:space="preserve"> Martínez, Macarena López Fernández and Pedro Miguel Romero Fernández (2016) ‘Corporate social responsibility: Evolution through institutional and </w:t>
      </w:r>
      <w:r w:rsidRPr="005C3CC3">
        <w:rPr>
          <w:rFonts w:ascii="Times New Roman" w:hAnsi="Times New Roman" w:cs="Times New Roman"/>
        </w:rPr>
        <w:lastRenderedPageBreak/>
        <w:t xml:space="preserve">stakeholder perspectives’, European journal of management and business economics, 25(1), p. 8–. </w:t>
      </w:r>
      <w:proofErr w:type="gramStart"/>
      <w:r w:rsidRPr="005C3CC3">
        <w:rPr>
          <w:rFonts w:ascii="Times New Roman" w:hAnsi="Times New Roman" w:cs="Times New Roman"/>
        </w:rPr>
        <w:t>doi:10.1016/j.redee</w:t>
      </w:r>
      <w:proofErr w:type="gramEnd"/>
      <w:r w:rsidRPr="005C3CC3">
        <w:rPr>
          <w:rFonts w:ascii="Times New Roman" w:hAnsi="Times New Roman" w:cs="Times New Roman"/>
        </w:rPr>
        <w:t>.2015.11.002.</w:t>
      </w:r>
    </w:p>
    <w:p w14:paraId="5FF6F1AC" w14:textId="3B53948B" w:rsidR="00EF18B8" w:rsidRPr="005C3CC3" w:rsidRDefault="00EF18B8" w:rsidP="005C3CC3">
      <w:pPr>
        <w:spacing w:line="360" w:lineRule="auto"/>
        <w:jc w:val="both"/>
        <w:rPr>
          <w:rFonts w:ascii="Times New Roman" w:hAnsi="Times New Roman" w:cs="Times New Roman"/>
        </w:rPr>
      </w:pPr>
    </w:p>
    <w:p w14:paraId="10767243" w14:textId="34E1DD54" w:rsidR="005C3CC3" w:rsidRPr="005C3CC3" w:rsidRDefault="005C3CC3" w:rsidP="005C3CC3">
      <w:pPr>
        <w:spacing w:line="360" w:lineRule="auto"/>
        <w:jc w:val="both"/>
        <w:rPr>
          <w:rFonts w:ascii="Times New Roman" w:hAnsi="Times New Roman" w:cs="Times New Roman"/>
        </w:rPr>
      </w:pPr>
      <w:r w:rsidRPr="005C3CC3">
        <w:rPr>
          <w:rFonts w:ascii="Times New Roman" w:hAnsi="Times New Roman" w:cs="Times New Roman"/>
        </w:rPr>
        <w:t>Menon, S. and Kahn, B.E. (2003) ‘Corporate Sponsorships of Philanthropic Activities: When Do They Impact Perception of Sponsor Brand?’, Journal of consumer psychology, 13(3), pp. 316–327. doi:10.1207/S15327663JCP1303_12.</w:t>
      </w:r>
    </w:p>
    <w:p w14:paraId="43216682" w14:textId="77777777" w:rsidR="005C3CC3" w:rsidRPr="005C3CC3" w:rsidRDefault="005C3CC3" w:rsidP="005C3CC3">
      <w:pPr>
        <w:spacing w:line="360" w:lineRule="auto"/>
        <w:jc w:val="both"/>
        <w:rPr>
          <w:rFonts w:ascii="Times New Roman" w:hAnsi="Times New Roman" w:cs="Times New Roman"/>
        </w:rPr>
      </w:pPr>
    </w:p>
    <w:p w14:paraId="6C86EB06" w14:textId="39CEEA04" w:rsidR="00EF18B8" w:rsidRPr="005C3CC3" w:rsidRDefault="00EF18B8"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Monfort</w:t>
      </w:r>
      <w:proofErr w:type="spellEnd"/>
      <w:r w:rsidRPr="005C3CC3">
        <w:rPr>
          <w:rFonts w:ascii="Times New Roman" w:hAnsi="Times New Roman" w:cs="Times New Roman"/>
        </w:rPr>
        <w:t xml:space="preserve">, A., Villagra, N. and López-Vázquez, B. (2019) ‘Exploring stakeholders’ dialogue and corporate social responsibility (CSR) on Twitter’, El </w:t>
      </w:r>
      <w:proofErr w:type="spellStart"/>
      <w:r w:rsidRPr="005C3CC3">
        <w:rPr>
          <w:rFonts w:ascii="Times New Roman" w:hAnsi="Times New Roman" w:cs="Times New Roman"/>
        </w:rPr>
        <w:t>profesional</w:t>
      </w:r>
      <w:proofErr w:type="spellEnd"/>
      <w:r w:rsidRPr="005C3CC3">
        <w:rPr>
          <w:rFonts w:ascii="Times New Roman" w:hAnsi="Times New Roman" w:cs="Times New Roman"/>
        </w:rPr>
        <w:t xml:space="preserve"> de la </w:t>
      </w:r>
      <w:proofErr w:type="spellStart"/>
      <w:r w:rsidRPr="005C3CC3">
        <w:rPr>
          <w:rFonts w:ascii="Times New Roman" w:hAnsi="Times New Roman" w:cs="Times New Roman"/>
        </w:rPr>
        <w:t>informacion</w:t>
      </w:r>
      <w:proofErr w:type="spellEnd"/>
      <w:r w:rsidRPr="005C3CC3">
        <w:rPr>
          <w:rFonts w:ascii="Times New Roman" w:hAnsi="Times New Roman" w:cs="Times New Roman"/>
        </w:rPr>
        <w:t xml:space="preserve">, 28(5). </w:t>
      </w:r>
      <w:proofErr w:type="gramStart"/>
      <w:r w:rsidRPr="005C3CC3">
        <w:rPr>
          <w:rFonts w:ascii="Times New Roman" w:hAnsi="Times New Roman" w:cs="Times New Roman"/>
        </w:rPr>
        <w:t>doi:10.3145/epi.2019.sep</w:t>
      </w:r>
      <w:proofErr w:type="gramEnd"/>
      <w:r w:rsidRPr="005C3CC3">
        <w:rPr>
          <w:rFonts w:ascii="Times New Roman" w:hAnsi="Times New Roman" w:cs="Times New Roman"/>
        </w:rPr>
        <w:t>.13.</w:t>
      </w:r>
    </w:p>
    <w:p w14:paraId="20B1CC4A" w14:textId="77777777" w:rsidR="00EF18B8" w:rsidRPr="005C3CC3" w:rsidRDefault="00EF18B8" w:rsidP="005C3CC3">
      <w:pPr>
        <w:spacing w:line="360" w:lineRule="auto"/>
        <w:jc w:val="both"/>
        <w:rPr>
          <w:rFonts w:ascii="Times New Roman" w:hAnsi="Times New Roman" w:cs="Times New Roman"/>
        </w:rPr>
      </w:pPr>
    </w:p>
    <w:p w14:paraId="2E29BA9B" w14:textId="1000A97B" w:rsidR="006216F7" w:rsidRPr="005C3CC3" w:rsidRDefault="006216F7" w:rsidP="005C3CC3">
      <w:pPr>
        <w:spacing w:line="360" w:lineRule="auto"/>
        <w:jc w:val="both"/>
        <w:rPr>
          <w:rFonts w:ascii="Times New Roman" w:hAnsi="Times New Roman" w:cs="Times New Roman"/>
        </w:rPr>
      </w:pPr>
      <w:r w:rsidRPr="005C3CC3">
        <w:rPr>
          <w:rFonts w:ascii="Times New Roman" w:hAnsi="Times New Roman" w:cs="Times New Roman"/>
        </w:rPr>
        <w:t xml:space="preserve">Mitchell, R.K., </w:t>
      </w:r>
      <w:proofErr w:type="spellStart"/>
      <w:r w:rsidRPr="005C3CC3">
        <w:rPr>
          <w:rFonts w:ascii="Times New Roman" w:hAnsi="Times New Roman" w:cs="Times New Roman"/>
        </w:rPr>
        <w:t>Agle</w:t>
      </w:r>
      <w:proofErr w:type="spellEnd"/>
      <w:r w:rsidRPr="005C3CC3">
        <w:rPr>
          <w:rFonts w:ascii="Times New Roman" w:hAnsi="Times New Roman" w:cs="Times New Roman"/>
        </w:rPr>
        <w:t>, B.R. and Wood, D.J. (1997) ‘Toward a Theory of Stakeholder Identification and Salience: Defining the Principle of Who and What Really Counts’, The Academy of Management review, 22(4), pp. 853–886. doi:10.2307/259247.</w:t>
      </w:r>
    </w:p>
    <w:p w14:paraId="228610A5" w14:textId="77777777" w:rsidR="006216F7" w:rsidRPr="005C3CC3" w:rsidRDefault="006216F7" w:rsidP="005C3CC3">
      <w:pPr>
        <w:spacing w:line="360" w:lineRule="auto"/>
        <w:jc w:val="both"/>
        <w:rPr>
          <w:rFonts w:ascii="Times New Roman" w:hAnsi="Times New Roman" w:cs="Times New Roman"/>
        </w:rPr>
      </w:pPr>
    </w:p>
    <w:p w14:paraId="63714B33" w14:textId="0FA10C9E" w:rsidR="00D529E8" w:rsidRPr="005C3CC3" w:rsidRDefault="00D529E8" w:rsidP="005C3CC3">
      <w:pPr>
        <w:spacing w:line="360" w:lineRule="auto"/>
        <w:jc w:val="both"/>
        <w:rPr>
          <w:rFonts w:ascii="Times New Roman" w:hAnsi="Times New Roman" w:cs="Times New Roman"/>
        </w:rPr>
      </w:pPr>
      <w:r w:rsidRPr="005C3CC3">
        <w:rPr>
          <w:rFonts w:ascii="Times New Roman" w:hAnsi="Times New Roman" w:cs="Times New Roman"/>
        </w:rPr>
        <w:t xml:space="preserve">Milne, M.J. and Patten, D.M. 2002. ‘Securing </w:t>
      </w:r>
      <w:proofErr w:type="spellStart"/>
      <w:r w:rsidRPr="005C3CC3">
        <w:rPr>
          <w:rFonts w:ascii="Times New Roman" w:hAnsi="Times New Roman" w:cs="Times New Roman"/>
        </w:rPr>
        <w:t>organi</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sational</w:t>
      </w:r>
      <w:proofErr w:type="spellEnd"/>
      <w:r w:rsidRPr="005C3CC3">
        <w:rPr>
          <w:rFonts w:ascii="Times New Roman" w:hAnsi="Times New Roman" w:cs="Times New Roman"/>
        </w:rPr>
        <w:t xml:space="preserve"> legitimacy: an experimental decision case examining the impact of environmental </w:t>
      </w:r>
      <w:proofErr w:type="gramStart"/>
      <w:r w:rsidRPr="005C3CC3">
        <w:rPr>
          <w:rFonts w:ascii="Times New Roman" w:hAnsi="Times New Roman" w:cs="Times New Roman"/>
        </w:rPr>
        <w:t>disclosures’</w:t>
      </w:r>
      <w:proofErr w:type="gramEnd"/>
      <w:r w:rsidRPr="005C3CC3">
        <w:rPr>
          <w:rFonts w:ascii="Times New Roman" w:hAnsi="Times New Roman" w:cs="Times New Roman"/>
        </w:rPr>
        <w:t xml:space="preserve">. Accounting, Auditing &amp; Accountability Journal, 15(3), pp. 372–405. </w:t>
      </w:r>
    </w:p>
    <w:p w14:paraId="2AA73B76" w14:textId="77777777" w:rsidR="005426C2" w:rsidRPr="005C3CC3" w:rsidRDefault="005426C2" w:rsidP="005C3CC3">
      <w:pPr>
        <w:spacing w:line="360" w:lineRule="auto"/>
        <w:jc w:val="both"/>
        <w:rPr>
          <w:rFonts w:ascii="Times New Roman" w:hAnsi="Times New Roman" w:cs="Times New Roman"/>
        </w:rPr>
      </w:pPr>
    </w:p>
    <w:p w14:paraId="60C547F4" w14:textId="372E2F67" w:rsidR="005426C2" w:rsidRPr="005C3CC3" w:rsidRDefault="005426C2" w:rsidP="005C3CC3">
      <w:pPr>
        <w:spacing w:line="360" w:lineRule="auto"/>
        <w:jc w:val="both"/>
        <w:rPr>
          <w:rFonts w:ascii="Times New Roman" w:hAnsi="Times New Roman" w:cs="Times New Roman"/>
        </w:rPr>
      </w:pPr>
      <w:r w:rsidRPr="005C3CC3">
        <w:rPr>
          <w:rFonts w:ascii="Times New Roman" w:hAnsi="Times New Roman" w:cs="Times New Roman"/>
        </w:rPr>
        <w:t xml:space="preserve">Napoli, P.M. (2015) ‘Social media and the public interest: Governance of news platforms in the realm of individual and algorithmic gatekeepers’, Telecommunications policy, 39(9), pp. 751–760. </w:t>
      </w:r>
      <w:proofErr w:type="gramStart"/>
      <w:r w:rsidRPr="005C3CC3">
        <w:rPr>
          <w:rFonts w:ascii="Times New Roman" w:hAnsi="Times New Roman" w:cs="Times New Roman"/>
        </w:rPr>
        <w:t>doi:10.1016/j.telpol</w:t>
      </w:r>
      <w:proofErr w:type="gramEnd"/>
      <w:r w:rsidRPr="005C3CC3">
        <w:rPr>
          <w:rFonts w:ascii="Times New Roman" w:hAnsi="Times New Roman" w:cs="Times New Roman"/>
        </w:rPr>
        <w:t>.2014.12.003.</w:t>
      </w:r>
    </w:p>
    <w:p w14:paraId="6F9F2D7E" w14:textId="77777777" w:rsidR="005426C2" w:rsidRPr="005C3CC3" w:rsidRDefault="005426C2" w:rsidP="005C3CC3">
      <w:pPr>
        <w:spacing w:line="360" w:lineRule="auto"/>
        <w:jc w:val="both"/>
        <w:rPr>
          <w:rFonts w:ascii="Times New Roman" w:hAnsi="Times New Roman" w:cs="Times New Roman"/>
        </w:rPr>
      </w:pPr>
    </w:p>
    <w:p w14:paraId="13261CDF" w14:textId="7869EA8B" w:rsidR="002D0DEC" w:rsidRPr="005C3CC3" w:rsidRDefault="002D0DEC" w:rsidP="005C3CC3">
      <w:pPr>
        <w:spacing w:line="360" w:lineRule="auto"/>
        <w:jc w:val="both"/>
        <w:rPr>
          <w:rFonts w:ascii="Times New Roman" w:hAnsi="Times New Roman" w:cs="Times New Roman"/>
        </w:rPr>
      </w:pPr>
      <w:r w:rsidRPr="005C3CC3">
        <w:rPr>
          <w:rFonts w:ascii="Times New Roman" w:hAnsi="Times New Roman" w:cs="Times New Roman"/>
        </w:rPr>
        <w:t xml:space="preserve">Nibusinessinfo.co.uk. 2022. Business benefits of corporate social responsibility | nibusinessinfo.co.uk. [online] Available at: </w:t>
      </w:r>
      <w:hyperlink r:id="rId23" w:history="1">
        <w:r w:rsidRPr="005C3CC3">
          <w:rPr>
            <w:rStyle w:val="a4"/>
            <w:rFonts w:ascii="Times New Roman" w:hAnsi="Times New Roman" w:cs="Times New Roman"/>
          </w:rPr>
          <w:t>https://www.nibusinessinfo.co.uk/content/business-benefits-corporate-social-responsibility</w:t>
        </w:r>
      </w:hyperlink>
      <w:r w:rsidRPr="005C3CC3">
        <w:rPr>
          <w:rFonts w:ascii="Times New Roman" w:hAnsi="Times New Roman" w:cs="Times New Roman"/>
        </w:rPr>
        <w:t xml:space="preserve"> [Accessed 21 January 2022].</w:t>
      </w:r>
    </w:p>
    <w:p w14:paraId="1257C95D" w14:textId="03C2C814" w:rsidR="00895D27" w:rsidRPr="005C3CC3" w:rsidRDefault="00895D27" w:rsidP="005C3CC3">
      <w:pPr>
        <w:spacing w:line="360" w:lineRule="auto"/>
        <w:jc w:val="both"/>
        <w:rPr>
          <w:rFonts w:ascii="Times New Roman" w:hAnsi="Times New Roman" w:cs="Times New Roman"/>
        </w:rPr>
      </w:pPr>
    </w:p>
    <w:p w14:paraId="62824B4E" w14:textId="5BD412D2" w:rsidR="0085489D" w:rsidRPr="005C3CC3" w:rsidRDefault="0085489D"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lastRenderedPageBreak/>
        <w:t>Parsell</w:t>
      </w:r>
      <w:proofErr w:type="spellEnd"/>
      <w:r w:rsidRPr="005C3CC3">
        <w:rPr>
          <w:rFonts w:ascii="Times New Roman" w:hAnsi="Times New Roman" w:cs="Times New Roman"/>
        </w:rPr>
        <w:t xml:space="preserve">, M. (2008) ‘Pernicious virtual communities: Identity, </w:t>
      </w:r>
      <w:proofErr w:type="spellStart"/>
      <w:r w:rsidRPr="005C3CC3">
        <w:rPr>
          <w:rFonts w:ascii="Times New Roman" w:hAnsi="Times New Roman" w:cs="Times New Roman"/>
        </w:rPr>
        <w:t>polarisation</w:t>
      </w:r>
      <w:proofErr w:type="spellEnd"/>
      <w:r w:rsidRPr="005C3CC3">
        <w:rPr>
          <w:rFonts w:ascii="Times New Roman" w:hAnsi="Times New Roman" w:cs="Times New Roman"/>
        </w:rPr>
        <w:t xml:space="preserve"> and the Web 2.0’, Ethics and information technology, 10(1), pp. 41–56. doi:10.1007/s10676-008-9153-y.</w:t>
      </w:r>
    </w:p>
    <w:p w14:paraId="1844DC94" w14:textId="77777777" w:rsidR="0085489D" w:rsidRPr="005C3CC3" w:rsidRDefault="0085489D" w:rsidP="005C3CC3">
      <w:pPr>
        <w:spacing w:line="360" w:lineRule="auto"/>
        <w:jc w:val="both"/>
        <w:rPr>
          <w:rFonts w:ascii="Times New Roman" w:hAnsi="Times New Roman" w:cs="Times New Roman"/>
        </w:rPr>
      </w:pPr>
    </w:p>
    <w:p w14:paraId="4E5FEAE5" w14:textId="4C1AF98A" w:rsidR="00895D27" w:rsidRPr="005C3CC3" w:rsidRDefault="00895D27" w:rsidP="005C3CC3">
      <w:pPr>
        <w:spacing w:line="360" w:lineRule="auto"/>
        <w:jc w:val="both"/>
        <w:rPr>
          <w:rFonts w:ascii="Times New Roman" w:hAnsi="Times New Roman" w:cs="Times New Roman"/>
        </w:rPr>
      </w:pPr>
      <w:r w:rsidRPr="005C3CC3">
        <w:rPr>
          <w:rFonts w:ascii="Times New Roman" w:hAnsi="Times New Roman" w:cs="Times New Roman"/>
        </w:rPr>
        <w:t xml:space="preserve">Pineda, M., 2018. Theories of Corporate Social Responsibility - </w:t>
      </w:r>
      <w:proofErr w:type="spellStart"/>
      <w:r w:rsidRPr="005C3CC3">
        <w:rPr>
          <w:rFonts w:ascii="Times New Roman" w:hAnsi="Times New Roman" w:cs="Times New Roman"/>
        </w:rPr>
        <w:t>Profolus</w:t>
      </w:r>
      <w:proofErr w:type="spellEnd"/>
      <w:r w:rsidRPr="005C3CC3">
        <w:rPr>
          <w:rFonts w:ascii="Times New Roman" w:hAnsi="Times New Roman" w:cs="Times New Roman"/>
        </w:rPr>
        <w:t xml:space="preserve">. [online] </w:t>
      </w:r>
      <w:proofErr w:type="spellStart"/>
      <w:r w:rsidRPr="005C3CC3">
        <w:rPr>
          <w:rFonts w:ascii="Times New Roman" w:hAnsi="Times New Roman" w:cs="Times New Roman"/>
        </w:rPr>
        <w:t>Profolus</w:t>
      </w:r>
      <w:proofErr w:type="spellEnd"/>
      <w:r w:rsidRPr="005C3CC3">
        <w:rPr>
          <w:rFonts w:ascii="Times New Roman" w:hAnsi="Times New Roman" w:cs="Times New Roman"/>
        </w:rPr>
        <w:t xml:space="preserve">. Available at: </w:t>
      </w:r>
      <w:hyperlink r:id="rId24" w:history="1">
        <w:r w:rsidRPr="005C3CC3">
          <w:rPr>
            <w:rStyle w:val="a4"/>
            <w:rFonts w:ascii="Times New Roman" w:hAnsi="Times New Roman" w:cs="Times New Roman"/>
          </w:rPr>
          <w:t>https://www.profolus.com/topics/theories-of-corporate-social-responsibility/</w:t>
        </w:r>
      </w:hyperlink>
      <w:r w:rsidRPr="005C3CC3">
        <w:rPr>
          <w:rFonts w:ascii="Times New Roman" w:hAnsi="Times New Roman" w:cs="Times New Roman"/>
        </w:rPr>
        <w:t xml:space="preserve"> [Accessed 21 January 2022].</w:t>
      </w:r>
    </w:p>
    <w:p w14:paraId="41E40776" w14:textId="77777777" w:rsidR="00F90B3B" w:rsidRPr="005C3CC3" w:rsidRDefault="00F90B3B" w:rsidP="005C3CC3">
      <w:pPr>
        <w:spacing w:line="360" w:lineRule="auto"/>
        <w:jc w:val="both"/>
        <w:rPr>
          <w:rFonts w:ascii="Times New Roman" w:hAnsi="Times New Roman" w:cs="Times New Roman"/>
        </w:rPr>
      </w:pPr>
    </w:p>
    <w:p w14:paraId="3D0035C1" w14:textId="0FCC25BF" w:rsidR="00F90B3B" w:rsidRPr="005C3CC3" w:rsidRDefault="00F90B3B" w:rsidP="005C3CC3">
      <w:pPr>
        <w:spacing w:line="360" w:lineRule="auto"/>
        <w:jc w:val="both"/>
        <w:rPr>
          <w:rFonts w:ascii="Times New Roman" w:hAnsi="Times New Roman" w:cs="Times New Roman"/>
        </w:rPr>
      </w:pPr>
      <w:r w:rsidRPr="005C3CC3">
        <w:rPr>
          <w:rFonts w:ascii="Times New Roman" w:hAnsi="Times New Roman" w:cs="Times New Roman"/>
        </w:rPr>
        <w:t xml:space="preserve">Porter, </w:t>
      </w:r>
      <w:proofErr w:type="gramStart"/>
      <w:r w:rsidRPr="005C3CC3">
        <w:rPr>
          <w:rFonts w:ascii="Times New Roman" w:hAnsi="Times New Roman" w:cs="Times New Roman"/>
        </w:rPr>
        <w:t>M.E.</w:t>
      </w:r>
      <w:proofErr w:type="gramEnd"/>
      <w:r w:rsidRPr="005C3CC3">
        <w:rPr>
          <w:rFonts w:ascii="Times New Roman" w:hAnsi="Times New Roman" w:cs="Times New Roman"/>
        </w:rPr>
        <w:t xml:space="preserve"> and Kramer, M.R. (2006) The link between competitive advantage and corporate social responsibility. Harvard Business Review 85(12)</w:t>
      </w:r>
      <w:r w:rsidR="007A0B5C" w:rsidRPr="005C3CC3">
        <w:rPr>
          <w:rFonts w:ascii="Times New Roman" w:hAnsi="Times New Roman" w:cs="Times New Roman"/>
        </w:rPr>
        <w:t xml:space="preserve"> pp. </w:t>
      </w:r>
      <w:r w:rsidRPr="005C3CC3">
        <w:rPr>
          <w:rFonts w:ascii="Times New Roman" w:hAnsi="Times New Roman" w:cs="Times New Roman"/>
        </w:rPr>
        <w:t xml:space="preserve">78–92. </w:t>
      </w:r>
    </w:p>
    <w:p w14:paraId="17E885C1" w14:textId="0B9D1153" w:rsidR="00895D27" w:rsidRPr="005C3CC3" w:rsidRDefault="00895D27" w:rsidP="005C3CC3">
      <w:pPr>
        <w:spacing w:line="360" w:lineRule="auto"/>
        <w:jc w:val="both"/>
        <w:rPr>
          <w:rFonts w:ascii="Times New Roman" w:hAnsi="Times New Roman" w:cs="Times New Roman"/>
        </w:rPr>
      </w:pPr>
    </w:p>
    <w:p w14:paraId="23AE4671" w14:textId="67ACEC92" w:rsidR="00F56BC4" w:rsidRPr="005C3CC3" w:rsidRDefault="00F56BC4" w:rsidP="005C3CC3">
      <w:pPr>
        <w:spacing w:line="360" w:lineRule="auto"/>
        <w:jc w:val="both"/>
        <w:rPr>
          <w:rFonts w:ascii="Times New Roman" w:hAnsi="Times New Roman" w:cs="Times New Roman"/>
        </w:rPr>
      </w:pPr>
      <w:r w:rsidRPr="005C3CC3">
        <w:rPr>
          <w:rFonts w:ascii="Times New Roman" w:hAnsi="Times New Roman" w:cs="Times New Roman"/>
        </w:rPr>
        <w:t xml:space="preserve">Publichealth.columbia.edu. 2022. Content Analysis Method and Examples | Columbia Public Health. [online] Available at: </w:t>
      </w:r>
      <w:hyperlink r:id="rId25" w:history="1">
        <w:r w:rsidRPr="005C3CC3">
          <w:rPr>
            <w:rStyle w:val="a4"/>
            <w:rFonts w:ascii="Times New Roman" w:hAnsi="Times New Roman" w:cs="Times New Roman"/>
          </w:rPr>
          <w:t>https://www.publichealth.columbia.edu/research/population-health-methods/content-analysis</w:t>
        </w:r>
      </w:hyperlink>
      <w:r w:rsidRPr="005C3CC3">
        <w:rPr>
          <w:rFonts w:ascii="Times New Roman" w:hAnsi="Times New Roman" w:cs="Times New Roman"/>
        </w:rPr>
        <w:t xml:space="preserve"> [Accessed 23 January 2022].</w:t>
      </w:r>
    </w:p>
    <w:p w14:paraId="42EF7727" w14:textId="77777777" w:rsidR="00F56BC4" w:rsidRPr="005C3CC3" w:rsidRDefault="00F56BC4" w:rsidP="005C3CC3">
      <w:pPr>
        <w:spacing w:line="360" w:lineRule="auto"/>
        <w:jc w:val="both"/>
        <w:rPr>
          <w:rFonts w:ascii="Times New Roman" w:hAnsi="Times New Roman" w:cs="Times New Roman"/>
        </w:rPr>
      </w:pPr>
    </w:p>
    <w:p w14:paraId="0ABAABF7" w14:textId="0B8742AB" w:rsidR="00AD75FC" w:rsidRPr="005C3CC3" w:rsidRDefault="00AD75FC" w:rsidP="005C3CC3">
      <w:pPr>
        <w:spacing w:line="360" w:lineRule="auto"/>
        <w:jc w:val="both"/>
        <w:rPr>
          <w:rFonts w:ascii="Times New Roman" w:hAnsi="Times New Roman" w:cs="Times New Roman"/>
        </w:rPr>
      </w:pPr>
      <w:r w:rsidRPr="005C3CC3">
        <w:rPr>
          <w:rFonts w:ascii="Times New Roman" w:hAnsi="Times New Roman" w:cs="Times New Roman"/>
        </w:rPr>
        <w:t xml:space="preserve">Plato.stanford.edu. 2012. Social Networking and Ethics (Stanford Encyclopedia of Philosophy). [online] Available at: </w:t>
      </w:r>
      <w:hyperlink r:id="rId26" w:history="1">
        <w:r w:rsidR="00CB3516" w:rsidRPr="005C3CC3">
          <w:rPr>
            <w:rStyle w:val="a4"/>
            <w:rFonts w:ascii="Times New Roman" w:hAnsi="Times New Roman" w:cs="Times New Roman"/>
          </w:rPr>
          <w:t>https://plato.stanford.edu/entries/ethics-social-networking/</w:t>
        </w:r>
      </w:hyperlink>
      <w:r w:rsidR="00CB3516" w:rsidRPr="005C3CC3">
        <w:rPr>
          <w:rFonts w:ascii="Times New Roman" w:hAnsi="Times New Roman" w:cs="Times New Roman"/>
        </w:rPr>
        <w:t xml:space="preserve"> </w:t>
      </w:r>
      <w:r w:rsidRPr="005C3CC3">
        <w:rPr>
          <w:rFonts w:ascii="Times New Roman" w:hAnsi="Times New Roman" w:cs="Times New Roman"/>
        </w:rPr>
        <w:t>[Accessed 23 January 2022].</w:t>
      </w:r>
    </w:p>
    <w:p w14:paraId="30037695" w14:textId="01C6B4AE" w:rsidR="00AD75FC" w:rsidRPr="005C3CC3" w:rsidRDefault="00AD75FC" w:rsidP="005C3CC3">
      <w:pPr>
        <w:spacing w:line="360" w:lineRule="auto"/>
        <w:jc w:val="both"/>
        <w:rPr>
          <w:rFonts w:ascii="Times New Roman" w:hAnsi="Times New Roman" w:cs="Times New Roman"/>
        </w:rPr>
      </w:pPr>
    </w:p>
    <w:p w14:paraId="3F0E2B96" w14:textId="05ED3202" w:rsidR="00307587" w:rsidRPr="005C3CC3" w:rsidRDefault="00307587" w:rsidP="005C3CC3">
      <w:pPr>
        <w:spacing w:line="360" w:lineRule="auto"/>
        <w:jc w:val="both"/>
        <w:rPr>
          <w:rFonts w:ascii="Times New Roman" w:hAnsi="Times New Roman" w:cs="Times New Roman"/>
        </w:rPr>
      </w:pPr>
      <w:r w:rsidRPr="005C3CC3">
        <w:rPr>
          <w:rFonts w:ascii="Times New Roman" w:hAnsi="Times New Roman" w:cs="Times New Roman"/>
        </w:rPr>
        <w:t xml:space="preserve">Pratap, A., 2021. CSR and Sustainability at Facebook | </w:t>
      </w:r>
      <w:proofErr w:type="spellStart"/>
      <w:r w:rsidRPr="005C3CC3">
        <w:rPr>
          <w:rFonts w:ascii="Times New Roman" w:hAnsi="Times New Roman" w:cs="Times New Roman"/>
        </w:rPr>
        <w:t>notesmatic</w:t>
      </w:r>
      <w:proofErr w:type="spellEnd"/>
      <w:r w:rsidRPr="005C3CC3">
        <w:rPr>
          <w:rFonts w:ascii="Times New Roman" w:hAnsi="Times New Roman" w:cs="Times New Roman"/>
        </w:rPr>
        <w:t xml:space="preserve">. [online] </w:t>
      </w:r>
      <w:proofErr w:type="spellStart"/>
      <w:r w:rsidRPr="005C3CC3">
        <w:rPr>
          <w:rFonts w:ascii="Times New Roman" w:hAnsi="Times New Roman" w:cs="Times New Roman"/>
        </w:rPr>
        <w:t>notesmatic</w:t>
      </w:r>
      <w:proofErr w:type="spellEnd"/>
      <w:r w:rsidRPr="005C3CC3">
        <w:rPr>
          <w:rFonts w:ascii="Times New Roman" w:hAnsi="Times New Roman" w:cs="Times New Roman"/>
        </w:rPr>
        <w:t xml:space="preserve"> –. Available at: </w:t>
      </w:r>
      <w:hyperlink r:id="rId27" w:history="1">
        <w:r w:rsidRPr="005C3CC3">
          <w:rPr>
            <w:rStyle w:val="a4"/>
            <w:rFonts w:ascii="Times New Roman" w:hAnsi="Times New Roman" w:cs="Times New Roman"/>
          </w:rPr>
          <w:t>https://notesmatic.com/csr-and-sustainability-at-facebook/</w:t>
        </w:r>
      </w:hyperlink>
      <w:r w:rsidRPr="005C3CC3">
        <w:rPr>
          <w:rFonts w:ascii="Times New Roman" w:hAnsi="Times New Roman" w:cs="Times New Roman"/>
        </w:rPr>
        <w:t xml:space="preserve"> [Accessed 25 January 2022].</w:t>
      </w:r>
    </w:p>
    <w:p w14:paraId="42150EC1" w14:textId="77777777" w:rsidR="00307587" w:rsidRPr="005C3CC3" w:rsidRDefault="00307587" w:rsidP="005C3CC3">
      <w:pPr>
        <w:spacing w:line="360" w:lineRule="auto"/>
        <w:jc w:val="both"/>
        <w:rPr>
          <w:rFonts w:ascii="Times New Roman" w:hAnsi="Times New Roman" w:cs="Times New Roman"/>
        </w:rPr>
      </w:pPr>
    </w:p>
    <w:p w14:paraId="7F5A1BB2" w14:textId="17F53212" w:rsidR="00F90B3B" w:rsidRPr="005C3CC3" w:rsidRDefault="00F90B3B"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Quazi</w:t>
      </w:r>
      <w:proofErr w:type="spellEnd"/>
      <w:r w:rsidRPr="005C3CC3">
        <w:rPr>
          <w:rFonts w:ascii="Times New Roman" w:hAnsi="Times New Roman" w:cs="Times New Roman"/>
        </w:rPr>
        <w:t>, A.M. and O’Brien, D. (2000) An empirical test of a cross-national model of corporate social responsibility. Journal of Business Ethics 25(1)</w:t>
      </w:r>
      <w:r w:rsidR="007A0B5C" w:rsidRPr="005C3CC3">
        <w:rPr>
          <w:rFonts w:ascii="Times New Roman" w:hAnsi="Times New Roman" w:cs="Times New Roman"/>
        </w:rPr>
        <w:t xml:space="preserve"> pp.</w:t>
      </w:r>
      <w:r w:rsidRPr="005C3CC3">
        <w:rPr>
          <w:rFonts w:ascii="Times New Roman" w:hAnsi="Times New Roman" w:cs="Times New Roman"/>
        </w:rPr>
        <w:t xml:space="preserve">33–51. </w:t>
      </w:r>
    </w:p>
    <w:p w14:paraId="348E92A3" w14:textId="08ADFF24" w:rsidR="005D4C01" w:rsidRPr="005C3CC3" w:rsidRDefault="005D4C01" w:rsidP="005C3CC3">
      <w:pPr>
        <w:spacing w:line="360" w:lineRule="auto"/>
        <w:jc w:val="both"/>
        <w:rPr>
          <w:rFonts w:ascii="Times New Roman" w:hAnsi="Times New Roman" w:cs="Times New Roman"/>
        </w:rPr>
      </w:pPr>
    </w:p>
    <w:p w14:paraId="1621CC44" w14:textId="55DAE247" w:rsidR="001C15E9" w:rsidRPr="005C3CC3" w:rsidRDefault="001C15E9" w:rsidP="005C3CC3">
      <w:pPr>
        <w:spacing w:line="360" w:lineRule="auto"/>
        <w:jc w:val="both"/>
        <w:rPr>
          <w:rFonts w:ascii="Times New Roman" w:hAnsi="Times New Roman" w:cs="Times New Roman"/>
        </w:rPr>
      </w:pPr>
      <w:r w:rsidRPr="005C3CC3">
        <w:rPr>
          <w:rFonts w:ascii="Times New Roman" w:hAnsi="Times New Roman" w:cs="Times New Roman"/>
        </w:rPr>
        <w:t xml:space="preserve">Quarshie, A.M., Salmi, A. and Leuschner, R. (2016) ‘Sustainability and corporate social responsibility in supply chains: The state of research in supply chain management </w:t>
      </w:r>
      <w:r w:rsidRPr="005C3CC3">
        <w:rPr>
          <w:rFonts w:ascii="Times New Roman" w:hAnsi="Times New Roman" w:cs="Times New Roman"/>
        </w:rPr>
        <w:lastRenderedPageBreak/>
        <w:t xml:space="preserve">and business ethics journals’, Journal of purchasing and supply management, 22(2), pp. 82–97. </w:t>
      </w:r>
      <w:proofErr w:type="gramStart"/>
      <w:r w:rsidRPr="005C3CC3">
        <w:rPr>
          <w:rFonts w:ascii="Times New Roman" w:hAnsi="Times New Roman" w:cs="Times New Roman"/>
        </w:rPr>
        <w:t>doi:10.1016/j.pursup</w:t>
      </w:r>
      <w:proofErr w:type="gramEnd"/>
      <w:r w:rsidRPr="005C3CC3">
        <w:rPr>
          <w:rFonts w:ascii="Times New Roman" w:hAnsi="Times New Roman" w:cs="Times New Roman"/>
        </w:rPr>
        <w:t>.2015.11.001.</w:t>
      </w:r>
    </w:p>
    <w:p w14:paraId="6210E2FB" w14:textId="77777777" w:rsidR="001C15E9" w:rsidRPr="005C3CC3" w:rsidRDefault="001C15E9" w:rsidP="005C3CC3">
      <w:pPr>
        <w:spacing w:line="360" w:lineRule="auto"/>
        <w:jc w:val="both"/>
        <w:rPr>
          <w:rFonts w:ascii="Times New Roman" w:hAnsi="Times New Roman" w:cs="Times New Roman"/>
        </w:rPr>
      </w:pPr>
    </w:p>
    <w:p w14:paraId="2C10589F" w14:textId="49276C57" w:rsidR="00B46064" w:rsidRPr="005C3CC3" w:rsidRDefault="00B46064" w:rsidP="005C3CC3">
      <w:pPr>
        <w:spacing w:line="360" w:lineRule="auto"/>
        <w:jc w:val="both"/>
        <w:rPr>
          <w:rFonts w:ascii="Times New Roman" w:hAnsi="Times New Roman" w:cs="Times New Roman"/>
        </w:rPr>
      </w:pPr>
      <w:r w:rsidRPr="005C3CC3">
        <w:rPr>
          <w:rFonts w:ascii="Times New Roman" w:hAnsi="Times New Roman" w:cs="Times New Roman"/>
        </w:rPr>
        <w:t xml:space="preserve">Ramanathan, R., </w:t>
      </w:r>
      <w:proofErr w:type="spellStart"/>
      <w:r w:rsidRPr="005C3CC3">
        <w:rPr>
          <w:rFonts w:ascii="Times New Roman" w:hAnsi="Times New Roman" w:cs="Times New Roman"/>
        </w:rPr>
        <w:t>Poomkaew</w:t>
      </w:r>
      <w:proofErr w:type="spellEnd"/>
      <w:r w:rsidRPr="005C3CC3">
        <w:rPr>
          <w:rFonts w:ascii="Times New Roman" w:hAnsi="Times New Roman" w:cs="Times New Roman"/>
        </w:rPr>
        <w:t xml:space="preserve">, B. and Nath, P. 2014. ‘The impact of </w:t>
      </w:r>
      <w:proofErr w:type="spellStart"/>
      <w:r w:rsidR="005F65E5">
        <w:rPr>
          <w:rFonts w:ascii="Times New Roman" w:hAnsi="Times New Roman" w:cs="Times New Roman"/>
        </w:rPr>
        <w:t>organisational</w:t>
      </w:r>
      <w:proofErr w:type="spellEnd"/>
      <w:r w:rsidRPr="005C3CC3">
        <w:rPr>
          <w:rFonts w:ascii="Times New Roman" w:hAnsi="Times New Roman" w:cs="Times New Roman"/>
        </w:rPr>
        <w:t xml:space="preserve"> pressures on environ- mental performance of </w:t>
      </w:r>
      <w:proofErr w:type="gramStart"/>
      <w:r w:rsidRPr="005C3CC3">
        <w:rPr>
          <w:rFonts w:ascii="Times New Roman" w:hAnsi="Times New Roman" w:cs="Times New Roman"/>
        </w:rPr>
        <w:t>firms’</w:t>
      </w:r>
      <w:proofErr w:type="gramEnd"/>
      <w:r w:rsidRPr="005C3CC3">
        <w:rPr>
          <w:rFonts w:ascii="Times New Roman" w:hAnsi="Times New Roman" w:cs="Times New Roman"/>
        </w:rPr>
        <w:t xml:space="preserve">. Business Ethics: A European Review, 23(2), pp.169–182. </w:t>
      </w:r>
    </w:p>
    <w:p w14:paraId="6F78397F" w14:textId="7242A5E2" w:rsidR="00F10C4D" w:rsidRPr="005C3CC3" w:rsidRDefault="00F10C4D" w:rsidP="005C3CC3">
      <w:pPr>
        <w:spacing w:line="360" w:lineRule="auto"/>
        <w:jc w:val="both"/>
        <w:rPr>
          <w:rFonts w:ascii="Times New Roman" w:hAnsi="Times New Roman" w:cs="Times New Roman"/>
        </w:rPr>
      </w:pPr>
    </w:p>
    <w:p w14:paraId="01E2CCE9" w14:textId="436C0064" w:rsidR="00F10C4D" w:rsidRPr="005C3CC3" w:rsidRDefault="00F10C4D" w:rsidP="005C3CC3">
      <w:pPr>
        <w:spacing w:line="360" w:lineRule="auto"/>
        <w:jc w:val="both"/>
        <w:rPr>
          <w:rFonts w:ascii="Times New Roman" w:hAnsi="Times New Roman" w:cs="Times New Roman"/>
        </w:rPr>
      </w:pPr>
      <w:r w:rsidRPr="005C3CC3">
        <w:rPr>
          <w:rFonts w:ascii="Times New Roman" w:hAnsi="Times New Roman" w:cs="Times New Roman"/>
        </w:rPr>
        <w:t xml:space="preserve">Regina </w:t>
      </w:r>
      <w:proofErr w:type="spellStart"/>
      <w:r w:rsidRPr="005C3CC3">
        <w:rPr>
          <w:rFonts w:ascii="Times New Roman" w:hAnsi="Times New Roman" w:cs="Times New Roman"/>
        </w:rPr>
        <w:t>Rini</w:t>
      </w:r>
      <w:proofErr w:type="spellEnd"/>
      <w:r w:rsidRPr="005C3CC3">
        <w:rPr>
          <w:rFonts w:ascii="Times New Roman" w:hAnsi="Times New Roman" w:cs="Times New Roman"/>
        </w:rPr>
        <w:t xml:space="preserve">. 2017. Fake News and Partisan Epistemology - Kennedy Institute of Ethics Journal. [online] Available at: </w:t>
      </w:r>
      <w:hyperlink r:id="rId28" w:history="1">
        <w:r w:rsidRPr="005C3CC3">
          <w:rPr>
            <w:rStyle w:val="a4"/>
            <w:rFonts w:ascii="Times New Roman" w:hAnsi="Times New Roman" w:cs="Times New Roman"/>
          </w:rPr>
          <w:t>https://kiej.georgetown.edu/fake-news-partisan-epistemology/</w:t>
        </w:r>
      </w:hyperlink>
      <w:r w:rsidRPr="005C3CC3">
        <w:rPr>
          <w:rFonts w:ascii="Times New Roman" w:hAnsi="Times New Roman" w:cs="Times New Roman"/>
        </w:rPr>
        <w:t xml:space="preserve"> [Accessed 22 January 2022].</w:t>
      </w:r>
    </w:p>
    <w:p w14:paraId="6F2E1D15" w14:textId="77777777" w:rsidR="00244247" w:rsidRPr="005C3CC3" w:rsidRDefault="00244247" w:rsidP="005C3CC3">
      <w:pPr>
        <w:spacing w:line="360" w:lineRule="auto"/>
        <w:jc w:val="both"/>
        <w:rPr>
          <w:rFonts w:ascii="Times New Roman" w:hAnsi="Times New Roman" w:cs="Times New Roman"/>
        </w:rPr>
      </w:pPr>
    </w:p>
    <w:p w14:paraId="571E998D" w14:textId="2C1CDA23" w:rsidR="00244247" w:rsidRPr="005C3CC3" w:rsidRDefault="00244247" w:rsidP="005C3CC3">
      <w:pPr>
        <w:spacing w:line="360" w:lineRule="auto"/>
        <w:jc w:val="both"/>
        <w:rPr>
          <w:rFonts w:ascii="Times New Roman" w:hAnsi="Times New Roman" w:cs="Times New Roman"/>
        </w:rPr>
      </w:pPr>
      <w:r w:rsidRPr="005C3CC3">
        <w:rPr>
          <w:rFonts w:ascii="Times New Roman" w:hAnsi="Times New Roman" w:cs="Times New Roman"/>
        </w:rPr>
        <w:t xml:space="preserve">Schaefer, S.D., </w:t>
      </w:r>
      <w:proofErr w:type="spellStart"/>
      <w:r w:rsidRPr="005C3CC3">
        <w:rPr>
          <w:rFonts w:ascii="Times New Roman" w:hAnsi="Times New Roman" w:cs="Times New Roman"/>
        </w:rPr>
        <w:t>Terlutter</w:t>
      </w:r>
      <w:proofErr w:type="spellEnd"/>
      <w:r w:rsidRPr="005C3CC3">
        <w:rPr>
          <w:rFonts w:ascii="Times New Roman" w:hAnsi="Times New Roman" w:cs="Times New Roman"/>
        </w:rPr>
        <w:t xml:space="preserve">, R. and Diehl, S. (2019) ‘Is my company really doing good? Factors influencing employees’ evaluation of the authenticity of their company’s corporate social responsibility engagement’, Journal of business research, 101, pp. 128–143. </w:t>
      </w:r>
      <w:proofErr w:type="spellStart"/>
      <w:r w:rsidRPr="005C3CC3">
        <w:rPr>
          <w:rFonts w:ascii="Times New Roman" w:hAnsi="Times New Roman" w:cs="Times New Roman"/>
        </w:rPr>
        <w:t>doi</w:t>
      </w:r>
      <w:proofErr w:type="spellEnd"/>
      <w:r w:rsidRPr="005C3CC3">
        <w:rPr>
          <w:rFonts w:ascii="Times New Roman" w:hAnsi="Times New Roman" w:cs="Times New Roman"/>
        </w:rPr>
        <w:t>: 10.1016/j.jbusres.2019.03.030.</w:t>
      </w:r>
    </w:p>
    <w:p w14:paraId="04127B72" w14:textId="60984F64" w:rsidR="00244247" w:rsidRPr="005C3CC3" w:rsidRDefault="00244247" w:rsidP="005C3CC3">
      <w:pPr>
        <w:spacing w:line="360" w:lineRule="auto"/>
        <w:jc w:val="both"/>
        <w:rPr>
          <w:rFonts w:ascii="Times New Roman" w:hAnsi="Times New Roman" w:cs="Times New Roman"/>
        </w:rPr>
      </w:pPr>
    </w:p>
    <w:p w14:paraId="3F1807EF" w14:textId="77777777" w:rsidR="005D4C01" w:rsidRPr="005C3CC3" w:rsidRDefault="005D4C01" w:rsidP="005C3CC3">
      <w:pPr>
        <w:spacing w:line="360" w:lineRule="auto"/>
        <w:jc w:val="both"/>
        <w:rPr>
          <w:rFonts w:ascii="Times New Roman" w:hAnsi="Times New Roman" w:cs="Times New Roman"/>
        </w:rPr>
      </w:pPr>
      <w:r w:rsidRPr="005C3CC3">
        <w:rPr>
          <w:rFonts w:ascii="Times New Roman" w:hAnsi="Times New Roman" w:cs="Times New Roman"/>
        </w:rPr>
        <w:t xml:space="preserve">Schreck, P., van </w:t>
      </w:r>
      <w:proofErr w:type="spellStart"/>
      <w:r w:rsidRPr="005C3CC3">
        <w:rPr>
          <w:rFonts w:ascii="Times New Roman" w:hAnsi="Times New Roman" w:cs="Times New Roman"/>
        </w:rPr>
        <w:t>Aaken</w:t>
      </w:r>
      <w:proofErr w:type="spellEnd"/>
      <w:r w:rsidRPr="005C3CC3">
        <w:rPr>
          <w:rFonts w:ascii="Times New Roman" w:hAnsi="Times New Roman" w:cs="Times New Roman"/>
        </w:rPr>
        <w:t xml:space="preserve">, D. and Donaldson, T. 2013. ‘Positive economics and the </w:t>
      </w:r>
      <w:proofErr w:type="spellStart"/>
      <w:r w:rsidRPr="005C3CC3">
        <w:rPr>
          <w:rFonts w:ascii="Times New Roman" w:hAnsi="Times New Roman" w:cs="Times New Roman"/>
        </w:rPr>
        <w:t>normativistic</w:t>
      </w:r>
      <w:proofErr w:type="spellEnd"/>
      <w:r w:rsidRPr="005C3CC3">
        <w:rPr>
          <w:rFonts w:ascii="Times New Roman" w:hAnsi="Times New Roman" w:cs="Times New Roman"/>
        </w:rPr>
        <w:t xml:space="preserve"> fallacy: bridging the two sides of CSR’. Business Ethics </w:t>
      </w:r>
      <w:proofErr w:type="spellStart"/>
      <w:r w:rsidRPr="005C3CC3">
        <w:rPr>
          <w:rFonts w:ascii="Times New Roman" w:hAnsi="Times New Roman" w:cs="Times New Roman"/>
        </w:rPr>
        <w:t>Quar</w:t>
      </w:r>
      <w:proofErr w:type="spellEnd"/>
      <w:r w:rsidRPr="005C3CC3">
        <w:rPr>
          <w:rFonts w:ascii="Times New Roman" w:hAnsi="Times New Roman" w:cs="Times New Roman"/>
        </w:rPr>
        <w:t xml:space="preserve">- </w:t>
      </w:r>
      <w:proofErr w:type="spellStart"/>
      <w:r w:rsidRPr="005C3CC3">
        <w:rPr>
          <w:rFonts w:ascii="Times New Roman" w:hAnsi="Times New Roman" w:cs="Times New Roman"/>
        </w:rPr>
        <w:t>terly</w:t>
      </w:r>
      <w:proofErr w:type="spellEnd"/>
      <w:r w:rsidRPr="005C3CC3">
        <w:rPr>
          <w:rFonts w:ascii="Times New Roman" w:hAnsi="Times New Roman" w:cs="Times New Roman"/>
        </w:rPr>
        <w:t xml:space="preserve">, 23:2, 297–329. </w:t>
      </w:r>
    </w:p>
    <w:p w14:paraId="2113E432" w14:textId="15B0C3DB" w:rsidR="002D0DEC" w:rsidRPr="005C3CC3" w:rsidRDefault="002D0DEC" w:rsidP="005C3CC3">
      <w:pPr>
        <w:spacing w:line="360" w:lineRule="auto"/>
        <w:jc w:val="both"/>
        <w:rPr>
          <w:rFonts w:ascii="Times New Roman" w:hAnsi="Times New Roman" w:cs="Times New Roman"/>
        </w:rPr>
      </w:pPr>
    </w:p>
    <w:p w14:paraId="42578875" w14:textId="4B76F5DC" w:rsidR="00C95C61" w:rsidRPr="005C3CC3" w:rsidRDefault="00C95C61" w:rsidP="005C3CC3">
      <w:pPr>
        <w:spacing w:line="360" w:lineRule="auto"/>
        <w:jc w:val="both"/>
        <w:rPr>
          <w:rFonts w:ascii="Times New Roman" w:hAnsi="Times New Roman" w:cs="Times New Roman"/>
        </w:rPr>
      </w:pPr>
      <w:r w:rsidRPr="005C3CC3">
        <w:rPr>
          <w:rFonts w:ascii="Times New Roman" w:hAnsi="Times New Roman" w:cs="Times New Roman"/>
        </w:rPr>
        <w:t xml:space="preserve">Schuler, D.A. and Cording, M. 2006. ‘A corporate social performance–corporate financial performance behavioral model for consumers. Academy of Man- </w:t>
      </w:r>
      <w:proofErr w:type="spellStart"/>
      <w:r w:rsidRPr="005C3CC3">
        <w:rPr>
          <w:rFonts w:ascii="Times New Roman" w:hAnsi="Times New Roman" w:cs="Times New Roman"/>
        </w:rPr>
        <w:t>agement</w:t>
      </w:r>
      <w:proofErr w:type="spellEnd"/>
      <w:r w:rsidRPr="005C3CC3">
        <w:rPr>
          <w:rFonts w:ascii="Times New Roman" w:hAnsi="Times New Roman" w:cs="Times New Roman"/>
        </w:rPr>
        <w:t xml:space="preserve"> Review, 31(3), pp. 540–558. </w:t>
      </w:r>
    </w:p>
    <w:p w14:paraId="2DC2E186" w14:textId="77777777" w:rsidR="00244247" w:rsidRPr="005C3CC3" w:rsidRDefault="00244247" w:rsidP="005C3CC3">
      <w:pPr>
        <w:spacing w:line="360" w:lineRule="auto"/>
        <w:jc w:val="both"/>
        <w:rPr>
          <w:rFonts w:ascii="Times New Roman" w:hAnsi="Times New Roman" w:cs="Times New Roman"/>
        </w:rPr>
      </w:pPr>
    </w:p>
    <w:p w14:paraId="37441F71" w14:textId="4E2A9C20" w:rsidR="00244247" w:rsidRPr="005C3CC3" w:rsidRDefault="00244247"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Suchman</w:t>
      </w:r>
      <w:proofErr w:type="spellEnd"/>
      <w:r w:rsidRPr="005C3CC3">
        <w:rPr>
          <w:rFonts w:ascii="Times New Roman" w:hAnsi="Times New Roman" w:cs="Times New Roman"/>
        </w:rPr>
        <w:t>, M. (1995). Managing legitimacy: Strategic and institutional approaches. Academy of Management Review, 20(3), pp. 57l–610.</w:t>
      </w:r>
    </w:p>
    <w:p w14:paraId="53B44793" w14:textId="462AA4F9" w:rsidR="006549E9" w:rsidRPr="005C3CC3" w:rsidRDefault="006549E9" w:rsidP="005C3CC3">
      <w:pPr>
        <w:spacing w:line="360" w:lineRule="auto"/>
        <w:jc w:val="both"/>
        <w:rPr>
          <w:rFonts w:ascii="Times New Roman" w:hAnsi="Times New Roman" w:cs="Times New Roman"/>
        </w:rPr>
      </w:pPr>
    </w:p>
    <w:p w14:paraId="6D07C4BD" w14:textId="2D6265E2" w:rsidR="006549E9" w:rsidRPr="005C3CC3" w:rsidRDefault="006549E9" w:rsidP="005C3CC3">
      <w:pPr>
        <w:spacing w:line="360" w:lineRule="auto"/>
        <w:jc w:val="both"/>
        <w:rPr>
          <w:rFonts w:ascii="Times New Roman" w:hAnsi="Times New Roman" w:cs="Times New Roman"/>
        </w:rPr>
      </w:pPr>
      <w:r w:rsidRPr="005C3CC3">
        <w:rPr>
          <w:rFonts w:ascii="Times New Roman" w:hAnsi="Times New Roman" w:cs="Times New Roman"/>
        </w:rPr>
        <w:t>Suárez-Rico, Y., Gómez-Villegas, M. and García-</w:t>
      </w:r>
      <w:proofErr w:type="spellStart"/>
      <w:r w:rsidRPr="005C3CC3">
        <w:rPr>
          <w:rFonts w:ascii="Times New Roman" w:hAnsi="Times New Roman" w:cs="Times New Roman"/>
        </w:rPr>
        <w:t>Benau</w:t>
      </w:r>
      <w:proofErr w:type="spellEnd"/>
      <w:r w:rsidRPr="005C3CC3">
        <w:rPr>
          <w:rFonts w:ascii="Times New Roman" w:hAnsi="Times New Roman" w:cs="Times New Roman"/>
        </w:rPr>
        <w:t xml:space="preserve">, M. (2018) ‘Exploring Twitter for CSR Disclosure: Influence of CEO and Firm Characteristics in Latin American </w:t>
      </w:r>
      <w:r w:rsidRPr="005C3CC3">
        <w:rPr>
          <w:rFonts w:ascii="Times New Roman" w:hAnsi="Times New Roman" w:cs="Times New Roman"/>
        </w:rPr>
        <w:lastRenderedPageBreak/>
        <w:t>Companies’, Sustainability (Basel, Switzerland), 10(8), p. 2617–. doi:10.3390/su10082617.</w:t>
      </w:r>
    </w:p>
    <w:p w14:paraId="32EB51DD" w14:textId="08B05F0F" w:rsidR="008147D6" w:rsidRPr="005C3CC3" w:rsidRDefault="008147D6" w:rsidP="005C3CC3">
      <w:pPr>
        <w:spacing w:line="360" w:lineRule="auto"/>
        <w:jc w:val="both"/>
        <w:rPr>
          <w:rFonts w:ascii="Times New Roman" w:hAnsi="Times New Roman" w:cs="Times New Roman"/>
        </w:rPr>
      </w:pPr>
    </w:p>
    <w:p w14:paraId="713B78C5" w14:textId="6C0F1141" w:rsidR="008147D6" w:rsidRPr="005C3CC3" w:rsidRDefault="008147D6" w:rsidP="005C3CC3">
      <w:pPr>
        <w:spacing w:line="360" w:lineRule="auto"/>
        <w:jc w:val="both"/>
        <w:rPr>
          <w:rFonts w:ascii="Times New Roman" w:hAnsi="Times New Roman" w:cs="Times New Roman"/>
        </w:rPr>
      </w:pPr>
      <w:r w:rsidRPr="005C3CC3">
        <w:rPr>
          <w:rFonts w:ascii="Times New Roman" w:hAnsi="Times New Roman" w:cs="Times New Roman"/>
        </w:rPr>
        <w:t xml:space="preserve">She, C. and </w:t>
      </w:r>
      <w:proofErr w:type="spellStart"/>
      <w:r w:rsidRPr="005C3CC3">
        <w:rPr>
          <w:rFonts w:ascii="Times New Roman" w:hAnsi="Times New Roman" w:cs="Times New Roman"/>
        </w:rPr>
        <w:t>Michelon</w:t>
      </w:r>
      <w:proofErr w:type="spellEnd"/>
      <w:r w:rsidRPr="005C3CC3">
        <w:rPr>
          <w:rFonts w:ascii="Times New Roman" w:hAnsi="Times New Roman" w:cs="Times New Roman"/>
        </w:rPr>
        <w:t xml:space="preserve">, G. (2019) ‘Managing stakeholder perceptions: </w:t>
      </w:r>
      <w:r w:rsidR="005F65E5">
        <w:rPr>
          <w:rFonts w:ascii="Times New Roman" w:hAnsi="Times New Roman" w:cs="Times New Roman"/>
        </w:rPr>
        <w:t>Organised</w:t>
      </w:r>
      <w:r w:rsidRPr="005C3CC3">
        <w:rPr>
          <w:rFonts w:ascii="Times New Roman" w:hAnsi="Times New Roman" w:cs="Times New Roman"/>
        </w:rPr>
        <w:t xml:space="preserve"> hypocrisy in CSR disclosures on Facebook’, Critical perspectives on accounting, 61, pp. 54–76. </w:t>
      </w:r>
      <w:proofErr w:type="gramStart"/>
      <w:r w:rsidRPr="005C3CC3">
        <w:rPr>
          <w:rFonts w:ascii="Times New Roman" w:hAnsi="Times New Roman" w:cs="Times New Roman"/>
        </w:rPr>
        <w:t>doi:10.1016/j.cpa</w:t>
      </w:r>
      <w:proofErr w:type="gramEnd"/>
      <w:r w:rsidRPr="005C3CC3">
        <w:rPr>
          <w:rFonts w:ascii="Times New Roman" w:hAnsi="Times New Roman" w:cs="Times New Roman"/>
        </w:rPr>
        <w:t>.2018.09.004.</w:t>
      </w:r>
    </w:p>
    <w:p w14:paraId="67CFBB43" w14:textId="274FEAEF" w:rsidR="00201915" w:rsidRPr="005C3CC3" w:rsidRDefault="00201915" w:rsidP="005C3CC3">
      <w:pPr>
        <w:spacing w:line="360" w:lineRule="auto"/>
        <w:jc w:val="both"/>
        <w:rPr>
          <w:rFonts w:ascii="Times New Roman" w:hAnsi="Times New Roman" w:cs="Times New Roman"/>
        </w:rPr>
      </w:pPr>
    </w:p>
    <w:p w14:paraId="1201BDAC" w14:textId="77777777" w:rsidR="00D81011" w:rsidRPr="005C3CC3" w:rsidRDefault="00D81011" w:rsidP="005C3CC3">
      <w:pPr>
        <w:spacing w:line="360" w:lineRule="auto"/>
        <w:jc w:val="both"/>
        <w:rPr>
          <w:rFonts w:ascii="Times New Roman" w:hAnsi="Times New Roman" w:cs="Times New Roman"/>
        </w:rPr>
      </w:pPr>
      <w:r w:rsidRPr="005C3CC3">
        <w:rPr>
          <w:rFonts w:ascii="Times New Roman" w:hAnsi="Times New Roman" w:cs="Times New Roman"/>
        </w:rPr>
        <w:t xml:space="preserve">Tang, L., Gallagher, C.C. and </w:t>
      </w:r>
      <w:proofErr w:type="spellStart"/>
      <w:r w:rsidRPr="005C3CC3">
        <w:rPr>
          <w:rFonts w:ascii="Times New Roman" w:hAnsi="Times New Roman" w:cs="Times New Roman"/>
        </w:rPr>
        <w:t>Bie</w:t>
      </w:r>
      <w:proofErr w:type="spellEnd"/>
      <w:r w:rsidRPr="005C3CC3">
        <w:rPr>
          <w:rFonts w:ascii="Times New Roman" w:hAnsi="Times New Roman" w:cs="Times New Roman"/>
        </w:rPr>
        <w:t>, B. (2015) ‘Corporate Social Responsibility Communication Through Corporate Websites: A Comparison of Leading Corporations in the United States and China’, International journal of business communication (Thousand Oaks, Calif.), 52(2), pp. 205–227. doi:10.1177/2329488414525443.</w:t>
      </w:r>
    </w:p>
    <w:p w14:paraId="2E56C480" w14:textId="51BD3D2A" w:rsidR="00051120" w:rsidRPr="005C3CC3" w:rsidRDefault="00051120" w:rsidP="005C3CC3">
      <w:pPr>
        <w:spacing w:line="360" w:lineRule="auto"/>
        <w:jc w:val="both"/>
        <w:rPr>
          <w:rFonts w:ascii="Times New Roman" w:hAnsi="Times New Roman" w:cs="Times New Roman"/>
        </w:rPr>
      </w:pPr>
    </w:p>
    <w:p w14:paraId="2DE4B4FB" w14:textId="77777777" w:rsidR="00051120" w:rsidRPr="005C3CC3" w:rsidRDefault="00051120" w:rsidP="005C3CC3">
      <w:pPr>
        <w:spacing w:line="360" w:lineRule="auto"/>
        <w:jc w:val="both"/>
        <w:rPr>
          <w:rFonts w:ascii="Times New Roman" w:hAnsi="Times New Roman" w:cs="Times New Roman"/>
        </w:rPr>
      </w:pPr>
      <w:r w:rsidRPr="005C3CC3">
        <w:rPr>
          <w:rFonts w:ascii="Times New Roman" w:hAnsi="Times New Roman" w:cs="Times New Roman"/>
        </w:rPr>
        <w:t xml:space="preserve">Townsend and Wallace. 2018. Social Media Research: A Guide to Ethics [online] Available at: </w:t>
      </w:r>
      <w:hyperlink r:id="rId29" w:history="1">
        <w:r w:rsidRPr="005C3CC3">
          <w:rPr>
            <w:rStyle w:val="a4"/>
            <w:rFonts w:ascii="Times New Roman" w:hAnsi="Times New Roman" w:cs="Times New Roman"/>
          </w:rPr>
          <w:t>https://ahrecs.com/resources/social-media-research-a-guide-to-ethics-by-townsend-and-wallace-guidance-dr-leanne-townsend-prof-claire-wallace-2016/</w:t>
        </w:r>
      </w:hyperlink>
      <w:r w:rsidRPr="005C3CC3">
        <w:rPr>
          <w:rFonts w:ascii="Times New Roman" w:hAnsi="Times New Roman" w:cs="Times New Roman"/>
        </w:rPr>
        <w:t xml:space="preserve"> [Accessed 23 January 2022].</w:t>
      </w:r>
    </w:p>
    <w:p w14:paraId="7335121D" w14:textId="73BF2241" w:rsidR="00F90B3B" w:rsidRPr="005C3CC3" w:rsidRDefault="00F90B3B" w:rsidP="005C3CC3">
      <w:pPr>
        <w:spacing w:line="360" w:lineRule="auto"/>
        <w:jc w:val="both"/>
        <w:rPr>
          <w:rFonts w:ascii="Times New Roman" w:hAnsi="Times New Roman" w:cs="Times New Roman"/>
        </w:rPr>
      </w:pPr>
    </w:p>
    <w:p w14:paraId="06920503" w14:textId="3EFF774A" w:rsidR="00215346" w:rsidRPr="005C3CC3" w:rsidRDefault="00215346"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Wolniczak</w:t>
      </w:r>
      <w:proofErr w:type="spellEnd"/>
      <w:r w:rsidRPr="005C3CC3">
        <w:rPr>
          <w:rFonts w:ascii="Times New Roman" w:hAnsi="Times New Roman" w:cs="Times New Roman"/>
        </w:rPr>
        <w:t xml:space="preserve">, I. et al. (2013) ‘Association between Facebook dependence and poor sleep quality: a study in a sample of undergraduate students in Peru’, </w:t>
      </w:r>
      <w:proofErr w:type="spellStart"/>
      <w:r w:rsidRPr="005C3CC3">
        <w:rPr>
          <w:rFonts w:ascii="Times New Roman" w:hAnsi="Times New Roman" w:cs="Times New Roman"/>
        </w:rPr>
        <w:t>PloS</w:t>
      </w:r>
      <w:proofErr w:type="spellEnd"/>
      <w:r w:rsidRPr="005C3CC3">
        <w:rPr>
          <w:rFonts w:ascii="Times New Roman" w:hAnsi="Times New Roman" w:cs="Times New Roman"/>
        </w:rPr>
        <w:t xml:space="preserve"> one, 8(3), pp. e59087–e59087. </w:t>
      </w:r>
      <w:proofErr w:type="gramStart"/>
      <w:r w:rsidRPr="005C3CC3">
        <w:rPr>
          <w:rFonts w:ascii="Times New Roman" w:hAnsi="Times New Roman" w:cs="Times New Roman"/>
        </w:rPr>
        <w:t>doi:10.1371/journal.pone</w:t>
      </w:r>
      <w:proofErr w:type="gramEnd"/>
      <w:r w:rsidRPr="005C3CC3">
        <w:rPr>
          <w:rFonts w:ascii="Times New Roman" w:hAnsi="Times New Roman" w:cs="Times New Roman"/>
        </w:rPr>
        <w:t>.0059087.</w:t>
      </w:r>
    </w:p>
    <w:p w14:paraId="2630444B" w14:textId="6FBE1C05" w:rsidR="00944EE4" w:rsidRPr="005C3CC3" w:rsidRDefault="00944EE4" w:rsidP="005C3CC3">
      <w:pPr>
        <w:spacing w:line="360" w:lineRule="auto"/>
        <w:jc w:val="both"/>
        <w:rPr>
          <w:rFonts w:ascii="Times New Roman" w:hAnsi="Times New Roman" w:cs="Times New Roman"/>
        </w:rPr>
      </w:pPr>
    </w:p>
    <w:p w14:paraId="52338B04" w14:textId="77777777" w:rsidR="00042E30" w:rsidRPr="005C3CC3" w:rsidRDefault="00042E30" w:rsidP="005C3CC3">
      <w:pPr>
        <w:spacing w:line="360" w:lineRule="auto"/>
        <w:jc w:val="both"/>
        <w:rPr>
          <w:rFonts w:ascii="Times New Roman" w:hAnsi="Times New Roman" w:cs="Times New Roman"/>
        </w:rPr>
      </w:pPr>
    </w:p>
    <w:p w14:paraId="1E69039A" w14:textId="6F9AB580" w:rsidR="00042E30" w:rsidRPr="005C3CC3" w:rsidRDefault="00042E30" w:rsidP="005C3CC3">
      <w:pPr>
        <w:spacing w:line="360" w:lineRule="auto"/>
        <w:jc w:val="both"/>
        <w:rPr>
          <w:rFonts w:ascii="Times New Roman" w:hAnsi="Times New Roman" w:cs="Times New Roman"/>
        </w:rPr>
      </w:pPr>
      <w:r w:rsidRPr="005C3CC3">
        <w:rPr>
          <w:rFonts w:ascii="Times New Roman" w:hAnsi="Times New Roman" w:cs="Times New Roman"/>
        </w:rPr>
        <w:t xml:space="preserve">Zhang, Q., </w:t>
      </w:r>
      <w:proofErr w:type="spellStart"/>
      <w:r w:rsidRPr="005C3CC3">
        <w:rPr>
          <w:rFonts w:ascii="Times New Roman" w:hAnsi="Times New Roman" w:cs="Times New Roman"/>
        </w:rPr>
        <w:t>Oo</w:t>
      </w:r>
      <w:proofErr w:type="spellEnd"/>
      <w:r w:rsidRPr="005C3CC3">
        <w:rPr>
          <w:rFonts w:ascii="Times New Roman" w:hAnsi="Times New Roman" w:cs="Times New Roman"/>
        </w:rPr>
        <w:t>, B.L. and Lim, B.T.H. (2019) ‘Drivers, motivations, and barriers to the implementation of corporate social responsibility practices by construction enterprises</w:t>
      </w:r>
      <w:r w:rsidRPr="005C3CC3">
        <w:rPr>
          <w:rFonts w:ascii="Times New Roman" w:hAnsi="Times New Roman" w:cs="Times New Roman"/>
        </w:rPr>
        <w:t>：</w:t>
      </w:r>
      <w:r w:rsidRPr="005C3CC3">
        <w:rPr>
          <w:rFonts w:ascii="Times New Roman" w:hAnsi="Times New Roman" w:cs="Times New Roman"/>
        </w:rPr>
        <w:t xml:space="preserve"> A review’, Journal of cleaner production, 210, pp. 563–584. </w:t>
      </w:r>
      <w:proofErr w:type="gramStart"/>
      <w:r w:rsidRPr="005C3CC3">
        <w:rPr>
          <w:rFonts w:ascii="Times New Roman" w:hAnsi="Times New Roman" w:cs="Times New Roman"/>
        </w:rPr>
        <w:t>doi:10.1016/j.jclepro</w:t>
      </w:r>
      <w:proofErr w:type="gramEnd"/>
      <w:r w:rsidRPr="005C3CC3">
        <w:rPr>
          <w:rFonts w:ascii="Times New Roman" w:hAnsi="Times New Roman" w:cs="Times New Roman"/>
        </w:rPr>
        <w:t>.2018.11.050.</w:t>
      </w:r>
    </w:p>
    <w:p w14:paraId="6B45DE01" w14:textId="77777777" w:rsidR="00042E30" w:rsidRPr="005C3CC3" w:rsidRDefault="00042E30" w:rsidP="005C3CC3">
      <w:pPr>
        <w:spacing w:line="360" w:lineRule="auto"/>
        <w:jc w:val="both"/>
        <w:rPr>
          <w:rFonts w:ascii="Times New Roman" w:hAnsi="Times New Roman" w:cs="Times New Roman"/>
        </w:rPr>
      </w:pPr>
    </w:p>
    <w:p w14:paraId="5B37F782" w14:textId="0D1F0AE6" w:rsidR="00944EE4" w:rsidRPr="005C3CC3" w:rsidRDefault="00944EE4" w:rsidP="005C3CC3">
      <w:pPr>
        <w:spacing w:line="360" w:lineRule="auto"/>
        <w:jc w:val="both"/>
        <w:rPr>
          <w:rFonts w:ascii="Times New Roman" w:hAnsi="Times New Roman" w:cs="Times New Roman"/>
        </w:rPr>
      </w:pPr>
      <w:r w:rsidRPr="005C3CC3">
        <w:rPr>
          <w:rFonts w:ascii="Times New Roman" w:hAnsi="Times New Roman" w:cs="Times New Roman"/>
        </w:rPr>
        <w:br w:type="page"/>
      </w:r>
    </w:p>
    <w:p w14:paraId="7AF1D6C5" w14:textId="3A493B13" w:rsidR="00944EE4" w:rsidRPr="00643694" w:rsidRDefault="00944EE4" w:rsidP="005C3CC3">
      <w:pPr>
        <w:spacing w:line="360" w:lineRule="auto"/>
        <w:jc w:val="both"/>
        <w:rPr>
          <w:rFonts w:ascii="Times New Roman" w:hAnsi="Times New Roman" w:cs="Times New Roman"/>
          <w:b/>
          <w:bCs/>
          <w:sz w:val="28"/>
          <w:szCs w:val="28"/>
        </w:rPr>
      </w:pPr>
      <w:r w:rsidRPr="00643694">
        <w:rPr>
          <w:rFonts w:ascii="Times New Roman" w:hAnsi="Times New Roman" w:cs="Times New Roman"/>
          <w:b/>
          <w:bCs/>
          <w:sz w:val="28"/>
          <w:szCs w:val="28"/>
        </w:rPr>
        <w:lastRenderedPageBreak/>
        <w:t xml:space="preserve">Appendix </w:t>
      </w:r>
    </w:p>
    <w:p w14:paraId="266C184D" w14:textId="1BED17FE" w:rsidR="00944EE4" w:rsidRPr="005C3CC3" w:rsidRDefault="00944EE4" w:rsidP="005C3CC3">
      <w:pPr>
        <w:spacing w:line="360" w:lineRule="auto"/>
        <w:jc w:val="both"/>
        <w:rPr>
          <w:rFonts w:ascii="Times New Roman" w:hAnsi="Times New Roman" w:cs="Times New Roman"/>
        </w:rPr>
      </w:pPr>
    </w:p>
    <w:p w14:paraId="28B0DAC4" w14:textId="77777777" w:rsidR="00944EE4" w:rsidRPr="005C3CC3" w:rsidRDefault="00944EE4" w:rsidP="005C3CC3">
      <w:pPr>
        <w:spacing w:line="360" w:lineRule="auto"/>
        <w:jc w:val="both"/>
        <w:rPr>
          <w:rFonts w:ascii="Times New Roman" w:hAnsi="Times New Roman" w:cs="Times New Roman"/>
        </w:rPr>
      </w:pPr>
      <w:r w:rsidRPr="005C3CC3">
        <w:rPr>
          <w:rFonts w:ascii="Times New Roman" w:hAnsi="Times New Roman" w:cs="Times New Roman"/>
        </w:rPr>
        <w:t xml:space="preserve">Facebook </w:t>
      </w:r>
    </w:p>
    <w:p w14:paraId="63138B6E" w14:textId="16C6022F" w:rsidR="00944EE4" w:rsidRPr="005C3CC3" w:rsidRDefault="00F2732C" w:rsidP="005C3CC3">
      <w:pPr>
        <w:spacing w:line="360" w:lineRule="auto"/>
        <w:jc w:val="both"/>
        <w:rPr>
          <w:rFonts w:ascii="Times New Roman" w:hAnsi="Times New Roman" w:cs="Times New Roman"/>
        </w:rPr>
      </w:pPr>
      <w:hyperlink r:id="rId30" w:history="1">
        <w:r w:rsidR="00944EE4" w:rsidRPr="005C3CC3">
          <w:rPr>
            <w:rStyle w:val="a4"/>
            <w:rFonts w:ascii="Times New Roman" w:hAnsi="Times New Roman" w:cs="Times New Roman"/>
          </w:rPr>
          <w:t>http://panmore.com/facebook-inc-stakeholders-corporate-social-responsibilities</w:t>
        </w:r>
      </w:hyperlink>
      <w:r w:rsidR="00944EE4" w:rsidRPr="005C3CC3">
        <w:rPr>
          <w:rFonts w:ascii="Times New Roman" w:hAnsi="Times New Roman" w:cs="Times New Roman"/>
        </w:rPr>
        <w:t xml:space="preserve"> </w:t>
      </w:r>
    </w:p>
    <w:p w14:paraId="454E812B" w14:textId="77777777" w:rsidR="00042E30" w:rsidRPr="005C3CC3" w:rsidRDefault="00042E30" w:rsidP="005C3CC3">
      <w:pPr>
        <w:spacing w:line="360" w:lineRule="auto"/>
        <w:jc w:val="both"/>
        <w:rPr>
          <w:rFonts w:ascii="Times New Roman" w:hAnsi="Times New Roman" w:cs="Times New Roman"/>
        </w:rPr>
      </w:pPr>
    </w:p>
    <w:p w14:paraId="681E9C5D" w14:textId="03FBE36E" w:rsidR="00B03205" w:rsidRPr="005C3CC3" w:rsidRDefault="00F2732C" w:rsidP="005C3CC3">
      <w:pPr>
        <w:spacing w:line="360" w:lineRule="auto"/>
        <w:jc w:val="both"/>
        <w:rPr>
          <w:rFonts w:ascii="Times New Roman" w:hAnsi="Times New Roman" w:cs="Times New Roman"/>
        </w:rPr>
      </w:pPr>
      <w:hyperlink r:id="rId31" w:history="1">
        <w:r w:rsidR="00B03205" w:rsidRPr="005C3CC3">
          <w:rPr>
            <w:rStyle w:val="a4"/>
            <w:rFonts w:ascii="Times New Roman" w:hAnsi="Times New Roman" w:cs="Times New Roman"/>
          </w:rPr>
          <w:t>https://notesmatic.com/csr-and-sustainability-at-f</w:t>
        </w:r>
        <w:r w:rsidR="00B03205" w:rsidRPr="005C3CC3">
          <w:rPr>
            <w:rStyle w:val="a4"/>
            <w:rFonts w:ascii="Times New Roman" w:hAnsi="Times New Roman" w:cs="Times New Roman"/>
          </w:rPr>
          <w:t>a</w:t>
        </w:r>
        <w:r w:rsidR="00B03205" w:rsidRPr="005C3CC3">
          <w:rPr>
            <w:rStyle w:val="a4"/>
            <w:rFonts w:ascii="Times New Roman" w:hAnsi="Times New Roman" w:cs="Times New Roman"/>
          </w:rPr>
          <w:t>c</w:t>
        </w:r>
        <w:r w:rsidR="00B03205" w:rsidRPr="005C3CC3">
          <w:rPr>
            <w:rStyle w:val="a4"/>
            <w:rFonts w:ascii="Times New Roman" w:hAnsi="Times New Roman" w:cs="Times New Roman"/>
          </w:rPr>
          <w:t>ebook/</w:t>
        </w:r>
      </w:hyperlink>
      <w:r w:rsidR="00B03205" w:rsidRPr="005C3CC3">
        <w:rPr>
          <w:rFonts w:ascii="Times New Roman" w:hAnsi="Times New Roman" w:cs="Times New Roman"/>
        </w:rPr>
        <w:t xml:space="preserve"> </w:t>
      </w:r>
    </w:p>
    <w:p w14:paraId="2E3D2685" w14:textId="77777777" w:rsidR="00B03205" w:rsidRPr="005C3CC3" w:rsidRDefault="00B03205" w:rsidP="005C3CC3">
      <w:pPr>
        <w:spacing w:line="360" w:lineRule="auto"/>
        <w:jc w:val="both"/>
        <w:rPr>
          <w:rFonts w:ascii="Times New Roman" w:hAnsi="Times New Roman" w:cs="Times New Roman"/>
        </w:rPr>
      </w:pPr>
    </w:p>
    <w:p w14:paraId="7FD8F41E" w14:textId="41BA815A" w:rsidR="00944EE4" w:rsidRPr="005C3CC3" w:rsidRDefault="00FF7B4D" w:rsidP="005C3CC3">
      <w:pPr>
        <w:spacing w:line="360" w:lineRule="auto"/>
        <w:jc w:val="both"/>
        <w:rPr>
          <w:rFonts w:ascii="Times New Roman" w:hAnsi="Times New Roman" w:cs="Times New Roman"/>
        </w:rPr>
      </w:pPr>
      <w:proofErr w:type="spellStart"/>
      <w:r w:rsidRPr="005C3CC3">
        <w:rPr>
          <w:rFonts w:ascii="Times New Roman" w:hAnsi="Times New Roman" w:cs="Times New Roman"/>
        </w:rPr>
        <w:t>B</w:t>
      </w:r>
      <w:r w:rsidR="00944EE4" w:rsidRPr="005C3CC3">
        <w:rPr>
          <w:rFonts w:ascii="Times New Roman" w:hAnsi="Times New Roman" w:cs="Times New Roman"/>
        </w:rPr>
        <w:t>yte</w:t>
      </w:r>
      <w:r w:rsidRPr="005C3CC3">
        <w:rPr>
          <w:rFonts w:ascii="Times New Roman" w:hAnsi="Times New Roman" w:cs="Times New Roman"/>
        </w:rPr>
        <w:t>D</w:t>
      </w:r>
      <w:r w:rsidR="00944EE4" w:rsidRPr="005C3CC3">
        <w:rPr>
          <w:rFonts w:ascii="Times New Roman" w:hAnsi="Times New Roman" w:cs="Times New Roman"/>
        </w:rPr>
        <w:t>ance</w:t>
      </w:r>
      <w:proofErr w:type="spellEnd"/>
      <w:r w:rsidR="00944EE4" w:rsidRPr="005C3CC3">
        <w:rPr>
          <w:rFonts w:ascii="Times New Roman" w:hAnsi="Times New Roman" w:cs="Times New Roman"/>
        </w:rPr>
        <w:t xml:space="preserve"> (</w:t>
      </w:r>
      <w:proofErr w:type="spellStart"/>
      <w:r w:rsidR="00944EE4" w:rsidRPr="005C3CC3">
        <w:rPr>
          <w:rFonts w:ascii="Times New Roman" w:hAnsi="Times New Roman" w:cs="Times New Roman"/>
        </w:rPr>
        <w:t>tiktalk</w:t>
      </w:r>
      <w:proofErr w:type="spellEnd"/>
      <w:r w:rsidR="00944EE4" w:rsidRPr="005C3CC3">
        <w:rPr>
          <w:rFonts w:ascii="Times New Roman" w:hAnsi="Times New Roman" w:cs="Times New Roman"/>
        </w:rPr>
        <w:t>)</w:t>
      </w:r>
    </w:p>
    <w:p w14:paraId="411A1816" w14:textId="77777777" w:rsidR="00944EE4" w:rsidRPr="005C3CC3" w:rsidRDefault="00F2732C" w:rsidP="005C3CC3">
      <w:pPr>
        <w:spacing w:line="360" w:lineRule="auto"/>
        <w:jc w:val="both"/>
        <w:rPr>
          <w:rFonts w:ascii="Times New Roman" w:hAnsi="Times New Roman" w:cs="Times New Roman"/>
        </w:rPr>
      </w:pPr>
      <w:hyperlink r:id="rId32" w:history="1">
        <w:r w:rsidR="00944EE4" w:rsidRPr="005C3CC3">
          <w:rPr>
            <w:rStyle w:val="a4"/>
            <w:rFonts w:ascii="Times New Roman" w:hAnsi="Times New Roman" w:cs="Times New Roman"/>
          </w:rPr>
          <w:t>https://www.chinanewsweb.com/index.php/2021/03/26/bytedance-2020-corporate-social-responsibility-report-fighting-epidemic-poverty-alleviation-and-promoting-employment/</w:t>
        </w:r>
      </w:hyperlink>
      <w:r w:rsidR="00944EE4" w:rsidRPr="005C3CC3">
        <w:rPr>
          <w:rFonts w:ascii="Times New Roman" w:hAnsi="Times New Roman" w:cs="Times New Roman"/>
        </w:rPr>
        <w:t xml:space="preserve"> </w:t>
      </w:r>
    </w:p>
    <w:p w14:paraId="211AE121" w14:textId="2CAB629B" w:rsidR="00944EE4" w:rsidRPr="005C3CC3" w:rsidRDefault="00944EE4" w:rsidP="005C3CC3">
      <w:pPr>
        <w:spacing w:line="360" w:lineRule="auto"/>
        <w:jc w:val="both"/>
        <w:rPr>
          <w:rFonts w:ascii="Times New Roman" w:hAnsi="Times New Roman" w:cs="Times New Roman"/>
        </w:rPr>
      </w:pPr>
    </w:p>
    <w:p w14:paraId="05CB6AA0" w14:textId="77777777" w:rsidR="00AD0A4A" w:rsidRPr="005C3CC3" w:rsidRDefault="00F2732C" w:rsidP="005C3CC3">
      <w:pPr>
        <w:spacing w:line="360" w:lineRule="auto"/>
        <w:jc w:val="both"/>
        <w:rPr>
          <w:rFonts w:ascii="Times New Roman" w:hAnsi="Times New Roman" w:cs="Times New Roman"/>
        </w:rPr>
      </w:pPr>
      <w:hyperlink r:id="rId33" w:history="1">
        <w:r w:rsidR="00AD0A4A" w:rsidRPr="005C3CC3">
          <w:rPr>
            <w:rStyle w:val="a4"/>
            <w:rFonts w:ascii="Times New Roman" w:hAnsi="Times New Roman" w:cs="Times New Roman"/>
          </w:rPr>
          <w:t>https://www.bytedance.com/en/news/5e6f3017679cb801f7524d8e</w:t>
        </w:r>
      </w:hyperlink>
      <w:r w:rsidR="00AD0A4A" w:rsidRPr="005C3CC3">
        <w:rPr>
          <w:rFonts w:ascii="Times New Roman" w:hAnsi="Times New Roman" w:cs="Times New Roman"/>
        </w:rPr>
        <w:t xml:space="preserve"> </w:t>
      </w:r>
    </w:p>
    <w:p w14:paraId="45F291AD" w14:textId="77777777" w:rsidR="00AD0A4A" w:rsidRPr="005C3CC3" w:rsidRDefault="00AD0A4A" w:rsidP="005C3CC3">
      <w:pPr>
        <w:spacing w:line="360" w:lineRule="auto"/>
        <w:jc w:val="both"/>
        <w:rPr>
          <w:rFonts w:ascii="Times New Roman" w:hAnsi="Times New Roman" w:cs="Times New Roman"/>
        </w:rPr>
      </w:pPr>
    </w:p>
    <w:p w14:paraId="1F3B805D" w14:textId="2E9B9087" w:rsidR="00944EE4" w:rsidRPr="005C3CC3" w:rsidRDefault="00F2732C" w:rsidP="005C3CC3">
      <w:pPr>
        <w:spacing w:line="360" w:lineRule="auto"/>
        <w:jc w:val="both"/>
        <w:rPr>
          <w:rFonts w:ascii="Times New Roman" w:hAnsi="Times New Roman" w:cs="Times New Roman"/>
        </w:rPr>
      </w:pPr>
      <w:hyperlink r:id="rId34" w:history="1">
        <w:r w:rsidR="00FF7B4D" w:rsidRPr="005C3CC3">
          <w:rPr>
            <w:rStyle w:val="a4"/>
            <w:rFonts w:ascii="Times New Roman" w:hAnsi="Times New Roman" w:cs="Times New Roman"/>
          </w:rPr>
          <w:t>https://sf16-sg.tiktokcdn.com/obj/eden-sg/upsnuhpevbn/bytedance_official/code_of_conduct.pdf</w:t>
        </w:r>
      </w:hyperlink>
      <w:r w:rsidR="00FF7B4D" w:rsidRPr="005C3CC3">
        <w:rPr>
          <w:rFonts w:ascii="Times New Roman" w:hAnsi="Times New Roman" w:cs="Times New Roman"/>
        </w:rPr>
        <w:t xml:space="preserve"> </w:t>
      </w:r>
    </w:p>
    <w:p w14:paraId="210449E9" w14:textId="77777777" w:rsidR="00FF7B4D" w:rsidRPr="005C3CC3" w:rsidRDefault="00FF7B4D" w:rsidP="005C3CC3">
      <w:pPr>
        <w:spacing w:line="360" w:lineRule="auto"/>
        <w:jc w:val="both"/>
        <w:rPr>
          <w:rFonts w:ascii="Times New Roman" w:hAnsi="Times New Roman" w:cs="Times New Roman"/>
        </w:rPr>
      </w:pPr>
    </w:p>
    <w:p w14:paraId="48B82D4D" w14:textId="77777777" w:rsidR="00944EE4" w:rsidRPr="005C3CC3" w:rsidRDefault="00944EE4" w:rsidP="005C3CC3">
      <w:pPr>
        <w:spacing w:line="360" w:lineRule="auto"/>
        <w:jc w:val="both"/>
        <w:rPr>
          <w:rFonts w:ascii="Times New Roman" w:hAnsi="Times New Roman" w:cs="Times New Roman"/>
        </w:rPr>
      </w:pPr>
      <w:r w:rsidRPr="005C3CC3">
        <w:rPr>
          <w:rFonts w:ascii="Times New Roman" w:hAnsi="Times New Roman" w:cs="Times New Roman"/>
        </w:rPr>
        <w:t xml:space="preserve">Twitter  </w:t>
      </w:r>
    </w:p>
    <w:p w14:paraId="71BE32D4" w14:textId="1022F8CE" w:rsidR="00944EE4" w:rsidRPr="005C3CC3" w:rsidRDefault="00F2732C" w:rsidP="005C3CC3">
      <w:pPr>
        <w:spacing w:line="360" w:lineRule="auto"/>
        <w:jc w:val="both"/>
        <w:rPr>
          <w:rFonts w:ascii="Times New Roman" w:hAnsi="Times New Roman" w:cs="Times New Roman"/>
        </w:rPr>
      </w:pPr>
      <w:hyperlink r:id="rId35" w:history="1">
        <w:r w:rsidR="00500E86" w:rsidRPr="005C3CC3">
          <w:rPr>
            <w:rStyle w:val="a4"/>
            <w:rFonts w:ascii="Times New Roman" w:hAnsi="Times New Roman" w:cs="Times New Roman"/>
          </w:rPr>
          <w:t>https://about.twitter.com/content/dam/about-twitter/en/company/global-impact-2020.pdf</w:t>
        </w:r>
      </w:hyperlink>
      <w:r w:rsidR="00500E86" w:rsidRPr="005C3CC3">
        <w:rPr>
          <w:rFonts w:ascii="Times New Roman" w:hAnsi="Times New Roman" w:cs="Times New Roman"/>
        </w:rPr>
        <w:t xml:space="preserve"> </w:t>
      </w:r>
    </w:p>
    <w:sectPr w:rsidR="00944EE4" w:rsidRPr="005C3C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601F6" w14:textId="77777777" w:rsidR="00F2732C" w:rsidRDefault="00F2732C" w:rsidP="00A9131D">
      <w:r>
        <w:separator/>
      </w:r>
    </w:p>
  </w:endnote>
  <w:endnote w:type="continuationSeparator" w:id="0">
    <w:p w14:paraId="752CE8FF" w14:textId="77777777" w:rsidR="00F2732C" w:rsidRDefault="00F2732C" w:rsidP="00A91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新宋体">
    <w:altName w:val="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7B673" w14:textId="77777777" w:rsidR="00F2732C" w:rsidRDefault="00F2732C" w:rsidP="00A9131D">
      <w:r>
        <w:separator/>
      </w:r>
    </w:p>
  </w:footnote>
  <w:footnote w:type="continuationSeparator" w:id="0">
    <w:p w14:paraId="1FDB7924" w14:textId="77777777" w:rsidR="00F2732C" w:rsidRDefault="00F2732C" w:rsidP="00A9131D">
      <w:r>
        <w:continuationSeparator/>
      </w:r>
    </w:p>
  </w:footnote>
  <w:footnote w:id="1">
    <w:p w14:paraId="25A50CD1" w14:textId="49FCC3F5" w:rsidR="00A9131D" w:rsidRDefault="00A9131D">
      <w:pPr>
        <w:pStyle w:val="ac"/>
      </w:pPr>
      <w:r>
        <w:rPr>
          <w:rStyle w:val="ae"/>
        </w:rPr>
        <w:footnoteRef/>
      </w:r>
      <w:r>
        <w:t xml:space="preserve"> </w:t>
      </w:r>
      <w:r w:rsidRPr="00A9131D">
        <w:t>This table is compiled through CSR reports disclosed by these three social media platform companies, and relevant data are collected through online public information.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877C82"/>
    <w:multiLevelType w:val="singleLevel"/>
    <w:tmpl w:val="99877C82"/>
    <w:lvl w:ilvl="0">
      <w:start w:val="1"/>
      <w:numFmt w:val="decimal"/>
      <w:lvlText w:val="(%1)"/>
      <w:lvlJc w:val="left"/>
      <w:pPr>
        <w:tabs>
          <w:tab w:val="left" w:pos="312"/>
        </w:tabs>
      </w:pPr>
    </w:lvl>
  </w:abstractNum>
  <w:abstractNum w:abstractNumId="1" w15:restartNumberingAfterBreak="0">
    <w:nsid w:val="02D4287A"/>
    <w:multiLevelType w:val="multilevel"/>
    <w:tmpl w:val="1C208284"/>
    <w:lvl w:ilvl="0">
      <w:start w:val="1"/>
      <w:numFmt w:val="decimal"/>
      <w:lvlText w:val="%1."/>
      <w:lvlJc w:val="left"/>
      <w:pPr>
        <w:ind w:left="707" w:firstLine="0"/>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80B2116"/>
    <w:multiLevelType w:val="multilevel"/>
    <w:tmpl w:val="0200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17DFC"/>
    <w:multiLevelType w:val="singleLevel"/>
    <w:tmpl w:val="19A17DFC"/>
    <w:lvl w:ilvl="0">
      <w:start w:val="1"/>
      <w:numFmt w:val="decimal"/>
      <w:lvlText w:val="(%1)"/>
      <w:lvlJc w:val="left"/>
      <w:pPr>
        <w:tabs>
          <w:tab w:val="left" w:pos="312"/>
        </w:tabs>
      </w:pPr>
    </w:lvl>
  </w:abstractNum>
  <w:abstractNum w:abstractNumId="5" w15:restartNumberingAfterBreak="0">
    <w:nsid w:val="3D9D033D"/>
    <w:multiLevelType w:val="hybridMultilevel"/>
    <w:tmpl w:val="DEC24EEA"/>
    <w:lvl w:ilvl="0" w:tplc="3FA873C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B261994"/>
    <w:multiLevelType w:val="hybridMultilevel"/>
    <w:tmpl w:val="D26C157E"/>
    <w:numStyleLink w:val="ImportedStyle18"/>
  </w:abstractNum>
  <w:abstractNum w:abstractNumId="7" w15:restartNumberingAfterBreak="0">
    <w:nsid w:val="63CA7CC7"/>
    <w:multiLevelType w:val="singleLevel"/>
    <w:tmpl w:val="63CA7CC7"/>
    <w:lvl w:ilvl="0">
      <w:start w:val="1"/>
      <w:numFmt w:val="decimal"/>
      <w:lvlText w:val="(%1)"/>
      <w:lvlJc w:val="left"/>
      <w:pPr>
        <w:tabs>
          <w:tab w:val="left" w:pos="312"/>
        </w:tabs>
      </w:pPr>
    </w:lvl>
  </w:abstractNum>
  <w:abstractNum w:abstractNumId="8" w15:restartNumberingAfterBreak="0">
    <w:nsid w:val="650F3AB7"/>
    <w:multiLevelType w:val="multilevel"/>
    <w:tmpl w:val="86B0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7E6526"/>
    <w:multiLevelType w:val="multilevel"/>
    <w:tmpl w:val="48EA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BF11F1"/>
    <w:multiLevelType w:val="hybridMultilevel"/>
    <w:tmpl w:val="E9DC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F5862"/>
    <w:multiLevelType w:val="multilevel"/>
    <w:tmpl w:val="D5EE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4"/>
  </w:num>
  <w:num w:numId="5">
    <w:abstractNumId w:val="2"/>
  </w:num>
  <w:num w:numId="6">
    <w:abstractNumId w:val="6"/>
    <w:lvlOverride w:ilvl="0">
      <w:lvl w:ilvl="0" w:tplc="BDFAC27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AAABD54" w:tentative="1">
        <w:start w:val="1"/>
        <w:numFmt w:val="bullet"/>
        <w:lvlText w:val="o"/>
        <w:lvlJc w:val="left"/>
        <w:pPr>
          <w:ind w:left="1440" w:hanging="360"/>
        </w:pPr>
        <w:rPr>
          <w:rFonts w:ascii="Courier New" w:hAnsi="Courier New" w:cs="Courier New" w:hint="default"/>
        </w:rPr>
      </w:lvl>
    </w:lvlOverride>
    <w:lvlOverride w:ilvl="2">
      <w:lvl w:ilvl="2" w:tplc="B87E49AA" w:tentative="1">
        <w:start w:val="1"/>
        <w:numFmt w:val="bullet"/>
        <w:lvlText w:val=""/>
        <w:lvlJc w:val="left"/>
        <w:pPr>
          <w:ind w:left="2160" w:hanging="360"/>
        </w:pPr>
        <w:rPr>
          <w:rFonts w:ascii="Wingdings" w:hAnsi="Wingdings" w:hint="default"/>
        </w:rPr>
      </w:lvl>
    </w:lvlOverride>
    <w:lvlOverride w:ilvl="3">
      <w:lvl w:ilvl="3" w:tplc="90C42CBE" w:tentative="1">
        <w:start w:val="1"/>
        <w:numFmt w:val="bullet"/>
        <w:lvlText w:val=""/>
        <w:lvlJc w:val="left"/>
        <w:pPr>
          <w:ind w:left="2880" w:hanging="360"/>
        </w:pPr>
        <w:rPr>
          <w:rFonts w:ascii="Symbol" w:hAnsi="Symbol" w:hint="default"/>
        </w:rPr>
      </w:lvl>
    </w:lvlOverride>
    <w:lvlOverride w:ilvl="4">
      <w:lvl w:ilvl="4" w:tplc="BFFA8DEE" w:tentative="1">
        <w:start w:val="1"/>
        <w:numFmt w:val="bullet"/>
        <w:lvlText w:val="o"/>
        <w:lvlJc w:val="left"/>
        <w:pPr>
          <w:ind w:left="3600" w:hanging="360"/>
        </w:pPr>
        <w:rPr>
          <w:rFonts w:ascii="Courier New" w:hAnsi="Courier New" w:cs="Courier New" w:hint="default"/>
        </w:rPr>
      </w:lvl>
    </w:lvlOverride>
    <w:lvlOverride w:ilvl="5">
      <w:lvl w:ilvl="5" w:tplc="50EE19E6" w:tentative="1">
        <w:start w:val="1"/>
        <w:numFmt w:val="bullet"/>
        <w:lvlText w:val=""/>
        <w:lvlJc w:val="left"/>
        <w:pPr>
          <w:ind w:left="4320" w:hanging="360"/>
        </w:pPr>
        <w:rPr>
          <w:rFonts w:ascii="Wingdings" w:hAnsi="Wingdings" w:hint="default"/>
        </w:rPr>
      </w:lvl>
    </w:lvlOverride>
    <w:lvlOverride w:ilvl="6">
      <w:lvl w:ilvl="6" w:tplc="09F086DA" w:tentative="1">
        <w:start w:val="1"/>
        <w:numFmt w:val="bullet"/>
        <w:lvlText w:val=""/>
        <w:lvlJc w:val="left"/>
        <w:pPr>
          <w:ind w:left="5040" w:hanging="360"/>
        </w:pPr>
        <w:rPr>
          <w:rFonts w:ascii="Symbol" w:hAnsi="Symbol" w:hint="default"/>
        </w:rPr>
      </w:lvl>
    </w:lvlOverride>
    <w:lvlOverride w:ilvl="7">
      <w:lvl w:ilvl="7" w:tplc="F28EF28E" w:tentative="1">
        <w:start w:val="1"/>
        <w:numFmt w:val="bullet"/>
        <w:lvlText w:val="o"/>
        <w:lvlJc w:val="left"/>
        <w:pPr>
          <w:ind w:left="5760" w:hanging="360"/>
        </w:pPr>
        <w:rPr>
          <w:rFonts w:ascii="Courier New" w:hAnsi="Courier New" w:cs="Courier New" w:hint="default"/>
        </w:rPr>
      </w:lvl>
    </w:lvlOverride>
    <w:lvlOverride w:ilvl="8">
      <w:lvl w:ilvl="8" w:tplc="E1ECB44E" w:tentative="1">
        <w:start w:val="1"/>
        <w:numFmt w:val="bullet"/>
        <w:lvlText w:val=""/>
        <w:lvlJc w:val="left"/>
        <w:pPr>
          <w:ind w:left="6480" w:hanging="360"/>
        </w:pPr>
        <w:rPr>
          <w:rFonts w:ascii="Wingdings" w:hAnsi="Wingdings" w:hint="default"/>
        </w:rPr>
      </w:lvl>
    </w:lvlOverride>
  </w:num>
  <w:num w:numId="7">
    <w:abstractNumId w:val="10"/>
  </w:num>
  <w:num w:numId="8">
    <w:abstractNumId w:val="5"/>
  </w:num>
  <w:num w:numId="9">
    <w:abstractNumId w:val="3"/>
  </w:num>
  <w:num w:numId="10">
    <w:abstractNumId w:val="9"/>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9D6"/>
    <w:rsid w:val="00010397"/>
    <w:rsid w:val="00016D3B"/>
    <w:rsid w:val="00030390"/>
    <w:rsid w:val="00031F81"/>
    <w:rsid w:val="00033F4C"/>
    <w:rsid w:val="00035BCA"/>
    <w:rsid w:val="00042E30"/>
    <w:rsid w:val="00051120"/>
    <w:rsid w:val="00065464"/>
    <w:rsid w:val="00075D68"/>
    <w:rsid w:val="000803B9"/>
    <w:rsid w:val="00081967"/>
    <w:rsid w:val="00087E20"/>
    <w:rsid w:val="000972CB"/>
    <w:rsid w:val="00097720"/>
    <w:rsid w:val="000A2C02"/>
    <w:rsid w:val="000A73B4"/>
    <w:rsid w:val="000B4085"/>
    <w:rsid w:val="000C05EB"/>
    <w:rsid w:val="000D4810"/>
    <w:rsid w:val="000D622A"/>
    <w:rsid w:val="000E1F1F"/>
    <w:rsid w:val="000F33F5"/>
    <w:rsid w:val="000F4D96"/>
    <w:rsid w:val="000F5188"/>
    <w:rsid w:val="000F721B"/>
    <w:rsid w:val="00120ED4"/>
    <w:rsid w:val="00122CFE"/>
    <w:rsid w:val="001258C4"/>
    <w:rsid w:val="00126421"/>
    <w:rsid w:val="00127DF7"/>
    <w:rsid w:val="00135E58"/>
    <w:rsid w:val="00144022"/>
    <w:rsid w:val="0014676C"/>
    <w:rsid w:val="00155D18"/>
    <w:rsid w:val="0016104B"/>
    <w:rsid w:val="00161FE3"/>
    <w:rsid w:val="00164BB3"/>
    <w:rsid w:val="001652F0"/>
    <w:rsid w:val="001741CC"/>
    <w:rsid w:val="0017491D"/>
    <w:rsid w:val="00177789"/>
    <w:rsid w:val="00181754"/>
    <w:rsid w:val="00183B91"/>
    <w:rsid w:val="00184AFE"/>
    <w:rsid w:val="00195F7D"/>
    <w:rsid w:val="00197199"/>
    <w:rsid w:val="00197431"/>
    <w:rsid w:val="00197B30"/>
    <w:rsid w:val="00197D6A"/>
    <w:rsid w:val="001A00B6"/>
    <w:rsid w:val="001A0D8D"/>
    <w:rsid w:val="001A4C54"/>
    <w:rsid w:val="001B074C"/>
    <w:rsid w:val="001B079A"/>
    <w:rsid w:val="001B5F30"/>
    <w:rsid w:val="001C15E9"/>
    <w:rsid w:val="001C73CA"/>
    <w:rsid w:val="001D0124"/>
    <w:rsid w:val="001D2A2B"/>
    <w:rsid w:val="001D3285"/>
    <w:rsid w:val="001D79F0"/>
    <w:rsid w:val="001E028E"/>
    <w:rsid w:val="001E5572"/>
    <w:rsid w:val="001F342D"/>
    <w:rsid w:val="00201915"/>
    <w:rsid w:val="00207CC3"/>
    <w:rsid w:val="002102D8"/>
    <w:rsid w:val="00214CE3"/>
    <w:rsid w:val="00215346"/>
    <w:rsid w:val="00223523"/>
    <w:rsid w:val="00226560"/>
    <w:rsid w:val="0022751E"/>
    <w:rsid w:val="00231E90"/>
    <w:rsid w:val="00243D88"/>
    <w:rsid w:val="00244247"/>
    <w:rsid w:val="00244D17"/>
    <w:rsid w:val="0025359A"/>
    <w:rsid w:val="00256712"/>
    <w:rsid w:val="00257E4F"/>
    <w:rsid w:val="002627D1"/>
    <w:rsid w:val="002743B2"/>
    <w:rsid w:val="00285B2E"/>
    <w:rsid w:val="00297C80"/>
    <w:rsid w:val="002A762A"/>
    <w:rsid w:val="002B3243"/>
    <w:rsid w:val="002B7C40"/>
    <w:rsid w:val="002C0149"/>
    <w:rsid w:val="002C11AC"/>
    <w:rsid w:val="002C4E0B"/>
    <w:rsid w:val="002D0DEC"/>
    <w:rsid w:val="002D1D33"/>
    <w:rsid w:val="002D4767"/>
    <w:rsid w:val="002D53A0"/>
    <w:rsid w:val="002D7AE4"/>
    <w:rsid w:val="002F7068"/>
    <w:rsid w:val="003043BD"/>
    <w:rsid w:val="0030665D"/>
    <w:rsid w:val="00307587"/>
    <w:rsid w:val="00307750"/>
    <w:rsid w:val="003136E8"/>
    <w:rsid w:val="00320712"/>
    <w:rsid w:val="00326D63"/>
    <w:rsid w:val="003276F0"/>
    <w:rsid w:val="00331E1C"/>
    <w:rsid w:val="003370DD"/>
    <w:rsid w:val="003419D6"/>
    <w:rsid w:val="003461A6"/>
    <w:rsid w:val="003466F1"/>
    <w:rsid w:val="003474EA"/>
    <w:rsid w:val="00350B7B"/>
    <w:rsid w:val="0035448D"/>
    <w:rsid w:val="003641DD"/>
    <w:rsid w:val="0036444B"/>
    <w:rsid w:val="003653D0"/>
    <w:rsid w:val="00384006"/>
    <w:rsid w:val="00385B18"/>
    <w:rsid w:val="0039195F"/>
    <w:rsid w:val="00397EFE"/>
    <w:rsid w:val="003A05F7"/>
    <w:rsid w:val="003A39D3"/>
    <w:rsid w:val="003A47B8"/>
    <w:rsid w:val="003C6B1F"/>
    <w:rsid w:val="003D18A4"/>
    <w:rsid w:val="003D1D81"/>
    <w:rsid w:val="003D38E3"/>
    <w:rsid w:val="003D59E0"/>
    <w:rsid w:val="003D5D73"/>
    <w:rsid w:val="003D5DB2"/>
    <w:rsid w:val="003D6D3F"/>
    <w:rsid w:val="003E01C6"/>
    <w:rsid w:val="003E1414"/>
    <w:rsid w:val="003E21E9"/>
    <w:rsid w:val="003E62CB"/>
    <w:rsid w:val="00401033"/>
    <w:rsid w:val="004056FC"/>
    <w:rsid w:val="00415A8E"/>
    <w:rsid w:val="00415E1B"/>
    <w:rsid w:val="00431388"/>
    <w:rsid w:val="00437FE9"/>
    <w:rsid w:val="00441E84"/>
    <w:rsid w:val="00456016"/>
    <w:rsid w:val="00460996"/>
    <w:rsid w:val="00467185"/>
    <w:rsid w:val="004717E1"/>
    <w:rsid w:val="00472DBE"/>
    <w:rsid w:val="00474A34"/>
    <w:rsid w:val="00474AA6"/>
    <w:rsid w:val="00483684"/>
    <w:rsid w:val="00484DCC"/>
    <w:rsid w:val="00486364"/>
    <w:rsid w:val="00494D3D"/>
    <w:rsid w:val="004C034B"/>
    <w:rsid w:val="004C6142"/>
    <w:rsid w:val="004D0F80"/>
    <w:rsid w:val="004D44A4"/>
    <w:rsid w:val="004D537E"/>
    <w:rsid w:val="004D740A"/>
    <w:rsid w:val="004E297D"/>
    <w:rsid w:val="004E3073"/>
    <w:rsid w:val="004F1CEF"/>
    <w:rsid w:val="004F6368"/>
    <w:rsid w:val="00500E86"/>
    <w:rsid w:val="00501672"/>
    <w:rsid w:val="00504E77"/>
    <w:rsid w:val="00507454"/>
    <w:rsid w:val="00515BD6"/>
    <w:rsid w:val="00516A27"/>
    <w:rsid w:val="005326D3"/>
    <w:rsid w:val="005426C2"/>
    <w:rsid w:val="0055416D"/>
    <w:rsid w:val="00563114"/>
    <w:rsid w:val="00563D9D"/>
    <w:rsid w:val="00570BBA"/>
    <w:rsid w:val="0057778C"/>
    <w:rsid w:val="00581B8D"/>
    <w:rsid w:val="00581E50"/>
    <w:rsid w:val="0058266C"/>
    <w:rsid w:val="005907AF"/>
    <w:rsid w:val="005940FB"/>
    <w:rsid w:val="005A1155"/>
    <w:rsid w:val="005A1E82"/>
    <w:rsid w:val="005A56BC"/>
    <w:rsid w:val="005A5FDB"/>
    <w:rsid w:val="005A688E"/>
    <w:rsid w:val="005C29F7"/>
    <w:rsid w:val="005C3CC3"/>
    <w:rsid w:val="005D25A6"/>
    <w:rsid w:val="005D4C01"/>
    <w:rsid w:val="005D5614"/>
    <w:rsid w:val="005E25B3"/>
    <w:rsid w:val="005E278C"/>
    <w:rsid w:val="005E4660"/>
    <w:rsid w:val="005F60D3"/>
    <w:rsid w:val="005F65E5"/>
    <w:rsid w:val="006165F5"/>
    <w:rsid w:val="006216F7"/>
    <w:rsid w:val="006232D3"/>
    <w:rsid w:val="00624E9B"/>
    <w:rsid w:val="0062584B"/>
    <w:rsid w:val="00635251"/>
    <w:rsid w:val="00643694"/>
    <w:rsid w:val="00647238"/>
    <w:rsid w:val="006525F6"/>
    <w:rsid w:val="00652960"/>
    <w:rsid w:val="006549E9"/>
    <w:rsid w:val="00660E86"/>
    <w:rsid w:val="00662E01"/>
    <w:rsid w:val="00666EA2"/>
    <w:rsid w:val="0067650F"/>
    <w:rsid w:val="006774B6"/>
    <w:rsid w:val="006843FF"/>
    <w:rsid w:val="00684639"/>
    <w:rsid w:val="006853A0"/>
    <w:rsid w:val="006907E3"/>
    <w:rsid w:val="0069344E"/>
    <w:rsid w:val="006A0F0D"/>
    <w:rsid w:val="006A141F"/>
    <w:rsid w:val="006B08CC"/>
    <w:rsid w:val="006B2CB9"/>
    <w:rsid w:val="006B30A0"/>
    <w:rsid w:val="006B55AF"/>
    <w:rsid w:val="006B7CAD"/>
    <w:rsid w:val="006C0F55"/>
    <w:rsid w:val="006C64A0"/>
    <w:rsid w:val="006D5E8C"/>
    <w:rsid w:val="006D7364"/>
    <w:rsid w:val="007029E8"/>
    <w:rsid w:val="00704707"/>
    <w:rsid w:val="00714E40"/>
    <w:rsid w:val="00717640"/>
    <w:rsid w:val="00731B2E"/>
    <w:rsid w:val="0073554A"/>
    <w:rsid w:val="00736C79"/>
    <w:rsid w:val="00742A95"/>
    <w:rsid w:val="00743A4D"/>
    <w:rsid w:val="007455DB"/>
    <w:rsid w:val="007468E5"/>
    <w:rsid w:val="00747429"/>
    <w:rsid w:val="0075347F"/>
    <w:rsid w:val="00755144"/>
    <w:rsid w:val="00755567"/>
    <w:rsid w:val="00761767"/>
    <w:rsid w:val="007668BD"/>
    <w:rsid w:val="00773715"/>
    <w:rsid w:val="00774105"/>
    <w:rsid w:val="0078459D"/>
    <w:rsid w:val="00786EC6"/>
    <w:rsid w:val="00791737"/>
    <w:rsid w:val="00792C21"/>
    <w:rsid w:val="00792E82"/>
    <w:rsid w:val="007A0B5C"/>
    <w:rsid w:val="007A70A4"/>
    <w:rsid w:val="007A7248"/>
    <w:rsid w:val="007B2F96"/>
    <w:rsid w:val="007B67C2"/>
    <w:rsid w:val="007B6901"/>
    <w:rsid w:val="007B7486"/>
    <w:rsid w:val="007B75AC"/>
    <w:rsid w:val="007C1973"/>
    <w:rsid w:val="007D1EE9"/>
    <w:rsid w:val="007D4FC6"/>
    <w:rsid w:val="007D7D06"/>
    <w:rsid w:val="007E0558"/>
    <w:rsid w:val="007F2315"/>
    <w:rsid w:val="007F3665"/>
    <w:rsid w:val="007F7593"/>
    <w:rsid w:val="00804208"/>
    <w:rsid w:val="008124B7"/>
    <w:rsid w:val="008147D6"/>
    <w:rsid w:val="00815145"/>
    <w:rsid w:val="00821827"/>
    <w:rsid w:val="008226E7"/>
    <w:rsid w:val="0082289D"/>
    <w:rsid w:val="00825850"/>
    <w:rsid w:val="00841F1B"/>
    <w:rsid w:val="00842A1D"/>
    <w:rsid w:val="0085489D"/>
    <w:rsid w:val="008562F2"/>
    <w:rsid w:val="0085788A"/>
    <w:rsid w:val="00860B21"/>
    <w:rsid w:val="00861598"/>
    <w:rsid w:val="00864835"/>
    <w:rsid w:val="00866066"/>
    <w:rsid w:val="00871AF9"/>
    <w:rsid w:val="008742C8"/>
    <w:rsid w:val="008744CE"/>
    <w:rsid w:val="008760FF"/>
    <w:rsid w:val="008827D9"/>
    <w:rsid w:val="00882D3D"/>
    <w:rsid w:val="00884EB9"/>
    <w:rsid w:val="00886036"/>
    <w:rsid w:val="00886DD2"/>
    <w:rsid w:val="008873F9"/>
    <w:rsid w:val="00887F47"/>
    <w:rsid w:val="00891FD0"/>
    <w:rsid w:val="008948E4"/>
    <w:rsid w:val="00895D27"/>
    <w:rsid w:val="008A30B8"/>
    <w:rsid w:val="008A4283"/>
    <w:rsid w:val="008A67B8"/>
    <w:rsid w:val="008B256A"/>
    <w:rsid w:val="008B3D41"/>
    <w:rsid w:val="008B3D44"/>
    <w:rsid w:val="008C48BF"/>
    <w:rsid w:val="008C7450"/>
    <w:rsid w:val="008D5FE8"/>
    <w:rsid w:val="008E6DF0"/>
    <w:rsid w:val="008F1D05"/>
    <w:rsid w:val="008F7246"/>
    <w:rsid w:val="0090007F"/>
    <w:rsid w:val="00907693"/>
    <w:rsid w:val="00915E9D"/>
    <w:rsid w:val="00916297"/>
    <w:rsid w:val="00917A85"/>
    <w:rsid w:val="00925285"/>
    <w:rsid w:val="00934A7C"/>
    <w:rsid w:val="00936348"/>
    <w:rsid w:val="00944EE4"/>
    <w:rsid w:val="0094548F"/>
    <w:rsid w:val="0095019A"/>
    <w:rsid w:val="00950AAE"/>
    <w:rsid w:val="00960DBA"/>
    <w:rsid w:val="00966588"/>
    <w:rsid w:val="0097632A"/>
    <w:rsid w:val="00977C1D"/>
    <w:rsid w:val="00981279"/>
    <w:rsid w:val="009829D8"/>
    <w:rsid w:val="009865A7"/>
    <w:rsid w:val="0099584A"/>
    <w:rsid w:val="009A0534"/>
    <w:rsid w:val="009A3D16"/>
    <w:rsid w:val="009A6914"/>
    <w:rsid w:val="009B6272"/>
    <w:rsid w:val="009C7FA0"/>
    <w:rsid w:val="009D3AF6"/>
    <w:rsid w:val="009E33D3"/>
    <w:rsid w:val="009E3BCC"/>
    <w:rsid w:val="009F1CB7"/>
    <w:rsid w:val="00A01CBB"/>
    <w:rsid w:val="00A026DC"/>
    <w:rsid w:val="00A05E53"/>
    <w:rsid w:val="00A10E5A"/>
    <w:rsid w:val="00A12A76"/>
    <w:rsid w:val="00A15D4A"/>
    <w:rsid w:val="00A1674E"/>
    <w:rsid w:val="00A20DAE"/>
    <w:rsid w:val="00A24B38"/>
    <w:rsid w:val="00A272D8"/>
    <w:rsid w:val="00A502A2"/>
    <w:rsid w:val="00A52345"/>
    <w:rsid w:val="00A52C0E"/>
    <w:rsid w:val="00A56FE8"/>
    <w:rsid w:val="00A6070F"/>
    <w:rsid w:val="00A6354E"/>
    <w:rsid w:val="00A65279"/>
    <w:rsid w:val="00A7070D"/>
    <w:rsid w:val="00A716D3"/>
    <w:rsid w:val="00A80EC6"/>
    <w:rsid w:val="00A82482"/>
    <w:rsid w:val="00A83477"/>
    <w:rsid w:val="00A90BAD"/>
    <w:rsid w:val="00A9131D"/>
    <w:rsid w:val="00A944D7"/>
    <w:rsid w:val="00A95311"/>
    <w:rsid w:val="00A96DCE"/>
    <w:rsid w:val="00A9756E"/>
    <w:rsid w:val="00AA66BF"/>
    <w:rsid w:val="00AB7BC9"/>
    <w:rsid w:val="00AC3028"/>
    <w:rsid w:val="00AC5C4A"/>
    <w:rsid w:val="00AD0A4A"/>
    <w:rsid w:val="00AD38B3"/>
    <w:rsid w:val="00AD75FC"/>
    <w:rsid w:val="00AE22A3"/>
    <w:rsid w:val="00AE4B56"/>
    <w:rsid w:val="00AE5BB8"/>
    <w:rsid w:val="00AF72E6"/>
    <w:rsid w:val="00B03205"/>
    <w:rsid w:val="00B064C3"/>
    <w:rsid w:val="00B07D10"/>
    <w:rsid w:val="00B1224C"/>
    <w:rsid w:val="00B12A0B"/>
    <w:rsid w:val="00B13BAB"/>
    <w:rsid w:val="00B13C82"/>
    <w:rsid w:val="00B142FE"/>
    <w:rsid w:val="00B20BA3"/>
    <w:rsid w:val="00B316B7"/>
    <w:rsid w:val="00B31D87"/>
    <w:rsid w:val="00B413E4"/>
    <w:rsid w:val="00B41AFF"/>
    <w:rsid w:val="00B41D8F"/>
    <w:rsid w:val="00B428D2"/>
    <w:rsid w:val="00B4368C"/>
    <w:rsid w:val="00B43EF8"/>
    <w:rsid w:val="00B46064"/>
    <w:rsid w:val="00B474A4"/>
    <w:rsid w:val="00B6228F"/>
    <w:rsid w:val="00B63C42"/>
    <w:rsid w:val="00B64A3D"/>
    <w:rsid w:val="00B650FC"/>
    <w:rsid w:val="00B7046D"/>
    <w:rsid w:val="00B76607"/>
    <w:rsid w:val="00B8064E"/>
    <w:rsid w:val="00B83E80"/>
    <w:rsid w:val="00B851DA"/>
    <w:rsid w:val="00B8630C"/>
    <w:rsid w:val="00B90B55"/>
    <w:rsid w:val="00B9349D"/>
    <w:rsid w:val="00B9437D"/>
    <w:rsid w:val="00B943DF"/>
    <w:rsid w:val="00BA24F6"/>
    <w:rsid w:val="00BA5582"/>
    <w:rsid w:val="00BB5D8A"/>
    <w:rsid w:val="00BB7E1D"/>
    <w:rsid w:val="00BC1735"/>
    <w:rsid w:val="00BC28E6"/>
    <w:rsid w:val="00BD3F2E"/>
    <w:rsid w:val="00BE086B"/>
    <w:rsid w:val="00BE25DC"/>
    <w:rsid w:val="00BE5C0D"/>
    <w:rsid w:val="00BE7079"/>
    <w:rsid w:val="00BF2CFC"/>
    <w:rsid w:val="00BF5FC0"/>
    <w:rsid w:val="00C11A6F"/>
    <w:rsid w:val="00C15B99"/>
    <w:rsid w:val="00C16893"/>
    <w:rsid w:val="00C21696"/>
    <w:rsid w:val="00C2243A"/>
    <w:rsid w:val="00C26232"/>
    <w:rsid w:val="00C26F23"/>
    <w:rsid w:val="00C361E0"/>
    <w:rsid w:val="00C36B6B"/>
    <w:rsid w:val="00C435B6"/>
    <w:rsid w:val="00C43ECA"/>
    <w:rsid w:val="00C510C3"/>
    <w:rsid w:val="00C52730"/>
    <w:rsid w:val="00C53C1E"/>
    <w:rsid w:val="00C53CC6"/>
    <w:rsid w:val="00C62B74"/>
    <w:rsid w:val="00C649D3"/>
    <w:rsid w:val="00C64F44"/>
    <w:rsid w:val="00C66C27"/>
    <w:rsid w:val="00C67092"/>
    <w:rsid w:val="00C7729E"/>
    <w:rsid w:val="00C8346F"/>
    <w:rsid w:val="00C86C8A"/>
    <w:rsid w:val="00C87C5B"/>
    <w:rsid w:val="00C900CD"/>
    <w:rsid w:val="00C94929"/>
    <w:rsid w:val="00C94C99"/>
    <w:rsid w:val="00C9533A"/>
    <w:rsid w:val="00C95C61"/>
    <w:rsid w:val="00CA596E"/>
    <w:rsid w:val="00CA5AAB"/>
    <w:rsid w:val="00CB3516"/>
    <w:rsid w:val="00CB4330"/>
    <w:rsid w:val="00CC214A"/>
    <w:rsid w:val="00CE67A4"/>
    <w:rsid w:val="00CF38BA"/>
    <w:rsid w:val="00CF6882"/>
    <w:rsid w:val="00CF7396"/>
    <w:rsid w:val="00D0225B"/>
    <w:rsid w:val="00D06362"/>
    <w:rsid w:val="00D066F2"/>
    <w:rsid w:val="00D1067C"/>
    <w:rsid w:val="00D16D30"/>
    <w:rsid w:val="00D237DE"/>
    <w:rsid w:val="00D26540"/>
    <w:rsid w:val="00D30D16"/>
    <w:rsid w:val="00D31C87"/>
    <w:rsid w:val="00D33EAA"/>
    <w:rsid w:val="00D4081D"/>
    <w:rsid w:val="00D426D7"/>
    <w:rsid w:val="00D429B0"/>
    <w:rsid w:val="00D43321"/>
    <w:rsid w:val="00D4604D"/>
    <w:rsid w:val="00D47D65"/>
    <w:rsid w:val="00D50C49"/>
    <w:rsid w:val="00D52421"/>
    <w:rsid w:val="00D529E8"/>
    <w:rsid w:val="00D54043"/>
    <w:rsid w:val="00D541D2"/>
    <w:rsid w:val="00D60E33"/>
    <w:rsid w:val="00D64D94"/>
    <w:rsid w:val="00D673D7"/>
    <w:rsid w:val="00D760B6"/>
    <w:rsid w:val="00D81011"/>
    <w:rsid w:val="00D83B16"/>
    <w:rsid w:val="00D84F7A"/>
    <w:rsid w:val="00D8506F"/>
    <w:rsid w:val="00D86F1C"/>
    <w:rsid w:val="00D91140"/>
    <w:rsid w:val="00D93DD1"/>
    <w:rsid w:val="00D97FA2"/>
    <w:rsid w:val="00DA0D43"/>
    <w:rsid w:val="00DA2D6F"/>
    <w:rsid w:val="00DA61C0"/>
    <w:rsid w:val="00DB0B61"/>
    <w:rsid w:val="00DB419F"/>
    <w:rsid w:val="00DB7B35"/>
    <w:rsid w:val="00DC02F6"/>
    <w:rsid w:val="00DD4C69"/>
    <w:rsid w:val="00DD7A10"/>
    <w:rsid w:val="00DF583B"/>
    <w:rsid w:val="00E074A5"/>
    <w:rsid w:val="00E175B9"/>
    <w:rsid w:val="00E20063"/>
    <w:rsid w:val="00E244F1"/>
    <w:rsid w:val="00E24693"/>
    <w:rsid w:val="00E261EB"/>
    <w:rsid w:val="00E26E05"/>
    <w:rsid w:val="00E3139A"/>
    <w:rsid w:val="00E338CB"/>
    <w:rsid w:val="00E34DB5"/>
    <w:rsid w:val="00E37880"/>
    <w:rsid w:val="00E4376F"/>
    <w:rsid w:val="00E637BD"/>
    <w:rsid w:val="00E64BA5"/>
    <w:rsid w:val="00E65AF1"/>
    <w:rsid w:val="00E703A6"/>
    <w:rsid w:val="00E71800"/>
    <w:rsid w:val="00E72900"/>
    <w:rsid w:val="00E76FAA"/>
    <w:rsid w:val="00E77D83"/>
    <w:rsid w:val="00E8015C"/>
    <w:rsid w:val="00E82F67"/>
    <w:rsid w:val="00E84333"/>
    <w:rsid w:val="00E879C1"/>
    <w:rsid w:val="00E93241"/>
    <w:rsid w:val="00E9737D"/>
    <w:rsid w:val="00EA0BCF"/>
    <w:rsid w:val="00EA53E8"/>
    <w:rsid w:val="00EA54E8"/>
    <w:rsid w:val="00EA5F1C"/>
    <w:rsid w:val="00EA6551"/>
    <w:rsid w:val="00EA73FE"/>
    <w:rsid w:val="00EB04E8"/>
    <w:rsid w:val="00EB37DF"/>
    <w:rsid w:val="00EB6BC1"/>
    <w:rsid w:val="00EC4D12"/>
    <w:rsid w:val="00ED3373"/>
    <w:rsid w:val="00ED4AEA"/>
    <w:rsid w:val="00ED794E"/>
    <w:rsid w:val="00EE3DB7"/>
    <w:rsid w:val="00EE5A73"/>
    <w:rsid w:val="00EE779C"/>
    <w:rsid w:val="00EF18B8"/>
    <w:rsid w:val="00EF4A23"/>
    <w:rsid w:val="00EF5C10"/>
    <w:rsid w:val="00F0316D"/>
    <w:rsid w:val="00F10C4D"/>
    <w:rsid w:val="00F21FF8"/>
    <w:rsid w:val="00F24F2C"/>
    <w:rsid w:val="00F24FC9"/>
    <w:rsid w:val="00F25694"/>
    <w:rsid w:val="00F26FD8"/>
    <w:rsid w:val="00F2732C"/>
    <w:rsid w:val="00F2790A"/>
    <w:rsid w:val="00F33F32"/>
    <w:rsid w:val="00F54CB0"/>
    <w:rsid w:val="00F55B0A"/>
    <w:rsid w:val="00F56BC4"/>
    <w:rsid w:val="00F62BB1"/>
    <w:rsid w:val="00F62FD0"/>
    <w:rsid w:val="00F630A2"/>
    <w:rsid w:val="00F63501"/>
    <w:rsid w:val="00F65326"/>
    <w:rsid w:val="00F72BC6"/>
    <w:rsid w:val="00F739DB"/>
    <w:rsid w:val="00F75703"/>
    <w:rsid w:val="00F77DDF"/>
    <w:rsid w:val="00F81B74"/>
    <w:rsid w:val="00F8503F"/>
    <w:rsid w:val="00F90936"/>
    <w:rsid w:val="00F90B3B"/>
    <w:rsid w:val="00F96D99"/>
    <w:rsid w:val="00FA227B"/>
    <w:rsid w:val="00FB00C2"/>
    <w:rsid w:val="00FC1807"/>
    <w:rsid w:val="00FC775A"/>
    <w:rsid w:val="00FD0844"/>
    <w:rsid w:val="00FE05F5"/>
    <w:rsid w:val="00FE2ABB"/>
    <w:rsid w:val="00FF00D7"/>
    <w:rsid w:val="00FF280B"/>
    <w:rsid w:val="00FF5E5C"/>
    <w:rsid w:val="00FF5FCC"/>
    <w:rsid w:val="00FF7B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1C95495"/>
  <w15:chartTrackingRefBased/>
  <w15:docId w15:val="{93FD1CCF-0FE7-8048-95D8-06368E38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18B8"/>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19D6"/>
    <w:pPr>
      <w:ind w:left="720"/>
      <w:contextualSpacing/>
    </w:pPr>
  </w:style>
  <w:style w:type="paragraph" w:customStyle="1" w:styleId="Textbody">
    <w:name w:val="Text body"/>
    <w:basedOn w:val="a"/>
    <w:qFormat/>
    <w:rsid w:val="003419D6"/>
    <w:pPr>
      <w:suppressAutoHyphens/>
      <w:autoSpaceDN w:val="0"/>
      <w:spacing w:after="140" w:line="276" w:lineRule="auto"/>
      <w:textAlignment w:val="baseline"/>
    </w:pPr>
    <w:rPr>
      <w:rFonts w:eastAsia="新宋体" w:cs="Arial"/>
      <w:kern w:val="3"/>
      <w:lang w:bidi="hi-IN"/>
    </w:rPr>
  </w:style>
  <w:style w:type="character" w:styleId="a4">
    <w:name w:val="Hyperlink"/>
    <w:basedOn w:val="a0"/>
    <w:uiPriority w:val="99"/>
    <w:unhideWhenUsed/>
    <w:rsid w:val="003419D6"/>
    <w:rPr>
      <w:color w:val="0563C1" w:themeColor="hyperlink"/>
      <w:u w:val="single"/>
    </w:rPr>
  </w:style>
  <w:style w:type="paragraph" w:customStyle="1" w:styleId="bullet">
    <w:name w:val="bullet"/>
    <w:rsid w:val="003419D6"/>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s="Times New Roman"/>
      <w:color w:val="000000"/>
      <w:kern w:val="0"/>
      <w:sz w:val="24"/>
      <w:u w:color="000000"/>
      <w:bdr w:val="nil"/>
      <w:lang w:eastAsia="en-GB"/>
    </w:rPr>
  </w:style>
  <w:style w:type="numbering" w:customStyle="1" w:styleId="ImportedStyle18">
    <w:name w:val="Imported Style 18"/>
    <w:rsid w:val="003419D6"/>
    <w:pPr>
      <w:numPr>
        <w:numId w:val="5"/>
      </w:numPr>
    </w:pPr>
  </w:style>
  <w:style w:type="character" w:styleId="a5">
    <w:name w:val="Unresolved Mention"/>
    <w:basedOn w:val="a0"/>
    <w:uiPriority w:val="99"/>
    <w:semiHidden/>
    <w:unhideWhenUsed/>
    <w:rsid w:val="00C94929"/>
    <w:rPr>
      <w:color w:val="605E5C"/>
      <w:shd w:val="clear" w:color="auto" w:fill="E1DFDD"/>
    </w:rPr>
  </w:style>
  <w:style w:type="paragraph" w:styleId="a6">
    <w:name w:val="Normal (Web)"/>
    <w:basedOn w:val="a"/>
    <w:uiPriority w:val="99"/>
    <w:unhideWhenUsed/>
    <w:rsid w:val="008F1D05"/>
    <w:pPr>
      <w:spacing w:before="100" w:beforeAutospacing="1" w:after="100" w:afterAutospacing="1"/>
    </w:pPr>
  </w:style>
  <w:style w:type="character" w:styleId="a7">
    <w:name w:val="FollowedHyperlink"/>
    <w:basedOn w:val="a0"/>
    <w:uiPriority w:val="99"/>
    <w:semiHidden/>
    <w:unhideWhenUsed/>
    <w:rsid w:val="00244D17"/>
    <w:rPr>
      <w:color w:val="954F72" w:themeColor="followedHyperlink"/>
      <w:u w:val="single"/>
    </w:rPr>
  </w:style>
  <w:style w:type="character" w:customStyle="1" w:styleId="apple-converted-space">
    <w:name w:val="apple-converted-space"/>
    <w:basedOn w:val="a0"/>
    <w:rsid w:val="00031F81"/>
  </w:style>
  <w:style w:type="paragraph" w:styleId="HTML">
    <w:name w:val="HTML Preformatted"/>
    <w:basedOn w:val="a"/>
    <w:link w:val="HTML0"/>
    <w:uiPriority w:val="99"/>
    <w:semiHidden/>
    <w:unhideWhenUsed/>
    <w:rsid w:val="00D83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semiHidden/>
    <w:rsid w:val="00D83B16"/>
    <w:rPr>
      <w:rFonts w:ascii="宋体" w:eastAsia="宋体" w:hAnsi="宋体" w:cs="宋体"/>
      <w:kern w:val="0"/>
      <w:sz w:val="24"/>
    </w:rPr>
  </w:style>
  <w:style w:type="character" w:customStyle="1" w:styleId="def">
    <w:name w:val="def"/>
    <w:basedOn w:val="a0"/>
    <w:rsid w:val="005C29F7"/>
  </w:style>
  <w:style w:type="paragraph" w:styleId="a8">
    <w:name w:val="caption"/>
    <w:basedOn w:val="a"/>
    <w:next w:val="a"/>
    <w:qFormat/>
    <w:rsid w:val="003E21E9"/>
    <w:pPr>
      <w:spacing w:before="120" w:after="120"/>
    </w:pPr>
    <w:rPr>
      <w:rFonts w:ascii="Arial" w:eastAsia="Times New Roman" w:hAnsi="Arial" w:cs="Times New Roman"/>
      <w:b/>
      <w:bCs/>
      <w:sz w:val="20"/>
      <w:szCs w:val="20"/>
      <w:lang w:val="en-GB" w:eastAsia="en-US"/>
    </w:rPr>
  </w:style>
  <w:style w:type="character" w:customStyle="1" w:styleId="citationref">
    <w:name w:val="citationref"/>
    <w:basedOn w:val="a0"/>
    <w:rsid w:val="00B413E4"/>
  </w:style>
  <w:style w:type="character" w:styleId="a9">
    <w:name w:val="Emphasis"/>
    <w:basedOn w:val="a0"/>
    <w:uiPriority w:val="20"/>
    <w:qFormat/>
    <w:rsid w:val="00B413E4"/>
    <w:rPr>
      <w:i/>
      <w:iCs/>
    </w:rPr>
  </w:style>
  <w:style w:type="table" w:styleId="aa">
    <w:name w:val="Table Grid"/>
    <w:basedOn w:val="a1"/>
    <w:uiPriority w:val="39"/>
    <w:rsid w:val="00944EE4"/>
    <w:rPr>
      <w:kern w:val="0"/>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D54043"/>
    <w:rPr>
      <w:b/>
      <w:bCs/>
    </w:rPr>
  </w:style>
  <w:style w:type="paragraph" w:styleId="ac">
    <w:name w:val="footnote text"/>
    <w:basedOn w:val="a"/>
    <w:link w:val="ad"/>
    <w:uiPriority w:val="99"/>
    <w:semiHidden/>
    <w:unhideWhenUsed/>
    <w:rsid w:val="00A9131D"/>
    <w:pPr>
      <w:snapToGrid w:val="0"/>
    </w:pPr>
    <w:rPr>
      <w:sz w:val="18"/>
      <w:szCs w:val="18"/>
    </w:rPr>
  </w:style>
  <w:style w:type="character" w:customStyle="1" w:styleId="ad">
    <w:name w:val="脚注文本 字符"/>
    <w:basedOn w:val="a0"/>
    <w:link w:val="ac"/>
    <w:uiPriority w:val="99"/>
    <w:semiHidden/>
    <w:rsid w:val="00A9131D"/>
    <w:rPr>
      <w:rFonts w:ascii="宋体" w:eastAsia="宋体" w:hAnsi="宋体" w:cs="宋体"/>
      <w:kern w:val="0"/>
      <w:sz w:val="18"/>
      <w:szCs w:val="18"/>
    </w:rPr>
  </w:style>
  <w:style w:type="character" w:styleId="ae">
    <w:name w:val="footnote reference"/>
    <w:basedOn w:val="a0"/>
    <w:uiPriority w:val="99"/>
    <w:semiHidden/>
    <w:unhideWhenUsed/>
    <w:rsid w:val="00A913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688">
      <w:bodyDiv w:val="1"/>
      <w:marLeft w:val="0"/>
      <w:marRight w:val="0"/>
      <w:marTop w:val="0"/>
      <w:marBottom w:val="0"/>
      <w:divBdr>
        <w:top w:val="none" w:sz="0" w:space="0" w:color="auto"/>
        <w:left w:val="none" w:sz="0" w:space="0" w:color="auto"/>
        <w:bottom w:val="none" w:sz="0" w:space="0" w:color="auto"/>
        <w:right w:val="none" w:sz="0" w:space="0" w:color="auto"/>
      </w:divBdr>
      <w:divsChild>
        <w:div w:id="151527543">
          <w:marLeft w:val="0"/>
          <w:marRight w:val="0"/>
          <w:marTop w:val="0"/>
          <w:marBottom w:val="0"/>
          <w:divBdr>
            <w:top w:val="none" w:sz="0" w:space="0" w:color="auto"/>
            <w:left w:val="none" w:sz="0" w:space="0" w:color="auto"/>
            <w:bottom w:val="none" w:sz="0" w:space="0" w:color="auto"/>
            <w:right w:val="none" w:sz="0" w:space="0" w:color="auto"/>
          </w:divBdr>
          <w:divsChild>
            <w:div w:id="967782844">
              <w:marLeft w:val="0"/>
              <w:marRight w:val="0"/>
              <w:marTop w:val="0"/>
              <w:marBottom w:val="0"/>
              <w:divBdr>
                <w:top w:val="none" w:sz="0" w:space="0" w:color="auto"/>
                <w:left w:val="none" w:sz="0" w:space="0" w:color="auto"/>
                <w:bottom w:val="none" w:sz="0" w:space="0" w:color="auto"/>
                <w:right w:val="none" w:sz="0" w:space="0" w:color="auto"/>
              </w:divBdr>
              <w:divsChild>
                <w:div w:id="8369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329">
      <w:bodyDiv w:val="1"/>
      <w:marLeft w:val="0"/>
      <w:marRight w:val="0"/>
      <w:marTop w:val="0"/>
      <w:marBottom w:val="0"/>
      <w:divBdr>
        <w:top w:val="none" w:sz="0" w:space="0" w:color="auto"/>
        <w:left w:val="none" w:sz="0" w:space="0" w:color="auto"/>
        <w:bottom w:val="none" w:sz="0" w:space="0" w:color="auto"/>
        <w:right w:val="none" w:sz="0" w:space="0" w:color="auto"/>
      </w:divBdr>
      <w:divsChild>
        <w:div w:id="649286588">
          <w:marLeft w:val="0"/>
          <w:marRight w:val="0"/>
          <w:marTop w:val="0"/>
          <w:marBottom w:val="0"/>
          <w:divBdr>
            <w:top w:val="none" w:sz="0" w:space="0" w:color="auto"/>
            <w:left w:val="none" w:sz="0" w:space="0" w:color="auto"/>
            <w:bottom w:val="none" w:sz="0" w:space="0" w:color="auto"/>
            <w:right w:val="none" w:sz="0" w:space="0" w:color="auto"/>
          </w:divBdr>
          <w:divsChild>
            <w:div w:id="215162289">
              <w:marLeft w:val="0"/>
              <w:marRight w:val="0"/>
              <w:marTop w:val="0"/>
              <w:marBottom w:val="0"/>
              <w:divBdr>
                <w:top w:val="none" w:sz="0" w:space="0" w:color="auto"/>
                <w:left w:val="none" w:sz="0" w:space="0" w:color="auto"/>
                <w:bottom w:val="none" w:sz="0" w:space="0" w:color="auto"/>
                <w:right w:val="none" w:sz="0" w:space="0" w:color="auto"/>
              </w:divBdr>
              <w:divsChild>
                <w:div w:id="14571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937">
      <w:bodyDiv w:val="1"/>
      <w:marLeft w:val="0"/>
      <w:marRight w:val="0"/>
      <w:marTop w:val="0"/>
      <w:marBottom w:val="0"/>
      <w:divBdr>
        <w:top w:val="none" w:sz="0" w:space="0" w:color="auto"/>
        <w:left w:val="none" w:sz="0" w:space="0" w:color="auto"/>
        <w:bottom w:val="none" w:sz="0" w:space="0" w:color="auto"/>
        <w:right w:val="none" w:sz="0" w:space="0" w:color="auto"/>
      </w:divBdr>
      <w:divsChild>
        <w:div w:id="463423373">
          <w:marLeft w:val="0"/>
          <w:marRight w:val="0"/>
          <w:marTop w:val="0"/>
          <w:marBottom w:val="0"/>
          <w:divBdr>
            <w:top w:val="none" w:sz="0" w:space="0" w:color="auto"/>
            <w:left w:val="none" w:sz="0" w:space="0" w:color="auto"/>
            <w:bottom w:val="none" w:sz="0" w:space="0" w:color="auto"/>
            <w:right w:val="none" w:sz="0" w:space="0" w:color="auto"/>
          </w:divBdr>
          <w:divsChild>
            <w:div w:id="1677146327">
              <w:marLeft w:val="0"/>
              <w:marRight w:val="0"/>
              <w:marTop w:val="0"/>
              <w:marBottom w:val="0"/>
              <w:divBdr>
                <w:top w:val="none" w:sz="0" w:space="0" w:color="auto"/>
                <w:left w:val="none" w:sz="0" w:space="0" w:color="auto"/>
                <w:bottom w:val="none" w:sz="0" w:space="0" w:color="auto"/>
                <w:right w:val="none" w:sz="0" w:space="0" w:color="auto"/>
              </w:divBdr>
              <w:divsChild>
                <w:div w:id="310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1874">
      <w:bodyDiv w:val="1"/>
      <w:marLeft w:val="0"/>
      <w:marRight w:val="0"/>
      <w:marTop w:val="0"/>
      <w:marBottom w:val="0"/>
      <w:divBdr>
        <w:top w:val="none" w:sz="0" w:space="0" w:color="auto"/>
        <w:left w:val="none" w:sz="0" w:space="0" w:color="auto"/>
        <w:bottom w:val="none" w:sz="0" w:space="0" w:color="auto"/>
        <w:right w:val="none" w:sz="0" w:space="0" w:color="auto"/>
      </w:divBdr>
      <w:divsChild>
        <w:div w:id="764575703">
          <w:marLeft w:val="0"/>
          <w:marRight w:val="0"/>
          <w:marTop w:val="0"/>
          <w:marBottom w:val="0"/>
          <w:divBdr>
            <w:top w:val="none" w:sz="0" w:space="0" w:color="auto"/>
            <w:left w:val="none" w:sz="0" w:space="0" w:color="auto"/>
            <w:bottom w:val="none" w:sz="0" w:space="0" w:color="auto"/>
            <w:right w:val="none" w:sz="0" w:space="0" w:color="auto"/>
          </w:divBdr>
          <w:divsChild>
            <w:div w:id="1267150155">
              <w:marLeft w:val="0"/>
              <w:marRight w:val="0"/>
              <w:marTop w:val="0"/>
              <w:marBottom w:val="0"/>
              <w:divBdr>
                <w:top w:val="none" w:sz="0" w:space="0" w:color="auto"/>
                <w:left w:val="none" w:sz="0" w:space="0" w:color="auto"/>
                <w:bottom w:val="none" w:sz="0" w:space="0" w:color="auto"/>
                <w:right w:val="none" w:sz="0" w:space="0" w:color="auto"/>
              </w:divBdr>
              <w:divsChild>
                <w:div w:id="148073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39980">
      <w:bodyDiv w:val="1"/>
      <w:marLeft w:val="0"/>
      <w:marRight w:val="0"/>
      <w:marTop w:val="0"/>
      <w:marBottom w:val="0"/>
      <w:divBdr>
        <w:top w:val="none" w:sz="0" w:space="0" w:color="auto"/>
        <w:left w:val="none" w:sz="0" w:space="0" w:color="auto"/>
        <w:bottom w:val="none" w:sz="0" w:space="0" w:color="auto"/>
        <w:right w:val="none" w:sz="0" w:space="0" w:color="auto"/>
      </w:divBdr>
      <w:divsChild>
        <w:div w:id="2091542742">
          <w:marLeft w:val="0"/>
          <w:marRight w:val="0"/>
          <w:marTop w:val="0"/>
          <w:marBottom w:val="0"/>
          <w:divBdr>
            <w:top w:val="none" w:sz="0" w:space="0" w:color="auto"/>
            <w:left w:val="none" w:sz="0" w:space="0" w:color="auto"/>
            <w:bottom w:val="none" w:sz="0" w:space="0" w:color="auto"/>
            <w:right w:val="none" w:sz="0" w:space="0" w:color="auto"/>
          </w:divBdr>
          <w:divsChild>
            <w:div w:id="440687642">
              <w:marLeft w:val="0"/>
              <w:marRight w:val="0"/>
              <w:marTop w:val="0"/>
              <w:marBottom w:val="0"/>
              <w:divBdr>
                <w:top w:val="none" w:sz="0" w:space="0" w:color="auto"/>
                <w:left w:val="none" w:sz="0" w:space="0" w:color="auto"/>
                <w:bottom w:val="none" w:sz="0" w:space="0" w:color="auto"/>
                <w:right w:val="none" w:sz="0" w:space="0" w:color="auto"/>
              </w:divBdr>
              <w:divsChild>
                <w:div w:id="10962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9516">
      <w:bodyDiv w:val="1"/>
      <w:marLeft w:val="0"/>
      <w:marRight w:val="0"/>
      <w:marTop w:val="0"/>
      <w:marBottom w:val="0"/>
      <w:divBdr>
        <w:top w:val="none" w:sz="0" w:space="0" w:color="auto"/>
        <w:left w:val="none" w:sz="0" w:space="0" w:color="auto"/>
        <w:bottom w:val="none" w:sz="0" w:space="0" w:color="auto"/>
        <w:right w:val="none" w:sz="0" w:space="0" w:color="auto"/>
      </w:divBdr>
    </w:div>
    <w:div w:id="52506526">
      <w:bodyDiv w:val="1"/>
      <w:marLeft w:val="0"/>
      <w:marRight w:val="0"/>
      <w:marTop w:val="0"/>
      <w:marBottom w:val="0"/>
      <w:divBdr>
        <w:top w:val="none" w:sz="0" w:space="0" w:color="auto"/>
        <w:left w:val="none" w:sz="0" w:space="0" w:color="auto"/>
        <w:bottom w:val="none" w:sz="0" w:space="0" w:color="auto"/>
        <w:right w:val="none" w:sz="0" w:space="0" w:color="auto"/>
      </w:divBdr>
    </w:div>
    <w:div w:id="63141811">
      <w:bodyDiv w:val="1"/>
      <w:marLeft w:val="0"/>
      <w:marRight w:val="0"/>
      <w:marTop w:val="0"/>
      <w:marBottom w:val="0"/>
      <w:divBdr>
        <w:top w:val="none" w:sz="0" w:space="0" w:color="auto"/>
        <w:left w:val="none" w:sz="0" w:space="0" w:color="auto"/>
        <w:bottom w:val="none" w:sz="0" w:space="0" w:color="auto"/>
        <w:right w:val="none" w:sz="0" w:space="0" w:color="auto"/>
      </w:divBdr>
    </w:div>
    <w:div w:id="63989314">
      <w:bodyDiv w:val="1"/>
      <w:marLeft w:val="0"/>
      <w:marRight w:val="0"/>
      <w:marTop w:val="0"/>
      <w:marBottom w:val="0"/>
      <w:divBdr>
        <w:top w:val="none" w:sz="0" w:space="0" w:color="auto"/>
        <w:left w:val="none" w:sz="0" w:space="0" w:color="auto"/>
        <w:bottom w:val="none" w:sz="0" w:space="0" w:color="auto"/>
        <w:right w:val="none" w:sz="0" w:space="0" w:color="auto"/>
      </w:divBdr>
      <w:divsChild>
        <w:div w:id="1178736885">
          <w:marLeft w:val="0"/>
          <w:marRight w:val="0"/>
          <w:marTop w:val="0"/>
          <w:marBottom w:val="0"/>
          <w:divBdr>
            <w:top w:val="none" w:sz="0" w:space="0" w:color="auto"/>
            <w:left w:val="none" w:sz="0" w:space="0" w:color="auto"/>
            <w:bottom w:val="none" w:sz="0" w:space="0" w:color="auto"/>
            <w:right w:val="none" w:sz="0" w:space="0" w:color="auto"/>
          </w:divBdr>
          <w:divsChild>
            <w:div w:id="1814450060">
              <w:marLeft w:val="0"/>
              <w:marRight w:val="0"/>
              <w:marTop w:val="0"/>
              <w:marBottom w:val="0"/>
              <w:divBdr>
                <w:top w:val="none" w:sz="0" w:space="0" w:color="auto"/>
                <w:left w:val="none" w:sz="0" w:space="0" w:color="auto"/>
                <w:bottom w:val="none" w:sz="0" w:space="0" w:color="auto"/>
                <w:right w:val="none" w:sz="0" w:space="0" w:color="auto"/>
              </w:divBdr>
              <w:divsChild>
                <w:div w:id="55929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4848">
      <w:bodyDiv w:val="1"/>
      <w:marLeft w:val="0"/>
      <w:marRight w:val="0"/>
      <w:marTop w:val="0"/>
      <w:marBottom w:val="0"/>
      <w:divBdr>
        <w:top w:val="none" w:sz="0" w:space="0" w:color="auto"/>
        <w:left w:val="none" w:sz="0" w:space="0" w:color="auto"/>
        <w:bottom w:val="none" w:sz="0" w:space="0" w:color="auto"/>
        <w:right w:val="none" w:sz="0" w:space="0" w:color="auto"/>
      </w:divBdr>
    </w:div>
    <w:div w:id="73552365">
      <w:bodyDiv w:val="1"/>
      <w:marLeft w:val="0"/>
      <w:marRight w:val="0"/>
      <w:marTop w:val="0"/>
      <w:marBottom w:val="0"/>
      <w:divBdr>
        <w:top w:val="none" w:sz="0" w:space="0" w:color="auto"/>
        <w:left w:val="none" w:sz="0" w:space="0" w:color="auto"/>
        <w:bottom w:val="none" w:sz="0" w:space="0" w:color="auto"/>
        <w:right w:val="none" w:sz="0" w:space="0" w:color="auto"/>
      </w:divBdr>
      <w:divsChild>
        <w:div w:id="1488670302">
          <w:marLeft w:val="0"/>
          <w:marRight w:val="0"/>
          <w:marTop w:val="0"/>
          <w:marBottom w:val="0"/>
          <w:divBdr>
            <w:top w:val="none" w:sz="0" w:space="0" w:color="auto"/>
            <w:left w:val="none" w:sz="0" w:space="0" w:color="auto"/>
            <w:bottom w:val="none" w:sz="0" w:space="0" w:color="auto"/>
            <w:right w:val="none" w:sz="0" w:space="0" w:color="auto"/>
          </w:divBdr>
          <w:divsChild>
            <w:div w:id="1707868833">
              <w:marLeft w:val="0"/>
              <w:marRight w:val="0"/>
              <w:marTop w:val="0"/>
              <w:marBottom w:val="0"/>
              <w:divBdr>
                <w:top w:val="none" w:sz="0" w:space="0" w:color="auto"/>
                <w:left w:val="none" w:sz="0" w:space="0" w:color="auto"/>
                <w:bottom w:val="none" w:sz="0" w:space="0" w:color="auto"/>
                <w:right w:val="none" w:sz="0" w:space="0" w:color="auto"/>
              </w:divBdr>
              <w:divsChild>
                <w:div w:id="159477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5975">
      <w:bodyDiv w:val="1"/>
      <w:marLeft w:val="0"/>
      <w:marRight w:val="0"/>
      <w:marTop w:val="0"/>
      <w:marBottom w:val="0"/>
      <w:divBdr>
        <w:top w:val="none" w:sz="0" w:space="0" w:color="auto"/>
        <w:left w:val="none" w:sz="0" w:space="0" w:color="auto"/>
        <w:bottom w:val="none" w:sz="0" w:space="0" w:color="auto"/>
        <w:right w:val="none" w:sz="0" w:space="0" w:color="auto"/>
      </w:divBdr>
      <w:divsChild>
        <w:div w:id="891961552">
          <w:marLeft w:val="0"/>
          <w:marRight w:val="0"/>
          <w:marTop w:val="0"/>
          <w:marBottom w:val="0"/>
          <w:divBdr>
            <w:top w:val="none" w:sz="0" w:space="0" w:color="auto"/>
            <w:left w:val="none" w:sz="0" w:space="0" w:color="auto"/>
            <w:bottom w:val="none" w:sz="0" w:space="0" w:color="auto"/>
            <w:right w:val="none" w:sz="0" w:space="0" w:color="auto"/>
          </w:divBdr>
          <w:divsChild>
            <w:div w:id="471752959">
              <w:marLeft w:val="0"/>
              <w:marRight w:val="0"/>
              <w:marTop w:val="0"/>
              <w:marBottom w:val="0"/>
              <w:divBdr>
                <w:top w:val="none" w:sz="0" w:space="0" w:color="auto"/>
                <w:left w:val="none" w:sz="0" w:space="0" w:color="auto"/>
                <w:bottom w:val="none" w:sz="0" w:space="0" w:color="auto"/>
                <w:right w:val="none" w:sz="0" w:space="0" w:color="auto"/>
              </w:divBdr>
              <w:divsChild>
                <w:div w:id="1063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8088">
      <w:bodyDiv w:val="1"/>
      <w:marLeft w:val="0"/>
      <w:marRight w:val="0"/>
      <w:marTop w:val="0"/>
      <w:marBottom w:val="0"/>
      <w:divBdr>
        <w:top w:val="none" w:sz="0" w:space="0" w:color="auto"/>
        <w:left w:val="none" w:sz="0" w:space="0" w:color="auto"/>
        <w:bottom w:val="none" w:sz="0" w:space="0" w:color="auto"/>
        <w:right w:val="none" w:sz="0" w:space="0" w:color="auto"/>
      </w:divBdr>
      <w:divsChild>
        <w:div w:id="1514220781">
          <w:marLeft w:val="0"/>
          <w:marRight w:val="0"/>
          <w:marTop w:val="0"/>
          <w:marBottom w:val="0"/>
          <w:divBdr>
            <w:top w:val="none" w:sz="0" w:space="0" w:color="auto"/>
            <w:left w:val="none" w:sz="0" w:space="0" w:color="auto"/>
            <w:bottom w:val="none" w:sz="0" w:space="0" w:color="auto"/>
            <w:right w:val="none" w:sz="0" w:space="0" w:color="auto"/>
          </w:divBdr>
          <w:divsChild>
            <w:div w:id="1918662713">
              <w:marLeft w:val="0"/>
              <w:marRight w:val="0"/>
              <w:marTop w:val="0"/>
              <w:marBottom w:val="0"/>
              <w:divBdr>
                <w:top w:val="none" w:sz="0" w:space="0" w:color="auto"/>
                <w:left w:val="none" w:sz="0" w:space="0" w:color="auto"/>
                <w:bottom w:val="none" w:sz="0" w:space="0" w:color="auto"/>
                <w:right w:val="none" w:sz="0" w:space="0" w:color="auto"/>
              </w:divBdr>
              <w:divsChild>
                <w:div w:id="91659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4230">
      <w:bodyDiv w:val="1"/>
      <w:marLeft w:val="0"/>
      <w:marRight w:val="0"/>
      <w:marTop w:val="0"/>
      <w:marBottom w:val="0"/>
      <w:divBdr>
        <w:top w:val="none" w:sz="0" w:space="0" w:color="auto"/>
        <w:left w:val="none" w:sz="0" w:space="0" w:color="auto"/>
        <w:bottom w:val="none" w:sz="0" w:space="0" w:color="auto"/>
        <w:right w:val="none" w:sz="0" w:space="0" w:color="auto"/>
      </w:divBdr>
      <w:divsChild>
        <w:div w:id="1879856618">
          <w:marLeft w:val="0"/>
          <w:marRight w:val="0"/>
          <w:marTop w:val="0"/>
          <w:marBottom w:val="0"/>
          <w:divBdr>
            <w:top w:val="none" w:sz="0" w:space="0" w:color="auto"/>
            <w:left w:val="none" w:sz="0" w:space="0" w:color="auto"/>
            <w:bottom w:val="none" w:sz="0" w:space="0" w:color="auto"/>
            <w:right w:val="none" w:sz="0" w:space="0" w:color="auto"/>
          </w:divBdr>
          <w:divsChild>
            <w:div w:id="385418543">
              <w:marLeft w:val="0"/>
              <w:marRight w:val="0"/>
              <w:marTop w:val="0"/>
              <w:marBottom w:val="0"/>
              <w:divBdr>
                <w:top w:val="none" w:sz="0" w:space="0" w:color="auto"/>
                <w:left w:val="none" w:sz="0" w:space="0" w:color="auto"/>
                <w:bottom w:val="none" w:sz="0" w:space="0" w:color="auto"/>
                <w:right w:val="none" w:sz="0" w:space="0" w:color="auto"/>
              </w:divBdr>
              <w:divsChild>
                <w:div w:id="15636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01587">
      <w:bodyDiv w:val="1"/>
      <w:marLeft w:val="0"/>
      <w:marRight w:val="0"/>
      <w:marTop w:val="0"/>
      <w:marBottom w:val="0"/>
      <w:divBdr>
        <w:top w:val="none" w:sz="0" w:space="0" w:color="auto"/>
        <w:left w:val="none" w:sz="0" w:space="0" w:color="auto"/>
        <w:bottom w:val="none" w:sz="0" w:space="0" w:color="auto"/>
        <w:right w:val="none" w:sz="0" w:space="0" w:color="auto"/>
      </w:divBdr>
      <w:divsChild>
        <w:div w:id="358818662">
          <w:marLeft w:val="0"/>
          <w:marRight w:val="0"/>
          <w:marTop w:val="0"/>
          <w:marBottom w:val="0"/>
          <w:divBdr>
            <w:top w:val="none" w:sz="0" w:space="0" w:color="auto"/>
            <w:left w:val="none" w:sz="0" w:space="0" w:color="auto"/>
            <w:bottom w:val="none" w:sz="0" w:space="0" w:color="auto"/>
            <w:right w:val="none" w:sz="0" w:space="0" w:color="auto"/>
          </w:divBdr>
          <w:divsChild>
            <w:div w:id="119154428">
              <w:marLeft w:val="0"/>
              <w:marRight w:val="0"/>
              <w:marTop w:val="0"/>
              <w:marBottom w:val="0"/>
              <w:divBdr>
                <w:top w:val="none" w:sz="0" w:space="0" w:color="auto"/>
                <w:left w:val="none" w:sz="0" w:space="0" w:color="auto"/>
                <w:bottom w:val="none" w:sz="0" w:space="0" w:color="auto"/>
                <w:right w:val="none" w:sz="0" w:space="0" w:color="auto"/>
              </w:divBdr>
              <w:divsChild>
                <w:div w:id="1891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1352">
      <w:bodyDiv w:val="1"/>
      <w:marLeft w:val="0"/>
      <w:marRight w:val="0"/>
      <w:marTop w:val="0"/>
      <w:marBottom w:val="0"/>
      <w:divBdr>
        <w:top w:val="none" w:sz="0" w:space="0" w:color="auto"/>
        <w:left w:val="none" w:sz="0" w:space="0" w:color="auto"/>
        <w:bottom w:val="none" w:sz="0" w:space="0" w:color="auto"/>
        <w:right w:val="none" w:sz="0" w:space="0" w:color="auto"/>
      </w:divBdr>
      <w:divsChild>
        <w:div w:id="1170752583">
          <w:marLeft w:val="0"/>
          <w:marRight w:val="0"/>
          <w:marTop w:val="0"/>
          <w:marBottom w:val="0"/>
          <w:divBdr>
            <w:top w:val="none" w:sz="0" w:space="0" w:color="auto"/>
            <w:left w:val="none" w:sz="0" w:space="0" w:color="auto"/>
            <w:bottom w:val="none" w:sz="0" w:space="0" w:color="auto"/>
            <w:right w:val="none" w:sz="0" w:space="0" w:color="auto"/>
          </w:divBdr>
          <w:divsChild>
            <w:div w:id="130368245">
              <w:marLeft w:val="0"/>
              <w:marRight w:val="0"/>
              <w:marTop w:val="0"/>
              <w:marBottom w:val="0"/>
              <w:divBdr>
                <w:top w:val="none" w:sz="0" w:space="0" w:color="auto"/>
                <w:left w:val="none" w:sz="0" w:space="0" w:color="auto"/>
                <w:bottom w:val="none" w:sz="0" w:space="0" w:color="auto"/>
                <w:right w:val="none" w:sz="0" w:space="0" w:color="auto"/>
              </w:divBdr>
              <w:divsChild>
                <w:div w:id="75328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0787">
      <w:bodyDiv w:val="1"/>
      <w:marLeft w:val="0"/>
      <w:marRight w:val="0"/>
      <w:marTop w:val="0"/>
      <w:marBottom w:val="0"/>
      <w:divBdr>
        <w:top w:val="none" w:sz="0" w:space="0" w:color="auto"/>
        <w:left w:val="none" w:sz="0" w:space="0" w:color="auto"/>
        <w:bottom w:val="none" w:sz="0" w:space="0" w:color="auto"/>
        <w:right w:val="none" w:sz="0" w:space="0" w:color="auto"/>
      </w:divBdr>
      <w:divsChild>
        <w:div w:id="165049926">
          <w:marLeft w:val="0"/>
          <w:marRight w:val="0"/>
          <w:marTop w:val="0"/>
          <w:marBottom w:val="0"/>
          <w:divBdr>
            <w:top w:val="none" w:sz="0" w:space="0" w:color="auto"/>
            <w:left w:val="none" w:sz="0" w:space="0" w:color="auto"/>
            <w:bottom w:val="none" w:sz="0" w:space="0" w:color="auto"/>
            <w:right w:val="none" w:sz="0" w:space="0" w:color="auto"/>
          </w:divBdr>
          <w:divsChild>
            <w:div w:id="443961163">
              <w:marLeft w:val="0"/>
              <w:marRight w:val="0"/>
              <w:marTop w:val="0"/>
              <w:marBottom w:val="0"/>
              <w:divBdr>
                <w:top w:val="none" w:sz="0" w:space="0" w:color="auto"/>
                <w:left w:val="none" w:sz="0" w:space="0" w:color="auto"/>
                <w:bottom w:val="none" w:sz="0" w:space="0" w:color="auto"/>
                <w:right w:val="none" w:sz="0" w:space="0" w:color="auto"/>
              </w:divBdr>
              <w:divsChild>
                <w:div w:id="116250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1923">
      <w:bodyDiv w:val="1"/>
      <w:marLeft w:val="0"/>
      <w:marRight w:val="0"/>
      <w:marTop w:val="0"/>
      <w:marBottom w:val="0"/>
      <w:divBdr>
        <w:top w:val="none" w:sz="0" w:space="0" w:color="auto"/>
        <w:left w:val="none" w:sz="0" w:space="0" w:color="auto"/>
        <w:bottom w:val="none" w:sz="0" w:space="0" w:color="auto"/>
        <w:right w:val="none" w:sz="0" w:space="0" w:color="auto"/>
      </w:divBdr>
      <w:divsChild>
        <w:div w:id="1373923572">
          <w:marLeft w:val="0"/>
          <w:marRight w:val="0"/>
          <w:marTop w:val="0"/>
          <w:marBottom w:val="0"/>
          <w:divBdr>
            <w:top w:val="none" w:sz="0" w:space="0" w:color="auto"/>
            <w:left w:val="none" w:sz="0" w:space="0" w:color="auto"/>
            <w:bottom w:val="none" w:sz="0" w:space="0" w:color="auto"/>
            <w:right w:val="none" w:sz="0" w:space="0" w:color="auto"/>
          </w:divBdr>
          <w:divsChild>
            <w:div w:id="1140002989">
              <w:marLeft w:val="0"/>
              <w:marRight w:val="0"/>
              <w:marTop w:val="0"/>
              <w:marBottom w:val="0"/>
              <w:divBdr>
                <w:top w:val="none" w:sz="0" w:space="0" w:color="auto"/>
                <w:left w:val="none" w:sz="0" w:space="0" w:color="auto"/>
                <w:bottom w:val="none" w:sz="0" w:space="0" w:color="auto"/>
                <w:right w:val="none" w:sz="0" w:space="0" w:color="auto"/>
              </w:divBdr>
              <w:divsChild>
                <w:div w:id="59926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41326">
      <w:bodyDiv w:val="1"/>
      <w:marLeft w:val="0"/>
      <w:marRight w:val="0"/>
      <w:marTop w:val="0"/>
      <w:marBottom w:val="0"/>
      <w:divBdr>
        <w:top w:val="none" w:sz="0" w:space="0" w:color="auto"/>
        <w:left w:val="none" w:sz="0" w:space="0" w:color="auto"/>
        <w:bottom w:val="none" w:sz="0" w:space="0" w:color="auto"/>
        <w:right w:val="none" w:sz="0" w:space="0" w:color="auto"/>
      </w:divBdr>
    </w:div>
    <w:div w:id="134420126">
      <w:bodyDiv w:val="1"/>
      <w:marLeft w:val="0"/>
      <w:marRight w:val="0"/>
      <w:marTop w:val="0"/>
      <w:marBottom w:val="0"/>
      <w:divBdr>
        <w:top w:val="none" w:sz="0" w:space="0" w:color="auto"/>
        <w:left w:val="none" w:sz="0" w:space="0" w:color="auto"/>
        <w:bottom w:val="none" w:sz="0" w:space="0" w:color="auto"/>
        <w:right w:val="none" w:sz="0" w:space="0" w:color="auto"/>
      </w:divBdr>
      <w:divsChild>
        <w:div w:id="1624534034">
          <w:marLeft w:val="0"/>
          <w:marRight w:val="0"/>
          <w:marTop w:val="0"/>
          <w:marBottom w:val="0"/>
          <w:divBdr>
            <w:top w:val="none" w:sz="0" w:space="0" w:color="auto"/>
            <w:left w:val="none" w:sz="0" w:space="0" w:color="auto"/>
            <w:bottom w:val="none" w:sz="0" w:space="0" w:color="auto"/>
            <w:right w:val="none" w:sz="0" w:space="0" w:color="auto"/>
          </w:divBdr>
          <w:divsChild>
            <w:div w:id="598568053">
              <w:marLeft w:val="0"/>
              <w:marRight w:val="0"/>
              <w:marTop w:val="0"/>
              <w:marBottom w:val="0"/>
              <w:divBdr>
                <w:top w:val="none" w:sz="0" w:space="0" w:color="auto"/>
                <w:left w:val="none" w:sz="0" w:space="0" w:color="auto"/>
                <w:bottom w:val="none" w:sz="0" w:space="0" w:color="auto"/>
                <w:right w:val="none" w:sz="0" w:space="0" w:color="auto"/>
              </w:divBdr>
              <w:divsChild>
                <w:div w:id="19846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26715">
      <w:bodyDiv w:val="1"/>
      <w:marLeft w:val="0"/>
      <w:marRight w:val="0"/>
      <w:marTop w:val="0"/>
      <w:marBottom w:val="0"/>
      <w:divBdr>
        <w:top w:val="none" w:sz="0" w:space="0" w:color="auto"/>
        <w:left w:val="none" w:sz="0" w:space="0" w:color="auto"/>
        <w:bottom w:val="none" w:sz="0" w:space="0" w:color="auto"/>
        <w:right w:val="none" w:sz="0" w:space="0" w:color="auto"/>
      </w:divBdr>
    </w:div>
    <w:div w:id="186136522">
      <w:bodyDiv w:val="1"/>
      <w:marLeft w:val="0"/>
      <w:marRight w:val="0"/>
      <w:marTop w:val="0"/>
      <w:marBottom w:val="0"/>
      <w:divBdr>
        <w:top w:val="none" w:sz="0" w:space="0" w:color="auto"/>
        <w:left w:val="none" w:sz="0" w:space="0" w:color="auto"/>
        <w:bottom w:val="none" w:sz="0" w:space="0" w:color="auto"/>
        <w:right w:val="none" w:sz="0" w:space="0" w:color="auto"/>
      </w:divBdr>
    </w:div>
    <w:div w:id="192812545">
      <w:bodyDiv w:val="1"/>
      <w:marLeft w:val="0"/>
      <w:marRight w:val="0"/>
      <w:marTop w:val="0"/>
      <w:marBottom w:val="0"/>
      <w:divBdr>
        <w:top w:val="none" w:sz="0" w:space="0" w:color="auto"/>
        <w:left w:val="none" w:sz="0" w:space="0" w:color="auto"/>
        <w:bottom w:val="none" w:sz="0" w:space="0" w:color="auto"/>
        <w:right w:val="none" w:sz="0" w:space="0" w:color="auto"/>
      </w:divBdr>
      <w:divsChild>
        <w:div w:id="1404403167">
          <w:marLeft w:val="0"/>
          <w:marRight w:val="0"/>
          <w:marTop w:val="0"/>
          <w:marBottom w:val="0"/>
          <w:divBdr>
            <w:top w:val="none" w:sz="0" w:space="0" w:color="auto"/>
            <w:left w:val="none" w:sz="0" w:space="0" w:color="auto"/>
            <w:bottom w:val="none" w:sz="0" w:space="0" w:color="auto"/>
            <w:right w:val="none" w:sz="0" w:space="0" w:color="auto"/>
          </w:divBdr>
          <w:divsChild>
            <w:div w:id="2032954014">
              <w:marLeft w:val="0"/>
              <w:marRight w:val="0"/>
              <w:marTop w:val="0"/>
              <w:marBottom w:val="0"/>
              <w:divBdr>
                <w:top w:val="none" w:sz="0" w:space="0" w:color="auto"/>
                <w:left w:val="none" w:sz="0" w:space="0" w:color="auto"/>
                <w:bottom w:val="none" w:sz="0" w:space="0" w:color="auto"/>
                <w:right w:val="none" w:sz="0" w:space="0" w:color="auto"/>
              </w:divBdr>
              <w:divsChild>
                <w:div w:id="117676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15205">
      <w:bodyDiv w:val="1"/>
      <w:marLeft w:val="0"/>
      <w:marRight w:val="0"/>
      <w:marTop w:val="0"/>
      <w:marBottom w:val="0"/>
      <w:divBdr>
        <w:top w:val="none" w:sz="0" w:space="0" w:color="auto"/>
        <w:left w:val="none" w:sz="0" w:space="0" w:color="auto"/>
        <w:bottom w:val="none" w:sz="0" w:space="0" w:color="auto"/>
        <w:right w:val="none" w:sz="0" w:space="0" w:color="auto"/>
      </w:divBdr>
      <w:divsChild>
        <w:div w:id="995917743">
          <w:marLeft w:val="0"/>
          <w:marRight w:val="0"/>
          <w:marTop w:val="0"/>
          <w:marBottom w:val="0"/>
          <w:divBdr>
            <w:top w:val="none" w:sz="0" w:space="0" w:color="auto"/>
            <w:left w:val="none" w:sz="0" w:space="0" w:color="auto"/>
            <w:bottom w:val="none" w:sz="0" w:space="0" w:color="auto"/>
            <w:right w:val="none" w:sz="0" w:space="0" w:color="auto"/>
          </w:divBdr>
          <w:divsChild>
            <w:div w:id="686952787">
              <w:marLeft w:val="0"/>
              <w:marRight w:val="0"/>
              <w:marTop w:val="0"/>
              <w:marBottom w:val="0"/>
              <w:divBdr>
                <w:top w:val="none" w:sz="0" w:space="0" w:color="auto"/>
                <w:left w:val="none" w:sz="0" w:space="0" w:color="auto"/>
                <w:bottom w:val="none" w:sz="0" w:space="0" w:color="auto"/>
                <w:right w:val="none" w:sz="0" w:space="0" w:color="auto"/>
              </w:divBdr>
              <w:divsChild>
                <w:div w:id="96535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2222">
      <w:bodyDiv w:val="1"/>
      <w:marLeft w:val="0"/>
      <w:marRight w:val="0"/>
      <w:marTop w:val="0"/>
      <w:marBottom w:val="0"/>
      <w:divBdr>
        <w:top w:val="none" w:sz="0" w:space="0" w:color="auto"/>
        <w:left w:val="none" w:sz="0" w:space="0" w:color="auto"/>
        <w:bottom w:val="none" w:sz="0" w:space="0" w:color="auto"/>
        <w:right w:val="none" w:sz="0" w:space="0" w:color="auto"/>
      </w:divBdr>
    </w:div>
    <w:div w:id="212738189">
      <w:bodyDiv w:val="1"/>
      <w:marLeft w:val="0"/>
      <w:marRight w:val="0"/>
      <w:marTop w:val="0"/>
      <w:marBottom w:val="0"/>
      <w:divBdr>
        <w:top w:val="none" w:sz="0" w:space="0" w:color="auto"/>
        <w:left w:val="none" w:sz="0" w:space="0" w:color="auto"/>
        <w:bottom w:val="none" w:sz="0" w:space="0" w:color="auto"/>
        <w:right w:val="none" w:sz="0" w:space="0" w:color="auto"/>
      </w:divBdr>
      <w:divsChild>
        <w:div w:id="840391880">
          <w:marLeft w:val="0"/>
          <w:marRight w:val="0"/>
          <w:marTop w:val="0"/>
          <w:marBottom w:val="0"/>
          <w:divBdr>
            <w:top w:val="none" w:sz="0" w:space="0" w:color="auto"/>
            <w:left w:val="none" w:sz="0" w:space="0" w:color="auto"/>
            <w:bottom w:val="none" w:sz="0" w:space="0" w:color="auto"/>
            <w:right w:val="none" w:sz="0" w:space="0" w:color="auto"/>
          </w:divBdr>
          <w:divsChild>
            <w:div w:id="763186786">
              <w:marLeft w:val="0"/>
              <w:marRight w:val="0"/>
              <w:marTop w:val="0"/>
              <w:marBottom w:val="0"/>
              <w:divBdr>
                <w:top w:val="none" w:sz="0" w:space="0" w:color="auto"/>
                <w:left w:val="none" w:sz="0" w:space="0" w:color="auto"/>
                <w:bottom w:val="none" w:sz="0" w:space="0" w:color="auto"/>
                <w:right w:val="none" w:sz="0" w:space="0" w:color="auto"/>
              </w:divBdr>
              <w:divsChild>
                <w:div w:id="35161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954810">
      <w:bodyDiv w:val="1"/>
      <w:marLeft w:val="0"/>
      <w:marRight w:val="0"/>
      <w:marTop w:val="0"/>
      <w:marBottom w:val="0"/>
      <w:divBdr>
        <w:top w:val="none" w:sz="0" w:space="0" w:color="auto"/>
        <w:left w:val="none" w:sz="0" w:space="0" w:color="auto"/>
        <w:bottom w:val="none" w:sz="0" w:space="0" w:color="auto"/>
        <w:right w:val="none" w:sz="0" w:space="0" w:color="auto"/>
      </w:divBdr>
      <w:divsChild>
        <w:div w:id="1784306107">
          <w:marLeft w:val="0"/>
          <w:marRight w:val="0"/>
          <w:marTop w:val="0"/>
          <w:marBottom w:val="0"/>
          <w:divBdr>
            <w:top w:val="none" w:sz="0" w:space="0" w:color="auto"/>
            <w:left w:val="none" w:sz="0" w:space="0" w:color="auto"/>
            <w:bottom w:val="none" w:sz="0" w:space="0" w:color="auto"/>
            <w:right w:val="none" w:sz="0" w:space="0" w:color="auto"/>
          </w:divBdr>
          <w:divsChild>
            <w:div w:id="606892136">
              <w:marLeft w:val="0"/>
              <w:marRight w:val="0"/>
              <w:marTop w:val="0"/>
              <w:marBottom w:val="0"/>
              <w:divBdr>
                <w:top w:val="none" w:sz="0" w:space="0" w:color="auto"/>
                <w:left w:val="none" w:sz="0" w:space="0" w:color="auto"/>
                <w:bottom w:val="none" w:sz="0" w:space="0" w:color="auto"/>
                <w:right w:val="none" w:sz="0" w:space="0" w:color="auto"/>
              </w:divBdr>
              <w:divsChild>
                <w:div w:id="16595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622728">
      <w:bodyDiv w:val="1"/>
      <w:marLeft w:val="0"/>
      <w:marRight w:val="0"/>
      <w:marTop w:val="0"/>
      <w:marBottom w:val="0"/>
      <w:divBdr>
        <w:top w:val="none" w:sz="0" w:space="0" w:color="auto"/>
        <w:left w:val="none" w:sz="0" w:space="0" w:color="auto"/>
        <w:bottom w:val="none" w:sz="0" w:space="0" w:color="auto"/>
        <w:right w:val="none" w:sz="0" w:space="0" w:color="auto"/>
      </w:divBdr>
    </w:div>
    <w:div w:id="254217240">
      <w:bodyDiv w:val="1"/>
      <w:marLeft w:val="0"/>
      <w:marRight w:val="0"/>
      <w:marTop w:val="0"/>
      <w:marBottom w:val="0"/>
      <w:divBdr>
        <w:top w:val="none" w:sz="0" w:space="0" w:color="auto"/>
        <w:left w:val="none" w:sz="0" w:space="0" w:color="auto"/>
        <w:bottom w:val="none" w:sz="0" w:space="0" w:color="auto"/>
        <w:right w:val="none" w:sz="0" w:space="0" w:color="auto"/>
      </w:divBdr>
      <w:divsChild>
        <w:div w:id="2086953244">
          <w:marLeft w:val="0"/>
          <w:marRight w:val="0"/>
          <w:marTop w:val="0"/>
          <w:marBottom w:val="0"/>
          <w:divBdr>
            <w:top w:val="none" w:sz="0" w:space="0" w:color="auto"/>
            <w:left w:val="none" w:sz="0" w:space="0" w:color="auto"/>
            <w:bottom w:val="none" w:sz="0" w:space="0" w:color="auto"/>
            <w:right w:val="none" w:sz="0" w:space="0" w:color="auto"/>
          </w:divBdr>
          <w:divsChild>
            <w:div w:id="1017149475">
              <w:marLeft w:val="0"/>
              <w:marRight w:val="0"/>
              <w:marTop w:val="0"/>
              <w:marBottom w:val="0"/>
              <w:divBdr>
                <w:top w:val="none" w:sz="0" w:space="0" w:color="auto"/>
                <w:left w:val="none" w:sz="0" w:space="0" w:color="auto"/>
                <w:bottom w:val="none" w:sz="0" w:space="0" w:color="auto"/>
                <w:right w:val="none" w:sz="0" w:space="0" w:color="auto"/>
              </w:divBdr>
              <w:divsChild>
                <w:div w:id="133962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04782">
      <w:bodyDiv w:val="1"/>
      <w:marLeft w:val="0"/>
      <w:marRight w:val="0"/>
      <w:marTop w:val="0"/>
      <w:marBottom w:val="0"/>
      <w:divBdr>
        <w:top w:val="none" w:sz="0" w:space="0" w:color="auto"/>
        <w:left w:val="none" w:sz="0" w:space="0" w:color="auto"/>
        <w:bottom w:val="none" w:sz="0" w:space="0" w:color="auto"/>
        <w:right w:val="none" w:sz="0" w:space="0" w:color="auto"/>
      </w:divBdr>
      <w:divsChild>
        <w:div w:id="974066096">
          <w:marLeft w:val="0"/>
          <w:marRight w:val="0"/>
          <w:marTop w:val="0"/>
          <w:marBottom w:val="0"/>
          <w:divBdr>
            <w:top w:val="none" w:sz="0" w:space="0" w:color="auto"/>
            <w:left w:val="none" w:sz="0" w:space="0" w:color="auto"/>
            <w:bottom w:val="none" w:sz="0" w:space="0" w:color="auto"/>
            <w:right w:val="none" w:sz="0" w:space="0" w:color="auto"/>
          </w:divBdr>
          <w:divsChild>
            <w:div w:id="1776173969">
              <w:marLeft w:val="0"/>
              <w:marRight w:val="0"/>
              <w:marTop w:val="0"/>
              <w:marBottom w:val="0"/>
              <w:divBdr>
                <w:top w:val="none" w:sz="0" w:space="0" w:color="auto"/>
                <w:left w:val="none" w:sz="0" w:space="0" w:color="auto"/>
                <w:bottom w:val="none" w:sz="0" w:space="0" w:color="auto"/>
                <w:right w:val="none" w:sz="0" w:space="0" w:color="auto"/>
              </w:divBdr>
              <w:divsChild>
                <w:div w:id="204821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5520">
      <w:bodyDiv w:val="1"/>
      <w:marLeft w:val="0"/>
      <w:marRight w:val="0"/>
      <w:marTop w:val="0"/>
      <w:marBottom w:val="0"/>
      <w:divBdr>
        <w:top w:val="none" w:sz="0" w:space="0" w:color="auto"/>
        <w:left w:val="none" w:sz="0" w:space="0" w:color="auto"/>
        <w:bottom w:val="none" w:sz="0" w:space="0" w:color="auto"/>
        <w:right w:val="none" w:sz="0" w:space="0" w:color="auto"/>
      </w:divBdr>
      <w:divsChild>
        <w:div w:id="931083568">
          <w:marLeft w:val="0"/>
          <w:marRight w:val="0"/>
          <w:marTop w:val="0"/>
          <w:marBottom w:val="0"/>
          <w:divBdr>
            <w:top w:val="none" w:sz="0" w:space="0" w:color="auto"/>
            <w:left w:val="none" w:sz="0" w:space="0" w:color="auto"/>
            <w:bottom w:val="none" w:sz="0" w:space="0" w:color="auto"/>
            <w:right w:val="none" w:sz="0" w:space="0" w:color="auto"/>
          </w:divBdr>
          <w:divsChild>
            <w:div w:id="1549604033">
              <w:marLeft w:val="0"/>
              <w:marRight w:val="0"/>
              <w:marTop w:val="0"/>
              <w:marBottom w:val="0"/>
              <w:divBdr>
                <w:top w:val="none" w:sz="0" w:space="0" w:color="auto"/>
                <w:left w:val="none" w:sz="0" w:space="0" w:color="auto"/>
                <w:bottom w:val="none" w:sz="0" w:space="0" w:color="auto"/>
                <w:right w:val="none" w:sz="0" w:space="0" w:color="auto"/>
              </w:divBdr>
              <w:divsChild>
                <w:div w:id="153796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73912">
      <w:bodyDiv w:val="1"/>
      <w:marLeft w:val="0"/>
      <w:marRight w:val="0"/>
      <w:marTop w:val="0"/>
      <w:marBottom w:val="0"/>
      <w:divBdr>
        <w:top w:val="none" w:sz="0" w:space="0" w:color="auto"/>
        <w:left w:val="none" w:sz="0" w:space="0" w:color="auto"/>
        <w:bottom w:val="none" w:sz="0" w:space="0" w:color="auto"/>
        <w:right w:val="none" w:sz="0" w:space="0" w:color="auto"/>
      </w:divBdr>
      <w:divsChild>
        <w:div w:id="1718041328">
          <w:marLeft w:val="0"/>
          <w:marRight w:val="0"/>
          <w:marTop w:val="0"/>
          <w:marBottom w:val="0"/>
          <w:divBdr>
            <w:top w:val="none" w:sz="0" w:space="0" w:color="auto"/>
            <w:left w:val="none" w:sz="0" w:space="0" w:color="auto"/>
            <w:bottom w:val="none" w:sz="0" w:space="0" w:color="auto"/>
            <w:right w:val="none" w:sz="0" w:space="0" w:color="auto"/>
          </w:divBdr>
          <w:divsChild>
            <w:div w:id="889657205">
              <w:marLeft w:val="0"/>
              <w:marRight w:val="0"/>
              <w:marTop w:val="0"/>
              <w:marBottom w:val="0"/>
              <w:divBdr>
                <w:top w:val="none" w:sz="0" w:space="0" w:color="auto"/>
                <w:left w:val="none" w:sz="0" w:space="0" w:color="auto"/>
                <w:bottom w:val="none" w:sz="0" w:space="0" w:color="auto"/>
                <w:right w:val="none" w:sz="0" w:space="0" w:color="auto"/>
              </w:divBdr>
              <w:divsChild>
                <w:div w:id="123424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159428">
      <w:bodyDiv w:val="1"/>
      <w:marLeft w:val="0"/>
      <w:marRight w:val="0"/>
      <w:marTop w:val="0"/>
      <w:marBottom w:val="0"/>
      <w:divBdr>
        <w:top w:val="none" w:sz="0" w:space="0" w:color="auto"/>
        <w:left w:val="none" w:sz="0" w:space="0" w:color="auto"/>
        <w:bottom w:val="none" w:sz="0" w:space="0" w:color="auto"/>
        <w:right w:val="none" w:sz="0" w:space="0" w:color="auto"/>
      </w:divBdr>
      <w:divsChild>
        <w:div w:id="368384716">
          <w:marLeft w:val="0"/>
          <w:marRight w:val="0"/>
          <w:marTop w:val="0"/>
          <w:marBottom w:val="0"/>
          <w:divBdr>
            <w:top w:val="none" w:sz="0" w:space="0" w:color="auto"/>
            <w:left w:val="none" w:sz="0" w:space="0" w:color="auto"/>
            <w:bottom w:val="none" w:sz="0" w:space="0" w:color="auto"/>
            <w:right w:val="none" w:sz="0" w:space="0" w:color="auto"/>
          </w:divBdr>
          <w:divsChild>
            <w:div w:id="563565845">
              <w:marLeft w:val="0"/>
              <w:marRight w:val="0"/>
              <w:marTop w:val="0"/>
              <w:marBottom w:val="0"/>
              <w:divBdr>
                <w:top w:val="none" w:sz="0" w:space="0" w:color="auto"/>
                <w:left w:val="none" w:sz="0" w:space="0" w:color="auto"/>
                <w:bottom w:val="none" w:sz="0" w:space="0" w:color="auto"/>
                <w:right w:val="none" w:sz="0" w:space="0" w:color="auto"/>
              </w:divBdr>
              <w:divsChild>
                <w:div w:id="58125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69923">
      <w:bodyDiv w:val="1"/>
      <w:marLeft w:val="0"/>
      <w:marRight w:val="0"/>
      <w:marTop w:val="0"/>
      <w:marBottom w:val="0"/>
      <w:divBdr>
        <w:top w:val="none" w:sz="0" w:space="0" w:color="auto"/>
        <w:left w:val="none" w:sz="0" w:space="0" w:color="auto"/>
        <w:bottom w:val="none" w:sz="0" w:space="0" w:color="auto"/>
        <w:right w:val="none" w:sz="0" w:space="0" w:color="auto"/>
      </w:divBdr>
      <w:divsChild>
        <w:div w:id="496925875">
          <w:marLeft w:val="0"/>
          <w:marRight w:val="0"/>
          <w:marTop w:val="0"/>
          <w:marBottom w:val="0"/>
          <w:divBdr>
            <w:top w:val="none" w:sz="0" w:space="0" w:color="auto"/>
            <w:left w:val="none" w:sz="0" w:space="0" w:color="auto"/>
            <w:bottom w:val="none" w:sz="0" w:space="0" w:color="auto"/>
            <w:right w:val="none" w:sz="0" w:space="0" w:color="auto"/>
          </w:divBdr>
          <w:divsChild>
            <w:div w:id="457649533">
              <w:marLeft w:val="0"/>
              <w:marRight w:val="0"/>
              <w:marTop w:val="0"/>
              <w:marBottom w:val="0"/>
              <w:divBdr>
                <w:top w:val="none" w:sz="0" w:space="0" w:color="auto"/>
                <w:left w:val="none" w:sz="0" w:space="0" w:color="auto"/>
                <w:bottom w:val="none" w:sz="0" w:space="0" w:color="auto"/>
                <w:right w:val="none" w:sz="0" w:space="0" w:color="auto"/>
              </w:divBdr>
              <w:divsChild>
                <w:div w:id="2894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280965">
      <w:bodyDiv w:val="1"/>
      <w:marLeft w:val="0"/>
      <w:marRight w:val="0"/>
      <w:marTop w:val="0"/>
      <w:marBottom w:val="0"/>
      <w:divBdr>
        <w:top w:val="none" w:sz="0" w:space="0" w:color="auto"/>
        <w:left w:val="none" w:sz="0" w:space="0" w:color="auto"/>
        <w:bottom w:val="none" w:sz="0" w:space="0" w:color="auto"/>
        <w:right w:val="none" w:sz="0" w:space="0" w:color="auto"/>
      </w:divBdr>
      <w:divsChild>
        <w:div w:id="1607150859">
          <w:marLeft w:val="0"/>
          <w:marRight w:val="0"/>
          <w:marTop w:val="0"/>
          <w:marBottom w:val="0"/>
          <w:divBdr>
            <w:top w:val="none" w:sz="0" w:space="0" w:color="auto"/>
            <w:left w:val="none" w:sz="0" w:space="0" w:color="auto"/>
            <w:bottom w:val="none" w:sz="0" w:space="0" w:color="auto"/>
            <w:right w:val="none" w:sz="0" w:space="0" w:color="auto"/>
          </w:divBdr>
          <w:divsChild>
            <w:div w:id="1847818781">
              <w:marLeft w:val="0"/>
              <w:marRight w:val="0"/>
              <w:marTop w:val="0"/>
              <w:marBottom w:val="0"/>
              <w:divBdr>
                <w:top w:val="none" w:sz="0" w:space="0" w:color="auto"/>
                <w:left w:val="none" w:sz="0" w:space="0" w:color="auto"/>
                <w:bottom w:val="none" w:sz="0" w:space="0" w:color="auto"/>
                <w:right w:val="none" w:sz="0" w:space="0" w:color="auto"/>
              </w:divBdr>
              <w:divsChild>
                <w:div w:id="77301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283979">
      <w:bodyDiv w:val="1"/>
      <w:marLeft w:val="0"/>
      <w:marRight w:val="0"/>
      <w:marTop w:val="0"/>
      <w:marBottom w:val="0"/>
      <w:divBdr>
        <w:top w:val="none" w:sz="0" w:space="0" w:color="auto"/>
        <w:left w:val="none" w:sz="0" w:space="0" w:color="auto"/>
        <w:bottom w:val="none" w:sz="0" w:space="0" w:color="auto"/>
        <w:right w:val="none" w:sz="0" w:space="0" w:color="auto"/>
      </w:divBdr>
      <w:divsChild>
        <w:div w:id="1842771006">
          <w:marLeft w:val="0"/>
          <w:marRight w:val="0"/>
          <w:marTop w:val="0"/>
          <w:marBottom w:val="0"/>
          <w:divBdr>
            <w:top w:val="none" w:sz="0" w:space="0" w:color="auto"/>
            <w:left w:val="none" w:sz="0" w:space="0" w:color="auto"/>
            <w:bottom w:val="none" w:sz="0" w:space="0" w:color="auto"/>
            <w:right w:val="none" w:sz="0" w:space="0" w:color="auto"/>
          </w:divBdr>
          <w:divsChild>
            <w:div w:id="588463521">
              <w:marLeft w:val="0"/>
              <w:marRight w:val="0"/>
              <w:marTop w:val="0"/>
              <w:marBottom w:val="0"/>
              <w:divBdr>
                <w:top w:val="none" w:sz="0" w:space="0" w:color="auto"/>
                <w:left w:val="none" w:sz="0" w:space="0" w:color="auto"/>
                <w:bottom w:val="none" w:sz="0" w:space="0" w:color="auto"/>
                <w:right w:val="none" w:sz="0" w:space="0" w:color="auto"/>
              </w:divBdr>
              <w:divsChild>
                <w:div w:id="23436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60987">
      <w:bodyDiv w:val="1"/>
      <w:marLeft w:val="0"/>
      <w:marRight w:val="0"/>
      <w:marTop w:val="0"/>
      <w:marBottom w:val="0"/>
      <w:divBdr>
        <w:top w:val="none" w:sz="0" w:space="0" w:color="auto"/>
        <w:left w:val="none" w:sz="0" w:space="0" w:color="auto"/>
        <w:bottom w:val="none" w:sz="0" w:space="0" w:color="auto"/>
        <w:right w:val="none" w:sz="0" w:space="0" w:color="auto"/>
      </w:divBdr>
    </w:div>
    <w:div w:id="342783866">
      <w:bodyDiv w:val="1"/>
      <w:marLeft w:val="0"/>
      <w:marRight w:val="0"/>
      <w:marTop w:val="0"/>
      <w:marBottom w:val="0"/>
      <w:divBdr>
        <w:top w:val="none" w:sz="0" w:space="0" w:color="auto"/>
        <w:left w:val="none" w:sz="0" w:space="0" w:color="auto"/>
        <w:bottom w:val="none" w:sz="0" w:space="0" w:color="auto"/>
        <w:right w:val="none" w:sz="0" w:space="0" w:color="auto"/>
      </w:divBdr>
      <w:divsChild>
        <w:div w:id="295641594">
          <w:marLeft w:val="0"/>
          <w:marRight w:val="0"/>
          <w:marTop w:val="0"/>
          <w:marBottom w:val="0"/>
          <w:divBdr>
            <w:top w:val="none" w:sz="0" w:space="0" w:color="auto"/>
            <w:left w:val="none" w:sz="0" w:space="0" w:color="auto"/>
            <w:bottom w:val="none" w:sz="0" w:space="0" w:color="auto"/>
            <w:right w:val="none" w:sz="0" w:space="0" w:color="auto"/>
          </w:divBdr>
          <w:divsChild>
            <w:div w:id="2010479225">
              <w:marLeft w:val="0"/>
              <w:marRight w:val="0"/>
              <w:marTop w:val="0"/>
              <w:marBottom w:val="0"/>
              <w:divBdr>
                <w:top w:val="none" w:sz="0" w:space="0" w:color="auto"/>
                <w:left w:val="none" w:sz="0" w:space="0" w:color="auto"/>
                <w:bottom w:val="none" w:sz="0" w:space="0" w:color="auto"/>
                <w:right w:val="none" w:sz="0" w:space="0" w:color="auto"/>
              </w:divBdr>
              <w:divsChild>
                <w:div w:id="214735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84705">
      <w:bodyDiv w:val="1"/>
      <w:marLeft w:val="0"/>
      <w:marRight w:val="0"/>
      <w:marTop w:val="0"/>
      <w:marBottom w:val="0"/>
      <w:divBdr>
        <w:top w:val="none" w:sz="0" w:space="0" w:color="auto"/>
        <w:left w:val="none" w:sz="0" w:space="0" w:color="auto"/>
        <w:bottom w:val="none" w:sz="0" w:space="0" w:color="auto"/>
        <w:right w:val="none" w:sz="0" w:space="0" w:color="auto"/>
      </w:divBdr>
      <w:divsChild>
        <w:div w:id="1063791950">
          <w:marLeft w:val="0"/>
          <w:marRight w:val="0"/>
          <w:marTop w:val="0"/>
          <w:marBottom w:val="0"/>
          <w:divBdr>
            <w:top w:val="none" w:sz="0" w:space="0" w:color="auto"/>
            <w:left w:val="none" w:sz="0" w:space="0" w:color="auto"/>
            <w:bottom w:val="none" w:sz="0" w:space="0" w:color="auto"/>
            <w:right w:val="none" w:sz="0" w:space="0" w:color="auto"/>
          </w:divBdr>
          <w:divsChild>
            <w:div w:id="1259752288">
              <w:marLeft w:val="0"/>
              <w:marRight w:val="0"/>
              <w:marTop w:val="0"/>
              <w:marBottom w:val="0"/>
              <w:divBdr>
                <w:top w:val="none" w:sz="0" w:space="0" w:color="auto"/>
                <w:left w:val="none" w:sz="0" w:space="0" w:color="auto"/>
                <w:bottom w:val="none" w:sz="0" w:space="0" w:color="auto"/>
                <w:right w:val="none" w:sz="0" w:space="0" w:color="auto"/>
              </w:divBdr>
              <w:divsChild>
                <w:div w:id="17255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228881">
      <w:bodyDiv w:val="1"/>
      <w:marLeft w:val="0"/>
      <w:marRight w:val="0"/>
      <w:marTop w:val="0"/>
      <w:marBottom w:val="0"/>
      <w:divBdr>
        <w:top w:val="none" w:sz="0" w:space="0" w:color="auto"/>
        <w:left w:val="none" w:sz="0" w:space="0" w:color="auto"/>
        <w:bottom w:val="none" w:sz="0" w:space="0" w:color="auto"/>
        <w:right w:val="none" w:sz="0" w:space="0" w:color="auto"/>
      </w:divBdr>
      <w:divsChild>
        <w:div w:id="1831405846">
          <w:marLeft w:val="0"/>
          <w:marRight w:val="0"/>
          <w:marTop w:val="0"/>
          <w:marBottom w:val="0"/>
          <w:divBdr>
            <w:top w:val="none" w:sz="0" w:space="0" w:color="auto"/>
            <w:left w:val="none" w:sz="0" w:space="0" w:color="auto"/>
            <w:bottom w:val="none" w:sz="0" w:space="0" w:color="auto"/>
            <w:right w:val="none" w:sz="0" w:space="0" w:color="auto"/>
          </w:divBdr>
          <w:divsChild>
            <w:div w:id="1282616773">
              <w:marLeft w:val="0"/>
              <w:marRight w:val="0"/>
              <w:marTop w:val="0"/>
              <w:marBottom w:val="0"/>
              <w:divBdr>
                <w:top w:val="none" w:sz="0" w:space="0" w:color="auto"/>
                <w:left w:val="none" w:sz="0" w:space="0" w:color="auto"/>
                <w:bottom w:val="none" w:sz="0" w:space="0" w:color="auto"/>
                <w:right w:val="none" w:sz="0" w:space="0" w:color="auto"/>
              </w:divBdr>
              <w:divsChild>
                <w:div w:id="64188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901615">
      <w:bodyDiv w:val="1"/>
      <w:marLeft w:val="0"/>
      <w:marRight w:val="0"/>
      <w:marTop w:val="0"/>
      <w:marBottom w:val="0"/>
      <w:divBdr>
        <w:top w:val="none" w:sz="0" w:space="0" w:color="auto"/>
        <w:left w:val="none" w:sz="0" w:space="0" w:color="auto"/>
        <w:bottom w:val="none" w:sz="0" w:space="0" w:color="auto"/>
        <w:right w:val="none" w:sz="0" w:space="0" w:color="auto"/>
      </w:divBdr>
      <w:divsChild>
        <w:div w:id="2008750379">
          <w:marLeft w:val="0"/>
          <w:marRight w:val="0"/>
          <w:marTop w:val="0"/>
          <w:marBottom w:val="0"/>
          <w:divBdr>
            <w:top w:val="none" w:sz="0" w:space="0" w:color="auto"/>
            <w:left w:val="none" w:sz="0" w:space="0" w:color="auto"/>
            <w:bottom w:val="none" w:sz="0" w:space="0" w:color="auto"/>
            <w:right w:val="none" w:sz="0" w:space="0" w:color="auto"/>
          </w:divBdr>
          <w:divsChild>
            <w:div w:id="1437795718">
              <w:marLeft w:val="0"/>
              <w:marRight w:val="0"/>
              <w:marTop w:val="0"/>
              <w:marBottom w:val="0"/>
              <w:divBdr>
                <w:top w:val="none" w:sz="0" w:space="0" w:color="auto"/>
                <w:left w:val="none" w:sz="0" w:space="0" w:color="auto"/>
                <w:bottom w:val="none" w:sz="0" w:space="0" w:color="auto"/>
                <w:right w:val="none" w:sz="0" w:space="0" w:color="auto"/>
              </w:divBdr>
              <w:divsChild>
                <w:div w:id="64809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9714">
      <w:bodyDiv w:val="1"/>
      <w:marLeft w:val="0"/>
      <w:marRight w:val="0"/>
      <w:marTop w:val="0"/>
      <w:marBottom w:val="0"/>
      <w:divBdr>
        <w:top w:val="none" w:sz="0" w:space="0" w:color="auto"/>
        <w:left w:val="none" w:sz="0" w:space="0" w:color="auto"/>
        <w:bottom w:val="none" w:sz="0" w:space="0" w:color="auto"/>
        <w:right w:val="none" w:sz="0" w:space="0" w:color="auto"/>
      </w:divBdr>
    </w:div>
    <w:div w:id="379208966">
      <w:bodyDiv w:val="1"/>
      <w:marLeft w:val="0"/>
      <w:marRight w:val="0"/>
      <w:marTop w:val="0"/>
      <w:marBottom w:val="0"/>
      <w:divBdr>
        <w:top w:val="none" w:sz="0" w:space="0" w:color="auto"/>
        <w:left w:val="none" w:sz="0" w:space="0" w:color="auto"/>
        <w:bottom w:val="none" w:sz="0" w:space="0" w:color="auto"/>
        <w:right w:val="none" w:sz="0" w:space="0" w:color="auto"/>
      </w:divBdr>
      <w:divsChild>
        <w:div w:id="1074661914">
          <w:marLeft w:val="0"/>
          <w:marRight w:val="0"/>
          <w:marTop w:val="0"/>
          <w:marBottom w:val="0"/>
          <w:divBdr>
            <w:top w:val="none" w:sz="0" w:space="0" w:color="auto"/>
            <w:left w:val="none" w:sz="0" w:space="0" w:color="auto"/>
            <w:bottom w:val="none" w:sz="0" w:space="0" w:color="auto"/>
            <w:right w:val="none" w:sz="0" w:space="0" w:color="auto"/>
          </w:divBdr>
          <w:divsChild>
            <w:div w:id="805783322">
              <w:marLeft w:val="0"/>
              <w:marRight w:val="0"/>
              <w:marTop w:val="0"/>
              <w:marBottom w:val="0"/>
              <w:divBdr>
                <w:top w:val="none" w:sz="0" w:space="0" w:color="auto"/>
                <w:left w:val="none" w:sz="0" w:space="0" w:color="auto"/>
                <w:bottom w:val="none" w:sz="0" w:space="0" w:color="auto"/>
                <w:right w:val="none" w:sz="0" w:space="0" w:color="auto"/>
              </w:divBdr>
              <w:divsChild>
                <w:div w:id="63872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490427">
      <w:bodyDiv w:val="1"/>
      <w:marLeft w:val="0"/>
      <w:marRight w:val="0"/>
      <w:marTop w:val="0"/>
      <w:marBottom w:val="0"/>
      <w:divBdr>
        <w:top w:val="none" w:sz="0" w:space="0" w:color="auto"/>
        <w:left w:val="none" w:sz="0" w:space="0" w:color="auto"/>
        <w:bottom w:val="none" w:sz="0" w:space="0" w:color="auto"/>
        <w:right w:val="none" w:sz="0" w:space="0" w:color="auto"/>
      </w:divBdr>
      <w:divsChild>
        <w:div w:id="826172467">
          <w:marLeft w:val="0"/>
          <w:marRight w:val="0"/>
          <w:marTop w:val="0"/>
          <w:marBottom w:val="0"/>
          <w:divBdr>
            <w:top w:val="none" w:sz="0" w:space="0" w:color="auto"/>
            <w:left w:val="none" w:sz="0" w:space="0" w:color="auto"/>
            <w:bottom w:val="none" w:sz="0" w:space="0" w:color="auto"/>
            <w:right w:val="none" w:sz="0" w:space="0" w:color="auto"/>
          </w:divBdr>
          <w:divsChild>
            <w:div w:id="1369336687">
              <w:marLeft w:val="0"/>
              <w:marRight w:val="0"/>
              <w:marTop w:val="0"/>
              <w:marBottom w:val="0"/>
              <w:divBdr>
                <w:top w:val="none" w:sz="0" w:space="0" w:color="auto"/>
                <w:left w:val="none" w:sz="0" w:space="0" w:color="auto"/>
                <w:bottom w:val="none" w:sz="0" w:space="0" w:color="auto"/>
                <w:right w:val="none" w:sz="0" w:space="0" w:color="auto"/>
              </w:divBdr>
              <w:divsChild>
                <w:div w:id="8680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61519">
      <w:bodyDiv w:val="1"/>
      <w:marLeft w:val="0"/>
      <w:marRight w:val="0"/>
      <w:marTop w:val="0"/>
      <w:marBottom w:val="0"/>
      <w:divBdr>
        <w:top w:val="none" w:sz="0" w:space="0" w:color="auto"/>
        <w:left w:val="none" w:sz="0" w:space="0" w:color="auto"/>
        <w:bottom w:val="none" w:sz="0" w:space="0" w:color="auto"/>
        <w:right w:val="none" w:sz="0" w:space="0" w:color="auto"/>
      </w:divBdr>
      <w:divsChild>
        <w:div w:id="806241806">
          <w:marLeft w:val="0"/>
          <w:marRight w:val="0"/>
          <w:marTop w:val="0"/>
          <w:marBottom w:val="0"/>
          <w:divBdr>
            <w:top w:val="none" w:sz="0" w:space="0" w:color="auto"/>
            <w:left w:val="none" w:sz="0" w:space="0" w:color="auto"/>
            <w:bottom w:val="none" w:sz="0" w:space="0" w:color="auto"/>
            <w:right w:val="none" w:sz="0" w:space="0" w:color="auto"/>
          </w:divBdr>
          <w:divsChild>
            <w:div w:id="1824195208">
              <w:marLeft w:val="0"/>
              <w:marRight w:val="0"/>
              <w:marTop w:val="0"/>
              <w:marBottom w:val="0"/>
              <w:divBdr>
                <w:top w:val="none" w:sz="0" w:space="0" w:color="auto"/>
                <w:left w:val="none" w:sz="0" w:space="0" w:color="auto"/>
                <w:bottom w:val="none" w:sz="0" w:space="0" w:color="auto"/>
                <w:right w:val="none" w:sz="0" w:space="0" w:color="auto"/>
              </w:divBdr>
              <w:divsChild>
                <w:div w:id="16968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511038">
      <w:bodyDiv w:val="1"/>
      <w:marLeft w:val="0"/>
      <w:marRight w:val="0"/>
      <w:marTop w:val="0"/>
      <w:marBottom w:val="0"/>
      <w:divBdr>
        <w:top w:val="none" w:sz="0" w:space="0" w:color="auto"/>
        <w:left w:val="none" w:sz="0" w:space="0" w:color="auto"/>
        <w:bottom w:val="none" w:sz="0" w:space="0" w:color="auto"/>
        <w:right w:val="none" w:sz="0" w:space="0" w:color="auto"/>
      </w:divBdr>
      <w:divsChild>
        <w:div w:id="1769961167">
          <w:marLeft w:val="0"/>
          <w:marRight w:val="0"/>
          <w:marTop w:val="0"/>
          <w:marBottom w:val="0"/>
          <w:divBdr>
            <w:top w:val="none" w:sz="0" w:space="0" w:color="auto"/>
            <w:left w:val="none" w:sz="0" w:space="0" w:color="auto"/>
            <w:bottom w:val="none" w:sz="0" w:space="0" w:color="auto"/>
            <w:right w:val="none" w:sz="0" w:space="0" w:color="auto"/>
          </w:divBdr>
          <w:divsChild>
            <w:div w:id="1786196461">
              <w:marLeft w:val="0"/>
              <w:marRight w:val="0"/>
              <w:marTop w:val="0"/>
              <w:marBottom w:val="0"/>
              <w:divBdr>
                <w:top w:val="none" w:sz="0" w:space="0" w:color="auto"/>
                <w:left w:val="none" w:sz="0" w:space="0" w:color="auto"/>
                <w:bottom w:val="none" w:sz="0" w:space="0" w:color="auto"/>
                <w:right w:val="none" w:sz="0" w:space="0" w:color="auto"/>
              </w:divBdr>
              <w:divsChild>
                <w:div w:id="194380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188333">
      <w:bodyDiv w:val="1"/>
      <w:marLeft w:val="0"/>
      <w:marRight w:val="0"/>
      <w:marTop w:val="0"/>
      <w:marBottom w:val="0"/>
      <w:divBdr>
        <w:top w:val="none" w:sz="0" w:space="0" w:color="auto"/>
        <w:left w:val="none" w:sz="0" w:space="0" w:color="auto"/>
        <w:bottom w:val="none" w:sz="0" w:space="0" w:color="auto"/>
        <w:right w:val="none" w:sz="0" w:space="0" w:color="auto"/>
      </w:divBdr>
      <w:divsChild>
        <w:div w:id="1811709588">
          <w:marLeft w:val="0"/>
          <w:marRight w:val="0"/>
          <w:marTop w:val="0"/>
          <w:marBottom w:val="0"/>
          <w:divBdr>
            <w:top w:val="none" w:sz="0" w:space="0" w:color="auto"/>
            <w:left w:val="none" w:sz="0" w:space="0" w:color="auto"/>
            <w:bottom w:val="none" w:sz="0" w:space="0" w:color="auto"/>
            <w:right w:val="none" w:sz="0" w:space="0" w:color="auto"/>
          </w:divBdr>
          <w:divsChild>
            <w:div w:id="3477064">
              <w:marLeft w:val="0"/>
              <w:marRight w:val="0"/>
              <w:marTop w:val="0"/>
              <w:marBottom w:val="0"/>
              <w:divBdr>
                <w:top w:val="none" w:sz="0" w:space="0" w:color="auto"/>
                <w:left w:val="none" w:sz="0" w:space="0" w:color="auto"/>
                <w:bottom w:val="none" w:sz="0" w:space="0" w:color="auto"/>
                <w:right w:val="none" w:sz="0" w:space="0" w:color="auto"/>
              </w:divBdr>
              <w:divsChild>
                <w:div w:id="136408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109989">
      <w:bodyDiv w:val="1"/>
      <w:marLeft w:val="0"/>
      <w:marRight w:val="0"/>
      <w:marTop w:val="0"/>
      <w:marBottom w:val="0"/>
      <w:divBdr>
        <w:top w:val="none" w:sz="0" w:space="0" w:color="auto"/>
        <w:left w:val="none" w:sz="0" w:space="0" w:color="auto"/>
        <w:bottom w:val="none" w:sz="0" w:space="0" w:color="auto"/>
        <w:right w:val="none" w:sz="0" w:space="0" w:color="auto"/>
      </w:divBdr>
      <w:divsChild>
        <w:div w:id="1197889820">
          <w:marLeft w:val="0"/>
          <w:marRight w:val="0"/>
          <w:marTop w:val="0"/>
          <w:marBottom w:val="0"/>
          <w:divBdr>
            <w:top w:val="none" w:sz="0" w:space="0" w:color="auto"/>
            <w:left w:val="none" w:sz="0" w:space="0" w:color="auto"/>
            <w:bottom w:val="none" w:sz="0" w:space="0" w:color="auto"/>
            <w:right w:val="none" w:sz="0" w:space="0" w:color="auto"/>
          </w:divBdr>
          <w:divsChild>
            <w:div w:id="1733388327">
              <w:marLeft w:val="0"/>
              <w:marRight w:val="0"/>
              <w:marTop w:val="0"/>
              <w:marBottom w:val="0"/>
              <w:divBdr>
                <w:top w:val="none" w:sz="0" w:space="0" w:color="auto"/>
                <w:left w:val="none" w:sz="0" w:space="0" w:color="auto"/>
                <w:bottom w:val="none" w:sz="0" w:space="0" w:color="auto"/>
                <w:right w:val="none" w:sz="0" w:space="0" w:color="auto"/>
              </w:divBdr>
              <w:divsChild>
                <w:div w:id="202331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5492">
      <w:bodyDiv w:val="1"/>
      <w:marLeft w:val="0"/>
      <w:marRight w:val="0"/>
      <w:marTop w:val="0"/>
      <w:marBottom w:val="0"/>
      <w:divBdr>
        <w:top w:val="none" w:sz="0" w:space="0" w:color="auto"/>
        <w:left w:val="none" w:sz="0" w:space="0" w:color="auto"/>
        <w:bottom w:val="none" w:sz="0" w:space="0" w:color="auto"/>
        <w:right w:val="none" w:sz="0" w:space="0" w:color="auto"/>
      </w:divBdr>
      <w:divsChild>
        <w:div w:id="1526866987">
          <w:marLeft w:val="0"/>
          <w:marRight w:val="0"/>
          <w:marTop w:val="0"/>
          <w:marBottom w:val="0"/>
          <w:divBdr>
            <w:top w:val="none" w:sz="0" w:space="0" w:color="auto"/>
            <w:left w:val="none" w:sz="0" w:space="0" w:color="auto"/>
            <w:bottom w:val="none" w:sz="0" w:space="0" w:color="auto"/>
            <w:right w:val="none" w:sz="0" w:space="0" w:color="auto"/>
          </w:divBdr>
          <w:divsChild>
            <w:div w:id="1739546319">
              <w:marLeft w:val="0"/>
              <w:marRight w:val="0"/>
              <w:marTop w:val="0"/>
              <w:marBottom w:val="0"/>
              <w:divBdr>
                <w:top w:val="none" w:sz="0" w:space="0" w:color="auto"/>
                <w:left w:val="none" w:sz="0" w:space="0" w:color="auto"/>
                <w:bottom w:val="none" w:sz="0" w:space="0" w:color="auto"/>
                <w:right w:val="none" w:sz="0" w:space="0" w:color="auto"/>
              </w:divBdr>
              <w:divsChild>
                <w:div w:id="47607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553197">
      <w:bodyDiv w:val="1"/>
      <w:marLeft w:val="0"/>
      <w:marRight w:val="0"/>
      <w:marTop w:val="0"/>
      <w:marBottom w:val="0"/>
      <w:divBdr>
        <w:top w:val="none" w:sz="0" w:space="0" w:color="auto"/>
        <w:left w:val="none" w:sz="0" w:space="0" w:color="auto"/>
        <w:bottom w:val="none" w:sz="0" w:space="0" w:color="auto"/>
        <w:right w:val="none" w:sz="0" w:space="0" w:color="auto"/>
      </w:divBdr>
      <w:divsChild>
        <w:div w:id="1335105615">
          <w:marLeft w:val="0"/>
          <w:marRight w:val="0"/>
          <w:marTop w:val="0"/>
          <w:marBottom w:val="0"/>
          <w:divBdr>
            <w:top w:val="none" w:sz="0" w:space="0" w:color="auto"/>
            <w:left w:val="none" w:sz="0" w:space="0" w:color="auto"/>
            <w:bottom w:val="none" w:sz="0" w:space="0" w:color="auto"/>
            <w:right w:val="none" w:sz="0" w:space="0" w:color="auto"/>
          </w:divBdr>
          <w:divsChild>
            <w:div w:id="7761329">
              <w:marLeft w:val="0"/>
              <w:marRight w:val="0"/>
              <w:marTop w:val="0"/>
              <w:marBottom w:val="0"/>
              <w:divBdr>
                <w:top w:val="none" w:sz="0" w:space="0" w:color="auto"/>
                <w:left w:val="none" w:sz="0" w:space="0" w:color="auto"/>
                <w:bottom w:val="none" w:sz="0" w:space="0" w:color="auto"/>
                <w:right w:val="none" w:sz="0" w:space="0" w:color="auto"/>
              </w:divBdr>
              <w:divsChild>
                <w:div w:id="148500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311304">
      <w:bodyDiv w:val="1"/>
      <w:marLeft w:val="0"/>
      <w:marRight w:val="0"/>
      <w:marTop w:val="0"/>
      <w:marBottom w:val="0"/>
      <w:divBdr>
        <w:top w:val="none" w:sz="0" w:space="0" w:color="auto"/>
        <w:left w:val="none" w:sz="0" w:space="0" w:color="auto"/>
        <w:bottom w:val="none" w:sz="0" w:space="0" w:color="auto"/>
        <w:right w:val="none" w:sz="0" w:space="0" w:color="auto"/>
      </w:divBdr>
      <w:divsChild>
        <w:div w:id="900096858">
          <w:marLeft w:val="0"/>
          <w:marRight w:val="0"/>
          <w:marTop w:val="0"/>
          <w:marBottom w:val="0"/>
          <w:divBdr>
            <w:top w:val="none" w:sz="0" w:space="0" w:color="auto"/>
            <w:left w:val="none" w:sz="0" w:space="0" w:color="auto"/>
            <w:bottom w:val="none" w:sz="0" w:space="0" w:color="auto"/>
            <w:right w:val="none" w:sz="0" w:space="0" w:color="auto"/>
          </w:divBdr>
          <w:divsChild>
            <w:div w:id="1838301550">
              <w:marLeft w:val="0"/>
              <w:marRight w:val="0"/>
              <w:marTop w:val="0"/>
              <w:marBottom w:val="0"/>
              <w:divBdr>
                <w:top w:val="none" w:sz="0" w:space="0" w:color="auto"/>
                <w:left w:val="none" w:sz="0" w:space="0" w:color="auto"/>
                <w:bottom w:val="none" w:sz="0" w:space="0" w:color="auto"/>
                <w:right w:val="none" w:sz="0" w:space="0" w:color="auto"/>
              </w:divBdr>
              <w:divsChild>
                <w:div w:id="161273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308187">
      <w:bodyDiv w:val="1"/>
      <w:marLeft w:val="0"/>
      <w:marRight w:val="0"/>
      <w:marTop w:val="0"/>
      <w:marBottom w:val="0"/>
      <w:divBdr>
        <w:top w:val="none" w:sz="0" w:space="0" w:color="auto"/>
        <w:left w:val="none" w:sz="0" w:space="0" w:color="auto"/>
        <w:bottom w:val="none" w:sz="0" w:space="0" w:color="auto"/>
        <w:right w:val="none" w:sz="0" w:space="0" w:color="auto"/>
      </w:divBdr>
      <w:divsChild>
        <w:div w:id="1637493654">
          <w:marLeft w:val="0"/>
          <w:marRight w:val="0"/>
          <w:marTop w:val="0"/>
          <w:marBottom w:val="0"/>
          <w:divBdr>
            <w:top w:val="none" w:sz="0" w:space="0" w:color="auto"/>
            <w:left w:val="none" w:sz="0" w:space="0" w:color="auto"/>
            <w:bottom w:val="none" w:sz="0" w:space="0" w:color="auto"/>
            <w:right w:val="none" w:sz="0" w:space="0" w:color="auto"/>
          </w:divBdr>
          <w:divsChild>
            <w:div w:id="2105107839">
              <w:marLeft w:val="0"/>
              <w:marRight w:val="0"/>
              <w:marTop w:val="0"/>
              <w:marBottom w:val="0"/>
              <w:divBdr>
                <w:top w:val="none" w:sz="0" w:space="0" w:color="auto"/>
                <w:left w:val="none" w:sz="0" w:space="0" w:color="auto"/>
                <w:bottom w:val="none" w:sz="0" w:space="0" w:color="auto"/>
                <w:right w:val="none" w:sz="0" w:space="0" w:color="auto"/>
              </w:divBdr>
              <w:divsChild>
                <w:div w:id="15256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30054">
      <w:bodyDiv w:val="1"/>
      <w:marLeft w:val="0"/>
      <w:marRight w:val="0"/>
      <w:marTop w:val="0"/>
      <w:marBottom w:val="0"/>
      <w:divBdr>
        <w:top w:val="none" w:sz="0" w:space="0" w:color="auto"/>
        <w:left w:val="none" w:sz="0" w:space="0" w:color="auto"/>
        <w:bottom w:val="none" w:sz="0" w:space="0" w:color="auto"/>
        <w:right w:val="none" w:sz="0" w:space="0" w:color="auto"/>
      </w:divBdr>
      <w:divsChild>
        <w:div w:id="1082945948">
          <w:marLeft w:val="0"/>
          <w:marRight w:val="0"/>
          <w:marTop w:val="0"/>
          <w:marBottom w:val="0"/>
          <w:divBdr>
            <w:top w:val="none" w:sz="0" w:space="0" w:color="auto"/>
            <w:left w:val="none" w:sz="0" w:space="0" w:color="auto"/>
            <w:bottom w:val="none" w:sz="0" w:space="0" w:color="auto"/>
            <w:right w:val="none" w:sz="0" w:space="0" w:color="auto"/>
          </w:divBdr>
          <w:divsChild>
            <w:div w:id="1269852516">
              <w:marLeft w:val="0"/>
              <w:marRight w:val="0"/>
              <w:marTop w:val="0"/>
              <w:marBottom w:val="0"/>
              <w:divBdr>
                <w:top w:val="none" w:sz="0" w:space="0" w:color="auto"/>
                <w:left w:val="none" w:sz="0" w:space="0" w:color="auto"/>
                <w:bottom w:val="none" w:sz="0" w:space="0" w:color="auto"/>
                <w:right w:val="none" w:sz="0" w:space="0" w:color="auto"/>
              </w:divBdr>
              <w:divsChild>
                <w:div w:id="2740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140429">
      <w:bodyDiv w:val="1"/>
      <w:marLeft w:val="0"/>
      <w:marRight w:val="0"/>
      <w:marTop w:val="0"/>
      <w:marBottom w:val="0"/>
      <w:divBdr>
        <w:top w:val="none" w:sz="0" w:space="0" w:color="auto"/>
        <w:left w:val="none" w:sz="0" w:space="0" w:color="auto"/>
        <w:bottom w:val="none" w:sz="0" w:space="0" w:color="auto"/>
        <w:right w:val="none" w:sz="0" w:space="0" w:color="auto"/>
      </w:divBdr>
      <w:divsChild>
        <w:div w:id="786891834">
          <w:marLeft w:val="0"/>
          <w:marRight w:val="0"/>
          <w:marTop w:val="0"/>
          <w:marBottom w:val="0"/>
          <w:divBdr>
            <w:top w:val="none" w:sz="0" w:space="0" w:color="auto"/>
            <w:left w:val="none" w:sz="0" w:space="0" w:color="auto"/>
            <w:bottom w:val="none" w:sz="0" w:space="0" w:color="auto"/>
            <w:right w:val="none" w:sz="0" w:space="0" w:color="auto"/>
          </w:divBdr>
          <w:divsChild>
            <w:div w:id="1537161431">
              <w:marLeft w:val="0"/>
              <w:marRight w:val="0"/>
              <w:marTop w:val="0"/>
              <w:marBottom w:val="0"/>
              <w:divBdr>
                <w:top w:val="none" w:sz="0" w:space="0" w:color="auto"/>
                <w:left w:val="none" w:sz="0" w:space="0" w:color="auto"/>
                <w:bottom w:val="none" w:sz="0" w:space="0" w:color="auto"/>
                <w:right w:val="none" w:sz="0" w:space="0" w:color="auto"/>
              </w:divBdr>
              <w:divsChild>
                <w:div w:id="10932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64866">
      <w:bodyDiv w:val="1"/>
      <w:marLeft w:val="0"/>
      <w:marRight w:val="0"/>
      <w:marTop w:val="0"/>
      <w:marBottom w:val="0"/>
      <w:divBdr>
        <w:top w:val="none" w:sz="0" w:space="0" w:color="auto"/>
        <w:left w:val="none" w:sz="0" w:space="0" w:color="auto"/>
        <w:bottom w:val="none" w:sz="0" w:space="0" w:color="auto"/>
        <w:right w:val="none" w:sz="0" w:space="0" w:color="auto"/>
      </w:divBdr>
      <w:divsChild>
        <w:div w:id="873225563">
          <w:marLeft w:val="0"/>
          <w:marRight w:val="0"/>
          <w:marTop w:val="0"/>
          <w:marBottom w:val="0"/>
          <w:divBdr>
            <w:top w:val="none" w:sz="0" w:space="0" w:color="auto"/>
            <w:left w:val="none" w:sz="0" w:space="0" w:color="auto"/>
            <w:bottom w:val="none" w:sz="0" w:space="0" w:color="auto"/>
            <w:right w:val="none" w:sz="0" w:space="0" w:color="auto"/>
          </w:divBdr>
          <w:divsChild>
            <w:div w:id="1483817206">
              <w:marLeft w:val="0"/>
              <w:marRight w:val="0"/>
              <w:marTop w:val="0"/>
              <w:marBottom w:val="0"/>
              <w:divBdr>
                <w:top w:val="none" w:sz="0" w:space="0" w:color="auto"/>
                <w:left w:val="none" w:sz="0" w:space="0" w:color="auto"/>
                <w:bottom w:val="none" w:sz="0" w:space="0" w:color="auto"/>
                <w:right w:val="none" w:sz="0" w:space="0" w:color="auto"/>
              </w:divBdr>
              <w:divsChild>
                <w:div w:id="12980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246461">
      <w:bodyDiv w:val="1"/>
      <w:marLeft w:val="0"/>
      <w:marRight w:val="0"/>
      <w:marTop w:val="0"/>
      <w:marBottom w:val="0"/>
      <w:divBdr>
        <w:top w:val="none" w:sz="0" w:space="0" w:color="auto"/>
        <w:left w:val="none" w:sz="0" w:space="0" w:color="auto"/>
        <w:bottom w:val="none" w:sz="0" w:space="0" w:color="auto"/>
        <w:right w:val="none" w:sz="0" w:space="0" w:color="auto"/>
      </w:divBdr>
      <w:divsChild>
        <w:div w:id="1953239909">
          <w:marLeft w:val="0"/>
          <w:marRight w:val="0"/>
          <w:marTop w:val="0"/>
          <w:marBottom w:val="0"/>
          <w:divBdr>
            <w:top w:val="none" w:sz="0" w:space="0" w:color="auto"/>
            <w:left w:val="none" w:sz="0" w:space="0" w:color="auto"/>
            <w:bottom w:val="none" w:sz="0" w:space="0" w:color="auto"/>
            <w:right w:val="none" w:sz="0" w:space="0" w:color="auto"/>
          </w:divBdr>
          <w:divsChild>
            <w:div w:id="1495754011">
              <w:marLeft w:val="0"/>
              <w:marRight w:val="0"/>
              <w:marTop w:val="0"/>
              <w:marBottom w:val="0"/>
              <w:divBdr>
                <w:top w:val="none" w:sz="0" w:space="0" w:color="auto"/>
                <w:left w:val="none" w:sz="0" w:space="0" w:color="auto"/>
                <w:bottom w:val="none" w:sz="0" w:space="0" w:color="auto"/>
                <w:right w:val="none" w:sz="0" w:space="0" w:color="auto"/>
              </w:divBdr>
              <w:divsChild>
                <w:div w:id="115862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559187">
      <w:bodyDiv w:val="1"/>
      <w:marLeft w:val="0"/>
      <w:marRight w:val="0"/>
      <w:marTop w:val="0"/>
      <w:marBottom w:val="0"/>
      <w:divBdr>
        <w:top w:val="none" w:sz="0" w:space="0" w:color="auto"/>
        <w:left w:val="none" w:sz="0" w:space="0" w:color="auto"/>
        <w:bottom w:val="none" w:sz="0" w:space="0" w:color="auto"/>
        <w:right w:val="none" w:sz="0" w:space="0" w:color="auto"/>
      </w:divBdr>
      <w:divsChild>
        <w:div w:id="246110158">
          <w:marLeft w:val="0"/>
          <w:marRight w:val="0"/>
          <w:marTop w:val="0"/>
          <w:marBottom w:val="0"/>
          <w:divBdr>
            <w:top w:val="none" w:sz="0" w:space="0" w:color="auto"/>
            <w:left w:val="none" w:sz="0" w:space="0" w:color="auto"/>
            <w:bottom w:val="none" w:sz="0" w:space="0" w:color="auto"/>
            <w:right w:val="none" w:sz="0" w:space="0" w:color="auto"/>
          </w:divBdr>
          <w:divsChild>
            <w:div w:id="808400326">
              <w:marLeft w:val="0"/>
              <w:marRight w:val="0"/>
              <w:marTop w:val="0"/>
              <w:marBottom w:val="0"/>
              <w:divBdr>
                <w:top w:val="none" w:sz="0" w:space="0" w:color="auto"/>
                <w:left w:val="none" w:sz="0" w:space="0" w:color="auto"/>
                <w:bottom w:val="none" w:sz="0" w:space="0" w:color="auto"/>
                <w:right w:val="none" w:sz="0" w:space="0" w:color="auto"/>
              </w:divBdr>
              <w:divsChild>
                <w:div w:id="905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76993">
      <w:bodyDiv w:val="1"/>
      <w:marLeft w:val="0"/>
      <w:marRight w:val="0"/>
      <w:marTop w:val="0"/>
      <w:marBottom w:val="0"/>
      <w:divBdr>
        <w:top w:val="none" w:sz="0" w:space="0" w:color="auto"/>
        <w:left w:val="none" w:sz="0" w:space="0" w:color="auto"/>
        <w:bottom w:val="none" w:sz="0" w:space="0" w:color="auto"/>
        <w:right w:val="none" w:sz="0" w:space="0" w:color="auto"/>
      </w:divBdr>
      <w:divsChild>
        <w:div w:id="1928615005">
          <w:marLeft w:val="0"/>
          <w:marRight w:val="0"/>
          <w:marTop w:val="0"/>
          <w:marBottom w:val="0"/>
          <w:divBdr>
            <w:top w:val="none" w:sz="0" w:space="0" w:color="auto"/>
            <w:left w:val="none" w:sz="0" w:space="0" w:color="auto"/>
            <w:bottom w:val="none" w:sz="0" w:space="0" w:color="auto"/>
            <w:right w:val="none" w:sz="0" w:space="0" w:color="auto"/>
          </w:divBdr>
          <w:divsChild>
            <w:div w:id="473570159">
              <w:marLeft w:val="0"/>
              <w:marRight w:val="0"/>
              <w:marTop w:val="0"/>
              <w:marBottom w:val="0"/>
              <w:divBdr>
                <w:top w:val="none" w:sz="0" w:space="0" w:color="auto"/>
                <w:left w:val="none" w:sz="0" w:space="0" w:color="auto"/>
                <w:bottom w:val="none" w:sz="0" w:space="0" w:color="auto"/>
                <w:right w:val="none" w:sz="0" w:space="0" w:color="auto"/>
              </w:divBdr>
              <w:divsChild>
                <w:div w:id="150065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800096">
      <w:bodyDiv w:val="1"/>
      <w:marLeft w:val="0"/>
      <w:marRight w:val="0"/>
      <w:marTop w:val="0"/>
      <w:marBottom w:val="0"/>
      <w:divBdr>
        <w:top w:val="none" w:sz="0" w:space="0" w:color="auto"/>
        <w:left w:val="none" w:sz="0" w:space="0" w:color="auto"/>
        <w:bottom w:val="none" w:sz="0" w:space="0" w:color="auto"/>
        <w:right w:val="none" w:sz="0" w:space="0" w:color="auto"/>
      </w:divBdr>
      <w:divsChild>
        <w:div w:id="74086189">
          <w:marLeft w:val="0"/>
          <w:marRight w:val="0"/>
          <w:marTop w:val="0"/>
          <w:marBottom w:val="0"/>
          <w:divBdr>
            <w:top w:val="none" w:sz="0" w:space="0" w:color="auto"/>
            <w:left w:val="none" w:sz="0" w:space="0" w:color="auto"/>
            <w:bottom w:val="none" w:sz="0" w:space="0" w:color="auto"/>
            <w:right w:val="none" w:sz="0" w:space="0" w:color="auto"/>
          </w:divBdr>
          <w:divsChild>
            <w:div w:id="1212420911">
              <w:marLeft w:val="0"/>
              <w:marRight w:val="0"/>
              <w:marTop w:val="0"/>
              <w:marBottom w:val="0"/>
              <w:divBdr>
                <w:top w:val="none" w:sz="0" w:space="0" w:color="auto"/>
                <w:left w:val="none" w:sz="0" w:space="0" w:color="auto"/>
                <w:bottom w:val="none" w:sz="0" w:space="0" w:color="auto"/>
                <w:right w:val="none" w:sz="0" w:space="0" w:color="auto"/>
              </w:divBdr>
              <w:divsChild>
                <w:div w:id="138039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089376">
      <w:bodyDiv w:val="1"/>
      <w:marLeft w:val="0"/>
      <w:marRight w:val="0"/>
      <w:marTop w:val="0"/>
      <w:marBottom w:val="0"/>
      <w:divBdr>
        <w:top w:val="none" w:sz="0" w:space="0" w:color="auto"/>
        <w:left w:val="none" w:sz="0" w:space="0" w:color="auto"/>
        <w:bottom w:val="none" w:sz="0" w:space="0" w:color="auto"/>
        <w:right w:val="none" w:sz="0" w:space="0" w:color="auto"/>
      </w:divBdr>
      <w:divsChild>
        <w:div w:id="516231784">
          <w:marLeft w:val="0"/>
          <w:marRight w:val="0"/>
          <w:marTop w:val="0"/>
          <w:marBottom w:val="0"/>
          <w:divBdr>
            <w:top w:val="none" w:sz="0" w:space="0" w:color="auto"/>
            <w:left w:val="none" w:sz="0" w:space="0" w:color="auto"/>
            <w:bottom w:val="none" w:sz="0" w:space="0" w:color="auto"/>
            <w:right w:val="none" w:sz="0" w:space="0" w:color="auto"/>
          </w:divBdr>
          <w:divsChild>
            <w:div w:id="1507474794">
              <w:marLeft w:val="0"/>
              <w:marRight w:val="0"/>
              <w:marTop w:val="0"/>
              <w:marBottom w:val="0"/>
              <w:divBdr>
                <w:top w:val="none" w:sz="0" w:space="0" w:color="auto"/>
                <w:left w:val="none" w:sz="0" w:space="0" w:color="auto"/>
                <w:bottom w:val="none" w:sz="0" w:space="0" w:color="auto"/>
                <w:right w:val="none" w:sz="0" w:space="0" w:color="auto"/>
              </w:divBdr>
              <w:divsChild>
                <w:div w:id="56295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9546">
      <w:bodyDiv w:val="1"/>
      <w:marLeft w:val="0"/>
      <w:marRight w:val="0"/>
      <w:marTop w:val="0"/>
      <w:marBottom w:val="0"/>
      <w:divBdr>
        <w:top w:val="none" w:sz="0" w:space="0" w:color="auto"/>
        <w:left w:val="none" w:sz="0" w:space="0" w:color="auto"/>
        <w:bottom w:val="none" w:sz="0" w:space="0" w:color="auto"/>
        <w:right w:val="none" w:sz="0" w:space="0" w:color="auto"/>
      </w:divBdr>
      <w:divsChild>
        <w:div w:id="2132823413">
          <w:marLeft w:val="0"/>
          <w:marRight w:val="0"/>
          <w:marTop w:val="0"/>
          <w:marBottom w:val="0"/>
          <w:divBdr>
            <w:top w:val="none" w:sz="0" w:space="0" w:color="auto"/>
            <w:left w:val="none" w:sz="0" w:space="0" w:color="auto"/>
            <w:bottom w:val="none" w:sz="0" w:space="0" w:color="auto"/>
            <w:right w:val="none" w:sz="0" w:space="0" w:color="auto"/>
          </w:divBdr>
          <w:divsChild>
            <w:div w:id="1630478148">
              <w:marLeft w:val="0"/>
              <w:marRight w:val="0"/>
              <w:marTop w:val="0"/>
              <w:marBottom w:val="0"/>
              <w:divBdr>
                <w:top w:val="none" w:sz="0" w:space="0" w:color="auto"/>
                <w:left w:val="none" w:sz="0" w:space="0" w:color="auto"/>
                <w:bottom w:val="none" w:sz="0" w:space="0" w:color="auto"/>
                <w:right w:val="none" w:sz="0" w:space="0" w:color="auto"/>
              </w:divBdr>
              <w:divsChild>
                <w:div w:id="9610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0272">
      <w:bodyDiv w:val="1"/>
      <w:marLeft w:val="0"/>
      <w:marRight w:val="0"/>
      <w:marTop w:val="0"/>
      <w:marBottom w:val="0"/>
      <w:divBdr>
        <w:top w:val="none" w:sz="0" w:space="0" w:color="auto"/>
        <w:left w:val="none" w:sz="0" w:space="0" w:color="auto"/>
        <w:bottom w:val="none" w:sz="0" w:space="0" w:color="auto"/>
        <w:right w:val="none" w:sz="0" w:space="0" w:color="auto"/>
      </w:divBdr>
    </w:div>
    <w:div w:id="665286907">
      <w:bodyDiv w:val="1"/>
      <w:marLeft w:val="0"/>
      <w:marRight w:val="0"/>
      <w:marTop w:val="0"/>
      <w:marBottom w:val="0"/>
      <w:divBdr>
        <w:top w:val="none" w:sz="0" w:space="0" w:color="auto"/>
        <w:left w:val="none" w:sz="0" w:space="0" w:color="auto"/>
        <w:bottom w:val="none" w:sz="0" w:space="0" w:color="auto"/>
        <w:right w:val="none" w:sz="0" w:space="0" w:color="auto"/>
      </w:divBdr>
      <w:divsChild>
        <w:div w:id="83502577">
          <w:marLeft w:val="0"/>
          <w:marRight w:val="0"/>
          <w:marTop w:val="0"/>
          <w:marBottom w:val="0"/>
          <w:divBdr>
            <w:top w:val="none" w:sz="0" w:space="0" w:color="auto"/>
            <w:left w:val="none" w:sz="0" w:space="0" w:color="auto"/>
            <w:bottom w:val="none" w:sz="0" w:space="0" w:color="auto"/>
            <w:right w:val="none" w:sz="0" w:space="0" w:color="auto"/>
          </w:divBdr>
          <w:divsChild>
            <w:div w:id="390881720">
              <w:marLeft w:val="0"/>
              <w:marRight w:val="0"/>
              <w:marTop w:val="0"/>
              <w:marBottom w:val="0"/>
              <w:divBdr>
                <w:top w:val="none" w:sz="0" w:space="0" w:color="auto"/>
                <w:left w:val="none" w:sz="0" w:space="0" w:color="auto"/>
                <w:bottom w:val="none" w:sz="0" w:space="0" w:color="auto"/>
                <w:right w:val="none" w:sz="0" w:space="0" w:color="auto"/>
              </w:divBdr>
              <w:divsChild>
                <w:div w:id="181517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295338">
      <w:bodyDiv w:val="1"/>
      <w:marLeft w:val="0"/>
      <w:marRight w:val="0"/>
      <w:marTop w:val="0"/>
      <w:marBottom w:val="0"/>
      <w:divBdr>
        <w:top w:val="none" w:sz="0" w:space="0" w:color="auto"/>
        <w:left w:val="none" w:sz="0" w:space="0" w:color="auto"/>
        <w:bottom w:val="none" w:sz="0" w:space="0" w:color="auto"/>
        <w:right w:val="none" w:sz="0" w:space="0" w:color="auto"/>
      </w:divBdr>
      <w:divsChild>
        <w:div w:id="520510692">
          <w:marLeft w:val="0"/>
          <w:marRight w:val="0"/>
          <w:marTop w:val="0"/>
          <w:marBottom w:val="0"/>
          <w:divBdr>
            <w:top w:val="none" w:sz="0" w:space="0" w:color="auto"/>
            <w:left w:val="none" w:sz="0" w:space="0" w:color="auto"/>
            <w:bottom w:val="none" w:sz="0" w:space="0" w:color="auto"/>
            <w:right w:val="none" w:sz="0" w:space="0" w:color="auto"/>
          </w:divBdr>
          <w:divsChild>
            <w:div w:id="1404717646">
              <w:marLeft w:val="0"/>
              <w:marRight w:val="0"/>
              <w:marTop w:val="0"/>
              <w:marBottom w:val="0"/>
              <w:divBdr>
                <w:top w:val="none" w:sz="0" w:space="0" w:color="auto"/>
                <w:left w:val="none" w:sz="0" w:space="0" w:color="auto"/>
                <w:bottom w:val="none" w:sz="0" w:space="0" w:color="auto"/>
                <w:right w:val="none" w:sz="0" w:space="0" w:color="auto"/>
              </w:divBdr>
              <w:divsChild>
                <w:div w:id="206525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179564">
      <w:bodyDiv w:val="1"/>
      <w:marLeft w:val="0"/>
      <w:marRight w:val="0"/>
      <w:marTop w:val="0"/>
      <w:marBottom w:val="0"/>
      <w:divBdr>
        <w:top w:val="none" w:sz="0" w:space="0" w:color="auto"/>
        <w:left w:val="none" w:sz="0" w:space="0" w:color="auto"/>
        <w:bottom w:val="none" w:sz="0" w:space="0" w:color="auto"/>
        <w:right w:val="none" w:sz="0" w:space="0" w:color="auto"/>
      </w:divBdr>
    </w:div>
    <w:div w:id="671490639">
      <w:bodyDiv w:val="1"/>
      <w:marLeft w:val="0"/>
      <w:marRight w:val="0"/>
      <w:marTop w:val="0"/>
      <w:marBottom w:val="0"/>
      <w:divBdr>
        <w:top w:val="none" w:sz="0" w:space="0" w:color="auto"/>
        <w:left w:val="none" w:sz="0" w:space="0" w:color="auto"/>
        <w:bottom w:val="none" w:sz="0" w:space="0" w:color="auto"/>
        <w:right w:val="none" w:sz="0" w:space="0" w:color="auto"/>
      </w:divBdr>
      <w:divsChild>
        <w:div w:id="1932740307">
          <w:marLeft w:val="0"/>
          <w:marRight w:val="0"/>
          <w:marTop w:val="0"/>
          <w:marBottom w:val="0"/>
          <w:divBdr>
            <w:top w:val="none" w:sz="0" w:space="0" w:color="auto"/>
            <w:left w:val="none" w:sz="0" w:space="0" w:color="auto"/>
            <w:bottom w:val="none" w:sz="0" w:space="0" w:color="auto"/>
            <w:right w:val="none" w:sz="0" w:space="0" w:color="auto"/>
          </w:divBdr>
          <w:divsChild>
            <w:div w:id="460419109">
              <w:marLeft w:val="0"/>
              <w:marRight w:val="0"/>
              <w:marTop w:val="0"/>
              <w:marBottom w:val="0"/>
              <w:divBdr>
                <w:top w:val="none" w:sz="0" w:space="0" w:color="auto"/>
                <w:left w:val="none" w:sz="0" w:space="0" w:color="auto"/>
                <w:bottom w:val="none" w:sz="0" w:space="0" w:color="auto"/>
                <w:right w:val="none" w:sz="0" w:space="0" w:color="auto"/>
              </w:divBdr>
              <w:divsChild>
                <w:div w:id="60877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80366">
      <w:bodyDiv w:val="1"/>
      <w:marLeft w:val="0"/>
      <w:marRight w:val="0"/>
      <w:marTop w:val="0"/>
      <w:marBottom w:val="0"/>
      <w:divBdr>
        <w:top w:val="none" w:sz="0" w:space="0" w:color="auto"/>
        <w:left w:val="none" w:sz="0" w:space="0" w:color="auto"/>
        <w:bottom w:val="none" w:sz="0" w:space="0" w:color="auto"/>
        <w:right w:val="none" w:sz="0" w:space="0" w:color="auto"/>
      </w:divBdr>
      <w:divsChild>
        <w:div w:id="1400130499">
          <w:marLeft w:val="0"/>
          <w:marRight w:val="0"/>
          <w:marTop w:val="0"/>
          <w:marBottom w:val="0"/>
          <w:divBdr>
            <w:top w:val="none" w:sz="0" w:space="0" w:color="auto"/>
            <w:left w:val="none" w:sz="0" w:space="0" w:color="auto"/>
            <w:bottom w:val="none" w:sz="0" w:space="0" w:color="auto"/>
            <w:right w:val="none" w:sz="0" w:space="0" w:color="auto"/>
          </w:divBdr>
          <w:divsChild>
            <w:div w:id="1444572490">
              <w:marLeft w:val="0"/>
              <w:marRight w:val="0"/>
              <w:marTop w:val="0"/>
              <w:marBottom w:val="0"/>
              <w:divBdr>
                <w:top w:val="none" w:sz="0" w:space="0" w:color="auto"/>
                <w:left w:val="none" w:sz="0" w:space="0" w:color="auto"/>
                <w:bottom w:val="none" w:sz="0" w:space="0" w:color="auto"/>
                <w:right w:val="none" w:sz="0" w:space="0" w:color="auto"/>
              </w:divBdr>
              <w:divsChild>
                <w:div w:id="93312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2034">
      <w:bodyDiv w:val="1"/>
      <w:marLeft w:val="0"/>
      <w:marRight w:val="0"/>
      <w:marTop w:val="0"/>
      <w:marBottom w:val="0"/>
      <w:divBdr>
        <w:top w:val="none" w:sz="0" w:space="0" w:color="auto"/>
        <w:left w:val="none" w:sz="0" w:space="0" w:color="auto"/>
        <w:bottom w:val="none" w:sz="0" w:space="0" w:color="auto"/>
        <w:right w:val="none" w:sz="0" w:space="0" w:color="auto"/>
      </w:divBdr>
      <w:divsChild>
        <w:div w:id="102113120">
          <w:marLeft w:val="0"/>
          <w:marRight w:val="0"/>
          <w:marTop w:val="0"/>
          <w:marBottom w:val="0"/>
          <w:divBdr>
            <w:top w:val="none" w:sz="0" w:space="0" w:color="auto"/>
            <w:left w:val="none" w:sz="0" w:space="0" w:color="auto"/>
            <w:bottom w:val="none" w:sz="0" w:space="0" w:color="auto"/>
            <w:right w:val="none" w:sz="0" w:space="0" w:color="auto"/>
          </w:divBdr>
          <w:divsChild>
            <w:div w:id="2124809043">
              <w:marLeft w:val="0"/>
              <w:marRight w:val="0"/>
              <w:marTop w:val="0"/>
              <w:marBottom w:val="0"/>
              <w:divBdr>
                <w:top w:val="none" w:sz="0" w:space="0" w:color="auto"/>
                <w:left w:val="none" w:sz="0" w:space="0" w:color="auto"/>
                <w:bottom w:val="none" w:sz="0" w:space="0" w:color="auto"/>
                <w:right w:val="none" w:sz="0" w:space="0" w:color="auto"/>
              </w:divBdr>
              <w:divsChild>
                <w:div w:id="12435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64693">
      <w:bodyDiv w:val="1"/>
      <w:marLeft w:val="0"/>
      <w:marRight w:val="0"/>
      <w:marTop w:val="0"/>
      <w:marBottom w:val="0"/>
      <w:divBdr>
        <w:top w:val="none" w:sz="0" w:space="0" w:color="auto"/>
        <w:left w:val="none" w:sz="0" w:space="0" w:color="auto"/>
        <w:bottom w:val="none" w:sz="0" w:space="0" w:color="auto"/>
        <w:right w:val="none" w:sz="0" w:space="0" w:color="auto"/>
      </w:divBdr>
    </w:div>
    <w:div w:id="686255757">
      <w:bodyDiv w:val="1"/>
      <w:marLeft w:val="0"/>
      <w:marRight w:val="0"/>
      <w:marTop w:val="0"/>
      <w:marBottom w:val="0"/>
      <w:divBdr>
        <w:top w:val="none" w:sz="0" w:space="0" w:color="auto"/>
        <w:left w:val="none" w:sz="0" w:space="0" w:color="auto"/>
        <w:bottom w:val="none" w:sz="0" w:space="0" w:color="auto"/>
        <w:right w:val="none" w:sz="0" w:space="0" w:color="auto"/>
      </w:divBdr>
    </w:div>
    <w:div w:id="694383200">
      <w:bodyDiv w:val="1"/>
      <w:marLeft w:val="0"/>
      <w:marRight w:val="0"/>
      <w:marTop w:val="0"/>
      <w:marBottom w:val="0"/>
      <w:divBdr>
        <w:top w:val="none" w:sz="0" w:space="0" w:color="auto"/>
        <w:left w:val="none" w:sz="0" w:space="0" w:color="auto"/>
        <w:bottom w:val="none" w:sz="0" w:space="0" w:color="auto"/>
        <w:right w:val="none" w:sz="0" w:space="0" w:color="auto"/>
      </w:divBdr>
      <w:divsChild>
        <w:div w:id="1041830777">
          <w:marLeft w:val="0"/>
          <w:marRight w:val="0"/>
          <w:marTop w:val="0"/>
          <w:marBottom w:val="0"/>
          <w:divBdr>
            <w:top w:val="none" w:sz="0" w:space="0" w:color="auto"/>
            <w:left w:val="none" w:sz="0" w:space="0" w:color="auto"/>
            <w:bottom w:val="none" w:sz="0" w:space="0" w:color="auto"/>
            <w:right w:val="none" w:sz="0" w:space="0" w:color="auto"/>
          </w:divBdr>
          <w:divsChild>
            <w:div w:id="746462632">
              <w:marLeft w:val="0"/>
              <w:marRight w:val="0"/>
              <w:marTop w:val="0"/>
              <w:marBottom w:val="0"/>
              <w:divBdr>
                <w:top w:val="none" w:sz="0" w:space="0" w:color="auto"/>
                <w:left w:val="none" w:sz="0" w:space="0" w:color="auto"/>
                <w:bottom w:val="none" w:sz="0" w:space="0" w:color="auto"/>
                <w:right w:val="none" w:sz="0" w:space="0" w:color="auto"/>
              </w:divBdr>
              <w:divsChild>
                <w:div w:id="9745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03220">
      <w:bodyDiv w:val="1"/>
      <w:marLeft w:val="0"/>
      <w:marRight w:val="0"/>
      <w:marTop w:val="0"/>
      <w:marBottom w:val="0"/>
      <w:divBdr>
        <w:top w:val="none" w:sz="0" w:space="0" w:color="auto"/>
        <w:left w:val="none" w:sz="0" w:space="0" w:color="auto"/>
        <w:bottom w:val="none" w:sz="0" w:space="0" w:color="auto"/>
        <w:right w:val="none" w:sz="0" w:space="0" w:color="auto"/>
      </w:divBdr>
      <w:divsChild>
        <w:div w:id="625739607">
          <w:marLeft w:val="0"/>
          <w:marRight w:val="0"/>
          <w:marTop w:val="0"/>
          <w:marBottom w:val="0"/>
          <w:divBdr>
            <w:top w:val="none" w:sz="0" w:space="0" w:color="auto"/>
            <w:left w:val="none" w:sz="0" w:space="0" w:color="auto"/>
            <w:bottom w:val="none" w:sz="0" w:space="0" w:color="auto"/>
            <w:right w:val="none" w:sz="0" w:space="0" w:color="auto"/>
          </w:divBdr>
          <w:divsChild>
            <w:div w:id="935480189">
              <w:marLeft w:val="0"/>
              <w:marRight w:val="0"/>
              <w:marTop w:val="0"/>
              <w:marBottom w:val="0"/>
              <w:divBdr>
                <w:top w:val="none" w:sz="0" w:space="0" w:color="auto"/>
                <w:left w:val="none" w:sz="0" w:space="0" w:color="auto"/>
                <w:bottom w:val="none" w:sz="0" w:space="0" w:color="auto"/>
                <w:right w:val="none" w:sz="0" w:space="0" w:color="auto"/>
              </w:divBdr>
              <w:divsChild>
                <w:div w:id="19606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823427">
      <w:bodyDiv w:val="1"/>
      <w:marLeft w:val="0"/>
      <w:marRight w:val="0"/>
      <w:marTop w:val="0"/>
      <w:marBottom w:val="0"/>
      <w:divBdr>
        <w:top w:val="none" w:sz="0" w:space="0" w:color="auto"/>
        <w:left w:val="none" w:sz="0" w:space="0" w:color="auto"/>
        <w:bottom w:val="none" w:sz="0" w:space="0" w:color="auto"/>
        <w:right w:val="none" w:sz="0" w:space="0" w:color="auto"/>
      </w:divBdr>
      <w:divsChild>
        <w:div w:id="1099640142">
          <w:marLeft w:val="0"/>
          <w:marRight w:val="0"/>
          <w:marTop w:val="0"/>
          <w:marBottom w:val="0"/>
          <w:divBdr>
            <w:top w:val="none" w:sz="0" w:space="0" w:color="auto"/>
            <w:left w:val="none" w:sz="0" w:space="0" w:color="auto"/>
            <w:bottom w:val="none" w:sz="0" w:space="0" w:color="auto"/>
            <w:right w:val="none" w:sz="0" w:space="0" w:color="auto"/>
          </w:divBdr>
          <w:divsChild>
            <w:div w:id="222062174">
              <w:marLeft w:val="0"/>
              <w:marRight w:val="0"/>
              <w:marTop w:val="0"/>
              <w:marBottom w:val="0"/>
              <w:divBdr>
                <w:top w:val="none" w:sz="0" w:space="0" w:color="auto"/>
                <w:left w:val="none" w:sz="0" w:space="0" w:color="auto"/>
                <w:bottom w:val="none" w:sz="0" w:space="0" w:color="auto"/>
                <w:right w:val="none" w:sz="0" w:space="0" w:color="auto"/>
              </w:divBdr>
              <w:divsChild>
                <w:div w:id="113672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876743">
      <w:bodyDiv w:val="1"/>
      <w:marLeft w:val="0"/>
      <w:marRight w:val="0"/>
      <w:marTop w:val="0"/>
      <w:marBottom w:val="0"/>
      <w:divBdr>
        <w:top w:val="none" w:sz="0" w:space="0" w:color="auto"/>
        <w:left w:val="none" w:sz="0" w:space="0" w:color="auto"/>
        <w:bottom w:val="none" w:sz="0" w:space="0" w:color="auto"/>
        <w:right w:val="none" w:sz="0" w:space="0" w:color="auto"/>
      </w:divBdr>
      <w:divsChild>
        <w:div w:id="971327224">
          <w:marLeft w:val="0"/>
          <w:marRight w:val="0"/>
          <w:marTop w:val="0"/>
          <w:marBottom w:val="0"/>
          <w:divBdr>
            <w:top w:val="none" w:sz="0" w:space="0" w:color="auto"/>
            <w:left w:val="none" w:sz="0" w:space="0" w:color="auto"/>
            <w:bottom w:val="none" w:sz="0" w:space="0" w:color="auto"/>
            <w:right w:val="none" w:sz="0" w:space="0" w:color="auto"/>
          </w:divBdr>
          <w:divsChild>
            <w:div w:id="86312151">
              <w:marLeft w:val="0"/>
              <w:marRight w:val="0"/>
              <w:marTop w:val="0"/>
              <w:marBottom w:val="0"/>
              <w:divBdr>
                <w:top w:val="none" w:sz="0" w:space="0" w:color="auto"/>
                <w:left w:val="none" w:sz="0" w:space="0" w:color="auto"/>
                <w:bottom w:val="none" w:sz="0" w:space="0" w:color="auto"/>
                <w:right w:val="none" w:sz="0" w:space="0" w:color="auto"/>
              </w:divBdr>
              <w:divsChild>
                <w:div w:id="7477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282739">
      <w:bodyDiv w:val="1"/>
      <w:marLeft w:val="0"/>
      <w:marRight w:val="0"/>
      <w:marTop w:val="0"/>
      <w:marBottom w:val="0"/>
      <w:divBdr>
        <w:top w:val="none" w:sz="0" w:space="0" w:color="auto"/>
        <w:left w:val="none" w:sz="0" w:space="0" w:color="auto"/>
        <w:bottom w:val="none" w:sz="0" w:space="0" w:color="auto"/>
        <w:right w:val="none" w:sz="0" w:space="0" w:color="auto"/>
      </w:divBdr>
      <w:divsChild>
        <w:div w:id="274293127">
          <w:marLeft w:val="0"/>
          <w:marRight w:val="0"/>
          <w:marTop w:val="0"/>
          <w:marBottom w:val="0"/>
          <w:divBdr>
            <w:top w:val="none" w:sz="0" w:space="0" w:color="auto"/>
            <w:left w:val="none" w:sz="0" w:space="0" w:color="auto"/>
            <w:bottom w:val="none" w:sz="0" w:space="0" w:color="auto"/>
            <w:right w:val="none" w:sz="0" w:space="0" w:color="auto"/>
          </w:divBdr>
          <w:divsChild>
            <w:div w:id="1463838838">
              <w:marLeft w:val="0"/>
              <w:marRight w:val="0"/>
              <w:marTop w:val="0"/>
              <w:marBottom w:val="0"/>
              <w:divBdr>
                <w:top w:val="none" w:sz="0" w:space="0" w:color="auto"/>
                <w:left w:val="none" w:sz="0" w:space="0" w:color="auto"/>
                <w:bottom w:val="none" w:sz="0" w:space="0" w:color="auto"/>
                <w:right w:val="none" w:sz="0" w:space="0" w:color="auto"/>
              </w:divBdr>
              <w:divsChild>
                <w:div w:id="87873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870505">
      <w:bodyDiv w:val="1"/>
      <w:marLeft w:val="0"/>
      <w:marRight w:val="0"/>
      <w:marTop w:val="0"/>
      <w:marBottom w:val="0"/>
      <w:divBdr>
        <w:top w:val="none" w:sz="0" w:space="0" w:color="auto"/>
        <w:left w:val="none" w:sz="0" w:space="0" w:color="auto"/>
        <w:bottom w:val="none" w:sz="0" w:space="0" w:color="auto"/>
        <w:right w:val="none" w:sz="0" w:space="0" w:color="auto"/>
      </w:divBdr>
      <w:divsChild>
        <w:div w:id="1551654366">
          <w:marLeft w:val="0"/>
          <w:marRight w:val="0"/>
          <w:marTop w:val="0"/>
          <w:marBottom w:val="0"/>
          <w:divBdr>
            <w:top w:val="none" w:sz="0" w:space="0" w:color="auto"/>
            <w:left w:val="none" w:sz="0" w:space="0" w:color="auto"/>
            <w:bottom w:val="none" w:sz="0" w:space="0" w:color="auto"/>
            <w:right w:val="none" w:sz="0" w:space="0" w:color="auto"/>
          </w:divBdr>
          <w:divsChild>
            <w:div w:id="188952135">
              <w:marLeft w:val="0"/>
              <w:marRight w:val="0"/>
              <w:marTop w:val="0"/>
              <w:marBottom w:val="0"/>
              <w:divBdr>
                <w:top w:val="none" w:sz="0" w:space="0" w:color="auto"/>
                <w:left w:val="none" w:sz="0" w:space="0" w:color="auto"/>
                <w:bottom w:val="none" w:sz="0" w:space="0" w:color="auto"/>
                <w:right w:val="none" w:sz="0" w:space="0" w:color="auto"/>
              </w:divBdr>
              <w:divsChild>
                <w:div w:id="16608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81740">
      <w:bodyDiv w:val="1"/>
      <w:marLeft w:val="0"/>
      <w:marRight w:val="0"/>
      <w:marTop w:val="0"/>
      <w:marBottom w:val="0"/>
      <w:divBdr>
        <w:top w:val="none" w:sz="0" w:space="0" w:color="auto"/>
        <w:left w:val="none" w:sz="0" w:space="0" w:color="auto"/>
        <w:bottom w:val="none" w:sz="0" w:space="0" w:color="auto"/>
        <w:right w:val="none" w:sz="0" w:space="0" w:color="auto"/>
      </w:divBdr>
      <w:divsChild>
        <w:div w:id="736365690">
          <w:marLeft w:val="0"/>
          <w:marRight w:val="0"/>
          <w:marTop w:val="0"/>
          <w:marBottom w:val="0"/>
          <w:divBdr>
            <w:top w:val="none" w:sz="0" w:space="0" w:color="auto"/>
            <w:left w:val="none" w:sz="0" w:space="0" w:color="auto"/>
            <w:bottom w:val="none" w:sz="0" w:space="0" w:color="auto"/>
            <w:right w:val="none" w:sz="0" w:space="0" w:color="auto"/>
          </w:divBdr>
          <w:divsChild>
            <w:div w:id="580218422">
              <w:marLeft w:val="0"/>
              <w:marRight w:val="0"/>
              <w:marTop w:val="0"/>
              <w:marBottom w:val="0"/>
              <w:divBdr>
                <w:top w:val="none" w:sz="0" w:space="0" w:color="auto"/>
                <w:left w:val="none" w:sz="0" w:space="0" w:color="auto"/>
                <w:bottom w:val="none" w:sz="0" w:space="0" w:color="auto"/>
                <w:right w:val="none" w:sz="0" w:space="0" w:color="auto"/>
              </w:divBdr>
              <w:divsChild>
                <w:div w:id="524556721">
                  <w:marLeft w:val="0"/>
                  <w:marRight w:val="0"/>
                  <w:marTop w:val="0"/>
                  <w:marBottom w:val="0"/>
                  <w:divBdr>
                    <w:top w:val="none" w:sz="0" w:space="0" w:color="auto"/>
                    <w:left w:val="none" w:sz="0" w:space="0" w:color="auto"/>
                    <w:bottom w:val="none" w:sz="0" w:space="0" w:color="auto"/>
                    <w:right w:val="none" w:sz="0" w:space="0" w:color="auto"/>
                  </w:divBdr>
                  <w:divsChild>
                    <w:div w:id="77209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273187">
      <w:bodyDiv w:val="1"/>
      <w:marLeft w:val="0"/>
      <w:marRight w:val="0"/>
      <w:marTop w:val="0"/>
      <w:marBottom w:val="0"/>
      <w:divBdr>
        <w:top w:val="none" w:sz="0" w:space="0" w:color="auto"/>
        <w:left w:val="none" w:sz="0" w:space="0" w:color="auto"/>
        <w:bottom w:val="none" w:sz="0" w:space="0" w:color="auto"/>
        <w:right w:val="none" w:sz="0" w:space="0" w:color="auto"/>
      </w:divBdr>
    </w:div>
    <w:div w:id="750352604">
      <w:bodyDiv w:val="1"/>
      <w:marLeft w:val="0"/>
      <w:marRight w:val="0"/>
      <w:marTop w:val="0"/>
      <w:marBottom w:val="0"/>
      <w:divBdr>
        <w:top w:val="none" w:sz="0" w:space="0" w:color="auto"/>
        <w:left w:val="none" w:sz="0" w:space="0" w:color="auto"/>
        <w:bottom w:val="none" w:sz="0" w:space="0" w:color="auto"/>
        <w:right w:val="none" w:sz="0" w:space="0" w:color="auto"/>
      </w:divBdr>
      <w:divsChild>
        <w:div w:id="1024013737">
          <w:marLeft w:val="0"/>
          <w:marRight w:val="0"/>
          <w:marTop w:val="0"/>
          <w:marBottom w:val="0"/>
          <w:divBdr>
            <w:top w:val="none" w:sz="0" w:space="0" w:color="auto"/>
            <w:left w:val="none" w:sz="0" w:space="0" w:color="auto"/>
            <w:bottom w:val="none" w:sz="0" w:space="0" w:color="auto"/>
            <w:right w:val="none" w:sz="0" w:space="0" w:color="auto"/>
          </w:divBdr>
          <w:divsChild>
            <w:div w:id="537818962">
              <w:marLeft w:val="0"/>
              <w:marRight w:val="0"/>
              <w:marTop w:val="0"/>
              <w:marBottom w:val="0"/>
              <w:divBdr>
                <w:top w:val="none" w:sz="0" w:space="0" w:color="auto"/>
                <w:left w:val="none" w:sz="0" w:space="0" w:color="auto"/>
                <w:bottom w:val="none" w:sz="0" w:space="0" w:color="auto"/>
                <w:right w:val="none" w:sz="0" w:space="0" w:color="auto"/>
              </w:divBdr>
              <w:divsChild>
                <w:div w:id="38607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385008">
      <w:bodyDiv w:val="1"/>
      <w:marLeft w:val="0"/>
      <w:marRight w:val="0"/>
      <w:marTop w:val="0"/>
      <w:marBottom w:val="0"/>
      <w:divBdr>
        <w:top w:val="none" w:sz="0" w:space="0" w:color="auto"/>
        <w:left w:val="none" w:sz="0" w:space="0" w:color="auto"/>
        <w:bottom w:val="none" w:sz="0" w:space="0" w:color="auto"/>
        <w:right w:val="none" w:sz="0" w:space="0" w:color="auto"/>
      </w:divBdr>
      <w:divsChild>
        <w:div w:id="1739088267">
          <w:marLeft w:val="0"/>
          <w:marRight w:val="0"/>
          <w:marTop w:val="0"/>
          <w:marBottom w:val="0"/>
          <w:divBdr>
            <w:top w:val="none" w:sz="0" w:space="0" w:color="auto"/>
            <w:left w:val="none" w:sz="0" w:space="0" w:color="auto"/>
            <w:bottom w:val="none" w:sz="0" w:space="0" w:color="auto"/>
            <w:right w:val="none" w:sz="0" w:space="0" w:color="auto"/>
          </w:divBdr>
          <w:divsChild>
            <w:div w:id="648678674">
              <w:marLeft w:val="0"/>
              <w:marRight w:val="0"/>
              <w:marTop w:val="0"/>
              <w:marBottom w:val="0"/>
              <w:divBdr>
                <w:top w:val="none" w:sz="0" w:space="0" w:color="auto"/>
                <w:left w:val="none" w:sz="0" w:space="0" w:color="auto"/>
                <w:bottom w:val="none" w:sz="0" w:space="0" w:color="auto"/>
                <w:right w:val="none" w:sz="0" w:space="0" w:color="auto"/>
              </w:divBdr>
              <w:divsChild>
                <w:div w:id="5524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699131">
      <w:bodyDiv w:val="1"/>
      <w:marLeft w:val="0"/>
      <w:marRight w:val="0"/>
      <w:marTop w:val="0"/>
      <w:marBottom w:val="0"/>
      <w:divBdr>
        <w:top w:val="none" w:sz="0" w:space="0" w:color="auto"/>
        <w:left w:val="none" w:sz="0" w:space="0" w:color="auto"/>
        <w:bottom w:val="none" w:sz="0" w:space="0" w:color="auto"/>
        <w:right w:val="none" w:sz="0" w:space="0" w:color="auto"/>
      </w:divBdr>
      <w:divsChild>
        <w:div w:id="895704569">
          <w:marLeft w:val="0"/>
          <w:marRight w:val="0"/>
          <w:marTop w:val="0"/>
          <w:marBottom w:val="0"/>
          <w:divBdr>
            <w:top w:val="none" w:sz="0" w:space="0" w:color="auto"/>
            <w:left w:val="none" w:sz="0" w:space="0" w:color="auto"/>
            <w:bottom w:val="none" w:sz="0" w:space="0" w:color="auto"/>
            <w:right w:val="none" w:sz="0" w:space="0" w:color="auto"/>
          </w:divBdr>
          <w:divsChild>
            <w:div w:id="1276406406">
              <w:marLeft w:val="0"/>
              <w:marRight w:val="0"/>
              <w:marTop w:val="0"/>
              <w:marBottom w:val="0"/>
              <w:divBdr>
                <w:top w:val="none" w:sz="0" w:space="0" w:color="auto"/>
                <w:left w:val="none" w:sz="0" w:space="0" w:color="auto"/>
                <w:bottom w:val="none" w:sz="0" w:space="0" w:color="auto"/>
                <w:right w:val="none" w:sz="0" w:space="0" w:color="auto"/>
              </w:divBdr>
              <w:divsChild>
                <w:div w:id="11764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4084">
      <w:bodyDiv w:val="1"/>
      <w:marLeft w:val="0"/>
      <w:marRight w:val="0"/>
      <w:marTop w:val="0"/>
      <w:marBottom w:val="0"/>
      <w:divBdr>
        <w:top w:val="none" w:sz="0" w:space="0" w:color="auto"/>
        <w:left w:val="none" w:sz="0" w:space="0" w:color="auto"/>
        <w:bottom w:val="none" w:sz="0" w:space="0" w:color="auto"/>
        <w:right w:val="none" w:sz="0" w:space="0" w:color="auto"/>
      </w:divBdr>
      <w:divsChild>
        <w:div w:id="1665818945">
          <w:marLeft w:val="0"/>
          <w:marRight w:val="0"/>
          <w:marTop w:val="0"/>
          <w:marBottom w:val="0"/>
          <w:divBdr>
            <w:top w:val="none" w:sz="0" w:space="0" w:color="auto"/>
            <w:left w:val="none" w:sz="0" w:space="0" w:color="auto"/>
            <w:bottom w:val="none" w:sz="0" w:space="0" w:color="auto"/>
            <w:right w:val="none" w:sz="0" w:space="0" w:color="auto"/>
          </w:divBdr>
          <w:divsChild>
            <w:div w:id="1643970756">
              <w:marLeft w:val="0"/>
              <w:marRight w:val="0"/>
              <w:marTop w:val="0"/>
              <w:marBottom w:val="0"/>
              <w:divBdr>
                <w:top w:val="none" w:sz="0" w:space="0" w:color="auto"/>
                <w:left w:val="none" w:sz="0" w:space="0" w:color="auto"/>
                <w:bottom w:val="none" w:sz="0" w:space="0" w:color="auto"/>
                <w:right w:val="none" w:sz="0" w:space="0" w:color="auto"/>
              </w:divBdr>
              <w:divsChild>
                <w:div w:id="93691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58166">
      <w:bodyDiv w:val="1"/>
      <w:marLeft w:val="0"/>
      <w:marRight w:val="0"/>
      <w:marTop w:val="0"/>
      <w:marBottom w:val="0"/>
      <w:divBdr>
        <w:top w:val="none" w:sz="0" w:space="0" w:color="auto"/>
        <w:left w:val="none" w:sz="0" w:space="0" w:color="auto"/>
        <w:bottom w:val="none" w:sz="0" w:space="0" w:color="auto"/>
        <w:right w:val="none" w:sz="0" w:space="0" w:color="auto"/>
      </w:divBdr>
      <w:divsChild>
        <w:div w:id="801848902">
          <w:marLeft w:val="0"/>
          <w:marRight w:val="0"/>
          <w:marTop w:val="0"/>
          <w:marBottom w:val="0"/>
          <w:divBdr>
            <w:top w:val="none" w:sz="0" w:space="0" w:color="auto"/>
            <w:left w:val="none" w:sz="0" w:space="0" w:color="auto"/>
            <w:bottom w:val="none" w:sz="0" w:space="0" w:color="auto"/>
            <w:right w:val="none" w:sz="0" w:space="0" w:color="auto"/>
          </w:divBdr>
          <w:divsChild>
            <w:div w:id="1549295711">
              <w:marLeft w:val="0"/>
              <w:marRight w:val="0"/>
              <w:marTop w:val="0"/>
              <w:marBottom w:val="0"/>
              <w:divBdr>
                <w:top w:val="none" w:sz="0" w:space="0" w:color="auto"/>
                <w:left w:val="none" w:sz="0" w:space="0" w:color="auto"/>
                <w:bottom w:val="none" w:sz="0" w:space="0" w:color="auto"/>
                <w:right w:val="none" w:sz="0" w:space="0" w:color="auto"/>
              </w:divBdr>
              <w:divsChild>
                <w:div w:id="13028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00515">
      <w:bodyDiv w:val="1"/>
      <w:marLeft w:val="0"/>
      <w:marRight w:val="0"/>
      <w:marTop w:val="0"/>
      <w:marBottom w:val="0"/>
      <w:divBdr>
        <w:top w:val="none" w:sz="0" w:space="0" w:color="auto"/>
        <w:left w:val="none" w:sz="0" w:space="0" w:color="auto"/>
        <w:bottom w:val="none" w:sz="0" w:space="0" w:color="auto"/>
        <w:right w:val="none" w:sz="0" w:space="0" w:color="auto"/>
      </w:divBdr>
    </w:div>
    <w:div w:id="844514655">
      <w:bodyDiv w:val="1"/>
      <w:marLeft w:val="0"/>
      <w:marRight w:val="0"/>
      <w:marTop w:val="0"/>
      <w:marBottom w:val="0"/>
      <w:divBdr>
        <w:top w:val="none" w:sz="0" w:space="0" w:color="auto"/>
        <w:left w:val="none" w:sz="0" w:space="0" w:color="auto"/>
        <w:bottom w:val="none" w:sz="0" w:space="0" w:color="auto"/>
        <w:right w:val="none" w:sz="0" w:space="0" w:color="auto"/>
      </w:divBdr>
    </w:div>
    <w:div w:id="846364565">
      <w:bodyDiv w:val="1"/>
      <w:marLeft w:val="0"/>
      <w:marRight w:val="0"/>
      <w:marTop w:val="0"/>
      <w:marBottom w:val="0"/>
      <w:divBdr>
        <w:top w:val="none" w:sz="0" w:space="0" w:color="auto"/>
        <w:left w:val="none" w:sz="0" w:space="0" w:color="auto"/>
        <w:bottom w:val="none" w:sz="0" w:space="0" w:color="auto"/>
        <w:right w:val="none" w:sz="0" w:space="0" w:color="auto"/>
      </w:divBdr>
      <w:divsChild>
        <w:div w:id="416557007">
          <w:marLeft w:val="0"/>
          <w:marRight w:val="0"/>
          <w:marTop w:val="0"/>
          <w:marBottom w:val="0"/>
          <w:divBdr>
            <w:top w:val="none" w:sz="0" w:space="0" w:color="auto"/>
            <w:left w:val="none" w:sz="0" w:space="0" w:color="auto"/>
            <w:bottom w:val="none" w:sz="0" w:space="0" w:color="auto"/>
            <w:right w:val="none" w:sz="0" w:space="0" w:color="auto"/>
          </w:divBdr>
          <w:divsChild>
            <w:div w:id="2103603836">
              <w:marLeft w:val="0"/>
              <w:marRight w:val="0"/>
              <w:marTop w:val="0"/>
              <w:marBottom w:val="0"/>
              <w:divBdr>
                <w:top w:val="none" w:sz="0" w:space="0" w:color="auto"/>
                <w:left w:val="none" w:sz="0" w:space="0" w:color="auto"/>
                <w:bottom w:val="none" w:sz="0" w:space="0" w:color="auto"/>
                <w:right w:val="none" w:sz="0" w:space="0" w:color="auto"/>
              </w:divBdr>
              <w:divsChild>
                <w:div w:id="124629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031436">
      <w:bodyDiv w:val="1"/>
      <w:marLeft w:val="0"/>
      <w:marRight w:val="0"/>
      <w:marTop w:val="0"/>
      <w:marBottom w:val="0"/>
      <w:divBdr>
        <w:top w:val="none" w:sz="0" w:space="0" w:color="auto"/>
        <w:left w:val="none" w:sz="0" w:space="0" w:color="auto"/>
        <w:bottom w:val="none" w:sz="0" w:space="0" w:color="auto"/>
        <w:right w:val="none" w:sz="0" w:space="0" w:color="auto"/>
      </w:divBdr>
      <w:divsChild>
        <w:div w:id="1905138634">
          <w:marLeft w:val="0"/>
          <w:marRight w:val="0"/>
          <w:marTop w:val="0"/>
          <w:marBottom w:val="0"/>
          <w:divBdr>
            <w:top w:val="none" w:sz="0" w:space="0" w:color="auto"/>
            <w:left w:val="none" w:sz="0" w:space="0" w:color="auto"/>
            <w:bottom w:val="none" w:sz="0" w:space="0" w:color="auto"/>
            <w:right w:val="none" w:sz="0" w:space="0" w:color="auto"/>
          </w:divBdr>
          <w:divsChild>
            <w:div w:id="1221405051">
              <w:marLeft w:val="0"/>
              <w:marRight w:val="0"/>
              <w:marTop w:val="0"/>
              <w:marBottom w:val="0"/>
              <w:divBdr>
                <w:top w:val="none" w:sz="0" w:space="0" w:color="auto"/>
                <w:left w:val="none" w:sz="0" w:space="0" w:color="auto"/>
                <w:bottom w:val="none" w:sz="0" w:space="0" w:color="auto"/>
                <w:right w:val="none" w:sz="0" w:space="0" w:color="auto"/>
              </w:divBdr>
              <w:divsChild>
                <w:div w:id="168219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63134">
      <w:bodyDiv w:val="1"/>
      <w:marLeft w:val="0"/>
      <w:marRight w:val="0"/>
      <w:marTop w:val="0"/>
      <w:marBottom w:val="0"/>
      <w:divBdr>
        <w:top w:val="none" w:sz="0" w:space="0" w:color="auto"/>
        <w:left w:val="none" w:sz="0" w:space="0" w:color="auto"/>
        <w:bottom w:val="none" w:sz="0" w:space="0" w:color="auto"/>
        <w:right w:val="none" w:sz="0" w:space="0" w:color="auto"/>
      </w:divBdr>
      <w:divsChild>
        <w:div w:id="1667392267">
          <w:marLeft w:val="0"/>
          <w:marRight w:val="0"/>
          <w:marTop w:val="0"/>
          <w:marBottom w:val="0"/>
          <w:divBdr>
            <w:top w:val="none" w:sz="0" w:space="0" w:color="auto"/>
            <w:left w:val="none" w:sz="0" w:space="0" w:color="auto"/>
            <w:bottom w:val="none" w:sz="0" w:space="0" w:color="auto"/>
            <w:right w:val="none" w:sz="0" w:space="0" w:color="auto"/>
          </w:divBdr>
          <w:divsChild>
            <w:div w:id="1223757440">
              <w:marLeft w:val="0"/>
              <w:marRight w:val="0"/>
              <w:marTop w:val="0"/>
              <w:marBottom w:val="0"/>
              <w:divBdr>
                <w:top w:val="none" w:sz="0" w:space="0" w:color="auto"/>
                <w:left w:val="none" w:sz="0" w:space="0" w:color="auto"/>
                <w:bottom w:val="none" w:sz="0" w:space="0" w:color="auto"/>
                <w:right w:val="none" w:sz="0" w:space="0" w:color="auto"/>
              </w:divBdr>
              <w:divsChild>
                <w:div w:id="118629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368742">
      <w:bodyDiv w:val="1"/>
      <w:marLeft w:val="0"/>
      <w:marRight w:val="0"/>
      <w:marTop w:val="0"/>
      <w:marBottom w:val="0"/>
      <w:divBdr>
        <w:top w:val="none" w:sz="0" w:space="0" w:color="auto"/>
        <w:left w:val="none" w:sz="0" w:space="0" w:color="auto"/>
        <w:bottom w:val="none" w:sz="0" w:space="0" w:color="auto"/>
        <w:right w:val="none" w:sz="0" w:space="0" w:color="auto"/>
      </w:divBdr>
      <w:divsChild>
        <w:div w:id="1756395346">
          <w:marLeft w:val="0"/>
          <w:marRight w:val="0"/>
          <w:marTop w:val="0"/>
          <w:marBottom w:val="0"/>
          <w:divBdr>
            <w:top w:val="none" w:sz="0" w:space="0" w:color="auto"/>
            <w:left w:val="none" w:sz="0" w:space="0" w:color="auto"/>
            <w:bottom w:val="none" w:sz="0" w:space="0" w:color="auto"/>
            <w:right w:val="none" w:sz="0" w:space="0" w:color="auto"/>
          </w:divBdr>
          <w:divsChild>
            <w:div w:id="1263219198">
              <w:marLeft w:val="0"/>
              <w:marRight w:val="0"/>
              <w:marTop w:val="0"/>
              <w:marBottom w:val="0"/>
              <w:divBdr>
                <w:top w:val="none" w:sz="0" w:space="0" w:color="auto"/>
                <w:left w:val="none" w:sz="0" w:space="0" w:color="auto"/>
                <w:bottom w:val="none" w:sz="0" w:space="0" w:color="auto"/>
                <w:right w:val="none" w:sz="0" w:space="0" w:color="auto"/>
              </w:divBdr>
              <w:divsChild>
                <w:div w:id="17266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835954">
      <w:bodyDiv w:val="1"/>
      <w:marLeft w:val="0"/>
      <w:marRight w:val="0"/>
      <w:marTop w:val="0"/>
      <w:marBottom w:val="0"/>
      <w:divBdr>
        <w:top w:val="none" w:sz="0" w:space="0" w:color="auto"/>
        <w:left w:val="none" w:sz="0" w:space="0" w:color="auto"/>
        <w:bottom w:val="none" w:sz="0" w:space="0" w:color="auto"/>
        <w:right w:val="none" w:sz="0" w:space="0" w:color="auto"/>
      </w:divBdr>
      <w:divsChild>
        <w:div w:id="1195340996">
          <w:marLeft w:val="0"/>
          <w:marRight w:val="0"/>
          <w:marTop w:val="0"/>
          <w:marBottom w:val="0"/>
          <w:divBdr>
            <w:top w:val="none" w:sz="0" w:space="0" w:color="auto"/>
            <w:left w:val="none" w:sz="0" w:space="0" w:color="auto"/>
            <w:bottom w:val="none" w:sz="0" w:space="0" w:color="auto"/>
            <w:right w:val="none" w:sz="0" w:space="0" w:color="auto"/>
          </w:divBdr>
          <w:divsChild>
            <w:div w:id="2044402225">
              <w:marLeft w:val="0"/>
              <w:marRight w:val="0"/>
              <w:marTop w:val="0"/>
              <w:marBottom w:val="0"/>
              <w:divBdr>
                <w:top w:val="none" w:sz="0" w:space="0" w:color="auto"/>
                <w:left w:val="none" w:sz="0" w:space="0" w:color="auto"/>
                <w:bottom w:val="none" w:sz="0" w:space="0" w:color="auto"/>
                <w:right w:val="none" w:sz="0" w:space="0" w:color="auto"/>
              </w:divBdr>
              <w:divsChild>
                <w:div w:id="9551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58792">
      <w:bodyDiv w:val="1"/>
      <w:marLeft w:val="0"/>
      <w:marRight w:val="0"/>
      <w:marTop w:val="0"/>
      <w:marBottom w:val="0"/>
      <w:divBdr>
        <w:top w:val="none" w:sz="0" w:space="0" w:color="auto"/>
        <w:left w:val="none" w:sz="0" w:space="0" w:color="auto"/>
        <w:bottom w:val="none" w:sz="0" w:space="0" w:color="auto"/>
        <w:right w:val="none" w:sz="0" w:space="0" w:color="auto"/>
      </w:divBdr>
      <w:divsChild>
        <w:div w:id="945234511">
          <w:marLeft w:val="0"/>
          <w:marRight w:val="0"/>
          <w:marTop w:val="0"/>
          <w:marBottom w:val="0"/>
          <w:divBdr>
            <w:top w:val="none" w:sz="0" w:space="0" w:color="auto"/>
            <w:left w:val="none" w:sz="0" w:space="0" w:color="auto"/>
            <w:bottom w:val="none" w:sz="0" w:space="0" w:color="auto"/>
            <w:right w:val="none" w:sz="0" w:space="0" w:color="auto"/>
          </w:divBdr>
          <w:divsChild>
            <w:div w:id="1208221771">
              <w:marLeft w:val="0"/>
              <w:marRight w:val="0"/>
              <w:marTop w:val="0"/>
              <w:marBottom w:val="0"/>
              <w:divBdr>
                <w:top w:val="none" w:sz="0" w:space="0" w:color="auto"/>
                <w:left w:val="none" w:sz="0" w:space="0" w:color="auto"/>
                <w:bottom w:val="none" w:sz="0" w:space="0" w:color="auto"/>
                <w:right w:val="none" w:sz="0" w:space="0" w:color="auto"/>
              </w:divBdr>
              <w:divsChild>
                <w:div w:id="14657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33197">
      <w:bodyDiv w:val="1"/>
      <w:marLeft w:val="0"/>
      <w:marRight w:val="0"/>
      <w:marTop w:val="0"/>
      <w:marBottom w:val="0"/>
      <w:divBdr>
        <w:top w:val="none" w:sz="0" w:space="0" w:color="auto"/>
        <w:left w:val="none" w:sz="0" w:space="0" w:color="auto"/>
        <w:bottom w:val="none" w:sz="0" w:space="0" w:color="auto"/>
        <w:right w:val="none" w:sz="0" w:space="0" w:color="auto"/>
      </w:divBdr>
      <w:divsChild>
        <w:div w:id="948658134">
          <w:marLeft w:val="0"/>
          <w:marRight w:val="0"/>
          <w:marTop w:val="0"/>
          <w:marBottom w:val="0"/>
          <w:divBdr>
            <w:top w:val="none" w:sz="0" w:space="0" w:color="auto"/>
            <w:left w:val="none" w:sz="0" w:space="0" w:color="auto"/>
            <w:bottom w:val="none" w:sz="0" w:space="0" w:color="auto"/>
            <w:right w:val="none" w:sz="0" w:space="0" w:color="auto"/>
          </w:divBdr>
          <w:divsChild>
            <w:div w:id="175386852">
              <w:marLeft w:val="0"/>
              <w:marRight w:val="0"/>
              <w:marTop w:val="0"/>
              <w:marBottom w:val="0"/>
              <w:divBdr>
                <w:top w:val="none" w:sz="0" w:space="0" w:color="auto"/>
                <w:left w:val="none" w:sz="0" w:space="0" w:color="auto"/>
                <w:bottom w:val="none" w:sz="0" w:space="0" w:color="auto"/>
                <w:right w:val="none" w:sz="0" w:space="0" w:color="auto"/>
              </w:divBdr>
              <w:divsChild>
                <w:div w:id="20376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14947">
      <w:bodyDiv w:val="1"/>
      <w:marLeft w:val="0"/>
      <w:marRight w:val="0"/>
      <w:marTop w:val="0"/>
      <w:marBottom w:val="0"/>
      <w:divBdr>
        <w:top w:val="none" w:sz="0" w:space="0" w:color="auto"/>
        <w:left w:val="none" w:sz="0" w:space="0" w:color="auto"/>
        <w:bottom w:val="none" w:sz="0" w:space="0" w:color="auto"/>
        <w:right w:val="none" w:sz="0" w:space="0" w:color="auto"/>
      </w:divBdr>
      <w:divsChild>
        <w:div w:id="1729525883">
          <w:marLeft w:val="0"/>
          <w:marRight w:val="0"/>
          <w:marTop w:val="0"/>
          <w:marBottom w:val="0"/>
          <w:divBdr>
            <w:top w:val="none" w:sz="0" w:space="0" w:color="auto"/>
            <w:left w:val="none" w:sz="0" w:space="0" w:color="auto"/>
            <w:bottom w:val="none" w:sz="0" w:space="0" w:color="auto"/>
            <w:right w:val="none" w:sz="0" w:space="0" w:color="auto"/>
          </w:divBdr>
          <w:divsChild>
            <w:div w:id="1631133641">
              <w:marLeft w:val="0"/>
              <w:marRight w:val="0"/>
              <w:marTop w:val="0"/>
              <w:marBottom w:val="0"/>
              <w:divBdr>
                <w:top w:val="none" w:sz="0" w:space="0" w:color="auto"/>
                <w:left w:val="none" w:sz="0" w:space="0" w:color="auto"/>
                <w:bottom w:val="none" w:sz="0" w:space="0" w:color="auto"/>
                <w:right w:val="none" w:sz="0" w:space="0" w:color="auto"/>
              </w:divBdr>
              <w:divsChild>
                <w:div w:id="716129627">
                  <w:marLeft w:val="0"/>
                  <w:marRight w:val="0"/>
                  <w:marTop w:val="0"/>
                  <w:marBottom w:val="0"/>
                  <w:divBdr>
                    <w:top w:val="none" w:sz="0" w:space="0" w:color="auto"/>
                    <w:left w:val="none" w:sz="0" w:space="0" w:color="auto"/>
                    <w:bottom w:val="none" w:sz="0" w:space="0" w:color="auto"/>
                    <w:right w:val="none" w:sz="0" w:space="0" w:color="auto"/>
                  </w:divBdr>
                  <w:divsChild>
                    <w:div w:id="155805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04750">
      <w:bodyDiv w:val="1"/>
      <w:marLeft w:val="0"/>
      <w:marRight w:val="0"/>
      <w:marTop w:val="0"/>
      <w:marBottom w:val="0"/>
      <w:divBdr>
        <w:top w:val="none" w:sz="0" w:space="0" w:color="auto"/>
        <w:left w:val="none" w:sz="0" w:space="0" w:color="auto"/>
        <w:bottom w:val="none" w:sz="0" w:space="0" w:color="auto"/>
        <w:right w:val="none" w:sz="0" w:space="0" w:color="auto"/>
      </w:divBdr>
      <w:divsChild>
        <w:div w:id="1485388121">
          <w:marLeft w:val="0"/>
          <w:marRight w:val="0"/>
          <w:marTop w:val="0"/>
          <w:marBottom w:val="0"/>
          <w:divBdr>
            <w:top w:val="none" w:sz="0" w:space="0" w:color="auto"/>
            <w:left w:val="none" w:sz="0" w:space="0" w:color="auto"/>
            <w:bottom w:val="none" w:sz="0" w:space="0" w:color="auto"/>
            <w:right w:val="none" w:sz="0" w:space="0" w:color="auto"/>
          </w:divBdr>
          <w:divsChild>
            <w:div w:id="1849635912">
              <w:marLeft w:val="0"/>
              <w:marRight w:val="0"/>
              <w:marTop w:val="0"/>
              <w:marBottom w:val="0"/>
              <w:divBdr>
                <w:top w:val="none" w:sz="0" w:space="0" w:color="auto"/>
                <w:left w:val="none" w:sz="0" w:space="0" w:color="auto"/>
                <w:bottom w:val="none" w:sz="0" w:space="0" w:color="auto"/>
                <w:right w:val="none" w:sz="0" w:space="0" w:color="auto"/>
              </w:divBdr>
              <w:divsChild>
                <w:div w:id="4876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30607">
      <w:bodyDiv w:val="1"/>
      <w:marLeft w:val="0"/>
      <w:marRight w:val="0"/>
      <w:marTop w:val="0"/>
      <w:marBottom w:val="0"/>
      <w:divBdr>
        <w:top w:val="none" w:sz="0" w:space="0" w:color="auto"/>
        <w:left w:val="none" w:sz="0" w:space="0" w:color="auto"/>
        <w:bottom w:val="none" w:sz="0" w:space="0" w:color="auto"/>
        <w:right w:val="none" w:sz="0" w:space="0" w:color="auto"/>
      </w:divBdr>
      <w:divsChild>
        <w:div w:id="487284070">
          <w:marLeft w:val="0"/>
          <w:marRight w:val="0"/>
          <w:marTop w:val="0"/>
          <w:marBottom w:val="0"/>
          <w:divBdr>
            <w:top w:val="none" w:sz="0" w:space="0" w:color="auto"/>
            <w:left w:val="none" w:sz="0" w:space="0" w:color="auto"/>
            <w:bottom w:val="none" w:sz="0" w:space="0" w:color="auto"/>
            <w:right w:val="none" w:sz="0" w:space="0" w:color="auto"/>
          </w:divBdr>
          <w:divsChild>
            <w:div w:id="20515915">
              <w:marLeft w:val="0"/>
              <w:marRight w:val="0"/>
              <w:marTop w:val="0"/>
              <w:marBottom w:val="0"/>
              <w:divBdr>
                <w:top w:val="none" w:sz="0" w:space="0" w:color="auto"/>
                <w:left w:val="none" w:sz="0" w:space="0" w:color="auto"/>
                <w:bottom w:val="none" w:sz="0" w:space="0" w:color="auto"/>
                <w:right w:val="none" w:sz="0" w:space="0" w:color="auto"/>
              </w:divBdr>
              <w:divsChild>
                <w:div w:id="41852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247847">
      <w:bodyDiv w:val="1"/>
      <w:marLeft w:val="0"/>
      <w:marRight w:val="0"/>
      <w:marTop w:val="0"/>
      <w:marBottom w:val="0"/>
      <w:divBdr>
        <w:top w:val="none" w:sz="0" w:space="0" w:color="auto"/>
        <w:left w:val="none" w:sz="0" w:space="0" w:color="auto"/>
        <w:bottom w:val="none" w:sz="0" w:space="0" w:color="auto"/>
        <w:right w:val="none" w:sz="0" w:space="0" w:color="auto"/>
      </w:divBdr>
      <w:divsChild>
        <w:div w:id="730736711">
          <w:marLeft w:val="0"/>
          <w:marRight w:val="0"/>
          <w:marTop w:val="0"/>
          <w:marBottom w:val="0"/>
          <w:divBdr>
            <w:top w:val="none" w:sz="0" w:space="0" w:color="auto"/>
            <w:left w:val="none" w:sz="0" w:space="0" w:color="auto"/>
            <w:bottom w:val="none" w:sz="0" w:space="0" w:color="auto"/>
            <w:right w:val="none" w:sz="0" w:space="0" w:color="auto"/>
          </w:divBdr>
          <w:divsChild>
            <w:div w:id="1765808164">
              <w:marLeft w:val="0"/>
              <w:marRight w:val="0"/>
              <w:marTop w:val="0"/>
              <w:marBottom w:val="0"/>
              <w:divBdr>
                <w:top w:val="none" w:sz="0" w:space="0" w:color="auto"/>
                <w:left w:val="none" w:sz="0" w:space="0" w:color="auto"/>
                <w:bottom w:val="none" w:sz="0" w:space="0" w:color="auto"/>
                <w:right w:val="none" w:sz="0" w:space="0" w:color="auto"/>
              </w:divBdr>
              <w:divsChild>
                <w:div w:id="51762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031997">
      <w:bodyDiv w:val="1"/>
      <w:marLeft w:val="0"/>
      <w:marRight w:val="0"/>
      <w:marTop w:val="0"/>
      <w:marBottom w:val="0"/>
      <w:divBdr>
        <w:top w:val="none" w:sz="0" w:space="0" w:color="auto"/>
        <w:left w:val="none" w:sz="0" w:space="0" w:color="auto"/>
        <w:bottom w:val="none" w:sz="0" w:space="0" w:color="auto"/>
        <w:right w:val="none" w:sz="0" w:space="0" w:color="auto"/>
      </w:divBdr>
      <w:divsChild>
        <w:div w:id="1052853057">
          <w:marLeft w:val="0"/>
          <w:marRight w:val="0"/>
          <w:marTop w:val="0"/>
          <w:marBottom w:val="0"/>
          <w:divBdr>
            <w:top w:val="none" w:sz="0" w:space="0" w:color="auto"/>
            <w:left w:val="none" w:sz="0" w:space="0" w:color="auto"/>
            <w:bottom w:val="none" w:sz="0" w:space="0" w:color="auto"/>
            <w:right w:val="none" w:sz="0" w:space="0" w:color="auto"/>
          </w:divBdr>
          <w:divsChild>
            <w:div w:id="1603151172">
              <w:marLeft w:val="0"/>
              <w:marRight w:val="0"/>
              <w:marTop w:val="0"/>
              <w:marBottom w:val="0"/>
              <w:divBdr>
                <w:top w:val="none" w:sz="0" w:space="0" w:color="auto"/>
                <w:left w:val="none" w:sz="0" w:space="0" w:color="auto"/>
                <w:bottom w:val="none" w:sz="0" w:space="0" w:color="auto"/>
                <w:right w:val="none" w:sz="0" w:space="0" w:color="auto"/>
              </w:divBdr>
              <w:divsChild>
                <w:div w:id="211944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27688">
      <w:bodyDiv w:val="1"/>
      <w:marLeft w:val="0"/>
      <w:marRight w:val="0"/>
      <w:marTop w:val="0"/>
      <w:marBottom w:val="0"/>
      <w:divBdr>
        <w:top w:val="none" w:sz="0" w:space="0" w:color="auto"/>
        <w:left w:val="none" w:sz="0" w:space="0" w:color="auto"/>
        <w:bottom w:val="none" w:sz="0" w:space="0" w:color="auto"/>
        <w:right w:val="none" w:sz="0" w:space="0" w:color="auto"/>
      </w:divBdr>
      <w:divsChild>
        <w:div w:id="1949462527">
          <w:marLeft w:val="0"/>
          <w:marRight w:val="0"/>
          <w:marTop w:val="0"/>
          <w:marBottom w:val="0"/>
          <w:divBdr>
            <w:top w:val="none" w:sz="0" w:space="0" w:color="auto"/>
            <w:left w:val="none" w:sz="0" w:space="0" w:color="auto"/>
            <w:bottom w:val="none" w:sz="0" w:space="0" w:color="auto"/>
            <w:right w:val="none" w:sz="0" w:space="0" w:color="auto"/>
          </w:divBdr>
          <w:divsChild>
            <w:div w:id="690227293">
              <w:marLeft w:val="0"/>
              <w:marRight w:val="0"/>
              <w:marTop w:val="0"/>
              <w:marBottom w:val="0"/>
              <w:divBdr>
                <w:top w:val="none" w:sz="0" w:space="0" w:color="auto"/>
                <w:left w:val="none" w:sz="0" w:space="0" w:color="auto"/>
                <w:bottom w:val="none" w:sz="0" w:space="0" w:color="auto"/>
                <w:right w:val="none" w:sz="0" w:space="0" w:color="auto"/>
              </w:divBdr>
              <w:divsChild>
                <w:div w:id="158324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14991">
      <w:bodyDiv w:val="1"/>
      <w:marLeft w:val="0"/>
      <w:marRight w:val="0"/>
      <w:marTop w:val="0"/>
      <w:marBottom w:val="0"/>
      <w:divBdr>
        <w:top w:val="none" w:sz="0" w:space="0" w:color="auto"/>
        <w:left w:val="none" w:sz="0" w:space="0" w:color="auto"/>
        <w:bottom w:val="none" w:sz="0" w:space="0" w:color="auto"/>
        <w:right w:val="none" w:sz="0" w:space="0" w:color="auto"/>
      </w:divBdr>
    </w:div>
    <w:div w:id="981469364">
      <w:bodyDiv w:val="1"/>
      <w:marLeft w:val="0"/>
      <w:marRight w:val="0"/>
      <w:marTop w:val="0"/>
      <w:marBottom w:val="0"/>
      <w:divBdr>
        <w:top w:val="none" w:sz="0" w:space="0" w:color="auto"/>
        <w:left w:val="none" w:sz="0" w:space="0" w:color="auto"/>
        <w:bottom w:val="none" w:sz="0" w:space="0" w:color="auto"/>
        <w:right w:val="none" w:sz="0" w:space="0" w:color="auto"/>
      </w:divBdr>
      <w:divsChild>
        <w:div w:id="1719427420">
          <w:marLeft w:val="0"/>
          <w:marRight w:val="0"/>
          <w:marTop w:val="0"/>
          <w:marBottom w:val="0"/>
          <w:divBdr>
            <w:top w:val="none" w:sz="0" w:space="0" w:color="auto"/>
            <w:left w:val="none" w:sz="0" w:space="0" w:color="auto"/>
            <w:bottom w:val="none" w:sz="0" w:space="0" w:color="auto"/>
            <w:right w:val="none" w:sz="0" w:space="0" w:color="auto"/>
          </w:divBdr>
          <w:divsChild>
            <w:div w:id="1568565742">
              <w:marLeft w:val="0"/>
              <w:marRight w:val="0"/>
              <w:marTop w:val="0"/>
              <w:marBottom w:val="0"/>
              <w:divBdr>
                <w:top w:val="none" w:sz="0" w:space="0" w:color="auto"/>
                <w:left w:val="none" w:sz="0" w:space="0" w:color="auto"/>
                <w:bottom w:val="none" w:sz="0" w:space="0" w:color="auto"/>
                <w:right w:val="none" w:sz="0" w:space="0" w:color="auto"/>
              </w:divBdr>
              <w:divsChild>
                <w:div w:id="55393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275781">
      <w:bodyDiv w:val="1"/>
      <w:marLeft w:val="0"/>
      <w:marRight w:val="0"/>
      <w:marTop w:val="0"/>
      <w:marBottom w:val="0"/>
      <w:divBdr>
        <w:top w:val="none" w:sz="0" w:space="0" w:color="auto"/>
        <w:left w:val="none" w:sz="0" w:space="0" w:color="auto"/>
        <w:bottom w:val="none" w:sz="0" w:space="0" w:color="auto"/>
        <w:right w:val="none" w:sz="0" w:space="0" w:color="auto"/>
      </w:divBdr>
      <w:divsChild>
        <w:div w:id="352196638">
          <w:marLeft w:val="0"/>
          <w:marRight w:val="0"/>
          <w:marTop w:val="0"/>
          <w:marBottom w:val="0"/>
          <w:divBdr>
            <w:top w:val="none" w:sz="0" w:space="0" w:color="auto"/>
            <w:left w:val="none" w:sz="0" w:space="0" w:color="auto"/>
            <w:bottom w:val="none" w:sz="0" w:space="0" w:color="auto"/>
            <w:right w:val="none" w:sz="0" w:space="0" w:color="auto"/>
          </w:divBdr>
          <w:divsChild>
            <w:div w:id="58215800">
              <w:marLeft w:val="0"/>
              <w:marRight w:val="0"/>
              <w:marTop w:val="0"/>
              <w:marBottom w:val="0"/>
              <w:divBdr>
                <w:top w:val="none" w:sz="0" w:space="0" w:color="auto"/>
                <w:left w:val="none" w:sz="0" w:space="0" w:color="auto"/>
                <w:bottom w:val="none" w:sz="0" w:space="0" w:color="auto"/>
                <w:right w:val="none" w:sz="0" w:space="0" w:color="auto"/>
              </w:divBdr>
              <w:divsChild>
                <w:div w:id="7606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942058">
      <w:bodyDiv w:val="1"/>
      <w:marLeft w:val="0"/>
      <w:marRight w:val="0"/>
      <w:marTop w:val="0"/>
      <w:marBottom w:val="0"/>
      <w:divBdr>
        <w:top w:val="none" w:sz="0" w:space="0" w:color="auto"/>
        <w:left w:val="none" w:sz="0" w:space="0" w:color="auto"/>
        <w:bottom w:val="none" w:sz="0" w:space="0" w:color="auto"/>
        <w:right w:val="none" w:sz="0" w:space="0" w:color="auto"/>
      </w:divBdr>
      <w:divsChild>
        <w:div w:id="770315253">
          <w:marLeft w:val="0"/>
          <w:marRight w:val="0"/>
          <w:marTop w:val="0"/>
          <w:marBottom w:val="0"/>
          <w:divBdr>
            <w:top w:val="none" w:sz="0" w:space="0" w:color="auto"/>
            <w:left w:val="none" w:sz="0" w:space="0" w:color="auto"/>
            <w:bottom w:val="none" w:sz="0" w:space="0" w:color="auto"/>
            <w:right w:val="none" w:sz="0" w:space="0" w:color="auto"/>
          </w:divBdr>
          <w:divsChild>
            <w:div w:id="991450192">
              <w:marLeft w:val="0"/>
              <w:marRight w:val="0"/>
              <w:marTop w:val="0"/>
              <w:marBottom w:val="0"/>
              <w:divBdr>
                <w:top w:val="none" w:sz="0" w:space="0" w:color="auto"/>
                <w:left w:val="none" w:sz="0" w:space="0" w:color="auto"/>
                <w:bottom w:val="none" w:sz="0" w:space="0" w:color="auto"/>
                <w:right w:val="none" w:sz="0" w:space="0" w:color="auto"/>
              </w:divBdr>
              <w:divsChild>
                <w:div w:id="9121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437286">
      <w:bodyDiv w:val="1"/>
      <w:marLeft w:val="0"/>
      <w:marRight w:val="0"/>
      <w:marTop w:val="0"/>
      <w:marBottom w:val="0"/>
      <w:divBdr>
        <w:top w:val="none" w:sz="0" w:space="0" w:color="auto"/>
        <w:left w:val="none" w:sz="0" w:space="0" w:color="auto"/>
        <w:bottom w:val="none" w:sz="0" w:space="0" w:color="auto"/>
        <w:right w:val="none" w:sz="0" w:space="0" w:color="auto"/>
      </w:divBdr>
      <w:divsChild>
        <w:div w:id="1975716863">
          <w:marLeft w:val="0"/>
          <w:marRight w:val="0"/>
          <w:marTop w:val="0"/>
          <w:marBottom w:val="0"/>
          <w:divBdr>
            <w:top w:val="none" w:sz="0" w:space="0" w:color="auto"/>
            <w:left w:val="none" w:sz="0" w:space="0" w:color="auto"/>
            <w:bottom w:val="none" w:sz="0" w:space="0" w:color="auto"/>
            <w:right w:val="none" w:sz="0" w:space="0" w:color="auto"/>
          </w:divBdr>
          <w:divsChild>
            <w:div w:id="1423331930">
              <w:marLeft w:val="0"/>
              <w:marRight w:val="0"/>
              <w:marTop w:val="0"/>
              <w:marBottom w:val="0"/>
              <w:divBdr>
                <w:top w:val="none" w:sz="0" w:space="0" w:color="auto"/>
                <w:left w:val="none" w:sz="0" w:space="0" w:color="auto"/>
                <w:bottom w:val="none" w:sz="0" w:space="0" w:color="auto"/>
                <w:right w:val="none" w:sz="0" w:space="0" w:color="auto"/>
              </w:divBdr>
              <w:divsChild>
                <w:div w:id="43975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578847">
      <w:bodyDiv w:val="1"/>
      <w:marLeft w:val="0"/>
      <w:marRight w:val="0"/>
      <w:marTop w:val="0"/>
      <w:marBottom w:val="0"/>
      <w:divBdr>
        <w:top w:val="none" w:sz="0" w:space="0" w:color="auto"/>
        <w:left w:val="none" w:sz="0" w:space="0" w:color="auto"/>
        <w:bottom w:val="none" w:sz="0" w:space="0" w:color="auto"/>
        <w:right w:val="none" w:sz="0" w:space="0" w:color="auto"/>
      </w:divBdr>
    </w:div>
    <w:div w:id="1085952138">
      <w:bodyDiv w:val="1"/>
      <w:marLeft w:val="0"/>
      <w:marRight w:val="0"/>
      <w:marTop w:val="0"/>
      <w:marBottom w:val="0"/>
      <w:divBdr>
        <w:top w:val="none" w:sz="0" w:space="0" w:color="auto"/>
        <w:left w:val="none" w:sz="0" w:space="0" w:color="auto"/>
        <w:bottom w:val="none" w:sz="0" w:space="0" w:color="auto"/>
        <w:right w:val="none" w:sz="0" w:space="0" w:color="auto"/>
      </w:divBdr>
      <w:divsChild>
        <w:div w:id="286086305">
          <w:marLeft w:val="0"/>
          <w:marRight w:val="0"/>
          <w:marTop w:val="0"/>
          <w:marBottom w:val="0"/>
          <w:divBdr>
            <w:top w:val="none" w:sz="0" w:space="0" w:color="auto"/>
            <w:left w:val="none" w:sz="0" w:space="0" w:color="auto"/>
            <w:bottom w:val="none" w:sz="0" w:space="0" w:color="auto"/>
            <w:right w:val="none" w:sz="0" w:space="0" w:color="auto"/>
          </w:divBdr>
          <w:divsChild>
            <w:div w:id="1431707020">
              <w:marLeft w:val="0"/>
              <w:marRight w:val="0"/>
              <w:marTop w:val="0"/>
              <w:marBottom w:val="0"/>
              <w:divBdr>
                <w:top w:val="none" w:sz="0" w:space="0" w:color="auto"/>
                <w:left w:val="none" w:sz="0" w:space="0" w:color="auto"/>
                <w:bottom w:val="none" w:sz="0" w:space="0" w:color="auto"/>
                <w:right w:val="none" w:sz="0" w:space="0" w:color="auto"/>
              </w:divBdr>
              <w:divsChild>
                <w:div w:id="33064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844345">
      <w:bodyDiv w:val="1"/>
      <w:marLeft w:val="0"/>
      <w:marRight w:val="0"/>
      <w:marTop w:val="0"/>
      <w:marBottom w:val="0"/>
      <w:divBdr>
        <w:top w:val="none" w:sz="0" w:space="0" w:color="auto"/>
        <w:left w:val="none" w:sz="0" w:space="0" w:color="auto"/>
        <w:bottom w:val="none" w:sz="0" w:space="0" w:color="auto"/>
        <w:right w:val="none" w:sz="0" w:space="0" w:color="auto"/>
      </w:divBdr>
      <w:divsChild>
        <w:div w:id="817455466">
          <w:marLeft w:val="0"/>
          <w:marRight w:val="0"/>
          <w:marTop w:val="0"/>
          <w:marBottom w:val="0"/>
          <w:divBdr>
            <w:top w:val="none" w:sz="0" w:space="0" w:color="auto"/>
            <w:left w:val="none" w:sz="0" w:space="0" w:color="auto"/>
            <w:bottom w:val="none" w:sz="0" w:space="0" w:color="auto"/>
            <w:right w:val="none" w:sz="0" w:space="0" w:color="auto"/>
          </w:divBdr>
          <w:divsChild>
            <w:div w:id="1493596293">
              <w:marLeft w:val="0"/>
              <w:marRight w:val="0"/>
              <w:marTop w:val="0"/>
              <w:marBottom w:val="0"/>
              <w:divBdr>
                <w:top w:val="none" w:sz="0" w:space="0" w:color="auto"/>
                <w:left w:val="none" w:sz="0" w:space="0" w:color="auto"/>
                <w:bottom w:val="none" w:sz="0" w:space="0" w:color="auto"/>
                <w:right w:val="none" w:sz="0" w:space="0" w:color="auto"/>
              </w:divBdr>
              <w:divsChild>
                <w:div w:id="3148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26952">
      <w:bodyDiv w:val="1"/>
      <w:marLeft w:val="0"/>
      <w:marRight w:val="0"/>
      <w:marTop w:val="0"/>
      <w:marBottom w:val="0"/>
      <w:divBdr>
        <w:top w:val="none" w:sz="0" w:space="0" w:color="auto"/>
        <w:left w:val="none" w:sz="0" w:space="0" w:color="auto"/>
        <w:bottom w:val="none" w:sz="0" w:space="0" w:color="auto"/>
        <w:right w:val="none" w:sz="0" w:space="0" w:color="auto"/>
      </w:divBdr>
      <w:divsChild>
        <w:div w:id="703166921">
          <w:marLeft w:val="0"/>
          <w:marRight w:val="0"/>
          <w:marTop w:val="0"/>
          <w:marBottom w:val="0"/>
          <w:divBdr>
            <w:top w:val="none" w:sz="0" w:space="0" w:color="auto"/>
            <w:left w:val="none" w:sz="0" w:space="0" w:color="auto"/>
            <w:bottom w:val="none" w:sz="0" w:space="0" w:color="auto"/>
            <w:right w:val="none" w:sz="0" w:space="0" w:color="auto"/>
          </w:divBdr>
          <w:divsChild>
            <w:div w:id="1216283039">
              <w:marLeft w:val="0"/>
              <w:marRight w:val="0"/>
              <w:marTop w:val="0"/>
              <w:marBottom w:val="0"/>
              <w:divBdr>
                <w:top w:val="none" w:sz="0" w:space="0" w:color="auto"/>
                <w:left w:val="none" w:sz="0" w:space="0" w:color="auto"/>
                <w:bottom w:val="none" w:sz="0" w:space="0" w:color="auto"/>
                <w:right w:val="none" w:sz="0" w:space="0" w:color="auto"/>
              </w:divBdr>
              <w:divsChild>
                <w:div w:id="182828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60108">
      <w:bodyDiv w:val="1"/>
      <w:marLeft w:val="0"/>
      <w:marRight w:val="0"/>
      <w:marTop w:val="0"/>
      <w:marBottom w:val="0"/>
      <w:divBdr>
        <w:top w:val="none" w:sz="0" w:space="0" w:color="auto"/>
        <w:left w:val="none" w:sz="0" w:space="0" w:color="auto"/>
        <w:bottom w:val="none" w:sz="0" w:space="0" w:color="auto"/>
        <w:right w:val="none" w:sz="0" w:space="0" w:color="auto"/>
      </w:divBdr>
      <w:divsChild>
        <w:div w:id="1660768600">
          <w:marLeft w:val="0"/>
          <w:marRight w:val="0"/>
          <w:marTop w:val="0"/>
          <w:marBottom w:val="0"/>
          <w:divBdr>
            <w:top w:val="none" w:sz="0" w:space="0" w:color="auto"/>
            <w:left w:val="none" w:sz="0" w:space="0" w:color="auto"/>
            <w:bottom w:val="none" w:sz="0" w:space="0" w:color="auto"/>
            <w:right w:val="none" w:sz="0" w:space="0" w:color="auto"/>
          </w:divBdr>
          <w:divsChild>
            <w:div w:id="2119135616">
              <w:marLeft w:val="0"/>
              <w:marRight w:val="0"/>
              <w:marTop w:val="0"/>
              <w:marBottom w:val="0"/>
              <w:divBdr>
                <w:top w:val="none" w:sz="0" w:space="0" w:color="auto"/>
                <w:left w:val="none" w:sz="0" w:space="0" w:color="auto"/>
                <w:bottom w:val="none" w:sz="0" w:space="0" w:color="auto"/>
                <w:right w:val="none" w:sz="0" w:space="0" w:color="auto"/>
              </w:divBdr>
              <w:divsChild>
                <w:div w:id="16567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153778">
      <w:bodyDiv w:val="1"/>
      <w:marLeft w:val="0"/>
      <w:marRight w:val="0"/>
      <w:marTop w:val="0"/>
      <w:marBottom w:val="0"/>
      <w:divBdr>
        <w:top w:val="none" w:sz="0" w:space="0" w:color="auto"/>
        <w:left w:val="none" w:sz="0" w:space="0" w:color="auto"/>
        <w:bottom w:val="none" w:sz="0" w:space="0" w:color="auto"/>
        <w:right w:val="none" w:sz="0" w:space="0" w:color="auto"/>
      </w:divBdr>
      <w:divsChild>
        <w:div w:id="1308899881">
          <w:marLeft w:val="0"/>
          <w:marRight w:val="0"/>
          <w:marTop w:val="0"/>
          <w:marBottom w:val="0"/>
          <w:divBdr>
            <w:top w:val="none" w:sz="0" w:space="0" w:color="auto"/>
            <w:left w:val="none" w:sz="0" w:space="0" w:color="auto"/>
            <w:bottom w:val="none" w:sz="0" w:space="0" w:color="auto"/>
            <w:right w:val="none" w:sz="0" w:space="0" w:color="auto"/>
          </w:divBdr>
          <w:divsChild>
            <w:div w:id="698432214">
              <w:marLeft w:val="0"/>
              <w:marRight w:val="0"/>
              <w:marTop w:val="0"/>
              <w:marBottom w:val="0"/>
              <w:divBdr>
                <w:top w:val="none" w:sz="0" w:space="0" w:color="auto"/>
                <w:left w:val="none" w:sz="0" w:space="0" w:color="auto"/>
                <w:bottom w:val="none" w:sz="0" w:space="0" w:color="auto"/>
                <w:right w:val="none" w:sz="0" w:space="0" w:color="auto"/>
              </w:divBdr>
              <w:divsChild>
                <w:div w:id="18523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347451">
      <w:bodyDiv w:val="1"/>
      <w:marLeft w:val="0"/>
      <w:marRight w:val="0"/>
      <w:marTop w:val="0"/>
      <w:marBottom w:val="0"/>
      <w:divBdr>
        <w:top w:val="none" w:sz="0" w:space="0" w:color="auto"/>
        <w:left w:val="none" w:sz="0" w:space="0" w:color="auto"/>
        <w:bottom w:val="none" w:sz="0" w:space="0" w:color="auto"/>
        <w:right w:val="none" w:sz="0" w:space="0" w:color="auto"/>
      </w:divBdr>
      <w:divsChild>
        <w:div w:id="405762998">
          <w:marLeft w:val="0"/>
          <w:marRight w:val="0"/>
          <w:marTop w:val="0"/>
          <w:marBottom w:val="0"/>
          <w:divBdr>
            <w:top w:val="none" w:sz="0" w:space="0" w:color="auto"/>
            <w:left w:val="none" w:sz="0" w:space="0" w:color="auto"/>
            <w:bottom w:val="none" w:sz="0" w:space="0" w:color="auto"/>
            <w:right w:val="none" w:sz="0" w:space="0" w:color="auto"/>
          </w:divBdr>
          <w:divsChild>
            <w:div w:id="1924485296">
              <w:marLeft w:val="0"/>
              <w:marRight w:val="0"/>
              <w:marTop w:val="0"/>
              <w:marBottom w:val="0"/>
              <w:divBdr>
                <w:top w:val="none" w:sz="0" w:space="0" w:color="auto"/>
                <w:left w:val="none" w:sz="0" w:space="0" w:color="auto"/>
                <w:bottom w:val="none" w:sz="0" w:space="0" w:color="auto"/>
                <w:right w:val="none" w:sz="0" w:space="0" w:color="auto"/>
              </w:divBdr>
              <w:divsChild>
                <w:div w:id="181320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77445">
      <w:bodyDiv w:val="1"/>
      <w:marLeft w:val="0"/>
      <w:marRight w:val="0"/>
      <w:marTop w:val="0"/>
      <w:marBottom w:val="0"/>
      <w:divBdr>
        <w:top w:val="none" w:sz="0" w:space="0" w:color="auto"/>
        <w:left w:val="none" w:sz="0" w:space="0" w:color="auto"/>
        <w:bottom w:val="none" w:sz="0" w:space="0" w:color="auto"/>
        <w:right w:val="none" w:sz="0" w:space="0" w:color="auto"/>
      </w:divBdr>
    </w:div>
    <w:div w:id="1173305276">
      <w:bodyDiv w:val="1"/>
      <w:marLeft w:val="0"/>
      <w:marRight w:val="0"/>
      <w:marTop w:val="0"/>
      <w:marBottom w:val="0"/>
      <w:divBdr>
        <w:top w:val="none" w:sz="0" w:space="0" w:color="auto"/>
        <w:left w:val="none" w:sz="0" w:space="0" w:color="auto"/>
        <w:bottom w:val="none" w:sz="0" w:space="0" w:color="auto"/>
        <w:right w:val="none" w:sz="0" w:space="0" w:color="auto"/>
      </w:divBdr>
    </w:div>
    <w:div w:id="1181116297">
      <w:bodyDiv w:val="1"/>
      <w:marLeft w:val="0"/>
      <w:marRight w:val="0"/>
      <w:marTop w:val="0"/>
      <w:marBottom w:val="0"/>
      <w:divBdr>
        <w:top w:val="none" w:sz="0" w:space="0" w:color="auto"/>
        <w:left w:val="none" w:sz="0" w:space="0" w:color="auto"/>
        <w:bottom w:val="none" w:sz="0" w:space="0" w:color="auto"/>
        <w:right w:val="none" w:sz="0" w:space="0" w:color="auto"/>
      </w:divBdr>
      <w:divsChild>
        <w:div w:id="330178951">
          <w:marLeft w:val="0"/>
          <w:marRight w:val="0"/>
          <w:marTop w:val="0"/>
          <w:marBottom w:val="0"/>
          <w:divBdr>
            <w:top w:val="none" w:sz="0" w:space="0" w:color="auto"/>
            <w:left w:val="none" w:sz="0" w:space="0" w:color="auto"/>
            <w:bottom w:val="none" w:sz="0" w:space="0" w:color="auto"/>
            <w:right w:val="none" w:sz="0" w:space="0" w:color="auto"/>
          </w:divBdr>
          <w:divsChild>
            <w:div w:id="296842702">
              <w:marLeft w:val="0"/>
              <w:marRight w:val="0"/>
              <w:marTop w:val="0"/>
              <w:marBottom w:val="0"/>
              <w:divBdr>
                <w:top w:val="none" w:sz="0" w:space="0" w:color="auto"/>
                <w:left w:val="none" w:sz="0" w:space="0" w:color="auto"/>
                <w:bottom w:val="none" w:sz="0" w:space="0" w:color="auto"/>
                <w:right w:val="none" w:sz="0" w:space="0" w:color="auto"/>
              </w:divBdr>
              <w:divsChild>
                <w:div w:id="2130926208">
                  <w:marLeft w:val="0"/>
                  <w:marRight w:val="0"/>
                  <w:marTop w:val="0"/>
                  <w:marBottom w:val="0"/>
                  <w:divBdr>
                    <w:top w:val="none" w:sz="0" w:space="0" w:color="auto"/>
                    <w:left w:val="none" w:sz="0" w:space="0" w:color="auto"/>
                    <w:bottom w:val="none" w:sz="0" w:space="0" w:color="auto"/>
                    <w:right w:val="none" w:sz="0" w:space="0" w:color="auto"/>
                  </w:divBdr>
                  <w:divsChild>
                    <w:div w:id="43032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845558">
      <w:bodyDiv w:val="1"/>
      <w:marLeft w:val="0"/>
      <w:marRight w:val="0"/>
      <w:marTop w:val="0"/>
      <w:marBottom w:val="0"/>
      <w:divBdr>
        <w:top w:val="none" w:sz="0" w:space="0" w:color="auto"/>
        <w:left w:val="none" w:sz="0" w:space="0" w:color="auto"/>
        <w:bottom w:val="none" w:sz="0" w:space="0" w:color="auto"/>
        <w:right w:val="none" w:sz="0" w:space="0" w:color="auto"/>
      </w:divBdr>
      <w:divsChild>
        <w:div w:id="593902131">
          <w:marLeft w:val="0"/>
          <w:marRight w:val="0"/>
          <w:marTop w:val="0"/>
          <w:marBottom w:val="0"/>
          <w:divBdr>
            <w:top w:val="none" w:sz="0" w:space="0" w:color="auto"/>
            <w:left w:val="none" w:sz="0" w:space="0" w:color="auto"/>
            <w:bottom w:val="none" w:sz="0" w:space="0" w:color="auto"/>
            <w:right w:val="none" w:sz="0" w:space="0" w:color="auto"/>
          </w:divBdr>
          <w:divsChild>
            <w:div w:id="1951470994">
              <w:marLeft w:val="0"/>
              <w:marRight w:val="0"/>
              <w:marTop w:val="0"/>
              <w:marBottom w:val="0"/>
              <w:divBdr>
                <w:top w:val="none" w:sz="0" w:space="0" w:color="auto"/>
                <w:left w:val="none" w:sz="0" w:space="0" w:color="auto"/>
                <w:bottom w:val="none" w:sz="0" w:space="0" w:color="auto"/>
                <w:right w:val="none" w:sz="0" w:space="0" w:color="auto"/>
              </w:divBdr>
              <w:divsChild>
                <w:div w:id="14386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969342">
      <w:bodyDiv w:val="1"/>
      <w:marLeft w:val="0"/>
      <w:marRight w:val="0"/>
      <w:marTop w:val="0"/>
      <w:marBottom w:val="0"/>
      <w:divBdr>
        <w:top w:val="none" w:sz="0" w:space="0" w:color="auto"/>
        <w:left w:val="none" w:sz="0" w:space="0" w:color="auto"/>
        <w:bottom w:val="none" w:sz="0" w:space="0" w:color="auto"/>
        <w:right w:val="none" w:sz="0" w:space="0" w:color="auto"/>
      </w:divBdr>
      <w:divsChild>
        <w:div w:id="706760117">
          <w:marLeft w:val="0"/>
          <w:marRight w:val="0"/>
          <w:marTop w:val="0"/>
          <w:marBottom w:val="0"/>
          <w:divBdr>
            <w:top w:val="none" w:sz="0" w:space="0" w:color="auto"/>
            <w:left w:val="none" w:sz="0" w:space="0" w:color="auto"/>
            <w:bottom w:val="none" w:sz="0" w:space="0" w:color="auto"/>
            <w:right w:val="none" w:sz="0" w:space="0" w:color="auto"/>
          </w:divBdr>
          <w:divsChild>
            <w:div w:id="1740904547">
              <w:marLeft w:val="0"/>
              <w:marRight w:val="0"/>
              <w:marTop w:val="0"/>
              <w:marBottom w:val="0"/>
              <w:divBdr>
                <w:top w:val="none" w:sz="0" w:space="0" w:color="auto"/>
                <w:left w:val="none" w:sz="0" w:space="0" w:color="auto"/>
                <w:bottom w:val="none" w:sz="0" w:space="0" w:color="auto"/>
                <w:right w:val="none" w:sz="0" w:space="0" w:color="auto"/>
              </w:divBdr>
              <w:divsChild>
                <w:div w:id="213247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96777">
      <w:bodyDiv w:val="1"/>
      <w:marLeft w:val="0"/>
      <w:marRight w:val="0"/>
      <w:marTop w:val="0"/>
      <w:marBottom w:val="0"/>
      <w:divBdr>
        <w:top w:val="none" w:sz="0" w:space="0" w:color="auto"/>
        <w:left w:val="none" w:sz="0" w:space="0" w:color="auto"/>
        <w:bottom w:val="none" w:sz="0" w:space="0" w:color="auto"/>
        <w:right w:val="none" w:sz="0" w:space="0" w:color="auto"/>
      </w:divBdr>
      <w:divsChild>
        <w:div w:id="117721599">
          <w:marLeft w:val="0"/>
          <w:marRight w:val="0"/>
          <w:marTop w:val="0"/>
          <w:marBottom w:val="0"/>
          <w:divBdr>
            <w:top w:val="none" w:sz="0" w:space="0" w:color="auto"/>
            <w:left w:val="none" w:sz="0" w:space="0" w:color="auto"/>
            <w:bottom w:val="none" w:sz="0" w:space="0" w:color="auto"/>
            <w:right w:val="none" w:sz="0" w:space="0" w:color="auto"/>
          </w:divBdr>
          <w:divsChild>
            <w:div w:id="1792478643">
              <w:marLeft w:val="0"/>
              <w:marRight w:val="0"/>
              <w:marTop w:val="0"/>
              <w:marBottom w:val="0"/>
              <w:divBdr>
                <w:top w:val="none" w:sz="0" w:space="0" w:color="auto"/>
                <w:left w:val="none" w:sz="0" w:space="0" w:color="auto"/>
                <w:bottom w:val="none" w:sz="0" w:space="0" w:color="auto"/>
                <w:right w:val="none" w:sz="0" w:space="0" w:color="auto"/>
              </w:divBdr>
              <w:divsChild>
                <w:div w:id="47804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770468">
      <w:bodyDiv w:val="1"/>
      <w:marLeft w:val="0"/>
      <w:marRight w:val="0"/>
      <w:marTop w:val="0"/>
      <w:marBottom w:val="0"/>
      <w:divBdr>
        <w:top w:val="none" w:sz="0" w:space="0" w:color="auto"/>
        <w:left w:val="none" w:sz="0" w:space="0" w:color="auto"/>
        <w:bottom w:val="none" w:sz="0" w:space="0" w:color="auto"/>
        <w:right w:val="none" w:sz="0" w:space="0" w:color="auto"/>
      </w:divBdr>
      <w:divsChild>
        <w:div w:id="893006983">
          <w:marLeft w:val="0"/>
          <w:marRight w:val="0"/>
          <w:marTop w:val="0"/>
          <w:marBottom w:val="0"/>
          <w:divBdr>
            <w:top w:val="none" w:sz="0" w:space="0" w:color="auto"/>
            <w:left w:val="none" w:sz="0" w:space="0" w:color="auto"/>
            <w:bottom w:val="none" w:sz="0" w:space="0" w:color="auto"/>
            <w:right w:val="none" w:sz="0" w:space="0" w:color="auto"/>
          </w:divBdr>
          <w:divsChild>
            <w:div w:id="1530946812">
              <w:marLeft w:val="0"/>
              <w:marRight w:val="0"/>
              <w:marTop w:val="0"/>
              <w:marBottom w:val="0"/>
              <w:divBdr>
                <w:top w:val="none" w:sz="0" w:space="0" w:color="auto"/>
                <w:left w:val="none" w:sz="0" w:space="0" w:color="auto"/>
                <w:bottom w:val="none" w:sz="0" w:space="0" w:color="auto"/>
                <w:right w:val="none" w:sz="0" w:space="0" w:color="auto"/>
              </w:divBdr>
              <w:divsChild>
                <w:div w:id="126368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745512">
      <w:bodyDiv w:val="1"/>
      <w:marLeft w:val="0"/>
      <w:marRight w:val="0"/>
      <w:marTop w:val="0"/>
      <w:marBottom w:val="0"/>
      <w:divBdr>
        <w:top w:val="none" w:sz="0" w:space="0" w:color="auto"/>
        <w:left w:val="none" w:sz="0" w:space="0" w:color="auto"/>
        <w:bottom w:val="none" w:sz="0" w:space="0" w:color="auto"/>
        <w:right w:val="none" w:sz="0" w:space="0" w:color="auto"/>
      </w:divBdr>
      <w:divsChild>
        <w:div w:id="1713648098">
          <w:marLeft w:val="0"/>
          <w:marRight w:val="0"/>
          <w:marTop w:val="0"/>
          <w:marBottom w:val="0"/>
          <w:divBdr>
            <w:top w:val="none" w:sz="0" w:space="0" w:color="auto"/>
            <w:left w:val="none" w:sz="0" w:space="0" w:color="auto"/>
            <w:bottom w:val="none" w:sz="0" w:space="0" w:color="auto"/>
            <w:right w:val="none" w:sz="0" w:space="0" w:color="auto"/>
          </w:divBdr>
          <w:divsChild>
            <w:div w:id="1672757689">
              <w:marLeft w:val="0"/>
              <w:marRight w:val="0"/>
              <w:marTop w:val="0"/>
              <w:marBottom w:val="0"/>
              <w:divBdr>
                <w:top w:val="none" w:sz="0" w:space="0" w:color="auto"/>
                <w:left w:val="none" w:sz="0" w:space="0" w:color="auto"/>
                <w:bottom w:val="none" w:sz="0" w:space="0" w:color="auto"/>
                <w:right w:val="none" w:sz="0" w:space="0" w:color="auto"/>
              </w:divBdr>
              <w:divsChild>
                <w:div w:id="986010721">
                  <w:marLeft w:val="0"/>
                  <w:marRight w:val="0"/>
                  <w:marTop w:val="0"/>
                  <w:marBottom w:val="0"/>
                  <w:divBdr>
                    <w:top w:val="none" w:sz="0" w:space="0" w:color="auto"/>
                    <w:left w:val="none" w:sz="0" w:space="0" w:color="auto"/>
                    <w:bottom w:val="none" w:sz="0" w:space="0" w:color="auto"/>
                    <w:right w:val="none" w:sz="0" w:space="0" w:color="auto"/>
                  </w:divBdr>
                  <w:divsChild>
                    <w:div w:id="1565141837">
                      <w:marLeft w:val="0"/>
                      <w:marRight w:val="0"/>
                      <w:marTop w:val="0"/>
                      <w:marBottom w:val="0"/>
                      <w:divBdr>
                        <w:top w:val="none" w:sz="0" w:space="0" w:color="auto"/>
                        <w:left w:val="none" w:sz="0" w:space="0" w:color="auto"/>
                        <w:bottom w:val="none" w:sz="0" w:space="0" w:color="auto"/>
                        <w:right w:val="none" w:sz="0" w:space="0" w:color="auto"/>
                      </w:divBdr>
                    </w:div>
                  </w:divsChild>
                </w:div>
                <w:div w:id="995960851">
                  <w:marLeft w:val="0"/>
                  <w:marRight w:val="0"/>
                  <w:marTop w:val="0"/>
                  <w:marBottom w:val="0"/>
                  <w:divBdr>
                    <w:top w:val="none" w:sz="0" w:space="0" w:color="auto"/>
                    <w:left w:val="none" w:sz="0" w:space="0" w:color="auto"/>
                    <w:bottom w:val="none" w:sz="0" w:space="0" w:color="auto"/>
                    <w:right w:val="none" w:sz="0" w:space="0" w:color="auto"/>
                  </w:divBdr>
                  <w:divsChild>
                    <w:div w:id="821821747">
                      <w:marLeft w:val="0"/>
                      <w:marRight w:val="0"/>
                      <w:marTop w:val="0"/>
                      <w:marBottom w:val="0"/>
                      <w:divBdr>
                        <w:top w:val="none" w:sz="0" w:space="0" w:color="auto"/>
                        <w:left w:val="none" w:sz="0" w:space="0" w:color="auto"/>
                        <w:bottom w:val="none" w:sz="0" w:space="0" w:color="auto"/>
                        <w:right w:val="none" w:sz="0" w:space="0" w:color="auto"/>
                      </w:divBdr>
                    </w:div>
                    <w:div w:id="10113935">
                      <w:marLeft w:val="0"/>
                      <w:marRight w:val="0"/>
                      <w:marTop w:val="0"/>
                      <w:marBottom w:val="0"/>
                      <w:divBdr>
                        <w:top w:val="none" w:sz="0" w:space="0" w:color="auto"/>
                        <w:left w:val="none" w:sz="0" w:space="0" w:color="auto"/>
                        <w:bottom w:val="none" w:sz="0" w:space="0" w:color="auto"/>
                        <w:right w:val="none" w:sz="0" w:space="0" w:color="auto"/>
                      </w:divBdr>
                    </w:div>
                  </w:divsChild>
                </w:div>
                <w:div w:id="1558276726">
                  <w:marLeft w:val="0"/>
                  <w:marRight w:val="0"/>
                  <w:marTop w:val="0"/>
                  <w:marBottom w:val="0"/>
                  <w:divBdr>
                    <w:top w:val="none" w:sz="0" w:space="0" w:color="auto"/>
                    <w:left w:val="none" w:sz="0" w:space="0" w:color="auto"/>
                    <w:bottom w:val="none" w:sz="0" w:space="0" w:color="auto"/>
                    <w:right w:val="none" w:sz="0" w:space="0" w:color="auto"/>
                  </w:divBdr>
                  <w:divsChild>
                    <w:div w:id="16515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922118">
      <w:bodyDiv w:val="1"/>
      <w:marLeft w:val="0"/>
      <w:marRight w:val="0"/>
      <w:marTop w:val="0"/>
      <w:marBottom w:val="0"/>
      <w:divBdr>
        <w:top w:val="none" w:sz="0" w:space="0" w:color="auto"/>
        <w:left w:val="none" w:sz="0" w:space="0" w:color="auto"/>
        <w:bottom w:val="none" w:sz="0" w:space="0" w:color="auto"/>
        <w:right w:val="none" w:sz="0" w:space="0" w:color="auto"/>
      </w:divBdr>
      <w:divsChild>
        <w:div w:id="255330009">
          <w:marLeft w:val="0"/>
          <w:marRight w:val="0"/>
          <w:marTop w:val="0"/>
          <w:marBottom w:val="0"/>
          <w:divBdr>
            <w:top w:val="none" w:sz="0" w:space="0" w:color="auto"/>
            <w:left w:val="none" w:sz="0" w:space="0" w:color="auto"/>
            <w:bottom w:val="none" w:sz="0" w:space="0" w:color="auto"/>
            <w:right w:val="none" w:sz="0" w:space="0" w:color="auto"/>
          </w:divBdr>
          <w:divsChild>
            <w:div w:id="1669139337">
              <w:marLeft w:val="0"/>
              <w:marRight w:val="0"/>
              <w:marTop w:val="0"/>
              <w:marBottom w:val="0"/>
              <w:divBdr>
                <w:top w:val="none" w:sz="0" w:space="0" w:color="auto"/>
                <w:left w:val="none" w:sz="0" w:space="0" w:color="auto"/>
                <w:bottom w:val="none" w:sz="0" w:space="0" w:color="auto"/>
                <w:right w:val="none" w:sz="0" w:space="0" w:color="auto"/>
              </w:divBdr>
              <w:divsChild>
                <w:div w:id="48616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968070">
      <w:bodyDiv w:val="1"/>
      <w:marLeft w:val="0"/>
      <w:marRight w:val="0"/>
      <w:marTop w:val="0"/>
      <w:marBottom w:val="0"/>
      <w:divBdr>
        <w:top w:val="none" w:sz="0" w:space="0" w:color="auto"/>
        <w:left w:val="none" w:sz="0" w:space="0" w:color="auto"/>
        <w:bottom w:val="none" w:sz="0" w:space="0" w:color="auto"/>
        <w:right w:val="none" w:sz="0" w:space="0" w:color="auto"/>
      </w:divBdr>
      <w:divsChild>
        <w:div w:id="1896161638">
          <w:marLeft w:val="0"/>
          <w:marRight w:val="0"/>
          <w:marTop w:val="0"/>
          <w:marBottom w:val="0"/>
          <w:divBdr>
            <w:top w:val="none" w:sz="0" w:space="0" w:color="auto"/>
            <w:left w:val="none" w:sz="0" w:space="0" w:color="auto"/>
            <w:bottom w:val="none" w:sz="0" w:space="0" w:color="auto"/>
            <w:right w:val="none" w:sz="0" w:space="0" w:color="auto"/>
          </w:divBdr>
          <w:divsChild>
            <w:div w:id="844054108">
              <w:marLeft w:val="0"/>
              <w:marRight w:val="0"/>
              <w:marTop w:val="0"/>
              <w:marBottom w:val="0"/>
              <w:divBdr>
                <w:top w:val="none" w:sz="0" w:space="0" w:color="auto"/>
                <w:left w:val="none" w:sz="0" w:space="0" w:color="auto"/>
                <w:bottom w:val="none" w:sz="0" w:space="0" w:color="auto"/>
                <w:right w:val="none" w:sz="0" w:space="0" w:color="auto"/>
              </w:divBdr>
              <w:divsChild>
                <w:div w:id="228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10390">
      <w:bodyDiv w:val="1"/>
      <w:marLeft w:val="0"/>
      <w:marRight w:val="0"/>
      <w:marTop w:val="0"/>
      <w:marBottom w:val="0"/>
      <w:divBdr>
        <w:top w:val="none" w:sz="0" w:space="0" w:color="auto"/>
        <w:left w:val="none" w:sz="0" w:space="0" w:color="auto"/>
        <w:bottom w:val="none" w:sz="0" w:space="0" w:color="auto"/>
        <w:right w:val="none" w:sz="0" w:space="0" w:color="auto"/>
      </w:divBdr>
      <w:divsChild>
        <w:div w:id="1433818657">
          <w:marLeft w:val="0"/>
          <w:marRight w:val="0"/>
          <w:marTop w:val="0"/>
          <w:marBottom w:val="0"/>
          <w:divBdr>
            <w:top w:val="none" w:sz="0" w:space="0" w:color="auto"/>
            <w:left w:val="none" w:sz="0" w:space="0" w:color="auto"/>
            <w:bottom w:val="none" w:sz="0" w:space="0" w:color="auto"/>
            <w:right w:val="none" w:sz="0" w:space="0" w:color="auto"/>
          </w:divBdr>
          <w:divsChild>
            <w:div w:id="1624847549">
              <w:marLeft w:val="0"/>
              <w:marRight w:val="0"/>
              <w:marTop w:val="0"/>
              <w:marBottom w:val="0"/>
              <w:divBdr>
                <w:top w:val="none" w:sz="0" w:space="0" w:color="auto"/>
                <w:left w:val="none" w:sz="0" w:space="0" w:color="auto"/>
                <w:bottom w:val="none" w:sz="0" w:space="0" w:color="auto"/>
                <w:right w:val="none" w:sz="0" w:space="0" w:color="auto"/>
              </w:divBdr>
              <w:divsChild>
                <w:div w:id="5590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211283">
      <w:bodyDiv w:val="1"/>
      <w:marLeft w:val="0"/>
      <w:marRight w:val="0"/>
      <w:marTop w:val="0"/>
      <w:marBottom w:val="0"/>
      <w:divBdr>
        <w:top w:val="none" w:sz="0" w:space="0" w:color="auto"/>
        <w:left w:val="none" w:sz="0" w:space="0" w:color="auto"/>
        <w:bottom w:val="none" w:sz="0" w:space="0" w:color="auto"/>
        <w:right w:val="none" w:sz="0" w:space="0" w:color="auto"/>
      </w:divBdr>
      <w:divsChild>
        <w:div w:id="180095135">
          <w:marLeft w:val="0"/>
          <w:marRight w:val="0"/>
          <w:marTop w:val="0"/>
          <w:marBottom w:val="0"/>
          <w:divBdr>
            <w:top w:val="none" w:sz="0" w:space="0" w:color="auto"/>
            <w:left w:val="none" w:sz="0" w:space="0" w:color="auto"/>
            <w:bottom w:val="none" w:sz="0" w:space="0" w:color="auto"/>
            <w:right w:val="none" w:sz="0" w:space="0" w:color="auto"/>
          </w:divBdr>
          <w:divsChild>
            <w:div w:id="315643550">
              <w:marLeft w:val="0"/>
              <w:marRight w:val="0"/>
              <w:marTop w:val="0"/>
              <w:marBottom w:val="0"/>
              <w:divBdr>
                <w:top w:val="none" w:sz="0" w:space="0" w:color="auto"/>
                <w:left w:val="none" w:sz="0" w:space="0" w:color="auto"/>
                <w:bottom w:val="none" w:sz="0" w:space="0" w:color="auto"/>
                <w:right w:val="none" w:sz="0" w:space="0" w:color="auto"/>
              </w:divBdr>
              <w:divsChild>
                <w:div w:id="63957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20553">
      <w:bodyDiv w:val="1"/>
      <w:marLeft w:val="0"/>
      <w:marRight w:val="0"/>
      <w:marTop w:val="0"/>
      <w:marBottom w:val="0"/>
      <w:divBdr>
        <w:top w:val="none" w:sz="0" w:space="0" w:color="auto"/>
        <w:left w:val="none" w:sz="0" w:space="0" w:color="auto"/>
        <w:bottom w:val="none" w:sz="0" w:space="0" w:color="auto"/>
        <w:right w:val="none" w:sz="0" w:space="0" w:color="auto"/>
      </w:divBdr>
      <w:divsChild>
        <w:div w:id="261113312">
          <w:marLeft w:val="0"/>
          <w:marRight w:val="0"/>
          <w:marTop w:val="0"/>
          <w:marBottom w:val="0"/>
          <w:divBdr>
            <w:top w:val="none" w:sz="0" w:space="0" w:color="auto"/>
            <w:left w:val="none" w:sz="0" w:space="0" w:color="auto"/>
            <w:bottom w:val="none" w:sz="0" w:space="0" w:color="auto"/>
            <w:right w:val="none" w:sz="0" w:space="0" w:color="auto"/>
          </w:divBdr>
          <w:divsChild>
            <w:div w:id="725687522">
              <w:marLeft w:val="0"/>
              <w:marRight w:val="0"/>
              <w:marTop w:val="0"/>
              <w:marBottom w:val="0"/>
              <w:divBdr>
                <w:top w:val="none" w:sz="0" w:space="0" w:color="auto"/>
                <w:left w:val="none" w:sz="0" w:space="0" w:color="auto"/>
                <w:bottom w:val="none" w:sz="0" w:space="0" w:color="auto"/>
                <w:right w:val="none" w:sz="0" w:space="0" w:color="auto"/>
              </w:divBdr>
              <w:divsChild>
                <w:div w:id="17540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13943">
      <w:bodyDiv w:val="1"/>
      <w:marLeft w:val="0"/>
      <w:marRight w:val="0"/>
      <w:marTop w:val="0"/>
      <w:marBottom w:val="0"/>
      <w:divBdr>
        <w:top w:val="none" w:sz="0" w:space="0" w:color="auto"/>
        <w:left w:val="none" w:sz="0" w:space="0" w:color="auto"/>
        <w:bottom w:val="none" w:sz="0" w:space="0" w:color="auto"/>
        <w:right w:val="none" w:sz="0" w:space="0" w:color="auto"/>
      </w:divBdr>
      <w:divsChild>
        <w:div w:id="633873122">
          <w:marLeft w:val="0"/>
          <w:marRight w:val="0"/>
          <w:marTop w:val="0"/>
          <w:marBottom w:val="0"/>
          <w:divBdr>
            <w:top w:val="none" w:sz="0" w:space="0" w:color="auto"/>
            <w:left w:val="none" w:sz="0" w:space="0" w:color="auto"/>
            <w:bottom w:val="none" w:sz="0" w:space="0" w:color="auto"/>
            <w:right w:val="none" w:sz="0" w:space="0" w:color="auto"/>
          </w:divBdr>
          <w:divsChild>
            <w:div w:id="603151577">
              <w:marLeft w:val="0"/>
              <w:marRight w:val="0"/>
              <w:marTop w:val="0"/>
              <w:marBottom w:val="0"/>
              <w:divBdr>
                <w:top w:val="none" w:sz="0" w:space="0" w:color="auto"/>
                <w:left w:val="none" w:sz="0" w:space="0" w:color="auto"/>
                <w:bottom w:val="none" w:sz="0" w:space="0" w:color="auto"/>
                <w:right w:val="none" w:sz="0" w:space="0" w:color="auto"/>
              </w:divBdr>
              <w:divsChild>
                <w:div w:id="483007394">
                  <w:marLeft w:val="0"/>
                  <w:marRight w:val="0"/>
                  <w:marTop w:val="0"/>
                  <w:marBottom w:val="0"/>
                  <w:divBdr>
                    <w:top w:val="none" w:sz="0" w:space="0" w:color="auto"/>
                    <w:left w:val="none" w:sz="0" w:space="0" w:color="auto"/>
                    <w:bottom w:val="none" w:sz="0" w:space="0" w:color="auto"/>
                    <w:right w:val="none" w:sz="0" w:space="0" w:color="auto"/>
                  </w:divBdr>
                  <w:divsChild>
                    <w:div w:id="1321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230424">
      <w:bodyDiv w:val="1"/>
      <w:marLeft w:val="0"/>
      <w:marRight w:val="0"/>
      <w:marTop w:val="0"/>
      <w:marBottom w:val="0"/>
      <w:divBdr>
        <w:top w:val="none" w:sz="0" w:space="0" w:color="auto"/>
        <w:left w:val="none" w:sz="0" w:space="0" w:color="auto"/>
        <w:bottom w:val="none" w:sz="0" w:space="0" w:color="auto"/>
        <w:right w:val="none" w:sz="0" w:space="0" w:color="auto"/>
      </w:divBdr>
      <w:divsChild>
        <w:div w:id="1924758248">
          <w:marLeft w:val="0"/>
          <w:marRight w:val="0"/>
          <w:marTop w:val="0"/>
          <w:marBottom w:val="0"/>
          <w:divBdr>
            <w:top w:val="none" w:sz="0" w:space="0" w:color="auto"/>
            <w:left w:val="none" w:sz="0" w:space="0" w:color="auto"/>
            <w:bottom w:val="none" w:sz="0" w:space="0" w:color="auto"/>
            <w:right w:val="none" w:sz="0" w:space="0" w:color="auto"/>
          </w:divBdr>
          <w:divsChild>
            <w:div w:id="520707865">
              <w:marLeft w:val="0"/>
              <w:marRight w:val="0"/>
              <w:marTop w:val="0"/>
              <w:marBottom w:val="0"/>
              <w:divBdr>
                <w:top w:val="none" w:sz="0" w:space="0" w:color="auto"/>
                <w:left w:val="none" w:sz="0" w:space="0" w:color="auto"/>
                <w:bottom w:val="none" w:sz="0" w:space="0" w:color="auto"/>
                <w:right w:val="none" w:sz="0" w:space="0" w:color="auto"/>
              </w:divBdr>
              <w:divsChild>
                <w:div w:id="5198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67938">
      <w:bodyDiv w:val="1"/>
      <w:marLeft w:val="0"/>
      <w:marRight w:val="0"/>
      <w:marTop w:val="0"/>
      <w:marBottom w:val="0"/>
      <w:divBdr>
        <w:top w:val="none" w:sz="0" w:space="0" w:color="auto"/>
        <w:left w:val="none" w:sz="0" w:space="0" w:color="auto"/>
        <w:bottom w:val="none" w:sz="0" w:space="0" w:color="auto"/>
        <w:right w:val="none" w:sz="0" w:space="0" w:color="auto"/>
      </w:divBdr>
      <w:divsChild>
        <w:div w:id="1874997080">
          <w:marLeft w:val="0"/>
          <w:marRight w:val="0"/>
          <w:marTop w:val="0"/>
          <w:marBottom w:val="0"/>
          <w:divBdr>
            <w:top w:val="none" w:sz="0" w:space="0" w:color="auto"/>
            <w:left w:val="none" w:sz="0" w:space="0" w:color="auto"/>
            <w:bottom w:val="none" w:sz="0" w:space="0" w:color="auto"/>
            <w:right w:val="none" w:sz="0" w:space="0" w:color="auto"/>
          </w:divBdr>
          <w:divsChild>
            <w:div w:id="1836798414">
              <w:marLeft w:val="0"/>
              <w:marRight w:val="0"/>
              <w:marTop w:val="0"/>
              <w:marBottom w:val="0"/>
              <w:divBdr>
                <w:top w:val="none" w:sz="0" w:space="0" w:color="auto"/>
                <w:left w:val="none" w:sz="0" w:space="0" w:color="auto"/>
                <w:bottom w:val="none" w:sz="0" w:space="0" w:color="auto"/>
                <w:right w:val="none" w:sz="0" w:space="0" w:color="auto"/>
              </w:divBdr>
              <w:divsChild>
                <w:div w:id="17780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11788">
      <w:bodyDiv w:val="1"/>
      <w:marLeft w:val="0"/>
      <w:marRight w:val="0"/>
      <w:marTop w:val="0"/>
      <w:marBottom w:val="0"/>
      <w:divBdr>
        <w:top w:val="none" w:sz="0" w:space="0" w:color="auto"/>
        <w:left w:val="none" w:sz="0" w:space="0" w:color="auto"/>
        <w:bottom w:val="none" w:sz="0" w:space="0" w:color="auto"/>
        <w:right w:val="none" w:sz="0" w:space="0" w:color="auto"/>
      </w:divBdr>
      <w:divsChild>
        <w:div w:id="1968930603">
          <w:marLeft w:val="0"/>
          <w:marRight w:val="0"/>
          <w:marTop w:val="0"/>
          <w:marBottom w:val="0"/>
          <w:divBdr>
            <w:top w:val="none" w:sz="0" w:space="0" w:color="auto"/>
            <w:left w:val="none" w:sz="0" w:space="0" w:color="auto"/>
            <w:bottom w:val="none" w:sz="0" w:space="0" w:color="auto"/>
            <w:right w:val="none" w:sz="0" w:space="0" w:color="auto"/>
          </w:divBdr>
          <w:divsChild>
            <w:div w:id="745611349">
              <w:marLeft w:val="0"/>
              <w:marRight w:val="0"/>
              <w:marTop w:val="0"/>
              <w:marBottom w:val="0"/>
              <w:divBdr>
                <w:top w:val="none" w:sz="0" w:space="0" w:color="auto"/>
                <w:left w:val="none" w:sz="0" w:space="0" w:color="auto"/>
                <w:bottom w:val="none" w:sz="0" w:space="0" w:color="auto"/>
                <w:right w:val="none" w:sz="0" w:space="0" w:color="auto"/>
              </w:divBdr>
              <w:divsChild>
                <w:div w:id="98562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45491">
      <w:bodyDiv w:val="1"/>
      <w:marLeft w:val="0"/>
      <w:marRight w:val="0"/>
      <w:marTop w:val="0"/>
      <w:marBottom w:val="0"/>
      <w:divBdr>
        <w:top w:val="none" w:sz="0" w:space="0" w:color="auto"/>
        <w:left w:val="none" w:sz="0" w:space="0" w:color="auto"/>
        <w:bottom w:val="none" w:sz="0" w:space="0" w:color="auto"/>
        <w:right w:val="none" w:sz="0" w:space="0" w:color="auto"/>
      </w:divBdr>
      <w:divsChild>
        <w:div w:id="305594967">
          <w:marLeft w:val="0"/>
          <w:marRight w:val="0"/>
          <w:marTop w:val="0"/>
          <w:marBottom w:val="0"/>
          <w:divBdr>
            <w:top w:val="none" w:sz="0" w:space="0" w:color="auto"/>
            <w:left w:val="none" w:sz="0" w:space="0" w:color="auto"/>
            <w:bottom w:val="none" w:sz="0" w:space="0" w:color="auto"/>
            <w:right w:val="none" w:sz="0" w:space="0" w:color="auto"/>
          </w:divBdr>
          <w:divsChild>
            <w:div w:id="1829395379">
              <w:marLeft w:val="0"/>
              <w:marRight w:val="0"/>
              <w:marTop w:val="0"/>
              <w:marBottom w:val="0"/>
              <w:divBdr>
                <w:top w:val="none" w:sz="0" w:space="0" w:color="auto"/>
                <w:left w:val="none" w:sz="0" w:space="0" w:color="auto"/>
                <w:bottom w:val="none" w:sz="0" w:space="0" w:color="auto"/>
                <w:right w:val="none" w:sz="0" w:space="0" w:color="auto"/>
              </w:divBdr>
              <w:divsChild>
                <w:div w:id="94296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946779">
      <w:bodyDiv w:val="1"/>
      <w:marLeft w:val="0"/>
      <w:marRight w:val="0"/>
      <w:marTop w:val="0"/>
      <w:marBottom w:val="0"/>
      <w:divBdr>
        <w:top w:val="none" w:sz="0" w:space="0" w:color="auto"/>
        <w:left w:val="none" w:sz="0" w:space="0" w:color="auto"/>
        <w:bottom w:val="none" w:sz="0" w:space="0" w:color="auto"/>
        <w:right w:val="none" w:sz="0" w:space="0" w:color="auto"/>
      </w:divBdr>
      <w:divsChild>
        <w:div w:id="1662083211">
          <w:marLeft w:val="0"/>
          <w:marRight w:val="0"/>
          <w:marTop w:val="0"/>
          <w:marBottom w:val="0"/>
          <w:divBdr>
            <w:top w:val="none" w:sz="0" w:space="0" w:color="auto"/>
            <w:left w:val="none" w:sz="0" w:space="0" w:color="auto"/>
            <w:bottom w:val="none" w:sz="0" w:space="0" w:color="auto"/>
            <w:right w:val="none" w:sz="0" w:space="0" w:color="auto"/>
          </w:divBdr>
          <w:divsChild>
            <w:div w:id="1341734048">
              <w:marLeft w:val="0"/>
              <w:marRight w:val="0"/>
              <w:marTop w:val="0"/>
              <w:marBottom w:val="0"/>
              <w:divBdr>
                <w:top w:val="none" w:sz="0" w:space="0" w:color="auto"/>
                <w:left w:val="none" w:sz="0" w:space="0" w:color="auto"/>
                <w:bottom w:val="none" w:sz="0" w:space="0" w:color="auto"/>
                <w:right w:val="none" w:sz="0" w:space="0" w:color="auto"/>
              </w:divBdr>
              <w:divsChild>
                <w:div w:id="188883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1269">
      <w:bodyDiv w:val="1"/>
      <w:marLeft w:val="0"/>
      <w:marRight w:val="0"/>
      <w:marTop w:val="0"/>
      <w:marBottom w:val="0"/>
      <w:divBdr>
        <w:top w:val="none" w:sz="0" w:space="0" w:color="auto"/>
        <w:left w:val="none" w:sz="0" w:space="0" w:color="auto"/>
        <w:bottom w:val="none" w:sz="0" w:space="0" w:color="auto"/>
        <w:right w:val="none" w:sz="0" w:space="0" w:color="auto"/>
      </w:divBdr>
      <w:divsChild>
        <w:div w:id="1295065966">
          <w:marLeft w:val="0"/>
          <w:marRight w:val="0"/>
          <w:marTop w:val="0"/>
          <w:marBottom w:val="0"/>
          <w:divBdr>
            <w:top w:val="none" w:sz="0" w:space="0" w:color="auto"/>
            <w:left w:val="none" w:sz="0" w:space="0" w:color="auto"/>
            <w:bottom w:val="none" w:sz="0" w:space="0" w:color="auto"/>
            <w:right w:val="none" w:sz="0" w:space="0" w:color="auto"/>
          </w:divBdr>
          <w:divsChild>
            <w:div w:id="782187593">
              <w:marLeft w:val="0"/>
              <w:marRight w:val="0"/>
              <w:marTop w:val="0"/>
              <w:marBottom w:val="0"/>
              <w:divBdr>
                <w:top w:val="none" w:sz="0" w:space="0" w:color="auto"/>
                <w:left w:val="none" w:sz="0" w:space="0" w:color="auto"/>
                <w:bottom w:val="none" w:sz="0" w:space="0" w:color="auto"/>
                <w:right w:val="none" w:sz="0" w:space="0" w:color="auto"/>
              </w:divBdr>
              <w:divsChild>
                <w:div w:id="1851791293">
                  <w:marLeft w:val="0"/>
                  <w:marRight w:val="0"/>
                  <w:marTop w:val="0"/>
                  <w:marBottom w:val="0"/>
                  <w:divBdr>
                    <w:top w:val="none" w:sz="0" w:space="0" w:color="auto"/>
                    <w:left w:val="none" w:sz="0" w:space="0" w:color="auto"/>
                    <w:bottom w:val="none" w:sz="0" w:space="0" w:color="auto"/>
                    <w:right w:val="none" w:sz="0" w:space="0" w:color="auto"/>
                  </w:divBdr>
                  <w:divsChild>
                    <w:div w:id="13141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668007">
      <w:bodyDiv w:val="1"/>
      <w:marLeft w:val="0"/>
      <w:marRight w:val="0"/>
      <w:marTop w:val="0"/>
      <w:marBottom w:val="0"/>
      <w:divBdr>
        <w:top w:val="none" w:sz="0" w:space="0" w:color="auto"/>
        <w:left w:val="none" w:sz="0" w:space="0" w:color="auto"/>
        <w:bottom w:val="none" w:sz="0" w:space="0" w:color="auto"/>
        <w:right w:val="none" w:sz="0" w:space="0" w:color="auto"/>
      </w:divBdr>
    </w:div>
    <w:div w:id="1378508812">
      <w:bodyDiv w:val="1"/>
      <w:marLeft w:val="0"/>
      <w:marRight w:val="0"/>
      <w:marTop w:val="0"/>
      <w:marBottom w:val="0"/>
      <w:divBdr>
        <w:top w:val="none" w:sz="0" w:space="0" w:color="auto"/>
        <w:left w:val="none" w:sz="0" w:space="0" w:color="auto"/>
        <w:bottom w:val="none" w:sz="0" w:space="0" w:color="auto"/>
        <w:right w:val="none" w:sz="0" w:space="0" w:color="auto"/>
      </w:divBdr>
      <w:divsChild>
        <w:div w:id="2090997186">
          <w:marLeft w:val="0"/>
          <w:marRight w:val="0"/>
          <w:marTop w:val="0"/>
          <w:marBottom w:val="0"/>
          <w:divBdr>
            <w:top w:val="none" w:sz="0" w:space="0" w:color="auto"/>
            <w:left w:val="none" w:sz="0" w:space="0" w:color="auto"/>
            <w:bottom w:val="none" w:sz="0" w:space="0" w:color="auto"/>
            <w:right w:val="none" w:sz="0" w:space="0" w:color="auto"/>
          </w:divBdr>
          <w:divsChild>
            <w:div w:id="2134859729">
              <w:marLeft w:val="0"/>
              <w:marRight w:val="0"/>
              <w:marTop w:val="0"/>
              <w:marBottom w:val="0"/>
              <w:divBdr>
                <w:top w:val="none" w:sz="0" w:space="0" w:color="auto"/>
                <w:left w:val="none" w:sz="0" w:space="0" w:color="auto"/>
                <w:bottom w:val="none" w:sz="0" w:space="0" w:color="auto"/>
                <w:right w:val="none" w:sz="0" w:space="0" w:color="auto"/>
              </w:divBdr>
              <w:divsChild>
                <w:div w:id="16476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72489">
      <w:bodyDiv w:val="1"/>
      <w:marLeft w:val="0"/>
      <w:marRight w:val="0"/>
      <w:marTop w:val="0"/>
      <w:marBottom w:val="0"/>
      <w:divBdr>
        <w:top w:val="none" w:sz="0" w:space="0" w:color="auto"/>
        <w:left w:val="none" w:sz="0" w:space="0" w:color="auto"/>
        <w:bottom w:val="none" w:sz="0" w:space="0" w:color="auto"/>
        <w:right w:val="none" w:sz="0" w:space="0" w:color="auto"/>
      </w:divBdr>
      <w:divsChild>
        <w:div w:id="595215660">
          <w:marLeft w:val="0"/>
          <w:marRight w:val="0"/>
          <w:marTop w:val="0"/>
          <w:marBottom w:val="0"/>
          <w:divBdr>
            <w:top w:val="none" w:sz="0" w:space="0" w:color="auto"/>
            <w:left w:val="none" w:sz="0" w:space="0" w:color="auto"/>
            <w:bottom w:val="none" w:sz="0" w:space="0" w:color="auto"/>
            <w:right w:val="none" w:sz="0" w:space="0" w:color="auto"/>
          </w:divBdr>
          <w:divsChild>
            <w:div w:id="620692284">
              <w:marLeft w:val="0"/>
              <w:marRight w:val="0"/>
              <w:marTop w:val="0"/>
              <w:marBottom w:val="0"/>
              <w:divBdr>
                <w:top w:val="none" w:sz="0" w:space="0" w:color="auto"/>
                <w:left w:val="none" w:sz="0" w:space="0" w:color="auto"/>
                <w:bottom w:val="none" w:sz="0" w:space="0" w:color="auto"/>
                <w:right w:val="none" w:sz="0" w:space="0" w:color="auto"/>
              </w:divBdr>
              <w:divsChild>
                <w:div w:id="134867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98733">
      <w:bodyDiv w:val="1"/>
      <w:marLeft w:val="0"/>
      <w:marRight w:val="0"/>
      <w:marTop w:val="0"/>
      <w:marBottom w:val="0"/>
      <w:divBdr>
        <w:top w:val="none" w:sz="0" w:space="0" w:color="auto"/>
        <w:left w:val="none" w:sz="0" w:space="0" w:color="auto"/>
        <w:bottom w:val="none" w:sz="0" w:space="0" w:color="auto"/>
        <w:right w:val="none" w:sz="0" w:space="0" w:color="auto"/>
      </w:divBdr>
      <w:divsChild>
        <w:div w:id="1558934969">
          <w:marLeft w:val="0"/>
          <w:marRight w:val="0"/>
          <w:marTop w:val="0"/>
          <w:marBottom w:val="0"/>
          <w:divBdr>
            <w:top w:val="none" w:sz="0" w:space="0" w:color="auto"/>
            <w:left w:val="none" w:sz="0" w:space="0" w:color="auto"/>
            <w:bottom w:val="none" w:sz="0" w:space="0" w:color="auto"/>
            <w:right w:val="none" w:sz="0" w:space="0" w:color="auto"/>
          </w:divBdr>
          <w:divsChild>
            <w:div w:id="68423927">
              <w:marLeft w:val="0"/>
              <w:marRight w:val="0"/>
              <w:marTop w:val="0"/>
              <w:marBottom w:val="0"/>
              <w:divBdr>
                <w:top w:val="none" w:sz="0" w:space="0" w:color="auto"/>
                <w:left w:val="none" w:sz="0" w:space="0" w:color="auto"/>
                <w:bottom w:val="none" w:sz="0" w:space="0" w:color="auto"/>
                <w:right w:val="none" w:sz="0" w:space="0" w:color="auto"/>
              </w:divBdr>
              <w:divsChild>
                <w:div w:id="73828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368690">
      <w:bodyDiv w:val="1"/>
      <w:marLeft w:val="0"/>
      <w:marRight w:val="0"/>
      <w:marTop w:val="0"/>
      <w:marBottom w:val="0"/>
      <w:divBdr>
        <w:top w:val="none" w:sz="0" w:space="0" w:color="auto"/>
        <w:left w:val="none" w:sz="0" w:space="0" w:color="auto"/>
        <w:bottom w:val="none" w:sz="0" w:space="0" w:color="auto"/>
        <w:right w:val="none" w:sz="0" w:space="0" w:color="auto"/>
      </w:divBdr>
      <w:divsChild>
        <w:div w:id="1198465215">
          <w:marLeft w:val="0"/>
          <w:marRight w:val="0"/>
          <w:marTop w:val="0"/>
          <w:marBottom w:val="0"/>
          <w:divBdr>
            <w:top w:val="none" w:sz="0" w:space="0" w:color="auto"/>
            <w:left w:val="none" w:sz="0" w:space="0" w:color="auto"/>
            <w:bottom w:val="none" w:sz="0" w:space="0" w:color="auto"/>
            <w:right w:val="none" w:sz="0" w:space="0" w:color="auto"/>
          </w:divBdr>
          <w:divsChild>
            <w:div w:id="939678822">
              <w:marLeft w:val="0"/>
              <w:marRight w:val="0"/>
              <w:marTop w:val="0"/>
              <w:marBottom w:val="0"/>
              <w:divBdr>
                <w:top w:val="none" w:sz="0" w:space="0" w:color="auto"/>
                <w:left w:val="none" w:sz="0" w:space="0" w:color="auto"/>
                <w:bottom w:val="none" w:sz="0" w:space="0" w:color="auto"/>
                <w:right w:val="none" w:sz="0" w:space="0" w:color="auto"/>
              </w:divBdr>
              <w:divsChild>
                <w:div w:id="136872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754964">
      <w:bodyDiv w:val="1"/>
      <w:marLeft w:val="0"/>
      <w:marRight w:val="0"/>
      <w:marTop w:val="0"/>
      <w:marBottom w:val="0"/>
      <w:divBdr>
        <w:top w:val="none" w:sz="0" w:space="0" w:color="auto"/>
        <w:left w:val="none" w:sz="0" w:space="0" w:color="auto"/>
        <w:bottom w:val="none" w:sz="0" w:space="0" w:color="auto"/>
        <w:right w:val="none" w:sz="0" w:space="0" w:color="auto"/>
      </w:divBdr>
      <w:divsChild>
        <w:div w:id="156265225">
          <w:marLeft w:val="0"/>
          <w:marRight w:val="0"/>
          <w:marTop w:val="0"/>
          <w:marBottom w:val="0"/>
          <w:divBdr>
            <w:top w:val="none" w:sz="0" w:space="0" w:color="auto"/>
            <w:left w:val="none" w:sz="0" w:space="0" w:color="auto"/>
            <w:bottom w:val="none" w:sz="0" w:space="0" w:color="auto"/>
            <w:right w:val="none" w:sz="0" w:space="0" w:color="auto"/>
          </w:divBdr>
          <w:divsChild>
            <w:div w:id="1397121855">
              <w:marLeft w:val="0"/>
              <w:marRight w:val="0"/>
              <w:marTop w:val="0"/>
              <w:marBottom w:val="0"/>
              <w:divBdr>
                <w:top w:val="none" w:sz="0" w:space="0" w:color="auto"/>
                <w:left w:val="none" w:sz="0" w:space="0" w:color="auto"/>
                <w:bottom w:val="none" w:sz="0" w:space="0" w:color="auto"/>
                <w:right w:val="none" w:sz="0" w:space="0" w:color="auto"/>
              </w:divBdr>
              <w:divsChild>
                <w:div w:id="10269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43382">
      <w:bodyDiv w:val="1"/>
      <w:marLeft w:val="0"/>
      <w:marRight w:val="0"/>
      <w:marTop w:val="0"/>
      <w:marBottom w:val="0"/>
      <w:divBdr>
        <w:top w:val="none" w:sz="0" w:space="0" w:color="auto"/>
        <w:left w:val="none" w:sz="0" w:space="0" w:color="auto"/>
        <w:bottom w:val="none" w:sz="0" w:space="0" w:color="auto"/>
        <w:right w:val="none" w:sz="0" w:space="0" w:color="auto"/>
      </w:divBdr>
      <w:divsChild>
        <w:div w:id="2038000773">
          <w:marLeft w:val="0"/>
          <w:marRight w:val="0"/>
          <w:marTop w:val="0"/>
          <w:marBottom w:val="0"/>
          <w:divBdr>
            <w:top w:val="none" w:sz="0" w:space="0" w:color="auto"/>
            <w:left w:val="none" w:sz="0" w:space="0" w:color="auto"/>
            <w:bottom w:val="none" w:sz="0" w:space="0" w:color="auto"/>
            <w:right w:val="none" w:sz="0" w:space="0" w:color="auto"/>
          </w:divBdr>
          <w:divsChild>
            <w:div w:id="1884367254">
              <w:marLeft w:val="0"/>
              <w:marRight w:val="0"/>
              <w:marTop w:val="0"/>
              <w:marBottom w:val="0"/>
              <w:divBdr>
                <w:top w:val="none" w:sz="0" w:space="0" w:color="auto"/>
                <w:left w:val="none" w:sz="0" w:space="0" w:color="auto"/>
                <w:bottom w:val="none" w:sz="0" w:space="0" w:color="auto"/>
                <w:right w:val="none" w:sz="0" w:space="0" w:color="auto"/>
              </w:divBdr>
              <w:divsChild>
                <w:div w:id="1907495680">
                  <w:marLeft w:val="0"/>
                  <w:marRight w:val="0"/>
                  <w:marTop w:val="0"/>
                  <w:marBottom w:val="0"/>
                  <w:divBdr>
                    <w:top w:val="none" w:sz="0" w:space="0" w:color="auto"/>
                    <w:left w:val="none" w:sz="0" w:space="0" w:color="auto"/>
                    <w:bottom w:val="none" w:sz="0" w:space="0" w:color="auto"/>
                    <w:right w:val="none" w:sz="0" w:space="0" w:color="auto"/>
                  </w:divBdr>
                  <w:divsChild>
                    <w:div w:id="162169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933094">
      <w:bodyDiv w:val="1"/>
      <w:marLeft w:val="0"/>
      <w:marRight w:val="0"/>
      <w:marTop w:val="0"/>
      <w:marBottom w:val="0"/>
      <w:divBdr>
        <w:top w:val="none" w:sz="0" w:space="0" w:color="auto"/>
        <w:left w:val="none" w:sz="0" w:space="0" w:color="auto"/>
        <w:bottom w:val="none" w:sz="0" w:space="0" w:color="auto"/>
        <w:right w:val="none" w:sz="0" w:space="0" w:color="auto"/>
      </w:divBdr>
      <w:divsChild>
        <w:div w:id="286937116">
          <w:marLeft w:val="0"/>
          <w:marRight w:val="0"/>
          <w:marTop w:val="0"/>
          <w:marBottom w:val="0"/>
          <w:divBdr>
            <w:top w:val="none" w:sz="0" w:space="0" w:color="auto"/>
            <w:left w:val="none" w:sz="0" w:space="0" w:color="auto"/>
            <w:bottom w:val="none" w:sz="0" w:space="0" w:color="auto"/>
            <w:right w:val="none" w:sz="0" w:space="0" w:color="auto"/>
          </w:divBdr>
          <w:divsChild>
            <w:div w:id="2140217510">
              <w:marLeft w:val="0"/>
              <w:marRight w:val="0"/>
              <w:marTop w:val="0"/>
              <w:marBottom w:val="0"/>
              <w:divBdr>
                <w:top w:val="none" w:sz="0" w:space="0" w:color="auto"/>
                <w:left w:val="none" w:sz="0" w:space="0" w:color="auto"/>
                <w:bottom w:val="none" w:sz="0" w:space="0" w:color="auto"/>
                <w:right w:val="none" w:sz="0" w:space="0" w:color="auto"/>
              </w:divBdr>
              <w:divsChild>
                <w:div w:id="120698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05324">
      <w:bodyDiv w:val="1"/>
      <w:marLeft w:val="0"/>
      <w:marRight w:val="0"/>
      <w:marTop w:val="0"/>
      <w:marBottom w:val="0"/>
      <w:divBdr>
        <w:top w:val="none" w:sz="0" w:space="0" w:color="auto"/>
        <w:left w:val="none" w:sz="0" w:space="0" w:color="auto"/>
        <w:bottom w:val="none" w:sz="0" w:space="0" w:color="auto"/>
        <w:right w:val="none" w:sz="0" w:space="0" w:color="auto"/>
      </w:divBdr>
    </w:div>
    <w:div w:id="1524368211">
      <w:bodyDiv w:val="1"/>
      <w:marLeft w:val="0"/>
      <w:marRight w:val="0"/>
      <w:marTop w:val="0"/>
      <w:marBottom w:val="0"/>
      <w:divBdr>
        <w:top w:val="none" w:sz="0" w:space="0" w:color="auto"/>
        <w:left w:val="none" w:sz="0" w:space="0" w:color="auto"/>
        <w:bottom w:val="none" w:sz="0" w:space="0" w:color="auto"/>
        <w:right w:val="none" w:sz="0" w:space="0" w:color="auto"/>
      </w:divBdr>
      <w:divsChild>
        <w:div w:id="34472889">
          <w:marLeft w:val="0"/>
          <w:marRight w:val="0"/>
          <w:marTop w:val="0"/>
          <w:marBottom w:val="0"/>
          <w:divBdr>
            <w:top w:val="none" w:sz="0" w:space="0" w:color="auto"/>
            <w:left w:val="none" w:sz="0" w:space="0" w:color="auto"/>
            <w:bottom w:val="none" w:sz="0" w:space="0" w:color="auto"/>
            <w:right w:val="none" w:sz="0" w:space="0" w:color="auto"/>
          </w:divBdr>
          <w:divsChild>
            <w:div w:id="1830440612">
              <w:marLeft w:val="0"/>
              <w:marRight w:val="0"/>
              <w:marTop w:val="0"/>
              <w:marBottom w:val="0"/>
              <w:divBdr>
                <w:top w:val="none" w:sz="0" w:space="0" w:color="auto"/>
                <w:left w:val="none" w:sz="0" w:space="0" w:color="auto"/>
                <w:bottom w:val="none" w:sz="0" w:space="0" w:color="auto"/>
                <w:right w:val="none" w:sz="0" w:space="0" w:color="auto"/>
              </w:divBdr>
              <w:divsChild>
                <w:div w:id="168061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5739">
      <w:bodyDiv w:val="1"/>
      <w:marLeft w:val="0"/>
      <w:marRight w:val="0"/>
      <w:marTop w:val="0"/>
      <w:marBottom w:val="0"/>
      <w:divBdr>
        <w:top w:val="none" w:sz="0" w:space="0" w:color="auto"/>
        <w:left w:val="none" w:sz="0" w:space="0" w:color="auto"/>
        <w:bottom w:val="none" w:sz="0" w:space="0" w:color="auto"/>
        <w:right w:val="none" w:sz="0" w:space="0" w:color="auto"/>
      </w:divBdr>
      <w:divsChild>
        <w:div w:id="136801710">
          <w:marLeft w:val="0"/>
          <w:marRight w:val="0"/>
          <w:marTop w:val="0"/>
          <w:marBottom w:val="0"/>
          <w:divBdr>
            <w:top w:val="none" w:sz="0" w:space="0" w:color="auto"/>
            <w:left w:val="none" w:sz="0" w:space="0" w:color="auto"/>
            <w:bottom w:val="none" w:sz="0" w:space="0" w:color="auto"/>
            <w:right w:val="none" w:sz="0" w:space="0" w:color="auto"/>
          </w:divBdr>
          <w:divsChild>
            <w:div w:id="123694428">
              <w:marLeft w:val="0"/>
              <w:marRight w:val="0"/>
              <w:marTop w:val="0"/>
              <w:marBottom w:val="0"/>
              <w:divBdr>
                <w:top w:val="none" w:sz="0" w:space="0" w:color="auto"/>
                <w:left w:val="none" w:sz="0" w:space="0" w:color="auto"/>
                <w:bottom w:val="none" w:sz="0" w:space="0" w:color="auto"/>
                <w:right w:val="none" w:sz="0" w:space="0" w:color="auto"/>
              </w:divBdr>
              <w:divsChild>
                <w:div w:id="10450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532023">
      <w:bodyDiv w:val="1"/>
      <w:marLeft w:val="0"/>
      <w:marRight w:val="0"/>
      <w:marTop w:val="0"/>
      <w:marBottom w:val="0"/>
      <w:divBdr>
        <w:top w:val="none" w:sz="0" w:space="0" w:color="auto"/>
        <w:left w:val="none" w:sz="0" w:space="0" w:color="auto"/>
        <w:bottom w:val="none" w:sz="0" w:space="0" w:color="auto"/>
        <w:right w:val="none" w:sz="0" w:space="0" w:color="auto"/>
      </w:divBdr>
      <w:divsChild>
        <w:div w:id="660623074">
          <w:marLeft w:val="0"/>
          <w:marRight w:val="0"/>
          <w:marTop w:val="0"/>
          <w:marBottom w:val="0"/>
          <w:divBdr>
            <w:top w:val="none" w:sz="0" w:space="0" w:color="auto"/>
            <w:left w:val="none" w:sz="0" w:space="0" w:color="auto"/>
            <w:bottom w:val="none" w:sz="0" w:space="0" w:color="auto"/>
            <w:right w:val="none" w:sz="0" w:space="0" w:color="auto"/>
          </w:divBdr>
          <w:divsChild>
            <w:div w:id="1143501333">
              <w:marLeft w:val="0"/>
              <w:marRight w:val="0"/>
              <w:marTop w:val="0"/>
              <w:marBottom w:val="0"/>
              <w:divBdr>
                <w:top w:val="none" w:sz="0" w:space="0" w:color="auto"/>
                <w:left w:val="none" w:sz="0" w:space="0" w:color="auto"/>
                <w:bottom w:val="none" w:sz="0" w:space="0" w:color="auto"/>
                <w:right w:val="none" w:sz="0" w:space="0" w:color="auto"/>
              </w:divBdr>
              <w:divsChild>
                <w:div w:id="21088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770433">
      <w:bodyDiv w:val="1"/>
      <w:marLeft w:val="0"/>
      <w:marRight w:val="0"/>
      <w:marTop w:val="0"/>
      <w:marBottom w:val="0"/>
      <w:divBdr>
        <w:top w:val="none" w:sz="0" w:space="0" w:color="auto"/>
        <w:left w:val="none" w:sz="0" w:space="0" w:color="auto"/>
        <w:bottom w:val="none" w:sz="0" w:space="0" w:color="auto"/>
        <w:right w:val="none" w:sz="0" w:space="0" w:color="auto"/>
      </w:divBdr>
      <w:divsChild>
        <w:div w:id="1967003959">
          <w:marLeft w:val="0"/>
          <w:marRight w:val="0"/>
          <w:marTop w:val="0"/>
          <w:marBottom w:val="0"/>
          <w:divBdr>
            <w:top w:val="none" w:sz="0" w:space="0" w:color="auto"/>
            <w:left w:val="none" w:sz="0" w:space="0" w:color="auto"/>
            <w:bottom w:val="none" w:sz="0" w:space="0" w:color="auto"/>
            <w:right w:val="none" w:sz="0" w:space="0" w:color="auto"/>
          </w:divBdr>
          <w:divsChild>
            <w:div w:id="1609699132">
              <w:marLeft w:val="0"/>
              <w:marRight w:val="0"/>
              <w:marTop w:val="0"/>
              <w:marBottom w:val="0"/>
              <w:divBdr>
                <w:top w:val="none" w:sz="0" w:space="0" w:color="auto"/>
                <w:left w:val="none" w:sz="0" w:space="0" w:color="auto"/>
                <w:bottom w:val="none" w:sz="0" w:space="0" w:color="auto"/>
                <w:right w:val="none" w:sz="0" w:space="0" w:color="auto"/>
              </w:divBdr>
              <w:divsChild>
                <w:div w:id="119927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889259">
      <w:bodyDiv w:val="1"/>
      <w:marLeft w:val="0"/>
      <w:marRight w:val="0"/>
      <w:marTop w:val="0"/>
      <w:marBottom w:val="0"/>
      <w:divBdr>
        <w:top w:val="none" w:sz="0" w:space="0" w:color="auto"/>
        <w:left w:val="none" w:sz="0" w:space="0" w:color="auto"/>
        <w:bottom w:val="none" w:sz="0" w:space="0" w:color="auto"/>
        <w:right w:val="none" w:sz="0" w:space="0" w:color="auto"/>
      </w:divBdr>
      <w:divsChild>
        <w:div w:id="167527948">
          <w:marLeft w:val="0"/>
          <w:marRight w:val="0"/>
          <w:marTop w:val="0"/>
          <w:marBottom w:val="0"/>
          <w:divBdr>
            <w:top w:val="none" w:sz="0" w:space="0" w:color="auto"/>
            <w:left w:val="none" w:sz="0" w:space="0" w:color="auto"/>
            <w:bottom w:val="none" w:sz="0" w:space="0" w:color="auto"/>
            <w:right w:val="none" w:sz="0" w:space="0" w:color="auto"/>
          </w:divBdr>
          <w:divsChild>
            <w:div w:id="1027683819">
              <w:marLeft w:val="0"/>
              <w:marRight w:val="0"/>
              <w:marTop w:val="0"/>
              <w:marBottom w:val="0"/>
              <w:divBdr>
                <w:top w:val="none" w:sz="0" w:space="0" w:color="auto"/>
                <w:left w:val="none" w:sz="0" w:space="0" w:color="auto"/>
                <w:bottom w:val="none" w:sz="0" w:space="0" w:color="auto"/>
                <w:right w:val="none" w:sz="0" w:space="0" w:color="auto"/>
              </w:divBdr>
              <w:divsChild>
                <w:div w:id="71561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44048">
      <w:bodyDiv w:val="1"/>
      <w:marLeft w:val="0"/>
      <w:marRight w:val="0"/>
      <w:marTop w:val="0"/>
      <w:marBottom w:val="0"/>
      <w:divBdr>
        <w:top w:val="none" w:sz="0" w:space="0" w:color="auto"/>
        <w:left w:val="none" w:sz="0" w:space="0" w:color="auto"/>
        <w:bottom w:val="none" w:sz="0" w:space="0" w:color="auto"/>
        <w:right w:val="none" w:sz="0" w:space="0" w:color="auto"/>
      </w:divBdr>
      <w:divsChild>
        <w:div w:id="1404454809">
          <w:marLeft w:val="0"/>
          <w:marRight w:val="0"/>
          <w:marTop w:val="0"/>
          <w:marBottom w:val="0"/>
          <w:divBdr>
            <w:top w:val="none" w:sz="0" w:space="0" w:color="auto"/>
            <w:left w:val="none" w:sz="0" w:space="0" w:color="auto"/>
            <w:bottom w:val="none" w:sz="0" w:space="0" w:color="auto"/>
            <w:right w:val="none" w:sz="0" w:space="0" w:color="auto"/>
          </w:divBdr>
          <w:divsChild>
            <w:div w:id="1961449937">
              <w:marLeft w:val="0"/>
              <w:marRight w:val="0"/>
              <w:marTop w:val="0"/>
              <w:marBottom w:val="0"/>
              <w:divBdr>
                <w:top w:val="none" w:sz="0" w:space="0" w:color="auto"/>
                <w:left w:val="none" w:sz="0" w:space="0" w:color="auto"/>
                <w:bottom w:val="none" w:sz="0" w:space="0" w:color="auto"/>
                <w:right w:val="none" w:sz="0" w:space="0" w:color="auto"/>
              </w:divBdr>
              <w:divsChild>
                <w:div w:id="1961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87422">
      <w:bodyDiv w:val="1"/>
      <w:marLeft w:val="0"/>
      <w:marRight w:val="0"/>
      <w:marTop w:val="0"/>
      <w:marBottom w:val="0"/>
      <w:divBdr>
        <w:top w:val="none" w:sz="0" w:space="0" w:color="auto"/>
        <w:left w:val="none" w:sz="0" w:space="0" w:color="auto"/>
        <w:bottom w:val="none" w:sz="0" w:space="0" w:color="auto"/>
        <w:right w:val="none" w:sz="0" w:space="0" w:color="auto"/>
      </w:divBdr>
      <w:divsChild>
        <w:div w:id="63912446">
          <w:marLeft w:val="0"/>
          <w:marRight w:val="0"/>
          <w:marTop w:val="0"/>
          <w:marBottom w:val="0"/>
          <w:divBdr>
            <w:top w:val="none" w:sz="0" w:space="0" w:color="auto"/>
            <w:left w:val="none" w:sz="0" w:space="0" w:color="auto"/>
            <w:bottom w:val="none" w:sz="0" w:space="0" w:color="auto"/>
            <w:right w:val="none" w:sz="0" w:space="0" w:color="auto"/>
          </w:divBdr>
          <w:divsChild>
            <w:div w:id="785320260">
              <w:marLeft w:val="0"/>
              <w:marRight w:val="0"/>
              <w:marTop w:val="0"/>
              <w:marBottom w:val="0"/>
              <w:divBdr>
                <w:top w:val="none" w:sz="0" w:space="0" w:color="auto"/>
                <w:left w:val="none" w:sz="0" w:space="0" w:color="auto"/>
                <w:bottom w:val="none" w:sz="0" w:space="0" w:color="auto"/>
                <w:right w:val="none" w:sz="0" w:space="0" w:color="auto"/>
              </w:divBdr>
              <w:divsChild>
                <w:div w:id="140279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996693">
      <w:bodyDiv w:val="1"/>
      <w:marLeft w:val="0"/>
      <w:marRight w:val="0"/>
      <w:marTop w:val="0"/>
      <w:marBottom w:val="0"/>
      <w:divBdr>
        <w:top w:val="none" w:sz="0" w:space="0" w:color="auto"/>
        <w:left w:val="none" w:sz="0" w:space="0" w:color="auto"/>
        <w:bottom w:val="none" w:sz="0" w:space="0" w:color="auto"/>
        <w:right w:val="none" w:sz="0" w:space="0" w:color="auto"/>
      </w:divBdr>
      <w:divsChild>
        <w:div w:id="213855084">
          <w:marLeft w:val="0"/>
          <w:marRight w:val="0"/>
          <w:marTop w:val="0"/>
          <w:marBottom w:val="0"/>
          <w:divBdr>
            <w:top w:val="none" w:sz="0" w:space="0" w:color="auto"/>
            <w:left w:val="none" w:sz="0" w:space="0" w:color="auto"/>
            <w:bottom w:val="none" w:sz="0" w:space="0" w:color="auto"/>
            <w:right w:val="none" w:sz="0" w:space="0" w:color="auto"/>
          </w:divBdr>
          <w:divsChild>
            <w:div w:id="1094672484">
              <w:marLeft w:val="0"/>
              <w:marRight w:val="0"/>
              <w:marTop w:val="0"/>
              <w:marBottom w:val="0"/>
              <w:divBdr>
                <w:top w:val="none" w:sz="0" w:space="0" w:color="auto"/>
                <w:left w:val="none" w:sz="0" w:space="0" w:color="auto"/>
                <w:bottom w:val="none" w:sz="0" w:space="0" w:color="auto"/>
                <w:right w:val="none" w:sz="0" w:space="0" w:color="auto"/>
              </w:divBdr>
              <w:divsChild>
                <w:div w:id="184072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34484">
      <w:bodyDiv w:val="1"/>
      <w:marLeft w:val="0"/>
      <w:marRight w:val="0"/>
      <w:marTop w:val="0"/>
      <w:marBottom w:val="0"/>
      <w:divBdr>
        <w:top w:val="none" w:sz="0" w:space="0" w:color="auto"/>
        <w:left w:val="none" w:sz="0" w:space="0" w:color="auto"/>
        <w:bottom w:val="none" w:sz="0" w:space="0" w:color="auto"/>
        <w:right w:val="none" w:sz="0" w:space="0" w:color="auto"/>
      </w:divBdr>
      <w:divsChild>
        <w:div w:id="692650033">
          <w:marLeft w:val="0"/>
          <w:marRight w:val="0"/>
          <w:marTop w:val="0"/>
          <w:marBottom w:val="0"/>
          <w:divBdr>
            <w:top w:val="none" w:sz="0" w:space="0" w:color="auto"/>
            <w:left w:val="none" w:sz="0" w:space="0" w:color="auto"/>
            <w:bottom w:val="none" w:sz="0" w:space="0" w:color="auto"/>
            <w:right w:val="none" w:sz="0" w:space="0" w:color="auto"/>
          </w:divBdr>
          <w:divsChild>
            <w:div w:id="1355576059">
              <w:marLeft w:val="0"/>
              <w:marRight w:val="0"/>
              <w:marTop w:val="0"/>
              <w:marBottom w:val="0"/>
              <w:divBdr>
                <w:top w:val="none" w:sz="0" w:space="0" w:color="auto"/>
                <w:left w:val="none" w:sz="0" w:space="0" w:color="auto"/>
                <w:bottom w:val="none" w:sz="0" w:space="0" w:color="auto"/>
                <w:right w:val="none" w:sz="0" w:space="0" w:color="auto"/>
              </w:divBdr>
              <w:divsChild>
                <w:div w:id="5209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73982">
      <w:bodyDiv w:val="1"/>
      <w:marLeft w:val="0"/>
      <w:marRight w:val="0"/>
      <w:marTop w:val="0"/>
      <w:marBottom w:val="0"/>
      <w:divBdr>
        <w:top w:val="none" w:sz="0" w:space="0" w:color="auto"/>
        <w:left w:val="none" w:sz="0" w:space="0" w:color="auto"/>
        <w:bottom w:val="none" w:sz="0" w:space="0" w:color="auto"/>
        <w:right w:val="none" w:sz="0" w:space="0" w:color="auto"/>
      </w:divBdr>
      <w:divsChild>
        <w:div w:id="2013140365">
          <w:marLeft w:val="0"/>
          <w:marRight w:val="0"/>
          <w:marTop w:val="0"/>
          <w:marBottom w:val="0"/>
          <w:divBdr>
            <w:top w:val="none" w:sz="0" w:space="0" w:color="auto"/>
            <w:left w:val="none" w:sz="0" w:space="0" w:color="auto"/>
            <w:bottom w:val="none" w:sz="0" w:space="0" w:color="auto"/>
            <w:right w:val="none" w:sz="0" w:space="0" w:color="auto"/>
          </w:divBdr>
          <w:divsChild>
            <w:div w:id="2635666">
              <w:marLeft w:val="0"/>
              <w:marRight w:val="0"/>
              <w:marTop w:val="0"/>
              <w:marBottom w:val="0"/>
              <w:divBdr>
                <w:top w:val="none" w:sz="0" w:space="0" w:color="auto"/>
                <w:left w:val="none" w:sz="0" w:space="0" w:color="auto"/>
                <w:bottom w:val="none" w:sz="0" w:space="0" w:color="auto"/>
                <w:right w:val="none" w:sz="0" w:space="0" w:color="auto"/>
              </w:divBdr>
              <w:divsChild>
                <w:div w:id="17214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71074">
      <w:bodyDiv w:val="1"/>
      <w:marLeft w:val="0"/>
      <w:marRight w:val="0"/>
      <w:marTop w:val="0"/>
      <w:marBottom w:val="0"/>
      <w:divBdr>
        <w:top w:val="none" w:sz="0" w:space="0" w:color="auto"/>
        <w:left w:val="none" w:sz="0" w:space="0" w:color="auto"/>
        <w:bottom w:val="none" w:sz="0" w:space="0" w:color="auto"/>
        <w:right w:val="none" w:sz="0" w:space="0" w:color="auto"/>
      </w:divBdr>
    </w:div>
    <w:div w:id="1656102171">
      <w:bodyDiv w:val="1"/>
      <w:marLeft w:val="0"/>
      <w:marRight w:val="0"/>
      <w:marTop w:val="0"/>
      <w:marBottom w:val="0"/>
      <w:divBdr>
        <w:top w:val="none" w:sz="0" w:space="0" w:color="auto"/>
        <w:left w:val="none" w:sz="0" w:space="0" w:color="auto"/>
        <w:bottom w:val="none" w:sz="0" w:space="0" w:color="auto"/>
        <w:right w:val="none" w:sz="0" w:space="0" w:color="auto"/>
      </w:divBdr>
      <w:divsChild>
        <w:div w:id="609508104">
          <w:marLeft w:val="0"/>
          <w:marRight w:val="0"/>
          <w:marTop w:val="0"/>
          <w:marBottom w:val="0"/>
          <w:divBdr>
            <w:top w:val="none" w:sz="0" w:space="0" w:color="auto"/>
            <w:left w:val="none" w:sz="0" w:space="0" w:color="auto"/>
            <w:bottom w:val="none" w:sz="0" w:space="0" w:color="auto"/>
            <w:right w:val="none" w:sz="0" w:space="0" w:color="auto"/>
          </w:divBdr>
          <w:divsChild>
            <w:div w:id="1454060171">
              <w:marLeft w:val="0"/>
              <w:marRight w:val="0"/>
              <w:marTop w:val="0"/>
              <w:marBottom w:val="0"/>
              <w:divBdr>
                <w:top w:val="none" w:sz="0" w:space="0" w:color="auto"/>
                <w:left w:val="none" w:sz="0" w:space="0" w:color="auto"/>
                <w:bottom w:val="none" w:sz="0" w:space="0" w:color="auto"/>
                <w:right w:val="none" w:sz="0" w:space="0" w:color="auto"/>
              </w:divBdr>
              <w:divsChild>
                <w:div w:id="202219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461270">
      <w:bodyDiv w:val="1"/>
      <w:marLeft w:val="0"/>
      <w:marRight w:val="0"/>
      <w:marTop w:val="0"/>
      <w:marBottom w:val="0"/>
      <w:divBdr>
        <w:top w:val="none" w:sz="0" w:space="0" w:color="auto"/>
        <w:left w:val="none" w:sz="0" w:space="0" w:color="auto"/>
        <w:bottom w:val="none" w:sz="0" w:space="0" w:color="auto"/>
        <w:right w:val="none" w:sz="0" w:space="0" w:color="auto"/>
      </w:divBdr>
      <w:divsChild>
        <w:div w:id="1543710699">
          <w:marLeft w:val="0"/>
          <w:marRight w:val="0"/>
          <w:marTop w:val="0"/>
          <w:marBottom w:val="0"/>
          <w:divBdr>
            <w:top w:val="none" w:sz="0" w:space="0" w:color="auto"/>
            <w:left w:val="none" w:sz="0" w:space="0" w:color="auto"/>
            <w:bottom w:val="none" w:sz="0" w:space="0" w:color="auto"/>
            <w:right w:val="none" w:sz="0" w:space="0" w:color="auto"/>
          </w:divBdr>
          <w:divsChild>
            <w:div w:id="297883690">
              <w:marLeft w:val="0"/>
              <w:marRight w:val="0"/>
              <w:marTop w:val="0"/>
              <w:marBottom w:val="0"/>
              <w:divBdr>
                <w:top w:val="none" w:sz="0" w:space="0" w:color="auto"/>
                <w:left w:val="none" w:sz="0" w:space="0" w:color="auto"/>
                <w:bottom w:val="none" w:sz="0" w:space="0" w:color="auto"/>
                <w:right w:val="none" w:sz="0" w:space="0" w:color="auto"/>
              </w:divBdr>
              <w:divsChild>
                <w:div w:id="16679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5195">
      <w:bodyDiv w:val="1"/>
      <w:marLeft w:val="0"/>
      <w:marRight w:val="0"/>
      <w:marTop w:val="0"/>
      <w:marBottom w:val="0"/>
      <w:divBdr>
        <w:top w:val="none" w:sz="0" w:space="0" w:color="auto"/>
        <w:left w:val="none" w:sz="0" w:space="0" w:color="auto"/>
        <w:bottom w:val="none" w:sz="0" w:space="0" w:color="auto"/>
        <w:right w:val="none" w:sz="0" w:space="0" w:color="auto"/>
      </w:divBdr>
      <w:divsChild>
        <w:div w:id="1353533171">
          <w:marLeft w:val="0"/>
          <w:marRight w:val="0"/>
          <w:marTop w:val="0"/>
          <w:marBottom w:val="0"/>
          <w:divBdr>
            <w:top w:val="none" w:sz="0" w:space="0" w:color="auto"/>
            <w:left w:val="none" w:sz="0" w:space="0" w:color="auto"/>
            <w:bottom w:val="none" w:sz="0" w:space="0" w:color="auto"/>
            <w:right w:val="none" w:sz="0" w:space="0" w:color="auto"/>
          </w:divBdr>
          <w:divsChild>
            <w:div w:id="346836529">
              <w:marLeft w:val="0"/>
              <w:marRight w:val="0"/>
              <w:marTop w:val="0"/>
              <w:marBottom w:val="0"/>
              <w:divBdr>
                <w:top w:val="none" w:sz="0" w:space="0" w:color="auto"/>
                <w:left w:val="none" w:sz="0" w:space="0" w:color="auto"/>
                <w:bottom w:val="none" w:sz="0" w:space="0" w:color="auto"/>
                <w:right w:val="none" w:sz="0" w:space="0" w:color="auto"/>
              </w:divBdr>
              <w:divsChild>
                <w:div w:id="14737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75795">
      <w:bodyDiv w:val="1"/>
      <w:marLeft w:val="0"/>
      <w:marRight w:val="0"/>
      <w:marTop w:val="0"/>
      <w:marBottom w:val="0"/>
      <w:divBdr>
        <w:top w:val="none" w:sz="0" w:space="0" w:color="auto"/>
        <w:left w:val="none" w:sz="0" w:space="0" w:color="auto"/>
        <w:bottom w:val="none" w:sz="0" w:space="0" w:color="auto"/>
        <w:right w:val="none" w:sz="0" w:space="0" w:color="auto"/>
      </w:divBdr>
      <w:divsChild>
        <w:div w:id="1154565207">
          <w:marLeft w:val="0"/>
          <w:marRight w:val="0"/>
          <w:marTop w:val="0"/>
          <w:marBottom w:val="0"/>
          <w:divBdr>
            <w:top w:val="none" w:sz="0" w:space="0" w:color="auto"/>
            <w:left w:val="none" w:sz="0" w:space="0" w:color="auto"/>
            <w:bottom w:val="none" w:sz="0" w:space="0" w:color="auto"/>
            <w:right w:val="none" w:sz="0" w:space="0" w:color="auto"/>
          </w:divBdr>
          <w:divsChild>
            <w:div w:id="1319574054">
              <w:marLeft w:val="0"/>
              <w:marRight w:val="0"/>
              <w:marTop w:val="0"/>
              <w:marBottom w:val="0"/>
              <w:divBdr>
                <w:top w:val="none" w:sz="0" w:space="0" w:color="auto"/>
                <w:left w:val="none" w:sz="0" w:space="0" w:color="auto"/>
                <w:bottom w:val="none" w:sz="0" w:space="0" w:color="auto"/>
                <w:right w:val="none" w:sz="0" w:space="0" w:color="auto"/>
              </w:divBdr>
              <w:divsChild>
                <w:div w:id="35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40595">
      <w:bodyDiv w:val="1"/>
      <w:marLeft w:val="0"/>
      <w:marRight w:val="0"/>
      <w:marTop w:val="0"/>
      <w:marBottom w:val="0"/>
      <w:divBdr>
        <w:top w:val="none" w:sz="0" w:space="0" w:color="auto"/>
        <w:left w:val="none" w:sz="0" w:space="0" w:color="auto"/>
        <w:bottom w:val="none" w:sz="0" w:space="0" w:color="auto"/>
        <w:right w:val="none" w:sz="0" w:space="0" w:color="auto"/>
      </w:divBdr>
      <w:divsChild>
        <w:div w:id="625354340">
          <w:marLeft w:val="0"/>
          <w:marRight w:val="0"/>
          <w:marTop w:val="0"/>
          <w:marBottom w:val="0"/>
          <w:divBdr>
            <w:top w:val="none" w:sz="0" w:space="0" w:color="auto"/>
            <w:left w:val="none" w:sz="0" w:space="0" w:color="auto"/>
            <w:bottom w:val="none" w:sz="0" w:space="0" w:color="auto"/>
            <w:right w:val="none" w:sz="0" w:space="0" w:color="auto"/>
          </w:divBdr>
          <w:divsChild>
            <w:div w:id="1853103824">
              <w:marLeft w:val="0"/>
              <w:marRight w:val="0"/>
              <w:marTop w:val="0"/>
              <w:marBottom w:val="0"/>
              <w:divBdr>
                <w:top w:val="none" w:sz="0" w:space="0" w:color="auto"/>
                <w:left w:val="none" w:sz="0" w:space="0" w:color="auto"/>
                <w:bottom w:val="none" w:sz="0" w:space="0" w:color="auto"/>
                <w:right w:val="none" w:sz="0" w:space="0" w:color="auto"/>
              </w:divBdr>
              <w:divsChild>
                <w:div w:id="6473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944893">
      <w:bodyDiv w:val="1"/>
      <w:marLeft w:val="0"/>
      <w:marRight w:val="0"/>
      <w:marTop w:val="0"/>
      <w:marBottom w:val="0"/>
      <w:divBdr>
        <w:top w:val="none" w:sz="0" w:space="0" w:color="auto"/>
        <w:left w:val="none" w:sz="0" w:space="0" w:color="auto"/>
        <w:bottom w:val="none" w:sz="0" w:space="0" w:color="auto"/>
        <w:right w:val="none" w:sz="0" w:space="0" w:color="auto"/>
      </w:divBdr>
      <w:divsChild>
        <w:div w:id="1514412717">
          <w:marLeft w:val="0"/>
          <w:marRight w:val="0"/>
          <w:marTop w:val="0"/>
          <w:marBottom w:val="0"/>
          <w:divBdr>
            <w:top w:val="none" w:sz="0" w:space="0" w:color="auto"/>
            <w:left w:val="none" w:sz="0" w:space="0" w:color="auto"/>
            <w:bottom w:val="none" w:sz="0" w:space="0" w:color="auto"/>
            <w:right w:val="none" w:sz="0" w:space="0" w:color="auto"/>
          </w:divBdr>
          <w:divsChild>
            <w:div w:id="152262731">
              <w:marLeft w:val="0"/>
              <w:marRight w:val="0"/>
              <w:marTop w:val="0"/>
              <w:marBottom w:val="0"/>
              <w:divBdr>
                <w:top w:val="none" w:sz="0" w:space="0" w:color="auto"/>
                <w:left w:val="none" w:sz="0" w:space="0" w:color="auto"/>
                <w:bottom w:val="none" w:sz="0" w:space="0" w:color="auto"/>
                <w:right w:val="none" w:sz="0" w:space="0" w:color="auto"/>
              </w:divBdr>
              <w:divsChild>
                <w:div w:id="12091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874795">
      <w:bodyDiv w:val="1"/>
      <w:marLeft w:val="0"/>
      <w:marRight w:val="0"/>
      <w:marTop w:val="0"/>
      <w:marBottom w:val="0"/>
      <w:divBdr>
        <w:top w:val="none" w:sz="0" w:space="0" w:color="auto"/>
        <w:left w:val="none" w:sz="0" w:space="0" w:color="auto"/>
        <w:bottom w:val="none" w:sz="0" w:space="0" w:color="auto"/>
        <w:right w:val="none" w:sz="0" w:space="0" w:color="auto"/>
      </w:divBdr>
      <w:divsChild>
        <w:div w:id="1873765662">
          <w:marLeft w:val="0"/>
          <w:marRight w:val="0"/>
          <w:marTop w:val="0"/>
          <w:marBottom w:val="0"/>
          <w:divBdr>
            <w:top w:val="none" w:sz="0" w:space="0" w:color="auto"/>
            <w:left w:val="none" w:sz="0" w:space="0" w:color="auto"/>
            <w:bottom w:val="none" w:sz="0" w:space="0" w:color="auto"/>
            <w:right w:val="none" w:sz="0" w:space="0" w:color="auto"/>
          </w:divBdr>
          <w:divsChild>
            <w:div w:id="1871138537">
              <w:marLeft w:val="0"/>
              <w:marRight w:val="0"/>
              <w:marTop w:val="0"/>
              <w:marBottom w:val="0"/>
              <w:divBdr>
                <w:top w:val="none" w:sz="0" w:space="0" w:color="auto"/>
                <w:left w:val="none" w:sz="0" w:space="0" w:color="auto"/>
                <w:bottom w:val="none" w:sz="0" w:space="0" w:color="auto"/>
                <w:right w:val="none" w:sz="0" w:space="0" w:color="auto"/>
              </w:divBdr>
              <w:divsChild>
                <w:div w:id="44728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4288">
      <w:bodyDiv w:val="1"/>
      <w:marLeft w:val="0"/>
      <w:marRight w:val="0"/>
      <w:marTop w:val="0"/>
      <w:marBottom w:val="0"/>
      <w:divBdr>
        <w:top w:val="none" w:sz="0" w:space="0" w:color="auto"/>
        <w:left w:val="none" w:sz="0" w:space="0" w:color="auto"/>
        <w:bottom w:val="none" w:sz="0" w:space="0" w:color="auto"/>
        <w:right w:val="none" w:sz="0" w:space="0" w:color="auto"/>
      </w:divBdr>
      <w:divsChild>
        <w:div w:id="1040859276">
          <w:marLeft w:val="0"/>
          <w:marRight w:val="0"/>
          <w:marTop w:val="0"/>
          <w:marBottom w:val="0"/>
          <w:divBdr>
            <w:top w:val="none" w:sz="0" w:space="0" w:color="auto"/>
            <w:left w:val="none" w:sz="0" w:space="0" w:color="auto"/>
            <w:bottom w:val="none" w:sz="0" w:space="0" w:color="auto"/>
            <w:right w:val="none" w:sz="0" w:space="0" w:color="auto"/>
          </w:divBdr>
          <w:divsChild>
            <w:div w:id="183591317">
              <w:marLeft w:val="0"/>
              <w:marRight w:val="0"/>
              <w:marTop w:val="0"/>
              <w:marBottom w:val="0"/>
              <w:divBdr>
                <w:top w:val="none" w:sz="0" w:space="0" w:color="auto"/>
                <w:left w:val="none" w:sz="0" w:space="0" w:color="auto"/>
                <w:bottom w:val="none" w:sz="0" w:space="0" w:color="auto"/>
                <w:right w:val="none" w:sz="0" w:space="0" w:color="auto"/>
              </w:divBdr>
              <w:divsChild>
                <w:div w:id="19501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93066">
      <w:bodyDiv w:val="1"/>
      <w:marLeft w:val="0"/>
      <w:marRight w:val="0"/>
      <w:marTop w:val="0"/>
      <w:marBottom w:val="0"/>
      <w:divBdr>
        <w:top w:val="none" w:sz="0" w:space="0" w:color="auto"/>
        <w:left w:val="none" w:sz="0" w:space="0" w:color="auto"/>
        <w:bottom w:val="none" w:sz="0" w:space="0" w:color="auto"/>
        <w:right w:val="none" w:sz="0" w:space="0" w:color="auto"/>
      </w:divBdr>
      <w:divsChild>
        <w:div w:id="541287190">
          <w:marLeft w:val="0"/>
          <w:marRight w:val="0"/>
          <w:marTop w:val="0"/>
          <w:marBottom w:val="0"/>
          <w:divBdr>
            <w:top w:val="none" w:sz="0" w:space="0" w:color="auto"/>
            <w:left w:val="none" w:sz="0" w:space="0" w:color="auto"/>
            <w:bottom w:val="none" w:sz="0" w:space="0" w:color="auto"/>
            <w:right w:val="none" w:sz="0" w:space="0" w:color="auto"/>
          </w:divBdr>
          <w:divsChild>
            <w:div w:id="1360816326">
              <w:marLeft w:val="0"/>
              <w:marRight w:val="0"/>
              <w:marTop w:val="0"/>
              <w:marBottom w:val="0"/>
              <w:divBdr>
                <w:top w:val="none" w:sz="0" w:space="0" w:color="auto"/>
                <w:left w:val="none" w:sz="0" w:space="0" w:color="auto"/>
                <w:bottom w:val="none" w:sz="0" w:space="0" w:color="auto"/>
                <w:right w:val="none" w:sz="0" w:space="0" w:color="auto"/>
              </w:divBdr>
              <w:divsChild>
                <w:div w:id="113078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6004">
      <w:bodyDiv w:val="1"/>
      <w:marLeft w:val="0"/>
      <w:marRight w:val="0"/>
      <w:marTop w:val="0"/>
      <w:marBottom w:val="0"/>
      <w:divBdr>
        <w:top w:val="none" w:sz="0" w:space="0" w:color="auto"/>
        <w:left w:val="none" w:sz="0" w:space="0" w:color="auto"/>
        <w:bottom w:val="none" w:sz="0" w:space="0" w:color="auto"/>
        <w:right w:val="none" w:sz="0" w:space="0" w:color="auto"/>
      </w:divBdr>
      <w:divsChild>
        <w:div w:id="724571003">
          <w:marLeft w:val="0"/>
          <w:marRight w:val="0"/>
          <w:marTop w:val="0"/>
          <w:marBottom w:val="0"/>
          <w:divBdr>
            <w:top w:val="none" w:sz="0" w:space="0" w:color="auto"/>
            <w:left w:val="none" w:sz="0" w:space="0" w:color="auto"/>
            <w:bottom w:val="none" w:sz="0" w:space="0" w:color="auto"/>
            <w:right w:val="none" w:sz="0" w:space="0" w:color="auto"/>
          </w:divBdr>
          <w:divsChild>
            <w:div w:id="1433360281">
              <w:marLeft w:val="0"/>
              <w:marRight w:val="0"/>
              <w:marTop w:val="0"/>
              <w:marBottom w:val="0"/>
              <w:divBdr>
                <w:top w:val="none" w:sz="0" w:space="0" w:color="auto"/>
                <w:left w:val="none" w:sz="0" w:space="0" w:color="auto"/>
                <w:bottom w:val="none" w:sz="0" w:space="0" w:color="auto"/>
                <w:right w:val="none" w:sz="0" w:space="0" w:color="auto"/>
              </w:divBdr>
              <w:divsChild>
                <w:div w:id="212064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534438">
      <w:bodyDiv w:val="1"/>
      <w:marLeft w:val="0"/>
      <w:marRight w:val="0"/>
      <w:marTop w:val="0"/>
      <w:marBottom w:val="0"/>
      <w:divBdr>
        <w:top w:val="none" w:sz="0" w:space="0" w:color="auto"/>
        <w:left w:val="none" w:sz="0" w:space="0" w:color="auto"/>
        <w:bottom w:val="none" w:sz="0" w:space="0" w:color="auto"/>
        <w:right w:val="none" w:sz="0" w:space="0" w:color="auto"/>
      </w:divBdr>
    </w:div>
    <w:div w:id="1731272620">
      <w:bodyDiv w:val="1"/>
      <w:marLeft w:val="0"/>
      <w:marRight w:val="0"/>
      <w:marTop w:val="0"/>
      <w:marBottom w:val="0"/>
      <w:divBdr>
        <w:top w:val="none" w:sz="0" w:space="0" w:color="auto"/>
        <w:left w:val="none" w:sz="0" w:space="0" w:color="auto"/>
        <w:bottom w:val="none" w:sz="0" w:space="0" w:color="auto"/>
        <w:right w:val="none" w:sz="0" w:space="0" w:color="auto"/>
      </w:divBdr>
      <w:divsChild>
        <w:div w:id="1764836206">
          <w:marLeft w:val="0"/>
          <w:marRight w:val="0"/>
          <w:marTop w:val="0"/>
          <w:marBottom w:val="0"/>
          <w:divBdr>
            <w:top w:val="none" w:sz="0" w:space="0" w:color="auto"/>
            <w:left w:val="none" w:sz="0" w:space="0" w:color="auto"/>
            <w:bottom w:val="none" w:sz="0" w:space="0" w:color="auto"/>
            <w:right w:val="none" w:sz="0" w:space="0" w:color="auto"/>
          </w:divBdr>
          <w:divsChild>
            <w:div w:id="1627657313">
              <w:marLeft w:val="0"/>
              <w:marRight w:val="0"/>
              <w:marTop w:val="0"/>
              <w:marBottom w:val="0"/>
              <w:divBdr>
                <w:top w:val="none" w:sz="0" w:space="0" w:color="auto"/>
                <w:left w:val="none" w:sz="0" w:space="0" w:color="auto"/>
                <w:bottom w:val="none" w:sz="0" w:space="0" w:color="auto"/>
                <w:right w:val="none" w:sz="0" w:space="0" w:color="auto"/>
              </w:divBdr>
              <w:divsChild>
                <w:div w:id="14269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8492">
      <w:bodyDiv w:val="1"/>
      <w:marLeft w:val="0"/>
      <w:marRight w:val="0"/>
      <w:marTop w:val="0"/>
      <w:marBottom w:val="0"/>
      <w:divBdr>
        <w:top w:val="none" w:sz="0" w:space="0" w:color="auto"/>
        <w:left w:val="none" w:sz="0" w:space="0" w:color="auto"/>
        <w:bottom w:val="none" w:sz="0" w:space="0" w:color="auto"/>
        <w:right w:val="none" w:sz="0" w:space="0" w:color="auto"/>
      </w:divBdr>
      <w:divsChild>
        <w:div w:id="1817213630">
          <w:marLeft w:val="0"/>
          <w:marRight w:val="0"/>
          <w:marTop w:val="0"/>
          <w:marBottom w:val="0"/>
          <w:divBdr>
            <w:top w:val="none" w:sz="0" w:space="0" w:color="auto"/>
            <w:left w:val="none" w:sz="0" w:space="0" w:color="auto"/>
            <w:bottom w:val="none" w:sz="0" w:space="0" w:color="auto"/>
            <w:right w:val="none" w:sz="0" w:space="0" w:color="auto"/>
          </w:divBdr>
          <w:divsChild>
            <w:div w:id="42874903">
              <w:marLeft w:val="0"/>
              <w:marRight w:val="0"/>
              <w:marTop w:val="0"/>
              <w:marBottom w:val="0"/>
              <w:divBdr>
                <w:top w:val="none" w:sz="0" w:space="0" w:color="auto"/>
                <w:left w:val="none" w:sz="0" w:space="0" w:color="auto"/>
                <w:bottom w:val="none" w:sz="0" w:space="0" w:color="auto"/>
                <w:right w:val="none" w:sz="0" w:space="0" w:color="auto"/>
              </w:divBdr>
              <w:divsChild>
                <w:div w:id="178646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111710">
      <w:bodyDiv w:val="1"/>
      <w:marLeft w:val="0"/>
      <w:marRight w:val="0"/>
      <w:marTop w:val="0"/>
      <w:marBottom w:val="0"/>
      <w:divBdr>
        <w:top w:val="none" w:sz="0" w:space="0" w:color="auto"/>
        <w:left w:val="none" w:sz="0" w:space="0" w:color="auto"/>
        <w:bottom w:val="none" w:sz="0" w:space="0" w:color="auto"/>
        <w:right w:val="none" w:sz="0" w:space="0" w:color="auto"/>
      </w:divBdr>
      <w:divsChild>
        <w:div w:id="558908256">
          <w:marLeft w:val="0"/>
          <w:marRight w:val="0"/>
          <w:marTop w:val="0"/>
          <w:marBottom w:val="0"/>
          <w:divBdr>
            <w:top w:val="none" w:sz="0" w:space="0" w:color="auto"/>
            <w:left w:val="none" w:sz="0" w:space="0" w:color="auto"/>
            <w:bottom w:val="none" w:sz="0" w:space="0" w:color="auto"/>
            <w:right w:val="none" w:sz="0" w:space="0" w:color="auto"/>
          </w:divBdr>
          <w:divsChild>
            <w:div w:id="715274555">
              <w:marLeft w:val="0"/>
              <w:marRight w:val="0"/>
              <w:marTop w:val="0"/>
              <w:marBottom w:val="0"/>
              <w:divBdr>
                <w:top w:val="none" w:sz="0" w:space="0" w:color="auto"/>
                <w:left w:val="none" w:sz="0" w:space="0" w:color="auto"/>
                <w:bottom w:val="none" w:sz="0" w:space="0" w:color="auto"/>
                <w:right w:val="none" w:sz="0" w:space="0" w:color="auto"/>
              </w:divBdr>
              <w:divsChild>
                <w:div w:id="77536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663737">
      <w:bodyDiv w:val="1"/>
      <w:marLeft w:val="0"/>
      <w:marRight w:val="0"/>
      <w:marTop w:val="0"/>
      <w:marBottom w:val="0"/>
      <w:divBdr>
        <w:top w:val="none" w:sz="0" w:space="0" w:color="auto"/>
        <w:left w:val="none" w:sz="0" w:space="0" w:color="auto"/>
        <w:bottom w:val="none" w:sz="0" w:space="0" w:color="auto"/>
        <w:right w:val="none" w:sz="0" w:space="0" w:color="auto"/>
      </w:divBdr>
    </w:div>
    <w:div w:id="1748653780">
      <w:bodyDiv w:val="1"/>
      <w:marLeft w:val="0"/>
      <w:marRight w:val="0"/>
      <w:marTop w:val="0"/>
      <w:marBottom w:val="0"/>
      <w:divBdr>
        <w:top w:val="none" w:sz="0" w:space="0" w:color="auto"/>
        <w:left w:val="none" w:sz="0" w:space="0" w:color="auto"/>
        <w:bottom w:val="none" w:sz="0" w:space="0" w:color="auto"/>
        <w:right w:val="none" w:sz="0" w:space="0" w:color="auto"/>
      </w:divBdr>
      <w:divsChild>
        <w:div w:id="1692685974">
          <w:marLeft w:val="0"/>
          <w:marRight w:val="0"/>
          <w:marTop w:val="0"/>
          <w:marBottom w:val="0"/>
          <w:divBdr>
            <w:top w:val="none" w:sz="0" w:space="0" w:color="auto"/>
            <w:left w:val="none" w:sz="0" w:space="0" w:color="auto"/>
            <w:bottom w:val="none" w:sz="0" w:space="0" w:color="auto"/>
            <w:right w:val="none" w:sz="0" w:space="0" w:color="auto"/>
          </w:divBdr>
          <w:divsChild>
            <w:div w:id="1677610769">
              <w:marLeft w:val="0"/>
              <w:marRight w:val="0"/>
              <w:marTop w:val="0"/>
              <w:marBottom w:val="0"/>
              <w:divBdr>
                <w:top w:val="none" w:sz="0" w:space="0" w:color="auto"/>
                <w:left w:val="none" w:sz="0" w:space="0" w:color="auto"/>
                <w:bottom w:val="none" w:sz="0" w:space="0" w:color="auto"/>
                <w:right w:val="none" w:sz="0" w:space="0" w:color="auto"/>
              </w:divBdr>
              <w:divsChild>
                <w:div w:id="59790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046911">
      <w:bodyDiv w:val="1"/>
      <w:marLeft w:val="0"/>
      <w:marRight w:val="0"/>
      <w:marTop w:val="0"/>
      <w:marBottom w:val="0"/>
      <w:divBdr>
        <w:top w:val="none" w:sz="0" w:space="0" w:color="auto"/>
        <w:left w:val="none" w:sz="0" w:space="0" w:color="auto"/>
        <w:bottom w:val="none" w:sz="0" w:space="0" w:color="auto"/>
        <w:right w:val="none" w:sz="0" w:space="0" w:color="auto"/>
      </w:divBdr>
      <w:divsChild>
        <w:div w:id="1987392428">
          <w:marLeft w:val="0"/>
          <w:marRight w:val="0"/>
          <w:marTop w:val="0"/>
          <w:marBottom w:val="0"/>
          <w:divBdr>
            <w:top w:val="none" w:sz="0" w:space="0" w:color="auto"/>
            <w:left w:val="none" w:sz="0" w:space="0" w:color="auto"/>
            <w:bottom w:val="none" w:sz="0" w:space="0" w:color="auto"/>
            <w:right w:val="none" w:sz="0" w:space="0" w:color="auto"/>
          </w:divBdr>
          <w:divsChild>
            <w:div w:id="744956720">
              <w:marLeft w:val="0"/>
              <w:marRight w:val="0"/>
              <w:marTop w:val="0"/>
              <w:marBottom w:val="0"/>
              <w:divBdr>
                <w:top w:val="none" w:sz="0" w:space="0" w:color="auto"/>
                <w:left w:val="none" w:sz="0" w:space="0" w:color="auto"/>
                <w:bottom w:val="none" w:sz="0" w:space="0" w:color="auto"/>
                <w:right w:val="none" w:sz="0" w:space="0" w:color="auto"/>
              </w:divBdr>
              <w:divsChild>
                <w:div w:id="165074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873674">
      <w:bodyDiv w:val="1"/>
      <w:marLeft w:val="0"/>
      <w:marRight w:val="0"/>
      <w:marTop w:val="0"/>
      <w:marBottom w:val="0"/>
      <w:divBdr>
        <w:top w:val="none" w:sz="0" w:space="0" w:color="auto"/>
        <w:left w:val="none" w:sz="0" w:space="0" w:color="auto"/>
        <w:bottom w:val="none" w:sz="0" w:space="0" w:color="auto"/>
        <w:right w:val="none" w:sz="0" w:space="0" w:color="auto"/>
      </w:divBdr>
    </w:div>
    <w:div w:id="1818373292">
      <w:bodyDiv w:val="1"/>
      <w:marLeft w:val="0"/>
      <w:marRight w:val="0"/>
      <w:marTop w:val="0"/>
      <w:marBottom w:val="0"/>
      <w:divBdr>
        <w:top w:val="none" w:sz="0" w:space="0" w:color="auto"/>
        <w:left w:val="none" w:sz="0" w:space="0" w:color="auto"/>
        <w:bottom w:val="none" w:sz="0" w:space="0" w:color="auto"/>
        <w:right w:val="none" w:sz="0" w:space="0" w:color="auto"/>
      </w:divBdr>
      <w:divsChild>
        <w:div w:id="1680279452">
          <w:marLeft w:val="0"/>
          <w:marRight w:val="0"/>
          <w:marTop w:val="0"/>
          <w:marBottom w:val="0"/>
          <w:divBdr>
            <w:top w:val="none" w:sz="0" w:space="0" w:color="auto"/>
            <w:left w:val="none" w:sz="0" w:space="0" w:color="auto"/>
            <w:bottom w:val="none" w:sz="0" w:space="0" w:color="auto"/>
            <w:right w:val="none" w:sz="0" w:space="0" w:color="auto"/>
          </w:divBdr>
          <w:divsChild>
            <w:div w:id="1273130441">
              <w:marLeft w:val="0"/>
              <w:marRight w:val="0"/>
              <w:marTop w:val="0"/>
              <w:marBottom w:val="0"/>
              <w:divBdr>
                <w:top w:val="none" w:sz="0" w:space="0" w:color="auto"/>
                <w:left w:val="none" w:sz="0" w:space="0" w:color="auto"/>
                <w:bottom w:val="none" w:sz="0" w:space="0" w:color="auto"/>
                <w:right w:val="none" w:sz="0" w:space="0" w:color="auto"/>
              </w:divBdr>
              <w:divsChild>
                <w:div w:id="17682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14970">
      <w:bodyDiv w:val="1"/>
      <w:marLeft w:val="0"/>
      <w:marRight w:val="0"/>
      <w:marTop w:val="0"/>
      <w:marBottom w:val="0"/>
      <w:divBdr>
        <w:top w:val="none" w:sz="0" w:space="0" w:color="auto"/>
        <w:left w:val="none" w:sz="0" w:space="0" w:color="auto"/>
        <w:bottom w:val="none" w:sz="0" w:space="0" w:color="auto"/>
        <w:right w:val="none" w:sz="0" w:space="0" w:color="auto"/>
      </w:divBdr>
      <w:divsChild>
        <w:div w:id="381902447">
          <w:marLeft w:val="0"/>
          <w:marRight w:val="0"/>
          <w:marTop w:val="0"/>
          <w:marBottom w:val="0"/>
          <w:divBdr>
            <w:top w:val="none" w:sz="0" w:space="0" w:color="auto"/>
            <w:left w:val="none" w:sz="0" w:space="0" w:color="auto"/>
            <w:bottom w:val="none" w:sz="0" w:space="0" w:color="auto"/>
            <w:right w:val="none" w:sz="0" w:space="0" w:color="auto"/>
          </w:divBdr>
          <w:divsChild>
            <w:div w:id="1654480703">
              <w:marLeft w:val="0"/>
              <w:marRight w:val="0"/>
              <w:marTop w:val="0"/>
              <w:marBottom w:val="0"/>
              <w:divBdr>
                <w:top w:val="none" w:sz="0" w:space="0" w:color="auto"/>
                <w:left w:val="none" w:sz="0" w:space="0" w:color="auto"/>
                <w:bottom w:val="none" w:sz="0" w:space="0" w:color="auto"/>
                <w:right w:val="none" w:sz="0" w:space="0" w:color="auto"/>
              </w:divBdr>
              <w:divsChild>
                <w:div w:id="2782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539667">
      <w:bodyDiv w:val="1"/>
      <w:marLeft w:val="0"/>
      <w:marRight w:val="0"/>
      <w:marTop w:val="0"/>
      <w:marBottom w:val="0"/>
      <w:divBdr>
        <w:top w:val="none" w:sz="0" w:space="0" w:color="auto"/>
        <w:left w:val="none" w:sz="0" w:space="0" w:color="auto"/>
        <w:bottom w:val="none" w:sz="0" w:space="0" w:color="auto"/>
        <w:right w:val="none" w:sz="0" w:space="0" w:color="auto"/>
      </w:divBdr>
      <w:divsChild>
        <w:div w:id="1911377818">
          <w:marLeft w:val="0"/>
          <w:marRight w:val="0"/>
          <w:marTop w:val="0"/>
          <w:marBottom w:val="0"/>
          <w:divBdr>
            <w:top w:val="none" w:sz="0" w:space="0" w:color="auto"/>
            <w:left w:val="none" w:sz="0" w:space="0" w:color="auto"/>
            <w:bottom w:val="none" w:sz="0" w:space="0" w:color="auto"/>
            <w:right w:val="none" w:sz="0" w:space="0" w:color="auto"/>
          </w:divBdr>
          <w:divsChild>
            <w:div w:id="1105032360">
              <w:marLeft w:val="0"/>
              <w:marRight w:val="0"/>
              <w:marTop w:val="0"/>
              <w:marBottom w:val="0"/>
              <w:divBdr>
                <w:top w:val="none" w:sz="0" w:space="0" w:color="auto"/>
                <w:left w:val="none" w:sz="0" w:space="0" w:color="auto"/>
                <w:bottom w:val="none" w:sz="0" w:space="0" w:color="auto"/>
                <w:right w:val="none" w:sz="0" w:space="0" w:color="auto"/>
              </w:divBdr>
              <w:divsChild>
                <w:div w:id="178986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83189">
      <w:bodyDiv w:val="1"/>
      <w:marLeft w:val="0"/>
      <w:marRight w:val="0"/>
      <w:marTop w:val="0"/>
      <w:marBottom w:val="0"/>
      <w:divBdr>
        <w:top w:val="none" w:sz="0" w:space="0" w:color="auto"/>
        <w:left w:val="none" w:sz="0" w:space="0" w:color="auto"/>
        <w:bottom w:val="none" w:sz="0" w:space="0" w:color="auto"/>
        <w:right w:val="none" w:sz="0" w:space="0" w:color="auto"/>
      </w:divBdr>
      <w:divsChild>
        <w:div w:id="1759399154">
          <w:marLeft w:val="0"/>
          <w:marRight w:val="0"/>
          <w:marTop w:val="0"/>
          <w:marBottom w:val="0"/>
          <w:divBdr>
            <w:top w:val="none" w:sz="0" w:space="0" w:color="auto"/>
            <w:left w:val="none" w:sz="0" w:space="0" w:color="auto"/>
            <w:bottom w:val="none" w:sz="0" w:space="0" w:color="auto"/>
            <w:right w:val="none" w:sz="0" w:space="0" w:color="auto"/>
          </w:divBdr>
          <w:divsChild>
            <w:div w:id="1568565682">
              <w:marLeft w:val="0"/>
              <w:marRight w:val="0"/>
              <w:marTop w:val="0"/>
              <w:marBottom w:val="0"/>
              <w:divBdr>
                <w:top w:val="none" w:sz="0" w:space="0" w:color="auto"/>
                <w:left w:val="none" w:sz="0" w:space="0" w:color="auto"/>
                <w:bottom w:val="none" w:sz="0" w:space="0" w:color="auto"/>
                <w:right w:val="none" w:sz="0" w:space="0" w:color="auto"/>
              </w:divBdr>
              <w:divsChild>
                <w:div w:id="162654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443810">
      <w:bodyDiv w:val="1"/>
      <w:marLeft w:val="0"/>
      <w:marRight w:val="0"/>
      <w:marTop w:val="0"/>
      <w:marBottom w:val="0"/>
      <w:divBdr>
        <w:top w:val="none" w:sz="0" w:space="0" w:color="auto"/>
        <w:left w:val="none" w:sz="0" w:space="0" w:color="auto"/>
        <w:bottom w:val="none" w:sz="0" w:space="0" w:color="auto"/>
        <w:right w:val="none" w:sz="0" w:space="0" w:color="auto"/>
      </w:divBdr>
      <w:divsChild>
        <w:div w:id="1047528047">
          <w:marLeft w:val="0"/>
          <w:marRight w:val="0"/>
          <w:marTop w:val="0"/>
          <w:marBottom w:val="0"/>
          <w:divBdr>
            <w:top w:val="none" w:sz="0" w:space="0" w:color="auto"/>
            <w:left w:val="none" w:sz="0" w:space="0" w:color="auto"/>
            <w:bottom w:val="none" w:sz="0" w:space="0" w:color="auto"/>
            <w:right w:val="none" w:sz="0" w:space="0" w:color="auto"/>
          </w:divBdr>
          <w:divsChild>
            <w:div w:id="688332497">
              <w:marLeft w:val="0"/>
              <w:marRight w:val="0"/>
              <w:marTop w:val="0"/>
              <w:marBottom w:val="0"/>
              <w:divBdr>
                <w:top w:val="none" w:sz="0" w:space="0" w:color="auto"/>
                <w:left w:val="none" w:sz="0" w:space="0" w:color="auto"/>
                <w:bottom w:val="none" w:sz="0" w:space="0" w:color="auto"/>
                <w:right w:val="none" w:sz="0" w:space="0" w:color="auto"/>
              </w:divBdr>
              <w:divsChild>
                <w:div w:id="3166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70595">
      <w:bodyDiv w:val="1"/>
      <w:marLeft w:val="0"/>
      <w:marRight w:val="0"/>
      <w:marTop w:val="0"/>
      <w:marBottom w:val="0"/>
      <w:divBdr>
        <w:top w:val="none" w:sz="0" w:space="0" w:color="auto"/>
        <w:left w:val="none" w:sz="0" w:space="0" w:color="auto"/>
        <w:bottom w:val="none" w:sz="0" w:space="0" w:color="auto"/>
        <w:right w:val="none" w:sz="0" w:space="0" w:color="auto"/>
      </w:divBdr>
      <w:divsChild>
        <w:div w:id="1661108076">
          <w:marLeft w:val="0"/>
          <w:marRight w:val="0"/>
          <w:marTop w:val="0"/>
          <w:marBottom w:val="0"/>
          <w:divBdr>
            <w:top w:val="none" w:sz="0" w:space="0" w:color="auto"/>
            <w:left w:val="none" w:sz="0" w:space="0" w:color="auto"/>
            <w:bottom w:val="none" w:sz="0" w:space="0" w:color="auto"/>
            <w:right w:val="none" w:sz="0" w:space="0" w:color="auto"/>
          </w:divBdr>
          <w:divsChild>
            <w:div w:id="174662267">
              <w:marLeft w:val="0"/>
              <w:marRight w:val="0"/>
              <w:marTop w:val="0"/>
              <w:marBottom w:val="0"/>
              <w:divBdr>
                <w:top w:val="none" w:sz="0" w:space="0" w:color="auto"/>
                <w:left w:val="none" w:sz="0" w:space="0" w:color="auto"/>
                <w:bottom w:val="none" w:sz="0" w:space="0" w:color="auto"/>
                <w:right w:val="none" w:sz="0" w:space="0" w:color="auto"/>
              </w:divBdr>
              <w:divsChild>
                <w:div w:id="28096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34296">
      <w:bodyDiv w:val="1"/>
      <w:marLeft w:val="0"/>
      <w:marRight w:val="0"/>
      <w:marTop w:val="0"/>
      <w:marBottom w:val="0"/>
      <w:divBdr>
        <w:top w:val="none" w:sz="0" w:space="0" w:color="auto"/>
        <w:left w:val="none" w:sz="0" w:space="0" w:color="auto"/>
        <w:bottom w:val="none" w:sz="0" w:space="0" w:color="auto"/>
        <w:right w:val="none" w:sz="0" w:space="0" w:color="auto"/>
      </w:divBdr>
      <w:divsChild>
        <w:div w:id="932084107">
          <w:marLeft w:val="0"/>
          <w:marRight w:val="0"/>
          <w:marTop w:val="0"/>
          <w:marBottom w:val="0"/>
          <w:divBdr>
            <w:top w:val="none" w:sz="0" w:space="0" w:color="auto"/>
            <w:left w:val="none" w:sz="0" w:space="0" w:color="auto"/>
            <w:bottom w:val="none" w:sz="0" w:space="0" w:color="auto"/>
            <w:right w:val="none" w:sz="0" w:space="0" w:color="auto"/>
          </w:divBdr>
          <w:divsChild>
            <w:div w:id="346567548">
              <w:marLeft w:val="0"/>
              <w:marRight w:val="0"/>
              <w:marTop w:val="0"/>
              <w:marBottom w:val="0"/>
              <w:divBdr>
                <w:top w:val="none" w:sz="0" w:space="0" w:color="auto"/>
                <w:left w:val="none" w:sz="0" w:space="0" w:color="auto"/>
                <w:bottom w:val="none" w:sz="0" w:space="0" w:color="auto"/>
                <w:right w:val="none" w:sz="0" w:space="0" w:color="auto"/>
              </w:divBdr>
              <w:divsChild>
                <w:div w:id="13732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128716">
      <w:bodyDiv w:val="1"/>
      <w:marLeft w:val="0"/>
      <w:marRight w:val="0"/>
      <w:marTop w:val="0"/>
      <w:marBottom w:val="0"/>
      <w:divBdr>
        <w:top w:val="none" w:sz="0" w:space="0" w:color="auto"/>
        <w:left w:val="none" w:sz="0" w:space="0" w:color="auto"/>
        <w:bottom w:val="none" w:sz="0" w:space="0" w:color="auto"/>
        <w:right w:val="none" w:sz="0" w:space="0" w:color="auto"/>
      </w:divBdr>
      <w:divsChild>
        <w:div w:id="2082366861">
          <w:marLeft w:val="0"/>
          <w:marRight w:val="0"/>
          <w:marTop w:val="0"/>
          <w:marBottom w:val="0"/>
          <w:divBdr>
            <w:top w:val="none" w:sz="0" w:space="0" w:color="auto"/>
            <w:left w:val="none" w:sz="0" w:space="0" w:color="auto"/>
            <w:bottom w:val="none" w:sz="0" w:space="0" w:color="auto"/>
            <w:right w:val="none" w:sz="0" w:space="0" w:color="auto"/>
          </w:divBdr>
          <w:divsChild>
            <w:div w:id="40134123">
              <w:marLeft w:val="0"/>
              <w:marRight w:val="0"/>
              <w:marTop w:val="0"/>
              <w:marBottom w:val="0"/>
              <w:divBdr>
                <w:top w:val="none" w:sz="0" w:space="0" w:color="auto"/>
                <w:left w:val="none" w:sz="0" w:space="0" w:color="auto"/>
                <w:bottom w:val="none" w:sz="0" w:space="0" w:color="auto"/>
                <w:right w:val="none" w:sz="0" w:space="0" w:color="auto"/>
              </w:divBdr>
              <w:divsChild>
                <w:div w:id="68467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08480">
      <w:bodyDiv w:val="1"/>
      <w:marLeft w:val="0"/>
      <w:marRight w:val="0"/>
      <w:marTop w:val="0"/>
      <w:marBottom w:val="0"/>
      <w:divBdr>
        <w:top w:val="none" w:sz="0" w:space="0" w:color="auto"/>
        <w:left w:val="none" w:sz="0" w:space="0" w:color="auto"/>
        <w:bottom w:val="none" w:sz="0" w:space="0" w:color="auto"/>
        <w:right w:val="none" w:sz="0" w:space="0" w:color="auto"/>
      </w:divBdr>
      <w:divsChild>
        <w:div w:id="1060667320">
          <w:marLeft w:val="0"/>
          <w:marRight w:val="0"/>
          <w:marTop w:val="0"/>
          <w:marBottom w:val="0"/>
          <w:divBdr>
            <w:top w:val="none" w:sz="0" w:space="0" w:color="auto"/>
            <w:left w:val="none" w:sz="0" w:space="0" w:color="auto"/>
            <w:bottom w:val="none" w:sz="0" w:space="0" w:color="auto"/>
            <w:right w:val="none" w:sz="0" w:space="0" w:color="auto"/>
          </w:divBdr>
          <w:divsChild>
            <w:div w:id="1087533245">
              <w:marLeft w:val="0"/>
              <w:marRight w:val="0"/>
              <w:marTop w:val="0"/>
              <w:marBottom w:val="0"/>
              <w:divBdr>
                <w:top w:val="none" w:sz="0" w:space="0" w:color="auto"/>
                <w:left w:val="none" w:sz="0" w:space="0" w:color="auto"/>
                <w:bottom w:val="none" w:sz="0" w:space="0" w:color="auto"/>
                <w:right w:val="none" w:sz="0" w:space="0" w:color="auto"/>
              </w:divBdr>
              <w:divsChild>
                <w:div w:id="160630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968008">
      <w:bodyDiv w:val="1"/>
      <w:marLeft w:val="0"/>
      <w:marRight w:val="0"/>
      <w:marTop w:val="0"/>
      <w:marBottom w:val="0"/>
      <w:divBdr>
        <w:top w:val="none" w:sz="0" w:space="0" w:color="auto"/>
        <w:left w:val="none" w:sz="0" w:space="0" w:color="auto"/>
        <w:bottom w:val="none" w:sz="0" w:space="0" w:color="auto"/>
        <w:right w:val="none" w:sz="0" w:space="0" w:color="auto"/>
      </w:divBdr>
      <w:divsChild>
        <w:div w:id="1536430671">
          <w:marLeft w:val="0"/>
          <w:marRight w:val="0"/>
          <w:marTop w:val="0"/>
          <w:marBottom w:val="0"/>
          <w:divBdr>
            <w:top w:val="none" w:sz="0" w:space="0" w:color="auto"/>
            <w:left w:val="none" w:sz="0" w:space="0" w:color="auto"/>
            <w:bottom w:val="none" w:sz="0" w:space="0" w:color="auto"/>
            <w:right w:val="none" w:sz="0" w:space="0" w:color="auto"/>
          </w:divBdr>
          <w:divsChild>
            <w:div w:id="2036036635">
              <w:marLeft w:val="0"/>
              <w:marRight w:val="0"/>
              <w:marTop w:val="0"/>
              <w:marBottom w:val="0"/>
              <w:divBdr>
                <w:top w:val="none" w:sz="0" w:space="0" w:color="auto"/>
                <w:left w:val="none" w:sz="0" w:space="0" w:color="auto"/>
                <w:bottom w:val="none" w:sz="0" w:space="0" w:color="auto"/>
                <w:right w:val="none" w:sz="0" w:space="0" w:color="auto"/>
              </w:divBdr>
              <w:divsChild>
                <w:div w:id="12952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0485">
      <w:bodyDiv w:val="1"/>
      <w:marLeft w:val="0"/>
      <w:marRight w:val="0"/>
      <w:marTop w:val="0"/>
      <w:marBottom w:val="0"/>
      <w:divBdr>
        <w:top w:val="none" w:sz="0" w:space="0" w:color="auto"/>
        <w:left w:val="none" w:sz="0" w:space="0" w:color="auto"/>
        <w:bottom w:val="none" w:sz="0" w:space="0" w:color="auto"/>
        <w:right w:val="none" w:sz="0" w:space="0" w:color="auto"/>
      </w:divBdr>
      <w:divsChild>
        <w:div w:id="1598244782">
          <w:marLeft w:val="0"/>
          <w:marRight w:val="0"/>
          <w:marTop w:val="0"/>
          <w:marBottom w:val="0"/>
          <w:divBdr>
            <w:top w:val="none" w:sz="0" w:space="0" w:color="auto"/>
            <w:left w:val="none" w:sz="0" w:space="0" w:color="auto"/>
            <w:bottom w:val="none" w:sz="0" w:space="0" w:color="auto"/>
            <w:right w:val="none" w:sz="0" w:space="0" w:color="auto"/>
          </w:divBdr>
          <w:divsChild>
            <w:div w:id="885606758">
              <w:marLeft w:val="0"/>
              <w:marRight w:val="0"/>
              <w:marTop w:val="0"/>
              <w:marBottom w:val="0"/>
              <w:divBdr>
                <w:top w:val="none" w:sz="0" w:space="0" w:color="auto"/>
                <w:left w:val="none" w:sz="0" w:space="0" w:color="auto"/>
                <w:bottom w:val="none" w:sz="0" w:space="0" w:color="auto"/>
                <w:right w:val="none" w:sz="0" w:space="0" w:color="auto"/>
              </w:divBdr>
              <w:divsChild>
                <w:div w:id="1244490918">
                  <w:marLeft w:val="0"/>
                  <w:marRight w:val="0"/>
                  <w:marTop w:val="0"/>
                  <w:marBottom w:val="0"/>
                  <w:divBdr>
                    <w:top w:val="none" w:sz="0" w:space="0" w:color="auto"/>
                    <w:left w:val="none" w:sz="0" w:space="0" w:color="auto"/>
                    <w:bottom w:val="none" w:sz="0" w:space="0" w:color="auto"/>
                    <w:right w:val="none" w:sz="0" w:space="0" w:color="auto"/>
                  </w:divBdr>
                  <w:divsChild>
                    <w:div w:id="7047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941356">
      <w:bodyDiv w:val="1"/>
      <w:marLeft w:val="0"/>
      <w:marRight w:val="0"/>
      <w:marTop w:val="0"/>
      <w:marBottom w:val="0"/>
      <w:divBdr>
        <w:top w:val="none" w:sz="0" w:space="0" w:color="auto"/>
        <w:left w:val="none" w:sz="0" w:space="0" w:color="auto"/>
        <w:bottom w:val="none" w:sz="0" w:space="0" w:color="auto"/>
        <w:right w:val="none" w:sz="0" w:space="0" w:color="auto"/>
      </w:divBdr>
    </w:div>
    <w:div w:id="1958222322">
      <w:bodyDiv w:val="1"/>
      <w:marLeft w:val="0"/>
      <w:marRight w:val="0"/>
      <w:marTop w:val="0"/>
      <w:marBottom w:val="0"/>
      <w:divBdr>
        <w:top w:val="none" w:sz="0" w:space="0" w:color="auto"/>
        <w:left w:val="none" w:sz="0" w:space="0" w:color="auto"/>
        <w:bottom w:val="none" w:sz="0" w:space="0" w:color="auto"/>
        <w:right w:val="none" w:sz="0" w:space="0" w:color="auto"/>
      </w:divBdr>
      <w:divsChild>
        <w:div w:id="725449276">
          <w:marLeft w:val="0"/>
          <w:marRight w:val="0"/>
          <w:marTop w:val="0"/>
          <w:marBottom w:val="0"/>
          <w:divBdr>
            <w:top w:val="none" w:sz="0" w:space="0" w:color="auto"/>
            <w:left w:val="none" w:sz="0" w:space="0" w:color="auto"/>
            <w:bottom w:val="none" w:sz="0" w:space="0" w:color="auto"/>
            <w:right w:val="none" w:sz="0" w:space="0" w:color="auto"/>
          </w:divBdr>
          <w:divsChild>
            <w:div w:id="489640653">
              <w:marLeft w:val="0"/>
              <w:marRight w:val="0"/>
              <w:marTop w:val="0"/>
              <w:marBottom w:val="0"/>
              <w:divBdr>
                <w:top w:val="none" w:sz="0" w:space="0" w:color="auto"/>
                <w:left w:val="none" w:sz="0" w:space="0" w:color="auto"/>
                <w:bottom w:val="none" w:sz="0" w:space="0" w:color="auto"/>
                <w:right w:val="none" w:sz="0" w:space="0" w:color="auto"/>
              </w:divBdr>
              <w:divsChild>
                <w:div w:id="147483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925404">
      <w:bodyDiv w:val="1"/>
      <w:marLeft w:val="0"/>
      <w:marRight w:val="0"/>
      <w:marTop w:val="0"/>
      <w:marBottom w:val="0"/>
      <w:divBdr>
        <w:top w:val="none" w:sz="0" w:space="0" w:color="auto"/>
        <w:left w:val="none" w:sz="0" w:space="0" w:color="auto"/>
        <w:bottom w:val="none" w:sz="0" w:space="0" w:color="auto"/>
        <w:right w:val="none" w:sz="0" w:space="0" w:color="auto"/>
      </w:divBdr>
      <w:divsChild>
        <w:div w:id="1376003001">
          <w:marLeft w:val="0"/>
          <w:marRight w:val="0"/>
          <w:marTop w:val="0"/>
          <w:marBottom w:val="0"/>
          <w:divBdr>
            <w:top w:val="none" w:sz="0" w:space="0" w:color="auto"/>
            <w:left w:val="none" w:sz="0" w:space="0" w:color="auto"/>
            <w:bottom w:val="none" w:sz="0" w:space="0" w:color="auto"/>
            <w:right w:val="none" w:sz="0" w:space="0" w:color="auto"/>
          </w:divBdr>
          <w:divsChild>
            <w:div w:id="87041152">
              <w:marLeft w:val="0"/>
              <w:marRight w:val="0"/>
              <w:marTop w:val="0"/>
              <w:marBottom w:val="0"/>
              <w:divBdr>
                <w:top w:val="none" w:sz="0" w:space="0" w:color="auto"/>
                <w:left w:val="none" w:sz="0" w:space="0" w:color="auto"/>
                <w:bottom w:val="none" w:sz="0" w:space="0" w:color="auto"/>
                <w:right w:val="none" w:sz="0" w:space="0" w:color="auto"/>
              </w:divBdr>
              <w:divsChild>
                <w:div w:id="1054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567004">
      <w:bodyDiv w:val="1"/>
      <w:marLeft w:val="0"/>
      <w:marRight w:val="0"/>
      <w:marTop w:val="0"/>
      <w:marBottom w:val="0"/>
      <w:divBdr>
        <w:top w:val="none" w:sz="0" w:space="0" w:color="auto"/>
        <w:left w:val="none" w:sz="0" w:space="0" w:color="auto"/>
        <w:bottom w:val="none" w:sz="0" w:space="0" w:color="auto"/>
        <w:right w:val="none" w:sz="0" w:space="0" w:color="auto"/>
      </w:divBdr>
    </w:div>
    <w:div w:id="1996258214">
      <w:bodyDiv w:val="1"/>
      <w:marLeft w:val="0"/>
      <w:marRight w:val="0"/>
      <w:marTop w:val="0"/>
      <w:marBottom w:val="0"/>
      <w:divBdr>
        <w:top w:val="none" w:sz="0" w:space="0" w:color="auto"/>
        <w:left w:val="none" w:sz="0" w:space="0" w:color="auto"/>
        <w:bottom w:val="none" w:sz="0" w:space="0" w:color="auto"/>
        <w:right w:val="none" w:sz="0" w:space="0" w:color="auto"/>
      </w:divBdr>
      <w:divsChild>
        <w:div w:id="1078746979">
          <w:marLeft w:val="0"/>
          <w:marRight w:val="0"/>
          <w:marTop w:val="0"/>
          <w:marBottom w:val="0"/>
          <w:divBdr>
            <w:top w:val="none" w:sz="0" w:space="0" w:color="auto"/>
            <w:left w:val="none" w:sz="0" w:space="0" w:color="auto"/>
            <w:bottom w:val="none" w:sz="0" w:space="0" w:color="auto"/>
            <w:right w:val="none" w:sz="0" w:space="0" w:color="auto"/>
          </w:divBdr>
          <w:divsChild>
            <w:div w:id="1453981714">
              <w:marLeft w:val="0"/>
              <w:marRight w:val="0"/>
              <w:marTop w:val="0"/>
              <w:marBottom w:val="0"/>
              <w:divBdr>
                <w:top w:val="none" w:sz="0" w:space="0" w:color="auto"/>
                <w:left w:val="none" w:sz="0" w:space="0" w:color="auto"/>
                <w:bottom w:val="none" w:sz="0" w:space="0" w:color="auto"/>
                <w:right w:val="none" w:sz="0" w:space="0" w:color="auto"/>
              </w:divBdr>
              <w:divsChild>
                <w:div w:id="5036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27098">
      <w:bodyDiv w:val="1"/>
      <w:marLeft w:val="0"/>
      <w:marRight w:val="0"/>
      <w:marTop w:val="0"/>
      <w:marBottom w:val="0"/>
      <w:divBdr>
        <w:top w:val="none" w:sz="0" w:space="0" w:color="auto"/>
        <w:left w:val="none" w:sz="0" w:space="0" w:color="auto"/>
        <w:bottom w:val="none" w:sz="0" w:space="0" w:color="auto"/>
        <w:right w:val="none" w:sz="0" w:space="0" w:color="auto"/>
      </w:divBdr>
      <w:divsChild>
        <w:div w:id="1578713132">
          <w:marLeft w:val="0"/>
          <w:marRight w:val="0"/>
          <w:marTop w:val="0"/>
          <w:marBottom w:val="0"/>
          <w:divBdr>
            <w:top w:val="none" w:sz="0" w:space="0" w:color="auto"/>
            <w:left w:val="none" w:sz="0" w:space="0" w:color="auto"/>
            <w:bottom w:val="none" w:sz="0" w:space="0" w:color="auto"/>
            <w:right w:val="none" w:sz="0" w:space="0" w:color="auto"/>
          </w:divBdr>
          <w:divsChild>
            <w:div w:id="328489436">
              <w:marLeft w:val="0"/>
              <w:marRight w:val="0"/>
              <w:marTop w:val="0"/>
              <w:marBottom w:val="0"/>
              <w:divBdr>
                <w:top w:val="none" w:sz="0" w:space="0" w:color="auto"/>
                <w:left w:val="none" w:sz="0" w:space="0" w:color="auto"/>
                <w:bottom w:val="none" w:sz="0" w:space="0" w:color="auto"/>
                <w:right w:val="none" w:sz="0" w:space="0" w:color="auto"/>
              </w:divBdr>
              <w:divsChild>
                <w:div w:id="95914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392116">
      <w:bodyDiv w:val="1"/>
      <w:marLeft w:val="0"/>
      <w:marRight w:val="0"/>
      <w:marTop w:val="0"/>
      <w:marBottom w:val="0"/>
      <w:divBdr>
        <w:top w:val="none" w:sz="0" w:space="0" w:color="auto"/>
        <w:left w:val="none" w:sz="0" w:space="0" w:color="auto"/>
        <w:bottom w:val="none" w:sz="0" w:space="0" w:color="auto"/>
        <w:right w:val="none" w:sz="0" w:space="0" w:color="auto"/>
      </w:divBdr>
      <w:divsChild>
        <w:div w:id="408846261">
          <w:marLeft w:val="0"/>
          <w:marRight w:val="0"/>
          <w:marTop w:val="0"/>
          <w:marBottom w:val="0"/>
          <w:divBdr>
            <w:top w:val="none" w:sz="0" w:space="0" w:color="auto"/>
            <w:left w:val="none" w:sz="0" w:space="0" w:color="auto"/>
            <w:bottom w:val="none" w:sz="0" w:space="0" w:color="auto"/>
            <w:right w:val="none" w:sz="0" w:space="0" w:color="auto"/>
          </w:divBdr>
          <w:divsChild>
            <w:div w:id="1755974831">
              <w:marLeft w:val="0"/>
              <w:marRight w:val="0"/>
              <w:marTop w:val="0"/>
              <w:marBottom w:val="0"/>
              <w:divBdr>
                <w:top w:val="none" w:sz="0" w:space="0" w:color="auto"/>
                <w:left w:val="none" w:sz="0" w:space="0" w:color="auto"/>
                <w:bottom w:val="none" w:sz="0" w:space="0" w:color="auto"/>
                <w:right w:val="none" w:sz="0" w:space="0" w:color="auto"/>
              </w:divBdr>
              <w:divsChild>
                <w:div w:id="194727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624756">
      <w:bodyDiv w:val="1"/>
      <w:marLeft w:val="0"/>
      <w:marRight w:val="0"/>
      <w:marTop w:val="0"/>
      <w:marBottom w:val="0"/>
      <w:divBdr>
        <w:top w:val="none" w:sz="0" w:space="0" w:color="auto"/>
        <w:left w:val="none" w:sz="0" w:space="0" w:color="auto"/>
        <w:bottom w:val="none" w:sz="0" w:space="0" w:color="auto"/>
        <w:right w:val="none" w:sz="0" w:space="0" w:color="auto"/>
      </w:divBdr>
      <w:divsChild>
        <w:div w:id="1891113562">
          <w:marLeft w:val="0"/>
          <w:marRight w:val="0"/>
          <w:marTop w:val="0"/>
          <w:marBottom w:val="0"/>
          <w:divBdr>
            <w:top w:val="none" w:sz="0" w:space="0" w:color="auto"/>
            <w:left w:val="none" w:sz="0" w:space="0" w:color="auto"/>
            <w:bottom w:val="none" w:sz="0" w:space="0" w:color="auto"/>
            <w:right w:val="none" w:sz="0" w:space="0" w:color="auto"/>
          </w:divBdr>
          <w:divsChild>
            <w:div w:id="8333311">
              <w:marLeft w:val="0"/>
              <w:marRight w:val="0"/>
              <w:marTop w:val="0"/>
              <w:marBottom w:val="0"/>
              <w:divBdr>
                <w:top w:val="none" w:sz="0" w:space="0" w:color="auto"/>
                <w:left w:val="none" w:sz="0" w:space="0" w:color="auto"/>
                <w:bottom w:val="none" w:sz="0" w:space="0" w:color="auto"/>
                <w:right w:val="none" w:sz="0" w:space="0" w:color="auto"/>
              </w:divBdr>
              <w:divsChild>
                <w:div w:id="188810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96482">
      <w:bodyDiv w:val="1"/>
      <w:marLeft w:val="0"/>
      <w:marRight w:val="0"/>
      <w:marTop w:val="0"/>
      <w:marBottom w:val="0"/>
      <w:divBdr>
        <w:top w:val="none" w:sz="0" w:space="0" w:color="auto"/>
        <w:left w:val="none" w:sz="0" w:space="0" w:color="auto"/>
        <w:bottom w:val="none" w:sz="0" w:space="0" w:color="auto"/>
        <w:right w:val="none" w:sz="0" w:space="0" w:color="auto"/>
      </w:divBdr>
      <w:divsChild>
        <w:div w:id="2024672804">
          <w:marLeft w:val="0"/>
          <w:marRight w:val="0"/>
          <w:marTop w:val="0"/>
          <w:marBottom w:val="0"/>
          <w:divBdr>
            <w:top w:val="none" w:sz="0" w:space="0" w:color="auto"/>
            <w:left w:val="none" w:sz="0" w:space="0" w:color="auto"/>
            <w:bottom w:val="none" w:sz="0" w:space="0" w:color="auto"/>
            <w:right w:val="none" w:sz="0" w:space="0" w:color="auto"/>
          </w:divBdr>
          <w:divsChild>
            <w:div w:id="991376397">
              <w:marLeft w:val="0"/>
              <w:marRight w:val="0"/>
              <w:marTop w:val="0"/>
              <w:marBottom w:val="0"/>
              <w:divBdr>
                <w:top w:val="none" w:sz="0" w:space="0" w:color="auto"/>
                <w:left w:val="none" w:sz="0" w:space="0" w:color="auto"/>
                <w:bottom w:val="none" w:sz="0" w:space="0" w:color="auto"/>
                <w:right w:val="none" w:sz="0" w:space="0" w:color="auto"/>
              </w:divBdr>
              <w:divsChild>
                <w:div w:id="19226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097746">
      <w:bodyDiv w:val="1"/>
      <w:marLeft w:val="0"/>
      <w:marRight w:val="0"/>
      <w:marTop w:val="0"/>
      <w:marBottom w:val="0"/>
      <w:divBdr>
        <w:top w:val="none" w:sz="0" w:space="0" w:color="auto"/>
        <w:left w:val="none" w:sz="0" w:space="0" w:color="auto"/>
        <w:bottom w:val="none" w:sz="0" w:space="0" w:color="auto"/>
        <w:right w:val="none" w:sz="0" w:space="0" w:color="auto"/>
      </w:divBdr>
      <w:divsChild>
        <w:div w:id="498350998">
          <w:marLeft w:val="0"/>
          <w:marRight w:val="0"/>
          <w:marTop w:val="0"/>
          <w:marBottom w:val="0"/>
          <w:divBdr>
            <w:top w:val="none" w:sz="0" w:space="0" w:color="auto"/>
            <w:left w:val="none" w:sz="0" w:space="0" w:color="auto"/>
            <w:bottom w:val="none" w:sz="0" w:space="0" w:color="auto"/>
            <w:right w:val="none" w:sz="0" w:space="0" w:color="auto"/>
          </w:divBdr>
          <w:divsChild>
            <w:div w:id="63071236">
              <w:marLeft w:val="0"/>
              <w:marRight w:val="0"/>
              <w:marTop w:val="0"/>
              <w:marBottom w:val="0"/>
              <w:divBdr>
                <w:top w:val="none" w:sz="0" w:space="0" w:color="auto"/>
                <w:left w:val="none" w:sz="0" w:space="0" w:color="auto"/>
                <w:bottom w:val="none" w:sz="0" w:space="0" w:color="auto"/>
                <w:right w:val="none" w:sz="0" w:space="0" w:color="auto"/>
              </w:divBdr>
              <w:divsChild>
                <w:div w:id="144915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3310">
      <w:bodyDiv w:val="1"/>
      <w:marLeft w:val="0"/>
      <w:marRight w:val="0"/>
      <w:marTop w:val="0"/>
      <w:marBottom w:val="0"/>
      <w:divBdr>
        <w:top w:val="none" w:sz="0" w:space="0" w:color="auto"/>
        <w:left w:val="none" w:sz="0" w:space="0" w:color="auto"/>
        <w:bottom w:val="none" w:sz="0" w:space="0" w:color="auto"/>
        <w:right w:val="none" w:sz="0" w:space="0" w:color="auto"/>
      </w:divBdr>
      <w:divsChild>
        <w:div w:id="146551918">
          <w:marLeft w:val="0"/>
          <w:marRight w:val="0"/>
          <w:marTop w:val="0"/>
          <w:marBottom w:val="0"/>
          <w:divBdr>
            <w:top w:val="none" w:sz="0" w:space="0" w:color="auto"/>
            <w:left w:val="none" w:sz="0" w:space="0" w:color="auto"/>
            <w:bottom w:val="none" w:sz="0" w:space="0" w:color="auto"/>
            <w:right w:val="none" w:sz="0" w:space="0" w:color="auto"/>
          </w:divBdr>
          <w:divsChild>
            <w:div w:id="729311036">
              <w:marLeft w:val="0"/>
              <w:marRight w:val="0"/>
              <w:marTop w:val="0"/>
              <w:marBottom w:val="0"/>
              <w:divBdr>
                <w:top w:val="none" w:sz="0" w:space="0" w:color="auto"/>
                <w:left w:val="none" w:sz="0" w:space="0" w:color="auto"/>
                <w:bottom w:val="none" w:sz="0" w:space="0" w:color="auto"/>
                <w:right w:val="none" w:sz="0" w:space="0" w:color="auto"/>
              </w:divBdr>
              <w:divsChild>
                <w:div w:id="87434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417078">
      <w:bodyDiv w:val="1"/>
      <w:marLeft w:val="0"/>
      <w:marRight w:val="0"/>
      <w:marTop w:val="0"/>
      <w:marBottom w:val="0"/>
      <w:divBdr>
        <w:top w:val="none" w:sz="0" w:space="0" w:color="auto"/>
        <w:left w:val="none" w:sz="0" w:space="0" w:color="auto"/>
        <w:bottom w:val="none" w:sz="0" w:space="0" w:color="auto"/>
        <w:right w:val="none" w:sz="0" w:space="0" w:color="auto"/>
      </w:divBdr>
      <w:divsChild>
        <w:div w:id="2063556715">
          <w:marLeft w:val="0"/>
          <w:marRight w:val="0"/>
          <w:marTop w:val="0"/>
          <w:marBottom w:val="0"/>
          <w:divBdr>
            <w:top w:val="none" w:sz="0" w:space="0" w:color="auto"/>
            <w:left w:val="none" w:sz="0" w:space="0" w:color="auto"/>
            <w:bottom w:val="none" w:sz="0" w:space="0" w:color="auto"/>
            <w:right w:val="none" w:sz="0" w:space="0" w:color="auto"/>
          </w:divBdr>
          <w:divsChild>
            <w:div w:id="209611446">
              <w:marLeft w:val="0"/>
              <w:marRight w:val="0"/>
              <w:marTop w:val="0"/>
              <w:marBottom w:val="0"/>
              <w:divBdr>
                <w:top w:val="none" w:sz="0" w:space="0" w:color="auto"/>
                <w:left w:val="none" w:sz="0" w:space="0" w:color="auto"/>
                <w:bottom w:val="none" w:sz="0" w:space="0" w:color="auto"/>
                <w:right w:val="none" w:sz="0" w:space="0" w:color="auto"/>
              </w:divBdr>
              <w:divsChild>
                <w:div w:id="33430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89037">
      <w:bodyDiv w:val="1"/>
      <w:marLeft w:val="0"/>
      <w:marRight w:val="0"/>
      <w:marTop w:val="0"/>
      <w:marBottom w:val="0"/>
      <w:divBdr>
        <w:top w:val="none" w:sz="0" w:space="0" w:color="auto"/>
        <w:left w:val="none" w:sz="0" w:space="0" w:color="auto"/>
        <w:bottom w:val="none" w:sz="0" w:space="0" w:color="auto"/>
        <w:right w:val="none" w:sz="0" w:space="0" w:color="auto"/>
      </w:divBdr>
    </w:div>
    <w:div w:id="2100250780">
      <w:bodyDiv w:val="1"/>
      <w:marLeft w:val="0"/>
      <w:marRight w:val="0"/>
      <w:marTop w:val="0"/>
      <w:marBottom w:val="0"/>
      <w:divBdr>
        <w:top w:val="none" w:sz="0" w:space="0" w:color="auto"/>
        <w:left w:val="none" w:sz="0" w:space="0" w:color="auto"/>
        <w:bottom w:val="none" w:sz="0" w:space="0" w:color="auto"/>
        <w:right w:val="none" w:sz="0" w:space="0" w:color="auto"/>
      </w:divBdr>
      <w:divsChild>
        <w:div w:id="1503663966">
          <w:marLeft w:val="0"/>
          <w:marRight w:val="0"/>
          <w:marTop w:val="0"/>
          <w:marBottom w:val="0"/>
          <w:divBdr>
            <w:top w:val="none" w:sz="0" w:space="0" w:color="auto"/>
            <w:left w:val="none" w:sz="0" w:space="0" w:color="auto"/>
            <w:bottom w:val="none" w:sz="0" w:space="0" w:color="auto"/>
            <w:right w:val="none" w:sz="0" w:space="0" w:color="auto"/>
          </w:divBdr>
          <w:divsChild>
            <w:div w:id="752316883">
              <w:marLeft w:val="0"/>
              <w:marRight w:val="0"/>
              <w:marTop w:val="0"/>
              <w:marBottom w:val="0"/>
              <w:divBdr>
                <w:top w:val="none" w:sz="0" w:space="0" w:color="auto"/>
                <w:left w:val="none" w:sz="0" w:space="0" w:color="auto"/>
                <w:bottom w:val="none" w:sz="0" w:space="0" w:color="auto"/>
                <w:right w:val="none" w:sz="0" w:space="0" w:color="auto"/>
              </w:divBdr>
              <w:divsChild>
                <w:div w:id="117499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52496">
      <w:bodyDiv w:val="1"/>
      <w:marLeft w:val="0"/>
      <w:marRight w:val="0"/>
      <w:marTop w:val="0"/>
      <w:marBottom w:val="0"/>
      <w:divBdr>
        <w:top w:val="none" w:sz="0" w:space="0" w:color="auto"/>
        <w:left w:val="none" w:sz="0" w:space="0" w:color="auto"/>
        <w:bottom w:val="none" w:sz="0" w:space="0" w:color="auto"/>
        <w:right w:val="none" w:sz="0" w:space="0" w:color="auto"/>
      </w:divBdr>
      <w:divsChild>
        <w:div w:id="2044864188">
          <w:marLeft w:val="0"/>
          <w:marRight w:val="0"/>
          <w:marTop w:val="0"/>
          <w:marBottom w:val="0"/>
          <w:divBdr>
            <w:top w:val="none" w:sz="0" w:space="0" w:color="auto"/>
            <w:left w:val="none" w:sz="0" w:space="0" w:color="auto"/>
            <w:bottom w:val="none" w:sz="0" w:space="0" w:color="auto"/>
            <w:right w:val="none" w:sz="0" w:space="0" w:color="auto"/>
          </w:divBdr>
          <w:divsChild>
            <w:div w:id="1871797698">
              <w:marLeft w:val="0"/>
              <w:marRight w:val="0"/>
              <w:marTop w:val="0"/>
              <w:marBottom w:val="0"/>
              <w:divBdr>
                <w:top w:val="none" w:sz="0" w:space="0" w:color="auto"/>
                <w:left w:val="none" w:sz="0" w:space="0" w:color="auto"/>
                <w:bottom w:val="none" w:sz="0" w:space="0" w:color="auto"/>
                <w:right w:val="none" w:sz="0" w:space="0" w:color="auto"/>
              </w:divBdr>
              <w:divsChild>
                <w:div w:id="89582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store.ugent.be/fulltxt/RUG01/001/392/330/RUG01-001392330_2010_0001_AC.pdf" TargetMode="External"/><Relationship Id="rId18" Type="http://schemas.openxmlformats.org/officeDocument/2006/relationships/hyperlink" Target="https://www.researchgate.net/publication/282746355_A_History_of_Corporate_Social_Responsibility_Concepts_and_Practices" TargetMode="External"/><Relationship Id="rId26" Type="http://schemas.openxmlformats.org/officeDocument/2006/relationships/hyperlink" Target="https://plato.stanford.edu/entries/ethics-social-networking/" TargetMode="External"/><Relationship Id="rId21" Type="http://schemas.openxmlformats.org/officeDocument/2006/relationships/hyperlink" Target="https://legal.thomsonreuters.com/en/insights/articles/how-your-personal-information-is-protected-online" TargetMode="External"/><Relationship Id="rId34" Type="http://schemas.openxmlformats.org/officeDocument/2006/relationships/hyperlink" Target="https://sf16-sg.tiktokcdn.com/obj/eden-sg/upsnuhpevbn/bytedance_official/code_of_conduct.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ytedance.com/en/news/5e6f3017679cb801f7524d8e" TargetMode="External"/><Relationship Id="rId25" Type="http://schemas.openxmlformats.org/officeDocument/2006/relationships/hyperlink" Target="https://www.publichealth.columbia.edu/research/population-health-methods/content-analysis" TargetMode="External"/><Relationship Id="rId33" Type="http://schemas.openxmlformats.org/officeDocument/2006/relationships/hyperlink" Target="https://www.bytedance.com/en/news/5e6f3017679cb801f7524d8e" TargetMode="External"/><Relationship Id="rId2" Type="http://schemas.openxmlformats.org/officeDocument/2006/relationships/numbering" Target="numbering.xml"/><Relationship Id="rId16" Type="http://schemas.openxmlformats.org/officeDocument/2006/relationships/hyperlink" Target="https://www.businessofapps.com/data/tik-tok-statistics/" TargetMode="External"/><Relationship Id="rId20" Type="http://schemas.openxmlformats.org/officeDocument/2006/relationships/hyperlink" Target="https://www.eff.org/issues/government-hacking-digital-security" TargetMode="External"/><Relationship Id="rId29" Type="http://schemas.openxmlformats.org/officeDocument/2006/relationships/hyperlink" Target="https://ahrecs.com/resources/social-media-research-a-guide-to-ethics-by-townsend-and-wallace-guidance-dr-leanne-townsend-prof-claire-wallace-2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rofolus.com/topics/theories-of-corporate-social-responsibility/" TargetMode="External"/><Relationship Id="rId32" Type="http://schemas.openxmlformats.org/officeDocument/2006/relationships/hyperlink" Target="https://www.chinanewsweb.com/index.php/2021/03/26/bytedance-2020-corporate-social-responsibility-report-fighting-epidemic-poverty-alleviation-and-promoting-employmen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b.irb.hr/datoteka/479324.Paper_Bilic_Ivana_Feb._3_10_New_Yohttps://bib.irb.hr/datoteka/479324.Paper_Bilic_Ivana_Feb._3_10_New_York_10_May_Formated.doc%20rk_10_May_Formated.doc" TargetMode="External"/><Relationship Id="rId23" Type="http://schemas.openxmlformats.org/officeDocument/2006/relationships/hyperlink" Target="https://www.nibusinessinfo.co.uk/content/business-benefits-corporate-social-responsibility" TargetMode="External"/><Relationship Id="rId28" Type="http://schemas.openxmlformats.org/officeDocument/2006/relationships/hyperlink" Target="https://kiej.georgetown.edu/fake-news-partisan-epistemology/"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ajssr.springeropen.com/articles/10.1186/s41180-017-0016-5" TargetMode="External"/><Relationship Id="rId31" Type="http://schemas.openxmlformats.org/officeDocument/2006/relationships/hyperlink" Target="https://notesmatic.com/csr-and-sustainability-at-faceboo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tepress.org/Papers/2019/92013/92013.pdf" TargetMode="External"/><Relationship Id="rId22" Type="http://schemas.openxmlformats.org/officeDocument/2006/relationships/hyperlink" Target="https://papers.ssrn.com/sol3/papers.cfm?abstract_id=3678786" TargetMode="External"/><Relationship Id="rId27" Type="http://schemas.openxmlformats.org/officeDocument/2006/relationships/hyperlink" Target="https://notesmatic.com/csr-and-sustainability-at-facebook/" TargetMode="External"/><Relationship Id="rId30" Type="http://schemas.openxmlformats.org/officeDocument/2006/relationships/hyperlink" Target="http://panmore.com/facebook-inc-stakeholders-corporate-social-responsibilities" TargetMode="External"/><Relationship Id="rId35" Type="http://schemas.openxmlformats.org/officeDocument/2006/relationships/hyperlink" Target="https://about.twitter.com/content/dam/about-twitter/en/company/global-impact-2020.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1432CC-2232-5E4C-8504-11B9D7DDD8D5}">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62BBB-D8F7-C34B-B886-FA8D1B5FA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TotalTime>
  <Pages>37</Pages>
  <Words>13403</Words>
  <Characters>43025</Characters>
  <Application>Microsoft Office Word</Application>
  <DocSecurity>0</DocSecurity>
  <Lines>1103</Lines>
  <Paragraphs>306</Paragraphs>
  <ScaleCrop>false</ScaleCrop>
  <Company/>
  <LinksUpToDate>false</LinksUpToDate>
  <CharactersWithSpaces>56122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886</cp:revision>
  <dcterms:created xsi:type="dcterms:W3CDTF">2022-01-18T10:36:00Z</dcterms:created>
  <dcterms:modified xsi:type="dcterms:W3CDTF">2022-01-28T22:08:00Z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documentId_6014</vt:lpwstr>
  </property>
  <property fmtid="{D5CDD505-2E9C-101B-9397-08002B2CF9AE}" pid="3" name="grammarly_documentContext">
    <vt:lpwstr>{"goals":[],"domain":"academic","emotions":[],"dialect":"british","style":"formal"}</vt:lpwstr>
  </property>
</Properties>
</file>