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9D65E28" w14:textId="1E8C2704" w:rsidR="00237F22" w:rsidRDefault="00C9127F" w:rsidP="00BF342C">
      <w:r w:rsidRPr="00C9127F">
        <w:rPr>
          <w:noProof/>
          <w:kern w:val="2"/>
          <w:sz w:val="22"/>
          <w:szCs w:val="22"/>
          <w14:ligatures w14:val="standardContextual"/>
        </w:rPr>
        <mc:AlternateContent>
          <mc:Choice Requires="wps">
            <w:drawing>
              <wp:anchor distT="45720" distB="45720" distL="114300" distR="114300" simplePos="0" relativeHeight="251577344" behindDoc="0" locked="0" layoutInCell="1" allowOverlap="1" wp14:anchorId="7812740D" wp14:editId="01C181C0">
                <wp:simplePos x="0" y="0"/>
                <wp:positionH relativeFrom="margin">
                  <wp:posOffset>2854960</wp:posOffset>
                </wp:positionH>
                <wp:positionV relativeFrom="paragraph">
                  <wp:posOffset>34290</wp:posOffset>
                </wp:positionV>
                <wp:extent cx="3372485" cy="422275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72485" cy="4222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128B8A2" w14:textId="3A6121EB" w:rsidR="00C9127F" w:rsidRPr="002D11BB" w:rsidRDefault="00C9127F" w:rsidP="00C9127F">
                            <w:pPr>
                              <w:jc w:val="center"/>
                              <w:rPr>
                                <w:rFonts w:ascii="Arial Nova" w:hAnsi="Arial Nova"/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r w:rsidRPr="002D11BB">
                              <w:rPr>
                                <w:rFonts w:ascii="Arial Nova" w:hAnsi="Arial Nova"/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One Page </w:t>
                            </w:r>
                            <w:r w:rsidR="000D2F15">
                              <w:rPr>
                                <w:rFonts w:ascii="Arial Nova" w:hAnsi="Arial Nova"/>
                                <w:b/>
                                <w:bCs/>
                                <w:sz w:val="40"/>
                                <w:szCs w:val="40"/>
                              </w:rPr>
                              <w:t>S</w:t>
                            </w:r>
                            <w:r w:rsidRPr="002D11BB">
                              <w:rPr>
                                <w:rFonts w:ascii="Arial Nova" w:hAnsi="Arial Nova"/>
                                <w:b/>
                                <w:bCs/>
                                <w:sz w:val="40"/>
                                <w:szCs w:val="40"/>
                              </w:rPr>
                              <w:t>ess</w:t>
                            </w:r>
                            <w:r w:rsidR="000D2F15">
                              <w:rPr>
                                <w:rFonts w:ascii="Arial Nova" w:hAnsi="Arial Nova"/>
                                <w:b/>
                                <w:bCs/>
                                <w:sz w:val="40"/>
                                <w:szCs w:val="40"/>
                              </w:rPr>
                              <w:t>i</w:t>
                            </w:r>
                            <w:r w:rsidRPr="002D11BB">
                              <w:rPr>
                                <w:rFonts w:ascii="Arial Nova" w:hAnsi="Arial Nova"/>
                                <w:b/>
                                <w:bCs/>
                                <w:sz w:val="40"/>
                                <w:szCs w:val="40"/>
                              </w:rPr>
                              <w:t>on Plan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812740D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24.8pt;margin-top:2.7pt;width:265.55pt;height:33.25pt;z-index:25157734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H6D7DgIAAPYDAAAOAAAAZHJzL2Uyb0RvYy54bWysU9tu2zAMfR+wfxD0vjhxkzU14hRdugwD&#10;ugvQ7QMUWY6FyaJGKbGzry8lu2m2vQ3TgyCK1CF5eLS67VvDjgq9Blvy2WTKmbISKm33Jf/+bftm&#10;yZkPwlbCgFUlPynPb9evX606V6gcGjCVQkYg1hedK3kTgiuyzMtGtcJPwClLzhqwFYFM3GcVio7Q&#10;W5Pl0+nbrAOsHIJU3tPt/eDk64Rf10qGL3XtVWCm5FRbSDumfRf3bL0SxR6Fa7QcyxD/UEUrtKWk&#10;Z6h7EQQ7oP4LqtUSwUMdJhLaDOpaS5V6oG5m0z+6eWyEU6kXIse7M03+/8HKz8dH9xVZ6N9BTwNM&#10;TXj3APKHZxY2jbB7dYcIXaNERYlnkbKsc74Yn0aqfeEjyK77BBUNWRwCJKC+xjayQn0yQqcBnM6k&#10;qz4wSZdXV9f5fLngTJJvnuf59SKlEMXza4c+fFDQsngoOdJQE7o4PvgQqxHFc0hM5sHoaquNSQbu&#10;dxuD7ChIANu0RvTfwoxlXclvFvkiIVuI75M2Wh1IoEa3JV9O4xokE9l4b6sUEoQ2w5kqMXakJzIy&#10;cBP6XU+BkaYdVCciCmEQIn0cOjSAvzjrSIQl9z8PAhVn5qMlsm9m83lUbTLmi+ucDLz07C49wkqC&#10;KnngbDhuQlJ65MHCHQ2l1omvl0rGWklcicbxI0T1Xtop6uW7rp8AAAD//wMAUEsDBBQABgAIAAAA&#10;IQDV7mG03QAAAAgBAAAPAAAAZHJzL2Rvd25yZXYueG1sTI9BT4NAFITvJv6HzTPxYuxSQ6Egj0ZN&#10;NF5b+wMe8ApE9i1ht4X+e9eTHiczmfmm2C1mUBeeXG8FYb2KQLHUtumlRTh+vT9uQTlP0tBghRGu&#10;7GBX3t4UlDd2lj1fDr5VoURcTgid92Outas7NuRWdmQJ3slOhnyQU6ubieZQbgb9FEWJNtRLWOho&#10;5LeO6+/D2SCcPueHTTZXH/6Y7uPklfq0slfE+7vl5RmU58X/heEXP6BDGZgqe5bGqQEhjrMkRBE2&#10;MajgZ9soBVUhpOsMdFno/wfKHwAAAP//AwBQSwECLQAUAAYACAAAACEAtoM4kv4AAADhAQAAEwAA&#10;AAAAAAAAAAAAAAAAAAAAW0NvbnRlbnRfVHlwZXNdLnhtbFBLAQItABQABgAIAAAAIQA4/SH/1gAA&#10;AJQBAAALAAAAAAAAAAAAAAAAAC8BAABfcmVscy8ucmVsc1BLAQItABQABgAIAAAAIQDAH6D7DgIA&#10;APYDAAAOAAAAAAAAAAAAAAAAAC4CAABkcnMvZTJvRG9jLnhtbFBLAQItABQABgAIAAAAIQDV7mG0&#10;3QAAAAgBAAAPAAAAAAAAAAAAAAAAAGgEAABkcnMvZG93bnJldi54bWxQSwUGAAAAAAQABADzAAAA&#10;cgUAAAAA&#10;" stroked="f">
                <v:textbox>
                  <w:txbxContent>
                    <w:p w14:paraId="4128B8A2" w14:textId="3A6121EB" w:rsidR="00C9127F" w:rsidRPr="002D11BB" w:rsidRDefault="00C9127F" w:rsidP="00C9127F">
                      <w:pPr>
                        <w:jc w:val="center"/>
                        <w:rPr>
                          <w:rFonts w:ascii="Arial Nova" w:hAnsi="Arial Nova"/>
                          <w:b/>
                          <w:bCs/>
                          <w:sz w:val="40"/>
                          <w:szCs w:val="40"/>
                        </w:rPr>
                      </w:pPr>
                      <w:r w:rsidRPr="002D11BB">
                        <w:rPr>
                          <w:rFonts w:ascii="Arial Nova" w:hAnsi="Arial Nova"/>
                          <w:b/>
                          <w:bCs/>
                          <w:sz w:val="40"/>
                          <w:szCs w:val="40"/>
                        </w:rPr>
                        <w:t xml:space="preserve">One Page </w:t>
                      </w:r>
                      <w:r w:rsidR="000D2F15">
                        <w:rPr>
                          <w:rFonts w:ascii="Arial Nova" w:hAnsi="Arial Nova"/>
                          <w:b/>
                          <w:bCs/>
                          <w:sz w:val="40"/>
                          <w:szCs w:val="40"/>
                        </w:rPr>
                        <w:t>S</w:t>
                      </w:r>
                      <w:r w:rsidRPr="002D11BB">
                        <w:rPr>
                          <w:rFonts w:ascii="Arial Nova" w:hAnsi="Arial Nova"/>
                          <w:b/>
                          <w:bCs/>
                          <w:sz w:val="40"/>
                          <w:szCs w:val="40"/>
                        </w:rPr>
                        <w:t>ess</w:t>
                      </w:r>
                      <w:r w:rsidR="000D2F15">
                        <w:rPr>
                          <w:rFonts w:ascii="Arial Nova" w:hAnsi="Arial Nova"/>
                          <w:b/>
                          <w:bCs/>
                          <w:sz w:val="40"/>
                          <w:szCs w:val="40"/>
                        </w:rPr>
                        <w:t>i</w:t>
                      </w:r>
                      <w:r w:rsidRPr="002D11BB">
                        <w:rPr>
                          <w:rFonts w:ascii="Arial Nova" w:hAnsi="Arial Nova"/>
                          <w:b/>
                          <w:bCs/>
                          <w:sz w:val="40"/>
                          <w:szCs w:val="40"/>
                        </w:rPr>
                        <w:t>on Plan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C60C09">
        <w:rPr>
          <w:noProof/>
        </w:rPr>
        <w:drawing>
          <wp:inline distT="0" distB="0" distL="0" distR="0" wp14:anchorId="4F1E4582" wp14:editId="5B932D53">
            <wp:extent cx="1283309" cy="448214"/>
            <wp:effectExtent l="0" t="0" r="0" b="9525"/>
            <wp:docPr id="1" name="Picture 1" descr="A close up of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close up of black text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9596" cy="4643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F342C">
        <w:tab/>
      </w:r>
      <w:r w:rsidR="00BF342C">
        <w:tab/>
      </w:r>
      <w:r w:rsidR="00BF342C">
        <w:tab/>
      </w:r>
    </w:p>
    <w:tbl>
      <w:tblPr>
        <w:tblStyle w:val="ListTable3-Accent5"/>
        <w:tblpPr w:leftFromText="180" w:rightFromText="180" w:vertAnchor="text" w:tblpY="-73"/>
        <w:tblW w:w="0" w:type="auto"/>
        <w:tblLayout w:type="fixed"/>
        <w:tblLook w:val="04A0" w:firstRow="1" w:lastRow="0" w:firstColumn="1" w:lastColumn="0" w:noHBand="0" w:noVBand="1"/>
      </w:tblPr>
      <w:tblGrid>
        <w:gridCol w:w="4497"/>
        <w:gridCol w:w="2673"/>
        <w:gridCol w:w="3585"/>
        <w:gridCol w:w="3585"/>
      </w:tblGrid>
      <w:tr w:rsidR="000826BD" w14:paraId="5CA93CEF" w14:textId="77777777" w:rsidTr="00440E4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14340" w:type="dxa"/>
            <w:gridSpan w:val="4"/>
          </w:tcPr>
          <w:p w14:paraId="532C1187" w14:textId="31E9870A" w:rsidR="000826BD" w:rsidRPr="00F262CE" w:rsidRDefault="000826BD" w:rsidP="00E10081">
            <w:pPr>
              <w:keepNext/>
              <w:jc w:val="center"/>
              <w:rPr>
                <w:sz w:val="28"/>
                <w:szCs w:val="28"/>
              </w:rPr>
            </w:pPr>
            <w:r w:rsidRPr="00F262CE">
              <w:rPr>
                <w:sz w:val="28"/>
                <w:szCs w:val="28"/>
              </w:rPr>
              <w:t>Overview</w:t>
            </w:r>
          </w:p>
        </w:tc>
      </w:tr>
      <w:tr w:rsidR="00DB2C7E" w14:paraId="71AEAB7A" w14:textId="77777777" w:rsidTr="00440E4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97" w:type="dxa"/>
          </w:tcPr>
          <w:p w14:paraId="6393954F" w14:textId="0FAAA08F" w:rsidR="000826BD" w:rsidRPr="007C5A53" w:rsidRDefault="000826BD" w:rsidP="00FB5A7F">
            <w:pPr>
              <w:keepNext/>
              <w:jc w:val="center"/>
              <w:rPr>
                <w:sz w:val="24"/>
                <w:szCs w:val="24"/>
              </w:rPr>
            </w:pPr>
            <w:r w:rsidRPr="007C5A53">
              <w:rPr>
                <w:sz w:val="24"/>
                <w:szCs w:val="24"/>
              </w:rPr>
              <w:t>Date</w:t>
            </w:r>
            <w:r w:rsidR="00C86A2E" w:rsidRPr="007C5A53">
              <w:rPr>
                <w:sz w:val="24"/>
                <w:szCs w:val="24"/>
              </w:rPr>
              <w:t xml:space="preserve"> and </w:t>
            </w:r>
            <w:r w:rsidR="00486A74">
              <w:rPr>
                <w:sz w:val="24"/>
                <w:szCs w:val="24"/>
              </w:rPr>
              <w:t xml:space="preserve">SOW </w:t>
            </w:r>
            <w:r w:rsidR="00C86A2E" w:rsidRPr="007C5A53">
              <w:rPr>
                <w:sz w:val="24"/>
                <w:szCs w:val="24"/>
              </w:rPr>
              <w:t>Session Number</w:t>
            </w:r>
          </w:p>
        </w:tc>
        <w:tc>
          <w:tcPr>
            <w:tcW w:w="2673" w:type="dxa"/>
          </w:tcPr>
          <w:p w14:paraId="2FD3D489" w14:textId="1A9B2FAF" w:rsidR="000826BD" w:rsidRPr="007C5A53" w:rsidRDefault="000826BD" w:rsidP="00FB5A7F">
            <w:pPr>
              <w:keepNext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sz w:val="24"/>
                <w:szCs w:val="24"/>
              </w:rPr>
            </w:pPr>
            <w:r w:rsidRPr="007C5A53">
              <w:rPr>
                <w:b/>
                <w:bCs/>
                <w:sz w:val="24"/>
                <w:szCs w:val="24"/>
              </w:rPr>
              <w:t>Programme</w:t>
            </w:r>
          </w:p>
        </w:tc>
        <w:tc>
          <w:tcPr>
            <w:tcW w:w="3585" w:type="dxa"/>
          </w:tcPr>
          <w:p w14:paraId="6C8D67A1" w14:textId="68376D00" w:rsidR="000826BD" w:rsidRPr="007C5A53" w:rsidRDefault="000826BD" w:rsidP="00FB5A7F">
            <w:pPr>
              <w:keepNext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sz w:val="24"/>
                <w:szCs w:val="24"/>
              </w:rPr>
            </w:pPr>
            <w:r w:rsidRPr="007C5A53">
              <w:rPr>
                <w:b/>
                <w:bCs/>
                <w:sz w:val="24"/>
                <w:szCs w:val="24"/>
              </w:rPr>
              <w:t>Module</w:t>
            </w:r>
          </w:p>
        </w:tc>
        <w:tc>
          <w:tcPr>
            <w:tcW w:w="3585" w:type="dxa"/>
          </w:tcPr>
          <w:p w14:paraId="07CD7FDB" w14:textId="69E6AC0D" w:rsidR="000826BD" w:rsidRPr="007C5A53" w:rsidRDefault="000826BD" w:rsidP="00FB5A7F">
            <w:pPr>
              <w:keepNext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sz w:val="24"/>
                <w:szCs w:val="24"/>
              </w:rPr>
            </w:pPr>
            <w:r w:rsidRPr="007C5A53">
              <w:rPr>
                <w:b/>
                <w:bCs/>
                <w:sz w:val="24"/>
                <w:szCs w:val="24"/>
              </w:rPr>
              <w:t>Topic</w:t>
            </w:r>
          </w:p>
        </w:tc>
      </w:tr>
      <w:tr w:rsidR="0057037F" w:rsidRPr="00D51B38" w14:paraId="056FCF9C" w14:textId="77777777" w:rsidTr="0057037F">
        <w:trPr>
          <w:trHeight w:hRule="exact" w:val="85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97" w:type="dxa"/>
          </w:tcPr>
          <w:p w14:paraId="68F8AD48" w14:textId="77777777" w:rsidR="000826BD" w:rsidRDefault="00112EB2" w:rsidP="004C7BDA">
            <w:pPr>
              <w:keepNext/>
              <w:jc w:val="center"/>
              <w:rPr>
                <w:b w:val="0"/>
                <w:bCs w:val="0"/>
              </w:rPr>
            </w:pPr>
            <w:r>
              <w:t xml:space="preserve">Session 7 </w:t>
            </w:r>
          </w:p>
          <w:p w14:paraId="31146B9C" w14:textId="0D11A463" w:rsidR="00112EB2" w:rsidRDefault="00112EB2" w:rsidP="004C7BDA">
            <w:pPr>
              <w:keepNext/>
              <w:jc w:val="center"/>
              <w:rPr>
                <w:b w:val="0"/>
                <w:bCs w:val="0"/>
              </w:rPr>
            </w:pPr>
            <w:r>
              <w:t>15</w:t>
            </w:r>
            <w:r w:rsidRPr="00112EB2">
              <w:rPr>
                <w:vertAlign w:val="superscript"/>
              </w:rPr>
              <w:t>th</w:t>
            </w:r>
            <w:r>
              <w:t xml:space="preserve"> November </w:t>
            </w:r>
          </w:p>
          <w:p w14:paraId="04FEF51B" w14:textId="4E3B26B8" w:rsidR="00112EB2" w:rsidRPr="00883E2C" w:rsidRDefault="00112EB2" w:rsidP="004C7BDA">
            <w:pPr>
              <w:keepNext/>
              <w:jc w:val="center"/>
            </w:pPr>
          </w:p>
        </w:tc>
        <w:tc>
          <w:tcPr>
            <w:tcW w:w="2673" w:type="dxa"/>
          </w:tcPr>
          <w:p w14:paraId="440DD005" w14:textId="5B56C80C" w:rsidR="00D91ABF" w:rsidRPr="0057037F" w:rsidRDefault="00112EB2" w:rsidP="004C7BDA">
            <w:pPr>
              <w:keepNext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MSc Policing (operational and strategic leadership) </w:t>
            </w:r>
          </w:p>
        </w:tc>
        <w:tc>
          <w:tcPr>
            <w:tcW w:w="3585" w:type="dxa"/>
          </w:tcPr>
          <w:p w14:paraId="39A2D68D" w14:textId="77777777" w:rsidR="000826BD" w:rsidRDefault="00112EB2" w:rsidP="004C7BDA">
            <w:pPr>
              <w:keepNext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BMPO7008D</w:t>
            </w:r>
          </w:p>
          <w:p w14:paraId="60F22708" w14:textId="370DA2BC" w:rsidR="00112EB2" w:rsidRPr="0057037F" w:rsidRDefault="00112EB2" w:rsidP="004C7BDA">
            <w:pPr>
              <w:keepNext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Leadership and the Individual</w:t>
            </w:r>
          </w:p>
        </w:tc>
        <w:tc>
          <w:tcPr>
            <w:tcW w:w="3585" w:type="dxa"/>
          </w:tcPr>
          <w:p w14:paraId="44D0483B" w14:textId="1360FC7E" w:rsidR="000826BD" w:rsidRPr="0057037F" w:rsidRDefault="00112EB2" w:rsidP="004C7BDA">
            <w:pPr>
              <w:keepNext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8C1577">
              <w:rPr>
                <w:sz w:val="24"/>
                <w:szCs w:val="24"/>
              </w:rPr>
              <w:t>Process and Motivation Theories</w:t>
            </w:r>
          </w:p>
        </w:tc>
      </w:tr>
    </w:tbl>
    <w:tbl>
      <w:tblPr>
        <w:tblStyle w:val="ListTable5Dark-Accent4"/>
        <w:tblpPr w:leftFromText="180" w:rightFromText="180" w:vertAnchor="text" w:horzAnchor="margin" w:tblpXSpec="right" w:tblpY="1658"/>
        <w:tblW w:w="0" w:type="auto"/>
        <w:tblLayout w:type="fixed"/>
        <w:tblLook w:val="04A0" w:firstRow="1" w:lastRow="0" w:firstColumn="1" w:lastColumn="0" w:noHBand="0" w:noVBand="1"/>
      </w:tblPr>
      <w:tblGrid>
        <w:gridCol w:w="3412"/>
      </w:tblGrid>
      <w:tr w:rsidR="00440E4C" w14:paraId="0352F930" w14:textId="77777777" w:rsidTr="00EB6DA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224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3412" w:type="dxa"/>
          </w:tcPr>
          <w:p w14:paraId="3CF0F77B" w14:textId="77777777" w:rsidR="00440E4C" w:rsidRDefault="00440E4C" w:rsidP="00440E4C">
            <w:pPr>
              <w:jc w:val="center"/>
            </w:pPr>
            <w:r w:rsidRPr="0015260E">
              <w:rPr>
                <w:color w:val="0070C0"/>
                <w:sz w:val="24"/>
                <w:szCs w:val="24"/>
              </w:rPr>
              <w:t>Knowledge</w:t>
            </w:r>
            <w:r w:rsidRPr="0015260E">
              <w:rPr>
                <w:color w:val="0070C0"/>
              </w:rPr>
              <w:t xml:space="preserve"> built for next steps</w:t>
            </w:r>
          </w:p>
        </w:tc>
      </w:tr>
      <w:tr w:rsidR="00440E4C" w14:paraId="29BDD958" w14:textId="77777777" w:rsidTr="00E130D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hRule="exact" w:val="141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12" w:type="dxa"/>
          </w:tcPr>
          <w:p w14:paraId="08A12A2E" w14:textId="77777777" w:rsidR="00440E4C" w:rsidRDefault="00440E4C" w:rsidP="00440E4C"/>
          <w:p w14:paraId="3A0D8B50" w14:textId="13141427" w:rsidR="00440E4C" w:rsidRDefault="002A06AC" w:rsidP="00440E4C">
            <w:r>
              <w:rPr>
                <w:b w:val="0"/>
                <w:bCs w:val="0"/>
              </w:rPr>
              <w:t>K7</w:t>
            </w:r>
          </w:p>
          <w:p w14:paraId="69E0CC10" w14:textId="3EB6B908" w:rsidR="002A06AC" w:rsidRDefault="002A06AC" w:rsidP="00440E4C">
            <w:r>
              <w:rPr>
                <w:b w:val="0"/>
                <w:bCs w:val="0"/>
              </w:rPr>
              <w:t>K11</w:t>
            </w:r>
          </w:p>
          <w:p w14:paraId="2D355CEF" w14:textId="6E8E1BFF" w:rsidR="002A06AC" w:rsidRDefault="002A06AC" w:rsidP="00440E4C">
            <w:pPr>
              <w:rPr>
                <w:b w:val="0"/>
                <w:bCs w:val="0"/>
              </w:rPr>
            </w:pPr>
            <w:r>
              <w:rPr>
                <w:b w:val="0"/>
                <w:bCs w:val="0"/>
              </w:rPr>
              <w:t>K17</w:t>
            </w:r>
          </w:p>
          <w:p w14:paraId="72024EB3" w14:textId="77777777" w:rsidR="00E130D8" w:rsidRDefault="00E130D8" w:rsidP="00440E4C">
            <w:pPr>
              <w:rPr>
                <w:b w:val="0"/>
                <w:bCs w:val="0"/>
              </w:rPr>
            </w:pPr>
          </w:p>
          <w:p w14:paraId="737616A8" w14:textId="3918FECC" w:rsidR="00E130D8" w:rsidRDefault="00E130D8" w:rsidP="00440E4C"/>
          <w:p w14:paraId="72037878" w14:textId="29E7DF4D" w:rsidR="00440E4C" w:rsidRDefault="00440E4C" w:rsidP="00440E4C">
            <w:pPr>
              <w:rPr>
                <w:b w:val="0"/>
                <w:bCs w:val="0"/>
              </w:rPr>
            </w:pPr>
          </w:p>
          <w:p w14:paraId="0A318B68" w14:textId="77777777" w:rsidR="00440E4C" w:rsidRDefault="00440E4C" w:rsidP="00440E4C"/>
        </w:tc>
      </w:tr>
      <w:tr w:rsidR="00440E4C" w14:paraId="22A3D1C4" w14:textId="77777777" w:rsidTr="00541F04">
        <w:trPr>
          <w:trHeight w:val="44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12" w:type="dxa"/>
          </w:tcPr>
          <w:p w14:paraId="7347C029" w14:textId="77777777" w:rsidR="00440E4C" w:rsidRDefault="00440E4C" w:rsidP="00440E4C">
            <w:pPr>
              <w:jc w:val="center"/>
            </w:pPr>
            <w:r w:rsidRPr="007C5A53">
              <w:rPr>
                <w:color w:val="0070C0"/>
                <w:sz w:val="24"/>
                <w:szCs w:val="24"/>
              </w:rPr>
              <w:t>Skills</w:t>
            </w:r>
            <w:r w:rsidRPr="0015260E">
              <w:rPr>
                <w:b w:val="0"/>
                <w:bCs w:val="0"/>
                <w:color w:val="0070C0"/>
              </w:rPr>
              <w:t xml:space="preserve"> </w:t>
            </w:r>
            <w:r w:rsidRPr="0015260E">
              <w:rPr>
                <w:color w:val="0070C0"/>
              </w:rPr>
              <w:t>built for next steps</w:t>
            </w:r>
          </w:p>
        </w:tc>
      </w:tr>
      <w:tr w:rsidR="00440E4C" w14:paraId="25E34F2E" w14:textId="77777777" w:rsidTr="00E130D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hRule="exact" w:val="141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12" w:type="dxa"/>
          </w:tcPr>
          <w:p w14:paraId="01B32333" w14:textId="337E0313" w:rsidR="00440E4C" w:rsidRDefault="00440E4C" w:rsidP="00440E4C"/>
          <w:p w14:paraId="2954D2AB" w14:textId="54781673" w:rsidR="00440E4C" w:rsidRDefault="00D44343" w:rsidP="00440E4C">
            <w:pPr>
              <w:rPr>
                <w:b w:val="0"/>
                <w:bCs w:val="0"/>
              </w:rPr>
            </w:pPr>
            <w:r>
              <w:t>S15</w:t>
            </w:r>
          </w:p>
          <w:p w14:paraId="4FDCEFE6" w14:textId="10EAF4A6" w:rsidR="00D44343" w:rsidRDefault="00D44343" w:rsidP="00440E4C">
            <w:pPr>
              <w:rPr>
                <w:b w:val="0"/>
                <w:bCs w:val="0"/>
              </w:rPr>
            </w:pPr>
            <w:r>
              <w:t>S16</w:t>
            </w:r>
          </w:p>
          <w:p w14:paraId="58E446EF" w14:textId="27D104B2" w:rsidR="00D44343" w:rsidRDefault="00D44343" w:rsidP="00440E4C">
            <w:pPr>
              <w:rPr>
                <w:b w:val="0"/>
                <w:bCs w:val="0"/>
              </w:rPr>
            </w:pPr>
            <w:r>
              <w:t>S17</w:t>
            </w:r>
          </w:p>
          <w:p w14:paraId="62175F13" w14:textId="378D050E" w:rsidR="00D44343" w:rsidRDefault="00D44343" w:rsidP="00440E4C">
            <w:pPr>
              <w:rPr>
                <w:b w:val="0"/>
                <w:bCs w:val="0"/>
              </w:rPr>
            </w:pPr>
            <w:r>
              <w:t>S18</w:t>
            </w:r>
          </w:p>
          <w:p w14:paraId="1B3980B0" w14:textId="1C1B5CB1" w:rsidR="00D44343" w:rsidRDefault="00D44343" w:rsidP="00440E4C">
            <w:pPr>
              <w:rPr>
                <w:b w:val="0"/>
                <w:bCs w:val="0"/>
              </w:rPr>
            </w:pPr>
          </w:p>
          <w:p w14:paraId="3622C11D" w14:textId="77777777" w:rsidR="00440E4C" w:rsidRDefault="00440E4C" w:rsidP="00440E4C">
            <w:pPr>
              <w:rPr>
                <w:b w:val="0"/>
                <w:bCs w:val="0"/>
              </w:rPr>
            </w:pPr>
          </w:p>
          <w:p w14:paraId="6E574AF3" w14:textId="77777777" w:rsidR="00440E4C" w:rsidRDefault="00440E4C" w:rsidP="00440E4C"/>
        </w:tc>
      </w:tr>
      <w:tr w:rsidR="00440E4C" w14:paraId="5D712C62" w14:textId="77777777" w:rsidTr="00541F04">
        <w:trPr>
          <w:trHeight w:val="66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12" w:type="dxa"/>
          </w:tcPr>
          <w:p w14:paraId="1C6157C7" w14:textId="29B7B830" w:rsidR="00440E4C" w:rsidRDefault="00440E4C" w:rsidP="00440E4C">
            <w:pPr>
              <w:jc w:val="center"/>
            </w:pPr>
            <w:r w:rsidRPr="0015260E">
              <w:rPr>
                <w:color w:val="0070C0"/>
                <w:sz w:val="24"/>
                <w:szCs w:val="24"/>
              </w:rPr>
              <w:t xml:space="preserve">Behaviours </w:t>
            </w:r>
            <w:r w:rsidRPr="0015260E">
              <w:rPr>
                <w:color w:val="0070C0"/>
              </w:rPr>
              <w:t>built for next steps</w:t>
            </w:r>
          </w:p>
        </w:tc>
      </w:tr>
      <w:tr w:rsidR="00440E4C" w14:paraId="3E68A36D" w14:textId="77777777" w:rsidTr="00E130D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hRule="exact" w:val="141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12" w:type="dxa"/>
          </w:tcPr>
          <w:p w14:paraId="59C08331" w14:textId="77777777" w:rsidR="00440E4C" w:rsidRDefault="00440E4C" w:rsidP="00440E4C"/>
          <w:p w14:paraId="4975D59A" w14:textId="77777777" w:rsidR="00440E4C" w:rsidRDefault="00440E4C" w:rsidP="00440E4C">
            <w:pPr>
              <w:rPr>
                <w:b w:val="0"/>
                <w:bCs w:val="0"/>
              </w:rPr>
            </w:pPr>
          </w:p>
          <w:p w14:paraId="489056E0" w14:textId="7868D31B" w:rsidR="00440E4C" w:rsidRDefault="00E61FCF" w:rsidP="00440E4C">
            <w:pPr>
              <w:rPr>
                <w:b w:val="0"/>
                <w:bCs w:val="0"/>
              </w:rPr>
            </w:pPr>
            <w:r>
              <w:t>B1</w:t>
            </w:r>
          </w:p>
          <w:p w14:paraId="53B684DA" w14:textId="34366780" w:rsidR="00E61FCF" w:rsidRDefault="00E61FCF" w:rsidP="00440E4C">
            <w:pPr>
              <w:rPr>
                <w:b w:val="0"/>
                <w:bCs w:val="0"/>
              </w:rPr>
            </w:pPr>
            <w:r>
              <w:t>B2</w:t>
            </w:r>
          </w:p>
          <w:p w14:paraId="36DFD71A" w14:textId="28E303A8" w:rsidR="00E61FCF" w:rsidRDefault="00E61FCF" w:rsidP="00440E4C">
            <w:r>
              <w:t>B3</w:t>
            </w:r>
          </w:p>
          <w:p w14:paraId="67EE3ACE" w14:textId="77777777" w:rsidR="00440E4C" w:rsidRDefault="00440E4C" w:rsidP="00440E4C">
            <w:pPr>
              <w:rPr>
                <w:b w:val="0"/>
                <w:bCs w:val="0"/>
              </w:rPr>
            </w:pPr>
          </w:p>
          <w:p w14:paraId="6461B8B9" w14:textId="77777777" w:rsidR="00440E4C" w:rsidRDefault="00440E4C" w:rsidP="00440E4C"/>
          <w:p w14:paraId="13F879E3" w14:textId="77777777" w:rsidR="00440E4C" w:rsidRDefault="00440E4C" w:rsidP="00440E4C"/>
        </w:tc>
      </w:tr>
      <w:tr w:rsidR="00440E4C" w14:paraId="2592BAFC" w14:textId="77777777" w:rsidTr="00541F04">
        <w:trPr>
          <w:trHeight w:val="44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12" w:type="dxa"/>
            <w:tcBorders>
              <w:top w:val="single" w:sz="4" w:space="0" w:color="FFFFFF" w:themeColor="background1"/>
              <w:bottom w:val="single" w:sz="4" w:space="0" w:color="FFFFFF" w:themeColor="background1"/>
            </w:tcBorders>
          </w:tcPr>
          <w:p w14:paraId="4F525BA5" w14:textId="77777777" w:rsidR="00440E4C" w:rsidRPr="007C5A53" w:rsidRDefault="00440E4C" w:rsidP="00440E4C">
            <w:pPr>
              <w:jc w:val="center"/>
              <w:rPr>
                <w:sz w:val="24"/>
                <w:szCs w:val="24"/>
              </w:rPr>
            </w:pPr>
            <w:r w:rsidRPr="007C5A53">
              <w:rPr>
                <w:color w:val="0070C0"/>
                <w:sz w:val="24"/>
                <w:szCs w:val="24"/>
              </w:rPr>
              <w:t>Wider learning contexts</w:t>
            </w:r>
          </w:p>
        </w:tc>
      </w:tr>
      <w:tr w:rsidR="00440E4C" w14:paraId="4FFA6DF9" w14:textId="77777777" w:rsidTr="0048362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hRule="exact" w:val="170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12" w:type="dxa"/>
          </w:tcPr>
          <w:p w14:paraId="091C1A8F" w14:textId="23FCF74D" w:rsidR="00440E4C" w:rsidRDefault="00440E4C" w:rsidP="00440E4C">
            <w:pPr>
              <w:rPr>
                <w:b w:val="0"/>
                <w:bCs w:val="0"/>
              </w:rPr>
            </w:pPr>
          </w:p>
          <w:p w14:paraId="16339E98" w14:textId="1A8E6F5D" w:rsidR="00440E4C" w:rsidRDefault="00440E4C" w:rsidP="00440E4C"/>
          <w:p w14:paraId="5557DB00" w14:textId="002A771B" w:rsidR="00440E4C" w:rsidRDefault="00440E4C" w:rsidP="00440E4C">
            <w:pPr>
              <w:rPr>
                <w:b w:val="0"/>
                <w:bCs w:val="0"/>
              </w:rPr>
            </w:pPr>
          </w:p>
          <w:p w14:paraId="0CAD8348" w14:textId="78943715" w:rsidR="009E1F62" w:rsidRDefault="009E1F62" w:rsidP="00440E4C">
            <w:pPr>
              <w:rPr>
                <w:b w:val="0"/>
                <w:bCs w:val="0"/>
              </w:rPr>
            </w:pPr>
          </w:p>
          <w:p w14:paraId="38375328" w14:textId="0A6DFFA0" w:rsidR="009E1F62" w:rsidRDefault="009E1F62" w:rsidP="00440E4C">
            <w:pPr>
              <w:rPr>
                <w:b w:val="0"/>
                <w:bCs w:val="0"/>
              </w:rPr>
            </w:pPr>
          </w:p>
          <w:p w14:paraId="24843F27" w14:textId="33BA5932" w:rsidR="009E1F62" w:rsidRDefault="009E1F62" w:rsidP="00440E4C">
            <w:pPr>
              <w:rPr>
                <w:b w:val="0"/>
                <w:bCs w:val="0"/>
              </w:rPr>
            </w:pPr>
          </w:p>
          <w:p w14:paraId="04409A90" w14:textId="77777777" w:rsidR="009E1F62" w:rsidRDefault="009E1F62" w:rsidP="00440E4C"/>
          <w:p w14:paraId="2679682B" w14:textId="77777777" w:rsidR="00440E4C" w:rsidRDefault="00440E4C" w:rsidP="00440E4C">
            <w:pPr>
              <w:rPr>
                <w:b w:val="0"/>
                <w:bCs w:val="0"/>
              </w:rPr>
            </w:pPr>
          </w:p>
          <w:p w14:paraId="1A9DF2F2" w14:textId="77777777" w:rsidR="00440E4C" w:rsidRDefault="00440E4C" w:rsidP="00440E4C">
            <w:pPr>
              <w:rPr>
                <w:b w:val="0"/>
                <w:bCs w:val="0"/>
              </w:rPr>
            </w:pPr>
          </w:p>
          <w:p w14:paraId="387DDFAB" w14:textId="77777777" w:rsidR="00440E4C" w:rsidRDefault="00440E4C" w:rsidP="00440E4C"/>
        </w:tc>
      </w:tr>
    </w:tbl>
    <w:tbl>
      <w:tblPr>
        <w:tblStyle w:val="ListTable5Dark-Accent4"/>
        <w:tblpPr w:leftFromText="180" w:rightFromText="180" w:vertAnchor="text" w:horzAnchor="margin" w:tblpY="1654"/>
        <w:tblW w:w="0" w:type="auto"/>
        <w:tblLayout w:type="fixed"/>
        <w:tblLook w:val="04A0" w:firstRow="1" w:lastRow="0" w:firstColumn="1" w:lastColumn="0" w:noHBand="0" w:noVBand="1"/>
      </w:tblPr>
      <w:tblGrid>
        <w:gridCol w:w="4511"/>
        <w:gridCol w:w="6269"/>
      </w:tblGrid>
      <w:tr w:rsidR="00D50623" w14:paraId="75871748" w14:textId="77777777" w:rsidTr="00D5062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292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4511" w:type="dxa"/>
          </w:tcPr>
          <w:p w14:paraId="0FB48202" w14:textId="7984133A" w:rsidR="00D50623" w:rsidRPr="007C5A53" w:rsidRDefault="00D50623" w:rsidP="0015260E">
            <w:pPr>
              <w:keepNext/>
              <w:jc w:val="center"/>
              <w:rPr>
                <w:b w:val="0"/>
                <w:bCs w:val="0"/>
                <w:sz w:val="24"/>
                <w:szCs w:val="24"/>
              </w:rPr>
            </w:pPr>
            <w:r w:rsidRPr="007C5A53">
              <w:rPr>
                <w:color w:val="0070C0"/>
                <w:sz w:val="24"/>
                <w:szCs w:val="24"/>
              </w:rPr>
              <w:t>Aim</w:t>
            </w:r>
          </w:p>
        </w:tc>
        <w:tc>
          <w:tcPr>
            <w:tcW w:w="6269" w:type="dxa"/>
          </w:tcPr>
          <w:p w14:paraId="1AEC47B1" w14:textId="523F3CB0" w:rsidR="00D50623" w:rsidRPr="007C5A53" w:rsidRDefault="00D50623" w:rsidP="00D50623">
            <w:pPr>
              <w:keepNext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C5A53">
              <w:rPr>
                <w:color w:val="0070C0"/>
                <w:sz w:val="24"/>
                <w:szCs w:val="24"/>
              </w:rPr>
              <w:t>Objectives</w:t>
            </w:r>
          </w:p>
        </w:tc>
      </w:tr>
      <w:tr w:rsidR="00D50623" w14:paraId="30ED6D33" w14:textId="77777777" w:rsidTr="00D5062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hRule="exact" w:val="115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11" w:type="dxa"/>
          </w:tcPr>
          <w:p w14:paraId="417D0450" w14:textId="77777777" w:rsidR="00D50623" w:rsidRDefault="00097573" w:rsidP="00D50623">
            <w:pPr>
              <w:keepNext/>
              <w:rPr>
                <w:b w:val="0"/>
                <w:bCs w:val="0"/>
              </w:rPr>
            </w:pPr>
            <w:r>
              <w:t xml:space="preserve">Process and Motivation theories and how it applies to policing </w:t>
            </w:r>
            <w:proofErr w:type="gramStart"/>
            <w:r>
              <w:t>practice</w:t>
            </w:r>
            <w:proofErr w:type="gramEnd"/>
            <w:r>
              <w:t xml:space="preserve"> </w:t>
            </w:r>
          </w:p>
          <w:p w14:paraId="5A951805" w14:textId="74622E2B" w:rsidR="00097573" w:rsidRDefault="00097573" w:rsidP="00D50623">
            <w:pPr>
              <w:keepNext/>
            </w:pPr>
            <w:r>
              <w:t>Link to KSB</w:t>
            </w:r>
          </w:p>
        </w:tc>
        <w:tc>
          <w:tcPr>
            <w:tcW w:w="6269" w:type="dxa"/>
          </w:tcPr>
          <w:p w14:paraId="527EA8E3" w14:textId="3598DB5A" w:rsidR="00097573" w:rsidRPr="00631153" w:rsidRDefault="00D50623" w:rsidP="00097573">
            <w:pPr>
              <w:keepNext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 w:rsidRPr="00631153">
              <w:rPr>
                <w:b/>
                <w:bCs/>
              </w:rPr>
              <w:t>1:</w:t>
            </w:r>
            <w:r w:rsidR="00097573">
              <w:rPr>
                <w:b/>
                <w:bCs/>
              </w:rPr>
              <w:t xml:space="preserve"> Understand the hierarchy of needs</w:t>
            </w:r>
          </w:p>
          <w:p w14:paraId="10350D72" w14:textId="6E50C105" w:rsidR="00D50623" w:rsidRPr="00631153" w:rsidRDefault="00D50623" w:rsidP="00D50623">
            <w:pPr>
              <w:keepNext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 w:rsidRPr="00631153">
              <w:rPr>
                <w:b/>
                <w:bCs/>
              </w:rPr>
              <w:t>2:</w:t>
            </w:r>
            <w:r w:rsidR="00097573">
              <w:rPr>
                <w:b/>
                <w:bCs/>
              </w:rPr>
              <w:t xml:space="preserve"> Process theory of motivation and the different types</w:t>
            </w:r>
          </w:p>
          <w:p w14:paraId="5E517C32" w14:textId="75F8BF95" w:rsidR="00D50623" w:rsidRPr="00631153" w:rsidRDefault="00D50623" w:rsidP="00D50623">
            <w:pPr>
              <w:keepNext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 w:rsidRPr="00631153">
              <w:rPr>
                <w:b/>
                <w:bCs/>
              </w:rPr>
              <w:t>3:</w:t>
            </w:r>
            <w:r w:rsidR="00097573">
              <w:rPr>
                <w:b/>
                <w:bCs/>
              </w:rPr>
              <w:t xml:space="preserve"> Application to practice </w:t>
            </w:r>
          </w:p>
          <w:p w14:paraId="77166353" w14:textId="785F7029" w:rsidR="00D50623" w:rsidRDefault="00D50623" w:rsidP="00D50623">
            <w:pPr>
              <w:keepNext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</w:tbl>
    <w:tbl>
      <w:tblPr>
        <w:tblStyle w:val="ListTable5Dark-Accent5"/>
        <w:tblpPr w:leftFromText="180" w:rightFromText="180" w:vertAnchor="text" w:horzAnchor="margin" w:tblpY="3291"/>
        <w:tblW w:w="0" w:type="auto"/>
        <w:shd w:val="clear" w:color="auto" w:fill="70A0C0"/>
        <w:tblLayout w:type="fixed"/>
        <w:tblLook w:val="04A0" w:firstRow="1" w:lastRow="0" w:firstColumn="1" w:lastColumn="0" w:noHBand="0" w:noVBand="1"/>
      </w:tblPr>
      <w:tblGrid>
        <w:gridCol w:w="4541"/>
        <w:gridCol w:w="2984"/>
        <w:gridCol w:w="3267"/>
      </w:tblGrid>
      <w:tr w:rsidR="007B17F4" w14:paraId="17571116" w14:textId="77777777" w:rsidTr="007B17F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260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4541" w:type="dxa"/>
            <w:shd w:val="clear" w:color="auto" w:fill="70A0C0"/>
          </w:tcPr>
          <w:p w14:paraId="7D2EB5C7" w14:textId="6BA4A5CC" w:rsidR="007B17F4" w:rsidRPr="007C5A53" w:rsidRDefault="007B17F4" w:rsidP="004C7BDA">
            <w:pPr>
              <w:rPr>
                <w:sz w:val="24"/>
                <w:szCs w:val="24"/>
              </w:rPr>
            </w:pPr>
            <w:r w:rsidRPr="007C5A53">
              <w:rPr>
                <w:sz w:val="24"/>
                <w:szCs w:val="24"/>
              </w:rPr>
              <w:t>Teaching Content</w:t>
            </w:r>
          </w:p>
        </w:tc>
        <w:tc>
          <w:tcPr>
            <w:tcW w:w="2984" w:type="dxa"/>
            <w:shd w:val="clear" w:color="auto" w:fill="70A0C0"/>
          </w:tcPr>
          <w:p w14:paraId="040091B3" w14:textId="17B03CB4" w:rsidR="007B17F4" w:rsidRPr="007C5A53" w:rsidRDefault="007B17F4" w:rsidP="004C7BD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C5A53">
              <w:rPr>
                <w:sz w:val="24"/>
                <w:szCs w:val="24"/>
              </w:rPr>
              <w:t>Learning Activities</w:t>
            </w:r>
          </w:p>
        </w:tc>
        <w:tc>
          <w:tcPr>
            <w:tcW w:w="3267" w:type="dxa"/>
            <w:shd w:val="clear" w:color="auto" w:fill="70A0C0"/>
          </w:tcPr>
          <w:p w14:paraId="24E243FD" w14:textId="77777777" w:rsidR="007B17F4" w:rsidRPr="007C5A53" w:rsidRDefault="007B17F4" w:rsidP="004C7BD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C5A53">
              <w:rPr>
                <w:sz w:val="24"/>
                <w:szCs w:val="24"/>
              </w:rPr>
              <w:t>Knowledge Assessment</w:t>
            </w:r>
          </w:p>
        </w:tc>
      </w:tr>
      <w:tr w:rsidR="007B17F4" w14:paraId="53371189" w14:textId="77777777" w:rsidTr="007B17F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hRule="exact" w:val="124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41" w:type="dxa"/>
            <w:shd w:val="clear" w:color="auto" w:fill="70A0C0"/>
          </w:tcPr>
          <w:p w14:paraId="3ACD50EC" w14:textId="77777777" w:rsidR="007B17F4" w:rsidRDefault="007B17F4" w:rsidP="007B17F4">
            <w:pPr>
              <w:rPr>
                <w:b w:val="0"/>
                <w:bCs w:val="0"/>
              </w:rPr>
            </w:pPr>
            <w:r>
              <w:t>Introduction:</w:t>
            </w:r>
            <w:r w:rsidR="00112EB2">
              <w:t xml:space="preserve"> Introduction to the Hierarchy of needs using 4 </w:t>
            </w:r>
            <w:r w:rsidR="00097573">
              <w:t>theorists Maslow</w:t>
            </w:r>
            <w:r w:rsidR="00112EB2">
              <w:t xml:space="preserve">, </w:t>
            </w:r>
            <w:r w:rsidR="00112EB2" w:rsidRPr="00112EB2">
              <w:t>Herzberg</w:t>
            </w:r>
            <w:r w:rsidR="00112EB2">
              <w:t xml:space="preserve">, </w:t>
            </w:r>
            <w:r w:rsidR="00112EB2" w:rsidRPr="00112EB2">
              <w:t>Alderfer</w:t>
            </w:r>
            <w:r w:rsidR="00112EB2">
              <w:t xml:space="preserve"> </w:t>
            </w:r>
            <w:r w:rsidR="00097573">
              <w:t>and McClelland</w:t>
            </w:r>
          </w:p>
          <w:p w14:paraId="02373A1C" w14:textId="44F470DE" w:rsidR="00891DC3" w:rsidRDefault="00891DC3" w:rsidP="007B17F4">
            <w:r>
              <w:t xml:space="preserve">Link to </w:t>
            </w:r>
            <w:proofErr w:type="spellStart"/>
            <w:r>
              <w:t>KSbs</w:t>
            </w:r>
            <w:proofErr w:type="spellEnd"/>
          </w:p>
        </w:tc>
        <w:tc>
          <w:tcPr>
            <w:tcW w:w="2984" w:type="dxa"/>
            <w:shd w:val="clear" w:color="auto" w:fill="70A0C0"/>
          </w:tcPr>
          <w:p w14:paraId="3A925732" w14:textId="59487EA9" w:rsidR="007B17F4" w:rsidRDefault="00097573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Group</w:t>
            </w:r>
            <w:r w:rsidR="00112EB2">
              <w:t xml:space="preserve"> discussion on what constitutes wants and needs.</w:t>
            </w:r>
          </w:p>
          <w:p w14:paraId="754D08B6" w14:textId="14FACA57" w:rsidR="00112EB2" w:rsidRDefault="00112EB2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Does environment impact </w:t>
            </w:r>
            <w:r w:rsidR="00905089">
              <w:t xml:space="preserve">how these are defined? </w:t>
            </w:r>
          </w:p>
          <w:p w14:paraId="15EF6152" w14:textId="77777777" w:rsidR="00112EB2" w:rsidRDefault="00112EB2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7DF81576" w14:textId="77777777" w:rsidR="00112EB2" w:rsidRDefault="00112EB2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3F475F64" w14:textId="77777777" w:rsidR="00112EB2" w:rsidRDefault="00112EB2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555D4C99" w14:textId="77777777" w:rsidR="00112EB2" w:rsidRDefault="00112EB2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1B27F5DA" w14:textId="77777777" w:rsidR="007B17F4" w:rsidRDefault="007B17F4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670F7A1E" w14:textId="70739353" w:rsidR="007B17F4" w:rsidRDefault="007B17F4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57CCCD81" w14:textId="461EBB26" w:rsidR="007B17F4" w:rsidRDefault="007B17F4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267" w:type="dxa"/>
            <w:shd w:val="clear" w:color="auto" w:fill="70A0C0"/>
          </w:tcPr>
          <w:p w14:paraId="66F4AA53" w14:textId="6B027812" w:rsidR="007B17F4" w:rsidRDefault="00097573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Class Feedback and Q&amp;A</w:t>
            </w:r>
          </w:p>
        </w:tc>
      </w:tr>
      <w:tr w:rsidR="007B17F4" w14:paraId="7E3695AB" w14:textId="77777777" w:rsidTr="007B17F4">
        <w:trPr>
          <w:trHeight w:hRule="exact" w:val="113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41" w:type="dxa"/>
            <w:shd w:val="clear" w:color="auto" w:fill="70A0C0"/>
          </w:tcPr>
          <w:p w14:paraId="02A89761" w14:textId="1950D74B" w:rsidR="007B17F4" w:rsidRDefault="007B17F4" w:rsidP="007B17F4">
            <w:pPr>
              <w:rPr>
                <w:b w:val="0"/>
                <w:bCs w:val="0"/>
              </w:rPr>
            </w:pPr>
            <w:r>
              <w:t>Element 1:</w:t>
            </w:r>
            <w:r w:rsidR="00097573">
              <w:t xml:space="preserve"> Process theory of motivation </w:t>
            </w:r>
          </w:p>
          <w:p w14:paraId="64D9DFA2" w14:textId="5E4BBBCF" w:rsidR="00097573" w:rsidRPr="00097573" w:rsidRDefault="00097573" w:rsidP="00097573">
            <w:r w:rsidRPr="00097573">
              <w:t>Expectancy theory (Vroom)</w:t>
            </w:r>
          </w:p>
          <w:p w14:paraId="18C41937" w14:textId="6122883F" w:rsidR="007B17F4" w:rsidRDefault="007B17F4" w:rsidP="007B17F4"/>
          <w:p w14:paraId="36081692" w14:textId="09605513" w:rsidR="007B17F4" w:rsidRDefault="007B17F4" w:rsidP="007B17F4"/>
          <w:p w14:paraId="6F56A35F" w14:textId="5D8D6777" w:rsidR="007B17F4" w:rsidRDefault="007B17F4" w:rsidP="007B17F4"/>
        </w:tc>
        <w:tc>
          <w:tcPr>
            <w:tcW w:w="2984" w:type="dxa"/>
            <w:shd w:val="clear" w:color="auto" w:fill="70A0C0"/>
          </w:tcPr>
          <w:p w14:paraId="69C66686" w14:textId="6357A4C9" w:rsidR="007B17F4" w:rsidRDefault="00097573" w:rsidP="007B17F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Group discussion on how they would apply expectancy theory to their practice with their staff </w:t>
            </w:r>
          </w:p>
        </w:tc>
        <w:tc>
          <w:tcPr>
            <w:tcW w:w="3267" w:type="dxa"/>
            <w:shd w:val="clear" w:color="auto" w:fill="70A0C0"/>
          </w:tcPr>
          <w:p w14:paraId="7B581BFC" w14:textId="3C927477" w:rsidR="007B17F4" w:rsidRDefault="00097573" w:rsidP="007B17F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Class Feedback and Q&amp;A</w:t>
            </w:r>
          </w:p>
        </w:tc>
      </w:tr>
      <w:tr w:rsidR="007B17F4" w14:paraId="09328B5F" w14:textId="77777777" w:rsidTr="007B17F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hRule="exact" w:val="113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41" w:type="dxa"/>
            <w:shd w:val="clear" w:color="auto" w:fill="70A0C0"/>
          </w:tcPr>
          <w:p w14:paraId="38D700F7" w14:textId="7576C406" w:rsidR="00097573" w:rsidRDefault="007B17F4" w:rsidP="00097573">
            <w:pPr>
              <w:rPr>
                <w:b w:val="0"/>
                <w:bCs w:val="0"/>
              </w:rPr>
            </w:pPr>
            <w:r>
              <w:t>Element 2:</w:t>
            </w:r>
            <w:r w:rsidR="00097573">
              <w:t xml:space="preserve"> Process theory of motivation </w:t>
            </w:r>
          </w:p>
          <w:p w14:paraId="3E616146" w14:textId="77777777" w:rsidR="00097573" w:rsidRPr="00097573" w:rsidRDefault="00097573" w:rsidP="00097573">
            <w:r w:rsidRPr="00097573">
              <w:t>Goal-setting theory (Locke and Latham)</w:t>
            </w:r>
          </w:p>
          <w:p w14:paraId="0F18BC88" w14:textId="254C26BC" w:rsidR="007B17F4" w:rsidRDefault="007B17F4" w:rsidP="007B17F4"/>
          <w:p w14:paraId="4305672D" w14:textId="0FAD84B6" w:rsidR="007B17F4" w:rsidRDefault="007B17F4" w:rsidP="007B17F4"/>
          <w:p w14:paraId="415404E9" w14:textId="116FAA2E" w:rsidR="007B17F4" w:rsidRDefault="007B17F4" w:rsidP="007B17F4"/>
          <w:p w14:paraId="4F4D3722" w14:textId="4FCDCC39" w:rsidR="007B17F4" w:rsidRDefault="007B17F4" w:rsidP="007B17F4"/>
        </w:tc>
        <w:tc>
          <w:tcPr>
            <w:tcW w:w="2984" w:type="dxa"/>
            <w:shd w:val="clear" w:color="auto" w:fill="70A0C0"/>
          </w:tcPr>
          <w:p w14:paraId="6049010C" w14:textId="1CCB5F68" w:rsidR="007B17F4" w:rsidRDefault="00097573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Group discussion on how they would apply goal setting theory to their practice with their </w:t>
            </w:r>
            <w:proofErr w:type="gramStart"/>
            <w:r>
              <w:t>staff</w:t>
            </w:r>
            <w:proofErr w:type="gramEnd"/>
          </w:p>
          <w:p w14:paraId="6BBA0033" w14:textId="77777777" w:rsidR="007B17F4" w:rsidRDefault="007B17F4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59A6925F" w14:textId="77777777" w:rsidR="007B17F4" w:rsidRDefault="007B17F4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664A2B70" w14:textId="77777777" w:rsidR="007B17F4" w:rsidRDefault="007B17F4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46715B3A" w14:textId="77777777" w:rsidR="007B17F4" w:rsidRDefault="007B17F4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267" w:type="dxa"/>
            <w:shd w:val="clear" w:color="auto" w:fill="70A0C0"/>
          </w:tcPr>
          <w:p w14:paraId="05C59D5C" w14:textId="58C54220" w:rsidR="007B17F4" w:rsidRDefault="00097573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Class Feedback and Q&amp;A</w:t>
            </w:r>
          </w:p>
        </w:tc>
      </w:tr>
      <w:tr w:rsidR="007B17F4" w14:paraId="70212165" w14:textId="77777777" w:rsidTr="007B17F4">
        <w:trPr>
          <w:trHeight w:hRule="exact" w:val="113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41" w:type="dxa"/>
            <w:shd w:val="clear" w:color="auto" w:fill="70A0C0"/>
          </w:tcPr>
          <w:p w14:paraId="47566437" w14:textId="096C1DB2" w:rsidR="00097573" w:rsidRDefault="007B17F4" w:rsidP="00097573">
            <w:pPr>
              <w:rPr>
                <w:b w:val="0"/>
                <w:bCs w:val="0"/>
              </w:rPr>
            </w:pPr>
            <w:r>
              <w:t>Element 3:</w:t>
            </w:r>
            <w:r w:rsidR="00097573">
              <w:t xml:space="preserve"> Process theory of motivation </w:t>
            </w:r>
          </w:p>
          <w:p w14:paraId="36889E1C" w14:textId="77777777" w:rsidR="00097573" w:rsidRDefault="00097573" w:rsidP="00097573">
            <w:r w:rsidRPr="00097573">
              <w:t>Self-efficacy theory (Bandura)</w:t>
            </w:r>
          </w:p>
          <w:p w14:paraId="731970C8" w14:textId="32267BE7" w:rsidR="007B17F4" w:rsidRDefault="007B17F4" w:rsidP="007B17F4"/>
          <w:p w14:paraId="3208AE7B" w14:textId="77777777" w:rsidR="007B17F4" w:rsidRDefault="007B17F4" w:rsidP="007B17F4"/>
          <w:p w14:paraId="121A680C" w14:textId="23152C1A" w:rsidR="007B17F4" w:rsidRDefault="007B17F4" w:rsidP="007B17F4"/>
          <w:p w14:paraId="1A165327" w14:textId="13BF75FE" w:rsidR="007B17F4" w:rsidRDefault="007B17F4" w:rsidP="007B17F4"/>
        </w:tc>
        <w:tc>
          <w:tcPr>
            <w:tcW w:w="2984" w:type="dxa"/>
            <w:shd w:val="clear" w:color="auto" w:fill="70A0C0"/>
          </w:tcPr>
          <w:p w14:paraId="6580BAE2" w14:textId="530EC701" w:rsidR="007B17F4" w:rsidRDefault="00097573" w:rsidP="007B17F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Group discussion on how they would apply self-efficacy theory to their practice with their staff</w:t>
            </w:r>
          </w:p>
        </w:tc>
        <w:tc>
          <w:tcPr>
            <w:tcW w:w="3267" w:type="dxa"/>
            <w:shd w:val="clear" w:color="auto" w:fill="70A0C0"/>
          </w:tcPr>
          <w:p w14:paraId="168E6764" w14:textId="22869B92" w:rsidR="007B17F4" w:rsidRDefault="00097573" w:rsidP="007B17F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Class Feedback and Q&amp;A</w:t>
            </w:r>
          </w:p>
        </w:tc>
      </w:tr>
      <w:tr w:rsidR="007B17F4" w14:paraId="7B33CE70" w14:textId="77777777" w:rsidTr="007B17F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hRule="exact" w:val="124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41" w:type="dxa"/>
            <w:shd w:val="clear" w:color="auto" w:fill="70A0C0"/>
          </w:tcPr>
          <w:p w14:paraId="420B1721" w14:textId="72BD55DC" w:rsidR="007B17F4" w:rsidRDefault="007B17F4" w:rsidP="007B17F4">
            <w:r>
              <w:t>Plenary and post-</w:t>
            </w:r>
            <w:r w:rsidR="00FA40F1">
              <w:t>session</w:t>
            </w:r>
            <w:r>
              <w:t xml:space="preserve"> advice and study:</w:t>
            </w:r>
          </w:p>
          <w:p w14:paraId="3E831525" w14:textId="76055668" w:rsidR="007B17F4" w:rsidRDefault="007B17F4" w:rsidP="007B17F4"/>
          <w:p w14:paraId="0A551A97" w14:textId="77777777" w:rsidR="00097573" w:rsidRDefault="00097573" w:rsidP="00097573">
            <w:r>
              <w:t>Knowledge check and signpost to resources. Link to KSBs</w:t>
            </w:r>
          </w:p>
          <w:p w14:paraId="45CF0335" w14:textId="5007F6D3" w:rsidR="007B17F4" w:rsidRDefault="007B17F4" w:rsidP="007B17F4"/>
          <w:p w14:paraId="31BAEF22" w14:textId="77777777" w:rsidR="007B17F4" w:rsidRDefault="007B17F4" w:rsidP="007B17F4"/>
          <w:p w14:paraId="6B74ADE3" w14:textId="77777777" w:rsidR="007B17F4" w:rsidRDefault="007B17F4" w:rsidP="007B17F4"/>
        </w:tc>
        <w:tc>
          <w:tcPr>
            <w:tcW w:w="2984" w:type="dxa"/>
            <w:shd w:val="clear" w:color="auto" w:fill="70A0C0"/>
          </w:tcPr>
          <w:p w14:paraId="763FC2B1" w14:textId="4B5D74C1" w:rsidR="007B17F4" w:rsidRDefault="007B17F4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267" w:type="dxa"/>
            <w:shd w:val="clear" w:color="auto" w:fill="70A0C0"/>
          </w:tcPr>
          <w:p w14:paraId="071CE96E" w14:textId="77777777" w:rsidR="007B17F4" w:rsidRDefault="007B17F4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</w:tbl>
    <w:p w14:paraId="050A36D9" w14:textId="5C2F55A9" w:rsidR="002B6973" w:rsidRDefault="00C9127F">
      <w:r w:rsidRPr="00EA2721">
        <w:rPr>
          <w:noProof/>
          <w:kern w:val="2"/>
          <w:sz w:val="22"/>
          <w:szCs w:val="22"/>
          <w14:ligatures w14:val="standardContextual"/>
        </w:rPr>
        <w:lastRenderedPageBreak/>
        <mc:AlternateContent>
          <mc:Choice Requires="wps">
            <w:drawing>
              <wp:anchor distT="45720" distB="45720" distL="114300" distR="114300" simplePos="0" relativeHeight="251665408" behindDoc="1" locked="0" layoutInCell="1" allowOverlap="1" wp14:anchorId="1EF618CD" wp14:editId="24970159">
                <wp:simplePos x="0" y="0"/>
                <wp:positionH relativeFrom="page">
                  <wp:align>left</wp:align>
                </wp:positionH>
                <wp:positionV relativeFrom="paragraph">
                  <wp:posOffset>-371</wp:posOffset>
                </wp:positionV>
                <wp:extent cx="4356100" cy="379095"/>
                <wp:effectExtent l="0" t="0" r="6350" b="1905"/>
                <wp:wrapTight wrapText="bothSides">
                  <wp:wrapPolygon edited="0">
                    <wp:start x="0" y="0"/>
                    <wp:lineTo x="0" y="20623"/>
                    <wp:lineTo x="21537" y="20623"/>
                    <wp:lineTo x="21537" y="0"/>
                    <wp:lineTo x="0" y="0"/>
                  </wp:wrapPolygon>
                </wp:wrapTight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56100" cy="3790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B6C135A" w14:textId="77777777" w:rsidR="00C9127F" w:rsidRPr="00840FFF" w:rsidRDefault="00C9127F" w:rsidP="00C9127F">
                            <w:pPr>
                              <w:jc w:val="center"/>
                              <w:rPr>
                                <w:rFonts w:ascii="Arial Nova" w:hAnsi="Arial Nova"/>
                                <w:b/>
                                <w:bCs/>
                                <w:sz w:val="36"/>
                                <w:szCs w:val="36"/>
                                <w:lang w:val="en-GB"/>
                              </w:rPr>
                            </w:pPr>
                            <w:r w:rsidRPr="00840FFF">
                              <w:rPr>
                                <w:rFonts w:ascii="Arial Nova" w:hAnsi="Arial Nova"/>
                                <w:b/>
                                <w:bCs/>
                                <w:sz w:val="36"/>
                                <w:szCs w:val="36"/>
                                <w:lang w:val="en-GB"/>
                              </w:rPr>
                              <w:t>To consider when planning</w:t>
                            </w:r>
                            <w:r>
                              <w:rPr>
                                <w:rFonts w:ascii="Arial Nova" w:hAnsi="Arial Nova"/>
                                <w:b/>
                                <w:bCs/>
                                <w:sz w:val="36"/>
                                <w:szCs w:val="36"/>
                                <w:lang w:val="en-GB"/>
                              </w:rPr>
                              <w:t>: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EF618CD" id="_x0000_s1027" type="#_x0000_t202" style="position:absolute;margin-left:0;margin-top:-.05pt;width:343pt;height:29.85pt;z-index:-251651072;visibility:visible;mso-wrap-style:square;mso-width-percent:0;mso-height-percent:0;mso-wrap-distance-left:9pt;mso-wrap-distance-top:3.6pt;mso-wrap-distance-right:9pt;mso-wrap-distance-bottom:3.6pt;mso-position-horizontal:lef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f6sxEAIAAP0DAAAOAAAAZHJzL2Uyb0RvYy54bWysU9tu2zAMfR+wfxD0vthJk7Yx4hRdugwD&#10;ugvQ7QMUWY6FyaJGKbGzrx8lu2m2vQ3TgyCK1CF5eLS661vDjgq9Blvy6STnTFkJlbb7kn/7un1z&#10;y5kPwlbCgFUlPynP79avX606V6gZNGAqhYxArC86V/ImBFdkmZeNaoWfgFOWnDVgKwKZuM8qFB2h&#10;tyab5fl11gFWDkEq7+n2YXDydcKvayXD57r2KjBTcqotpB3Tvot7tl6JYo/CNVqOZYh/qKIV2lLS&#10;M9SDCIIdUP8F1WqJ4KEOEwltBnWtpUo9UDfT/I9unhrhVOqFyPHuTJP/f7Dy0/HJfUEW+rfQ0wBT&#10;E949gvzumYVNI+xe3SNC1yhRUeJppCzrnC/Gp5FqX/gIsus+QkVDFocACaivsY2sUJ+M0GkApzPp&#10;qg9M0uX8anE9zcklyXd1s8yXi5RCFM+vHfrwXkHL4qHkSENN6OL46EOsRhTPITGZB6OrrTYmGbjf&#10;bQyyoyABbNMa0X8LM5Z1JV8uZouEbCG+T9podSCBGt2W/DaPa5BMZOOdrVJIENoMZ6rE2JGeyMjA&#10;Teh3PdPVyF1kawfVifhCGPRI/4cODeBPzjrSYsn9j4NAxZn5YInz5XQ+j+JNxnxxMyMDLz27S4+w&#10;kqBKHjgbjpuQBB/psHBPs6l1ou2lkrFk0lhic/wPUcSXdop6+bXrXwAAAP//AwBQSwMEFAAGAAgA&#10;AAAhAMt9Y9jaAAAABQEAAA8AAABkcnMvZG93bnJldi54bWxMj8FOwzAQRO9I/IO1lbig1imibhuy&#10;qQAJxLWlH7BJtknUeB3FbpP+PeYEx9GMZt5ku8l26sqDb50gLBcJKJbSVa3UCMfvj/kGlA8kFXVO&#10;GOHGHnb5/V1GaeVG2fP1EGoVS8SnhNCE0Kda+7JhS37hepbondxgKUQ51LoaaIzlttNPSWK0pVbi&#10;QkM9vzdcng8Xi3D6Gh9X27H4DMf1/tm8Ubsu3A3xYTa9voAKPIW/MPziR3TII1PhLlJ51SHEIwFh&#10;vgQVTbMxURcIq60BnWf6P33+AwAA//8DAFBLAQItABQABgAIAAAAIQC2gziS/gAAAOEBAAATAAAA&#10;AAAAAAAAAAAAAAAAAABbQ29udGVudF9UeXBlc10ueG1sUEsBAi0AFAAGAAgAAAAhADj9If/WAAAA&#10;lAEAAAsAAAAAAAAAAAAAAAAALwEAAF9yZWxzLy5yZWxzUEsBAi0AFAAGAAgAAAAhAIx/qzEQAgAA&#10;/QMAAA4AAAAAAAAAAAAAAAAALgIAAGRycy9lMm9Eb2MueG1sUEsBAi0AFAAGAAgAAAAhAMt9Y9ja&#10;AAAABQEAAA8AAAAAAAAAAAAAAAAAagQAAGRycy9kb3ducmV2LnhtbFBLBQYAAAAABAAEAPMAAABx&#10;BQAAAAA=&#10;" stroked="f">
                <v:textbox>
                  <w:txbxContent>
                    <w:p w14:paraId="5B6C135A" w14:textId="77777777" w:rsidR="00C9127F" w:rsidRPr="00840FFF" w:rsidRDefault="00C9127F" w:rsidP="00C9127F">
                      <w:pPr>
                        <w:jc w:val="center"/>
                        <w:rPr>
                          <w:rFonts w:ascii="Arial Nova" w:hAnsi="Arial Nova"/>
                          <w:b/>
                          <w:bCs/>
                          <w:sz w:val="36"/>
                          <w:szCs w:val="36"/>
                          <w:lang w:val="en-GB"/>
                        </w:rPr>
                      </w:pPr>
                      <w:r w:rsidRPr="00840FFF">
                        <w:rPr>
                          <w:rFonts w:ascii="Arial Nova" w:hAnsi="Arial Nova"/>
                          <w:b/>
                          <w:bCs/>
                          <w:sz w:val="36"/>
                          <w:szCs w:val="36"/>
                          <w:lang w:val="en-GB"/>
                        </w:rPr>
                        <w:t>To consider when planning</w:t>
                      </w:r>
                      <w:r>
                        <w:rPr>
                          <w:rFonts w:ascii="Arial Nova" w:hAnsi="Arial Nova"/>
                          <w:b/>
                          <w:bCs/>
                          <w:sz w:val="36"/>
                          <w:szCs w:val="36"/>
                          <w:lang w:val="en-GB"/>
                        </w:rPr>
                        <w:t>:</w:t>
                      </w:r>
                    </w:p>
                  </w:txbxContent>
                </v:textbox>
                <w10:wrap type="tight" anchorx="page"/>
              </v:shape>
            </w:pict>
          </mc:Fallback>
        </mc:AlternateContent>
      </w:r>
    </w:p>
    <w:tbl>
      <w:tblPr>
        <w:tblStyle w:val="ListTable4-Accent6"/>
        <w:tblpPr w:leftFromText="180" w:rightFromText="180" w:vertAnchor="text" w:horzAnchor="margin" w:tblpY="187"/>
        <w:tblW w:w="0" w:type="auto"/>
        <w:tblLook w:val="04A0" w:firstRow="1" w:lastRow="0" w:firstColumn="1" w:lastColumn="0" w:noHBand="0" w:noVBand="1"/>
      </w:tblPr>
      <w:tblGrid>
        <w:gridCol w:w="7513"/>
        <w:gridCol w:w="420"/>
        <w:gridCol w:w="6457"/>
      </w:tblGrid>
      <w:tr w:rsidR="00840FFF" w14:paraId="11CCA24C" w14:textId="77777777" w:rsidTr="3B93027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513" w:type="dxa"/>
          </w:tcPr>
          <w:p w14:paraId="11EC7767" w14:textId="77777777" w:rsidR="00840FFF" w:rsidRPr="00840FFF" w:rsidRDefault="00840FFF" w:rsidP="00840FFF">
            <w:pPr>
              <w:jc w:val="center"/>
              <w:rPr>
                <w:i/>
                <w:iCs/>
                <w:sz w:val="32"/>
                <w:szCs w:val="32"/>
              </w:rPr>
            </w:pPr>
            <w:r w:rsidRPr="00840FFF">
              <w:rPr>
                <w:i/>
                <w:iCs/>
                <w:sz w:val="32"/>
                <w:szCs w:val="32"/>
              </w:rPr>
              <w:t>Learning: How will I?</w:t>
            </w:r>
          </w:p>
        </w:tc>
        <w:tc>
          <w:tcPr>
            <w:tcW w:w="6877" w:type="dxa"/>
            <w:gridSpan w:val="2"/>
          </w:tcPr>
          <w:p w14:paraId="37AD6370" w14:textId="77777777" w:rsidR="00840FFF" w:rsidRPr="00840FFF" w:rsidRDefault="00840FFF" w:rsidP="00840FFF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i/>
                <w:iCs/>
                <w:sz w:val="32"/>
                <w:szCs w:val="32"/>
              </w:rPr>
            </w:pPr>
            <w:r w:rsidRPr="00840FFF">
              <w:rPr>
                <w:i/>
                <w:iCs/>
                <w:sz w:val="32"/>
                <w:szCs w:val="32"/>
              </w:rPr>
              <w:t>My Teaching</w:t>
            </w:r>
          </w:p>
        </w:tc>
      </w:tr>
      <w:tr w:rsidR="00840FFF" w14:paraId="16BCC77E" w14:textId="77777777" w:rsidTr="3B93027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933" w:type="dxa"/>
            <w:gridSpan w:val="2"/>
          </w:tcPr>
          <w:p w14:paraId="727AF295" w14:textId="77777777" w:rsidR="00840FFF" w:rsidRPr="005F1D2C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i/>
                <w:iCs/>
                <w:sz w:val="24"/>
                <w:szCs w:val="24"/>
              </w:rPr>
            </w:pPr>
            <w:r w:rsidRPr="005F1D2C">
              <w:rPr>
                <w:i/>
                <w:iCs/>
                <w:sz w:val="24"/>
                <w:szCs w:val="24"/>
              </w:rPr>
              <w:t xml:space="preserve">Keep students engaged and </w:t>
            </w:r>
            <w:proofErr w:type="gramStart"/>
            <w:r w:rsidRPr="005F1D2C">
              <w:rPr>
                <w:i/>
                <w:iCs/>
                <w:sz w:val="24"/>
                <w:szCs w:val="24"/>
              </w:rPr>
              <w:t>attentive</w:t>
            </w:r>
            <w:proofErr w:type="gramEnd"/>
          </w:p>
          <w:p w14:paraId="71B92813" w14:textId="77777777" w:rsidR="00840FFF" w:rsidRPr="005F1D2C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i/>
                <w:iCs/>
                <w:sz w:val="24"/>
                <w:szCs w:val="24"/>
              </w:rPr>
            </w:pPr>
            <w:r w:rsidRPr="005F1D2C">
              <w:rPr>
                <w:i/>
                <w:iCs/>
                <w:sz w:val="24"/>
                <w:szCs w:val="24"/>
              </w:rPr>
              <w:t xml:space="preserve">Encourage students to respond positively to the session </w:t>
            </w:r>
            <w:proofErr w:type="gramStart"/>
            <w:r w:rsidRPr="005F1D2C">
              <w:rPr>
                <w:i/>
                <w:iCs/>
                <w:sz w:val="24"/>
                <w:szCs w:val="24"/>
              </w:rPr>
              <w:t>content</w:t>
            </w:r>
            <w:proofErr w:type="gramEnd"/>
          </w:p>
          <w:p w14:paraId="67435B1C" w14:textId="77777777" w:rsidR="00840FFF" w:rsidRPr="005F1D2C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i/>
                <w:iCs/>
                <w:sz w:val="24"/>
                <w:szCs w:val="24"/>
              </w:rPr>
            </w:pPr>
            <w:r w:rsidRPr="005F1D2C">
              <w:rPr>
                <w:i/>
                <w:iCs/>
                <w:sz w:val="24"/>
                <w:szCs w:val="24"/>
              </w:rPr>
              <w:t xml:space="preserve">Ensure students are coping with the pace of </w:t>
            </w:r>
            <w:proofErr w:type="gramStart"/>
            <w:r w:rsidRPr="005F1D2C">
              <w:rPr>
                <w:i/>
                <w:iCs/>
                <w:sz w:val="24"/>
                <w:szCs w:val="24"/>
              </w:rPr>
              <w:t>delivery</w:t>
            </w:r>
            <w:proofErr w:type="gramEnd"/>
          </w:p>
          <w:p w14:paraId="1E0B24E7" w14:textId="77777777" w:rsidR="00840FFF" w:rsidRPr="005F1D2C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i/>
                <w:iCs/>
                <w:sz w:val="24"/>
                <w:szCs w:val="24"/>
              </w:rPr>
            </w:pPr>
            <w:r w:rsidRPr="005F1D2C">
              <w:rPr>
                <w:i/>
                <w:iCs/>
                <w:sz w:val="24"/>
                <w:szCs w:val="24"/>
              </w:rPr>
              <w:t xml:space="preserve">Give students the opportunity to </w:t>
            </w:r>
            <w:proofErr w:type="gramStart"/>
            <w:r w:rsidRPr="005F1D2C">
              <w:rPr>
                <w:i/>
                <w:iCs/>
                <w:sz w:val="24"/>
                <w:szCs w:val="24"/>
              </w:rPr>
              <w:t>contribute</w:t>
            </w:r>
            <w:proofErr w:type="gramEnd"/>
          </w:p>
          <w:p w14:paraId="2C9382B1" w14:textId="77777777" w:rsidR="00840FFF" w:rsidRPr="005F1D2C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i/>
                <w:iCs/>
                <w:sz w:val="24"/>
                <w:szCs w:val="24"/>
              </w:rPr>
            </w:pPr>
            <w:r w:rsidRPr="005F1D2C">
              <w:rPr>
                <w:i/>
                <w:iCs/>
                <w:sz w:val="24"/>
                <w:szCs w:val="24"/>
              </w:rPr>
              <w:t xml:space="preserve">Give students a chance to share opinions and </w:t>
            </w:r>
            <w:proofErr w:type="gramStart"/>
            <w:r w:rsidRPr="005F1D2C">
              <w:rPr>
                <w:i/>
                <w:iCs/>
                <w:sz w:val="24"/>
                <w:szCs w:val="24"/>
              </w:rPr>
              <w:t>views</w:t>
            </w:r>
            <w:proofErr w:type="gramEnd"/>
          </w:p>
          <w:p w14:paraId="320992CC" w14:textId="77777777" w:rsidR="00840FFF" w:rsidRPr="005F1D2C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i/>
                <w:iCs/>
                <w:sz w:val="24"/>
                <w:szCs w:val="24"/>
              </w:rPr>
            </w:pPr>
            <w:r w:rsidRPr="005F1D2C">
              <w:rPr>
                <w:i/>
                <w:iCs/>
                <w:sz w:val="24"/>
                <w:szCs w:val="24"/>
              </w:rPr>
              <w:t xml:space="preserve">Inspire students to participate in learning </w:t>
            </w:r>
            <w:proofErr w:type="gramStart"/>
            <w:r w:rsidRPr="005F1D2C">
              <w:rPr>
                <w:i/>
                <w:iCs/>
                <w:sz w:val="24"/>
                <w:szCs w:val="24"/>
              </w:rPr>
              <w:t>activities</w:t>
            </w:r>
            <w:proofErr w:type="gramEnd"/>
          </w:p>
          <w:p w14:paraId="3451756D" w14:textId="756BFA1F" w:rsidR="00840FFF" w:rsidRPr="005F1D2C" w:rsidRDefault="52D3E3CB" w:rsidP="3B930272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i/>
                <w:iCs/>
                <w:sz w:val="24"/>
                <w:szCs w:val="24"/>
              </w:rPr>
            </w:pPr>
            <w:r w:rsidRPr="3B930272">
              <w:rPr>
                <w:i/>
                <w:iCs/>
                <w:sz w:val="24"/>
                <w:szCs w:val="24"/>
              </w:rPr>
              <w:t xml:space="preserve">Support students to participate in problem solving and </w:t>
            </w:r>
            <w:r w:rsidR="51928FA8" w:rsidRPr="3B930272">
              <w:rPr>
                <w:i/>
                <w:iCs/>
                <w:sz w:val="24"/>
                <w:szCs w:val="24"/>
              </w:rPr>
              <w:t>solution-based</w:t>
            </w:r>
            <w:r w:rsidRPr="3B930272">
              <w:rPr>
                <w:i/>
                <w:iCs/>
                <w:sz w:val="24"/>
                <w:szCs w:val="24"/>
              </w:rPr>
              <w:t xml:space="preserve"> </w:t>
            </w:r>
            <w:proofErr w:type="gramStart"/>
            <w:r w:rsidRPr="3B930272">
              <w:rPr>
                <w:i/>
                <w:iCs/>
                <w:sz w:val="24"/>
                <w:szCs w:val="24"/>
              </w:rPr>
              <w:t>scenarios</w:t>
            </w:r>
            <w:proofErr w:type="gramEnd"/>
          </w:p>
          <w:p w14:paraId="34129DDB" w14:textId="77777777" w:rsidR="00840FFF" w:rsidRPr="005F1D2C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i/>
                <w:iCs/>
                <w:sz w:val="24"/>
                <w:szCs w:val="24"/>
              </w:rPr>
            </w:pPr>
            <w:r w:rsidRPr="005F1D2C">
              <w:rPr>
                <w:i/>
                <w:iCs/>
                <w:sz w:val="24"/>
                <w:szCs w:val="24"/>
              </w:rPr>
              <w:t xml:space="preserve">Support students to work together in a collaborative learning </w:t>
            </w:r>
            <w:proofErr w:type="gramStart"/>
            <w:r w:rsidRPr="005F1D2C">
              <w:rPr>
                <w:i/>
                <w:iCs/>
                <w:sz w:val="24"/>
                <w:szCs w:val="24"/>
              </w:rPr>
              <w:t>environment</w:t>
            </w:r>
            <w:proofErr w:type="gramEnd"/>
          </w:p>
          <w:p w14:paraId="493EAA6F" w14:textId="77777777" w:rsidR="00840FFF" w:rsidRPr="005F1D2C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i/>
                <w:iCs/>
                <w:sz w:val="24"/>
                <w:szCs w:val="24"/>
              </w:rPr>
            </w:pPr>
            <w:r w:rsidRPr="005F1D2C">
              <w:rPr>
                <w:i/>
                <w:iCs/>
                <w:sz w:val="24"/>
                <w:szCs w:val="24"/>
              </w:rPr>
              <w:t xml:space="preserve">Support students to successfully use digital </w:t>
            </w:r>
            <w:proofErr w:type="gramStart"/>
            <w:r w:rsidRPr="005F1D2C">
              <w:rPr>
                <w:i/>
                <w:iCs/>
                <w:sz w:val="24"/>
                <w:szCs w:val="24"/>
              </w:rPr>
              <w:t>technologies, if</w:t>
            </w:r>
            <w:proofErr w:type="gramEnd"/>
            <w:r w:rsidRPr="005F1D2C">
              <w:rPr>
                <w:i/>
                <w:iCs/>
                <w:sz w:val="24"/>
                <w:szCs w:val="24"/>
              </w:rPr>
              <w:t xml:space="preserve"> part of the session</w:t>
            </w:r>
          </w:p>
          <w:p w14:paraId="041D2FEE" w14:textId="77777777" w:rsidR="00840FFF" w:rsidRPr="005F1D2C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i/>
                <w:iCs/>
                <w:sz w:val="24"/>
                <w:szCs w:val="24"/>
              </w:rPr>
            </w:pPr>
            <w:r w:rsidRPr="005F1D2C">
              <w:rPr>
                <w:i/>
                <w:iCs/>
                <w:sz w:val="24"/>
                <w:szCs w:val="24"/>
              </w:rPr>
              <w:t xml:space="preserve">Support ALL students to </w:t>
            </w:r>
            <w:proofErr w:type="gramStart"/>
            <w:r w:rsidRPr="005F1D2C">
              <w:rPr>
                <w:i/>
                <w:iCs/>
                <w:sz w:val="24"/>
                <w:szCs w:val="24"/>
              </w:rPr>
              <w:t>learn</w:t>
            </w:r>
            <w:proofErr w:type="gramEnd"/>
          </w:p>
          <w:p w14:paraId="6EC47B80" w14:textId="77777777" w:rsidR="00840FFF" w:rsidRPr="005F1D2C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i/>
                <w:iCs/>
                <w:sz w:val="24"/>
                <w:szCs w:val="24"/>
              </w:rPr>
            </w:pPr>
            <w:r w:rsidRPr="005F1D2C">
              <w:rPr>
                <w:i/>
                <w:iCs/>
                <w:sz w:val="24"/>
                <w:szCs w:val="24"/>
              </w:rPr>
              <w:t>Encourage students to make notes (whether written or via digital devices)</w:t>
            </w:r>
          </w:p>
          <w:p w14:paraId="02C2C6A1" w14:textId="77777777" w:rsidR="00840FFF" w:rsidRPr="005F1D2C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i/>
                <w:iCs/>
                <w:sz w:val="24"/>
                <w:szCs w:val="24"/>
              </w:rPr>
            </w:pPr>
            <w:r w:rsidRPr="005F1D2C">
              <w:rPr>
                <w:i/>
                <w:iCs/>
                <w:sz w:val="24"/>
                <w:szCs w:val="24"/>
              </w:rPr>
              <w:t xml:space="preserve">Stretch and challenge students' knowledge and </w:t>
            </w:r>
            <w:proofErr w:type="gramStart"/>
            <w:r w:rsidRPr="005F1D2C">
              <w:rPr>
                <w:i/>
                <w:iCs/>
                <w:sz w:val="24"/>
                <w:szCs w:val="24"/>
              </w:rPr>
              <w:t>skills</w:t>
            </w:r>
            <w:proofErr w:type="gramEnd"/>
          </w:p>
          <w:p w14:paraId="054ABBF9" w14:textId="77777777" w:rsidR="00840FFF" w:rsidRPr="005F1D2C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i/>
                <w:iCs/>
                <w:sz w:val="24"/>
                <w:szCs w:val="24"/>
              </w:rPr>
            </w:pPr>
            <w:r w:rsidRPr="005F1D2C">
              <w:rPr>
                <w:i/>
                <w:iCs/>
                <w:sz w:val="24"/>
                <w:szCs w:val="24"/>
              </w:rPr>
              <w:t xml:space="preserve">Encourage students to develop a positive and enthusiastic attitude to </w:t>
            </w:r>
            <w:proofErr w:type="gramStart"/>
            <w:r w:rsidRPr="005F1D2C">
              <w:rPr>
                <w:i/>
                <w:iCs/>
                <w:sz w:val="24"/>
                <w:szCs w:val="24"/>
              </w:rPr>
              <w:t>learning</w:t>
            </w:r>
            <w:proofErr w:type="gramEnd"/>
          </w:p>
          <w:p w14:paraId="1F19FCC1" w14:textId="77777777" w:rsidR="00840FFF" w:rsidRPr="005F1D2C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i/>
                <w:iCs/>
                <w:sz w:val="24"/>
                <w:szCs w:val="24"/>
              </w:rPr>
            </w:pPr>
            <w:r w:rsidRPr="005F1D2C">
              <w:rPr>
                <w:i/>
                <w:iCs/>
                <w:sz w:val="24"/>
                <w:szCs w:val="24"/>
              </w:rPr>
              <w:t xml:space="preserve">Empower students to reach their full potential, and </w:t>
            </w:r>
            <w:proofErr w:type="gramStart"/>
            <w:r w:rsidRPr="005F1D2C">
              <w:rPr>
                <w:i/>
                <w:iCs/>
                <w:sz w:val="24"/>
                <w:szCs w:val="24"/>
              </w:rPr>
              <w:t>beyond</w:t>
            </w:r>
            <w:proofErr w:type="gramEnd"/>
          </w:p>
          <w:p w14:paraId="4302328C" w14:textId="77777777" w:rsidR="00840FFF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b w:val="0"/>
                <w:bCs w:val="0"/>
                <w:i/>
                <w:iCs/>
                <w:sz w:val="24"/>
                <w:szCs w:val="24"/>
              </w:rPr>
            </w:pPr>
            <w:r w:rsidRPr="005F1D2C">
              <w:rPr>
                <w:i/>
                <w:iCs/>
                <w:sz w:val="24"/>
                <w:szCs w:val="24"/>
              </w:rPr>
              <w:t xml:space="preserve">Ensure that ALL students fully engaged in the </w:t>
            </w:r>
            <w:proofErr w:type="gramStart"/>
            <w:r w:rsidRPr="005F1D2C">
              <w:rPr>
                <w:i/>
                <w:iCs/>
                <w:sz w:val="24"/>
                <w:szCs w:val="24"/>
              </w:rPr>
              <w:t>session</w:t>
            </w:r>
            <w:proofErr w:type="gramEnd"/>
          </w:p>
          <w:p w14:paraId="465A0987" w14:textId="77777777" w:rsidR="00840FFF" w:rsidRPr="005F1D2C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b w:val="0"/>
                <w:bCs w:val="0"/>
                <w:i/>
                <w:iCs/>
                <w:sz w:val="24"/>
                <w:szCs w:val="24"/>
              </w:rPr>
            </w:pPr>
            <w:r w:rsidRPr="005F1D2C">
              <w:rPr>
                <w:i/>
                <w:iCs/>
                <w:sz w:val="24"/>
                <w:szCs w:val="24"/>
              </w:rPr>
              <w:t>Be confident that students are learning. How will I know?</w:t>
            </w:r>
          </w:p>
        </w:tc>
        <w:tc>
          <w:tcPr>
            <w:tcW w:w="6457" w:type="dxa"/>
          </w:tcPr>
          <w:p w14:paraId="072C47FA" w14:textId="77777777" w:rsidR="00840FFF" w:rsidRPr="00277944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4"/>
                <w:szCs w:val="24"/>
              </w:rPr>
            </w:pPr>
            <w:r w:rsidRPr="00277944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How effective and varied are my teaching methods?</w:t>
            </w:r>
          </w:p>
          <w:p w14:paraId="48D203AF" w14:textId="77777777" w:rsidR="00840FFF" w:rsidRPr="00277944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4"/>
                <w:szCs w:val="24"/>
              </w:rPr>
            </w:pPr>
            <w:r w:rsidRPr="00277944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How effective and varied are my assessment methods?</w:t>
            </w:r>
          </w:p>
          <w:p w14:paraId="3BE41D74" w14:textId="77777777" w:rsidR="00840FFF" w:rsidRPr="00277944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4"/>
                <w:szCs w:val="24"/>
              </w:rPr>
            </w:pPr>
            <w:r w:rsidRPr="00277944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How effective and varied are my learning resources?</w:t>
            </w:r>
          </w:p>
          <w:p w14:paraId="00CA8D05" w14:textId="7F9CDF88" w:rsidR="00840FFF" w:rsidRPr="001A23B8" w:rsidRDefault="00840FFF" w:rsidP="001A23B8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4"/>
                <w:szCs w:val="24"/>
              </w:rPr>
            </w:pPr>
            <w:r w:rsidRPr="00277944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How effective are my strategies used to motivate and engage students?</w:t>
            </w:r>
          </w:p>
          <w:p w14:paraId="7590AC97" w14:textId="77777777" w:rsidR="00840FFF" w:rsidRPr="00277944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4"/>
                <w:szCs w:val="24"/>
              </w:rPr>
            </w:pPr>
            <w:r w:rsidRPr="00277944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How effective is my use of Moodle and technology?</w:t>
            </w:r>
          </w:p>
          <w:p w14:paraId="4A3A0A67" w14:textId="77777777" w:rsidR="00840FFF" w:rsidRPr="00277944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4"/>
                <w:szCs w:val="24"/>
              </w:rPr>
            </w:pPr>
            <w:r w:rsidRPr="00277944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How effective and established are my staff and student relationships?</w:t>
            </w:r>
          </w:p>
          <w:p w14:paraId="2FADE5DD" w14:textId="77777777" w:rsidR="00840FFF" w:rsidRPr="00277944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4"/>
                <w:szCs w:val="24"/>
              </w:rPr>
            </w:pPr>
            <w:r w:rsidRPr="00277944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How positive is my learning environment?</w:t>
            </w:r>
          </w:p>
          <w:p w14:paraId="3D581DF6" w14:textId="77777777" w:rsidR="00840FFF" w:rsidRPr="00277944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4"/>
                <w:szCs w:val="24"/>
              </w:rPr>
            </w:pPr>
            <w:r w:rsidRPr="00277944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How well do I understand and support learning needs?</w:t>
            </w:r>
          </w:p>
          <w:p w14:paraId="78823590" w14:textId="3A68C3F6" w:rsidR="00840FFF" w:rsidRPr="00277944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4"/>
                <w:szCs w:val="24"/>
              </w:rPr>
            </w:pPr>
            <w:r w:rsidRPr="00277944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 xml:space="preserve">How well am I embedding </w:t>
            </w:r>
            <w:r w:rsidR="001A23B8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 xml:space="preserve">the required </w:t>
            </w:r>
            <w:r w:rsidR="005242DD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 xml:space="preserve">knowledge, </w:t>
            </w:r>
            <w:proofErr w:type="gramStart"/>
            <w:r w:rsidR="005242DD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skills</w:t>
            </w:r>
            <w:proofErr w:type="gramEnd"/>
            <w:r w:rsidR="005242DD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 xml:space="preserve"> and behavio</w:t>
            </w:r>
            <w:r w:rsidR="000B3E8F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u</w:t>
            </w:r>
            <w:r w:rsidR="005242DD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rs for next steps</w:t>
            </w:r>
            <w:r w:rsidRPr="00277944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?</w:t>
            </w:r>
          </w:p>
          <w:p w14:paraId="364DD54A" w14:textId="77777777" w:rsidR="00840FFF" w:rsidRPr="00277944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4"/>
                <w:szCs w:val="24"/>
              </w:rPr>
            </w:pPr>
            <w:r w:rsidRPr="00277944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How effective is my use of questioning and my further useful responses back to students?</w:t>
            </w:r>
          </w:p>
          <w:p w14:paraId="62FC5B03" w14:textId="77777777" w:rsidR="00840FFF" w:rsidRPr="00277944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4"/>
                <w:szCs w:val="24"/>
              </w:rPr>
            </w:pPr>
            <w:r w:rsidRPr="00277944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How effective are my methods to stretch, challenge and motivate students?</w:t>
            </w:r>
          </w:p>
          <w:p w14:paraId="063C67D9" w14:textId="77777777" w:rsidR="00840FFF" w:rsidRPr="00155E75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4"/>
                <w:szCs w:val="24"/>
              </w:rPr>
            </w:pPr>
            <w:r w:rsidRPr="00277944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How current is my content?</w:t>
            </w:r>
          </w:p>
          <w:p w14:paraId="56689692" w14:textId="77777777" w:rsidR="00840FFF" w:rsidRPr="00277944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How authentic is my assessment design?</w:t>
            </w:r>
          </w:p>
          <w:p w14:paraId="0565355C" w14:textId="77777777" w:rsidR="00840FFF" w:rsidRPr="00277944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8"/>
                <w:szCs w:val="28"/>
              </w:rPr>
            </w:pPr>
            <w:r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How well am I including wider</w:t>
            </w:r>
            <w:r w:rsidRPr="00277944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 xml:space="preserve"> contexts? (Such as Welsh language and culture, employability, the environment</w:t>
            </w:r>
            <w:r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 xml:space="preserve"> etc.</w:t>
            </w:r>
            <w:r w:rsidRPr="00277944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)</w:t>
            </w:r>
          </w:p>
        </w:tc>
      </w:tr>
    </w:tbl>
    <w:p w14:paraId="4A104EEB" w14:textId="278BDB54" w:rsidR="000826BD" w:rsidRDefault="000B685E">
      <w:r>
        <w:lastRenderedPageBreak/>
        <w:t xml:space="preserve">                                                                                                                                                                                                                                 </w:t>
      </w:r>
    </w:p>
    <w:p w14:paraId="39EBEC22" w14:textId="201AB325" w:rsidR="000826BD" w:rsidRPr="00F03E4E" w:rsidRDefault="00F03E4E">
      <w:pPr>
        <w:rPr>
          <w:b/>
          <w:bCs/>
          <w:sz w:val="28"/>
          <w:szCs w:val="28"/>
        </w:rPr>
      </w:pPr>
      <w:r w:rsidRPr="00F03E4E">
        <w:rPr>
          <w:b/>
          <w:bCs/>
          <w:sz w:val="28"/>
          <w:szCs w:val="28"/>
        </w:rPr>
        <w:t>NOTES:</w:t>
      </w:r>
    </w:p>
    <w:sectPr w:rsidR="000826BD" w:rsidRPr="00F03E4E" w:rsidSect="00C60C09">
      <w:headerReference w:type="default" r:id="rId11"/>
      <w:pgSz w:w="15840" w:h="12240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92F3122" w14:textId="77777777" w:rsidR="0078288E" w:rsidRDefault="0078288E" w:rsidP="00C9127F">
      <w:pPr>
        <w:spacing w:after="0" w:line="240" w:lineRule="auto"/>
      </w:pPr>
      <w:r>
        <w:separator/>
      </w:r>
    </w:p>
  </w:endnote>
  <w:endnote w:type="continuationSeparator" w:id="0">
    <w:p w14:paraId="7601D501" w14:textId="77777777" w:rsidR="0078288E" w:rsidRDefault="0078288E" w:rsidP="00C9127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 Nova">
    <w:charset w:val="00"/>
    <w:family w:val="swiss"/>
    <w:pitch w:val="variable"/>
    <w:sig w:usb0="0000028F" w:usb1="00000002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993BB9E" w14:textId="77777777" w:rsidR="0078288E" w:rsidRDefault="0078288E" w:rsidP="00C9127F">
      <w:pPr>
        <w:spacing w:after="0" w:line="240" w:lineRule="auto"/>
      </w:pPr>
      <w:r>
        <w:separator/>
      </w:r>
    </w:p>
  </w:footnote>
  <w:footnote w:type="continuationSeparator" w:id="0">
    <w:p w14:paraId="0C94A94E" w14:textId="77777777" w:rsidR="0078288E" w:rsidRDefault="0078288E" w:rsidP="00C9127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CD042BC" w14:textId="1D3E3E6B" w:rsidR="00C9127F" w:rsidRDefault="00C9127F" w:rsidP="00B67A42">
    <w:pPr>
      <w:pStyle w:val="Header"/>
      <w:jc w:val="cent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BC7634F"/>
    <w:multiLevelType w:val="hybridMultilevel"/>
    <w:tmpl w:val="4372FD6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9439602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0C09"/>
    <w:rsid w:val="0000104A"/>
    <w:rsid w:val="00017F99"/>
    <w:rsid w:val="0004387F"/>
    <w:rsid w:val="00066B60"/>
    <w:rsid w:val="00070DD1"/>
    <w:rsid w:val="000748AE"/>
    <w:rsid w:val="00075D97"/>
    <w:rsid w:val="000826BD"/>
    <w:rsid w:val="0009041F"/>
    <w:rsid w:val="00091FEE"/>
    <w:rsid w:val="00097573"/>
    <w:rsid w:val="000B3E8F"/>
    <w:rsid w:val="000B685E"/>
    <w:rsid w:val="000D2F15"/>
    <w:rsid w:val="000E2BA6"/>
    <w:rsid w:val="000F1CE4"/>
    <w:rsid w:val="00112EB2"/>
    <w:rsid w:val="0014185F"/>
    <w:rsid w:val="0014732D"/>
    <w:rsid w:val="0015260E"/>
    <w:rsid w:val="001558AF"/>
    <w:rsid w:val="00155E75"/>
    <w:rsid w:val="00160A6F"/>
    <w:rsid w:val="00166D33"/>
    <w:rsid w:val="001A23B8"/>
    <w:rsid w:val="001B4BC2"/>
    <w:rsid w:val="001E0833"/>
    <w:rsid w:val="001F2E3C"/>
    <w:rsid w:val="00237F22"/>
    <w:rsid w:val="0026340F"/>
    <w:rsid w:val="00277944"/>
    <w:rsid w:val="002834EF"/>
    <w:rsid w:val="00297192"/>
    <w:rsid w:val="00297B0D"/>
    <w:rsid w:val="002A06AC"/>
    <w:rsid w:val="002A6814"/>
    <w:rsid w:val="002B6973"/>
    <w:rsid w:val="002D11BB"/>
    <w:rsid w:val="003302A9"/>
    <w:rsid w:val="003375DF"/>
    <w:rsid w:val="00340E7D"/>
    <w:rsid w:val="00342F2E"/>
    <w:rsid w:val="00357972"/>
    <w:rsid w:val="003D0C25"/>
    <w:rsid w:val="003E0FA3"/>
    <w:rsid w:val="00416254"/>
    <w:rsid w:val="00440E4C"/>
    <w:rsid w:val="004613BF"/>
    <w:rsid w:val="00483629"/>
    <w:rsid w:val="00486A74"/>
    <w:rsid w:val="004C43A9"/>
    <w:rsid w:val="004C7BDA"/>
    <w:rsid w:val="004E4313"/>
    <w:rsid w:val="004E4659"/>
    <w:rsid w:val="004F445B"/>
    <w:rsid w:val="004F4B90"/>
    <w:rsid w:val="00511C14"/>
    <w:rsid w:val="00512AE7"/>
    <w:rsid w:val="005242DD"/>
    <w:rsid w:val="0053108B"/>
    <w:rsid w:val="005328FB"/>
    <w:rsid w:val="00532A74"/>
    <w:rsid w:val="005370B0"/>
    <w:rsid w:val="00541F04"/>
    <w:rsid w:val="005424D1"/>
    <w:rsid w:val="005671EC"/>
    <w:rsid w:val="0057037F"/>
    <w:rsid w:val="005775EC"/>
    <w:rsid w:val="005E64F8"/>
    <w:rsid w:val="005F1D2C"/>
    <w:rsid w:val="00610177"/>
    <w:rsid w:val="0063010B"/>
    <w:rsid w:val="0063030B"/>
    <w:rsid w:val="00631153"/>
    <w:rsid w:val="00636132"/>
    <w:rsid w:val="0063636C"/>
    <w:rsid w:val="0065698A"/>
    <w:rsid w:val="00665951"/>
    <w:rsid w:val="006B01C4"/>
    <w:rsid w:val="006B21BD"/>
    <w:rsid w:val="006B2D5F"/>
    <w:rsid w:val="006E0E4A"/>
    <w:rsid w:val="006F5686"/>
    <w:rsid w:val="006F5917"/>
    <w:rsid w:val="00732C38"/>
    <w:rsid w:val="0078288E"/>
    <w:rsid w:val="007A176D"/>
    <w:rsid w:val="007B17F4"/>
    <w:rsid w:val="007C5A53"/>
    <w:rsid w:val="007D27E0"/>
    <w:rsid w:val="008043FA"/>
    <w:rsid w:val="00834C60"/>
    <w:rsid w:val="00840FFF"/>
    <w:rsid w:val="00857FFC"/>
    <w:rsid w:val="00861DF4"/>
    <w:rsid w:val="00864CBD"/>
    <w:rsid w:val="00867716"/>
    <w:rsid w:val="00883E2C"/>
    <w:rsid w:val="00891DC3"/>
    <w:rsid w:val="008B3A14"/>
    <w:rsid w:val="00905089"/>
    <w:rsid w:val="0094749E"/>
    <w:rsid w:val="00970CD3"/>
    <w:rsid w:val="009934AD"/>
    <w:rsid w:val="00995841"/>
    <w:rsid w:val="009C3D7B"/>
    <w:rsid w:val="009D0550"/>
    <w:rsid w:val="009E1F62"/>
    <w:rsid w:val="00A11317"/>
    <w:rsid w:val="00A21FFB"/>
    <w:rsid w:val="00A62FBA"/>
    <w:rsid w:val="00AA09E4"/>
    <w:rsid w:val="00AC1AC8"/>
    <w:rsid w:val="00AD5351"/>
    <w:rsid w:val="00AF7EC9"/>
    <w:rsid w:val="00B07F50"/>
    <w:rsid w:val="00B5064A"/>
    <w:rsid w:val="00B67A42"/>
    <w:rsid w:val="00B8747E"/>
    <w:rsid w:val="00BB2DD8"/>
    <w:rsid w:val="00BC4B6F"/>
    <w:rsid w:val="00BE4BCE"/>
    <w:rsid w:val="00BE68B5"/>
    <w:rsid w:val="00BE6E91"/>
    <w:rsid w:val="00BE6FF6"/>
    <w:rsid w:val="00BF342C"/>
    <w:rsid w:val="00C042D5"/>
    <w:rsid w:val="00C26E7D"/>
    <w:rsid w:val="00C60C09"/>
    <w:rsid w:val="00C86A2E"/>
    <w:rsid w:val="00C9127F"/>
    <w:rsid w:val="00CC5C0D"/>
    <w:rsid w:val="00CD21AA"/>
    <w:rsid w:val="00CE5638"/>
    <w:rsid w:val="00CF767D"/>
    <w:rsid w:val="00D4224F"/>
    <w:rsid w:val="00D44343"/>
    <w:rsid w:val="00D50623"/>
    <w:rsid w:val="00D51B38"/>
    <w:rsid w:val="00D76B7C"/>
    <w:rsid w:val="00D91ABF"/>
    <w:rsid w:val="00D953ED"/>
    <w:rsid w:val="00DA26AF"/>
    <w:rsid w:val="00DB2C7E"/>
    <w:rsid w:val="00DF1497"/>
    <w:rsid w:val="00E01D09"/>
    <w:rsid w:val="00E10081"/>
    <w:rsid w:val="00E130D8"/>
    <w:rsid w:val="00E22D50"/>
    <w:rsid w:val="00E23AAA"/>
    <w:rsid w:val="00E343AE"/>
    <w:rsid w:val="00E4333C"/>
    <w:rsid w:val="00E4651F"/>
    <w:rsid w:val="00E61FCF"/>
    <w:rsid w:val="00E710D3"/>
    <w:rsid w:val="00E85316"/>
    <w:rsid w:val="00E85E44"/>
    <w:rsid w:val="00EA2721"/>
    <w:rsid w:val="00EA3D4D"/>
    <w:rsid w:val="00EB6DAF"/>
    <w:rsid w:val="00ED3959"/>
    <w:rsid w:val="00F03E4E"/>
    <w:rsid w:val="00F13A89"/>
    <w:rsid w:val="00F262CE"/>
    <w:rsid w:val="00F46D6F"/>
    <w:rsid w:val="00F538C4"/>
    <w:rsid w:val="00FA40F1"/>
    <w:rsid w:val="00FB1A96"/>
    <w:rsid w:val="00FB5A7F"/>
    <w:rsid w:val="00FD0680"/>
    <w:rsid w:val="00FE7C28"/>
    <w:rsid w:val="00FF17B6"/>
    <w:rsid w:val="3B930272"/>
    <w:rsid w:val="51928FA8"/>
    <w:rsid w:val="52D3E3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B579896"/>
  <w15:chartTrackingRefBased/>
  <w15:docId w15:val="{99E85C50-BAFD-4984-B90B-0A303E8D39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1"/>
        <w:szCs w:val="21"/>
        <w:lang w:val="en-US" w:eastAsia="zh-CN" w:bidi="ar-SA"/>
      </w:rPr>
    </w:rPrDefault>
    <w:pPrDefault>
      <w:pPr>
        <w:spacing w:after="160" w:line="30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934AD"/>
  </w:style>
  <w:style w:type="paragraph" w:styleId="Heading1">
    <w:name w:val="heading 1"/>
    <w:basedOn w:val="Normal"/>
    <w:next w:val="Normal"/>
    <w:link w:val="Heading1Char"/>
    <w:uiPriority w:val="9"/>
    <w:qFormat/>
    <w:rsid w:val="009934AD"/>
    <w:pPr>
      <w:keepNext/>
      <w:keepLines/>
      <w:spacing w:before="320" w:after="80" w:line="240" w:lineRule="auto"/>
      <w:jc w:val="center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934AD"/>
    <w:pPr>
      <w:keepNext/>
      <w:keepLines/>
      <w:spacing w:before="160" w:after="40" w:line="240" w:lineRule="auto"/>
      <w:jc w:val="center"/>
      <w:outlineLvl w:val="1"/>
    </w:pPr>
    <w:rPr>
      <w:rFonts w:asciiTheme="majorHAnsi" w:eastAsiaTheme="majorEastAsia" w:hAnsiTheme="majorHAnsi" w:cstheme="majorBidi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934AD"/>
    <w:pPr>
      <w:keepNext/>
      <w:keepLines/>
      <w:spacing w:before="160" w:after="0" w:line="240" w:lineRule="auto"/>
      <w:outlineLvl w:val="2"/>
    </w:pPr>
    <w:rPr>
      <w:rFonts w:asciiTheme="majorHAnsi" w:eastAsiaTheme="majorEastAsia" w:hAnsiTheme="majorHAnsi" w:cstheme="majorBidi"/>
      <w:sz w:val="32"/>
      <w:szCs w:val="3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934AD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i/>
      <w:iCs/>
      <w:sz w:val="30"/>
      <w:szCs w:val="3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934AD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sz w:val="28"/>
      <w:szCs w:val="28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934AD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sz w:val="26"/>
      <w:szCs w:val="2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934AD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sz w:val="24"/>
      <w:szCs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934AD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i/>
      <w:iCs/>
      <w:sz w:val="22"/>
      <w:szCs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934AD"/>
    <w:pPr>
      <w:keepNext/>
      <w:keepLines/>
      <w:spacing w:before="40" w:after="0"/>
      <w:outlineLvl w:val="8"/>
    </w:pPr>
    <w:rPr>
      <w:b/>
      <w:bCs/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60C0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4-Accent1">
    <w:name w:val="Grid Table 4 Accent 1"/>
    <w:basedOn w:val="TableNormal"/>
    <w:uiPriority w:val="49"/>
    <w:rsid w:val="000826BD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table" w:styleId="ListTable3-Accent4">
    <w:name w:val="List Table 3 Accent 4"/>
    <w:basedOn w:val="TableNormal"/>
    <w:uiPriority w:val="48"/>
    <w:rsid w:val="000826BD"/>
    <w:pPr>
      <w:spacing w:after="0" w:line="240" w:lineRule="auto"/>
    </w:pPr>
    <w:tblPr>
      <w:tblStyleRowBandSize w:val="1"/>
      <w:tblStyleColBandSize w:val="1"/>
      <w:tblBorders>
        <w:top w:val="single" w:sz="4" w:space="0" w:color="FFC000" w:themeColor="accent4"/>
        <w:left w:val="single" w:sz="4" w:space="0" w:color="FFC000" w:themeColor="accent4"/>
        <w:bottom w:val="single" w:sz="4" w:space="0" w:color="FFC000" w:themeColor="accent4"/>
        <w:right w:val="single" w:sz="4" w:space="0" w:color="FFC000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FFC000" w:themeFill="accent4"/>
      </w:tcPr>
    </w:tblStylePr>
    <w:tblStylePr w:type="lastRow">
      <w:rPr>
        <w:b/>
        <w:bCs/>
      </w:rPr>
      <w:tblPr/>
      <w:tcPr>
        <w:tcBorders>
          <w:top w:val="double" w:sz="4" w:space="0" w:color="FFC000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FFC000" w:themeColor="accent4"/>
          <w:right w:val="single" w:sz="4" w:space="0" w:color="FFC000" w:themeColor="accent4"/>
        </w:tcBorders>
      </w:tcPr>
    </w:tblStylePr>
    <w:tblStylePr w:type="band1Horz">
      <w:tblPr/>
      <w:tcPr>
        <w:tcBorders>
          <w:top w:val="single" w:sz="4" w:space="0" w:color="FFC000" w:themeColor="accent4"/>
          <w:bottom w:val="single" w:sz="4" w:space="0" w:color="FFC000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FFC000" w:themeColor="accent4"/>
          <w:left w:val="nil"/>
        </w:tcBorders>
      </w:tcPr>
    </w:tblStylePr>
    <w:tblStylePr w:type="swCell">
      <w:tblPr/>
      <w:tcPr>
        <w:tcBorders>
          <w:top w:val="double" w:sz="4" w:space="0" w:color="FFC000" w:themeColor="accent4"/>
          <w:right w:val="nil"/>
        </w:tcBorders>
      </w:tcPr>
    </w:tblStylePr>
  </w:style>
  <w:style w:type="table" w:styleId="ListTable4-Accent4">
    <w:name w:val="List Table 4 Accent 4"/>
    <w:basedOn w:val="TableNormal"/>
    <w:uiPriority w:val="49"/>
    <w:rsid w:val="000826BD"/>
    <w:pPr>
      <w:spacing w:after="0" w:line="240" w:lineRule="auto"/>
    </w:pPr>
    <w:tblPr>
      <w:tblStyleRowBandSize w:val="1"/>
      <w:tblStyleColBandSize w:val="1"/>
      <w:tblBorders>
        <w:top w:val="single" w:sz="4" w:space="0" w:color="FFD966" w:themeColor="accent4" w:themeTint="99"/>
        <w:left w:val="single" w:sz="4" w:space="0" w:color="FFD966" w:themeColor="accent4" w:themeTint="99"/>
        <w:bottom w:val="single" w:sz="4" w:space="0" w:color="FFD966" w:themeColor="accent4" w:themeTint="99"/>
        <w:right w:val="single" w:sz="4" w:space="0" w:color="FFD966" w:themeColor="accent4" w:themeTint="99"/>
        <w:insideH w:val="single" w:sz="4" w:space="0" w:color="FFD966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C000" w:themeColor="accent4"/>
          <w:left w:val="single" w:sz="4" w:space="0" w:color="FFC000" w:themeColor="accent4"/>
          <w:bottom w:val="single" w:sz="4" w:space="0" w:color="FFC000" w:themeColor="accent4"/>
          <w:right w:val="single" w:sz="4" w:space="0" w:color="FFC000" w:themeColor="accent4"/>
          <w:insideH w:val="nil"/>
        </w:tcBorders>
        <w:shd w:val="clear" w:color="auto" w:fill="FFC000" w:themeFill="accent4"/>
      </w:tcPr>
    </w:tblStylePr>
    <w:tblStylePr w:type="lastRow">
      <w:rPr>
        <w:b/>
        <w:bCs/>
      </w:rPr>
      <w:tblPr/>
      <w:tcPr>
        <w:tcBorders>
          <w:top w:val="double" w:sz="4" w:space="0" w:color="FFD966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</w:style>
  <w:style w:type="table" w:styleId="GridTable5Dark-Accent5">
    <w:name w:val="Grid Table 5 Dark Accent 5"/>
    <w:basedOn w:val="TableNormal"/>
    <w:uiPriority w:val="50"/>
    <w:rsid w:val="000826BD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EEAF6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band1Vert">
      <w:tblPr/>
      <w:tcPr>
        <w:shd w:val="clear" w:color="auto" w:fill="BDD6EE" w:themeFill="accent5" w:themeFillTint="66"/>
      </w:tcPr>
    </w:tblStylePr>
    <w:tblStylePr w:type="band1Horz">
      <w:tblPr/>
      <w:tcPr>
        <w:shd w:val="clear" w:color="auto" w:fill="BDD6EE" w:themeFill="accent5" w:themeFillTint="66"/>
      </w:tcPr>
    </w:tblStylePr>
  </w:style>
  <w:style w:type="table" w:styleId="GridTable4-Accent5">
    <w:name w:val="Grid Table 4 Accent 5"/>
    <w:basedOn w:val="TableNormal"/>
    <w:uiPriority w:val="49"/>
    <w:rsid w:val="000826BD"/>
    <w:pPr>
      <w:spacing w:after="0" w:line="240" w:lineRule="auto"/>
    </w:pPr>
    <w:tblPr>
      <w:tblStyleRowBandSize w:val="1"/>
      <w:tblStyleColBandSize w:val="1"/>
      <w:tblBorders>
        <w:top w:val="single" w:sz="4" w:space="0" w:color="9CC2E5" w:themeColor="accent5" w:themeTint="99"/>
        <w:left w:val="single" w:sz="4" w:space="0" w:color="9CC2E5" w:themeColor="accent5" w:themeTint="99"/>
        <w:bottom w:val="single" w:sz="4" w:space="0" w:color="9CC2E5" w:themeColor="accent5" w:themeTint="99"/>
        <w:right w:val="single" w:sz="4" w:space="0" w:color="9CC2E5" w:themeColor="accent5" w:themeTint="99"/>
        <w:insideH w:val="single" w:sz="4" w:space="0" w:color="9CC2E5" w:themeColor="accent5" w:themeTint="99"/>
        <w:insideV w:val="single" w:sz="4" w:space="0" w:color="9CC2E5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B9BD5" w:themeColor="accent5"/>
          <w:left w:val="single" w:sz="4" w:space="0" w:color="5B9BD5" w:themeColor="accent5"/>
          <w:bottom w:val="single" w:sz="4" w:space="0" w:color="5B9BD5" w:themeColor="accent5"/>
          <w:right w:val="single" w:sz="4" w:space="0" w:color="5B9BD5" w:themeColor="accent5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</w:rPr>
      <w:tblPr/>
      <w:tcPr>
        <w:tcBorders>
          <w:top w:val="double" w:sz="4" w:space="0" w:color="5B9BD5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5" w:themeFillTint="33"/>
      </w:tcPr>
    </w:tblStylePr>
    <w:tblStylePr w:type="band1Horz">
      <w:tblPr/>
      <w:tcPr>
        <w:shd w:val="clear" w:color="auto" w:fill="DEEAF6" w:themeFill="accent5" w:themeFillTint="33"/>
      </w:tcPr>
    </w:tblStylePr>
  </w:style>
  <w:style w:type="table" w:styleId="ListTable5Dark-Accent4">
    <w:name w:val="List Table 5 Dark Accent 4"/>
    <w:basedOn w:val="TableNormal"/>
    <w:uiPriority w:val="50"/>
    <w:rsid w:val="000826BD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FFC000" w:themeColor="accent4"/>
        <w:left w:val="single" w:sz="24" w:space="0" w:color="FFC000" w:themeColor="accent4"/>
        <w:bottom w:val="single" w:sz="24" w:space="0" w:color="FFC000" w:themeColor="accent4"/>
        <w:right w:val="single" w:sz="24" w:space="0" w:color="FFC000" w:themeColor="accent4"/>
      </w:tblBorders>
    </w:tblPr>
    <w:tcPr>
      <w:shd w:val="clear" w:color="auto" w:fill="FFC000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0826BD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4472C4" w:themeColor="accent1"/>
        <w:left w:val="single" w:sz="24" w:space="0" w:color="4472C4" w:themeColor="accent1"/>
        <w:bottom w:val="single" w:sz="24" w:space="0" w:color="4472C4" w:themeColor="accent1"/>
        <w:right w:val="single" w:sz="24" w:space="0" w:color="4472C4" w:themeColor="accent1"/>
      </w:tblBorders>
    </w:tblPr>
    <w:tcPr>
      <w:shd w:val="clear" w:color="auto" w:fill="4472C4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0826BD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5B9BD5" w:themeColor="accent5"/>
        <w:left w:val="single" w:sz="24" w:space="0" w:color="5B9BD5" w:themeColor="accent5"/>
        <w:bottom w:val="single" w:sz="24" w:space="0" w:color="5B9BD5" w:themeColor="accent5"/>
        <w:right w:val="single" w:sz="24" w:space="0" w:color="5B9BD5" w:themeColor="accent5"/>
      </w:tblBorders>
    </w:tblPr>
    <w:tcPr>
      <w:shd w:val="clear" w:color="auto" w:fill="5B9BD5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paragraph" w:styleId="ListParagraph">
    <w:name w:val="List Paragraph"/>
    <w:basedOn w:val="Normal"/>
    <w:uiPriority w:val="34"/>
    <w:qFormat/>
    <w:rsid w:val="005F1D2C"/>
    <w:pPr>
      <w:ind w:left="720"/>
      <w:contextualSpacing/>
    </w:pPr>
  </w:style>
  <w:style w:type="table" w:styleId="GridTable1Light-Accent4">
    <w:name w:val="Grid Table 1 Light Accent 4"/>
    <w:basedOn w:val="TableNormal"/>
    <w:uiPriority w:val="46"/>
    <w:rsid w:val="005F1D2C"/>
    <w:pPr>
      <w:spacing w:after="0" w:line="240" w:lineRule="auto"/>
    </w:pPr>
    <w:tblPr>
      <w:tblStyleRowBandSize w:val="1"/>
      <w:tblStyleColBandSize w:val="1"/>
      <w:tblBorders>
        <w:top w:val="single" w:sz="4" w:space="0" w:color="FFE599" w:themeColor="accent4" w:themeTint="66"/>
        <w:left w:val="single" w:sz="4" w:space="0" w:color="FFE599" w:themeColor="accent4" w:themeTint="66"/>
        <w:bottom w:val="single" w:sz="4" w:space="0" w:color="FFE599" w:themeColor="accent4" w:themeTint="66"/>
        <w:right w:val="single" w:sz="4" w:space="0" w:color="FFE599" w:themeColor="accent4" w:themeTint="66"/>
        <w:insideH w:val="single" w:sz="4" w:space="0" w:color="FFE599" w:themeColor="accent4" w:themeTint="66"/>
        <w:insideV w:val="single" w:sz="4" w:space="0" w:color="FFE599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FFD966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FD966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ListTable4">
    <w:name w:val="List Table 4"/>
    <w:basedOn w:val="TableNormal"/>
    <w:uiPriority w:val="49"/>
    <w:rsid w:val="005F1D2C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character" w:customStyle="1" w:styleId="Heading1Char">
    <w:name w:val="Heading 1 Char"/>
    <w:basedOn w:val="DefaultParagraphFont"/>
    <w:link w:val="Heading1"/>
    <w:uiPriority w:val="9"/>
    <w:rsid w:val="009934AD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934AD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934AD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934AD"/>
    <w:rPr>
      <w:rFonts w:asciiTheme="majorHAnsi" w:eastAsiaTheme="majorEastAsia" w:hAnsiTheme="majorHAnsi" w:cstheme="majorBidi"/>
      <w:i/>
      <w:iCs/>
      <w:sz w:val="30"/>
      <w:szCs w:val="3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934AD"/>
    <w:rPr>
      <w:rFonts w:asciiTheme="majorHAnsi" w:eastAsiaTheme="majorEastAsia" w:hAnsiTheme="majorHAnsi" w:cstheme="majorBidi"/>
      <w:sz w:val="28"/>
      <w:szCs w:val="28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934AD"/>
    <w:rPr>
      <w:rFonts w:asciiTheme="majorHAnsi" w:eastAsiaTheme="majorEastAsia" w:hAnsiTheme="majorHAnsi" w:cstheme="majorBidi"/>
      <w:i/>
      <w:iCs/>
      <w:sz w:val="26"/>
      <w:szCs w:val="2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934AD"/>
    <w:rPr>
      <w:rFonts w:asciiTheme="majorHAnsi" w:eastAsiaTheme="majorEastAsia" w:hAnsiTheme="majorHAnsi" w:cstheme="majorBidi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934AD"/>
    <w:rPr>
      <w:rFonts w:asciiTheme="majorHAnsi" w:eastAsiaTheme="majorEastAsia" w:hAnsiTheme="majorHAnsi" w:cstheme="majorBidi"/>
      <w:i/>
      <w:iCs/>
      <w:sz w:val="22"/>
      <w:szCs w:val="2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934AD"/>
    <w:rPr>
      <w:b/>
      <w:bCs/>
      <w:i/>
      <w:iCs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9934AD"/>
    <w:pPr>
      <w:spacing w:line="240" w:lineRule="auto"/>
    </w:pPr>
    <w:rPr>
      <w:b/>
      <w:bCs/>
      <w:color w:val="404040" w:themeColor="text1" w:themeTint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9934AD"/>
    <w:pPr>
      <w:pBdr>
        <w:top w:val="single" w:sz="6" w:space="8" w:color="A5A5A5" w:themeColor="accent3"/>
        <w:bottom w:val="single" w:sz="6" w:space="8" w:color="A5A5A5" w:themeColor="accent3"/>
      </w:pBdr>
      <w:spacing w:after="400" w:line="240" w:lineRule="auto"/>
      <w:contextualSpacing/>
      <w:jc w:val="center"/>
    </w:pPr>
    <w:rPr>
      <w:rFonts w:asciiTheme="majorHAnsi" w:eastAsiaTheme="majorEastAsia" w:hAnsiTheme="majorHAnsi" w:cstheme="majorBidi"/>
      <w:caps/>
      <w:color w:val="44546A" w:themeColor="text2"/>
      <w:spacing w:val="30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9934AD"/>
    <w:rPr>
      <w:rFonts w:asciiTheme="majorHAnsi" w:eastAsiaTheme="majorEastAsia" w:hAnsiTheme="majorHAnsi" w:cstheme="majorBidi"/>
      <w:caps/>
      <w:color w:val="44546A" w:themeColor="text2"/>
      <w:spacing w:val="30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9934AD"/>
    <w:pPr>
      <w:numPr>
        <w:ilvl w:val="1"/>
      </w:numPr>
      <w:jc w:val="center"/>
    </w:pPr>
    <w:rPr>
      <w:color w:val="44546A" w:themeColor="text2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934AD"/>
    <w:rPr>
      <w:color w:val="44546A" w:themeColor="text2"/>
      <w:sz w:val="28"/>
      <w:szCs w:val="28"/>
    </w:rPr>
  </w:style>
  <w:style w:type="character" w:styleId="Strong">
    <w:name w:val="Strong"/>
    <w:basedOn w:val="DefaultParagraphFont"/>
    <w:uiPriority w:val="22"/>
    <w:qFormat/>
    <w:rsid w:val="009934AD"/>
    <w:rPr>
      <w:b/>
      <w:bCs/>
    </w:rPr>
  </w:style>
  <w:style w:type="character" w:styleId="Emphasis">
    <w:name w:val="Emphasis"/>
    <w:basedOn w:val="DefaultParagraphFont"/>
    <w:uiPriority w:val="20"/>
    <w:qFormat/>
    <w:rsid w:val="009934AD"/>
    <w:rPr>
      <w:i/>
      <w:iCs/>
      <w:color w:val="000000" w:themeColor="text1"/>
    </w:rPr>
  </w:style>
  <w:style w:type="paragraph" w:styleId="NoSpacing">
    <w:name w:val="No Spacing"/>
    <w:uiPriority w:val="1"/>
    <w:qFormat/>
    <w:rsid w:val="009934AD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9934AD"/>
    <w:pPr>
      <w:spacing w:before="160"/>
      <w:ind w:left="720" w:right="720"/>
      <w:jc w:val="center"/>
    </w:pPr>
    <w:rPr>
      <w:i/>
      <w:iCs/>
      <w:color w:val="7B7B7B" w:themeColor="accent3" w:themeShade="BF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9934AD"/>
    <w:rPr>
      <w:i/>
      <w:iCs/>
      <w:color w:val="7B7B7B" w:themeColor="accent3" w:themeShade="BF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934AD"/>
    <w:pPr>
      <w:spacing w:before="160" w:line="276" w:lineRule="auto"/>
      <w:ind w:left="936" w:right="936"/>
      <w:jc w:val="center"/>
    </w:pPr>
    <w:rPr>
      <w:rFonts w:asciiTheme="majorHAnsi" w:eastAsiaTheme="majorEastAsia" w:hAnsiTheme="majorHAnsi" w:cstheme="majorBidi"/>
      <w:caps/>
      <w:color w:val="2F5496" w:themeColor="accent1" w:themeShade="BF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934AD"/>
    <w:rPr>
      <w:rFonts w:asciiTheme="majorHAnsi" w:eastAsiaTheme="majorEastAsia" w:hAnsiTheme="majorHAnsi" w:cstheme="majorBidi"/>
      <w:caps/>
      <w:color w:val="2F5496" w:themeColor="accent1" w:themeShade="BF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9934AD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9934AD"/>
    <w:rPr>
      <w:b/>
      <w:bCs/>
      <w:i/>
      <w:iCs/>
      <w:color w:val="auto"/>
    </w:rPr>
  </w:style>
  <w:style w:type="character" w:styleId="SubtleReference">
    <w:name w:val="Subtle Reference"/>
    <w:basedOn w:val="DefaultParagraphFont"/>
    <w:uiPriority w:val="31"/>
    <w:qFormat/>
    <w:rsid w:val="009934AD"/>
    <w:rPr>
      <w:caps w:val="0"/>
      <w:smallCaps/>
      <w:color w:val="404040" w:themeColor="text1" w:themeTint="BF"/>
      <w:spacing w:val="0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934AD"/>
    <w:rPr>
      <w:b/>
      <w:bCs/>
      <w:caps w:val="0"/>
      <w:smallCaps/>
      <w:color w:val="auto"/>
      <w:spacing w:val="0"/>
      <w:u w:val="single"/>
    </w:rPr>
  </w:style>
  <w:style w:type="character" w:styleId="BookTitle">
    <w:name w:val="Book Title"/>
    <w:basedOn w:val="DefaultParagraphFont"/>
    <w:uiPriority w:val="33"/>
    <w:qFormat/>
    <w:rsid w:val="009934AD"/>
    <w:rPr>
      <w:b/>
      <w:bCs/>
      <w:caps w:val="0"/>
      <w:smallCaps/>
      <w:spacing w:val="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934AD"/>
    <w:pPr>
      <w:outlineLvl w:val="9"/>
    </w:pPr>
  </w:style>
  <w:style w:type="table" w:styleId="ListTable3-Accent5">
    <w:name w:val="List Table 3 Accent 5"/>
    <w:basedOn w:val="TableNormal"/>
    <w:uiPriority w:val="48"/>
    <w:rsid w:val="00440E4C"/>
    <w:pPr>
      <w:spacing w:after="0" w:line="240" w:lineRule="auto"/>
    </w:pPr>
    <w:tblPr>
      <w:tblStyleRowBandSize w:val="1"/>
      <w:tblStyleColBandSize w:val="1"/>
      <w:tblBorders>
        <w:top w:val="single" w:sz="4" w:space="0" w:color="5B9BD5" w:themeColor="accent5"/>
        <w:left w:val="single" w:sz="4" w:space="0" w:color="5B9BD5" w:themeColor="accent5"/>
        <w:bottom w:val="single" w:sz="4" w:space="0" w:color="5B9BD5" w:themeColor="accent5"/>
        <w:right w:val="single" w:sz="4" w:space="0" w:color="5B9BD5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5B9BD5" w:themeFill="accent5"/>
      </w:tcPr>
    </w:tblStylePr>
    <w:tblStylePr w:type="lastRow">
      <w:rPr>
        <w:b/>
        <w:bCs/>
      </w:rPr>
      <w:tblPr/>
      <w:tcPr>
        <w:tcBorders>
          <w:top w:val="double" w:sz="4" w:space="0" w:color="5B9BD5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5B9BD5" w:themeColor="accent5"/>
          <w:right w:val="single" w:sz="4" w:space="0" w:color="5B9BD5" w:themeColor="accent5"/>
        </w:tcBorders>
      </w:tcPr>
    </w:tblStylePr>
    <w:tblStylePr w:type="band1Horz">
      <w:tblPr/>
      <w:tcPr>
        <w:tcBorders>
          <w:top w:val="single" w:sz="4" w:space="0" w:color="5B9BD5" w:themeColor="accent5"/>
          <w:bottom w:val="single" w:sz="4" w:space="0" w:color="5B9BD5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5B9BD5" w:themeColor="accent5"/>
          <w:left w:val="nil"/>
        </w:tcBorders>
      </w:tcPr>
    </w:tblStylePr>
    <w:tblStylePr w:type="swCell">
      <w:tblPr/>
      <w:tcPr>
        <w:tcBorders>
          <w:top w:val="double" w:sz="4" w:space="0" w:color="5B9BD5" w:themeColor="accent5"/>
          <w:right w:val="nil"/>
        </w:tcBorders>
      </w:tcPr>
    </w:tblStylePr>
  </w:style>
  <w:style w:type="table" w:styleId="ListTable4-Accent6">
    <w:name w:val="List Table 4 Accent 6"/>
    <w:basedOn w:val="TableNormal"/>
    <w:uiPriority w:val="49"/>
    <w:rsid w:val="00840FFF"/>
    <w:pPr>
      <w:spacing w:after="0" w:line="240" w:lineRule="auto"/>
    </w:pPr>
    <w:tblPr>
      <w:tblStyleRowBandSize w:val="1"/>
      <w:tblStyleColBandSize w:val="1"/>
      <w:tblBorders>
        <w:top w:val="single" w:sz="4" w:space="0" w:color="A8D08D" w:themeColor="accent6" w:themeTint="99"/>
        <w:left w:val="single" w:sz="4" w:space="0" w:color="A8D08D" w:themeColor="accent6" w:themeTint="99"/>
        <w:bottom w:val="single" w:sz="4" w:space="0" w:color="A8D08D" w:themeColor="accent6" w:themeTint="99"/>
        <w:right w:val="single" w:sz="4" w:space="0" w:color="A8D08D" w:themeColor="accent6" w:themeTint="99"/>
        <w:insideH w:val="single" w:sz="4" w:space="0" w:color="A8D08D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0AD47" w:themeColor="accent6"/>
          <w:left w:val="single" w:sz="4" w:space="0" w:color="70AD47" w:themeColor="accent6"/>
          <w:bottom w:val="single" w:sz="4" w:space="0" w:color="70AD47" w:themeColor="accent6"/>
          <w:right w:val="single" w:sz="4" w:space="0" w:color="70AD47" w:themeColor="accent6"/>
          <w:insideH w:val="nil"/>
        </w:tcBorders>
        <w:shd w:val="clear" w:color="auto" w:fill="70AD47" w:themeFill="accent6"/>
      </w:tcPr>
    </w:tblStylePr>
    <w:tblStylePr w:type="lastRow">
      <w:rPr>
        <w:b/>
        <w:bCs/>
      </w:rPr>
      <w:tblPr/>
      <w:tcPr>
        <w:tcBorders>
          <w:top w:val="double" w:sz="4" w:space="0" w:color="A8D08D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C9127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9127F"/>
  </w:style>
  <w:style w:type="paragraph" w:styleId="Footer">
    <w:name w:val="footer"/>
    <w:basedOn w:val="Normal"/>
    <w:link w:val="FooterChar"/>
    <w:uiPriority w:val="99"/>
    <w:unhideWhenUsed/>
    <w:rsid w:val="00C9127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9127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87DEB3183827479D38667994FC412C" ma:contentTypeVersion="4" ma:contentTypeDescription="Create a new document." ma:contentTypeScope="" ma:versionID="1a5bd3b6dc19090a9a5807a988935e6b">
  <xsd:schema xmlns:xsd="http://www.w3.org/2001/XMLSchema" xmlns:xs="http://www.w3.org/2001/XMLSchema" xmlns:p="http://schemas.microsoft.com/office/2006/metadata/properties" xmlns:ns2="9a972c75-20e0-44cb-8450-5e77abf0a91a" targetNamespace="http://schemas.microsoft.com/office/2006/metadata/properties" ma:root="true" ma:fieldsID="45f7395489c9013cf2488a81acbffdd1" ns2:_="">
    <xsd:import namespace="9a972c75-20e0-44cb-8450-5e77abf0a91a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a972c75-20e0-44cb-8450-5e77abf0a91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142E810-00C7-44DC-9FA2-9D07A2182142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A196A2A4-016A-44DA-828D-5929B2C69D93}">
  <ds:schemaRefs>
    <ds:schemaRef ds:uri="http://purl.org/dc/terms/"/>
    <ds:schemaRef ds:uri="http://schemas.microsoft.com/office/2006/documentManagement/types"/>
    <ds:schemaRef ds:uri="http://purl.org/dc/dcmitype/"/>
    <ds:schemaRef ds:uri="http://purl.org/dc/elements/1.1/"/>
    <ds:schemaRef ds:uri="9a972c75-20e0-44cb-8450-5e77abf0a91a"/>
    <ds:schemaRef ds:uri="http://schemas.microsoft.com/office/infopath/2007/PartnerControls"/>
    <ds:schemaRef ds:uri="http://schemas.openxmlformats.org/package/2006/metadata/core-properties"/>
    <ds:schemaRef ds:uri="http://schemas.microsoft.com/office/2006/metadata/properties"/>
    <ds:schemaRef ds:uri="http://www.w3.org/XML/1998/namespace"/>
  </ds:schemaRefs>
</ds:datastoreItem>
</file>

<file path=customXml/itemProps3.xml><?xml version="1.0" encoding="utf-8"?>
<ds:datastoreItem xmlns:ds="http://schemas.openxmlformats.org/officeDocument/2006/customXml" ds:itemID="{3A0F979E-5FC2-41A8-AD7D-CB373F24A15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a972c75-20e0-44cb-8450-5e77abf0a91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556</Words>
  <Characters>3174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3723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 Tindall</dc:creator>
  <cp:keywords/>
  <dc:description/>
  <cp:lastModifiedBy>Bronwen Williams</cp:lastModifiedBy>
  <cp:revision>2</cp:revision>
  <cp:lastPrinted>2023-09-19T09:27:00Z</cp:lastPrinted>
  <dcterms:created xsi:type="dcterms:W3CDTF">2023-11-17T17:43:00Z</dcterms:created>
  <dcterms:modified xsi:type="dcterms:W3CDTF">2023-11-17T17:43:00Z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0x0101007987DEB3183827479D38667994FC412C</vt:lpwstr>
  </property>
</Properties>
</file>