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3456709"/>
        <w:docPartObj>
          <w:docPartGallery w:val="Cover Pages"/>
          <w:docPartUnique/>
        </w:docPartObj>
      </w:sdtPr>
      <w:sdtEndPr>
        <w:rPr>
          <w:rFonts w:ascii="Arial" w:eastAsiaTheme="minorHAnsi" w:hAnsi="Arial" w:cs="Arial"/>
          <w:color w:val="000000"/>
          <w:kern w:val="2"/>
          <w:sz w:val="22"/>
          <w:szCs w:val="22"/>
          <w:lang w:eastAsia="en-US"/>
          <w14:ligatures w14:val="standardContextual"/>
        </w:rPr>
      </w:sdtEndPr>
      <w:sdtContent>
        <w:p w14:paraId="15679325" w14:textId="1B681369" w:rsidR="00ED5C19" w:rsidRDefault="00577433">
          <w:r>
            <w:rPr>
              <w:noProof/>
            </w:rPr>
            <mc:AlternateContent>
              <mc:Choice Requires="wpg">
                <w:drawing>
                  <wp:anchor distT="0" distB="0" distL="114300" distR="114300" simplePos="0" relativeHeight="251682816" behindDoc="0" locked="0" layoutInCell="1" allowOverlap="1" wp14:anchorId="654AA864" wp14:editId="7630C961">
                    <wp:simplePos x="0" y="0"/>
                    <wp:positionH relativeFrom="page">
                      <wp:posOffset>254000</wp:posOffset>
                    </wp:positionH>
                    <wp:positionV relativeFrom="page">
                      <wp:posOffset>215265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23A08B" id="Group 149" o:spid="_x0000_s1026" style="position:absolute;margin-left:20pt;margin-top:16.95pt;width:8in;height:95.7pt;z-index:25168281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1AB844B5" w14:textId="7C4C8888" w:rsidR="00ED5C19" w:rsidRDefault="00ED5C19"/>
        <w:p w14:paraId="2444C2A6" w14:textId="398B33D9" w:rsidR="00ED5C19" w:rsidRDefault="00ED5C19"/>
        <w:p w14:paraId="09A54321" w14:textId="7AF3A3F2" w:rsidR="00ED5C19" w:rsidRDefault="00ED5C19"/>
        <w:p w14:paraId="22A2A2DE" w14:textId="5F1E974F" w:rsidR="00ED5C19" w:rsidRDefault="00ED5C19"/>
        <w:p w14:paraId="72B6FB11" w14:textId="42719B85" w:rsidR="00ED5C19" w:rsidRDefault="00ED5C19"/>
        <w:p w14:paraId="28337BA6" w14:textId="53A148DE" w:rsidR="00ED5C19" w:rsidRDefault="00ED5C19"/>
        <w:p w14:paraId="5F761B74" w14:textId="0666B32F" w:rsidR="00B61A27" w:rsidRDefault="00B61A27"/>
        <w:p w14:paraId="742D1F09" w14:textId="193F9A21" w:rsidR="00B61A27" w:rsidRDefault="00801EC7">
          <w:pPr>
            <w:rPr>
              <w:rFonts w:ascii="Arial" w:eastAsiaTheme="minorHAnsi" w:hAnsi="Arial" w:cs="Arial"/>
              <w:color w:val="000000"/>
              <w:kern w:val="2"/>
              <w:sz w:val="22"/>
              <w:szCs w:val="22"/>
              <w:lang w:eastAsia="en-US"/>
              <w14:ligatures w14:val="standardContextual"/>
            </w:rPr>
          </w:pPr>
          <w:r>
            <w:rPr>
              <w:noProof/>
            </w:rPr>
            <mc:AlternateContent>
              <mc:Choice Requires="wps">
                <w:drawing>
                  <wp:anchor distT="0" distB="0" distL="114300" distR="114300" simplePos="0" relativeHeight="251661312" behindDoc="0" locked="0" layoutInCell="1" allowOverlap="1" wp14:anchorId="1312C4BE" wp14:editId="615C7F8A">
                    <wp:simplePos x="0" y="0"/>
                    <wp:positionH relativeFrom="page">
                      <wp:posOffset>3098800</wp:posOffset>
                    </wp:positionH>
                    <wp:positionV relativeFrom="page">
                      <wp:posOffset>2959100</wp:posOffset>
                    </wp:positionV>
                    <wp:extent cx="3594100" cy="487680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3594100" cy="4876800"/>
                            </a:xfrm>
                            <a:prstGeom prst="rect">
                              <a:avLst/>
                            </a:prstGeom>
                            <a:noFill/>
                            <a:ln w="6350">
                              <a:noFill/>
                            </a:ln>
                            <a:effectLst/>
                          </wps:spPr>
                          <wps:txbx>
                            <w:txbxContent>
                              <w:p w14:paraId="3C1E2192" w14:textId="1F5C0850" w:rsidR="0046167B" w:rsidRPr="00B27339" w:rsidRDefault="0046167B" w:rsidP="0046167B">
                                <w:pPr>
                                  <w:spacing w:line="276" w:lineRule="auto"/>
                                  <w:ind w:left="720"/>
                                  <w:rPr>
                                    <w:rFonts w:asciiTheme="minorHAnsi" w:hAnsiTheme="minorHAnsi" w:cstheme="minorHAnsi"/>
                                    <w:color w:val="4472C4" w:themeColor="accent1"/>
                                    <w:sz w:val="32"/>
                                    <w:szCs w:val="32"/>
                                  </w:rPr>
                                </w:pPr>
                                <w:r w:rsidRPr="00B27339">
                                  <w:rPr>
                                    <w:rFonts w:asciiTheme="minorHAnsi" w:hAnsiTheme="minorHAnsi" w:cstheme="minorHAnsi"/>
                                    <w:color w:val="4472C4" w:themeColor="accent1"/>
                                    <w:sz w:val="32"/>
                                    <w:szCs w:val="32"/>
                                  </w:rPr>
                                  <w:t>“A</w:t>
                                </w:r>
                                <w:r w:rsidR="00707157">
                                  <w:rPr>
                                    <w:rFonts w:asciiTheme="minorHAnsi" w:hAnsiTheme="minorHAnsi" w:cstheme="minorHAnsi"/>
                                    <w:color w:val="4472C4" w:themeColor="accent1"/>
                                    <w:sz w:val="32"/>
                                    <w:szCs w:val="32"/>
                                  </w:rPr>
                                  <w:t>RE</w:t>
                                </w:r>
                                <w:r w:rsidRPr="00B27339">
                                  <w:rPr>
                                    <w:rFonts w:asciiTheme="minorHAnsi" w:hAnsiTheme="minorHAnsi" w:cstheme="minorHAnsi"/>
                                    <w:color w:val="4472C4" w:themeColor="accent1"/>
                                    <w:sz w:val="32"/>
                                    <w:szCs w:val="32"/>
                                  </w:rPr>
                                  <w:t xml:space="preserve"> </w:t>
                                </w:r>
                                <w:r w:rsidR="00707157">
                                  <w:rPr>
                                    <w:rFonts w:asciiTheme="minorHAnsi" w:hAnsiTheme="minorHAnsi" w:cstheme="minorHAnsi"/>
                                    <w:color w:val="4472C4" w:themeColor="accent1"/>
                                    <w:sz w:val="32"/>
                                    <w:szCs w:val="32"/>
                                  </w:rPr>
                                  <w:t>POLICE OFFICERS MENTAL HEALTH WORKERS</w:t>
                                </w:r>
                                <w:r w:rsidRPr="00B27339">
                                  <w:rPr>
                                    <w:rFonts w:asciiTheme="minorHAnsi" w:hAnsiTheme="minorHAnsi" w:cstheme="minorHAnsi"/>
                                    <w:color w:val="4472C4" w:themeColor="accent1"/>
                                    <w:sz w:val="32"/>
                                    <w:szCs w:val="32"/>
                                  </w:rPr>
                                  <w:t xml:space="preserve"> </w:t>
                                </w:r>
                                <w:r w:rsidR="00707157">
                                  <w:rPr>
                                    <w:rFonts w:asciiTheme="minorHAnsi" w:hAnsiTheme="minorHAnsi" w:cstheme="minorHAnsi"/>
                                    <w:color w:val="4472C4" w:themeColor="accent1"/>
                                    <w:sz w:val="32"/>
                                    <w:szCs w:val="32"/>
                                  </w:rPr>
                                  <w:t>AND SHOULD THE POLICE BE DEALING WITH AND RESPONDING TO MENTAL HEALTH</w:t>
                                </w:r>
                                <w:r w:rsidR="00707157" w:rsidRPr="00B27339">
                                  <w:rPr>
                                    <w:rFonts w:asciiTheme="minorHAnsi" w:hAnsiTheme="minorHAnsi" w:cstheme="minorHAnsi"/>
                                    <w:color w:val="4472C4" w:themeColor="accent1"/>
                                    <w:sz w:val="32"/>
                                    <w:szCs w:val="32"/>
                                  </w:rPr>
                                  <w:t xml:space="preserve"> </w:t>
                                </w:r>
                                <w:r w:rsidR="00707157">
                                  <w:rPr>
                                    <w:rFonts w:asciiTheme="minorHAnsi" w:hAnsiTheme="minorHAnsi" w:cstheme="minorHAnsi"/>
                                    <w:color w:val="4472C4" w:themeColor="accent1"/>
                                    <w:sz w:val="32"/>
                                    <w:szCs w:val="32"/>
                                  </w:rPr>
                                  <w:t xml:space="preserve">ISSUES AND IS THERE ADEQUATE MENTAL HEALTH TRAINING PROVIDED TO POLICE OFFICERS TO DEAL WITH IT” </w:t>
                                </w:r>
                              </w:p>
                              <w:p w14:paraId="5884F359" w14:textId="46535CE9" w:rsidR="001C3613" w:rsidRPr="001C3613" w:rsidRDefault="001C3613">
                                <w:pPr>
                                  <w:rPr>
                                    <w:rFonts w:asciiTheme="majorHAnsi" w:eastAsiaTheme="majorEastAsia" w:hAnsiTheme="majorHAnsi" w:cstheme="majorBidi"/>
                                    <w:noProof/>
                                    <w:color w:val="44546A" w:themeColor="text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12C4BE" id="_x0000_t202" coordsize="21600,21600" o:spt="202" path="m,l,21600r21600,l21600,xe">
                    <v:stroke joinstyle="miter"/>
                    <v:path gradientshapeok="t" o:connecttype="rect"/>
                  </v:shapetype>
                  <v:shape id="Text Box 7" o:spid="_x0000_s1026" type="#_x0000_t202" style="position:absolute;margin-left:244pt;margin-top:233pt;width:283pt;height:38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" filled="f" stroked="f" strokeweight=".5pt">
                    <v:textbox>
                      <w:txbxContent>
                        <w:p w14:paraId="3C1E2192" w14:textId="1F5C0850" w:rsidR="0046167B" w:rsidRPr="00B27339" w:rsidRDefault="0046167B" w:rsidP="0046167B">
                          <w:pPr>
                            <w:spacing w:line="276" w:lineRule="auto"/>
                            <w:ind w:left="720"/>
                            <w:rPr>
                              <w:rFonts w:asciiTheme="minorHAnsi" w:hAnsiTheme="minorHAnsi" w:cstheme="minorHAnsi"/>
                              <w:color w:val="4472C4" w:themeColor="accent1"/>
                              <w:sz w:val="32"/>
                              <w:szCs w:val="32"/>
                            </w:rPr>
                          </w:pPr>
                          <w:r w:rsidRPr="00B27339">
                            <w:rPr>
                              <w:rFonts w:asciiTheme="minorHAnsi" w:hAnsiTheme="minorHAnsi" w:cstheme="minorHAnsi"/>
                              <w:color w:val="4472C4" w:themeColor="accent1"/>
                              <w:sz w:val="32"/>
                              <w:szCs w:val="32"/>
                            </w:rPr>
                            <w:t>“A</w:t>
                          </w:r>
                          <w:r w:rsidR="00707157">
                            <w:rPr>
                              <w:rFonts w:asciiTheme="minorHAnsi" w:hAnsiTheme="minorHAnsi" w:cstheme="minorHAnsi"/>
                              <w:color w:val="4472C4" w:themeColor="accent1"/>
                              <w:sz w:val="32"/>
                              <w:szCs w:val="32"/>
                            </w:rPr>
                            <w:t>RE</w:t>
                          </w:r>
                          <w:r w:rsidRPr="00B27339">
                            <w:rPr>
                              <w:rFonts w:asciiTheme="minorHAnsi" w:hAnsiTheme="minorHAnsi" w:cstheme="minorHAnsi"/>
                              <w:color w:val="4472C4" w:themeColor="accent1"/>
                              <w:sz w:val="32"/>
                              <w:szCs w:val="32"/>
                            </w:rPr>
                            <w:t xml:space="preserve"> </w:t>
                          </w:r>
                          <w:r w:rsidR="00707157">
                            <w:rPr>
                              <w:rFonts w:asciiTheme="minorHAnsi" w:hAnsiTheme="minorHAnsi" w:cstheme="minorHAnsi"/>
                              <w:color w:val="4472C4" w:themeColor="accent1"/>
                              <w:sz w:val="32"/>
                              <w:szCs w:val="32"/>
                            </w:rPr>
                            <w:t>POLICE OFFICERS MENTAL HEALTH WORKERS</w:t>
                          </w:r>
                          <w:r w:rsidRPr="00B27339">
                            <w:rPr>
                              <w:rFonts w:asciiTheme="minorHAnsi" w:hAnsiTheme="minorHAnsi" w:cstheme="minorHAnsi"/>
                              <w:color w:val="4472C4" w:themeColor="accent1"/>
                              <w:sz w:val="32"/>
                              <w:szCs w:val="32"/>
                            </w:rPr>
                            <w:t xml:space="preserve"> </w:t>
                          </w:r>
                          <w:r w:rsidR="00707157">
                            <w:rPr>
                              <w:rFonts w:asciiTheme="minorHAnsi" w:hAnsiTheme="minorHAnsi" w:cstheme="minorHAnsi"/>
                              <w:color w:val="4472C4" w:themeColor="accent1"/>
                              <w:sz w:val="32"/>
                              <w:szCs w:val="32"/>
                            </w:rPr>
                            <w:t>AND SHOULD THE POLICE BE DEALING WITH AND RESPONDING TO MENTAL HEALTH</w:t>
                          </w:r>
                          <w:r w:rsidR="00707157" w:rsidRPr="00B27339">
                            <w:rPr>
                              <w:rFonts w:asciiTheme="minorHAnsi" w:hAnsiTheme="minorHAnsi" w:cstheme="minorHAnsi"/>
                              <w:color w:val="4472C4" w:themeColor="accent1"/>
                              <w:sz w:val="32"/>
                              <w:szCs w:val="32"/>
                            </w:rPr>
                            <w:t xml:space="preserve"> </w:t>
                          </w:r>
                          <w:r w:rsidR="00707157">
                            <w:rPr>
                              <w:rFonts w:asciiTheme="minorHAnsi" w:hAnsiTheme="minorHAnsi" w:cstheme="minorHAnsi"/>
                              <w:color w:val="4472C4" w:themeColor="accent1"/>
                              <w:sz w:val="32"/>
                              <w:szCs w:val="32"/>
                            </w:rPr>
                            <w:t xml:space="preserve">ISSUES AND IS THERE ADEQUATE MENTAL HEALTH TRAINING PROVIDED TO POLICE OFFICERS TO DEAL WITH IT” </w:t>
                          </w:r>
                        </w:p>
                        <w:p w14:paraId="5884F359" w14:textId="46535CE9" w:rsidR="001C3613" w:rsidRPr="001C3613" w:rsidRDefault="001C3613">
                          <w:pPr>
                            <w:rPr>
                              <w:rFonts w:asciiTheme="majorHAnsi" w:eastAsiaTheme="majorEastAsia" w:hAnsiTheme="majorHAnsi" w:cstheme="majorBidi"/>
                              <w:noProof/>
                              <w:color w:val="44546A" w:themeColor="text2"/>
                              <w:szCs w:val="32"/>
                              <w:u w:val="single"/>
                            </w:rPr>
                          </w:pPr>
                        </w:p>
                      </w:txbxContent>
                    </v:textbox>
                    <w10:wrap type="square" anchorx="page" anchory="page"/>
                  </v:shape>
                </w:pict>
              </mc:Fallback>
            </mc:AlternateContent>
          </w:r>
          <w:r w:rsidR="00707157">
            <w:rPr>
              <w:noProof/>
            </w:rPr>
            <mc:AlternateContent>
              <mc:Choice Requires="wps">
                <w:drawing>
                  <wp:anchor distT="0" distB="0" distL="114300" distR="114300" simplePos="0" relativeHeight="251664384" behindDoc="0" locked="0" layoutInCell="1" allowOverlap="1" wp14:anchorId="510815B2" wp14:editId="01E7222F">
                    <wp:simplePos x="0" y="0"/>
                    <wp:positionH relativeFrom="page">
                      <wp:posOffset>5193665</wp:posOffset>
                    </wp:positionH>
                    <wp:positionV relativeFrom="page">
                      <wp:posOffset>9144000</wp:posOffset>
                    </wp:positionV>
                    <wp:extent cx="2797810" cy="53022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530225"/>
                            </a:xfrm>
                            <a:prstGeom prst="rect">
                              <a:avLst/>
                            </a:prstGeom>
                            <a:noFill/>
                            <a:ln w="6350">
                              <a:noFill/>
                            </a:ln>
                            <a:effectLst/>
                          </wps:spPr>
                          <wps:txbx>
                            <w:txbxContent>
                              <w:p w14:paraId="356C0747" w14:textId="52E40F5A" w:rsidR="00B61A27" w:rsidRPr="00707157" w:rsidRDefault="00D57CA0">
                                <w:pPr>
                                  <w:pStyle w:val="NoSpacing"/>
                                  <w:rPr>
                                    <w:noProof/>
                                    <w:color w:val="44546A" w:themeColor="text2"/>
                                    <w:sz w:val="24"/>
                                    <w:szCs w:val="24"/>
                                  </w:rPr>
                                </w:pPr>
                                <w:sdt>
                                  <w:sdtPr>
                                    <w:rPr>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C4C8F" w:rsidRPr="00707157">
                                      <w:rPr>
                                        <w:noProof/>
                                        <w:color w:val="44546A" w:themeColor="text2"/>
                                        <w:sz w:val="24"/>
                                        <w:szCs w:val="24"/>
                                      </w:rPr>
                                      <w:t xml:space="preserve">Name </w:t>
                                    </w:r>
                                    <w:r w:rsidR="00B61A27" w:rsidRPr="00707157">
                                      <w:rPr>
                                        <w:noProof/>
                                        <w:color w:val="44546A" w:themeColor="text2"/>
                                        <w:sz w:val="24"/>
                                        <w:szCs w:val="24"/>
                                      </w:rPr>
                                      <w:t>Daniel Hurford</w:t>
                                    </w:r>
                                  </w:sdtContent>
                                </w:sdt>
                              </w:p>
                              <w:p w14:paraId="022BF7DA" w14:textId="78323613" w:rsidR="009C4C8F" w:rsidRPr="00707157" w:rsidRDefault="009C4C8F">
                                <w:pPr>
                                  <w:pStyle w:val="NoSpacing"/>
                                  <w:rPr>
                                    <w:noProof/>
                                    <w:color w:val="44546A" w:themeColor="text2"/>
                                    <w:sz w:val="24"/>
                                    <w:szCs w:val="24"/>
                                  </w:rPr>
                                </w:pPr>
                                <w:r w:rsidRPr="00707157">
                                  <w:rPr>
                                    <w:noProof/>
                                    <w:color w:val="44546A" w:themeColor="text2"/>
                                    <w:sz w:val="24"/>
                                    <w:szCs w:val="24"/>
                                  </w:rPr>
                                  <w:t>Student Number 2103530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510815B2" id="Text Box 2" o:spid="_x0000_s1027" type="#_x0000_t202" style="position:absolute;margin-left:408.95pt;margin-top:10in;width:220.3pt;height:41.7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" filled="f" stroked="f" strokeweight=".5pt">
                    <v:textbox>
                      <w:txbxContent>
                        <w:p w14:paraId="356C0747" w14:textId="52E40F5A" w:rsidR="00B61A27" w:rsidRPr="00707157" w:rsidRDefault="00D57CA0">
                          <w:pPr>
                            <w:pStyle w:val="NoSpacing"/>
                            <w:rPr>
                              <w:noProof/>
                              <w:color w:val="44546A" w:themeColor="text2"/>
                              <w:sz w:val="24"/>
                              <w:szCs w:val="24"/>
                            </w:rPr>
                          </w:pPr>
                          <w:sdt>
                            <w:sdtPr>
                              <w:rPr>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C4C8F" w:rsidRPr="00707157">
                                <w:rPr>
                                  <w:noProof/>
                                  <w:color w:val="44546A" w:themeColor="text2"/>
                                  <w:sz w:val="24"/>
                                  <w:szCs w:val="24"/>
                                </w:rPr>
                                <w:t xml:space="preserve">Name </w:t>
                              </w:r>
                              <w:r w:rsidR="00B61A27" w:rsidRPr="00707157">
                                <w:rPr>
                                  <w:noProof/>
                                  <w:color w:val="44546A" w:themeColor="text2"/>
                                  <w:sz w:val="24"/>
                                  <w:szCs w:val="24"/>
                                </w:rPr>
                                <w:t>Daniel Hurford</w:t>
                              </w:r>
                            </w:sdtContent>
                          </w:sdt>
                        </w:p>
                        <w:p w14:paraId="022BF7DA" w14:textId="78323613" w:rsidR="009C4C8F" w:rsidRPr="00707157" w:rsidRDefault="009C4C8F">
                          <w:pPr>
                            <w:pStyle w:val="NoSpacing"/>
                            <w:rPr>
                              <w:noProof/>
                              <w:color w:val="44546A" w:themeColor="text2"/>
                              <w:sz w:val="24"/>
                              <w:szCs w:val="24"/>
                            </w:rPr>
                          </w:pPr>
                          <w:r w:rsidRPr="00707157">
                            <w:rPr>
                              <w:noProof/>
                              <w:color w:val="44546A" w:themeColor="text2"/>
                              <w:sz w:val="24"/>
                              <w:szCs w:val="24"/>
                            </w:rPr>
                            <w:t>Student Number 2103530</w:t>
                          </w:r>
                        </w:p>
                      </w:txbxContent>
                    </v:textbox>
                    <w10:wrap type="square" anchorx="page" anchory="page"/>
                  </v:shape>
                </w:pict>
              </mc:Fallback>
            </mc:AlternateContent>
          </w:r>
          <w:r w:rsidR="00707157">
            <w:rPr>
              <w:noProof/>
            </w:rPr>
            <mc:AlternateContent>
              <mc:Choice Requires="wps">
                <w:drawing>
                  <wp:anchor distT="0" distB="0" distL="114300" distR="114300" simplePos="0" relativeHeight="251662336" behindDoc="0" locked="0" layoutInCell="1" allowOverlap="1" wp14:anchorId="7F84D15E" wp14:editId="0C310E0D">
                    <wp:simplePos x="0" y="0"/>
                    <wp:positionH relativeFrom="page">
                      <wp:posOffset>330200</wp:posOffset>
                    </wp:positionH>
                    <wp:positionV relativeFrom="page">
                      <wp:posOffset>10007600</wp:posOffset>
                    </wp:positionV>
                    <wp:extent cx="7037070"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7037070"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172169D" id="Rectangle 6" o:spid="_x0000_s1026" style="position:absolute;margin-left:26pt;margin-top:788pt;width:554.1pt;height:9.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" fillcolor="#4472c4 [3204]" stroked="f" strokeweight="1pt">
                    <w10:wrap anchorx="page" anchory="page"/>
                  </v:rect>
                </w:pict>
              </mc:Fallback>
            </mc:AlternateContent>
          </w:r>
          <w:r w:rsidR="00B61A27">
            <w:rPr>
              <w:rFonts w:ascii="Arial" w:eastAsiaTheme="minorHAnsi" w:hAnsi="Arial" w:cs="Arial"/>
              <w:color w:val="000000"/>
              <w:kern w:val="2"/>
              <w:sz w:val="22"/>
              <w:szCs w:val="22"/>
              <w:lang w:eastAsia="en-US"/>
              <w14:ligatures w14:val="standardContextual"/>
            </w:rPr>
            <w:br w:type="page"/>
          </w:r>
        </w:p>
      </w:sdtContent>
    </w:sdt>
    <w:p w14:paraId="5AF927CE" w14:textId="6423C839" w:rsidR="00813062" w:rsidRPr="00C430C6" w:rsidRDefault="00813062" w:rsidP="00C430C6">
      <w:pPr>
        <w:spacing w:line="360" w:lineRule="auto"/>
        <w:rPr>
          <w:rFonts w:ascii="Arial" w:hAnsi="Arial" w:cs="Arial"/>
          <w:sz w:val="22"/>
          <w:szCs w:val="22"/>
          <w:u w:val="single"/>
        </w:rPr>
      </w:pPr>
      <w:r w:rsidRPr="00C430C6">
        <w:rPr>
          <w:rFonts w:ascii="Arial" w:hAnsi="Arial" w:cs="Arial"/>
          <w:sz w:val="22"/>
          <w:szCs w:val="22"/>
          <w:u w:val="single"/>
        </w:rPr>
        <w:t xml:space="preserve">Declaration </w:t>
      </w:r>
    </w:p>
    <w:p w14:paraId="18E48336"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This work has not previously been accepted in substance for any degree and is not being concurrently submitted in candidature for any degree.</w:t>
      </w:r>
    </w:p>
    <w:p w14:paraId="2BE8C4AD" w14:textId="77777777" w:rsidR="000219A0" w:rsidRPr="00C430C6" w:rsidRDefault="000219A0"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118A605F"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STATEMENT 1 </w:t>
      </w:r>
    </w:p>
    <w:p w14:paraId="049FE75E"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This dissertation is being submitted in partial fulfilment of the requirements for the degree of BA/BSc. </w:t>
      </w:r>
    </w:p>
    <w:p w14:paraId="3AB4C724" w14:textId="77777777" w:rsidR="000219A0" w:rsidRPr="00C430C6" w:rsidRDefault="000219A0"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057BC63C"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STATEMENT 2 </w:t>
      </w:r>
    </w:p>
    <w:p w14:paraId="7870B167"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This dissertation is the result of my own independent work/investigation, except where otherwise stated. </w:t>
      </w:r>
    </w:p>
    <w:p w14:paraId="1652B2CF"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Other sources are acknowledged in the Reference Section.</w:t>
      </w:r>
    </w:p>
    <w:p w14:paraId="42D32CE7" w14:textId="77777777" w:rsidR="000219A0" w:rsidRPr="00C430C6" w:rsidRDefault="000219A0"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7DA2625F"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STATEMENT 3 </w:t>
      </w:r>
    </w:p>
    <w:p w14:paraId="59A4D909"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I hereby give consent for my dissertation, if accepted, to be available for photocopying and for interlibrary loan, and for the title and summary to be made available to outside organisations. </w:t>
      </w:r>
    </w:p>
    <w:p w14:paraId="29EADF37" w14:textId="77777777" w:rsidR="000219A0" w:rsidRPr="00C430C6" w:rsidRDefault="000219A0"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24271825" w14:textId="77777777"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STATEMENT 4 </w:t>
      </w:r>
    </w:p>
    <w:p w14:paraId="0AD6102C" w14:textId="4D3A260A"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I hereby give consent for my dissertation, if accepted, to be available on the university’s IT system to those who have consent to use the system. </w:t>
      </w:r>
    </w:p>
    <w:p w14:paraId="51371B76" w14:textId="1F538E8A"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4A254F8A" w14:textId="2FE0D4F9"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sidRPr="00C430C6">
        <w:rPr>
          <w:rFonts w:ascii="Arial" w:eastAsiaTheme="minorHAnsi" w:hAnsi="Arial" w:cs="Arial"/>
          <w:sz w:val="22"/>
          <w:szCs w:val="22"/>
          <w:lang w:eastAsia="en-US"/>
          <w14:ligatures w14:val="standardContextual"/>
        </w:rPr>
        <w:t xml:space="preserve">Student’s Name </w:t>
      </w:r>
      <w:r w:rsidRPr="00C430C6">
        <w:rPr>
          <w:rFonts w:ascii="Arial" w:eastAsiaTheme="minorHAnsi" w:hAnsi="Arial" w:cs="Arial"/>
          <w:sz w:val="22"/>
          <w:szCs w:val="22"/>
          <w:lang w:eastAsia="en-US"/>
          <w14:ligatures w14:val="standardContextual"/>
        </w:rPr>
        <w:t>Daniel Hurford</w:t>
      </w:r>
    </w:p>
    <w:p w14:paraId="14693A86" w14:textId="0CDFA6F6" w:rsidR="00C07E3B" w:rsidRPr="00C430C6"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23F6F4E8" w14:textId="7B14D805" w:rsidR="00C07E3B" w:rsidRPr="00C430C6" w:rsidRDefault="00560FAA" w:rsidP="00C430C6">
      <w:pPr>
        <w:autoSpaceDE w:val="0"/>
        <w:autoSpaceDN w:val="0"/>
        <w:adjustRightInd w:val="0"/>
        <w:spacing w:line="360" w:lineRule="auto"/>
        <w:rPr>
          <w:rFonts w:ascii="Arial" w:eastAsiaTheme="minorHAnsi" w:hAnsi="Arial" w:cs="Arial"/>
          <w:sz w:val="22"/>
          <w:szCs w:val="22"/>
          <w:lang w:eastAsia="en-US"/>
          <w14:ligatures w14:val="standardContextual"/>
        </w:rPr>
      </w:pPr>
      <w:r>
        <w:rPr>
          <w:rFonts w:ascii="Arial" w:eastAsiaTheme="minorHAnsi" w:hAnsi="Arial" w:cs="Arial"/>
          <w:noProof/>
          <w:sz w:val="22"/>
          <w:szCs w:val="22"/>
          <w:lang w:eastAsia="en-US"/>
          <w14:ligatures w14:val="standardContextual"/>
        </w:rPr>
        <mc:AlternateContent>
          <mc:Choice Requires="wpi">
            <w:drawing>
              <wp:anchor distT="0" distB="0" distL="114300" distR="114300" simplePos="0" relativeHeight="251683840" behindDoc="0" locked="0" layoutInCell="1" allowOverlap="1" wp14:anchorId="0A4B87DA" wp14:editId="395D09CA">
                <wp:simplePos x="0" y="0"/>
                <wp:positionH relativeFrom="column">
                  <wp:posOffset>682311</wp:posOffset>
                </wp:positionH>
                <wp:positionV relativeFrom="paragraph">
                  <wp:posOffset>-138165</wp:posOffset>
                </wp:positionV>
                <wp:extent cx="1859280" cy="640080"/>
                <wp:effectExtent l="38100" t="38100" r="33020" b="45720"/>
                <wp:wrapNone/>
                <wp:docPr id="349063265" name="Ink 35"/>
                <wp:cNvGraphicFramePr/>
                <a:graphic xmlns:a="http://schemas.openxmlformats.org/drawingml/2006/main">
                  <a:graphicData uri="http://schemas.microsoft.com/office/word/2010/wordprocessingInk">
                    <w14:contentPart bwMode="auto" r:id="rId9">
                      <w14:nvContentPartPr>
                        <w14:cNvContentPartPr/>
                      </w14:nvContentPartPr>
                      <w14:xfrm>
                        <a:off x="0" y="0"/>
                        <a:ext cx="1859280" cy="640080"/>
                      </w14:xfrm>
                    </w14:contentPart>
                  </a:graphicData>
                </a:graphic>
                <wp14:sizeRelH relativeFrom="margin">
                  <wp14:pctWidth>0</wp14:pctWidth>
                </wp14:sizeRelH>
                <wp14:sizeRelV relativeFrom="margin">
                  <wp14:pctHeight>0</wp14:pctHeight>
                </wp14:sizeRelV>
              </wp:anchor>
            </w:drawing>
          </mc:Choice>
          <mc:Fallback>
            <w:pict>
              <v:shapetype w14:anchorId="7ECD76B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52.55pt;margin-top:-12.1pt;width:148.8pt;height:52.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">
                <v:imagedata r:id="rId10" o:title=""/>
              </v:shape>
            </w:pict>
          </mc:Fallback>
        </mc:AlternateContent>
      </w:r>
      <w:r w:rsidR="00C07E3B" w:rsidRPr="00C430C6">
        <w:rPr>
          <w:rFonts w:ascii="Arial" w:eastAsiaTheme="minorHAnsi" w:hAnsi="Arial" w:cs="Arial"/>
          <w:sz w:val="22"/>
          <w:szCs w:val="22"/>
          <w:lang w:eastAsia="en-US"/>
          <w14:ligatures w14:val="standardContextual"/>
        </w:rPr>
        <w:t xml:space="preserve">Signed: </w:t>
      </w:r>
    </w:p>
    <w:p w14:paraId="541E3408" w14:textId="77777777" w:rsidR="00C07E3B" w:rsidRDefault="00C07E3B"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2E20E130" w14:textId="77777777" w:rsidR="00560FAA" w:rsidRPr="00C430C6" w:rsidRDefault="00560FAA" w:rsidP="00C430C6">
      <w:pPr>
        <w:autoSpaceDE w:val="0"/>
        <w:autoSpaceDN w:val="0"/>
        <w:adjustRightInd w:val="0"/>
        <w:spacing w:line="360" w:lineRule="auto"/>
        <w:rPr>
          <w:rFonts w:ascii="Arial" w:eastAsiaTheme="minorHAnsi" w:hAnsi="Arial" w:cs="Arial"/>
          <w:sz w:val="22"/>
          <w:szCs w:val="22"/>
          <w:lang w:eastAsia="en-US"/>
          <w14:ligatures w14:val="standardContextual"/>
        </w:rPr>
      </w:pPr>
    </w:p>
    <w:p w14:paraId="7EB638B6" w14:textId="6CFD2FF8" w:rsidR="00813062" w:rsidRPr="00C430C6" w:rsidRDefault="00C07E3B" w:rsidP="00C430C6">
      <w:pPr>
        <w:spacing w:line="360" w:lineRule="auto"/>
        <w:rPr>
          <w:rFonts w:ascii="Arial" w:hAnsi="Arial" w:cs="Arial"/>
          <w:sz w:val="22"/>
          <w:szCs w:val="22"/>
          <w:shd w:val="clear" w:color="auto" w:fill="303030"/>
        </w:rPr>
      </w:pPr>
      <w:r w:rsidRPr="00C430C6">
        <w:rPr>
          <w:rFonts w:ascii="Arial" w:eastAsiaTheme="minorHAnsi" w:hAnsi="Arial" w:cs="Arial"/>
          <w:sz w:val="22"/>
          <w:szCs w:val="22"/>
          <w:lang w:eastAsia="en-US"/>
          <w14:ligatures w14:val="standardContextual"/>
        </w:rPr>
        <w:t>Date:</w:t>
      </w:r>
      <w:r w:rsidRPr="00C430C6">
        <w:rPr>
          <w:rFonts w:ascii="Arial" w:eastAsiaTheme="minorHAnsi" w:hAnsi="Arial" w:cs="Arial"/>
          <w:sz w:val="22"/>
          <w:szCs w:val="22"/>
          <w:lang w:eastAsia="en-US"/>
          <w14:ligatures w14:val="standardContextual"/>
        </w:rPr>
        <w:t xml:space="preserve"> 01/05/2024</w:t>
      </w:r>
    </w:p>
    <w:p w14:paraId="08C77A11" w14:textId="77777777" w:rsidR="00E605BA" w:rsidRDefault="00E605BA" w:rsidP="003521B7">
      <w:pPr>
        <w:spacing w:line="480" w:lineRule="auto"/>
      </w:pPr>
    </w:p>
    <w:p w14:paraId="3C0734C4" w14:textId="77777777" w:rsidR="00E605BA" w:rsidRDefault="00E605BA" w:rsidP="003521B7">
      <w:pPr>
        <w:spacing w:line="480" w:lineRule="auto"/>
      </w:pPr>
    </w:p>
    <w:p w14:paraId="7CBBE29B" w14:textId="77777777" w:rsidR="00E605BA" w:rsidRDefault="00E605BA" w:rsidP="003521B7">
      <w:pPr>
        <w:spacing w:line="480" w:lineRule="auto"/>
      </w:pPr>
    </w:p>
    <w:p w14:paraId="18F991B9" w14:textId="77777777" w:rsidR="00E605BA" w:rsidRDefault="00E605BA" w:rsidP="003521B7">
      <w:pPr>
        <w:spacing w:line="480" w:lineRule="auto"/>
      </w:pPr>
    </w:p>
    <w:p w14:paraId="0459BAB0" w14:textId="77777777" w:rsidR="00E605BA" w:rsidRDefault="00E605BA" w:rsidP="003521B7">
      <w:pPr>
        <w:spacing w:line="480" w:lineRule="auto"/>
      </w:pPr>
    </w:p>
    <w:p w14:paraId="33E78875" w14:textId="77777777" w:rsidR="00E605BA" w:rsidRDefault="00E605BA" w:rsidP="003521B7">
      <w:pPr>
        <w:spacing w:line="480" w:lineRule="auto"/>
      </w:pPr>
    </w:p>
    <w:p w14:paraId="4E33D706" w14:textId="77777777" w:rsidR="00E605BA" w:rsidRDefault="00E605BA" w:rsidP="003521B7">
      <w:pPr>
        <w:spacing w:line="480" w:lineRule="auto"/>
      </w:pPr>
    </w:p>
    <w:p w14:paraId="52F8C582" w14:textId="7E56F648" w:rsidR="00BE1B55" w:rsidRPr="00D47E0A" w:rsidRDefault="00BA3D06" w:rsidP="00D47E0A">
      <w:pPr>
        <w:spacing w:line="360" w:lineRule="auto"/>
        <w:rPr>
          <w:rFonts w:ascii="Arial" w:hAnsi="Arial" w:cs="Arial"/>
          <w:sz w:val="22"/>
          <w:szCs w:val="22"/>
          <w:u w:val="single"/>
        </w:rPr>
      </w:pPr>
      <w:r w:rsidRPr="00D47E0A">
        <w:rPr>
          <w:rFonts w:ascii="Arial" w:hAnsi="Arial" w:cs="Arial"/>
          <w:sz w:val="22"/>
          <w:szCs w:val="22"/>
          <w:u w:val="single"/>
        </w:rPr>
        <w:t xml:space="preserve">Acknowledgements </w:t>
      </w:r>
    </w:p>
    <w:p w14:paraId="52A31A5F" w14:textId="4B5BABD0" w:rsidR="00C612CC" w:rsidRPr="003521B7" w:rsidRDefault="00690FDC" w:rsidP="0080382D">
      <w:pPr>
        <w:spacing w:line="360" w:lineRule="auto"/>
        <w:rPr>
          <w:rFonts w:ascii="Arial" w:hAnsi="Arial" w:cs="Arial"/>
          <w:sz w:val="22"/>
          <w:szCs w:val="22"/>
        </w:rPr>
      </w:pPr>
      <w:r w:rsidRPr="00AB01D2">
        <w:rPr>
          <w:rFonts w:ascii="Arial" w:hAnsi="Arial" w:cs="Arial"/>
          <w:sz w:val="22"/>
          <w:szCs w:val="22"/>
        </w:rPr>
        <w:t xml:space="preserve">I wanted to take a moment to express my gratitude for all the support and guidance </w:t>
      </w:r>
      <w:r w:rsidR="00453A19">
        <w:rPr>
          <w:rFonts w:ascii="Arial" w:hAnsi="Arial" w:cs="Arial"/>
          <w:sz w:val="22"/>
          <w:szCs w:val="22"/>
        </w:rPr>
        <w:t xml:space="preserve">my family and friends have given me throughout my studies. I would also like to thank, </w:t>
      </w:r>
      <w:r w:rsidRPr="00AB01D2">
        <w:rPr>
          <w:rFonts w:ascii="Arial" w:hAnsi="Arial" w:cs="Arial"/>
          <w:sz w:val="22"/>
          <w:szCs w:val="22"/>
        </w:rPr>
        <w:t>Mike Durke</w:t>
      </w:r>
      <w:r w:rsidR="00453A19">
        <w:rPr>
          <w:rFonts w:ascii="Arial" w:hAnsi="Arial" w:cs="Arial"/>
          <w:sz w:val="22"/>
          <w:szCs w:val="22"/>
        </w:rPr>
        <w:t xml:space="preserve"> for his</w:t>
      </w:r>
      <w:r w:rsidRPr="00AB01D2">
        <w:rPr>
          <w:rFonts w:ascii="Arial" w:hAnsi="Arial" w:cs="Arial"/>
          <w:sz w:val="22"/>
          <w:szCs w:val="22"/>
        </w:rPr>
        <w:t xml:space="preserve"> dedication to teaching and commitment to helping students succeed have truly made a significant impact on my academic </w:t>
      </w:r>
      <w:r w:rsidR="007569E6" w:rsidRPr="00AB01D2">
        <w:rPr>
          <w:rFonts w:ascii="Arial" w:hAnsi="Arial" w:cs="Arial"/>
          <w:sz w:val="22"/>
          <w:szCs w:val="22"/>
        </w:rPr>
        <w:t>journey. Your</w:t>
      </w:r>
      <w:r w:rsidRPr="00AB01D2">
        <w:rPr>
          <w:rFonts w:ascii="Arial" w:hAnsi="Arial" w:cs="Arial"/>
          <w:sz w:val="22"/>
          <w:szCs w:val="22"/>
        </w:rPr>
        <w:t xml:space="preserve"> outstanding lectures and insightful advice have not only enriched my understanding of the subject matter but have also inspired me to push myself further. </w:t>
      </w:r>
      <w:r w:rsidR="007569E6" w:rsidRPr="00AB01D2">
        <w:rPr>
          <w:rFonts w:ascii="Arial" w:hAnsi="Arial" w:cs="Arial"/>
          <w:sz w:val="22"/>
          <w:szCs w:val="22"/>
        </w:rPr>
        <w:t>Thank</w:t>
      </w:r>
      <w:r w:rsidRPr="00AB01D2">
        <w:rPr>
          <w:rFonts w:ascii="Arial" w:hAnsi="Arial" w:cs="Arial"/>
          <w:sz w:val="22"/>
          <w:szCs w:val="22"/>
        </w:rPr>
        <w:t xml:space="preserve"> you for being such an outstanding lecturer</w:t>
      </w:r>
      <w:r w:rsidR="000646AC">
        <w:rPr>
          <w:rFonts w:ascii="Arial" w:hAnsi="Arial" w:cs="Arial"/>
          <w:sz w:val="22"/>
          <w:szCs w:val="22"/>
        </w:rPr>
        <w:t xml:space="preserve">, </w:t>
      </w:r>
      <w:r w:rsidRPr="00AB01D2">
        <w:rPr>
          <w:rFonts w:ascii="Arial" w:hAnsi="Arial" w:cs="Arial"/>
          <w:sz w:val="22"/>
          <w:szCs w:val="22"/>
        </w:rPr>
        <w:t>constant source of support</w:t>
      </w:r>
      <w:r w:rsidR="00665E77">
        <w:rPr>
          <w:rFonts w:ascii="Arial" w:hAnsi="Arial" w:cs="Arial"/>
          <w:sz w:val="22"/>
          <w:szCs w:val="22"/>
        </w:rPr>
        <w:t>, y</w:t>
      </w:r>
      <w:r w:rsidRPr="00AB01D2">
        <w:rPr>
          <w:rFonts w:ascii="Arial" w:hAnsi="Arial" w:cs="Arial"/>
          <w:sz w:val="22"/>
          <w:szCs w:val="22"/>
        </w:rPr>
        <w:t xml:space="preserve">our encouragement and expertise have played a crucial role in shaping </w:t>
      </w:r>
      <w:r w:rsidRPr="00F258E0">
        <w:rPr>
          <w:rFonts w:ascii="Arial" w:hAnsi="Arial" w:cs="Arial"/>
          <w:sz w:val="22"/>
          <w:szCs w:val="22"/>
        </w:rPr>
        <w:t>my academic experience, and I am truly fortunate to have had the opportunity to learn from you.</w:t>
      </w:r>
      <w:r w:rsidR="00566445" w:rsidRPr="003521B7">
        <w:rPr>
          <w:rFonts w:ascii="Arial" w:hAnsi="Arial" w:cs="Arial"/>
          <w:sz w:val="22"/>
          <w:szCs w:val="22"/>
        </w:rPr>
        <w:t xml:space="preserve"> </w:t>
      </w:r>
      <w:r w:rsidR="003521B7" w:rsidRPr="003521B7">
        <w:rPr>
          <w:rFonts w:ascii="Arial" w:hAnsi="Arial" w:cs="Arial"/>
          <w:color w:val="000000"/>
          <w:sz w:val="22"/>
          <w:szCs w:val="22"/>
        </w:rPr>
        <w:t xml:space="preserve">I am very grateful to Dyfed Powys Police officers for answering my research questionnaire, and I also </w:t>
      </w:r>
      <w:r w:rsidR="00C50E0D">
        <w:rPr>
          <w:rFonts w:ascii="Arial" w:hAnsi="Arial" w:cs="Arial"/>
          <w:color w:val="000000"/>
          <w:sz w:val="22"/>
          <w:szCs w:val="22"/>
        </w:rPr>
        <w:t xml:space="preserve">want to </w:t>
      </w:r>
      <w:r w:rsidR="003521B7" w:rsidRPr="003521B7">
        <w:rPr>
          <w:rFonts w:ascii="Arial" w:hAnsi="Arial" w:cs="Arial"/>
          <w:color w:val="000000"/>
          <w:sz w:val="22"/>
          <w:szCs w:val="22"/>
        </w:rPr>
        <w:t xml:space="preserve">thank Peter Bleskley for helping to </w:t>
      </w:r>
      <w:r w:rsidR="00695A95">
        <w:rPr>
          <w:rFonts w:ascii="Arial" w:hAnsi="Arial" w:cs="Arial"/>
          <w:color w:val="000000"/>
          <w:sz w:val="22"/>
          <w:szCs w:val="22"/>
        </w:rPr>
        <w:t xml:space="preserve">conduct the interview with me for my research. </w:t>
      </w:r>
    </w:p>
    <w:p w14:paraId="46F4FBFA" w14:textId="77777777" w:rsidR="00F50420" w:rsidRPr="00F258E0" w:rsidRDefault="00F50420" w:rsidP="00690FDC">
      <w:pPr>
        <w:spacing w:line="360" w:lineRule="auto"/>
        <w:rPr>
          <w:rFonts w:ascii="Arial" w:hAnsi="Arial" w:cs="Arial"/>
          <w:sz w:val="22"/>
          <w:szCs w:val="22"/>
        </w:rPr>
      </w:pPr>
    </w:p>
    <w:p w14:paraId="2038416A" w14:textId="77777777" w:rsidR="009F2590" w:rsidRDefault="009F2590" w:rsidP="007E57F3">
      <w:pPr>
        <w:spacing w:line="360" w:lineRule="auto"/>
      </w:pPr>
    </w:p>
    <w:p w14:paraId="094777C7" w14:textId="77777777" w:rsidR="009F2590" w:rsidRDefault="009F2590" w:rsidP="007E57F3">
      <w:pPr>
        <w:spacing w:line="360" w:lineRule="auto"/>
      </w:pPr>
    </w:p>
    <w:p w14:paraId="1F9CA85E" w14:textId="77777777" w:rsidR="009F2590" w:rsidRDefault="009F2590" w:rsidP="007E57F3">
      <w:pPr>
        <w:spacing w:line="360" w:lineRule="auto"/>
      </w:pPr>
    </w:p>
    <w:p w14:paraId="4363EEC4" w14:textId="77777777" w:rsidR="009F2590" w:rsidRDefault="009F2590" w:rsidP="007E57F3">
      <w:pPr>
        <w:spacing w:line="360" w:lineRule="auto"/>
      </w:pPr>
    </w:p>
    <w:p w14:paraId="007725A1" w14:textId="77777777" w:rsidR="009F2590" w:rsidRDefault="009F2590" w:rsidP="007E57F3">
      <w:pPr>
        <w:spacing w:line="360" w:lineRule="auto"/>
      </w:pPr>
    </w:p>
    <w:p w14:paraId="5C9C5698" w14:textId="77777777" w:rsidR="009F2590" w:rsidRDefault="009F2590" w:rsidP="007E57F3">
      <w:pPr>
        <w:spacing w:line="360" w:lineRule="auto"/>
      </w:pPr>
    </w:p>
    <w:p w14:paraId="0E8E43D4" w14:textId="77777777" w:rsidR="009F2590" w:rsidRDefault="009F2590" w:rsidP="007E57F3">
      <w:pPr>
        <w:spacing w:line="360" w:lineRule="auto"/>
      </w:pPr>
    </w:p>
    <w:p w14:paraId="08DBC872" w14:textId="77777777" w:rsidR="009F2590" w:rsidRDefault="009F2590" w:rsidP="007E57F3">
      <w:pPr>
        <w:spacing w:line="360" w:lineRule="auto"/>
      </w:pPr>
    </w:p>
    <w:p w14:paraId="504A7F19" w14:textId="77777777" w:rsidR="009F2590" w:rsidRDefault="009F2590" w:rsidP="007E57F3">
      <w:pPr>
        <w:spacing w:line="360" w:lineRule="auto"/>
      </w:pPr>
    </w:p>
    <w:p w14:paraId="30533211" w14:textId="77777777" w:rsidR="009F2590" w:rsidRDefault="009F2590" w:rsidP="007E57F3">
      <w:pPr>
        <w:spacing w:line="360" w:lineRule="auto"/>
      </w:pPr>
    </w:p>
    <w:p w14:paraId="6017A863" w14:textId="77777777" w:rsidR="009F2590" w:rsidRDefault="009F2590" w:rsidP="007E57F3">
      <w:pPr>
        <w:spacing w:line="360" w:lineRule="auto"/>
      </w:pPr>
    </w:p>
    <w:p w14:paraId="552D9BB6" w14:textId="77777777" w:rsidR="009F2590" w:rsidRDefault="009F2590" w:rsidP="007E57F3">
      <w:pPr>
        <w:spacing w:line="360" w:lineRule="auto"/>
      </w:pPr>
    </w:p>
    <w:p w14:paraId="21A1BBE4" w14:textId="77777777" w:rsidR="009F2590" w:rsidRDefault="009F2590" w:rsidP="007E57F3">
      <w:pPr>
        <w:spacing w:line="360" w:lineRule="auto"/>
      </w:pPr>
    </w:p>
    <w:p w14:paraId="44A514EE" w14:textId="77777777" w:rsidR="009F2590" w:rsidRDefault="009F2590" w:rsidP="007E57F3">
      <w:pPr>
        <w:spacing w:line="360" w:lineRule="auto"/>
      </w:pPr>
    </w:p>
    <w:p w14:paraId="6057E7A7" w14:textId="77777777" w:rsidR="009F2590" w:rsidRDefault="009F2590" w:rsidP="007E57F3">
      <w:pPr>
        <w:spacing w:line="360" w:lineRule="auto"/>
      </w:pPr>
    </w:p>
    <w:p w14:paraId="7C8696D1" w14:textId="77777777" w:rsidR="009F2590" w:rsidRDefault="009F2590" w:rsidP="007E57F3">
      <w:pPr>
        <w:spacing w:line="360" w:lineRule="auto"/>
      </w:pPr>
    </w:p>
    <w:p w14:paraId="17C1D631" w14:textId="77777777" w:rsidR="009F2590" w:rsidRDefault="009F2590" w:rsidP="007E57F3">
      <w:pPr>
        <w:spacing w:line="360" w:lineRule="auto"/>
      </w:pPr>
    </w:p>
    <w:p w14:paraId="0FCFEDED" w14:textId="77777777" w:rsidR="00E605BA" w:rsidRDefault="00E605BA" w:rsidP="007E57F3">
      <w:pPr>
        <w:spacing w:line="360" w:lineRule="auto"/>
      </w:pPr>
    </w:p>
    <w:p w14:paraId="1516A95A" w14:textId="77777777" w:rsidR="00D655FF" w:rsidRDefault="00D655FF" w:rsidP="007E57F3">
      <w:pPr>
        <w:spacing w:line="360" w:lineRule="auto"/>
      </w:pPr>
    </w:p>
    <w:p w14:paraId="4582358F" w14:textId="77777777" w:rsidR="005960A1" w:rsidRDefault="005960A1" w:rsidP="007E57F3">
      <w:pPr>
        <w:spacing w:line="360" w:lineRule="auto"/>
      </w:pPr>
    </w:p>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rFonts w:ascii="Times New Roman" w:eastAsia="Times New Roman" w:hAnsi="Times New Roman" w:cs="Times New Roman"/>
          <w:b/>
          <w:bCs/>
          <w:noProof/>
          <w:sz w:val="24"/>
          <w:szCs w:val="24"/>
          <w:lang w:eastAsia="en-GB"/>
        </w:rPr>
      </w:sdtEndPr>
      <w:sdtContent>
        <w:p w14:paraId="6CA14949" w14:textId="77777777" w:rsidR="003C7407" w:rsidRPr="00DA7C7D" w:rsidRDefault="003C7407" w:rsidP="003C7407">
          <w:pPr>
            <w:pStyle w:val="TOCHeading"/>
            <w:rPr>
              <w:rStyle w:val="Heading1Char"/>
              <w:rFonts w:ascii="Arial" w:eastAsiaTheme="majorEastAsia" w:hAnsi="Arial" w:cs="Arial"/>
              <w:sz w:val="22"/>
              <w:szCs w:val="22"/>
              <w:u w:val="single"/>
            </w:rPr>
          </w:pPr>
          <w:r w:rsidRPr="00DA7C7D">
            <w:rPr>
              <w:rStyle w:val="Heading1Char"/>
              <w:rFonts w:ascii="Arial" w:eastAsiaTheme="majorEastAsia" w:hAnsi="Arial" w:cs="Arial"/>
              <w:sz w:val="22"/>
              <w:szCs w:val="22"/>
              <w:u w:val="single"/>
            </w:rPr>
            <w:t>Contents</w:t>
          </w:r>
        </w:p>
        <w:p w14:paraId="6703BB5B" w14:textId="77777777" w:rsidR="00E97294" w:rsidRPr="00E97294" w:rsidRDefault="00E97294" w:rsidP="00E97294">
          <w:pPr>
            <w:rPr>
              <w:lang w:val="en-US" w:eastAsia="en-US"/>
            </w:rPr>
          </w:pPr>
        </w:p>
        <w:p w14:paraId="3BDF1631" w14:textId="4325EAB9" w:rsidR="004365E5" w:rsidRDefault="003C740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5880312" w:history="1">
            <w:r w:rsidR="004365E5" w:rsidRPr="004C1D41">
              <w:rPr>
                <w:rStyle w:val="Hyperlink"/>
                <w:rFonts w:ascii="Arial" w:hAnsi="Arial" w:cs="Arial"/>
                <w:noProof/>
              </w:rPr>
              <w:t>Abstract</w:t>
            </w:r>
            <w:r w:rsidR="004365E5">
              <w:rPr>
                <w:noProof/>
                <w:webHidden/>
              </w:rPr>
              <w:tab/>
            </w:r>
            <w:r w:rsidR="004365E5">
              <w:rPr>
                <w:noProof/>
                <w:webHidden/>
              </w:rPr>
              <w:fldChar w:fldCharType="begin"/>
            </w:r>
            <w:r w:rsidR="004365E5">
              <w:rPr>
                <w:noProof/>
                <w:webHidden/>
              </w:rPr>
              <w:instrText xml:space="preserve"> PAGEREF _Toc165880312 \h </w:instrText>
            </w:r>
            <w:r w:rsidR="004365E5">
              <w:rPr>
                <w:noProof/>
                <w:webHidden/>
              </w:rPr>
            </w:r>
            <w:r w:rsidR="004365E5">
              <w:rPr>
                <w:noProof/>
                <w:webHidden/>
              </w:rPr>
              <w:fldChar w:fldCharType="separate"/>
            </w:r>
            <w:r w:rsidR="004365E5">
              <w:rPr>
                <w:noProof/>
                <w:webHidden/>
              </w:rPr>
              <w:t>4</w:t>
            </w:r>
            <w:r w:rsidR="004365E5">
              <w:rPr>
                <w:noProof/>
                <w:webHidden/>
              </w:rPr>
              <w:fldChar w:fldCharType="end"/>
            </w:r>
          </w:hyperlink>
        </w:p>
        <w:p w14:paraId="786320A7" w14:textId="7310947D"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3" w:history="1">
            <w:r w:rsidRPr="004C1D4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_Toc165880313 \h </w:instrText>
            </w:r>
            <w:r>
              <w:rPr>
                <w:noProof/>
                <w:webHidden/>
              </w:rPr>
            </w:r>
            <w:r>
              <w:rPr>
                <w:noProof/>
                <w:webHidden/>
              </w:rPr>
              <w:fldChar w:fldCharType="separate"/>
            </w:r>
            <w:r>
              <w:rPr>
                <w:noProof/>
                <w:webHidden/>
              </w:rPr>
              <w:t>5</w:t>
            </w:r>
            <w:r>
              <w:rPr>
                <w:noProof/>
                <w:webHidden/>
              </w:rPr>
              <w:fldChar w:fldCharType="end"/>
            </w:r>
          </w:hyperlink>
        </w:p>
        <w:p w14:paraId="0DE8921E" w14:textId="5F99B505"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4" w:history="1">
            <w:r w:rsidRPr="004C1D41">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_Toc165880314 \h </w:instrText>
            </w:r>
            <w:r>
              <w:rPr>
                <w:noProof/>
                <w:webHidden/>
              </w:rPr>
            </w:r>
            <w:r>
              <w:rPr>
                <w:noProof/>
                <w:webHidden/>
              </w:rPr>
              <w:fldChar w:fldCharType="separate"/>
            </w:r>
            <w:r>
              <w:rPr>
                <w:noProof/>
                <w:webHidden/>
              </w:rPr>
              <w:t>8</w:t>
            </w:r>
            <w:r>
              <w:rPr>
                <w:noProof/>
                <w:webHidden/>
              </w:rPr>
              <w:fldChar w:fldCharType="end"/>
            </w:r>
          </w:hyperlink>
        </w:p>
        <w:p w14:paraId="2E3A4E82" w14:textId="0AAB0634"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5" w:history="1">
            <w:r w:rsidRPr="004C1D41">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_Toc165880315 \h </w:instrText>
            </w:r>
            <w:r>
              <w:rPr>
                <w:noProof/>
                <w:webHidden/>
              </w:rPr>
            </w:r>
            <w:r>
              <w:rPr>
                <w:noProof/>
                <w:webHidden/>
              </w:rPr>
              <w:fldChar w:fldCharType="separate"/>
            </w:r>
            <w:r>
              <w:rPr>
                <w:noProof/>
                <w:webHidden/>
              </w:rPr>
              <w:t>15</w:t>
            </w:r>
            <w:r>
              <w:rPr>
                <w:noProof/>
                <w:webHidden/>
              </w:rPr>
              <w:fldChar w:fldCharType="end"/>
            </w:r>
          </w:hyperlink>
        </w:p>
        <w:p w14:paraId="0DE2A141" w14:textId="071724A9"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6" w:history="1">
            <w:r w:rsidRPr="004C1D41">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_Toc165880316 \h </w:instrText>
            </w:r>
            <w:r>
              <w:rPr>
                <w:noProof/>
                <w:webHidden/>
              </w:rPr>
            </w:r>
            <w:r>
              <w:rPr>
                <w:noProof/>
                <w:webHidden/>
              </w:rPr>
              <w:fldChar w:fldCharType="separate"/>
            </w:r>
            <w:r>
              <w:rPr>
                <w:noProof/>
                <w:webHidden/>
              </w:rPr>
              <w:t>20</w:t>
            </w:r>
            <w:r>
              <w:rPr>
                <w:noProof/>
                <w:webHidden/>
              </w:rPr>
              <w:fldChar w:fldCharType="end"/>
            </w:r>
          </w:hyperlink>
        </w:p>
        <w:p w14:paraId="4A50EDCA" w14:textId="034F07D6"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7" w:history="1">
            <w:r w:rsidRPr="004C1D4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_Toc165880317 \h </w:instrText>
            </w:r>
            <w:r>
              <w:rPr>
                <w:noProof/>
                <w:webHidden/>
              </w:rPr>
            </w:r>
            <w:r>
              <w:rPr>
                <w:noProof/>
                <w:webHidden/>
              </w:rPr>
              <w:fldChar w:fldCharType="separate"/>
            </w:r>
            <w:r>
              <w:rPr>
                <w:noProof/>
                <w:webHidden/>
              </w:rPr>
              <w:t>32</w:t>
            </w:r>
            <w:r>
              <w:rPr>
                <w:noProof/>
                <w:webHidden/>
              </w:rPr>
              <w:fldChar w:fldCharType="end"/>
            </w:r>
          </w:hyperlink>
        </w:p>
        <w:p w14:paraId="1DBF3A8C" w14:textId="735D252B"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8" w:history="1">
            <w:r w:rsidRPr="004C1D4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_Toc165880318 \h </w:instrText>
            </w:r>
            <w:r>
              <w:rPr>
                <w:noProof/>
                <w:webHidden/>
              </w:rPr>
            </w:r>
            <w:r>
              <w:rPr>
                <w:noProof/>
                <w:webHidden/>
              </w:rPr>
              <w:fldChar w:fldCharType="separate"/>
            </w:r>
            <w:r>
              <w:rPr>
                <w:noProof/>
                <w:webHidden/>
              </w:rPr>
              <w:t>35</w:t>
            </w:r>
            <w:r>
              <w:rPr>
                <w:noProof/>
                <w:webHidden/>
              </w:rPr>
              <w:fldChar w:fldCharType="end"/>
            </w:r>
          </w:hyperlink>
        </w:p>
        <w:p w14:paraId="4C35D05F" w14:textId="445AFAAE"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19" w:history="1">
            <w:r w:rsidRPr="004C1D41">
              <w:rPr>
                <w:rStyle w:val="Hyperlink"/>
                <w:rFonts w:ascii="Arial" w:hAnsi="Arial" w:cs="Arial"/>
                <w:noProof/>
              </w:rPr>
              <w:t>Appendix List</w:t>
            </w:r>
            <w:r>
              <w:rPr>
                <w:noProof/>
                <w:webHidden/>
              </w:rPr>
              <w:tab/>
            </w:r>
            <w:r>
              <w:rPr>
                <w:noProof/>
                <w:webHidden/>
              </w:rPr>
              <w:fldChar w:fldCharType="begin"/>
            </w:r>
            <w:r>
              <w:rPr>
                <w:noProof/>
                <w:webHidden/>
              </w:rPr>
              <w:instrText xml:space="preserve"> PAGEREF _Toc165880319 \h </w:instrText>
            </w:r>
            <w:r>
              <w:rPr>
                <w:noProof/>
                <w:webHidden/>
              </w:rPr>
            </w:r>
            <w:r>
              <w:rPr>
                <w:noProof/>
                <w:webHidden/>
              </w:rPr>
              <w:fldChar w:fldCharType="separate"/>
            </w:r>
            <w:r>
              <w:rPr>
                <w:noProof/>
                <w:webHidden/>
              </w:rPr>
              <w:t>43</w:t>
            </w:r>
            <w:r>
              <w:rPr>
                <w:noProof/>
                <w:webHidden/>
              </w:rPr>
              <w:fldChar w:fldCharType="end"/>
            </w:r>
          </w:hyperlink>
        </w:p>
        <w:p w14:paraId="4787993D" w14:textId="06BF9DBF"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20" w:history="1">
            <w:r w:rsidRPr="004C1D41">
              <w:rPr>
                <w:rStyle w:val="Hyperlink"/>
                <w:rFonts w:ascii="Arial" w:hAnsi="Arial" w:cs="Arial"/>
                <w:noProof/>
              </w:rPr>
              <w:t>Appendix 1</w:t>
            </w:r>
            <w:r>
              <w:rPr>
                <w:noProof/>
                <w:webHidden/>
              </w:rPr>
              <w:tab/>
            </w:r>
            <w:r>
              <w:rPr>
                <w:noProof/>
                <w:webHidden/>
              </w:rPr>
              <w:fldChar w:fldCharType="begin"/>
            </w:r>
            <w:r>
              <w:rPr>
                <w:noProof/>
                <w:webHidden/>
              </w:rPr>
              <w:instrText xml:space="preserve"> PAGEREF _Toc165880320 \h </w:instrText>
            </w:r>
            <w:r>
              <w:rPr>
                <w:noProof/>
                <w:webHidden/>
              </w:rPr>
            </w:r>
            <w:r>
              <w:rPr>
                <w:noProof/>
                <w:webHidden/>
              </w:rPr>
              <w:fldChar w:fldCharType="separate"/>
            </w:r>
            <w:r>
              <w:rPr>
                <w:noProof/>
                <w:webHidden/>
              </w:rPr>
              <w:t>43</w:t>
            </w:r>
            <w:r>
              <w:rPr>
                <w:noProof/>
                <w:webHidden/>
              </w:rPr>
              <w:fldChar w:fldCharType="end"/>
            </w:r>
          </w:hyperlink>
        </w:p>
        <w:p w14:paraId="380E9300" w14:textId="7D0F42A0"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21" w:history="1">
            <w:r>
              <w:rPr>
                <w:noProof/>
                <w:webHidden/>
              </w:rPr>
              <w:tab/>
            </w:r>
            <w:r>
              <w:rPr>
                <w:noProof/>
                <w:webHidden/>
              </w:rPr>
              <w:fldChar w:fldCharType="begin"/>
            </w:r>
            <w:r>
              <w:rPr>
                <w:noProof/>
                <w:webHidden/>
              </w:rPr>
              <w:instrText xml:space="preserve"> PAGEREF _Toc165880321 \h </w:instrText>
            </w:r>
            <w:r>
              <w:rPr>
                <w:noProof/>
                <w:webHidden/>
              </w:rPr>
            </w:r>
            <w:r>
              <w:rPr>
                <w:noProof/>
                <w:webHidden/>
              </w:rPr>
              <w:fldChar w:fldCharType="separate"/>
            </w:r>
            <w:r>
              <w:rPr>
                <w:noProof/>
                <w:webHidden/>
              </w:rPr>
              <w:t>43</w:t>
            </w:r>
            <w:r>
              <w:rPr>
                <w:noProof/>
                <w:webHidden/>
              </w:rPr>
              <w:fldChar w:fldCharType="end"/>
            </w:r>
          </w:hyperlink>
        </w:p>
        <w:p w14:paraId="222A38AD" w14:textId="16CF918B" w:rsidR="004365E5" w:rsidRDefault="004365E5">
          <w:pPr>
            <w:pStyle w:val="TOC1"/>
            <w:tabs>
              <w:tab w:val="right" w:leader="dot" w:pos="9016"/>
            </w:tabs>
            <w:rPr>
              <w:rFonts w:eastAsiaTheme="minorEastAsia"/>
              <w:noProof/>
              <w:kern w:val="2"/>
              <w:sz w:val="24"/>
              <w:szCs w:val="24"/>
              <w:lang w:eastAsia="en-GB"/>
              <w14:ligatures w14:val="standardContextual"/>
            </w:rPr>
          </w:pPr>
          <w:hyperlink w:anchor="_Toc165880322" w:history="1">
            <w:r w:rsidRPr="004C1D41">
              <w:rPr>
                <w:rStyle w:val="Hyperlink"/>
                <w:rFonts w:ascii="Arial" w:hAnsi="Arial" w:cs="Arial"/>
                <w:noProof/>
              </w:rPr>
              <w:t>Appendix 2</w:t>
            </w:r>
            <w:r>
              <w:rPr>
                <w:noProof/>
                <w:webHidden/>
              </w:rPr>
              <w:tab/>
            </w:r>
            <w:r>
              <w:rPr>
                <w:noProof/>
                <w:webHidden/>
              </w:rPr>
              <w:fldChar w:fldCharType="begin"/>
            </w:r>
            <w:r>
              <w:rPr>
                <w:noProof/>
                <w:webHidden/>
              </w:rPr>
              <w:instrText xml:space="preserve"> PAGEREF _Toc165880322 \h </w:instrText>
            </w:r>
            <w:r>
              <w:rPr>
                <w:noProof/>
                <w:webHidden/>
              </w:rPr>
            </w:r>
            <w:r>
              <w:rPr>
                <w:noProof/>
                <w:webHidden/>
              </w:rPr>
              <w:fldChar w:fldCharType="separate"/>
            </w:r>
            <w:r>
              <w:rPr>
                <w:noProof/>
                <w:webHidden/>
              </w:rPr>
              <w:t>44</w:t>
            </w:r>
            <w:r>
              <w:rPr>
                <w:noProof/>
                <w:webHidden/>
              </w:rPr>
              <w:fldChar w:fldCharType="end"/>
            </w:r>
          </w:hyperlink>
        </w:p>
        <w:p w14:paraId="704F952E" w14:textId="48CCF7E0" w:rsidR="003C7407" w:rsidRDefault="003C7407" w:rsidP="003C7407">
          <w:r>
            <w:rPr>
              <w:b/>
              <w:bCs/>
              <w:noProof/>
            </w:rPr>
            <w:fldChar w:fldCharType="end"/>
          </w:r>
        </w:p>
      </w:sdtContent>
    </w:sdt>
    <w:p w14:paraId="4671E744" w14:textId="77777777" w:rsidR="00074710" w:rsidRDefault="003C7407" w:rsidP="00074710">
      <w:r>
        <w:br w:type="page"/>
      </w:r>
    </w:p>
    <w:p w14:paraId="44C04E38" w14:textId="1BD9A26C" w:rsidR="00163268" w:rsidRPr="001248D7" w:rsidRDefault="00163268" w:rsidP="00163268">
      <w:pPr>
        <w:pStyle w:val="Heading1"/>
        <w:rPr>
          <w:rFonts w:ascii="Arial" w:hAnsi="Arial" w:cs="Arial"/>
          <w:sz w:val="22"/>
          <w:szCs w:val="22"/>
          <w:u w:val="single"/>
        </w:rPr>
      </w:pPr>
      <w:bookmarkStart w:id="0" w:name="_Toc165880312"/>
      <w:r w:rsidRPr="001248D7">
        <w:rPr>
          <w:rFonts w:ascii="Arial" w:hAnsi="Arial" w:cs="Arial"/>
          <w:sz w:val="22"/>
          <w:szCs w:val="22"/>
          <w:u w:val="single"/>
        </w:rPr>
        <w:t>Abstract</w:t>
      </w:r>
      <w:bookmarkEnd w:id="0"/>
    </w:p>
    <w:p w14:paraId="35AC5A5E" w14:textId="140D59C4" w:rsidR="005960A1" w:rsidRPr="00163268" w:rsidRDefault="00163268" w:rsidP="00163268">
      <w:pPr>
        <w:spacing w:line="360" w:lineRule="auto"/>
        <w:rPr>
          <w:rFonts w:ascii="Arial" w:hAnsi="Arial" w:cs="Arial"/>
          <w:sz w:val="22"/>
          <w:szCs w:val="22"/>
        </w:rPr>
      </w:pPr>
      <w:r w:rsidRPr="00163268">
        <w:rPr>
          <w:rFonts w:ascii="Arial" w:eastAsiaTheme="minorHAnsi" w:hAnsi="Arial" w:cs="Arial"/>
          <w:sz w:val="22"/>
          <w:szCs w:val="22"/>
          <w:lang w:eastAsia="en-US"/>
          <w14:ligatures w14:val="standardContextual"/>
        </w:rPr>
        <w:t>This dissertation investigates whether police officers function as mental health workers in response to mental health cris</w:t>
      </w:r>
      <w:r w:rsidR="008855C6">
        <w:rPr>
          <w:rFonts w:ascii="Arial" w:eastAsiaTheme="minorHAnsi" w:hAnsi="Arial" w:cs="Arial"/>
          <w:sz w:val="22"/>
          <w:szCs w:val="22"/>
          <w:lang w:eastAsia="en-US"/>
          <w14:ligatures w14:val="standardContextual"/>
        </w:rPr>
        <w:t>i</w:t>
      </w:r>
      <w:r w:rsidRPr="00163268">
        <w:rPr>
          <w:rFonts w:ascii="Arial" w:eastAsiaTheme="minorHAnsi" w:hAnsi="Arial" w:cs="Arial"/>
          <w:sz w:val="22"/>
          <w:szCs w:val="22"/>
          <w:lang w:eastAsia="en-US"/>
          <w14:ligatures w14:val="standardContextual"/>
        </w:rPr>
        <w:t>s. It assesses their conduct during such incidents and the integration of mental health considerations into their training. Through Dyfed Powys Police Officers' questionnaires, it examines how officers respond to mental health emergencies and evaluates the adequacy of their training. Additionally, it explores officers' perspectives on their confidence in handling mental health issues. Ultimately, the study aims to determine if adjustments to police mental health training are necessary for effective proactive management of mental health issues.</w:t>
      </w:r>
    </w:p>
    <w:p w14:paraId="5887D3F9" w14:textId="77777777" w:rsidR="005960A1" w:rsidRDefault="005960A1" w:rsidP="00163268">
      <w:pPr>
        <w:spacing w:line="360" w:lineRule="auto"/>
      </w:pPr>
    </w:p>
    <w:p w14:paraId="427EF0CB" w14:textId="77777777" w:rsidR="005960A1" w:rsidRDefault="005960A1" w:rsidP="00074710"/>
    <w:p w14:paraId="081A18CA" w14:textId="77777777" w:rsidR="005960A1" w:rsidRDefault="005960A1" w:rsidP="00074710"/>
    <w:p w14:paraId="3255E41A" w14:textId="77777777" w:rsidR="005960A1" w:rsidRDefault="005960A1" w:rsidP="00074710"/>
    <w:p w14:paraId="20B1AC24" w14:textId="77777777" w:rsidR="005960A1" w:rsidRDefault="005960A1" w:rsidP="00074710"/>
    <w:p w14:paraId="10F631FD" w14:textId="77777777" w:rsidR="005960A1" w:rsidRDefault="005960A1" w:rsidP="00074710"/>
    <w:p w14:paraId="08E08257" w14:textId="77777777" w:rsidR="005960A1" w:rsidRDefault="005960A1" w:rsidP="00074710"/>
    <w:p w14:paraId="3517584E" w14:textId="77777777" w:rsidR="005960A1" w:rsidRDefault="005960A1" w:rsidP="00074710"/>
    <w:p w14:paraId="69C6D209" w14:textId="77777777" w:rsidR="005960A1" w:rsidRDefault="005960A1" w:rsidP="00074710"/>
    <w:p w14:paraId="14F01617" w14:textId="77777777" w:rsidR="005960A1" w:rsidRDefault="005960A1" w:rsidP="00074710"/>
    <w:p w14:paraId="57A22A3E" w14:textId="77777777" w:rsidR="005960A1" w:rsidRDefault="005960A1" w:rsidP="00074710"/>
    <w:p w14:paraId="48B5256D" w14:textId="77777777" w:rsidR="005960A1" w:rsidRDefault="005960A1" w:rsidP="00074710"/>
    <w:p w14:paraId="4B9A1CF0" w14:textId="77777777" w:rsidR="005960A1" w:rsidRDefault="005960A1" w:rsidP="00074710"/>
    <w:p w14:paraId="2B31790D" w14:textId="77777777" w:rsidR="005960A1" w:rsidRDefault="005960A1" w:rsidP="00074710"/>
    <w:p w14:paraId="3D4A5E24" w14:textId="77777777" w:rsidR="005960A1" w:rsidRDefault="005960A1" w:rsidP="00074710"/>
    <w:p w14:paraId="54E4EE37" w14:textId="77777777" w:rsidR="005960A1" w:rsidRDefault="005960A1" w:rsidP="00074710"/>
    <w:p w14:paraId="340BBAEA" w14:textId="77777777" w:rsidR="005960A1" w:rsidRDefault="005960A1" w:rsidP="00074710"/>
    <w:p w14:paraId="3B37D77D" w14:textId="77777777" w:rsidR="005960A1" w:rsidRDefault="005960A1" w:rsidP="00074710"/>
    <w:p w14:paraId="1D418AD3" w14:textId="77777777" w:rsidR="005960A1" w:rsidRDefault="005960A1" w:rsidP="00074710"/>
    <w:p w14:paraId="5E7FA16C" w14:textId="77777777" w:rsidR="005960A1" w:rsidRDefault="005960A1" w:rsidP="00074710"/>
    <w:p w14:paraId="77575F6D" w14:textId="77777777" w:rsidR="005960A1" w:rsidRDefault="005960A1" w:rsidP="00074710"/>
    <w:p w14:paraId="7492EEE4" w14:textId="77777777" w:rsidR="005960A1" w:rsidRDefault="005960A1" w:rsidP="00074710"/>
    <w:p w14:paraId="62646082" w14:textId="77777777" w:rsidR="005960A1" w:rsidRDefault="005960A1" w:rsidP="00074710"/>
    <w:p w14:paraId="4B9F2544" w14:textId="77777777" w:rsidR="005960A1" w:rsidRDefault="005960A1" w:rsidP="00074710"/>
    <w:p w14:paraId="70D0D592" w14:textId="77777777" w:rsidR="005960A1" w:rsidRDefault="005960A1" w:rsidP="00074710"/>
    <w:p w14:paraId="612939C5" w14:textId="77777777" w:rsidR="005960A1" w:rsidRDefault="005960A1" w:rsidP="00074710"/>
    <w:p w14:paraId="47AFCD69" w14:textId="77777777" w:rsidR="005960A1" w:rsidRDefault="005960A1" w:rsidP="00074710"/>
    <w:p w14:paraId="63437C67" w14:textId="77777777" w:rsidR="005960A1" w:rsidRDefault="005960A1" w:rsidP="00074710"/>
    <w:p w14:paraId="6FDFC2D8" w14:textId="77777777" w:rsidR="005960A1" w:rsidRDefault="005960A1" w:rsidP="00074710"/>
    <w:p w14:paraId="150647EC" w14:textId="77777777" w:rsidR="005960A1" w:rsidRDefault="005960A1" w:rsidP="00074710"/>
    <w:p w14:paraId="569E8268" w14:textId="77777777" w:rsidR="005960A1" w:rsidRDefault="005960A1" w:rsidP="00074710"/>
    <w:p w14:paraId="1BD2B112" w14:textId="77777777" w:rsidR="005960A1" w:rsidRDefault="005960A1" w:rsidP="00074710"/>
    <w:p w14:paraId="39CE4052" w14:textId="77777777" w:rsidR="005960A1" w:rsidRDefault="005960A1" w:rsidP="00074710"/>
    <w:p w14:paraId="15D5161E" w14:textId="77777777" w:rsidR="005960A1" w:rsidRDefault="005960A1" w:rsidP="00074710"/>
    <w:p w14:paraId="51A7A89C" w14:textId="77777777" w:rsidR="005960A1" w:rsidRDefault="005960A1" w:rsidP="00074710"/>
    <w:p w14:paraId="26070DD0" w14:textId="77777777" w:rsidR="005960A1" w:rsidRDefault="005960A1" w:rsidP="00074710"/>
    <w:p w14:paraId="6B4F26C1" w14:textId="1AC1F159" w:rsidR="007907BE" w:rsidRPr="00074710" w:rsidRDefault="005F63DC" w:rsidP="00074710">
      <w:pPr>
        <w:pStyle w:val="Heading1"/>
        <w:rPr>
          <w:rFonts w:ascii="Arial" w:hAnsi="Arial" w:cs="Arial"/>
          <w:sz w:val="22"/>
          <w:szCs w:val="22"/>
          <w:u w:val="single"/>
        </w:rPr>
      </w:pPr>
      <w:bookmarkStart w:id="1" w:name="_Toc165880313"/>
      <w:r w:rsidRPr="00074710">
        <w:rPr>
          <w:rFonts w:ascii="Arial" w:hAnsi="Arial" w:cs="Arial"/>
          <w:sz w:val="22"/>
          <w:szCs w:val="22"/>
          <w:u w:val="single"/>
        </w:rPr>
        <w:t>Introduction</w:t>
      </w:r>
      <w:bookmarkEnd w:id="1"/>
    </w:p>
    <w:p w14:paraId="51CBB8F3" w14:textId="1CF60716" w:rsidR="000B2A1C" w:rsidRDefault="004662A5" w:rsidP="004410FB">
      <w:pPr>
        <w:spacing w:line="360" w:lineRule="auto"/>
        <w:rPr>
          <w:rFonts w:ascii="Arial" w:hAnsi="Arial" w:cs="Arial"/>
          <w:sz w:val="22"/>
          <w:szCs w:val="22"/>
        </w:rPr>
      </w:pPr>
      <w:r w:rsidRPr="00BE4246">
        <w:rPr>
          <w:rFonts w:ascii="Arial" w:hAnsi="Arial" w:cs="Arial"/>
          <w:sz w:val="22"/>
          <w:szCs w:val="22"/>
        </w:rPr>
        <w:t xml:space="preserve">The Casey’s </w:t>
      </w:r>
      <w:r w:rsidR="00C663F3">
        <w:rPr>
          <w:rFonts w:ascii="Arial" w:hAnsi="Arial" w:cs="Arial"/>
          <w:sz w:val="22"/>
          <w:szCs w:val="22"/>
        </w:rPr>
        <w:t>r</w:t>
      </w:r>
      <w:r w:rsidRPr="00BE4246">
        <w:rPr>
          <w:rFonts w:ascii="Arial" w:hAnsi="Arial" w:cs="Arial"/>
          <w:sz w:val="22"/>
          <w:szCs w:val="22"/>
        </w:rPr>
        <w:t xml:space="preserve">eport says, </w:t>
      </w:r>
    </w:p>
    <w:p w14:paraId="798C1210" w14:textId="0E361EB7" w:rsidR="000B2A1C" w:rsidRPr="0080382D" w:rsidRDefault="004662A5" w:rsidP="000B2A1C">
      <w:pPr>
        <w:ind w:left="720"/>
        <w:rPr>
          <w:rFonts w:ascii="Arial" w:hAnsi="Arial" w:cs="Arial"/>
          <w:sz w:val="22"/>
          <w:szCs w:val="22"/>
        </w:rPr>
      </w:pPr>
      <w:r w:rsidRPr="000B2A1C">
        <w:rPr>
          <w:rFonts w:ascii="Arial" w:hAnsi="Arial" w:cs="Arial"/>
          <w:sz w:val="22"/>
          <w:szCs w:val="22"/>
          <w:highlight w:val="yellow"/>
        </w:rPr>
        <w:t xml:space="preserve">“The Met has faced significant challenges over the last ten years. Many of these have been beyond their control. These include greater non-crime </w:t>
      </w:r>
      <w:r w:rsidR="000B2A1C" w:rsidRPr="000B2A1C">
        <w:rPr>
          <w:rFonts w:ascii="Arial" w:hAnsi="Arial" w:cs="Arial"/>
          <w:sz w:val="22"/>
          <w:szCs w:val="22"/>
          <w:highlight w:val="yellow"/>
        </w:rPr>
        <w:t>demand</w:t>
      </w:r>
      <w:proofErr w:type="gramStart"/>
      <w:r w:rsidR="000B2A1C" w:rsidRPr="0080382D">
        <w:rPr>
          <w:rFonts w:ascii="Arial" w:hAnsi="Arial" w:cs="Arial"/>
          <w:sz w:val="22"/>
          <w:szCs w:val="22"/>
          <w:highlight w:val="yellow"/>
        </w:rPr>
        <w:t>”.</w:t>
      </w:r>
      <w:r w:rsidRPr="0080382D">
        <w:rPr>
          <w:rFonts w:ascii="Arial" w:hAnsi="Arial" w:cs="Arial"/>
          <w:sz w:val="22"/>
          <w:szCs w:val="22"/>
        </w:rPr>
        <w:t>(</w:t>
      </w:r>
      <w:proofErr w:type="gramEnd"/>
      <w:r w:rsidR="00060EE9" w:rsidRPr="0080382D">
        <w:rPr>
          <w:rFonts w:ascii="Arial" w:hAnsi="Arial" w:cs="Arial"/>
          <w:sz w:val="22"/>
          <w:szCs w:val="22"/>
        </w:rPr>
        <w:t>C</w:t>
      </w:r>
      <w:r w:rsidR="004B72C7" w:rsidRPr="0080382D">
        <w:rPr>
          <w:rFonts w:ascii="Arial" w:hAnsi="Arial" w:cs="Arial"/>
          <w:sz w:val="22"/>
          <w:szCs w:val="22"/>
        </w:rPr>
        <w:t>asey</w:t>
      </w:r>
      <w:r w:rsidR="00DB739A" w:rsidRPr="0080382D">
        <w:rPr>
          <w:rFonts w:ascii="Arial" w:hAnsi="Arial" w:cs="Arial"/>
          <w:sz w:val="22"/>
          <w:szCs w:val="22"/>
        </w:rPr>
        <w:t>’s</w:t>
      </w:r>
      <w:r w:rsidRPr="0080382D">
        <w:rPr>
          <w:rFonts w:ascii="Arial" w:hAnsi="Arial" w:cs="Arial"/>
          <w:sz w:val="22"/>
          <w:szCs w:val="22"/>
        </w:rPr>
        <w:t>, 2023).</w:t>
      </w:r>
    </w:p>
    <w:p w14:paraId="61BF1D78" w14:textId="77777777" w:rsidR="00AA16ED" w:rsidRPr="000B2A1C" w:rsidRDefault="00AA16ED" w:rsidP="000B2A1C">
      <w:pPr>
        <w:ind w:left="720"/>
        <w:rPr>
          <w:rFonts w:ascii="Arial" w:hAnsi="Arial" w:cs="Arial"/>
          <w:sz w:val="22"/>
          <w:szCs w:val="22"/>
        </w:rPr>
      </w:pPr>
    </w:p>
    <w:p w14:paraId="061B0BF3" w14:textId="7E030ED3" w:rsidR="004410FB" w:rsidRDefault="004662A5" w:rsidP="0080382D">
      <w:pPr>
        <w:spacing w:line="360" w:lineRule="auto"/>
        <w:rPr>
          <w:rFonts w:ascii="Arial" w:hAnsi="Arial" w:cs="Arial"/>
          <w:sz w:val="22"/>
          <w:szCs w:val="22"/>
        </w:rPr>
      </w:pPr>
      <w:r w:rsidRPr="00BE4246">
        <w:rPr>
          <w:rFonts w:ascii="Arial" w:hAnsi="Arial" w:cs="Arial"/>
          <w:sz w:val="22"/>
          <w:szCs w:val="22"/>
        </w:rPr>
        <w:t xml:space="preserve">It implies that during the past 10 years, the Metropolitan Police has had to negotiate a challenging environment with obstacles outside of their direct control and a changing range of non-criminal </w:t>
      </w:r>
      <w:r w:rsidR="00150BEA" w:rsidRPr="00BE4246">
        <w:rPr>
          <w:rFonts w:ascii="Arial" w:hAnsi="Arial" w:cs="Arial"/>
          <w:sz w:val="22"/>
          <w:szCs w:val="22"/>
        </w:rPr>
        <w:t>demands.</w:t>
      </w:r>
      <w:r w:rsidR="000B7DDF" w:rsidRPr="00BE4246">
        <w:rPr>
          <w:rFonts w:ascii="Arial" w:hAnsi="Arial" w:cs="Arial"/>
          <w:sz w:val="22"/>
          <w:szCs w:val="22"/>
        </w:rPr>
        <w:t xml:space="preserve"> </w:t>
      </w:r>
      <w:r w:rsidR="00150BEA" w:rsidRPr="00BE4246">
        <w:rPr>
          <w:rFonts w:ascii="Arial" w:hAnsi="Arial" w:cs="Arial"/>
          <w:sz w:val="22"/>
          <w:szCs w:val="22"/>
        </w:rPr>
        <w:t>In</w:t>
      </w:r>
      <w:r w:rsidR="00A87C5C" w:rsidRPr="00BE4246">
        <w:rPr>
          <w:rFonts w:ascii="Arial" w:hAnsi="Arial" w:cs="Arial"/>
          <w:sz w:val="22"/>
          <w:szCs w:val="22"/>
        </w:rPr>
        <w:t xml:space="preserve"> the United Kingdom</w:t>
      </w:r>
      <w:r w:rsidR="0022570C">
        <w:rPr>
          <w:rFonts w:ascii="Arial" w:hAnsi="Arial" w:cs="Arial"/>
          <w:sz w:val="22"/>
          <w:szCs w:val="22"/>
        </w:rPr>
        <w:t>,</w:t>
      </w:r>
      <w:r w:rsidR="00A87C5C" w:rsidRPr="00BE4246">
        <w:rPr>
          <w:rFonts w:ascii="Arial" w:hAnsi="Arial" w:cs="Arial"/>
          <w:sz w:val="22"/>
          <w:szCs w:val="22"/>
        </w:rPr>
        <w:t> there is a serious problem with police officers engaging in situations that are largely health-related or involv</w:t>
      </w:r>
      <w:r w:rsidR="00DB5B15">
        <w:rPr>
          <w:rFonts w:ascii="Arial" w:hAnsi="Arial" w:cs="Arial"/>
          <w:sz w:val="22"/>
          <w:szCs w:val="22"/>
        </w:rPr>
        <w:t>e</w:t>
      </w:r>
      <w:r w:rsidR="00A87C5C" w:rsidRPr="00BE4246">
        <w:rPr>
          <w:rFonts w:ascii="Arial" w:hAnsi="Arial" w:cs="Arial"/>
          <w:sz w:val="22"/>
          <w:szCs w:val="22"/>
        </w:rPr>
        <w:t xml:space="preserve"> mental health </w:t>
      </w:r>
      <w:r w:rsidR="00A87C5C" w:rsidRPr="004410FB">
        <w:rPr>
          <w:rFonts w:ascii="Arial" w:hAnsi="Arial" w:cs="Arial"/>
          <w:sz w:val="22"/>
          <w:szCs w:val="22"/>
        </w:rPr>
        <w:t>issues</w:t>
      </w:r>
      <w:r w:rsidR="004410FB" w:rsidRPr="004410FB">
        <w:rPr>
          <w:rFonts w:ascii="Arial" w:hAnsi="Arial" w:cs="Arial"/>
          <w:sz w:val="22"/>
          <w:szCs w:val="22"/>
        </w:rPr>
        <w:t>.</w:t>
      </w:r>
    </w:p>
    <w:p w14:paraId="06DBA7EC" w14:textId="77777777" w:rsidR="00DB5B15" w:rsidRPr="00DB5B15" w:rsidRDefault="00DB5B15" w:rsidP="004410FB">
      <w:pPr>
        <w:spacing w:line="360" w:lineRule="auto"/>
        <w:rPr>
          <w:rFonts w:ascii="Arial" w:hAnsi="Arial" w:cs="Arial"/>
          <w:sz w:val="22"/>
          <w:szCs w:val="22"/>
        </w:rPr>
      </w:pPr>
    </w:p>
    <w:p w14:paraId="0A1E426A" w14:textId="77777777" w:rsidR="004410FB" w:rsidRDefault="00E46959" w:rsidP="004410FB">
      <w:pPr>
        <w:ind w:left="720"/>
        <w:rPr>
          <w:rFonts w:ascii="Arial" w:hAnsi="Arial" w:cs="Arial"/>
          <w:sz w:val="22"/>
          <w:szCs w:val="22"/>
        </w:rPr>
      </w:pPr>
      <w:r w:rsidRPr="004410FB">
        <w:rPr>
          <w:rFonts w:ascii="Arial" w:hAnsi="Arial" w:cs="Arial"/>
          <w:sz w:val="22"/>
          <w:szCs w:val="22"/>
          <w:highlight w:val="yellow"/>
        </w:rPr>
        <w:t xml:space="preserve"> </w:t>
      </w:r>
      <w:bookmarkStart w:id="2" w:name="OLE_LINK3"/>
      <w:bookmarkStart w:id="3" w:name="OLE_LINK4"/>
      <w:r w:rsidR="0006162F" w:rsidRPr="004410FB">
        <w:rPr>
          <w:rFonts w:ascii="Arial" w:hAnsi="Arial" w:cs="Arial"/>
          <w:sz w:val="22"/>
          <w:szCs w:val="22"/>
          <w:highlight w:val="yellow"/>
        </w:rPr>
        <w:t>“</w:t>
      </w:r>
      <w:r w:rsidRPr="004410FB">
        <w:rPr>
          <w:rFonts w:ascii="Arial" w:hAnsi="Arial" w:cs="Arial"/>
          <w:sz w:val="22"/>
          <w:szCs w:val="22"/>
          <w:highlight w:val="yellow"/>
        </w:rPr>
        <w:t>Are police officers</w:t>
      </w:r>
      <w:r w:rsidR="003432D1" w:rsidRPr="004410FB">
        <w:rPr>
          <w:rFonts w:ascii="Arial" w:hAnsi="Arial" w:cs="Arial"/>
          <w:sz w:val="22"/>
          <w:szCs w:val="22"/>
          <w:highlight w:val="yellow"/>
        </w:rPr>
        <w:t xml:space="preserve"> </w:t>
      </w:r>
      <w:r w:rsidRPr="004410FB">
        <w:rPr>
          <w:rFonts w:ascii="Arial" w:hAnsi="Arial" w:cs="Arial"/>
          <w:sz w:val="22"/>
          <w:szCs w:val="22"/>
          <w:highlight w:val="yellow"/>
        </w:rPr>
        <w:t>mental health workers and should the police be dealing with and responding to mental health issues and is there adequate mental health training provided to police officers to deal with it.</w:t>
      </w:r>
      <w:r w:rsidR="0006162F" w:rsidRPr="004410FB">
        <w:rPr>
          <w:rFonts w:ascii="Arial" w:hAnsi="Arial" w:cs="Arial"/>
          <w:sz w:val="22"/>
          <w:szCs w:val="22"/>
          <w:highlight w:val="yellow"/>
        </w:rPr>
        <w:t>”</w:t>
      </w:r>
      <w:r w:rsidR="0073076C" w:rsidRPr="00BE4246">
        <w:rPr>
          <w:rFonts w:ascii="Arial" w:hAnsi="Arial" w:cs="Arial"/>
          <w:sz w:val="22"/>
          <w:szCs w:val="22"/>
        </w:rPr>
        <w:t xml:space="preserve"> </w:t>
      </w:r>
      <w:bookmarkEnd w:id="2"/>
      <w:bookmarkEnd w:id="3"/>
    </w:p>
    <w:p w14:paraId="3B1CF1FA" w14:textId="77777777" w:rsidR="004410FB" w:rsidRDefault="004410FB" w:rsidP="004410FB">
      <w:pPr>
        <w:spacing w:line="360" w:lineRule="auto"/>
        <w:rPr>
          <w:rFonts w:ascii="Arial" w:hAnsi="Arial" w:cs="Arial"/>
          <w:sz w:val="22"/>
          <w:szCs w:val="22"/>
        </w:rPr>
      </w:pPr>
    </w:p>
    <w:p w14:paraId="15CDEDBD" w14:textId="45E9C076" w:rsidR="00C767FF" w:rsidRPr="0080382D" w:rsidRDefault="003432D1" w:rsidP="004410FB">
      <w:pPr>
        <w:spacing w:line="360" w:lineRule="auto"/>
        <w:rPr>
          <w:rFonts w:ascii="Arial" w:hAnsi="Arial" w:cs="Arial"/>
          <w:sz w:val="22"/>
          <w:szCs w:val="22"/>
        </w:rPr>
      </w:pPr>
      <w:r w:rsidRPr="0080382D">
        <w:rPr>
          <w:rFonts w:ascii="Arial" w:hAnsi="Arial" w:cs="Arial"/>
          <w:sz w:val="22"/>
          <w:szCs w:val="22"/>
        </w:rPr>
        <w:t>T</w:t>
      </w:r>
      <w:r w:rsidR="0006162F" w:rsidRPr="0080382D">
        <w:rPr>
          <w:rFonts w:ascii="Arial" w:hAnsi="Arial" w:cs="Arial"/>
          <w:sz w:val="22"/>
          <w:szCs w:val="22"/>
        </w:rPr>
        <w:t xml:space="preserve">he topic is controversial in identifying the job position of a police officer and establishing whether the role of an officer </w:t>
      </w:r>
      <w:r w:rsidR="002E10FE" w:rsidRPr="0080382D">
        <w:rPr>
          <w:rFonts w:ascii="Arial" w:hAnsi="Arial" w:cs="Arial"/>
          <w:sz w:val="22"/>
          <w:szCs w:val="22"/>
        </w:rPr>
        <w:t xml:space="preserve">should be to respond </w:t>
      </w:r>
      <w:r w:rsidR="00746B6B" w:rsidRPr="0080382D">
        <w:rPr>
          <w:rFonts w:ascii="Arial" w:hAnsi="Arial" w:cs="Arial"/>
          <w:sz w:val="22"/>
          <w:szCs w:val="22"/>
        </w:rPr>
        <w:t xml:space="preserve">to </w:t>
      </w:r>
      <w:r w:rsidR="002E10FE" w:rsidRPr="0080382D">
        <w:rPr>
          <w:rFonts w:ascii="Arial" w:hAnsi="Arial" w:cs="Arial"/>
          <w:sz w:val="22"/>
          <w:szCs w:val="22"/>
        </w:rPr>
        <w:t xml:space="preserve">and deal with </w:t>
      </w:r>
      <w:r w:rsidR="0006162F" w:rsidRPr="0080382D">
        <w:rPr>
          <w:rFonts w:ascii="Arial" w:hAnsi="Arial" w:cs="Arial"/>
          <w:sz w:val="22"/>
          <w:szCs w:val="22"/>
        </w:rPr>
        <w:t>mental health incidents.</w:t>
      </w:r>
      <w:r w:rsidR="001E57CB" w:rsidRPr="0080382D">
        <w:rPr>
          <w:rFonts w:ascii="Arial" w:hAnsi="Arial" w:cs="Arial"/>
          <w:sz w:val="22"/>
          <w:szCs w:val="22"/>
          <w:u w:val="single"/>
        </w:rPr>
        <w:t xml:space="preserve"> </w:t>
      </w:r>
      <w:r w:rsidR="00D3633C" w:rsidRPr="0080382D">
        <w:rPr>
          <w:rFonts w:ascii="Arial" w:hAnsi="Arial" w:cs="Arial"/>
          <w:sz w:val="22"/>
          <w:szCs w:val="22"/>
        </w:rPr>
        <w:t xml:space="preserve">The key functions of </w:t>
      </w:r>
      <w:r w:rsidR="0062015B" w:rsidRPr="0080382D">
        <w:rPr>
          <w:rFonts w:ascii="Arial" w:hAnsi="Arial" w:cs="Arial"/>
          <w:sz w:val="22"/>
          <w:szCs w:val="22"/>
        </w:rPr>
        <w:t>the</w:t>
      </w:r>
      <w:r w:rsidR="00D3633C" w:rsidRPr="0080382D">
        <w:rPr>
          <w:rFonts w:ascii="Arial" w:hAnsi="Arial" w:cs="Arial"/>
          <w:sz w:val="22"/>
          <w:szCs w:val="22"/>
        </w:rPr>
        <w:t xml:space="preserve"> police</w:t>
      </w:r>
      <w:r w:rsidR="0062015B" w:rsidRPr="0080382D">
        <w:rPr>
          <w:rFonts w:ascii="Arial" w:hAnsi="Arial" w:cs="Arial"/>
          <w:sz w:val="22"/>
          <w:szCs w:val="22"/>
        </w:rPr>
        <w:t xml:space="preserve"> </w:t>
      </w:r>
      <w:r w:rsidR="00D923D4" w:rsidRPr="0080382D">
        <w:rPr>
          <w:rFonts w:ascii="Arial" w:hAnsi="Arial" w:cs="Arial"/>
          <w:sz w:val="22"/>
          <w:szCs w:val="22"/>
        </w:rPr>
        <w:t>are</w:t>
      </w:r>
      <w:r w:rsidR="00D3633C" w:rsidRPr="0080382D">
        <w:rPr>
          <w:rFonts w:ascii="Arial" w:hAnsi="Arial" w:cs="Arial"/>
          <w:sz w:val="22"/>
          <w:szCs w:val="22"/>
        </w:rPr>
        <w:t xml:space="preserve"> to maintain law and order to protect the public, </w:t>
      </w:r>
      <w:r w:rsidR="001018FD" w:rsidRPr="0080382D">
        <w:rPr>
          <w:rFonts w:ascii="Arial" w:hAnsi="Arial" w:cs="Arial"/>
          <w:sz w:val="22"/>
          <w:szCs w:val="22"/>
        </w:rPr>
        <w:t xml:space="preserve">and </w:t>
      </w:r>
      <w:r w:rsidR="00D3633C" w:rsidRPr="0080382D">
        <w:rPr>
          <w:rFonts w:ascii="Arial" w:hAnsi="Arial" w:cs="Arial"/>
          <w:sz w:val="22"/>
          <w:szCs w:val="22"/>
        </w:rPr>
        <w:t>property, the prevention of crime</w:t>
      </w:r>
      <w:r w:rsidR="001018FD" w:rsidRPr="0080382D">
        <w:rPr>
          <w:rFonts w:ascii="Arial" w:hAnsi="Arial" w:cs="Arial"/>
          <w:sz w:val="22"/>
          <w:szCs w:val="22"/>
        </w:rPr>
        <w:t>,</w:t>
      </w:r>
      <w:r w:rsidR="00D3633C" w:rsidRPr="0080382D">
        <w:rPr>
          <w:rFonts w:ascii="Arial" w:hAnsi="Arial" w:cs="Arial"/>
          <w:sz w:val="22"/>
          <w:szCs w:val="22"/>
        </w:rPr>
        <w:t xml:space="preserve"> and the reduction of the fear of crime (University of Southampton, 2023).</w:t>
      </w:r>
      <w:r w:rsidR="00640E8D" w:rsidRPr="0080382D">
        <w:rPr>
          <w:rFonts w:ascii="Arial" w:hAnsi="Arial" w:cs="Arial"/>
          <w:sz w:val="22"/>
          <w:szCs w:val="22"/>
        </w:rPr>
        <w:t xml:space="preserve"> </w:t>
      </w:r>
      <w:r w:rsidR="0062059D" w:rsidRPr="0080382D">
        <w:rPr>
          <w:rFonts w:ascii="Arial" w:hAnsi="Arial" w:cs="Arial"/>
          <w:sz w:val="22"/>
          <w:szCs w:val="22"/>
        </w:rPr>
        <w:t>The</w:t>
      </w:r>
      <w:r w:rsidR="00C854C1" w:rsidRPr="0080382D">
        <w:rPr>
          <w:rFonts w:ascii="Arial" w:hAnsi="Arial" w:cs="Arial"/>
          <w:sz w:val="22"/>
          <w:szCs w:val="22"/>
        </w:rPr>
        <w:t xml:space="preserve"> Strategic Review of Policing </w:t>
      </w:r>
      <w:r w:rsidR="0062059D" w:rsidRPr="0080382D">
        <w:rPr>
          <w:rFonts w:ascii="Arial" w:hAnsi="Arial" w:cs="Arial"/>
          <w:sz w:val="22"/>
          <w:szCs w:val="22"/>
        </w:rPr>
        <w:t>in England and Wales</w:t>
      </w:r>
      <w:r w:rsidR="00C854C1" w:rsidRPr="0080382D">
        <w:rPr>
          <w:rFonts w:ascii="Arial" w:hAnsi="Arial" w:cs="Arial"/>
          <w:sz w:val="22"/>
          <w:szCs w:val="22"/>
        </w:rPr>
        <w:t xml:space="preserve"> was constructed to examine how crime and the fear of crime can </w:t>
      </w:r>
      <w:r w:rsidR="001018FD" w:rsidRPr="0080382D">
        <w:rPr>
          <w:rFonts w:ascii="Arial" w:hAnsi="Arial" w:cs="Arial"/>
          <w:sz w:val="22"/>
          <w:szCs w:val="22"/>
        </w:rPr>
        <w:t>o</w:t>
      </w:r>
      <w:r w:rsidR="00C854C1" w:rsidRPr="0080382D">
        <w:rPr>
          <w:rFonts w:ascii="Arial" w:hAnsi="Arial" w:cs="Arial"/>
          <w:sz w:val="22"/>
          <w:szCs w:val="22"/>
        </w:rPr>
        <w:t xml:space="preserve">ppose public safety and whether these pressure the police </w:t>
      </w:r>
      <w:r w:rsidR="002F4F3E" w:rsidRPr="0080382D">
        <w:rPr>
          <w:rFonts w:ascii="Arial" w:hAnsi="Arial" w:cs="Arial"/>
          <w:sz w:val="22"/>
          <w:szCs w:val="22"/>
        </w:rPr>
        <w:t>to</w:t>
      </w:r>
      <w:r w:rsidR="00C854C1" w:rsidRPr="0080382D">
        <w:rPr>
          <w:rFonts w:ascii="Arial" w:hAnsi="Arial" w:cs="Arial"/>
          <w:sz w:val="22"/>
          <w:szCs w:val="22"/>
        </w:rPr>
        <w:t xml:space="preserve"> meet these challenges (Barber Review, 2019).</w:t>
      </w:r>
      <w:r w:rsidR="0008798D" w:rsidRPr="0080382D">
        <w:rPr>
          <w:rFonts w:ascii="Arial" w:hAnsi="Arial" w:cs="Arial"/>
          <w:sz w:val="22"/>
          <w:szCs w:val="22"/>
        </w:rPr>
        <w:t xml:space="preserve"> </w:t>
      </w:r>
      <w:r w:rsidR="00C767FF" w:rsidRPr="0080382D">
        <w:rPr>
          <w:rFonts w:ascii="Arial" w:hAnsi="Arial" w:cs="Arial"/>
          <w:sz w:val="22"/>
          <w:szCs w:val="22"/>
        </w:rPr>
        <w:t xml:space="preserve">It will also examine </w:t>
      </w:r>
      <w:r w:rsidR="00DC26CA" w:rsidRPr="0080382D">
        <w:rPr>
          <w:rFonts w:ascii="Arial" w:hAnsi="Arial" w:cs="Arial"/>
          <w:sz w:val="22"/>
          <w:szCs w:val="22"/>
        </w:rPr>
        <w:t>Casey’s (</w:t>
      </w:r>
      <w:r w:rsidR="00DE27D1" w:rsidRPr="0080382D">
        <w:rPr>
          <w:rFonts w:ascii="Arial" w:hAnsi="Arial" w:cs="Arial"/>
          <w:sz w:val="22"/>
          <w:szCs w:val="22"/>
        </w:rPr>
        <w:t xml:space="preserve">2023), </w:t>
      </w:r>
      <w:r w:rsidR="00C767FF" w:rsidRPr="0080382D">
        <w:rPr>
          <w:rFonts w:ascii="Arial" w:hAnsi="Arial" w:cs="Arial"/>
          <w:sz w:val="22"/>
          <w:szCs w:val="22"/>
        </w:rPr>
        <w:t>which</w:t>
      </w:r>
      <w:r w:rsidR="0016510F" w:rsidRPr="0080382D">
        <w:rPr>
          <w:rFonts w:ascii="Arial" w:hAnsi="Arial" w:cs="Arial"/>
          <w:sz w:val="22"/>
          <w:szCs w:val="22"/>
        </w:rPr>
        <w:t xml:space="preserve"> </w:t>
      </w:r>
      <w:r w:rsidR="00C767FF" w:rsidRPr="0080382D">
        <w:rPr>
          <w:rFonts w:ascii="Arial" w:hAnsi="Arial" w:cs="Arial"/>
          <w:sz w:val="22"/>
          <w:szCs w:val="22"/>
        </w:rPr>
        <w:t xml:space="preserve">set out to review the leadership, recruitment, training, </w:t>
      </w:r>
      <w:r w:rsidR="00F41DEE" w:rsidRPr="0080382D">
        <w:rPr>
          <w:rFonts w:ascii="Arial" w:hAnsi="Arial" w:cs="Arial"/>
          <w:sz w:val="22"/>
          <w:szCs w:val="22"/>
        </w:rPr>
        <w:t>culture,</w:t>
      </w:r>
      <w:r w:rsidR="00B424F0" w:rsidRPr="0080382D">
        <w:rPr>
          <w:rFonts w:ascii="Arial" w:hAnsi="Arial" w:cs="Arial"/>
          <w:sz w:val="22"/>
          <w:szCs w:val="22"/>
        </w:rPr>
        <w:t xml:space="preserve"> </w:t>
      </w:r>
      <w:r w:rsidR="00C767FF" w:rsidRPr="0080382D">
        <w:rPr>
          <w:rFonts w:ascii="Arial" w:hAnsi="Arial" w:cs="Arial"/>
          <w:sz w:val="22"/>
          <w:szCs w:val="22"/>
        </w:rPr>
        <w:t>and</w:t>
      </w:r>
      <w:r w:rsidR="00B424F0" w:rsidRPr="0080382D">
        <w:rPr>
          <w:rFonts w:ascii="Arial" w:hAnsi="Arial" w:cs="Arial"/>
          <w:sz w:val="22"/>
          <w:szCs w:val="22"/>
        </w:rPr>
        <w:t xml:space="preserve"> </w:t>
      </w:r>
      <w:r w:rsidR="00C767FF" w:rsidRPr="0080382D">
        <w:rPr>
          <w:rFonts w:ascii="Arial" w:hAnsi="Arial" w:cs="Arial"/>
          <w:sz w:val="22"/>
          <w:szCs w:val="22"/>
        </w:rPr>
        <w:t>communication support t</w:t>
      </w:r>
      <w:r w:rsidR="00B424F0" w:rsidRPr="0080382D">
        <w:rPr>
          <w:rFonts w:ascii="Arial" w:hAnsi="Arial" w:cs="Arial"/>
          <w:sz w:val="22"/>
          <w:szCs w:val="22"/>
        </w:rPr>
        <w:t xml:space="preserve">o the </w:t>
      </w:r>
      <w:r w:rsidR="00D65A2D" w:rsidRPr="0080382D">
        <w:rPr>
          <w:rFonts w:ascii="Arial" w:hAnsi="Arial" w:cs="Arial"/>
          <w:sz w:val="22"/>
          <w:szCs w:val="22"/>
        </w:rPr>
        <w:t>public</w:t>
      </w:r>
      <w:r w:rsidR="002647DE" w:rsidRPr="0080382D">
        <w:rPr>
          <w:rFonts w:ascii="Arial" w:hAnsi="Arial" w:cs="Arial"/>
          <w:sz w:val="22"/>
          <w:szCs w:val="22"/>
        </w:rPr>
        <w:t xml:space="preserve">. </w:t>
      </w:r>
      <w:r w:rsidR="00CE0E4B" w:rsidRPr="0080382D">
        <w:rPr>
          <w:rFonts w:ascii="Arial" w:hAnsi="Arial" w:cs="Arial"/>
          <w:sz w:val="22"/>
          <w:szCs w:val="22"/>
          <w:shd w:val="clear" w:color="auto" w:fill="FFFFFF"/>
        </w:rPr>
        <w:t>'In Policing Can Win, the Policy Exchange focus</w:t>
      </w:r>
      <w:r w:rsidR="00AC5F0F" w:rsidRPr="0080382D">
        <w:rPr>
          <w:rFonts w:ascii="Arial" w:hAnsi="Arial" w:cs="Arial"/>
          <w:sz w:val="22"/>
          <w:szCs w:val="22"/>
          <w:shd w:val="clear" w:color="auto" w:fill="FFFFFF"/>
        </w:rPr>
        <w:t>es</w:t>
      </w:r>
      <w:r w:rsidR="00CE0E4B" w:rsidRPr="0080382D">
        <w:rPr>
          <w:rFonts w:ascii="Arial" w:hAnsi="Arial" w:cs="Arial"/>
          <w:sz w:val="22"/>
          <w:szCs w:val="22"/>
          <w:shd w:val="clear" w:color="auto" w:fill="FFFFFF"/>
        </w:rPr>
        <w:t xml:space="preserve"> on Sir Mark Rowley's first one-hundred days </w:t>
      </w:r>
      <w:r w:rsidR="00767E39" w:rsidRPr="0080382D">
        <w:rPr>
          <w:rFonts w:ascii="Arial" w:hAnsi="Arial" w:cs="Arial"/>
          <w:sz w:val="22"/>
          <w:szCs w:val="22"/>
          <w:shd w:val="clear" w:color="auto" w:fill="FFFFFF"/>
        </w:rPr>
        <w:t>(</w:t>
      </w:r>
      <w:r w:rsidR="005A38D3" w:rsidRPr="0080382D">
        <w:rPr>
          <w:rFonts w:ascii="Arial" w:hAnsi="Arial" w:cs="Arial"/>
          <w:sz w:val="22"/>
          <w:szCs w:val="22"/>
          <w:shd w:val="clear" w:color="auto" w:fill="FFFFFF"/>
        </w:rPr>
        <w:t>Spencer, 2022</w:t>
      </w:r>
      <w:r w:rsidR="00767E39" w:rsidRPr="0080382D">
        <w:rPr>
          <w:rFonts w:ascii="Arial" w:hAnsi="Arial" w:cs="Arial"/>
          <w:sz w:val="22"/>
          <w:szCs w:val="22"/>
          <w:shd w:val="clear" w:color="auto" w:fill="FFFFFF"/>
        </w:rPr>
        <w:t>)</w:t>
      </w:r>
      <w:r w:rsidR="00CE0E4B" w:rsidRPr="0080382D">
        <w:rPr>
          <w:rFonts w:ascii="Arial" w:hAnsi="Arial" w:cs="Arial"/>
          <w:sz w:val="22"/>
          <w:szCs w:val="22"/>
          <w:shd w:val="clear" w:color="auto" w:fill="FFFFFF"/>
        </w:rPr>
        <w:t xml:space="preserve"> </w:t>
      </w:r>
      <w:r w:rsidR="005A38D3" w:rsidRPr="0080382D">
        <w:rPr>
          <w:rFonts w:ascii="Arial" w:hAnsi="Arial" w:cs="Arial"/>
          <w:sz w:val="22"/>
          <w:szCs w:val="22"/>
          <w:shd w:val="clear" w:color="auto" w:fill="FFFFFF"/>
        </w:rPr>
        <w:t xml:space="preserve">where it </w:t>
      </w:r>
      <w:r w:rsidR="004E5CE1" w:rsidRPr="0080382D">
        <w:rPr>
          <w:rFonts w:ascii="Arial" w:hAnsi="Arial" w:cs="Arial"/>
          <w:sz w:val="22"/>
          <w:szCs w:val="22"/>
        </w:rPr>
        <w:t>expresses the importance that leadership should be at every level, fighting crime and reconnecting with the public and the police officers regarding their conduct and competencie</w:t>
      </w:r>
      <w:r w:rsidR="005A38D3" w:rsidRPr="0080382D">
        <w:rPr>
          <w:rFonts w:ascii="Arial" w:hAnsi="Arial" w:cs="Arial"/>
          <w:sz w:val="22"/>
          <w:szCs w:val="22"/>
        </w:rPr>
        <w:t xml:space="preserve">s. </w:t>
      </w:r>
      <w:r w:rsidR="006E2527" w:rsidRPr="0080382D">
        <w:rPr>
          <w:rFonts w:ascii="Arial" w:hAnsi="Arial" w:cs="Arial"/>
          <w:sz w:val="22"/>
          <w:szCs w:val="22"/>
        </w:rPr>
        <w:t>These</w:t>
      </w:r>
      <w:r w:rsidR="005C4E6A" w:rsidRPr="0080382D">
        <w:rPr>
          <w:rFonts w:ascii="Arial" w:hAnsi="Arial" w:cs="Arial"/>
          <w:sz w:val="22"/>
          <w:szCs w:val="22"/>
        </w:rPr>
        <w:t xml:space="preserve"> </w:t>
      </w:r>
      <w:r w:rsidR="007D4FD1" w:rsidRPr="0080382D">
        <w:rPr>
          <w:rFonts w:ascii="Arial" w:hAnsi="Arial" w:cs="Arial"/>
          <w:sz w:val="22"/>
          <w:szCs w:val="22"/>
        </w:rPr>
        <w:t>three</w:t>
      </w:r>
      <w:r w:rsidR="005C4E6A" w:rsidRPr="0080382D">
        <w:rPr>
          <w:rFonts w:ascii="Arial" w:hAnsi="Arial" w:cs="Arial"/>
          <w:sz w:val="22"/>
          <w:szCs w:val="22"/>
        </w:rPr>
        <w:t xml:space="preserve"> reports and reviews suggest that policing is in urgent need of reform and question</w:t>
      </w:r>
      <w:r w:rsidR="00730CC8" w:rsidRPr="0080382D">
        <w:rPr>
          <w:rFonts w:ascii="Arial" w:hAnsi="Arial" w:cs="Arial"/>
          <w:sz w:val="22"/>
          <w:szCs w:val="22"/>
        </w:rPr>
        <w:t>s</w:t>
      </w:r>
      <w:r w:rsidR="005C4E6A" w:rsidRPr="0080382D">
        <w:rPr>
          <w:rFonts w:ascii="Arial" w:hAnsi="Arial" w:cs="Arial"/>
          <w:sz w:val="22"/>
          <w:szCs w:val="22"/>
        </w:rPr>
        <w:t xml:space="preserve"> the fundamental nature of policing. These reviews also question</w:t>
      </w:r>
      <w:r w:rsidR="00BC13DF" w:rsidRPr="0080382D">
        <w:rPr>
          <w:rFonts w:ascii="Arial" w:hAnsi="Arial" w:cs="Arial"/>
          <w:sz w:val="22"/>
          <w:szCs w:val="22"/>
        </w:rPr>
        <w:t xml:space="preserve"> the purpose of </w:t>
      </w:r>
      <w:r w:rsidR="005C4E6A" w:rsidRPr="0080382D">
        <w:rPr>
          <w:rFonts w:ascii="Arial" w:hAnsi="Arial" w:cs="Arial"/>
          <w:sz w:val="22"/>
          <w:szCs w:val="22"/>
        </w:rPr>
        <w:t>policing</w:t>
      </w:r>
      <w:r w:rsidR="00BC13DF" w:rsidRPr="0080382D">
        <w:rPr>
          <w:rFonts w:ascii="Arial" w:hAnsi="Arial" w:cs="Arial"/>
          <w:sz w:val="22"/>
          <w:szCs w:val="22"/>
        </w:rPr>
        <w:t xml:space="preserve">. </w:t>
      </w:r>
    </w:p>
    <w:p w14:paraId="1C187FA3" w14:textId="77777777" w:rsidR="002E10FE" w:rsidRDefault="002E10FE" w:rsidP="00BE4246">
      <w:pPr>
        <w:spacing w:line="480" w:lineRule="auto"/>
        <w:jc w:val="both"/>
        <w:rPr>
          <w:rFonts w:ascii="Arial" w:hAnsi="Arial" w:cs="Arial"/>
          <w:sz w:val="22"/>
          <w:szCs w:val="22"/>
        </w:rPr>
      </w:pPr>
    </w:p>
    <w:p w14:paraId="54A11E48" w14:textId="77777777" w:rsidR="00FC5F2F" w:rsidRDefault="00FC5F2F" w:rsidP="00BE4246">
      <w:pPr>
        <w:spacing w:line="480" w:lineRule="auto"/>
        <w:jc w:val="both"/>
        <w:rPr>
          <w:rFonts w:ascii="Arial" w:hAnsi="Arial" w:cs="Arial"/>
          <w:sz w:val="22"/>
          <w:szCs w:val="22"/>
        </w:rPr>
      </w:pPr>
    </w:p>
    <w:p w14:paraId="7A3704CF" w14:textId="77777777" w:rsidR="0080382D" w:rsidRDefault="0080382D" w:rsidP="00BE4246">
      <w:pPr>
        <w:spacing w:line="480" w:lineRule="auto"/>
        <w:jc w:val="both"/>
        <w:rPr>
          <w:rFonts w:ascii="Arial" w:hAnsi="Arial" w:cs="Arial"/>
          <w:sz w:val="22"/>
          <w:szCs w:val="22"/>
        </w:rPr>
      </w:pPr>
    </w:p>
    <w:p w14:paraId="0E2CE224" w14:textId="77777777" w:rsidR="0080382D" w:rsidRDefault="0080382D" w:rsidP="00BE4246">
      <w:pPr>
        <w:spacing w:line="480" w:lineRule="auto"/>
        <w:jc w:val="both"/>
        <w:rPr>
          <w:rFonts w:ascii="Arial" w:hAnsi="Arial" w:cs="Arial"/>
          <w:sz w:val="22"/>
          <w:szCs w:val="22"/>
        </w:rPr>
      </w:pPr>
    </w:p>
    <w:p w14:paraId="0098F791" w14:textId="77777777" w:rsidR="0080382D" w:rsidRDefault="0080382D" w:rsidP="00BE4246">
      <w:pPr>
        <w:spacing w:line="480" w:lineRule="auto"/>
        <w:jc w:val="both"/>
        <w:rPr>
          <w:rFonts w:ascii="Arial" w:hAnsi="Arial" w:cs="Arial"/>
          <w:sz w:val="22"/>
          <w:szCs w:val="22"/>
        </w:rPr>
      </w:pPr>
    </w:p>
    <w:p w14:paraId="4188D869" w14:textId="77777777" w:rsidR="0080382D" w:rsidRPr="00BE4246" w:rsidRDefault="0080382D" w:rsidP="00BE4246">
      <w:pPr>
        <w:spacing w:line="480" w:lineRule="auto"/>
        <w:jc w:val="both"/>
        <w:rPr>
          <w:rFonts w:ascii="Arial" w:hAnsi="Arial" w:cs="Arial"/>
          <w:sz w:val="22"/>
          <w:szCs w:val="22"/>
        </w:rPr>
      </w:pPr>
    </w:p>
    <w:p w14:paraId="4F434AB3" w14:textId="77777777" w:rsidR="00BE4246" w:rsidRDefault="00BE4246" w:rsidP="00BE4246">
      <w:pPr>
        <w:spacing w:line="480" w:lineRule="auto"/>
        <w:jc w:val="both"/>
        <w:rPr>
          <w:rFonts w:ascii="Arial" w:hAnsi="Arial" w:cs="Arial"/>
          <w:sz w:val="22"/>
          <w:szCs w:val="22"/>
        </w:rPr>
      </w:pPr>
    </w:p>
    <w:p w14:paraId="5FD6AFD5" w14:textId="09C48A3C" w:rsidR="00146B29" w:rsidRPr="0080382D" w:rsidRDefault="0006162F" w:rsidP="0080382D">
      <w:pPr>
        <w:spacing w:line="360" w:lineRule="auto"/>
        <w:jc w:val="both"/>
        <w:rPr>
          <w:rFonts w:ascii="Arial" w:hAnsi="Arial" w:cs="Arial"/>
          <w:sz w:val="22"/>
          <w:szCs w:val="22"/>
        </w:rPr>
      </w:pPr>
      <w:r w:rsidRPr="0080382D">
        <w:rPr>
          <w:rFonts w:ascii="Arial" w:hAnsi="Arial" w:cs="Arial"/>
          <w:sz w:val="22"/>
          <w:szCs w:val="22"/>
        </w:rPr>
        <w:t xml:space="preserve">The topic </w:t>
      </w:r>
      <w:r w:rsidR="00045A59" w:rsidRPr="0080382D">
        <w:rPr>
          <w:rFonts w:ascii="Arial" w:hAnsi="Arial" w:cs="Arial"/>
          <w:sz w:val="22"/>
          <w:szCs w:val="22"/>
        </w:rPr>
        <w:t>explores how police officers respond and deal with mental health issues, by looking into the schemes and training an officer would go through to deal with mental health incidents.</w:t>
      </w:r>
      <w:r w:rsidR="00C80C13" w:rsidRPr="0080382D">
        <w:rPr>
          <w:rFonts w:ascii="Arial" w:hAnsi="Arial" w:cs="Arial"/>
          <w:sz w:val="22"/>
          <w:szCs w:val="22"/>
        </w:rPr>
        <w:t xml:space="preserve"> </w:t>
      </w:r>
      <w:r w:rsidR="00BE4423" w:rsidRPr="0080382D">
        <w:rPr>
          <w:rFonts w:ascii="Arial" w:hAnsi="Arial" w:cs="Arial"/>
          <w:sz w:val="22"/>
          <w:szCs w:val="22"/>
        </w:rPr>
        <w:t xml:space="preserve">Mental Health is a significant </w:t>
      </w:r>
      <w:r w:rsidR="00221443" w:rsidRPr="0080382D">
        <w:rPr>
          <w:rFonts w:ascii="Arial" w:hAnsi="Arial" w:cs="Arial"/>
          <w:sz w:val="22"/>
          <w:szCs w:val="22"/>
        </w:rPr>
        <w:t xml:space="preserve">challenge </w:t>
      </w:r>
      <w:r w:rsidR="000D714A" w:rsidRPr="0080382D">
        <w:rPr>
          <w:rFonts w:ascii="Arial" w:hAnsi="Arial" w:cs="Arial"/>
          <w:sz w:val="22"/>
          <w:szCs w:val="22"/>
        </w:rPr>
        <w:t xml:space="preserve">for </w:t>
      </w:r>
      <w:r w:rsidR="00221443" w:rsidRPr="0080382D">
        <w:rPr>
          <w:rFonts w:ascii="Arial" w:hAnsi="Arial" w:cs="Arial"/>
          <w:sz w:val="22"/>
          <w:szCs w:val="22"/>
        </w:rPr>
        <w:t>the police service</w:t>
      </w:r>
      <w:r w:rsidR="000D714A" w:rsidRPr="0080382D">
        <w:rPr>
          <w:rFonts w:ascii="Arial" w:hAnsi="Arial" w:cs="Arial"/>
          <w:sz w:val="22"/>
          <w:szCs w:val="22"/>
        </w:rPr>
        <w:t xml:space="preserve"> as </w:t>
      </w:r>
      <w:r w:rsidR="008A0309" w:rsidRPr="0080382D">
        <w:rPr>
          <w:rFonts w:ascii="Arial" w:hAnsi="Arial" w:cs="Arial"/>
          <w:sz w:val="22"/>
          <w:szCs w:val="22"/>
        </w:rPr>
        <w:t>gatherings</w:t>
      </w:r>
      <w:r w:rsidR="000D714A" w:rsidRPr="0080382D">
        <w:rPr>
          <w:rFonts w:ascii="Arial" w:hAnsi="Arial" w:cs="Arial"/>
          <w:sz w:val="22"/>
          <w:szCs w:val="22"/>
        </w:rPr>
        <w:t xml:space="preserve"> show</w:t>
      </w:r>
      <w:r w:rsidR="008A0309" w:rsidRPr="0080382D">
        <w:rPr>
          <w:rFonts w:ascii="Arial" w:hAnsi="Arial" w:cs="Arial"/>
          <w:sz w:val="22"/>
          <w:szCs w:val="22"/>
        </w:rPr>
        <w:t xml:space="preserve"> that</w:t>
      </w:r>
      <w:r w:rsidR="000D714A" w:rsidRPr="0080382D">
        <w:rPr>
          <w:rFonts w:ascii="Arial" w:hAnsi="Arial" w:cs="Arial"/>
          <w:sz w:val="22"/>
          <w:szCs w:val="22"/>
        </w:rPr>
        <w:t xml:space="preserve"> the Metropolitan Police have implemented a 24-hour hotline that enables the police to contact mental health professionals for advice in mental health crisis incidents (</w:t>
      </w:r>
      <w:r w:rsidR="00F25897" w:rsidRPr="0080382D">
        <w:rPr>
          <w:rFonts w:ascii="Arial" w:hAnsi="Arial" w:cs="Arial"/>
          <w:sz w:val="22"/>
          <w:szCs w:val="22"/>
        </w:rPr>
        <w:t>Metropolitan Police,</w:t>
      </w:r>
      <w:r w:rsidR="000D714A" w:rsidRPr="0080382D">
        <w:rPr>
          <w:rFonts w:ascii="Arial" w:hAnsi="Arial" w:cs="Arial"/>
          <w:sz w:val="22"/>
          <w:szCs w:val="22"/>
        </w:rPr>
        <w:t xml:space="preserve"> 2023</w:t>
      </w:r>
      <w:r w:rsidR="008A0309" w:rsidRPr="0080382D">
        <w:rPr>
          <w:rFonts w:ascii="Arial" w:hAnsi="Arial" w:cs="Arial"/>
          <w:sz w:val="22"/>
          <w:szCs w:val="22"/>
        </w:rPr>
        <w:t>).</w:t>
      </w:r>
      <w:r w:rsidR="00F25897" w:rsidRPr="0080382D">
        <w:rPr>
          <w:rFonts w:ascii="Arial" w:hAnsi="Arial" w:cs="Arial"/>
          <w:sz w:val="22"/>
          <w:szCs w:val="22"/>
        </w:rPr>
        <w:t xml:space="preserve"> </w:t>
      </w:r>
      <w:r w:rsidR="000C4073" w:rsidRPr="0080382D">
        <w:rPr>
          <w:rFonts w:ascii="Arial" w:hAnsi="Arial" w:cs="Arial"/>
          <w:sz w:val="22"/>
          <w:szCs w:val="22"/>
        </w:rPr>
        <w:t xml:space="preserve">The </w:t>
      </w:r>
      <w:r w:rsidR="00F25897" w:rsidRPr="0080382D">
        <w:rPr>
          <w:rFonts w:ascii="Arial" w:hAnsi="Arial" w:cs="Arial"/>
          <w:sz w:val="22"/>
          <w:szCs w:val="22"/>
        </w:rPr>
        <w:t>Metropolitan Police</w:t>
      </w:r>
      <w:r w:rsidR="00C94743" w:rsidRPr="0080382D">
        <w:rPr>
          <w:rFonts w:ascii="Arial" w:hAnsi="Arial" w:cs="Arial"/>
          <w:sz w:val="22"/>
          <w:szCs w:val="22"/>
        </w:rPr>
        <w:t xml:space="preserve"> (2023) show</w:t>
      </w:r>
      <w:r w:rsidR="001E5C8C" w:rsidRPr="0080382D">
        <w:rPr>
          <w:rFonts w:ascii="Arial" w:hAnsi="Arial" w:cs="Arial"/>
          <w:sz w:val="22"/>
          <w:szCs w:val="22"/>
        </w:rPr>
        <w:t xml:space="preserve">s </w:t>
      </w:r>
      <w:r w:rsidR="00C94743" w:rsidRPr="0080382D">
        <w:rPr>
          <w:rFonts w:ascii="Arial" w:hAnsi="Arial" w:cs="Arial"/>
          <w:sz w:val="22"/>
          <w:szCs w:val="22"/>
        </w:rPr>
        <w:t xml:space="preserve">that the police service is </w:t>
      </w:r>
      <w:r w:rsidR="00821539" w:rsidRPr="0080382D">
        <w:rPr>
          <w:rFonts w:ascii="Arial" w:hAnsi="Arial" w:cs="Arial"/>
          <w:sz w:val="22"/>
          <w:szCs w:val="22"/>
        </w:rPr>
        <w:t>an</w:t>
      </w:r>
      <w:r w:rsidR="00C94743" w:rsidRPr="0080382D">
        <w:rPr>
          <w:rFonts w:ascii="Arial" w:hAnsi="Arial" w:cs="Arial"/>
          <w:sz w:val="22"/>
          <w:szCs w:val="22"/>
        </w:rPr>
        <w:t xml:space="preserve"> inappropriate service when </w:t>
      </w:r>
      <w:r w:rsidR="001E5C8C" w:rsidRPr="0080382D">
        <w:rPr>
          <w:rFonts w:ascii="Arial" w:hAnsi="Arial" w:cs="Arial"/>
          <w:sz w:val="22"/>
          <w:szCs w:val="22"/>
        </w:rPr>
        <w:t xml:space="preserve">they </w:t>
      </w:r>
      <w:r w:rsidR="00C94743" w:rsidRPr="0080382D">
        <w:rPr>
          <w:rFonts w:ascii="Arial" w:hAnsi="Arial" w:cs="Arial"/>
          <w:sz w:val="22"/>
          <w:szCs w:val="22"/>
        </w:rPr>
        <w:t xml:space="preserve">ask other services for advice which </w:t>
      </w:r>
      <w:r w:rsidR="00EA1314" w:rsidRPr="0080382D">
        <w:rPr>
          <w:rFonts w:ascii="Arial" w:hAnsi="Arial" w:cs="Arial"/>
          <w:sz w:val="22"/>
          <w:szCs w:val="22"/>
        </w:rPr>
        <w:t xml:space="preserve">could question </w:t>
      </w:r>
      <w:r w:rsidR="00C94743" w:rsidRPr="0080382D">
        <w:rPr>
          <w:rFonts w:ascii="Arial" w:hAnsi="Arial" w:cs="Arial"/>
          <w:sz w:val="22"/>
          <w:szCs w:val="22"/>
        </w:rPr>
        <w:t>the role of a</w:t>
      </w:r>
      <w:r w:rsidR="00045A59" w:rsidRPr="0080382D">
        <w:rPr>
          <w:rFonts w:ascii="Arial" w:hAnsi="Arial" w:cs="Arial"/>
          <w:sz w:val="22"/>
          <w:szCs w:val="22"/>
        </w:rPr>
        <w:t xml:space="preserve"> police officer</w:t>
      </w:r>
      <w:r w:rsidR="00C94743" w:rsidRPr="0080382D">
        <w:rPr>
          <w:rFonts w:ascii="Arial" w:hAnsi="Arial" w:cs="Arial"/>
          <w:sz w:val="22"/>
          <w:szCs w:val="22"/>
        </w:rPr>
        <w:t>s and being</w:t>
      </w:r>
      <w:r w:rsidR="001E5C8C" w:rsidRPr="0080382D">
        <w:rPr>
          <w:rFonts w:ascii="Arial" w:hAnsi="Arial" w:cs="Arial"/>
          <w:sz w:val="22"/>
          <w:szCs w:val="22"/>
        </w:rPr>
        <w:t xml:space="preserve"> the</w:t>
      </w:r>
      <w:r w:rsidR="00C94743" w:rsidRPr="0080382D">
        <w:rPr>
          <w:rFonts w:ascii="Arial" w:hAnsi="Arial" w:cs="Arial"/>
          <w:sz w:val="22"/>
          <w:szCs w:val="22"/>
        </w:rPr>
        <w:t xml:space="preserve"> </w:t>
      </w:r>
      <w:r w:rsidR="00045A59" w:rsidRPr="0080382D">
        <w:rPr>
          <w:rFonts w:ascii="Arial" w:hAnsi="Arial" w:cs="Arial"/>
          <w:sz w:val="22"/>
          <w:szCs w:val="22"/>
        </w:rPr>
        <w:t xml:space="preserve">first responder to mental health </w:t>
      </w:r>
      <w:r w:rsidR="00C94743" w:rsidRPr="0080382D">
        <w:rPr>
          <w:rFonts w:ascii="Arial" w:hAnsi="Arial" w:cs="Arial"/>
          <w:sz w:val="22"/>
          <w:szCs w:val="22"/>
        </w:rPr>
        <w:t xml:space="preserve">crisis. </w:t>
      </w:r>
      <w:r w:rsidR="00045A59" w:rsidRPr="0080382D">
        <w:rPr>
          <w:rFonts w:ascii="Arial" w:hAnsi="Arial" w:cs="Arial"/>
          <w:sz w:val="22"/>
          <w:szCs w:val="22"/>
        </w:rPr>
        <w:t>Moreover, it will look at the effectiveness of the strategies &amp; training put in place for police officers to deal with mental health</w:t>
      </w:r>
      <w:r w:rsidR="00E92382" w:rsidRPr="0080382D">
        <w:rPr>
          <w:rFonts w:ascii="Arial" w:hAnsi="Arial" w:cs="Arial"/>
          <w:sz w:val="22"/>
          <w:szCs w:val="22"/>
        </w:rPr>
        <w:t xml:space="preserve"> incidents</w:t>
      </w:r>
      <w:r w:rsidR="00045A59" w:rsidRPr="0080382D">
        <w:rPr>
          <w:rFonts w:ascii="Arial" w:hAnsi="Arial" w:cs="Arial"/>
          <w:sz w:val="22"/>
          <w:szCs w:val="22"/>
        </w:rPr>
        <w:t>.</w:t>
      </w:r>
      <w:r w:rsidR="00C80C13" w:rsidRPr="0080382D">
        <w:rPr>
          <w:rFonts w:ascii="Arial" w:hAnsi="Arial" w:cs="Arial"/>
          <w:sz w:val="22"/>
          <w:szCs w:val="22"/>
        </w:rPr>
        <w:t xml:space="preserve"> </w:t>
      </w:r>
    </w:p>
    <w:p w14:paraId="67211D8E" w14:textId="77777777" w:rsidR="00B86274" w:rsidRPr="00BE4246" w:rsidRDefault="00B86274" w:rsidP="00BE4246">
      <w:pPr>
        <w:spacing w:line="480" w:lineRule="auto"/>
        <w:jc w:val="both"/>
        <w:rPr>
          <w:rFonts w:ascii="Arial" w:hAnsi="Arial" w:cs="Arial"/>
          <w:sz w:val="22"/>
          <w:szCs w:val="22"/>
        </w:rPr>
      </w:pPr>
    </w:p>
    <w:p w14:paraId="429720C1" w14:textId="4511254D" w:rsidR="00223040" w:rsidRPr="0080382D" w:rsidRDefault="00045A59" w:rsidP="0080382D">
      <w:pPr>
        <w:spacing w:line="360" w:lineRule="auto"/>
        <w:jc w:val="both"/>
        <w:rPr>
          <w:rFonts w:ascii="Arial" w:hAnsi="Arial" w:cs="Arial"/>
          <w:sz w:val="22"/>
          <w:szCs w:val="22"/>
        </w:rPr>
      </w:pPr>
      <w:r w:rsidRPr="0080382D">
        <w:rPr>
          <w:rFonts w:ascii="Arial" w:hAnsi="Arial" w:cs="Arial"/>
          <w:sz w:val="22"/>
          <w:szCs w:val="22"/>
        </w:rPr>
        <w:t xml:space="preserve">Furthermore, it will analyse whether there is efficient and adequate training equipped for police officers to deal with mental health issues proactively and actively amongst </w:t>
      </w:r>
      <w:r w:rsidR="00E977EF" w:rsidRPr="0080382D">
        <w:rPr>
          <w:rFonts w:ascii="Arial" w:hAnsi="Arial" w:cs="Arial"/>
          <w:sz w:val="22"/>
          <w:szCs w:val="22"/>
        </w:rPr>
        <w:t>officers</w:t>
      </w:r>
      <w:r w:rsidRPr="0080382D">
        <w:rPr>
          <w:rFonts w:ascii="Arial" w:hAnsi="Arial" w:cs="Arial"/>
          <w:sz w:val="22"/>
          <w:szCs w:val="22"/>
        </w:rPr>
        <w:t xml:space="preserve">. What’s more, </w:t>
      </w:r>
      <w:r w:rsidR="00895E69" w:rsidRPr="0080382D">
        <w:rPr>
          <w:rFonts w:ascii="Arial" w:hAnsi="Arial" w:cs="Arial"/>
          <w:sz w:val="22"/>
          <w:szCs w:val="22"/>
        </w:rPr>
        <w:t>it</w:t>
      </w:r>
      <w:r w:rsidRPr="0080382D">
        <w:rPr>
          <w:rFonts w:ascii="Arial" w:hAnsi="Arial" w:cs="Arial"/>
          <w:sz w:val="22"/>
          <w:szCs w:val="22"/>
        </w:rPr>
        <w:t xml:space="preserve"> investigates the perspective of a police officer on their own views of dealing with mental health issues and whether they feel assured in dealing with mental health based upon the training provided. Finally, the research gathered will determine whether the need for reform in mental health training based upon mental health rehabilitation success rates provided by police officers.</w:t>
      </w:r>
      <w:r w:rsidR="00F65777" w:rsidRPr="0080382D">
        <w:rPr>
          <w:rFonts w:ascii="Arial" w:hAnsi="Arial" w:cs="Arial"/>
          <w:sz w:val="22"/>
          <w:szCs w:val="22"/>
        </w:rPr>
        <w:t xml:space="preserve"> All of these raise the question </w:t>
      </w:r>
      <w:r w:rsidR="001336F4" w:rsidRPr="0080382D">
        <w:rPr>
          <w:rFonts w:ascii="Arial" w:hAnsi="Arial" w:cs="Arial"/>
          <w:sz w:val="22"/>
          <w:szCs w:val="22"/>
        </w:rPr>
        <w:t>of</w:t>
      </w:r>
      <w:r w:rsidR="00F65777" w:rsidRPr="0080382D">
        <w:rPr>
          <w:rFonts w:ascii="Arial" w:hAnsi="Arial" w:cs="Arial"/>
          <w:sz w:val="22"/>
          <w:szCs w:val="22"/>
        </w:rPr>
        <w:t xml:space="preserve"> what should be the centr</w:t>
      </w:r>
      <w:r w:rsidR="00A25123" w:rsidRPr="0080382D">
        <w:rPr>
          <w:rFonts w:ascii="Arial" w:hAnsi="Arial" w:cs="Arial"/>
          <w:sz w:val="22"/>
          <w:szCs w:val="22"/>
        </w:rPr>
        <w:t>al</w:t>
      </w:r>
      <w:r w:rsidR="00F65777" w:rsidRPr="0080382D">
        <w:rPr>
          <w:rFonts w:ascii="Arial" w:hAnsi="Arial" w:cs="Arial"/>
          <w:sz w:val="22"/>
          <w:szCs w:val="22"/>
        </w:rPr>
        <w:t xml:space="preserve"> challenges of policing in the </w:t>
      </w:r>
      <w:r w:rsidR="003D3F26" w:rsidRPr="0080382D">
        <w:rPr>
          <w:rFonts w:ascii="Arial" w:hAnsi="Arial" w:cs="Arial"/>
          <w:sz w:val="22"/>
          <w:szCs w:val="22"/>
        </w:rPr>
        <w:t>future</w:t>
      </w:r>
      <w:r w:rsidR="00A25123" w:rsidRPr="0080382D">
        <w:rPr>
          <w:rFonts w:ascii="Arial" w:hAnsi="Arial" w:cs="Arial"/>
          <w:sz w:val="22"/>
          <w:szCs w:val="22"/>
        </w:rPr>
        <w:t xml:space="preserve">. </w:t>
      </w:r>
      <w:r w:rsidR="00032FBD" w:rsidRPr="0080382D">
        <w:rPr>
          <w:rFonts w:ascii="Arial" w:hAnsi="Arial" w:cs="Arial"/>
          <w:sz w:val="22"/>
          <w:szCs w:val="22"/>
        </w:rPr>
        <w:t>M</w:t>
      </w:r>
      <w:r w:rsidR="00874240">
        <w:rPr>
          <w:rFonts w:ascii="Arial" w:hAnsi="Arial" w:cs="Arial"/>
          <w:sz w:val="22"/>
          <w:szCs w:val="22"/>
        </w:rPr>
        <w:t xml:space="preserve">ark </w:t>
      </w:r>
      <w:r w:rsidR="00032FBD" w:rsidRPr="0080382D">
        <w:rPr>
          <w:rFonts w:ascii="Arial" w:hAnsi="Arial" w:cs="Arial"/>
          <w:sz w:val="22"/>
          <w:szCs w:val="22"/>
        </w:rPr>
        <w:t>R</w:t>
      </w:r>
      <w:r w:rsidR="00874240">
        <w:rPr>
          <w:rFonts w:ascii="Arial" w:hAnsi="Arial" w:cs="Arial"/>
          <w:sz w:val="22"/>
          <w:szCs w:val="22"/>
        </w:rPr>
        <w:t>owley, f</w:t>
      </w:r>
      <w:r w:rsidR="00026E29" w:rsidRPr="0080382D">
        <w:rPr>
          <w:rFonts w:ascii="Arial" w:hAnsi="Arial" w:cs="Arial"/>
          <w:sz w:val="22"/>
          <w:szCs w:val="22"/>
        </w:rPr>
        <w:t xml:space="preserve">ollowing his appointment </w:t>
      </w:r>
      <w:r w:rsidR="00184BAE" w:rsidRPr="0080382D">
        <w:rPr>
          <w:rFonts w:ascii="Arial" w:hAnsi="Arial" w:cs="Arial"/>
          <w:sz w:val="22"/>
          <w:szCs w:val="22"/>
        </w:rPr>
        <w:t>as the Commissioner</w:t>
      </w:r>
      <w:r w:rsidR="00026E29" w:rsidRPr="0080382D">
        <w:rPr>
          <w:rFonts w:ascii="Arial" w:hAnsi="Arial" w:cs="Arial"/>
          <w:sz w:val="22"/>
          <w:szCs w:val="22"/>
        </w:rPr>
        <w:t xml:space="preserve"> one of the most striking announcements of the new commissioner was th</w:t>
      </w:r>
      <w:r w:rsidR="00342CCE" w:rsidRPr="0080382D">
        <w:rPr>
          <w:rFonts w:ascii="Arial" w:hAnsi="Arial" w:cs="Arial"/>
          <w:sz w:val="22"/>
          <w:szCs w:val="22"/>
        </w:rPr>
        <w:t xml:space="preserve">e </w:t>
      </w:r>
      <w:r w:rsidR="00895E69" w:rsidRPr="0080382D">
        <w:rPr>
          <w:rFonts w:ascii="Arial" w:hAnsi="Arial" w:cs="Arial"/>
          <w:sz w:val="22"/>
          <w:szCs w:val="22"/>
        </w:rPr>
        <w:t>Metropolitan Police officers spend</w:t>
      </w:r>
      <w:r w:rsidR="0045590F" w:rsidRPr="0080382D">
        <w:rPr>
          <w:rFonts w:ascii="Arial" w:hAnsi="Arial" w:cs="Arial"/>
          <w:sz w:val="22"/>
          <w:szCs w:val="22"/>
        </w:rPr>
        <w:t xml:space="preserve">ing </w:t>
      </w:r>
      <w:r w:rsidR="00895E69" w:rsidRPr="0080382D">
        <w:rPr>
          <w:rFonts w:ascii="Arial" w:hAnsi="Arial" w:cs="Arial"/>
          <w:sz w:val="22"/>
          <w:szCs w:val="22"/>
        </w:rPr>
        <w:t>an estimate</w:t>
      </w:r>
      <w:r w:rsidR="00D87A44" w:rsidRPr="0080382D">
        <w:rPr>
          <w:rFonts w:ascii="Arial" w:hAnsi="Arial" w:cs="Arial"/>
          <w:sz w:val="22"/>
          <w:szCs w:val="22"/>
        </w:rPr>
        <w:t>d</w:t>
      </w:r>
      <w:r w:rsidR="00895E69" w:rsidRPr="0080382D">
        <w:rPr>
          <w:rFonts w:ascii="Arial" w:hAnsi="Arial" w:cs="Arial"/>
          <w:sz w:val="22"/>
          <w:szCs w:val="22"/>
        </w:rPr>
        <w:t xml:space="preserve"> 10,000 hours per month on mental health incidents (Rowley, 2023).</w:t>
      </w:r>
      <w:r w:rsidR="00C40FEC" w:rsidRPr="0080382D">
        <w:rPr>
          <w:rFonts w:ascii="Arial" w:hAnsi="Arial" w:cs="Arial"/>
          <w:sz w:val="22"/>
          <w:szCs w:val="22"/>
        </w:rPr>
        <w:t xml:space="preserve"> </w:t>
      </w:r>
    </w:p>
    <w:p w14:paraId="3B4EE0C3" w14:textId="178555E4" w:rsidR="00A9296D" w:rsidRPr="0080382D" w:rsidRDefault="009B3A16" w:rsidP="0080382D">
      <w:pPr>
        <w:spacing w:line="360" w:lineRule="auto"/>
        <w:jc w:val="both"/>
        <w:rPr>
          <w:rFonts w:ascii="Arial" w:hAnsi="Arial" w:cs="Arial"/>
          <w:sz w:val="22"/>
          <w:szCs w:val="22"/>
        </w:rPr>
      </w:pPr>
      <w:r w:rsidRPr="0080382D">
        <w:rPr>
          <w:rFonts w:ascii="Arial" w:hAnsi="Arial" w:cs="Arial"/>
          <w:sz w:val="22"/>
          <w:szCs w:val="22"/>
        </w:rPr>
        <w:t>The startling length of time spent on these kinds of situations highlights how critical it is to identify and treat mental health concerns in the community</w:t>
      </w:r>
      <w:r w:rsidR="00B04458" w:rsidRPr="0080382D">
        <w:rPr>
          <w:rFonts w:ascii="Arial" w:hAnsi="Arial" w:cs="Arial"/>
          <w:sz w:val="22"/>
          <w:szCs w:val="22"/>
        </w:rPr>
        <w:t xml:space="preserve"> and </w:t>
      </w:r>
      <w:r w:rsidRPr="0080382D">
        <w:rPr>
          <w:rFonts w:ascii="Arial" w:hAnsi="Arial" w:cs="Arial"/>
          <w:sz w:val="22"/>
          <w:szCs w:val="22"/>
        </w:rPr>
        <w:t xml:space="preserve">highlights the need for comprehensive policies and support systems by drawing attention to the connection between the police and mental health. It calls into question the sufficiency of existing resources and training in this area and sparks a wider discussion about the difficulties police officers have when managing mental health </w:t>
      </w:r>
      <w:r w:rsidR="005703F9" w:rsidRPr="0080382D">
        <w:rPr>
          <w:rFonts w:ascii="Arial" w:hAnsi="Arial" w:cs="Arial"/>
          <w:sz w:val="22"/>
          <w:szCs w:val="22"/>
        </w:rPr>
        <w:t>cris</w:t>
      </w:r>
      <w:r w:rsidR="00FC5F2F" w:rsidRPr="0080382D">
        <w:rPr>
          <w:rFonts w:ascii="Arial" w:hAnsi="Arial" w:cs="Arial"/>
          <w:sz w:val="22"/>
          <w:szCs w:val="22"/>
        </w:rPr>
        <w:t>i</w:t>
      </w:r>
      <w:r w:rsidR="005703F9" w:rsidRPr="0080382D">
        <w:rPr>
          <w:rFonts w:ascii="Arial" w:hAnsi="Arial" w:cs="Arial"/>
          <w:sz w:val="22"/>
          <w:szCs w:val="22"/>
        </w:rPr>
        <w:t>s. To</w:t>
      </w:r>
      <w:r w:rsidR="00A54C1D" w:rsidRPr="0080382D">
        <w:rPr>
          <w:rFonts w:ascii="Arial" w:hAnsi="Arial" w:cs="Arial"/>
          <w:sz w:val="22"/>
          <w:szCs w:val="22"/>
        </w:rPr>
        <w:t xml:space="preserve"> provide a more comprehensive approach to public safety,</w:t>
      </w:r>
      <w:r w:rsidR="002D5372" w:rsidRPr="0080382D">
        <w:rPr>
          <w:rFonts w:ascii="Arial" w:hAnsi="Arial" w:cs="Arial"/>
          <w:sz w:val="22"/>
          <w:szCs w:val="22"/>
        </w:rPr>
        <w:t xml:space="preserve"> </w:t>
      </w:r>
      <w:r w:rsidR="00A54C1D" w:rsidRPr="0080382D">
        <w:rPr>
          <w:rFonts w:ascii="Arial" w:hAnsi="Arial" w:cs="Arial"/>
          <w:sz w:val="22"/>
          <w:szCs w:val="22"/>
        </w:rPr>
        <w:t>it will be crucial for the Crime Commissioner to work with pertinent stakeholders to establish efficient policies, training initiatives, and collaborations with mental health providers</w:t>
      </w:r>
      <w:r w:rsidR="008F04FF" w:rsidRPr="0080382D">
        <w:rPr>
          <w:rFonts w:ascii="Arial" w:hAnsi="Arial" w:cs="Arial"/>
          <w:sz w:val="22"/>
          <w:szCs w:val="22"/>
        </w:rPr>
        <w:t xml:space="preserve"> such as </w:t>
      </w:r>
      <w:r w:rsidR="00420C97" w:rsidRPr="0080382D">
        <w:rPr>
          <w:rFonts w:ascii="Arial" w:hAnsi="Arial" w:cs="Arial"/>
          <w:sz w:val="22"/>
          <w:szCs w:val="22"/>
        </w:rPr>
        <w:t>Child and Adolescent Mental Health Services (</w:t>
      </w:r>
      <w:r w:rsidR="00A24CB3" w:rsidRPr="0080382D">
        <w:rPr>
          <w:rFonts w:ascii="Arial" w:hAnsi="Arial" w:cs="Arial"/>
          <w:sz w:val="22"/>
          <w:szCs w:val="22"/>
        </w:rPr>
        <w:t>CAMHS</w:t>
      </w:r>
      <w:r w:rsidR="00420C97" w:rsidRPr="0080382D">
        <w:rPr>
          <w:rFonts w:ascii="Arial" w:hAnsi="Arial" w:cs="Arial"/>
          <w:sz w:val="22"/>
          <w:szCs w:val="22"/>
        </w:rPr>
        <w:t>)</w:t>
      </w:r>
      <w:r w:rsidR="00F16A6B" w:rsidRPr="0080382D">
        <w:rPr>
          <w:rFonts w:ascii="Arial" w:hAnsi="Arial" w:cs="Arial"/>
          <w:sz w:val="22"/>
          <w:szCs w:val="22"/>
        </w:rPr>
        <w:t xml:space="preserve"> (NHS England</w:t>
      </w:r>
      <w:r w:rsidR="00630E0C" w:rsidRPr="0080382D">
        <w:rPr>
          <w:rFonts w:ascii="Arial" w:hAnsi="Arial" w:cs="Arial"/>
          <w:sz w:val="22"/>
          <w:szCs w:val="22"/>
        </w:rPr>
        <w:t>, 2019).</w:t>
      </w:r>
      <w:r w:rsidR="006F13B4" w:rsidRPr="0080382D">
        <w:rPr>
          <w:rFonts w:ascii="Arial" w:hAnsi="Arial" w:cs="Arial"/>
          <w:sz w:val="22"/>
          <w:szCs w:val="22"/>
        </w:rPr>
        <w:t xml:space="preserve"> </w:t>
      </w:r>
      <w:r w:rsidR="00A54C1D" w:rsidRPr="0080382D">
        <w:rPr>
          <w:rFonts w:ascii="Arial" w:hAnsi="Arial" w:cs="Arial"/>
          <w:sz w:val="22"/>
          <w:szCs w:val="22"/>
        </w:rPr>
        <w:t>The Metropolitan Police can help build a community that is safer and more compassionate by addressing the underlying causes of mental health occurrences and putting preventative measures in place.</w:t>
      </w:r>
      <w:r w:rsidR="00146B29" w:rsidRPr="0080382D">
        <w:rPr>
          <w:rFonts w:ascii="Arial" w:hAnsi="Arial" w:cs="Arial"/>
          <w:sz w:val="22"/>
          <w:szCs w:val="22"/>
        </w:rPr>
        <w:t xml:space="preserve"> </w:t>
      </w:r>
      <w:r w:rsidR="001E0140" w:rsidRPr="0080382D">
        <w:rPr>
          <w:rFonts w:ascii="Arial" w:hAnsi="Arial" w:cs="Arial"/>
          <w:sz w:val="22"/>
          <w:szCs w:val="22"/>
        </w:rPr>
        <w:t xml:space="preserve">According to </w:t>
      </w:r>
      <w:r w:rsidR="00934264" w:rsidRPr="0080382D">
        <w:rPr>
          <w:rFonts w:ascii="Arial" w:hAnsi="Arial" w:cs="Arial"/>
          <w:sz w:val="22"/>
          <w:szCs w:val="22"/>
        </w:rPr>
        <w:t xml:space="preserve">the </w:t>
      </w:r>
      <w:r w:rsidR="001E0140" w:rsidRPr="0080382D">
        <w:rPr>
          <w:rFonts w:ascii="Arial" w:hAnsi="Arial" w:cs="Arial"/>
          <w:sz w:val="22"/>
          <w:szCs w:val="22"/>
        </w:rPr>
        <w:t>College of Policing (2015), an estimate</w:t>
      </w:r>
      <w:r w:rsidR="00934264" w:rsidRPr="0080382D">
        <w:rPr>
          <w:rFonts w:ascii="Arial" w:hAnsi="Arial" w:cs="Arial"/>
          <w:sz w:val="22"/>
          <w:szCs w:val="22"/>
        </w:rPr>
        <w:t>d</w:t>
      </w:r>
      <w:r w:rsidR="001E0140" w:rsidRPr="0080382D">
        <w:rPr>
          <w:rFonts w:ascii="Arial" w:hAnsi="Arial" w:cs="Arial"/>
          <w:sz w:val="22"/>
          <w:szCs w:val="22"/>
        </w:rPr>
        <w:t xml:space="preserve"> 83% of calls are non-crime related incidents. Although this statistic is considered outdated, it emphasises the sheer amount of non-crime reported calls that are received which usually results in no further actions. </w:t>
      </w:r>
      <w:r w:rsidR="00422282" w:rsidRPr="0080382D">
        <w:rPr>
          <w:rFonts w:ascii="Arial" w:hAnsi="Arial" w:cs="Arial"/>
          <w:sz w:val="22"/>
          <w:szCs w:val="22"/>
        </w:rPr>
        <w:t xml:space="preserve">The primary goal is to ascertain if police </w:t>
      </w:r>
      <w:r w:rsidR="00A22640" w:rsidRPr="0080382D">
        <w:rPr>
          <w:rFonts w:ascii="Arial" w:hAnsi="Arial" w:cs="Arial"/>
          <w:sz w:val="22"/>
          <w:szCs w:val="22"/>
        </w:rPr>
        <w:t>officer</w:t>
      </w:r>
      <w:r w:rsidR="00422282" w:rsidRPr="0080382D">
        <w:rPr>
          <w:rFonts w:ascii="Arial" w:hAnsi="Arial" w:cs="Arial"/>
          <w:sz w:val="22"/>
          <w:szCs w:val="22"/>
        </w:rPr>
        <w:t xml:space="preserve"> function as mental health workers by investigating their role in responding to mental health cris</w:t>
      </w:r>
      <w:r w:rsidR="00037730" w:rsidRPr="0080382D">
        <w:rPr>
          <w:rFonts w:ascii="Arial" w:hAnsi="Arial" w:cs="Arial"/>
          <w:sz w:val="22"/>
          <w:szCs w:val="22"/>
        </w:rPr>
        <w:t>i</w:t>
      </w:r>
      <w:r w:rsidR="00422282" w:rsidRPr="0080382D">
        <w:rPr>
          <w:rFonts w:ascii="Arial" w:hAnsi="Arial" w:cs="Arial"/>
          <w:sz w:val="22"/>
          <w:szCs w:val="22"/>
        </w:rPr>
        <w:t>s. This involves examining their conduct during such incidents and assessing whether mental health considerations are integrated into their training. Another objective is to evaluate if police officers can be deemed mental health workers based on their response to</w:t>
      </w:r>
      <w:r w:rsidR="00A22640" w:rsidRPr="0080382D">
        <w:rPr>
          <w:rFonts w:ascii="Arial" w:hAnsi="Arial" w:cs="Arial"/>
          <w:sz w:val="22"/>
          <w:szCs w:val="22"/>
        </w:rPr>
        <w:t xml:space="preserve"> a </w:t>
      </w:r>
      <w:r w:rsidR="00422282" w:rsidRPr="0080382D">
        <w:rPr>
          <w:rFonts w:ascii="Arial" w:hAnsi="Arial" w:cs="Arial"/>
          <w:sz w:val="22"/>
          <w:szCs w:val="22"/>
        </w:rPr>
        <w:t>cris</w:t>
      </w:r>
      <w:r w:rsidR="0000648B" w:rsidRPr="0080382D">
        <w:rPr>
          <w:rFonts w:ascii="Arial" w:hAnsi="Arial" w:cs="Arial"/>
          <w:sz w:val="22"/>
          <w:szCs w:val="22"/>
        </w:rPr>
        <w:t>i</w:t>
      </w:r>
      <w:r w:rsidR="00422282" w:rsidRPr="0080382D">
        <w:rPr>
          <w:rFonts w:ascii="Arial" w:hAnsi="Arial" w:cs="Arial"/>
          <w:sz w:val="22"/>
          <w:szCs w:val="22"/>
        </w:rPr>
        <w:t>s and their training in addressing mental health issues. Additionally, the analysis aims to determine if mental health should be within the purview of policing. Furthermore, it seeks to assess the adequacy of mental health training for police officers, utili</w:t>
      </w:r>
      <w:r w:rsidR="0000648B" w:rsidRPr="0080382D">
        <w:rPr>
          <w:rFonts w:ascii="Arial" w:hAnsi="Arial" w:cs="Arial"/>
          <w:sz w:val="22"/>
          <w:szCs w:val="22"/>
        </w:rPr>
        <w:t>s</w:t>
      </w:r>
      <w:r w:rsidR="00422282" w:rsidRPr="0080382D">
        <w:rPr>
          <w:rFonts w:ascii="Arial" w:hAnsi="Arial" w:cs="Arial"/>
          <w:sz w:val="22"/>
          <w:szCs w:val="22"/>
        </w:rPr>
        <w:t>ing feedback from questionnaires as supporting evidence.</w:t>
      </w:r>
      <w:r w:rsidR="00C053AB" w:rsidRPr="0080382D">
        <w:rPr>
          <w:rFonts w:ascii="Arial" w:hAnsi="Arial" w:cs="Arial"/>
          <w:sz w:val="22"/>
          <w:szCs w:val="22"/>
        </w:rPr>
        <w:t xml:space="preserve"> </w:t>
      </w:r>
      <w:r w:rsidR="008E7CAF" w:rsidRPr="0080382D">
        <w:rPr>
          <w:rFonts w:ascii="Arial" w:hAnsi="Arial" w:cs="Arial"/>
          <w:sz w:val="22"/>
          <w:szCs w:val="22"/>
        </w:rPr>
        <w:t>The title focuses on police perspectives and includes a questionnaire for Dyfed Powys Police officers. It analyses how police handle mental health, its impact on officers, and the sufficiency of their training for mental health emergencies. This assesses if the police are equipped to address mental health issues, aided by feedback from serving officers in Dyfed Powys Police.</w:t>
      </w:r>
      <w:r w:rsidR="00B86274" w:rsidRPr="0080382D">
        <w:rPr>
          <w:rFonts w:ascii="Apple Color Emoji" w:hAnsi="Apple Color Emoji" w:cs="Arial"/>
          <w:sz w:val="22"/>
          <w:szCs w:val="22"/>
        </w:rPr>
        <w:t xml:space="preserve"> </w:t>
      </w:r>
    </w:p>
    <w:p w14:paraId="52C330E9" w14:textId="77777777" w:rsidR="00E367B8" w:rsidRPr="0080382D" w:rsidRDefault="00E367B8" w:rsidP="0080382D">
      <w:pPr>
        <w:spacing w:line="360" w:lineRule="auto"/>
        <w:jc w:val="both"/>
        <w:rPr>
          <w:rFonts w:ascii="Arial" w:hAnsi="Arial" w:cs="Arial"/>
          <w:sz w:val="22"/>
          <w:szCs w:val="22"/>
        </w:rPr>
      </w:pPr>
    </w:p>
    <w:p w14:paraId="0CFCC030" w14:textId="74FE6892" w:rsidR="003B2E7D" w:rsidRPr="0080382D" w:rsidRDefault="008A53D0" w:rsidP="0080382D">
      <w:pPr>
        <w:spacing w:line="360" w:lineRule="auto"/>
        <w:rPr>
          <w:rFonts w:ascii="Apple Color Emoji" w:hAnsi="Apple Color Emoji" w:cs="Arial"/>
          <w:sz w:val="22"/>
          <w:szCs w:val="22"/>
        </w:rPr>
      </w:pPr>
      <w:r w:rsidRPr="0080382D">
        <w:rPr>
          <w:rFonts w:ascii="Arial" w:eastAsiaTheme="minorHAnsi" w:hAnsi="Arial" w:cs="Arial"/>
          <w:sz w:val="22"/>
          <w:szCs w:val="22"/>
          <w:lang w:eastAsia="en-US"/>
          <w14:ligatures w14:val="standardContextual"/>
        </w:rPr>
        <w:t xml:space="preserve">The question's focus is on whether police are suitable for responding to mental health incidents. It examines the role of police officers as mental health workers, considering their assumptions and frequency of encounters with individuals in crisis. Additionally, it evaluates the effectiveness of police as the primary responders for mental health </w:t>
      </w:r>
      <w:r w:rsidR="00B86274" w:rsidRPr="0080382D">
        <w:rPr>
          <w:rFonts w:ascii="Arial" w:eastAsiaTheme="minorHAnsi" w:hAnsi="Arial" w:cs="Arial"/>
          <w:sz w:val="22"/>
          <w:szCs w:val="22"/>
          <w:lang w:eastAsia="en-US"/>
          <w14:ligatures w14:val="standardContextual"/>
        </w:rPr>
        <w:t>issues. The</w:t>
      </w:r>
      <w:r w:rsidR="001A78BA" w:rsidRPr="0080382D">
        <w:rPr>
          <w:rFonts w:ascii="Arial" w:eastAsiaTheme="minorHAnsi" w:hAnsi="Arial" w:cs="Arial"/>
          <w:sz w:val="22"/>
          <w:szCs w:val="22"/>
          <w:lang w:eastAsia="en-US"/>
          <w14:ligatures w14:val="standardContextual"/>
        </w:rPr>
        <w:t xml:space="preserve"> discussion on this topic is complex, covering the implications of police officers serving as mental health workers. It considers officers' roles in addressing mental health issues when individuals lack access to services or emergency response. Additionally, it evaluates whether their training adequately prepares them to handle situations with empathy and sensitivity, given their primary </w:t>
      </w:r>
      <w:r w:rsidR="00B86274" w:rsidRPr="0080382D">
        <w:rPr>
          <w:rFonts w:ascii="Arial" w:eastAsiaTheme="minorHAnsi" w:hAnsi="Arial" w:cs="Arial"/>
          <w:sz w:val="22"/>
          <w:szCs w:val="22"/>
          <w:lang w:eastAsia="en-US"/>
          <w14:ligatures w14:val="standardContextual"/>
        </w:rPr>
        <w:t>training. Debates</w:t>
      </w:r>
      <w:r w:rsidR="003B2E7D" w:rsidRPr="0080382D">
        <w:rPr>
          <w:rFonts w:ascii="Arial" w:eastAsiaTheme="minorHAnsi" w:hAnsi="Arial" w:cs="Arial"/>
          <w:sz w:val="22"/>
          <w:szCs w:val="22"/>
          <w:lang w:eastAsia="en-US"/>
          <w14:ligatures w14:val="standardContextual"/>
        </w:rPr>
        <w:t xml:space="preserve"> exist regarding police responses to mental health issues, with some advocating for alternative services or speciali</w:t>
      </w:r>
      <w:r w:rsidR="000C7771">
        <w:rPr>
          <w:rFonts w:ascii="Arial" w:eastAsiaTheme="minorHAnsi" w:hAnsi="Arial" w:cs="Arial"/>
          <w:sz w:val="22"/>
          <w:szCs w:val="22"/>
          <w:lang w:eastAsia="en-US"/>
          <w14:ligatures w14:val="standardContextual"/>
        </w:rPr>
        <w:t>s</w:t>
      </w:r>
      <w:r w:rsidR="003B2E7D" w:rsidRPr="0080382D">
        <w:rPr>
          <w:rFonts w:ascii="Arial" w:eastAsiaTheme="minorHAnsi" w:hAnsi="Arial" w:cs="Arial"/>
          <w:sz w:val="22"/>
          <w:szCs w:val="22"/>
          <w:lang w:eastAsia="en-US"/>
          <w14:ligatures w14:val="standardContextual"/>
        </w:rPr>
        <w:t>ed crisis teams. The study also assesses mental health training for officers, examining its adequacy in covering various issues, de-escalation techniques, and crisis intervention.</w:t>
      </w:r>
    </w:p>
    <w:p w14:paraId="697B101C" w14:textId="77777777" w:rsidR="00744616" w:rsidRPr="0080382D" w:rsidRDefault="00744616" w:rsidP="0080382D">
      <w:pPr>
        <w:spacing w:line="360" w:lineRule="auto"/>
        <w:rPr>
          <w:rFonts w:ascii="Arial" w:eastAsiaTheme="minorHAnsi" w:hAnsi="Arial" w:cs="Arial"/>
          <w:sz w:val="22"/>
          <w:szCs w:val="22"/>
          <w:lang w:eastAsia="en-US"/>
          <w14:ligatures w14:val="standardContextual"/>
        </w:rPr>
      </w:pPr>
    </w:p>
    <w:p w14:paraId="75B2558F" w14:textId="483D1AEC" w:rsidR="004803D2" w:rsidRPr="0080382D" w:rsidRDefault="00C63250" w:rsidP="0080382D">
      <w:pPr>
        <w:spacing w:line="360" w:lineRule="auto"/>
        <w:rPr>
          <w:rFonts w:ascii="Arial" w:eastAsiaTheme="minorHAnsi" w:hAnsi="Arial" w:cs="Arial"/>
          <w:sz w:val="22"/>
          <w:szCs w:val="22"/>
          <w:lang w:eastAsia="en-US"/>
          <w14:ligatures w14:val="standardContextual"/>
        </w:rPr>
      </w:pPr>
      <w:r w:rsidRPr="0080382D">
        <w:rPr>
          <w:rFonts w:ascii="Arial" w:eastAsiaTheme="minorHAnsi" w:hAnsi="Arial" w:cs="Arial"/>
          <w:sz w:val="22"/>
          <w:szCs w:val="22"/>
          <w:lang w:eastAsia="en-US"/>
          <w14:ligatures w14:val="standardContextual"/>
        </w:rPr>
        <w:t>I</w:t>
      </w:r>
      <w:r w:rsidR="007215FA" w:rsidRPr="0080382D">
        <w:rPr>
          <w:rFonts w:ascii="Arial" w:eastAsiaTheme="minorHAnsi" w:hAnsi="Arial" w:cs="Arial"/>
          <w:sz w:val="22"/>
          <w:szCs w:val="22"/>
          <w:lang w:eastAsia="en-US"/>
          <w14:ligatures w14:val="standardContextual"/>
        </w:rPr>
        <w:t>n summary, resolving the intricate issues at the heart of policing and mental health requires investigating whether police personnel qualify as mental health professionals</w:t>
      </w:r>
      <w:r w:rsidR="00B66E9B" w:rsidRPr="0080382D">
        <w:rPr>
          <w:rFonts w:ascii="Arial" w:eastAsiaTheme="minorHAnsi" w:hAnsi="Arial" w:cs="Arial"/>
          <w:sz w:val="22"/>
          <w:szCs w:val="22"/>
          <w:lang w:eastAsia="en-US"/>
          <w14:ligatures w14:val="standardContextual"/>
        </w:rPr>
        <w:t xml:space="preserve">, although </w:t>
      </w:r>
      <w:r w:rsidR="00824BAA" w:rsidRPr="0080382D">
        <w:rPr>
          <w:rFonts w:ascii="Arial" w:eastAsiaTheme="minorHAnsi" w:hAnsi="Arial" w:cs="Arial"/>
          <w:sz w:val="22"/>
          <w:szCs w:val="22"/>
          <w:lang w:eastAsia="en-US"/>
          <w14:ligatures w14:val="standardContextual"/>
        </w:rPr>
        <w:t>t</w:t>
      </w:r>
      <w:r w:rsidR="00B66E9B" w:rsidRPr="0080382D">
        <w:rPr>
          <w:rFonts w:ascii="Arial" w:eastAsiaTheme="minorHAnsi" w:hAnsi="Arial" w:cs="Arial"/>
          <w:sz w:val="22"/>
          <w:szCs w:val="22"/>
          <w:lang w:eastAsia="en-US"/>
          <w14:ligatures w14:val="standardContextual"/>
        </w:rPr>
        <w:t xml:space="preserve">he </w:t>
      </w:r>
      <w:r w:rsidR="005715DD" w:rsidRPr="0080382D">
        <w:rPr>
          <w:rFonts w:ascii="Arial" w:hAnsi="Arial" w:cs="Arial"/>
          <w:sz w:val="22"/>
          <w:szCs w:val="22"/>
        </w:rPr>
        <w:t>College of Policing</w:t>
      </w:r>
      <w:r w:rsidR="005A684A" w:rsidRPr="0080382D">
        <w:rPr>
          <w:rFonts w:ascii="Arial" w:hAnsi="Arial" w:cs="Arial"/>
          <w:sz w:val="22"/>
          <w:szCs w:val="22"/>
        </w:rPr>
        <w:t xml:space="preserve"> (</w:t>
      </w:r>
      <w:r w:rsidR="005715DD" w:rsidRPr="0080382D">
        <w:rPr>
          <w:rFonts w:ascii="Arial" w:hAnsi="Arial" w:cs="Arial"/>
          <w:sz w:val="22"/>
          <w:szCs w:val="22"/>
        </w:rPr>
        <w:t xml:space="preserve">2016) </w:t>
      </w:r>
      <w:r w:rsidR="00F2123D" w:rsidRPr="0080382D">
        <w:rPr>
          <w:rFonts w:ascii="Arial" w:eastAsiaTheme="minorHAnsi" w:hAnsi="Arial" w:cs="Arial"/>
          <w:sz w:val="22"/>
          <w:szCs w:val="22"/>
          <w:lang w:eastAsia="en-US"/>
          <w14:ligatures w14:val="standardContextual"/>
        </w:rPr>
        <w:t xml:space="preserve">mentions that </w:t>
      </w:r>
      <w:r w:rsidR="005715DD" w:rsidRPr="0080382D">
        <w:rPr>
          <w:rFonts w:ascii="Arial" w:hAnsi="Arial" w:cs="Arial"/>
          <w:sz w:val="22"/>
          <w:szCs w:val="22"/>
        </w:rPr>
        <w:t>i</w:t>
      </w:r>
      <w:r w:rsidR="00DB3240" w:rsidRPr="0080382D">
        <w:rPr>
          <w:rFonts w:ascii="Arial" w:hAnsi="Arial" w:cs="Arial"/>
          <w:sz w:val="22"/>
          <w:szCs w:val="22"/>
        </w:rPr>
        <w:t>nternational and national legal frameworks regulate all police responses to individuals in society who have mental illness, vulnerabilities, or impairments</w:t>
      </w:r>
      <w:r w:rsidR="00F61629" w:rsidRPr="0080382D">
        <w:rPr>
          <w:rFonts w:ascii="Arial" w:hAnsi="Arial" w:cs="Arial"/>
          <w:sz w:val="22"/>
          <w:szCs w:val="22"/>
        </w:rPr>
        <w:t xml:space="preserve"> </w:t>
      </w:r>
      <w:r w:rsidR="00E26016" w:rsidRPr="0080382D">
        <w:rPr>
          <w:rFonts w:ascii="Arial" w:hAnsi="Arial" w:cs="Arial"/>
          <w:sz w:val="22"/>
          <w:szCs w:val="22"/>
        </w:rPr>
        <w:t xml:space="preserve">which may suggest the police are effective when dealing with mental health issues. </w:t>
      </w:r>
      <w:r w:rsidR="00162F89" w:rsidRPr="0080382D">
        <w:rPr>
          <w:rFonts w:ascii="Arial" w:eastAsiaTheme="minorHAnsi" w:hAnsi="Arial" w:cs="Arial"/>
          <w:sz w:val="22"/>
          <w:szCs w:val="22"/>
          <w:lang w:eastAsia="en-US"/>
          <w14:ligatures w14:val="standardContextual"/>
        </w:rPr>
        <w:t xml:space="preserve">It calls for a strategy balancing ethical, human rights, and community trust alongside practical considerations. This </w:t>
      </w:r>
      <w:r w:rsidR="002539BF">
        <w:rPr>
          <w:rFonts w:ascii="Arial" w:eastAsiaTheme="minorHAnsi" w:hAnsi="Arial" w:cs="Arial"/>
          <w:sz w:val="22"/>
          <w:szCs w:val="22"/>
          <w:lang w:eastAsia="en-US"/>
          <w14:ligatures w14:val="standardContextual"/>
        </w:rPr>
        <w:t>e</w:t>
      </w:r>
      <w:r w:rsidR="00162F89" w:rsidRPr="0080382D">
        <w:rPr>
          <w:rFonts w:ascii="Arial" w:eastAsiaTheme="minorHAnsi" w:hAnsi="Arial" w:cs="Arial"/>
          <w:sz w:val="22"/>
          <w:szCs w:val="22"/>
          <w:lang w:eastAsia="en-US"/>
          <w14:ligatures w14:val="standardContextual"/>
        </w:rPr>
        <w:t xml:space="preserve">nquiry may prompt updates in training, policy, and resource distribution, enhancing </w:t>
      </w:r>
      <w:r w:rsidR="00F3728D" w:rsidRPr="0080382D">
        <w:rPr>
          <w:rFonts w:ascii="Arial" w:eastAsiaTheme="minorHAnsi" w:hAnsi="Arial" w:cs="Arial"/>
          <w:sz w:val="22"/>
          <w:szCs w:val="22"/>
          <w:lang w:eastAsia="en-US"/>
          <w14:ligatures w14:val="standardContextual"/>
        </w:rPr>
        <w:t>the police force</w:t>
      </w:r>
      <w:r w:rsidR="004872D0" w:rsidRPr="0080382D">
        <w:rPr>
          <w:rFonts w:ascii="Arial" w:eastAsiaTheme="minorHAnsi" w:hAnsi="Arial" w:cs="Arial"/>
          <w:sz w:val="22"/>
          <w:szCs w:val="22"/>
          <w:lang w:eastAsia="en-US"/>
          <w14:ligatures w14:val="standardContextual"/>
        </w:rPr>
        <w:t>’</w:t>
      </w:r>
      <w:r w:rsidR="00F3728D" w:rsidRPr="0080382D">
        <w:rPr>
          <w:rFonts w:ascii="Arial" w:eastAsiaTheme="minorHAnsi" w:hAnsi="Arial" w:cs="Arial"/>
          <w:sz w:val="22"/>
          <w:szCs w:val="22"/>
          <w:lang w:eastAsia="en-US"/>
          <w14:ligatures w14:val="standardContextual"/>
        </w:rPr>
        <w:t>s</w:t>
      </w:r>
      <w:r w:rsidR="00162F89" w:rsidRPr="0080382D">
        <w:rPr>
          <w:rFonts w:ascii="Arial" w:eastAsiaTheme="minorHAnsi" w:hAnsi="Arial" w:cs="Arial"/>
          <w:sz w:val="22"/>
          <w:szCs w:val="22"/>
          <w:lang w:eastAsia="en-US"/>
          <w14:ligatures w14:val="standardContextual"/>
        </w:rPr>
        <w:t xml:space="preserve"> effectiveness in managing mental health </w:t>
      </w:r>
      <w:r w:rsidR="00643435" w:rsidRPr="0080382D">
        <w:rPr>
          <w:rFonts w:ascii="Arial" w:eastAsiaTheme="minorHAnsi" w:hAnsi="Arial" w:cs="Arial"/>
          <w:sz w:val="22"/>
          <w:szCs w:val="22"/>
          <w:lang w:eastAsia="en-US"/>
          <w14:ligatures w14:val="standardContextual"/>
        </w:rPr>
        <w:t>emergencies.</w:t>
      </w:r>
    </w:p>
    <w:p w14:paraId="5B9A9CA9" w14:textId="77777777" w:rsidR="00B31E2D" w:rsidRDefault="00B31E2D" w:rsidP="00BE4246">
      <w:pPr>
        <w:spacing w:line="480" w:lineRule="auto"/>
        <w:rPr>
          <w:rFonts w:ascii="Arial" w:eastAsiaTheme="minorHAnsi" w:hAnsi="Arial" w:cs="Arial"/>
          <w:sz w:val="22"/>
          <w:szCs w:val="22"/>
          <w:lang w:eastAsia="en-US"/>
          <w14:ligatures w14:val="standardContextual"/>
        </w:rPr>
      </w:pPr>
    </w:p>
    <w:p w14:paraId="14E6A3D2" w14:textId="77777777" w:rsidR="00620D64" w:rsidRDefault="00620D64" w:rsidP="00D53205">
      <w:pPr>
        <w:pStyle w:val="Heading1"/>
        <w:rPr>
          <w:rFonts w:ascii="Arial" w:hAnsi="Arial" w:cs="Arial"/>
          <w:sz w:val="22"/>
          <w:szCs w:val="22"/>
          <w:u w:val="single"/>
        </w:rPr>
      </w:pPr>
    </w:p>
    <w:p w14:paraId="05D1B5DF" w14:textId="21B59BD8" w:rsidR="007C1485" w:rsidRPr="00913169" w:rsidRDefault="00253216" w:rsidP="00D53205">
      <w:pPr>
        <w:pStyle w:val="Heading1"/>
        <w:rPr>
          <w:rFonts w:ascii="Arial" w:hAnsi="Arial" w:cs="Arial"/>
          <w:sz w:val="22"/>
          <w:szCs w:val="22"/>
          <w:u w:val="single"/>
        </w:rPr>
      </w:pPr>
      <w:bookmarkStart w:id="4" w:name="_Toc165880314"/>
      <w:r w:rsidRPr="00913169">
        <w:rPr>
          <w:rFonts w:ascii="Arial" w:hAnsi="Arial" w:cs="Arial"/>
          <w:sz w:val="22"/>
          <w:szCs w:val="22"/>
          <w:u w:val="single"/>
        </w:rPr>
        <w:t>Literature Review</w:t>
      </w:r>
      <w:bookmarkEnd w:id="4"/>
    </w:p>
    <w:p w14:paraId="1F6D919D" w14:textId="47F7A50E" w:rsidR="00A4213B" w:rsidRPr="0080382D" w:rsidRDefault="00012208" w:rsidP="0080382D">
      <w:pPr>
        <w:spacing w:line="360" w:lineRule="auto"/>
        <w:rPr>
          <w:rFonts w:ascii="Arial" w:hAnsi="Arial" w:cs="Arial"/>
          <w:b/>
          <w:bCs/>
          <w:sz w:val="22"/>
          <w:szCs w:val="22"/>
        </w:rPr>
      </w:pPr>
      <w:r w:rsidRPr="0080382D">
        <w:rPr>
          <w:rFonts w:ascii="Arial" w:hAnsi="Arial" w:cs="Arial"/>
          <w:sz w:val="22"/>
          <w:szCs w:val="22"/>
        </w:rPr>
        <w:t xml:space="preserve">The </w:t>
      </w:r>
      <w:r w:rsidR="00216C29" w:rsidRPr="0080382D">
        <w:rPr>
          <w:rFonts w:ascii="Arial" w:hAnsi="Arial" w:cs="Arial"/>
          <w:sz w:val="22"/>
          <w:szCs w:val="22"/>
        </w:rPr>
        <w:t xml:space="preserve">purpose of the police service is </w:t>
      </w:r>
      <w:r w:rsidR="00271AFC" w:rsidRPr="0080382D">
        <w:rPr>
          <w:rFonts w:ascii="Arial" w:hAnsi="Arial" w:cs="Arial"/>
          <w:sz w:val="22"/>
          <w:szCs w:val="22"/>
        </w:rPr>
        <w:t xml:space="preserve">to </w:t>
      </w:r>
      <w:r w:rsidR="007C1485" w:rsidRPr="0080382D">
        <w:rPr>
          <w:rFonts w:ascii="Arial" w:hAnsi="Arial" w:cs="Arial"/>
          <w:sz w:val="22"/>
          <w:szCs w:val="22"/>
        </w:rPr>
        <w:t>uphold</w:t>
      </w:r>
      <w:r w:rsidR="007804A2" w:rsidRPr="0080382D">
        <w:rPr>
          <w:rFonts w:ascii="Arial" w:hAnsi="Arial" w:cs="Arial"/>
          <w:sz w:val="22"/>
          <w:szCs w:val="22"/>
        </w:rPr>
        <w:t xml:space="preserve"> the law </w:t>
      </w:r>
      <w:r w:rsidR="0058053B" w:rsidRPr="0080382D">
        <w:rPr>
          <w:rFonts w:ascii="Arial" w:hAnsi="Arial" w:cs="Arial"/>
          <w:sz w:val="22"/>
          <w:szCs w:val="22"/>
        </w:rPr>
        <w:t xml:space="preserve">firmly and fairly </w:t>
      </w:r>
      <w:r w:rsidR="008E6B18" w:rsidRPr="0080382D">
        <w:rPr>
          <w:rFonts w:ascii="Arial" w:hAnsi="Arial" w:cs="Arial"/>
          <w:sz w:val="22"/>
          <w:szCs w:val="22"/>
        </w:rPr>
        <w:t>to</w:t>
      </w:r>
      <w:r w:rsidR="00216C29" w:rsidRPr="0080382D">
        <w:rPr>
          <w:rFonts w:ascii="Arial" w:hAnsi="Arial" w:cs="Arial"/>
          <w:sz w:val="22"/>
          <w:szCs w:val="22"/>
        </w:rPr>
        <w:t xml:space="preserve"> provide </w:t>
      </w:r>
      <w:r w:rsidR="007804A2" w:rsidRPr="0080382D">
        <w:rPr>
          <w:rFonts w:ascii="Arial" w:hAnsi="Arial" w:cs="Arial"/>
          <w:sz w:val="22"/>
          <w:szCs w:val="22"/>
        </w:rPr>
        <w:t>protection to people,</w:t>
      </w:r>
      <w:r w:rsidR="00AC3E7D" w:rsidRPr="0080382D">
        <w:rPr>
          <w:rFonts w:ascii="Arial" w:hAnsi="Arial" w:cs="Arial"/>
          <w:sz w:val="22"/>
          <w:szCs w:val="22"/>
        </w:rPr>
        <w:t xml:space="preserve"> </w:t>
      </w:r>
      <w:r w:rsidR="006776B5" w:rsidRPr="0080382D">
        <w:rPr>
          <w:rFonts w:ascii="Arial" w:hAnsi="Arial" w:cs="Arial"/>
          <w:sz w:val="22"/>
          <w:szCs w:val="22"/>
        </w:rPr>
        <w:t xml:space="preserve">and </w:t>
      </w:r>
      <w:r w:rsidR="00AC3E7D" w:rsidRPr="0080382D">
        <w:rPr>
          <w:rFonts w:ascii="Arial" w:hAnsi="Arial" w:cs="Arial"/>
          <w:sz w:val="22"/>
          <w:szCs w:val="22"/>
        </w:rPr>
        <w:t>property,</w:t>
      </w:r>
      <w:r w:rsidR="008E6B18" w:rsidRPr="0080382D">
        <w:rPr>
          <w:rFonts w:ascii="Arial" w:hAnsi="Arial" w:cs="Arial"/>
          <w:sz w:val="22"/>
          <w:szCs w:val="22"/>
        </w:rPr>
        <w:t xml:space="preserve"> and the </w:t>
      </w:r>
      <w:r w:rsidR="00520AFA" w:rsidRPr="0080382D">
        <w:rPr>
          <w:rFonts w:ascii="Arial" w:hAnsi="Arial" w:cs="Arial"/>
          <w:sz w:val="22"/>
          <w:szCs w:val="22"/>
        </w:rPr>
        <w:t>investigati</w:t>
      </w:r>
      <w:r w:rsidR="008E6B18" w:rsidRPr="0080382D">
        <w:rPr>
          <w:rFonts w:ascii="Arial" w:hAnsi="Arial" w:cs="Arial"/>
          <w:sz w:val="22"/>
          <w:szCs w:val="22"/>
        </w:rPr>
        <w:t>on of</w:t>
      </w:r>
      <w:r w:rsidR="00520AFA" w:rsidRPr="0080382D">
        <w:rPr>
          <w:rFonts w:ascii="Arial" w:hAnsi="Arial" w:cs="Arial"/>
          <w:sz w:val="22"/>
          <w:szCs w:val="22"/>
        </w:rPr>
        <w:t xml:space="preserve"> crime</w:t>
      </w:r>
      <w:r w:rsidR="00B517C7" w:rsidRPr="0080382D">
        <w:rPr>
          <w:rFonts w:ascii="Arial" w:hAnsi="Arial" w:cs="Arial"/>
          <w:sz w:val="22"/>
          <w:szCs w:val="22"/>
        </w:rPr>
        <w:t xml:space="preserve"> in the </w:t>
      </w:r>
      <w:r w:rsidR="007804A2" w:rsidRPr="0080382D">
        <w:rPr>
          <w:rFonts w:ascii="Arial" w:hAnsi="Arial" w:cs="Arial"/>
          <w:sz w:val="22"/>
          <w:szCs w:val="22"/>
        </w:rPr>
        <w:t xml:space="preserve">prevention of crime </w:t>
      </w:r>
      <w:r w:rsidR="00DC36E2" w:rsidRPr="0080382D">
        <w:rPr>
          <w:rFonts w:ascii="Arial" w:hAnsi="Arial" w:cs="Arial"/>
          <w:sz w:val="22"/>
          <w:szCs w:val="22"/>
        </w:rPr>
        <w:t xml:space="preserve">(Police Foundation, 2023). </w:t>
      </w:r>
      <w:r w:rsidR="008E6B18" w:rsidRPr="0080382D">
        <w:rPr>
          <w:rFonts w:ascii="Arial" w:hAnsi="Arial" w:cs="Arial"/>
          <w:sz w:val="22"/>
          <w:szCs w:val="22"/>
        </w:rPr>
        <w:t>Although</w:t>
      </w:r>
      <w:r w:rsidR="006776B5" w:rsidRPr="0080382D">
        <w:rPr>
          <w:rFonts w:ascii="Arial" w:hAnsi="Arial" w:cs="Arial"/>
          <w:sz w:val="22"/>
          <w:szCs w:val="22"/>
        </w:rPr>
        <w:t xml:space="preserve"> </w:t>
      </w:r>
      <w:r w:rsidR="002440C4" w:rsidRPr="0080382D">
        <w:rPr>
          <w:rFonts w:ascii="Arial" w:hAnsi="Arial" w:cs="Arial"/>
          <w:sz w:val="22"/>
          <w:szCs w:val="22"/>
        </w:rPr>
        <w:t xml:space="preserve">the role includes the protection of a person and the prevention of harm to </w:t>
      </w:r>
      <w:r w:rsidR="00AC3E7D" w:rsidRPr="0080382D">
        <w:rPr>
          <w:rFonts w:ascii="Arial" w:hAnsi="Arial" w:cs="Arial"/>
          <w:sz w:val="22"/>
          <w:szCs w:val="22"/>
        </w:rPr>
        <w:t>a person,</w:t>
      </w:r>
      <w:r w:rsidR="001F30F6" w:rsidRPr="0080382D">
        <w:rPr>
          <w:rFonts w:ascii="Arial" w:hAnsi="Arial" w:cs="Arial"/>
          <w:sz w:val="22"/>
          <w:szCs w:val="22"/>
        </w:rPr>
        <w:t xml:space="preserve"> </w:t>
      </w:r>
      <w:r w:rsidR="00316107" w:rsidRPr="0080382D">
        <w:rPr>
          <w:rFonts w:ascii="Arial" w:hAnsi="Arial" w:cs="Arial"/>
          <w:sz w:val="22"/>
          <w:szCs w:val="22"/>
        </w:rPr>
        <w:t xml:space="preserve">a police officer’s responsibility </w:t>
      </w:r>
      <w:r w:rsidR="002440C4" w:rsidRPr="0080382D">
        <w:rPr>
          <w:rFonts w:ascii="Arial" w:hAnsi="Arial" w:cs="Arial"/>
          <w:sz w:val="22"/>
          <w:szCs w:val="22"/>
        </w:rPr>
        <w:t xml:space="preserve">also includes </w:t>
      </w:r>
      <w:r w:rsidR="00274833" w:rsidRPr="0080382D">
        <w:rPr>
          <w:rFonts w:ascii="Arial" w:hAnsi="Arial" w:cs="Arial"/>
          <w:sz w:val="22"/>
          <w:szCs w:val="22"/>
        </w:rPr>
        <w:t xml:space="preserve">mental health crisis </w:t>
      </w:r>
      <w:r w:rsidR="00AC3E7D" w:rsidRPr="0080382D">
        <w:rPr>
          <w:rFonts w:ascii="Arial" w:hAnsi="Arial" w:cs="Arial"/>
          <w:sz w:val="22"/>
          <w:szCs w:val="22"/>
        </w:rPr>
        <w:t>calls as the police service is a 2</w:t>
      </w:r>
      <w:r w:rsidR="00A27D65" w:rsidRPr="0080382D">
        <w:rPr>
          <w:rFonts w:ascii="Arial" w:hAnsi="Arial" w:cs="Arial"/>
          <w:sz w:val="22"/>
          <w:szCs w:val="22"/>
        </w:rPr>
        <w:t>4</w:t>
      </w:r>
      <w:r w:rsidR="00AC3E7D" w:rsidRPr="0080382D">
        <w:rPr>
          <w:rFonts w:ascii="Arial" w:hAnsi="Arial" w:cs="Arial"/>
          <w:sz w:val="22"/>
          <w:szCs w:val="22"/>
        </w:rPr>
        <w:t>/7 first responder service</w:t>
      </w:r>
      <w:r w:rsidR="00A27D65" w:rsidRPr="0080382D">
        <w:rPr>
          <w:rFonts w:ascii="Arial" w:hAnsi="Arial" w:cs="Arial"/>
          <w:sz w:val="22"/>
          <w:szCs w:val="22"/>
        </w:rPr>
        <w:t xml:space="preserve"> where the public </w:t>
      </w:r>
      <w:r w:rsidR="00B751D3" w:rsidRPr="0080382D">
        <w:rPr>
          <w:rFonts w:ascii="Arial" w:hAnsi="Arial" w:cs="Arial"/>
          <w:sz w:val="22"/>
          <w:szCs w:val="22"/>
        </w:rPr>
        <w:t>ha</w:t>
      </w:r>
      <w:r w:rsidR="0000234D" w:rsidRPr="0080382D">
        <w:rPr>
          <w:rFonts w:ascii="Arial" w:hAnsi="Arial" w:cs="Arial"/>
          <w:sz w:val="22"/>
          <w:szCs w:val="22"/>
        </w:rPr>
        <w:t>s</w:t>
      </w:r>
      <w:r w:rsidR="00B751D3" w:rsidRPr="0080382D">
        <w:rPr>
          <w:rFonts w:ascii="Arial" w:hAnsi="Arial" w:cs="Arial"/>
          <w:sz w:val="22"/>
          <w:szCs w:val="22"/>
        </w:rPr>
        <w:t xml:space="preserve"> confidence in the police service dealing with mental health incidents</w:t>
      </w:r>
      <w:r w:rsidR="008A4220" w:rsidRPr="0080382D">
        <w:rPr>
          <w:rFonts w:ascii="Arial" w:hAnsi="Arial" w:cs="Arial"/>
          <w:sz w:val="22"/>
          <w:szCs w:val="22"/>
        </w:rPr>
        <w:t xml:space="preserve"> through their integrity, common </w:t>
      </w:r>
      <w:r w:rsidR="00C87130" w:rsidRPr="0080382D">
        <w:rPr>
          <w:rFonts w:ascii="Arial" w:hAnsi="Arial" w:cs="Arial"/>
          <w:sz w:val="22"/>
          <w:szCs w:val="22"/>
        </w:rPr>
        <w:t>sense,</w:t>
      </w:r>
      <w:r w:rsidR="008A4220" w:rsidRPr="0080382D">
        <w:rPr>
          <w:rFonts w:ascii="Arial" w:hAnsi="Arial" w:cs="Arial"/>
          <w:sz w:val="22"/>
          <w:szCs w:val="22"/>
        </w:rPr>
        <w:t xml:space="preserve"> and sound judgement </w:t>
      </w:r>
      <w:r w:rsidR="00C87130" w:rsidRPr="0080382D">
        <w:rPr>
          <w:rFonts w:ascii="Arial" w:hAnsi="Arial" w:cs="Arial"/>
          <w:sz w:val="22"/>
          <w:szCs w:val="22"/>
        </w:rPr>
        <w:t xml:space="preserve">(Rethink Mental Health, 2023). </w:t>
      </w:r>
      <w:r w:rsidR="00A4213B" w:rsidRPr="0080382D">
        <w:rPr>
          <w:rFonts w:ascii="Arial" w:hAnsi="Arial" w:cs="Arial"/>
          <w:sz w:val="22"/>
          <w:szCs w:val="22"/>
        </w:rPr>
        <w:t>According to Bittner (1970), the role that the police play is frequently overstated, even if they add to safety, society couldn't continue without them. It is absurd to rely on the police alone to maintain order. They are necessary, but not vital. Some police procedures continue out of habit rather than need.</w:t>
      </w:r>
    </w:p>
    <w:p w14:paraId="483517D5" w14:textId="179738DF" w:rsidR="00FA7D0F" w:rsidRPr="0080382D" w:rsidRDefault="00FA7D0F" w:rsidP="0080382D">
      <w:pPr>
        <w:spacing w:line="360" w:lineRule="auto"/>
        <w:rPr>
          <w:rFonts w:ascii="Arial" w:hAnsi="Arial" w:cs="Arial"/>
          <w:sz w:val="22"/>
          <w:szCs w:val="22"/>
        </w:rPr>
      </w:pPr>
      <w:r w:rsidRPr="0080382D">
        <w:rPr>
          <w:rFonts w:ascii="Arial" w:eastAsiaTheme="minorHAnsi" w:hAnsi="Arial" w:cs="Arial"/>
          <w:sz w:val="22"/>
          <w:szCs w:val="22"/>
          <w:lang w:eastAsia="en-US"/>
          <w14:ligatures w14:val="standardContextual"/>
        </w:rPr>
        <w:t xml:space="preserve">Regarding options instead of incarceration, the </w:t>
      </w:r>
      <w:r w:rsidRPr="0080382D">
        <w:rPr>
          <w:rFonts w:ascii="Arial" w:hAnsi="Arial" w:cs="Arial"/>
          <w:sz w:val="22"/>
          <w:szCs w:val="22"/>
        </w:rPr>
        <w:t>Royal College of Psychiatrists (2021) says out of 8,000 prisoners in England and Wales, 10% missed out on community service due to resources but were imprisoned instead.</w:t>
      </w:r>
      <w:r w:rsidRPr="0080382D">
        <w:rPr>
          <w:rFonts w:ascii="Arial" w:eastAsiaTheme="minorHAnsi" w:hAnsi="Arial" w:cs="Arial"/>
          <w:sz w:val="22"/>
          <w:szCs w:val="22"/>
          <w:lang w:eastAsia="en-US"/>
          <w14:ligatures w14:val="standardContextual"/>
        </w:rPr>
        <w:t xml:space="preserve"> Regarding the allocation of resources, the concerns over the police response to mental health have larger effects on the distribution of resources. </w:t>
      </w:r>
    </w:p>
    <w:p w14:paraId="2BC127A2" w14:textId="77777777" w:rsidR="00F74F59" w:rsidRPr="00BE4246" w:rsidRDefault="00F74F59" w:rsidP="00BE4246">
      <w:pPr>
        <w:spacing w:line="480" w:lineRule="auto"/>
        <w:rPr>
          <w:rFonts w:ascii="Arial" w:hAnsi="Arial" w:cs="Arial"/>
          <w:sz w:val="22"/>
          <w:szCs w:val="22"/>
        </w:rPr>
      </w:pPr>
    </w:p>
    <w:p w14:paraId="53E555F6" w14:textId="5DA6897A" w:rsidR="00A4213B" w:rsidRDefault="008C4037" w:rsidP="0080382D">
      <w:pPr>
        <w:spacing w:line="360" w:lineRule="auto"/>
        <w:rPr>
          <w:rFonts w:ascii="Arial" w:hAnsi="Arial" w:cs="Arial"/>
          <w:sz w:val="22"/>
          <w:szCs w:val="22"/>
        </w:rPr>
      </w:pPr>
      <w:r w:rsidRPr="0080382D">
        <w:rPr>
          <w:rFonts w:ascii="Arial" w:hAnsi="Arial" w:cs="Arial"/>
          <w:sz w:val="22"/>
          <w:szCs w:val="22"/>
        </w:rPr>
        <w:t xml:space="preserve">In an ideal scenario, mental health crisis </w:t>
      </w:r>
      <w:r w:rsidR="00621879" w:rsidRPr="0080382D">
        <w:rPr>
          <w:rFonts w:ascii="Arial" w:hAnsi="Arial" w:cs="Arial"/>
          <w:sz w:val="22"/>
          <w:szCs w:val="22"/>
        </w:rPr>
        <w:t>response</w:t>
      </w:r>
      <w:r w:rsidRPr="0080382D">
        <w:rPr>
          <w:rFonts w:ascii="Arial" w:hAnsi="Arial" w:cs="Arial"/>
          <w:sz w:val="22"/>
          <w:szCs w:val="22"/>
        </w:rPr>
        <w:t xml:space="preserve"> should be handled by speciali</w:t>
      </w:r>
      <w:r w:rsidR="00C33BF4" w:rsidRPr="0080382D">
        <w:rPr>
          <w:rFonts w:ascii="Arial" w:hAnsi="Arial" w:cs="Arial"/>
          <w:sz w:val="22"/>
          <w:szCs w:val="22"/>
        </w:rPr>
        <w:t>s</w:t>
      </w:r>
      <w:r w:rsidRPr="0080382D">
        <w:rPr>
          <w:rFonts w:ascii="Arial" w:hAnsi="Arial" w:cs="Arial"/>
          <w:sz w:val="22"/>
          <w:szCs w:val="22"/>
        </w:rPr>
        <w:t>ed professionals who are trained to de-escalate situations and provide appropriate mental health care. Services like CAMHS (Child and Adolescent Mental Health Services) or similar agencies could play a crucial role</w:t>
      </w:r>
      <w:r w:rsidR="006A31BD" w:rsidRPr="0080382D">
        <w:rPr>
          <w:rFonts w:ascii="Arial" w:hAnsi="Arial" w:cs="Arial"/>
          <w:sz w:val="22"/>
          <w:szCs w:val="22"/>
        </w:rPr>
        <w:t xml:space="preserve"> </w:t>
      </w:r>
      <w:r w:rsidR="009F24C0" w:rsidRPr="0080382D">
        <w:rPr>
          <w:rFonts w:ascii="Arial" w:hAnsi="Arial" w:cs="Arial"/>
          <w:sz w:val="22"/>
          <w:szCs w:val="22"/>
        </w:rPr>
        <w:t>in</w:t>
      </w:r>
      <w:r w:rsidRPr="0080382D">
        <w:rPr>
          <w:rFonts w:ascii="Arial" w:hAnsi="Arial" w:cs="Arial"/>
          <w:sz w:val="22"/>
          <w:szCs w:val="22"/>
        </w:rPr>
        <w:t xml:space="preserve"> help</w:t>
      </w:r>
      <w:r w:rsidR="009F24C0" w:rsidRPr="0080382D">
        <w:rPr>
          <w:rFonts w:ascii="Arial" w:hAnsi="Arial" w:cs="Arial"/>
          <w:sz w:val="22"/>
          <w:szCs w:val="22"/>
        </w:rPr>
        <w:t>ing</w:t>
      </w:r>
      <w:r w:rsidRPr="0080382D">
        <w:rPr>
          <w:rFonts w:ascii="Arial" w:hAnsi="Arial" w:cs="Arial"/>
          <w:sz w:val="22"/>
          <w:szCs w:val="22"/>
        </w:rPr>
        <w:t xml:space="preserve"> </w:t>
      </w:r>
      <w:r w:rsidR="006A31BD" w:rsidRPr="0080382D">
        <w:rPr>
          <w:rFonts w:ascii="Arial" w:hAnsi="Arial" w:cs="Arial"/>
          <w:sz w:val="22"/>
          <w:szCs w:val="22"/>
        </w:rPr>
        <w:t>address</w:t>
      </w:r>
      <w:r w:rsidRPr="0080382D">
        <w:rPr>
          <w:rFonts w:ascii="Arial" w:hAnsi="Arial" w:cs="Arial"/>
          <w:sz w:val="22"/>
          <w:szCs w:val="22"/>
        </w:rPr>
        <w:t xml:space="preserve"> mental health cris</w:t>
      </w:r>
      <w:r w:rsidR="008A4483" w:rsidRPr="0080382D">
        <w:rPr>
          <w:rFonts w:ascii="Arial" w:hAnsi="Arial" w:cs="Arial"/>
          <w:sz w:val="22"/>
          <w:szCs w:val="22"/>
        </w:rPr>
        <w:t>i</w:t>
      </w:r>
      <w:r w:rsidRPr="0080382D">
        <w:rPr>
          <w:rFonts w:ascii="Arial" w:hAnsi="Arial" w:cs="Arial"/>
          <w:sz w:val="22"/>
          <w:szCs w:val="22"/>
        </w:rPr>
        <w:t xml:space="preserve">s more </w:t>
      </w:r>
      <w:r w:rsidR="00574921" w:rsidRPr="0080382D">
        <w:rPr>
          <w:rFonts w:ascii="Arial" w:hAnsi="Arial" w:cs="Arial"/>
          <w:sz w:val="22"/>
          <w:szCs w:val="22"/>
        </w:rPr>
        <w:t>effectively</w:t>
      </w:r>
      <w:r w:rsidR="00621879" w:rsidRPr="0080382D">
        <w:rPr>
          <w:rFonts w:ascii="Arial" w:hAnsi="Arial" w:cs="Arial"/>
          <w:sz w:val="22"/>
          <w:szCs w:val="22"/>
        </w:rPr>
        <w:t xml:space="preserve"> (Young Minds, 2021)</w:t>
      </w:r>
      <w:r w:rsidR="00591D19" w:rsidRPr="0080382D">
        <w:rPr>
          <w:rFonts w:ascii="Arial" w:hAnsi="Arial" w:cs="Arial"/>
          <w:sz w:val="22"/>
          <w:szCs w:val="22"/>
        </w:rPr>
        <w:t xml:space="preserve">. </w:t>
      </w:r>
      <w:r w:rsidRPr="0080382D">
        <w:rPr>
          <w:rFonts w:ascii="Arial" w:hAnsi="Arial" w:cs="Arial"/>
          <w:sz w:val="22"/>
          <w:szCs w:val="22"/>
        </w:rPr>
        <w:t>Addressing this issue involves a systemic change in how mental health cris</w:t>
      </w:r>
      <w:r w:rsidR="00A96907" w:rsidRPr="0080382D">
        <w:rPr>
          <w:rFonts w:ascii="Arial" w:hAnsi="Arial" w:cs="Arial"/>
          <w:sz w:val="22"/>
          <w:szCs w:val="22"/>
        </w:rPr>
        <w:t>i</w:t>
      </w:r>
      <w:r w:rsidRPr="0080382D">
        <w:rPr>
          <w:rFonts w:ascii="Arial" w:hAnsi="Arial" w:cs="Arial"/>
          <w:sz w:val="22"/>
          <w:szCs w:val="22"/>
        </w:rPr>
        <w:t>s are approached, with an emphasis on prevention, early intervention, and speciali</w:t>
      </w:r>
      <w:r w:rsidR="0066753D" w:rsidRPr="0080382D">
        <w:rPr>
          <w:rFonts w:ascii="Arial" w:hAnsi="Arial" w:cs="Arial"/>
          <w:sz w:val="22"/>
          <w:szCs w:val="22"/>
        </w:rPr>
        <w:t>s</w:t>
      </w:r>
      <w:r w:rsidRPr="0080382D">
        <w:rPr>
          <w:rFonts w:ascii="Arial" w:hAnsi="Arial" w:cs="Arial"/>
          <w:sz w:val="22"/>
          <w:szCs w:val="22"/>
        </w:rPr>
        <w:t>ed mental health crisis response teams. This can help ensure that individuals in crisis receive the appropriate care and support tailored to their mental health needs</w:t>
      </w:r>
      <w:r w:rsidR="00B41C2C" w:rsidRPr="0080382D">
        <w:rPr>
          <w:rFonts w:ascii="Arial" w:hAnsi="Arial" w:cs="Arial"/>
          <w:sz w:val="22"/>
          <w:szCs w:val="22"/>
        </w:rPr>
        <w:t>.</w:t>
      </w:r>
      <w:r w:rsidR="00BE12E9" w:rsidRPr="0080382D">
        <w:rPr>
          <w:rFonts w:ascii="Arial" w:hAnsi="Arial" w:cs="Arial"/>
          <w:sz w:val="22"/>
          <w:szCs w:val="22"/>
        </w:rPr>
        <w:t xml:space="preserve"> </w:t>
      </w:r>
      <w:r w:rsidR="008E24A2" w:rsidRPr="0080382D">
        <w:rPr>
          <w:rFonts w:ascii="Arial" w:hAnsi="Arial" w:cs="Arial"/>
          <w:sz w:val="22"/>
          <w:szCs w:val="22"/>
        </w:rPr>
        <w:t xml:space="preserve">According to </w:t>
      </w:r>
      <w:r w:rsidR="00706D13" w:rsidRPr="0080382D">
        <w:rPr>
          <w:rFonts w:ascii="Arial" w:hAnsi="Arial" w:cs="Arial"/>
          <w:sz w:val="22"/>
          <w:szCs w:val="22"/>
        </w:rPr>
        <w:t xml:space="preserve">the </w:t>
      </w:r>
      <w:r w:rsidR="005C66FA" w:rsidRPr="0080382D">
        <w:rPr>
          <w:rFonts w:ascii="Arial" w:hAnsi="Arial" w:cs="Arial"/>
          <w:sz w:val="22"/>
          <w:szCs w:val="22"/>
        </w:rPr>
        <w:t xml:space="preserve">College of Policing (2015), </w:t>
      </w:r>
      <w:r w:rsidR="00E86EE7" w:rsidRPr="0080382D">
        <w:rPr>
          <w:rFonts w:ascii="Arial" w:hAnsi="Arial" w:cs="Arial"/>
          <w:sz w:val="22"/>
          <w:szCs w:val="22"/>
        </w:rPr>
        <w:t>83% of</w:t>
      </w:r>
      <w:r w:rsidR="00FA7E90" w:rsidRPr="0080382D">
        <w:rPr>
          <w:rFonts w:ascii="Arial" w:hAnsi="Arial" w:cs="Arial"/>
          <w:sz w:val="22"/>
          <w:szCs w:val="22"/>
        </w:rPr>
        <w:t xml:space="preserve"> the</w:t>
      </w:r>
      <w:r w:rsidR="00E86EE7" w:rsidRPr="0080382D">
        <w:rPr>
          <w:rFonts w:ascii="Arial" w:hAnsi="Arial" w:cs="Arial"/>
          <w:sz w:val="22"/>
          <w:szCs w:val="22"/>
        </w:rPr>
        <w:t xml:space="preserve"> Command and Control (C&amp;C) calls were non-crime related which </w:t>
      </w:r>
      <w:r w:rsidR="00662FA5" w:rsidRPr="0080382D">
        <w:rPr>
          <w:rFonts w:ascii="Arial" w:hAnsi="Arial" w:cs="Arial"/>
          <w:sz w:val="22"/>
          <w:szCs w:val="22"/>
        </w:rPr>
        <w:t xml:space="preserve">gives a picture </w:t>
      </w:r>
      <w:r w:rsidR="00211596" w:rsidRPr="0080382D">
        <w:rPr>
          <w:rFonts w:ascii="Arial" w:hAnsi="Arial" w:cs="Arial"/>
          <w:sz w:val="22"/>
          <w:szCs w:val="22"/>
        </w:rPr>
        <w:t xml:space="preserve">of </w:t>
      </w:r>
      <w:r w:rsidR="00662FA5" w:rsidRPr="0080382D">
        <w:rPr>
          <w:rFonts w:ascii="Arial" w:hAnsi="Arial" w:cs="Arial"/>
          <w:sz w:val="22"/>
          <w:szCs w:val="22"/>
        </w:rPr>
        <w:t xml:space="preserve">what the police deal with that </w:t>
      </w:r>
      <w:r w:rsidR="007C665D" w:rsidRPr="0080382D">
        <w:rPr>
          <w:rFonts w:ascii="Arial" w:hAnsi="Arial" w:cs="Arial"/>
          <w:sz w:val="22"/>
          <w:szCs w:val="22"/>
        </w:rPr>
        <w:t>is</w:t>
      </w:r>
      <w:r w:rsidR="00662FA5" w:rsidRPr="0080382D">
        <w:rPr>
          <w:rFonts w:ascii="Arial" w:hAnsi="Arial" w:cs="Arial"/>
          <w:sz w:val="22"/>
          <w:szCs w:val="22"/>
        </w:rPr>
        <w:t xml:space="preserve"> not crime related.</w:t>
      </w:r>
      <w:r w:rsidR="00920BFF" w:rsidRPr="0080382D">
        <w:rPr>
          <w:rFonts w:ascii="Arial" w:hAnsi="Arial" w:cs="Arial"/>
          <w:sz w:val="22"/>
          <w:szCs w:val="22"/>
        </w:rPr>
        <w:t xml:space="preserve"> Out of these non-crime incidents, it is believed that 20-40% of these non-crime calls are mental health related with the </w:t>
      </w:r>
      <w:r w:rsidR="00FA7E90" w:rsidRPr="0080382D">
        <w:rPr>
          <w:rFonts w:ascii="Arial" w:hAnsi="Arial" w:cs="Arial"/>
          <w:sz w:val="22"/>
          <w:szCs w:val="22"/>
        </w:rPr>
        <w:t xml:space="preserve">time </w:t>
      </w:r>
      <w:r w:rsidR="00920BFF" w:rsidRPr="0080382D">
        <w:rPr>
          <w:rFonts w:ascii="Arial" w:hAnsi="Arial" w:cs="Arial"/>
          <w:sz w:val="22"/>
          <w:szCs w:val="22"/>
        </w:rPr>
        <w:t xml:space="preserve">police spend </w:t>
      </w:r>
      <w:r w:rsidR="001460D5" w:rsidRPr="0080382D">
        <w:rPr>
          <w:rFonts w:ascii="Arial" w:hAnsi="Arial" w:cs="Arial"/>
          <w:sz w:val="22"/>
          <w:szCs w:val="22"/>
        </w:rPr>
        <w:t xml:space="preserve">just under half </w:t>
      </w:r>
      <w:r w:rsidR="00920BFF" w:rsidRPr="0080382D">
        <w:rPr>
          <w:rFonts w:ascii="Arial" w:hAnsi="Arial" w:cs="Arial"/>
          <w:sz w:val="22"/>
          <w:szCs w:val="22"/>
        </w:rPr>
        <w:t xml:space="preserve">their </w:t>
      </w:r>
      <w:r w:rsidR="00087522" w:rsidRPr="0080382D">
        <w:rPr>
          <w:rFonts w:ascii="Arial" w:hAnsi="Arial" w:cs="Arial"/>
          <w:sz w:val="22"/>
          <w:szCs w:val="22"/>
        </w:rPr>
        <w:t xml:space="preserve">time with </w:t>
      </w:r>
      <w:r w:rsidR="001460D5" w:rsidRPr="0080382D">
        <w:rPr>
          <w:rFonts w:ascii="Arial" w:hAnsi="Arial" w:cs="Arial"/>
          <w:sz w:val="22"/>
          <w:szCs w:val="22"/>
        </w:rPr>
        <w:t xml:space="preserve">calls </w:t>
      </w:r>
      <w:r w:rsidR="00087522" w:rsidRPr="0080382D">
        <w:rPr>
          <w:rFonts w:ascii="Arial" w:hAnsi="Arial" w:cs="Arial"/>
          <w:sz w:val="22"/>
          <w:szCs w:val="22"/>
        </w:rPr>
        <w:t>on non- crime</w:t>
      </w:r>
      <w:r w:rsidR="00277F3E" w:rsidRPr="0080382D">
        <w:rPr>
          <w:rFonts w:ascii="Arial" w:hAnsi="Arial" w:cs="Arial"/>
          <w:sz w:val="22"/>
          <w:szCs w:val="22"/>
        </w:rPr>
        <w:t xml:space="preserve"> </w:t>
      </w:r>
      <w:r w:rsidR="00E86F7A" w:rsidRPr="0080382D">
        <w:rPr>
          <w:rFonts w:ascii="Arial" w:hAnsi="Arial" w:cs="Arial"/>
          <w:sz w:val="22"/>
          <w:szCs w:val="22"/>
        </w:rPr>
        <w:t xml:space="preserve">(West Midlands Police &amp; Crime Commissioner, 2020). </w:t>
      </w:r>
      <w:r w:rsidR="003D00C0" w:rsidRPr="0080382D">
        <w:rPr>
          <w:rFonts w:ascii="Arial" w:hAnsi="Arial" w:cs="Arial"/>
          <w:sz w:val="22"/>
          <w:szCs w:val="22"/>
        </w:rPr>
        <w:t xml:space="preserve">This raises </w:t>
      </w:r>
      <w:r w:rsidR="00C55112" w:rsidRPr="0080382D">
        <w:rPr>
          <w:rFonts w:ascii="Arial" w:hAnsi="Arial" w:cs="Arial"/>
          <w:sz w:val="22"/>
          <w:szCs w:val="22"/>
        </w:rPr>
        <w:t>the question</w:t>
      </w:r>
      <w:r w:rsidR="003D00C0" w:rsidRPr="0080382D">
        <w:rPr>
          <w:rFonts w:ascii="Arial" w:hAnsi="Arial" w:cs="Arial"/>
          <w:sz w:val="22"/>
          <w:szCs w:val="22"/>
        </w:rPr>
        <w:t xml:space="preserve"> </w:t>
      </w:r>
      <w:r w:rsidR="009B6878" w:rsidRPr="0080382D">
        <w:rPr>
          <w:rFonts w:ascii="Arial" w:hAnsi="Arial" w:cs="Arial"/>
          <w:sz w:val="22"/>
          <w:szCs w:val="22"/>
        </w:rPr>
        <w:t>of</w:t>
      </w:r>
      <w:r w:rsidR="003D00C0" w:rsidRPr="0080382D">
        <w:rPr>
          <w:rFonts w:ascii="Arial" w:hAnsi="Arial" w:cs="Arial"/>
          <w:sz w:val="22"/>
          <w:szCs w:val="22"/>
        </w:rPr>
        <w:t xml:space="preserve"> whether the police service should be </w:t>
      </w:r>
      <w:r w:rsidR="001460D5" w:rsidRPr="0080382D">
        <w:rPr>
          <w:rFonts w:ascii="Arial" w:hAnsi="Arial" w:cs="Arial"/>
          <w:sz w:val="22"/>
          <w:szCs w:val="22"/>
        </w:rPr>
        <w:t xml:space="preserve">spending a significant amount of </w:t>
      </w:r>
      <w:r w:rsidR="007938BF" w:rsidRPr="0080382D">
        <w:rPr>
          <w:rFonts w:ascii="Arial" w:hAnsi="Arial" w:cs="Arial"/>
          <w:sz w:val="22"/>
          <w:szCs w:val="22"/>
        </w:rPr>
        <w:t>time d</w:t>
      </w:r>
      <w:r w:rsidR="001460D5" w:rsidRPr="0080382D">
        <w:rPr>
          <w:rFonts w:ascii="Arial" w:hAnsi="Arial" w:cs="Arial"/>
          <w:sz w:val="22"/>
          <w:szCs w:val="22"/>
        </w:rPr>
        <w:t xml:space="preserve">ealing with mental health incidents that are considered non-crime when the police could be tackling </w:t>
      </w:r>
      <w:r w:rsidR="00277F3E" w:rsidRPr="0080382D">
        <w:rPr>
          <w:rFonts w:ascii="Arial" w:hAnsi="Arial" w:cs="Arial"/>
          <w:sz w:val="22"/>
          <w:szCs w:val="22"/>
        </w:rPr>
        <w:t>crime incidents instead</w:t>
      </w:r>
      <w:r w:rsidR="00C7358D" w:rsidRPr="0080382D">
        <w:rPr>
          <w:rFonts w:ascii="Arial" w:hAnsi="Arial" w:cs="Arial"/>
          <w:sz w:val="22"/>
          <w:szCs w:val="22"/>
        </w:rPr>
        <w:t xml:space="preserve">, which </w:t>
      </w:r>
      <w:r w:rsidR="00E21F96" w:rsidRPr="0080382D">
        <w:rPr>
          <w:rFonts w:ascii="Arial" w:hAnsi="Arial" w:cs="Arial"/>
          <w:sz w:val="22"/>
          <w:szCs w:val="22"/>
        </w:rPr>
        <w:t xml:space="preserve">also impacts </w:t>
      </w:r>
      <w:r w:rsidR="00534C61" w:rsidRPr="0080382D">
        <w:rPr>
          <w:rFonts w:ascii="Arial" w:hAnsi="Arial" w:cs="Arial"/>
          <w:sz w:val="22"/>
          <w:szCs w:val="22"/>
        </w:rPr>
        <w:t>financial costs for the police seen in HMICFRS (2018)</w:t>
      </w:r>
      <w:r w:rsidR="00154919" w:rsidRPr="0080382D">
        <w:rPr>
          <w:rFonts w:ascii="Arial" w:hAnsi="Arial" w:cs="Arial"/>
          <w:sz w:val="22"/>
          <w:szCs w:val="22"/>
        </w:rPr>
        <w:t xml:space="preserve"> This could mean that </w:t>
      </w:r>
      <w:r w:rsidR="009E4F91" w:rsidRPr="0080382D">
        <w:rPr>
          <w:rFonts w:ascii="Arial" w:hAnsi="Arial" w:cs="Arial"/>
          <w:sz w:val="22"/>
          <w:szCs w:val="22"/>
        </w:rPr>
        <w:t>with f</w:t>
      </w:r>
      <w:r w:rsidR="00154919" w:rsidRPr="0080382D">
        <w:rPr>
          <w:rFonts w:ascii="Arial" w:hAnsi="Arial" w:cs="Arial"/>
          <w:sz w:val="22"/>
          <w:szCs w:val="22"/>
        </w:rPr>
        <w:t>inancial pressure on Police Crime Commissioner and the Chief Constables</w:t>
      </w:r>
      <w:r w:rsidR="009E4F91" w:rsidRPr="0080382D">
        <w:rPr>
          <w:rFonts w:ascii="Arial" w:hAnsi="Arial" w:cs="Arial"/>
          <w:sz w:val="22"/>
          <w:szCs w:val="22"/>
        </w:rPr>
        <w:t xml:space="preserve">, it </w:t>
      </w:r>
      <w:r w:rsidR="007174F0" w:rsidRPr="0080382D">
        <w:rPr>
          <w:rFonts w:ascii="Arial" w:hAnsi="Arial" w:cs="Arial"/>
          <w:sz w:val="22"/>
          <w:szCs w:val="22"/>
        </w:rPr>
        <w:t xml:space="preserve">questions whether health services have been subsidised. </w:t>
      </w:r>
      <w:r w:rsidR="004F0DCA" w:rsidRPr="0080382D">
        <w:rPr>
          <w:rFonts w:ascii="Arial" w:hAnsi="Arial" w:cs="Arial"/>
          <w:sz w:val="22"/>
          <w:szCs w:val="22"/>
        </w:rPr>
        <w:t>According to Police and Crime Commissioner Mark Rowley, the police service dedicates an estimated 10,000 hours a month to responding to and handling mental health cris</w:t>
      </w:r>
      <w:r w:rsidR="00444E56">
        <w:rPr>
          <w:rFonts w:ascii="Arial" w:hAnsi="Arial" w:cs="Arial"/>
          <w:sz w:val="22"/>
          <w:szCs w:val="22"/>
        </w:rPr>
        <w:t>i</w:t>
      </w:r>
      <w:r w:rsidR="004F0DCA" w:rsidRPr="0080382D">
        <w:rPr>
          <w:rFonts w:ascii="Arial" w:hAnsi="Arial" w:cs="Arial"/>
          <w:sz w:val="22"/>
          <w:szCs w:val="22"/>
        </w:rPr>
        <w:t>s, of which 14 hours are devoted to handing over patients to medical personnel (Rowley, 2023). This highlights the amount of money that the police spend on mental health issues, raising doubts about whether they should be handling these cases given that fighting crime will be more difficult if the police do not concentrate just on being proactive and reactive to it.</w:t>
      </w:r>
      <w:r w:rsidR="00C0349B" w:rsidRPr="0080382D">
        <w:rPr>
          <w:rFonts w:ascii="Arial" w:hAnsi="Arial" w:cs="Arial"/>
          <w:sz w:val="22"/>
          <w:szCs w:val="22"/>
        </w:rPr>
        <w:t xml:space="preserve"> </w:t>
      </w:r>
      <w:r w:rsidR="00C87130" w:rsidRPr="0080382D">
        <w:rPr>
          <w:rFonts w:ascii="Arial" w:hAnsi="Arial" w:cs="Arial"/>
          <w:sz w:val="22"/>
          <w:szCs w:val="22"/>
        </w:rPr>
        <w:t>Statistically</w:t>
      </w:r>
      <w:r w:rsidR="00106DBD" w:rsidRPr="0080382D">
        <w:rPr>
          <w:rFonts w:ascii="Arial" w:hAnsi="Arial" w:cs="Arial"/>
          <w:sz w:val="22"/>
          <w:szCs w:val="22"/>
        </w:rPr>
        <w:t xml:space="preserve"> </w:t>
      </w:r>
      <w:r w:rsidR="0020609A" w:rsidRPr="0080382D">
        <w:rPr>
          <w:rFonts w:ascii="Arial" w:hAnsi="Arial" w:cs="Arial"/>
          <w:sz w:val="22"/>
          <w:szCs w:val="22"/>
        </w:rPr>
        <w:t xml:space="preserve">between 2019- 2021, the police service </w:t>
      </w:r>
      <w:r w:rsidR="00472082" w:rsidRPr="0080382D">
        <w:rPr>
          <w:rFonts w:ascii="Arial" w:hAnsi="Arial" w:cs="Arial"/>
          <w:sz w:val="22"/>
          <w:szCs w:val="22"/>
        </w:rPr>
        <w:t>has</w:t>
      </w:r>
      <w:r w:rsidR="00E55C15" w:rsidRPr="0080382D">
        <w:rPr>
          <w:rFonts w:ascii="Arial" w:hAnsi="Arial" w:cs="Arial"/>
          <w:sz w:val="22"/>
          <w:szCs w:val="22"/>
        </w:rPr>
        <w:t xml:space="preserve"> had </w:t>
      </w:r>
      <w:r w:rsidR="00E86F7A" w:rsidRPr="0080382D">
        <w:rPr>
          <w:rFonts w:ascii="Arial" w:hAnsi="Arial" w:cs="Arial"/>
          <w:sz w:val="22"/>
          <w:szCs w:val="22"/>
        </w:rPr>
        <w:t>an</w:t>
      </w:r>
      <w:r w:rsidR="00E55C15" w:rsidRPr="0080382D">
        <w:rPr>
          <w:rFonts w:ascii="Arial" w:hAnsi="Arial" w:cs="Arial"/>
          <w:sz w:val="22"/>
          <w:szCs w:val="22"/>
        </w:rPr>
        <w:t xml:space="preserve"> increase in mental health crisis calls </w:t>
      </w:r>
      <w:r w:rsidR="00247339" w:rsidRPr="0080382D">
        <w:rPr>
          <w:rFonts w:ascii="Arial" w:hAnsi="Arial" w:cs="Arial"/>
          <w:sz w:val="22"/>
          <w:szCs w:val="22"/>
        </w:rPr>
        <w:t xml:space="preserve">from 247,336 to 281,598 which is a 13.9% increase </w:t>
      </w:r>
      <w:r w:rsidR="006B1C1B" w:rsidRPr="0080382D">
        <w:rPr>
          <w:rFonts w:ascii="Arial" w:hAnsi="Arial" w:cs="Arial"/>
          <w:sz w:val="22"/>
          <w:szCs w:val="22"/>
        </w:rPr>
        <w:t>(Syal</w:t>
      </w:r>
      <w:r w:rsidR="008855DE" w:rsidRPr="0080382D">
        <w:rPr>
          <w:rFonts w:ascii="Arial" w:hAnsi="Arial" w:cs="Arial"/>
          <w:sz w:val="22"/>
          <w:szCs w:val="22"/>
        </w:rPr>
        <w:t>, 2023</w:t>
      </w:r>
      <w:r w:rsidR="006B1C1B" w:rsidRPr="0080382D">
        <w:rPr>
          <w:rFonts w:ascii="Arial" w:hAnsi="Arial" w:cs="Arial"/>
          <w:sz w:val="22"/>
          <w:szCs w:val="22"/>
        </w:rPr>
        <w:t>)</w:t>
      </w:r>
      <w:r w:rsidR="008855DE" w:rsidRPr="0080382D">
        <w:rPr>
          <w:rFonts w:ascii="Arial" w:hAnsi="Arial" w:cs="Arial"/>
          <w:sz w:val="22"/>
          <w:szCs w:val="22"/>
        </w:rPr>
        <w:t xml:space="preserve">. </w:t>
      </w:r>
      <w:r w:rsidR="00FF622A" w:rsidRPr="0080382D">
        <w:rPr>
          <w:rFonts w:ascii="Arial" w:hAnsi="Arial" w:cs="Arial"/>
          <w:sz w:val="22"/>
          <w:szCs w:val="22"/>
        </w:rPr>
        <w:t xml:space="preserve">This figure illustrates the enormous impact this might have on the pressure on the police force as the public starts to depend on them </w:t>
      </w:r>
      <w:r w:rsidR="005703F9" w:rsidRPr="0080382D">
        <w:rPr>
          <w:rFonts w:ascii="Arial" w:hAnsi="Arial" w:cs="Arial"/>
          <w:sz w:val="22"/>
          <w:szCs w:val="22"/>
        </w:rPr>
        <w:t>if</w:t>
      </w:r>
      <w:r w:rsidR="00FF622A" w:rsidRPr="0080382D">
        <w:rPr>
          <w:rFonts w:ascii="Arial" w:hAnsi="Arial" w:cs="Arial"/>
          <w:sz w:val="22"/>
          <w:szCs w:val="22"/>
        </w:rPr>
        <w:t xml:space="preserve"> this is the only emergency service available for mental health emergencies. According to the recently announced government plans, the police force in England has been implicated in responding to </w:t>
      </w:r>
      <w:r w:rsidR="009B6878" w:rsidRPr="0080382D">
        <w:rPr>
          <w:rFonts w:ascii="Arial" w:hAnsi="Arial" w:cs="Arial"/>
          <w:sz w:val="22"/>
          <w:szCs w:val="22"/>
        </w:rPr>
        <w:t>fewer</w:t>
      </w:r>
      <w:r w:rsidR="00FF622A" w:rsidRPr="0080382D">
        <w:rPr>
          <w:rFonts w:ascii="Arial" w:hAnsi="Arial" w:cs="Arial"/>
          <w:sz w:val="22"/>
          <w:szCs w:val="22"/>
        </w:rPr>
        <w:t xml:space="preserve"> calls related to mental health (Future Care Capital, 2023).</w:t>
      </w:r>
    </w:p>
    <w:p w14:paraId="59C7535C" w14:textId="77777777" w:rsidR="00913169" w:rsidRPr="00913169" w:rsidRDefault="00913169" w:rsidP="00BE4246">
      <w:pPr>
        <w:spacing w:line="480" w:lineRule="auto"/>
        <w:rPr>
          <w:rFonts w:ascii="Arial" w:hAnsi="Arial" w:cs="Arial"/>
          <w:sz w:val="22"/>
          <w:szCs w:val="22"/>
        </w:rPr>
      </w:pPr>
    </w:p>
    <w:p w14:paraId="1EF7FF16" w14:textId="77777777" w:rsidR="00580687" w:rsidRDefault="008B2363" w:rsidP="00580687">
      <w:pPr>
        <w:ind w:left="720"/>
        <w:rPr>
          <w:rFonts w:ascii="Arial" w:hAnsi="Arial" w:cs="Arial"/>
          <w:sz w:val="22"/>
          <w:szCs w:val="22"/>
        </w:rPr>
      </w:pPr>
      <w:r w:rsidRPr="007B2554">
        <w:rPr>
          <w:rFonts w:ascii="Arial" w:hAnsi="Arial" w:cs="Arial"/>
          <w:sz w:val="22"/>
          <w:szCs w:val="22"/>
          <w:highlight w:val="yellow"/>
        </w:rPr>
        <w:t>"It is simply impossible to take a million hours of support out of the system without replacing it with investment and mental health services are not resourced to step up overnight,"</w:t>
      </w:r>
      <w:r w:rsidRPr="00BE4246">
        <w:rPr>
          <w:rFonts w:ascii="Arial" w:hAnsi="Arial" w:cs="Arial"/>
          <w:sz w:val="22"/>
          <w:szCs w:val="22"/>
        </w:rPr>
        <w:t xml:space="preserve"> </w:t>
      </w:r>
    </w:p>
    <w:p w14:paraId="78BA07A7" w14:textId="77777777" w:rsidR="00580687" w:rsidRDefault="00580687" w:rsidP="00BE4246">
      <w:pPr>
        <w:spacing w:line="480" w:lineRule="auto"/>
        <w:rPr>
          <w:rFonts w:ascii="Arial" w:hAnsi="Arial" w:cs="Arial"/>
          <w:sz w:val="22"/>
          <w:szCs w:val="22"/>
        </w:rPr>
      </w:pPr>
    </w:p>
    <w:p w14:paraId="4DDDDAFE" w14:textId="000D7CDD" w:rsidR="00CC1554" w:rsidRPr="0080382D" w:rsidRDefault="008B2363" w:rsidP="0080382D">
      <w:pPr>
        <w:spacing w:line="360" w:lineRule="auto"/>
        <w:rPr>
          <w:rFonts w:ascii="Arial" w:hAnsi="Arial" w:cs="Arial"/>
          <w:sz w:val="22"/>
          <w:szCs w:val="22"/>
        </w:rPr>
      </w:pPr>
      <w:r w:rsidRPr="0080382D">
        <w:rPr>
          <w:rFonts w:ascii="Arial" w:hAnsi="Arial" w:cs="Arial"/>
          <w:sz w:val="22"/>
          <w:szCs w:val="22"/>
        </w:rPr>
        <w:t xml:space="preserve">says Dr Sarah Hughes, CEO of the </w:t>
      </w:r>
      <w:r w:rsidR="00C04C30" w:rsidRPr="0080382D">
        <w:rPr>
          <w:rFonts w:ascii="Arial" w:hAnsi="Arial" w:cs="Arial"/>
          <w:sz w:val="22"/>
          <w:szCs w:val="22"/>
        </w:rPr>
        <w:t>Me</w:t>
      </w:r>
      <w:r w:rsidRPr="0080382D">
        <w:rPr>
          <w:rFonts w:ascii="Arial" w:hAnsi="Arial" w:cs="Arial"/>
          <w:sz w:val="22"/>
          <w:szCs w:val="22"/>
        </w:rPr>
        <w:t xml:space="preserve">ntal </w:t>
      </w:r>
      <w:r w:rsidR="00C04C30" w:rsidRPr="0080382D">
        <w:rPr>
          <w:rFonts w:ascii="Arial" w:hAnsi="Arial" w:cs="Arial"/>
          <w:sz w:val="22"/>
          <w:szCs w:val="22"/>
        </w:rPr>
        <w:t>H</w:t>
      </w:r>
      <w:r w:rsidRPr="0080382D">
        <w:rPr>
          <w:rFonts w:ascii="Arial" w:hAnsi="Arial" w:cs="Arial"/>
          <w:sz w:val="22"/>
          <w:szCs w:val="22"/>
        </w:rPr>
        <w:t xml:space="preserve">ealth </w:t>
      </w:r>
      <w:r w:rsidR="00C04C30" w:rsidRPr="0080382D">
        <w:rPr>
          <w:rFonts w:ascii="Arial" w:hAnsi="Arial" w:cs="Arial"/>
          <w:sz w:val="22"/>
          <w:szCs w:val="22"/>
        </w:rPr>
        <w:t>C</w:t>
      </w:r>
      <w:r w:rsidRPr="0080382D">
        <w:rPr>
          <w:rFonts w:ascii="Arial" w:hAnsi="Arial" w:cs="Arial"/>
          <w:sz w:val="22"/>
          <w:szCs w:val="22"/>
        </w:rPr>
        <w:t xml:space="preserve">harity </w:t>
      </w:r>
      <w:r w:rsidR="00C04C30" w:rsidRPr="0080382D">
        <w:rPr>
          <w:rFonts w:ascii="Arial" w:hAnsi="Arial" w:cs="Arial"/>
          <w:sz w:val="22"/>
          <w:szCs w:val="22"/>
        </w:rPr>
        <w:t>M</w:t>
      </w:r>
      <w:r w:rsidRPr="0080382D">
        <w:rPr>
          <w:rFonts w:ascii="Arial" w:hAnsi="Arial" w:cs="Arial"/>
          <w:sz w:val="22"/>
          <w:szCs w:val="22"/>
        </w:rPr>
        <w:t xml:space="preserve">ind, in response to the police's new policy regarding mental health support (BBC </w:t>
      </w:r>
      <w:r w:rsidR="00580687" w:rsidRPr="0080382D">
        <w:rPr>
          <w:rFonts w:ascii="Arial" w:hAnsi="Arial" w:cs="Arial"/>
          <w:sz w:val="22"/>
          <w:szCs w:val="22"/>
        </w:rPr>
        <w:t>news</w:t>
      </w:r>
      <w:r w:rsidRPr="0080382D">
        <w:rPr>
          <w:rFonts w:ascii="Arial" w:hAnsi="Arial" w:cs="Arial"/>
          <w:sz w:val="22"/>
          <w:szCs w:val="22"/>
        </w:rPr>
        <w:t xml:space="preserve">, 2023). Dr. Hughes suggests that there is a lack of resources for services like the police to respond to mental health </w:t>
      </w:r>
      <w:r w:rsidR="007726C3" w:rsidRPr="0080382D">
        <w:rPr>
          <w:rFonts w:ascii="Arial" w:hAnsi="Arial" w:cs="Arial"/>
          <w:sz w:val="22"/>
          <w:szCs w:val="22"/>
        </w:rPr>
        <w:t>cris</w:t>
      </w:r>
      <w:r w:rsidR="007726C3">
        <w:rPr>
          <w:rFonts w:ascii="Arial" w:hAnsi="Arial" w:cs="Arial"/>
          <w:sz w:val="22"/>
          <w:szCs w:val="22"/>
        </w:rPr>
        <w:t>i</w:t>
      </w:r>
      <w:r w:rsidR="006046D9">
        <w:rPr>
          <w:rFonts w:ascii="Arial" w:hAnsi="Arial" w:cs="Arial"/>
          <w:sz w:val="22"/>
          <w:szCs w:val="22"/>
        </w:rPr>
        <w:t>s</w:t>
      </w:r>
      <w:r w:rsidRPr="0080382D">
        <w:rPr>
          <w:rFonts w:ascii="Arial" w:hAnsi="Arial" w:cs="Arial"/>
          <w:sz w:val="22"/>
          <w:szCs w:val="22"/>
        </w:rPr>
        <w:t xml:space="preserve"> due to a lack of confidence and possibly the need for reform to who handles mental health incidents. In such cases, the policy applies to ensure the most appropriate service can deal with the mental health crisis.</w:t>
      </w:r>
      <w:r w:rsidR="00074BCC" w:rsidRPr="0080382D">
        <w:rPr>
          <w:rFonts w:ascii="Arial" w:hAnsi="Arial" w:cs="Arial"/>
          <w:sz w:val="22"/>
          <w:szCs w:val="22"/>
        </w:rPr>
        <w:t xml:space="preserve"> </w:t>
      </w:r>
      <w:r w:rsidR="00837705" w:rsidRPr="0080382D">
        <w:rPr>
          <w:rFonts w:ascii="Arial" w:hAnsi="Arial" w:cs="Arial"/>
          <w:sz w:val="22"/>
          <w:szCs w:val="22"/>
        </w:rPr>
        <w:t>Dr. Hughes</w:t>
      </w:r>
      <w:r w:rsidR="0013696F" w:rsidRPr="0080382D">
        <w:rPr>
          <w:rFonts w:ascii="Arial" w:hAnsi="Arial" w:cs="Arial"/>
          <w:sz w:val="22"/>
          <w:szCs w:val="22"/>
        </w:rPr>
        <w:t xml:space="preserve"> highlights a potential resource gap in mental health services and suggests that the police may lack confidence or require reform in handling mental health incidents.</w:t>
      </w:r>
      <w:r w:rsidR="00AB1193" w:rsidRPr="0080382D">
        <w:rPr>
          <w:rFonts w:ascii="Arial" w:hAnsi="Arial" w:cs="Arial"/>
          <w:sz w:val="22"/>
          <w:szCs w:val="22"/>
        </w:rPr>
        <w:t xml:space="preserve"> </w:t>
      </w:r>
    </w:p>
    <w:p w14:paraId="7C4E9A92" w14:textId="77777777" w:rsidR="00FE05C8" w:rsidRPr="0080382D" w:rsidRDefault="00FE05C8" w:rsidP="0080382D">
      <w:pPr>
        <w:spacing w:line="360" w:lineRule="auto"/>
        <w:rPr>
          <w:rFonts w:ascii="Arial" w:hAnsi="Arial" w:cs="Arial"/>
          <w:sz w:val="22"/>
          <w:szCs w:val="22"/>
        </w:rPr>
      </w:pPr>
    </w:p>
    <w:p w14:paraId="0987EDB9" w14:textId="568072E8" w:rsidR="00376002" w:rsidRPr="0080382D" w:rsidRDefault="000344EE" w:rsidP="0080382D">
      <w:pPr>
        <w:spacing w:line="360" w:lineRule="auto"/>
        <w:rPr>
          <w:rFonts w:ascii="Arial" w:hAnsi="Arial" w:cs="Arial"/>
          <w:sz w:val="22"/>
          <w:szCs w:val="22"/>
        </w:rPr>
      </w:pPr>
      <w:r w:rsidRPr="0080382D">
        <w:rPr>
          <w:rFonts w:ascii="Arial" w:hAnsi="Arial" w:cs="Arial"/>
          <w:sz w:val="22"/>
          <w:szCs w:val="22"/>
        </w:rPr>
        <w:t xml:space="preserve">According to results from the HMICFRS survey, only 2% of respondents said that police services should respond to and handle mental health calls, 10% said local governments or councils should be in charge, and 75% said that health services should handle mental health crisis responses (HMICFRS, 2018). </w:t>
      </w:r>
      <w:r w:rsidR="00440E15" w:rsidRPr="0080382D">
        <w:rPr>
          <w:rFonts w:ascii="Arial" w:hAnsi="Arial" w:cs="Arial"/>
          <w:sz w:val="22"/>
          <w:szCs w:val="22"/>
        </w:rPr>
        <w:t>Most</w:t>
      </w:r>
      <w:r w:rsidR="00E15ABF" w:rsidRPr="0080382D">
        <w:rPr>
          <w:rFonts w:ascii="Arial" w:hAnsi="Arial" w:cs="Arial"/>
          <w:sz w:val="22"/>
          <w:szCs w:val="22"/>
        </w:rPr>
        <w:t xml:space="preserve"> </w:t>
      </w:r>
      <w:r w:rsidRPr="0080382D">
        <w:rPr>
          <w:rFonts w:ascii="Arial" w:hAnsi="Arial" w:cs="Arial"/>
          <w:sz w:val="22"/>
          <w:szCs w:val="22"/>
        </w:rPr>
        <w:t>people would prefer another agency</w:t>
      </w:r>
      <w:r w:rsidR="00AC5C33" w:rsidRPr="0080382D">
        <w:rPr>
          <w:rFonts w:ascii="Arial" w:hAnsi="Arial" w:cs="Arial"/>
          <w:sz w:val="22"/>
          <w:szCs w:val="22"/>
        </w:rPr>
        <w:t xml:space="preserve"> </w:t>
      </w:r>
      <w:r w:rsidRPr="0080382D">
        <w:rPr>
          <w:rFonts w:ascii="Arial" w:hAnsi="Arial" w:cs="Arial"/>
          <w:sz w:val="22"/>
          <w:szCs w:val="22"/>
        </w:rPr>
        <w:t>other than the police</w:t>
      </w:r>
      <w:r w:rsidR="00B552D0" w:rsidRPr="0080382D">
        <w:rPr>
          <w:rFonts w:ascii="Arial" w:hAnsi="Arial" w:cs="Arial"/>
          <w:sz w:val="22"/>
          <w:szCs w:val="22"/>
        </w:rPr>
        <w:t xml:space="preserve"> to</w:t>
      </w:r>
      <w:r w:rsidR="00AC5C33" w:rsidRPr="0080382D">
        <w:rPr>
          <w:rFonts w:ascii="Arial" w:hAnsi="Arial" w:cs="Arial"/>
          <w:sz w:val="22"/>
          <w:szCs w:val="22"/>
        </w:rPr>
        <w:t xml:space="preserve"> </w:t>
      </w:r>
      <w:r w:rsidRPr="0080382D">
        <w:rPr>
          <w:rFonts w:ascii="Arial" w:hAnsi="Arial" w:cs="Arial"/>
          <w:sz w:val="22"/>
          <w:szCs w:val="22"/>
        </w:rPr>
        <w:t>handle mental health occurrences</w:t>
      </w:r>
      <w:r w:rsidR="00F55347" w:rsidRPr="0080382D">
        <w:rPr>
          <w:rFonts w:ascii="Arial" w:hAnsi="Arial" w:cs="Arial"/>
          <w:sz w:val="22"/>
          <w:szCs w:val="22"/>
        </w:rPr>
        <w:t xml:space="preserve"> as </w:t>
      </w:r>
      <w:r w:rsidR="00B552D0" w:rsidRPr="0080382D">
        <w:rPr>
          <w:rFonts w:ascii="Arial" w:hAnsi="Arial" w:cs="Arial"/>
          <w:sz w:val="22"/>
          <w:szCs w:val="22"/>
        </w:rPr>
        <w:t xml:space="preserve">research </w:t>
      </w:r>
      <w:r w:rsidR="00AC5C33" w:rsidRPr="0080382D">
        <w:rPr>
          <w:rFonts w:ascii="Arial" w:hAnsi="Arial" w:cs="Arial"/>
          <w:sz w:val="22"/>
          <w:szCs w:val="22"/>
        </w:rPr>
        <w:t xml:space="preserve">from </w:t>
      </w:r>
      <w:r w:rsidR="00107615" w:rsidRPr="0080382D">
        <w:rPr>
          <w:rFonts w:ascii="Arial" w:hAnsi="Arial" w:cs="Arial"/>
          <w:sz w:val="22"/>
          <w:szCs w:val="22"/>
        </w:rPr>
        <w:t>Her Majesty's Inspectorate of Constabulary and Fire &amp; Rescue Services (</w:t>
      </w:r>
      <w:r w:rsidR="00440E15" w:rsidRPr="0080382D">
        <w:rPr>
          <w:rFonts w:ascii="Arial" w:hAnsi="Arial" w:cs="Arial"/>
          <w:sz w:val="22"/>
          <w:szCs w:val="22"/>
        </w:rPr>
        <w:t xml:space="preserve">p.g 15, 2018) </w:t>
      </w:r>
      <w:r w:rsidR="00B552D0" w:rsidRPr="0080382D">
        <w:rPr>
          <w:rFonts w:ascii="Arial" w:hAnsi="Arial" w:cs="Arial"/>
          <w:sz w:val="22"/>
          <w:szCs w:val="22"/>
        </w:rPr>
        <w:t xml:space="preserve">suggests </w:t>
      </w:r>
      <w:r w:rsidR="00676F39" w:rsidRPr="0080382D">
        <w:rPr>
          <w:rFonts w:ascii="Arial" w:hAnsi="Arial" w:cs="Arial"/>
          <w:sz w:val="22"/>
          <w:szCs w:val="22"/>
        </w:rPr>
        <w:t xml:space="preserve">that 70% of </w:t>
      </w:r>
      <w:r w:rsidR="00AC5C33" w:rsidRPr="0080382D">
        <w:rPr>
          <w:rFonts w:ascii="Arial" w:hAnsi="Arial" w:cs="Arial"/>
          <w:sz w:val="22"/>
          <w:szCs w:val="22"/>
        </w:rPr>
        <w:t>partic</w:t>
      </w:r>
      <w:r w:rsidR="00517F8C" w:rsidRPr="0080382D">
        <w:rPr>
          <w:rFonts w:ascii="Arial" w:hAnsi="Arial" w:cs="Arial"/>
          <w:sz w:val="22"/>
          <w:szCs w:val="22"/>
        </w:rPr>
        <w:t xml:space="preserve">ipants out of 17,043 participants found that </w:t>
      </w:r>
      <w:r w:rsidR="00A5401F" w:rsidRPr="0080382D">
        <w:rPr>
          <w:rFonts w:ascii="Arial" w:hAnsi="Arial" w:cs="Arial"/>
          <w:sz w:val="22"/>
          <w:szCs w:val="22"/>
        </w:rPr>
        <w:t xml:space="preserve">the </w:t>
      </w:r>
      <w:r w:rsidR="00973EBF" w:rsidRPr="0080382D">
        <w:rPr>
          <w:rFonts w:ascii="Arial" w:hAnsi="Arial" w:cs="Arial"/>
          <w:sz w:val="22"/>
          <w:szCs w:val="22"/>
        </w:rPr>
        <w:t>responsibility</w:t>
      </w:r>
      <w:r w:rsidR="00A5401F" w:rsidRPr="0080382D">
        <w:rPr>
          <w:rFonts w:ascii="Arial" w:hAnsi="Arial" w:cs="Arial"/>
          <w:sz w:val="22"/>
          <w:szCs w:val="22"/>
        </w:rPr>
        <w:t xml:space="preserve"> of health services to deal with mental health issues whereas 2% felt it was </w:t>
      </w:r>
      <w:r w:rsidR="00973EBF" w:rsidRPr="0080382D">
        <w:rPr>
          <w:rFonts w:ascii="Arial" w:hAnsi="Arial" w:cs="Arial"/>
          <w:sz w:val="22"/>
          <w:szCs w:val="22"/>
        </w:rPr>
        <w:t>the police service’s responsibility to respond to mental health relayed calls.</w:t>
      </w:r>
      <w:r w:rsidR="00382533" w:rsidRPr="0080382D">
        <w:rPr>
          <w:rFonts w:ascii="Arial" w:hAnsi="Arial" w:cs="Arial"/>
          <w:sz w:val="22"/>
          <w:szCs w:val="22"/>
        </w:rPr>
        <w:t xml:space="preserve"> </w:t>
      </w:r>
    </w:p>
    <w:p w14:paraId="20F5233B" w14:textId="77777777" w:rsidR="00376002" w:rsidRDefault="00376002" w:rsidP="0080382D">
      <w:pPr>
        <w:spacing w:line="360" w:lineRule="auto"/>
        <w:rPr>
          <w:rFonts w:ascii="Arial" w:hAnsi="Arial" w:cs="Arial"/>
          <w:sz w:val="22"/>
          <w:szCs w:val="22"/>
        </w:rPr>
      </w:pPr>
    </w:p>
    <w:p w14:paraId="2FE68401" w14:textId="77777777" w:rsidR="0080382D" w:rsidRPr="0080382D" w:rsidRDefault="0080382D" w:rsidP="0080382D">
      <w:pPr>
        <w:spacing w:line="360" w:lineRule="auto"/>
        <w:rPr>
          <w:rFonts w:ascii="Arial" w:hAnsi="Arial" w:cs="Arial"/>
          <w:sz w:val="22"/>
          <w:szCs w:val="22"/>
        </w:rPr>
      </w:pPr>
    </w:p>
    <w:p w14:paraId="59E7BDFE" w14:textId="6FA2B9A9" w:rsidR="00376002" w:rsidRPr="0080382D" w:rsidRDefault="00AC748E" w:rsidP="0080382D">
      <w:pPr>
        <w:spacing w:line="360" w:lineRule="auto"/>
        <w:rPr>
          <w:rFonts w:ascii="Arial" w:hAnsi="Arial" w:cs="Arial"/>
          <w:sz w:val="22"/>
          <w:szCs w:val="22"/>
        </w:rPr>
      </w:pPr>
      <w:r w:rsidRPr="0080382D">
        <w:rPr>
          <w:rFonts w:ascii="Arial" w:hAnsi="Arial" w:cs="Arial"/>
          <w:sz w:val="22"/>
          <w:szCs w:val="22"/>
        </w:rPr>
        <w:t>In summary, the findings show that respondents strongly preferred that health professionals take the initiative in treating mental health problems. This emphasises how crucial it is to consider alternate strategies, including crisis intervention teams and enhanced</w:t>
      </w:r>
      <w:r w:rsidR="00516B3B" w:rsidRPr="0080382D">
        <w:rPr>
          <w:rFonts w:ascii="Arial" w:hAnsi="Arial" w:cs="Arial"/>
          <w:sz w:val="22"/>
          <w:szCs w:val="22"/>
        </w:rPr>
        <w:t xml:space="preserve"> police services</w:t>
      </w:r>
      <w:r w:rsidRPr="0080382D">
        <w:rPr>
          <w:rFonts w:ascii="Arial" w:hAnsi="Arial" w:cs="Arial"/>
          <w:sz w:val="22"/>
          <w:szCs w:val="22"/>
        </w:rPr>
        <w:t xml:space="preserve"> care cooperation, to guarantee a more thorough and efficient response to calls pertaining to mental health.</w:t>
      </w:r>
      <w:r w:rsidR="00B76D80" w:rsidRPr="0080382D">
        <w:rPr>
          <w:rFonts w:ascii="Arial" w:hAnsi="Arial" w:cs="Arial"/>
          <w:sz w:val="22"/>
          <w:szCs w:val="22"/>
        </w:rPr>
        <w:t xml:space="preserve"> </w:t>
      </w:r>
      <w:r w:rsidR="003B17E0" w:rsidRPr="0080382D">
        <w:rPr>
          <w:rFonts w:ascii="Arial" w:hAnsi="Arial" w:cs="Arial"/>
          <w:sz w:val="22"/>
          <w:szCs w:val="22"/>
        </w:rPr>
        <w:t>Although, Dr. Andrew Mayer contends that there may be some good police responses to mental health cris</w:t>
      </w:r>
      <w:r w:rsidR="002062B2">
        <w:rPr>
          <w:rFonts w:ascii="Arial" w:hAnsi="Arial" w:cs="Arial"/>
          <w:sz w:val="22"/>
          <w:szCs w:val="22"/>
        </w:rPr>
        <w:t>i</w:t>
      </w:r>
      <w:r w:rsidR="003B17E0" w:rsidRPr="0080382D">
        <w:rPr>
          <w:rFonts w:ascii="Arial" w:hAnsi="Arial" w:cs="Arial"/>
          <w:sz w:val="22"/>
          <w:szCs w:val="22"/>
        </w:rPr>
        <w:t xml:space="preserve">s, they are not always effective in preventing individuals with mental health problems from harming themselves or others. </w:t>
      </w:r>
    </w:p>
    <w:p w14:paraId="24017358" w14:textId="77777777" w:rsidR="0080382D" w:rsidRDefault="0080382D" w:rsidP="0080382D">
      <w:pPr>
        <w:spacing w:line="360" w:lineRule="auto"/>
        <w:rPr>
          <w:rFonts w:ascii="Arial" w:hAnsi="Arial" w:cs="Arial"/>
          <w:sz w:val="22"/>
          <w:szCs w:val="22"/>
        </w:rPr>
      </w:pPr>
    </w:p>
    <w:p w14:paraId="5A41C1EE" w14:textId="3962F298" w:rsidR="004F74DB" w:rsidRPr="0080382D" w:rsidRDefault="003B17E0" w:rsidP="0080382D">
      <w:pPr>
        <w:spacing w:line="360" w:lineRule="auto"/>
        <w:rPr>
          <w:rFonts w:ascii="Arial" w:hAnsi="Arial" w:cs="Arial"/>
          <w:sz w:val="22"/>
          <w:szCs w:val="22"/>
        </w:rPr>
      </w:pPr>
      <w:r w:rsidRPr="0080382D">
        <w:rPr>
          <w:rFonts w:ascii="Arial" w:hAnsi="Arial" w:cs="Arial"/>
          <w:sz w:val="22"/>
          <w:szCs w:val="22"/>
        </w:rPr>
        <w:t>This includes severe panic attacks, psychotic breakdowns, and suicidal behaviours, which don't always require the use of a cell and custody procedures (Mayer, 2023).</w:t>
      </w:r>
      <w:r w:rsidR="00074BCC" w:rsidRPr="0080382D">
        <w:rPr>
          <w:rFonts w:ascii="Arial" w:hAnsi="Arial" w:cs="Arial"/>
          <w:sz w:val="22"/>
          <w:szCs w:val="22"/>
        </w:rPr>
        <w:t xml:space="preserve"> </w:t>
      </w:r>
      <w:r w:rsidR="00C2671A" w:rsidRPr="0080382D">
        <w:rPr>
          <w:rFonts w:ascii="Arial" w:hAnsi="Arial" w:cs="Arial"/>
          <w:sz w:val="22"/>
          <w:szCs w:val="22"/>
        </w:rPr>
        <w:t>For example, statistics suggest in 2022 there were, 5,642 suicides in England and Wales</w:t>
      </w:r>
      <w:r w:rsidR="00315D18" w:rsidRPr="0080382D">
        <w:rPr>
          <w:rFonts w:ascii="Arial" w:hAnsi="Arial" w:cs="Arial"/>
          <w:sz w:val="22"/>
          <w:szCs w:val="22"/>
        </w:rPr>
        <w:t xml:space="preserve"> (Revie et al., 2023).</w:t>
      </w:r>
      <w:r w:rsidR="00243B75" w:rsidRPr="0080382D">
        <w:rPr>
          <w:rFonts w:ascii="Arial" w:hAnsi="Arial" w:cs="Arial"/>
          <w:sz w:val="22"/>
          <w:szCs w:val="22"/>
        </w:rPr>
        <w:t xml:space="preserve"> In relation to the response </w:t>
      </w:r>
      <w:r w:rsidR="00D9124A" w:rsidRPr="0080382D">
        <w:rPr>
          <w:rFonts w:ascii="Arial" w:hAnsi="Arial" w:cs="Arial"/>
          <w:sz w:val="22"/>
          <w:szCs w:val="22"/>
        </w:rPr>
        <w:t>to</w:t>
      </w:r>
      <w:r w:rsidR="00243B75" w:rsidRPr="0080382D">
        <w:rPr>
          <w:rFonts w:ascii="Arial" w:hAnsi="Arial" w:cs="Arial"/>
          <w:sz w:val="22"/>
          <w:szCs w:val="22"/>
        </w:rPr>
        <w:t xml:space="preserve"> these suicides, these are </w:t>
      </w:r>
      <w:r w:rsidR="0059281B" w:rsidRPr="0080382D">
        <w:rPr>
          <w:rFonts w:ascii="Arial" w:hAnsi="Arial" w:cs="Arial"/>
          <w:sz w:val="22"/>
          <w:szCs w:val="22"/>
        </w:rPr>
        <w:t xml:space="preserve">always </w:t>
      </w:r>
      <w:r w:rsidR="00243B75" w:rsidRPr="0080382D">
        <w:rPr>
          <w:rFonts w:ascii="Arial" w:hAnsi="Arial" w:cs="Arial"/>
          <w:sz w:val="22"/>
          <w:szCs w:val="22"/>
        </w:rPr>
        <w:t>preventable, often inevitable</w:t>
      </w:r>
      <w:r w:rsidR="00897775" w:rsidRPr="0080382D">
        <w:rPr>
          <w:rFonts w:ascii="Arial" w:hAnsi="Arial" w:cs="Arial"/>
          <w:sz w:val="22"/>
          <w:szCs w:val="22"/>
        </w:rPr>
        <w:t>,</w:t>
      </w:r>
      <w:r w:rsidR="00243B75" w:rsidRPr="0080382D">
        <w:rPr>
          <w:rFonts w:ascii="Arial" w:hAnsi="Arial" w:cs="Arial"/>
          <w:sz w:val="22"/>
          <w:szCs w:val="22"/>
        </w:rPr>
        <w:t xml:space="preserve"> and a matter of personal </w:t>
      </w:r>
      <w:r w:rsidR="00035683" w:rsidRPr="0080382D">
        <w:rPr>
          <w:rFonts w:ascii="Arial" w:hAnsi="Arial" w:cs="Arial"/>
          <w:sz w:val="22"/>
          <w:szCs w:val="22"/>
        </w:rPr>
        <w:t>choice. Moreover</w:t>
      </w:r>
      <w:r w:rsidR="00E40831" w:rsidRPr="0080382D">
        <w:rPr>
          <w:rFonts w:ascii="Arial" w:hAnsi="Arial" w:cs="Arial"/>
          <w:sz w:val="22"/>
          <w:szCs w:val="22"/>
        </w:rPr>
        <w:t xml:space="preserve">, </w:t>
      </w:r>
      <w:r w:rsidR="00F86AE2" w:rsidRPr="0080382D">
        <w:rPr>
          <w:rFonts w:ascii="Arial" w:hAnsi="Arial" w:cs="Arial"/>
          <w:sz w:val="22"/>
          <w:szCs w:val="22"/>
        </w:rPr>
        <w:t>someone</w:t>
      </w:r>
      <w:r w:rsidR="00924DB2" w:rsidRPr="0080382D">
        <w:rPr>
          <w:rFonts w:ascii="Arial" w:hAnsi="Arial" w:cs="Arial"/>
          <w:sz w:val="22"/>
          <w:szCs w:val="22"/>
        </w:rPr>
        <w:t xml:space="preserve"> vulnerable </w:t>
      </w:r>
      <w:r w:rsidR="00F86AE2" w:rsidRPr="0080382D">
        <w:rPr>
          <w:rFonts w:ascii="Arial" w:hAnsi="Arial" w:cs="Arial"/>
          <w:sz w:val="22"/>
          <w:szCs w:val="22"/>
        </w:rPr>
        <w:t>and</w:t>
      </w:r>
      <w:r w:rsidR="00A23C3B" w:rsidRPr="0080382D">
        <w:rPr>
          <w:rFonts w:ascii="Arial" w:hAnsi="Arial" w:cs="Arial"/>
          <w:sz w:val="22"/>
          <w:szCs w:val="22"/>
        </w:rPr>
        <w:t xml:space="preserve"> </w:t>
      </w:r>
      <w:r w:rsidR="00897775" w:rsidRPr="0080382D">
        <w:rPr>
          <w:rFonts w:ascii="Arial" w:hAnsi="Arial" w:cs="Arial"/>
          <w:sz w:val="22"/>
          <w:szCs w:val="22"/>
        </w:rPr>
        <w:t>in</w:t>
      </w:r>
      <w:r w:rsidR="00A23C3B" w:rsidRPr="0080382D">
        <w:rPr>
          <w:rFonts w:ascii="Arial" w:hAnsi="Arial" w:cs="Arial"/>
          <w:sz w:val="22"/>
          <w:szCs w:val="22"/>
        </w:rPr>
        <w:t xml:space="preserve">capable </w:t>
      </w:r>
      <w:r w:rsidR="00C65F44" w:rsidRPr="0080382D">
        <w:rPr>
          <w:rFonts w:ascii="Arial" w:hAnsi="Arial" w:cs="Arial"/>
          <w:sz w:val="22"/>
          <w:szCs w:val="22"/>
        </w:rPr>
        <w:t>of self-welfare</w:t>
      </w:r>
      <w:r w:rsidR="00A23C3B" w:rsidRPr="0080382D">
        <w:rPr>
          <w:rFonts w:ascii="Arial" w:hAnsi="Arial" w:cs="Arial"/>
          <w:sz w:val="22"/>
          <w:szCs w:val="22"/>
        </w:rPr>
        <w:t xml:space="preserve"> isn’t the best option as sometimes</w:t>
      </w:r>
      <w:r w:rsidR="00F86AE2" w:rsidRPr="0080382D">
        <w:rPr>
          <w:rFonts w:ascii="Arial" w:hAnsi="Arial" w:cs="Arial"/>
          <w:sz w:val="22"/>
          <w:szCs w:val="22"/>
        </w:rPr>
        <w:t xml:space="preserve"> it can worsen a situation due to </w:t>
      </w:r>
      <w:r w:rsidR="004022C1" w:rsidRPr="0080382D">
        <w:rPr>
          <w:rFonts w:ascii="Arial" w:hAnsi="Arial" w:cs="Arial"/>
          <w:sz w:val="22"/>
          <w:szCs w:val="22"/>
        </w:rPr>
        <w:t>police presence.</w:t>
      </w:r>
      <w:r w:rsidR="006D1931" w:rsidRPr="0080382D">
        <w:rPr>
          <w:rFonts w:ascii="Arial" w:hAnsi="Arial" w:cs="Arial"/>
          <w:sz w:val="22"/>
          <w:szCs w:val="22"/>
        </w:rPr>
        <w:t xml:space="preserve"> The constable may enter the premises and remove the vulnerable person to a safe location for evaluation under the police power 135 of the Mental Health Act 1983. Assessments may also be conducted at the person's home if that is deemed to be their safe space (Home Office, 2014). The constable must have good grounds to suspect that the individual is suffering from a mental illness, is being mistreated or neglected, and is incapable of taking care of themselves.</w:t>
      </w:r>
      <w:r w:rsidR="006E2527" w:rsidRPr="0080382D">
        <w:rPr>
          <w:rFonts w:ascii="Arial" w:hAnsi="Arial" w:cs="Arial"/>
          <w:sz w:val="22"/>
          <w:szCs w:val="22"/>
        </w:rPr>
        <w:t xml:space="preserve"> </w:t>
      </w:r>
      <w:r w:rsidR="003A37E7" w:rsidRPr="0080382D">
        <w:rPr>
          <w:rFonts w:ascii="Arial" w:hAnsi="Arial" w:cs="Arial"/>
          <w:sz w:val="22"/>
          <w:szCs w:val="22"/>
        </w:rPr>
        <w:t>Furthermore, if a person appears to have a mental disorder and is in a location other than a house, flat</w:t>
      </w:r>
      <w:r w:rsidR="00C4297B" w:rsidRPr="0080382D">
        <w:rPr>
          <w:rFonts w:ascii="Arial" w:hAnsi="Arial" w:cs="Arial"/>
          <w:sz w:val="22"/>
          <w:szCs w:val="22"/>
        </w:rPr>
        <w:t>,</w:t>
      </w:r>
      <w:r w:rsidR="003A37E7" w:rsidRPr="0080382D">
        <w:rPr>
          <w:rFonts w:ascii="Arial" w:hAnsi="Arial" w:cs="Arial"/>
          <w:sz w:val="22"/>
          <w:szCs w:val="22"/>
        </w:rPr>
        <w:t xml:space="preserve"> or room where they are living</w:t>
      </w:r>
      <w:r w:rsidR="005C55F8" w:rsidRPr="0080382D">
        <w:rPr>
          <w:rFonts w:ascii="Arial" w:hAnsi="Arial" w:cs="Arial"/>
          <w:sz w:val="22"/>
          <w:szCs w:val="22"/>
        </w:rPr>
        <w:t xml:space="preserve"> </w:t>
      </w:r>
      <w:r w:rsidR="003A37E7" w:rsidRPr="0080382D">
        <w:rPr>
          <w:rFonts w:ascii="Arial" w:hAnsi="Arial" w:cs="Arial"/>
          <w:sz w:val="22"/>
          <w:szCs w:val="22"/>
        </w:rPr>
        <w:t>such as a garden or garage that is accessible to only one household</w:t>
      </w:r>
      <w:r w:rsidR="005C55F8" w:rsidRPr="0080382D">
        <w:rPr>
          <w:rFonts w:ascii="Arial" w:hAnsi="Arial" w:cs="Arial"/>
          <w:sz w:val="22"/>
          <w:szCs w:val="22"/>
        </w:rPr>
        <w:t xml:space="preserve"> </w:t>
      </w:r>
      <w:r w:rsidR="003A37E7" w:rsidRPr="0080382D">
        <w:rPr>
          <w:rFonts w:ascii="Arial" w:hAnsi="Arial" w:cs="Arial"/>
          <w:sz w:val="22"/>
          <w:szCs w:val="22"/>
        </w:rPr>
        <w:t>and is in need of immediate care or control, the constable may remove them from the area and take them to a place of safety under section 136 of the Mental Health Act 1983 without a warrant (</w:t>
      </w:r>
      <w:r w:rsidR="00170738" w:rsidRPr="0080382D">
        <w:rPr>
          <w:rFonts w:ascii="Arial" w:hAnsi="Arial" w:cs="Arial"/>
          <w:sz w:val="22"/>
          <w:szCs w:val="22"/>
        </w:rPr>
        <w:t>Legislation</w:t>
      </w:r>
      <w:r w:rsidR="00B86C84" w:rsidRPr="0080382D">
        <w:rPr>
          <w:rFonts w:ascii="Arial" w:hAnsi="Arial" w:cs="Arial"/>
          <w:sz w:val="22"/>
          <w:szCs w:val="22"/>
        </w:rPr>
        <w:t>, GOV.</w:t>
      </w:r>
      <w:r w:rsidR="008A463B" w:rsidRPr="0080382D">
        <w:rPr>
          <w:rFonts w:ascii="Arial" w:hAnsi="Arial" w:cs="Arial"/>
          <w:sz w:val="22"/>
          <w:szCs w:val="22"/>
        </w:rPr>
        <w:t>UK</w:t>
      </w:r>
      <w:r w:rsidR="003A37E7" w:rsidRPr="0080382D">
        <w:rPr>
          <w:rFonts w:ascii="Arial" w:hAnsi="Arial" w:cs="Arial"/>
          <w:sz w:val="22"/>
          <w:szCs w:val="22"/>
        </w:rPr>
        <w:t xml:space="preserve">, 2017). </w:t>
      </w:r>
    </w:p>
    <w:p w14:paraId="7F40CA05" w14:textId="77777777" w:rsidR="00913169" w:rsidRPr="006579BE" w:rsidRDefault="00913169" w:rsidP="00BE4246">
      <w:pPr>
        <w:spacing w:line="480" w:lineRule="auto"/>
        <w:rPr>
          <w:rFonts w:ascii="Apple Color Emoji" w:hAnsi="Apple Color Emoji" w:cs="Arial"/>
          <w:sz w:val="22"/>
          <w:szCs w:val="22"/>
        </w:rPr>
      </w:pPr>
    </w:p>
    <w:p w14:paraId="1FDA6AE9" w14:textId="10BD4190" w:rsidR="00571D00" w:rsidRPr="0080382D" w:rsidRDefault="006A62B0" w:rsidP="0080382D">
      <w:pPr>
        <w:spacing w:line="360" w:lineRule="auto"/>
        <w:rPr>
          <w:rFonts w:ascii="Apple Color Emoji" w:hAnsi="Apple Color Emoji" w:cs="Arial"/>
          <w:sz w:val="22"/>
          <w:szCs w:val="22"/>
        </w:rPr>
      </w:pPr>
      <w:r w:rsidRPr="0080382D">
        <w:rPr>
          <w:rFonts w:ascii="Arial" w:hAnsi="Arial" w:cs="Arial"/>
          <w:sz w:val="22"/>
          <w:szCs w:val="22"/>
        </w:rPr>
        <w:t xml:space="preserve">Doesn't this suggest that </w:t>
      </w:r>
      <w:r w:rsidR="00C87FD6" w:rsidRPr="0080382D">
        <w:rPr>
          <w:rFonts w:ascii="Arial" w:hAnsi="Arial" w:cs="Arial"/>
          <w:sz w:val="22"/>
          <w:szCs w:val="22"/>
        </w:rPr>
        <w:t xml:space="preserve">the </w:t>
      </w:r>
      <w:r w:rsidRPr="0080382D">
        <w:rPr>
          <w:rFonts w:ascii="Arial" w:hAnsi="Arial" w:cs="Arial"/>
          <w:sz w:val="22"/>
          <w:szCs w:val="22"/>
        </w:rPr>
        <w:t>police are best suited to address mental health concerns if they're authori</w:t>
      </w:r>
      <w:r w:rsidR="00AB5CE6" w:rsidRPr="0080382D">
        <w:rPr>
          <w:rFonts w:ascii="Arial" w:hAnsi="Arial" w:cs="Arial"/>
          <w:sz w:val="22"/>
          <w:szCs w:val="22"/>
        </w:rPr>
        <w:t>s</w:t>
      </w:r>
      <w:r w:rsidRPr="0080382D">
        <w:rPr>
          <w:rFonts w:ascii="Arial" w:hAnsi="Arial" w:cs="Arial"/>
          <w:sz w:val="22"/>
          <w:szCs w:val="22"/>
        </w:rPr>
        <w:t xml:space="preserve">ed to handle issues under sections 135 &amp; 136 </w:t>
      </w:r>
      <w:r w:rsidR="00AB5CE6" w:rsidRPr="0080382D">
        <w:rPr>
          <w:rFonts w:ascii="Arial" w:hAnsi="Arial" w:cs="Arial"/>
          <w:sz w:val="22"/>
          <w:szCs w:val="22"/>
        </w:rPr>
        <w:t>Mental Health Act</w:t>
      </w:r>
      <w:r w:rsidR="004F74DB" w:rsidRPr="0080382D">
        <w:rPr>
          <w:rFonts w:ascii="Arial" w:hAnsi="Arial" w:cs="Arial"/>
          <w:sz w:val="22"/>
          <w:szCs w:val="22"/>
        </w:rPr>
        <w:t xml:space="preserve">, </w:t>
      </w:r>
      <w:r w:rsidRPr="0080382D">
        <w:rPr>
          <w:rFonts w:ascii="Arial" w:hAnsi="Arial" w:cs="Arial"/>
          <w:sz w:val="22"/>
          <w:szCs w:val="22"/>
        </w:rPr>
        <w:t>alongside the ambulance service? As police respond to various emergencies, including those posing immediate risks to life, mental health cris</w:t>
      </w:r>
      <w:r w:rsidR="00FC0B99" w:rsidRPr="0080382D">
        <w:rPr>
          <w:rFonts w:ascii="Arial" w:hAnsi="Arial" w:cs="Arial"/>
          <w:sz w:val="22"/>
          <w:szCs w:val="22"/>
        </w:rPr>
        <w:t>i</w:t>
      </w:r>
      <w:r w:rsidRPr="0080382D">
        <w:rPr>
          <w:rFonts w:ascii="Arial" w:hAnsi="Arial" w:cs="Arial"/>
          <w:sz w:val="22"/>
          <w:szCs w:val="22"/>
        </w:rPr>
        <w:t xml:space="preserve">s </w:t>
      </w:r>
      <w:r w:rsidR="00FC0B99" w:rsidRPr="0080382D">
        <w:rPr>
          <w:rFonts w:ascii="Arial" w:hAnsi="Arial" w:cs="Arial"/>
          <w:sz w:val="22"/>
          <w:szCs w:val="22"/>
        </w:rPr>
        <w:t>demands</w:t>
      </w:r>
      <w:r w:rsidRPr="0080382D">
        <w:rPr>
          <w:rFonts w:ascii="Arial" w:hAnsi="Arial" w:cs="Arial"/>
          <w:sz w:val="22"/>
          <w:szCs w:val="22"/>
        </w:rPr>
        <w:t xml:space="preserve"> swift attention due to their life-threatening </w:t>
      </w:r>
      <w:r w:rsidR="00035683" w:rsidRPr="0080382D">
        <w:rPr>
          <w:rFonts w:ascii="Arial" w:hAnsi="Arial" w:cs="Arial"/>
          <w:sz w:val="22"/>
          <w:szCs w:val="22"/>
        </w:rPr>
        <w:t>nature. One</w:t>
      </w:r>
      <w:r w:rsidR="00550F95" w:rsidRPr="0080382D">
        <w:rPr>
          <w:rFonts w:ascii="Arial" w:hAnsi="Arial" w:cs="Arial"/>
          <w:sz w:val="22"/>
          <w:szCs w:val="22"/>
        </w:rPr>
        <w:t xml:space="preserve"> of the main issues with mental health cris</w:t>
      </w:r>
      <w:r w:rsidR="00287CCD" w:rsidRPr="0080382D">
        <w:rPr>
          <w:rFonts w:ascii="Arial" w:hAnsi="Arial" w:cs="Arial"/>
          <w:sz w:val="22"/>
          <w:szCs w:val="22"/>
        </w:rPr>
        <w:t>i</w:t>
      </w:r>
      <w:r w:rsidR="00550F95" w:rsidRPr="0080382D">
        <w:rPr>
          <w:rFonts w:ascii="Arial" w:hAnsi="Arial" w:cs="Arial"/>
          <w:sz w:val="22"/>
          <w:szCs w:val="22"/>
        </w:rPr>
        <w:t xml:space="preserve">s is that not everyone who has one can get </w:t>
      </w:r>
      <w:r w:rsidR="00210D77" w:rsidRPr="0080382D">
        <w:rPr>
          <w:rFonts w:ascii="Arial" w:hAnsi="Arial" w:cs="Arial"/>
          <w:sz w:val="22"/>
          <w:szCs w:val="22"/>
        </w:rPr>
        <w:t>assistance also</w:t>
      </w:r>
      <w:r w:rsidR="00550F95" w:rsidRPr="0080382D">
        <w:rPr>
          <w:rFonts w:ascii="Arial" w:hAnsi="Arial" w:cs="Arial"/>
          <w:sz w:val="22"/>
          <w:szCs w:val="22"/>
        </w:rPr>
        <w:t xml:space="preserve">, </w:t>
      </w:r>
      <w:r w:rsidR="00CF5235" w:rsidRPr="0080382D">
        <w:rPr>
          <w:rFonts w:ascii="Arial" w:hAnsi="Arial" w:cs="Arial"/>
          <w:sz w:val="22"/>
          <w:szCs w:val="22"/>
        </w:rPr>
        <w:t xml:space="preserve">arguably </w:t>
      </w:r>
      <w:r w:rsidR="003C50F0" w:rsidRPr="0080382D">
        <w:rPr>
          <w:rFonts w:ascii="Arial" w:hAnsi="Arial" w:cs="Arial"/>
          <w:sz w:val="22"/>
          <w:szCs w:val="22"/>
        </w:rPr>
        <w:t xml:space="preserve">there </w:t>
      </w:r>
      <w:r w:rsidR="00142B3C" w:rsidRPr="0080382D">
        <w:rPr>
          <w:rFonts w:ascii="Arial" w:hAnsi="Arial" w:cs="Arial"/>
          <w:sz w:val="22"/>
          <w:szCs w:val="22"/>
        </w:rPr>
        <w:t xml:space="preserve">aren’t </w:t>
      </w:r>
      <w:r w:rsidR="003C50F0" w:rsidRPr="0080382D">
        <w:rPr>
          <w:rFonts w:ascii="Arial" w:hAnsi="Arial" w:cs="Arial"/>
          <w:sz w:val="22"/>
          <w:szCs w:val="22"/>
        </w:rPr>
        <w:t xml:space="preserve">sufficient </w:t>
      </w:r>
      <w:r w:rsidR="00550F95" w:rsidRPr="0080382D">
        <w:rPr>
          <w:rFonts w:ascii="Arial" w:hAnsi="Arial" w:cs="Arial"/>
          <w:sz w:val="22"/>
          <w:szCs w:val="22"/>
        </w:rPr>
        <w:t>specialised professional support service</w:t>
      </w:r>
      <w:r w:rsidR="003C50F0" w:rsidRPr="0080382D">
        <w:rPr>
          <w:rFonts w:ascii="Arial" w:hAnsi="Arial" w:cs="Arial"/>
          <w:sz w:val="22"/>
          <w:szCs w:val="22"/>
        </w:rPr>
        <w:t>s</w:t>
      </w:r>
      <w:r w:rsidR="00550F95" w:rsidRPr="0080382D">
        <w:rPr>
          <w:rFonts w:ascii="Arial" w:hAnsi="Arial" w:cs="Arial"/>
          <w:sz w:val="22"/>
          <w:szCs w:val="22"/>
        </w:rPr>
        <w:t xml:space="preserve"> </w:t>
      </w:r>
      <w:r w:rsidR="00CF5235" w:rsidRPr="0080382D">
        <w:rPr>
          <w:rFonts w:ascii="Arial" w:hAnsi="Arial" w:cs="Arial"/>
          <w:sz w:val="22"/>
          <w:szCs w:val="22"/>
        </w:rPr>
        <w:t xml:space="preserve">that operate 24/7 </w:t>
      </w:r>
      <w:r w:rsidR="003C50F0" w:rsidRPr="0080382D">
        <w:rPr>
          <w:rFonts w:ascii="Arial" w:hAnsi="Arial" w:cs="Arial"/>
          <w:sz w:val="22"/>
          <w:szCs w:val="22"/>
        </w:rPr>
        <w:t>to</w:t>
      </w:r>
      <w:r w:rsidR="00550F95" w:rsidRPr="0080382D">
        <w:rPr>
          <w:rFonts w:ascii="Arial" w:hAnsi="Arial" w:cs="Arial"/>
          <w:sz w:val="22"/>
          <w:szCs w:val="22"/>
        </w:rPr>
        <w:t xml:space="preserve"> assist people experiencing mental health cris</w:t>
      </w:r>
      <w:r w:rsidR="00287CCD" w:rsidRPr="0080382D">
        <w:rPr>
          <w:rFonts w:ascii="Arial" w:hAnsi="Arial" w:cs="Arial"/>
          <w:sz w:val="22"/>
          <w:szCs w:val="22"/>
        </w:rPr>
        <w:t>i</w:t>
      </w:r>
      <w:r w:rsidR="00550F95" w:rsidRPr="0080382D">
        <w:rPr>
          <w:rFonts w:ascii="Arial" w:hAnsi="Arial" w:cs="Arial"/>
          <w:sz w:val="22"/>
          <w:szCs w:val="22"/>
        </w:rPr>
        <w:t>s.</w:t>
      </w:r>
      <w:r w:rsidR="00AC3775" w:rsidRPr="0080382D">
        <w:rPr>
          <w:rFonts w:ascii="Arial" w:hAnsi="Arial" w:cs="Arial"/>
          <w:sz w:val="22"/>
          <w:szCs w:val="22"/>
        </w:rPr>
        <w:t xml:space="preserve"> </w:t>
      </w:r>
    </w:p>
    <w:p w14:paraId="75AF0B7A" w14:textId="286CB9DF" w:rsidR="00A4213B" w:rsidRPr="0080382D" w:rsidRDefault="00AC3775" w:rsidP="0080382D">
      <w:pPr>
        <w:spacing w:line="360" w:lineRule="auto"/>
        <w:rPr>
          <w:rFonts w:ascii="Arial" w:hAnsi="Arial" w:cs="Arial"/>
          <w:sz w:val="22"/>
          <w:szCs w:val="22"/>
        </w:rPr>
      </w:pPr>
      <w:r w:rsidRPr="0080382D">
        <w:rPr>
          <w:rFonts w:ascii="Arial" w:hAnsi="Arial" w:cs="Arial"/>
          <w:sz w:val="22"/>
          <w:szCs w:val="22"/>
        </w:rPr>
        <w:t xml:space="preserve">Statistics suggest that </w:t>
      </w:r>
      <w:r w:rsidR="008F0D4C" w:rsidRPr="0080382D">
        <w:rPr>
          <w:rFonts w:ascii="Arial" w:hAnsi="Arial" w:cs="Arial"/>
          <w:sz w:val="22"/>
          <w:szCs w:val="22"/>
        </w:rPr>
        <w:t>1 in 8 (12.1%) of people receive support for mental health</w:t>
      </w:r>
      <w:r w:rsidR="00953D4E" w:rsidRPr="0080382D">
        <w:rPr>
          <w:rFonts w:ascii="Arial" w:hAnsi="Arial" w:cs="Arial"/>
          <w:sz w:val="22"/>
          <w:szCs w:val="22"/>
        </w:rPr>
        <w:t>, 10.4% receiv</w:t>
      </w:r>
      <w:r w:rsidR="001A2AE7" w:rsidRPr="0080382D">
        <w:rPr>
          <w:rFonts w:ascii="Arial" w:hAnsi="Arial" w:cs="Arial"/>
          <w:sz w:val="22"/>
          <w:szCs w:val="22"/>
        </w:rPr>
        <w:t>e</w:t>
      </w:r>
      <w:r w:rsidR="00953D4E" w:rsidRPr="0080382D">
        <w:rPr>
          <w:rFonts w:ascii="Arial" w:hAnsi="Arial" w:cs="Arial"/>
          <w:sz w:val="22"/>
          <w:szCs w:val="22"/>
        </w:rPr>
        <w:t xml:space="preserve"> medical and 3% psychological therapy</w:t>
      </w:r>
      <w:r w:rsidR="008F0D4C" w:rsidRPr="0080382D">
        <w:rPr>
          <w:rFonts w:ascii="Arial" w:hAnsi="Arial" w:cs="Arial"/>
          <w:sz w:val="22"/>
          <w:szCs w:val="22"/>
        </w:rPr>
        <w:t xml:space="preserve"> </w:t>
      </w:r>
      <w:r w:rsidR="002B22E3" w:rsidRPr="0080382D">
        <w:rPr>
          <w:rFonts w:ascii="Arial" w:hAnsi="Arial" w:cs="Arial"/>
          <w:sz w:val="22"/>
          <w:szCs w:val="22"/>
        </w:rPr>
        <w:t xml:space="preserve">which </w:t>
      </w:r>
      <w:r w:rsidR="00287CCD" w:rsidRPr="0080382D">
        <w:rPr>
          <w:rFonts w:ascii="Arial" w:hAnsi="Arial" w:cs="Arial"/>
          <w:sz w:val="22"/>
          <w:szCs w:val="22"/>
        </w:rPr>
        <w:t>m</w:t>
      </w:r>
      <w:r w:rsidR="00A51508" w:rsidRPr="0080382D">
        <w:rPr>
          <w:rFonts w:ascii="Arial" w:hAnsi="Arial" w:cs="Arial"/>
          <w:sz w:val="22"/>
          <w:szCs w:val="22"/>
        </w:rPr>
        <w:t xml:space="preserve">edication is reported as the most common type of treatment for a mental health problem </w:t>
      </w:r>
      <w:r w:rsidR="00CD558C" w:rsidRPr="0080382D">
        <w:rPr>
          <w:rFonts w:ascii="Arial" w:hAnsi="Arial" w:cs="Arial"/>
          <w:sz w:val="22"/>
          <w:szCs w:val="22"/>
        </w:rPr>
        <w:t>(Mind, p.g 4, 2017)</w:t>
      </w:r>
      <w:r w:rsidR="002B2945" w:rsidRPr="0080382D">
        <w:rPr>
          <w:rFonts w:ascii="Arial" w:hAnsi="Arial" w:cs="Arial"/>
          <w:sz w:val="22"/>
          <w:szCs w:val="22"/>
        </w:rPr>
        <w:t>.</w:t>
      </w:r>
    </w:p>
    <w:p w14:paraId="6D6D787E" w14:textId="77777777" w:rsidR="00913169" w:rsidRDefault="00913169" w:rsidP="00BE4246">
      <w:pPr>
        <w:spacing w:line="480" w:lineRule="auto"/>
        <w:rPr>
          <w:rFonts w:ascii="Arial" w:hAnsi="Arial" w:cs="Arial"/>
          <w:color w:val="FF0000"/>
          <w:sz w:val="22"/>
          <w:szCs w:val="22"/>
        </w:rPr>
      </w:pPr>
    </w:p>
    <w:p w14:paraId="6FC4C643" w14:textId="348CFA66" w:rsidR="00437460" w:rsidRPr="0080382D" w:rsidRDefault="002B2945" w:rsidP="0080382D">
      <w:pPr>
        <w:spacing w:line="360" w:lineRule="auto"/>
        <w:rPr>
          <w:rFonts w:ascii="Arial" w:hAnsi="Arial" w:cs="Arial"/>
          <w:sz w:val="22"/>
          <w:szCs w:val="22"/>
        </w:rPr>
      </w:pPr>
      <w:r w:rsidRPr="0080382D">
        <w:rPr>
          <w:rFonts w:ascii="Arial" w:hAnsi="Arial" w:cs="Arial"/>
          <w:sz w:val="22"/>
          <w:szCs w:val="22"/>
        </w:rPr>
        <w:t>The data suggests that</w:t>
      </w:r>
      <w:r w:rsidR="008E1A95" w:rsidRPr="0080382D">
        <w:rPr>
          <w:rFonts w:ascii="Arial" w:hAnsi="Arial" w:cs="Arial"/>
          <w:sz w:val="22"/>
          <w:szCs w:val="22"/>
        </w:rPr>
        <w:t xml:space="preserve"> a</w:t>
      </w:r>
      <w:r w:rsidRPr="0080382D">
        <w:rPr>
          <w:rFonts w:ascii="Arial" w:hAnsi="Arial" w:cs="Arial"/>
          <w:sz w:val="22"/>
          <w:szCs w:val="22"/>
        </w:rPr>
        <w:t xml:space="preserve"> reasonable relationship between the lack of mental health support services and the possible rise in the number of people turning to </w:t>
      </w:r>
      <w:r w:rsidR="0001299E" w:rsidRPr="0080382D">
        <w:rPr>
          <w:rFonts w:ascii="Arial" w:hAnsi="Arial" w:cs="Arial"/>
          <w:sz w:val="22"/>
          <w:szCs w:val="22"/>
        </w:rPr>
        <w:t xml:space="preserve">the </w:t>
      </w:r>
      <w:r w:rsidRPr="0080382D">
        <w:rPr>
          <w:rFonts w:ascii="Arial" w:hAnsi="Arial" w:cs="Arial"/>
          <w:sz w:val="22"/>
          <w:szCs w:val="22"/>
        </w:rPr>
        <w:t>police for assistanc</w:t>
      </w:r>
      <w:r w:rsidR="003A4C70" w:rsidRPr="0080382D">
        <w:rPr>
          <w:rFonts w:ascii="Arial" w:hAnsi="Arial" w:cs="Arial"/>
          <w:sz w:val="22"/>
          <w:szCs w:val="22"/>
        </w:rPr>
        <w:t xml:space="preserve">e could suggest </w:t>
      </w:r>
      <w:r w:rsidR="001C4843" w:rsidRPr="0080382D">
        <w:rPr>
          <w:rFonts w:ascii="Arial" w:hAnsi="Arial" w:cs="Arial"/>
          <w:sz w:val="22"/>
          <w:szCs w:val="22"/>
        </w:rPr>
        <w:t xml:space="preserve">medication isn’t a </w:t>
      </w:r>
      <w:r w:rsidR="001101C8" w:rsidRPr="0080382D">
        <w:rPr>
          <w:rFonts w:ascii="Arial" w:hAnsi="Arial" w:cs="Arial"/>
          <w:sz w:val="22"/>
          <w:szCs w:val="22"/>
        </w:rPr>
        <w:t>long-term</w:t>
      </w:r>
      <w:r w:rsidR="001C4843" w:rsidRPr="0080382D">
        <w:rPr>
          <w:rFonts w:ascii="Arial" w:hAnsi="Arial" w:cs="Arial"/>
          <w:sz w:val="22"/>
          <w:szCs w:val="22"/>
        </w:rPr>
        <w:t xml:space="preserve"> solution for mental health </w:t>
      </w:r>
      <w:r w:rsidR="003D025C" w:rsidRPr="0080382D">
        <w:rPr>
          <w:rFonts w:ascii="Arial" w:hAnsi="Arial" w:cs="Arial"/>
          <w:sz w:val="22"/>
          <w:szCs w:val="22"/>
        </w:rPr>
        <w:t xml:space="preserve">and </w:t>
      </w:r>
      <w:r w:rsidR="003E732C" w:rsidRPr="0080382D">
        <w:rPr>
          <w:rFonts w:ascii="Arial" w:hAnsi="Arial" w:cs="Arial"/>
          <w:sz w:val="22"/>
          <w:szCs w:val="22"/>
        </w:rPr>
        <w:t>that</w:t>
      </w:r>
      <w:r w:rsidR="003D025C" w:rsidRPr="0080382D">
        <w:rPr>
          <w:rFonts w:ascii="Arial" w:hAnsi="Arial" w:cs="Arial"/>
          <w:sz w:val="22"/>
          <w:szCs w:val="22"/>
        </w:rPr>
        <w:t xml:space="preserve"> service is the only way to reduce mental health. </w:t>
      </w:r>
      <w:r w:rsidR="00550F95" w:rsidRPr="0080382D">
        <w:rPr>
          <w:rFonts w:ascii="Arial" w:hAnsi="Arial" w:cs="Arial"/>
          <w:sz w:val="22"/>
          <w:szCs w:val="22"/>
        </w:rPr>
        <w:t xml:space="preserve">In addition, </w:t>
      </w:r>
      <w:r w:rsidR="00210D77" w:rsidRPr="0080382D">
        <w:rPr>
          <w:rFonts w:ascii="Arial" w:hAnsi="Arial" w:cs="Arial"/>
          <w:sz w:val="22"/>
          <w:szCs w:val="22"/>
        </w:rPr>
        <w:t>if</w:t>
      </w:r>
      <w:r w:rsidR="00550F95" w:rsidRPr="0080382D">
        <w:rPr>
          <w:rFonts w:ascii="Arial" w:hAnsi="Arial" w:cs="Arial"/>
          <w:sz w:val="22"/>
          <w:szCs w:val="22"/>
        </w:rPr>
        <w:t xml:space="preserve"> these support services are not accessible, the public will go elsewhere for assistance, which will result in an increase </w:t>
      </w:r>
      <w:r w:rsidR="00210D77" w:rsidRPr="0080382D">
        <w:rPr>
          <w:rFonts w:ascii="Arial" w:hAnsi="Arial" w:cs="Arial"/>
          <w:sz w:val="22"/>
          <w:szCs w:val="22"/>
        </w:rPr>
        <w:t xml:space="preserve">on police demand. </w:t>
      </w:r>
      <w:r w:rsidR="00B4476B" w:rsidRPr="0080382D">
        <w:rPr>
          <w:rFonts w:ascii="Arial" w:hAnsi="Arial" w:cs="Arial"/>
          <w:sz w:val="22"/>
          <w:szCs w:val="22"/>
        </w:rPr>
        <w:t xml:space="preserve">This raises the question </w:t>
      </w:r>
      <w:r w:rsidR="00A01320" w:rsidRPr="0080382D">
        <w:rPr>
          <w:rFonts w:ascii="Arial" w:hAnsi="Arial" w:cs="Arial"/>
          <w:sz w:val="22"/>
          <w:szCs w:val="22"/>
        </w:rPr>
        <w:t>of</w:t>
      </w:r>
      <w:r w:rsidR="00B4476B" w:rsidRPr="0080382D">
        <w:rPr>
          <w:rFonts w:ascii="Arial" w:hAnsi="Arial" w:cs="Arial"/>
          <w:sz w:val="22"/>
          <w:szCs w:val="22"/>
        </w:rPr>
        <w:t xml:space="preserve"> whether the police are adequately trained in effectively providing support to </w:t>
      </w:r>
      <w:r w:rsidR="00CB1970" w:rsidRPr="0080382D">
        <w:rPr>
          <w:rFonts w:ascii="Arial" w:hAnsi="Arial" w:cs="Arial"/>
          <w:sz w:val="22"/>
          <w:szCs w:val="22"/>
        </w:rPr>
        <w:t xml:space="preserve">people suffering </w:t>
      </w:r>
      <w:r w:rsidR="00C12448" w:rsidRPr="0080382D">
        <w:rPr>
          <w:rFonts w:ascii="Arial" w:hAnsi="Arial" w:cs="Arial"/>
          <w:sz w:val="22"/>
          <w:szCs w:val="22"/>
        </w:rPr>
        <w:t xml:space="preserve">from </w:t>
      </w:r>
      <w:r w:rsidR="00CB1970" w:rsidRPr="0080382D">
        <w:rPr>
          <w:rFonts w:ascii="Arial" w:hAnsi="Arial" w:cs="Arial"/>
          <w:sz w:val="22"/>
          <w:szCs w:val="22"/>
        </w:rPr>
        <w:t xml:space="preserve">mental health crisis. </w:t>
      </w:r>
    </w:p>
    <w:p w14:paraId="17C55369" w14:textId="77777777" w:rsidR="00035683" w:rsidRPr="0080382D" w:rsidRDefault="00035683" w:rsidP="0080382D">
      <w:pPr>
        <w:spacing w:line="360" w:lineRule="auto"/>
        <w:rPr>
          <w:rFonts w:ascii="Arial" w:hAnsi="Arial" w:cs="Arial"/>
          <w:sz w:val="22"/>
          <w:szCs w:val="22"/>
        </w:rPr>
      </w:pPr>
    </w:p>
    <w:p w14:paraId="3CE294F4" w14:textId="0CD3A0A3" w:rsidR="00532F96" w:rsidRPr="0080382D" w:rsidRDefault="0012497A" w:rsidP="0080382D">
      <w:pPr>
        <w:spacing w:line="360" w:lineRule="auto"/>
        <w:rPr>
          <w:rFonts w:ascii="Arial" w:hAnsi="Arial" w:cs="Arial"/>
          <w:sz w:val="22"/>
          <w:szCs w:val="22"/>
        </w:rPr>
      </w:pPr>
      <w:r w:rsidRPr="0080382D">
        <w:rPr>
          <w:rFonts w:ascii="Arial" w:hAnsi="Arial" w:cs="Arial"/>
          <w:sz w:val="22"/>
          <w:szCs w:val="22"/>
        </w:rPr>
        <w:t xml:space="preserve">More research suggests </w:t>
      </w:r>
      <w:r w:rsidR="00B07BCD" w:rsidRPr="0080382D">
        <w:rPr>
          <w:rFonts w:ascii="Arial" w:hAnsi="Arial" w:cs="Arial"/>
          <w:sz w:val="22"/>
          <w:szCs w:val="22"/>
        </w:rPr>
        <w:t>the average amount of time waiting for the first session of treatment was 21 days, however</w:t>
      </w:r>
      <w:r w:rsidR="00516102" w:rsidRPr="0080382D">
        <w:rPr>
          <w:rFonts w:ascii="Arial" w:hAnsi="Arial" w:cs="Arial"/>
          <w:sz w:val="22"/>
          <w:szCs w:val="22"/>
        </w:rPr>
        <w:t>,</w:t>
      </w:r>
      <w:r w:rsidR="00B07BCD" w:rsidRPr="0080382D">
        <w:rPr>
          <w:rFonts w:ascii="Arial" w:hAnsi="Arial" w:cs="Arial"/>
          <w:sz w:val="22"/>
          <w:szCs w:val="22"/>
        </w:rPr>
        <w:t xml:space="preserve"> the average gap between the first and subsequent treatments was 50 days</w:t>
      </w:r>
      <w:r w:rsidR="000177E3" w:rsidRPr="0080382D">
        <w:rPr>
          <w:rFonts w:ascii="Arial" w:hAnsi="Arial" w:cs="Arial"/>
          <w:sz w:val="22"/>
          <w:szCs w:val="22"/>
        </w:rPr>
        <w:t xml:space="preserve"> </w:t>
      </w:r>
      <w:r w:rsidR="000177E3" w:rsidRPr="0070799C">
        <w:rPr>
          <w:rFonts w:ascii="Arial" w:hAnsi="Arial" w:cs="Arial"/>
          <w:sz w:val="22"/>
          <w:szCs w:val="22"/>
        </w:rPr>
        <w:t>(Baker and Wade</w:t>
      </w:r>
      <w:r w:rsidR="005E732D" w:rsidRPr="0070799C">
        <w:rPr>
          <w:rFonts w:ascii="Arial" w:hAnsi="Arial" w:cs="Arial"/>
          <w:sz w:val="22"/>
          <w:szCs w:val="22"/>
        </w:rPr>
        <w:t>, p.g 32, 2023</w:t>
      </w:r>
      <w:r w:rsidR="000177E3" w:rsidRPr="0070799C">
        <w:rPr>
          <w:rFonts w:ascii="Arial" w:hAnsi="Arial" w:cs="Arial"/>
          <w:sz w:val="22"/>
          <w:szCs w:val="22"/>
        </w:rPr>
        <w:t>)</w:t>
      </w:r>
      <w:r w:rsidR="005E732D" w:rsidRPr="0070799C">
        <w:rPr>
          <w:rFonts w:ascii="Arial" w:hAnsi="Arial" w:cs="Arial"/>
          <w:sz w:val="22"/>
          <w:szCs w:val="22"/>
        </w:rPr>
        <w:t>.</w:t>
      </w:r>
      <w:r w:rsidR="005E732D" w:rsidRPr="0070799C">
        <w:rPr>
          <w:rFonts w:ascii="Arial" w:hAnsi="Arial" w:cs="Arial"/>
          <w:sz w:val="21"/>
          <w:szCs w:val="21"/>
        </w:rPr>
        <w:t xml:space="preserve"> </w:t>
      </w:r>
      <w:r w:rsidR="00437460" w:rsidRPr="0080382D">
        <w:rPr>
          <w:rFonts w:ascii="Arial" w:hAnsi="Arial" w:cs="Arial"/>
          <w:sz w:val="22"/>
          <w:szCs w:val="22"/>
        </w:rPr>
        <w:t xml:space="preserve">In conclusion, the </w:t>
      </w:r>
      <w:r w:rsidR="00EE35C9" w:rsidRPr="0080382D">
        <w:rPr>
          <w:rFonts w:ascii="Arial" w:hAnsi="Arial" w:cs="Arial"/>
          <w:sz w:val="22"/>
          <w:szCs w:val="22"/>
        </w:rPr>
        <w:t xml:space="preserve">average </w:t>
      </w:r>
      <w:r w:rsidR="00437460" w:rsidRPr="0080382D">
        <w:rPr>
          <w:rFonts w:ascii="Arial" w:hAnsi="Arial" w:cs="Arial"/>
          <w:sz w:val="22"/>
          <w:szCs w:val="22"/>
        </w:rPr>
        <w:t>amount of time spent waiting between the first and second treatments indicates that there are significant concerns about the accessibility and effectiveness of mental health services because of the variations in the waiting periods for mental health treatments. Data reveals wide geographic disparities in waiting periods, emphasising the need for a more consistent and equitable mental health care delivery system.</w:t>
      </w:r>
    </w:p>
    <w:p w14:paraId="480E76A1" w14:textId="77777777" w:rsidR="003C06FE" w:rsidRPr="00BE4246" w:rsidRDefault="003C06FE" w:rsidP="00BE4246">
      <w:pPr>
        <w:spacing w:line="480" w:lineRule="auto"/>
        <w:rPr>
          <w:rFonts w:ascii="Arial" w:hAnsi="Arial" w:cs="Arial"/>
          <w:sz w:val="22"/>
          <w:szCs w:val="22"/>
        </w:rPr>
      </w:pPr>
    </w:p>
    <w:p w14:paraId="25EA95D4" w14:textId="296E4548" w:rsidR="006A735E" w:rsidRDefault="00CB1970" w:rsidP="0080382D">
      <w:pPr>
        <w:spacing w:line="360" w:lineRule="auto"/>
        <w:rPr>
          <w:rFonts w:ascii="Arial" w:hAnsi="Arial" w:cs="Arial"/>
          <w:sz w:val="22"/>
          <w:szCs w:val="22"/>
        </w:rPr>
      </w:pPr>
      <w:r w:rsidRPr="0080382D">
        <w:rPr>
          <w:rFonts w:ascii="Arial" w:hAnsi="Arial" w:cs="Arial"/>
          <w:sz w:val="22"/>
          <w:szCs w:val="22"/>
        </w:rPr>
        <w:t xml:space="preserve">According to </w:t>
      </w:r>
      <w:r w:rsidR="00FD7837" w:rsidRPr="0080382D">
        <w:rPr>
          <w:rFonts w:ascii="Arial" w:hAnsi="Arial" w:cs="Arial"/>
          <w:sz w:val="22"/>
          <w:szCs w:val="22"/>
        </w:rPr>
        <w:t xml:space="preserve">the </w:t>
      </w:r>
      <w:r w:rsidR="00412110" w:rsidRPr="0080382D">
        <w:rPr>
          <w:rFonts w:ascii="Arial" w:hAnsi="Arial" w:cs="Arial"/>
          <w:sz w:val="22"/>
          <w:szCs w:val="22"/>
        </w:rPr>
        <w:t>College of Policing, (2020)</w:t>
      </w:r>
      <w:r w:rsidR="00044469" w:rsidRPr="0080382D">
        <w:rPr>
          <w:rFonts w:ascii="Arial" w:hAnsi="Arial" w:cs="Arial"/>
          <w:sz w:val="22"/>
          <w:szCs w:val="22"/>
        </w:rPr>
        <w:t xml:space="preserve">, </w:t>
      </w:r>
      <w:r w:rsidR="002A3718" w:rsidRPr="0080382D">
        <w:rPr>
          <w:rFonts w:ascii="Arial" w:hAnsi="Arial" w:cs="Arial"/>
          <w:sz w:val="22"/>
          <w:szCs w:val="22"/>
        </w:rPr>
        <w:t>the</w:t>
      </w:r>
      <w:r w:rsidR="00307E5C" w:rsidRPr="0080382D">
        <w:rPr>
          <w:rFonts w:ascii="Arial" w:hAnsi="Arial" w:cs="Arial"/>
          <w:sz w:val="22"/>
          <w:szCs w:val="22"/>
        </w:rPr>
        <w:t xml:space="preserve"> </w:t>
      </w:r>
      <w:r w:rsidR="00FD7837" w:rsidRPr="0080382D">
        <w:rPr>
          <w:rFonts w:ascii="Arial" w:hAnsi="Arial" w:cs="Arial"/>
          <w:sz w:val="22"/>
          <w:szCs w:val="22"/>
        </w:rPr>
        <w:t>Crisis Intervention Team (CITs)</w:t>
      </w:r>
      <w:r w:rsidR="0069525D" w:rsidRPr="0080382D">
        <w:rPr>
          <w:rFonts w:ascii="Arial" w:hAnsi="Arial" w:cs="Arial"/>
          <w:sz w:val="22"/>
          <w:szCs w:val="22"/>
        </w:rPr>
        <w:t xml:space="preserve"> inform</w:t>
      </w:r>
      <w:r w:rsidR="008F3E51" w:rsidRPr="0080382D">
        <w:rPr>
          <w:rFonts w:ascii="Arial" w:hAnsi="Arial" w:cs="Arial"/>
          <w:sz w:val="22"/>
          <w:szCs w:val="22"/>
        </w:rPr>
        <w:t>s</w:t>
      </w:r>
      <w:r w:rsidR="0069525D" w:rsidRPr="0080382D">
        <w:rPr>
          <w:rFonts w:ascii="Arial" w:hAnsi="Arial" w:cs="Arial"/>
          <w:sz w:val="22"/>
          <w:szCs w:val="22"/>
        </w:rPr>
        <w:t xml:space="preserve"> officers on de-escalation strategies as well as providing mental health resources, CITs believe their relationships with people who have mental health concerns with the police are improved. As a result, encounters with these people may be handled with greater expertise by police, who are able to prevent an arrest and minimise or entirely do away with the need for force (and officer harm).</w:t>
      </w:r>
      <w:r w:rsidR="008F3E51" w:rsidRPr="0080382D">
        <w:rPr>
          <w:rFonts w:ascii="Arial" w:hAnsi="Arial" w:cs="Arial"/>
          <w:sz w:val="22"/>
          <w:szCs w:val="22"/>
        </w:rPr>
        <w:t xml:space="preserve"> From this intervention team</w:t>
      </w:r>
      <w:r w:rsidR="00605FE5" w:rsidRPr="0080382D">
        <w:rPr>
          <w:rFonts w:ascii="Arial" w:hAnsi="Arial" w:cs="Arial"/>
          <w:sz w:val="22"/>
          <w:szCs w:val="22"/>
        </w:rPr>
        <w:t xml:space="preserve">, it was found that </w:t>
      </w:r>
      <w:r w:rsidR="006C68D1" w:rsidRPr="0080382D">
        <w:rPr>
          <w:rFonts w:ascii="Arial" w:hAnsi="Arial" w:cs="Arial"/>
          <w:sz w:val="22"/>
          <w:szCs w:val="22"/>
        </w:rPr>
        <w:t xml:space="preserve">CIT trained officers were </w:t>
      </w:r>
      <w:r w:rsidR="00CB2B43" w:rsidRPr="0080382D">
        <w:rPr>
          <w:rFonts w:ascii="Arial" w:hAnsi="Arial" w:cs="Arial"/>
          <w:sz w:val="22"/>
          <w:szCs w:val="22"/>
        </w:rPr>
        <w:t xml:space="preserve">more likely to </w:t>
      </w:r>
      <w:r w:rsidR="00080B7C" w:rsidRPr="0080382D">
        <w:rPr>
          <w:rFonts w:ascii="Arial" w:hAnsi="Arial" w:cs="Arial"/>
          <w:sz w:val="22"/>
          <w:szCs w:val="22"/>
        </w:rPr>
        <w:t xml:space="preserve">use the </w:t>
      </w:r>
      <w:r w:rsidR="00B52461" w:rsidRPr="0080382D">
        <w:rPr>
          <w:rFonts w:ascii="Arial" w:hAnsi="Arial" w:cs="Arial"/>
          <w:sz w:val="22"/>
          <w:szCs w:val="22"/>
        </w:rPr>
        <w:t>community-based</w:t>
      </w:r>
      <w:r w:rsidR="00080B7C" w:rsidRPr="0080382D">
        <w:rPr>
          <w:rFonts w:ascii="Arial" w:hAnsi="Arial" w:cs="Arial"/>
          <w:sz w:val="22"/>
          <w:szCs w:val="22"/>
        </w:rPr>
        <w:t xml:space="preserve"> service route for those with mental health illnesses rather than arrest them whereas</w:t>
      </w:r>
      <w:r w:rsidR="00C920B0" w:rsidRPr="0080382D">
        <w:rPr>
          <w:rFonts w:ascii="Arial" w:hAnsi="Arial" w:cs="Arial"/>
          <w:sz w:val="22"/>
          <w:szCs w:val="22"/>
        </w:rPr>
        <w:t xml:space="preserve"> non- CIT trained officers were more likely to arrest based on their </w:t>
      </w:r>
      <w:r w:rsidR="00B52461" w:rsidRPr="0080382D">
        <w:rPr>
          <w:rFonts w:ascii="Arial" w:hAnsi="Arial" w:cs="Arial"/>
          <w:sz w:val="22"/>
          <w:szCs w:val="22"/>
        </w:rPr>
        <w:t>non-strategic</w:t>
      </w:r>
      <w:r w:rsidR="00C920B0" w:rsidRPr="0080382D">
        <w:rPr>
          <w:rFonts w:ascii="Arial" w:hAnsi="Arial" w:cs="Arial"/>
          <w:sz w:val="22"/>
          <w:szCs w:val="22"/>
        </w:rPr>
        <w:t xml:space="preserve"> training</w:t>
      </w:r>
      <w:r w:rsidR="00B52461" w:rsidRPr="0080382D">
        <w:rPr>
          <w:rFonts w:ascii="Arial" w:hAnsi="Arial" w:cs="Arial"/>
          <w:sz w:val="22"/>
          <w:szCs w:val="22"/>
        </w:rPr>
        <w:t xml:space="preserve"> </w:t>
      </w:r>
      <w:r w:rsidR="002A3718" w:rsidRPr="0080382D">
        <w:rPr>
          <w:rFonts w:ascii="Arial" w:hAnsi="Arial" w:cs="Arial"/>
          <w:sz w:val="22"/>
          <w:szCs w:val="22"/>
        </w:rPr>
        <w:t>(College of Policing, “Crisis Intervention Teams (CITs)”, 2020)</w:t>
      </w:r>
      <w:r w:rsidR="00B76979" w:rsidRPr="0080382D">
        <w:rPr>
          <w:rFonts w:ascii="Arial" w:hAnsi="Arial" w:cs="Arial"/>
          <w:sz w:val="22"/>
          <w:szCs w:val="22"/>
        </w:rPr>
        <w:t xml:space="preserve">. </w:t>
      </w:r>
      <w:r w:rsidR="009722CB" w:rsidRPr="0080382D">
        <w:rPr>
          <w:rFonts w:ascii="Arial" w:hAnsi="Arial" w:cs="Arial"/>
          <w:sz w:val="22"/>
          <w:szCs w:val="22"/>
        </w:rPr>
        <w:t>This clearly shows that CIT training modifies response strategies when interacting with individuals experiencing a mental health crisis and increases the officer's awareness of how to handle the mental health incident while respecting the person's right to appropriate treatment.</w:t>
      </w:r>
      <w:r w:rsidR="004C695E" w:rsidRPr="0080382D">
        <w:rPr>
          <w:rFonts w:ascii="Arial" w:hAnsi="Arial" w:cs="Arial"/>
          <w:sz w:val="22"/>
          <w:szCs w:val="22"/>
        </w:rPr>
        <w:t xml:space="preserve"> </w:t>
      </w:r>
      <w:r w:rsidR="00F00FC6" w:rsidRPr="0080382D">
        <w:rPr>
          <w:rFonts w:ascii="Arial" w:hAnsi="Arial" w:cs="Arial"/>
          <w:sz w:val="22"/>
          <w:szCs w:val="22"/>
        </w:rPr>
        <w:t xml:space="preserve">Additionally, it means that a police officer's work description, as </w:t>
      </w:r>
      <w:r w:rsidR="00F00FC6" w:rsidRPr="00BE4246">
        <w:rPr>
          <w:rFonts w:ascii="Arial" w:hAnsi="Arial" w:cs="Arial"/>
          <w:sz w:val="22"/>
          <w:szCs w:val="22"/>
        </w:rPr>
        <w:t>stipulated by the code of ethics, must uphold equality and diversity, which includes those with mental health disorders.</w:t>
      </w:r>
    </w:p>
    <w:p w14:paraId="5BF440AF" w14:textId="77777777" w:rsidR="006579BE" w:rsidRDefault="006579BE" w:rsidP="00BE4246">
      <w:pPr>
        <w:spacing w:line="480" w:lineRule="auto"/>
        <w:rPr>
          <w:rFonts w:ascii="Arial" w:hAnsi="Arial" w:cs="Arial"/>
          <w:sz w:val="22"/>
          <w:szCs w:val="22"/>
        </w:rPr>
      </w:pPr>
    </w:p>
    <w:p w14:paraId="0CA5EED3" w14:textId="77777777" w:rsidR="0080382D" w:rsidRPr="00BE4246" w:rsidRDefault="0080382D" w:rsidP="00BE4246">
      <w:pPr>
        <w:spacing w:line="480" w:lineRule="auto"/>
        <w:rPr>
          <w:rFonts w:ascii="Arial" w:hAnsi="Arial" w:cs="Arial"/>
          <w:sz w:val="22"/>
          <w:szCs w:val="22"/>
        </w:rPr>
      </w:pPr>
    </w:p>
    <w:p w14:paraId="235EE698" w14:textId="62077FBA" w:rsidR="006579BE" w:rsidRPr="0080382D" w:rsidRDefault="00D422A4" w:rsidP="0080382D">
      <w:pPr>
        <w:spacing w:line="360" w:lineRule="auto"/>
        <w:rPr>
          <w:rFonts w:ascii="Arial" w:hAnsi="Arial" w:cs="Arial"/>
          <w:sz w:val="22"/>
          <w:szCs w:val="22"/>
        </w:rPr>
      </w:pPr>
      <w:r w:rsidRPr="0080382D">
        <w:rPr>
          <w:rFonts w:ascii="Arial" w:hAnsi="Arial" w:cs="Arial"/>
          <w:sz w:val="22"/>
          <w:szCs w:val="22"/>
        </w:rPr>
        <w:t>According to</w:t>
      </w:r>
      <w:r w:rsidR="0019331B" w:rsidRPr="0080382D">
        <w:rPr>
          <w:rFonts w:ascii="Arial" w:hAnsi="Arial" w:cs="Arial"/>
          <w:sz w:val="22"/>
          <w:szCs w:val="22"/>
        </w:rPr>
        <w:t xml:space="preserve"> </w:t>
      </w:r>
      <w:r w:rsidRPr="0080382D">
        <w:rPr>
          <w:rFonts w:ascii="Arial" w:hAnsi="Arial" w:cs="Arial"/>
          <w:sz w:val="22"/>
          <w:szCs w:val="22"/>
        </w:rPr>
        <w:t>statistics, 8,655 calls about mental health concerns were placed by the top 5 callers. The Metropolitan Police Service spent £70,000 on these calls' response costs (HMICFRS, “Policing and Mental Health Picking up the Pieces”, 2018).</w:t>
      </w:r>
      <w:r w:rsidR="00F41621" w:rsidRPr="0080382D">
        <w:rPr>
          <w:rFonts w:ascii="Arial" w:hAnsi="Arial" w:cs="Arial"/>
          <w:sz w:val="22"/>
          <w:szCs w:val="22"/>
        </w:rPr>
        <w:t xml:space="preserve"> </w:t>
      </w:r>
      <w:r w:rsidRPr="0080382D">
        <w:rPr>
          <w:rFonts w:ascii="Arial" w:hAnsi="Arial" w:cs="Arial"/>
          <w:sz w:val="22"/>
          <w:szCs w:val="22"/>
        </w:rPr>
        <w:t>The challenges that the police services face when dealing with occurrences involving mental health and the resulting cost consequences are high</w:t>
      </w:r>
      <w:r w:rsidR="006B77D8" w:rsidRPr="0080382D">
        <w:rPr>
          <w:rFonts w:ascii="Arial" w:hAnsi="Arial" w:cs="Arial"/>
          <w:sz w:val="22"/>
          <w:szCs w:val="22"/>
        </w:rPr>
        <w:t xml:space="preserve"> show that there is the </w:t>
      </w:r>
      <w:r w:rsidR="00763737" w:rsidRPr="0080382D">
        <w:rPr>
          <w:rFonts w:ascii="Arial" w:hAnsi="Arial" w:cs="Arial"/>
          <w:sz w:val="22"/>
          <w:szCs w:val="22"/>
        </w:rPr>
        <w:t>reoccurrence</w:t>
      </w:r>
      <w:r w:rsidR="006B77D8" w:rsidRPr="0080382D">
        <w:rPr>
          <w:rFonts w:ascii="Arial" w:hAnsi="Arial" w:cs="Arial"/>
          <w:sz w:val="22"/>
          <w:szCs w:val="22"/>
        </w:rPr>
        <w:t xml:space="preserve"> of the same caller who </w:t>
      </w:r>
      <w:r w:rsidR="00763737" w:rsidRPr="0080382D">
        <w:rPr>
          <w:rFonts w:ascii="Arial" w:hAnsi="Arial" w:cs="Arial"/>
          <w:sz w:val="22"/>
          <w:szCs w:val="22"/>
        </w:rPr>
        <w:t xml:space="preserve">clearly show needs further support challenging their own mental health issues. </w:t>
      </w:r>
      <w:r w:rsidRPr="0080382D">
        <w:rPr>
          <w:rFonts w:ascii="Arial" w:hAnsi="Arial" w:cs="Arial"/>
          <w:sz w:val="22"/>
          <w:szCs w:val="22"/>
        </w:rPr>
        <w:t xml:space="preserve">It's important to remember that treating mental health problems frequently necessitates a multi-agency strategy that includes community services, mental health specialists, and </w:t>
      </w:r>
      <w:r w:rsidR="00763737" w:rsidRPr="0080382D">
        <w:rPr>
          <w:rFonts w:ascii="Arial" w:hAnsi="Arial" w:cs="Arial"/>
          <w:sz w:val="22"/>
          <w:szCs w:val="22"/>
        </w:rPr>
        <w:t>the police.</w:t>
      </w:r>
      <w:r w:rsidRPr="0080382D">
        <w:rPr>
          <w:rFonts w:ascii="Arial" w:hAnsi="Arial" w:cs="Arial"/>
          <w:sz w:val="22"/>
          <w:szCs w:val="22"/>
        </w:rPr>
        <w:t xml:space="preserve"> Through these partnerships, people facing mental health issues will hopefully receive more compassionate and effective care, with an emphasis on prevention and support as opposed to only police intervention.</w:t>
      </w:r>
      <w:r w:rsidR="00D65BD3" w:rsidRPr="0080382D">
        <w:rPr>
          <w:rFonts w:ascii="Arial" w:hAnsi="Arial" w:cs="Arial"/>
          <w:sz w:val="22"/>
          <w:szCs w:val="22"/>
        </w:rPr>
        <w:t xml:space="preserve"> </w:t>
      </w:r>
      <w:r w:rsidR="00252ED7" w:rsidRPr="0080382D">
        <w:rPr>
          <w:rFonts w:ascii="Arial" w:hAnsi="Arial" w:cs="Arial"/>
          <w:sz w:val="22"/>
          <w:szCs w:val="22"/>
        </w:rPr>
        <w:t>Referring to t</w:t>
      </w:r>
      <w:r w:rsidR="00D65BD3" w:rsidRPr="0080382D">
        <w:rPr>
          <w:rFonts w:ascii="Arial" w:hAnsi="Arial" w:cs="Arial"/>
          <w:sz w:val="22"/>
          <w:szCs w:val="22"/>
        </w:rPr>
        <w:t>he Royal College of Psychiatrists (2021)</w:t>
      </w:r>
      <w:r w:rsidR="00FA5582" w:rsidRPr="0080382D">
        <w:rPr>
          <w:rFonts w:ascii="Arial" w:hAnsi="Arial" w:cs="Arial"/>
          <w:sz w:val="22"/>
          <w:szCs w:val="22"/>
        </w:rPr>
        <w:t xml:space="preserve"> it</w:t>
      </w:r>
      <w:r w:rsidR="00DB0299" w:rsidRPr="0080382D">
        <w:rPr>
          <w:rFonts w:ascii="Arial" w:hAnsi="Arial" w:cs="Arial"/>
          <w:sz w:val="22"/>
          <w:szCs w:val="22"/>
        </w:rPr>
        <w:t xml:space="preserve"> </w:t>
      </w:r>
      <w:r w:rsidR="00D65BD3" w:rsidRPr="0080382D">
        <w:rPr>
          <w:rFonts w:ascii="Arial" w:hAnsi="Arial" w:cs="Arial"/>
          <w:sz w:val="22"/>
          <w:szCs w:val="22"/>
        </w:rPr>
        <w:t>demonstrate</w:t>
      </w:r>
      <w:r w:rsidR="00FA5582" w:rsidRPr="0080382D">
        <w:rPr>
          <w:rFonts w:ascii="Arial" w:hAnsi="Arial" w:cs="Arial"/>
          <w:sz w:val="22"/>
          <w:szCs w:val="22"/>
        </w:rPr>
        <w:t>s</w:t>
      </w:r>
      <w:r w:rsidR="00D65BD3" w:rsidRPr="0080382D">
        <w:rPr>
          <w:rFonts w:ascii="Arial" w:hAnsi="Arial" w:cs="Arial"/>
          <w:sz w:val="22"/>
          <w:szCs w:val="22"/>
        </w:rPr>
        <w:t xml:space="preserve"> the financial impact that mental health has on the services. For example, funds allocated for ongoing mental health calls could be used for additional mental health </w:t>
      </w:r>
      <w:r w:rsidR="004328E5" w:rsidRPr="0080382D">
        <w:rPr>
          <w:rFonts w:ascii="Arial" w:hAnsi="Arial" w:cs="Arial"/>
          <w:sz w:val="22"/>
          <w:szCs w:val="22"/>
        </w:rPr>
        <w:t xml:space="preserve">practical response </w:t>
      </w:r>
      <w:r w:rsidR="00D65BD3" w:rsidRPr="0080382D">
        <w:rPr>
          <w:rFonts w:ascii="Arial" w:hAnsi="Arial" w:cs="Arial"/>
          <w:sz w:val="22"/>
          <w:szCs w:val="22"/>
        </w:rPr>
        <w:t>training, which would lower the number of times people call the police for mental health concerns.</w:t>
      </w:r>
      <w:r w:rsidR="002D2D01" w:rsidRPr="0080382D">
        <w:rPr>
          <w:rFonts w:ascii="Arial" w:hAnsi="Arial" w:cs="Arial"/>
          <w:sz w:val="22"/>
          <w:szCs w:val="22"/>
        </w:rPr>
        <w:t xml:space="preserve"> </w:t>
      </w:r>
      <w:r w:rsidR="00DB0299" w:rsidRPr="0080382D">
        <w:rPr>
          <w:rFonts w:ascii="Arial" w:hAnsi="Arial" w:cs="Arial"/>
          <w:sz w:val="22"/>
          <w:szCs w:val="22"/>
        </w:rPr>
        <w:t>Furthermore,</w:t>
      </w:r>
      <w:r w:rsidR="002D2D01" w:rsidRPr="0080382D">
        <w:rPr>
          <w:rFonts w:ascii="Arial" w:hAnsi="Arial" w:cs="Arial"/>
          <w:sz w:val="22"/>
          <w:szCs w:val="22"/>
        </w:rPr>
        <w:t xml:space="preserve"> </w:t>
      </w:r>
      <w:r w:rsidR="00FA5582" w:rsidRPr="0080382D">
        <w:rPr>
          <w:rFonts w:ascii="Arial" w:hAnsi="Arial" w:cs="Arial"/>
          <w:sz w:val="22"/>
          <w:szCs w:val="22"/>
        </w:rPr>
        <w:t>refer</w:t>
      </w:r>
      <w:r w:rsidR="00DB0299" w:rsidRPr="0080382D">
        <w:rPr>
          <w:rFonts w:ascii="Arial" w:hAnsi="Arial" w:cs="Arial"/>
          <w:sz w:val="22"/>
          <w:szCs w:val="22"/>
        </w:rPr>
        <w:t>r</w:t>
      </w:r>
      <w:r w:rsidR="00FA5582" w:rsidRPr="0080382D">
        <w:rPr>
          <w:rFonts w:ascii="Arial" w:hAnsi="Arial" w:cs="Arial"/>
          <w:sz w:val="22"/>
          <w:szCs w:val="22"/>
        </w:rPr>
        <w:t>ing HMICFRS, "Policing and Mental Health Picking up the Pieces," (2018)</w:t>
      </w:r>
      <w:r w:rsidR="00DB0299" w:rsidRPr="0080382D">
        <w:rPr>
          <w:rFonts w:ascii="Arial" w:hAnsi="Arial" w:cs="Arial"/>
          <w:sz w:val="22"/>
          <w:szCs w:val="22"/>
        </w:rPr>
        <w:t xml:space="preserve">, demonstrates </w:t>
      </w:r>
      <w:r w:rsidR="00166C74" w:rsidRPr="0080382D">
        <w:rPr>
          <w:rFonts w:ascii="Arial" w:hAnsi="Arial" w:cs="Arial"/>
          <w:sz w:val="22"/>
          <w:szCs w:val="22"/>
        </w:rPr>
        <w:t>if further mental health training was provided to the police</w:t>
      </w:r>
      <w:r w:rsidR="00844547" w:rsidRPr="0080382D">
        <w:rPr>
          <w:rFonts w:ascii="Arial" w:hAnsi="Arial" w:cs="Arial"/>
          <w:sz w:val="22"/>
          <w:szCs w:val="22"/>
        </w:rPr>
        <w:t xml:space="preserve"> service</w:t>
      </w:r>
      <w:r w:rsidR="00A66904" w:rsidRPr="0080382D">
        <w:rPr>
          <w:rFonts w:ascii="Arial" w:hAnsi="Arial" w:cs="Arial"/>
          <w:sz w:val="22"/>
          <w:szCs w:val="22"/>
        </w:rPr>
        <w:t xml:space="preserve">, </w:t>
      </w:r>
      <w:r w:rsidR="005D0B45" w:rsidRPr="0080382D">
        <w:rPr>
          <w:rFonts w:ascii="Arial" w:hAnsi="Arial" w:cs="Arial"/>
          <w:sz w:val="22"/>
          <w:szCs w:val="22"/>
        </w:rPr>
        <w:t>the 10% out of 8,000 prisoners</w:t>
      </w:r>
      <w:r w:rsidR="000D4729" w:rsidRPr="0080382D">
        <w:rPr>
          <w:rFonts w:ascii="Arial" w:hAnsi="Arial" w:cs="Arial"/>
          <w:sz w:val="22"/>
          <w:szCs w:val="22"/>
        </w:rPr>
        <w:t xml:space="preserve"> who didn’t receive </w:t>
      </w:r>
      <w:r w:rsidR="00DD0935" w:rsidRPr="0080382D">
        <w:rPr>
          <w:rFonts w:ascii="Arial" w:hAnsi="Arial" w:cs="Arial"/>
          <w:sz w:val="22"/>
          <w:szCs w:val="22"/>
        </w:rPr>
        <w:t>support or the op</w:t>
      </w:r>
      <w:r w:rsidR="003D0E85" w:rsidRPr="0080382D">
        <w:rPr>
          <w:rFonts w:ascii="Arial" w:hAnsi="Arial" w:cs="Arial"/>
          <w:sz w:val="22"/>
          <w:szCs w:val="22"/>
        </w:rPr>
        <w:t xml:space="preserve">tion to </w:t>
      </w:r>
      <w:r w:rsidR="00DD0935" w:rsidRPr="0080382D">
        <w:rPr>
          <w:rFonts w:ascii="Arial" w:hAnsi="Arial" w:cs="Arial"/>
          <w:sz w:val="22"/>
          <w:szCs w:val="22"/>
        </w:rPr>
        <w:t xml:space="preserve">community service </w:t>
      </w:r>
      <w:r w:rsidR="003D0E85" w:rsidRPr="0080382D">
        <w:rPr>
          <w:rFonts w:ascii="Arial" w:hAnsi="Arial" w:cs="Arial"/>
          <w:sz w:val="22"/>
          <w:szCs w:val="22"/>
        </w:rPr>
        <w:t>due</w:t>
      </w:r>
      <w:r w:rsidR="00DD0935" w:rsidRPr="0080382D">
        <w:rPr>
          <w:rFonts w:ascii="Arial" w:hAnsi="Arial" w:cs="Arial"/>
          <w:sz w:val="22"/>
          <w:szCs w:val="22"/>
        </w:rPr>
        <w:t xml:space="preserve"> to </w:t>
      </w:r>
      <w:r w:rsidR="003D0E85" w:rsidRPr="0080382D">
        <w:rPr>
          <w:rFonts w:ascii="Arial" w:hAnsi="Arial" w:cs="Arial"/>
          <w:sz w:val="22"/>
          <w:szCs w:val="22"/>
        </w:rPr>
        <w:t xml:space="preserve">lack of </w:t>
      </w:r>
      <w:r w:rsidR="00DD0935" w:rsidRPr="0080382D">
        <w:rPr>
          <w:rFonts w:ascii="Arial" w:hAnsi="Arial" w:cs="Arial"/>
          <w:sz w:val="22"/>
          <w:szCs w:val="22"/>
        </w:rPr>
        <w:t>resources</w:t>
      </w:r>
      <w:r w:rsidR="005A7AF6" w:rsidRPr="0080382D">
        <w:rPr>
          <w:rFonts w:ascii="Arial" w:hAnsi="Arial" w:cs="Arial"/>
          <w:sz w:val="22"/>
          <w:szCs w:val="22"/>
        </w:rPr>
        <w:t xml:space="preserve"> </w:t>
      </w:r>
      <w:r w:rsidR="005D0B45" w:rsidRPr="0080382D">
        <w:rPr>
          <w:rFonts w:ascii="Arial" w:hAnsi="Arial" w:cs="Arial"/>
          <w:sz w:val="22"/>
          <w:szCs w:val="22"/>
        </w:rPr>
        <w:t>could receive appropriate mental health support</w:t>
      </w:r>
      <w:r w:rsidR="005A7AF6" w:rsidRPr="0080382D">
        <w:rPr>
          <w:rFonts w:ascii="Arial" w:hAnsi="Arial" w:cs="Arial"/>
          <w:sz w:val="22"/>
          <w:szCs w:val="22"/>
        </w:rPr>
        <w:t>. This</w:t>
      </w:r>
      <w:r w:rsidR="005D0B45" w:rsidRPr="0080382D">
        <w:rPr>
          <w:rFonts w:ascii="Arial" w:hAnsi="Arial" w:cs="Arial"/>
          <w:sz w:val="22"/>
          <w:szCs w:val="22"/>
        </w:rPr>
        <w:t xml:space="preserve"> will overall</w:t>
      </w:r>
      <w:r w:rsidR="00CC5B4F" w:rsidRPr="0080382D">
        <w:rPr>
          <w:rFonts w:ascii="Arial" w:hAnsi="Arial" w:cs="Arial"/>
          <w:sz w:val="22"/>
          <w:szCs w:val="22"/>
        </w:rPr>
        <w:t xml:space="preserve"> increase the funding of the police and decrease the amount of time and money the police spend on receiving mental health calls. </w:t>
      </w:r>
    </w:p>
    <w:p w14:paraId="7539C341" w14:textId="67A6C5C4" w:rsidR="00913169" w:rsidRDefault="00952F5B" w:rsidP="0080382D">
      <w:pPr>
        <w:spacing w:line="360" w:lineRule="auto"/>
        <w:rPr>
          <w:rFonts w:ascii="Arial" w:hAnsi="Arial" w:cs="Arial"/>
          <w:sz w:val="22"/>
          <w:szCs w:val="22"/>
        </w:rPr>
      </w:pPr>
      <w:r w:rsidRPr="0080382D">
        <w:rPr>
          <w:rFonts w:ascii="Arial" w:hAnsi="Arial" w:cs="Arial"/>
          <w:sz w:val="22"/>
          <w:szCs w:val="22"/>
        </w:rPr>
        <w:t xml:space="preserve">Sarah Jones the </w:t>
      </w:r>
      <w:r w:rsidR="00ED3452" w:rsidRPr="0080382D">
        <w:rPr>
          <w:rFonts w:ascii="Arial" w:hAnsi="Arial" w:cs="Arial"/>
          <w:sz w:val="22"/>
          <w:szCs w:val="22"/>
        </w:rPr>
        <w:t>policing minister</w:t>
      </w:r>
      <w:r w:rsidR="00BA2637" w:rsidRPr="0080382D">
        <w:rPr>
          <w:rFonts w:ascii="Arial" w:hAnsi="Arial" w:cs="Arial"/>
          <w:sz w:val="22"/>
          <w:szCs w:val="22"/>
        </w:rPr>
        <w:t xml:space="preserve"> </w:t>
      </w:r>
      <w:r w:rsidR="00263E9B" w:rsidRPr="0080382D">
        <w:rPr>
          <w:rFonts w:ascii="Arial" w:hAnsi="Arial" w:cs="Arial"/>
          <w:sz w:val="22"/>
          <w:szCs w:val="22"/>
        </w:rPr>
        <w:t>says,</w:t>
      </w:r>
    </w:p>
    <w:p w14:paraId="1EFE458E" w14:textId="77777777" w:rsidR="0080382D" w:rsidRPr="0080382D" w:rsidRDefault="0080382D" w:rsidP="0080382D">
      <w:pPr>
        <w:spacing w:line="360" w:lineRule="auto"/>
        <w:rPr>
          <w:rFonts w:ascii="Arial" w:hAnsi="Arial" w:cs="Arial"/>
          <w:sz w:val="22"/>
          <w:szCs w:val="22"/>
        </w:rPr>
      </w:pPr>
    </w:p>
    <w:p w14:paraId="568F1269" w14:textId="0CDE5D98" w:rsidR="00FD4DE5" w:rsidRPr="0080382D" w:rsidRDefault="00BA2637" w:rsidP="00FD4DE5">
      <w:pPr>
        <w:ind w:left="720"/>
        <w:rPr>
          <w:rFonts w:ascii="Arial" w:hAnsi="Arial" w:cs="Arial"/>
          <w:sz w:val="22"/>
          <w:szCs w:val="22"/>
        </w:rPr>
      </w:pPr>
      <w:r w:rsidRPr="00BE4246">
        <w:rPr>
          <w:rFonts w:ascii="Arial" w:hAnsi="Arial" w:cs="Arial"/>
          <w:sz w:val="22"/>
          <w:szCs w:val="22"/>
        </w:rPr>
        <w:t xml:space="preserve"> </w:t>
      </w:r>
      <w:r w:rsidRPr="00FD4DE5">
        <w:rPr>
          <w:rFonts w:ascii="Arial" w:hAnsi="Arial" w:cs="Arial"/>
          <w:color w:val="121212"/>
          <w:sz w:val="22"/>
          <w:szCs w:val="22"/>
          <w:highlight w:val="yellow"/>
          <w:shd w:val="clear" w:color="auto" w:fill="FFFFFF"/>
        </w:rPr>
        <w:t>It is a damning indictment of this government that they’ve abandoned the police to spend hours dealing with people who should be getting mental health support</w:t>
      </w:r>
      <w:r w:rsidR="00F117BF">
        <w:rPr>
          <w:rFonts w:ascii="Arial" w:hAnsi="Arial" w:cs="Arial"/>
          <w:color w:val="121212"/>
          <w:sz w:val="22"/>
          <w:szCs w:val="22"/>
          <w:shd w:val="clear" w:color="auto" w:fill="FFFFFF"/>
        </w:rPr>
        <w:t xml:space="preserve"> </w:t>
      </w:r>
      <w:r w:rsidR="00263E9B" w:rsidRPr="0080382D">
        <w:rPr>
          <w:rFonts w:ascii="Arial" w:hAnsi="Arial" w:cs="Arial"/>
          <w:sz w:val="22"/>
          <w:szCs w:val="22"/>
        </w:rPr>
        <w:t>(</w:t>
      </w:r>
      <w:r w:rsidR="005A35E8" w:rsidRPr="0080382D">
        <w:rPr>
          <w:rFonts w:ascii="Arial" w:hAnsi="Arial" w:cs="Arial"/>
          <w:sz w:val="22"/>
          <w:szCs w:val="22"/>
        </w:rPr>
        <w:t>Syal</w:t>
      </w:r>
      <w:r w:rsidR="00ED3452" w:rsidRPr="0080382D">
        <w:rPr>
          <w:rFonts w:ascii="Arial" w:hAnsi="Arial" w:cs="Arial"/>
          <w:sz w:val="22"/>
          <w:szCs w:val="22"/>
        </w:rPr>
        <w:t>, 2023</w:t>
      </w:r>
      <w:r w:rsidR="005A35E8" w:rsidRPr="0080382D">
        <w:rPr>
          <w:rFonts w:ascii="Arial" w:hAnsi="Arial" w:cs="Arial"/>
          <w:sz w:val="22"/>
          <w:szCs w:val="22"/>
        </w:rPr>
        <w:t>)</w:t>
      </w:r>
      <w:r w:rsidR="00ED3452" w:rsidRPr="0080382D">
        <w:rPr>
          <w:rFonts w:ascii="Arial" w:hAnsi="Arial" w:cs="Arial"/>
          <w:sz w:val="22"/>
          <w:szCs w:val="22"/>
        </w:rPr>
        <w:t xml:space="preserve">. </w:t>
      </w:r>
    </w:p>
    <w:p w14:paraId="38041034" w14:textId="77777777" w:rsidR="00FD4DE5" w:rsidRDefault="00FD4DE5" w:rsidP="00FD4DE5">
      <w:pPr>
        <w:ind w:left="720"/>
        <w:rPr>
          <w:rFonts w:ascii="Arial" w:hAnsi="Arial" w:cs="Arial"/>
          <w:sz w:val="22"/>
          <w:szCs w:val="22"/>
        </w:rPr>
      </w:pPr>
    </w:p>
    <w:p w14:paraId="3B454DC5" w14:textId="77777777" w:rsidR="00913169" w:rsidRDefault="00913169" w:rsidP="00FD4DE5">
      <w:pPr>
        <w:ind w:left="720"/>
        <w:rPr>
          <w:rFonts w:ascii="Arial" w:hAnsi="Arial" w:cs="Arial"/>
          <w:sz w:val="22"/>
          <w:szCs w:val="22"/>
        </w:rPr>
      </w:pPr>
    </w:p>
    <w:p w14:paraId="22EF13B7" w14:textId="09ED52F7" w:rsidR="006579BE" w:rsidRPr="00913169" w:rsidRDefault="00CF1215" w:rsidP="0080382D">
      <w:pPr>
        <w:spacing w:line="360" w:lineRule="auto"/>
        <w:rPr>
          <w:rFonts w:ascii="Arial" w:hAnsi="Arial" w:cs="Arial"/>
          <w:color w:val="FF0000"/>
          <w:sz w:val="22"/>
          <w:szCs w:val="22"/>
        </w:rPr>
      </w:pPr>
      <w:r w:rsidRPr="0080382D">
        <w:rPr>
          <w:rFonts w:ascii="Arial" w:hAnsi="Arial" w:cs="Arial"/>
          <w:sz w:val="22"/>
          <w:szCs w:val="22"/>
        </w:rPr>
        <w:t>Sarah Jones</w:t>
      </w:r>
      <w:r w:rsidR="0028745C" w:rsidRPr="0080382D">
        <w:rPr>
          <w:rFonts w:ascii="Arial" w:hAnsi="Arial" w:cs="Arial"/>
          <w:sz w:val="22"/>
          <w:szCs w:val="22"/>
        </w:rPr>
        <w:t>’</w:t>
      </w:r>
      <w:r w:rsidRPr="0080382D">
        <w:rPr>
          <w:rFonts w:ascii="Arial" w:hAnsi="Arial" w:cs="Arial"/>
          <w:sz w:val="22"/>
          <w:szCs w:val="22"/>
        </w:rPr>
        <w:t>s view reflects the opinions shared by many who believe</w:t>
      </w:r>
      <w:r w:rsidR="00F35C9A">
        <w:rPr>
          <w:rFonts w:ascii="Arial" w:hAnsi="Arial" w:cs="Arial"/>
          <w:sz w:val="22"/>
          <w:szCs w:val="22"/>
        </w:rPr>
        <w:t xml:space="preserve"> </w:t>
      </w:r>
      <w:r w:rsidRPr="0080382D">
        <w:rPr>
          <w:rFonts w:ascii="Arial" w:hAnsi="Arial" w:cs="Arial"/>
          <w:sz w:val="22"/>
          <w:szCs w:val="22"/>
        </w:rPr>
        <w:t>the government needs to put money into and provide funds to support mental health care instead of putting the responsibility to manage mental health emergencies on the police. This implies that the perspective frequently results from worries about whether resources are being spent appropriately and a recognition of the police service</w:t>
      </w:r>
      <w:r w:rsidR="0028745C" w:rsidRPr="0080382D">
        <w:rPr>
          <w:rFonts w:ascii="Arial" w:hAnsi="Arial" w:cs="Arial"/>
          <w:sz w:val="22"/>
          <w:szCs w:val="22"/>
        </w:rPr>
        <w:t>’</w:t>
      </w:r>
      <w:r w:rsidRPr="0080382D">
        <w:rPr>
          <w:rFonts w:ascii="Arial" w:hAnsi="Arial" w:cs="Arial"/>
          <w:sz w:val="22"/>
          <w:szCs w:val="22"/>
        </w:rPr>
        <w:t>s limits in treating mental health issues</w:t>
      </w:r>
      <w:r w:rsidR="006D7F5D" w:rsidRPr="0080382D">
        <w:rPr>
          <w:rFonts w:ascii="Arial" w:hAnsi="Arial" w:cs="Arial"/>
          <w:sz w:val="22"/>
          <w:szCs w:val="22"/>
        </w:rPr>
        <w:t>.</w:t>
      </w:r>
      <w:r w:rsidR="00BB518F" w:rsidRPr="0080382D">
        <w:rPr>
          <w:rFonts w:ascii="Arial" w:hAnsi="Arial" w:cs="Arial"/>
          <w:sz w:val="22"/>
          <w:szCs w:val="22"/>
        </w:rPr>
        <w:t xml:space="preserve"> </w:t>
      </w:r>
      <w:r w:rsidR="00605768" w:rsidRPr="0080382D">
        <w:rPr>
          <w:rFonts w:ascii="Arial" w:hAnsi="Arial" w:cs="Arial"/>
          <w:sz w:val="22"/>
          <w:szCs w:val="22"/>
        </w:rPr>
        <w:t>Furthermore, the Right Care Right Person (RCRP) program, introduced by Humberside Constabulary in 2021, was the subject of a warning from Local Government Associations on the police</w:t>
      </w:r>
      <w:r w:rsidR="0028745C" w:rsidRPr="0080382D">
        <w:rPr>
          <w:rFonts w:ascii="Arial" w:hAnsi="Arial" w:cs="Arial"/>
          <w:sz w:val="22"/>
          <w:szCs w:val="22"/>
        </w:rPr>
        <w:t>’</w:t>
      </w:r>
      <w:r w:rsidR="00605768" w:rsidRPr="0080382D">
        <w:rPr>
          <w:rFonts w:ascii="Arial" w:hAnsi="Arial" w:cs="Arial"/>
          <w:sz w:val="22"/>
          <w:szCs w:val="22"/>
        </w:rPr>
        <w:t>s departure from mental health issues (Samuel, 2023). According to the College of Policing (2023), the goal is to integrate the Right Care Right Person program into police service, focusing on vulnerable individuals. This involves those who have walked out of medical facilities, those who are absent without leave (AWOL) from mental health services, and those who have concerns about their well-being.</w:t>
      </w:r>
      <w:r w:rsidR="00415B60" w:rsidRPr="0080382D">
        <w:rPr>
          <w:rFonts w:ascii="Arial" w:hAnsi="Arial" w:cs="Arial"/>
          <w:sz w:val="22"/>
          <w:szCs w:val="22"/>
        </w:rPr>
        <w:t xml:space="preserve"> </w:t>
      </w:r>
      <w:r w:rsidR="000F3987" w:rsidRPr="0080382D">
        <w:rPr>
          <w:rFonts w:ascii="Arial" w:hAnsi="Arial" w:cs="Arial"/>
          <w:sz w:val="22"/>
          <w:szCs w:val="22"/>
        </w:rPr>
        <w:t>Referring to Samuel (2023)</w:t>
      </w:r>
      <w:r w:rsidR="000F3987" w:rsidRPr="0080382D">
        <w:rPr>
          <w:rFonts w:ascii="Arial" w:hAnsi="Arial" w:cs="Arial"/>
          <w:b/>
          <w:bCs/>
          <w:sz w:val="22"/>
          <w:szCs w:val="22"/>
        </w:rPr>
        <w:t xml:space="preserve">, </w:t>
      </w:r>
      <w:r w:rsidR="000F3987" w:rsidRPr="0080382D">
        <w:rPr>
          <w:rFonts w:ascii="Arial" w:hAnsi="Arial" w:cs="Arial"/>
          <w:sz w:val="22"/>
          <w:szCs w:val="22"/>
        </w:rPr>
        <w:t>police forces in England will no longer attend mental health incidents unless there</w:t>
      </w:r>
      <w:r w:rsidR="0028745C" w:rsidRPr="0080382D">
        <w:rPr>
          <w:rFonts w:ascii="Arial" w:hAnsi="Arial" w:cs="Arial"/>
          <w:sz w:val="22"/>
          <w:szCs w:val="22"/>
        </w:rPr>
        <w:t>’</w:t>
      </w:r>
      <w:r w:rsidR="000F3987" w:rsidRPr="0080382D">
        <w:rPr>
          <w:rFonts w:ascii="Arial" w:hAnsi="Arial" w:cs="Arial"/>
          <w:sz w:val="22"/>
          <w:szCs w:val="22"/>
        </w:rPr>
        <w:t xml:space="preserve">s a significant safety risk or a crime involved, diverting cases to health or social care </w:t>
      </w:r>
      <w:r w:rsidR="00477BE6" w:rsidRPr="0080382D">
        <w:rPr>
          <w:rFonts w:ascii="Arial" w:hAnsi="Arial" w:cs="Arial"/>
          <w:sz w:val="22"/>
          <w:szCs w:val="22"/>
        </w:rPr>
        <w:t>services. According</w:t>
      </w:r>
      <w:r w:rsidR="004C6CF6" w:rsidRPr="0080382D">
        <w:rPr>
          <w:rFonts w:ascii="Arial" w:hAnsi="Arial" w:cs="Arial"/>
          <w:sz w:val="22"/>
          <w:szCs w:val="22"/>
        </w:rPr>
        <w:t xml:space="preserve"> to the College of Policing, the Right Care Right Person (RCRP) program resulted in a significant drop in the number of police officers responding to mental health events between January 2019 and October 2022 (College of Policing</w:t>
      </w:r>
      <w:r w:rsidR="0054451F" w:rsidRPr="0080382D">
        <w:rPr>
          <w:rFonts w:ascii="Arial" w:hAnsi="Arial" w:cs="Arial"/>
          <w:sz w:val="22"/>
          <w:szCs w:val="22"/>
        </w:rPr>
        <w:t xml:space="preserve">, </w:t>
      </w:r>
      <w:r w:rsidR="004C6CF6" w:rsidRPr="0080382D">
        <w:rPr>
          <w:rFonts w:ascii="Arial" w:hAnsi="Arial" w:cs="Arial"/>
          <w:sz w:val="22"/>
          <w:szCs w:val="22"/>
        </w:rPr>
        <w:t>2023).</w:t>
      </w:r>
      <w:r w:rsidR="004C6CF6" w:rsidRPr="0080382D">
        <w:rPr>
          <w:rStyle w:val="apple-converted-space"/>
          <w:rFonts w:ascii="Arial" w:hAnsi="Arial" w:cs="Arial"/>
          <w:sz w:val="22"/>
          <w:szCs w:val="22"/>
        </w:rPr>
        <w:t> </w:t>
      </w:r>
      <w:r w:rsidR="006E77CF" w:rsidRPr="0080382D">
        <w:rPr>
          <w:rFonts w:ascii="Arial" w:hAnsi="Arial" w:cs="Arial"/>
          <w:sz w:val="22"/>
          <w:szCs w:val="22"/>
        </w:rPr>
        <w:t>Police will only react to mental health occurrences to investigate previous or current crimes or to safeguard</w:t>
      </w:r>
      <w:r w:rsidR="00732476" w:rsidRPr="0080382D">
        <w:rPr>
          <w:rFonts w:ascii="Arial" w:hAnsi="Arial" w:cs="Arial"/>
          <w:sz w:val="22"/>
          <w:szCs w:val="22"/>
        </w:rPr>
        <w:t xml:space="preserve"> </w:t>
      </w:r>
      <w:r w:rsidR="006E77CF" w:rsidRPr="0080382D">
        <w:rPr>
          <w:rFonts w:ascii="Arial" w:hAnsi="Arial" w:cs="Arial"/>
          <w:sz w:val="22"/>
          <w:szCs w:val="22"/>
        </w:rPr>
        <w:t>those who are in imminent danger of violence or serious injury.</w:t>
      </w:r>
      <w:r w:rsidR="006E77CF" w:rsidRPr="0080382D">
        <w:rPr>
          <w:rStyle w:val="apple-converted-space"/>
          <w:rFonts w:ascii="Arial" w:hAnsi="Arial" w:cs="Arial"/>
          <w:sz w:val="22"/>
          <w:szCs w:val="22"/>
        </w:rPr>
        <w:t> </w:t>
      </w:r>
      <w:r w:rsidR="006E77CF" w:rsidRPr="0080382D">
        <w:rPr>
          <w:rFonts w:ascii="Arial" w:hAnsi="Arial" w:cs="Arial"/>
          <w:sz w:val="22"/>
          <w:szCs w:val="22"/>
        </w:rPr>
        <w:t xml:space="preserve">In conclusion, the Right Care Right Person (RCRP) initiative connects police and mental health services. The Local Government Associations warn of possible </w:t>
      </w:r>
      <w:r w:rsidR="00EC36B2" w:rsidRPr="0080382D">
        <w:rPr>
          <w:rFonts w:ascii="Arial" w:hAnsi="Arial" w:cs="Arial"/>
          <w:sz w:val="22"/>
          <w:szCs w:val="22"/>
        </w:rPr>
        <w:t>hazards but</w:t>
      </w:r>
      <w:r w:rsidR="006E77CF" w:rsidRPr="0080382D">
        <w:rPr>
          <w:rFonts w:ascii="Arial" w:hAnsi="Arial" w:cs="Arial"/>
          <w:sz w:val="22"/>
          <w:szCs w:val="22"/>
        </w:rPr>
        <w:t xml:space="preserve"> highlight how closely this project is being watched.</w:t>
      </w:r>
      <w:r w:rsidR="006E77CF" w:rsidRPr="0080382D">
        <w:rPr>
          <w:rStyle w:val="apple-converted-space"/>
          <w:rFonts w:ascii="Arial" w:hAnsi="Arial" w:cs="Arial"/>
          <w:sz w:val="22"/>
          <w:szCs w:val="22"/>
        </w:rPr>
        <w:t> </w:t>
      </w:r>
      <w:r w:rsidR="006E77CF" w:rsidRPr="006E77CF">
        <w:rPr>
          <w:rFonts w:ascii="Arial" w:hAnsi="Arial" w:cs="Arial"/>
          <w:color w:val="000000"/>
          <w:sz w:val="22"/>
          <w:szCs w:val="22"/>
        </w:rPr>
        <w:br/>
      </w:r>
    </w:p>
    <w:p w14:paraId="0B5A4D57" w14:textId="35579367" w:rsidR="00C800C7" w:rsidRPr="0080382D" w:rsidRDefault="00FE0989" w:rsidP="0080382D">
      <w:pPr>
        <w:spacing w:line="360" w:lineRule="auto"/>
        <w:rPr>
          <w:rFonts w:ascii="Arial" w:hAnsi="Arial" w:cs="Arial"/>
          <w:sz w:val="21"/>
          <w:szCs w:val="21"/>
        </w:rPr>
      </w:pPr>
      <w:r w:rsidRPr="0080382D">
        <w:rPr>
          <w:rFonts w:ascii="Arial" w:hAnsi="Arial" w:cs="Arial"/>
          <w:sz w:val="22"/>
          <w:szCs w:val="22"/>
        </w:rPr>
        <w:t>Peter Bleksley</w:t>
      </w:r>
      <w:r w:rsidR="0003455E" w:rsidRPr="0080382D">
        <w:rPr>
          <w:rFonts w:ascii="Arial" w:hAnsi="Arial" w:cs="Arial"/>
          <w:sz w:val="22"/>
          <w:szCs w:val="22"/>
        </w:rPr>
        <w:t xml:space="preserve"> </w:t>
      </w:r>
      <w:r w:rsidRPr="0080382D">
        <w:rPr>
          <w:rFonts w:ascii="Arial" w:hAnsi="Arial" w:cs="Arial"/>
          <w:sz w:val="22"/>
          <w:szCs w:val="22"/>
        </w:rPr>
        <w:t xml:space="preserve">emphasises how crucial it is for services to have the right to turn down demands, especially when they deal with mental health concerns. He believes it is ludicrous for a service to say it does not say no and is a supporter of taking pleasure in saying no when it is required. Bleksley additionally draws attention to the beneficial </w:t>
      </w:r>
      <w:r w:rsidR="002776B4" w:rsidRPr="0080382D">
        <w:rPr>
          <w:rFonts w:ascii="Arial" w:hAnsi="Arial" w:cs="Arial"/>
          <w:sz w:val="22"/>
          <w:szCs w:val="22"/>
        </w:rPr>
        <w:t>‘</w:t>
      </w:r>
      <w:r w:rsidRPr="0080382D">
        <w:rPr>
          <w:rFonts w:ascii="Arial" w:hAnsi="Arial" w:cs="Arial"/>
          <w:sz w:val="22"/>
          <w:szCs w:val="22"/>
        </w:rPr>
        <w:t>Right Care Right Person</w:t>
      </w:r>
      <w:r w:rsidR="002776B4" w:rsidRPr="0080382D">
        <w:rPr>
          <w:rFonts w:ascii="Arial" w:hAnsi="Arial" w:cs="Arial"/>
          <w:sz w:val="22"/>
          <w:szCs w:val="22"/>
        </w:rPr>
        <w:t>’</w:t>
      </w:r>
      <w:r w:rsidRPr="0080382D">
        <w:rPr>
          <w:rFonts w:ascii="Arial" w:hAnsi="Arial" w:cs="Arial"/>
          <w:sz w:val="22"/>
          <w:szCs w:val="22"/>
        </w:rPr>
        <w:t xml:space="preserve"> initiative, which decreased the amount of time frontline officers were forced to devote to mental health issues</w:t>
      </w:r>
      <w:r w:rsidR="009E5EB5" w:rsidRPr="0080382D">
        <w:rPr>
          <w:rFonts w:ascii="Arial" w:hAnsi="Arial" w:cs="Arial"/>
          <w:sz w:val="22"/>
          <w:szCs w:val="22"/>
        </w:rPr>
        <w:t xml:space="preserve"> </w:t>
      </w:r>
      <w:r w:rsidR="009E5EB5" w:rsidRPr="0080382D">
        <w:rPr>
          <w:rFonts w:ascii="Arial" w:hAnsi="Arial" w:cs="Arial"/>
          <w:sz w:val="22"/>
          <w:szCs w:val="22"/>
        </w:rPr>
        <w:t>(Bleksley</w:t>
      </w:r>
      <w:r w:rsidR="009E5EB5" w:rsidRPr="0080382D">
        <w:rPr>
          <w:rFonts w:ascii="Arial" w:hAnsi="Arial" w:cs="Arial"/>
          <w:sz w:val="22"/>
          <w:szCs w:val="22"/>
        </w:rPr>
        <w:t>, 2023</w:t>
      </w:r>
      <w:r w:rsidR="009E5EB5" w:rsidRPr="0080382D">
        <w:rPr>
          <w:rFonts w:ascii="Arial" w:hAnsi="Arial" w:cs="Arial"/>
          <w:sz w:val="22"/>
          <w:szCs w:val="22"/>
        </w:rPr>
        <w:t>)</w:t>
      </w:r>
      <w:r w:rsidR="009E5EB5" w:rsidRPr="0080382D">
        <w:rPr>
          <w:rFonts w:ascii="Arial" w:hAnsi="Arial" w:cs="Arial"/>
          <w:sz w:val="22"/>
          <w:szCs w:val="22"/>
        </w:rPr>
        <w:t>.</w:t>
      </w:r>
    </w:p>
    <w:p w14:paraId="6F69D155" w14:textId="77777777" w:rsidR="00C800C7" w:rsidRPr="0080382D" w:rsidRDefault="00C800C7" w:rsidP="0080382D">
      <w:pPr>
        <w:spacing w:line="360" w:lineRule="auto"/>
        <w:rPr>
          <w:rFonts w:ascii="Arial" w:hAnsi="Arial" w:cs="Arial"/>
          <w:sz w:val="21"/>
          <w:szCs w:val="21"/>
        </w:rPr>
      </w:pPr>
    </w:p>
    <w:p w14:paraId="1367605C" w14:textId="65C83D6A" w:rsidR="00913169" w:rsidRDefault="006D7F5D" w:rsidP="0080382D">
      <w:pPr>
        <w:spacing w:line="360" w:lineRule="auto"/>
        <w:rPr>
          <w:rFonts w:ascii="Arial" w:hAnsi="Arial" w:cs="Arial"/>
          <w:sz w:val="22"/>
          <w:szCs w:val="22"/>
        </w:rPr>
      </w:pPr>
      <w:r w:rsidRPr="0080382D">
        <w:rPr>
          <w:rFonts w:ascii="Arial" w:hAnsi="Arial" w:cs="Arial"/>
          <w:sz w:val="22"/>
          <w:szCs w:val="22"/>
        </w:rPr>
        <w:t>Further information from the Home Office</w:t>
      </w:r>
      <w:r w:rsidR="00912B3B" w:rsidRPr="0080382D">
        <w:rPr>
          <w:rFonts w:ascii="Arial" w:hAnsi="Arial" w:cs="Arial"/>
          <w:sz w:val="22"/>
          <w:szCs w:val="22"/>
        </w:rPr>
        <w:t xml:space="preserve"> </w:t>
      </w:r>
      <w:r w:rsidRPr="0080382D">
        <w:rPr>
          <w:rFonts w:ascii="Arial" w:hAnsi="Arial" w:cs="Arial"/>
          <w:sz w:val="22"/>
          <w:szCs w:val="22"/>
        </w:rPr>
        <w:t>(2023) figures indicates that the Humberside Police Service saved 1,441 officer hours per month by responding to mental health occurrences. In total, 46,114 hours were saved between May 2020 and December 2022</w:t>
      </w:r>
      <w:r w:rsidR="00E77027" w:rsidRPr="0080382D">
        <w:rPr>
          <w:rFonts w:ascii="Arial" w:hAnsi="Arial" w:cs="Arial"/>
          <w:sz w:val="22"/>
          <w:szCs w:val="22"/>
        </w:rPr>
        <w:t>. Moreover, u</w:t>
      </w:r>
      <w:r w:rsidR="00295791" w:rsidRPr="0080382D">
        <w:rPr>
          <w:rFonts w:ascii="Arial" w:hAnsi="Arial" w:cs="Arial"/>
          <w:sz w:val="22"/>
          <w:szCs w:val="22"/>
        </w:rPr>
        <w:t>p to</w:t>
      </w:r>
      <w:r w:rsidR="003B7EAA" w:rsidRPr="0080382D">
        <w:rPr>
          <w:rFonts w:ascii="Arial" w:hAnsi="Arial" w:cs="Arial"/>
          <w:sz w:val="22"/>
          <w:szCs w:val="22"/>
        </w:rPr>
        <w:t xml:space="preserve"> </w:t>
      </w:r>
      <w:r w:rsidR="00295791" w:rsidRPr="0080382D">
        <w:rPr>
          <w:rFonts w:ascii="Arial" w:hAnsi="Arial" w:cs="Arial"/>
          <w:sz w:val="22"/>
          <w:szCs w:val="22"/>
        </w:rPr>
        <w:t xml:space="preserve">1,000,000 hours of police officer work might be saved annually if all police forces in England saved the same number of hours from mental health concerns. </w:t>
      </w:r>
      <w:r w:rsidR="007C622E" w:rsidRPr="0080382D">
        <w:rPr>
          <w:rFonts w:ascii="Arial" w:hAnsi="Arial" w:cs="Arial"/>
          <w:sz w:val="22"/>
          <w:szCs w:val="22"/>
        </w:rPr>
        <w:t xml:space="preserve">An evaluation of these statistics indicates a significant decrease in police officers' time spent on mental health incidents. Reallocating these hours could enhance police productivity and effectiveness. With 1,000,000 hours saved annually, the strategy demonstrates </w:t>
      </w:r>
      <w:r w:rsidR="00013FCF" w:rsidRPr="0080382D">
        <w:rPr>
          <w:rFonts w:ascii="Arial" w:hAnsi="Arial" w:cs="Arial"/>
          <w:sz w:val="22"/>
          <w:szCs w:val="22"/>
        </w:rPr>
        <w:t xml:space="preserve">the </w:t>
      </w:r>
      <w:r w:rsidR="007C622E" w:rsidRPr="0080382D">
        <w:rPr>
          <w:rFonts w:ascii="Arial" w:hAnsi="Arial" w:cs="Arial"/>
          <w:sz w:val="22"/>
          <w:szCs w:val="22"/>
        </w:rPr>
        <w:t>scalability and potential widespread benefits (Hamilton, 2023</w:t>
      </w:r>
      <w:r w:rsidR="00035683" w:rsidRPr="0080382D">
        <w:rPr>
          <w:rFonts w:ascii="Arial" w:hAnsi="Arial" w:cs="Arial"/>
          <w:sz w:val="22"/>
          <w:szCs w:val="22"/>
        </w:rPr>
        <w:t>). It</w:t>
      </w:r>
      <w:r w:rsidR="00A23096" w:rsidRPr="0080382D">
        <w:rPr>
          <w:rFonts w:ascii="Arial" w:hAnsi="Arial" w:cs="Arial"/>
          <w:sz w:val="22"/>
          <w:szCs w:val="22"/>
        </w:rPr>
        <w:t xml:space="preserve"> emphasi</w:t>
      </w:r>
      <w:r w:rsidR="00547C6A" w:rsidRPr="0080382D">
        <w:rPr>
          <w:rFonts w:ascii="Arial" w:hAnsi="Arial" w:cs="Arial"/>
          <w:sz w:val="22"/>
          <w:szCs w:val="22"/>
        </w:rPr>
        <w:t>se</w:t>
      </w:r>
      <w:r w:rsidR="00A23096" w:rsidRPr="0080382D">
        <w:rPr>
          <w:rFonts w:ascii="Arial" w:hAnsi="Arial" w:cs="Arial"/>
          <w:sz w:val="22"/>
          <w:szCs w:val="22"/>
        </w:rPr>
        <w:t>s the need for police to focus on core responsibilities, enhancing public safety and community trust. Long-term sustainability is vital, necessitating monitoring trends to assess impacts on officer workload and community wellbeing. This underscores potential savings in officer response hours and crisis call handling, enabling funds to be redirected toward</w:t>
      </w:r>
      <w:r w:rsidR="0080042C" w:rsidRPr="0080382D">
        <w:rPr>
          <w:rFonts w:ascii="Arial" w:hAnsi="Arial" w:cs="Arial"/>
          <w:sz w:val="22"/>
          <w:szCs w:val="22"/>
        </w:rPr>
        <w:t xml:space="preserve"> </w:t>
      </w:r>
      <w:r w:rsidR="00A23096" w:rsidRPr="0080382D">
        <w:rPr>
          <w:rFonts w:ascii="Arial" w:hAnsi="Arial" w:cs="Arial"/>
          <w:sz w:val="22"/>
          <w:szCs w:val="22"/>
        </w:rPr>
        <w:t>additional mental health training.</w:t>
      </w:r>
      <w:r w:rsidR="00921A34" w:rsidRPr="0080382D">
        <w:rPr>
          <w:rFonts w:ascii="Arial" w:hAnsi="Arial" w:cs="Arial"/>
          <w:sz w:val="22"/>
          <w:szCs w:val="22"/>
        </w:rPr>
        <w:t xml:space="preserve"> </w:t>
      </w:r>
      <w:r w:rsidR="003C6BB0" w:rsidRPr="0080382D">
        <w:rPr>
          <w:rFonts w:ascii="Arial" w:hAnsi="Arial" w:cs="Arial"/>
          <w:sz w:val="22"/>
          <w:szCs w:val="22"/>
        </w:rPr>
        <w:t>The Police Foundation</w:t>
      </w:r>
      <w:r w:rsidR="00266486" w:rsidRPr="0080382D">
        <w:rPr>
          <w:rFonts w:ascii="Arial" w:hAnsi="Arial" w:cs="Arial"/>
          <w:sz w:val="22"/>
          <w:szCs w:val="22"/>
        </w:rPr>
        <w:t xml:space="preserve"> </w:t>
      </w:r>
      <w:r w:rsidR="003C6BB0" w:rsidRPr="0080382D">
        <w:rPr>
          <w:rFonts w:ascii="Arial" w:hAnsi="Arial" w:cs="Arial"/>
          <w:sz w:val="22"/>
          <w:szCs w:val="22"/>
        </w:rPr>
        <w:t>(</w:t>
      </w:r>
      <w:r w:rsidR="00147B44" w:rsidRPr="0080382D">
        <w:rPr>
          <w:rFonts w:ascii="Arial" w:hAnsi="Arial" w:cs="Arial"/>
          <w:sz w:val="22"/>
          <w:szCs w:val="22"/>
        </w:rPr>
        <w:t xml:space="preserve">p.g 9, </w:t>
      </w:r>
      <w:r w:rsidR="003C6BB0" w:rsidRPr="0080382D">
        <w:rPr>
          <w:rFonts w:ascii="Arial" w:hAnsi="Arial" w:cs="Arial"/>
          <w:sz w:val="22"/>
          <w:szCs w:val="22"/>
        </w:rPr>
        <w:t>2022)</w:t>
      </w:r>
      <w:r w:rsidR="00266486" w:rsidRPr="0080382D">
        <w:rPr>
          <w:rFonts w:ascii="Arial" w:hAnsi="Arial" w:cs="Arial"/>
          <w:sz w:val="22"/>
          <w:szCs w:val="22"/>
        </w:rPr>
        <w:t xml:space="preserve"> </w:t>
      </w:r>
      <w:r w:rsidR="006B6566" w:rsidRPr="0080382D">
        <w:rPr>
          <w:rFonts w:ascii="Arial" w:hAnsi="Arial" w:cs="Arial"/>
          <w:sz w:val="22"/>
          <w:szCs w:val="22"/>
        </w:rPr>
        <w:t>mentions</w:t>
      </w:r>
      <w:r w:rsidR="00216333" w:rsidRPr="0080382D">
        <w:rPr>
          <w:rFonts w:ascii="Arial" w:hAnsi="Arial" w:cs="Arial"/>
          <w:sz w:val="22"/>
          <w:szCs w:val="22"/>
        </w:rPr>
        <w:t>,</w:t>
      </w:r>
    </w:p>
    <w:p w14:paraId="6B240BE2" w14:textId="77777777" w:rsidR="0080382D" w:rsidRPr="0080382D" w:rsidRDefault="0080382D" w:rsidP="0080382D">
      <w:pPr>
        <w:spacing w:line="360" w:lineRule="auto"/>
        <w:rPr>
          <w:rFonts w:ascii="Arial" w:hAnsi="Arial" w:cs="Arial"/>
          <w:sz w:val="22"/>
          <w:szCs w:val="22"/>
        </w:rPr>
      </w:pPr>
    </w:p>
    <w:p w14:paraId="653DF61E" w14:textId="77777777" w:rsidR="000D6F0A" w:rsidRDefault="00F046AD" w:rsidP="00FD4DE5">
      <w:pPr>
        <w:ind w:left="720"/>
        <w:rPr>
          <w:rFonts w:ascii="Arial" w:eastAsiaTheme="minorHAnsi" w:hAnsi="Arial" w:cs="Arial"/>
          <w:sz w:val="22"/>
          <w:szCs w:val="22"/>
          <w:lang w:eastAsia="en-US"/>
          <w14:ligatures w14:val="standardContextual"/>
        </w:rPr>
      </w:pPr>
      <w:r w:rsidRPr="00AF5566">
        <w:rPr>
          <w:rFonts w:ascii="Arial" w:eastAsiaTheme="minorHAnsi" w:hAnsi="Arial" w:cs="Arial"/>
          <w:sz w:val="22"/>
          <w:szCs w:val="22"/>
          <w:highlight w:val="yellow"/>
          <w:lang w:eastAsia="en-US"/>
          <w14:ligatures w14:val="standardContextual"/>
        </w:rPr>
        <w:t>“We are living through a period of significant social change, characterised in part by the emergence of more complex social needs. For example, there was a 28</w:t>
      </w:r>
      <w:r w:rsidR="00500FBA" w:rsidRPr="00AF5566">
        <w:rPr>
          <w:rFonts w:ascii="Arial" w:eastAsiaTheme="minorHAnsi" w:hAnsi="Arial" w:cs="Arial"/>
          <w:sz w:val="22"/>
          <w:szCs w:val="22"/>
          <w:highlight w:val="yellow"/>
          <w:lang w:eastAsia="en-US"/>
          <w14:ligatures w14:val="standardContextual"/>
        </w:rPr>
        <w:t xml:space="preserve">% </w:t>
      </w:r>
      <w:r w:rsidRPr="00AF5566">
        <w:rPr>
          <w:rFonts w:ascii="Arial" w:eastAsiaTheme="minorHAnsi" w:hAnsi="Arial" w:cs="Arial"/>
          <w:sz w:val="22"/>
          <w:szCs w:val="22"/>
          <w:highlight w:val="yellow"/>
          <w:lang w:eastAsia="en-US"/>
          <w14:ligatures w14:val="standardContextual"/>
        </w:rPr>
        <w:t>increase in mental health related incidents between 2014 and 2018 across 26 forces”</w:t>
      </w:r>
      <w:r w:rsidR="003D5003" w:rsidRPr="00AF5566">
        <w:rPr>
          <w:rFonts w:ascii="Arial" w:eastAsiaTheme="minorHAnsi" w:hAnsi="Arial" w:cs="Arial"/>
          <w:sz w:val="22"/>
          <w:szCs w:val="22"/>
          <w:highlight w:val="yellow"/>
          <w:lang w:eastAsia="en-US"/>
          <w14:ligatures w14:val="standardContextual"/>
        </w:rPr>
        <w:t>.</w:t>
      </w:r>
      <w:r w:rsidR="003D5003">
        <w:rPr>
          <w:rFonts w:ascii="Arial" w:eastAsiaTheme="minorHAnsi" w:hAnsi="Arial" w:cs="Arial"/>
          <w:sz w:val="22"/>
          <w:szCs w:val="22"/>
          <w:lang w:eastAsia="en-US"/>
          <w14:ligatures w14:val="standardContextual"/>
        </w:rPr>
        <w:t xml:space="preserve"> </w:t>
      </w:r>
    </w:p>
    <w:p w14:paraId="2A51035A" w14:textId="77777777" w:rsidR="00B827CA" w:rsidRDefault="00B827CA" w:rsidP="00796FEC">
      <w:pPr>
        <w:spacing w:line="360" w:lineRule="auto"/>
        <w:rPr>
          <w:rFonts w:ascii="Arial" w:eastAsiaTheme="minorHAnsi" w:hAnsi="Arial" w:cs="Arial"/>
          <w:sz w:val="22"/>
          <w:szCs w:val="22"/>
          <w:lang w:eastAsia="en-US"/>
          <w14:ligatures w14:val="standardContextual"/>
        </w:rPr>
      </w:pPr>
    </w:p>
    <w:p w14:paraId="04782B3A" w14:textId="4C3964CA" w:rsidR="00C800C7" w:rsidRPr="00E563A5" w:rsidRDefault="00C049F6" w:rsidP="00796FEC">
      <w:pPr>
        <w:spacing w:line="360" w:lineRule="auto"/>
        <w:rPr>
          <w:rFonts w:ascii="Arial" w:hAnsi="Arial" w:cs="Arial"/>
          <w:sz w:val="22"/>
          <w:szCs w:val="22"/>
        </w:rPr>
      </w:pPr>
      <w:r w:rsidRPr="00E563A5">
        <w:rPr>
          <w:rFonts w:ascii="Arial" w:hAnsi="Arial" w:cs="Arial"/>
          <w:sz w:val="22"/>
          <w:szCs w:val="22"/>
        </w:rPr>
        <w:t>The Police Foundation emphasi</w:t>
      </w:r>
      <w:r w:rsidR="00822A5A" w:rsidRPr="00E563A5">
        <w:rPr>
          <w:rFonts w:ascii="Arial" w:hAnsi="Arial" w:cs="Arial"/>
          <w:sz w:val="22"/>
          <w:szCs w:val="22"/>
        </w:rPr>
        <w:t>s</w:t>
      </w:r>
      <w:r w:rsidRPr="00E563A5">
        <w:rPr>
          <w:rFonts w:ascii="Arial" w:hAnsi="Arial" w:cs="Arial"/>
          <w:sz w:val="22"/>
          <w:szCs w:val="22"/>
        </w:rPr>
        <w:t>es the need to adapt to changing social contexts, especially with the rise in mental health incidents. This calls for a broader policing approach, reflecting a commitment to proactive problem-solving. Exploring alternatives like CAMHS for mental health response further demonstrates this commitment.</w:t>
      </w:r>
      <w:r w:rsidR="00757393" w:rsidRPr="00E563A5">
        <w:rPr>
          <w:rFonts w:ascii="Arial" w:hAnsi="Arial" w:cs="Arial"/>
          <w:sz w:val="22"/>
          <w:szCs w:val="22"/>
        </w:rPr>
        <w:t xml:space="preserve"> </w:t>
      </w:r>
      <w:r w:rsidR="001972F7" w:rsidRPr="00E563A5">
        <w:rPr>
          <w:rFonts w:ascii="Arial" w:hAnsi="Arial" w:cs="Arial"/>
          <w:sz w:val="22"/>
          <w:szCs w:val="22"/>
        </w:rPr>
        <w:t xml:space="preserve">According to </w:t>
      </w:r>
      <w:r w:rsidR="00C800C7" w:rsidRPr="00E563A5">
        <w:rPr>
          <w:rFonts w:ascii="Arial" w:hAnsi="Arial" w:cs="Arial"/>
          <w:sz w:val="22"/>
          <w:szCs w:val="22"/>
        </w:rPr>
        <w:t>Richards and Davies</w:t>
      </w:r>
      <w:r w:rsidR="001972F7" w:rsidRPr="00E563A5">
        <w:rPr>
          <w:rFonts w:ascii="Arial" w:hAnsi="Arial" w:cs="Arial"/>
          <w:sz w:val="22"/>
          <w:szCs w:val="22"/>
        </w:rPr>
        <w:t xml:space="preserve"> (</w:t>
      </w:r>
      <w:r w:rsidR="00C800C7" w:rsidRPr="00E563A5">
        <w:rPr>
          <w:rFonts w:ascii="Arial" w:hAnsi="Arial" w:cs="Arial"/>
          <w:sz w:val="22"/>
          <w:szCs w:val="22"/>
        </w:rPr>
        <w:t>2023)</w:t>
      </w:r>
      <w:r w:rsidR="001972F7" w:rsidRPr="00E563A5">
        <w:rPr>
          <w:rFonts w:ascii="Arial" w:hAnsi="Arial" w:cs="Arial"/>
          <w:sz w:val="22"/>
          <w:szCs w:val="22"/>
        </w:rPr>
        <w:t xml:space="preserve">, statistics suggest </w:t>
      </w:r>
      <w:r w:rsidR="00C311CB" w:rsidRPr="00E563A5">
        <w:rPr>
          <w:rFonts w:ascii="Arial" w:hAnsi="Arial" w:cs="Arial"/>
          <w:sz w:val="22"/>
          <w:szCs w:val="22"/>
        </w:rPr>
        <w:t xml:space="preserve">the missing persons incidents had increased by </w:t>
      </w:r>
      <w:r w:rsidR="001972F7" w:rsidRPr="00E563A5">
        <w:rPr>
          <w:rFonts w:ascii="Arial" w:hAnsi="Arial" w:cs="Arial"/>
          <w:sz w:val="22"/>
          <w:szCs w:val="22"/>
        </w:rPr>
        <w:t>65%</w:t>
      </w:r>
      <w:r w:rsidR="004922F1" w:rsidRPr="00E563A5">
        <w:rPr>
          <w:rFonts w:ascii="Arial" w:hAnsi="Arial" w:cs="Arial"/>
          <w:sz w:val="22"/>
          <w:szCs w:val="22"/>
        </w:rPr>
        <w:t xml:space="preserve"> from 2013/2014 to 2019/2020 where</w:t>
      </w:r>
      <w:r w:rsidR="00C311CB" w:rsidRPr="00E563A5">
        <w:rPr>
          <w:rFonts w:ascii="Arial" w:hAnsi="Arial" w:cs="Arial"/>
          <w:sz w:val="22"/>
          <w:szCs w:val="22"/>
        </w:rPr>
        <w:t xml:space="preserve"> it costs an estimate</w:t>
      </w:r>
      <w:r w:rsidR="00807283" w:rsidRPr="00E563A5">
        <w:rPr>
          <w:rFonts w:ascii="Arial" w:hAnsi="Arial" w:cs="Arial"/>
          <w:sz w:val="22"/>
          <w:szCs w:val="22"/>
        </w:rPr>
        <w:t>d</w:t>
      </w:r>
      <w:r w:rsidR="00C311CB" w:rsidRPr="00E563A5">
        <w:rPr>
          <w:rFonts w:ascii="Arial" w:hAnsi="Arial" w:cs="Arial"/>
          <w:sz w:val="22"/>
          <w:szCs w:val="22"/>
        </w:rPr>
        <w:t xml:space="preserve"> £3 million investigation hours annually. </w:t>
      </w:r>
    </w:p>
    <w:p w14:paraId="5A64A5C9" w14:textId="77777777" w:rsidR="00235977" w:rsidRPr="00E563A5" w:rsidRDefault="00235977" w:rsidP="00796FEC">
      <w:pPr>
        <w:spacing w:line="360" w:lineRule="auto"/>
        <w:rPr>
          <w:rFonts w:ascii="Arial" w:hAnsi="Arial" w:cs="Arial"/>
          <w:sz w:val="22"/>
          <w:szCs w:val="22"/>
        </w:rPr>
      </w:pPr>
    </w:p>
    <w:p w14:paraId="46551B2D" w14:textId="16BB7058" w:rsidR="00F2520E" w:rsidRPr="00E563A5" w:rsidRDefault="001B02E8" w:rsidP="00796FEC">
      <w:pPr>
        <w:spacing w:line="360" w:lineRule="auto"/>
        <w:rPr>
          <w:rFonts w:ascii="Arial" w:hAnsi="Arial" w:cs="Arial"/>
          <w:sz w:val="22"/>
          <w:szCs w:val="22"/>
        </w:rPr>
      </w:pPr>
      <w:r w:rsidRPr="00E563A5">
        <w:rPr>
          <w:rFonts w:ascii="Arial" w:hAnsi="Arial" w:cs="Arial"/>
          <w:sz w:val="22"/>
          <w:szCs w:val="22"/>
        </w:rPr>
        <w:t>Holloway</w:t>
      </w:r>
      <w:r w:rsidR="002A0BB6" w:rsidRPr="00E563A5">
        <w:rPr>
          <w:rFonts w:ascii="Arial" w:hAnsi="Arial" w:cs="Arial"/>
          <w:sz w:val="22"/>
          <w:szCs w:val="22"/>
        </w:rPr>
        <w:t>’s</w:t>
      </w:r>
      <w:r w:rsidR="00CE2903" w:rsidRPr="00E563A5">
        <w:rPr>
          <w:rFonts w:ascii="Arial" w:hAnsi="Arial" w:cs="Arial"/>
          <w:sz w:val="22"/>
          <w:szCs w:val="22"/>
        </w:rPr>
        <w:t xml:space="preserve"> (2018</w:t>
      </w:r>
      <w:r w:rsidR="000C76C7" w:rsidRPr="00E563A5">
        <w:rPr>
          <w:rFonts w:ascii="Arial" w:hAnsi="Arial" w:cs="Arial"/>
          <w:sz w:val="22"/>
          <w:szCs w:val="22"/>
        </w:rPr>
        <w:t>), study</w:t>
      </w:r>
      <w:r w:rsidR="00DC1638" w:rsidRPr="00E563A5">
        <w:rPr>
          <w:rFonts w:ascii="Arial" w:hAnsi="Arial" w:cs="Arial"/>
          <w:sz w:val="22"/>
          <w:szCs w:val="22"/>
        </w:rPr>
        <w:t xml:space="preserve"> concludes that police personnel in England and Wales continue to require mental health training, even though it is still difficult to identify training models that work. </w:t>
      </w:r>
      <w:r w:rsidR="00F0331E" w:rsidRPr="00E563A5">
        <w:rPr>
          <w:rFonts w:ascii="Arial" w:hAnsi="Arial" w:cs="Arial"/>
          <w:sz w:val="22"/>
          <w:szCs w:val="22"/>
        </w:rPr>
        <w:t>In addition</w:t>
      </w:r>
      <w:r w:rsidR="002C4F5E" w:rsidRPr="00E563A5">
        <w:rPr>
          <w:rFonts w:ascii="Arial" w:hAnsi="Arial" w:cs="Arial"/>
          <w:sz w:val="22"/>
          <w:szCs w:val="22"/>
        </w:rPr>
        <w:t>, the findings are consistent with previous research showing that many police officers consider mental health disorders to be time</w:t>
      </w:r>
      <w:r w:rsidR="00035683" w:rsidRPr="00E563A5">
        <w:rPr>
          <w:rFonts w:ascii="Arial" w:hAnsi="Arial" w:cs="Arial"/>
          <w:sz w:val="22"/>
          <w:szCs w:val="22"/>
        </w:rPr>
        <w:t xml:space="preserve"> </w:t>
      </w:r>
      <w:r w:rsidR="002C4F5E" w:rsidRPr="00E563A5">
        <w:rPr>
          <w:rFonts w:ascii="Arial" w:hAnsi="Arial" w:cs="Arial"/>
          <w:sz w:val="22"/>
          <w:szCs w:val="22"/>
        </w:rPr>
        <w:t>consuming rather than actual crimes. They were frustrated and felt like they had let people in need down since they were prepared to handle calls pertaining to mental health because of their lack of training.</w:t>
      </w:r>
      <w:r w:rsidR="002C4F5E" w:rsidRPr="00E563A5">
        <w:rPr>
          <w:rStyle w:val="apple-converted-space"/>
          <w:rFonts w:ascii="Arial" w:hAnsi="Arial" w:cs="Arial"/>
          <w:sz w:val="22"/>
          <w:szCs w:val="22"/>
        </w:rPr>
        <w:t> </w:t>
      </w:r>
    </w:p>
    <w:p w14:paraId="76B301CE" w14:textId="77777777" w:rsidR="00074710" w:rsidRPr="00E563A5" w:rsidRDefault="00D45F39" w:rsidP="00796FEC">
      <w:pPr>
        <w:spacing w:line="360" w:lineRule="auto"/>
      </w:pPr>
      <w:r w:rsidRPr="00E563A5">
        <w:rPr>
          <w:rFonts w:ascii="Arial" w:hAnsi="Arial" w:cs="Arial"/>
          <w:sz w:val="22"/>
          <w:szCs w:val="22"/>
        </w:rPr>
        <w:t xml:space="preserve">The research corroborates existing literature, suggesting that police officers view mental health incidents as </w:t>
      </w:r>
      <w:r w:rsidR="007C76F8" w:rsidRPr="00E563A5">
        <w:rPr>
          <w:rFonts w:ascii="Arial" w:hAnsi="Arial" w:cs="Arial"/>
          <w:sz w:val="22"/>
          <w:szCs w:val="22"/>
        </w:rPr>
        <w:t>non-criminal</w:t>
      </w:r>
      <w:r w:rsidRPr="00E563A5">
        <w:rPr>
          <w:rFonts w:ascii="Arial" w:hAnsi="Arial" w:cs="Arial"/>
          <w:sz w:val="22"/>
          <w:szCs w:val="22"/>
        </w:rPr>
        <w:t xml:space="preserve"> and burdensome in terms of time </w:t>
      </w:r>
      <w:r w:rsidR="001F4CD5" w:rsidRPr="00F963F7">
        <w:rPr>
          <w:rFonts w:ascii="Arial" w:hAnsi="Arial" w:cs="Arial"/>
          <w:sz w:val="22"/>
          <w:szCs w:val="22"/>
        </w:rPr>
        <w:t>(Fahy et al., 1989)</w:t>
      </w:r>
      <w:r w:rsidR="002D638C" w:rsidRPr="00F963F7">
        <w:rPr>
          <w:rFonts w:ascii="Arial" w:hAnsi="Arial" w:cs="Arial"/>
          <w:sz w:val="22"/>
          <w:szCs w:val="22"/>
        </w:rPr>
        <w:t>.</w:t>
      </w:r>
    </w:p>
    <w:p w14:paraId="164A1E6B" w14:textId="77777777" w:rsidR="00074710" w:rsidRDefault="00074710" w:rsidP="00074710">
      <w:pPr>
        <w:spacing w:line="480" w:lineRule="auto"/>
        <w:rPr>
          <w:color w:val="FF0000"/>
        </w:rPr>
      </w:pPr>
    </w:p>
    <w:p w14:paraId="463312E0" w14:textId="77777777" w:rsidR="002A5D34" w:rsidRDefault="002A5D34" w:rsidP="00074710">
      <w:pPr>
        <w:spacing w:line="480" w:lineRule="auto"/>
        <w:rPr>
          <w:color w:val="FF0000"/>
        </w:rPr>
      </w:pPr>
    </w:p>
    <w:p w14:paraId="1EE3B468" w14:textId="77777777" w:rsidR="002A5D34" w:rsidRDefault="002A5D34" w:rsidP="00074710">
      <w:pPr>
        <w:spacing w:line="480" w:lineRule="auto"/>
        <w:rPr>
          <w:color w:val="FF0000"/>
        </w:rPr>
      </w:pPr>
    </w:p>
    <w:p w14:paraId="747AC8A2" w14:textId="77777777" w:rsidR="002A5D34" w:rsidRDefault="002A5D34" w:rsidP="00074710">
      <w:pPr>
        <w:spacing w:line="480" w:lineRule="auto"/>
        <w:rPr>
          <w:color w:val="FF0000"/>
        </w:rPr>
      </w:pPr>
    </w:p>
    <w:p w14:paraId="2C308EBF" w14:textId="77777777" w:rsidR="002A5D34" w:rsidRDefault="002A5D34" w:rsidP="00074710">
      <w:pPr>
        <w:spacing w:line="480" w:lineRule="auto"/>
        <w:rPr>
          <w:color w:val="FF0000"/>
        </w:rPr>
      </w:pPr>
    </w:p>
    <w:p w14:paraId="579AB9B4" w14:textId="77777777" w:rsidR="002A5D34" w:rsidRDefault="002A5D34" w:rsidP="00074710">
      <w:pPr>
        <w:spacing w:line="480" w:lineRule="auto"/>
        <w:rPr>
          <w:color w:val="FF0000"/>
        </w:rPr>
      </w:pPr>
    </w:p>
    <w:p w14:paraId="5932FD9E" w14:textId="77777777" w:rsidR="002A5D34" w:rsidRDefault="002A5D34" w:rsidP="00074710">
      <w:pPr>
        <w:spacing w:line="480" w:lineRule="auto"/>
        <w:rPr>
          <w:color w:val="FF0000"/>
        </w:rPr>
      </w:pPr>
    </w:p>
    <w:p w14:paraId="0E0BD9B8" w14:textId="77777777" w:rsidR="002A5D34" w:rsidRDefault="002A5D34" w:rsidP="00074710">
      <w:pPr>
        <w:spacing w:line="480" w:lineRule="auto"/>
        <w:rPr>
          <w:color w:val="FF0000"/>
        </w:rPr>
      </w:pPr>
    </w:p>
    <w:p w14:paraId="57B26236" w14:textId="77777777" w:rsidR="002A5D34" w:rsidRDefault="002A5D34" w:rsidP="00074710">
      <w:pPr>
        <w:spacing w:line="480" w:lineRule="auto"/>
        <w:rPr>
          <w:color w:val="FF0000"/>
        </w:rPr>
      </w:pPr>
    </w:p>
    <w:p w14:paraId="63A92DE1" w14:textId="77777777" w:rsidR="002A5D34" w:rsidRDefault="002A5D34" w:rsidP="00074710">
      <w:pPr>
        <w:spacing w:line="480" w:lineRule="auto"/>
        <w:rPr>
          <w:color w:val="FF0000"/>
        </w:rPr>
      </w:pPr>
    </w:p>
    <w:p w14:paraId="0A02BCB3" w14:textId="77777777" w:rsidR="002A5D34" w:rsidRDefault="002A5D34" w:rsidP="00074710">
      <w:pPr>
        <w:spacing w:line="480" w:lineRule="auto"/>
        <w:rPr>
          <w:color w:val="FF0000"/>
        </w:rPr>
      </w:pPr>
    </w:p>
    <w:p w14:paraId="6D6558DB" w14:textId="77777777" w:rsidR="002A5D34" w:rsidRDefault="002A5D34" w:rsidP="00074710">
      <w:pPr>
        <w:spacing w:line="480" w:lineRule="auto"/>
        <w:rPr>
          <w:color w:val="FF0000"/>
        </w:rPr>
      </w:pPr>
    </w:p>
    <w:p w14:paraId="3CDAC75E" w14:textId="77777777" w:rsidR="002A5D34" w:rsidRDefault="002A5D34" w:rsidP="00074710">
      <w:pPr>
        <w:spacing w:line="480" w:lineRule="auto"/>
        <w:rPr>
          <w:color w:val="FF0000"/>
        </w:rPr>
      </w:pPr>
    </w:p>
    <w:p w14:paraId="6E894685" w14:textId="77777777" w:rsidR="002A5D34" w:rsidRDefault="002A5D34" w:rsidP="00074710">
      <w:pPr>
        <w:spacing w:line="480" w:lineRule="auto"/>
        <w:rPr>
          <w:color w:val="FF0000"/>
        </w:rPr>
      </w:pPr>
    </w:p>
    <w:p w14:paraId="2D5439FF" w14:textId="4C593B70" w:rsidR="00793B01" w:rsidRPr="00074710" w:rsidRDefault="00BF262B" w:rsidP="00074710">
      <w:pPr>
        <w:pStyle w:val="Heading1"/>
        <w:rPr>
          <w:rFonts w:ascii="Arial" w:hAnsi="Arial" w:cs="Arial"/>
          <w:sz w:val="22"/>
          <w:szCs w:val="22"/>
          <w:u w:val="single"/>
        </w:rPr>
      </w:pPr>
      <w:bookmarkStart w:id="5" w:name="_Toc165880315"/>
      <w:r w:rsidRPr="00074710">
        <w:rPr>
          <w:rFonts w:ascii="Arial" w:hAnsi="Arial" w:cs="Arial"/>
          <w:sz w:val="22"/>
          <w:szCs w:val="22"/>
          <w:u w:val="single"/>
        </w:rPr>
        <w:t>Methodology</w:t>
      </w:r>
      <w:bookmarkEnd w:id="5"/>
      <w:r w:rsidR="00370607" w:rsidRPr="00074710">
        <w:rPr>
          <w:rFonts w:ascii="Arial" w:hAnsi="Arial" w:cs="Arial"/>
          <w:sz w:val="22"/>
          <w:szCs w:val="22"/>
          <w:u w:val="single"/>
        </w:rPr>
        <w:t xml:space="preserve"> </w:t>
      </w:r>
    </w:p>
    <w:p w14:paraId="75C872FD" w14:textId="094275B4" w:rsidR="007E3F10" w:rsidRPr="008C541B" w:rsidRDefault="005F6C95" w:rsidP="008C541B">
      <w:pPr>
        <w:spacing w:line="360" w:lineRule="auto"/>
        <w:rPr>
          <w:rFonts w:ascii="Arial" w:hAnsi="Arial" w:cs="Arial"/>
          <w:sz w:val="22"/>
          <w:szCs w:val="22"/>
        </w:rPr>
      </w:pPr>
      <w:r w:rsidRPr="008C541B">
        <w:rPr>
          <w:rFonts w:ascii="Arial" w:hAnsi="Arial" w:cs="Arial"/>
          <w:sz w:val="22"/>
          <w:szCs w:val="22"/>
        </w:rPr>
        <w:t>According to Thesismind (2019), the research onion is a structured approach</w:t>
      </w:r>
      <w:r w:rsidR="001C1656" w:rsidRPr="008C541B">
        <w:rPr>
          <w:rFonts w:ascii="Arial" w:hAnsi="Arial" w:cs="Arial"/>
          <w:sz w:val="22"/>
          <w:szCs w:val="22"/>
        </w:rPr>
        <w:t xml:space="preserve"> to</w:t>
      </w:r>
      <w:r w:rsidRPr="008C541B">
        <w:rPr>
          <w:rFonts w:ascii="Arial" w:hAnsi="Arial" w:cs="Arial"/>
          <w:sz w:val="22"/>
          <w:szCs w:val="22"/>
        </w:rPr>
        <w:t xml:space="preserve"> doing research</w:t>
      </w:r>
      <w:r w:rsidR="00007B92" w:rsidRPr="008C541B">
        <w:rPr>
          <w:rFonts w:ascii="Arial" w:hAnsi="Arial" w:cs="Arial"/>
          <w:sz w:val="22"/>
          <w:szCs w:val="22"/>
        </w:rPr>
        <w:t xml:space="preserve">, </w:t>
      </w:r>
      <w:r w:rsidRPr="008C541B">
        <w:rPr>
          <w:rFonts w:ascii="Arial" w:hAnsi="Arial" w:cs="Arial"/>
          <w:sz w:val="22"/>
          <w:szCs w:val="22"/>
        </w:rPr>
        <w:t>developed by Saunders et al. (2007). The research onion</w:t>
      </w:r>
      <w:r w:rsidR="00007B92" w:rsidRPr="008C541B">
        <w:rPr>
          <w:rFonts w:ascii="Arial" w:hAnsi="Arial" w:cs="Arial"/>
          <w:sz w:val="22"/>
          <w:szCs w:val="22"/>
        </w:rPr>
        <w:t xml:space="preserve"> consists of</w:t>
      </w:r>
      <w:r w:rsidRPr="008C541B">
        <w:rPr>
          <w:rFonts w:ascii="Arial" w:hAnsi="Arial" w:cs="Arial"/>
          <w:sz w:val="22"/>
          <w:szCs w:val="22"/>
        </w:rPr>
        <w:t xml:space="preserve"> six layers</w:t>
      </w:r>
      <w:r w:rsidR="00007B92" w:rsidRPr="008C541B">
        <w:rPr>
          <w:rFonts w:ascii="Arial" w:hAnsi="Arial" w:cs="Arial"/>
          <w:sz w:val="22"/>
          <w:szCs w:val="22"/>
        </w:rPr>
        <w:t xml:space="preserve"> which </w:t>
      </w:r>
      <w:r w:rsidR="0028745C" w:rsidRPr="008C541B">
        <w:rPr>
          <w:rFonts w:ascii="Arial" w:hAnsi="Arial" w:cs="Arial"/>
          <w:sz w:val="22"/>
          <w:szCs w:val="22"/>
        </w:rPr>
        <w:t xml:space="preserve">that </w:t>
      </w:r>
      <w:r w:rsidRPr="008C541B">
        <w:rPr>
          <w:rFonts w:ascii="Arial" w:hAnsi="Arial" w:cs="Arial"/>
          <w:sz w:val="22"/>
          <w:szCs w:val="22"/>
        </w:rPr>
        <w:t>illustrate various aspects of the research process.</w:t>
      </w:r>
      <w:r w:rsidR="00660EDE" w:rsidRPr="008C541B">
        <w:rPr>
          <w:rFonts w:ascii="Arial" w:hAnsi="Arial" w:cs="Arial"/>
          <w:sz w:val="22"/>
          <w:szCs w:val="22"/>
        </w:rPr>
        <w:t xml:space="preserve"> </w:t>
      </w:r>
      <w:r w:rsidRPr="008C541B">
        <w:rPr>
          <w:rFonts w:ascii="Arial" w:hAnsi="Arial" w:cs="Arial"/>
          <w:sz w:val="22"/>
          <w:szCs w:val="22"/>
        </w:rPr>
        <w:t>Philosophical presumptions</w:t>
      </w:r>
      <w:r w:rsidR="00992CD3" w:rsidRPr="008C541B">
        <w:rPr>
          <w:rFonts w:ascii="Arial" w:hAnsi="Arial" w:cs="Arial"/>
          <w:sz w:val="22"/>
          <w:szCs w:val="22"/>
        </w:rPr>
        <w:t xml:space="preserve"> </w:t>
      </w:r>
      <w:r w:rsidRPr="008C541B">
        <w:rPr>
          <w:rFonts w:ascii="Arial" w:hAnsi="Arial" w:cs="Arial"/>
          <w:sz w:val="22"/>
          <w:szCs w:val="22"/>
        </w:rPr>
        <w:t>shape t</w:t>
      </w:r>
      <w:r w:rsidR="00626C4C" w:rsidRPr="008C541B">
        <w:rPr>
          <w:rFonts w:ascii="Arial" w:hAnsi="Arial" w:cs="Arial"/>
          <w:sz w:val="22"/>
          <w:szCs w:val="22"/>
        </w:rPr>
        <w:t xml:space="preserve">he </w:t>
      </w:r>
      <w:r w:rsidR="002562D3" w:rsidRPr="008C541B">
        <w:rPr>
          <w:rFonts w:ascii="Arial" w:hAnsi="Arial" w:cs="Arial"/>
          <w:sz w:val="22"/>
          <w:szCs w:val="22"/>
        </w:rPr>
        <w:t>researcher’s</w:t>
      </w:r>
      <w:r w:rsidRPr="008C541B">
        <w:rPr>
          <w:rFonts w:ascii="Arial" w:hAnsi="Arial" w:cs="Arial"/>
          <w:sz w:val="22"/>
          <w:szCs w:val="22"/>
        </w:rPr>
        <w:t xml:space="preserve"> perspective on the world and </w:t>
      </w:r>
      <w:r w:rsidR="00081112" w:rsidRPr="008C541B">
        <w:rPr>
          <w:rFonts w:ascii="Arial" w:hAnsi="Arial" w:cs="Arial"/>
          <w:sz w:val="22"/>
          <w:szCs w:val="22"/>
        </w:rPr>
        <w:t xml:space="preserve">their </w:t>
      </w:r>
      <w:r w:rsidR="00D64F72" w:rsidRPr="008C541B">
        <w:rPr>
          <w:rFonts w:ascii="Arial" w:hAnsi="Arial" w:cs="Arial"/>
          <w:sz w:val="22"/>
          <w:szCs w:val="22"/>
        </w:rPr>
        <w:t>research approach</w:t>
      </w:r>
      <w:r w:rsidRPr="008C541B">
        <w:rPr>
          <w:rFonts w:ascii="Arial" w:hAnsi="Arial" w:cs="Arial"/>
          <w:sz w:val="22"/>
          <w:szCs w:val="22"/>
        </w:rPr>
        <w:t xml:space="preserve"> (Melnikovas, 2018).</w:t>
      </w:r>
      <w:r w:rsidR="00B31C79" w:rsidRPr="008C541B">
        <w:rPr>
          <w:rFonts w:ascii="Arial" w:hAnsi="Arial" w:cs="Arial"/>
          <w:sz w:val="22"/>
          <w:szCs w:val="22"/>
        </w:rPr>
        <w:t xml:space="preserve"> </w:t>
      </w:r>
      <w:r w:rsidR="00F8141A" w:rsidRPr="008C541B">
        <w:rPr>
          <w:rFonts w:ascii="Arial" w:hAnsi="Arial" w:cs="Arial"/>
          <w:sz w:val="22"/>
          <w:szCs w:val="22"/>
        </w:rPr>
        <w:t>These assumptions include the importance of the researcher's ethical principles (axiological)</w:t>
      </w:r>
      <w:r w:rsidR="008F1D71" w:rsidRPr="008C541B">
        <w:rPr>
          <w:rFonts w:ascii="Arial" w:hAnsi="Arial" w:cs="Arial"/>
          <w:sz w:val="22"/>
          <w:szCs w:val="22"/>
        </w:rPr>
        <w:t xml:space="preserve"> which </w:t>
      </w:r>
      <w:r w:rsidR="002F4BBE" w:rsidRPr="008C541B">
        <w:rPr>
          <w:rFonts w:ascii="Arial" w:hAnsi="Arial" w:cs="Arial"/>
          <w:sz w:val="22"/>
          <w:szCs w:val="22"/>
        </w:rPr>
        <w:t xml:space="preserve">is the study of the </w:t>
      </w:r>
      <w:r w:rsidR="00CE4E32" w:rsidRPr="008C541B">
        <w:rPr>
          <w:rFonts w:ascii="Arial" w:hAnsi="Arial" w:cs="Arial"/>
          <w:sz w:val="22"/>
          <w:szCs w:val="22"/>
        </w:rPr>
        <w:t xml:space="preserve">type, </w:t>
      </w:r>
      <w:r w:rsidR="00E8191E" w:rsidRPr="008C541B">
        <w:rPr>
          <w:rFonts w:ascii="Arial" w:hAnsi="Arial" w:cs="Arial"/>
          <w:sz w:val="22"/>
          <w:szCs w:val="22"/>
        </w:rPr>
        <w:t>nature,</w:t>
      </w:r>
      <w:r w:rsidR="00CE4E32" w:rsidRPr="008C541B">
        <w:rPr>
          <w:rFonts w:ascii="Arial" w:hAnsi="Arial" w:cs="Arial"/>
          <w:sz w:val="22"/>
          <w:szCs w:val="22"/>
        </w:rPr>
        <w:t xml:space="preserve"> and values </w:t>
      </w:r>
      <w:r w:rsidR="001D4007" w:rsidRPr="008C541B">
        <w:rPr>
          <w:rFonts w:ascii="Arial" w:hAnsi="Arial" w:cs="Arial"/>
          <w:sz w:val="22"/>
          <w:szCs w:val="22"/>
        </w:rPr>
        <w:t>(Kivunja and Kuyini,p.g 28)</w:t>
      </w:r>
      <w:r w:rsidR="009C5131" w:rsidRPr="008C541B">
        <w:rPr>
          <w:rFonts w:ascii="Arial" w:hAnsi="Arial" w:cs="Arial"/>
          <w:sz w:val="22"/>
          <w:szCs w:val="22"/>
        </w:rPr>
        <w:t>. T</w:t>
      </w:r>
      <w:r w:rsidR="00F8141A" w:rsidRPr="008C541B">
        <w:rPr>
          <w:rFonts w:ascii="Arial" w:hAnsi="Arial" w:cs="Arial"/>
          <w:sz w:val="22"/>
          <w:szCs w:val="22"/>
        </w:rPr>
        <w:t>he elusive character of knowledge</w:t>
      </w:r>
      <w:r w:rsidR="00660EDE" w:rsidRPr="008C541B">
        <w:rPr>
          <w:rFonts w:ascii="Arial" w:hAnsi="Arial" w:cs="Arial"/>
          <w:sz w:val="22"/>
          <w:szCs w:val="22"/>
        </w:rPr>
        <w:t xml:space="preserve"> </w:t>
      </w:r>
      <w:r w:rsidR="00F8141A" w:rsidRPr="008C541B">
        <w:rPr>
          <w:rFonts w:ascii="Arial" w:hAnsi="Arial" w:cs="Arial"/>
          <w:sz w:val="22"/>
          <w:szCs w:val="22"/>
        </w:rPr>
        <w:t>(epistemological)</w:t>
      </w:r>
      <w:r w:rsidR="009D795D" w:rsidRPr="008C541B">
        <w:rPr>
          <w:rFonts w:ascii="Arial" w:hAnsi="Arial" w:cs="Arial"/>
          <w:sz w:val="22"/>
          <w:szCs w:val="22"/>
        </w:rPr>
        <w:t xml:space="preserve"> which</w:t>
      </w:r>
      <w:r w:rsidR="00C53CF7" w:rsidRPr="008C541B">
        <w:rPr>
          <w:rFonts w:ascii="Arial" w:hAnsi="Arial" w:cs="Arial"/>
          <w:sz w:val="22"/>
          <w:szCs w:val="22"/>
        </w:rPr>
        <w:t xml:space="preserve"> </w:t>
      </w:r>
      <w:r w:rsidR="00BA781E" w:rsidRPr="008C541B">
        <w:rPr>
          <w:rFonts w:ascii="Arial" w:hAnsi="Arial" w:cs="Arial"/>
          <w:sz w:val="22"/>
          <w:szCs w:val="22"/>
        </w:rPr>
        <w:t>simply the theory of knowledge</w:t>
      </w:r>
      <w:r w:rsidR="001D4007" w:rsidRPr="008C541B">
        <w:rPr>
          <w:rFonts w:ascii="Arial" w:hAnsi="Arial" w:cs="Arial"/>
          <w:sz w:val="22"/>
          <w:szCs w:val="22"/>
        </w:rPr>
        <w:t xml:space="preserve"> (Kivunja and Kuyini,p.g 30)</w:t>
      </w:r>
      <w:r w:rsidR="009C5131" w:rsidRPr="008C541B">
        <w:rPr>
          <w:rFonts w:ascii="Arial" w:hAnsi="Arial" w:cs="Arial"/>
          <w:sz w:val="22"/>
          <w:szCs w:val="22"/>
        </w:rPr>
        <w:t>. Finally,</w:t>
      </w:r>
      <w:r w:rsidR="00F8141A" w:rsidRPr="008C541B">
        <w:rPr>
          <w:rFonts w:ascii="Arial" w:hAnsi="Arial" w:cs="Arial"/>
          <w:sz w:val="22"/>
          <w:szCs w:val="22"/>
        </w:rPr>
        <w:t xml:space="preserve"> the philosophical</w:t>
      </w:r>
      <w:r w:rsidR="00EF57B8" w:rsidRPr="008C541B">
        <w:rPr>
          <w:rFonts w:ascii="Arial" w:hAnsi="Arial" w:cs="Arial"/>
          <w:sz w:val="22"/>
          <w:szCs w:val="22"/>
        </w:rPr>
        <w:t xml:space="preserve"> </w:t>
      </w:r>
      <w:r w:rsidR="00F8141A" w:rsidRPr="008C541B">
        <w:rPr>
          <w:rFonts w:ascii="Arial" w:hAnsi="Arial" w:cs="Arial"/>
          <w:sz w:val="22"/>
          <w:szCs w:val="22"/>
        </w:rPr>
        <w:t>nature of existence and reality (ontological)</w:t>
      </w:r>
      <w:r w:rsidR="007D2EFE" w:rsidRPr="008C541B">
        <w:rPr>
          <w:rFonts w:ascii="Arial" w:hAnsi="Arial" w:cs="Arial"/>
          <w:sz w:val="22"/>
          <w:szCs w:val="22"/>
        </w:rPr>
        <w:t xml:space="preserve"> which</w:t>
      </w:r>
      <w:r w:rsidR="00BA781E" w:rsidRPr="008C541B">
        <w:rPr>
          <w:rFonts w:ascii="Arial" w:hAnsi="Arial" w:cs="Arial"/>
          <w:sz w:val="22"/>
          <w:szCs w:val="22"/>
        </w:rPr>
        <w:t xml:space="preserve"> </w:t>
      </w:r>
      <w:r w:rsidR="00AC4E30" w:rsidRPr="008C541B">
        <w:rPr>
          <w:rFonts w:ascii="Arial" w:hAnsi="Arial" w:cs="Arial"/>
          <w:sz w:val="22"/>
          <w:szCs w:val="22"/>
        </w:rPr>
        <w:t xml:space="preserve">means the nature and </w:t>
      </w:r>
      <w:r w:rsidR="009C5131" w:rsidRPr="008C541B">
        <w:rPr>
          <w:rFonts w:ascii="Arial" w:hAnsi="Arial" w:cs="Arial"/>
          <w:sz w:val="22"/>
          <w:szCs w:val="22"/>
        </w:rPr>
        <w:t xml:space="preserve">the </w:t>
      </w:r>
      <w:r w:rsidR="00AC4E30" w:rsidRPr="008C541B">
        <w:rPr>
          <w:rFonts w:ascii="Arial" w:hAnsi="Arial" w:cs="Arial"/>
          <w:sz w:val="22"/>
          <w:szCs w:val="22"/>
        </w:rPr>
        <w:t xml:space="preserve">existence </w:t>
      </w:r>
      <w:r w:rsidR="006B4443" w:rsidRPr="008C541B">
        <w:rPr>
          <w:rFonts w:ascii="Arial" w:hAnsi="Arial" w:cs="Arial"/>
          <w:sz w:val="22"/>
          <w:szCs w:val="22"/>
        </w:rPr>
        <w:t>(Kivunja and Kuyini</w:t>
      </w:r>
      <w:r w:rsidR="001D4007" w:rsidRPr="008C541B">
        <w:rPr>
          <w:rFonts w:ascii="Arial" w:hAnsi="Arial" w:cs="Arial"/>
          <w:sz w:val="22"/>
          <w:szCs w:val="22"/>
        </w:rPr>
        <w:t>,p.g 27</w:t>
      </w:r>
      <w:r w:rsidR="006B4443" w:rsidRPr="008C541B">
        <w:rPr>
          <w:rFonts w:ascii="Arial" w:hAnsi="Arial" w:cs="Arial"/>
          <w:sz w:val="22"/>
          <w:szCs w:val="22"/>
        </w:rPr>
        <w:t>)</w:t>
      </w:r>
      <w:r w:rsidR="001D4007" w:rsidRPr="008C541B">
        <w:rPr>
          <w:rFonts w:ascii="Arial" w:hAnsi="Arial" w:cs="Arial"/>
          <w:sz w:val="22"/>
          <w:szCs w:val="22"/>
        </w:rPr>
        <w:t>.</w:t>
      </w:r>
    </w:p>
    <w:p w14:paraId="0B5EB0B4" w14:textId="64DB7772" w:rsidR="005F6C95" w:rsidRPr="008C541B" w:rsidRDefault="002562D3" w:rsidP="008C541B">
      <w:pPr>
        <w:spacing w:line="360" w:lineRule="auto"/>
        <w:rPr>
          <w:rFonts w:ascii="Arial" w:hAnsi="Arial" w:cs="Arial"/>
          <w:sz w:val="22"/>
          <w:szCs w:val="22"/>
        </w:rPr>
      </w:pPr>
      <w:r w:rsidRPr="008C541B">
        <w:rPr>
          <w:rFonts w:ascii="Arial" w:hAnsi="Arial" w:cs="Arial"/>
          <w:sz w:val="22"/>
          <w:szCs w:val="22"/>
        </w:rPr>
        <w:t>To add,</w:t>
      </w:r>
      <w:r w:rsidR="005F6C95" w:rsidRPr="008C541B">
        <w:rPr>
          <w:rFonts w:ascii="Arial" w:hAnsi="Arial" w:cs="Arial"/>
          <w:sz w:val="22"/>
          <w:szCs w:val="22"/>
        </w:rPr>
        <w:t xml:space="preserve"> investigators select an approach </w:t>
      </w:r>
      <w:r w:rsidR="003A7055" w:rsidRPr="008C541B">
        <w:rPr>
          <w:rFonts w:ascii="Arial" w:hAnsi="Arial" w:cs="Arial"/>
          <w:sz w:val="22"/>
          <w:szCs w:val="22"/>
        </w:rPr>
        <w:t>including qualitative, quantitative</w:t>
      </w:r>
      <w:r w:rsidR="005F6C95" w:rsidRPr="008C541B">
        <w:rPr>
          <w:rFonts w:ascii="Arial" w:hAnsi="Arial" w:cs="Arial"/>
          <w:sz w:val="22"/>
          <w:szCs w:val="22"/>
        </w:rPr>
        <w:t>, or mixed techniques</w:t>
      </w:r>
      <w:r w:rsidR="003A7055" w:rsidRPr="008C541B">
        <w:rPr>
          <w:rFonts w:ascii="Arial" w:hAnsi="Arial" w:cs="Arial"/>
          <w:sz w:val="22"/>
          <w:szCs w:val="22"/>
        </w:rPr>
        <w:t xml:space="preserve"> </w:t>
      </w:r>
      <w:r w:rsidR="005F6C95" w:rsidRPr="008C541B">
        <w:rPr>
          <w:rFonts w:ascii="Arial" w:hAnsi="Arial" w:cs="Arial"/>
          <w:sz w:val="22"/>
          <w:szCs w:val="22"/>
        </w:rPr>
        <w:t>and a method of study</w:t>
      </w:r>
      <w:r w:rsidR="003A7055" w:rsidRPr="008C541B">
        <w:rPr>
          <w:rFonts w:ascii="Arial" w:hAnsi="Arial" w:cs="Arial"/>
          <w:sz w:val="22"/>
          <w:szCs w:val="22"/>
        </w:rPr>
        <w:t xml:space="preserve"> either</w:t>
      </w:r>
      <w:r w:rsidR="005F6C95" w:rsidRPr="008C541B">
        <w:rPr>
          <w:rFonts w:ascii="Arial" w:hAnsi="Arial" w:cs="Arial"/>
          <w:sz w:val="22"/>
          <w:szCs w:val="22"/>
        </w:rPr>
        <w:t xml:space="preserve"> deductive or inductive</w:t>
      </w:r>
      <w:r w:rsidR="003A7055" w:rsidRPr="008C541B">
        <w:rPr>
          <w:rFonts w:ascii="Arial" w:hAnsi="Arial" w:cs="Arial"/>
          <w:sz w:val="22"/>
          <w:szCs w:val="22"/>
        </w:rPr>
        <w:t xml:space="preserve"> </w:t>
      </w:r>
      <w:r w:rsidR="005F6C95" w:rsidRPr="008C541B">
        <w:rPr>
          <w:rFonts w:ascii="Arial" w:hAnsi="Arial" w:cs="Arial"/>
          <w:sz w:val="22"/>
          <w:szCs w:val="22"/>
        </w:rPr>
        <w:t>to direct their investigation. After this,</w:t>
      </w:r>
      <w:r w:rsidR="00057393" w:rsidRPr="008C541B">
        <w:rPr>
          <w:rFonts w:ascii="Arial" w:hAnsi="Arial" w:cs="Arial"/>
          <w:sz w:val="22"/>
          <w:szCs w:val="22"/>
        </w:rPr>
        <w:t xml:space="preserve"> a</w:t>
      </w:r>
      <w:r w:rsidR="005F6C95" w:rsidRPr="008C541B">
        <w:rPr>
          <w:rFonts w:ascii="Arial" w:hAnsi="Arial" w:cs="Arial"/>
          <w:sz w:val="22"/>
          <w:szCs w:val="22"/>
        </w:rPr>
        <w:t xml:space="preserve"> settle</w:t>
      </w:r>
      <w:r w:rsidR="00057393" w:rsidRPr="008C541B">
        <w:rPr>
          <w:rFonts w:ascii="Arial" w:hAnsi="Arial" w:cs="Arial"/>
          <w:sz w:val="22"/>
          <w:szCs w:val="22"/>
        </w:rPr>
        <w:t>ment is made</w:t>
      </w:r>
      <w:r w:rsidR="005F6C95" w:rsidRPr="008C541B">
        <w:rPr>
          <w:rFonts w:ascii="Arial" w:hAnsi="Arial" w:cs="Arial"/>
          <w:sz w:val="22"/>
          <w:szCs w:val="22"/>
        </w:rPr>
        <w:t xml:space="preserve"> on the study's length and </w:t>
      </w:r>
      <w:r w:rsidR="00057393" w:rsidRPr="008C541B">
        <w:rPr>
          <w:rFonts w:ascii="Arial" w:hAnsi="Arial" w:cs="Arial"/>
          <w:sz w:val="22"/>
          <w:szCs w:val="22"/>
        </w:rPr>
        <w:t xml:space="preserve">a </w:t>
      </w:r>
      <w:r w:rsidR="005F6C95" w:rsidRPr="008C541B">
        <w:rPr>
          <w:rFonts w:ascii="Arial" w:hAnsi="Arial" w:cs="Arial"/>
          <w:sz w:val="22"/>
          <w:szCs w:val="22"/>
        </w:rPr>
        <w:t>select</w:t>
      </w:r>
      <w:r w:rsidR="00057393" w:rsidRPr="008C541B">
        <w:rPr>
          <w:rFonts w:ascii="Arial" w:hAnsi="Arial" w:cs="Arial"/>
          <w:sz w:val="22"/>
          <w:szCs w:val="22"/>
        </w:rPr>
        <w:t xml:space="preserve">ion is </w:t>
      </w:r>
      <w:r w:rsidR="009370A6" w:rsidRPr="008C541B">
        <w:rPr>
          <w:rFonts w:ascii="Arial" w:hAnsi="Arial" w:cs="Arial"/>
          <w:sz w:val="22"/>
          <w:szCs w:val="22"/>
        </w:rPr>
        <w:t xml:space="preserve">made </w:t>
      </w:r>
      <w:r w:rsidR="00D46312" w:rsidRPr="008C541B">
        <w:rPr>
          <w:rFonts w:ascii="Arial" w:hAnsi="Arial" w:cs="Arial"/>
          <w:sz w:val="22"/>
          <w:szCs w:val="22"/>
        </w:rPr>
        <w:t>on</w:t>
      </w:r>
      <w:r w:rsidR="00057393" w:rsidRPr="008C541B">
        <w:rPr>
          <w:rFonts w:ascii="Arial" w:hAnsi="Arial" w:cs="Arial"/>
          <w:sz w:val="22"/>
          <w:szCs w:val="22"/>
        </w:rPr>
        <w:t xml:space="preserve"> what is </w:t>
      </w:r>
      <w:r w:rsidR="005F6C95" w:rsidRPr="008C541B">
        <w:rPr>
          <w:rFonts w:ascii="Arial" w:hAnsi="Arial" w:cs="Arial"/>
          <w:sz w:val="22"/>
          <w:szCs w:val="22"/>
        </w:rPr>
        <w:t xml:space="preserve">suitable </w:t>
      </w:r>
      <w:r w:rsidR="00057393" w:rsidRPr="008C541B">
        <w:rPr>
          <w:rFonts w:ascii="Arial" w:hAnsi="Arial" w:cs="Arial"/>
          <w:sz w:val="22"/>
          <w:szCs w:val="22"/>
        </w:rPr>
        <w:t xml:space="preserve">with </w:t>
      </w:r>
      <w:r w:rsidR="005F6C95" w:rsidRPr="008C541B">
        <w:rPr>
          <w:rFonts w:ascii="Arial" w:hAnsi="Arial" w:cs="Arial"/>
          <w:sz w:val="22"/>
          <w:szCs w:val="22"/>
        </w:rPr>
        <w:t xml:space="preserve">data gathering methods, such </w:t>
      </w:r>
      <w:r w:rsidR="00D46312" w:rsidRPr="008C541B">
        <w:rPr>
          <w:rFonts w:ascii="Arial" w:hAnsi="Arial" w:cs="Arial"/>
          <w:sz w:val="22"/>
          <w:szCs w:val="22"/>
        </w:rPr>
        <w:t xml:space="preserve">as </w:t>
      </w:r>
      <w:r w:rsidR="005F6C95" w:rsidRPr="008C541B">
        <w:rPr>
          <w:rFonts w:ascii="Arial" w:hAnsi="Arial" w:cs="Arial"/>
          <w:sz w:val="22"/>
          <w:szCs w:val="22"/>
        </w:rPr>
        <w:t xml:space="preserve">surveys, and interviews (Gabriel, 2013). The research onion serves as a </w:t>
      </w:r>
      <w:r w:rsidR="004C2E96" w:rsidRPr="008C541B">
        <w:rPr>
          <w:rFonts w:ascii="Arial" w:hAnsi="Arial" w:cs="Arial"/>
          <w:sz w:val="22"/>
          <w:szCs w:val="22"/>
        </w:rPr>
        <w:t>framework</w:t>
      </w:r>
      <w:r w:rsidR="005F6C95" w:rsidRPr="008C541B">
        <w:rPr>
          <w:rFonts w:ascii="Arial" w:hAnsi="Arial" w:cs="Arial"/>
          <w:sz w:val="22"/>
          <w:szCs w:val="22"/>
        </w:rPr>
        <w:t xml:space="preserve"> to demonstrate how the many stages of research are linked. This allows it </w:t>
      </w:r>
      <w:r w:rsidR="00057393" w:rsidRPr="008C541B">
        <w:rPr>
          <w:rFonts w:ascii="Arial" w:hAnsi="Arial" w:cs="Arial"/>
          <w:sz w:val="22"/>
          <w:szCs w:val="22"/>
        </w:rPr>
        <w:t xml:space="preserve">to be </w:t>
      </w:r>
      <w:r w:rsidR="005F6C95" w:rsidRPr="008C541B">
        <w:rPr>
          <w:rFonts w:ascii="Arial" w:hAnsi="Arial" w:cs="Arial"/>
          <w:sz w:val="22"/>
          <w:szCs w:val="22"/>
        </w:rPr>
        <w:t>achievable to plan and carry out investigations carefully, which ensures accuracy and completeness throughout the process (Phair and Warren, 2021)</w:t>
      </w:r>
      <w:r w:rsidR="002F2CD7" w:rsidRPr="008C541B">
        <w:rPr>
          <w:rFonts w:ascii="Arial" w:hAnsi="Arial" w:cs="Arial"/>
          <w:sz w:val="22"/>
          <w:szCs w:val="22"/>
        </w:rPr>
        <w:t>.</w:t>
      </w:r>
    </w:p>
    <w:p w14:paraId="4AADB345" w14:textId="02BD23E5" w:rsidR="005F6C95" w:rsidRPr="008C541B" w:rsidRDefault="005F6C95" w:rsidP="008C541B">
      <w:pPr>
        <w:spacing w:line="360" w:lineRule="auto"/>
        <w:rPr>
          <w:rFonts w:ascii="Arial" w:hAnsi="Arial" w:cs="Arial"/>
          <w:sz w:val="22"/>
          <w:szCs w:val="22"/>
        </w:rPr>
      </w:pPr>
      <w:r w:rsidRPr="008C541B">
        <w:rPr>
          <w:rFonts w:ascii="Arial" w:hAnsi="Arial" w:cs="Arial"/>
          <w:sz w:val="22"/>
          <w:szCs w:val="22"/>
        </w:rPr>
        <w:t>Here is a diag</w:t>
      </w:r>
      <w:r w:rsidR="00574ECF" w:rsidRPr="008C541B">
        <w:rPr>
          <w:rFonts w:ascii="Arial" w:hAnsi="Arial" w:cs="Arial"/>
          <w:sz w:val="22"/>
          <w:szCs w:val="22"/>
        </w:rPr>
        <w:t>r</w:t>
      </w:r>
      <w:r w:rsidRPr="008C541B">
        <w:rPr>
          <w:rFonts w:ascii="Arial" w:hAnsi="Arial" w:cs="Arial"/>
          <w:sz w:val="22"/>
          <w:szCs w:val="22"/>
        </w:rPr>
        <w:t>am displaying the 6 layers of the research onion (</w:t>
      </w:r>
      <w:r w:rsidR="00656820" w:rsidRPr="008C541B">
        <w:rPr>
          <w:rFonts w:ascii="Arial" w:hAnsi="Arial" w:cs="Arial"/>
          <w:sz w:val="22"/>
          <w:szCs w:val="22"/>
        </w:rPr>
        <w:t>Saunders</w:t>
      </w:r>
      <w:r w:rsidR="00D271CD" w:rsidRPr="008C541B">
        <w:rPr>
          <w:rFonts w:ascii="Arial" w:hAnsi="Arial" w:cs="Arial"/>
          <w:sz w:val="22"/>
          <w:szCs w:val="22"/>
        </w:rPr>
        <w:t xml:space="preserve"> et al, </w:t>
      </w:r>
      <w:r w:rsidRPr="008C541B">
        <w:rPr>
          <w:rFonts w:ascii="Arial" w:hAnsi="Arial" w:cs="Arial"/>
          <w:sz w:val="22"/>
          <w:szCs w:val="22"/>
        </w:rPr>
        <w:t>2019)</w:t>
      </w:r>
      <w:r w:rsidR="00656820" w:rsidRPr="008C541B">
        <w:rPr>
          <w:rFonts w:ascii="Arial" w:hAnsi="Arial" w:cs="Arial"/>
          <w:sz w:val="22"/>
          <w:szCs w:val="22"/>
        </w:rPr>
        <w:t>.</w:t>
      </w:r>
    </w:p>
    <w:p w14:paraId="092FEF16" w14:textId="6B8E3AF3" w:rsidR="005F6C95" w:rsidRDefault="005F6C95" w:rsidP="004126FF">
      <w:pPr>
        <w:spacing w:line="360" w:lineRule="auto"/>
        <w:rPr>
          <w:rFonts w:ascii="Arial" w:hAnsi="Arial" w:cs="Arial"/>
          <w:sz w:val="22"/>
          <w:szCs w:val="22"/>
          <w:u w:val="single"/>
        </w:rPr>
      </w:pPr>
      <w:r w:rsidRPr="004126FF">
        <w:rPr>
          <w:rFonts w:ascii="Arial" w:hAnsi="Arial" w:cs="Arial"/>
          <w:noProof/>
          <w:sz w:val="22"/>
          <w:szCs w:val="22"/>
          <w:u w:val="single"/>
        </w:rPr>
        <w:drawing>
          <wp:inline distT="0" distB="0" distL="0" distR="0" wp14:anchorId="0B9D5B8F" wp14:editId="1D2CFE16">
            <wp:extent cx="3669175" cy="2315210"/>
            <wp:effectExtent l="0" t="0" r="1270" b="0"/>
            <wp:docPr id="5" name="Content Placeholder 4" descr="A diagram of scientific research&#10;&#10;Description automatically generated">
              <a:extLst xmlns:a="http://schemas.openxmlformats.org/drawingml/2006/main">
                <a:ext uri="{FF2B5EF4-FFF2-40B4-BE49-F238E27FC236}">
                  <a16:creationId xmlns:a16="http://schemas.microsoft.com/office/drawing/2014/main" id="{3A05B38C-BB59-4C59-A76B-2333F1285ED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scientific research&#10;&#10;Description automatically generated">
                      <a:extLst>
                        <a:ext uri="{FF2B5EF4-FFF2-40B4-BE49-F238E27FC236}">
                          <a16:creationId xmlns:a16="http://schemas.microsoft.com/office/drawing/2014/main" id="{3A05B38C-BB59-4C59-A76B-2333F1285ED5}"/>
                        </a:ext>
                      </a:extLst>
                    </pic:cNvPr>
                    <pic:cNvPicPr>
                      <a:picLocks noGrp="1" noChangeAspect="1"/>
                    </pic:cNvPicPr>
                  </pic:nvPicPr>
                  <pic:blipFill>
                    <a:blip r:embed="rId11"/>
                    <a:stretch>
                      <a:fillRect/>
                    </a:stretch>
                  </pic:blipFill>
                  <pic:spPr>
                    <a:xfrm>
                      <a:off x="0" y="0"/>
                      <a:ext cx="3714988" cy="2344117"/>
                    </a:xfrm>
                    <a:prstGeom prst="rect">
                      <a:avLst/>
                    </a:prstGeom>
                  </pic:spPr>
                </pic:pic>
              </a:graphicData>
            </a:graphic>
          </wp:inline>
        </w:drawing>
      </w:r>
    </w:p>
    <w:p w14:paraId="3D9B77B6" w14:textId="77777777" w:rsidR="005F6C95" w:rsidRPr="004126FF" w:rsidRDefault="005F6C95" w:rsidP="004126FF">
      <w:pPr>
        <w:spacing w:line="360" w:lineRule="auto"/>
        <w:rPr>
          <w:rFonts w:ascii="Arial" w:hAnsi="Arial" w:cs="Arial"/>
          <w:sz w:val="22"/>
          <w:szCs w:val="22"/>
          <w:u w:val="single"/>
        </w:rPr>
      </w:pPr>
    </w:p>
    <w:p w14:paraId="11FFA1D0" w14:textId="7605DC9D" w:rsidR="00920DC2" w:rsidRPr="009821CF" w:rsidRDefault="00DC327F" w:rsidP="009821CF">
      <w:pPr>
        <w:spacing w:line="360" w:lineRule="auto"/>
        <w:rPr>
          <w:rFonts w:ascii="Arial" w:hAnsi="Arial" w:cs="Arial"/>
          <w:sz w:val="22"/>
          <w:szCs w:val="22"/>
        </w:rPr>
      </w:pPr>
      <w:bookmarkStart w:id="6" w:name="OLE_LINK1"/>
      <w:bookmarkStart w:id="7" w:name="OLE_LINK2"/>
      <w:r w:rsidRPr="009821CF">
        <w:rPr>
          <w:rFonts w:ascii="Arial" w:hAnsi="Arial" w:cs="Arial"/>
          <w:sz w:val="22"/>
          <w:szCs w:val="22"/>
        </w:rPr>
        <w:t>The study of philosophy focuses on basic issues related to existence, knowledge, morality, reason, language, and the mind</w:t>
      </w:r>
      <w:r w:rsidR="00BC37B6" w:rsidRPr="00356B78">
        <w:rPr>
          <w:rFonts w:ascii="Arial" w:hAnsi="Arial" w:cs="Arial"/>
          <w:sz w:val="22"/>
          <w:szCs w:val="22"/>
        </w:rPr>
        <w:t xml:space="preserve"> (Weaver</w:t>
      </w:r>
      <w:r w:rsidR="00491E38" w:rsidRPr="00356B78">
        <w:rPr>
          <w:rFonts w:ascii="Arial" w:hAnsi="Arial" w:cs="Arial"/>
          <w:sz w:val="22"/>
          <w:szCs w:val="22"/>
        </w:rPr>
        <w:t>, 2023</w:t>
      </w:r>
      <w:r w:rsidR="00BC37B6" w:rsidRPr="00356B78">
        <w:rPr>
          <w:rFonts w:ascii="Arial" w:hAnsi="Arial" w:cs="Arial"/>
          <w:sz w:val="22"/>
          <w:szCs w:val="22"/>
        </w:rPr>
        <w:t>)</w:t>
      </w:r>
      <w:r w:rsidR="00491E38" w:rsidRPr="00356B78">
        <w:rPr>
          <w:rFonts w:ascii="Arial" w:hAnsi="Arial" w:cs="Arial"/>
          <w:sz w:val="22"/>
          <w:szCs w:val="22"/>
        </w:rPr>
        <w:t xml:space="preserve">. </w:t>
      </w:r>
      <w:r w:rsidRPr="009821CF">
        <w:rPr>
          <w:rFonts w:ascii="Arial" w:hAnsi="Arial" w:cs="Arial"/>
          <w:sz w:val="22"/>
          <w:szCs w:val="22"/>
        </w:rPr>
        <w:t>It uses arguments and critical thinking to examine issues like morality, consciousness, reality,</w:t>
      </w:r>
      <w:r w:rsidR="007238CA" w:rsidRPr="009821CF">
        <w:rPr>
          <w:rFonts w:ascii="Arial" w:hAnsi="Arial" w:cs="Arial"/>
          <w:sz w:val="22"/>
          <w:szCs w:val="22"/>
        </w:rPr>
        <w:t xml:space="preserve"> r</w:t>
      </w:r>
      <w:r w:rsidRPr="009821CF">
        <w:rPr>
          <w:rFonts w:ascii="Arial" w:hAnsi="Arial" w:cs="Arial"/>
          <w:sz w:val="22"/>
          <w:szCs w:val="22"/>
        </w:rPr>
        <w:t>easoning</w:t>
      </w:r>
      <w:r w:rsidR="00CC2443" w:rsidRPr="009821CF">
        <w:rPr>
          <w:rFonts w:ascii="Arial" w:hAnsi="Arial" w:cs="Arial"/>
          <w:sz w:val="22"/>
          <w:szCs w:val="22"/>
        </w:rPr>
        <w:t xml:space="preserve">, </w:t>
      </w:r>
      <w:r w:rsidR="007238CA" w:rsidRPr="009821CF">
        <w:rPr>
          <w:rFonts w:ascii="Arial" w:hAnsi="Arial" w:cs="Arial"/>
          <w:sz w:val="22"/>
          <w:szCs w:val="22"/>
        </w:rPr>
        <w:t xml:space="preserve">political philosophy, philosophy of mind, logic, ethics, metaphysics, and aesthetics </w:t>
      </w:r>
      <w:r w:rsidR="0048430C" w:rsidRPr="009821CF">
        <w:rPr>
          <w:rFonts w:ascii="Arial" w:hAnsi="Arial" w:cs="Arial"/>
          <w:sz w:val="22"/>
          <w:szCs w:val="22"/>
        </w:rPr>
        <w:t>(Iqrahamza, 2024</w:t>
      </w:r>
      <w:r w:rsidR="001525B6" w:rsidRPr="009821CF">
        <w:rPr>
          <w:rFonts w:ascii="Arial" w:hAnsi="Arial" w:cs="Arial"/>
          <w:sz w:val="22"/>
          <w:szCs w:val="22"/>
        </w:rPr>
        <w:t>)</w:t>
      </w:r>
      <w:r w:rsidR="0048430C" w:rsidRPr="009821CF">
        <w:rPr>
          <w:rFonts w:ascii="Arial" w:hAnsi="Arial" w:cs="Arial"/>
          <w:sz w:val="22"/>
          <w:szCs w:val="22"/>
        </w:rPr>
        <w:t>.</w:t>
      </w:r>
      <w:r w:rsidR="005F7FCC" w:rsidRPr="009821CF">
        <w:rPr>
          <w:rFonts w:ascii="Arial" w:hAnsi="Arial" w:cs="Arial"/>
          <w:sz w:val="22"/>
          <w:szCs w:val="22"/>
        </w:rPr>
        <w:t xml:space="preserve"> </w:t>
      </w:r>
    </w:p>
    <w:p w14:paraId="7E74537B" w14:textId="4A7D694E" w:rsidR="00227961" w:rsidRPr="009821CF" w:rsidRDefault="001E01B7" w:rsidP="009821CF">
      <w:pPr>
        <w:spacing w:line="360" w:lineRule="auto"/>
        <w:rPr>
          <w:rFonts w:ascii="Arial" w:hAnsi="Arial" w:cs="Arial"/>
          <w:sz w:val="22"/>
          <w:szCs w:val="22"/>
        </w:rPr>
      </w:pPr>
      <w:r w:rsidRPr="009821CF">
        <w:rPr>
          <w:rFonts w:ascii="Arial" w:hAnsi="Arial" w:cs="Arial"/>
          <w:sz w:val="22"/>
          <w:szCs w:val="22"/>
        </w:rPr>
        <w:t>The philosophy seeks to develop logical concepts, increase</w:t>
      </w:r>
      <w:r w:rsidR="00322B4B" w:rsidRPr="009821CF">
        <w:rPr>
          <w:rFonts w:ascii="Arial" w:hAnsi="Arial" w:cs="Arial"/>
          <w:sz w:val="22"/>
          <w:szCs w:val="22"/>
        </w:rPr>
        <w:t xml:space="preserve"> </w:t>
      </w:r>
      <w:r w:rsidRPr="009821CF">
        <w:rPr>
          <w:rFonts w:ascii="Arial" w:hAnsi="Arial" w:cs="Arial"/>
          <w:sz w:val="22"/>
          <w:szCs w:val="22"/>
        </w:rPr>
        <w:t>understanding</w:t>
      </w:r>
      <w:r w:rsidR="00754B75" w:rsidRPr="009821CF">
        <w:rPr>
          <w:rFonts w:ascii="Arial" w:hAnsi="Arial" w:cs="Arial"/>
          <w:sz w:val="22"/>
          <w:szCs w:val="22"/>
        </w:rPr>
        <w:t>,</w:t>
      </w:r>
      <w:r w:rsidR="009C6265" w:rsidRPr="009821CF">
        <w:rPr>
          <w:rFonts w:ascii="Arial" w:hAnsi="Arial" w:cs="Arial"/>
          <w:sz w:val="22"/>
          <w:szCs w:val="22"/>
        </w:rPr>
        <w:t xml:space="preserve"> </w:t>
      </w:r>
      <w:r w:rsidR="007D79EE" w:rsidRPr="009821CF">
        <w:rPr>
          <w:rFonts w:ascii="Arial" w:hAnsi="Arial" w:cs="Arial"/>
          <w:sz w:val="22"/>
          <w:szCs w:val="22"/>
        </w:rPr>
        <w:t xml:space="preserve">and </w:t>
      </w:r>
      <w:r w:rsidRPr="009821CF">
        <w:rPr>
          <w:rFonts w:ascii="Arial" w:hAnsi="Arial" w:cs="Arial"/>
          <w:sz w:val="22"/>
          <w:szCs w:val="22"/>
        </w:rPr>
        <w:t>flexible methods of thinking</w:t>
      </w:r>
      <w:r w:rsidR="009C6265" w:rsidRPr="009821CF">
        <w:rPr>
          <w:rFonts w:ascii="Arial" w:hAnsi="Arial" w:cs="Arial"/>
          <w:sz w:val="22"/>
          <w:szCs w:val="22"/>
        </w:rPr>
        <w:t xml:space="preserve">. </w:t>
      </w:r>
      <w:r w:rsidR="00180926" w:rsidRPr="009821CF">
        <w:rPr>
          <w:rFonts w:ascii="Arial" w:hAnsi="Arial" w:cs="Arial"/>
          <w:sz w:val="22"/>
          <w:szCs w:val="22"/>
        </w:rPr>
        <w:t xml:space="preserve">The benefits </w:t>
      </w:r>
      <w:r w:rsidR="006F7739" w:rsidRPr="009821CF">
        <w:rPr>
          <w:rFonts w:ascii="Arial" w:hAnsi="Arial" w:cs="Arial"/>
          <w:sz w:val="22"/>
          <w:szCs w:val="22"/>
        </w:rPr>
        <w:t xml:space="preserve">of </w:t>
      </w:r>
      <w:r w:rsidR="00180926" w:rsidRPr="009821CF">
        <w:rPr>
          <w:rFonts w:ascii="Arial" w:hAnsi="Arial" w:cs="Arial"/>
          <w:sz w:val="22"/>
          <w:szCs w:val="22"/>
        </w:rPr>
        <w:t>philosophy</w:t>
      </w:r>
      <w:r w:rsidR="009C6265" w:rsidRPr="009821CF">
        <w:rPr>
          <w:rFonts w:ascii="Arial" w:hAnsi="Arial" w:cs="Arial"/>
          <w:sz w:val="22"/>
          <w:szCs w:val="22"/>
        </w:rPr>
        <w:t xml:space="preserve"> </w:t>
      </w:r>
      <w:r w:rsidR="007D79EE" w:rsidRPr="009821CF">
        <w:rPr>
          <w:rFonts w:ascii="Arial" w:hAnsi="Arial" w:cs="Arial"/>
          <w:sz w:val="22"/>
          <w:szCs w:val="22"/>
        </w:rPr>
        <w:t>include developing</w:t>
      </w:r>
      <w:r w:rsidR="00180926" w:rsidRPr="009821CF">
        <w:rPr>
          <w:rFonts w:ascii="Arial" w:hAnsi="Arial" w:cs="Arial"/>
          <w:sz w:val="22"/>
          <w:szCs w:val="22"/>
        </w:rPr>
        <w:t xml:space="preserve"> critical thinking abilities, broadening perspectives, </w:t>
      </w:r>
      <w:r w:rsidR="009C6265" w:rsidRPr="009821CF">
        <w:rPr>
          <w:rFonts w:ascii="Arial" w:hAnsi="Arial" w:cs="Arial"/>
          <w:sz w:val="22"/>
          <w:szCs w:val="22"/>
        </w:rPr>
        <w:t>adapting</w:t>
      </w:r>
      <w:r w:rsidR="00180926" w:rsidRPr="009821CF">
        <w:rPr>
          <w:rFonts w:ascii="Arial" w:hAnsi="Arial" w:cs="Arial"/>
          <w:sz w:val="22"/>
          <w:szCs w:val="22"/>
        </w:rPr>
        <w:t xml:space="preserve"> ethical </w:t>
      </w:r>
      <w:r w:rsidR="00F45AF9" w:rsidRPr="009821CF">
        <w:rPr>
          <w:rFonts w:ascii="Arial" w:hAnsi="Arial" w:cs="Arial"/>
          <w:sz w:val="22"/>
          <w:szCs w:val="22"/>
        </w:rPr>
        <w:t xml:space="preserve">awareness, and </w:t>
      </w:r>
      <w:r w:rsidR="00180926" w:rsidRPr="009821CF">
        <w:rPr>
          <w:rFonts w:ascii="Arial" w:hAnsi="Arial" w:cs="Arial"/>
          <w:sz w:val="22"/>
          <w:szCs w:val="22"/>
        </w:rPr>
        <w:t>increasing thought and expressio</w:t>
      </w:r>
      <w:r w:rsidR="00227961" w:rsidRPr="009821CF">
        <w:rPr>
          <w:rFonts w:ascii="Arial" w:hAnsi="Arial" w:cs="Arial"/>
          <w:sz w:val="22"/>
          <w:szCs w:val="22"/>
        </w:rPr>
        <w:t>n</w:t>
      </w:r>
      <w:r w:rsidR="002B6AEA" w:rsidRPr="009821CF">
        <w:rPr>
          <w:rFonts w:ascii="Arial" w:hAnsi="Arial" w:cs="Arial"/>
          <w:sz w:val="22"/>
          <w:szCs w:val="22"/>
        </w:rPr>
        <w:t xml:space="preserve"> (Amato, 2018).</w:t>
      </w:r>
    </w:p>
    <w:p w14:paraId="17B593EA" w14:textId="77777777" w:rsidR="00EF46DE" w:rsidRPr="004126FF" w:rsidRDefault="00EF46DE" w:rsidP="004126FF">
      <w:pPr>
        <w:spacing w:line="360" w:lineRule="auto"/>
        <w:rPr>
          <w:rFonts w:ascii="Arial" w:hAnsi="Arial" w:cs="Arial"/>
          <w:color w:val="000000"/>
          <w:sz w:val="22"/>
          <w:szCs w:val="22"/>
        </w:rPr>
      </w:pPr>
    </w:p>
    <w:p w14:paraId="19079EEB" w14:textId="24C56DCE" w:rsidR="00911EEA" w:rsidRPr="009821CF" w:rsidRDefault="00C238DA" w:rsidP="009821CF">
      <w:pPr>
        <w:spacing w:line="360" w:lineRule="auto"/>
        <w:rPr>
          <w:rFonts w:ascii="Arial" w:hAnsi="Arial" w:cs="Arial"/>
          <w:sz w:val="22"/>
          <w:szCs w:val="22"/>
        </w:rPr>
      </w:pPr>
      <w:r w:rsidRPr="009821CF">
        <w:rPr>
          <w:rFonts w:ascii="Arial" w:hAnsi="Arial" w:cs="Arial"/>
          <w:sz w:val="22"/>
          <w:szCs w:val="22"/>
        </w:rPr>
        <w:t xml:space="preserve">Engaging </w:t>
      </w:r>
      <w:r w:rsidR="009C6265" w:rsidRPr="009821CF">
        <w:rPr>
          <w:rFonts w:ascii="Arial" w:hAnsi="Arial" w:cs="Arial"/>
          <w:sz w:val="22"/>
          <w:szCs w:val="22"/>
        </w:rPr>
        <w:t>philosophy</w:t>
      </w:r>
      <w:r w:rsidRPr="009821CF">
        <w:rPr>
          <w:rFonts w:ascii="Arial" w:hAnsi="Arial" w:cs="Arial"/>
          <w:sz w:val="22"/>
          <w:szCs w:val="22"/>
        </w:rPr>
        <w:t xml:space="preserve"> in the </w:t>
      </w:r>
      <w:r w:rsidR="009C6265" w:rsidRPr="009821CF">
        <w:rPr>
          <w:rFonts w:ascii="Arial" w:hAnsi="Arial" w:cs="Arial"/>
          <w:sz w:val="22"/>
          <w:szCs w:val="22"/>
        </w:rPr>
        <w:t xml:space="preserve">chosen </w:t>
      </w:r>
      <w:r w:rsidRPr="009821CF">
        <w:rPr>
          <w:rFonts w:ascii="Arial" w:hAnsi="Arial" w:cs="Arial"/>
          <w:sz w:val="22"/>
          <w:szCs w:val="22"/>
        </w:rPr>
        <w:t xml:space="preserve">dissertation </w:t>
      </w:r>
      <w:r w:rsidR="00453926" w:rsidRPr="009821CF">
        <w:rPr>
          <w:rFonts w:ascii="Arial" w:hAnsi="Arial" w:cs="Arial"/>
          <w:sz w:val="22"/>
          <w:szCs w:val="22"/>
        </w:rPr>
        <w:t xml:space="preserve">topic </w:t>
      </w:r>
      <w:r w:rsidRPr="009821CF">
        <w:rPr>
          <w:rFonts w:ascii="Arial" w:hAnsi="Arial" w:cs="Arial"/>
          <w:sz w:val="22"/>
          <w:szCs w:val="22"/>
        </w:rPr>
        <w:t xml:space="preserve">provides useful insights into the </w:t>
      </w:r>
      <w:r w:rsidR="007D79EE" w:rsidRPr="009821CF">
        <w:rPr>
          <w:rFonts w:ascii="Arial" w:hAnsi="Arial" w:cs="Arial"/>
          <w:sz w:val="22"/>
          <w:szCs w:val="22"/>
        </w:rPr>
        <w:t>topic’s</w:t>
      </w:r>
      <w:r w:rsidRPr="009821CF">
        <w:rPr>
          <w:rFonts w:ascii="Arial" w:hAnsi="Arial" w:cs="Arial"/>
          <w:sz w:val="22"/>
          <w:szCs w:val="22"/>
        </w:rPr>
        <w:t xml:space="preserve"> </w:t>
      </w:r>
      <w:r w:rsidR="005130CE" w:rsidRPr="009821CF">
        <w:rPr>
          <w:rFonts w:ascii="Arial" w:hAnsi="Arial" w:cs="Arial"/>
          <w:sz w:val="22"/>
          <w:szCs w:val="22"/>
        </w:rPr>
        <w:t>challenges and allows a deeper</w:t>
      </w:r>
      <w:r w:rsidRPr="009821CF">
        <w:rPr>
          <w:rFonts w:ascii="Arial" w:hAnsi="Arial" w:cs="Arial"/>
          <w:sz w:val="22"/>
          <w:szCs w:val="22"/>
        </w:rPr>
        <w:t xml:space="preserve"> examination of the principles that govern police procedures, ethical issues, and social expectations. It enables </w:t>
      </w:r>
      <w:r w:rsidR="00FB3228" w:rsidRPr="009821CF">
        <w:rPr>
          <w:rFonts w:ascii="Arial" w:hAnsi="Arial" w:cs="Arial"/>
          <w:sz w:val="22"/>
          <w:szCs w:val="22"/>
        </w:rPr>
        <w:t xml:space="preserve">a </w:t>
      </w:r>
      <w:r w:rsidRPr="009821CF">
        <w:rPr>
          <w:rFonts w:ascii="Arial" w:hAnsi="Arial" w:cs="Arial"/>
          <w:sz w:val="22"/>
          <w:szCs w:val="22"/>
        </w:rPr>
        <w:t>critical review of the police</w:t>
      </w:r>
      <w:r w:rsidR="00FF7601" w:rsidRPr="009821CF">
        <w:rPr>
          <w:rFonts w:ascii="Arial" w:hAnsi="Arial" w:cs="Arial"/>
          <w:sz w:val="22"/>
          <w:szCs w:val="22"/>
        </w:rPr>
        <w:t xml:space="preserve"> services</w:t>
      </w:r>
      <w:r w:rsidR="00E52BF1" w:rsidRPr="009821CF">
        <w:rPr>
          <w:rFonts w:ascii="Arial" w:hAnsi="Arial" w:cs="Arial"/>
          <w:sz w:val="22"/>
          <w:szCs w:val="22"/>
        </w:rPr>
        <w:t xml:space="preserve"> </w:t>
      </w:r>
      <w:r w:rsidRPr="009821CF">
        <w:rPr>
          <w:rFonts w:ascii="Arial" w:hAnsi="Arial" w:cs="Arial"/>
          <w:sz w:val="22"/>
          <w:szCs w:val="22"/>
        </w:rPr>
        <w:t>response to mental health cris</w:t>
      </w:r>
      <w:r w:rsidR="00C9091A">
        <w:rPr>
          <w:rFonts w:ascii="Arial" w:hAnsi="Arial" w:cs="Arial"/>
          <w:sz w:val="22"/>
          <w:szCs w:val="22"/>
        </w:rPr>
        <w:t>i</w:t>
      </w:r>
      <w:r w:rsidRPr="009821CF">
        <w:rPr>
          <w:rFonts w:ascii="Arial" w:hAnsi="Arial" w:cs="Arial"/>
          <w:sz w:val="22"/>
          <w:szCs w:val="22"/>
        </w:rPr>
        <w:t xml:space="preserve">s, </w:t>
      </w:r>
      <w:r w:rsidR="00FB3228" w:rsidRPr="009821CF">
        <w:rPr>
          <w:rFonts w:ascii="Arial" w:hAnsi="Arial" w:cs="Arial"/>
          <w:sz w:val="22"/>
          <w:szCs w:val="22"/>
        </w:rPr>
        <w:t xml:space="preserve">and </w:t>
      </w:r>
      <w:r w:rsidR="00210FB7" w:rsidRPr="009821CF">
        <w:rPr>
          <w:rFonts w:ascii="Arial" w:hAnsi="Arial" w:cs="Arial"/>
          <w:sz w:val="22"/>
          <w:szCs w:val="22"/>
        </w:rPr>
        <w:t>whether training</w:t>
      </w:r>
      <w:r w:rsidR="00FB3228" w:rsidRPr="009821CF">
        <w:rPr>
          <w:rFonts w:ascii="Arial" w:hAnsi="Arial" w:cs="Arial"/>
          <w:sz w:val="22"/>
          <w:szCs w:val="22"/>
        </w:rPr>
        <w:t xml:space="preserve"> in mental health </w:t>
      </w:r>
      <w:r w:rsidR="00210FB7" w:rsidRPr="009821CF">
        <w:rPr>
          <w:rFonts w:ascii="Arial" w:hAnsi="Arial" w:cs="Arial"/>
          <w:sz w:val="22"/>
          <w:szCs w:val="22"/>
        </w:rPr>
        <w:t>is adequate</w:t>
      </w:r>
      <w:r w:rsidRPr="009821CF">
        <w:rPr>
          <w:rFonts w:ascii="Arial" w:hAnsi="Arial" w:cs="Arial"/>
          <w:sz w:val="22"/>
          <w:szCs w:val="22"/>
        </w:rPr>
        <w:t xml:space="preserve"> by delving into philosophical frameworks. </w:t>
      </w:r>
      <w:r w:rsidR="00346AD5" w:rsidRPr="009821CF">
        <w:rPr>
          <w:rFonts w:ascii="Arial" w:hAnsi="Arial" w:cs="Arial"/>
          <w:sz w:val="22"/>
          <w:szCs w:val="22"/>
        </w:rPr>
        <w:t xml:space="preserve">Furthermore, </w:t>
      </w:r>
      <w:r w:rsidR="00687DF6" w:rsidRPr="009821CF">
        <w:rPr>
          <w:rFonts w:ascii="Arial" w:hAnsi="Arial" w:cs="Arial"/>
          <w:sz w:val="22"/>
          <w:szCs w:val="22"/>
        </w:rPr>
        <w:t>the philosophy provides a framework</w:t>
      </w:r>
      <w:r w:rsidR="005A1789" w:rsidRPr="009821CF">
        <w:rPr>
          <w:rFonts w:ascii="Arial" w:hAnsi="Arial" w:cs="Arial"/>
          <w:sz w:val="22"/>
          <w:szCs w:val="22"/>
        </w:rPr>
        <w:t xml:space="preserve"> by </w:t>
      </w:r>
      <w:r w:rsidR="00687DF6" w:rsidRPr="009821CF">
        <w:rPr>
          <w:rFonts w:ascii="Arial" w:hAnsi="Arial" w:cs="Arial"/>
          <w:sz w:val="22"/>
          <w:szCs w:val="22"/>
        </w:rPr>
        <w:t xml:space="preserve">looking into key issues relating to </w:t>
      </w:r>
      <w:r w:rsidR="005A1789" w:rsidRPr="009821CF">
        <w:rPr>
          <w:rFonts w:ascii="Arial" w:hAnsi="Arial" w:cs="Arial"/>
          <w:sz w:val="22"/>
          <w:szCs w:val="22"/>
        </w:rPr>
        <w:t>mental health in policing</w:t>
      </w:r>
      <w:r w:rsidR="00687DF6" w:rsidRPr="009821CF">
        <w:rPr>
          <w:rFonts w:ascii="Arial" w:hAnsi="Arial" w:cs="Arial"/>
          <w:sz w:val="22"/>
          <w:szCs w:val="22"/>
        </w:rPr>
        <w:t xml:space="preserve">, individuality, and allocation of resources which makes it easier to fully understand the issues and produces fresh perspectives </w:t>
      </w:r>
      <w:r w:rsidR="009504B9" w:rsidRPr="009821CF">
        <w:rPr>
          <w:rFonts w:ascii="Arial" w:hAnsi="Arial" w:cs="Arial"/>
          <w:sz w:val="22"/>
          <w:szCs w:val="22"/>
        </w:rPr>
        <w:t>on</w:t>
      </w:r>
      <w:r w:rsidR="00687DF6" w:rsidRPr="009821CF">
        <w:rPr>
          <w:rFonts w:ascii="Arial" w:hAnsi="Arial" w:cs="Arial"/>
          <w:sz w:val="22"/>
          <w:szCs w:val="22"/>
        </w:rPr>
        <w:t xml:space="preserve"> how to handle mental health crisis in the police force.</w:t>
      </w:r>
      <w:r w:rsidR="00CE00F0" w:rsidRPr="009821CF">
        <w:rPr>
          <w:rFonts w:ascii="Arial" w:hAnsi="Arial" w:cs="Arial"/>
          <w:sz w:val="22"/>
          <w:szCs w:val="22"/>
        </w:rPr>
        <w:t xml:space="preserve"> </w:t>
      </w:r>
      <w:r w:rsidR="00346AD5" w:rsidRPr="009821CF">
        <w:rPr>
          <w:rFonts w:ascii="Arial" w:hAnsi="Arial" w:cs="Arial"/>
          <w:sz w:val="22"/>
          <w:szCs w:val="22"/>
        </w:rPr>
        <w:t>Finally</w:t>
      </w:r>
      <w:r w:rsidR="00CE00F0" w:rsidRPr="009821CF">
        <w:rPr>
          <w:rFonts w:ascii="Arial" w:hAnsi="Arial" w:cs="Arial"/>
          <w:sz w:val="22"/>
          <w:szCs w:val="22"/>
        </w:rPr>
        <w:t>, the primary research presented here has been undertaken by a person with strong public service values, who currently serves as a Special Constable in Dyfed Powys Police and who sha</w:t>
      </w:r>
      <w:r w:rsidR="00226DB5" w:rsidRPr="009821CF">
        <w:rPr>
          <w:rFonts w:ascii="Arial" w:hAnsi="Arial" w:cs="Arial"/>
          <w:sz w:val="22"/>
          <w:szCs w:val="22"/>
        </w:rPr>
        <w:t>r</w:t>
      </w:r>
      <w:r w:rsidR="00CE00F0" w:rsidRPr="009821CF">
        <w:rPr>
          <w:rFonts w:ascii="Arial" w:hAnsi="Arial" w:cs="Arial"/>
          <w:sz w:val="22"/>
          <w:szCs w:val="22"/>
        </w:rPr>
        <w:t xml:space="preserve">es the local </w:t>
      </w:r>
      <w:r w:rsidR="00226DB5" w:rsidRPr="009821CF">
        <w:rPr>
          <w:rFonts w:ascii="Arial" w:hAnsi="Arial" w:cs="Arial"/>
          <w:sz w:val="22"/>
          <w:szCs w:val="22"/>
        </w:rPr>
        <w:t>and</w:t>
      </w:r>
      <w:r w:rsidR="00CE00F0" w:rsidRPr="009821CF">
        <w:rPr>
          <w:rFonts w:ascii="Arial" w:hAnsi="Arial" w:cs="Arial"/>
          <w:sz w:val="22"/>
          <w:szCs w:val="22"/>
        </w:rPr>
        <w:t xml:space="preserve"> national commitment in policing and wider public </w:t>
      </w:r>
      <w:r w:rsidR="00226DB5" w:rsidRPr="009821CF">
        <w:rPr>
          <w:rFonts w:ascii="Arial" w:hAnsi="Arial" w:cs="Arial"/>
          <w:sz w:val="22"/>
          <w:szCs w:val="22"/>
        </w:rPr>
        <w:t xml:space="preserve">and government services, to address well established issues </w:t>
      </w:r>
      <w:r w:rsidR="00F7213D" w:rsidRPr="009821CF">
        <w:rPr>
          <w:rFonts w:ascii="Arial" w:hAnsi="Arial" w:cs="Arial"/>
          <w:sz w:val="22"/>
          <w:szCs w:val="22"/>
        </w:rPr>
        <w:t xml:space="preserve">in policing and </w:t>
      </w:r>
      <w:r w:rsidR="00DC26C6" w:rsidRPr="009821CF">
        <w:rPr>
          <w:rFonts w:ascii="Arial" w:hAnsi="Arial" w:cs="Arial"/>
          <w:sz w:val="22"/>
          <w:szCs w:val="22"/>
        </w:rPr>
        <w:t xml:space="preserve">to </w:t>
      </w:r>
      <w:r w:rsidR="00F7213D" w:rsidRPr="009821CF">
        <w:rPr>
          <w:rFonts w:ascii="Arial" w:hAnsi="Arial" w:cs="Arial"/>
          <w:sz w:val="22"/>
          <w:szCs w:val="22"/>
        </w:rPr>
        <w:t xml:space="preserve">bring about measurable improvements. A consistent attempt has been made to be objective and balanced at all stages </w:t>
      </w:r>
      <w:r w:rsidR="006D2A4C" w:rsidRPr="009821CF">
        <w:rPr>
          <w:rFonts w:ascii="Arial" w:hAnsi="Arial" w:cs="Arial"/>
          <w:sz w:val="22"/>
          <w:szCs w:val="22"/>
        </w:rPr>
        <w:t>of</w:t>
      </w:r>
      <w:r w:rsidR="00F7213D" w:rsidRPr="009821CF">
        <w:rPr>
          <w:rFonts w:ascii="Arial" w:hAnsi="Arial" w:cs="Arial"/>
          <w:sz w:val="22"/>
          <w:szCs w:val="22"/>
        </w:rPr>
        <w:t xml:space="preserve"> this research.</w:t>
      </w:r>
    </w:p>
    <w:p w14:paraId="52F67E9C" w14:textId="77777777" w:rsidR="009821CF" w:rsidRPr="009821CF" w:rsidRDefault="009821CF" w:rsidP="009821CF">
      <w:pPr>
        <w:spacing w:line="360" w:lineRule="auto"/>
        <w:rPr>
          <w:rFonts w:ascii="Arial" w:hAnsi="Arial" w:cs="Arial"/>
          <w:sz w:val="22"/>
          <w:szCs w:val="22"/>
        </w:rPr>
      </w:pPr>
    </w:p>
    <w:p w14:paraId="694A502D" w14:textId="4785B492" w:rsidR="004126FF" w:rsidRPr="009821CF" w:rsidRDefault="006328B2" w:rsidP="009821CF">
      <w:pPr>
        <w:spacing w:line="360" w:lineRule="auto"/>
        <w:rPr>
          <w:rFonts w:ascii="Arial" w:hAnsi="Arial" w:cs="Arial"/>
          <w:sz w:val="22"/>
          <w:szCs w:val="22"/>
        </w:rPr>
      </w:pPr>
      <w:r w:rsidRPr="009821CF">
        <w:rPr>
          <w:rFonts w:ascii="Arial" w:hAnsi="Arial" w:cs="Arial"/>
          <w:sz w:val="22"/>
          <w:szCs w:val="22"/>
        </w:rPr>
        <w:t>There are t</w:t>
      </w:r>
      <w:r w:rsidR="008301AB" w:rsidRPr="009821CF">
        <w:rPr>
          <w:rFonts w:ascii="Arial" w:hAnsi="Arial" w:cs="Arial"/>
          <w:sz w:val="22"/>
          <w:szCs w:val="22"/>
        </w:rPr>
        <w:t>hree main research philosophies</w:t>
      </w:r>
      <w:r w:rsidR="00003D70" w:rsidRPr="009821CF">
        <w:rPr>
          <w:rFonts w:ascii="Arial" w:hAnsi="Arial" w:cs="Arial"/>
          <w:sz w:val="22"/>
          <w:szCs w:val="22"/>
        </w:rPr>
        <w:t xml:space="preserve">, </w:t>
      </w:r>
      <w:r w:rsidR="00914A69" w:rsidRPr="009821CF">
        <w:rPr>
          <w:rFonts w:ascii="Arial" w:hAnsi="Arial" w:cs="Arial"/>
          <w:sz w:val="22"/>
          <w:szCs w:val="22"/>
        </w:rPr>
        <w:t>w</w:t>
      </w:r>
      <w:r w:rsidR="008301AB" w:rsidRPr="009821CF">
        <w:rPr>
          <w:rFonts w:ascii="Arial" w:hAnsi="Arial" w:cs="Arial"/>
          <w:sz w:val="22"/>
          <w:szCs w:val="22"/>
        </w:rPr>
        <w:t>h</w:t>
      </w:r>
      <w:r w:rsidR="00AD718C" w:rsidRPr="009821CF">
        <w:rPr>
          <w:rFonts w:ascii="Arial" w:hAnsi="Arial" w:cs="Arial"/>
          <w:sz w:val="22"/>
          <w:szCs w:val="22"/>
        </w:rPr>
        <w:t xml:space="preserve">ere </w:t>
      </w:r>
      <w:r w:rsidR="008301AB" w:rsidRPr="009821CF">
        <w:rPr>
          <w:rFonts w:ascii="Arial" w:hAnsi="Arial" w:cs="Arial"/>
          <w:sz w:val="22"/>
          <w:szCs w:val="22"/>
        </w:rPr>
        <w:t>positivism maintains that</w:t>
      </w:r>
      <w:r w:rsidR="00AD718C" w:rsidRPr="009821CF">
        <w:rPr>
          <w:rFonts w:ascii="Arial" w:hAnsi="Arial" w:cs="Arial"/>
          <w:sz w:val="22"/>
          <w:szCs w:val="22"/>
        </w:rPr>
        <w:t xml:space="preserve"> </w:t>
      </w:r>
      <w:r w:rsidR="008301AB" w:rsidRPr="009821CF">
        <w:rPr>
          <w:rFonts w:ascii="Arial" w:hAnsi="Arial" w:cs="Arial"/>
          <w:sz w:val="22"/>
          <w:szCs w:val="22"/>
        </w:rPr>
        <w:t>knowledge exists regardless of the topic being studied,</w:t>
      </w:r>
      <w:r w:rsidR="001E36B5" w:rsidRPr="009821CF">
        <w:rPr>
          <w:rFonts w:ascii="Arial" w:hAnsi="Arial" w:cs="Arial"/>
          <w:sz w:val="22"/>
          <w:szCs w:val="22"/>
        </w:rPr>
        <w:t xml:space="preserve"> </w:t>
      </w:r>
      <w:r w:rsidR="008301AB" w:rsidRPr="009821CF">
        <w:rPr>
          <w:rFonts w:ascii="Arial" w:hAnsi="Arial" w:cs="Arial"/>
          <w:sz w:val="22"/>
          <w:szCs w:val="22"/>
        </w:rPr>
        <w:t xml:space="preserve">interpretivism emphasises the importance of </w:t>
      </w:r>
      <w:r w:rsidR="00AD718C" w:rsidRPr="009821CF">
        <w:rPr>
          <w:rFonts w:ascii="Arial" w:hAnsi="Arial" w:cs="Arial"/>
          <w:sz w:val="22"/>
          <w:szCs w:val="22"/>
        </w:rPr>
        <w:t xml:space="preserve">the </w:t>
      </w:r>
      <w:r w:rsidR="008301AB" w:rsidRPr="009821CF">
        <w:rPr>
          <w:rFonts w:ascii="Arial" w:hAnsi="Arial" w:cs="Arial"/>
          <w:sz w:val="22"/>
          <w:szCs w:val="22"/>
        </w:rPr>
        <w:t>social and cultural influences on the development of humans</w:t>
      </w:r>
      <w:r w:rsidR="00B76BED" w:rsidRPr="009821CF">
        <w:rPr>
          <w:rFonts w:ascii="Arial" w:hAnsi="Arial" w:cs="Arial"/>
          <w:sz w:val="22"/>
          <w:szCs w:val="22"/>
        </w:rPr>
        <w:t xml:space="preserve"> </w:t>
      </w:r>
      <w:r w:rsidR="00700441" w:rsidRPr="009821CF">
        <w:rPr>
          <w:rFonts w:ascii="Arial" w:hAnsi="Arial" w:cs="Arial"/>
          <w:sz w:val="22"/>
          <w:szCs w:val="22"/>
        </w:rPr>
        <w:t>whereas p</w:t>
      </w:r>
      <w:r w:rsidR="008301AB" w:rsidRPr="009821CF">
        <w:rPr>
          <w:rFonts w:ascii="Arial" w:hAnsi="Arial" w:cs="Arial"/>
          <w:sz w:val="22"/>
          <w:szCs w:val="22"/>
        </w:rPr>
        <w:t>ragmatism places a high value on using the best instruments possible to study phenomena</w:t>
      </w:r>
      <w:r w:rsidR="00B76BED" w:rsidRPr="009821CF">
        <w:rPr>
          <w:rFonts w:ascii="Arial" w:hAnsi="Arial" w:cs="Arial"/>
          <w:sz w:val="22"/>
          <w:szCs w:val="22"/>
        </w:rPr>
        <w:t xml:space="preserve"> </w:t>
      </w:r>
      <w:r w:rsidR="00EF3961" w:rsidRPr="009821CF">
        <w:rPr>
          <w:rFonts w:ascii="Arial" w:hAnsi="Arial" w:cs="Arial"/>
          <w:sz w:val="22"/>
          <w:szCs w:val="22"/>
        </w:rPr>
        <w:t xml:space="preserve">(Bryman et al. </w:t>
      </w:r>
      <w:r w:rsidR="00333028" w:rsidRPr="009821CF">
        <w:rPr>
          <w:rFonts w:ascii="Arial" w:hAnsi="Arial" w:cs="Arial"/>
          <w:sz w:val="22"/>
          <w:szCs w:val="22"/>
        </w:rPr>
        <w:t>p.g.</w:t>
      </w:r>
      <w:r w:rsidR="00EF3961" w:rsidRPr="009821CF">
        <w:rPr>
          <w:rFonts w:ascii="Arial" w:hAnsi="Arial" w:cs="Arial"/>
          <w:sz w:val="22"/>
          <w:szCs w:val="22"/>
        </w:rPr>
        <w:t>23–25).</w:t>
      </w:r>
      <w:r w:rsidR="00D878BA" w:rsidRPr="009821CF">
        <w:rPr>
          <w:rFonts w:ascii="Arial" w:hAnsi="Arial" w:cs="Arial"/>
          <w:sz w:val="22"/>
          <w:szCs w:val="22"/>
        </w:rPr>
        <w:t xml:space="preserve"> </w:t>
      </w:r>
      <w:r w:rsidR="004126FF" w:rsidRPr="009821CF">
        <w:rPr>
          <w:rFonts w:ascii="Arial" w:hAnsi="Arial" w:cs="Arial"/>
          <w:sz w:val="22"/>
          <w:szCs w:val="22"/>
        </w:rPr>
        <w:t xml:space="preserve"> </w:t>
      </w:r>
      <w:r w:rsidR="00B71816" w:rsidRPr="009821CF">
        <w:rPr>
          <w:rFonts w:ascii="Arial" w:hAnsi="Arial" w:cs="Arial"/>
          <w:sz w:val="22"/>
          <w:szCs w:val="22"/>
        </w:rPr>
        <w:t>For this dissertation</w:t>
      </w:r>
      <w:r w:rsidR="00C75983" w:rsidRPr="009821CF">
        <w:rPr>
          <w:rFonts w:ascii="Arial" w:hAnsi="Arial" w:cs="Arial"/>
          <w:sz w:val="22"/>
          <w:szCs w:val="22"/>
        </w:rPr>
        <w:t xml:space="preserve"> topic</w:t>
      </w:r>
      <w:r w:rsidR="00B71816" w:rsidRPr="009821CF">
        <w:rPr>
          <w:rFonts w:ascii="Arial" w:hAnsi="Arial" w:cs="Arial"/>
          <w:sz w:val="22"/>
          <w:szCs w:val="22"/>
        </w:rPr>
        <w:t>, interpreti</w:t>
      </w:r>
      <w:r w:rsidR="00B6075B" w:rsidRPr="009821CF">
        <w:rPr>
          <w:rFonts w:ascii="Arial" w:hAnsi="Arial" w:cs="Arial"/>
          <w:sz w:val="22"/>
          <w:szCs w:val="22"/>
        </w:rPr>
        <w:t>vism</w:t>
      </w:r>
      <w:r w:rsidR="00B71816" w:rsidRPr="009821CF">
        <w:rPr>
          <w:rFonts w:ascii="Arial" w:hAnsi="Arial" w:cs="Arial"/>
          <w:sz w:val="22"/>
          <w:szCs w:val="22"/>
        </w:rPr>
        <w:t xml:space="preserve"> is best suited </w:t>
      </w:r>
      <w:r w:rsidR="004B3EC9" w:rsidRPr="009821CF">
        <w:rPr>
          <w:rFonts w:ascii="Arial" w:hAnsi="Arial" w:cs="Arial"/>
          <w:sz w:val="22"/>
          <w:szCs w:val="22"/>
        </w:rPr>
        <w:t xml:space="preserve">considering the method of gathering </w:t>
      </w:r>
      <w:r w:rsidR="000D7E75" w:rsidRPr="009821CF">
        <w:rPr>
          <w:rFonts w:ascii="Arial" w:hAnsi="Arial" w:cs="Arial"/>
          <w:sz w:val="22"/>
          <w:szCs w:val="22"/>
        </w:rPr>
        <w:t xml:space="preserve">evidence from questionnaires from </w:t>
      </w:r>
      <w:r w:rsidR="00E91366" w:rsidRPr="009821CF">
        <w:rPr>
          <w:rFonts w:ascii="Arial" w:hAnsi="Arial" w:cs="Arial"/>
          <w:sz w:val="22"/>
          <w:szCs w:val="22"/>
        </w:rPr>
        <w:t>personnel</w:t>
      </w:r>
      <w:r w:rsidR="000D7E75" w:rsidRPr="009821CF">
        <w:rPr>
          <w:rFonts w:ascii="Arial" w:hAnsi="Arial" w:cs="Arial"/>
          <w:sz w:val="22"/>
          <w:szCs w:val="22"/>
        </w:rPr>
        <w:t xml:space="preserve"> within the police service</w:t>
      </w:r>
      <w:r w:rsidR="000C415B" w:rsidRPr="009821CF">
        <w:rPr>
          <w:rFonts w:ascii="Arial" w:hAnsi="Arial" w:cs="Arial"/>
          <w:sz w:val="22"/>
          <w:szCs w:val="22"/>
        </w:rPr>
        <w:t>.</w:t>
      </w:r>
      <w:r w:rsidR="004D233A" w:rsidRPr="009821CF">
        <w:rPr>
          <w:rFonts w:ascii="Arial" w:hAnsi="Arial" w:cs="Arial"/>
          <w:sz w:val="22"/>
          <w:szCs w:val="22"/>
        </w:rPr>
        <w:t xml:space="preserve"> A thorough analysis of interpretivism shows that it is a methodology that requires social scientists to understand the subjective meaning of social acts to recognise the differences between people and </w:t>
      </w:r>
      <w:r w:rsidR="009745B1" w:rsidRPr="009821CF">
        <w:rPr>
          <w:rFonts w:ascii="Arial" w:hAnsi="Arial" w:cs="Arial"/>
          <w:sz w:val="22"/>
          <w:szCs w:val="22"/>
        </w:rPr>
        <w:t xml:space="preserve">the </w:t>
      </w:r>
      <w:r w:rsidR="004D233A" w:rsidRPr="009821CF">
        <w:rPr>
          <w:rFonts w:ascii="Arial" w:hAnsi="Arial" w:cs="Arial"/>
          <w:sz w:val="22"/>
          <w:szCs w:val="22"/>
        </w:rPr>
        <w:t xml:space="preserve">things in the natural sciences </w:t>
      </w:r>
      <w:r w:rsidR="00BD4DF6" w:rsidRPr="009821CF">
        <w:rPr>
          <w:rFonts w:ascii="Arial" w:hAnsi="Arial" w:cs="Arial"/>
          <w:sz w:val="22"/>
          <w:szCs w:val="22"/>
        </w:rPr>
        <w:t>(Bryman, p.g. 26)</w:t>
      </w:r>
      <w:r w:rsidR="00532D00" w:rsidRPr="009821CF">
        <w:rPr>
          <w:rFonts w:ascii="Arial" w:hAnsi="Arial" w:cs="Arial"/>
          <w:sz w:val="22"/>
          <w:szCs w:val="22"/>
        </w:rPr>
        <w:t xml:space="preserve">. </w:t>
      </w:r>
      <w:r w:rsidR="00A8772B" w:rsidRPr="009821CF">
        <w:rPr>
          <w:rFonts w:ascii="Arial" w:hAnsi="Arial" w:cs="Arial"/>
          <w:sz w:val="22"/>
          <w:szCs w:val="22"/>
        </w:rPr>
        <w:t xml:space="preserve">Interpretivism </w:t>
      </w:r>
      <w:r w:rsidR="00D540B5" w:rsidRPr="009821CF">
        <w:rPr>
          <w:rFonts w:ascii="Arial" w:hAnsi="Arial" w:cs="Arial"/>
          <w:sz w:val="22"/>
          <w:szCs w:val="22"/>
        </w:rPr>
        <w:t xml:space="preserve">is being </w:t>
      </w:r>
      <w:r w:rsidR="007305B3" w:rsidRPr="009821CF">
        <w:rPr>
          <w:rFonts w:ascii="Arial" w:hAnsi="Arial" w:cs="Arial"/>
          <w:sz w:val="22"/>
          <w:szCs w:val="22"/>
        </w:rPr>
        <w:t xml:space="preserve">used </w:t>
      </w:r>
      <w:r w:rsidR="001C3759" w:rsidRPr="009821CF">
        <w:rPr>
          <w:rFonts w:ascii="Arial" w:hAnsi="Arial" w:cs="Arial"/>
          <w:sz w:val="22"/>
          <w:szCs w:val="22"/>
        </w:rPr>
        <w:t>due to it</w:t>
      </w:r>
      <w:r w:rsidR="00132B64" w:rsidRPr="009821CF">
        <w:rPr>
          <w:rFonts w:ascii="Arial" w:hAnsi="Arial" w:cs="Arial"/>
          <w:sz w:val="22"/>
          <w:szCs w:val="22"/>
        </w:rPr>
        <w:t xml:space="preserve"> being a wide ranged term that incorporates different approaches from different perspectives which broadens the</w:t>
      </w:r>
      <w:r w:rsidR="002D5FFB" w:rsidRPr="009821CF">
        <w:rPr>
          <w:rFonts w:ascii="Arial" w:hAnsi="Arial" w:cs="Arial"/>
          <w:sz w:val="22"/>
          <w:szCs w:val="22"/>
        </w:rPr>
        <w:t xml:space="preserve"> research</w:t>
      </w:r>
      <w:r w:rsidR="00132B64" w:rsidRPr="009821CF">
        <w:rPr>
          <w:rFonts w:ascii="Arial" w:hAnsi="Arial" w:cs="Arial"/>
          <w:sz w:val="22"/>
          <w:szCs w:val="22"/>
        </w:rPr>
        <w:t xml:space="preserve"> findings. </w:t>
      </w:r>
    </w:p>
    <w:p w14:paraId="3633DF52" w14:textId="77777777" w:rsidR="00844468" w:rsidRPr="004126FF" w:rsidRDefault="00844468" w:rsidP="004126FF">
      <w:pPr>
        <w:spacing w:line="360" w:lineRule="auto"/>
        <w:rPr>
          <w:rFonts w:ascii="Arial" w:hAnsi="Arial" w:cs="Arial"/>
          <w:color w:val="FF0000"/>
          <w:sz w:val="22"/>
          <w:szCs w:val="22"/>
        </w:rPr>
      </w:pPr>
    </w:p>
    <w:p w14:paraId="14808F93" w14:textId="3D480DE4" w:rsidR="00960AB9" w:rsidRPr="009821CF" w:rsidRDefault="00B77F97" w:rsidP="009821CF">
      <w:pPr>
        <w:spacing w:line="360" w:lineRule="auto"/>
        <w:rPr>
          <w:rFonts w:ascii="Arial" w:hAnsi="Arial" w:cs="Arial"/>
          <w:sz w:val="22"/>
          <w:szCs w:val="22"/>
        </w:rPr>
      </w:pPr>
      <w:r w:rsidRPr="009821CF">
        <w:rPr>
          <w:rFonts w:ascii="Arial" w:hAnsi="Arial" w:cs="Arial"/>
          <w:sz w:val="22"/>
          <w:szCs w:val="22"/>
        </w:rPr>
        <w:t xml:space="preserve">Qualitative research investigates phenomena using methods such as interviews and observations to understand underlying meanings and social </w:t>
      </w:r>
      <w:r w:rsidR="00CA3825" w:rsidRPr="009821CF">
        <w:rPr>
          <w:rFonts w:ascii="Arial" w:hAnsi="Arial" w:cs="Arial"/>
          <w:sz w:val="22"/>
          <w:szCs w:val="22"/>
        </w:rPr>
        <w:t xml:space="preserve">circumstances </w:t>
      </w:r>
      <w:r w:rsidR="005370D4" w:rsidRPr="009821CF">
        <w:rPr>
          <w:rFonts w:ascii="Arial" w:hAnsi="Arial" w:cs="Arial"/>
          <w:sz w:val="22"/>
          <w:szCs w:val="22"/>
        </w:rPr>
        <w:t>(Bryman et al.,</w:t>
      </w:r>
      <w:r w:rsidR="005370D4" w:rsidRPr="009821CF">
        <w:rPr>
          <w:rStyle w:val="apple-converted-space"/>
          <w:rFonts w:ascii="Arial" w:hAnsi="Arial" w:cs="Arial"/>
          <w:sz w:val="22"/>
          <w:szCs w:val="22"/>
        </w:rPr>
        <w:t> </w:t>
      </w:r>
      <w:r w:rsidR="005370D4" w:rsidRPr="009821CF">
        <w:rPr>
          <w:rFonts w:ascii="Arial" w:hAnsi="Arial" w:cs="Arial"/>
          <w:i/>
          <w:iCs/>
          <w:sz w:val="22"/>
          <w:szCs w:val="22"/>
        </w:rPr>
        <w:t>p.g.</w:t>
      </w:r>
      <w:r w:rsidR="005370D4" w:rsidRPr="009821CF">
        <w:rPr>
          <w:rFonts w:ascii="Arial" w:hAnsi="Arial" w:cs="Arial"/>
          <w:sz w:val="22"/>
          <w:szCs w:val="22"/>
        </w:rPr>
        <w:t xml:space="preserve"> 350). </w:t>
      </w:r>
      <w:r w:rsidRPr="009821CF">
        <w:rPr>
          <w:rFonts w:ascii="Arial" w:hAnsi="Arial" w:cs="Arial"/>
          <w:sz w:val="22"/>
          <w:szCs w:val="22"/>
        </w:rPr>
        <w:t xml:space="preserve">It explores </w:t>
      </w:r>
      <w:r w:rsidR="00CA3825" w:rsidRPr="009821CF">
        <w:rPr>
          <w:rFonts w:ascii="Arial" w:hAnsi="Arial" w:cs="Arial"/>
          <w:sz w:val="22"/>
          <w:szCs w:val="22"/>
        </w:rPr>
        <w:t xml:space="preserve">people, communities, organisations, and institutions. </w:t>
      </w:r>
      <w:r w:rsidR="005B2BA4" w:rsidRPr="009821CF">
        <w:rPr>
          <w:rFonts w:ascii="Arial" w:hAnsi="Arial" w:cs="Arial"/>
          <w:sz w:val="22"/>
          <w:szCs w:val="22"/>
        </w:rPr>
        <w:t xml:space="preserve">The </w:t>
      </w:r>
      <w:r w:rsidR="008056A0" w:rsidRPr="009821CF">
        <w:rPr>
          <w:rFonts w:ascii="Arial" w:hAnsi="Arial" w:cs="Arial"/>
          <w:sz w:val="22"/>
          <w:szCs w:val="22"/>
        </w:rPr>
        <w:t>aim</w:t>
      </w:r>
      <w:r w:rsidR="005B2BA4" w:rsidRPr="009821CF">
        <w:rPr>
          <w:rFonts w:ascii="Arial" w:hAnsi="Arial" w:cs="Arial"/>
          <w:sz w:val="22"/>
          <w:szCs w:val="22"/>
        </w:rPr>
        <w:t xml:space="preserve"> of </w:t>
      </w:r>
      <w:r w:rsidR="00F82FD4" w:rsidRPr="009821CF">
        <w:rPr>
          <w:rFonts w:ascii="Arial" w:hAnsi="Arial" w:cs="Arial"/>
          <w:sz w:val="22"/>
          <w:szCs w:val="22"/>
        </w:rPr>
        <w:t xml:space="preserve">quantitative </w:t>
      </w:r>
      <w:r w:rsidRPr="009821CF">
        <w:rPr>
          <w:rFonts w:ascii="Arial" w:hAnsi="Arial" w:cs="Arial"/>
          <w:sz w:val="22"/>
          <w:szCs w:val="22"/>
        </w:rPr>
        <w:t xml:space="preserve">research </w:t>
      </w:r>
      <w:r w:rsidR="005B2BA4" w:rsidRPr="009821CF">
        <w:rPr>
          <w:rFonts w:ascii="Arial" w:hAnsi="Arial" w:cs="Arial"/>
          <w:sz w:val="22"/>
          <w:szCs w:val="22"/>
        </w:rPr>
        <w:t>is</w:t>
      </w:r>
      <w:r w:rsidRPr="009821CF">
        <w:rPr>
          <w:rFonts w:ascii="Arial" w:hAnsi="Arial" w:cs="Arial"/>
          <w:sz w:val="22"/>
          <w:szCs w:val="22"/>
        </w:rPr>
        <w:t xml:space="preserve"> to provide accurate and generalisable conclusions by analysing </w:t>
      </w:r>
      <w:r w:rsidR="00FE202F" w:rsidRPr="009821CF">
        <w:rPr>
          <w:rFonts w:ascii="Arial" w:hAnsi="Arial" w:cs="Arial"/>
          <w:sz w:val="22"/>
          <w:szCs w:val="22"/>
        </w:rPr>
        <w:t xml:space="preserve">the </w:t>
      </w:r>
      <w:r w:rsidRPr="009821CF">
        <w:rPr>
          <w:rFonts w:ascii="Arial" w:hAnsi="Arial" w:cs="Arial"/>
          <w:sz w:val="22"/>
          <w:szCs w:val="22"/>
        </w:rPr>
        <w:t>correlations and patterns using numerical data and statistical analysis</w:t>
      </w:r>
      <w:r w:rsidR="00FE202F" w:rsidRPr="009821CF">
        <w:rPr>
          <w:rFonts w:ascii="Arial" w:hAnsi="Arial" w:cs="Arial"/>
          <w:sz w:val="22"/>
          <w:szCs w:val="22"/>
        </w:rPr>
        <w:t xml:space="preserve"> </w:t>
      </w:r>
      <w:r w:rsidR="005B2BA4" w:rsidRPr="009821CF">
        <w:rPr>
          <w:rFonts w:ascii="Arial" w:hAnsi="Arial" w:cs="Arial"/>
          <w:sz w:val="22"/>
          <w:szCs w:val="22"/>
        </w:rPr>
        <w:t>(Bryman et al., p.g. 142).</w:t>
      </w:r>
      <w:r w:rsidR="00D96F3B" w:rsidRPr="009821CF">
        <w:rPr>
          <w:rFonts w:ascii="Arial" w:hAnsi="Arial" w:cs="Arial"/>
          <w:sz w:val="22"/>
          <w:szCs w:val="22"/>
        </w:rPr>
        <w:t xml:space="preserve"> </w:t>
      </w:r>
      <w:r w:rsidR="0026226E" w:rsidRPr="009821CF">
        <w:rPr>
          <w:rFonts w:ascii="Arial" w:hAnsi="Arial" w:cs="Arial"/>
          <w:sz w:val="22"/>
          <w:szCs w:val="22"/>
        </w:rPr>
        <w:t>While questionnaires are an efficient and economical way to gather anonymous, standardised quantitative data, they may also provide poor response rates and little information depth because of the possibility of question misunderstanding and the lack of flexibility in their design.</w:t>
      </w:r>
      <w:r w:rsidR="00574ECF" w:rsidRPr="009821CF">
        <w:rPr>
          <w:rFonts w:ascii="Arial" w:hAnsi="Arial" w:cs="Arial"/>
          <w:sz w:val="22"/>
          <w:szCs w:val="22"/>
        </w:rPr>
        <w:t xml:space="preserve"> </w:t>
      </w:r>
    </w:p>
    <w:p w14:paraId="638FF34A" w14:textId="77777777" w:rsidR="005A5F22" w:rsidRPr="00302978" w:rsidRDefault="005A5F22" w:rsidP="004126FF">
      <w:pPr>
        <w:spacing w:line="360" w:lineRule="auto"/>
        <w:rPr>
          <w:rFonts w:ascii="Arial" w:hAnsi="Arial" w:cs="Arial"/>
          <w:color w:val="FF0000"/>
          <w:sz w:val="22"/>
          <w:szCs w:val="22"/>
        </w:rPr>
      </w:pPr>
    </w:p>
    <w:p w14:paraId="06A91B10" w14:textId="2F20B305" w:rsidR="00DD5486" w:rsidRPr="009821CF" w:rsidRDefault="00DD5486" w:rsidP="009821CF">
      <w:pPr>
        <w:spacing w:line="360" w:lineRule="auto"/>
        <w:rPr>
          <w:rFonts w:ascii="Arial" w:hAnsi="Arial" w:cs="Arial"/>
          <w:sz w:val="22"/>
          <w:szCs w:val="22"/>
        </w:rPr>
      </w:pPr>
      <w:r w:rsidRPr="009821CF">
        <w:rPr>
          <w:rFonts w:ascii="Arial" w:hAnsi="Arial" w:cs="Arial"/>
          <w:sz w:val="22"/>
          <w:szCs w:val="22"/>
        </w:rPr>
        <w:t xml:space="preserve">In the “Inductive and Deductive: Ambiguous Labels in Qualitative Content Analysis” (2018), </w:t>
      </w:r>
    </w:p>
    <w:p w14:paraId="2EBB9BAC" w14:textId="6C0A377A" w:rsidR="00A241B5" w:rsidRPr="009821CF" w:rsidRDefault="00C6681E" w:rsidP="009821CF">
      <w:pPr>
        <w:spacing w:line="360" w:lineRule="auto"/>
        <w:rPr>
          <w:rFonts w:ascii="Arial" w:hAnsi="Arial" w:cs="Arial"/>
          <w:sz w:val="22"/>
          <w:szCs w:val="22"/>
        </w:rPr>
      </w:pPr>
      <w:r w:rsidRPr="009821CF">
        <w:rPr>
          <w:rFonts w:ascii="Arial" w:hAnsi="Arial" w:cs="Arial"/>
          <w:sz w:val="22"/>
          <w:szCs w:val="22"/>
        </w:rPr>
        <w:t>i</w:t>
      </w:r>
      <w:r w:rsidR="00F930F6" w:rsidRPr="009821CF">
        <w:rPr>
          <w:rFonts w:ascii="Arial" w:hAnsi="Arial" w:cs="Arial"/>
          <w:sz w:val="22"/>
          <w:szCs w:val="22"/>
        </w:rPr>
        <w:t xml:space="preserve">nductive reasoning is the process of </w:t>
      </w:r>
      <w:r w:rsidR="00635F83" w:rsidRPr="009821CF">
        <w:rPr>
          <w:rFonts w:ascii="Arial" w:hAnsi="Arial" w:cs="Arial"/>
          <w:sz w:val="22"/>
          <w:szCs w:val="22"/>
        </w:rPr>
        <w:t>widening conclusions</w:t>
      </w:r>
      <w:r w:rsidR="00F930F6" w:rsidRPr="009821CF">
        <w:rPr>
          <w:rFonts w:ascii="Arial" w:hAnsi="Arial" w:cs="Arial"/>
          <w:sz w:val="22"/>
          <w:szCs w:val="22"/>
        </w:rPr>
        <w:t xml:space="preserve"> or theories based on the examination of information from the </w:t>
      </w:r>
      <w:r w:rsidR="004820A5" w:rsidRPr="009821CF">
        <w:rPr>
          <w:rFonts w:ascii="Arial" w:hAnsi="Arial" w:cs="Arial"/>
          <w:sz w:val="22"/>
          <w:szCs w:val="22"/>
        </w:rPr>
        <w:t>research.</w:t>
      </w:r>
      <w:r w:rsidR="00F930F6" w:rsidRPr="009821CF">
        <w:rPr>
          <w:rFonts w:ascii="Arial" w:hAnsi="Arial" w:cs="Arial"/>
          <w:sz w:val="22"/>
          <w:szCs w:val="22"/>
        </w:rPr>
        <w:t xml:space="preserve"> Deductive reasoning </w:t>
      </w:r>
      <w:r w:rsidR="00635F83" w:rsidRPr="009821CF">
        <w:rPr>
          <w:rFonts w:ascii="Arial" w:hAnsi="Arial" w:cs="Arial"/>
          <w:sz w:val="22"/>
          <w:szCs w:val="22"/>
        </w:rPr>
        <w:t>starts</w:t>
      </w:r>
      <w:r w:rsidR="00F930F6" w:rsidRPr="009821CF">
        <w:rPr>
          <w:rFonts w:ascii="Arial" w:hAnsi="Arial" w:cs="Arial"/>
          <w:sz w:val="22"/>
          <w:szCs w:val="22"/>
        </w:rPr>
        <w:t xml:space="preserve"> with </w:t>
      </w:r>
      <w:r w:rsidR="00635F83" w:rsidRPr="009821CF">
        <w:rPr>
          <w:rFonts w:ascii="Arial" w:hAnsi="Arial" w:cs="Arial"/>
          <w:sz w:val="22"/>
          <w:szCs w:val="22"/>
        </w:rPr>
        <w:t>the i</w:t>
      </w:r>
      <w:r w:rsidR="00F930F6" w:rsidRPr="009821CF">
        <w:rPr>
          <w:rFonts w:ascii="Arial" w:hAnsi="Arial" w:cs="Arial"/>
          <w:sz w:val="22"/>
          <w:szCs w:val="22"/>
        </w:rPr>
        <w:t xml:space="preserve">dea or theory </w:t>
      </w:r>
      <w:r w:rsidR="00635F83" w:rsidRPr="009821CF">
        <w:rPr>
          <w:rFonts w:ascii="Arial" w:hAnsi="Arial" w:cs="Arial"/>
          <w:sz w:val="22"/>
          <w:szCs w:val="22"/>
        </w:rPr>
        <w:t>which is then argued by the research.</w:t>
      </w:r>
      <w:r w:rsidR="00F930F6" w:rsidRPr="009821CF">
        <w:rPr>
          <w:rFonts w:ascii="Arial" w:hAnsi="Arial" w:cs="Arial"/>
          <w:sz w:val="22"/>
          <w:szCs w:val="22"/>
        </w:rPr>
        <w:t xml:space="preserve"> Deductive reasoning goes from fundamental concepts to specific predictions, while inductive reasoning goes from specific events to further general conclusions. Both methodologies are essential to scientific investigation and advance knowledge across a range of </w:t>
      </w:r>
      <w:r w:rsidR="00960AB9" w:rsidRPr="009821CF">
        <w:rPr>
          <w:rFonts w:ascii="Arial" w:hAnsi="Arial" w:cs="Arial"/>
          <w:sz w:val="22"/>
          <w:szCs w:val="22"/>
        </w:rPr>
        <w:t>areas.</w:t>
      </w:r>
      <w:r w:rsidR="00960AB9" w:rsidRPr="009821CF">
        <w:rPr>
          <w:rFonts w:ascii="Arial" w:hAnsi="Arial" w:cs="Arial"/>
          <w:sz w:val="22"/>
          <w:szCs w:val="22"/>
          <w:shd w:val="clear" w:color="auto" w:fill="FFFFFF"/>
        </w:rPr>
        <w:t xml:space="preserve"> The</w:t>
      </w:r>
      <w:r w:rsidR="009F2809" w:rsidRPr="009821CF">
        <w:rPr>
          <w:rFonts w:ascii="Arial" w:hAnsi="Arial" w:cs="Arial"/>
          <w:sz w:val="22"/>
          <w:szCs w:val="22"/>
          <w:shd w:val="clear" w:color="auto" w:fill="FFFFFF"/>
        </w:rPr>
        <w:t xml:space="preserve"> findings found that the </w:t>
      </w:r>
      <w:r w:rsidR="007B2C94" w:rsidRPr="009821CF">
        <w:rPr>
          <w:rFonts w:ascii="Arial" w:hAnsi="Arial" w:cs="Arial"/>
          <w:sz w:val="22"/>
          <w:szCs w:val="22"/>
          <w:shd w:val="clear" w:color="auto" w:fill="FFFFFF"/>
        </w:rPr>
        <w:t>a</w:t>
      </w:r>
      <w:r w:rsidR="000866DF" w:rsidRPr="009821CF">
        <w:rPr>
          <w:rFonts w:ascii="Arial" w:hAnsi="Arial" w:cs="Arial"/>
          <w:sz w:val="22"/>
          <w:szCs w:val="22"/>
          <w:shd w:val="clear" w:color="auto" w:fill="FFFFFF"/>
        </w:rPr>
        <w:t>uthors argue that th</w:t>
      </w:r>
      <w:r w:rsidR="009F2809" w:rsidRPr="009821CF">
        <w:rPr>
          <w:rFonts w:ascii="Arial" w:hAnsi="Arial" w:cs="Arial"/>
          <w:sz w:val="22"/>
          <w:szCs w:val="22"/>
          <w:shd w:val="clear" w:color="auto" w:fill="FFFFFF"/>
        </w:rPr>
        <w:t>e</w:t>
      </w:r>
      <w:r w:rsidR="000866DF" w:rsidRPr="009821CF">
        <w:rPr>
          <w:rFonts w:ascii="Arial" w:hAnsi="Arial" w:cs="Arial"/>
          <w:sz w:val="22"/>
          <w:szCs w:val="22"/>
          <w:shd w:val="clear" w:color="auto" w:fill="FFFFFF"/>
        </w:rPr>
        <w:t xml:space="preserve"> labels could be fallacious, and may lead to ambiguity as in effect, both approaches are employed with different dominancy during the process of any Qualitative Content Analysis.</w:t>
      </w:r>
      <w:r w:rsidR="009F2809" w:rsidRPr="009821CF">
        <w:rPr>
          <w:rFonts w:ascii="Arial" w:hAnsi="Arial" w:cs="Arial"/>
          <w:sz w:val="22"/>
          <w:szCs w:val="22"/>
          <w:shd w:val="clear" w:color="auto" w:fill="FFFFFF"/>
        </w:rPr>
        <w:t xml:space="preserve"> </w:t>
      </w:r>
      <w:r w:rsidR="00253690" w:rsidRPr="009821CF">
        <w:rPr>
          <w:rFonts w:ascii="Arial" w:hAnsi="Arial" w:cs="Arial"/>
          <w:sz w:val="22"/>
          <w:szCs w:val="22"/>
        </w:rPr>
        <w:t>U</w:t>
      </w:r>
      <w:r w:rsidR="005E3BDE" w:rsidRPr="009821CF">
        <w:rPr>
          <w:rFonts w:ascii="Arial" w:hAnsi="Arial" w:cs="Arial"/>
          <w:sz w:val="22"/>
          <w:szCs w:val="22"/>
        </w:rPr>
        <w:t xml:space="preserve">sing </w:t>
      </w:r>
      <w:r w:rsidR="000219EC" w:rsidRPr="009821CF">
        <w:rPr>
          <w:rFonts w:ascii="Arial" w:hAnsi="Arial" w:cs="Arial"/>
          <w:sz w:val="22"/>
          <w:szCs w:val="22"/>
        </w:rPr>
        <w:t xml:space="preserve">a </w:t>
      </w:r>
      <w:r w:rsidR="00752144" w:rsidRPr="009821CF">
        <w:rPr>
          <w:rFonts w:ascii="Arial" w:hAnsi="Arial" w:cs="Arial"/>
          <w:sz w:val="22"/>
          <w:szCs w:val="22"/>
        </w:rPr>
        <w:t xml:space="preserve">survey through a </w:t>
      </w:r>
      <w:r w:rsidR="005E3BDE" w:rsidRPr="009821CF">
        <w:rPr>
          <w:rFonts w:ascii="Arial" w:hAnsi="Arial" w:cs="Arial"/>
          <w:sz w:val="22"/>
          <w:szCs w:val="22"/>
        </w:rPr>
        <w:t>questionnaire above other approache</w:t>
      </w:r>
      <w:r w:rsidR="00752144" w:rsidRPr="009821CF">
        <w:rPr>
          <w:rFonts w:ascii="Arial" w:hAnsi="Arial" w:cs="Arial"/>
          <w:sz w:val="22"/>
          <w:szCs w:val="22"/>
        </w:rPr>
        <w:t>s</w:t>
      </w:r>
      <w:r w:rsidR="00CC4050" w:rsidRPr="009821CF">
        <w:rPr>
          <w:rFonts w:ascii="Arial" w:hAnsi="Arial" w:cs="Arial"/>
          <w:sz w:val="22"/>
          <w:szCs w:val="22"/>
        </w:rPr>
        <w:t>, enables</w:t>
      </w:r>
      <w:r w:rsidR="005E3BDE" w:rsidRPr="009821CF">
        <w:rPr>
          <w:rFonts w:ascii="Arial" w:hAnsi="Arial" w:cs="Arial"/>
          <w:sz w:val="22"/>
          <w:szCs w:val="22"/>
        </w:rPr>
        <w:t xml:space="preserve"> respondents to complete the questionnaire at their leisure, it provides an efficient and practical method of obtaining standardised data from respondents who will aid the investigation</w:t>
      </w:r>
      <w:r w:rsidR="00EA5581" w:rsidRPr="009821CF">
        <w:rPr>
          <w:rFonts w:ascii="Arial" w:hAnsi="Arial" w:cs="Arial"/>
          <w:sz w:val="22"/>
          <w:szCs w:val="22"/>
        </w:rPr>
        <w:t xml:space="preserve"> (Bhat, 2018).</w:t>
      </w:r>
    </w:p>
    <w:p w14:paraId="5512A59D" w14:textId="77777777" w:rsidR="009821CF" w:rsidRPr="004126FF" w:rsidRDefault="009821CF" w:rsidP="004126FF">
      <w:pPr>
        <w:spacing w:line="360" w:lineRule="auto"/>
        <w:rPr>
          <w:rFonts w:ascii="Arial" w:hAnsi="Arial" w:cs="Arial"/>
          <w:sz w:val="22"/>
          <w:szCs w:val="22"/>
        </w:rPr>
      </w:pPr>
    </w:p>
    <w:p w14:paraId="42BFB28E" w14:textId="7D02466D" w:rsidR="00253778" w:rsidRPr="009821CF" w:rsidRDefault="00BF749B" w:rsidP="009821CF">
      <w:pPr>
        <w:spacing w:line="360" w:lineRule="auto"/>
        <w:rPr>
          <w:rFonts w:ascii="Arial" w:hAnsi="Arial" w:cs="Arial"/>
          <w:sz w:val="22"/>
          <w:szCs w:val="22"/>
        </w:rPr>
      </w:pPr>
      <w:r w:rsidRPr="009821CF">
        <w:rPr>
          <w:rFonts w:ascii="Arial" w:hAnsi="Arial" w:cs="Arial"/>
          <w:sz w:val="22"/>
          <w:szCs w:val="22"/>
        </w:rPr>
        <w:t xml:space="preserve">The use of </w:t>
      </w:r>
      <w:r w:rsidR="00A23654" w:rsidRPr="009821CF">
        <w:rPr>
          <w:rFonts w:ascii="Arial" w:hAnsi="Arial" w:cs="Arial"/>
          <w:sz w:val="22"/>
          <w:szCs w:val="22"/>
        </w:rPr>
        <w:t xml:space="preserve">a survey, using a </w:t>
      </w:r>
      <w:r w:rsidR="009C3CC6" w:rsidRPr="009821CF">
        <w:rPr>
          <w:rFonts w:ascii="Arial" w:hAnsi="Arial" w:cs="Arial"/>
          <w:sz w:val="22"/>
          <w:szCs w:val="22"/>
        </w:rPr>
        <w:t>questionnaire</w:t>
      </w:r>
      <w:r w:rsidRPr="009821CF">
        <w:rPr>
          <w:rFonts w:ascii="Arial" w:hAnsi="Arial" w:cs="Arial"/>
          <w:sz w:val="22"/>
          <w:szCs w:val="22"/>
        </w:rPr>
        <w:t xml:space="preserve"> gathered by Dyfed Powys Police officers is </w:t>
      </w:r>
      <w:r w:rsidR="000D7E28" w:rsidRPr="009821CF">
        <w:rPr>
          <w:rFonts w:ascii="Arial" w:hAnsi="Arial" w:cs="Arial"/>
          <w:sz w:val="22"/>
          <w:szCs w:val="22"/>
        </w:rPr>
        <w:t>beneficial</w:t>
      </w:r>
      <w:r w:rsidRPr="009821CF">
        <w:rPr>
          <w:rFonts w:ascii="Arial" w:hAnsi="Arial" w:cs="Arial"/>
          <w:sz w:val="22"/>
          <w:szCs w:val="22"/>
        </w:rPr>
        <w:t xml:space="preserve"> to this research because it gives first hand accounts from </w:t>
      </w:r>
      <w:r w:rsidR="00442687" w:rsidRPr="009821CF">
        <w:rPr>
          <w:rFonts w:ascii="Arial" w:hAnsi="Arial" w:cs="Arial"/>
          <w:sz w:val="22"/>
          <w:szCs w:val="22"/>
        </w:rPr>
        <w:t>officers</w:t>
      </w:r>
      <w:r w:rsidRPr="009821CF">
        <w:rPr>
          <w:rFonts w:ascii="Arial" w:hAnsi="Arial" w:cs="Arial"/>
          <w:sz w:val="22"/>
          <w:szCs w:val="22"/>
        </w:rPr>
        <w:t xml:space="preserve"> who are currently</w:t>
      </w:r>
      <w:r w:rsidR="00442687" w:rsidRPr="009821CF">
        <w:rPr>
          <w:rFonts w:ascii="Arial" w:hAnsi="Arial" w:cs="Arial"/>
          <w:sz w:val="22"/>
          <w:szCs w:val="22"/>
        </w:rPr>
        <w:t xml:space="preserve"> deal</w:t>
      </w:r>
      <w:r w:rsidR="00A64531" w:rsidRPr="009821CF">
        <w:rPr>
          <w:rFonts w:ascii="Arial" w:hAnsi="Arial" w:cs="Arial"/>
          <w:sz w:val="22"/>
          <w:szCs w:val="22"/>
        </w:rPr>
        <w:t xml:space="preserve">ing </w:t>
      </w:r>
      <w:r w:rsidR="00442687" w:rsidRPr="009821CF">
        <w:rPr>
          <w:rFonts w:ascii="Arial" w:hAnsi="Arial" w:cs="Arial"/>
          <w:sz w:val="22"/>
          <w:szCs w:val="22"/>
        </w:rPr>
        <w:t>with</w:t>
      </w:r>
      <w:r w:rsidRPr="009821CF">
        <w:rPr>
          <w:rFonts w:ascii="Arial" w:hAnsi="Arial" w:cs="Arial"/>
          <w:sz w:val="22"/>
          <w:szCs w:val="22"/>
        </w:rPr>
        <w:t xml:space="preserve"> mental health cris</w:t>
      </w:r>
      <w:r w:rsidR="00D16816">
        <w:rPr>
          <w:rFonts w:ascii="Arial" w:hAnsi="Arial" w:cs="Arial"/>
          <w:sz w:val="22"/>
          <w:szCs w:val="22"/>
        </w:rPr>
        <w:t>i</w:t>
      </w:r>
      <w:r w:rsidRPr="009821CF">
        <w:rPr>
          <w:rFonts w:ascii="Arial" w:hAnsi="Arial" w:cs="Arial"/>
          <w:sz w:val="22"/>
          <w:szCs w:val="22"/>
        </w:rPr>
        <w:t xml:space="preserve">s, which provide insightful information about their perceptions, opinions, and experiences related to mental health difficulties. In addition, the research </w:t>
      </w:r>
      <w:r w:rsidR="00D262FA" w:rsidRPr="009821CF">
        <w:rPr>
          <w:rFonts w:ascii="Arial" w:hAnsi="Arial" w:cs="Arial"/>
          <w:sz w:val="22"/>
          <w:szCs w:val="22"/>
        </w:rPr>
        <w:t xml:space="preserve">is </w:t>
      </w:r>
      <w:r w:rsidRPr="009821CF">
        <w:rPr>
          <w:rFonts w:ascii="Arial" w:hAnsi="Arial" w:cs="Arial"/>
          <w:sz w:val="22"/>
          <w:szCs w:val="22"/>
        </w:rPr>
        <w:t xml:space="preserve">conducted by </w:t>
      </w:r>
      <w:r w:rsidR="00442687" w:rsidRPr="009821CF">
        <w:rPr>
          <w:rFonts w:ascii="Arial" w:hAnsi="Arial" w:cs="Arial"/>
          <w:sz w:val="22"/>
          <w:szCs w:val="22"/>
        </w:rPr>
        <w:t>current serving</w:t>
      </w:r>
      <w:r w:rsidRPr="009821CF">
        <w:rPr>
          <w:rFonts w:ascii="Arial" w:hAnsi="Arial" w:cs="Arial"/>
          <w:sz w:val="22"/>
          <w:szCs w:val="22"/>
        </w:rPr>
        <w:t xml:space="preserve"> police officers </w:t>
      </w:r>
      <w:r w:rsidR="006372C6" w:rsidRPr="009821CF">
        <w:rPr>
          <w:rFonts w:ascii="Arial" w:hAnsi="Arial" w:cs="Arial"/>
          <w:sz w:val="22"/>
          <w:szCs w:val="22"/>
        </w:rPr>
        <w:t xml:space="preserve">which </w:t>
      </w:r>
      <w:r w:rsidRPr="009821CF">
        <w:rPr>
          <w:rFonts w:ascii="Arial" w:hAnsi="Arial" w:cs="Arial"/>
          <w:sz w:val="22"/>
          <w:szCs w:val="22"/>
        </w:rPr>
        <w:t>adds val</w:t>
      </w:r>
      <w:r w:rsidR="00442687" w:rsidRPr="009821CF">
        <w:rPr>
          <w:rFonts w:ascii="Arial" w:hAnsi="Arial" w:cs="Arial"/>
          <w:sz w:val="22"/>
          <w:szCs w:val="22"/>
        </w:rPr>
        <w:t>ue</w:t>
      </w:r>
      <w:r w:rsidRPr="009821CF">
        <w:rPr>
          <w:rFonts w:ascii="Arial" w:hAnsi="Arial" w:cs="Arial"/>
          <w:sz w:val="22"/>
          <w:szCs w:val="22"/>
        </w:rPr>
        <w:t xml:space="preserve"> to the findings by including research that isn't available online. </w:t>
      </w:r>
      <w:r w:rsidR="00D922C3" w:rsidRPr="009821CF">
        <w:rPr>
          <w:rFonts w:ascii="Arial" w:hAnsi="Arial" w:cs="Arial"/>
          <w:sz w:val="22"/>
          <w:szCs w:val="22"/>
        </w:rPr>
        <w:t xml:space="preserve">Involving </w:t>
      </w:r>
      <w:r w:rsidRPr="009821CF">
        <w:rPr>
          <w:rFonts w:ascii="Arial" w:hAnsi="Arial" w:cs="Arial"/>
          <w:sz w:val="22"/>
          <w:szCs w:val="22"/>
        </w:rPr>
        <w:t xml:space="preserve">police officers </w:t>
      </w:r>
      <w:r w:rsidR="00A64531" w:rsidRPr="009821CF">
        <w:rPr>
          <w:rFonts w:ascii="Arial" w:hAnsi="Arial" w:cs="Arial"/>
          <w:sz w:val="22"/>
          <w:szCs w:val="22"/>
        </w:rPr>
        <w:t xml:space="preserve">in </w:t>
      </w:r>
      <w:r w:rsidRPr="009821CF">
        <w:rPr>
          <w:rFonts w:ascii="Arial" w:hAnsi="Arial" w:cs="Arial"/>
          <w:sz w:val="22"/>
          <w:szCs w:val="22"/>
        </w:rPr>
        <w:t xml:space="preserve">the questionnaire collection process enhances the </w:t>
      </w:r>
      <w:r w:rsidR="00694063" w:rsidRPr="009821CF">
        <w:rPr>
          <w:rFonts w:ascii="Arial" w:hAnsi="Arial" w:cs="Arial"/>
          <w:sz w:val="22"/>
          <w:szCs w:val="22"/>
        </w:rPr>
        <w:t>research</w:t>
      </w:r>
      <w:r w:rsidR="005A2650" w:rsidRPr="009821CF">
        <w:rPr>
          <w:rFonts w:ascii="Arial" w:hAnsi="Arial" w:cs="Arial"/>
          <w:sz w:val="22"/>
          <w:szCs w:val="22"/>
        </w:rPr>
        <w:t>’s</w:t>
      </w:r>
      <w:r w:rsidRPr="009821CF">
        <w:rPr>
          <w:rFonts w:ascii="Arial" w:hAnsi="Arial" w:cs="Arial"/>
          <w:sz w:val="22"/>
          <w:szCs w:val="22"/>
        </w:rPr>
        <w:t xml:space="preserve"> authenticity and depth, which is </w:t>
      </w:r>
      <w:r w:rsidR="0043169C" w:rsidRPr="009821CF">
        <w:rPr>
          <w:rFonts w:ascii="Arial" w:hAnsi="Arial" w:cs="Arial"/>
          <w:sz w:val="22"/>
          <w:szCs w:val="22"/>
        </w:rPr>
        <w:t xml:space="preserve">a benefit </w:t>
      </w:r>
      <w:r w:rsidRPr="009821CF">
        <w:rPr>
          <w:rFonts w:ascii="Arial" w:hAnsi="Arial" w:cs="Arial"/>
          <w:sz w:val="22"/>
          <w:szCs w:val="22"/>
        </w:rPr>
        <w:t xml:space="preserve">when examining </w:t>
      </w:r>
      <w:r w:rsidR="0043169C" w:rsidRPr="009821CF">
        <w:rPr>
          <w:rFonts w:ascii="Arial" w:hAnsi="Arial" w:cs="Arial"/>
          <w:sz w:val="22"/>
          <w:szCs w:val="22"/>
        </w:rPr>
        <w:t xml:space="preserve">the </w:t>
      </w:r>
      <w:r w:rsidRPr="009821CF">
        <w:rPr>
          <w:rFonts w:ascii="Arial" w:hAnsi="Arial" w:cs="Arial"/>
          <w:sz w:val="22"/>
          <w:szCs w:val="22"/>
        </w:rPr>
        <w:t xml:space="preserve">police </w:t>
      </w:r>
      <w:r w:rsidR="0043169C" w:rsidRPr="009821CF">
        <w:rPr>
          <w:rFonts w:ascii="Arial" w:hAnsi="Arial" w:cs="Arial"/>
          <w:sz w:val="22"/>
          <w:szCs w:val="22"/>
        </w:rPr>
        <w:t xml:space="preserve">services </w:t>
      </w:r>
      <w:r w:rsidRPr="009821CF">
        <w:rPr>
          <w:rFonts w:ascii="Arial" w:hAnsi="Arial" w:cs="Arial"/>
          <w:sz w:val="22"/>
          <w:szCs w:val="22"/>
        </w:rPr>
        <w:t xml:space="preserve">participation in mental health matters and the </w:t>
      </w:r>
      <w:r w:rsidR="003B6A18" w:rsidRPr="009821CF">
        <w:rPr>
          <w:rFonts w:ascii="Arial" w:hAnsi="Arial" w:cs="Arial"/>
          <w:sz w:val="22"/>
          <w:szCs w:val="22"/>
        </w:rPr>
        <w:t xml:space="preserve">effectiveness of </w:t>
      </w:r>
      <w:r w:rsidRPr="009821CF">
        <w:rPr>
          <w:rFonts w:ascii="Arial" w:hAnsi="Arial" w:cs="Arial"/>
          <w:sz w:val="22"/>
          <w:szCs w:val="22"/>
        </w:rPr>
        <w:t>the</w:t>
      </w:r>
      <w:r w:rsidR="003B6A18" w:rsidRPr="009821CF">
        <w:rPr>
          <w:rFonts w:ascii="Arial" w:hAnsi="Arial" w:cs="Arial"/>
          <w:sz w:val="22"/>
          <w:szCs w:val="22"/>
        </w:rPr>
        <w:t xml:space="preserve"> </w:t>
      </w:r>
      <w:r w:rsidRPr="009821CF">
        <w:rPr>
          <w:rFonts w:ascii="Arial" w:hAnsi="Arial" w:cs="Arial"/>
          <w:sz w:val="22"/>
          <w:szCs w:val="22"/>
        </w:rPr>
        <w:t>training</w:t>
      </w:r>
      <w:r w:rsidR="003B6A18" w:rsidRPr="009821CF">
        <w:rPr>
          <w:rFonts w:ascii="Arial" w:hAnsi="Arial" w:cs="Arial"/>
          <w:sz w:val="22"/>
          <w:szCs w:val="22"/>
        </w:rPr>
        <w:t xml:space="preserve"> </w:t>
      </w:r>
      <w:r w:rsidR="00352F48" w:rsidRPr="009821CF">
        <w:rPr>
          <w:rFonts w:ascii="Arial" w:hAnsi="Arial" w:cs="Arial"/>
          <w:sz w:val="22"/>
          <w:szCs w:val="22"/>
        </w:rPr>
        <w:t xml:space="preserve">provided. </w:t>
      </w:r>
    </w:p>
    <w:p w14:paraId="45F38B4B" w14:textId="77777777" w:rsidR="00960AB9" w:rsidRPr="004126FF" w:rsidRDefault="00960AB9" w:rsidP="004126FF">
      <w:pPr>
        <w:spacing w:line="360" w:lineRule="auto"/>
        <w:rPr>
          <w:rFonts w:ascii="Arial" w:hAnsi="Arial" w:cs="Arial"/>
          <w:sz w:val="22"/>
          <w:szCs w:val="22"/>
        </w:rPr>
      </w:pPr>
    </w:p>
    <w:p w14:paraId="60C92F14" w14:textId="6AC0E2AD" w:rsidR="000A33FD" w:rsidRPr="009821CF" w:rsidRDefault="00253778" w:rsidP="009821CF">
      <w:pPr>
        <w:spacing w:line="360" w:lineRule="auto"/>
        <w:rPr>
          <w:rFonts w:ascii="Arial" w:hAnsi="Arial" w:cs="Arial"/>
          <w:sz w:val="22"/>
          <w:szCs w:val="22"/>
        </w:rPr>
      </w:pPr>
      <w:r w:rsidRPr="009821CF">
        <w:rPr>
          <w:rFonts w:ascii="Arial" w:hAnsi="Arial" w:cs="Arial"/>
          <w:sz w:val="22"/>
          <w:szCs w:val="22"/>
        </w:rPr>
        <w:t>Mixed Methods will be conducted for this dissertation which involves</w:t>
      </w:r>
      <w:r w:rsidR="004521EF" w:rsidRPr="009821CF">
        <w:rPr>
          <w:rFonts w:ascii="Arial" w:hAnsi="Arial" w:cs="Arial"/>
          <w:sz w:val="22"/>
          <w:szCs w:val="22"/>
        </w:rPr>
        <w:t xml:space="preserve"> a</w:t>
      </w:r>
      <w:r w:rsidR="00AC6752" w:rsidRPr="009821CF">
        <w:rPr>
          <w:rFonts w:ascii="Arial" w:hAnsi="Arial" w:cs="Arial"/>
          <w:sz w:val="22"/>
          <w:szCs w:val="22"/>
        </w:rPr>
        <w:t xml:space="preserve"> mixed variety of </w:t>
      </w:r>
      <w:r w:rsidR="006D113E" w:rsidRPr="009821CF">
        <w:rPr>
          <w:rFonts w:ascii="Arial" w:hAnsi="Arial" w:cs="Arial"/>
          <w:sz w:val="22"/>
          <w:szCs w:val="22"/>
        </w:rPr>
        <w:t xml:space="preserve">research of data collected, </w:t>
      </w:r>
      <w:r w:rsidR="00890061" w:rsidRPr="009821CF">
        <w:rPr>
          <w:rFonts w:ascii="Arial" w:hAnsi="Arial" w:cs="Arial"/>
          <w:sz w:val="22"/>
          <w:szCs w:val="22"/>
        </w:rPr>
        <w:t>data analysis</w:t>
      </w:r>
      <w:r w:rsidR="004521EF" w:rsidRPr="009821CF">
        <w:rPr>
          <w:rFonts w:ascii="Arial" w:hAnsi="Arial" w:cs="Arial"/>
          <w:sz w:val="22"/>
          <w:szCs w:val="22"/>
        </w:rPr>
        <w:t xml:space="preserve">, </w:t>
      </w:r>
      <w:r w:rsidR="00890061" w:rsidRPr="009821CF">
        <w:rPr>
          <w:rFonts w:ascii="Arial" w:hAnsi="Arial" w:cs="Arial"/>
          <w:sz w:val="22"/>
          <w:szCs w:val="22"/>
        </w:rPr>
        <w:t xml:space="preserve">and interpretation of evidence </w:t>
      </w:r>
      <w:r w:rsidR="00734DD2" w:rsidRPr="009821CF">
        <w:rPr>
          <w:rFonts w:ascii="Arial" w:hAnsi="Arial" w:cs="Arial"/>
          <w:sz w:val="22"/>
          <w:szCs w:val="22"/>
        </w:rPr>
        <w:t>(Shorten and Smith</w:t>
      </w:r>
      <w:r w:rsidR="00734DD2" w:rsidRPr="009821CF">
        <w:rPr>
          <w:rFonts w:ascii="Arial" w:hAnsi="Arial" w:cs="Arial"/>
          <w:sz w:val="22"/>
          <w:szCs w:val="22"/>
        </w:rPr>
        <w:t xml:space="preserve">, </w:t>
      </w:r>
      <w:r w:rsidRPr="009821CF">
        <w:rPr>
          <w:rFonts w:ascii="Arial" w:hAnsi="Arial" w:cs="Arial"/>
          <w:sz w:val="22"/>
          <w:szCs w:val="22"/>
        </w:rPr>
        <w:t>2017</w:t>
      </w:r>
      <w:r w:rsidR="00734DD2" w:rsidRPr="009821CF">
        <w:rPr>
          <w:rFonts w:ascii="Arial" w:hAnsi="Arial" w:cs="Arial"/>
          <w:sz w:val="22"/>
          <w:szCs w:val="22"/>
        </w:rPr>
        <w:t>)</w:t>
      </w:r>
      <w:r w:rsidR="00D70D00" w:rsidRPr="009821CF">
        <w:rPr>
          <w:rFonts w:ascii="Arial" w:hAnsi="Arial" w:cs="Arial"/>
          <w:sz w:val="22"/>
          <w:szCs w:val="22"/>
        </w:rPr>
        <w:t>. It allows</w:t>
      </w:r>
      <w:r w:rsidR="00A7596D" w:rsidRPr="009821CF">
        <w:rPr>
          <w:rFonts w:ascii="Arial" w:hAnsi="Arial" w:cs="Arial"/>
          <w:sz w:val="22"/>
          <w:szCs w:val="22"/>
        </w:rPr>
        <w:t xml:space="preserve"> gain</w:t>
      </w:r>
      <w:r w:rsidR="00996C80" w:rsidRPr="009821CF">
        <w:rPr>
          <w:rFonts w:ascii="Arial" w:hAnsi="Arial" w:cs="Arial"/>
          <w:sz w:val="22"/>
          <w:szCs w:val="22"/>
        </w:rPr>
        <w:t>ing</w:t>
      </w:r>
      <w:r w:rsidR="00A7596D" w:rsidRPr="009821CF">
        <w:rPr>
          <w:rFonts w:ascii="Arial" w:hAnsi="Arial" w:cs="Arial"/>
          <w:sz w:val="22"/>
          <w:szCs w:val="22"/>
        </w:rPr>
        <w:t xml:space="preserve"> a </w:t>
      </w:r>
      <w:r w:rsidR="00982ECD" w:rsidRPr="009821CF">
        <w:rPr>
          <w:rFonts w:ascii="Arial" w:hAnsi="Arial" w:cs="Arial"/>
          <w:sz w:val="22"/>
          <w:szCs w:val="22"/>
        </w:rPr>
        <w:t>thorough understanding of the comparisons and difference</w:t>
      </w:r>
      <w:r w:rsidR="00996C80" w:rsidRPr="009821CF">
        <w:rPr>
          <w:rFonts w:ascii="Arial" w:hAnsi="Arial" w:cs="Arial"/>
          <w:sz w:val="22"/>
          <w:szCs w:val="22"/>
        </w:rPr>
        <w:t>s</w:t>
      </w:r>
      <w:r w:rsidR="00982ECD" w:rsidRPr="009821CF">
        <w:rPr>
          <w:rFonts w:ascii="Arial" w:hAnsi="Arial" w:cs="Arial"/>
          <w:sz w:val="22"/>
          <w:szCs w:val="22"/>
        </w:rPr>
        <w:t xml:space="preserve"> between qualit</w:t>
      </w:r>
      <w:r w:rsidR="007F387F" w:rsidRPr="009821CF">
        <w:rPr>
          <w:rFonts w:ascii="Arial" w:hAnsi="Arial" w:cs="Arial"/>
          <w:sz w:val="22"/>
          <w:szCs w:val="22"/>
        </w:rPr>
        <w:t>at</w:t>
      </w:r>
      <w:r w:rsidR="00982ECD" w:rsidRPr="009821CF">
        <w:rPr>
          <w:rFonts w:ascii="Arial" w:hAnsi="Arial" w:cs="Arial"/>
          <w:sz w:val="22"/>
          <w:szCs w:val="22"/>
        </w:rPr>
        <w:t>ive and quan</w:t>
      </w:r>
      <w:r w:rsidR="00AC54C5" w:rsidRPr="009821CF">
        <w:rPr>
          <w:rFonts w:ascii="Arial" w:hAnsi="Arial" w:cs="Arial"/>
          <w:sz w:val="22"/>
          <w:szCs w:val="22"/>
        </w:rPr>
        <w:t>ti</w:t>
      </w:r>
      <w:r w:rsidR="00982ECD" w:rsidRPr="009821CF">
        <w:rPr>
          <w:rFonts w:ascii="Arial" w:hAnsi="Arial" w:cs="Arial"/>
          <w:sz w:val="22"/>
          <w:szCs w:val="22"/>
        </w:rPr>
        <w:t>t</w:t>
      </w:r>
      <w:r w:rsidR="00AC54C5" w:rsidRPr="009821CF">
        <w:rPr>
          <w:rFonts w:ascii="Arial" w:hAnsi="Arial" w:cs="Arial"/>
          <w:sz w:val="22"/>
          <w:szCs w:val="22"/>
        </w:rPr>
        <w:t>at</w:t>
      </w:r>
      <w:r w:rsidR="00982ECD" w:rsidRPr="009821CF">
        <w:rPr>
          <w:rFonts w:ascii="Arial" w:hAnsi="Arial" w:cs="Arial"/>
          <w:sz w:val="22"/>
          <w:szCs w:val="22"/>
        </w:rPr>
        <w:t xml:space="preserve">ive </w:t>
      </w:r>
      <w:r w:rsidR="00AC54C5" w:rsidRPr="009821CF">
        <w:rPr>
          <w:rFonts w:ascii="Arial" w:hAnsi="Arial" w:cs="Arial"/>
          <w:sz w:val="22"/>
          <w:szCs w:val="22"/>
        </w:rPr>
        <w:t>research.</w:t>
      </w:r>
      <w:r w:rsidR="00982ECD" w:rsidRPr="009821CF">
        <w:rPr>
          <w:rFonts w:ascii="Arial" w:hAnsi="Arial" w:cs="Arial"/>
          <w:sz w:val="22"/>
          <w:szCs w:val="22"/>
        </w:rPr>
        <w:t xml:space="preserve"> </w:t>
      </w:r>
      <w:r w:rsidR="00FE2E52" w:rsidRPr="009821CF">
        <w:rPr>
          <w:rFonts w:ascii="Arial" w:hAnsi="Arial" w:cs="Arial"/>
          <w:sz w:val="22"/>
          <w:szCs w:val="22"/>
        </w:rPr>
        <w:t xml:space="preserve">Greene </w:t>
      </w:r>
      <w:r w:rsidR="003E67B9" w:rsidRPr="009821CF">
        <w:rPr>
          <w:rFonts w:ascii="Arial" w:hAnsi="Arial" w:cs="Arial"/>
          <w:sz w:val="22"/>
          <w:szCs w:val="22"/>
        </w:rPr>
        <w:t>(</w:t>
      </w:r>
      <w:r w:rsidR="00B82585" w:rsidRPr="009821CF">
        <w:rPr>
          <w:rFonts w:ascii="Arial" w:hAnsi="Arial" w:cs="Arial"/>
          <w:sz w:val="22"/>
          <w:szCs w:val="22"/>
        </w:rPr>
        <w:t xml:space="preserve">p.g 209, </w:t>
      </w:r>
      <w:r w:rsidR="003E67B9" w:rsidRPr="009821CF">
        <w:rPr>
          <w:rFonts w:ascii="Arial" w:hAnsi="Arial" w:cs="Arial"/>
          <w:sz w:val="22"/>
          <w:szCs w:val="22"/>
        </w:rPr>
        <w:t>200</w:t>
      </w:r>
      <w:r w:rsidR="00B33DB3" w:rsidRPr="009821CF">
        <w:rPr>
          <w:rFonts w:ascii="Arial" w:hAnsi="Arial" w:cs="Arial"/>
          <w:sz w:val="22"/>
          <w:szCs w:val="22"/>
        </w:rPr>
        <w:t>9</w:t>
      </w:r>
      <w:r w:rsidR="003E67B9" w:rsidRPr="009821CF">
        <w:rPr>
          <w:rFonts w:ascii="Arial" w:hAnsi="Arial" w:cs="Arial"/>
          <w:sz w:val="22"/>
          <w:szCs w:val="22"/>
        </w:rPr>
        <w:t xml:space="preserve">) says that mixed methods </w:t>
      </w:r>
      <w:r w:rsidR="00D26CC1" w:rsidRPr="009821CF">
        <w:rPr>
          <w:rFonts w:ascii="Arial" w:hAnsi="Arial" w:cs="Arial"/>
          <w:sz w:val="22"/>
          <w:szCs w:val="22"/>
        </w:rPr>
        <w:t>allow greater possibilities than a single method</w:t>
      </w:r>
      <w:r w:rsidR="00184D38" w:rsidRPr="009821CF">
        <w:rPr>
          <w:rFonts w:ascii="Arial" w:hAnsi="Arial" w:cs="Arial"/>
          <w:sz w:val="22"/>
          <w:szCs w:val="22"/>
        </w:rPr>
        <w:t xml:space="preserve"> to respond to decision making in the interest of other stakeholders. </w:t>
      </w:r>
    </w:p>
    <w:p w14:paraId="07D63583" w14:textId="77777777" w:rsidR="00960AB9" w:rsidRPr="004126FF" w:rsidRDefault="00960AB9" w:rsidP="004126FF">
      <w:pPr>
        <w:spacing w:line="360" w:lineRule="auto"/>
        <w:rPr>
          <w:rFonts w:ascii="Arial" w:hAnsi="Arial" w:cs="Arial"/>
          <w:sz w:val="22"/>
          <w:szCs w:val="22"/>
        </w:rPr>
      </w:pPr>
    </w:p>
    <w:p w14:paraId="7614DF4A" w14:textId="5A6D9D30" w:rsidR="00F46FEA" w:rsidRPr="00207B27" w:rsidRDefault="00AC54C5" w:rsidP="004126FF">
      <w:pPr>
        <w:spacing w:line="360" w:lineRule="auto"/>
        <w:rPr>
          <w:rFonts w:ascii="Arial" w:hAnsi="Arial" w:cs="Arial"/>
          <w:sz w:val="22"/>
          <w:szCs w:val="22"/>
        </w:rPr>
      </w:pPr>
      <w:r w:rsidRPr="00207B27">
        <w:rPr>
          <w:rFonts w:ascii="Arial" w:hAnsi="Arial" w:cs="Arial"/>
          <w:sz w:val="22"/>
          <w:szCs w:val="22"/>
        </w:rPr>
        <w:t>Qualit</w:t>
      </w:r>
      <w:r w:rsidR="005922E1" w:rsidRPr="00207B27">
        <w:rPr>
          <w:rFonts w:ascii="Arial" w:hAnsi="Arial" w:cs="Arial"/>
          <w:sz w:val="22"/>
          <w:szCs w:val="22"/>
        </w:rPr>
        <w:t>at</w:t>
      </w:r>
      <w:r w:rsidRPr="00207B27">
        <w:rPr>
          <w:rFonts w:ascii="Arial" w:hAnsi="Arial" w:cs="Arial"/>
          <w:sz w:val="22"/>
          <w:szCs w:val="22"/>
        </w:rPr>
        <w:t xml:space="preserve">ive data consists of the quality of the research that has been discovered, </w:t>
      </w:r>
      <w:r w:rsidR="00757DB0" w:rsidRPr="00207B27">
        <w:rPr>
          <w:rFonts w:ascii="Arial" w:hAnsi="Arial" w:cs="Arial"/>
          <w:sz w:val="22"/>
          <w:szCs w:val="22"/>
        </w:rPr>
        <w:t>the quality of the research</w:t>
      </w:r>
      <w:r w:rsidR="00A63B0B" w:rsidRPr="00207B27">
        <w:rPr>
          <w:rFonts w:ascii="Arial" w:hAnsi="Arial" w:cs="Arial"/>
          <w:sz w:val="22"/>
          <w:szCs w:val="22"/>
        </w:rPr>
        <w:t xml:space="preserve"> explores and provides </w:t>
      </w:r>
      <w:r w:rsidR="008C6EF2" w:rsidRPr="00207B27">
        <w:rPr>
          <w:rFonts w:ascii="Arial" w:hAnsi="Arial" w:cs="Arial"/>
          <w:sz w:val="22"/>
          <w:szCs w:val="22"/>
        </w:rPr>
        <w:t>real-world</w:t>
      </w:r>
      <w:r w:rsidR="00A63B0B" w:rsidRPr="00207B27">
        <w:rPr>
          <w:rFonts w:ascii="Arial" w:hAnsi="Arial" w:cs="Arial"/>
          <w:sz w:val="22"/>
          <w:szCs w:val="22"/>
        </w:rPr>
        <w:t xml:space="preserve"> problems </w:t>
      </w:r>
      <w:r w:rsidR="0024214B" w:rsidRPr="00207B27">
        <w:rPr>
          <w:rFonts w:ascii="Arial" w:hAnsi="Arial" w:cs="Arial"/>
          <w:sz w:val="22"/>
          <w:szCs w:val="22"/>
        </w:rPr>
        <w:t>as it gathers participant</w:t>
      </w:r>
      <w:r w:rsidR="005B376A" w:rsidRPr="00207B27">
        <w:rPr>
          <w:rFonts w:ascii="Arial" w:hAnsi="Arial" w:cs="Arial"/>
          <w:sz w:val="22"/>
          <w:szCs w:val="22"/>
        </w:rPr>
        <w:t>s’</w:t>
      </w:r>
      <w:r w:rsidR="0024214B" w:rsidRPr="00207B27">
        <w:rPr>
          <w:rFonts w:ascii="Arial" w:hAnsi="Arial" w:cs="Arial"/>
          <w:sz w:val="22"/>
          <w:szCs w:val="22"/>
        </w:rPr>
        <w:t xml:space="preserve"> </w:t>
      </w:r>
      <w:r w:rsidR="008C6EF2" w:rsidRPr="00207B27">
        <w:rPr>
          <w:rFonts w:ascii="Arial" w:hAnsi="Arial" w:cs="Arial"/>
          <w:sz w:val="22"/>
          <w:szCs w:val="22"/>
        </w:rPr>
        <w:t>experiences</w:t>
      </w:r>
      <w:r w:rsidR="0024214B" w:rsidRPr="00207B27">
        <w:rPr>
          <w:rFonts w:ascii="Arial" w:hAnsi="Arial" w:cs="Arial"/>
          <w:sz w:val="22"/>
          <w:szCs w:val="22"/>
        </w:rPr>
        <w:t xml:space="preserve">, </w:t>
      </w:r>
      <w:r w:rsidR="008C6EF2" w:rsidRPr="00207B27">
        <w:rPr>
          <w:rFonts w:ascii="Arial" w:hAnsi="Arial" w:cs="Arial"/>
          <w:sz w:val="22"/>
          <w:szCs w:val="22"/>
        </w:rPr>
        <w:t>behaviours,</w:t>
      </w:r>
      <w:r w:rsidR="0024214B" w:rsidRPr="00207B27">
        <w:rPr>
          <w:rFonts w:ascii="Arial" w:hAnsi="Arial" w:cs="Arial"/>
          <w:sz w:val="22"/>
          <w:szCs w:val="22"/>
        </w:rPr>
        <w:t xml:space="preserve"> and </w:t>
      </w:r>
      <w:r w:rsidR="008C6EF2" w:rsidRPr="00207B27">
        <w:rPr>
          <w:rFonts w:ascii="Arial" w:hAnsi="Arial" w:cs="Arial"/>
          <w:sz w:val="22"/>
          <w:szCs w:val="22"/>
        </w:rPr>
        <w:t>perceptions</w:t>
      </w:r>
      <w:r w:rsidR="0024214B" w:rsidRPr="00207B27">
        <w:rPr>
          <w:rFonts w:ascii="Arial" w:hAnsi="Arial" w:cs="Arial"/>
          <w:sz w:val="22"/>
          <w:szCs w:val="22"/>
        </w:rPr>
        <w:t xml:space="preserve"> of the matter</w:t>
      </w:r>
      <w:r w:rsidR="008C6EF2" w:rsidRPr="00207B27">
        <w:rPr>
          <w:rFonts w:ascii="Arial" w:hAnsi="Arial" w:cs="Arial"/>
          <w:sz w:val="22"/>
          <w:szCs w:val="22"/>
        </w:rPr>
        <w:t xml:space="preserve"> </w:t>
      </w:r>
      <w:r w:rsidR="003E224D" w:rsidRPr="00207B27">
        <w:rPr>
          <w:rFonts w:ascii="Arial" w:hAnsi="Arial" w:cs="Arial"/>
          <w:sz w:val="22"/>
          <w:szCs w:val="22"/>
        </w:rPr>
        <w:t>(Tenny et al</w:t>
      </w:r>
      <w:r w:rsidR="003E224D" w:rsidRPr="00207B27">
        <w:rPr>
          <w:rFonts w:ascii="Arial" w:hAnsi="Arial" w:cs="Arial"/>
          <w:sz w:val="22"/>
          <w:szCs w:val="22"/>
        </w:rPr>
        <w:t>, 2023</w:t>
      </w:r>
      <w:r w:rsidR="003E224D" w:rsidRPr="00207B27">
        <w:rPr>
          <w:rFonts w:ascii="Arial" w:hAnsi="Arial" w:cs="Arial"/>
          <w:sz w:val="22"/>
          <w:szCs w:val="22"/>
        </w:rPr>
        <w:t>)</w:t>
      </w:r>
      <w:r w:rsidR="008C6EF2" w:rsidRPr="00207B27">
        <w:rPr>
          <w:rFonts w:ascii="Arial" w:hAnsi="Arial" w:cs="Arial"/>
          <w:sz w:val="22"/>
          <w:szCs w:val="22"/>
        </w:rPr>
        <w:t>.</w:t>
      </w:r>
      <w:r w:rsidR="00D3680F" w:rsidRPr="00207B27">
        <w:rPr>
          <w:rFonts w:ascii="Arial" w:hAnsi="Arial" w:cs="Arial"/>
          <w:sz w:val="22"/>
          <w:szCs w:val="22"/>
        </w:rPr>
        <w:t xml:space="preserve"> Quantitative research </w:t>
      </w:r>
      <w:r w:rsidR="00EC4C53" w:rsidRPr="00207B27">
        <w:rPr>
          <w:rFonts w:ascii="Arial" w:hAnsi="Arial" w:cs="Arial"/>
          <w:sz w:val="22"/>
          <w:szCs w:val="22"/>
        </w:rPr>
        <w:t xml:space="preserve">consists of </w:t>
      </w:r>
      <w:r w:rsidR="00F56174" w:rsidRPr="00207B27">
        <w:rPr>
          <w:rFonts w:ascii="Arial" w:hAnsi="Arial" w:cs="Arial"/>
          <w:sz w:val="22"/>
          <w:szCs w:val="22"/>
        </w:rPr>
        <w:t xml:space="preserve">seeks new knowledge </w:t>
      </w:r>
      <w:r w:rsidR="00F470B3" w:rsidRPr="00207B27">
        <w:rPr>
          <w:rFonts w:ascii="Arial" w:hAnsi="Arial" w:cs="Arial"/>
          <w:sz w:val="22"/>
          <w:szCs w:val="22"/>
        </w:rPr>
        <w:t xml:space="preserve">by simplifying the complexities of the matter, involving a larger </w:t>
      </w:r>
      <w:r w:rsidR="00B061A9" w:rsidRPr="00207B27">
        <w:rPr>
          <w:rFonts w:ascii="Arial" w:hAnsi="Arial" w:cs="Arial"/>
          <w:sz w:val="22"/>
          <w:szCs w:val="22"/>
        </w:rPr>
        <w:t xml:space="preserve">audience of </w:t>
      </w:r>
      <w:r w:rsidR="00825F24" w:rsidRPr="00207B27">
        <w:rPr>
          <w:rFonts w:ascii="Arial" w:hAnsi="Arial" w:cs="Arial"/>
          <w:sz w:val="22"/>
          <w:szCs w:val="22"/>
        </w:rPr>
        <w:t>participants</w:t>
      </w:r>
      <w:r w:rsidR="00A40221" w:rsidRPr="00207B27">
        <w:rPr>
          <w:rFonts w:ascii="Arial" w:hAnsi="Arial" w:cs="Arial"/>
          <w:sz w:val="22"/>
          <w:szCs w:val="22"/>
        </w:rPr>
        <w:t xml:space="preserve"> </w:t>
      </w:r>
      <w:r w:rsidR="00FB28C6" w:rsidRPr="00207B27">
        <w:rPr>
          <w:rFonts w:ascii="Arial" w:hAnsi="Arial" w:cs="Arial"/>
          <w:sz w:val="22"/>
          <w:szCs w:val="22"/>
        </w:rPr>
        <w:t>(O’Dwyer and Bernauer</w:t>
      </w:r>
      <w:r w:rsidR="00FB28C6" w:rsidRPr="00207B27">
        <w:rPr>
          <w:rFonts w:ascii="Arial" w:hAnsi="Arial" w:cs="Arial"/>
          <w:sz w:val="22"/>
          <w:szCs w:val="22"/>
        </w:rPr>
        <w:t>, 2013</w:t>
      </w:r>
      <w:r w:rsidR="00FB28C6" w:rsidRPr="00207B27">
        <w:rPr>
          <w:rFonts w:ascii="Arial" w:hAnsi="Arial" w:cs="Arial"/>
          <w:sz w:val="22"/>
          <w:szCs w:val="22"/>
        </w:rPr>
        <w:t>)</w:t>
      </w:r>
      <w:r w:rsidR="00FB28C6" w:rsidRPr="00207B27">
        <w:rPr>
          <w:rFonts w:ascii="Arial" w:hAnsi="Arial" w:cs="Arial"/>
          <w:sz w:val="22"/>
          <w:szCs w:val="22"/>
        </w:rPr>
        <w:t xml:space="preserve">. </w:t>
      </w:r>
      <w:r w:rsidR="00696EC8" w:rsidRPr="00207B27">
        <w:rPr>
          <w:rFonts w:ascii="Arial" w:hAnsi="Arial" w:cs="Arial"/>
          <w:sz w:val="22"/>
          <w:szCs w:val="22"/>
        </w:rPr>
        <w:t>According to SAGE (2016)</w:t>
      </w:r>
      <w:r w:rsidR="005B376A" w:rsidRPr="00207B27">
        <w:rPr>
          <w:rFonts w:ascii="Arial" w:hAnsi="Arial" w:cs="Arial"/>
          <w:sz w:val="22"/>
          <w:szCs w:val="22"/>
        </w:rPr>
        <w:t>, p</w:t>
      </w:r>
      <w:r w:rsidR="00486D6C" w:rsidRPr="00207B27">
        <w:rPr>
          <w:rFonts w:ascii="Arial" w:hAnsi="Arial" w:cs="Arial"/>
          <w:sz w:val="22"/>
          <w:szCs w:val="22"/>
        </w:rPr>
        <w:t xml:space="preserve">eople who </w:t>
      </w:r>
      <w:r w:rsidR="00790913" w:rsidRPr="00207B27">
        <w:rPr>
          <w:rFonts w:ascii="Arial" w:hAnsi="Arial" w:cs="Arial"/>
          <w:sz w:val="22"/>
          <w:szCs w:val="22"/>
        </w:rPr>
        <w:t xml:space="preserve">are </w:t>
      </w:r>
      <w:r w:rsidR="00486D6C" w:rsidRPr="00207B27">
        <w:rPr>
          <w:rFonts w:ascii="Arial" w:hAnsi="Arial" w:cs="Arial"/>
          <w:sz w:val="22"/>
          <w:szCs w:val="22"/>
        </w:rPr>
        <w:t xml:space="preserve">new to the concept of </w:t>
      </w:r>
      <w:r w:rsidR="00790913" w:rsidRPr="00207B27">
        <w:rPr>
          <w:rFonts w:ascii="Arial" w:hAnsi="Arial" w:cs="Arial"/>
          <w:sz w:val="22"/>
          <w:szCs w:val="22"/>
        </w:rPr>
        <w:t>qualit</w:t>
      </w:r>
      <w:r w:rsidR="003E320F" w:rsidRPr="00207B27">
        <w:rPr>
          <w:rFonts w:ascii="Arial" w:hAnsi="Arial" w:cs="Arial"/>
          <w:sz w:val="22"/>
          <w:szCs w:val="22"/>
        </w:rPr>
        <w:t>at</w:t>
      </w:r>
      <w:r w:rsidR="00790913" w:rsidRPr="00207B27">
        <w:rPr>
          <w:rFonts w:ascii="Arial" w:hAnsi="Arial" w:cs="Arial"/>
          <w:sz w:val="22"/>
          <w:szCs w:val="22"/>
        </w:rPr>
        <w:t>ive,</w:t>
      </w:r>
      <w:r w:rsidR="00486D6C" w:rsidRPr="00207B27">
        <w:rPr>
          <w:rFonts w:ascii="Arial" w:hAnsi="Arial" w:cs="Arial"/>
          <w:sz w:val="22"/>
          <w:szCs w:val="22"/>
        </w:rPr>
        <w:t xml:space="preserve"> and quantitative research </w:t>
      </w:r>
      <w:r w:rsidR="00696EC8" w:rsidRPr="00207B27">
        <w:rPr>
          <w:rFonts w:ascii="Arial" w:hAnsi="Arial" w:cs="Arial"/>
          <w:sz w:val="22"/>
          <w:szCs w:val="22"/>
        </w:rPr>
        <w:t>may believe</w:t>
      </w:r>
      <w:r w:rsidR="006E17A1" w:rsidRPr="00207B27">
        <w:rPr>
          <w:rFonts w:ascii="Arial" w:hAnsi="Arial" w:cs="Arial"/>
          <w:sz w:val="22"/>
          <w:szCs w:val="22"/>
        </w:rPr>
        <w:t xml:space="preserve"> the type of data collect</w:t>
      </w:r>
      <w:r w:rsidR="003E320F" w:rsidRPr="00207B27">
        <w:rPr>
          <w:rFonts w:ascii="Arial" w:hAnsi="Arial" w:cs="Arial"/>
          <w:sz w:val="22"/>
          <w:szCs w:val="22"/>
        </w:rPr>
        <w:t>ed</w:t>
      </w:r>
      <w:r w:rsidR="006E17A1" w:rsidRPr="00207B27">
        <w:rPr>
          <w:rFonts w:ascii="Arial" w:hAnsi="Arial" w:cs="Arial"/>
          <w:sz w:val="22"/>
          <w:szCs w:val="22"/>
        </w:rPr>
        <w:t xml:space="preserve"> whereas, it’s about the </w:t>
      </w:r>
      <w:r w:rsidR="00652D8A" w:rsidRPr="00207B27">
        <w:rPr>
          <w:rFonts w:ascii="Arial" w:hAnsi="Arial" w:cs="Arial"/>
          <w:sz w:val="22"/>
          <w:szCs w:val="22"/>
        </w:rPr>
        <w:t xml:space="preserve">different epistemology and axiology with how that data is utilised. </w:t>
      </w:r>
    </w:p>
    <w:p w14:paraId="7386DE68" w14:textId="77777777" w:rsidR="00734DD2" w:rsidRPr="004126FF" w:rsidRDefault="00734DD2" w:rsidP="004126FF">
      <w:pPr>
        <w:spacing w:line="360" w:lineRule="auto"/>
        <w:rPr>
          <w:rFonts w:ascii="Arial" w:hAnsi="Arial" w:cs="Arial"/>
          <w:color w:val="0070C0"/>
          <w:sz w:val="22"/>
          <w:szCs w:val="22"/>
        </w:rPr>
      </w:pPr>
    </w:p>
    <w:p w14:paraId="40CF0600" w14:textId="298F0EFA" w:rsidR="002B0082" w:rsidRPr="00207B27" w:rsidRDefault="002B0082" w:rsidP="00207B27">
      <w:pPr>
        <w:spacing w:line="360" w:lineRule="auto"/>
        <w:rPr>
          <w:rFonts w:ascii="Arial" w:hAnsi="Arial" w:cs="Arial"/>
          <w:sz w:val="22"/>
          <w:szCs w:val="22"/>
        </w:rPr>
      </w:pPr>
      <w:r w:rsidRPr="00207B27">
        <w:rPr>
          <w:rFonts w:ascii="Arial" w:hAnsi="Arial" w:cs="Arial"/>
          <w:sz w:val="22"/>
          <w:szCs w:val="22"/>
        </w:rPr>
        <w:t>Cross-sectional research looks at data gathered from a group of individuals at one time to explore links between different traits, such as health and wealth, but since it just records a snapshot of information, it is unable to demonstrate cause and effect</w:t>
      </w:r>
      <w:r w:rsidR="00952BF4" w:rsidRPr="00207B27">
        <w:rPr>
          <w:rFonts w:ascii="Arial" w:hAnsi="Arial" w:cs="Arial"/>
          <w:sz w:val="22"/>
          <w:szCs w:val="22"/>
        </w:rPr>
        <w:t xml:space="preserve"> </w:t>
      </w:r>
      <w:r w:rsidR="004500EA" w:rsidRPr="00207B27">
        <w:rPr>
          <w:rFonts w:ascii="Arial" w:hAnsi="Arial" w:cs="Arial"/>
          <w:sz w:val="22"/>
          <w:szCs w:val="22"/>
        </w:rPr>
        <w:t>(Setia</w:t>
      </w:r>
      <w:r w:rsidR="004500EA" w:rsidRPr="00207B27">
        <w:rPr>
          <w:rFonts w:ascii="Arial" w:hAnsi="Arial" w:cs="Arial"/>
          <w:sz w:val="22"/>
          <w:szCs w:val="22"/>
        </w:rPr>
        <w:t>, 2016</w:t>
      </w:r>
      <w:r w:rsidR="004500EA" w:rsidRPr="00207B27">
        <w:rPr>
          <w:rFonts w:ascii="Arial" w:hAnsi="Arial" w:cs="Arial"/>
          <w:sz w:val="22"/>
          <w:szCs w:val="22"/>
        </w:rPr>
        <w:t>)</w:t>
      </w:r>
      <w:r w:rsidR="004500EA" w:rsidRPr="00207B27">
        <w:rPr>
          <w:rFonts w:ascii="Arial" w:hAnsi="Arial" w:cs="Arial"/>
          <w:sz w:val="22"/>
          <w:szCs w:val="22"/>
        </w:rPr>
        <w:t>.</w:t>
      </w:r>
      <w:r w:rsidR="002C12C6" w:rsidRPr="00207B27">
        <w:rPr>
          <w:rFonts w:ascii="Arial" w:hAnsi="Arial" w:cs="Arial"/>
          <w:sz w:val="22"/>
          <w:szCs w:val="22"/>
        </w:rPr>
        <w:t xml:space="preserve"> This is beneficial for this dissertation as </w:t>
      </w:r>
      <w:r w:rsidR="002A46CA" w:rsidRPr="00207B27">
        <w:rPr>
          <w:rFonts w:ascii="Arial" w:hAnsi="Arial" w:cs="Arial"/>
          <w:sz w:val="22"/>
          <w:szCs w:val="22"/>
        </w:rPr>
        <w:t xml:space="preserve">it will explore the survey results giving an </w:t>
      </w:r>
      <w:r w:rsidR="00F13F04" w:rsidRPr="00207B27">
        <w:rPr>
          <w:rFonts w:ascii="Arial" w:hAnsi="Arial" w:cs="Arial"/>
          <w:sz w:val="22"/>
          <w:szCs w:val="22"/>
        </w:rPr>
        <w:t>accurate result</w:t>
      </w:r>
      <w:r w:rsidR="002A46CA" w:rsidRPr="00207B27">
        <w:rPr>
          <w:rFonts w:ascii="Arial" w:hAnsi="Arial" w:cs="Arial"/>
          <w:sz w:val="22"/>
          <w:szCs w:val="22"/>
        </w:rPr>
        <w:t xml:space="preserve"> to an idea to the dissertation question.</w:t>
      </w:r>
    </w:p>
    <w:p w14:paraId="082F3701" w14:textId="77777777" w:rsidR="000C5B66" w:rsidRPr="00207B27" w:rsidRDefault="000C5B66" w:rsidP="00207B27">
      <w:pPr>
        <w:spacing w:line="360" w:lineRule="auto"/>
        <w:rPr>
          <w:rFonts w:ascii="Arial" w:hAnsi="Arial" w:cs="Arial"/>
          <w:sz w:val="22"/>
          <w:szCs w:val="22"/>
        </w:rPr>
      </w:pPr>
    </w:p>
    <w:p w14:paraId="615DE9C3" w14:textId="4D7443B2" w:rsidR="002C17F5" w:rsidRPr="00207B27" w:rsidRDefault="00034A9A" w:rsidP="00207B27">
      <w:pPr>
        <w:spacing w:line="360" w:lineRule="auto"/>
        <w:rPr>
          <w:rFonts w:ascii="Arial" w:hAnsi="Arial" w:cs="Arial"/>
          <w:sz w:val="22"/>
          <w:szCs w:val="22"/>
        </w:rPr>
      </w:pPr>
      <w:r w:rsidRPr="00207B27">
        <w:rPr>
          <w:rFonts w:ascii="Arial" w:hAnsi="Arial" w:cs="Arial"/>
          <w:sz w:val="22"/>
          <w:szCs w:val="22"/>
        </w:rPr>
        <w:t xml:space="preserve">Since it is occasionally impossible to study whole populations, sampling is the process of choosing a few individuals from a larger group </w:t>
      </w:r>
      <w:r w:rsidRPr="00207B27">
        <w:rPr>
          <w:rFonts w:ascii="Arial" w:hAnsi="Arial" w:cs="Arial"/>
          <w:sz w:val="22"/>
          <w:szCs w:val="22"/>
        </w:rPr>
        <w:t>to</w:t>
      </w:r>
      <w:r w:rsidRPr="00207B27">
        <w:rPr>
          <w:rFonts w:ascii="Arial" w:hAnsi="Arial" w:cs="Arial"/>
          <w:sz w:val="22"/>
          <w:szCs w:val="22"/>
        </w:rPr>
        <w:t xml:space="preserve"> investigate patterns and behaviours. Choosing an accurate representation is essential for drawing valid conclusions about the larger population</w:t>
      </w:r>
      <w:r w:rsidRPr="00207B27">
        <w:rPr>
          <w:rFonts w:ascii="Arial" w:hAnsi="Arial" w:cs="Arial"/>
          <w:sz w:val="22"/>
          <w:szCs w:val="22"/>
        </w:rPr>
        <w:t xml:space="preserve"> </w:t>
      </w:r>
      <w:r w:rsidR="002C17F5" w:rsidRPr="00207B27">
        <w:rPr>
          <w:rFonts w:ascii="Arial" w:hAnsi="Arial" w:cs="Arial"/>
          <w:sz w:val="22"/>
          <w:szCs w:val="22"/>
        </w:rPr>
        <w:t>(Bhattacherjee, 2019)</w:t>
      </w:r>
      <w:r w:rsidRPr="00207B27">
        <w:rPr>
          <w:rFonts w:ascii="Arial" w:hAnsi="Arial" w:cs="Arial"/>
          <w:sz w:val="22"/>
          <w:szCs w:val="22"/>
        </w:rPr>
        <w:t>.</w:t>
      </w:r>
      <w:r w:rsidR="00472205" w:rsidRPr="00207B27">
        <w:rPr>
          <w:rFonts w:ascii="Arial" w:hAnsi="Arial" w:cs="Arial"/>
          <w:sz w:val="22"/>
          <w:szCs w:val="22"/>
        </w:rPr>
        <w:t xml:space="preserve"> It’s beneficial as the survey will consist of a more specific small population of people which will also give an accurate result based on it being qualit</w:t>
      </w:r>
      <w:r w:rsidR="006447F6" w:rsidRPr="00207B27">
        <w:rPr>
          <w:rFonts w:ascii="Arial" w:hAnsi="Arial" w:cs="Arial"/>
          <w:sz w:val="22"/>
          <w:szCs w:val="22"/>
        </w:rPr>
        <w:t>at</w:t>
      </w:r>
      <w:r w:rsidR="00472205" w:rsidRPr="00207B27">
        <w:rPr>
          <w:rFonts w:ascii="Arial" w:hAnsi="Arial" w:cs="Arial"/>
          <w:sz w:val="22"/>
          <w:szCs w:val="22"/>
        </w:rPr>
        <w:t>ive data</w:t>
      </w:r>
      <w:r w:rsidR="00DD0592" w:rsidRPr="00207B27">
        <w:rPr>
          <w:rFonts w:ascii="Arial" w:hAnsi="Arial" w:cs="Arial"/>
          <w:sz w:val="22"/>
          <w:szCs w:val="22"/>
        </w:rPr>
        <w:t>.</w:t>
      </w:r>
    </w:p>
    <w:p w14:paraId="3C0116AE" w14:textId="77777777" w:rsidR="00DD0592" w:rsidRPr="004126FF" w:rsidRDefault="00DD0592" w:rsidP="004126FF">
      <w:pPr>
        <w:spacing w:line="360" w:lineRule="auto"/>
        <w:rPr>
          <w:rFonts w:ascii="Arial" w:hAnsi="Arial" w:cs="Arial"/>
          <w:color w:val="0070C0"/>
          <w:sz w:val="22"/>
          <w:szCs w:val="22"/>
        </w:rPr>
      </w:pPr>
    </w:p>
    <w:p w14:paraId="28860274" w14:textId="1F5B1042" w:rsidR="00E06F1B" w:rsidRPr="00207B27" w:rsidRDefault="003918EA" w:rsidP="00207B27">
      <w:pPr>
        <w:spacing w:line="360" w:lineRule="auto"/>
        <w:rPr>
          <w:rFonts w:ascii="Arial" w:hAnsi="Arial" w:cs="Arial"/>
          <w:sz w:val="22"/>
          <w:szCs w:val="22"/>
        </w:rPr>
      </w:pPr>
      <w:r w:rsidRPr="00207B27">
        <w:rPr>
          <w:rFonts w:ascii="Arial" w:hAnsi="Arial" w:cs="Arial"/>
          <w:sz w:val="22"/>
          <w:szCs w:val="22"/>
        </w:rPr>
        <w:t xml:space="preserve">The survey is aimed at Dyfed Powys Police Service Police Constables who are frontline officers </w:t>
      </w:r>
      <w:r w:rsidR="00E46A1A" w:rsidRPr="00207B27">
        <w:rPr>
          <w:rFonts w:ascii="Arial" w:hAnsi="Arial" w:cs="Arial"/>
          <w:sz w:val="22"/>
          <w:szCs w:val="22"/>
        </w:rPr>
        <w:t xml:space="preserve">to undertake a questionnaire, this is </w:t>
      </w:r>
      <w:r w:rsidRPr="00207B27">
        <w:rPr>
          <w:rFonts w:ascii="Arial" w:hAnsi="Arial" w:cs="Arial"/>
          <w:sz w:val="22"/>
          <w:szCs w:val="22"/>
        </w:rPr>
        <w:t xml:space="preserve">beneficial </w:t>
      </w:r>
      <w:r w:rsidR="00E46A1A" w:rsidRPr="00207B27">
        <w:rPr>
          <w:rFonts w:ascii="Arial" w:hAnsi="Arial" w:cs="Arial"/>
          <w:sz w:val="22"/>
          <w:szCs w:val="22"/>
        </w:rPr>
        <w:t>as it</w:t>
      </w:r>
      <w:r w:rsidR="007602B2" w:rsidRPr="00207B27">
        <w:rPr>
          <w:rFonts w:ascii="Arial" w:hAnsi="Arial" w:cs="Arial"/>
          <w:sz w:val="22"/>
          <w:szCs w:val="22"/>
        </w:rPr>
        <w:t xml:space="preserve"> heavily involves qualit</w:t>
      </w:r>
      <w:r w:rsidR="00970D3B" w:rsidRPr="00207B27">
        <w:rPr>
          <w:rFonts w:ascii="Arial" w:hAnsi="Arial" w:cs="Arial"/>
          <w:sz w:val="22"/>
          <w:szCs w:val="22"/>
        </w:rPr>
        <w:t>at</w:t>
      </w:r>
      <w:r w:rsidR="007602B2" w:rsidRPr="00207B27">
        <w:rPr>
          <w:rFonts w:ascii="Arial" w:hAnsi="Arial" w:cs="Arial"/>
          <w:sz w:val="22"/>
          <w:szCs w:val="22"/>
        </w:rPr>
        <w:t xml:space="preserve">ive research </w:t>
      </w:r>
      <w:r w:rsidR="00E92282" w:rsidRPr="00207B27">
        <w:rPr>
          <w:rFonts w:ascii="Arial" w:hAnsi="Arial" w:cs="Arial"/>
          <w:sz w:val="22"/>
          <w:szCs w:val="22"/>
        </w:rPr>
        <w:t>which is the aim of the task</w:t>
      </w:r>
      <w:r w:rsidR="00F7330E" w:rsidRPr="00207B27">
        <w:rPr>
          <w:rFonts w:ascii="Arial" w:hAnsi="Arial" w:cs="Arial"/>
          <w:sz w:val="22"/>
          <w:szCs w:val="22"/>
        </w:rPr>
        <w:t xml:space="preserve"> to collect the quality of </w:t>
      </w:r>
      <w:r w:rsidR="00FD214F" w:rsidRPr="00207B27">
        <w:rPr>
          <w:rFonts w:ascii="Arial" w:hAnsi="Arial" w:cs="Arial"/>
          <w:sz w:val="22"/>
          <w:szCs w:val="22"/>
        </w:rPr>
        <w:t>the research and to discover the deep issues in policing mental health.</w:t>
      </w:r>
      <w:r w:rsidR="00DD0592" w:rsidRPr="00207B27">
        <w:rPr>
          <w:rFonts w:ascii="Arial" w:hAnsi="Arial" w:cs="Arial"/>
          <w:sz w:val="22"/>
          <w:szCs w:val="22"/>
        </w:rPr>
        <w:t xml:space="preserve"> </w:t>
      </w:r>
      <w:r w:rsidR="00F77124" w:rsidRPr="00207B27">
        <w:rPr>
          <w:rFonts w:ascii="Arial" w:hAnsi="Arial" w:cs="Arial"/>
          <w:sz w:val="22"/>
          <w:szCs w:val="22"/>
        </w:rPr>
        <w:t xml:space="preserve">The survey will be asked </w:t>
      </w:r>
      <w:r w:rsidR="00C3739D" w:rsidRPr="00207B27">
        <w:rPr>
          <w:rFonts w:ascii="Arial" w:hAnsi="Arial" w:cs="Arial"/>
          <w:sz w:val="22"/>
          <w:szCs w:val="22"/>
        </w:rPr>
        <w:t>of</w:t>
      </w:r>
      <w:r w:rsidR="00F77124" w:rsidRPr="00207B27">
        <w:rPr>
          <w:rFonts w:ascii="Arial" w:hAnsi="Arial" w:cs="Arial"/>
          <w:sz w:val="22"/>
          <w:szCs w:val="22"/>
        </w:rPr>
        <w:t xml:space="preserve"> </w:t>
      </w:r>
      <w:r w:rsidR="00D76DA1" w:rsidRPr="00207B27">
        <w:rPr>
          <w:rFonts w:ascii="Arial" w:hAnsi="Arial" w:cs="Arial"/>
          <w:sz w:val="22"/>
          <w:szCs w:val="22"/>
        </w:rPr>
        <w:t>a</w:t>
      </w:r>
      <w:r w:rsidR="00F77124" w:rsidRPr="00207B27">
        <w:rPr>
          <w:rFonts w:ascii="Arial" w:hAnsi="Arial" w:cs="Arial"/>
          <w:sz w:val="22"/>
          <w:szCs w:val="22"/>
        </w:rPr>
        <w:t xml:space="preserve"> specific audience as</w:t>
      </w:r>
      <w:r w:rsidR="00F77124" w:rsidRPr="00207B27">
        <w:rPr>
          <w:rFonts w:ascii="Arial" w:hAnsi="Arial" w:cs="Arial"/>
          <w:sz w:val="22"/>
          <w:szCs w:val="22"/>
        </w:rPr>
        <w:t xml:space="preserve"> it gives a thorough </w:t>
      </w:r>
      <w:r w:rsidR="006B3040" w:rsidRPr="00207B27">
        <w:rPr>
          <w:rFonts w:ascii="Arial" w:hAnsi="Arial" w:cs="Arial"/>
          <w:sz w:val="22"/>
          <w:szCs w:val="22"/>
        </w:rPr>
        <w:t xml:space="preserve">insight </w:t>
      </w:r>
      <w:r w:rsidR="005A5638" w:rsidRPr="00207B27">
        <w:rPr>
          <w:rFonts w:ascii="Arial" w:hAnsi="Arial" w:cs="Arial"/>
          <w:sz w:val="22"/>
          <w:szCs w:val="22"/>
        </w:rPr>
        <w:t>into</w:t>
      </w:r>
      <w:r w:rsidR="00F77124" w:rsidRPr="00207B27">
        <w:rPr>
          <w:rFonts w:ascii="Arial" w:hAnsi="Arial" w:cs="Arial"/>
          <w:sz w:val="22"/>
          <w:szCs w:val="22"/>
        </w:rPr>
        <w:t xml:space="preserve"> the </w:t>
      </w:r>
      <w:r w:rsidR="006B3040" w:rsidRPr="00207B27">
        <w:rPr>
          <w:rFonts w:ascii="Arial" w:hAnsi="Arial" w:cs="Arial"/>
          <w:sz w:val="22"/>
          <w:szCs w:val="22"/>
        </w:rPr>
        <w:t xml:space="preserve">frontline response to policing mental health </w:t>
      </w:r>
      <w:r w:rsidR="00D46B97" w:rsidRPr="00207B27">
        <w:rPr>
          <w:rFonts w:ascii="Arial" w:hAnsi="Arial" w:cs="Arial"/>
          <w:sz w:val="22"/>
          <w:szCs w:val="22"/>
        </w:rPr>
        <w:t xml:space="preserve">issues. </w:t>
      </w:r>
      <w:r w:rsidR="0024167A" w:rsidRPr="00207B27">
        <w:rPr>
          <w:rFonts w:ascii="Arial" w:hAnsi="Arial" w:cs="Arial"/>
          <w:sz w:val="22"/>
          <w:szCs w:val="22"/>
        </w:rPr>
        <w:t xml:space="preserve">It will be conducted through a survey, more specifically a questionnaire </w:t>
      </w:r>
      <w:r w:rsidR="00522565" w:rsidRPr="00207B27">
        <w:rPr>
          <w:rFonts w:ascii="Arial" w:hAnsi="Arial" w:cs="Arial"/>
          <w:sz w:val="22"/>
          <w:szCs w:val="22"/>
        </w:rPr>
        <w:t xml:space="preserve">which will be a huge </w:t>
      </w:r>
      <w:r w:rsidR="00C3739D" w:rsidRPr="00207B27">
        <w:rPr>
          <w:rFonts w:ascii="Arial" w:hAnsi="Arial" w:cs="Arial"/>
          <w:sz w:val="22"/>
          <w:szCs w:val="22"/>
        </w:rPr>
        <w:t>addition</w:t>
      </w:r>
      <w:r w:rsidR="00522565" w:rsidRPr="00207B27">
        <w:rPr>
          <w:rFonts w:ascii="Arial" w:hAnsi="Arial" w:cs="Arial"/>
          <w:sz w:val="22"/>
          <w:szCs w:val="22"/>
        </w:rPr>
        <w:t xml:space="preserve"> to the </w:t>
      </w:r>
      <w:r w:rsidR="00431645" w:rsidRPr="00207B27">
        <w:rPr>
          <w:rFonts w:ascii="Arial" w:hAnsi="Arial" w:cs="Arial"/>
          <w:sz w:val="22"/>
          <w:szCs w:val="22"/>
        </w:rPr>
        <w:t>research</w:t>
      </w:r>
      <w:r w:rsidR="000F3F01" w:rsidRPr="00207B27">
        <w:rPr>
          <w:rFonts w:ascii="Arial" w:hAnsi="Arial" w:cs="Arial"/>
          <w:sz w:val="22"/>
          <w:szCs w:val="22"/>
        </w:rPr>
        <w:t xml:space="preserve"> and the findings. </w:t>
      </w:r>
      <w:r w:rsidR="00036DC6" w:rsidRPr="00207B27">
        <w:rPr>
          <w:rFonts w:ascii="Arial" w:hAnsi="Arial" w:cs="Arial"/>
          <w:sz w:val="22"/>
          <w:szCs w:val="22"/>
        </w:rPr>
        <w:t>An</w:t>
      </w:r>
      <w:r w:rsidR="00D76DA1" w:rsidRPr="00207B27">
        <w:rPr>
          <w:rFonts w:ascii="Arial" w:hAnsi="Arial" w:cs="Arial"/>
          <w:sz w:val="22"/>
          <w:szCs w:val="22"/>
        </w:rPr>
        <w:t xml:space="preserve"> email is conducted </w:t>
      </w:r>
      <w:r w:rsidR="00036DC6" w:rsidRPr="00207B27">
        <w:rPr>
          <w:rFonts w:ascii="Arial" w:hAnsi="Arial" w:cs="Arial"/>
          <w:sz w:val="22"/>
          <w:szCs w:val="22"/>
        </w:rPr>
        <w:t>to</w:t>
      </w:r>
      <w:r w:rsidR="00D76DA1" w:rsidRPr="00207B27">
        <w:rPr>
          <w:rFonts w:ascii="Arial" w:hAnsi="Arial" w:cs="Arial"/>
          <w:sz w:val="22"/>
          <w:szCs w:val="22"/>
        </w:rPr>
        <w:t xml:space="preserve"> spread awareness of the questionnaire that is shared </w:t>
      </w:r>
      <w:r w:rsidR="00E46730" w:rsidRPr="00207B27">
        <w:rPr>
          <w:rFonts w:ascii="Arial" w:hAnsi="Arial" w:cs="Arial"/>
          <w:sz w:val="22"/>
          <w:szCs w:val="22"/>
        </w:rPr>
        <w:t>with</w:t>
      </w:r>
      <w:r w:rsidR="00D76DA1" w:rsidRPr="00207B27">
        <w:rPr>
          <w:rFonts w:ascii="Arial" w:hAnsi="Arial" w:cs="Arial"/>
          <w:sz w:val="22"/>
          <w:szCs w:val="22"/>
        </w:rPr>
        <w:t xml:space="preserve"> personnel within the force</w:t>
      </w:r>
      <w:r w:rsidR="003D27E0" w:rsidRPr="00207B27">
        <w:rPr>
          <w:rFonts w:ascii="Arial" w:hAnsi="Arial" w:cs="Arial"/>
          <w:sz w:val="22"/>
          <w:szCs w:val="22"/>
        </w:rPr>
        <w:t>.</w:t>
      </w:r>
    </w:p>
    <w:p w14:paraId="2BCA8799" w14:textId="77777777" w:rsidR="00E06F1B" w:rsidRPr="00207B27" w:rsidRDefault="00E06F1B" w:rsidP="00207B27">
      <w:pPr>
        <w:spacing w:line="360" w:lineRule="auto"/>
        <w:rPr>
          <w:rFonts w:ascii="Arial" w:hAnsi="Arial" w:cs="Arial"/>
          <w:sz w:val="22"/>
          <w:szCs w:val="22"/>
        </w:rPr>
      </w:pPr>
    </w:p>
    <w:p w14:paraId="2028610B" w14:textId="53DBB071" w:rsidR="00574178" w:rsidRPr="00207B27" w:rsidRDefault="001305E1" w:rsidP="00207B27">
      <w:pPr>
        <w:shd w:val="clear" w:color="auto" w:fill="FFFFFF"/>
        <w:spacing w:line="360" w:lineRule="auto"/>
        <w:textAlignment w:val="baseline"/>
        <w:rPr>
          <w:rFonts w:ascii="Arial" w:hAnsi="Arial" w:cs="Arial"/>
          <w:sz w:val="22"/>
          <w:szCs w:val="22"/>
        </w:rPr>
      </w:pPr>
      <w:r w:rsidRPr="00207B27">
        <w:rPr>
          <w:rFonts w:ascii="Arial" w:hAnsi="Arial" w:cs="Arial"/>
          <w:sz w:val="22"/>
          <w:szCs w:val="22"/>
        </w:rPr>
        <w:t>Through</w:t>
      </w:r>
      <w:r w:rsidR="00CE74C4" w:rsidRPr="00207B27">
        <w:rPr>
          <w:rFonts w:ascii="Arial" w:hAnsi="Arial" w:cs="Arial"/>
          <w:sz w:val="22"/>
          <w:szCs w:val="22"/>
        </w:rPr>
        <w:t>out</w:t>
      </w:r>
      <w:r w:rsidRPr="00207B27">
        <w:rPr>
          <w:rFonts w:ascii="Arial" w:hAnsi="Arial" w:cs="Arial"/>
          <w:sz w:val="22"/>
          <w:szCs w:val="22"/>
        </w:rPr>
        <w:t xml:space="preserve"> the process, the support</w:t>
      </w:r>
      <w:r w:rsidR="00574178" w:rsidRPr="00207B27">
        <w:rPr>
          <w:rFonts w:ascii="Arial" w:hAnsi="Arial" w:cs="Arial"/>
          <w:sz w:val="22"/>
          <w:szCs w:val="22"/>
        </w:rPr>
        <w:t xml:space="preserve"> of the Acting Inspector and DCC Cockwell </w:t>
      </w:r>
      <w:r w:rsidR="001F5DF1" w:rsidRPr="00207B27">
        <w:rPr>
          <w:rFonts w:ascii="Arial" w:hAnsi="Arial" w:cs="Arial"/>
          <w:sz w:val="22"/>
          <w:szCs w:val="22"/>
        </w:rPr>
        <w:t>was</w:t>
      </w:r>
      <w:r w:rsidRPr="00207B27">
        <w:rPr>
          <w:rFonts w:ascii="Arial" w:hAnsi="Arial" w:cs="Arial"/>
          <w:sz w:val="22"/>
          <w:szCs w:val="22"/>
        </w:rPr>
        <w:t xml:space="preserve"> </w:t>
      </w:r>
      <w:r w:rsidR="00C3592B" w:rsidRPr="00207B27">
        <w:rPr>
          <w:rFonts w:ascii="Arial" w:hAnsi="Arial" w:cs="Arial"/>
          <w:sz w:val="22"/>
          <w:szCs w:val="22"/>
        </w:rPr>
        <w:t>beneficial</w:t>
      </w:r>
      <w:r w:rsidRPr="00207B27">
        <w:rPr>
          <w:rFonts w:ascii="Arial" w:hAnsi="Arial" w:cs="Arial"/>
          <w:sz w:val="22"/>
          <w:szCs w:val="22"/>
        </w:rPr>
        <w:t xml:space="preserve"> in </w:t>
      </w:r>
      <w:r w:rsidR="00C3592B" w:rsidRPr="00207B27">
        <w:rPr>
          <w:rFonts w:ascii="Arial" w:hAnsi="Arial" w:cs="Arial"/>
          <w:sz w:val="22"/>
          <w:szCs w:val="22"/>
        </w:rPr>
        <w:t>distributing</w:t>
      </w:r>
      <w:r w:rsidRPr="00207B27">
        <w:rPr>
          <w:rFonts w:ascii="Arial" w:hAnsi="Arial" w:cs="Arial"/>
          <w:sz w:val="22"/>
          <w:szCs w:val="22"/>
        </w:rPr>
        <w:t xml:space="preserve"> the questionnaire across the force. </w:t>
      </w:r>
      <w:r w:rsidR="0024512D" w:rsidRPr="00207B27">
        <w:rPr>
          <w:rFonts w:ascii="Arial" w:hAnsi="Arial" w:cs="Arial"/>
          <w:sz w:val="22"/>
          <w:szCs w:val="22"/>
        </w:rPr>
        <w:t xml:space="preserve">The challenge within this process was </w:t>
      </w:r>
      <w:r w:rsidR="00574178" w:rsidRPr="00207B27">
        <w:rPr>
          <w:rFonts w:ascii="Arial" w:hAnsi="Arial" w:cs="Arial"/>
          <w:sz w:val="22"/>
          <w:szCs w:val="22"/>
        </w:rPr>
        <w:t xml:space="preserve">aiming to secure </w:t>
      </w:r>
      <w:r w:rsidR="0024512D" w:rsidRPr="00207B27">
        <w:rPr>
          <w:rFonts w:ascii="Arial" w:hAnsi="Arial" w:cs="Arial"/>
          <w:sz w:val="22"/>
          <w:szCs w:val="22"/>
        </w:rPr>
        <w:t xml:space="preserve">the </w:t>
      </w:r>
      <w:r w:rsidR="00574178" w:rsidRPr="00207B27">
        <w:rPr>
          <w:rFonts w:ascii="Arial" w:hAnsi="Arial" w:cs="Arial"/>
          <w:sz w:val="22"/>
          <w:szCs w:val="22"/>
        </w:rPr>
        <w:t xml:space="preserve">responses from serving officers and </w:t>
      </w:r>
      <w:r w:rsidR="00CC1836" w:rsidRPr="00207B27">
        <w:rPr>
          <w:rFonts w:ascii="Arial" w:hAnsi="Arial" w:cs="Arial"/>
          <w:sz w:val="22"/>
          <w:szCs w:val="22"/>
        </w:rPr>
        <w:t xml:space="preserve">ensuring </w:t>
      </w:r>
      <w:r w:rsidR="00A60EDC" w:rsidRPr="00207B27">
        <w:rPr>
          <w:rFonts w:ascii="Arial" w:hAnsi="Arial" w:cs="Arial"/>
          <w:sz w:val="22"/>
          <w:szCs w:val="22"/>
        </w:rPr>
        <w:t xml:space="preserve">ethically, </w:t>
      </w:r>
      <w:r w:rsidR="004637B8" w:rsidRPr="00207B27">
        <w:rPr>
          <w:rFonts w:ascii="Arial" w:hAnsi="Arial" w:cs="Arial"/>
          <w:sz w:val="22"/>
          <w:szCs w:val="22"/>
        </w:rPr>
        <w:t xml:space="preserve">that </w:t>
      </w:r>
      <w:r w:rsidR="00A60EDC" w:rsidRPr="00207B27">
        <w:rPr>
          <w:rFonts w:ascii="Arial" w:hAnsi="Arial" w:cs="Arial"/>
          <w:sz w:val="22"/>
          <w:szCs w:val="22"/>
        </w:rPr>
        <w:t>it</w:t>
      </w:r>
      <w:r w:rsidR="00CC1836" w:rsidRPr="00207B27">
        <w:rPr>
          <w:rFonts w:ascii="Arial" w:hAnsi="Arial" w:cs="Arial"/>
          <w:sz w:val="22"/>
          <w:szCs w:val="22"/>
        </w:rPr>
        <w:t xml:space="preserve"> was declared and processed </w:t>
      </w:r>
      <w:r w:rsidR="00A60EDC" w:rsidRPr="00207B27">
        <w:rPr>
          <w:rFonts w:ascii="Arial" w:hAnsi="Arial" w:cs="Arial"/>
          <w:sz w:val="22"/>
          <w:szCs w:val="22"/>
        </w:rPr>
        <w:t xml:space="preserve">effectively and in accordance </w:t>
      </w:r>
      <w:r w:rsidR="006C4501" w:rsidRPr="00207B27">
        <w:rPr>
          <w:rFonts w:ascii="Arial" w:hAnsi="Arial" w:cs="Arial"/>
          <w:sz w:val="22"/>
          <w:szCs w:val="22"/>
        </w:rPr>
        <w:t>with</w:t>
      </w:r>
      <w:r w:rsidR="00A60EDC" w:rsidRPr="00207B27">
        <w:rPr>
          <w:rFonts w:ascii="Arial" w:hAnsi="Arial" w:cs="Arial"/>
          <w:sz w:val="22"/>
          <w:szCs w:val="22"/>
        </w:rPr>
        <w:t xml:space="preserve"> meeting deadlines.</w:t>
      </w:r>
    </w:p>
    <w:p w14:paraId="7F272E43" w14:textId="77777777" w:rsidR="00574178" w:rsidRPr="00207B27" w:rsidRDefault="00574178" w:rsidP="00207B27">
      <w:pPr>
        <w:spacing w:line="360" w:lineRule="auto"/>
        <w:rPr>
          <w:rFonts w:ascii="Arial" w:hAnsi="Arial" w:cs="Arial"/>
          <w:sz w:val="22"/>
          <w:szCs w:val="22"/>
        </w:rPr>
      </w:pPr>
    </w:p>
    <w:p w14:paraId="7D7C2CB8" w14:textId="50C7D925" w:rsidR="00437777" w:rsidRPr="00207B27" w:rsidRDefault="00325C33" w:rsidP="00207B27">
      <w:pPr>
        <w:spacing w:line="360" w:lineRule="auto"/>
        <w:rPr>
          <w:rFonts w:ascii="Arial" w:eastAsiaTheme="minorHAnsi" w:hAnsi="Arial" w:cs="Arial"/>
          <w:sz w:val="22"/>
          <w:szCs w:val="22"/>
          <w:lang w:eastAsia="en-US"/>
          <w14:ligatures w14:val="standardContextual"/>
        </w:rPr>
      </w:pPr>
      <w:r w:rsidRPr="00207B27">
        <w:rPr>
          <w:rFonts w:ascii="Arial" w:hAnsi="Arial" w:cs="Arial"/>
          <w:sz w:val="22"/>
          <w:szCs w:val="22"/>
        </w:rPr>
        <w:t>The support from the Acting Inspector and DCC</w:t>
      </w:r>
      <w:r w:rsidR="003D27E0" w:rsidRPr="00207B27">
        <w:rPr>
          <w:rFonts w:ascii="Arial" w:hAnsi="Arial" w:cs="Arial"/>
          <w:sz w:val="22"/>
          <w:szCs w:val="22"/>
        </w:rPr>
        <w:t xml:space="preserve"> is beneficial</w:t>
      </w:r>
      <w:r w:rsidRPr="00207B27">
        <w:rPr>
          <w:rFonts w:ascii="Arial" w:hAnsi="Arial" w:cs="Arial"/>
          <w:sz w:val="22"/>
          <w:szCs w:val="22"/>
        </w:rPr>
        <w:t xml:space="preserve"> in the </w:t>
      </w:r>
      <w:r w:rsidR="003D27E0" w:rsidRPr="00207B27">
        <w:rPr>
          <w:rFonts w:ascii="Arial" w:eastAsiaTheme="minorHAnsi" w:hAnsi="Arial" w:cs="Arial"/>
          <w:sz w:val="22"/>
          <w:szCs w:val="22"/>
          <w:lang w:eastAsia="en-US"/>
          <w14:ligatures w14:val="standardContextual"/>
        </w:rPr>
        <w:t>i</w:t>
      </w:r>
      <w:r w:rsidRPr="00207B27">
        <w:rPr>
          <w:rFonts w:ascii="Arial" w:eastAsiaTheme="minorHAnsi" w:hAnsi="Arial" w:cs="Arial"/>
          <w:sz w:val="22"/>
          <w:szCs w:val="22"/>
          <w:lang w:eastAsia="en-US"/>
          <w14:ligatures w14:val="standardContextual"/>
        </w:rPr>
        <w:t xml:space="preserve">ncreased </w:t>
      </w:r>
      <w:r w:rsidR="003D27E0" w:rsidRPr="00207B27">
        <w:rPr>
          <w:rFonts w:ascii="Arial" w:eastAsiaTheme="minorHAnsi" w:hAnsi="Arial" w:cs="Arial"/>
          <w:sz w:val="22"/>
          <w:szCs w:val="22"/>
          <w:lang w:eastAsia="en-US"/>
          <w14:ligatures w14:val="standardContextual"/>
        </w:rPr>
        <w:t>p</w:t>
      </w:r>
      <w:r w:rsidRPr="00207B27">
        <w:rPr>
          <w:rFonts w:ascii="Arial" w:eastAsiaTheme="minorHAnsi" w:hAnsi="Arial" w:cs="Arial"/>
          <w:sz w:val="22"/>
          <w:szCs w:val="22"/>
          <w:lang w:eastAsia="en-US"/>
          <w14:ligatures w14:val="standardContextual"/>
        </w:rPr>
        <w:t>articipation</w:t>
      </w:r>
      <w:r w:rsidRPr="00207B27">
        <w:rPr>
          <w:rFonts w:ascii="Arial" w:eastAsiaTheme="minorHAnsi" w:hAnsi="Arial" w:cs="Arial"/>
          <w:sz w:val="22"/>
          <w:szCs w:val="22"/>
          <w:lang w:eastAsia="en-US"/>
          <w14:ligatures w14:val="standardContextual"/>
        </w:rPr>
        <w:t>,</w:t>
      </w:r>
      <w:r w:rsidRPr="00207B27">
        <w:rPr>
          <w:rFonts w:ascii="Arial" w:hAnsi="Arial" w:cs="Arial"/>
          <w:sz w:val="22"/>
          <w:szCs w:val="22"/>
        </w:rPr>
        <w:t xml:space="preserve"> </w:t>
      </w:r>
      <w:r w:rsidR="003D27E0" w:rsidRPr="00207B27">
        <w:rPr>
          <w:rFonts w:ascii="Arial" w:eastAsiaTheme="minorHAnsi" w:hAnsi="Arial" w:cs="Arial"/>
          <w:sz w:val="22"/>
          <w:szCs w:val="22"/>
          <w:lang w:eastAsia="en-US"/>
          <w14:ligatures w14:val="standardContextual"/>
        </w:rPr>
        <w:t>e</w:t>
      </w:r>
      <w:r w:rsidRPr="00207B27">
        <w:rPr>
          <w:rFonts w:ascii="Arial" w:eastAsiaTheme="minorHAnsi" w:hAnsi="Arial" w:cs="Arial"/>
          <w:sz w:val="22"/>
          <w:szCs w:val="22"/>
          <w:lang w:eastAsia="en-US"/>
          <w14:ligatures w14:val="standardContextual"/>
        </w:rPr>
        <w:t xml:space="preserve">fficient </w:t>
      </w:r>
      <w:r w:rsidR="003D27E0" w:rsidRPr="00207B27">
        <w:rPr>
          <w:rFonts w:ascii="Arial" w:eastAsiaTheme="minorHAnsi" w:hAnsi="Arial" w:cs="Arial"/>
          <w:sz w:val="22"/>
          <w:szCs w:val="22"/>
          <w:lang w:eastAsia="en-US"/>
          <w14:ligatures w14:val="standardContextual"/>
        </w:rPr>
        <w:t>d</w:t>
      </w:r>
      <w:r w:rsidRPr="00207B27">
        <w:rPr>
          <w:rFonts w:ascii="Arial" w:eastAsiaTheme="minorHAnsi" w:hAnsi="Arial" w:cs="Arial"/>
          <w:sz w:val="22"/>
          <w:szCs w:val="22"/>
          <w:lang w:eastAsia="en-US"/>
          <w14:ligatures w14:val="standardContextual"/>
        </w:rPr>
        <w:t>istribution</w:t>
      </w:r>
      <w:r w:rsidRPr="00207B27">
        <w:rPr>
          <w:rFonts w:ascii="Arial" w:eastAsiaTheme="minorHAnsi" w:hAnsi="Arial" w:cs="Arial"/>
          <w:sz w:val="22"/>
          <w:szCs w:val="22"/>
          <w:lang w:eastAsia="en-US"/>
          <w14:ligatures w14:val="standardContextual"/>
        </w:rPr>
        <w:t xml:space="preserve">, </w:t>
      </w:r>
      <w:r w:rsidR="003D27E0" w:rsidRPr="00207B27">
        <w:rPr>
          <w:rFonts w:ascii="Arial" w:eastAsiaTheme="minorHAnsi" w:hAnsi="Arial" w:cs="Arial"/>
          <w:sz w:val="22"/>
          <w:szCs w:val="22"/>
          <w:lang w:eastAsia="en-US"/>
          <w14:ligatures w14:val="standardContextual"/>
        </w:rPr>
        <w:t>e</w:t>
      </w:r>
      <w:r w:rsidRPr="00207B27">
        <w:rPr>
          <w:rFonts w:ascii="Arial" w:eastAsiaTheme="minorHAnsi" w:hAnsi="Arial" w:cs="Arial"/>
          <w:sz w:val="22"/>
          <w:szCs w:val="22"/>
          <w:lang w:eastAsia="en-US"/>
          <w14:ligatures w14:val="standardContextual"/>
        </w:rPr>
        <w:t xml:space="preserve">nhanced </w:t>
      </w:r>
      <w:r w:rsidR="003D27E0" w:rsidRPr="00207B27">
        <w:rPr>
          <w:rFonts w:ascii="Arial" w:eastAsiaTheme="minorHAnsi" w:hAnsi="Arial" w:cs="Arial"/>
          <w:sz w:val="22"/>
          <w:szCs w:val="22"/>
          <w:lang w:eastAsia="en-US"/>
          <w14:ligatures w14:val="standardContextual"/>
        </w:rPr>
        <w:t>e</w:t>
      </w:r>
      <w:r w:rsidRPr="00207B27">
        <w:rPr>
          <w:rFonts w:ascii="Arial" w:eastAsiaTheme="minorHAnsi" w:hAnsi="Arial" w:cs="Arial"/>
          <w:sz w:val="22"/>
          <w:szCs w:val="22"/>
          <w:lang w:eastAsia="en-US"/>
          <w14:ligatures w14:val="standardContextual"/>
        </w:rPr>
        <w:t xml:space="preserve">thical </w:t>
      </w:r>
      <w:r w:rsidR="003D27E0" w:rsidRPr="00207B27">
        <w:rPr>
          <w:rFonts w:ascii="Arial" w:eastAsiaTheme="minorHAnsi" w:hAnsi="Arial" w:cs="Arial"/>
          <w:sz w:val="22"/>
          <w:szCs w:val="22"/>
          <w:lang w:eastAsia="en-US"/>
          <w14:ligatures w14:val="standardContextual"/>
        </w:rPr>
        <w:t>c</w:t>
      </w:r>
      <w:r w:rsidRPr="00207B27">
        <w:rPr>
          <w:rFonts w:ascii="Arial" w:eastAsiaTheme="minorHAnsi" w:hAnsi="Arial" w:cs="Arial"/>
          <w:sz w:val="22"/>
          <w:szCs w:val="22"/>
          <w:lang w:eastAsia="en-US"/>
          <w14:ligatures w14:val="standardContextual"/>
        </w:rPr>
        <w:t>ompliance</w:t>
      </w:r>
      <w:r w:rsidRPr="00207B27">
        <w:rPr>
          <w:rFonts w:ascii="Arial" w:eastAsiaTheme="minorHAnsi" w:hAnsi="Arial" w:cs="Arial"/>
          <w:sz w:val="22"/>
          <w:szCs w:val="22"/>
          <w:lang w:eastAsia="en-US"/>
          <w14:ligatures w14:val="standardContextual"/>
        </w:rPr>
        <w:t xml:space="preserve">, </w:t>
      </w:r>
      <w:r w:rsidR="003D27E0" w:rsidRPr="00207B27">
        <w:rPr>
          <w:rFonts w:ascii="Arial" w:eastAsiaTheme="minorHAnsi" w:hAnsi="Arial" w:cs="Arial"/>
          <w:sz w:val="22"/>
          <w:szCs w:val="22"/>
          <w:lang w:eastAsia="en-US"/>
          <w14:ligatures w14:val="standardContextual"/>
        </w:rPr>
        <w:t>de</w:t>
      </w:r>
      <w:r w:rsidRPr="00207B27">
        <w:rPr>
          <w:rFonts w:ascii="Arial" w:eastAsiaTheme="minorHAnsi" w:hAnsi="Arial" w:cs="Arial"/>
          <w:sz w:val="22"/>
          <w:szCs w:val="22"/>
          <w:lang w:eastAsia="en-US"/>
          <w14:ligatures w14:val="standardContextual"/>
        </w:rPr>
        <w:t xml:space="preserve">adline </w:t>
      </w:r>
      <w:r w:rsidR="003D27E0" w:rsidRPr="00207B27">
        <w:rPr>
          <w:rFonts w:ascii="Arial" w:eastAsiaTheme="minorHAnsi" w:hAnsi="Arial" w:cs="Arial"/>
          <w:sz w:val="22"/>
          <w:szCs w:val="22"/>
          <w:lang w:eastAsia="en-US"/>
          <w14:ligatures w14:val="standardContextual"/>
        </w:rPr>
        <w:t>a</w:t>
      </w:r>
      <w:r w:rsidRPr="00207B27">
        <w:rPr>
          <w:rFonts w:ascii="Arial" w:eastAsiaTheme="minorHAnsi" w:hAnsi="Arial" w:cs="Arial"/>
          <w:sz w:val="22"/>
          <w:szCs w:val="22"/>
          <w:lang w:eastAsia="en-US"/>
          <w14:ligatures w14:val="standardContextual"/>
        </w:rPr>
        <w:t>dherence</w:t>
      </w:r>
      <w:r w:rsidRPr="00207B27">
        <w:rPr>
          <w:rFonts w:ascii="Arial" w:eastAsiaTheme="minorHAnsi" w:hAnsi="Arial" w:cs="Arial"/>
          <w:sz w:val="22"/>
          <w:szCs w:val="22"/>
          <w:lang w:eastAsia="en-US"/>
          <w14:ligatures w14:val="standardContextual"/>
        </w:rPr>
        <w:t xml:space="preserve">, </w:t>
      </w:r>
      <w:r w:rsidR="003D27E0" w:rsidRPr="00207B27">
        <w:rPr>
          <w:rFonts w:ascii="Arial" w:eastAsiaTheme="minorHAnsi" w:hAnsi="Arial" w:cs="Arial"/>
          <w:sz w:val="22"/>
          <w:szCs w:val="22"/>
          <w:lang w:eastAsia="en-US"/>
          <w14:ligatures w14:val="standardContextual"/>
        </w:rPr>
        <w:t>i</w:t>
      </w:r>
      <w:r w:rsidRPr="00207B27">
        <w:rPr>
          <w:rFonts w:ascii="Arial" w:eastAsiaTheme="minorHAnsi" w:hAnsi="Arial" w:cs="Arial"/>
          <w:sz w:val="22"/>
          <w:szCs w:val="22"/>
          <w:lang w:eastAsia="en-US"/>
          <w14:ligatures w14:val="standardContextual"/>
        </w:rPr>
        <w:t>mprove</w:t>
      </w:r>
      <w:r w:rsidR="001A23F9" w:rsidRPr="00207B27">
        <w:rPr>
          <w:rFonts w:ascii="Arial" w:eastAsiaTheme="minorHAnsi" w:hAnsi="Arial" w:cs="Arial"/>
          <w:sz w:val="22"/>
          <w:szCs w:val="22"/>
          <w:lang w:eastAsia="en-US"/>
          <w14:ligatures w14:val="standardContextual"/>
        </w:rPr>
        <w:t>d</w:t>
      </w:r>
      <w:r w:rsidRPr="00207B27">
        <w:rPr>
          <w:rFonts w:ascii="Arial" w:eastAsiaTheme="minorHAnsi" w:hAnsi="Arial" w:cs="Arial"/>
          <w:sz w:val="22"/>
          <w:szCs w:val="22"/>
          <w:lang w:eastAsia="en-US"/>
          <w14:ligatures w14:val="standardContextual"/>
        </w:rPr>
        <w:t xml:space="preserve"> </w:t>
      </w:r>
      <w:r w:rsidR="003D27E0" w:rsidRPr="00207B27">
        <w:rPr>
          <w:rFonts w:ascii="Arial" w:eastAsiaTheme="minorHAnsi" w:hAnsi="Arial" w:cs="Arial"/>
          <w:sz w:val="22"/>
          <w:szCs w:val="22"/>
          <w:lang w:eastAsia="en-US"/>
          <w14:ligatures w14:val="standardContextual"/>
        </w:rPr>
        <w:t>d</w:t>
      </w:r>
      <w:r w:rsidRPr="00207B27">
        <w:rPr>
          <w:rFonts w:ascii="Arial" w:eastAsiaTheme="minorHAnsi" w:hAnsi="Arial" w:cs="Arial"/>
          <w:sz w:val="22"/>
          <w:szCs w:val="22"/>
          <w:lang w:eastAsia="en-US"/>
          <w14:ligatures w14:val="standardContextual"/>
        </w:rPr>
        <w:t xml:space="preserve">ata </w:t>
      </w:r>
      <w:r w:rsidR="003D27E0" w:rsidRPr="00207B27">
        <w:rPr>
          <w:rFonts w:ascii="Arial" w:eastAsiaTheme="minorHAnsi" w:hAnsi="Arial" w:cs="Arial"/>
          <w:sz w:val="22"/>
          <w:szCs w:val="22"/>
          <w:lang w:eastAsia="en-US"/>
          <w14:ligatures w14:val="standardContextual"/>
        </w:rPr>
        <w:t>q</w:t>
      </w:r>
      <w:r w:rsidRPr="00207B27">
        <w:rPr>
          <w:rFonts w:ascii="Arial" w:eastAsiaTheme="minorHAnsi" w:hAnsi="Arial" w:cs="Arial"/>
          <w:sz w:val="22"/>
          <w:szCs w:val="22"/>
          <w:lang w:eastAsia="en-US"/>
          <w14:ligatures w14:val="standardContextual"/>
        </w:rPr>
        <w:t>uality</w:t>
      </w:r>
      <w:r w:rsidRPr="00207B27">
        <w:rPr>
          <w:rFonts w:ascii="Arial" w:eastAsiaTheme="minorHAnsi" w:hAnsi="Arial" w:cs="Arial"/>
          <w:sz w:val="22"/>
          <w:szCs w:val="22"/>
          <w:lang w:eastAsia="en-US"/>
          <w14:ligatures w14:val="standardContextual"/>
        </w:rPr>
        <w:t xml:space="preserve"> </w:t>
      </w:r>
      <w:r w:rsidR="00106948" w:rsidRPr="00207B27">
        <w:rPr>
          <w:rFonts w:ascii="Arial" w:eastAsiaTheme="minorHAnsi" w:hAnsi="Arial" w:cs="Arial"/>
          <w:sz w:val="22"/>
          <w:szCs w:val="22"/>
          <w:lang w:eastAsia="en-US"/>
          <w14:ligatures w14:val="standardContextual"/>
        </w:rPr>
        <w:t>and</w:t>
      </w:r>
      <w:r w:rsidRPr="00207B27">
        <w:rPr>
          <w:rFonts w:ascii="Arial" w:eastAsiaTheme="minorHAnsi" w:hAnsi="Arial" w:cs="Arial"/>
          <w:sz w:val="22"/>
          <w:szCs w:val="22"/>
          <w:lang w:eastAsia="en-US"/>
          <w14:ligatures w14:val="standardContextual"/>
        </w:rPr>
        <w:t xml:space="preserve"> </w:t>
      </w:r>
      <w:r w:rsidR="003D27E0" w:rsidRPr="00207B27">
        <w:rPr>
          <w:rFonts w:ascii="Arial" w:eastAsiaTheme="minorHAnsi" w:hAnsi="Arial" w:cs="Arial"/>
          <w:sz w:val="22"/>
          <w:szCs w:val="22"/>
          <w:lang w:eastAsia="en-US"/>
          <w14:ligatures w14:val="standardContextual"/>
        </w:rPr>
        <w:t>i</w:t>
      </w:r>
      <w:r w:rsidRPr="00207B27">
        <w:rPr>
          <w:rFonts w:ascii="Arial" w:eastAsiaTheme="minorHAnsi" w:hAnsi="Arial" w:cs="Arial"/>
          <w:sz w:val="22"/>
          <w:szCs w:val="22"/>
          <w:lang w:eastAsia="en-US"/>
          <w14:ligatures w14:val="standardContextual"/>
        </w:rPr>
        <w:t>ncrease</w:t>
      </w:r>
      <w:r w:rsidR="00106948" w:rsidRPr="00207B27">
        <w:rPr>
          <w:rFonts w:ascii="Arial" w:eastAsiaTheme="minorHAnsi" w:hAnsi="Arial" w:cs="Arial"/>
          <w:sz w:val="22"/>
          <w:szCs w:val="22"/>
          <w:lang w:eastAsia="en-US"/>
          <w14:ligatures w14:val="standardContextual"/>
        </w:rPr>
        <w:t>d</w:t>
      </w:r>
      <w:r w:rsidRPr="00207B27">
        <w:rPr>
          <w:rFonts w:ascii="Arial" w:eastAsiaTheme="minorHAnsi" w:hAnsi="Arial" w:cs="Arial"/>
          <w:sz w:val="22"/>
          <w:szCs w:val="22"/>
          <w:lang w:eastAsia="en-US"/>
          <w14:ligatures w14:val="standardContextual"/>
        </w:rPr>
        <w:t xml:space="preserve"> </w:t>
      </w:r>
      <w:r w:rsidR="003D27E0" w:rsidRPr="00207B27">
        <w:rPr>
          <w:rFonts w:ascii="Arial" w:eastAsiaTheme="minorHAnsi" w:hAnsi="Arial" w:cs="Arial"/>
          <w:sz w:val="22"/>
          <w:szCs w:val="22"/>
          <w:lang w:eastAsia="en-US"/>
          <w14:ligatures w14:val="standardContextual"/>
        </w:rPr>
        <w:t>t</w:t>
      </w:r>
      <w:r w:rsidRPr="00207B27">
        <w:rPr>
          <w:rFonts w:ascii="Arial" w:eastAsiaTheme="minorHAnsi" w:hAnsi="Arial" w:cs="Arial"/>
          <w:sz w:val="22"/>
          <w:szCs w:val="22"/>
          <w:lang w:eastAsia="en-US"/>
          <w14:ligatures w14:val="standardContextual"/>
        </w:rPr>
        <w:t xml:space="preserve">rust and </w:t>
      </w:r>
      <w:r w:rsidR="003D27E0" w:rsidRPr="00207B27">
        <w:rPr>
          <w:rFonts w:ascii="Arial" w:eastAsiaTheme="minorHAnsi" w:hAnsi="Arial" w:cs="Arial"/>
          <w:sz w:val="22"/>
          <w:szCs w:val="22"/>
          <w:lang w:eastAsia="en-US"/>
          <w14:ligatures w14:val="standardContextual"/>
        </w:rPr>
        <w:t>t</w:t>
      </w:r>
      <w:r w:rsidRPr="00207B27">
        <w:rPr>
          <w:rFonts w:ascii="Arial" w:eastAsiaTheme="minorHAnsi" w:hAnsi="Arial" w:cs="Arial"/>
          <w:sz w:val="22"/>
          <w:szCs w:val="22"/>
          <w:lang w:eastAsia="en-US"/>
          <w14:ligatures w14:val="standardContextual"/>
        </w:rPr>
        <w:t>ransparency</w:t>
      </w:r>
      <w:r w:rsidRPr="00207B27">
        <w:rPr>
          <w:rFonts w:ascii="Arial" w:eastAsiaTheme="minorHAnsi" w:hAnsi="Arial" w:cs="Arial"/>
          <w:sz w:val="22"/>
          <w:szCs w:val="22"/>
          <w:lang w:eastAsia="en-US"/>
          <w14:ligatures w14:val="standardContextual"/>
        </w:rPr>
        <w:t>.</w:t>
      </w:r>
      <w:r w:rsidR="00A3686A" w:rsidRPr="00207B27">
        <w:rPr>
          <w:rFonts w:ascii="Arial" w:eastAsiaTheme="minorHAnsi" w:hAnsi="Arial" w:cs="Arial"/>
          <w:sz w:val="22"/>
          <w:szCs w:val="22"/>
          <w:lang w:eastAsia="en-US"/>
          <w14:ligatures w14:val="standardContextual"/>
        </w:rPr>
        <w:t xml:space="preserve"> </w:t>
      </w:r>
      <w:r w:rsidR="002D1143" w:rsidRPr="00207B27">
        <w:rPr>
          <w:rFonts w:ascii="Arial" w:hAnsi="Arial" w:cs="Arial"/>
          <w:sz w:val="22"/>
          <w:szCs w:val="22"/>
        </w:rPr>
        <w:t>In general, the distribution of the questionnaire by the Acting Inspector and DCC Cockwell may substantially streamline the process, resulting in increased rates of participation, better</w:t>
      </w:r>
      <w:r w:rsidR="004F7D05" w:rsidRPr="00207B27">
        <w:rPr>
          <w:rFonts w:ascii="Arial" w:hAnsi="Arial" w:cs="Arial"/>
          <w:sz w:val="22"/>
          <w:szCs w:val="22"/>
        </w:rPr>
        <w:t xml:space="preserve"> </w:t>
      </w:r>
      <w:r w:rsidR="002D1143" w:rsidRPr="00207B27">
        <w:rPr>
          <w:rFonts w:ascii="Arial" w:hAnsi="Arial" w:cs="Arial"/>
          <w:sz w:val="22"/>
          <w:szCs w:val="22"/>
        </w:rPr>
        <w:t>quality data, and more adherence to ethical standards.</w:t>
      </w:r>
    </w:p>
    <w:p w14:paraId="04621F14" w14:textId="77777777" w:rsidR="00437777" w:rsidRPr="004126FF" w:rsidRDefault="00437777" w:rsidP="004126FF">
      <w:pPr>
        <w:spacing w:line="360" w:lineRule="auto"/>
        <w:rPr>
          <w:rFonts w:ascii="Arial" w:hAnsi="Arial" w:cs="Arial"/>
          <w:color w:val="0070C0"/>
          <w:sz w:val="22"/>
          <w:szCs w:val="22"/>
        </w:rPr>
      </w:pPr>
    </w:p>
    <w:p w14:paraId="27CF3A9C" w14:textId="657545F4" w:rsidR="0046479C" w:rsidRPr="00207B27" w:rsidRDefault="0046479C" w:rsidP="00207B27">
      <w:pPr>
        <w:spacing w:line="360" w:lineRule="auto"/>
        <w:rPr>
          <w:rFonts w:ascii="Arial" w:hAnsi="Arial" w:cs="Arial"/>
          <w:sz w:val="22"/>
          <w:szCs w:val="22"/>
        </w:rPr>
      </w:pPr>
      <w:r w:rsidRPr="00207B27">
        <w:rPr>
          <w:rFonts w:ascii="Arial" w:hAnsi="Arial" w:cs="Arial"/>
          <w:sz w:val="22"/>
          <w:szCs w:val="22"/>
        </w:rPr>
        <w:t xml:space="preserve">The software used when conducting the questionnaire will be through the app </w:t>
      </w:r>
      <w:r w:rsidR="00C7544C" w:rsidRPr="00207B27">
        <w:rPr>
          <w:rFonts w:ascii="Arial" w:hAnsi="Arial" w:cs="Arial"/>
          <w:sz w:val="22"/>
          <w:szCs w:val="22"/>
        </w:rPr>
        <w:t xml:space="preserve">“Google Form” </w:t>
      </w:r>
      <w:r w:rsidRPr="00207B27">
        <w:rPr>
          <w:rFonts w:ascii="Arial" w:hAnsi="Arial" w:cs="Arial"/>
          <w:sz w:val="22"/>
          <w:szCs w:val="22"/>
        </w:rPr>
        <w:t xml:space="preserve">which </w:t>
      </w:r>
      <w:r w:rsidR="00EF775C" w:rsidRPr="00207B27">
        <w:rPr>
          <w:rFonts w:ascii="Arial" w:hAnsi="Arial" w:cs="Arial"/>
          <w:sz w:val="22"/>
          <w:szCs w:val="22"/>
        </w:rPr>
        <w:t xml:space="preserve">is </w:t>
      </w:r>
      <w:r w:rsidR="000838AE" w:rsidRPr="00207B27">
        <w:rPr>
          <w:rFonts w:ascii="Arial" w:hAnsi="Arial" w:cs="Arial"/>
          <w:sz w:val="22"/>
          <w:szCs w:val="22"/>
        </w:rPr>
        <w:t>an</w:t>
      </w:r>
      <w:r w:rsidR="00EF775C" w:rsidRPr="00207B27">
        <w:rPr>
          <w:rFonts w:ascii="Arial" w:hAnsi="Arial" w:cs="Arial"/>
          <w:sz w:val="22"/>
          <w:szCs w:val="22"/>
        </w:rPr>
        <w:t xml:space="preserve"> effective tool that enables </w:t>
      </w:r>
      <w:r w:rsidR="000838AE" w:rsidRPr="00207B27">
        <w:rPr>
          <w:rFonts w:ascii="Arial" w:hAnsi="Arial" w:cs="Arial"/>
          <w:sz w:val="22"/>
          <w:szCs w:val="22"/>
        </w:rPr>
        <w:t>to collect</w:t>
      </w:r>
      <w:r w:rsidR="00630FE0" w:rsidRPr="00207B27">
        <w:rPr>
          <w:rFonts w:ascii="Arial" w:hAnsi="Arial" w:cs="Arial"/>
          <w:sz w:val="22"/>
          <w:szCs w:val="22"/>
        </w:rPr>
        <w:t>ion of</w:t>
      </w:r>
      <w:r w:rsidR="000838AE" w:rsidRPr="00207B27">
        <w:rPr>
          <w:rFonts w:ascii="Arial" w:hAnsi="Arial" w:cs="Arial"/>
          <w:sz w:val="22"/>
          <w:szCs w:val="22"/>
        </w:rPr>
        <w:t xml:space="preserve"> data analysis through the questionnaire</w:t>
      </w:r>
      <w:r w:rsidR="00B40DAD" w:rsidRPr="00207B27">
        <w:rPr>
          <w:rFonts w:ascii="Arial" w:hAnsi="Arial" w:cs="Arial"/>
          <w:sz w:val="22"/>
          <w:szCs w:val="22"/>
        </w:rPr>
        <w:t>. The benefits of utilising this allow</w:t>
      </w:r>
      <w:r w:rsidR="00630FE0" w:rsidRPr="00207B27">
        <w:rPr>
          <w:rFonts w:ascii="Arial" w:hAnsi="Arial" w:cs="Arial"/>
          <w:sz w:val="22"/>
          <w:szCs w:val="22"/>
        </w:rPr>
        <w:t xml:space="preserve"> </w:t>
      </w:r>
      <w:r w:rsidR="00EC55E5" w:rsidRPr="00207B27">
        <w:rPr>
          <w:rFonts w:ascii="Arial" w:hAnsi="Arial" w:cs="Arial"/>
          <w:sz w:val="22"/>
          <w:szCs w:val="22"/>
        </w:rPr>
        <w:t>an</w:t>
      </w:r>
      <w:r w:rsidR="00B40DAD" w:rsidRPr="00207B27">
        <w:rPr>
          <w:rFonts w:ascii="Arial" w:hAnsi="Arial" w:cs="Arial"/>
          <w:sz w:val="22"/>
          <w:szCs w:val="22"/>
        </w:rPr>
        <w:t xml:space="preserve"> </w:t>
      </w:r>
      <w:r w:rsidR="00BB42BF" w:rsidRPr="00207B27">
        <w:rPr>
          <w:rFonts w:ascii="Arial" w:hAnsi="Arial" w:cs="Arial"/>
          <w:sz w:val="22"/>
          <w:szCs w:val="22"/>
        </w:rPr>
        <w:t xml:space="preserve">effective </w:t>
      </w:r>
      <w:r w:rsidR="00EC55E5" w:rsidRPr="00207B27">
        <w:rPr>
          <w:rFonts w:ascii="Arial" w:hAnsi="Arial" w:cs="Arial"/>
          <w:sz w:val="22"/>
          <w:szCs w:val="22"/>
        </w:rPr>
        <w:t xml:space="preserve">overall outcome </w:t>
      </w:r>
      <w:r w:rsidR="00AB4564" w:rsidRPr="00207B27">
        <w:rPr>
          <w:rFonts w:ascii="Arial" w:hAnsi="Arial" w:cs="Arial"/>
          <w:sz w:val="22"/>
          <w:szCs w:val="22"/>
        </w:rPr>
        <w:t>in</w:t>
      </w:r>
      <w:r w:rsidR="00EC55E5" w:rsidRPr="00207B27">
        <w:rPr>
          <w:rFonts w:ascii="Arial" w:hAnsi="Arial" w:cs="Arial"/>
          <w:sz w:val="22"/>
          <w:szCs w:val="22"/>
        </w:rPr>
        <w:t xml:space="preserve"> determining the questionnaire results</w:t>
      </w:r>
      <w:r w:rsidR="00E87454" w:rsidRPr="00207B27">
        <w:rPr>
          <w:rFonts w:ascii="Arial" w:hAnsi="Arial" w:cs="Arial"/>
          <w:sz w:val="22"/>
          <w:szCs w:val="22"/>
        </w:rPr>
        <w:t xml:space="preserve"> which will aid the </w:t>
      </w:r>
      <w:r w:rsidR="00442B94" w:rsidRPr="00207B27">
        <w:rPr>
          <w:rFonts w:ascii="Arial" w:hAnsi="Arial" w:cs="Arial"/>
          <w:sz w:val="22"/>
          <w:szCs w:val="22"/>
        </w:rPr>
        <w:t>investigation of the topic.</w:t>
      </w:r>
    </w:p>
    <w:p w14:paraId="5FF1065E" w14:textId="77777777" w:rsidR="00F97ACA" w:rsidRPr="00207B27" w:rsidRDefault="00F97ACA" w:rsidP="00207B27">
      <w:pPr>
        <w:spacing w:line="360" w:lineRule="auto"/>
        <w:rPr>
          <w:rFonts w:ascii="Arial" w:hAnsi="Arial" w:cs="Arial"/>
          <w:sz w:val="22"/>
          <w:szCs w:val="22"/>
        </w:rPr>
      </w:pPr>
    </w:p>
    <w:p w14:paraId="0A3CDC3C" w14:textId="4AAA76FC" w:rsidR="00074710" w:rsidRPr="00207B27" w:rsidRDefault="00A01E6F" w:rsidP="00207B27">
      <w:pPr>
        <w:spacing w:line="360" w:lineRule="auto"/>
        <w:rPr>
          <w:rFonts w:ascii="Arial" w:hAnsi="Arial" w:cs="Arial"/>
          <w:sz w:val="22"/>
          <w:szCs w:val="22"/>
        </w:rPr>
      </w:pPr>
      <w:r w:rsidRPr="00207B27">
        <w:rPr>
          <w:rFonts w:ascii="Arial" w:hAnsi="Arial" w:cs="Arial"/>
          <w:sz w:val="22"/>
          <w:szCs w:val="22"/>
        </w:rPr>
        <w:t>Thematic analysis is an invaluable technique that can be used as a basis for qualitative analysis, according to Braun and Clarke (2006). Its flexibility allows it to include methods that are</w:t>
      </w:r>
      <w:r w:rsidR="00AB4564" w:rsidRPr="00207B27">
        <w:rPr>
          <w:rFonts w:ascii="Arial" w:hAnsi="Arial" w:cs="Arial"/>
          <w:sz w:val="22"/>
          <w:szCs w:val="22"/>
        </w:rPr>
        <w:t xml:space="preserve"> </w:t>
      </w:r>
      <w:r w:rsidRPr="00207B27">
        <w:rPr>
          <w:rFonts w:ascii="Arial" w:hAnsi="Arial" w:cs="Arial"/>
          <w:sz w:val="22"/>
          <w:szCs w:val="22"/>
        </w:rPr>
        <w:t>independent of theory and epistemology, as well as those that are tied to theoretical or epistemological positions.</w:t>
      </w:r>
      <w:r w:rsidR="00DD0592" w:rsidRPr="00207B27">
        <w:rPr>
          <w:rFonts w:ascii="Arial" w:hAnsi="Arial" w:cs="Arial"/>
          <w:sz w:val="22"/>
          <w:szCs w:val="22"/>
        </w:rPr>
        <w:t xml:space="preserve"> </w:t>
      </w:r>
      <w:r w:rsidR="002E76EF" w:rsidRPr="00207B27">
        <w:rPr>
          <w:rFonts w:ascii="Arial" w:hAnsi="Arial" w:cs="Arial"/>
          <w:sz w:val="22"/>
          <w:szCs w:val="22"/>
        </w:rPr>
        <w:t xml:space="preserve">As it’s directed towards serving frontline police constables, the limitations are quantitative data by getting over three figure personnel statistics as it’s directed for one force. The limitations are also </w:t>
      </w:r>
      <w:r w:rsidR="00352DAF" w:rsidRPr="00207B27">
        <w:rPr>
          <w:rFonts w:ascii="Arial" w:hAnsi="Arial" w:cs="Arial"/>
          <w:sz w:val="22"/>
          <w:szCs w:val="22"/>
        </w:rPr>
        <w:t xml:space="preserve">the </w:t>
      </w:r>
      <w:r w:rsidR="00B51885" w:rsidRPr="00207B27">
        <w:rPr>
          <w:rFonts w:ascii="Arial" w:hAnsi="Arial" w:cs="Arial"/>
          <w:sz w:val="22"/>
          <w:szCs w:val="22"/>
        </w:rPr>
        <w:t>time consum</w:t>
      </w:r>
      <w:r w:rsidR="00352DAF" w:rsidRPr="00207B27">
        <w:rPr>
          <w:rFonts w:ascii="Arial" w:hAnsi="Arial" w:cs="Arial"/>
          <w:sz w:val="22"/>
          <w:szCs w:val="22"/>
        </w:rPr>
        <w:t>ption</w:t>
      </w:r>
      <w:r w:rsidR="00B51885" w:rsidRPr="00207B27">
        <w:rPr>
          <w:rFonts w:ascii="Arial" w:hAnsi="Arial" w:cs="Arial"/>
          <w:sz w:val="22"/>
          <w:szCs w:val="22"/>
        </w:rPr>
        <w:t xml:space="preserve"> to whether many police officers </w:t>
      </w:r>
      <w:r w:rsidR="009353DE" w:rsidRPr="00207B27">
        <w:rPr>
          <w:rFonts w:ascii="Arial" w:hAnsi="Arial" w:cs="Arial"/>
          <w:sz w:val="22"/>
          <w:szCs w:val="22"/>
        </w:rPr>
        <w:t>can</w:t>
      </w:r>
      <w:r w:rsidR="00B51885" w:rsidRPr="00207B27">
        <w:rPr>
          <w:rFonts w:ascii="Arial" w:hAnsi="Arial" w:cs="Arial"/>
          <w:sz w:val="22"/>
          <w:szCs w:val="22"/>
        </w:rPr>
        <w:t xml:space="preserve"> conduct the survey due to the nature of the job, being on a rotating shift pattern.</w:t>
      </w:r>
      <w:bookmarkEnd w:id="6"/>
      <w:bookmarkEnd w:id="7"/>
    </w:p>
    <w:p w14:paraId="27D62949" w14:textId="77777777" w:rsidR="00E85496" w:rsidRDefault="00E85496" w:rsidP="005A5F22">
      <w:pPr>
        <w:pStyle w:val="Heading1"/>
        <w:rPr>
          <w:rFonts w:ascii="Arial" w:hAnsi="Arial" w:cs="Arial"/>
          <w:sz w:val="22"/>
          <w:szCs w:val="22"/>
          <w:u w:val="single"/>
        </w:rPr>
      </w:pPr>
    </w:p>
    <w:p w14:paraId="7207120B" w14:textId="77777777" w:rsidR="00E85496" w:rsidRDefault="00E85496" w:rsidP="005A5F22">
      <w:pPr>
        <w:pStyle w:val="Heading1"/>
        <w:rPr>
          <w:rFonts w:ascii="Arial" w:hAnsi="Arial" w:cs="Arial"/>
          <w:sz w:val="22"/>
          <w:szCs w:val="22"/>
          <w:u w:val="single"/>
        </w:rPr>
      </w:pPr>
    </w:p>
    <w:p w14:paraId="4907701A" w14:textId="77777777" w:rsidR="00E85496" w:rsidRDefault="00E85496" w:rsidP="005A5F22">
      <w:pPr>
        <w:pStyle w:val="Heading1"/>
        <w:rPr>
          <w:rFonts w:ascii="Arial" w:hAnsi="Arial" w:cs="Arial"/>
          <w:sz w:val="22"/>
          <w:szCs w:val="22"/>
          <w:u w:val="single"/>
        </w:rPr>
      </w:pPr>
    </w:p>
    <w:p w14:paraId="52F99F13" w14:textId="77777777" w:rsidR="00E85496" w:rsidRDefault="00E85496" w:rsidP="005A5F22">
      <w:pPr>
        <w:pStyle w:val="Heading1"/>
        <w:rPr>
          <w:rFonts w:ascii="Arial" w:hAnsi="Arial" w:cs="Arial"/>
          <w:sz w:val="22"/>
          <w:szCs w:val="22"/>
          <w:u w:val="single"/>
        </w:rPr>
      </w:pPr>
    </w:p>
    <w:p w14:paraId="593902B3" w14:textId="77777777" w:rsidR="00E85496" w:rsidRDefault="00E85496" w:rsidP="005A5F22">
      <w:pPr>
        <w:pStyle w:val="Heading1"/>
        <w:rPr>
          <w:rFonts w:ascii="Arial" w:hAnsi="Arial" w:cs="Arial"/>
          <w:sz w:val="22"/>
          <w:szCs w:val="22"/>
          <w:u w:val="single"/>
        </w:rPr>
      </w:pPr>
    </w:p>
    <w:p w14:paraId="7DFD4896" w14:textId="77777777" w:rsidR="00E85496" w:rsidRDefault="00E85496" w:rsidP="005A5F22">
      <w:pPr>
        <w:pStyle w:val="Heading1"/>
        <w:rPr>
          <w:rFonts w:ascii="Arial" w:hAnsi="Arial" w:cs="Arial"/>
          <w:sz w:val="22"/>
          <w:szCs w:val="22"/>
          <w:u w:val="single"/>
        </w:rPr>
      </w:pPr>
    </w:p>
    <w:p w14:paraId="5A803730" w14:textId="77777777" w:rsidR="00E85496" w:rsidRDefault="00E85496" w:rsidP="005A5F22">
      <w:pPr>
        <w:pStyle w:val="Heading1"/>
        <w:rPr>
          <w:rFonts w:ascii="Arial" w:hAnsi="Arial" w:cs="Arial"/>
          <w:sz w:val="22"/>
          <w:szCs w:val="22"/>
          <w:u w:val="single"/>
        </w:rPr>
      </w:pPr>
    </w:p>
    <w:p w14:paraId="2F863295" w14:textId="77777777" w:rsidR="00E85496" w:rsidRDefault="00E85496" w:rsidP="005A5F22">
      <w:pPr>
        <w:pStyle w:val="Heading1"/>
        <w:rPr>
          <w:rFonts w:ascii="Arial" w:hAnsi="Arial" w:cs="Arial"/>
          <w:sz w:val="22"/>
          <w:szCs w:val="22"/>
          <w:u w:val="single"/>
        </w:rPr>
      </w:pPr>
    </w:p>
    <w:p w14:paraId="5D623FA2" w14:textId="77777777" w:rsidR="00E85496" w:rsidRDefault="00E85496" w:rsidP="005A5F22">
      <w:pPr>
        <w:pStyle w:val="Heading1"/>
        <w:rPr>
          <w:rFonts w:ascii="Arial" w:hAnsi="Arial" w:cs="Arial"/>
          <w:sz w:val="22"/>
          <w:szCs w:val="22"/>
          <w:u w:val="single"/>
        </w:rPr>
      </w:pPr>
    </w:p>
    <w:p w14:paraId="55A8B35E" w14:textId="77777777" w:rsidR="00E85496" w:rsidRDefault="00E85496" w:rsidP="005A5F22">
      <w:pPr>
        <w:pStyle w:val="Heading1"/>
        <w:rPr>
          <w:rFonts w:ascii="Arial" w:hAnsi="Arial" w:cs="Arial"/>
          <w:sz w:val="22"/>
          <w:szCs w:val="22"/>
          <w:u w:val="single"/>
        </w:rPr>
      </w:pPr>
    </w:p>
    <w:p w14:paraId="51BFEF2A" w14:textId="77777777" w:rsidR="00E85496" w:rsidRDefault="00E85496" w:rsidP="005A5F22">
      <w:pPr>
        <w:pStyle w:val="Heading1"/>
        <w:rPr>
          <w:rFonts w:ascii="Arial" w:hAnsi="Arial" w:cs="Arial"/>
          <w:sz w:val="22"/>
          <w:szCs w:val="22"/>
          <w:u w:val="single"/>
        </w:rPr>
      </w:pPr>
    </w:p>
    <w:p w14:paraId="7B3E790C" w14:textId="77777777" w:rsidR="00E85496" w:rsidRDefault="00E85496" w:rsidP="005A5F22">
      <w:pPr>
        <w:pStyle w:val="Heading1"/>
        <w:rPr>
          <w:rFonts w:ascii="Arial" w:hAnsi="Arial" w:cs="Arial"/>
          <w:sz w:val="22"/>
          <w:szCs w:val="22"/>
          <w:u w:val="single"/>
        </w:rPr>
      </w:pPr>
    </w:p>
    <w:p w14:paraId="496F229D" w14:textId="77777777" w:rsidR="00E85496" w:rsidRDefault="00E85496" w:rsidP="005A5F22">
      <w:pPr>
        <w:pStyle w:val="Heading1"/>
        <w:rPr>
          <w:rFonts w:ascii="Arial" w:hAnsi="Arial" w:cs="Arial"/>
          <w:sz w:val="22"/>
          <w:szCs w:val="22"/>
          <w:u w:val="single"/>
        </w:rPr>
      </w:pPr>
    </w:p>
    <w:p w14:paraId="72317BD3" w14:textId="77777777" w:rsidR="00E85496" w:rsidRDefault="00E85496" w:rsidP="005A5F22">
      <w:pPr>
        <w:pStyle w:val="Heading1"/>
        <w:rPr>
          <w:rFonts w:ascii="Arial" w:hAnsi="Arial" w:cs="Arial"/>
          <w:sz w:val="22"/>
          <w:szCs w:val="22"/>
          <w:u w:val="single"/>
        </w:rPr>
      </w:pPr>
    </w:p>
    <w:p w14:paraId="0FBBF985" w14:textId="77777777" w:rsidR="00E85496" w:rsidRDefault="00E85496" w:rsidP="005A5F22">
      <w:pPr>
        <w:pStyle w:val="Heading1"/>
        <w:rPr>
          <w:rFonts w:ascii="Arial" w:hAnsi="Arial" w:cs="Arial"/>
          <w:sz w:val="22"/>
          <w:szCs w:val="22"/>
          <w:u w:val="single"/>
        </w:rPr>
      </w:pPr>
    </w:p>
    <w:p w14:paraId="7454001A" w14:textId="6F684F6D" w:rsidR="004D37D8" w:rsidRPr="005A5F22" w:rsidRDefault="005A5F22" w:rsidP="005A5F22">
      <w:pPr>
        <w:pStyle w:val="Heading1"/>
        <w:rPr>
          <w:rFonts w:ascii="Arial" w:hAnsi="Arial" w:cs="Arial"/>
          <w:sz w:val="22"/>
          <w:szCs w:val="22"/>
          <w:u w:val="single"/>
        </w:rPr>
      </w:pPr>
      <w:bookmarkStart w:id="8" w:name="_Toc165880316"/>
      <w:r w:rsidRPr="005A5F22">
        <w:rPr>
          <w:rFonts w:ascii="Arial" w:hAnsi="Arial" w:cs="Arial"/>
          <w:sz w:val="22"/>
          <w:szCs w:val="22"/>
          <w:u w:val="single"/>
        </w:rPr>
        <w:t>Data Analysis</w:t>
      </w:r>
      <w:bookmarkEnd w:id="8"/>
    </w:p>
    <w:p w14:paraId="5B994829" w14:textId="14411759" w:rsidR="00065AA3" w:rsidRPr="00207B27" w:rsidRDefault="003B07D0" w:rsidP="00207B27">
      <w:pPr>
        <w:spacing w:line="360" w:lineRule="auto"/>
        <w:rPr>
          <w:rFonts w:ascii="Arial" w:hAnsi="Arial" w:cs="Arial"/>
          <w:sz w:val="22"/>
          <w:szCs w:val="22"/>
          <w:highlight w:val="yellow"/>
        </w:rPr>
      </w:pPr>
      <w:r w:rsidRPr="00207B27">
        <w:rPr>
          <w:rFonts w:ascii="Arial" w:hAnsi="Arial" w:cs="Arial"/>
          <w:sz w:val="22"/>
          <w:szCs w:val="22"/>
        </w:rPr>
        <w:t xml:space="preserve">During the Data Analysis phase, information gathered from a survey </w:t>
      </w:r>
      <w:r w:rsidR="00514790" w:rsidRPr="00207B27">
        <w:rPr>
          <w:rFonts w:ascii="Arial" w:hAnsi="Arial" w:cs="Arial"/>
          <w:sz w:val="22"/>
          <w:szCs w:val="22"/>
        </w:rPr>
        <w:t>of</w:t>
      </w:r>
      <w:r w:rsidRPr="00207B27">
        <w:rPr>
          <w:rFonts w:ascii="Arial" w:hAnsi="Arial" w:cs="Arial"/>
          <w:sz w:val="22"/>
          <w:szCs w:val="22"/>
        </w:rPr>
        <w:t xml:space="preserve"> Dyfed Powys Police </w:t>
      </w:r>
      <w:r w:rsidR="00514790" w:rsidRPr="00207B27">
        <w:rPr>
          <w:rFonts w:ascii="Arial" w:hAnsi="Arial" w:cs="Arial"/>
          <w:sz w:val="22"/>
          <w:szCs w:val="22"/>
        </w:rPr>
        <w:t>Officers is</w:t>
      </w:r>
      <w:r w:rsidRPr="00207B27">
        <w:rPr>
          <w:rFonts w:ascii="Arial" w:hAnsi="Arial" w:cs="Arial"/>
          <w:sz w:val="22"/>
          <w:szCs w:val="22"/>
        </w:rPr>
        <w:t xml:space="preserve"> collected. The study question</w:t>
      </w:r>
      <w:r w:rsidR="00B61BA1" w:rsidRPr="00207B27">
        <w:rPr>
          <w:rFonts w:ascii="Arial" w:hAnsi="Arial" w:cs="Arial"/>
          <w:sz w:val="22"/>
          <w:szCs w:val="22"/>
        </w:rPr>
        <w:t xml:space="preserve">: </w:t>
      </w:r>
      <w:r w:rsidR="00200D37" w:rsidRPr="00207B27">
        <w:rPr>
          <w:rFonts w:ascii="Arial" w:hAnsi="Arial" w:cs="Arial"/>
          <w:sz w:val="22"/>
          <w:szCs w:val="22"/>
        </w:rPr>
        <w:t>‘</w:t>
      </w:r>
      <w:r w:rsidR="00BD5AAD" w:rsidRPr="00207B27">
        <w:rPr>
          <w:rFonts w:ascii="Arial" w:hAnsi="Arial" w:cs="Arial"/>
          <w:sz w:val="22"/>
          <w:szCs w:val="22"/>
        </w:rPr>
        <w:t xml:space="preserve">Are police </w:t>
      </w:r>
      <w:r w:rsidR="005122DD" w:rsidRPr="00207B27">
        <w:rPr>
          <w:rFonts w:ascii="Arial" w:hAnsi="Arial" w:cs="Arial"/>
          <w:sz w:val="22"/>
          <w:szCs w:val="22"/>
        </w:rPr>
        <w:t>officers’</w:t>
      </w:r>
      <w:r w:rsidR="00BD5AAD" w:rsidRPr="00207B27">
        <w:rPr>
          <w:rFonts w:ascii="Arial" w:hAnsi="Arial" w:cs="Arial"/>
          <w:sz w:val="22"/>
          <w:szCs w:val="22"/>
        </w:rPr>
        <w:t xml:space="preserve"> mental health workers and should the police be dealing with and responding to mental health issues and is there adequate mental health training provided to police officers to deal with it</w:t>
      </w:r>
      <w:r w:rsidR="00200D37" w:rsidRPr="00207B27">
        <w:rPr>
          <w:rFonts w:ascii="Arial" w:hAnsi="Arial" w:cs="Arial"/>
          <w:sz w:val="22"/>
          <w:szCs w:val="22"/>
        </w:rPr>
        <w:t>’</w:t>
      </w:r>
      <w:r w:rsidR="00BE6ABA" w:rsidRPr="00207B27">
        <w:rPr>
          <w:rFonts w:ascii="Arial" w:hAnsi="Arial" w:cs="Arial"/>
          <w:sz w:val="22"/>
          <w:szCs w:val="22"/>
        </w:rPr>
        <w:t xml:space="preserve"> i</w:t>
      </w:r>
      <w:r w:rsidRPr="00207B27">
        <w:rPr>
          <w:rFonts w:ascii="Arial" w:hAnsi="Arial" w:cs="Arial"/>
          <w:sz w:val="22"/>
          <w:szCs w:val="22"/>
        </w:rPr>
        <w:t xml:space="preserve">s in line with the questionnaire. The comments give insightful information about the </w:t>
      </w:r>
      <w:r w:rsidR="001D3DB2" w:rsidRPr="00207B27">
        <w:rPr>
          <w:rFonts w:ascii="Arial" w:hAnsi="Arial" w:cs="Arial"/>
          <w:sz w:val="22"/>
          <w:szCs w:val="22"/>
        </w:rPr>
        <w:t>objectives</w:t>
      </w:r>
      <w:r w:rsidRPr="00207B27">
        <w:rPr>
          <w:rFonts w:ascii="Arial" w:hAnsi="Arial" w:cs="Arial"/>
          <w:sz w:val="22"/>
          <w:szCs w:val="22"/>
        </w:rPr>
        <w:t xml:space="preserve"> of the research as well as useful research findings that are consistent with the literature review.</w:t>
      </w:r>
      <w:r w:rsidR="001D3DB2" w:rsidRPr="00207B27">
        <w:rPr>
          <w:rFonts w:ascii="Arial" w:hAnsi="Arial" w:cs="Arial"/>
          <w:sz w:val="22"/>
          <w:szCs w:val="22"/>
        </w:rPr>
        <w:t xml:space="preserve"> </w:t>
      </w:r>
    </w:p>
    <w:p w14:paraId="265E8816" w14:textId="77777777" w:rsidR="007543D5" w:rsidRPr="00207B27" w:rsidRDefault="007543D5" w:rsidP="00207B27">
      <w:pPr>
        <w:spacing w:line="360" w:lineRule="auto"/>
        <w:rPr>
          <w:rFonts w:ascii="Arial" w:hAnsi="Arial" w:cs="Arial"/>
          <w:sz w:val="22"/>
          <w:szCs w:val="22"/>
        </w:rPr>
      </w:pPr>
    </w:p>
    <w:p w14:paraId="3C457BEB" w14:textId="1FE28B2D" w:rsidR="0019363F" w:rsidRPr="00207B27" w:rsidRDefault="001D4129" w:rsidP="00207B27">
      <w:pPr>
        <w:spacing w:line="360" w:lineRule="auto"/>
        <w:rPr>
          <w:rFonts w:ascii="Arial" w:hAnsi="Arial" w:cs="Arial"/>
          <w:sz w:val="22"/>
          <w:szCs w:val="22"/>
        </w:rPr>
      </w:pPr>
      <w:r w:rsidRPr="00207B27">
        <w:rPr>
          <w:rFonts w:ascii="Arial" w:hAnsi="Arial" w:cs="Arial"/>
          <w:sz w:val="22"/>
          <w:szCs w:val="22"/>
        </w:rPr>
        <w:t xml:space="preserve">The </w:t>
      </w:r>
      <w:r w:rsidR="00B531D1" w:rsidRPr="00207B27">
        <w:rPr>
          <w:rFonts w:ascii="Arial" w:hAnsi="Arial" w:cs="Arial"/>
          <w:sz w:val="22"/>
          <w:szCs w:val="22"/>
        </w:rPr>
        <w:t xml:space="preserve">inductive coding </w:t>
      </w:r>
      <w:r w:rsidR="00D56FD7" w:rsidRPr="00207B27">
        <w:rPr>
          <w:rFonts w:ascii="Arial" w:hAnsi="Arial" w:cs="Arial"/>
          <w:sz w:val="22"/>
          <w:szCs w:val="22"/>
        </w:rPr>
        <w:t xml:space="preserve">in the data analysis stage is set out to </w:t>
      </w:r>
      <w:r w:rsidR="006A6E6C" w:rsidRPr="00207B27">
        <w:rPr>
          <w:rFonts w:ascii="Arial" w:hAnsi="Arial" w:cs="Arial"/>
          <w:sz w:val="22"/>
          <w:szCs w:val="22"/>
        </w:rPr>
        <w:t xml:space="preserve">identify the ‘raw contextual data’ </w:t>
      </w:r>
      <w:r w:rsidR="009F23B4" w:rsidRPr="00207B27">
        <w:rPr>
          <w:rFonts w:ascii="Arial" w:hAnsi="Arial" w:cs="Arial"/>
          <w:sz w:val="22"/>
          <w:szCs w:val="22"/>
        </w:rPr>
        <w:t xml:space="preserve">to </w:t>
      </w:r>
      <w:r w:rsidR="00AE1017" w:rsidRPr="00207B27">
        <w:rPr>
          <w:rFonts w:ascii="Arial" w:hAnsi="Arial" w:cs="Arial"/>
          <w:sz w:val="22"/>
          <w:szCs w:val="22"/>
        </w:rPr>
        <w:t xml:space="preserve">develop the findings </w:t>
      </w:r>
      <w:r w:rsidR="00342A68" w:rsidRPr="00207B27">
        <w:rPr>
          <w:rFonts w:ascii="Arial" w:hAnsi="Arial" w:cs="Arial"/>
          <w:sz w:val="22"/>
          <w:szCs w:val="22"/>
        </w:rPr>
        <w:t>(Dovetail Editorial Team, 2023)</w:t>
      </w:r>
      <w:r w:rsidR="00342A68" w:rsidRPr="00207B27">
        <w:rPr>
          <w:rFonts w:ascii="Arial" w:hAnsi="Arial" w:cs="Arial"/>
          <w:sz w:val="22"/>
          <w:szCs w:val="22"/>
        </w:rPr>
        <w:t>. This</w:t>
      </w:r>
      <w:r w:rsidR="006A6E6C" w:rsidRPr="00207B27">
        <w:rPr>
          <w:rFonts w:ascii="Arial" w:hAnsi="Arial" w:cs="Arial"/>
          <w:sz w:val="22"/>
          <w:szCs w:val="22"/>
        </w:rPr>
        <w:t xml:space="preserve"> is found </w:t>
      </w:r>
      <w:r w:rsidR="005871FB" w:rsidRPr="00207B27">
        <w:rPr>
          <w:rFonts w:ascii="Arial" w:hAnsi="Arial" w:cs="Arial"/>
          <w:sz w:val="22"/>
          <w:szCs w:val="22"/>
        </w:rPr>
        <w:t>from the survey questionnaire</w:t>
      </w:r>
      <w:r w:rsidR="00183C26" w:rsidRPr="00207B27">
        <w:rPr>
          <w:rFonts w:ascii="Arial" w:hAnsi="Arial" w:cs="Arial"/>
          <w:sz w:val="22"/>
          <w:szCs w:val="22"/>
        </w:rPr>
        <w:t xml:space="preserve"> and the context in the literature review</w:t>
      </w:r>
      <w:r w:rsidR="005871FB" w:rsidRPr="00207B27">
        <w:rPr>
          <w:rFonts w:ascii="Arial" w:hAnsi="Arial" w:cs="Arial"/>
          <w:sz w:val="22"/>
          <w:szCs w:val="22"/>
        </w:rPr>
        <w:t xml:space="preserve">, </w:t>
      </w:r>
      <w:r w:rsidR="00D432DC" w:rsidRPr="00207B27">
        <w:rPr>
          <w:rFonts w:ascii="Arial" w:hAnsi="Arial" w:cs="Arial"/>
          <w:sz w:val="22"/>
          <w:szCs w:val="22"/>
        </w:rPr>
        <w:t xml:space="preserve">this also aids the investigation as </w:t>
      </w:r>
      <w:r w:rsidR="00AC53BF" w:rsidRPr="00207B27">
        <w:rPr>
          <w:rFonts w:ascii="Arial" w:hAnsi="Arial" w:cs="Arial"/>
          <w:sz w:val="22"/>
          <w:szCs w:val="22"/>
        </w:rPr>
        <w:t>the data is qualit</w:t>
      </w:r>
      <w:r w:rsidR="008350B7" w:rsidRPr="00207B27">
        <w:rPr>
          <w:rFonts w:ascii="Arial" w:hAnsi="Arial" w:cs="Arial"/>
          <w:sz w:val="22"/>
          <w:szCs w:val="22"/>
        </w:rPr>
        <w:t>at</w:t>
      </w:r>
      <w:r w:rsidR="00AC53BF" w:rsidRPr="00207B27">
        <w:rPr>
          <w:rFonts w:ascii="Arial" w:hAnsi="Arial" w:cs="Arial"/>
          <w:sz w:val="22"/>
          <w:szCs w:val="22"/>
        </w:rPr>
        <w:t>ive research based on the participants and their involvement.</w:t>
      </w:r>
    </w:p>
    <w:p w14:paraId="2B7CCD65" w14:textId="77777777" w:rsidR="00EA7DD5" w:rsidRPr="00207B27" w:rsidRDefault="00EA7DD5" w:rsidP="00207B27">
      <w:pPr>
        <w:spacing w:line="360" w:lineRule="auto"/>
        <w:rPr>
          <w:rFonts w:ascii="Arial" w:hAnsi="Arial" w:cs="Arial"/>
          <w:sz w:val="22"/>
          <w:szCs w:val="22"/>
        </w:rPr>
      </w:pPr>
    </w:p>
    <w:p w14:paraId="4C859FB0" w14:textId="1816944D" w:rsidR="004D37D8" w:rsidRPr="00207B27" w:rsidRDefault="001D3DB2" w:rsidP="00207B27">
      <w:pPr>
        <w:spacing w:line="360" w:lineRule="auto"/>
        <w:rPr>
          <w:rFonts w:ascii="Arial" w:hAnsi="Arial" w:cs="Arial"/>
          <w:sz w:val="22"/>
          <w:szCs w:val="22"/>
        </w:rPr>
      </w:pPr>
      <w:r w:rsidRPr="00207B27">
        <w:rPr>
          <w:rFonts w:ascii="Arial" w:hAnsi="Arial" w:cs="Arial"/>
          <w:sz w:val="22"/>
          <w:szCs w:val="22"/>
        </w:rPr>
        <w:t xml:space="preserve">The data </w:t>
      </w:r>
      <w:r w:rsidR="00DB5782" w:rsidRPr="00207B27">
        <w:rPr>
          <w:rFonts w:ascii="Arial" w:hAnsi="Arial" w:cs="Arial"/>
          <w:sz w:val="22"/>
          <w:szCs w:val="22"/>
        </w:rPr>
        <w:t>that will be set out is informative</w:t>
      </w:r>
      <w:r w:rsidR="00F64037" w:rsidRPr="00207B27">
        <w:rPr>
          <w:rFonts w:ascii="Arial" w:hAnsi="Arial" w:cs="Arial"/>
          <w:sz w:val="22"/>
          <w:szCs w:val="22"/>
        </w:rPr>
        <w:t xml:space="preserve"> and the purpose is to gather information and intelligence to determine whether, by definition, job description, are police officers mental health workers, it will also </w:t>
      </w:r>
      <w:r w:rsidR="00582580" w:rsidRPr="00207B27">
        <w:rPr>
          <w:rFonts w:ascii="Arial" w:hAnsi="Arial" w:cs="Arial"/>
          <w:sz w:val="22"/>
          <w:szCs w:val="22"/>
        </w:rPr>
        <w:t xml:space="preserve">assess whether police officers should be responding to and dealing with mental health issues and whether there is adequate training put in place to assess whether they </w:t>
      </w:r>
      <w:r w:rsidR="00884998" w:rsidRPr="00207B27">
        <w:rPr>
          <w:rFonts w:ascii="Arial" w:hAnsi="Arial" w:cs="Arial"/>
          <w:sz w:val="22"/>
          <w:szCs w:val="22"/>
        </w:rPr>
        <w:t xml:space="preserve">should be </w:t>
      </w:r>
      <w:r w:rsidR="00604CC4" w:rsidRPr="00207B27">
        <w:rPr>
          <w:rFonts w:ascii="Arial" w:hAnsi="Arial" w:cs="Arial"/>
          <w:sz w:val="22"/>
          <w:szCs w:val="22"/>
        </w:rPr>
        <w:t xml:space="preserve">dealing with </w:t>
      </w:r>
      <w:r w:rsidR="00884998" w:rsidRPr="00207B27">
        <w:rPr>
          <w:rFonts w:ascii="Arial" w:hAnsi="Arial" w:cs="Arial"/>
          <w:sz w:val="22"/>
          <w:szCs w:val="22"/>
        </w:rPr>
        <w:t xml:space="preserve">mental health </w:t>
      </w:r>
      <w:r w:rsidR="00604CC4" w:rsidRPr="00207B27">
        <w:rPr>
          <w:rFonts w:ascii="Arial" w:hAnsi="Arial" w:cs="Arial"/>
          <w:sz w:val="22"/>
          <w:szCs w:val="22"/>
        </w:rPr>
        <w:t xml:space="preserve">based on the training provided. </w:t>
      </w:r>
      <w:r w:rsidR="006B06EF" w:rsidRPr="00207B27">
        <w:rPr>
          <w:rFonts w:ascii="Arial" w:hAnsi="Arial" w:cs="Arial"/>
          <w:sz w:val="22"/>
          <w:szCs w:val="22"/>
        </w:rPr>
        <w:t>The results collected through “</w:t>
      </w:r>
      <w:r w:rsidR="00DC5A72" w:rsidRPr="00207B27">
        <w:rPr>
          <w:rFonts w:ascii="Arial" w:hAnsi="Arial" w:cs="Arial"/>
          <w:sz w:val="22"/>
          <w:szCs w:val="22"/>
        </w:rPr>
        <w:t>G</w:t>
      </w:r>
      <w:r w:rsidR="006B06EF" w:rsidRPr="00207B27">
        <w:rPr>
          <w:rFonts w:ascii="Arial" w:hAnsi="Arial" w:cs="Arial"/>
          <w:sz w:val="22"/>
          <w:szCs w:val="22"/>
        </w:rPr>
        <w:t xml:space="preserve">oogle </w:t>
      </w:r>
      <w:r w:rsidR="00DC5A72" w:rsidRPr="00207B27">
        <w:rPr>
          <w:rFonts w:ascii="Arial" w:hAnsi="Arial" w:cs="Arial"/>
          <w:sz w:val="22"/>
          <w:szCs w:val="22"/>
        </w:rPr>
        <w:t>F</w:t>
      </w:r>
      <w:r w:rsidR="006B06EF" w:rsidRPr="00207B27">
        <w:rPr>
          <w:rFonts w:ascii="Arial" w:hAnsi="Arial" w:cs="Arial"/>
          <w:sz w:val="22"/>
          <w:szCs w:val="22"/>
        </w:rPr>
        <w:t xml:space="preserve">orms” </w:t>
      </w:r>
      <w:r w:rsidR="00937A79" w:rsidRPr="00207B27">
        <w:rPr>
          <w:rFonts w:ascii="Arial" w:hAnsi="Arial" w:cs="Arial"/>
          <w:sz w:val="22"/>
          <w:szCs w:val="22"/>
        </w:rPr>
        <w:t>are</w:t>
      </w:r>
      <w:r w:rsidR="006B06EF" w:rsidRPr="00207B27">
        <w:rPr>
          <w:rFonts w:ascii="Arial" w:hAnsi="Arial" w:cs="Arial"/>
          <w:sz w:val="22"/>
          <w:szCs w:val="22"/>
        </w:rPr>
        <w:t xml:space="preserve"> th</w:t>
      </w:r>
      <w:r w:rsidR="006647ED" w:rsidRPr="00207B27">
        <w:rPr>
          <w:rFonts w:ascii="Arial" w:hAnsi="Arial" w:cs="Arial"/>
          <w:sz w:val="22"/>
          <w:szCs w:val="22"/>
        </w:rPr>
        <w:t xml:space="preserve">en drawn together </w:t>
      </w:r>
      <w:r w:rsidR="00CC1531" w:rsidRPr="00207B27">
        <w:rPr>
          <w:rFonts w:ascii="Arial" w:hAnsi="Arial" w:cs="Arial"/>
          <w:sz w:val="22"/>
          <w:szCs w:val="22"/>
        </w:rPr>
        <w:t xml:space="preserve">with </w:t>
      </w:r>
      <w:r w:rsidR="006647ED" w:rsidRPr="00207B27">
        <w:rPr>
          <w:rFonts w:ascii="Arial" w:hAnsi="Arial" w:cs="Arial"/>
          <w:sz w:val="22"/>
          <w:szCs w:val="22"/>
        </w:rPr>
        <w:t xml:space="preserve">the findings from </w:t>
      </w:r>
      <w:r w:rsidR="00726102" w:rsidRPr="00207B27">
        <w:rPr>
          <w:rFonts w:ascii="Arial" w:hAnsi="Arial" w:cs="Arial"/>
          <w:sz w:val="22"/>
          <w:szCs w:val="22"/>
        </w:rPr>
        <w:t xml:space="preserve">the </w:t>
      </w:r>
      <w:r w:rsidR="006647ED" w:rsidRPr="00207B27">
        <w:rPr>
          <w:rFonts w:ascii="Arial" w:hAnsi="Arial" w:cs="Arial"/>
          <w:sz w:val="22"/>
          <w:szCs w:val="22"/>
        </w:rPr>
        <w:t>participants</w:t>
      </w:r>
      <w:r w:rsidR="00A818A7" w:rsidRPr="00207B27">
        <w:rPr>
          <w:rFonts w:ascii="Arial" w:hAnsi="Arial" w:cs="Arial"/>
          <w:sz w:val="22"/>
          <w:szCs w:val="22"/>
        </w:rPr>
        <w:t xml:space="preserve"> and utilised </w:t>
      </w:r>
      <w:r w:rsidR="005E0FE9" w:rsidRPr="00207B27">
        <w:rPr>
          <w:rFonts w:ascii="Arial" w:hAnsi="Arial" w:cs="Arial"/>
          <w:sz w:val="22"/>
          <w:szCs w:val="22"/>
        </w:rPr>
        <w:t>in answering the research question.</w:t>
      </w:r>
    </w:p>
    <w:p w14:paraId="79C00309" w14:textId="77777777" w:rsidR="00544C5F" w:rsidRPr="00207B27" w:rsidRDefault="00544C5F" w:rsidP="00207B27">
      <w:pPr>
        <w:spacing w:line="360" w:lineRule="auto"/>
        <w:rPr>
          <w:rFonts w:ascii="Arial" w:hAnsi="Arial" w:cs="Arial"/>
          <w:sz w:val="22"/>
          <w:szCs w:val="22"/>
        </w:rPr>
      </w:pPr>
    </w:p>
    <w:p w14:paraId="7D3218E1" w14:textId="064FEE75" w:rsidR="00447879" w:rsidRPr="00207B27" w:rsidRDefault="00D834DC" w:rsidP="00207B27">
      <w:pPr>
        <w:spacing w:line="360" w:lineRule="auto"/>
        <w:rPr>
          <w:rFonts w:ascii="Arial" w:hAnsi="Arial" w:cs="Arial"/>
          <w:sz w:val="22"/>
          <w:szCs w:val="22"/>
        </w:rPr>
      </w:pPr>
      <w:r w:rsidRPr="00207B27">
        <w:rPr>
          <w:rFonts w:ascii="Arial" w:hAnsi="Arial" w:cs="Arial"/>
          <w:sz w:val="22"/>
          <w:szCs w:val="22"/>
        </w:rPr>
        <w:t xml:space="preserve">A summary of the research collected </w:t>
      </w:r>
      <w:r w:rsidR="00EB381F" w:rsidRPr="00207B27">
        <w:rPr>
          <w:rFonts w:ascii="Arial" w:hAnsi="Arial" w:cs="Arial"/>
          <w:sz w:val="22"/>
          <w:szCs w:val="22"/>
        </w:rPr>
        <w:t xml:space="preserve">by the 22 police officer </w:t>
      </w:r>
      <w:r w:rsidR="00F77C60" w:rsidRPr="00207B27">
        <w:rPr>
          <w:rFonts w:ascii="Arial" w:hAnsi="Arial" w:cs="Arial"/>
          <w:sz w:val="22"/>
          <w:szCs w:val="22"/>
        </w:rPr>
        <w:t xml:space="preserve">respondents overall </w:t>
      </w:r>
      <w:r w:rsidR="00501927" w:rsidRPr="00207B27">
        <w:rPr>
          <w:rFonts w:ascii="Arial" w:hAnsi="Arial" w:cs="Arial"/>
          <w:sz w:val="22"/>
          <w:szCs w:val="22"/>
        </w:rPr>
        <w:t>suggest</w:t>
      </w:r>
      <w:r w:rsidR="00EB381F" w:rsidRPr="00207B27">
        <w:rPr>
          <w:rFonts w:ascii="Arial" w:hAnsi="Arial" w:cs="Arial"/>
          <w:sz w:val="22"/>
          <w:szCs w:val="22"/>
        </w:rPr>
        <w:t xml:space="preserve">s that </w:t>
      </w:r>
      <w:r w:rsidR="00F77C60" w:rsidRPr="00207B27">
        <w:rPr>
          <w:rFonts w:ascii="Arial" w:hAnsi="Arial" w:cs="Arial"/>
          <w:sz w:val="22"/>
          <w:szCs w:val="22"/>
        </w:rPr>
        <w:t xml:space="preserve">police officers are in fact mental health workers, </w:t>
      </w:r>
      <w:r w:rsidR="001C00DA" w:rsidRPr="00207B27">
        <w:rPr>
          <w:rFonts w:ascii="Arial" w:hAnsi="Arial" w:cs="Arial"/>
          <w:sz w:val="22"/>
          <w:szCs w:val="22"/>
        </w:rPr>
        <w:t>for reasons as</w:t>
      </w:r>
      <w:r w:rsidR="00F77C60" w:rsidRPr="00207B27">
        <w:rPr>
          <w:rFonts w:ascii="Arial" w:hAnsi="Arial" w:cs="Arial"/>
          <w:sz w:val="22"/>
          <w:szCs w:val="22"/>
        </w:rPr>
        <w:t xml:space="preserve"> they have become reliant </w:t>
      </w:r>
      <w:r w:rsidR="003524F9" w:rsidRPr="00207B27">
        <w:rPr>
          <w:rFonts w:ascii="Arial" w:hAnsi="Arial" w:cs="Arial"/>
          <w:sz w:val="22"/>
          <w:szCs w:val="22"/>
        </w:rPr>
        <w:t xml:space="preserve">on by services and </w:t>
      </w:r>
      <w:r w:rsidR="001C00DA" w:rsidRPr="00207B27">
        <w:rPr>
          <w:rFonts w:ascii="Arial" w:hAnsi="Arial" w:cs="Arial"/>
          <w:sz w:val="22"/>
          <w:szCs w:val="22"/>
        </w:rPr>
        <w:t xml:space="preserve">members of </w:t>
      </w:r>
      <w:r w:rsidR="00EC2E1B" w:rsidRPr="00207B27">
        <w:rPr>
          <w:rFonts w:ascii="Arial" w:hAnsi="Arial" w:cs="Arial"/>
          <w:sz w:val="22"/>
          <w:szCs w:val="22"/>
        </w:rPr>
        <w:t xml:space="preserve">the </w:t>
      </w:r>
      <w:r w:rsidR="003524F9" w:rsidRPr="00207B27">
        <w:rPr>
          <w:rFonts w:ascii="Arial" w:hAnsi="Arial" w:cs="Arial"/>
          <w:sz w:val="22"/>
          <w:szCs w:val="22"/>
        </w:rPr>
        <w:t>public to deal with mental health issues</w:t>
      </w:r>
      <w:r w:rsidR="001C00DA" w:rsidRPr="00207B27">
        <w:rPr>
          <w:rFonts w:ascii="Arial" w:hAnsi="Arial" w:cs="Arial"/>
          <w:sz w:val="22"/>
          <w:szCs w:val="22"/>
        </w:rPr>
        <w:t xml:space="preserve"> due to it being a 24/7 service</w:t>
      </w:r>
      <w:r w:rsidR="003524F9" w:rsidRPr="00207B27">
        <w:rPr>
          <w:rFonts w:ascii="Arial" w:hAnsi="Arial" w:cs="Arial"/>
          <w:sz w:val="22"/>
          <w:szCs w:val="22"/>
        </w:rPr>
        <w:t>.</w:t>
      </w:r>
      <w:r w:rsidR="00696385" w:rsidRPr="00207B27">
        <w:rPr>
          <w:rFonts w:ascii="Arial" w:hAnsi="Arial" w:cs="Arial"/>
          <w:sz w:val="22"/>
          <w:szCs w:val="22"/>
        </w:rPr>
        <w:t xml:space="preserve"> It also suggests that there is inadequate training in multiple areas</w:t>
      </w:r>
      <w:r w:rsidR="00AA25D0" w:rsidRPr="00207B27">
        <w:rPr>
          <w:rFonts w:ascii="Arial" w:hAnsi="Arial" w:cs="Arial"/>
          <w:sz w:val="22"/>
          <w:szCs w:val="22"/>
        </w:rPr>
        <w:t xml:space="preserve"> of mental health issues</w:t>
      </w:r>
      <w:r w:rsidR="00696385" w:rsidRPr="00207B27">
        <w:rPr>
          <w:rFonts w:ascii="Arial" w:hAnsi="Arial" w:cs="Arial"/>
          <w:sz w:val="22"/>
          <w:szCs w:val="22"/>
        </w:rPr>
        <w:t xml:space="preserve"> outlined in the questionnaire (Question 6</w:t>
      </w:r>
      <w:r w:rsidR="00AA25D0" w:rsidRPr="00207B27">
        <w:rPr>
          <w:rFonts w:ascii="Arial" w:hAnsi="Arial" w:cs="Arial"/>
          <w:sz w:val="22"/>
          <w:szCs w:val="22"/>
        </w:rPr>
        <w:t xml:space="preserve">) </w:t>
      </w:r>
      <w:r w:rsidR="00E92B00" w:rsidRPr="00207B27">
        <w:rPr>
          <w:rFonts w:ascii="Arial" w:hAnsi="Arial" w:cs="Arial"/>
          <w:sz w:val="22"/>
          <w:szCs w:val="22"/>
        </w:rPr>
        <w:t xml:space="preserve">where the vast majority said substance use </w:t>
      </w:r>
      <w:r w:rsidR="00F80BFC" w:rsidRPr="00207B27">
        <w:rPr>
          <w:rFonts w:ascii="Arial" w:hAnsi="Arial" w:cs="Arial"/>
          <w:sz w:val="22"/>
          <w:szCs w:val="22"/>
        </w:rPr>
        <w:t xml:space="preserve">was the </w:t>
      </w:r>
      <w:r w:rsidR="002C457D" w:rsidRPr="00207B27">
        <w:rPr>
          <w:rFonts w:ascii="Arial" w:hAnsi="Arial" w:cs="Arial"/>
          <w:sz w:val="22"/>
          <w:szCs w:val="22"/>
        </w:rPr>
        <w:t>area,</w:t>
      </w:r>
      <w:r w:rsidR="00F80BFC" w:rsidRPr="00207B27">
        <w:rPr>
          <w:rFonts w:ascii="Arial" w:hAnsi="Arial" w:cs="Arial"/>
          <w:sz w:val="22"/>
          <w:szCs w:val="22"/>
        </w:rPr>
        <w:t xml:space="preserve"> they were trained in</w:t>
      </w:r>
      <w:r w:rsidR="00CF3100" w:rsidRPr="00207B27">
        <w:rPr>
          <w:rFonts w:ascii="Arial" w:hAnsi="Arial" w:cs="Arial"/>
          <w:sz w:val="22"/>
          <w:szCs w:val="22"/>
        </w:rPr>
        <w:t>,</w:t>
      </w:r>
      <w:r w:rsidR="00F80BFC" w:rsidRPr="00207B27">
        <w:rPr>
          <w:rFonts w:ascii="Arial" w:hAnsi="Arial" w:cs="Arial"/>
          <w:sz w:val="22"/>
          <w:szCs w:val="22"/>
        </w:rPr>
        <w:t xml:space="preserve"> unlike the others</w:t>
      </w:r>
      <w:r w:rsidR="00CF3100" w:rsidRPr="00207B27">
        <w:rPr>
          <w:rFonts w:ascii="Arial" w:hAnsi="Arial" w:cs="Arial"/>
          <w:sz w:val="22"/>
          <w:szCs w:val="22"/>
        </w:rPr>
        <w:t>.</w:t>
      </w:r>
      <w:r w:rsidR="005D3946" w:rsidRPr="00207B27">
        <w:rPr>
          <w:rFonts w:ascii="Arial" w:hAnsi="Arial" w:cs="Arial"/>
          <w:sz w:val="22"/>
          <w:szCs w:val="22"/>
        </w:rPr>
        <w:t xml:space="preserve"> The research also </w:t>
      </w:r>
      <w:r w:rsidR="00F83C24" w:rsidRPr="00207B27">
        <w:rPr>
          <w:rFonts w:ascii="Arial" w:hAnsi="Arial" w:cs="Arial"/>
          <w:sz w:val="22"/>
          <w:szCs w:val="22"/>
        </w:rPr>
        <w:t xml:space="preserve">shows that </w:t>
      </w:r>
      <w:r w:rsidR="00AF0765" w:rsidRPr="00207B27">
        <w:rPr>
          <w:rFonts w:ascii="Arial" w:hAnsi="Arial" w:cs="Arial"/>
          <w:sz w:val="22"/>
          <w:szCs w:val="22"/>
        </w:rPr>
        <w:t>most</w:t>
      </w:r>
      <w:r w:rsidR="005D3946" w:rsidRPr="00207B27">
        <w:rPr>
          <w:rFonts w:ascii="Arial" w:hAnsi="Arial" w:cs="Arial"/>
          <w:sz w:val="22"/>
          <w:szCs w:val="22"/>
        </w:rPr>
        <w:t xml:space="preserve"> participants felt </w:t>
      </w:r>
      <w:r w:rsidR="003B25C5" w:rsidRPr="00207B27">
        <w:rPr>
          <w:rFonts w:ascii="Arial" w:hAnsi="Arial" w:cs="Arial"/>
          <w:sz w:val="22"/>
          <w:szCs w:val="22"/>
        </w:rPr>
        <w:t xml:space="preserve">uncomfortable dealing with mental health </w:t>
      </w:r>
      <w:r w:rsidR="00024343" w:rsidRPr="00207B27">
        <w:rPr>
          <w:rFonts w:ascii="Arial" w:hAnsi="Arial" w:cs="Arial"/>
          <w:sz w:val="22"/>
          <w:szCs w:val="22"/>
        </w:rPr>
        <w:t xml:space="preserve">and that </w:t>
      </w:r>
      <w:r w:rsidR="00AF0765" w:rsidRPr="00207B27">
        <w:rPr>
          <w:rFonts w:ascii="Arial" w:hAnsi="Arial" w:cs="Arial"/>
          <w:sz w:val="22"/>
          <w:szCs w:val="22"/>
        </w:rPr>
        <w:t xml:space="preserve">almost all participants agreed another service should be dispatched to deal with mental health issues. </w:t>
      </w:r>
      <w:r w:rsidR="00A201DB" w:rsidRPr="00207B27">
        <w:rPr>
          <w:rFonts w:ascii="Arial" w:hAnsi="Arial" w:cs="Arial"/>
          <w:sz w:val="22"/>
          <w:szCs w:val="22"/>
        </w:rPr>
        <w:t>Overall,</w:t>
      </w:r>
      <w:r w:rsidR="00AF0765" w:rsidRPr="00207B27">
        <w:rPr>
          <w:rFonts w:ascii="Arial" w:hAnsi="Arial" w:cs="Arial"/>
          <w:sz w:val="22"/>
          <w:szCs w:val="22"/>
        </w:rPr>
        <w:t xml:space="preserve"> the participants</w:t>
      </w:r>
      <w:r w:rsidR="00B0594C" w:rsidRPr="00207B27">
        <w:rPr>
          <w:rFonts w:ascii="Arial" w:hAnsi="Arial" w:cs="Arial"/>
          <w:sz w:val="22"/>
          <w:szCs w:val="22"/>
        </w:rPr>
        <w:t>’</w:t>
      </w:r>
      <w:r w:rsidR="00AF0765" w:rsidRPr="00207B27">
        <w:rPr>
          <w:rFonts w:ascii="Arial" w:hAnsi="Arial" w:cs="Arial"/>
          <w:sz w:val="22"/>
          <w:szCs w:val="22"/>
        </w:rPr>
        <w:t xml:space="preserve"> </w:t>
      </w:r>
      <w:r w:rsidR="000E38E5" w:rsidRPr="00207B27">
        <w:rPr>
          <w:rFonts w:ascii="Arial" w:hAnsi="Arial" w:cs="Arial"/>
          <w:sz w:val="22"/>
          <w:szCs w:val="22"/>
        </w:rPr>
        <w:t xml:space="preserve">satisfaction with the training provided </w:t>
      </w:r>
      <w:r w:rsidR="00AF0765" w:rsidRPr="00207B27">
        <w:rPr>
          <w:rFonts w:ascii="Arial" w:hAnsi="Arial" w:cs="Arial"/>
          <w:sz w:val="22"/>
          <w:szCs w:val="22"/>
        </w:rPr>
        <w:t>seem</w:t>
      </w:r>
      <w:r w:rsidR="000E38E5" w:rsidRPr="00207B27">
        <w:rPr>
          <w:rFonts w:ascii="Arial" w:hAnsi="Arial" w:cs="Arial"/>
          <w:sz w:val="22"/>
          <w:szCs w:val="22"/>
        </w:rPr>
        <w:t>s</w:t>
      </w:r>
      <w:r w:rsidR="00AF0765" w:rsidRPr="00207B27">
        <w:rPr>
          <w:rFonts w:ascii="Arial" w:hAnsi="Arial" w:cs="Arial"/>
          <w:sz w:val="22"/>
          <w:szCs w:val="22"/>
        </w:rPr>
        <w:t xml:space="preserve"> </w:t>
      </w:r>
      <w:r w:rsidR="003A5B2A" w:rsidRPr="00207B27">
        <w:rPr>
          <w:rFonts w:ascii="Arial" w:hAnsi="Arial" w:cs="Arial"/>
          <w:sz w:val="22"/>
          <w:szCs w:val="22"/>
        </w:rPr>
        <w:t xml:space="preserve">to be </w:t>
      </w:r>
      <w:r w:rsidR="000E38E5" w:rsidRPr="00207B27">
        <w:rPr>
          <w:rFonts w:ascii="Arial" w:hAnsi="Arial" w:cs="Arial"/>
          <w:sz w:val="22"/>
          <w:szCs w:val="22"/>
        </w:rPr>
        <w:t xml:space="preserve">mixed, </w:t>
      </w:r>
      <w:r w:rsidR="00A103F8" w:rsidRPr="00207B27">
        <w:rPr>
          <w:rFonts w:ascii="Arial" w:hAnsi="Arial" w:cs="Arial"/>
          <w:sz w:val="22"/>
          <w:szCs w:val="22"/>
        </w:rPr>
        <w:t xml:space="preserve">notably averaging out 5-6 on a scale from 0-10 (0 being </w:t>
      </w:r>
      <w:r w:rsidR="00EA5BE3" w:rsidRPr="00207B27">
        <w:rPr>
          <w:rFonts w:ascii="Arial" w:hAnsi="Arial" w:cs="Arial"/>
          <w:sz w:val="22"/>
          <w:szCs w:val="22"/>
        </w:rPr>
        <w:t xml:space="preserve">unsatisfied, 10 being satisfied) which indicates </w:t>
      </w:r>
      <w:r w:rsidR="000560C4" w:rsidRPr="00207B27">
        <w:rPr>
          <w:rFonts w:ascii="Arial" w:hAnsi="Arial" w:cs="Arial"/>
          <w:sz w:val="22"/>
          <w:szCs w:val="22"/>
        </w:rPr>
        <w:t>the uncomfor</w:t>
      </w:r>
      <w:r w:rsidR="0063181D" w:rsidRPr="00207B27">
        <w:rPr>
          <w:rFonts w:ascii="Arial" w:hAnsi="Arial" w:cs="Arial"/>
          <w:sz w:val="22"/>
          <w:szCs w:val="22"/>
        </w:rPr>
        <w:t>table</w:t>
      </w:r>
      <w:r w:rsidR="000560C4" w:rsidRPr="00207B27">
        <w:rPr>
          <w:rFonts w:ascii="Arial" w:hAnsi="Arial" w:cs="Arial"/>
          <w:sz w:val="22"/>
          <w:szCs w:val="22"/>
        </w:rPr>
        <w:t xml:space="preserve"> feeling as the training provided </w:t>
      </w:r>
      <w:r w:rsidR="00EF67FB" w:rsidRPr="00207B27">
        <w:rPr>
          <w:rFonts w:ascii="Arial" w:hAnsi="Arial" w:cs="Arial"/>
          <w:sz w:val="22"/>
          <w:szCs w:val="22"/>
        </w:rPr>
        <w:t xml:space="preserve">hasn’t been efficient enough to deal with mental health issues. </w:t>
      </w:r>
    </w:p>
    <w:p w14:paraId="6EF47934" w14:textId="77777777" w:rsidR="008B7DB2" w:rsidRDefault="008B7DB2" w:rsidP="00544C5F">
      <w:pPr>
        <w:spacing w:line="360" w:lineRule="auto"/>
        <w:rPr>
          <w:rFonts w:ascii="Arial" w:hAnsi="Arial" w:cs="Arial"/>
          <w:color w:val="FF0000"/>
          <w:sz w:val="22"/>
          <w:szCs w:val="22"/>
          <w:u w:val="single"/>
        </w:rPr>
      </w:pPr>
    </w:p>
    <w:p w14:paraId="3629E4B2" w14:textId="77777777" w:rsidR="004C789A" w:rsidRDefault="004C789A" w:rsidP="00544C5F">
      <w:pPr>
        <w:spacing w:line="360" w:lineRule="auto"/>
        <w:rPr>
          <w:rFonts w:ascii="Arial" w:hAnsi="Arial" w:cs="Arial"/>
          <w:sz w:val="22"/>
          <w:szCs w:val="22"/>
          <w:u w:val="single"/>
        </w:rPr>
      </w:pPr>
    </w:p>
    <w:p w14:paraId="7D5D6FD0" w14:textId="77777777" w:rsidR="00942D54" w:rsidRDefault="00942D54" w:rsidP="00544C5F">
      <w:pPr>
        <w:spacing w:line="360" w:lineRule="auto"/>
        <w:rPr>
          <w:rFonts w:ascii="Arial" w:hAnsi="Arial" w:cs="Arial"/>
          <w:sz w:val="22"/>
          <w:szCs w:val="22"/>
          <w:u w:val="single"/>
        </w:rPr>
      </w:pPr>
    </w:p>
    <w:p w14:paraId="02532170" w14:textId="5BB19D3A" w:rsidR="00735D15" w:rsidRPr="000D4A54" w:rsidRDefault="00735D15" w:rsidP="00544C5F">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 xml:space="preserve">Q1) Are police officers mental health workers? </w:t>
      </w:r>
    </w:p>
    <w:p w14:paraId="258A6AE9" w14:textId="57CF1099" w:rsidR="00E16115" w:rsidRDefault="00DA2160" w:rsidP="00544C5F">
      <w:pPr>
        <w:autoSpaceDE w:val="0"/>
        <w:autoSpaceDN w:val="0"/>
        <w:adjustRightInd w:val="0"/>
        <w:spacing w:line="360" w:lineRule="auto"/>
        <w:rPr>
          <w:rFonts w:ascii="Arial" w:eastAsiaTheme="minorHAnsi" w:hAnsi="Arial" w:cs="Arial"/>
          <w:sz w:val="22"/>
          <w:szCs w:val="22"/>
          <w:lang w:eastAsia="en-US"/>
          <w14:ligatures w14:val="standardContextual"/>
        </w:rPr>
      </w:pPr>
      <w:r>
        <w:rPr>
          <w:rFonts w:ascii="Arial" w:eastAsiaTheme="minorHAnsi" w:hAnsi="Arial" w:cs="Arial"/>
          <w:sz w:val="22"/>
          <w:szCs w:val="22"/>
          <w:lang w:eastAsia="en-US"/>
          <w14:ligatures w14:val="standardContextual"/>
        </w:rPr>
        <w:t>50% of respondents (10/20)</w:t>
      </w:r>
      <w:r w:rsidR="00DA509F">
        <w:rPr>
          <w:rFonts w:ascii="Arial" w:eastAsiaTheme="minorHAnsi" w:hAnsi="Arial" w:cs="Arial"/>
          <w:sz w:val="22"/>
          <w:szCs w:val="22"/>
          <w:lang w:eastAsia="en-US"/>
          <w14:ligatures w14:val="standardContextual"/>
        </w:rPr>
        <w:t xml:space="preserve"> were</w:t>
      </w:r>
      <w:r w:rsidR="00735D15" w:rsidRPr="000D4A54">
        <w:rPr>
          <w:rFonts w:ascii="Arial" w:eastAsiaTheme="minorHAnsi" w:hAnsi="Arial" w:cs="Arial"/>
          <w:sz w:val="22"/>
          <w:szCs w:val="22"/>
          <w:lang w:eastAsia="en-US"/>
          <w14:ligatures w14:val="standardContextual"/>
        </w:rPr>
        <w:t xml:space="preserve"> in the yes category, and </w:t>
      </w:r>
      <w:r w:rsidR="00801060">
        <w:rPr>
          <w:rFonts w:ascii="Arial" w:eastAsiaTheme="minorHAnsi" w:hAnsi="Arial" w:cs="Arial"/>
          <w:sz w:val="22"/>
          <w:szCs w:val="22"/>
          <w:lang w:eastAsia="en-US"/>
          <w14:ligatures w14:val="standardContextual"/>
        </w:rPr>
        <w:t>10</w:t>
      </w:r>
      <w:r w:rsidR="00735D15" w:rsidRPr="000D4A54">
        <w:rPr>
          <w:rFonts w:ascii="Arial" w:eastAsiaTheme="minorHAnsi" w:hAnsi="Arial" w:cs="Arial"/>
          <w:sz w:val="22"/>
          <w:szCs w:val="22"/>
          <w:lang w:eastAsia="en-US"/>
          <w14:ligatures w14:val="standardContextual"/>
        </w:rPr>
        <w:t xml:space="preserve"> responded in the no category. This shows that participants' views on the question of whether police officers need to be classified as mental health professionals were equally divided.</w:t>
      </w:r>
      <w:r w:rsidR="00C030DA">
        <w:rPr>
          <w:rFonts w:ascii="Arial" w:eastAsiaTheme="minorHAnsi" w:hAnsi="Arial" w:cs="Arial"/>
          <w:sz w:val="22"/>
          <w:szCs w:val="22"/>
          <w:lang w:eastAsia="en-US"/>
          <w14:ligatures w14:val="standardContextual"/>
        </w:rPr>
        <w:t xml:space="preserve"> </w:t>
      </w:r>
      <w:r w:rsidR="004975AD">
        <w:rPr>
          <w:rFonts w:ascii="Arial" w:eastAsiaTheme="minorHAnsi" w:hAnsi="Arial" w:cs="Arial"/>
          <w:sz w:val="22"/>
          <w:szCs w:val="22"/>
          <w:lang w:eastAsia="en-US"/>
          <w14:ligatures w14:val="standardContextual"/>
        </w:rPr>
        <w:t>However</w:t>
      </w:r>
      <w:r w:rsidR="000D1670">
        <w:rPr>
          <w:rFonts w:ascii="Arial" w:eastAsiaTheme="minorHAnsi" w:hAnsi="Arial" w:cs="Arial"/>
          <w:sz w:val="22"/>
          <w:szCs w:val="22"/>
          <w:lang w:eastAsia="en-US"/>
          <w14:ligatures w14:val="standardContextual"/>
        </w:rPr>
        <w:t xml:space="preserve"> further analysis </w:t>
      </w:r>
      <w:r w:rsidR="00382C37">
        <w:rPr>
          <w:rFonts w:ascii="Arial" w:eastAsiaTheme="minorHAnsi" w:hAnsi="Arial" w:cs="Arial"/>
          <w:sz w:val="22"/>
          <w:szCs w:val="22"/>
          <w:lang w:eastAsia="en-US"/>
          <w14:ligatures w14:val="standardContextual"/>
        </w:rPr>
        <w:t>of</w:t>
      </w:r>
      <w:r w:rsidR="000D1670">
        <w:rPr>
          <w:rFonts w:ascii="Arial" w:eastAsiaTheme="minorHAnsi" w:hAnsi="Arial" w:cs="Arial"/>
          <w:sz w:val="22"/>
          <w:szCs w:val="22"/>
          <w:lang w:eastAsia="en-US"/>
          <w14:ligatures w14:val="standardContextual"/>
        </w:rPr>
        <w:t xml:space="preserve"> this equal poll could argue that respondents agreeing police officers are in fact mental health workers is a negative rather than a positive to due </w:t>
      </w:r>
      <w:r w:rsidR="00C73D62">
        <w:rPr>
          <w:rFonts w:ascii="Arial" w:eastAsiaTheme="minorHAnsi" w:hAnsi="Arial" w:cs="Arial"/>
          <w:sz w:val="22"/>
          <w:szCs w:val="22"/>
          <w:lang w:eastAsia="en-US"/>
          <w14:ligatures w14:val="standardContextual"/>
        </w:rPr>
        <w:t xml:space="preserve">police officers having to take on the role as a mental health worker. </w:t>
      </w:r>
      <w:r w:rsidR="00206F68">
        <w:rPr>
          <w:rFonts w:ascii="Arial" w:eastAsiaTheme="minorHAnsi" w:hAnsi="Arial" w:cs="Arial"/>
          <w:sz w:val="22"/>
          <w:szCs w:val="22"/>
          <w:lang w:eastAsia="en-US"/>
          <w14:ligatures w14:val="standardContextual"/>
        </w:rPr>
        <w:t>This participant</w:t>
      </w:r>
      <w:r w:rsidR="00382C37">
        <w:rPr>
          <w:rFonts w:ascii="Arial" w:eastAsiaTheme="minorHAnsi" w:hAnsi="Arial" w:cs="Arial"/>
          <w:sz w:val="22"/>
          <w:szCs w:val="22"/>
          <w:lang w:eastAsia="en-US"/>
          <w14:ligatures w14:val="standardContextual"/>
        </w:rPr>
        <w:t>’s</w:t>
      </w:r>
      <w:r w:rsidR="005A7622">
        <w:rPr>
          <w:rFonts w:ascii="Arial" w:eastAsiaTheme="minorHAnsi" w:hAnsi="Arial" w:cs="Arial"/>
          <w:sz w:val="22"/>
          <w:szCs w:val="22"/>
          <w:lang w:eastAsia="en-US"/>
          <w14:ligatures w14:val="standardContextual"/>
        </w:rPr>
        <w:t xml:space="preserve"> </w:t>
      </w:r>
      <w:r w:rsidR="00206F68">
        <w:rPr>
          <w:rFonts w:ascii="Arial" w:eastAsiaTheme="minorHAnsi" w:hAnsi="Arial" w:cs="Arial"/>
          <w:sz w:val="22"/>
          <w:szCs w:val="22"/>
          <w:lang w:eastAsia="en-US"/>
          <w14:ligatures w14:val="standardContextual"/>
        </w:rPr>
        <w:t xml:space="preserve">response </w:t>
      </w:r>
      <w:r w:rsidR="005A7622">
        <w:rPr>
          <w:rFonts w:ascii="Arial" w:eastAsiaTheme="minorHAnsi" w:hAnsi="Arial" w:cs="Arial"/>
          <w:sz w:val="22"/>
          <w:szCs w:val="22"/>
          <w:lang w:eastAsia="en-US"/>
          <w14:ligatures w14:val="standardContextual"/>
        </w:rPr>
        <w:t>question</w:t>
      </w:r>
      <w:r w:rsidR="00206F68">
        <w:rPr>
          <w:rFonts w:ascii="Arial" w:eastAsiaTheme="minorHAnsi" w:hAnsi="Arial" w:cs="Arial"/>
          <w:sz w:val="22"/>
          <w:szCs w:val="22"/>
          <w:lang w:eastAsia="en-US"/>
          <w14:ligatures w14:val="standardContextual"/>
        </w:rPr>
        <w:t>s</w:t>
      </w:r>
      <w:r w:rsidR="00C73D62">
        <w:rPr>
          <w:rFonts w:ascii="Arial" w:eastAsiaTheme="minorHAnsi" w:hAnsi="Arial" w:cs="Arial"/>
          <w:sz w:val="22"/>
          <w:szCs w:val="22"/>
          <w:lang w:eastAsia="en-US"/>
          <w14:ligatures w14:val="standardContextual"/>
        </w:rPr>
        <w:t xml:space="preserve"> this</w:t>
      </w:r>
      <w:r w:rsidR="00206F68">
        <w:rPr>
          <w:rFonts w:ascii="Arial" w:eastAsiaTheme="minorHAnsi" w:hAnsi="Arial" w:cs="Arial"/>
          <w:sz w:val="22"/>
          <w:szCs w:val="22"/>
          <w:lang w:eastAsia="en-US"/>
          <w14:ligatures w14:val="standardContextual"/>
        </w:rPr>
        <w:t xml:space="preserve"> </w:t>
      </w:r>
      <w:r w:rsidR="000A7ED8">
        <w:rPr>
          <w:rFonts w:ascii="Arial" w:eastAsiaTheme="minorHAnsi" w:hAnsi="Arial" w:cs="Arial"/>
          <w:sz w:val="22"/>
          <w:szCs w:val="22"/>
          <w:lang w:eastAsia="en-US"/>
          <w14:ligatures w14:val="standardContextual"/>
        </w:rPr>
        <w:t>debate,</w:t>
      </w:r>
    </w:p>
    <w:p w14:paraId="19219602" w14:textId="77777777" w:rsidR="00814FDF" w:rsidRDefault="00814FDF" w:rsidP="00814FDF">
      <w:pPr>
        <w:autoSpaceDE w:val="0"/>
        <w:autoSpaceDN w:val="0"/>
        <w:adjustRightInd w:val="0"/>
        <w:spacing w:line="360" w:lineRule="auto"/>
        <w:rPr>
          <w:rFonts w:ascii="Arial" w:eastAsiaTheme="minorHAnsi" w:hAnsi="Arial" w:cs="Arial"/>
          <w:sz w:val="22"/>
          <w:szCs w:val="22"/>
          <w:lang w:eastAsia="en-US"/>
          <w14:ligatures w14:val="standardContextual"/>
        </w:rPr>
      </w:pPr>
    </w:p>
    <w:p w14:paraId="290FD1AE" w14:textId="0E53B3D6" w:rsidR="00814FDF" w:rsidRPr="004D725C" w:rsidRDefault="0006131D" w:rsidP="00B827CA">
      <w:pPr>
        <w:autoSpaceDE w:val="0"/>
        <w:autoSpaceDN w:val="0"/>
        <w:adjustRightInd w:val="0"/>
        <w:ind w:left="720"/>
        <w:rPr>
          <w:rFonts w:ascii="Arial" w:eastAsiaTheme="minorHAnsi" w:hAnsi="Arial" w:cs="Arial"/>
          <w:sz w:val="22"/>
          <w:szCs w:val="22"/>
          <w:lang w:eastAsia="en-US"/>
          <w14:ligatures w14:val="standardContextual"/>
        </w:rPr>
      </w:pPr>
      <w:r w:rsidRPr="004D725C">
        <w:rPr>
          <w:rFonts w:ascii="Arial" w:eastAsiaTheme="minorHAnsi" w:hAnsi="Arial" w:cs="Arial"/>
          <w:sz w:val="22"/>
          <w:szCs w:val="22"/>
          <w:highlight w:val="yellow"/>
          <w:lang w:eastAsia="en-US"/>
          <w14:ligatures w14:val="standardContextual"/>
        </w:rPr>
        <w:t>“At present we receive a high volume of calls mental health related and due to a lack of services I would say yes police officers at present are mental health workers”.</w:t>
      </w:r>
      <w:r w:rsidRPr="004D725C">
        <w:rPr>
          <w:rFonts w:ascii="Arial" w:eastAsiaTheme="minorHAnsi" w:hAnsi="Arial" w:cs="Arial"/>
          <w:sz w:val="22"/>
          <w:szCs w:val="22"/>
          <w:lang w:eastAsia="en-US"/>
          <w14:ligatures w14:val="standardContextual"/>
        </w:rPr>
        <w:t xml:space="preserve"> </w:t>
      </w:r>
    </w:p>
    <w:p w14:paraId="7C85F99E" w14:textId="77777777" w:rsidR="00170990" w:rsidRPr="00FD4C55" w:rsidRDefault="00170990" w:rsidP="0028144B">
      <w:pPr>
        <w:autoSpaceDE w:val="0"/>
        <w:autoSpaceDN w:val="0"/>
        <w:adjustRightInd w:val="0"/>
        <w:rPr>
          <w:rFonts w:ascii="Arial" w:eastAsiaTheme="minorHAnsi" w:hAnsi="Arial" w:cs="Arial"/>
          <w:lang w:eastAsia="en-US"/>
          <w14:ligatures w14:val="standardContextual"/>
        </w:rPr>
      </w:pPr>
    </w:p>
    <w:p w14:paraId="33E8F796" w14:textId="641C3450" w:rsidR="00735D15" w:rsidRPr="00FD4C55" w:rsidRDefault="00743409" w:rsidP="00FD4C55">
      <w:pPr>
        <w:autoSpaceDE w:val="0"/>
        <w:autoSpaceDN w:val="0"/>
        <w:adjustRightInd w:val="0"/>
        <w:spacing w:line="360" w:lineRule="auto"/>
        <w:rPr>
          <w:rFonts w:ascii="Arial" w:hAnsi="Arial" w:cs="Arial"/>
          <w:sz w:val="22"/>
          <w:szCs w:val="22"/>
        </w:rPr>
      </w:pPr>
      <w:r w:rsidRPr="00FD4C55">
        <w:rPr>
          <w:rFonts w:ascii="Arial" w:hAnsi="Arial" w:cs="Arial"/>
          <w:sz w:val="22"/>
          <w:szCs w:val="22"/>
        </w:rPr>
        <w:t xml:space="preserve">Rowley, </w:t>
      </w:r>
      <w:r w:rsidR="00822CAC" w:rsidRPr="00FD4C55">
        <w:rPr>
          <w:rFonts w:ascii="Arial" w:hAnsi="Arial" w:cs="Arial"/>
          <w:sz w:val="22"/>
          <w:szCs w:val="22"/>
        </w:rPr>
        <w:t>(</w:t>
      </w:r>
      <w:r w:rsidRPr="00FD4C55">
        <w:rPr>
          <w:rFonts w:ascii="Arial" w:hAnsi="Arial" w:cs="Arial"/>
          <w:sz w:val="22"/>
          <w:szCs w:val="22"/>
        </w:rPr>
        <w:t>2023)</w:t>
      </w:r>
      <w:r w:rsidR="008716F4" w:rsidRPr="00FD4C55">
        <w:rPr>
          <w:rFonts w:ascii="Arial" w:hAnsi="Arial" w:cs="Arial"/>
          <w:sz w:val="22"/>
          <w:szCs w:val="22"/>
        </w:rPr>
        <w:t xml:space="preserve"> statement </w:t>
      </w:r>
      <w:r w:rsidR="00822CAC" w:rsidRPr="00FD4C55">
        <w:rPr>
          <w:rFonts w:ascii="Arial" w:hAnsi="Arial" w:cs="Arial"/>
          <w:sz w:val="22"/>
          <w:szCs w:val="22"/>
        </w:rPr>
        <w:t xml:space="preserve">of </w:t>
      </w:r>
      <w:r w:rsidRPr="00FD4C55">
        <w:rPr>
          <w:rFonts w:ascii="Arial" w:hAnsi="Arial" w:cs="Arial"/>
          <w:sz w:val="22"/>
          <w:szCs w:val="22"/>
        </w:rPr>
        <w:t xml:space="preserve">10,000 hours </w:t>
      </w:r>
      <w:r w:rsidR="00822CAC" w:rsidRPr="00FD4C55">
        <w:rPr>
          <w:rFonts w:ascii="Arial" w:hAnsi="Arial" w:cs="Arial"/>
          <w:sz w:val="22"/>
          <w:szCs w:val="22"/>
        </w:rPr>
        <w:t>freeing</w:t>
      </w:r>
      <w:r w:rsidR="00D55A33" w:rsidRPr="00FD4C55">
        <w:rPr>
          <w:rFonts w:ascii="Arial" w:hAnsi="Arial" w:cs="Arial"/>
          <w:sz w:val="22"/>
          <w:szCs w:val="22"/>
        </w:rPr>
        <w:t xml:space="preserve"> up police time </w:t>
      </w:r>
      <w:r w:rsidR="008716F4" w:rsidRPr="00FD4C55">
        <w:rPr>
          <w:rFonts w:ascii="Arial" w:hAnsi="Arial" w:cs="Arial"/>
          <w:sz w:val="22"/>
          <w:szCs w:val="22"/>
        </w:rPr>
        <w:t>shows even with</w:t>
      </w:r>
      <w:r w:rsidR="006B317E" w:rsidRPr="00FD4C55">
        <w:rPr>
          <w:rFonts w:ascii="Arial" w:hAnsi="Arial" w:cs="Arial"/>
          <w:sz w:val="22"/>
          <w:szCs w:val="22"/>
        </w:rPr>
        <w:t xml:space="preserve"> the reduction of mental health calls</w:t>
      </w:r>
      <w:r w:rsidR="00D55A33" w:rsidRPr="00FD4C55">
        <w:rPr>
          <w:rFonts w:ascii="Arial" w:hAnsi="Arial" w:cs="Arial"/>
          <w:sz w:val="22"/>
          <w:szCs w:val="22"/>
        </w:rPr>
        <w:t xml:space="preserve">, </w:t>
      </w:r>
      <w:r w:rsidR="00D43295" w:rsidRPr="00FD4C55">
        <w:rPr>
          <w:rFonts w:ascii="Arial" w:hAnsi="Arial" w:cs="Arial"/>
          <w:sz w:val="22"/>
          <w:szCs w:val="22"/>
        </w:rPr>
        <w:t xml:space="preserve">is relevant as </w:t>
      </w:r>
      <w:r w:rsidR="00D55A33" w:rsidRPr="00FD4C55">
        <w:rPr>
          <w:rFonts w:ascii="Arial" w:hAnsi="Arial" w:cs="Arial"/>
          <w:sz w:val="22"/>
          <w:szCs w:val="22"/>
        </w:rPr>
        <w:t>it’s still insufficient and “at present”</w:t>
      </w:r>
      <w:r w:rsidR="00A936D5" w:rsidRPr="00FD4C55">
        <w:rPr>
          <w:rFonts w:ascii="Arial" w:hAnsi="Arial" w:cs="Arial"/>
          <w:sz w:val="22"/>
          <w:szCs w:val="22"/>
        </w:rPr>
        <w:t xml:space="preserve"> times</w:t>
      </w:r>
      <w:r w:rsidR="00D55A33" w:rsidRPr="00FD4C55">
        <w:rPr>
          <w:rFonts w:ascii="Arial" w:hAnsi="Arial" w:cs="Arial"/>
          <w:sz w:val="22"/>
          <w:szCs w:val="22"/>
        </w:rPr>
        <w:t xml:space="preserve">, it </w:t>
      </w:r>
      <w:r w:rsidR="000A09CA" w:rsidRPr="00FD4C55">
        <w:rPr>
          <w:rFonts w:ascii="Arial" w:hAnsi="Arial" w:cs="Arial"/>
          <w:sz w:val="22"/>
          <w:szCs w:val="22"/>
        </w:rPr>
        <w:t xml:space="preserve">lacks the need to introduce other </w:t>
      </w:r>
      <w:r w:rsidR="0054544E" w:rsidRPr="00FD4C55">
        <w:rPr>
          <w:rFonts w:ascii="Arial" w:hAnsi="Arial" w:cs="Arial"/>
          <w:sz w:val="22"/>
          <w:szCs w:val="22"/>
        </w:rPr>
        <w:t xml:space="preserve">services to support response officers dealing with mental health. </w:t>
      </w:r>
    </w:p>
    <w:p w14:paraId="0702B0A5" w14:textId="77777777" w:rsidR="00293BFC" w:rsidRPr="000D4A54" w:rsidRDefault="00293BFC" w:rsidP="00247549">
      <w:pPr>
        <w:autoSpaceDE w:val="0"/>
        <w:autoSpaceDN w:val="0"/>
        <w:adjustRightInd w:val="0"/>
        <w:spacing w:line="360" w:lineRule="auto"/>
        <w:rPr>
          <w:rFonts w:ascii="Arial" w:eastAsiaTheme="minorHAnsi" w:hAnsi="Arial" w:cs="Arial"/>
          <w:sz w:val="22"/>
          <w:szCs w:val="22"/>
          <w:lang w:eastAsia="en-US"/>
          <w14:ligatures w14:val="standardContextual"/>
        </w:rPr>
      </w:pPr>
    </w:p>
    <w:p w14:paraId="5B8E3FDF" w14:textId="24AC0CA0" w:rsidR="00EF3ED5"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Q2) Should the police be the first responders to mental health crisis?</w:t>
      </w:r>
    </w:p>
    <w:p w14:paraId="7B52F7C6" w14:textId="1A7EBC6A" w:rsidR="008E4D8A" w:rsidRDefault="00091E02"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91E02">
        <w:rPr>
          <w:rFonts w:ascii="Arial" w:hAnsi="Arial" w:cs="Arial"/>
          <w:color w:val="000000"/>
          <w:sz w:val="22"/>
          <w:szCs w:val="22"/>
        </w:rPr>
        <w:t xml:space="preserve">There are concerns regarding the suitability of police in mental health emergencies, as evidenced by </w:t>
      </w:r>
      <w:r w:rsidRPr="00091E02">
        <w:rPr>
          <w:rFonts w:ascii="Arial" w:hAnsi="Arial" w:cs="Arial"/>
          <w:color w:val="000000"/>
          <w:sz w:val="22"/>
          <w:szCs w:val="22"/>
        </w:rPr>
        <w:t>most</w:t>
      </w:r>
      <w:r w:rsidRPr="00091E02">
        <w:rPr>
          <w:rFonts w:ascii="Arial" w:hAnsi="Arial" w:cs="Arial"/>
          <w:color w:val="000000"/>
          <w:sz w:val="22"/>
          <w:szCs w:val="22"/>
        </w:rPr>
        <w:t xml:space="preserve"> respondents (16 out of 20) who are against police responding as first responders. There are different opinions about the role of a police officer. While some believe that the police should only become involved in life-threatening situations, others favour involving medical specialists. The need for increased readiness is highlighted by worries about the availability of resources, the number of officers on the force, and the quality of police training.</w:t>
      </w:r>
      <w:r>
        <w:rPr>
          <w:rFonts w:ascii="Arial" w:hAnsi="Arial" w:cs="Arial"/>
          <w:color w:val="000000"/>
          <w:sz w:val="22"/>
          <w:szCs w:val="22"/>
        </w:rPr>
        <w:t xml:space="preserve"> </w:t>
      </w:r>
      <w:r w:rsidR="00155EF2">
        <w:rPr>
          <w:rFonts w:ascii="Arial" w:eastAsiaTheme="minorHAnsi" w:hAnsi="Arial" w:cs="Arial"/>
          <w:sz w:val="22"/>
          <w:szCs w:val="22"/>
          <w:lang w:eastAsia="en-US"/>
          <w14:ligatures w14:val="standardContextual"/>
        </w:rPr>
        <w:t>One respondent stated</w:t>
      </w:r>
      <w:r w:rsidR="005F041D">
        <w:rPr>
          <w:rFonts w:ascii="Arial" w:eastAsiaTheme="minorHAnsi" w:hAnsi="Arial" w:cs="Arial"/>
          <w:sz w:val="22"/>
          <w:szCs w:val="22"/>
          <w:lang w:eastAsia="en-US"/>
          <w14:ligatures w14:val="standardContextual"/>
        </w:rPr>
        <w:t>,</w:t>
      </w:r>
    </w:p>
    <w:p w14:paraId="7C7B568B" w14:textId="77777777" w:rsidR="005828C6" w:rsidRDefault="005828C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9DED474" w14:textId="77777777" w:rsidR="008E4D8A" w:rsidRDefault="00155EF2" w:rsidP="00B827CA">
      <w:pPr>
        <w:autoSpaceDE w:val="0"/>
        <w:autoSpaceDN w:val="0"/>
        <w:adjustRightInd w:val="0"/>
        <w:ind w:left="720"/>
        <w:rPr>
          <w:rFonts w:ascii="Arial" w:eastAsiaTheme="minorHAnsi" w:hAnsi="Arial" w:cs="Arial"/>
          <w:sz w:val="22"/>
          <w:szCs w:val="22"/>
          <w:lang w:eastAsia="en-US"/>
          <w14:ligatures w14:val="standardContextual"/>
        </w:rPr>
      </w:pPr>
      <w:r>
        <w:rPr>
          <w:rFonts w:ascii="Arial" w:eastAsiaTheme="minorHAnsi" w:hAnsi="Arial" w:cs="Arial"/>
          <w:sz w:val="22"/>
          <w:szCs w:val="22"/>
          <w:lang w:eastAsia="en-US"/>
          <w14:ligatures w14:val="standardContextual"/>
        </w:rPr>
        <w:t xml:space="preserve"> </w:t>
      </w:r>
      <w:r w:rsidRPr="008E4D8A">
        <w:rPr>
          <w:rFonts w:ascii="Arial" w:eastAsiaTheme="minorHAnsi" w:hAnsi="Arial" w:cs="Arial"/>
          <w:sz w:val="22"/>
          <w:szCs w:val="22"/>
          <w:highlight w:val="yellow"/>
          <w:lang w:eastAsia="en-US"/>
          <w14:ligatures w14:val="standardContextual"/>
        </w:rPr>
        <w:t>“</w:t>
      </w:r>
      <w:r w:rsidR="00BC0484" w:rsidRPr="008E4D8A">
        <w:rPr>
          <w:rFonts w:ascii="Arial" w:eastAsiaTheme="minorHAnsi" w:hAnsi="Arial" w:cs="Arial"/>
          <w:sz w:val="22"/>
          <w:szCs w:val="22"/>
          <w:highlight w:val="yellow"/>
          <w:lang w:eastAsia="en-US"/>
          <w14:ligatures w14:val="standardContextual"/>
        </w:rPr>
        <w:t>No unless</w:t>
      </w:r>
      <w:r w:rsidRPr="008E4D8A">
        <w:rPr>
          <w:rFonts w:ascii="Arial" w:eastAsiaTheme="minorHAnsi" w:hAnsi="Arial" w:cs="Arial"/>
          <w:sz w:val="22"/>
          <w:szCs w:val="22"/>
          <w:highlight w:val="yellow"/>
          <w:lang w:eastAsia="en-US"/>
          <w14:ligatures w14:val="standardContextual"/>
        </w:rPr>
        <w:t xml:space="preserve"> threat to life or someone else. Community mental health teams</w:t>
      </w:r>
      <w:r w:rsidR="00DB39A2" w:rsidRPr="008E4D8A">
        <w:rPr>
          <w:rFonts w:ascii="Arial" w:eastAsiaTheme="minorHAnsi" w:hAnsi="Arial" w:cs="Arial"/>
          <w:sz w:val="22"/>
          <w:szCs w:val="22"/>
          <w:highlight w:val="yellow"/>
          <w:lang w:eastAsia="en-US"/>
          <w14:ligatures w14:val="standardContextual"/>
        </w:rPr>
        <w:t xml:space="preserve"> should have more involvement in acute crisis”.</w:t>
      </w:r>
      <w:r w:rsidR="00DB39A2">
        <w:rPr>
          <w:rFonts w:ascii="Arial" w:eastAsiaTheme="minorHAnsi" w:hAnsi="Arial" w:cs="Arial"/>
          <w:sz w:val="22"/>
          <w:szCs w:val="22"/>
          <w:lang w:eastAsia="en-US"/>
          <w14:ligatures w14:val="standardContextual"/>
        </w:rPr>
        <w:t xml:space="preserve"> </w:t>
      </w:r>
    </w:p>
    <w:p w14:paraId="7B2FADFD" w14:textId="77777777" w:rsidR="008E4D8A" w:rsidRDefault="008E4D8A" w:rsidP="008E4D8A">
      <w:pPr>
        <w:autoSpaceDE w:val="0"/>
        <w:autoSpaceDN w:val="0"/>
        <w:adjustRightInd w:val="0"/>
        <w:rPr>
          <w:rFonts w:ascii="Arial" w:eastAsiaTheme="minorHAnsi" w:hAnsi="Arial" w:cs="Arial"/>
          <w:sz w:val="22"/>
          <w:szCs w:val="22"/>
          <w:lang w:eastAsia="en-US"/>
          <w14:ligatures w14:val="standardContextual"/>
        </w:rPr>
      </w:pPr>
    </w:p>
    <w:p w14:paraId="671519F8" w14:textId="038090CE" w:rsidR="00155EF2" w:rsidRPr="00796A06" w:rsidRDefault="001550F6"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 xml:space="preserve">This can be related </w:t>
      </w:r>
      <w:r w:rsidR="002760B2" w:rsidRPr="00796A06">
        <w:rPr>
          <w:rFonts w:ascii="Arial" w:eastAsiaTheme="minorHAnsi" w:hAnsi="Arial" w:cs="Arial"/>
          <w:sz w:val="22"/>
          <w:szCs w:val="22"/>
          <w:lang w:eastAsia="en-US"/>
          <w14:ligatures w14:val="standardContextual"/>
        </w:rPr>
        <w:t>to</w:t>
      </w:r>
      <w:r w:rsidRPr="00796A06">
        <w:rPr>
          <w:rFonts w:ascii="Arial" w:eastAsiaTheme="minorHAnsi" w:hAnsi="Arial" w:cs="Arial"/>
          <w:sz w:val="22"/>
          <w:szCs w:val="22"/>
          <w:lang w:eastAsia="en-US"/>
          <w14:ligatures w14:val="standardContextual"/>
        </w:rPr>
        <w:t xml:space="preserve"> the interview conducted with Peter Bleksley as he state</w:t>
      </w:r>
      <w:r w:rsidR="003A744E" w:rsidRPr="00796A06">
        <w:rPr>
          <w:rFonts w:ascii="Arial" w:eastAsiaTheme="minorHAnsi" w:hAnsi="Arial" w:cs="Arial"/>
          <w:sz w:val="22"/>
          <w:szCs w:val="22"/>
          <w:lang w:eastAsia="en-US"/>
          <w14:ligatures w14:val="standardContextual"/>
        </w:rPr>
        <w:t>d the support of intervention</w:t>
      </w:r>
      <w:r w:rsidR="00442C59" w:rsidRPr="00796A06">
        <w:rPr>
          <w:rFonts w:ascii="Arial" w:eastAsiaTheme="minorHAnsi" w:hAnsi="Arial" w:cs="Arial"/>
          <w:sz w:val="22"/>
          <w:szCs w:val="22"/>
          <w:lang w:eastAsia="en-US"/>
          <w14:ligatures w14:val="standardContextual"/>
        </w:rPr>
        <w:t>s</w:t>
      </w:r>
      <w:r w:rsidR="003A744E" w:rsidRPr="00796A06">
        <w:rPr>
          <w:rFonts w:ascii="Arial" w:eastAsiaTheme="minorHAnsi" w:hAnsi="Arial" w:cs="Arial"/>
          <w:sz w:val="22"/>
          <w:szCs w:val="22"/>
          <w:lang w:eastAsia="en-US"/>
          <w14:ligatures w14:val="standardContextual"/>
        </w:rPr>
        <w:t xml:space="preserve"> such as ‘Right Care Right Person’ </w:t>
      </w:r>
      <w:r w:rsidR="003D393C" w:rsidRPr="00796A06">
        <w:rPr>
          <w:rFonts w:ascii="Arial" w:eastAsiaTheme="minorHAnsi" w:hAnsi="Arial" w:cs="Arial"/>
          <w:sz w:val="22"/>
          <w:szCs w:val="22"/>
          <w:lang w:eastAsia="en-US"/>
          <w14:ligatures w14:val="standardContextual"/>
        </w:rPr>
        <w:t xml:space="preserve">where these mental health teams need to be involved </w:t>
      </w:r>
      <w:r w:rsidR="00B24CC7" w:rsidRPr="00796A06">
        <w:rPr>
          <w:rFonts w:ascii="Arial" w:eastAsiaTheme="minorHAnsi" w:hAnsi="Arial" w:cs="Arial"/>
          <w:sz w:val="22"/>
          <w:szCs w:val="22"/>
          <w:lang w:eastAsia="en-US"/>
          <w14:ligatures w14:val="standardContextual"/>
        </w:rPr>
        <w:t>utilised more</w:t>
      </w:r>
      <w:r w:rsidR="003D393C" w:rsidRPr="00796A06">
        <w:rPr>
          <w:rFonts w:ascii="Arial" w:eastAsiaTheme="minorHAnsi" w:hAnsi="Arial" w:cs="Arial"/>
          <w:sz w:val="22"/>
          <w:szCs w:val="22"/>
          <w:lang w:eastAsia="en-US"/>
          <w14:ligatures w14:val="standardContextual"/>
        </w:rPr>
        <w:t xml:space="preserve"> </w:t>
      </w:r>
      <w:r w:rsidR="007A55F5" w:rsidRPr="00796A06">
        <w:rPr>
          <w:rFonts w:ascii="Arial" w:eastAsiaTheme="minorHAnsi" w:hAnsi="Arial" w:cs="Arial"/>
          <w:sz w:val="22"/>
          <w:szCs w:val="22"/>
          <w:lang w:eastAsia="en-US"/>
          <w14:ligatures w14:val="standardContextual"/>
        </w:rPr>
        <w:t>(</w:t>
      </w:r>
      <w:r w:rsidR="003D393C" w:rsidRPr="00796A06">
        <w:rPr>
          <w:rFonts w:ascii="Arial" w:eastAsiaTheme="minorHAnsi" w:hAnsi="Arial" w:cs="Arial"/>
          <w:sz w:val="22"/>
          <w:szCs w:val="22"/>
          <w:lang w:eastAsia="en-US"/>
          <w14:ligatures w14:val="standardContextual"/>
        </w:rPr>
        <w:t>Bleksley, 2023).</w:t>
      </w:r>
    </w:p>
    <w:p w14:paraId="287E5327" w14:textId="77777777" w:rsidR="00C8440E" w:rsidRDefault="00C8440E"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BDD5E1E" w14:textId="77777777" w:rsidR="00C55591" w:rsidRDefault="00C55591"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68F7541" w14:textId="77777777" w:rsidR="00C55591" w:rsidRDefault="00C55591"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4C16E58" w14:textId="77777777" w:rsidR="00C55591" w:rsidRDefault="00C55591"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9C95059"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09807B3"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9ABE904" w14:textId="77777777" w:rsidR="00CB2BE0" w:rsidRDefault="00CB2BE0"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AD7856E" w14:textId="77777777" w:rsidR="00B94B84" w:rsidRPr="000D4A54" w:rsidRDefault="00B94B84"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F888523" w14:textId="45D23754"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 xml:space="preserve">Q3) Do you think that police officers are equipped to handle mental health emergencies? </w:t>
      </w:r>
    </w:p>
    <w:p w14:paraId="576E3C8A" w14:textId="73EE1DBD" w:rsidR="00F412C5" w:rsidRDefault="00735D15" w:rsidP="00C44762">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 xml:space="preserve">The questionnaire's results indicate that there is a general belief that police personnel lack the appropriate resources to deal with emergencies involving mental health. Of the 22 participants, 20 said they didn't think police officers were qualified for this kind of work, and just 2 said they were confident in their expertise. </w:t>
      </w:r>
      <w:r w:rsidR="001277E9" w:rsidRPr="000D4A54">
        <w:rPr>
          <w:rFonts w:ascii="Arial" w:eastAsiaTheme="minorHAnsi" w:hAnsi="Arial" w:cs="Arial"/>
          <w:sz w:val="22"/>
          <w:szCs w:val="22"/>
          <w:lang w:eastAsia="en-US"/>
          <w14:ligatures w14:val="standardContextual"/>
        </w:rPr>
        <w:t>Several</w:t>
      </w:r>
      <w:r w:rsidRPr="000D4A54">
        <w:rPr>
          <w:rFonts w:ascii="Arial" w:eastAsiaTheme="minorHAnsi" w:hAnsi="Arial" w:cs="Arial"/>
          <w:sz w:val="22"/>
          <w:szCs w:val="22"/>
          <w:lang w:eastAsia="en-US"/>
          <w14:ligatures w14:val="standardContextual"/>
        </w:rPr>
        <w:t xml:space="preserve"> individuals raised the subject of some police officers hav</w:t>
      </w:r>
      <w:r w:rsidR="009A71AA">
        <w:rPr>
          <w:rFonts w:ascii="Arial" w:eastAsiaTheme="minorHAnsi" w:hAnsi="Arial" w:cs="Arial"/>
          <w:sz w:val="22"/>
          <w:szCs w:val="22"/>
          <w:lang w:eastAsia="en-US"/>
          <w14:ligatures w14:val="standardContextual"/>
        </w:rPr>
        <w:t>ing</w:t>
      </w:r>
      <w:r w:rsidRPr="000D4A54">
        <w:rPr>
          <w:rFonts w:ascii="Arial" w:eastAsiaTheme="minorHAnsi" w:hAnsi="Arial" w:cs="Arial"/>
          <w:sz w:val="22"/>
          <w:szCs w:val="22"/>
          <w:lang w:eastAsia="en-US"/>
          <w14:ligatures w14:val="standardContextual"/>
        </w:rPr>
        <w:t xml:space="preserve"> inadequate knowledge and training about mental health concerns. They made the point that, although some experienced police officers might know enough, </w:t>
      </w:r>
      <w:r w:rsidR="001277E9" w:rsidRPr="000D4A54">
        <w:rPr>
          <w:rFonts w:ascii="Arial" w:eastAsiaTheme="minorHAnsi" w:hAnsi="Arial" w:cs="Arial"/>
          <w:sz w:val="22"/>
          <w:szCs w:val="22"/>
          <w:lang w:eastAsia="en-US"/>
          <w14:ligatures w14:val="standardContextual"/>
        </w:rPr>
        <w:t>inexperienced,</w:t>
      </w:r>
      <w:r w:rsidRPr="000D4A54">
        <w:rPr>
          <w:rFonts w:ascii="Arial" w:eastAsiaTheme="minorHAnsi" w:hAnsi="Arial" w:cs="Arial"/>
          <w:sz w:val="22"/>
          <w:szCs w:val="22"/>
          <w:lang w:eastAsia="en-US"/>
          <w14:ligatures w14:val="standardContextual"/>
        </w:rPr>
        <w:t xml:space="preserve"> and younger police frequently face difficulties since they lack the necessary life lessons and experience. Some emphasised that although police officers could possess an understanding of mental health, they lack the specific training and experience needed to properly handle complex mental health situations. </w:t>
      </w:r>
      <w:r w:rsidR="00E91E00" w:rsidRPr="006875F8">
        <w:rPr>
          <w:rFonts w:ascii="Arial" w:eastAsiaTheme="minorHAnsi" w:hAnsi="Arial" w:cs="Arial"/>
          <w:sz w:val="22"/>
          <w:szCs w:val="22"/>
          <w:lang w:eastAsia="en-US"/>
          <w14:ligatures w14:val="standardContextual"/>
        </w:rPr>
        <w:t xml:space="preserve">One respondent </w:t>
      </w:r>
      <w:r w:rsidR="00CD7C80" w:rsidRPr="006875F8">
        <w:rPr>
          <w:rFonts w:ascii="Arial" w:eastAsiaTheme="minorHAnsi" w:hAnsi="Arial" w:cs="Arial"/>
          <w:sz w:val="22"/>
          <w:szCs w:val="22"/>
          <w:lang w:eastAsia="en-US"/>
          <w14:ligatures w14:val="standardContextual"/>
        </w:rPr>
        <w:t>stated,</w:t>
      </w:r>
      <w:r w:rsidR="003273FD" w:rsidRPr="006875F8">
        <w:rPr>
          <w:rFonts w:ascii="Arial" w:eastAsiaTheme="minorHAnsi" w:hAnsi="Arial" w:cs="Arial"/>
          <w:sz w:val="22"/>
          <w:szCs w:val="22"/>
          <w:lang w:eastAsia="en-US"/>
          <w14:ligatures w14:val="standardContextual"/>
        </w:rPr>
        <w:t xml:space="preserve"> </w:t>
      </w:r>
    </w:p>
    <w:p w14:paraId="3BC7AEB1" w14:textId="77777777" w:rsidR="00F412C5" w:rsidRDefault="00F412C5" w:rsidP="00C44762">
      <w:pPr>
        <w:autoSpaceDE w:val="0"/>
        <w:autoSpaceDN w:val="0"/>
        <w:adjustRightInd w:val="0"/>
        <w:spacing w:line="360" w:lineRule="auto"/>
        <w:rPr>
          <w:rFonts w:ascii="Arial" w:eastAsiaTheme="minorHAnsi" w:hAnsi="Arial" w:cs="Arial"/>
          <w:sz w:val="22"/>
          <w:szCs w:val="22"/>
          <w:lang w:eastAsia="en-US"/>
          <w14:ligatures w14:val="standardContextual"/>
        </w:rPr>
      </w:pPr>
    </w:p>
    <w:p w14:paraId="7B9BEEBE" w14:textId="77777777" w:rsidR="00F412C5" w:rsidRDefault="003273FD" w:rsidP="00B827CA">
      <w:pPr>
        <w:autoSpaceDE w:val="0"/>
        <w:autoSpaceDN w:val="0"/>
        <w:adjustRightInd w:val="0"/>
        <w:ind w:left="720"/>
        <w:rPr>
          <w:rFonts w:ascii="Arial" w:eastAsiaTheme="minorHAnsi" w:hAnsi="Arial" w:cs="Arial"/>
          <w:sz w:val="22"/>
          <w:szCs w:val="22"/>
          <w:lang w:eastAsia="en-US"/>
          <w14:ligatures w14:val="standardContextual"/>
        </w:rPr>
      </w:pPr>
      <w:r w:rsidRPr="00170990">
        <w:rPr>
          <w:rFonts w:ascii="Arial" w:eastAsiaTheme="minorHAnsi" w:hAnsi="Arial" w:cs="Arial"/>
          <w:sz w:val="22"/>
          <w:szCs w:val="22"/>
          <w:highlight w:val="yellow"/>
          <w:lang w:eastAsia="en-US"/>
          <w14:ligatures w14:val="standardContextual"/>
        </w:rPr>
        <w:t>“</w:t>
      </w:r>
      <w:r w:rsidR="009C4EA6" w:rsidRPr="00170990">
        <w:rPr>
          <w:rFonts w:ascii="Arial" w:eastAsiaTheme="minorHAnsi" w:hAnsi="Arial" w:cs="Arial"/>
          <w:sz w:val="22"/>
          <w:szCs w:val="22"/>
          <w:highlight w:val="yellow"/>
          <w:lang w:eastAsia="en-US"/>
          <w14:ligatures w14:val="standardContextual"/>
        </w:rPr>
        <w:t xml:space="preserve">Police officers are trained to deal with mental health emergencies in as much as detaining people for their own safety and the </w:t>
      </w:r>
      <w:r w:rsidR="009C4EA6" w:rsidRPr="00170990">
        <w:rPr>
          <w:rFonts w:ascii="Arial" w:eastAsiaTheme="minorHAnsi" w:hAnsi="Arial" w:cs="Arial"/>
          <w:sz w:val="22"/>
          <w:szCs w:val="22"/>
          <w:highlight w:val="yellow"/>
          <w:lang w:eastAsia="en-US"/>
          <w14:ligatures w14:val="standardContextual"/>
        </w:rPr>
        <w:t>publics</w:t>
      </w:r>
      <w:r w:rsidR="009C4EA6" w:rsidRPr="00170990">
        <w:rPr>
          <w:rFonts w:ascii="Arial" w:eastAsiaTheme="minorHAnsi" w:hAnsi="Arial" w:cs="Arial"/>
          <w:sz w:val="22"/>
          <w:szCs w:val="22"/>
          <w:highlight w:val="yellow"/>
          <w:lang w:eastAsia="en-US"/>
          <w14:ligatures w14:val="standardContextual"/>
        </w:rPr>
        <w:t xml:space="preserve"> through section </w:t>
      </w:r>
      <w:r w:rsidR="00CE6D60" w:rsidRPr="00170990">
        <w:rPr>
          <w:rFonts w:ascii="Arial" w:eastAsiaTheme="minorHAnsi" w:hAnsi="Arial" w:cs="Arial"/>
          <w:sz w:val="22"/>
          <w:szCs w:val="22"/>
          <w:highlight w:val="yellow"/>
          <w:lang w:eastAsia="en-US"/>
          <w14:ligatures w14:val="standardContextual"/>
        </w:rPr>
        <w:t>136,</w:t>
      </w:r>
      <w:r w:rsidR="001C2850" w:rsidRPr="00170990">
        <w:rPr>
          <w:rFonts w:ascii="Arial" w:eastAsiaTheme="minorHAnsi" w:hAnsi="Arial" w:cs="Arial"/>
          <w:sz w:val="22"/>
          <w:szCs w:val="22"/>
          <w:highlight w:val="yellow"/>
          <w:lang w:eastAsia="en-US"/>
          <w14:ligatures w14:val="standardContextual"/>
        </w:rPr>
        <w:t xml:space="preserve"> </w:t>
      </w:r>
      <w:r w:rsidR="009C4EA6" w:rsidRPr="00170990">
        <w:rPr>
          <w:rFonts w:ascii="Arial" w:eastAsiaTheme="minorHAnsi" w:hAnsi="Arial" w:cs="Arial"/>
          <w:sz w:val="22"/>
          <w:szCs w:val="22"/>
          <w:highlight w:val="yellow"/>
          <w:lang w:eastAsia="en-US"/>
          <w14:ligatures w14:val="standardContextual"/>
        </w:rPr>
        <w:t>but people require therapy and help to deal with their mental health and ultimately police are not mental health professionals</w:t>
      </w:r>
      <w:r w:rsidR="006875F8" w:rsidRPr="00170990">
        <w:rPr>
          <w:rFonts w:ascii="Arial" w:eastAsiaTheme="minorHAnsi" w:hAnsi="Arial" w:cs="Arial"/>
          <w:sz w:val="22"/>
          <w:szCs w:val="22"/>
          <w:highlight w:val="yellow"/>
          <w:lang w:eastAsia="en-US"/>
          <w14:ligatures w14:val="standardContextual"/>
        </w:rPr>
        <w:t>”.</w:t>
      </w:r>
      <w:r w:rsidR="006875F8" w:rsidRPr="006875F8">
        <w:rPr>
          <w:rFonts w:ascii="Arial" w:eastAsiaTheme="minorHAnsi" w:hAnsi="Arial" w:cs="Arial"/>
          <w:sz w:val="22"/>
          <w:szCs w:val="22"/>
          <w:lang w:eastAsia="en-US"/>
          <w14:ligatures w14:val="standardContextual"/>
        </w:rPr>
        <w:t xml:space="preserve"> </w:t>
      </w:r>
    </w:p>
    <w:p w14:paraId="5CD9317E" w14:textId="77777777" w:rsidR="00F412C5" w:rsidRDefault="00F412C5" w:rsidP="00C44762">
      <w:pPr>
        <w:autoSpaceDE w:val="0"/>
        <w:autoSpaceDN w:val="0"/>
        <w:adjustRightInd w:val="0"/>
        <w:spacing w:line="360" w:lineRule="auto"/>
        <w:rPr>
          <w:rFonts w:ascii="Arial" w:eastAsiaTheme="minorHAnsi" w:hAnsi="Arial" w:cs="Arial"/>
          <w:sz w:val="22"/>
          <w:szCs w:val="22"/>
          <w:lang w:eastAsia="en-US"/>
          <w14:ligatures w14:val="standardContextual"/>
        </w:rPr>
      </w:pPr>
    </w:p>
    <w:p w14:paraId="59CB5114" w14:textId="0C4246EC" w:rsidR="00CB2BE0" w:rsidRPr="00796A06" w:rsidRDefault="003273FD"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 xml:space="preserve">This relates </w:t>
      </w:r>
      <w:r w:rsidR="00540988" w:rsidRPr="00796A06">
        <w:rPr>
          <w:rFonts w:ascii="Arial" w:eastAsiaTheme="minorHAnsi" w:hAnsi="Arial" w:cs="Arial"/>
          <w:sz w:val="22"/>
          <w:szCs w:val="22"/>
          <w:lang w:eastAsia="en-US"/>
          <w14:ligatures w14:val="standardContextual"/>
        </w:rPr>
        <w:t>to</w:t>
      </w:r>
      <w:r w:rsidR="00CC78EC" w:rsidRPr="00796A06">
        <w:rPr>
          <w:rFonts w:ascii="Arial" w:eastAsiaTheme="minorHAnsi" w:hAnsi="Arial" w:cs="Arial"/>
          <w:sz w:val="22"/>
          <w:szCs w:val="22"/>
          <w:lang w:eastAsia="en-US"/>
          <w14:ligatures w14:val="standardContextual"/>
        </w:rPr>
        <w:t xml:space="preserve"> </w:t>
      </w:r>
      <w:r w:rsidR="000843E1" w:rsidRPr="00796A06">
        <w:rPr>
          <w:rFonts w:ascii="Arial" w:eastAsiaTheme="minorHAnsi" w:hAnsi="Arial" w:cs="Arial"/>
          <w:sz w:val="22"/>
          <w:szCs w:val="22"/>
          <w:lang w:eastAsia="en-US"/>
          <w14:ligatures w14:val="standardContextual"/>
        </w:rPr>
        <w:t xml:space="preserve">section 136 of the Mental Health Act 1983 </w:t>
      </w:r>
      <w:r w:rsidR="00FA6A7E" w:rsidRPr="00796A06">
        <w:rPr>
          <w:rFonts w:ascii="Arial" w:eastAsiaTheme="minorHAnsi" w:hAnsi="Arial" w:cs="Arial"/>
          <w:sz w:val="22"/>
          <w:szCs w:val="22"/>
          <w:lang w:eastAsia="en-US"/>
          <w14:ligatures w14:val="standardContextual"/>
        </w:rPr>
        <w:t>(</w:t>
      </w:r>
      <w:r w:rsidR="00540988" w:rsidRPr="00796A06">
        <w:rPr>
          <w:rFonts w:ascii="Arial" w:hAnsi="Arial" w:cs="Arial"/>
          <w:sz w:val="22"/>
          <w:szCs w:val="22"/>
        </w:rPr>
        <w:t>Legislation</w:t>
      </w:r>
      <w:r w:rsidR="00C35C25" w:rsidRPr="00796A06">
        <w:rPr>
          <w:rFonts w:ascii="Arial" w:hAnsi="Arial" w:cs="Arial"/>
          <w:sz w:val="22"/>
          <w:szCs w:val="22"/>
        </w:rPr>
        <w:t>, GOV.UK</w:t>
      </w:r>
      <w:r w:rsidR="00C35C25" w:rsidRPr="00796A06">
        <w:rPr>
          <w:rFonts w:ascii="Arial" w:hAnsi="Arial" w:cs="Arial"/>
          <w:sz w:val="22"/>
          <w:szCs w:val="22"/>
        </w:rPr>
        <w:t xml:space="preserve"> </w:t>
      </w:r>
      <w:r w:rsidR="00C35C25" w:rsidRPr="00796A06">
        <w:rPr>
          <w:rFonts w:ascii="Arial" w:hAnsi="Arial" w:cs="Arial"/>
          <w:sz w:val="22"/>
          <w:szCs w:val="22"/>
        </w:rPr>
        <w:t>2017)</w:t>
      </w:r>
      <w:r w:rsidR="00C35C25" w:rsidRPr="00796A06">
        <w:rPr>
          <w:rFonts w:ascii="Arial" w:hAnsi="Arial" w:cs="Arial"/>
          <w:sz w:val="22"/>
          <w:szCs w:val="22"/>
        </w:rPr>
        <w:t xml:space="preserve"> stating the purpose of section 13</w:t>
      </w:r>
      <w:r w:rsidR="00DC7E61" w:rsidRPr="00796A06">
        <w:rPr>
          <w:rFonts w:ascii="Arial" w:hAnsi="Arial" w:cs="Arial"/>
          <w:sz w:val="22"/>
          <w:szCs w:val="22"/>
        </w:rPr>
        <w:t xml:space="preserve">5/136 and why </w:t>
      </w:r>
      <w:r w:rsidR="009C4494" w:rsidRPr="00796A06">
        <w:rPr>
          <w:rFonts w:ascii="Arial" w:hAnsi="Arial" w:cs="Arial"/>
          <w:sz w:val="22"/>
          <w:szCs w:val="22"/>
        </w:rPr>
        <w:t xml:space="preserve">the police should only intervene with mental health when </w:t>
      </w:r>
      <w:r w:rsidR="00BF441B" w:rsidRPr="00796A06">
        <w:rPr>
          <w:rFonts w:ascii="Arial" w:hAnsi="Arial" w:cs="Arial"/>
          <w:sz w:val="22"/>
          <w:szCs w:val="22"/>
        </w:rPr>
        <w:t>there’s</w:t>
      </w:r>
      <w:r w:rsidR="009A71AA" w:rsidRPr="00796A06">
        <w:rPr>
          <w:rFonts w:ascii="Arial" w:hAnsi="Arial" w:cs="Arial"/>
          <w:sz w:val="22"/>
          <w:szCs w:val="22"/>
        </w:rPr>
        <w:t xml:space="preserve"> a</w:t>
      </w:r>
      <w:r w:rsidR="00BF441B" w:rsidRPr="00796A06">
        <w:rPr>
          <w:rFonts w:ascii="Arial" w:hAnsi="Arial" w:cs="Arial"/>
          <w:sz w:val="22"/>
          <w:szCs w:val="22"/>
        </w:rPr>
        <w:t xml:space="preserve"> threat to life</w:t>
      </w:r>
      <w:r w:rsidR="006875F8" w:rsidRPr="00796A06">
        <w:rPr>
          <w:rFonts w:ascii="Arial" w:hAnsi="Arial" w:cs="Arial"/>
          <w:sz w:val="22"/>
          <w:szCs w:val="22"/>
        </w:rPr>
        <w:t xml:space="preserve"> and for the protection of life. </w:t>
      </w:r>
    </w:p>
    <w:p w14:paraId="149794E2"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2B97D94"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30FEDC1"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A130866"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B6FF15B"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AF19452"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DA04F31"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12B5FA5"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B35DAF4"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3E9D050"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D8349A1"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B3D7EF5"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76899C3"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BF68FF0"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A96EB16"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4ED836B"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F09BEF8" w14:textId="77777777" w:rsidR="00796A06"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8D13D7B" w14:textId="77777777" w:rsidR="00796A06" w:rsidRPr="00CB2BE0" w:rsidRDefault="00796A06"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DE94EB9" w14:textId="08427A1C" w:rsidR="00946697"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 xml:space="preserve">Q4) What proportion of daily calls received are mental health related? </w:t>
      </w:r>
    </w:p>
    <w:p w14:paraId="071ABD89" w14:textId="77777777" w:rsidR="00661E99" w:rsidRPr="000D4A54" w:rsidRDefault="00661E99"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3FF374D" w14:textId="1D008FEA" w:rsidR="007C3931" w:rsidRPr="00796A06" w:rsidRDefault="00735D15" w:rsidP="00796A06">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The results indicate that mental health-related calls constitute a significant portion of the daily calls received by police officers</w:t>
      </w:r>
      <w:r w:rsidR="00007AB7" w:rsidRPr="00796A06">
        <w:rPr>
          <w:rFonts w:ascii="Arial" w:eastAsiaTheme="minorHAnsi" w:hAnsi="Arial" w:cs="Arial"/>
          <w:sz w:val="22"/>
          <w:szCs w:val="22"/>
          <w:lang w:eastAsia="en-US"/>
          <w14:ligatures w14:val="standardContextual"/>
        </w:rPr>
        <w:t xml:space="preserve">, </w:t>
      </w:r>
      <w:r w:rsidRPr="00796A06">
        <w:rPr>
          <w:rFonts w:ascii="Arial" w:eastAsiaTheme="minorHAnsi" w:hAnsi="Arial" w:cs="Arial"/>
          <w:sz w:val="22"/>
          <w:szCs w:val="22"/>
          <w:lang w:eastAsia="en-US"/>
          <w14:ligatures w14:val="standardContextual"/>
        </w:rPr>
        <w:t>the data suggest that a substantial proportion of the workload for police officers involves responding to mental health-related incidents.</w:t>
      </w:r>
      <w:r w:rsidR="006905E1" w:rsidRPr="00796A06">
        <w:rPr>
          <w:rFonts w:ascii="Arial" w:eastAsiaTheme="minorHAnsi" w:hAnsi="Arial" w:cs="Arial"/>
          <w:sz w:val="22"/>
          <w:szCs w:val="22"/>
          <w:lang w:eastAsia="en-US"/>
          <w14:ligatures w14:val="standardContextual"/>
        </w:rPr>
        <w:t xml:space="preserve"> </w:t>
      </w:r>
      <w:r w:rsidR="00057E95" w:rsidRPr="00796A06">
        <w:rPr>
          <w:rFonts w:ascii="Arial" w:eastAsiaTheme="minorHAnsi" w:hAnsi="Arial" w:cs="Arial"/>
          <w:sz w:val="22"/>
          <w:szCs w:val="22"/>
          <w:lang w:eastAsia="en-US"/>
          <w14:ligatures w14:val="standardContextual"/>
        </w:rPr>
        <w:t xml:space="preserve">This relates </w:t>
      </w:r>
      <w:r w:rsidR="008C4FE9" w:rsidRPr="00796A06">
        <w:rPr>
          <w:rFonts w:ascii="Arial" w:eastAsiaTheme="minorHAnsi" w:hAnsi="Arial" w:cs="Arial"/>
          <w:sz w:val="22"/>
          <w:szCs w:val="22"/>
          <w:lang w:eastAsia="en-US"/>
          <w14:ligatures w14:val="standardContextual"/>
        </w:rPr>
        <w:t xml:space="preserve">to </w:t>
      </w:r>
      <w:r w:rsidR="00054215" w:rsidRPr="00796A06">
        <w:rPr>
          <w:rFonts w:ascii="Arial" w:hAnsi="Arial" w:cs="Arial"/>
          <w:sz w:val="22"/>
          <w:szCs w:val="22"/>
        </w:rPr>
        <w:t>West Midlands Police &amp; Crime Commissioner</w:t>
      </w:r>
      <w:r w:rsidR="00054215" w:rsidRPr="00796A06">
        <w:rPr>
          <w:rFonts w:ascii="Arial" w:hAnsi="Arial" w:cs="Arial"/>
          <w:sz w:val="22"/>
          <w:szCs w:val="22"/>
        </w:rPr>
        <w:t xml:space="preserve"> (</w:t>
      </w:r>
      <w:r w:rsidR="00054215" w:rsidRPr="00796A06">
        <w:rPr>
          <w:rFonts w:ascii="Arial" w:hAnsi="Arial" w:cs="Arial"/>
          <w:sz w:val="22"/>
          <w:szCs w:val="22"/>
        </w:rPr>
        <w:t>2020)</w:t>
      </w:r>
      <w:r w:rsidR="00054215" w:rsidRPr="00796A06">
        <w:rPr>
          <w:rFonts w:ascii="Arial" w:hAnsi="Arial" w:cs="Arial"/>
          <w:sz w:val="22"/>
          <w:szCs w:val="22"/>
        </w:rPr>
        <w:t xml:space="preserve"> where </w:t>
      </w:r>
      <w:r w:rsidR="004D7E65" w:rsidRPr="00796A06">
        <w:rPr>
          <w:rFonts w:ascii="Arial" w:hAnsi="Arial" w:cs="Arial"/>
          <w:sz w:val="22"/>
          <w:szCs w:val="22"/>
        </w:rPr>
        <w:t>20-40%</w:t>
      </w:r>
      <w:r w:rsidR="0045544C" w:rsidRPr="00796A06">
        <w:rPr>
          <w:rFonts w:ascii="Arial" w:hAnsi="Arial" w:cs="Arial"/>
          <w:sz w:val="22"/>
          <w:szCs w:val="22"/>
        </w:rPr>
        <w:t xml:space="preserve"> of the non-crime related calls were mental health related. </w:t>
      </w:r>
      <w:r w:rsidR="006905E1" w:rsidRPr="00796A06">
        <w:rPr>
          <w:rFonts w:ascii="Arial" w:hAnsi="Arial" w:cs="Arial"/>
          <w:sz w:val="22"/>
          <w:szCs w:val="22"/>
        </w:rPr>
        <w:t xml:space="preserve">In comparison to the questionnaire results, </w:t>
      </w:r>
      <w:r w:rsidR="004C590E" w:rsidRPr="00796A06">
        <w:rPr>
          <w:rFonts w:ascii="Arial" w:hAnsi="Arial" w:cs="Arial"/>
          <w:sz w:val="22"/>
          <w:szCs w:val="22"/>
        </w:rPr>
        <w:t>the majority vot</w:t>
      </w:r>
      <w:r w:rsidR="004D1FD0" w:rsidRPr="00796A06">
        <w:rPr>
          <w:rFonts w:ascii="Arial" w:hAnsi="Arial" w:cs="Arial"/>
          <w:sz w:val="22"/>
          <w:szCs w:val="22"/>
        </w:rPr>
        <w:t>ed</w:t>
      </w:r>
      <w:r w:rsidR="004C590E" w:rsidRPr="00796A06">
        <w:rPr>
          <w:rFonts w:ascii="Arial" w:hAnsi="Arial" w:cs="Arial"/>
          <w:sz w:val="22"/>
          <w:szCs w:val="22"/>
        </w:rPr>
        <w:t xml:space="preserve"> 40-50% </w:t>
      </w:r>
      <w:r w:rsidR="00BB4EF8" w:rsidRPr="00796A06">
        <w:rPr>
          <w:rFonts w:ascii="Arial" w:hAnsi="Arial" w:cs="Arial"/>
          <w:sz w:val="22"/>
          <w:szCs w:val="22"/>
        </w:rPr>
        <w:t xml:space="preserve">which </w:t>
      </w:r>
      <w:r w:rsidR="00236973" w:rsidRPr="00796A06">
        <w:rPr>
          <w:rFonts w:ascii="Arial" w:hAnsi="Arial" w:cs="Arial"/>
          <w:sz w:val="22"/>
          <w:szCs w:val="22"/>
        </w:rPr>
        <w:t xml:space="preserve">could indicate </w:t>
      </w:r>
      <w:r w:rsidR="003B4E4E" w:rsidRPr="00796A06">
        <w:rPr>
          <w:rFonts w:ascii="Arial" w:hAnsi="Arial" w:cs="Arial"/>
          <w:sz w:val="22"/>
          <w:szCs w:val="22"/>
        </w:rPr>
        <w:t>an</w:t>
      </w:r>
      <w:r w:rsidR="00236973" w:rsidRPr="00796A06">
        <w:rPr>
          <w:rFonts w:ascii="Arial" w:hAnsi="Arial" w:cs="Arial"/>
          <w:sz w:val="22"/>
          <w:szCs w:val="22"/>
        </w:rPr>
        <w:t xml:space="preserve"> increase in </w:t>
      </w:r>
      <w:r w:rsidR="003B4E4E" w:rsidRPr="00796A06">
        <w:rPr>
          <w:rFonts w:ascii="Arial" w:hAnsi="Arial" w:cs="Arial"/>
          <w:sz w:val="22"/>
          <w:szCs w:val="22"/>
        </w:rPr>
        <w:t>non-crime</w:t>
      </w:r>
      <w:r w:rsidR="00236973" w:rsidRPr="00796A06">
        <w:rPr>
          <w:rFonts w:ascii="Arial" w:hAnsi="Arial" w:cs="Arial"/>
          <w:sz w:val="22"/>
          <w:szCs w:val="22"/>
        </w:rPr>
        <w:t xml:space="preserve"> mental health related </w:t>
      </w:r>
      <w:r w:rsidR="003B4E4E" w:rsidRPr="00796A06">
        <w:rPr>
          <w:rFonts w:ascii="Arial" w:hAnsi="Arial" w:cs="Arial"/>
          <w:sz w:val="22"/>
          <w:szCs w:val="22"/>
        </w:rPr>
        <w:t xml:space="preserve">incidents. </w:t>
      </w:r>
      <w:r w:rsidR="00247549" w:rsidRPr="00796A06">
        <w:rPr>
          <w:rFonts w:ascii="Arial" w:hAnsi="Arial" w:cs="Arial"/>
          <w:sz w:val="22"/>
          <w:szCs w:val="22"/>
        </w:rPr>
        <w:t xml:space="preserve">This refers to </w:t>
      </w:r>
      <w:r w:rsidR="00A068AB" w:rsidRPr="00796A06">
        <w:rPr>
          <w:rFonts w:ascii="Arial" w:eastAsiaTheme="minorHAnsi" w:hAnsi="Arial" w:cs="Arial"/>
          <w:sz w:val="22"/>
          <w:szCs w:val="22"/>
          <w:lang w:eastAsia="en-US"/>
          <w14:ligatures w14:val="standardContextual"/>
        </w:rPr>
        <w:t xml:space="preserve">Richards and Davies </w:t>
      </w:r>
      <w:r w:rsidR="00A068AB" w:rsidRPr="00796A06">
        <w:rPr>
          <w:rFonts w:ascii="Arial" w:eastAsiaTheme="minorHAnsi" w:hAnsi="Arial" w:cs="Arial"/>
          <w:sz w:val="22"/>
          <w:szCs w:val="22"/>
          <w:lang w:eastAsia="en-US"/>
          <w14:ligatures w14:val="standardContextual"/>
        </w:rPr>
        <w:t>(</w:t>
      </w:r>
      <w:r w:rsidR="00A068AB" w:rsidRPr="00796A06">
        <w:rPr>
          <w:rFonts w:ascii="Arial" w:eastAsiaTheme="minorHAnsi" w:hAnsi="Arial" w:cs="Arial"/>
          <w:sz w:val="22"/>
          <w:szCs w:val="22"/>
          <w:lang w:eastAsia="en-US"/>
          <w14:ligatures w14:val="standardContextual"/>
        </w:rPr>
        <w:t>2023)</w:t>
      </w:r>
      <w:r w:rsidR="00A068AB" w:rsidRPr="00796A06">
        <w:rPr>
          <w:rFonts w:ascii="Arial" w:eastAsiaTheme="minorHAnsi" w:hAnsi="Arial" w:cs="Arial"/>
          <w:sz w:val="22"/>
          <w:szCs w:val="22"/>
          <w:lang w:eastAsia="en-US"/>
          <w14:ligatures w14:val="standardContextual"/>
        </w:rPr>
        <w:t xml:space="preserve"> noting the 65%</w:t>
      </w:r>
      <w:r w:rsidR="00CD3118" w:rsidRPr="00796A06">
        <w:rPr>
          <w:rFonts w:ascii="Arial" w:eastAsiaTheme="minorHAnsi" w:hAnsi="Arial" w:cs="Arial"/>
          <w:sz w:val="22"/>
          <w:szCs w:val="22"/>
          <w:lang w:eastAsia="en-US"/>
          <w14:ligatures w14:val="standardContextual"/>
        </w:rPr>
        <w:t xml:space="preserve"> of missing person incidents from 2013/2014 to 2019/2020</w:t>
      </w:r>
      <w:r w:rsidR="00546B20" w:rsidRPr="00796A06">
        <w:rPr>
          <w:rFonts w:ascii="Arial" w:eastAsiaTheme="minorHAnsi" w:hAnsi="Arial" w:cs="Arial"/>
          <w:sz w:val="22"/>
          <w:szCs w:val="22"/>
          <w:lang w:eastAsia="en-US"/>
          <w14:ligatures w14:val="standardContextual"/>
        </w:rPr>
        <w:t xml:space="preserve"> and an estimate of £3 million on investigation hours annually</w:t>
      </w:r>
      <w:r w:rsidR="00CD3118" w:rsidRPr="00796A06">
        <w:rPr>
          <w:rFonts w:ascii="Arial" w:eastAsiaTheme="minorHAnsi" w:hAnsi="Arial" w:cs="Arial"/>
          <w:sz w:val="22"/>
          <w:szCs w:val="22"/>
          <w:lang w:eastAsia="en-US"/>
          <w14:ligatures w14:val="standardContextual"/>
        </w:rPr>
        <w:t>, indicating that missing people are a substantia</w:t>
      </w:r>
      <w:r w:rsidR="00546B20" w:rsidRPr="00796A06">
        <w:rPr>
          <w:rFonts w:ascii="Arial" w:eastAsiaTheme="minorHAnsi" w:hAnsi="Arial" w:cs="Arial"/>
          <w:sz w:val="22"/>
          <w:szCs w:val="22"/>
          <w:lang w:eastAsia="en-US"/>
          <w14:ligatures w14:val="standardContextual"/>
        </w:rPr>
        <w:t xml:space="preserve">l </w:t>
      </w:r>
      <w:r w:rsidR="00DE5ED6" w:rsidRPr="00796A06">
        <w:rPr>
          <w:rFonts w:ascii="Arial" w:eastAsiaTheme="minorHAnsi" w:hAnsi="Arial" w:cs="Arial"/>
          <w:sz w:val="22"/>
          <w:szCs w:val="22"/>
          <w:lang w:eastAsia="en-US"/>
          <w14:ligatures w14:val="standardContextual"/>
        </w:rPr>
        <w:t>cause to police dealing with mental health issues.</w:t>
      </w:r>
    </w:p>
    <w:p w14:paraId="7FCAA266" w14:textId="77777777" w:rsidR="00057E95" w:rsidRPr="000D4A54" w:rsidRDefault="00057E9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42C76DA" w14:textId="4AD7B50B"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noProof/>
          <w:sz w:val="22"/>
          <w:szCs w:val="22"/>
          <w:lang w:eastAsia="en-US"/>
          <w14:ligatures w14:val="standardContextual"/>
        </w:rPr>
        <w:drawing>
          <wp:inline distT="0" distB="0" distL="0" distR="0" wp14:anchorId="4BC2D291" wp14:editId="09D8523D">
            <wp:extent cx="5731510" cy="2726055"/>
            <wp:effectExtent l="0" t="0" r="0" b="4445"/>
            <wp:docPr id="1032370747" name="Picture 9"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70747" name="Picture 9" descr="A graph with numbers and a ba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77D159BE" w14:textId="77777777" w:rsidR="001F157B" w:rsidRDefault="001F157B"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0703AD5" w14:textId="77777777" w:rsidR="002C57F3" w:rsidRDefault="002C57F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7B1F435"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10CACD6"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8A44107"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4D3E240"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9F22889"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463103F"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74AD26E"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45CCB98"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2E6450A"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09694AC" w14:textId="77777777" w:rsidR="00293BFC" w:rsidRPr="000D4A54"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2E1ABEA" w14:textId="7E3423E2" w:rsidR="00274C3C"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Q5) Do you believe there should be additional mental health training provided to police officers to identify and deal with all aspects of mental health when on response? (</w:t>
      </w:r>
      <w:r w:rsidR="00876DC2" w:rsidRPr="000D4A54">
        <w:rPr>
          <w:rFonts w:ascii="Arial" w:eastAsiaTheme="minorHAnsi" w:hAnsi="Arial" w:cs="Arial"/>
          <w:sz w:val="22"/>
          <w:szCs w:val="22"/>
          <w:lang w:eastAsia="en-US"/>
          <w14:ligatures w14:val="standardContextual"/>
        </w:rPr>
        <w:t>Such</w:t>
      </w:r>
      <w:r w:rsidRPr="000D4A54">
        <w:rPr>
          <w:rFonts w:ascii="Arial" w:eastAsiaTheme="minorHAnsi" w:hAnsi="Arial" w:cs="Arial"/>
          <w:sz w:val="22"/>
          <w:szCs w:val="22"/>
          <w:lang w:eastAsia="en-US"/>
          <w14:ligatures w14:val="standardContextual"/>
        </w:rPr>
        <w:t xml:space="preserve"> as PTSD, Schizophrenia, Personality Disorders</w:t>
      </w:r>
      <w:r w:rsidR="00962BDD">
        <w:rPr>
          <w:rFonts w:ascii="Arial" w:eastAsiaTheme="minorHAnsi" w:hAnsi="Arial" w:cs="Arial"/>
          <w:sz w:val="22"/>
          <w:szCs w:val="22"/>
          <w:lang w:eastAsia="en-US"/>
          <w14:ligatures w14:val="standardContextual"/>
        </w:rPr>
        <w:t>,</w:t>
      </w:r>
      <w:r w:rsidRPr="000D4A54">
        <w:rPr>
          <w:rFonts w:ascii="Arial" w:eastAsiaTheme="minorHAnsi" w:hAnsi="Arial" w:cs="Arial"/>
          <w:sz w:val="22"/>
          <w:szCs w:val="22"/>
          <w:lang w:eastAsia="en-US"/>
          <w14:ligatures w14:val="standardContextual"/>
        </w:rPr>
        <w:t xml:space="preserve"> etc) </w:t>
      </w:r>
    </w:p>
    <w:p w14:paraId="1F5555D9" w14:textId="77777777" w:rsidR="004C789A" w:rsidRPr="000D4A54" w:rsidRDefault="004C789A"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6560A15" w14:textId="5639D639" w:rsidR="00527949" w:rsidRDefault="00876DC2" w:rsidP="00796A06">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Most</w:t>
      </w:r>
      <w:r w:rsidR="00735D15" w:rsidRPr="00796A06">
        <w:rPr>
          <w:rFonts w:ascii="Arial" w:eastAsiaTheme="minorHAnsi" w:hAnsi="Arial" w:cs="Arial"/>
          <w:sz w:val="22"/>
          <w:szCs w:val="22"/>
          <w:lang w:eastAsia="en-US"/>
          <w14:ligatures w14:val="standardContextual"/>
        </w:rPr>
        <w:t xml:space="preserve"> respondents to the study clearly support giving officers more training in mental health. Of the 22 responders, 18 said they were in favour of mental health training provided whereas 4 said they</w:t>
      </w:r>
      <w:r w:rsidR="001C08FD" w:rsidRPr="00796A06">
        <w:rPr>
          <w:rFonts w:ascii="Arial" w:eastAsiaTheme="minorHAnsi" w:hAnsi="Arial" w:cs="Arial"/>
          <w:sz w:val="22"/>
          <w:szCs w:val="22"/>
          <w:lang w:eastAsia="en-US"/>
          <w14:ligatures w14:val="standardContextual"/>
        </w:rPr>
        <w:t xml:space="preserve"> would no</w:t>
      </w:r>
      <w:r w:rsidR="007864EA" w:rsidRPr="00796A06">
        <w:rPr>
          <w:rFonts w:ascii="Arial" w:eastAsiaTheme="minorHAnsi" w:hAnsi="Arial" w:cs="Arial"/>
          <w:sz w:val="22"/>
          <w:szCs w:val="22"/>
          <w:lang w:eastAsia="en-US"/>
          <w14:ligatures w14:val="standardContextual"/>
        </w:rPr>
        <w:t xml:space="preserve">t rather </w:t>
      </w:r>
      <w:r w:rsidR="00735D15" w:rsidRPr="00796A06">
        <w:rPr>
          <w:rFonts w:ascii="Arial" w:eastAsiaTheme="minorHAnsi" w:hAnsi="Arial" w:cs="Arial"/>
          <w:sz w:val="22"/>
          <w:szCs w:val="22"/>
          <w:lang w:eastAsia="en-US"/>
          <w14:ligatures w14:val="standardContextual"/>
        </w:rPr>
        <w:t xml:space="preserve">want it. </w:t>
      </w:r>
      <w:r w:rsidR="00805C81" w:rsidRPr="00796A06">
        <w:rPr>
          <w:rFonts w:ascii="Arial" w:eastAsiaTheme="minorHAnsi" w:hAnsi="Arial" w:cs="Arial"/>
          <w:sz w:val="22"/>
          <w:szCs w:val="22"/>
          <w:lang w:eastAsia="en-US"/>
          <w14:ligatures w14:val="standardContextual"/>
        </w:rPr>
        <w:t>It highlights</w:t>
      </w:r>
      <w:r w:rsidR="00735D15" w:rsidRPr="00796A06">
        <w:rPr>
          <w:rFonts w:ascii="Arial" w:eastAsiaTheme="minorHAnsi" w:hAnsi="Arial" w:cs="Arial"/>
          <w:sz w:val="22"/>
          <w:szCs w:val="22"/>
          <w:lang w:eastAsia="en-US"/>
          <w14:ligatures w14:val="standardContextual"/>
        </w:rPr>
        <w:t xml:space="preserve"> the complex nature of mental health concerns and the possible advantages of raising police officers' understanding and providing them with further training. </w:t>
      </w:r>
      <w:r w:rsidR="004D7302" w:rsidRPr="00796A06">
        <w:rPr>
          <w:rFonts w:ascii="Arial" w:eastAsiaTheme="minorHAnsi" w:hAnsi="Arial" w:cs="Arial"/>
          <w:sz w:val="22"/>
          <w:szCs w:val="22"/>
          <w:lang w:eastAsia="en-US"/>
          <w14:ligatures w14:val="standardContextual"/>
        </w:rPr>
        <w:t xml:space="preserve">An example of </w:t>
      </w:r>
      <w:r w:rsidR="00177CF1" w:rsidRPr="00796A06">
        <w:rPr>
          <w:rFonts w:ascii="Arial" w:eastAsiaTheme="minorHAnsi" w:hAnsi="Arial" w:cs="Arial"/>
          <w:sz w:val="22"/>
          <w:szCs w:val="22"/>
          <w:lang w:eastAsia="en-US"/>
          <w14:ligatures w14:val="standardContextual"/>
        </w:rPr>
        <w:t>an</w:t>
      </w:r>
      <w:r w:rsidR="004D7302" w:rsidRPr="00796A06">
        <w:rPr>
          <w:rFonts w:ascii="Arial" w:eastAsiaTheme="minorHAnsi" w:hAnsi="Arial" w:cs="Arial"/>
          <w:sz w:val="22"/>
          <w:szCs w:val="22"/>
          <w:lang w:eastAsia="en-US"/>
          <w14:ligatures w14:val="standardContextual"/>
        </w:rPr>
        <w:t xml:space="preserve"> answer </w:t>
      </w:r>
      <w:r w:rsidR="00EE3C96" w:rsidRPr="00796A06">
        <w:rPr>
          <w:rFonts w:ascii="Arial" w:eastAsiaTheme="minorHAnsi" w:hAnsi="Arial" w:cs="Arial"/>
          <w:sz w:val="22"/>
          <w:szCs w:val="22"/>
          <w:lang w:eastAsia="en-US"/>
          <w14:ligatures w14:val="standardContextual"/>
        </w:rPr>
        <w:t>is</w:t>
      </w:r>
      <w:r w:rsidR="00527949">
        <w:rPr>
          <w:rFonts w:ascii="Arial" w:eastAsiaTheme="minorHAnsi" w:hAnsi="Arial" w:cs="Arial"/>
          <w:sz w:val="22"/>
          <w:szCs w:val="22"/>
          <w:lang w:eastAsia="en-US"/>
          <w14:ligatures w14:val="standardContextual"/>
        </w:rPr>
        <w:t>,</w:t>
      </w:r>
    </w:p>
    <w:p w14:paraId="5322FC80" w14:textId="77777777" w:rsidR="00527949" w:rsidRDefault="00527949" w:rsidP="00796A06">
      <w:pPr>
        <w:autoSpaceDE w:val="0"/>
        <w:autoSpaceDN w:val="0"/>
        <w:adjustRightInd w:val="0"/>
        <w:spacing w:line="360" w:lineRule="auto"/>
        <w:rPr>
          <w:rFonts w:ascii="Arial" w:eastAsiaTheme="minorHAnsi" w:hAnsi="Arial" w:cs="Arial"/>
          <w:sz w:val="22"/>
          <w:szCs w:val="22"/>
          <w:lang w:eastAsia="en-US"/>
          <w14:ligatures w14:val="standardContextual"/>
        </w:rPr>
      </w:pPr>
    </w:p>
    <w:p w14:paraId="6649FC87" w14:textId="31D815E1" w:rsidR="00E56956" w:rsidRPr="00796A06" w:rsidRDefault="00177CF1" w:rsidP="00527949">
      <w:pPr>
        <w:autoSpaceDE w:val="0"/>
        <w:autoSpaceDN w:val="0"/>
        <w:adjustRightInd w:val="0"/>
        <w:rPr>
          <w:rFonts w:ascii="Arial" w:eastAsiaTheme="minorHAnsi" w:hAnsi="Arial" w:cs="Arial"/>
          <w:sz w:val="22"/>
          <w:szCs w:val="22"/>
          <w:lang w:eastAsia="en-US"/>
          <w14:ligatures w14:val="standardContextual"/>
        </w:rPr>
      </w:pPr>
      <w:r w:rsidRPr="00527949">
        <w:rPr>
          <w:rFonts w:ascii="Arial" w:eastAsiaTheme="minorHAnsi" w:hAnsi="Arial" w:cs="Arial"/>
          <w:sz w:val="22"/>
          <w:szCs w:val="22"/>
          <w:highlight w:val="yellow"/>
          <w:lang w:eastAsia="en-US"/>
          <w14:ligatures w14:val="standardContextual"/>
        </w:rPr>
        <w:t>Yes - but not</w:t>
      </w:r>
      <w:r w:rsidR="00EE3C96" w:rsidRPr="00527949">
        <w:rPr>
          <w:rFonts w:ascii="Arial" w:eastAsiaTheme="minorHAnsi" w:hAnsi="Arial" w:cs="Arial"/>
          <w:sz w:val="22"/>
          <w:szCs w:val="22"/>
          <w:highlight w:val="yellow"/>
          <w:lang w:eastAsia="en-US"/>
          <w14:ligatures w14:val="standardContextual"/>
        </w:rPr>
        <w:t xml:space="preserve"> to</w:t>
      </w:r>
      <w:r w:rsidRPr="00527949">
        <w:rPr>
          <w:rFonts w:ascii="Arial" w:eastAsiaTheme="minorHAnsi" w:hAnsi="Arial" w:cs="Arial"/>
          <w:sz w:val="22"/>
          <w:szCs w:val="22"/>
          <w:highlight w:val="yellow"/>
          <w:lang w:eastAsia="en-US"/>
          <w14:ligatures w14:val="standardContextual"/>
        </w:rPr>
        <w:t xml:space="preserve"> the extent whereby police are seen as mental health responders. All officers need to have 'First Aid' </w:t>
      </w:r>
      <w:r w:rsidRPr="00527949">
        <w:rPr>
          <w:rFonts w:ascii="Arial" w:eastAsiaTheme="minorHAnsi" w:hAnsi="Arial" w:cs="Arial"/>
          <w:sz w:val="22"/>
          <w:szCs w:val="22"/>
          <w:highlight w:val="yellow"/>
          <w:lang w:eastAsia="en-US"/>
          <w14:ligatures w14:val="standardContextual"/>
        </w:rPr>
        <w:t>training,</w:t>
      </w:r>
      <w:r w:rsidRPr="00527949">
        <w:rPr>
          <w:rFonts w:ascii="Arial" w:eastAsiaTheme="minorHAnsi" w:hAnsi="Arial" w:cs="Arial"/>
          <w:sz w:val="22"/>
          <w:szCs w:val="22"/>
          <w:highlight w:val="yellow"/>
          <w:lang w:eastAsia="en-US"/>
          <w14:ligatures w14:val="standardContextual"/>
        </w:rPr>
        <w:t xml:space="preserve"> but they are not a replacement for paramedics. All officers need mental health training, but they are still not a replacement for the crisis team</w:t>
      </w:r>
      <w:r w:rsidR="00E56956" w:rsidRPr="00527949">
        <w:rPr>
          <w:rFonts w:ascii="Arial" w:eastAsiaTheme="minorHAnsi" w:hAnsi="Arial" w:cs="Arial"/>
          <w:sz w:val="22"/>
          <w:szCs w:val="22"/>
          <w:highlight w:val="yellow"/>
          <w:lang w:eastAsia="en-US"/>
          <w14:ligatures w14:val="standardContextual"/>
        </w:rPr>
        <w:t>.</w:t>
      </w:r>
      <w:r w:rsidR="00E56956" w:rsidRPr="00796A06">
        <w:rPr>
          <w:rFonts w:ascii="Arial" w:eastAsiaTheme="minorHAnsi" w:hAnsi="Arial" w:cs="Arial"/>
          <w:sz w:val="22"/>
          <w:szCs w:val="22"/>
          <w:lang w:eastAsia="en-US"/>
          <w14:ligatures w14:val="standardContextual"/>
        </w:rPr>
        <w:t xml:space="preserve"> </w:t>
      </w:r>
    </w:p>
    <w:p w14:paraId="0EC578DA" w14:textId="77777777" w:rsidR="009410EB" w:rsidRPr="00796A06" w:rsidRDefault="009410EB" w:rsidP="00796A06">
      <w:pPr>
        <w:autoSpaceDE w:val="0"/>
        <w:autoSpaceDN w:val="0"/>
        <w:adjustRightInd w:val="0"/>
        <w:spacing w:line="360" w:lineRule="auto"/>
        <w:rPr>
          <w:rFonts w:ascii="Arial" w:eastAsiaTheme="minorHAnsi" w:hAnsi="Arial" w:cs="Arial"/>
          <w:sz w:val="22"/>
          <w:szCs w:val="22"/>
          <w:lang w:eastAsia="en-US"/>
          <w14:ligatures w14:val="standardContextual"/>
        </w:rPr>
      </w:pPr>
    </w:p>
    <w:p w14:paraId="10FADBF0" w14:textId="6FC71283" w:rsidR="004D3F48" w:rsidRPr="00796A06" w:rsidRDefault="00735D15" w:rsidP="00796A06">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Given the current frequency of related calls and a shortage of mental health practitioners, multiple emphasised the need</w:t>
      </w:r>
      <w:r w:rsidR="00B9580A" w:rsidRPr="00796A06">
        <w:rPr>
          <w:rFonts w:ascii="Arial" w:eastAsiaTheme="minorHAnsi" w:hAnsi="Arial" w:cs="Arial"/>
          <w:sz w:val="22"/>
          <w:szCs w:val="22"/>
          <w:lang w:eastAsia="en-US"/>
          <w14:ligatures w14:val="standardContextual"/>
        </w:rPr>
        <w:t xml:space="preserve"> for</w:t>
      </w:r>
      <w:r w:rsidRPr="00796A06">
        <w:rPr>
          <w:rFonts w:ascii="Arial" w:eastAsiaTheme="minorHAnsi" w:hAnsi="Arial" w:cs="Arial"/>
          <w:sz w:val="22"/>
          <w:szCs w:val="22"/>
          <w:lang w:eastAsia="en-US"/>
          <w14:ligatures w14:val="standardContextual"/>
        </w:rPr>
        <w:t xml:space="preserve"> mental health services equip</w:t>
      </w:r>
      <w:r w:rsidR="000B26CC" w:rsidRPr="00796A06">
        <w:rPr>
          <w:rFonts w:ascii="Arial" w:eastAsiaTheme="minorHAnsi" w:hAnsi="Arial" w:cs="Arial"/>
          <w:sz w:val="22"/>
          <w:szCs w:val="22"/>
          <w:lang w:eastAsia="en-US"/>
          <w14:ligatures w14:val="standardContextual"/>
        </w:rPr>
        <w:t>ped</w:t>
      </w:r>
      <w:r w:rsidRPr="00796A06">
        <w:rPr>
          <w:rFonts w:ascii="Arial" w:eastAsiaTheme="minorHAnsi" w:hAnsi="Arial" w:cs="Arial"/>
          <w:sz w:val="22"/>
          <w:szCs w:val="22"/>
          <w:lang w:eastAsia="en-US"/>
          <w14:ligatures w14:val="standardContextual"/>
        </w:rPr>
        <w:t xml:space="preserve"> to police dispatches to deal with mental health concerns properly. While agreeing that police shouldn't be expected to act as mental health responders, some emphasised the significance of recognising mental health disorders </w:t>
      </w:r>
      <w:r w:rsidR="00876DC2" w:rsidRPr="00796A06">
        <w:rPr>
          <w:rFonts w:ascii="Arial" w:eastAsiaTheme="minorHAnsi" w:hAnsi="Arial" w:cs="Arial"/>
          <w:sz w:val="22"/>
          <w:szCs w:val="22"/>
          <w:lang w:eastAsia="en-US"/>
          <w14:ligatures w14:val="standardContextual"/>
        </w:rPr>
        <w:t>to</w:t>
      </w:r>
      <w:r w:rsidRPr="00796A06">
        <w:rPr>
          <w:rFonts w:ascii="Arial" w:eastAsiaTheme="minorHAnsi" w:hAnsi="Arial" w:cs="Arial"/>
          <w:sz w:val="22"/>
          <w:szCs w:val="22"/>
          <w:lang w:eastAsia="en-US"/>
          <w14:ligatures w14:val="standardContextual"/>
        </w:rPr>
        <w:t xml:space="preserve"> provide proper intervention and assistance. In contrast, those who opposed further training expressed worries about believing that police officers would manage mental health issues, which might turn the police force into a round-the-clock mental health response service. Some said that concentrating on mental health problems might take attention away from the main policing duties.</w:t>
      </w:r>
      <w:r w:rsidR="004D3F48" w:rsidRPr="00796A06">
        <w:rPr>
          <w:rFonts w:ascii="Arial" w:eastAsiaTheme="minorHAnsi" w:hAnsi="Arial" w:cs="Arial"/>
          <w:sz w:val="22"/>
          <w:szCs w:val="22"/>
          <w:lang w:eastAsia="en-US"/>
          <w14:ligatures w14:val="standardContextual"/>
        </w:rPr>
        <w:t xml:space="preserve"> This refers to </w:t>
      </w:r>
      <w:r w:rsidR="000B26CC" w:rsidRPr="00796A06">
        <w:rPr>
          <w:rFonts w:ascii="Arial" w:eastAsiaTheme="minorHAnsi" w:hAnsi="Arial" w:cs="Arial"/>
          <w:sz w:val="22"/>
          <w:szCs w:val="22"/>
          <w:lang w:eastAsia="en-US"/>
          <w14:ligatures w14:val="standardContextual"/>
        </w:rPr>
        <w:t xml:space="preserve">the </w:t>
      </w:r>
      <w:r w:rsidR="00EA683A" w:rsidRPr="00796A06">
        <w:rPr>
          <w:rFonts w:ascii="Arial" w:hAnsi="Arial" w:cs="Arial"/>
          <w:sz w:val="22"/>
          <w:szCs w:val="22"/>
        </w:rPr>
        <w:t>College of Policing</w:t>
      </w:r>
      <w:r w:rsidR="004D3F48" w:rsidRPr="00796A06">
        <w:rPr>
          <w:rFonts w:ascii="Arial" w:hAnsi="Arial" w:cs="Arial"/>
          <w:sz w:val="22"/>
          <w:szCs w:val="22"/>
        </w:rPr>
        <w:t xml:space="preserve"> (</w:t>
      </w:r>
      <w:r w:rsidR="004D3F48" w:rsidRPr="00796A06">
        <w:rPr>
          <w:rFonts w:ascii="Arial" w:hAnsi="Arial" w:cs="Arial"/>
          <w:sz w:val="22"/>
          <w:szCs w:val="22"/>
        </w:rPr>
        <w:t>2023</w:t>
      </w:r>
      <w:r w:rsidR="004D3F48" w:rsidRPr="00796A06">
        <w:rPr>
          <w:rFonts w:ascii="Arial" w:hAnsi="Arial" w:cs="Arial"/>
          <w:sz w:val="22"/>
          <w:szCs w:val="22"/>
        </w:rPr>
        <w:t xml:space="preserve">) scheme </w:t>
      </w:r>
      <w:r w:rsidR="00BE405D" w:rsidRPr="00796A06">
        <w:rPr>
          <w:rFonts w:ascii="Arial" w:hAnsi="Arial" w:cs="Arial"/>
          <w:sz w:val="22"/>
          <w:szCs w:val="22"/>
        </w:rPr>
        <w:t xml:space="preserve">where statistics suggest the decrease in mental health related calls, this could suggest the scheme of utilising the right care right person </w:t>
      </w:r>
      <w:r w:rsidR="00D44769" w:rsidRPr="00796A06">
        <w:rPr>
          <w:rFonts w:ascii="Arial" w:hAnsi="Arial" w:cs="Arial"/>
          <w:sz w:val="22"/>
          <w:szCs w:val="22"/>
        </w:rPr>
        <w:t xml:space="preserve">system deem to be effective in training police officers in this field as their knowledge and skills are met to deal with these issues. </w:t>
      </w:r>
    </w:p>
    <w:p w14:paraId="31E7B6E9" w14:textId="77777777" w:rsidR="00DB75DC" w:rsidRPr="00796A06" w:rsidRDefault="00DB75DC" w:rsidP="00796A06">
      <w:pPr>
        <w:autoSpaceDE w:val="0"/>
        <w:autoSpaceDN w:val="0"/>
        <w:adjustRightInd w:val="0"/>
        <w:spacing w:line="360" w:lineRule="auto"/>
        <w:rPr>
          <w:rFonts w:ascii="Arial" w:eastAsiaTheme="minorHAnsi" w:hAnsi="Arial" w:cs="Arial"/>
          <w:sz w:val="22"/>
          <w:szCs w:val="22"/>
          <w:lang w:eastAsia="en-US"/>
          <w14:ligatures w14:val="standardContextual"/>
        </w:rPr>
      </w:pPr>
    </w:p>
    <w:p w14:paraId="3A4CA74D"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7FEE5AB"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9F66EDB"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7B60190"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70C3F3B"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CE963E9"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66216AF"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AEF11DD" w14:textId="77777777" w:rsidR="00293BFC" w:rsidRPr="000D4A54"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405E002" w14:textId="424676A6" w:rsidR="00214FDB" w:rsidRPr="00796A06" w:rsidRDefault="00735D15" w:rsidP="00796A06">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Q6) What types of mental health training are police officers trained to deal with when responding to witnesses/victims/suspects at an incident? 45.5% substance use, 31.8% All, 9.1% Anxiety</w:t>
      </w:r>
      <w:r w:rsidR="009F148A" w:rsidRPr="00796A06">
        <w:rPr>
          <w:rFonts w:ascii="Arial" w:eastAsiaTheme="minorHAnsi" w:hAnsi="Arial" w:cs="Arial"/>
          <w:sz w:val="22"/>
          <w:szCs w:val="22"/>
          <w:lang w:eastAsia="en-US"/>
          <w14:ligatures w14:val="standardContextual"/>
        </w:rPr>
        <w:t>,</w:t>
      </w:r>
      <w:r w:rsidRPr="00796A06">
        <w:rPr>
          <w:rFonts w:ascii="Arial" w:eastAsiaTheme="minorHAnsi" w:hAnsi="Arial" w:cs="Arial"/>
          <w:sz w:val="22"/>
          <w:szCs w:val="22"/>
          <w:lang w:eastAsia="en-US"/>
          <w14:ligatures w14:val="standardContextual"/>
        </w:rPr>
        <w:t xml:space="preserve"> and 13.6% Depression.</w:t>
      </w:r>
    </w:p>
    <w:p w14:paraId="475B7E34" w14:textId="77777777" w:rsidR="00982FAB" w:rsidRPr="00796A06" w:rsidRDefault="00982FAB" w:rsidP="00796A06">
      <w:pPr>
        <w:autoSpaceDE w:val="0"/>
        <w:autoSpaceDN w:val="0"/>
        <w:adjustRightInd w:val="0"/>
        <w:spacing w:line="360" w:lineRule="auto"/>
        <w:rPr>
          <w:rFonts w:ascii="Arial" w:eastAsiaTheme="minorHAnsi" w:hAnsi="Arial" w:cs="Arial"/>
          <w:sz w:val="22"/>
          <w:szCs w:val="22"/>
          <w:lang w:eastAsia="en-US"/>
          <w14:ligatures w14:val="standardContextual"/>
        </w:rPr>
      </w:pPr>
    </w:p>
    <w:p w14:paraId="00E8F0DB" w14:textId="7312E9E1" w:rsidR="00735D15" w:rsidRPr="00796A06" w:rsidRDefault="00CC6ABF" w:rsidP="00796A06">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T</w:t>
      </w:r>
      <w:r w:rsidR="00735D15" w:rsidRPr="00796A06">
        <w:rPr>
          <w:rFonts w:ascii="Arial" w:eastAsiaTheme="minorHAnsi" w:hAnsi="Arial" w:cs="Arial"/>
          <w:sz w:val="22"/>
          <w:szCs w:val="22"/>
          <w:lang w:eastAsia="en-US"/>
          <w14:ligatures w14:val="standardContextual"/>
        </w:rPr>
        <w:t>hese results show that police officers receiv</w:t>
      </w:r>
      <w:r w:rsidR="00AD7584" w:rsidRPr="00796A06">
        <w:rPr>
          <w:rFonts w:ascii="Arial" w:eastAsiaTheme="minorHAnsi" w:hAnsi="Arial" w:cs="Arial"/>
          <w:sz w:val="22"/>
          <w:szCs w:val="22"/>
          <w:lang w:eastAsia="en-US"/>
          <w14:ligatures w14:val="standardContextual"/>
        </w:rPr>
        <w:t>e</w:t>
      </w:r>
      <w:r w:rsidR="00735D15" w:rsidRPr="00796A06">
        <w:rPr>
          <w:rFonts w:ascii="Arial" w:eastAsiaTheme="minorHAnsi" w:hAnsi="Arial" w:cs="Arial"/>
          <w:sz w:val="22"/>
          <w:szCs w:val="22"/>
          <w:lang w:eastAsia="en-US"/>
          <w14:ligatures w14:val="standardContextual"/>
        </w:rPr>
        <w:t xml:space="preserve"> substantial attention on </w:t>
      </w:r>
      <w:r w:rsidR="00342F89" w:rsidRPr="00796A06">
        <w:rPr>
          <w:rFonts w:ascii="Arial" w:eastAsiaTheme="minorHAnsi" w:hAnsi="Arial" w:cs="Arial"/>
          <w:sz w:val="22"/>
          <w:szCs w:val="22"/>
          <w:lang w:eastAsia="en-US"/>
          <w14:ligatures w14:val="standardContextual"/>
        </w:rPr>
        <w:t>substance use disorder.</w:t>
      </w:r>
      <w:r w:rsidR="00735D15" w:rsidRPr="00796A06">
        <w:rPr>
          <w:rFonts w:ascii="Arial" w:eastAsiaTheme="minorHAnsi" w:hAnsi="Arial" w:cs="Arial"/>
          <w:sz w:val="22"/>
          <w:szCs w:val="22"/>
          <w:lang w:eastAsia="en-US"/>
          <w14:ligatures w14:val="standardContextual"/>
        </w:rPr>
        <w:t xml:space="preserve"> However, fewer </w:t>
      </w:r>
      <w:r w:rsidR="005E5157" w:rsidRPr="00796A06">
        <w:rPr>
          <w:rFonts w:ascii="Arial" w:eastAsiaTheme="minorHAnsi" w:hAnsi="Arial" w:cs="Arial"/>
          <w:sz w:val="22"/>
          <w:szCs w:val="22"/>
          <w:lang w:eastAsia="en-US"/>
          <w14:ligatures w14:val="standardContextual"/>
        </w:rPr>
        <w:t>officers’</w:t>
      </w:r>
      <w:r w:rsidR="00735D15" w:rsidRPr="00796A06">
        <w:rPr>
          <w:rFonts w:ascii="Arial" w:eastAsiaTheme="minorHAnsi" w:hAnsi="Arial" w:cs="Arial"/>
          <w:sz w:val="22"/>
          <w:szCs w:val="22"/>
          <w:lang w:eastAsia="en-US"/>
          <w14:ligatures w14:val="standardContextual"/>
        </w:rPr>
        <w:t xml:space="preserve"> </w:t>
      </w:r>
      <w:r w:rsidR="002A3FAC" w:rsidRPr="00796A06">
        <w:rPr>
          <w:rFonts w:ascii="Arial" w:eastAsiaTheme="minorHAnsi" w:hAnsi="Arial" w:cs="Arial"/>
          <w:sz w:val="22"/>
          <w:szCs w:val="22"/>
          <w:lang w:eastAsia="en-US"/>
          <w14:ligatures w14:val="standardContextual"/>
        </w:rPr>
        <w:t>results show</w:t>
      </w:r>
      <w:r w:rsidR="00735D15" w:rsidRPr="00796A06">
        <w:rPr>
          <w:rFonts w:ascii="Arial" w:eastAsiaTheme="minorHAnsi" w:hAnsi="Arial" w:cs="Arial"/>
          <w:sz w:val="22"/>
          <w:szCs w:val="22"/>
          <w:lang w:eastAsia="en-US"/>
          <w14:ligatures w14:val="standardContextual"/>
        </w:rPr>
        <w:t xml:space="preserve"> for mental health illnesses including depression and anxiety, suggesting a lower degree of specialised training for these conditions. It appears that there may be gaps in training coverage or a need for more comprehensive training program</w:t>
      </w:r>
      <w:r w:rsidR="00282B62" w:rsidRPr="00796A06">
        <w:rPr>
          <w:rFonts w:ascii="Arial" w:eastAsiaTheme="minorHAnsi" w:hAnsi="Arial" w:cs="Arial"/>
          <w:sz w:val="22"/>
          <w:szCs w:val="22"/>
          <w:lang w:eastAsia="en-US"/>
          <w14:ligatures w14:val="standardContextual"/>
        </w:rPr>
        <w:t>s</w:t>
      </w:r>
      <w:r w:rsidR="00735D15" w:rsidRPr="00796A06">
        <w:rPr>
          <w:rFonts w:ascii="Arial" w:eastAsiaTheme="minorHAnsi" w:hAnsi="Arial" w:cs="Arial"/>
          <w:sz w:val="22"/>
          <w:szCs w:val="22"/>
          <w:lang w:eastAsia="en-US"/>
          <w14:ligatures w14:val="standardContextual"/>
        </w:rPr>
        <w:t xml:space="preserve"> to address the wide range of mental health issues encountered by police officers in the course of their work, given that only one-third of officers reported having received training on all listed mental health conditions.</w:t>
      </w:r>
    </w:p>
    <w:p w14:paraId="2EF63A3F" w14:textId="77777777" w:rsidR="000A0618" w:rsidRPr="00796A06" w:rsidRDefault="000A0618" w:rsidP="00796A06">
      <w:pPr>
        <w:autoSpaceDE w:val="0"/>
        <w:autoSpaceDN w:val="0"/>
        <w:adjustRightInd w:val="0"/>
        <w:spacing w:line="360" w:lineRule="auto"/>
        <w:rPr>
          <w:rFonts w:ascii="Arial" w:eastAsiaTheme="minorHAnsi" w:hAnsi="Arial" w:cs="Arial"/>
          <w:sz w:val="22"/>
          <w:szCs w:val="22"/>
          <w:lang w:eastAsia="en-US"/>
          <w14:ligatures w14:val="standardContextual"/>
        </w:rPr>
      </w:pPr>
    </w:p>
    <w:p w14:paraId="7EE0E0D5" w14:textId="2572C49C" w:rsidR="00E05119" w:rsidRPr="00796A06" w:rsidRDefault="00B4022F" w:rsidP="00796A06">
      <w:pPr>
        <w:autoSpaceDE w:val="0"/>
        <w:autoSpaceDN w:val="0"/>
        <w:adjustRightInd w:val="0"/>
        <w:spacing w:line="360" w:lineRule="auto"/>
        <w:rPr>
          <w:rFonts w:ascii="Arial" w:hAnsi="Arial" w:cs="Arial"/>
          <w:sz w:val="22"/>
          <w:szCs w:val="22"/>
        </w:rPr>
      </w:pPr>
      <w:r w:rsidRPr="00796A06">
        <w:rPr>
          <w:rFonts w:ascii="Arial" w:eastAsiaTheme="minorHAnsi" w:hAnsi="Arial" w:cs="Arial"/>
          <w:sz w:val="22"/>
          <w:szCs w:val="22"/>
          <w:lang w:eastAsia="en-US"/>
          <w14:ligatures w14:val="standardContextual"/>
        </w:rPr>
        <w:t>This relates to the</w:t>
      </w:r>
      <w:r w:rsidR="00E05119" w:rsidRPr="00796A06">
        <w:rPr>
          <w:rFonts w:ascii="Arial" w:eastAsiaTheme="minorHAnsi" w:hAnsi="Arial" w:cs="Arial"/>
          <w:sz w:val="22"/>
          <w:szCs w:val="22"/>
          <w:lang w:eastAsia="en-US"/>
          <w14:ligatures w14:val="standardContextual"/>
        </w:rPr>
        <w:t xml:space="preserve"> </w:t>
      </w:r>
      <w:r w:rsidR="00E05119" w:rsidRPr="00796A06">
        <w:rPr>
          <w:rFonts w:ascii="Arial" w:hAnsi="Arial" w:cs="Arial"/>
          <w:sz w:val="22"/>
          <w:szCs w:val="22"/>
        </w:rPr>
        <w:t>College of Policing, “Crisis Intervention Teams (CITs)”</w:t>
      </w:r>
      <w:r w:rsidR="00E05119" w:rsidRPr="00796A06">
        <w:rPr>
          <w:rFonts w:ascii="Arial" w:hAnsi="Arial" w:cs="Arial"/>
          <w:sz w:val="22"/>
          <w:szCs w:val="22"/>
        </w:rPr>
        <w:t xml:space="preserve"> (</w:t>
      </w:r>
      <w:r w:rsidR="00E05119" w:rsidRPr="00796A06">
        <w:rPr>
          <w:rFonts w:ascii="Arial" w:hAnsi="Arial" w:cs="Arial"/>
          <w:sz w:val="22"/>
          <w:szCs w:val="22"/>
        </w:rPr>
        <w:t>2020)</w:t>
      </w:r>
      <w:r w:rsidR="00E05119" w:rsidRPr="00796A06">
        <w:rPr>
          <w:rFonts w:ascii="Arial" w:hAnsi="Arial" w:cs="Arial"/>
          <w:sz w:val="22"/>
          <w:szCs w:val="22"/>
        </w:rPr>
        <w:t xml:space="preserve"> </w:t>
      </w:r>
      <w:r w:rsidR="006355E7" w:rsidRPr="00796A06">
        <w:rPr>
          <w:rFonts w:ascii="Arial" w:hAnsi="Arial" w:cs="Arial"/>
          <w:sz w:val="22"/>
          <w:szCs w:val="22"/>
        </w:rPr>
        <w:t xml:space="preserve"> </w:t>
      </w:r>
      <w:r w:rsidRPr="00796A06">
        <w:rPr>
          <w:rFonts w:ascii="Arial" w:hAnsi="Arial" w:cs="Arial"/>
          <w:sz w:val="22"/>
          <w:szCs w:val="22"/>
        </w:rPr>
        <w:t>scheme, wh</w:t>
      </w:r>
      <w:r w:rsidR="00282B62" w:rsidRPr="00796A06">
        <w:rPr>
          <w:rFonts w:ascii="Arial" w:hAnsi="Arial" w:cs="Arial"/>
          <w:sz w:val="22"/>
          <w:szCs w:val="22"/>
        </w:rPr>
        <w:t>ich</w:t>
      </w:r>
      <w:r w:rsidR="00931E50" w:rsidRPr="00796A06">
        <w:rPr>
          <w:rFonts w:ascii="Arial" w:hAnsi="Arial" w:cs="Arial"/>
          <w:sz w:val="22"/>
          <w:szCs w:val="22"/>
        </w:rPr>
        <w:t xml:space="preserve"> </w:t>
      </w:r>
      <w:r w:rsidR="00AD532D" w:rsidRPr="00796A06">
        <w:rPr>
          <w:rFonts w:ascii="Arial" w:hAnsi="Arial" w:cs="Arial"/>
          <w:sz w:val="22"/>
          <w:szCs w:val="22"/>
        </w:rPr>
        <w:t xml:space="preserve">suggests that officers may only be trained in the required fields such as substance use due to the </w:t>
      </w:r>
      <w:r w:rsidR="00797C46" w:rsidRPr="00796A06">
        <w:rPr>
          <w:rFonts w:ascii="Arial" w:hAnsi="Arial" w:cs="Arial"/>
          <w:sz w:val="22"/>
          <w:szCs w:val="22"/>
        </w:rPr>
        <w:t>nature of</w:t>
      </w:r>
      <w:r w:rsidR="00147084" w:rsidRPr="00796A06">
        <w:rPr>
          <w:rFonts w:ascii="Arial" w:hAnsi="Arial" w:cs="Arial"/>
          <w:sz w:val="22"/>
          <w:szCs w:val="22"/>
        </w:rPr>
        <w:t xml:space="preserve"> the job and</w:t>
      </w:r>
      <w:r w:rsidR="00AD532D" w:rsidRPr="00796A06">
        <w:rPr>
          <w:rFonts w:ascii="Arial" w:hAnsi="Arial" w:cs="Arial"/>
          <w:sz w:val="22"/>
          <w:szCs w:val="22"/>
        </w:rPr>
        <w:t xml:space="preserve"> learning about class A,B,C drugs but considering the results from the questionnaire, it </w:t>
      </w:r>
      <w:r w:rsidR="006D714F" w:rsidRPr="00796A06">
        <w:rPr>
          <w:rFonts w:ascii="Arial" w:hAnsi="Arial" w:cs="Arial"/>
          <w:sz w:val="22"/>
          <w:szCs w:val="22"/>
        </w:rPr>
        <w:t xml:space="preserve">indicates that officers are </w:t>
      </w:r>
      <w:r w:rsidR="006355E7" w:rsidRPr="00796A06">
        <w:rPr>
          <w:rFonts w:ascii="Arial" w:hAnsi="Arial" w:cs="Arial"/>
          <w:sz w:val="22"/>
          <w:szCs w:val="22"/>
        </w:rPr>
        <w:t>more likely aware of substance use rather than any other mental health issues</w:t>
      </w:r>
      <w:r w:rsidR="00A76FC5" w:rsidRPr="00796A06">
        <w:rPr>
          <w:rFonts w:ascii="Arial" w:hAnsi="Arial" w:cs="Arial"/>
          <w:sz w:val="22"/>
          <w:szCs w:val="22"/>
        </w:rPr>
        <w:t xml:space="preserve"> based on the training </w:t>
      </w:r>
      <w:r w:rsidR="00AB7A8F" w:rsidRPr="00796A06">
        <w:rPr>
          <w:rFonts w:ascii="Arial" w:hAnsi="Arial" w:cs="Arial"/>
          <w:sz w:val="22"/>
          <w:szCs w:val="22"/>
        </w:rPr>
        <w:t xml:space="preserve">provided or it’s awareness. </w:t>
      </w:r>
      <w:r w:rsidR="003A7241" w:rsidRPr="00796A06">
        <w:rPr>
          <w:rFonts w:ascii="Arial" w:hAnsi="Arial" w:cs="Arial"/>
          <w:sz w:val="22"/>
          <w:szCs w:val="22"/>
        </w:rPr>
        <w:t xml:space="preserve"> </w:t>
      </w:r>
    </w:p>
    <w:p w14:paraId="42163CE2" w14:textId="77777777" w:rsidR="001C786F" w:rsidRPr="000D4A54" w:rsidRDefault="001C786F"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43A5E2F" w14:textId="1F130B71" w:rsidR="008303EB"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noProof/>
          <w:sz w:val="22"/>
          <w:szCs w:val="22"/>
          <w:lang w:eastAsia="en-US"/>
          <w14:ligatures w14:val="standardContextual"/>
        </w:rPr>
        <w:drawing>
          <wp:inline distT="0" distB="0" distL="0" distR="0" wp14:anchorId="0C14E1AA" wp14:editId="406348E8">
            <wp:extent cx="5731510" cy="2600960"/>
            <wp:effectExtent l="0" t="0" r="0" b="2540"/>
            <wp:docPr id="1141306830" name="Picture 8" descr="A pie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06830" name="Picture 8" descr="A pie chart with colorful circle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88DB262" w14:textId="77777777" w:rsidR="00DB75DC" w:rsidRDefault="00DB75D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F43A31A" w14:textId="77777777" w:rsidR="00DB75DC" w:rsidRDefault="00DB75D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B87E020" w14:textId="77777777" w:rsidR="00DB75DC" w:rsidRDefault="00DB75D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A22BC1C"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FA25988"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117FE6A" w14:textId="77777777" w:rsidR="00931E50" w:rsidRDefault="00931E50"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7F5DE87" w14:textId="60D5220B" w:rsidR="00D8375B" w:rsidRPr="00796A06" w:rsidRDefault="00735D15" w:rsidP="00796A06">
      <w:pPr>
        <w:autoSpaceDE w:val="0"/>
        <w:autoSpaceDN w:val="0"/>
        <w:adjustRightInd w:val="0"/>
        <w:spacing w:line="360" w:lineRule="auto"/>
        <w:rPr>
          <w:rFonts w:ascii="Arial" w:eastAsiaTheme="minorHAnsi" w:hAnsi="Arial" w:cs="Arial"/>
          <w:sz w:val="22"/>
          <w:szCs w:val="22"/>
          <w:lang w:eastAsia="en-US"/>
          <w14:ligatures w14:val="standardContextual"/>
        </w:rPr>
      </w:pPr>
      <w:r w:rsidRPr="00796A06">
        <w:rPr>
          <w:rFonts w:ascii="Arial" w:eastAsiaTheme="minorHAnsi" w:hAnsi="Arial" w:cs="Arial"/>
          <w:sz w:val="22"/>
          <w:szCs w:val="22"/>
          <w:lang w:eastAsia="en-US"/>
          <w14:ligatures w14:val="standardContextual"/>
        </w:rPr>
        <w:t>Q7) Have you found the mental health training provided to be helpful in identifying and dealing with future mental health incidents?</w:t>
      </w:r>
    </w:p>
    <w:p w14:paraId="15BCE68A" w14:textId="77777777" w:rsidR="00982FAB" w:rsidRPr="00796A06" w:rsidRDefault="00982FAB" w:rsidP="00796A06">
      <w:pPr>
        <w:autoSpaceDE w:val="0"/>
        <w:autoSpaceDN w:val="0"/>
        <w:adjustRightInd w:val="0"/>
        <w:spacing w:line="360" w:lineRule="auto"/>
        <w:rPr>
          <w:rFonts w:ascii="Arial" w:eastAsiaTheme="minorHAnsi" w:hAnsi="Arial" w:cs="Arial"/>
          <w:sz w:val="22"/>
          <w:szCs w:val="22"/>
          <w:lang w:eastAsia="en-US"/>
          <w14:ligatures w14:val="standardContextual"/>
        </w:rPr>
      </w:pPr>
    </w:p>
    <w:p w14:paraId="49A6F369" w14:textId="01157020" w:rsidR="00F412C5" w:rsidRPr="00796A06" w:rsidRDefault="00735D15" w:rsidP="00796A06">
      <w:pPr>
        <w:autoSpaceDE w:val="0"/>
        <w:autoSpaceDN w:val="0"/>
        <w:adjustRightInd w:val="0"/>
        <w:spacing w:line="360" w:lineRule="auto"/>
        <w:rPr>
          <w:rFonts w:ascii="Arial" w:hAnsi="Arial" w:cs="Arial"/>
          <w:sz w:val="22"/>
          <w:szCs w:val="22"/>
        </w:rPr>
      </w:pPr>
      <w:r w:rsidRPr="00796A06">
        <w:rPr>
          <w:rFonts w:ascii="Arial" w:eastAsiaTheme="minorHAnsi" w:hAnsi="Arial" w:cs="Arial"/>
          <w:sz w:val="22"/>
          <w:szCs w:val="22"/>
          <w:lang w:eastAsia="en-US"/>
          <w14:ligatures w14:val="standardContextual"/>
        </w:rPr>
        <w:t xml:space="preserve">None of the participants rated the training as </w:t>
      </w:r>
      <w:r w:rsidR="003861B5" w:rsidRPr="00796A06">
        <w:rPr>
          <w:rFonts w:ascii="Arial" w:eastAsiaTheme="minorHAnsi" w:hAnsi="Arial" w:cs="Arial"/>
          <w:sz w:val="22"/>
          <w:szCs w:val="22"/>
          <w:lang w:eastAsia="en-US"/>
          <w14:ligatures w14:val="standardContextual"/>
        </w:rPr>
        <w:t xml:space="preserve">‘Not </w:t>
      </w:r>
      <w:r w:rsidR="00E86D04" w:rsidRPr="00796A06">
        <w:rPr>
          <w:rFonts w:ascii="Arial" w:eastAsiaTheme="minorHAnsi" w:hAnsi="Arial" w:cs="Arial"/>
          <w:sz w:val="22"/>
          <w:szCs w:val="22"/>
          <w:lang w:eastAsia="en-US"/>
          <w14:ligatures w14:val="standardContextual"/>
        </w:rPr>
        <w:t>At</w:t>
      </w:r>
      <w:r w:rsidR="0013786E" w:rsidRPr="00796A06">
        <w:rPr>
          <w:rFonts w:ascii="Arial" w:eastAsiaTheme="minorHAnsi" w:hAnsi="Arial" w:cs="Arial"/>
          <w:sz w:val="22"/>
          <w:szCs w:val="22"/>
          <w:lang w:eastAsia="en-US"/>
          <w14:ligatures w14:val="standardContextual"/>
        </w:rPr>
        <w:t xml:space="preserve"> All V</w:t>
      </w:r>
      <w:r w:rsidRPr="00796A06">
        <w:rPr>
          <w:rFonts w:ascii="Arial" w:eastAsiaTheme="minorHAnsi" w:hAnsi="Arial" w:cs="Arial"/>
          <w:sz w:val="22"/>
          <w:szCs w:val="22"/>
          <w:lang w:eastAsia="en-US"/>
          <w14:ligatures w14:val="standardContextual"/>
        </w:rPr>
        <w:t xml:space="preserve">ery </w:t>
      </w:r>
      <w:r w:rsidR="0013786E" w:rsidRPr="00796A06">
        <w:rPr>
          <w:rFonts w:ascii="Arial" w:eastAsiaTheme="minorHAnsi" w:hAnsi="Arial" w:cs="Arial"/>
          <w:sz w:val="22"/>
          <w:szCs w:val="22"/>
          <w:lang w:eastAsia="en-US"/>
          <w14:ligatures w14:val="standardContextual"/>
        </w:rPr>
        <w:t>E</w:t>
      </w:r>
      <w:r w:rsidRPr="00796A06">
        <w:rPr>
          <w:rFonts w:ascii="Arial" w:eastAsiaTheme="minorHAnsi" w:hAnsi="Arial" w:cs="Arial"/>
          <w:sz w:val="22"/>
          <w:szCs w:val="22"/>
          <w:lang w:eastAsia="en-US"/>
          <w14:ligatures w14:val="standardContextual"/>
        </w:rPr>
        <w:t>ffective</w:t>
      </w:r>
      <w:r w:rsidR="00E86D04" w:rsidRPr="00796A06">
        <w:rPr>
          <w:rFonts w:ascii="Arial" w:eastAsiaTheme="minorHAnsi" w:hAnsi="Arial" w:cs="Arial"/>
          <w:sz w:val="22"/>
          <w:szCs w:val="22"/>
          <w:lang w:eastAsia="en-US"/>
          <w14:ligatures w14:val="standardContextual"/>
        </w:rPr>
        <w:t>’ or ‘Very Effective</w:t>
      </w:r>
      <w:r w:rsidRPr="00796A06">
        <w:rPr>
          <w:rFonts w:ascii="Arial" w:eastAsiaTheme="minorHAnsi" w:hAnsi="Arial" w:cs="Arial"/>
          <w:sz w:val="22"/>
          <w:szCs w:val="22"/>
          <w:lang w:eastAsia="en-US"/>
          <w14:ligatures w14:val="standardContextual"/>
        </w:rPr>
        <w:t>.</w:t>
      </w:r>
      <w:r w:rsidR="003861B5" w:rsidRPr="00796A06">
        <w:rPr>
          <w:rFonts w:ascii="Arial" w:eastAsiaTheme="minorHAnsi" w:hAnsi="Arial" w:cs="Arial"/>
          <w:sz w:val="22"/>
          <w:szCs w:val="22"/>
          <w:lang w:eastAsia="en-US"/>
          <w14:ligatures w14:val="standardContextual"/>
        </w:rPr>
        <w:t>’</w:t>
      </w:r>
      <w:r w:rsidRPr="00796A06">
        <w:rPr>
          <w:rFonts w:ascii="Arial" w:eastAsiaTheme="minorHAnsi" w:hAnsi="Arial" w:cs="Arial"/>
          <w:sz w:val="22"/>
          <w:szCs w:val="22"/>
          <w:lang w:eastAsia="en-US"/>
          <w14:ligatures w14:val="standardContextual"/>
        </w:rPr>
        <w:t xml:space="preserve"> Instead, 36.4% of participants found it </w:t>
      </w:r>
      <w:r w:rsidR="00600A8E" w:rsidRPr="00796A06">
        <w:rPr>
          <w:rFonts w:ascii="Arial" w:eastAsiaTheme="minorHAnsi" w:hAnsi="Arial" w:cs="Arial"/>
          <w:sz w:val="22"/>
          <w:szCs w:val="22"/>
          <w:lang w:eastAsia="en-US"/>
          <w14:ligatures w14:val="standardContextual"/>
        </w:rPr>
        <w:t>‘</w:t>
      </w:r>
      <w:r w:rsidRPr="00796A06">
        <w:rPr>
          <w:rFonts w:ascii="Arial" w:eastAsiaTheme="minorHAnsi" w:hAnsi="Arial" w:cs="Arial"/>
          <w:sz w:val="22"/>
          <w:szCs w:val="22"/>
          <w:lang w:eastAsia="en-US"/>
          <w14:ligatures w14:val="standardContextual"/>
        </w:rPr>
        <w:t>somewhat effective</w:t>
      </w:r>
      <w:r w:rsidR="00600A8E" w:rsidRPr="00796A06">
        <w:rPr>
          <w:rFonts w:ascii="Arial" w:eastAsiaTheme="minorHAnsi" w:hAnsi="Arial" w:cs="Arial"/>
          <w:sz w:val="22"/>
          <w:szCs w:val="22"/>
          <w:lang w:eastAsia="en-US"/>
          <w14:ligatures w14:val="standardContextual"/>
        </w:rPr>
        <w:t>’,</w:t>
      </w:r>
      <w:r w:rsidRPr="00796A06">
        <w:rPr>
          <w:rFonts w:ascii="Arial" w:eastAsiaTheme="minorHAnsi" w:hAnsi="Arial" w:cs="Arial"/>
          <w:sz w:val="22"/>
          <w:szCs w:val="22"/>
          <w:lang w:eastAsia="en-US"/>
          <w14:ligatures w14:val="standardContextual"/>
        </w:rPr>
        <w:t xml:space="preserve"> while the majority, comprising 63.6% of participants, considered it </w:t>
      </w:r>
      <w:r w:rsidR="00600A8E" w:rsidRPr="00796A06">
        <w:rPr>
          <w:rFonts w:ascii="Arial" w:eastAsiaTheme="minorHAnsi" w:hAnsi="Arial" w:cs="Arial"/>
          <w:sz w:val="22"/>
          <w:szCs w:val="22"/>
          <w:lang w:eastAsia="en-US"/>
          <w14:ligatures w14:val="standardContextual"/>
        </w:rPr>
        <w:t>‘</w:t>
      </w:r>
      <w:r w:rsidRPr="00796A06">
        <w:rPr>
          <w:rFonts w:ascii="Arial" w:eastAsiaTheme="minorHAnsi" w:hAnsi="Arial" w:cs="Arial"/>
          <w:sz w:val="22"/>
          <w:szCs w:val="22"/>
          <w:lang w:eastAsia="en-US"/>
          <w14:ligatures w14:val="standardContextual"/>
        </w:rPr>
        <w:t>not very effective</w:t>
      </w:r>
      <w:r w:rsidR="00600A8E" w:rsidRPr="00796A06">
        <w:rPr>
          <w:rFonts w:ascii="Arial" w:eastAsiaTheme="minorHAnsi" w:hAnsi="Arial" w:cs="Arial"/>
          <w:sz w:val="22"/>
          <w:szCs w:val="22"/>
          <w:lang w:eastAsia="en-US"/>
          <w14:ligatures w14:val="standardContextual"/>
        </w:rPr>
        <w:t>’</w:t>
      </w:r>
      <w:r w:rsidR="00E86D04" w:rsidRPr="00796A06">
        <w:rPr>
          <w:rFonts w:ascii="Arial" w:eastAsiaTheme="minorHAnsi" w:hAnsi="Arial" w:cs="Arial"/>
          <w:sz w:val="22"/>
          <w:szCs w:val="22"/>
          <w:lang w:eastAsia="en-US"/>
          <w14:ligatures w14:val="standardContextual"/>
        </w:rPr>
        <w:t>.</w:t>
      </w:r>
      <w:r w:rsidR="0005240A" w:rsidRPr="00796A06">
        <w:rPr>
          <w:rFonts w:ascii="Arial" w:eastAsiaTheme="minorHAnsi" w:hAnsi="Arial" w:cs="Arial"/>
          <w:sz w:val="22"/>
          <w:szCs w:val="22"/>
          <w:lang w:eastAsia="en-US"/>
          <w14:ligatures w14:val="standardContextual"/>
        </w:rPr>
        <w:t xml:space="preserve"> </w:t>
      </w:r>
      <w:r w:rsidR="00721EF1" w:rsidRPr="00796A06">
        <w:rPr>
          <w:rFonts w:ascii="Arial" w:eastAsiaTheme="minorHAnsi" w:hAnsi="Arial" w:cs="Arial"/>
          <w:sz w:val="22"/>
          <w:szCs w:val="22"/>
          <w:lang w:eastAsia="en-US"/>
          <w14:ligatures w14:val="standardContextual"/>
        </w:rPr>
        <w:t xml:space="preserve">This suggests that the training input received </w:t>
      </w:r>
      <w:r w:rsidR="003A5129" w:rsidRPr="00796A06">
        <w:rPr>
          <w:rFonts w:ascii="Arial" w:eastAsiaTheme="minorHAnsi" w:hAnsi="Arial" w:cs="Arial"/>
          <w:sz w:val="22"/>
          <w:szCs w:val="22"/>
          <w:lang w:eastAsia="en-US"/>
          <w14:ligatures w14:val="standardContextual"/>
        </w:rPr>
        <w:t xml:space="preserve">as of today may not cover all aspects of mental health issues except substance use </w:t>
      </w:r>
      <w:r w:rsidR="00094028" w:rsidRPr="00796A06">
        <w:rPr>
          <w:rFonts w:ascii="Arial" w:eastAsiaTheme="minorHAnsi" w:hAnsi="Arial" w:cs="Arial"/>
          <w:sz w:val="22"/>
          <w:szCs w:val="22"/>
          <w:lang w:eastAsia="en-US"/>
          <w14:ligatures w14:val="standardContextual"/>
        </w:rPr>
        <w:t xml:space="preserve">as seen </w:t>
      </w:r>
      <w:r w:rsidR="00376866" w:rsidRPr="00796A06">
        <w:rPr>
          <w:rFonts w:ascii="Arial" w:eastAsiaTheme="minorHAnsi" w:hAnsi="Arial" w:cs="Arial"/>
          <w:sz w:val="22"/>
          <w:szCs w:val="22"/>
          <w:lang w:eastAsia="en-US"/>
          <w14:ligatures w14:val="standardContextual"/>
        </w:rPr>
        <w:t xml:space="preserve">by the majority </w:t>
      </w:r>
      <w:r w:rsidR="00094028" w:rsidRPr="00796A06">
        <w:rPr>
          <w:rFonts w:ascii="Arial" w:eastAsiaTheme="minorHAnsi" w:hAnsi="Arial" w:cs="Arial"/>
          <w:sz w:val="22"/>
          <w:szCs w:val="22"/>
          <w:lang w:eastAsia="en-US"/>
          <w14:ligatures w14:val="standardContextual"/>
        </w:rPr>
        <w:t xml:space="preserve">in question 6. </w:t>
      </w:r>
      <w:r w:rsidR="00E056D6" w:rsidRPr="00796A06">
        <w:rPr>
          <w:rFonts w:ascii="Arial" w:eastAsiaTheme="minorHAnsi" w:hAnsi="Arial" w:cs="Arial"/>
          <w:sz w:val="22"/>
          <w:szCs w:val="22"/>
          <w:lang w:eastAsia="en-US"/>
          <w14:ligatures w14:val="standardContextual"/>
        </w:rPr>
        <w:t>To add,</w:t>
      </w:r>
      <w:r w:rsidR="00B263FF" w:rsidRPr="00796A06">
        <w:rPr>
          <w:rFonts w:ascii="Arial" w:eastAsiaTheme="minorHAnsi" w:hAnsi="Arial" w:cs="Arial"/>
          <w:sz w:val="22"/>
          <w:szCs w:val="22"/>
          <w:lang w:eastAsia="en-US"/>
          <w14:ligatures w14:val="standardContextual"/>
        </w:rPr>
        <w:t xml:space="preserve"> out of the 4 </w:t>
      </w:r>
      <w:r w:rsidR="00570EA3" w:rsidRPr="00796A06">
        <w:rPr>
          <w:rFonts w:ascii="Arial" w:eastAsiaTheme="minorHAnsi" w:hAnsi="Arial" w:cs="Arial"/>
          <w:sz w:val="22"/>
          <w:szCs w:val="22"/>
          <w:lang w:eastAsia="en-US"/>
          <w14:ligatures w14:val="standardContextual"/>
        </w:rPr>
        <w:t>categories</w:t>
      </w:r>
      <w:r w:rsidR="004D7ED2" w:rsidRPr="00796A06">
        <w:rPr>
          <w:rFonts w:ascii="Arial" w:eastAsiaTheme="minorHAnsi" w:hAnsi="Arial" w:cs="Arial"/>
          <w:sz w:val="22"/>
          <w:szCs w:val="22"/>
          <w:lang w:eastAsia="en-US"/>
          <w14:ligatures w14:val="standardContextual"/>
        </w:rPr>
        <w:t>,</w:t>
      </w:r>
      <w:r w:rsidR="00B263FF" w:rsidRPr="00796A06">
        <w:rPr>
          <w:rFonts w:ascii="Arial" w:eastAsiaTheme="minorHAnsi" w:hAnsi="Arial" w:cs="Arial"/>
          <w:sz w:val="22"/>
          <w:szCs w:val="22"/>
          <w:lang w:eastAsia="en-US"/>
          <w14:ligatures w14:val="standardContextual"/>
        </w:rPr>
        <w:t xml:space="preserve"> </w:t>
      </w:r>
      <w:r w:rsidR="00570EA3" w:rsidRPr="00796A06">
        <w:rPr>
          <w:rFonts w:ascii="Arial" w:eastAsiaTheme="minorHAnsi" w:hAnsi="Arial" w:cs="Arial"/>
          <w:sz w:val="22"/>
          <w:szCs w:val="22"/>
          <w:lang w:eastAsia="en-US"/>
          <w14:ligatures w14:val="standardContextual"/>
        </w:rPr>
        <w:t xml:space="preserve">2 were 100% certain, suggesting a certainty </w:t>
      </w:r>
      <w:r w:rsidR="004D7ED2" w:rsidRPr="00796A06">
        <w:rPr>
          <w:rFonts w:ascii="Arial" w:eastAsiaTheme="minorHAnsi" w:hAnsi="Arial" w:cs="Arial"/>
          <w:sz w:val="22"/>
          <w:szCs w:val="22"/>
          <w:lang w:eastAsia="en-US"/>
          <w14:ligatures w14:val="standardContextual"/>
        </w:rPr>
        <w:t xml:space="preserve">on </w:t>
      </w:r>
      <w:r w:rsidR="00B52245" w:rsidRPr="00796A06">
        <w:rPr>
          <w:rFonts w:ascii="Arial" w:eastAsiaTheme="minorHAnsi" w:hAnsi="Arial" w:cs="Arial"/>
          <w:sz w:val="22"/>
          <w:szCs w:val="22"/>
          <w:lang w:eastAsia="en-US"/>
          <w14:ligatures w14:val="standardContextual"/>
        </w:rPr>
        <w:t xml:space="preserve">what officers thought about the effectiveness of </w:t>
      </w:r>
      <w:r w:rsidR="007418DF" w:rsidRPr="00796A06">
        <w:rPr>
          <w:rFonts w:ascii="Arial" w:eastAsiaTheme="minorHAnsi" w:hAnsi="Arial" w:cs="Arial"/>
          <w:sz w:val="22"/>
          <w:szCs w:val="22"/>
          <w:lang w:eastAsia="en-US"/>
          <w14:ligatures w14:val="standardContextual"/>
        </w:rPr>
        <w:t>the mental health training provided.</w:t>
      </w:r>
      <w:r w:rsidR="00F534EA" w:rsidRPr="00796A06">
        <w:rPr>
          <w:rFonts w:ascii="Arial" w:eastAsiaTheme="minorHAnsi" w:hAnsi="Arial" w:cs="Arial"/>
          <w:sz w:val="22"/>
          <w:szCs w:val="22"/>
          <w:lang w:eastAsia="en-US"/>
          <w14:ligatures w14:val="standardContextual"/>
        </w:rPr>
        <w:t xml:space="preserve"> </w:t>
      </w:r>
      <w:r w:rsidR="0015623E" w:rsidRPr="00796A06">
        <w:rPr>
          <w:rFonts w:ascii="Arial" w:eastAsiaTheme="minorHAnsi" w:hAnsi="Arial" w:cs="Arial"/>
          <w:sz w:val="22"/>
          <w:szCs w:val="22"/>
          <w:lang w:eastAsia="en-US"/>
          <w14:ligatures w14:val="standardContextual"/>
        </w:rPr>
        <w:t xml:space="preserve">This </w:t>
      </w:r>
      <w:r w:rsidR="00376866" w:rsidRPr="00796A06">
        <w:rPr>
          <w:rFonts w:ascii="Arial" w:eastAsiaTheme="minorHAnsi" w:hAnsi="Arial" w:cs="Arial"/>
          <w:sz w:val="22"/>
          <w:szCs w:val="22"/>
          <w:lang w:eastAsia="en-US"/>
          <w14:ligatures w14:val="standardContextual"/>
        </w:rPr>
        <w:t xml:space="preserve">questions whether police officers should be </w:t>
      </w:r>
      <w:r w:rsidR="004C0DE3" w:rsidRPr="00796A06">
        <w:rPr>
          <w:rFonts w:ascii="Arial" w:eastAsiaTheme="minorHAnsi" w:hAnsi="Arial" w:cs="Arial"/>
          <w:sz w:val="22"/>
          <w:szCs w:val="22"/>
          <w:lang w:eastAsia="en-US"/>
          <w14:ligatures w14:val="standardContextual"/>
        </w:rPr>
        <w:t xml:space="preserve">dealing and responding to mental health calls as the majority find the </w:t>
      </w:r>
      <w:r w:rsidR="00C33F81" w:rsidRPr="00796A06">
        <w:rPr>
          <w:rFonts w:ascii="Arial" w:eastAsiaTheme="minorHAnsi" w:hAnsi="Arial" w:cs="Arial"/>
          <w:sz w:val="22"/>
          <w:szCs w:val="22"/>
          <w:lang w:eastAsia="en-US"/>
          <w14:ligatures w14:val="standardContextual"/>
        </w:rPr>
        <w:t xml:space="preserve">training to be not very effective. </w:t>
      </w:r>
      <w:r w:rsidR="00521709" w:rsidRPr="00796A06">
        <w:rPr>
          <w:rFonts w:ascii="Arial" w:eastAsiaTheme="minorHAnsi" w:hAnsi="Arial" w:cs="Arial"/>
          <w:sz w:val="22"/>
          <w:szCs w:val="22"/>
          <w:lang w:eastAsia="en-US"/>
          <w14:ligatures w14:val="standardContextual"/>
        </w:rPr>
        <w:t>This</w:t>
      </w:r>
      <w:r w:rsidR="0077746A" w:rsidRPr="00796A06">
        <w:rPr>
          <w:rFonts w:ascii="Arial" w:eastAsiaTheme="minorHAnsi" w:hAnsi="Arial" w:cs="Arial"/>
          <w:sz w:val="22"/>
          <w:szCs w:val="22"/>
          <w:lang w:eastAsia="en-US"/>
          <w14:ligatures w14:val="standardContextual"/>
        </w:rPr>
        <w:t xml:space="preserve"> reflects </w:t>
      </w:r>
      <w:r w:rsidR="00521709" w:rsidRPr="00796A06">
        <w:rPr>
          <w:rFonts w:ascii="Arial" w:eastAsiaTheme="minorHAnsi" w:hAnsi="Arial" w:cs="Arial"/>
          <w:sz w:val="22"/>
          <w:szCs w:val="22"/>
          <w:lang w:eastAsia="en-US"/>
          <w14:ligatures w14:val="standardContextual"/>
        </w:rPr>
        <w:t>the perspective of CEO</w:t>
      </w:r>
      <w:r w:rsidR="007B2554" w:rsidRPr="00796A06">
        <w:rPr>
          <w:rFonts w:ascii="Arial" w:eastAsiaTheme="minorHAnsi" w:hAnsi="Arial" w:cs="Arial"/>
          <w:sz w:val="22"/>
          <w:szCs w:val="22"/>
          <w:lang w:eastAsia="en-US"/>
          <w14:ligatures w14:val="standardContextual"/>
        </w:rPr>
        <w:t xml:space="preserve"> </w:t>
      </w:r>
      <w:r w:rsidR="007B2554" w:rsidRPr="00796A06">
        <w:rPr>
          <w:rFonts w:ascii="Arial" w:hAnsi="Arial" w:cs="Arial"/>
          <w:sz w:val="22"/>
          <w:szCs w:val="22"/>
        </w:rPr>
        <w:t>Dr Sarah Hughes</w:t>
      </w:r>
      <w:r w:rsidR="007B2554" w:rsidRPr="00796A06">
        <w:rPr>
          <w:rFonts w:ascii="Arial" w:eastAsiaTheme="minorHAnsi" w:hAnsi="Arial" w:cs="Arial"/>
          <w:sz w:val="22"/>
          <w:szCs w:val="22"/>
          <w:lang w:eastAsia="en-US"/>
          <w14:ligatures w14:val="standardContextual"/>
        </w:rPr>
        <w:t xml:space="preserve"> of the </w:t>
      </w:r>
      <w:r w:rsidR="0077746A" w:rsidRPr="00796A06">
        <w:rPr>
          <w:rFonts w:ascii="Arial" w:hAnsi="Arial" w:cs="Arial"/>
          <w:sz w:val="22"/>
          <w:szCs w:val="22"/>
        </w:rPr>
        <w:t>Mental Health Charity Mind</w:t>
      </w:r>
      <w:r w:rsidR="0077746A" w:rsidRPr="00796A06">
        <w:rPr>
          <w:rFonts w:ascii="Arial" w:hAnsi="Arial" w:cs="Arial"/>
          <w:sz w:val="22"/>
          <w:szCs w:val="22"/>
        </w:rPr>
        <w:t xml:space="preserve"> </w:t>
      </w:r>
      <w:r w:rsidR="007B2554" w:rsidRPr="00796A06">
        <w:rPr>
          <w:rFonts w:ascii="Arial" w:hAnsi="Arial" w:cs="Arial"/>
          <w:sz w:val="22"/>
          <w:szCs w:val="22"/>
        </w:rPr>
        <w:t xml:space="preserve">who </w:t>
      </w:r>
      <w:r w:rsidR="008441CF" w:rsidRPr="00796A06">
        <w:rPr>
          <w:rFonts w:ascii="Arial" w:hAnsi="Arial" w:cs="Arial"/>
          <w:sz w:val="22"/>
          <w:szCs w:val="22"/>
        </w:rPr>
        <w:t>said,</w:t>
      </w:r>
      <w:r w:rsidR="007B2554" w:rsidRPr="00796A06">
        <w:rPr>
          <w:rFonts w:ascii="Arial" w:hAnsi="Arial" w:cs="Arial"/>
          <w:sz w:val="22"/>
          <w:szCs w:val="22"/>
        </w:rPr>
        <w:t xml:space="preserve"> </w:t>
      </w:r>
    </w:p>
    <w:p w14:paraId="14F7E3AE" w14:textId="77777777" w:rsidR="00F412C5" w:rsidRDefault="00F412C5" w:rsidP="000D4A54">
      <w:pPr>
        <w:autoSpaceDE w:val="0"/>
        <w:autoSpaceDN w:val="0"/>
        <w:adjustRightInd w:val="0"/>
        <w:spacing w:line="360" w:lineRule="auto"/>
        <w:rPr>
          <w:rFonts w:ascii="Arial" w:hAnsi="Arial" w:cs="Arial"/>
          <w:sz w:val="22"/>
          <w:szCs w:val="22"/>
        </w:rPr>
      </w:pPr>
    </w:p>
    <w:p w14:paraId="1F54A468" w14:textId="5A7B73DA" w:rsidR="0077746A" w:rsidRPr="00796A06" w:rsidRDefault="007B2554" w:rsidP="004C2029">
      <w:pPr>
        <w:autoSpaceDE w:val="0"/>
        <w:autoSpaceDN w:val="0"/>
        <w:adjustRightInd w:val="0"/>
        <w:ind w:left="720"/>
        <w:rPr>
          <w:rFonts w:ascii="Arial" w:hAnsi="Arial" w:cs="Arial"/>
          <w:sz w:val="22"/>
          <w:szCs w:val="22"/>
        </w:rPr>
      </w:pPr>
      <w:r w:rsidRPr="007F7BBF">
        <w:rPr>
          <w:rFonts w:ascii="Arial" w:hAnsi="Arial" w:cs="Arial"/>
          <w:sz w:val="22"/>
          <w:szCs w:val="22"/>
          <w:highlight w:val="yellow"/>
        </w:rPr>
        <w:t>It is simply impossible to take a million hours of support out of the system without replacing it with investment and mental health services are not resourced to step up overnight</w:t>
      </w:r>
      <w:r w:rsidR="00F17575" w:rsidRPr="00796A06">
        <w:rPr>
          <w:rFonts w:ascii="Arial" w:hAnsi="Arial" w:cs="Arial"/>
          <w:sz w:val="22"/>
          <w:szCs w:val="22"/>
        </w:rPr>
        <w:t xml:space="preserve"> </w:t>
      </w:r>
      <w:r w:rsidR="0077746A" w:rsidRPr="00796A06">
        <w:rPr>
          <w:rFonts w:ascii="Arial" w:hAnsi="Arial" w:cs="Arial"/>
          <w:sz w:val="22"/>
          <w:szCs w:val="22"/>
        </w:rPr>
        <w:t>(BBC N</w:t>
      </w:r>
      <w:r w:rsidR="000B4AEF" w:rsidRPr="00796A06">
        <w:rPr>
          <w:rFonts w:ascii="Arial" w:hAnsi="Arial" w:cs="Arial"/>
          <w:sz w:val="22"/>
          <w:szCs w:val="22"/>
        </w:rPr>
        <w:t>ews</w:t>
      </w:r>
      <w:r w:rsidR="0077746A" w:rsidRPr="00796A06">
        <w:rPr>
          <w:rFonts w:ascii="Arial" w:hAnsi="Arial" w:cs="Arial"/>
          <w:sz w:val="22"/>
          <w:szCs w:val="22"/>
        </w:rPr>
        <w:t xml:space="preserve">, 2023). </w:t>
      </w:r>
    </w:p>
    <w:p w14:paraId="6990D860" w14:textId="77777777" w:rsidR="0077746A" w:rsidRDefault="0077746A"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AC1AFA8" w14:textId="77777777" w:rsidR="0077746A" w:rsidRPr="000D4A54" w:rsidRDefault="0077746A"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1EEA930" w14:textId="531F0B38" w:rsidR="00A04A8F"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noProof/>
          <w:sz w:val="22"/>
          <w:szCs w:val="22"/>
          <w:lang w:eastAsia="en-US"/>
          <w14:ligatures w14:val="standardContextual"/>
        </w:rPr>
        <w:drawing>
          <wp:inline distT="0" distB="0" distL="0" distR="0" wp14:anchorId="1821FA32" wp14:editId="70282B5E">
            <wp:extent cx="5731510" cy="2914015"/>
            <wp:effectExtent l="0" t="0" r="0" b="0"/>
            <wp:docPr id="90846097" name="Picture 7"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6097" name="Picture 7" descr="A graph with numbers and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4E85AD3F" w14:textId="77777777" w:rsidR="00996992" w:rsidRPr="000D4A54"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28A78FF" w14:textId="77777777" w:rsidR="00735D15"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DCE569D" w14:textId="77777777" w:rsidR="00814F6C" w:rsidRDefault="00814F6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68ECD3E" w14:textId="77777777" w:rsidR="00814F6C" w:rsidRDefault="00814F6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15A9170" w14:textId="77777777" w:rsidR="00814F6C" w:rsidRDefault="00814F6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BA30B77" w14:textId="77777777" w:rsidR="00814F6C" w:rsidRDefault="00814F6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D10416B" w14:textId="77777777" w:rsidR="00814F6C" w:rsidRPr="000D4A54" w:rsidRDefault="00814F6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5509525" w14:textId="77777777" w:rsidR="00735D15" w:rsidRPr="007F7BBF" w:rsidRDefault="00735D15" w:rsidP="007F7BBF">
      <w:pPr>
        <w:autoSpaceDE w:val="0"/>
        <w:autoSpaceDN w:val="0"/>
        <w:adjustRightInd w:val="0"/>
        <w:spacing w:line="360" w:lineRule="auto"/>
        <w:rPr>
          <w:rFonts w:ascii="Arial" w:eastAsiaTheme="minorHAnsi" w:hAnsi="Arial" w:cs="Arial"/>
          <w:sz w:val="22"/>
          <w:szCs w:val="22"/>
          <w:lang w:eastAsia="en-US"/>
          <w14:ligatures w14:val="standardContextual"/>
        </w:rPr>
      </w:pPr>
      <w:r w:rsidRPr="007F7BBF">
        <w:rPr>
          <w:rFonts w:ascii="Arial" w:eastAsiaTheme="minorHAnsi" w:hAnsi="Arial" w:cs="Arial"/>
          <w:sz w:val="22"/>
          <w:szCs w:val="22"/>
          <w:lang w:eastAsia="en-US"/>
          <w14:ligatures w14:val="standardContextual"/>
        </w:rPr>
        <w:t>Q8) Should mental health professionals be dispatched alongside police officers to respond to mental health emergencies?</w:t>
      </w:r>
    </w:p>
    <w:p w14:paraId="0F76835D" w14:textId="77777777" w:rsidR="00735D15" w:rsidRPr="007F7BBF" w:rsidRDefault="00735D15" w:rsidP="007F7BBF">
      <w:pPr>
        <w:autoSpaceDE w:val="0"/>
        <w:autoSpaceDN w:val="0"/>
        <w:adjustRightInd w:val="0"/>
        <w:spacing w:line="360" w:lineRule="auto"/>
        <w:rPr>
          <w:rFonts w:ascii="Arial" w:eastAsiaTheme="minorHAnsi" w:hAnsi="Arial" w:cs="Arial"/>
          <w:sz w:val="22"/>
          <w:szCs w:val="22"/>
          <w:lang w:eastAsia="en-US"/>
          <w14:ligatures w14:val="standardContextual"/>
        </w:rPr>
      </w:pPr>
    </w:p>
    <w:p w14:paraId="617E0154" w14:textId="491E7436" w:rsidR="008E03BB" w:rsidRPr="007F7BBF" w:rsidRDefault="00E4462C" w:rsidP="007F7BBF">
      <w:pPr>
        <w:autoSpaceDE w:val="0"/>
        <w:autoSpaceDN w:val="0"/>
        <w:adjustRightInd w:val="0"/>
        <w:spacing w:line="360" w:lineRule="auto"/>
        <w:rPr>
          <w:rFonts w:ascii="Arial" w:eastAsiaTheme="minorHAnsi" w:hAnsi="Arial" w:cs="Arial"/>
          <w:sz w:val="22"/>
          <w:szCs w:val="22"/>
          <w:lang w:eastAsia="en-US"/>
          <w14:ligatures w14:val="standardContextual"/>
        </w:rPr>
      </w:pPr>
      <w:r w:rsidRPr="007F7BBF">
        <w:rPr>
          <w:rFonts w:ascii="Arial" w:eastAsiaTheme="minorHAnsi" w:hAnsi="Arial" w:cs="Arial"/>
          <w:sz w:val="22"/>
          <w:szCs w:val="22"/>
          <w:lang w:eastAsia="en-US"/>
          <w14:ligatures w14:val="standardContextual"/>
        </w:rPr>
        <w:t>T</w:t>
      </w:r>
      <w:r w:rsidR="00735D15" w:rsidRPr="007F7BBF">
        <w:rPr>
          <w:rFonts w:ascii="Arial" w:eastAsiaTheme="minorHAnsi" w:hAnsi="Arial" w:cs="Arial"/>
          <w:sz w:val="22"/>
          <w:szCs w:val="22"/>
          <w:lang w:eastAsia="en-US"/>
          <w14:ligatures w14:val="standardContextual"/>
        </w:rPr>
        <w:t>he results were as follows: out of 22 participants, 20 (90.9%) answered affirmatively, while 2 participants (9.1%) expressed disagreement. This overwhelming majority in favour suggests strong support among police officers for the integration of mental health professionals into emergency response teams.</w:t>
      </w:r>
      <w:r w:rsidRPr="007F7BBF">
        <w:rPr>
          <w:rFonts w:ascii="Arial" w:eastAsiaTheme="minorHAnsi" w:hAnsi="Arial" w:cs="Arial"/>
          <w:sz w:val="22"/>
          <w:szCs w:val="22"/>
          <w:lang w:eastAsia="en-US"/>
          <w14:ligatures w14:val="standardContextual"/>
        </w:rPr>
        <w:t xml:space="preserve"> It stresses how much support they need </w:t>
      </w:r>
      <w:r w:rsidR="00BE13EE" w:rsidRPr="007F7BBF">
        <w:rPr>
          <w:rFonts w:ascii="Arial" w:eastAsiaTheme="minorHAnsi" w:hAnsi="Arial" w:cs="Arial"/>
          <w:sz w:val="22"/>
          <w:szCs w:val="22"/>
          <w:lang w:eastAsia="en-US"/>
          <w14:ligatures w14:val="standardContextual"/>
        </w:rPr>
        <w:t>from another service.</w:t>
      </w:r>
      <w:r w:rsidR="007968C9" w:rsidRPr="007F7BBF">
        <w:rPr>
          <w:rFonts w:ascii="Arial" w:eastAsiaTheme="minorHAnsi" w:hAnsi="Arial" w:cs="Arial"/>
          <w:sz w:val="22"/>
          <w:szCs w:val="22"/>
          <w:lang w:eastAsia="en-US"/>
          <w14:ligatures w14:val="standardContextual"/>
        </w:rPr>
        <w:t xml:space="preserve"> This refers to the </w:t>
      </w:r>
      <w:r w:rsidR="007968C9" w:rsidRPr="007F7BBF">
        <w:rPr>
          <w:rFonts w:ascii="Arial" w:hAnsi="Arial" w:cs="Arial"/>
          <w:sz w:val="22"/>
          <w:szCs w:val="22"/>
        </w:rPr>
        <w:t>Child and Adolescent Mental Health Services CAMHS</w:t>
      </w:r>
      <w:r w:rsidR="007968C9" w:rsidRPr="007F7BBF">
        <w:rPr>
          <w:rFonts w:ascii="Arial" w:hAnsi="Arial" w:cs="Arial"/>
          <w:sz w:val="22"/>
          <w:szCs w:val="22"/>
        </w:rPr>
        <w:t xml:space="preserve"> </w:t>
      </w:r>
      <w:r w:rsidR="007968C9" w:rsidRPr="007F7BBF">
        <w:rPr>
          <w:rFonts w:ascii="Arial" w:hAnsi="Arial" w:cs="Arial"/>
          <w:sz w:val="22"/>
          <w:szCs w:val="22"/>
        </w:rPr>
        <w:t xml:space="preserve">or similar agencies </w:t>
      </w:r>
      <w:r w:rsidR="007968C9" w:rsidRPr="007F7BBF">
        <w:rPr>
          <w:rFonts w:ascii="Arial" w:hAnsi="Arial" w:cs="Arial"/>
          <w:sz w:val="22"/>
          <w:szCs w:val="22"/>
        </w:rPr>
        <w:t xml:space="preserve">that </w:t>
      </w:r>
      <w:r w:rsidR="007968C9" w:rsidRPr="007F7BBF">
        <w:rPr>
          <w:rFonts w:ascii="Arial" w:hAnsi="Arial" w:cs="Arial"/>
          <w:sz w:val="22"/>
          <w:szCs w:val="22"/>
        </w:rPr>
        <w:t xml:space="preserve">could play a crucial role </w:t>
      </w:r>
      <w:r w:rsidR="00BD21C3" w:rsidRPr="007F7BBF">
        <w:rPr>
          <w:rFonts w:ascii="Arial" w:hAnsi="Arial" w:cs="Arial"/>
          <w:sz w:val="22"/>
          <w:szCs w:val="22"/>
        </w:rPr>
        <w:t xml:space="preserve">in </w:t>
      </w:r>
      <w:r w:rsidR="007968C9" w:rsidRPr="007F7BBF">
        <w:rPr>
          <w:rFonts w:ascii="Arial" w:hAnsi="Arial" w:cs="Arial"/>
          <w:sz w:val="22"/>
          <w:szCs w:val="22"/>
        </w:rPr>
        <w:t>help</w:t>
      </w:r>
      <w:r w:rsidR="00BD21C3" w:rsidRPr="007F7BBF">
        <w:rPr>
          <w:rFonts w:ascii="Arial" w:hAnsi="Arial" w:cs="Arial"/>
          <w:sz w:val="22"/>
          <w:szCs w:val="22"/>
        </w:rPr>
        <w:t>ing</w:t>
      </w:r>
      <w:r w:rsidR="007968C9" w:rsidRPr="007F7BBF">
        <w:rPr>
          <w:rFonts w:ascii="Arial" w:hAnsi="Arial" w:cs="Arial"/>
          <w:sz w:val="22"/>
          <w:szCs w:val="22"/>
        </w:rPr>
        <w:t xml:space="preserve"> address mental health crisis more effectively (Young Minds, 2021).</w:t>
      </w:r>
      <w:r w:rsidR="007C40F0" w:rsidRPr="007F7BBF">
        <w:rPr>
          <w:rFonts w:ascii="Arial" w:hAnsi="Arial" w:cs="Arial"/>
          <w:sz w:val="22"/>
          <w:szCs w:val="22"/>
        </w:rPr>
        <w:t xml:space="preserve"> The correlation between the study and results from the survey indicates these services are vital in addressing </w:t>
      </w:r>
      <w:r w:rsidR="00BA0025" w:rsidRPr="007F7BBF">
        <w:rPr>
          <w:rFonts w:ascii="Arial" w:hAnsi="Arial" w:cs="Arial"/>
          <w:sz w:val="22"/>
          <w:szCs w:val="22"/>
        </w:rPr>
        <w:t xml:space="preserve">the support for police officers </w:t>
      </w:r>
      <w:r w:rsidR="00FD37D1" w:rsidRPr="007F7BBF">
        <w:rPr>
          <w:rFonts w:ascii="Arial" w:hAnsi="Arial" w:cs="Arial"/>
          <w:sz w:val="22"/>
          <w:szCs w:val="22"/>
        </w:rPr>
        <w:t xml:space="preserve">in </w:t>
      </w:r>
      <w:r w:rsidR="00BA0025" w:rsidRPr="007F7BBF">
        <w:rPr>
          <w:rFonts w:ascii="Arial" w:hAnsi="Arial" w:cs="Arial"/>
          <w:sz w:val="22"/>
          <w:szCs w:val="22"/>
        </w:rPr>
        <w:t>response</w:t>
      </w:r>
      <w:r w:rsidR="00264037" w:rsidRPr="007F7BBF">
        <w:rPr>
          <w:rFonts w:ascii="Arial" w:hAnsi="Arial" w:cs="Arial"/>
          <w:sz w:val="22"/>
          <w:szCs w:val="22"/>
        </w:rPr>
        <w:t xml:space="preserve">. </w:t>
      </w:r>
    </w:p>
    <w:p w14:paraId="460501AB" w14:textId="25AFA1B6"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noProof/>
          <w:sz w:val="22"/>
          <w:szCs w:val="22"/>
          <w:lang w:eastAsia="en-US"/>
          <w14:ligatures w14:val="standardContextual"/>
        </w:rPr>
        <w:drawing>
          <wp:inline distT="0" distB="0" distL="0" distR="0" wp14:anchorId="6A8815EC" wp14:editId="5843375C">
            <wp:extent cx="5731510" cy="2914015"/>
            <wp:effectExtent l="0" t="0" r="0" b="0"/>
            <wp:docPr id="530580369" name="Picture 6" descr="A graph with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580369" name="Picture 6" descr="A graph with a ba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491DE319" w14:textId="77777777"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A9E1817" w14:textId="77777777" w:rsidR="00735D15"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BAC2B17"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27A59C5"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41FE042"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884A55A"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B04A41E"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B9F1824"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8600C61" w14:textId="77777777" w:rsidR="00814F6C" w:rsidRDefault="00814F6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27AA031"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6893605" w14:textId="77777777" w:rsidR="00437245" w:rsidRPr="000D4A54" w:rsidRDefault="0043724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E0EF44F" w14:textId="77777777" w:rsidR="00735D15" w:rsidRPr="00110BF0" w:rsidRDefault="00735D15" w:rsidP="00110BF0">
      <w:pPr>
        <w:autoSpaceDE w:val="0"/>
        <w:autoSpaceDN w:val="0"/>
        <w:adjustRightInd w:val="0"/>
        <w:spacing w:line="360" w:lineRule="auto"/>
        <w:rPr>
          <w:rFonts w:ascii="Arial" w:eastAsiaTheme="minorHAnsi" w:hAnsi="Arial" w:cs="Arial"/>
          <w:sz w:val="22"/>
          <w:szCs w:val="22"/>
          <w:lang w:eastAsia="en-US"/>
          <w14:ligatures w14:val="standardContextual"/>
        </w:rPr>
      </w:pPr>
      <w:r w:rsidRPr="00110BF0">
        <w:rPr>
          <w:rFonts w:ascii="Arial" w:eastAsiaTheme="minorHAnsi" w:hAnsi="Arial" w:cs="Arial"/>
          <w:sz w:val="22"/>
          <w:szCs w:val="22"/>
          <w:lang w:eastAsia="en-US"/>
          <w14:ligatures w14:val="standardContextual"/>
        </w:rPr>
        <w:t>Q9) If yes, what other services could you think of that should respond alongside police officers when dealing with mental health issues? </w:t>
      </w:r>
    </w:p>
    <w:p w14:paraId="5EBF5F40" w14:textId="77777777" w:rsidR="00735D15" w:rsidRPr="00110BF0" w:rsidRDefault="00735D15" w:rsidP="00110BF0">
      <w:pPr>
        <w:autoSpaceDE w:val="0"/>
        <w:autoSpaceDN w:val="0"/>
        <w:adjustRightInd w:val="0"/>
        <w:spacing w:line="360" w:lineRule="auto"/>
        <w:rPr>
          <w:rFonts w:ascii="Arial" w:eastAsiaTheme="minorHAnsi" w:hAnsi="Arial" w:cs="Arial"/>
          <w:sz w:val="22"/>
          <w:szCs w:val="22"/>
          <w:lang w:eastAsia="en-US"/>
          <w14:ligatures w14:val="standardContextual"/>
        </w:rPr>
      </w:pPr>
    </w:p>
    <w:p w14:paraId="2082712D" w14:textId="61D86E34" w:rsidR="00293BFC"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110BF0">
        <w:rPr>
          <w:rFonts w:ascii="Arial" w:eastAsiaTheme="minorHAnsi" w:hAnsi="Arial" w:cs="Arial"/>
          <w:sz w:val="22"/>
          <w:szCs w:val="22"/>
          <w:lang w:eastAsia="en-US"/>
          <w14:ligatures w14:val="standardContextual"/>
        </w:rPr>
        <w:t xml:space="preserve">The answers suggest the need for Multi-Agency Collaboration as </w:t>
      </w:r>
      <w:r w:rsidR="00FF7237" w:rsidRPr="00110BF0">
        <w:rPr>
          <w:rFonts w:ascii="Arial" w:eastAsiaTheme="minorHAnsi" w:hAnsi="Arial" w:cs="Arial"/>
          <w:sz w:val="22"/>
          <w:szCs w:val="22"/>
          <w:lang w:eastAsia="en-US"/>
          <w14:ligatures w14:val="standardContextual"/>
        </w:rPr>
        <w:t>most</w:t>
      </w:r>
      <w:r w:rsidRPr="00110BF0">
        <w:rPr>
          <w:rFonts w:ascii="Arial" w:eastAsiaTheme="minorHAnsi" w:hAnsi="Arial" w:cs="Arial"/>
          <w:sz w:val="22"/>
          <w:szCs w:val="22"/>
          <w:lang w:eastAsia="en-US"/>
          <w14:ligatures w14:val="standardContextual"/>
        </w:rPr>
        <w:t xml:space="preserve"> participants mentioned NHS staff, ambulance service</w:t>
      </w:r>
      <w:r w:rsidR="00534C77" w:rsidRPr="00110BF0">
        <w:rPr>
          <w:rFonts w:ascii="Arial" w:eastAsiaTheme="minorHAnsi" w:hAnsi="Arial" w:cs="Arial"/>
          <w:sz w:val="22"/>
          <w:szCs w:val="22"/>
          <w:lang w:eastAsia="en-US"/>
          <w14:ligatures w14:val="standardContextual"/>
        </w:rPr>
        <w:t>,</w:t>
      </w:r>
      <w:r w:rsidRPr="00110BF0">
        <w:rPr>
          <w:rFonts w:ascii="Arial" w:eastAsiaTheme="minorHAnsi" w:hAnsi="Arial" w:cs="Arial"/>
          <w:sz w:val="22"/>
          <w:szCs w:val="22"/>
          <w:lang w:eastAsia="en-US"/>
          <w14:ligatures w14:val="standardContextual"/>
        </w:rPr>
        <w:t xml:space="preserve"> and </w:t>
      </w:r>
      <w:r w:rsidR="00876DC2" w:rsidRPr="00110BF0">
        <w:rPr>
          <w:rFonts w:ascii="Arial" w:eastAsiaTheme="minorHAnsi" w:hAnsi="Arial" w:cs="Arial"/>
          <w:sz w:val="22"/>
          <w:szCs w:val="22"/>
          <w:lang w:eastAsia="en-US"/>
          <w14:ligatures w14:val="standardContextual"/>
        </w:rPr>
        <w:t>well-being</w:t>
      </w:r>
      <w:r w:rsidRPr="00110BF0">
        <w:rPr>
          <w:rFonts w:ascii="Arial" w:eastAsiaTheme="minorHAnsi" w:hAnsi="Arial" w:cs="Arial"/>
          <w:sz w:val="22"/>
          <w:szCs w:val="22"/>
          <w:lang w:eastAsia="en-US"/>
          <w14:ligatures w14:val="standardContextual"/>
        </w:rPr>
        <w:t xml:space="preserve"> services to deal with mental health issues alongside the police. Other respondents mentioned the need for a specialist support team, examples such as a police specialist team to be dispatched alongside response officers. Some respondents mentioned the need to minimise police involvement by not responding at all as other services should be in place to deal with it. </w:t>
      </w:r>
    </w:p>
    <w:p w14:paraId="7B5242D9" w14:textId="77777777" w:rsidR="00293BFC" w:rsidRPr="000D4A54"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77DF063" w14:textId="0D030C06" w:rsidR="00735D15" w:rsidRPr="00110BF0" w:rsidRDefault="00735D15" w:rsidP="00110BF0">
      <w:pPr>
        <w:autoSpaceDE w:val="0"/>
        <w:autoSpaceDN w:val="0"/>
        <w:adjustRightInd w:val="0"/>
        <w:spacing w:line="360" w:lineRule="auto"/>
        <w:rPr>
          <w:rFonts w:ascii="Arial" w:eastAsiaTheme="minorHAnsi" w:hAnsi="Arial" w:cs="Arial"/>
          <w:sz w:val="22"/>
          <w:szCs w:val="22"/>
          <w:lang w:eastAsia="en-US"/>
          <w14:ligatures w14:val="standardContextual"/>
        </w:rPr>
      </w:pPr>
      <w:r w:rsidRPr="00110BF0">
        <w:rPr>
          <w:rFonts w:ascii="Arial" w:eastAsiaTheme="minorHAnsi" w:hAnsi="Arial" w:cs="Arial"/>
          <w:sz w:val="22"/>
          <w:szCs w:val="22"/>
          <w:lang w:eastAsia="en-US"/>
          <w14:ligatures w14:val="standardContextual"/>
        </w:rPr>
        <w:t>Q10) Do you feel comfortable dealing with mental health issues followed by the training?</w:t>
      </w:r>
    </w:p>
    <w:p w14:paraId="5CDF58CA" w14:textId="77777777" w:rsidR="00814F6C" w:rsidRPr="00110BF0" w:rsidRDefault="00814F6C" w:rsidP="00110BF0">
      <w:pPr>
        <w:autoSpaceDE w:val="0"/>
        <w:autoSpaceDN w:val="0"/>
        <w:adjustRightInd w:val="0"/>
        <w:spacing w:line="360" w:lineRule="auto"/>
        <w:rPr>
          <w:rFonts w:ascii="Arial" w:eastAsiaTheme="minorHAnsi" w:hAnsi="Arial" w:cs="Arial"/>
          <w:sz w:val="22"/>
          <w:szCs w:val="22"/>
          <w:lang w:eastAsia="en-US"/>
          <w14:ligatures w14:val="standardContextual"/>
        </w:rPr>
      </w:pPr>
    </w:p>
    <w:p w14:paraId="6ED780C8" w14:textId="7C119075" w:rsidR="00A62B14" w:rsidRPr="00110BF0" w:rsidRDefault="00735D15" w:rsidP="00110BF0">
      <w:pPr>
        <w:autoSpaceDE w:val="0"/>
        <w:autoSpaceDN w:val="0"/>
        <w:adjustRightInd w:val="0"/>
        <w:spacing w:line="360" w:lineRule="auto"/>
        <w:rPr>
          <w:rFonts w:ascii="Arial" w:eastAsiaTheme="minorHAnsi" w:hAnsi="Arial" w:cs="Arial"/>
          <w:sz w:val="22"/>
          <w:szCs w:val="22"/>
          <w:lang w:eastAsia="en-US"/>
          <w14:ligatures w14:val="standardContextual"/>
        </w:rPr>
      </w:pPr>
      <w:r w:rsidRPr="00110BF0">
        <w:rPr>
          <w:rFonts w:ascii="Arial" w:eastAsiaTheme="minorHAnsi" w:hAnsi="Arial" w:cs="Arial"/>
          <w:sz w:val="22"/>
          <w:szCs w:val="22"/>
          <w:lang w:eastAsia="en-US"/>
          <w14:ligatures w14:val="standardContextual"/>
        </w:rPr>
        <w:t xml:space="preserve">The questionnaire's results show that </w:t>
      </w:r>
      <w:r w:rsidR="00876DC2" w:rsidRPr="00110BF0">
        <w:rPr>
          <w:rFonts w:ascii="Arial" w:eastAsiaTheme="minorHAnsi" w:hAnsi="Arial" w:cs="Arial"/>
          <w:sz w:val="22"/>
          <w:szCs w:val="22"/>
          <w:lang w:eastAsia="en-US"/>
          <w14:ligatures w14:val="standardContextual"/>
        </w:rPr>
        <w:t>most</w:t>
      </w:r>
      <w:r w:rsidRPr="00110BF0">
        <w:rPr>
          <w:rFonts w:ascii="Arial" w:eastAsiaTheme="minorHAnsi" w:hAnsi="Arial" w:cs="Arial"/>
          <w:sz w:val="22"/>
          <w:szCs w:val="22"/>
          <w:lang w:eastAsia="en-US"/>
          <w14:ligatures w14:val="standardContextual"/>
        </w:rPr>
        <w:t xml:space="preserve"> police officers, 72.7%, do not feel comfortable dealing </w:t>
      </w:r>
      <w:r w:rsidR="004D3369" w:rsidRPr="00110BF0">
        <w:rPr>
          <w:rFonts w:ascii="Arial" w:eastAsiaTheme="minorHAnsi" w:hAnsi="Arial" w:cs="Arial"/>
          <w:sz w:val="22"/>
          <w:szCs w:val="22"/>
          <w:lang w:eastAsia="en-US"/>
          <w14:ligatures w14:val="standardContextual"/>
        </w:rPr>
        <w:t xml:space="preserve">with </w:t>
      </w:r>
      <w:r w:rsidRPr="00110BF0">
        <w:rPr>
          <w:rFonts w:ascii="Arial" w:eastAsiaTheme="minorHAnsi" w:hAnsi="Arial" w:cs="Arial"/>
          <w:sz w:val="22"/>
          <w:szCs w:val="22"/>
          <w:lang w:eastAsia="en-US"/>
          <w14:ligatures w14:val="standardContextual"/>
        </w:rPr>
        <w:t>mental health concerns. This shows that more or other kinds of training would be required to adequately train officers to deal with such circumstances. 27.3% of the participants indicated that they felt comfortable, suggesting that some of them f</w:t>
      </w:r>
      <w:r w:rsidR="00261FC5" w:rsidRPr="00110BF0">
        <w:rPr>
          <w:rFonts w:ascii="Arial" w:eastAsiaTheme="minorHAnsi" w:hAnsi="Arial" w:cs="Arial"/>
          <w:sz w:val="22"/>
          <w:szCs w:val="22"/>
          <w:lang w:eastAsia="en-US"/>
          <w14:ligatures w14:val="standardContextual"/>
        </w:rPr>
        <w:t>ound</w:t>
      </w:r>
      <w:r w:rsidRPr="00110BF0">
        <w:rPr>
          <w:rFonts w:ascii="Arial" w:eastAsiaTheme="minorHAnsi" w:hAnsi="Arial" w:cs="Arial"/>
          <w:sz w:val="22"/>
          <w:szCs w:val="22"/>
          <w:lang w:eastAsia="en-US"/>
          <w14:ligatures w14:val="standardContextual"/>
        </w:rPr>
        <w:t xml:space="preserve"> some degree of effectiveness in the existing training approaches.</w:t>
      </w:r>
      <w:r w:rsidR="00846DFC" w:rsidRPr="00110BF0">
        <w:rPr>
          <w:rFonts w:ascii="Arial" w:eastAsiaTheme="minorHAnsi" w:hAnsi="Arial" w:cs="Arial"/>
          <w:sz w:val="22"/>
          <w:szCs w:val="22"/>
          <w:lang w:eastAsia="en-US"/>
          <w14:ligatures w14:val="standardContextual"/>
        </w:rPr>
        <w:t xml:space="preserve"> </w:t>
      </w:r>
      <w:r w:rsidR="00A62B14" w:rsidRPr="00110BF0">
        <w:rPr>
          <w:rFonts w:ascii="Arial" w:eastAsiaTheme="minorHAnsi" w:hAnsi="Arial" w:cs="Arial"/>
          <w:sz w:val="22"/>
          <w:szCs w:val="22"/>
          <w:lang w:eastAsia="en-US"/>
          <w14:ligatures w14:val="standardContextual"/>
        </w:rPr>
        <w:t xml:space="preserve">This refers to </w:t>
      </w:r>
      <w:r w:rsidR="00A62B14" w:rsidRPr="00110BF0">
        <w:rPr>
          <w:rFonts w:ascii="Arial" w:hAnsi="Arial" w:cs="Arial"/>
          <w:sz w:val="22"/>
          <w:szCs w:val="22"/>
        </w:rPr>
        <w:t xml:space="preserve">Casey’s (2023), </w:t>
      </w:r>
      <w:r w:rsidR="00A62B14" w:rsidRPr="00110BF0">
        <w:rPr>
          <w:rFonts w:ascii="Arial" w:hAnsi="Arial" w:cs="Arial"/>
          <w:sz w:val="22"/>
          <w:szCs w:val="22"/>
        </w:rPr>
        <w:t xml:space="preserve">where </w:t>
      </w:r>
      <w:r w:rsidR="00D761E6" w:rsidRPr="00110BF0">
        <w:rPr>
          <w:rFonts w:ascii="Arial" w:hAnsi="Arial" w:cs="Arial"/>
          <w:sz w:val="22"/>
          <w:szCs w:val="22"/>
        </w:rPr>
        <w:t>the</w:t>
      </w:r>
      <w:r w:rsidR="0003442F" w:rsidRPr="00110BF0">
        <w:rPr>
          <w:rFonts w:ascii="Arial" w:hAnsi="Arial" w:cs="Arial"/>
          <w:sz w:val="22"/>
          <w:szCs w:val="22"/>
        </w:rPr>
        <w:t xml:space="preserve"> training of police officers</w:t>
      </w:r>
      <w:r w:rsidR="00D761E6" w:rsidRPr="00110BF0">
        <w:rPr>
          <w:rFonts w:ascii="Arial" w:hAnsi="Arial" w:cs="Arial"/>
          <w:sz w:val="22"/>
          <w:szCs w:val="22"/>
        </w:rPr>
        <w:t xml:space="preserve"> </w:t>
      </w:r>
      <w:r w:rsidR="006702F7" w:rsidRPr="00110BF0">
        <w:rPr>
          <w:rFonts w:ascii="Arial" w:hAnsi="Arial" w:cs="Arial"/>
          <w:sz w:val="22"/>
          <w:szCs w:val="22"/>
        </w:rPr>
        <w:t>is</w:t>
      </w:r>
      <w:r w:rsidR="00D761E6" w:rsidRPr="00110BF0">
        <w:rPr>
          <w:rFonts w:ascii="Arial" w:hAnsi="Arial" w:cs="Arial"/>
          <w:sz w:val="22"/>
          <w:szCs w:val="22"/>
        </w:rPr>
        <w:t xml:space="preserve"> reviewed which </w:t>
      </w:r>
      <w:r w:rsidR="006A4863" w:rsidRPr="00110BF0">
        <w:rPr>
          <w:rFonts w:ascii="Arial" w:hAnsi="Arial" w:cs="Arial"/>
          <w:sz w:val="22"/>
          <w:szCs w:val="22"/>
        </w:rPr>
        <w:t xml:space="preserve">could suggest the need for reform based on the feedback from </w:t>
      </w:r>
      <w:r w:rsidR="00261FC5" w:rsidRPr="00110BF0">
        <w:rPr>
          <w:rFonts w:ascii="Arial" w:hAnsi="Arial" w:cs="Arial"/>
          <w:sz w:val="22"/>
          <w:szCs w:val="22"/>
        </w:rPr>
        <w:t xml:space="preserve">the </w:t>
      </w:r>
      <w:r w:rsidR="006A4863" w:rsidRPr="00110BF0">
        <w:rPr>
          <w:rFonts w:ascii="Arial" w:hAnsi="Arial" w:cs="Arial"/>
          <w:sz w:val="22"/>
          <w:szCs w:val="22"/>
        </w:rPr>
        <w:t xml:space="preserve">survey. </w:t>
      </w:r>
    </w:p>
    <w:p w14:paraId="777D2A99" w14:textId="26360F51"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noProof/>
          <w:sz w:val="22"/>
          <w:szCs w:val="22"/>
          <w:lang w:eastAsia="en-US"/>
          <w14:ligatures w14:val="standardContextual"/>
        </w:rPr>
        <w:drawing>
          <wp:inline distT="0" distB="0" distL="0" distR="0" wp14:anchorId="01BDDCB3" wp14:editId="4487BBA2">
            <wp:extent cx="5731510" cy="2413000"/>
            <wp:effectExtent l="0" t="0" r="0" b="0"/>
            <wp:docPr id="1162538192" name="Picture 5" descr="A pie chart with a red circle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38192" name="Picture 5" descr="A pie chart with a red circle and blue circ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7D82632" w14:textId="77777777"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A3E1452" w14:textId="77777777" w:rsidR="00735D15"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0FCA60A"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153455F" w14:textId="77777777" w:rsidR="00996992" w:rsidRDefault="009969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9021307" w14:textId="77777777" w:rsidR="00293BFC"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A9E648F" w14:textId="77777777"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9848276" w14:textId="77777777"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Q11) Have you ever responded to a mental health incident where another agency/service deals with the mental health aspect of the incident?</w:t>
      </w:r>
    </w:p>
    <w:p w14:paraId="7B8DD1C3" w14:textId="77777777"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AB5316F" w14:textId="77777777"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sz w:val="22"/>
          <w:szCs w:val="22"/>
          <w:lang w:eastAsia="en-US"/>
          <w14:ligatures w14:val="standardContextual"/>
        </w:rPr>
        <w:t>While 63.6% of respondents claimed they had encountered such a situation, 36.4% of respondents stated they had never done so. This suggests that there's a good chance police officers may handle mental health issues that require collaboration or coordination with other agencies or services that provide mental health care. This demonstrates how important interagency cooperation and communication are to handling mental health emergencies effectively.</w:t>
      </w:r>
    </w:p>
    <w:p w14:paraId="64363215" w14:textId="3377A34A" w:rsidR="00735D15" w:rsidRPr="000D4A54"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0D4A54">
        <w:rPr>
          <w:rFonts w:ascii="Arial" w:eastAsiaTheme="minorHAnsi" w:hAnsi="Arial" w:cs="Arial"/>
          <w:noProof/>
          <w:sz w:val="22"/>
          <w:szCs w:val="22"/>
          <w:lang w:eastAsia="en-US"/>
          <w14:ligatures w14:val="standardContextual"/>
        </w:rPr>
        <w:drawing>
          <wp:inline distT="0" distB="0" distL="0" distR="0" wp14:anchorId="6BC869F5" wp14:editId="542F3E58">
            <wp:extent cx="5731510" cy="2600960"/>
            <wp:effectExtent l="0" t="0" r="0" b="2540"/>
            <wp:docPr id="720099210" name="Picture 4" descr="A pie chart with red and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99210" name="Picture 4" descr="A pie chart with red and blue circle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2204528" w14:textId="77777777" w:rsidR="002C57F3" w:rsidRDefault="002C57F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314E41A"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4AB636D"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A1FBF70"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C7119C7"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C13D33D"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E866029"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C28065F" w14:textId="77777777" w:rsid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88C1F57"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FA9B3F1"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E53C947"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8934016"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B0E83F6"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6072CC0"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61B9202" w14:textId="77777777" w:rsidR="00F87B33" w:rsidRPr="00F87B33" w:rsidRDefault="00F87B33"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C70808B" w14:textId="1C34842B" w:rsidR="00814F6C" w:rsidRPr="00F87B33"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F87B33">
        <w:rPr>
          <w:rFonts w:ascii="Arial" w:eastAsiaTheme="minorHAnsi" w:hAnsi="Arial" w:cs="Arial"/>
          <w:sz w:val="22"/>
          <w:szCs w:val="22"/>
          <w:lang w:eastAsia="en-US"/>
          <w14:ligatures w14:val="standardContextual"/>
        </w:rPr>
        <w:t>Q12) If yes, could you provide the same support provided to witness/victim, suspect based on your training provided?</w:t>
      </w:r>
    </w:p>
    <w:p w14:paraId="2F2FC5E2" w14:textId="77777777" w:rsidR="003B2F22" w:rsidRPr="00F87B33" w:rsidRDefault="003B2F2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ADC09B5" w14:textId="7F5E36FD" w:rsidR="00735D15" w:rsidRPr="00F87B33"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F87B33">
        <w:rPr>
          <w:rFonts w:ascii="Arial" w:eastAsiaTheme="minorHAnsi" w:hAnsi="Arial" w:cs="Arial"/>
          <w:sz w:val="22"/>
          <w:szCs w:val="22"/>
          <w:lang w:eastAsia="en-US"/>
          <w14:ligatures w14:val="standardContextual"/>
        </w:rPr>
        <w:t>The findings reveal that 59.1% of participants gave a yes answer, suggesting that they do provide constant assistance to those who are either suspects or witnesses/victims. But 40.9% of the participants said they don't offer the same level of support. This implies that depending on an individual's position in an incident, police officers may approach and support them differently. It could be the result of different</w:t>
      </w:r>
      <w:r w:rsidR="009E56CF" w:rsidRPr="00F87B33">
        <w:rPr>
          <w:rFonts w:ascii="Arial" w:eastAsiaTheme="minorHAnsi" w:hAnsi="Arial" w:cs="Arial"/>
          <w:sz w:val="22"/>
          <w:szCs w:val="22"/>
          <w:lang w:eastAsia="en-US"/>
          <w14:ligatures w14:val="standardContextual"/>
        </w:rPr>
        <w:t xml:space="preserve"> </w:t>
      </w:r>
      <w:r w:rsidRPr="00F87B33">
        <w:rPr>
          <w:rFonts w:ascii="Arial" w:eastAsiaTheme="minorHAnsi" w:hAnsi="Arial" w:cs="Arial"/>
          <w:sz w:val="22"/>
          <w:szCs w:val="22"/>
          <w:lang w:eastAsia="en-US"/>
          <w14:ligatures w14:val="standardContextual"/>
        </w:rPr>
        <w:t>rules and regulations, officer discretion, or different interpretations of training procedures.</w:t>
      </w:r>
    </w:p>
    <w:p w14:paraId="766D34B3" w14:textId="02A8D0DC" w:rsidR="00735D15" w:rsidRPr="00F87B33"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F87B33">
        <w:rPr>
          <w:rFonts w:ascii="Arial" w:eastAsiaTheme="minorHAnsi" w:hAnsi="Arial" w:cs="Arial"/>
          <w:noProof/>
          <w:sz w:val="22"/>
          <w:szCs w:val="22"/>
          <w:lang w:eastAsia="en-US"/>
          <w14:ligatures w14:val="standardContextual"/>
        </w:rPr>
        <w:drawing>
          <wp:inline distT="0" distB="0" distL="0" distR="0" wp14:anchorId="0295DF49" wp14:editId="55E9BA9C">
            <wp:extent cx="5731510" cy="2600960"/>
            <wp:effectExtent l="0" t="0" r="0" b="2540"/>
            <wp:docPr id="229211826" name="Picture 3"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11826" name="Picture 3" descr="A pie chart with text below&#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68BAFF6" w14:textId="77777777" w:rsidR="00735D15" w:rsidRPr="00F87B33"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040DAB00" w14:textId="77777777" w:rsidR="003B2F22" w:rsidRPr="00F87B33" w:rsidRDefault="003B2F2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CFE729A" w14:textId="77777777" w:rsidR="002B4892" w:rsidRPr="00F87B33" w:rsidRDefault="002B489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2DA6454"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ABE3CD8"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4DDCC79C"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073D7EB"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9919069"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71B67364"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628AB935"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5B768567"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3F99610"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C2C6A78"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32AC763"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23F3105D" w14:textId="77777777" w:rsidR="00293BFC" w:rsidRPr="00F87B33" w:rsidRDefault="00293BFC"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1B880DB0" w14:textId="0FF561DD" w:rsidR="00814F6C" w:rsidRPr="00F87B33"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F87B33">
        <w:rPr>
          <w:rFonts w:ascii="Arial" w:eastAsiaTheme="minorHAnsi" w:hAnsi="Arial" w:cs="Arial"/>
          <w:sz w:val="22"/>
          <w:szCs w:val="22"/>
          <w:lang w:eastAsia="en-US"/>
          <w14:ligatures w14:val="standardContextual"/>
        </w:rPr>
        <w:t>Q13) On a scale of 1-10, how satisfied are you with the mental health support training provided?</w:t>
      </w:r>
    </w:p>
    <w:p w14:paraId="590F4A02" w14:textId="77777777" w:rsidR="003B2F22" w:rsidRPr="00F87B33" w:rsidRDefault="003B2F22" w:rsidP="000D4A54">
      <w:pPr>
        <w:autoSpaceDE w:val="0"/>
        <w:autoSpaceDN w:val="0"/>
        <w:adjustRightInd w:val="0"/>
        <w:spacing w:line="360" w:lineRule="auto"/>
        <w:rPr>
          <w:rFonts w:ascii="Arial" w:eastAsiaTheme="minorHAnsi" w:hAnsi="Arial" w:cs="Arial"/>
          <w:sz w:val="22"/>
          <w:szCs w:val="22"/>
          <w:lang w:eastAsia="en-US"/>
          <w14:ligatures w14:val="standardContextual"/>
        </w:rPr>
      </w:pPr>
    </w:p>
    <w:p w14:paraId="37C48416" w14:textId="25D8336A" w:rsidR="00735D15" w:rsidRPr="00F87B33" w:rsidRDefault="00735D15" w:rsidP="000D4A54">
      <w:pPr>
        <w:autoSpaceDE w:val="0"/>
        <w:autoSpaceDN w:val="0"/>
        <w:adjustRightInd w:val="0"/>
        <w:spacing w:line="360" w:lineRule="auto"/>
        <w:rPr>
          <w:rFonts w:ascii="Arial" w:eastAsiaTheme="minorHAnsi" w:hAnsi="Arial" w:cs="Arial"/>
          <w:sz w:val="22"/>
          <w:szCs w:val="22"/>
          <w:lang w:eastAsia="en-US"/>
          <w14:ligatures w14:val="standardContextual"/>
        </w:rPr>
      </w:pPr>
      <w:r w:rsidRPr="00F87B33">
        <w:rPr>
          <w:rFonts w:ascii="Arial" w:eastAsiaTheme="minorHAnsi" w:hAnsi="Arial" w:cs="Arial"/>
          <w:sz w:val="22"/>
          <w:szCs w:val="22"/>
          <w:lang w:eastAsia="en-US"/>
          <w14:ligatures w14:val="standardContextual"/>
        </w:rPr>
        <w:t>The distribution of satisfaction scores over the lower to mid-range of the scale is quite even</w:t>
      </w:r>
      <w:r w:rsidR="0050585D" w:rsidRPr="00F87B33">
        <w:rPr>
          <w:rFonts w:ascii="Arial" w:eastAsiaTheme="minorHAnsi" w:hAnsi="Arial" w:cs="Arial"/>
          <w:sz w:val="22"/>
          <w:szCs w:val="22"/>
          <w:lang w:eastAsia="en-US"/>
          <w14:ligatures w14:val="standardContextual"/>
        </w:rPr>
        <w:t>. 12 out</w:t>
      </w:r>
      <w:r w:rsidRPr="00F87B33">
        <w:rPr>
          <w:rFonts w:ascii="Arial" w:eastAsiaTheme="minorHAnsi" w:hAnsi="Arial" w:cs="Arial"/>
          <w:sz w:val="22"/>
          <w:szCs w:val="22"/>
          <w:lang w:eastAsia="en-US"/>
          <w14:ligatures w14:val="standardContextual"/>
        </w:rPr>
        <w:t xml:space="preserve"> of </w:t>
      </w:r>
      <w:r w:rsidR="0050585D" w:rsidRPr="00F87B33">
        <w:rPr>
          <w:rFonts w:ascii="Arial" w:eastAsiaTheme="minorHAnsi" w:hAnsi="Arial" w:cs="Arial"/>
          <w:sz w:val="22"/>
          <w:szCs w:val="22"/>
          <w:lang w:eastAsia="en-US"/>
          <w14:ligatures w14:val="standardContextual"/>
        </w:rPr>
        <w:t>20</w:t>
      </w:r>
      <w:r w:rsidRPr="00F87B33">
        <w:rPr>
          <w:rFonts w:ascii="Arial" w:eastAsiaTheme="minorHAnsi" w:hAnsi="Arial" w:cs="Arial"/>
          <w:sz w:val="22"/>
          <w:szCs w:val="22"/>
          <w:lang w:eastAsia="en-US"/>
          <w14:ligatures w14:val="standardContextual"/>
        </w:rPr>
        <w:t xml:space="preserve"> participants, or the majority, ranked their satisfaction between </w:t>
      </w:r>
      <w:r w:rsidR="00036AD5" w:rsidRPr="00F87B33">
        <w:rPr>
          <w:rFonts w:ascii="Arial" w:eastAsiaTheme="minorHAnsi" w:hAnsi="Arial" w:cs="Arial"/>
          <w:sz w:val="22"/>
          <w:szCs w:val="22"/>
          <w:lang w:eastAsia="en-US"/>
          <w14:ligatures w14:val="standardContextual"/>
        </w:rPr>
        <w:t xml:space="preserve">5 </w:t>
      </w:r>
      <w:r w:rsidRPr="00F87B33">
        <w:rPr>
          <w:rFonts w:ascii="Arial" w:eastAsiaTheme="minorHAnsi" w:hAnsi="Arial" w:cs="Arial"/>
          <w:sz w:val="22"/>
          <w:szCs w:val="22"/>
          <w:lang w:eastAsia="en-US"/>
          <w14:ligatures w14:val="standardContextual"/>
        </w:rPr>
        <w:t xml:space="preserve">and </w:t>
      </w:r>
      <w:r w:rsidR="00036AD5" w:rsidRPr="00F87B33">
        <w:rPr>
          <w:rFonts w:ascii="Arial" w:eastAsiaTheme="minorHAnsi" w:hAnsi="Arial" w:cs="Arial"/>
          <w:sz w:val="22"/>
          <w:szCs w:val="22"/>
          <w:lang w:eastAsia="en-US"/>
          <w14:ligatures w14:val="standardContextual"/>
        </w:rPr>
        <w:t>8,</w:t>
      </w:r>
      <w:r w:rsidRPr="00F87B33">
        <w:rPr>
          <w:rFonts w:ascii="Arial" w:eastAsiaTheme="minorHAnsi" w:hAnsi="Arial" w:cs="Arial"/>
          <w:sz w:val="22"/>
          <w:szCs w:val="22"/>
          <w:lang w:eastAsia="en-US"/>
          <w14:ligatures w14:val="standardContextual"/>
        </w:rPr>
        <w:t xml:space="preserve"> indicating a moderate level of satisfaction overall. </w:t>
      </w:r>
      <w:r w:rsidR="008E469D" w:rsidRPr="00F87B33">
        <w:rPr>
          <w:rFonts w:ascii="Arial" w:eastAsiaTheme="minorHAnsi" w:hAnsi="Arial" w:cs="Arial"/>
          <w:sz w:val="22"/>
          <w:szCs w:val="22"/>
          <w:lang w:eastAsia="en-US"/>
          <w14:ligatures w14:val="standardContextual"/>
        </w:rPr>
        <w:t xml:space="preserve">4 </w:t>
      </w:r>
      <w:r w:rsidRPr="00F87B33">
        <w:rPr>
          <w:rFonts w:ascii="Arial" w:eastAsiaTheme="minorHAnsi" w:hAnsi="Arial" w:cs="Arial"/>
          <w:sz w:val="22"/>
          <w:szCs w:val="22"/>
          <w:lang w:eastAsia="en-US"/>
          <w14:ligatures w14:val="standardContextual"/>
        </w:rPr>
        <w:t xml:space="preserve">people gave a rating of less than </w:t>
      </w:r>
      <w:r w:rsidR="008E469D" w:rsidRPr="00F87B33">
        <w:rPr>
          <w:rFonts w:ascii="Arial" w:eastAsiaTheme="minorHAnsi" w:hAnsi="Arial" w:cs="Arial"/>
          <w:sz w:val="22"/>
          <w:szCs w:val="22"/>
          <w:lang w:eastAsia="en-US"/>
          <w14:ligatures w14:val="standardContextual"/>
        </w:rPr>
        <w:t>5</w:t>
      </w:r>
      <w:r w:rsidRPr="00F87B33">
        <w:rPr>
          <w:rFonts w:ascii="Arial" w:eastAsiaTheme="minorHAnsi" w:hAnsi="Arial" w:cs="Arial"/>
          <w:sz w:val="22"/>
          <w:szCs w:val="22"/>
          <w:lang w:eastAsia="en-US"/>
          <w14:ligatures w14:val="standardContextual"/>
        </w:rPr>
        <w:t xml:space="preserve"> indicating that a significant percentage of participants had lower levels of satisfaction. This can point to areas in which the police officer mental health assistance training program needs to be improved upon or adjusted.</w:t>
      </w:r>
    </w:p>
    <w:p w14:paraId="090C0814" w14:textId="1B10E62C" w:rsidR="00735D15" w:rsidRDefault="00735D15" w:rsidP="00735D15">
      <w:pPr>
        <w:autoSpaceDE w:val="0"/>
        <w:autoSpaceDN w:val="0"/>
        <w:adjustRightInd w:val="0"/>
        <w:spacing w:before="160" w:after="160"/>
        <w:rPr>
          <w:rFonts w:ascii="Helvetica Neue" w:eastAsiaTheme="minorHAnsi" w:hAnsi="Helvetica Neue" w:cs="Helvetica Neue"/>
          <w:sz w:val="26"/>
          <w:szCs w:val="26"/>
          <w:lang w:eastAsia="en-US"/>
          <w14:ligatures w14:val="standardContextual"/>
        </w:rPr>
      </w:pPr>
      <w:r>
        <w:rPr>
          <w:rFonts w:ascii="Helvetica Neue" w:eastAsiaTheme="minorHAnsi" w:hAnsi="Helvetica Neue" w:cs="Helvetica Neue"/>
          <w:noProof/>
          <w:sz w:val="26"/>
          <w:szCs w:val="26"/>
          <w:lang w:eastAsia="en-US"/>
          <w14:ligatures w14:val="standardContextual"/>
        </w:rPr>
        <w:drawing>
          <wp:inline distT="0" distB="0" distL="0" distR="0" wp14:anchorId="4AA3A08D" wp14:editId="1DECA8B5">
            <wp:extent cx="5731510" cy="2726055"/>
            <wp:effectExtent l="0" t="0" r="0" b="4445"/>
            <wp:docPr id="1330996661" name="Picture 2" descr="A graph of a person with a number of percent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96661" name="Picture 2" descr="A graph of a person with a number of percentages&#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4022ED19" w14:textId="77777777" w:rsidR="00374E4E" w:rsidRDefault="00374E4E" w:rsidP="00697CD1">
      <w:pPr>
        <w:spacing w:line="360" w:lineRule="auto"/>
        <w:rPr>
          <w:rFonts w:ascii="Arial" w:hAnsi="Arial" w:cs="Arial"/>
          <w:sz w:val="22"/>
          <w:szCs w:val="22"/>
          <w:u w:val="single"/>
        </w:rPr>
      </w:pPr>
    </w:p>
    <w:p w14:paraId="08637790" w14:textId="77777777" w:rsidR="00293BFC" w:rsidRDefault="00293BFC" w:rsidP="00697CD1">
      <w:pPr>
        <w:spacing w:line="360" w:lineRule="auto"/>
        <w:rPr>
          <w:rFonts w:ascii="Arial" w:hAnsi="Arial" w:cs="Arial"/>
          <w:sz w:val="22"/>
          <w:szCs w:val="22"/>
          <w:u w:val="single"/>
        </w:rPr>
      </w:pPr>
    </w:p>
    <w:p w14:paraId="5A811809" w14:textId="77777777" w:rsidR="00293BFC" w:rsidRDefault="00293BFC" w:rsidP="00697CD1">
      <w:pPr>
        <w:spacing w:line="360" w:lineRule="auto"/>
        <w:rPr>
          <w:rFonts w:ascii="Arial" w:hAnsi="Arial" w:cs="Arial"/>
          <w:sz w:val="22"/>
          <w:szCs w:val="22"/>
          <w:u w:val="single"/>
        </w:rPr>
      </w:pPr>
    </w:p>
    <w:p w14:paraId="5568AE98" w14:textId="77777777" w:rsidR="00293BFC" w:rsidRDefault="00293BFC" w:rsidP="00697CD1">
      <w:pPr>
        <w:spacing w:line="360" w:lineRule="auto"/>
        <w:rPr>
          <w:rFonts w:ascii="Arial" w:hAnsi="Arial" w:cs="Arial"/>
          <w:sz w:val="22"/>
          <w:szCs w:val="22"/>
          <w:u w:val="single"/>
        </w:rPr>
      </w:pPr>
    </w:p>
    <w:p w14:paraId="6DF14510" w14:textId="77777777" w:rsidR="00293BFC" w:rsidRDefault="00293BFC" w:rsidP="00697CD1">
      <w:pPr>
        <w:spacing w:line="360" w:lineRule="auto"/>
        <w:rPr>
          <w:rFonts w:ascii="Arial" w:hAnsi="Arial" w:cs="Arial"/>
          <w:sz w:val="22"/>
          <w:szCs w:val="22"/>
          <w:u w:val="single"/>
        </w:rPr>
      </w:pPr>
    </w:p>
    <w:p w14:paraId="238EC435" w14:textId="77777777" w:rsidR="00293BFC" w:rsidRDefault="00293BFC" w:rsidP="00697CD1">
      <w:pPr>
        <w:spacing w:line="360" w:lineRule="auto"/>
        <w:rPr>
          <w:rFonts w:ascii="Arial" w:hAnsi="Arial" w:cs="Arial"/>
          <w:sz w:val="22"/>
          <w:szCs w:val="22"/>
          <w:u w:val="single"/>
        </w:rPr>
      </w:pPr>
    </w:p>
    <w:p w14:paraId="10536988" w14:textId="77777777" w:rsidR="00293BFC" w:rsidRDefault="00293BFC" w:rsidP="00697CD1">
      <w:pPr>
        <w:spacing w:line="360" w:lineRule="auto"/>
        <w:rPr>
          <w:rFonts w:ascii="Arial" w:hAnsi="Arial" w:cs="Arial"/>
          <w:sz w:val="22"/>
          <w:szCs w:val="22"/>
          <w:u w:val="single"/>
        </w:rPr>
      </w:pPr>
    </w:p>
    <w:p w14:paraId="1BD448C9" w14:textId="77777777" w:rsidR="00293BFC" w:rsidRDefault="00293BFC" w:rsidP="00697CD1">
      <w:pPr>
        <w:spacing w:line="360" w:lineRule="auto"/>
        <w:rPr>
          <w:rFonts w:ascii="Arial" w:hAnsi="Arial" w:cs="Arial"/>
          <w:sz w:val="22"/>
          <w:szCs w:val="22"/>
          <w:u w:val="single"/>
        </w:rPr>
      </w:pPr>
    </w:p>
    <w:p w14:paraId="2186169A" w14:textId="77777777" w:rsidR="00293BFC" w:rsidRDefault="00293BFC" w:rsidP="00697CD1">
      <w:pPr>
        <w:spacing w:line="360" w:lineRule="auto"/>
        <w:rPr>
          <w:rFonts w:ascii="Arial" w:hAnsi="Arial" w:cs="Arial"/>
          <w:sz w:val="22"/>
          <w:szCs w:val="22"/>
          <w:u w:val="single"/>
        </w:rPr>
      </w:pPr>
    </w:p>
    <w:p w14:paraId="034DB957" w14:textId="77777777" w:rsidR="00293BFC" w:rsidRDefault="00293BFC" w:rsidP="00697CD1">
      <w:pPr>
        <w:spacing w:line="360" w:lineRule="auto"/>
        <w:rPr>
          <w:rFonts w:ascii="Arial" w:hAnsi="Arial" w:cs="Arial"/>
          <w:sz w:val="22"/>
          <w:szCs w:val="22"/>
          <w:u w:val="single"/>
        </w:rPr>
      </w:pPr>
    </w:p>
    <w:p w14:paraId="43A5FD3D" w14:textId="77777777" w:rsidR="00293BFC" w:rsidRDefault="00293BFC" w:rsidP="00697CD1">
      <w:pPr>
        <w:spacing w:line="360" w:lineRule="auto"/>
        <w:rPr>
          <w:rFonts w:ascii="Arial" w:hAnsi="Arial" w:cs="Arial"/>
          <w:sz w:val="22"/>
          <w:szCs w:val="22"/>
          <w:u w:val="single"/>
        </w:rPr>
      </w:pPr>
    </w:p>
    <w:p w14:paraId="20A72A83" w14:textId="77777777" w:rsidR="00293BFC" w:rsidRDefault="00293BFC" w:rsidP="00697CD1">
      <w:pPr>
        <w:spacing w:line="360" w:lineRule="auto"/>
        <w:rPr>
          <w:rFonts w:ascii="Arial" w:hAnsi="Arial" w:cs="Arial"/>
          <w:sz w:val="22"/>
          <w:szCs w:val="22"/>
          <w:u w:val="single"/>
        </w:rPr>
      </w:pPr>
    </w:p>
    <w:p w14:paraId="287438E8" w14:textId="77777777" w:rsidR="00293BFC" w:rsidRDefault="00293BFC" w:rsidP="00697CD1">
      <w:pPr>
        <w:spacing w:line="360" w:lineRule="auto"/>
        <w:rPr>
          <w:rFonts w:ascii="Arial" w:hAnsi="Arial" w:cs="Arial"/>
          <w:sz w:val="22"/>
          <w:szCs w:val="22"/>
          <w:u w:val="single"/>
        </w:rPr>
      </w:pPr>
    </w:p>
    <w:p w14:paraId="6247D904" w14:textId="77777777" w:rsidR="00293BFC" w:rsidRDefault="00293BFC" w:rsidP="00697CD1">
      <w:pPr>
        <w:spacing w:line="360" w:lineRule="auto"/>
        <w:rPr>
          <w:rFonts w:ascii="Arial" w:hAnsi="Arial" w:cs="Arial"/>
          <w:sz w:val="22"/>
          <w:szCs w:val="22"/>
          <w:u w:val="single"/>
        </w:rPr>
      </w:pPr>
    </w:p>
    <w:p w14:paraId="54DB8637" w14:textId="77777777" w:rsidR="00074710" w:rsidRDefault="00074710" w:rsidP="00942D54">
      <w:pPr>
        <w:pStyle w:val="Heading1"/>
        <w:rPr>
          <w:rFonts w:ascii="Arial" w:hAnsi="Arial" w:cs="Arial"/>
          <w:sz w:val="22"/>
          <w:szCs w:val="22"/>
          <w:u w:val="single"/>
        </w:rPr>
      </w:pPr>
    </w:p>
    <w:p w14:paraId="31F071BE" w14:textId="5D4F394B" w:rsidR="005A62B1" w:rsidRPr="00942D54" w:rsidRDefault="00942D54" w:rsidP="00F87B33">
      <w:pPr>
        <w:pStyle w:val="Heading1"/>
        <w:spacing w:line="360" w:lineRule="auto"/>
        <w:rPr>
          <w:rFonts w:ascii="Arial" w:hAnsi="Arial" w:cs="Arial"/>
          <w:sz w:val="22"/>
          <w:szCs w:val="22"/>
          <w:u w:val="single"/>
        </w:rPr>
      </w:pPr>
      <w:bookmarkStart w:id="9" w:name="_Toc165880317"/>
      <w:r w:rsidRPr="00942D54">
        <w:rPr>
          <w:rFonts w:ascii="Arial" w:hAnsi="Arial" w:cs="Arial"/>
          <w:sz w:val="22"/>
          <w:szCs w:val="22"/>
          <w:u w:val="single"/>
        </w:rPr>
        <w:t>Conc</w:t>
      </w:r>
      <w:r w:rsidR="006E7DFD">
        <w:rPr>
          <w:rFonts w:ascii="Arial" w:hAnsi="Arial" w:cs="Arial"/>
          <w:sz w:val="22"/>
          <w:szCs w:val="22"/>
          <w:u w:val="single"/>
        </w:rPr>
        <w:t>l</w:t>
      </w:r>
      <w:r w:rsidRPr="00942D54">
        <w:rPr>
          <w:rFonts w:ascii="Arial" w:hAnsi="Arial" w:cs="Arial"/>
          <w:sz w:val="22"/>
          <w:szCs w:val="22"/>
          <w:u w:val="single"/>
        </w:rPr>
        <w:t>usion</w:t>
      </w:r>
      <w:bookmarkEnd w:id="9"/>
    </w:p>
    <w:p w14:paraId="4D345EA9" w14:textId="359471EE" w:rsidR="00DD44CD" w:rsidRDefault="003941B4" w:rsidP="00F87B33">
      <w:pPr>
        <w:autoSpaceDE w:val="0"/>
        <w:autoSpaceDN w:val="0"/>
        <w:adjustRightInd w:val="0"/>
        <w:spacing w:line="360" w:lineRule="auto"/>
        <w:rPr>
          <w:rFonts w:ascii="Arial" w:eastAsiaTheme="minorHAnsi" w:hAnsi="Arial" w:cs="Arial"/>
          <w:sz w:val="22"/>
          <w:szCs w:val="22"/>
          <w:lang w:eastAsia="en-US"/>
          <w14:ligatures w14:val="standardContextual"/>
        </w:rPr>
      </w:pPr>
      <w:r w:rsidRPr="005D31E3">
        <w:rPr>
          <w:rFonts w:ascii="Arial" w:eastAsiaTheme="minorHAnsi" w:hAnsi="Arial" w:cs="Arial"/>
          <w:sz w:val="22"/>
          <w:szCs w:val="22"/>
          <w:lang w:eastAsia="en-US"/>
          <w14:ligatures w14:val="standardContextual"/>
        </w:rPr>
        <w:t xml:space="preserve">The overall aim of this research was to advance an understanding of: </w:t>
      </w:r>
    </w:p>
    <w:p w14:paraId="274FC863"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6AC64E08" w14:textId="210E6828" w:rsidR="003941B4" w:rsidRPr="005D31E3" w:rsidRDefault="003941B4" w:rsidP="00F87B33">
      <w:pPr>
        <w:autoSpaceDE w:val="0"/>
        <w:autoSpaceDN w:val="0"/>
        <w:adjustRightInd w:val="0"/>
        <w:spacing w:line="360" w:lineRule="auto"/>
        <w:ind w:left="720"/>
        <w:rPr>
          <w:rFonts w:ascii="Arial" w:eastAsiaTheme="minorHAnsi" w:hAnsi="Arial" w:cs="Arial"/>
          <w:sz w:val="22"/>
          <w:szCs w:val="22"/>
          <w:lang w:eastAsia="en-US"/>
          <w14:ligatures w14:val="standardContextual"/>
        </w:rPr>
      </w:pPr>
      <w:bookmarkStart w:id="10" w:name="OLE_LINK5"/>
      <w:bookmarkStart w:id="11" w:name="OLE_LINK6"/>
      <w:r w:rsidRPr="00DD44CD">
        <w:rPr>
          <w:rFonts w:ascii="Arial" w:eastAsiaTheme="minorHAnsi" w:hAnsi="Arial" w:cs="Arial"/>
          <w:sz w:val="22"/>
          <w:szCs w:val="22"/>
          <w:highlight w:val="yellow"/>
          <w:lang w:eastAsia="en-US"/>
          <w14:ligatures w14:val="standardContextual"/>
        </w:rPr>
        <w:t xml:space="preserve">Are police </w:t>
      </w:r>
      <w:r w:rsidR="00DD44CD" w:rsidRPr="00DD44CD">
        <w:rPr>
          <w:rFonts w:ascii="Arial" w:eastAsiaTheme="minorHAnsi" w:hAnsi="Arial" w:cs="Arial"/>
          <w:sz w:val="22"/>
          <w:szCs w:val="22"/>
          <w:highlight w:val="yellow"/>
          <w:lang w:eastAsia="en-US"/>
          <w14:ligatures w14:val="standardContextual"/>
        </w:rPr>
        <w:t>officers’</w:t>
      </w:r>
      <w:r w:rsidRPr="00DD44CD">
        <w:rPr>
          <w:rFonts w:ascii="Arial" w:eastAsiaTheme="minorHAnsi" w:hAnsi="Arial" w:cs="Arial"/>
          <w:sz w:val="22"/>
          <w:szCs w:val="22"/>
          <w:highlight w:val="yellow"/>
          <w:lang w:eastAsia="en-US"/>
          <w14:ligatures w14:val="standardContextual"/>
        </w:rPr>
        <w:t xml:space="preserve"> mental health workers and should the police be dealing with and responding to mental health issues and is there adequate mental health training provided to police officers to deal with it.</w:t>
      </w:r>
    </w:p>
    <w:p w14:paraId="3BC100CC" w14:textId="77777777" w:rsidR="00DD44CD" w:rsidRDefault="00DD44C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3B5D3EEC" w14:textId="77777777" w:rsidR="00F52FC9" w:rsidRPr="00F52FC9" w:rsidRDefault="00F52FC9" w:rsidP="00F87B33">
      <w:pPr>
        <w:autoSpaceDE w:val="0"/>
        <w:autoSpaceDN w:val="0"/>
        <w:adjustRightInd w:val="0"/>
        <w:spacing w:line="360" w:lineRule="auto"/>
        <w:rPr>
          <w:rFonts w:ascii="Arial" w:eastAsiaTheme="minorHAnsi" w:hAnsi="Arial" w:cs="Arial"/>
          <w:sz w:val="22"/>
          <w:szCs w:val="22"/>
          <w:lang w:eastAsia="en-US"/>
          <w14:ligatures w14:val="standardContextual"/>
        </w:rPr>
      </w:pPr>
      <w:r w:rsidRPr="00F52FC9">
        <w:rPr>
          <w:rFonts w:ascii="Arial" w:eastAsiaTheme="minorHAnsi" w:hAnsi="Arial" w:cs="Arial"/>
          <w:sz w:val="22"/>
          <w:szCs w:val="22"/>
          <w:lang w:eastAsia="en-US"/>
          <w14:ligatures w14:val="standardContextual"/>
        </w:rPr>
        <w:t>The specific research aim was to ascertain whether police officers are mental health workers based on their role in responding to mental health crisis. The first objective was to ascertain whether this is true by examining their conduct during such incidents and assessing whether mental health considerations are integrated into their training. </w:t>
      </w:r>
    </w:p>
    <w:p w14:paraId="0343BB7B" w14:textId="77777777" w:rsidR="00F52FC9" w:rsidRPr="00F52FC9" w:rsidRDefault="00F52FC9"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587C05B2" w14:textId="77777777" w:rsidR="00F52FC9" w:rsidRPr="00F52FC9" w:rsidRDefault="00F52FC9" w:rsidP="00F87B33">
      <w:pPr>
        <w:autoSpaceDE w:val="0"/>
        <w:autoSpaceDN w:val="0"/>
        <w:adjustRightInd w:val="0"/>
        <w:spacing w:line="360" w:lineRule="auto"/>
        <w:rPr>
          <w:rFonts w:ascii="Arial" w:eastAsiaTheme="minorHAnsi" w:hAnsi="Arial" w:cs="Arial"/>
          <w:sz w:val="22"/>
          <w:szCs w:val="22"/>
          <w:lang w:eastAsia="en-US"/>
          <w14:ligatures w14:val="standardContextual"/>
        </w:rPr>
      </w:pPr>
      <w:r w:rsidRPr="00F52FC9">
        <w:rPr>
          <w:rFonts w:ascii="Arial" w:eastAsiaTheme="minorHAnsi" w:hAnsi="Arial" w:cs="Arial"/>
          <w:sz w:val="22"/>
          <w:szCs w:val="22"/>
          <w:lang w:eastAsia="en-US"/>
          <w14:ligatures w14:val="standardContextual"/>
        </w:rPr>
        <w:t>The second objective was conducted by examining how police officers respond to mental health emergencies and how well mental health issues are integrated into their training, the study seeks to establish whether police officers qualify as mental health professionals. Using responses from questionnaires conducted by Dyfed Powys Police Officers, it aims to assess the appropriateness of mental health training provided to officers. The study also examined how police respond to mental health crisis, the effects these crisis have on them, and how well-trained they are for situations like this. </w:t>
      </w:r>
    </w:p>
    <w:p w14:paraId="28F3575B" w14:textId="77777777" w:rsidR="00F52FC9" w:rsidRPr="00F52FC9" w:rsidRDefault="00F52FC9"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0EBDDFB3" w14:textId="746788E8" w:rsidR="00A64FE9" w:rsidRPr="005D31E3" w:rsidRDefault="00F52FC9" w:rsidP="00F87B33">
      <w:pPr>
        <w:autoSpaceDE w:val="0"/>
        <w:autoSpaceDN w:val="0"/>
        <w:adjustRightInd w:val="0"/>
        <w:spacing w:line="360" w:lineRule="auto"/>
        <w:rPr>
          <w:rFonts w:ascii="Arial" w:eastAsiaTheme="minorHAnsi" w:hAnsi="Arial" w:cs="Arial"/>
          <w:sz w:val="22"/>
          <w:szCs w:val="22"/>
          <w:lang w:eastAsia="en-US"/>
          <w14:ligatures w14:val="standardContextual"/>
        </w:rPr>
      </w:pPr>
      <w:r w:rsidRPr="00F52FC9">
        <w:rPr>
          <w:rFonts w:ascii="Arial" w:eastAsiaTheme="minorHAnsi" w:hAnsi="Arial" w:cs="Arial"/>
          <w:sz w:val="22"/>
          <w:szCs w:val="22"/>
          <w:lang w:eastAsia="en-US"/>
          <w14:ligatures w14:val="standardContextual"/>
        </w:rPr>
        <w:t>The third objective investigated whether officers are receiving effective training for proactive mental health issues management and will also get officers' perspectives on how confident they feel handling mental health issues given the training they have received. In the end, the study will establish if changes to police mental health training are required. </w:t>
      </w:r>
    </w:p>
    <w:bookmarkEnd w:id="10"/>
    <w:bookmarkEnd w:id="11"/>
    <w:p w14:paraId="57C96C62" w14:textId="77777777" w:rsidR="003941B4" w:rsidRDefault="003941B4"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0B32DA83"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40E08B1A"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5A113591"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1248A3B1"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646D2662"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5748CCC7"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49D5F269"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2F20C3A8"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4A0B6BC3" w14:textId="77777777" w:rsidR="006E7DFD"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1E480F6E" w14:textId="77777777" w:rsidR="006E7DFD" w:rsidRPr="005D31E3" w:rsidRDefault="006E7DF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52142AAE" w14:textId="0403425E" w:rsidR="00443F71" w:rsidRDefault="009D519F" w:rsidP="00F87B33">
      <w:pPr>
        <w:autoSpaceDE w:val="0"/>
        <w:autoSpaceDN w:val="0"/>
        <w:adjustRightInd w:val="0"/>
        <w:spacing w:line="360" w:lineRule="auto"/>
        <w:rPr>
          <w:rFonts w:ascii="Arial" w:eastAsiaTheme="minorHAnsi" w:hAnsi="Arial" w:cs="Arial"/>
          <w:sz w:val="22"/>
          <w:szCs w:val="22"/>
          <w:lang w:eastAsia="en-US"/>
          <w14:ligatures w14:val="standardContextual"/>
        </w:rPr>
      </w:pPr>
      <w:r w:rsidRPr="009D519F">
        <w:rPr>
          <w:rFonts w:ascii="Arial" w:eastAsiaTheme="minorHAnsi" w:hAnsi="Arial" w:cs="Arial"/>
          <w:sz w:val="22"/>
          <w:szCs w:val="22"/>
          <w:lang w:eastAsia="en-US"/>
          <w14:ligatures w14:val="standardContextual"/>
        </w:rPr>
        <w:t>Following the findings from the literature review and empirical research, in objective one, mental health is arguably questionable regarding whether police officers are mental health workers based on the role in responding to mental health issues. Rowley's (2023) statement arguing the research and police officers survey establishes police officers are currently mental health workers based on the status of the police response to mental health. The survey established a balance of debate on whether they are mental health workers but found that this was down to the service being a 24/7 service, the high number of calls received that are mental health related and the lack of other supportive services make police officers having to respond to these issues. The research shows that based on the job description, the research shows that police officers are not classified as mental health workers (Syal, 2023) and survey results examined show police officers are only classified as mental health workers due to insufficient services available and workload, as the following comment suggest,</w:t>
      </w:r>
    </w:p>
    <w:p w14:paraId="3AC21A01" w14:textId="77777777" w:rsidR="009D519F" w:rsidRPr="009D519F" w:rsidRDefault="009D519F"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021CA9B5" w14:textId="77777777" w:rsidR="003B6522" w:rsidRPr="001F302F" w:rsidRDefault="003B6522" w:rsidP="001F302F">
      <w:pPr>
        <w:autoSpaceDE w:val="0"/>
        <w:autoSpaceDN w:val="0"/>
        <w:adjustRightInd w:val="0"/>
        <w:rPr>
          <w:rFonts w:ascii="Arial" w:eastAsiaTheme="minorHAnsi" w:hAnsi="Arial" w:cs="Arial"/>
          <w:sz w:val="22"/>
          <w:szCs w:val="22"/>
          <w:lang w:eastAsia="en-US"/>
          <w14:ligatures w14:val="standardContextual"/>
        </w:rPr>
      </w:pPr>
      <w:r w:rsidRPr="001F302F">
        <w:rPr>
          <w:rFonts w:ascii="Arial" w:eastAsiaTheme="minorHAnsi" w:hAnsi="Arial" w:cs="Arial"/>
          <w:sz w:val="22"/>
          <w:szCs w:val="22"/>
          <w:highlight w:val="yellow"/>
          <w:lang w:eastAsia="en-US"/>
          <w14:ligatures w14:val="standardContextual"/>
        </w:rPr>
        <w:t>“At present we receive a high volume of calls mental health related and due to a lack of services I would say yes police officers at present are mental health workers”.</w:t>
      </w:r>
      <w:r w:rsidRPr="001F302F">
        <w:rPr>
          <w:rFonts w:ascii="Arial" w:eastAsiaTheme="minorHAnsi" w:hAnsi="Arial" w:cs="Arial"/>
          <w:sz w:val="22"/>
          <w:szCs w:val="22"/>
          <w:lang w:eastAsia="en-US"/>
          <w14:ligatures w14:val="standardContextual"/>
        </w:rPr>
        <w:t xml:space="preserve"> </w:t>
      </w:r>
    </w:p>
    <w:p w14:paraId="454BB63A" w14:textId="1640533C" w:rsidR="00354CBD" w:rsidRDefault="00354CBD" w:rsidP="00F87B33">
      <w:pPr>
        <w:spacing w:line="360" w:lineRule="auto"/>
        <w:rPr>
          <w:rFonts w:ascii="Arial" w:hAnsi="Arial" w:cs="Arial"/>
          <w:sz w:val="22"/>
          <w:szCs w:val="22"/>
          <w:u w:val="single"/>
        </w:rPr>
      </w:pPr>
    </w:p>
    <w:p w14:paraId="3AC056C9" w14:textId="694294BB" w:rsidR="00801E7B" w:rsidRPr="006E7DFD" w:rsidRDefault="004F6453" w:rsidP="006E7DFD">
      <w:pPr>
        <w:spacing w:line="360" w:lineRule="auto"/>
        <w:rPr>
          <w:rFonts w:ascii="Arial" w:eastAsiaTheme="minorHAnsi" w:hAnsi="Arial" w:cs="Arial"/>
          <w:sz w:val="22"/>
          <w:szCs w:val="22"/>
          <w:lang w:eastAsia="en-US"/>
          <w14:ligatures w14:val="standardContextual"/>
        </w:rPr>
      </w:pPr>
      <w:r>
        <w:rPr>
          <w:rFonts w:ascii="Arial" w:hAnsi="Arial" w:cs="Arial"/>
          <w:sz w:val="22"/>
          <w:szCs w:val="22"/>
        </w:rPr>
        <w:t xml:space="preserve">It seriously </w:t>
      </w:r>
      <w:r w:rsidR="00157EE7">
        <w:rPr>
          <w:rFonts w:ascii="Arial" w:hAnsi="Arial" w:cs="Arial"/>
          <w:sz w:val="22"/>
          <w:szCs w:val="22"/>
        </w:rPr>
        <w:t xml:space="preserve">emphasises that </w:t>
      </w:r>
      <w:r w:rsidR="00461295">
        <w:rPr>
          <w:rFonts w:ascii="Arial" w:hAnsi="Arial" w:cs="Arial"/>
          <w:sz w:val="22"/>
          <w:szCs w:val="22"/>
        </w:rPr>
        <w:t xml:space="preserve">even with the </w:t>
      </w:r>
      <w:r w:rsidR="009A648F">
        <w:rPr>
          <w:rFonts w:ascii="Arial" w:hAnsi="Arial" w:cs="Arial"/>
          <w:sz w:val="22"/>
          <w:szCs w:val="22"/>
        </w:rPr>
        <w:t>28% increase in mental health related incidents between 2014 and 2018 across 26 forces, it</w:t>
      </w:r>
      <w:r w:rsidR="00E4280D">
        <w:rPr>
          <w:rFonts w:ascii="Arial" w:hAnsi="Arial" w:cs="Arial"/>
          <w:sz w:val="22"/>
          <w:szCs w:val="22"/>
        </w:rPr>
        <w:t xml:space="preserve"> underscores the importance that </w:t>
      </w:r>
      <w:r w:rsidR="00E64C12">
        <w:rPr>
          <w:rFonts w:ascii="Arial" w:hAnsi="Arial" w:cs="Arial"/>
          <w:sz w:val="22"/>
          <w:szCs w:val="22"/>
        </w:rPr>
        <w:t>even with the</w:t>
      </w:r>
      <w:r w:rsidR="0089013D">
        <w:rPr>
          <w:rFonts w:ascii="Arial" w:hAnsi="Arial" w:cs="Arial"/>
          <w:sz w:val="22"/>
          <w:szCs w:val="22"/>
        </w:rPr>
        <w:t xml:space="preserve"> </w:t>
      </w:r>
      <w:r w:rsidR="009A6923">
        <w:rPr>
          <w:rFonts w:ascii="Arial" w:hAnsi="Arial" w:cs="Arial"/>
          <w:sz w:val="22"/>
          <w:szCs w:val="22"/>
        </w:rPr>
        <w:t>government’s</w:t>
      </w:r>
      <w:r w:rsidR="00E64C12">
        <w:rPr>
          <w:rFonts w:ascii="Arial" w:hAnsi="Arial" w:cs="Arial"/>
          <w:sz w:val="22"/>
          <w:szCs w:val="22"/>
        </w:rPr>
        <w:t xml:space="preserve"> implementation of the reduction of </w:t>
      </w:r>
      <w:r w:rsidR="0089013D">
        <w:rPr>
          <w:rFonts w:ascii="Arial" w:hAnsi="Arial" w:cs="Arial"/>
          <w:sz w:val="22"/>
          <w:szCs w:val="22"/>
        </w:rPr>
        <w:t xml:space="preserve">police officers responding to </w:t>
      </w:r>
      <w:r w:rsidR="00EF4920">
        <w:rPr>
          <w:rFonts w:ascii="Arial" w:hAnsi="Arial" w:cs="Arial"/>
          <w:sz w:val="22"/>
          <w:szCs w:val="22"/>
        </w:rPr>
        <w:t>fewer</w:t>
      </w:r>
      <w:r w:rsidR="0089013D">
        <w:rPr>
          <w:rFonts w:ascii="Arial" w:hAnsi="Arial" w:cs="Arial"/>
          <w:sz w:val="22"/>
          <w:szCs w:val="22"/>
        </w:rPr>
        <w:t xml:space="preserve"> calls related to mental health </w:t>
      </w:r>
      <w:r w:rsidR="00F80AB3" w:rsidRPr="00F80AB3">
        <w:rPr>
          <w:rFonts w:ascii="Arial" w:eastAsiaTheme="minorHAnsi" w:hAnsi="Arial" w:cs="Arial"/>
          <w:sz w:val="22"/>
          <w:szCs w:val="22"/>
          <w:lang w:eastAsia="en-US"/>
          <w14:ligatures w14:val="standardContextual"/>
        </w:rPr>
        <w:t>(Future Care Capital, 2023)</w:t>
      </w:r>
      <w:r w:rsidR="00F80AB3">
        <w:rPr>
          <w:rFonts w:ascii="Arial" w:eastAsiaTheme="minorHAnsi" w:hAnsi="Arial" w:cs="Arial"/>
          <w:sz w:val="22"/>
          <w:szCs w:val="22"/>
          <w:lang w:eastAsia="en-US"/>
          <w14:ligatures w14:val="standardContextual"/>
        </w:rPr>
        <w:t xml:space="preserve">, adhering to this </w:t>
      </w:r>
      <w:r w:rsidR="00E4280D">
        <w:rPr>
          <w:rFonts w:ascii="Arial" w:eastAsiaTheme="minorHAnsi" w:hAnsi="Arial" w:cs="Arial"/>
          <w:sz w:val="22"/>
          <w:szCs w:val="22"/>
          <w:lang w:eastAsia="en-US"/>
          <w14:ligatures w14:val="standardContextual"/>
        </w:rPr>
        <w:t>is essential to reduce mental health workload for police officers.</w:t>
      </w:r>
      <w:r w:rsidR="006E7DFD">
        <w:rPr>
          <w:rFonts w:ascii="Arial" w:eastAsiaTheme="minorHAnsi" w:hAnsi="Arial" w:cs="Arial"/>
          <w:sz w:val="22"/>
          <w:szCs w:val="22"/>
          <w:lang w:eastAsia="en-US"/>
          <w14:ligatures w14:val="standardContextual"/>
        </w:rPr>
        <w:t xml:space="preserve"> </w:t>
      </w:r>
      <w:r w:rsidR="00801E7B" w:rsidRPr="00DC612E">
        <w:rPr>
          <w:rFonts w:ascii="Arial" w:hAnsi="Arial" w:cs="Arial"/>
          <w:color w:val="000000"/>
          <w:sz w:val="22"/>
          <w:szCs w:val="22"/>
        </w:rPr>
        <w:t xml:space="preserve">Following the findings from the literature review and empirical research for objective two, </w:t>
      </w:r>
      <w:r w:rsidR="00E4574C" w:rsidRPr="00DC612E">
        <w:rPr>
          <w:rFonts w:ascii="Arial" w:hAnsi="Arial" w:cs="Arial"/>
          <w:color w:val="000000"/>
          <w:sz w:val="22"/>
          <w:szCs w:val="22"/>
        </w:rPr>
        <w:t xml:space="preserve">the Casey (2023) review </w:t>
      </w:r>
      <w:r w:rsidR="00797825" w:rsidRPr="00DC612E">
        <w:rPr>
          <w:rFonts w:ascii="Arial" w:hAnsi="Arial" w:cs="Arial"/>
          <w:color w:val="000000"/>
          <w:sz w:val="22"/>
          <w:szCs w:val="22"/>
        </w:rPr>
        <w:t>emphasised,</w:t>
      </w:r>
    </w:p>
    <w:p w14:paraId="27E2CC6A" w14:textId="77777777" w:rsidR="00797825" w:rsidRDefault="00797825" w:rsidP="00F87B33">
      <w:pPr>
        <w:autoSpaceDE w:val="0"/>
        <w:autoSpaceDN w:val="0"/>
        <w:adjustRightInd w:val="0"/>
        <w:spacing w:line="360" w:lineRule="auto"/>
        <w:rPr>
          <w:rFonts w:ascii="Arial" w:hAnsi="Arial" w:cs="Arial"/>
          <w:color w:val="000000"/>
          <w:sz w:val="22"/>
          <w:szCs w:val="22"/>
        </w:rPr>
      </w:pPr>
    </w:p>
    <w:p w14:paraId="49635A49" w14:textId="688EA93C" w:rsidR="005B4E3D" w:rsidRDefault="00797825" w:rsidP="001F302F">
      <w:pPr>
        <w:autoSpaceDE w:val="0"/>
        <w:autoSpaceDN w:val="0"/>
        <w:adjustRightInd w:val="0"/>
        <w:rPr>
          <w:rFonts w:ascii="Arial" w:eastAsiaTheme="minorHAnsi" w:hAnsi="Arial" w:cs="Arial"/>
          <w:sz w:val="22"/>
          <w:szCs w:val="22"/>
          <w:lang w:eastAsia="en-US"/>
          <w14:ligatures w14:val="standardContextual"/>
        </w:rPr>
      </w:pPr>
      <w:r w:rsidRPr="00797825">
        <w:rPr>
          <w:rFonts w:ascii="Arial" w:eastAsiaTheme="minorHAnsi" w:hAnsi="Arial" w:cs="Arial"/>
          <w:sz w:val="22"/>
          <w:szCs w:val="22"/>
          <w:highlight w:val="yellow"/>
          <w:lang w:eastAsia="en-US"/>
          <w14:ligatures w14:val="standardContextual"/>
        </w:rPr>
        <w:t xml:space="preserve">“The Met has faced significant challenges over the last ten years. Many of these have been beyond their control. These include greater non-crime </w:t>
      </w:r>
      <w:r w:rsidR="00727240" w:rsidRPr="00797825">
        <w:rPr>
          <w:rFonts w:ascii="Arial" w:eastAsiaTheme="minorHAnsi" w:hAnsi="Arial" w:cs="Arial"/>
          <w:sz w:val="22"/>
          <w:szCs w:val="22"/>
          <w:highlight w:val="yellow"/>
          <w:lang w:eastAsia="en-US"/>
          <w14:ligatures w14:val="standardContextual"/>
        </w:rPr>
        <w:t>demand”.</w:t>
      </w:r>
    </w:p>
    <w:p w14:paraId="21665E70" w14:textId="77777777" w:rsidR="005B4E3D" w:rsidRDefault="005B4E3D" w:rsidP="00F87B33">
      <w:pPr>
        <w:autoSpaceDE w:val="0"/>
        <w:autoSpaceDN w:val="0"/>
        <w:adjustRightInd w:val="0"/>
        <w:spacing w:line="360" w:lineRule="auto"/>
        <w:ind w:left="360"/>
        <w:rPr>
          <w:rFonts w:ascii="Arial" w:eastAsiaTheme="minorHAnsi" w:hAnsi="Arial" w:cs="Arial"/>
          <w:sz w:val="22"/>
          <w:szCs w:val="22"/>
          <w:lang w:eastAsia="en-US"/>
          <w14:ligatures w14:val="standardContextual"/>
        </w:rPr>
      </w:pPr>
    </w:p>
    <w:p w14:paraId="0E017D1E" w14:textId="32535A18" w:rsidR="00426B37" w:rsidRPr="001633DD" w:rsidRDefault="00426B37" w:rsidP="00C25834">
      <w:pPr>
        <w:autoSpaceDE w:val="0"/>
        <w:autoSpaceDN w:val="0"/>
        <w:adjustRightInd w:val="0"/>
        <w:spacing w:line="360" w:lineRule="auto"/>
        <w:rPr>
          <w:rFonts w:ascii="Arial" w:eastAsiaTheme="minorHAnsi" w:hAnsi="Arial" w:cs="Arial"/>
          <w:sz w:val="22"/>
          <w:szCs w:val="22"/>
          <w:lang w:eastAsia="en-US"/>
          <w14:ligatures w14:val="standardContextual"/>
        </w:rPr>
      </w:pPr>
      <w:r w:rsidRPr="00426B37">
        <w:rPr>
          <w:rFonts w:ascii="Arial" w:eastAsiaTheme="minorHAnsi" w:hAnsi="Arial" w:cs="Arial"/>
          <w:sz w:val="22"/>
          <w:szCs w:val="22"/>
          <w:lang w:eastAsia="en-US"/>
          <w14:ligatures w14:val="standardContextual"/>
        </w:rPr>
        <w:t>Suggesting that ‘control’ is need</w:t>
      </w:r>
      <w:r w:rsidR="00BE118E">
        <w:rPr>
          <w:rFonts w:ascii="Arial" w:eastAsiaTheme="minorHAnsi" w:hAnsi="Arial" w:cs="Arial"/>
          <w:sz w:val="22"/>
          <w:szCs w:val="22"/>
          <w:lang w:eastAsia="en-US"/>
          <w14:ligatures w14:val="standardContextual"/>
        </w:rPr>
        <w:t>ed</w:t>
      </w:r>
      <w:r w:rsidRPr="00426B37">
        <w:rPr>
          <w:rFonts w:ascii="Arial" w:eastAsiaTheme="minorHAnsi" w:hAnsi="Arial" w:cs="Arial"/>
          <w:sz w:val="22"/>
          <w:szCs w:val="22"/>
          <w:lang w:eastAsia="en-US"/>
          <w14:ligatures w14:val="standardContextual"/>
        </w:rPr>
        <w:t xml:space="preserve"> for these challenges to be tackled which argues the adequacy of the mental health training provided. This also questions the appropriateness of whether police officers should be mental health workers as suggested </w:t>
      </w:r>
      <w:r w:rsidR="0024348D">
        <w:rPr>
          <w:rFonts w:ascii="Arial" w:eastAsiaTheme="minorHAnsi" w:hAnsi="Arial" w:cs="Arial"/>
          <w:sz w:val="22"/>
          <w:szCs w:val="22"/>
          <w:lang w:eastAsia="en-US"/>
          <w14:ligatures w14:val="standardContextual"/>
        </w:rPr>
        <w:t xml:space="preserve">by </w:t>
      </w:r>
      <w:r w:rsidRPr="00426B37">
        <w:rPr>
          <w:rFonts w:ascii="Arial" w:eastAsiaTheme="minorHAnsi" w:hAnsi="Arial" w:cs="Arial"/>
          <w:sz w:val="22"/>
          <w:szCs w:val="22"/>
          <w:lang w:eastAsia="en-US"/>
          <w14:ligatures w14:val="standardContextual"/>
        </w:rPr>
        <w:t>Her Majesty's Inspectorate of Constabulary and Fire &amp; Rescue Services (p.g 15, 2018) where 70% out of 17,043 found it was health service</w:t>
      </w:r>
      <w:r w:rsidR="0019123E">
        <w:rPr>
          <w:rFonts w:ascii="Arial" w:eastAsiaTheme="minorHAnsi" w:hAnsi="Arial" w:cs="Arial"/>
          <w:sz w:val="22"/>
          <w:szCs w:val="22"/>
          <w:lang w:eastAsia="en-US"/>
          <w14:ligatures w14:val="standardContextual"/>
        </w:rPr>
        <w:t>’</w:t>
      </w:r>
      <w:r w:rsidRPr="00426B37">
        <w:rPr>
          <w:rFonts w:ascii="Arial" w:eastAsiaTheme="minorHAnsi" w:hAnsi="Arial" w:cs="Arial"/>
          <w:sz w:val="22"/>
          <w:szCs w:val="22"/>
          <w:lang w:eastAsia="en-US"/>
          <w14:ligatures w14:val="standardContextual"/>
        </w:rPr>
        <w:t>s responsibility to deal with mental health and 2% found it was the police forces responsibility. It also shows from a public per</w:t>
      </w:r>
      <w:r w:rsidR="00D20EE1">
        <w:rPr>
          <w:rFonts w:ascii="Arial" w:eastAsiaTheme="minorHAnsi" w:hAnsi="Arial" w:cs="Arial"/>
          <w:sz w:val="22"/>
          <w:szCs w:val="22"/>
          <w:lang w:eastAsia="en-US"/>
          <w14:ligatures w14:val="standardContextual"/>
        </w:rPr>
        <w:t>sp</w:t>
      </w:r>
      <w:r w:rsidRPr="00426B37">
        <w:rPr>
          <w:rFonts w:ascii="Arial" w:eastAsiaTheme="minorHAnsi" w:hAnsi="Arial" w:cs="Arial"/>
          <w:sz w:val="22"/>
          <w:szCs w:val="22"/>
          <w:lang w:eastAsia="en-US"/>
          <w14:ligatures w14:val="standardContextual"/>
        </w:rPr>
        <w:t>e</w:t>
      </w:r>
      <w:r w:rsidR="00D20EE1">
        <w:rPr>
          <w:rFonts w:ascii="Arial" w:eastAsiaTheme="minorHAnsi" w:hAnsi="Arial" w:cs="Arial"/>
          <w:sz w:val="22"/>
          <w:szCs w:val="22"/>
          <w:lang w:eastAsia="en-US"/>
          <w14:ligatures w14:val="standardContextual"/>
        </w:rPr>
        <w:t>ctive</w:t>
      </w:r>
      <w:r w:rsidRPr="00426B37">
        <w:rPr>
          <w:rFonts w:ascii="Arial" w:eastAsiaTheme="minorHAnsi" w:hAnsi="Arial" w:cs="Arial"/>
          <w:sz w:val="22"/>
          <w:szCs w:val="22"/>
          <w:lang w:eastAsia="en-US"/>
          <w14:ligatures w14:val="standardContextual"/>
        </w:rPr>
        <w:t xml:space="preserve"> that police officers aren’t favourited to deal with these issues and questions whether they should be dealing with these issues not only for police officers’ sake but in the eyes of the public too.</w:t>
      </w:r>
    </w:p>
    <w:p w14:paraId="60836E83" w14:textId="35A5BD13" w:rsidR="002B290A" w:rsidRPr="001633DD" w:rsidRDefault="001633DD" w:rsidP="00C25834">
      <w:pPr>
        <w:autoSpaceDE w:val="0"/>
        <w:autoSpaceDN w:val="0"/>
        <w:adjustRightInd w:val="0"/>
        <w:spacing w:line="360" w:lineRule="auto"/>
        <w:rPr>
          <w:rFonts w:ascii="Arial" w:eastAsiaTheme="minorHAnsi" w:hAnsi="Arial" w:cs="Arial"/>
          <w:sz w:val="20"/>
          <w:szCs w:val="20"/>
          <w:lang w:eastAsia="en-US"/>
          <w14:ligatures w14:val="standardContextual"/>
        </w:rPr>
      </w:pPr>
      <w:r w:rsidRPr="001633DD">
        <w:rPr>
          <w:rFonts w:ascii="Arial" w:eastAsiaTheme="minorHAnsi" w:hAnsi="Arial" w:cs="Arial"/>
          <w:sz w:val="22"/>
          <w:szCs w:val="22"/>
          <w:lang w:eastAsia="en-US"/>
          <w14:ligatures w14:val="standardContextual"/>
        </w:rPr>
        <w:t>The survey results found that the majority of police officers aren’t comfortable dealing with mental health issues based on the training provided and the knowledge of dealing with a wide range of mental health issues. Most respondents emphasised that they</w:t>
      </w:r>
      <w:r w:rsidR="00C25834">
        <w:rPr>
          <w:rFonts w:ascii="Arial" w:eastAsiaTheme="minorHAnsi" w:hAnsi="Arial" w:cs="Arial"/>
          <w:sz w:val="22"/>
          <w:szCs w:val="22"/>
          <w:lang w:eastAsia="en-US"/>
          <w14:ligatures w14:val="standardContextual"/>
        </w:rPr>
        <w:t xml:space="preserve"> </w:t>
      </w:r>
      <w:r w:rsidRPr="001633DD">
        <w:rPr>
          <w:rFonts w:ascii="Arial" w:eastAsiaTheme="minorHAnsi" w:hAnsi="Arial" w:cs="Arial"/>
          <w:sz w:val="22"/>
          <w:szCs w:val="22"/>
          <w:lang w:eastAsia="en-US"/>
          <w14:ligatures w14:val="standardContextual"/>
        </w:rPr>
        <w:t>could provide the same support to those in mental health crisis based on what other services were provided. In addition, the CEO of the Mental Health Charity Mind, Sarah Hughes mentioned,</w:t>
      </w:r>
    </w:p>
    <w:p w14:paraId="12899412" w14:textId="77777777" w:rsidR="001633DD" w:rsidRDefault="001633DD"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29C9F82D" w14:textId="4D20569A" w:rsidR="002B290A" w:rsidRPr="002B290A" w:rsidRDefault="002B290A" w:rsidP="00974651">
      <w:pPr>
        <w:autoSpaceDE w:val="0"/>
        <w:autoSpaceDN w:val="0"/>
        <w:adjustRightInd w:val="0"/>
        <w:ind w:left="720"/>
        <w:rPr>
          <w:rFonts w:ascii="Arial" w:eastAsiaTheme="minorHAnsi" w:hAnsi="Arial" w:cs="Arial"/>
          <w:sz w:val="20"/>
          <w:szCs w:val="20"/>
          <w:lang w:eastAsia="en-US"/>
          <w14:ligatures w14:val="standardContextual"/>
        </w:rPr>
      </w:pPr>
      <w:r w:rsidRPr="002B290A">
        <w:rPr>
          <w:rFonts w:ascii="Arial" w:eastAsiaTheme="minorHAnsi" w:hAnsi="Arial" w:cs="Arial"/>
          <w:sz w:val="22"/>
          <w:szCs w:val="22"/>
          <w:highlight w:val="yellow"/>
          <w:lang w:eastAsia="en-US"/>
          <w14:ligatures w14:val="standardContextual"/>
        </w:rPr>
        <w:t>"It is simply impossible to take a million hours of support out of the system without replacing it with investment and mental health services are not resourced to step up overnight,"</w:t>
      </w:r>
    </w:p>
    <w:p w14:paraId="0995CED3" w14:textId="77777777" w:rsidR="002B0F06" w:rsidRDefault="002B0F06"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27614F2D" w14:textId="77777777" w:rsidR="00273CA1" w:rsidRPr="00273CA1" w:rsidRDefault="00273CA1" w:rsidP="00F87B33">
      <w:pPr>
        <w:autoSpaceDE w:val="0"/>
        <w:autoSpaceDN w:val="0"/>
        <w:adjustRightInd w:val="0"/>
        <w:spacing w:line="360" w:lineRule="auto"/>
        <w:rPr>
          <w:rFonts w:ascii="Arial" w:eastAsiaTheme="minorHAnsi" w:hAnsi="Arial" w:cs="Arial"/>
          <w:sz w:val="22"/>
          <w:szCs w:val="22"/>
          <w:lang w:eastAsia="en-US"/>
          <w14:ligatures w14:val="standardContextual"/>
        </w:rPr>
      </w:pPr>
      <w:r w:rsidRPr="00273CA1">
        <w:rPr>
          <w:rFonts w:ascii="Arial" w:eastAsiaTheme="minorHAnsi" w:hAnsi="Arial" w:cs="Arial"/>
          <w:sz w:val="22"/>
          <w:szCs w:val="22"/>
          <w:lang w:eastAsia="en-US"/>
          <w14:ligatures w14:val="standardContextual"/>
        </w:rPr>
        <w:t>Based on the findings throughout and empirical research, it questions whether there is the need to invest in mental health training for police officers for reasons being they aren’t seen as mental health workers in the public eye and members within the force, the training is inadequate based on the knowledge provided in training and the discomfort of dealing with mental health issues. Many participants suggested the need to learn more about mental health issues needed to tackle when in need of crisis and to have a good understanding of what mental health aspects they deal with.</w:t>
      </w:r>
    </w:p>
    <w:p w14:paraId="5B27275F" w14:textId="77777777" w:rsidR="00273CA1" w:rsidRPr="00273CA1" w:rsidRDefault="00273CA1" w:rsidP="00F87B33">
      <w:pPr>
        <w:autoSpaceDE w:val="0"/>
        <w:autoSpaceDN w:val="0"/>
        <w:adjustRightInd w:val="0"/>
        <w:spacing w:line="360" w:lineRule="auto"/>
        <w:rPr>
          <w:rFonts w:ascii="Arial" w:eastAsiaTheme="minorHAnsi" w:hAnsi="Arial" w:cs="Arial"/>
          <w:sz w:val="22"/>
          <w:szCs w:val="22"/>
          <w:lang w:eastAsia="en-US"/>
          <w14:ligatures w14:val="standardContextual"/>
        </w:rPr>
      </w:pPr>
    </w:p>
    <w:p w14:paraId="43D75471" w14:textId="081E3FEE" w:rsidR="00E4760C" w:rsidRPr="00273CA1" w:rsidRDefault="00273CA1" w:rsidP="00F87B33">
      <w:pPr>
        <w:spacing w:line="360" w:lineRule="auto"/>
        <w:rPr>
          <w:rFonts w:ascii="Arial" w:eastAsiaTheme="minorHAnsi" w:hAnsi="Arial" w:cs="Arial"/>
          <w:sz w:val="20"/>
          <w:szCs w:val="20"/>
          <w:lang w:eastAsia="en-US"/>
          <w14:ligatures w14:val="standardContextual"/>
        </w:rPr>
      </w:pPr>
      <w:r w:rsidRPr="00273CA1">
        <w:rPr>
          <w:rFonts w:ascii="Arial" w:eastAsiaTheme="minorHAnsi" w:hAnsi="Arial" w:cs="Arial"/>
          <w:sz w:val="22"/>
          <w:szCs w:val="22"/>
          <w:lang w:eastAsia="en-US"/>
          <w14:ligatures w14:val="standardContextual"/>
        </w:rPr>
        <w:t>Fundamentally, police officers should not be classified as mental health workers and they are only being considered mental health workers based on the current service the police provide to mental health incidents. The lack of confidence within the force when dealing with mental health issues and the lack of training, suggests that the police aren’t built currently to deal with the wide range of mental health issues exempt from using Section 135/136 of the Mental Health Act (1983), as used to preserve life and provide safeguarding to those who need it, which is clarified under the job role description of the conduct of a constable. </w:t>
      </w:r>
    </w:p>
    <w:p w14:paraId="42AEB25C" w14:textId="77777777" w:rsidR="00273CA1" w:rsidRDefault="00273CA1" w:rsidP="00697CD1">
      <w:pPr>
        <w:spacing w:line="360" w:lineRule="auto"/>
        <w:rPr>
          <w:rFonts w:ascii="Arial" w:eastAsiaTheme="minorHAnsi" w:hAnsi="Arial" w:cs="Arial"/>
          <w:sz w:val="22"/>
          <w:szCs w:val="22"/>
          <w:lang w:eastAsia="en-US"/>
          <w14:ligatures w14:val="standardContextual"/>
        </w:rPr>
      </w:pPr>
    </w:p>
    <w:p w14:paraId="0A41F840" w14:textId="77777777" w:rsidR="00273CA1" w:rsidRPr="00E4760C" w:rsidRDefault="00273CA1" w:rsidP="00697CD1">
      <w:pPr>
        <w:spacing w:line="360" w:lineRule="auto"/>
        <w:rPr>
          <w:rFonts w:ascii="Arial" w:eastAsiaTheme="minorHAnsi" w:hAnsi="Arial" w:cs="Arial"/>
          <w:sz w:val="22"/>
          <w:szCs w:val="22"/>
          <w:lang w:eastAsia="en-US"/>
          <w14:ligatures w14:val="standardContextual"/>
        </w:rPr>
      </w:pPr>
    </w:p>
    <w:p w14:paraId="57F40B66" w14:textId="77777777" w:rsidR="00CA7A42" w:rsidRDefault="00CA7A42" w:rsidP="00697CD1">
      <w:pPr>
        <w:spacing w:line="360" w:lineRule="auto"/>
        <w:rPr>
          <w:rFonts w:ascii="Arial" w:hAnsi="Arial" w:cs="Arial"/>
          <w:sz w:val="22"/>
          <w:szCs w:val="22"/>
          <w:u w:val="single"/>
        </w:rPr>
      </w:pPr>
    </w:p>
    <w:p w14:paraId="14231DDB" w14:textId="77777777" w:rsidR="00CA7A42" w:rsidRDefault="00CA7A42" w:rsidP="00697CD1">
      <w:pPr>
        <w:spacing w:line="360" w:lineRule="auto"/>
        <w:rPr>
          <w:rFonts w:ascii="Arial" w:hAnsi="Arial" w:cs="Arial"/>
          <w:sz w:val="22"/>
          <w:szCs w:val="22"/>
          <w:u w:val="single"/>
        </w:rPr>
      </w:pPr>
    </w:p>
    <w:p w14:paraId="19CC3267" w14:textId="77777777" w:rsidR="00CA7A42" w:rsidRDefault="00CA7A42" w:rsidP="00697CD1">
      <w:pPr>
        <w:spacing w:line="360" w:lineRule="auto"/>
        <w:rPr>
          <w:rFonts w:ascii="Arial" w:hAnsi="Arial" w:cs="Arial"/>
          <w:sz w:val="22"/>
          <w:szCs w:val="22"/>
          <w:u w:val="single"/>
        </w:rPr>
      </w:pPr>
    </w:p>
    <w:p w14:paraId="74823E66" w14:textId="77777777" w:rsidR="00CA7A42" w:rsidRDefault="00CA7A42" w:rsidP="00697CD1">
      <w:pPr>
        <w:spacing w:line="360" w:lineRule="auto"/>
        <w:rPr>
          <w:rFonts w:ascii="Arial" w:hAnsi="Arial" w:cs="Arial"/>
          <w:sz w:val="22"/>
          <w:szCs w:val="22"/>
          <w:u w:val="single"/>
        </w:rPr>
      </w:pPr>
    </w:p>
    <w:p w14:paraId="0B6146F8" w14:textId="77777777" w:rsidR="00CA7A42" w:rsidRDefault="00CA7A42" w:rsidP="00697CD1">
      <w:pPr>
        <w:spacing w:line="360" w:lineRule="auto"/>
        <w:rPr>
          <w:rFonts w:ascii="Arial" w:hAnsi="Arial" w:cs="Arial"/>
          <w:sz w:val="22"/>
          <w:szCs w:val="22"/>
          <w:u w:val="single"/>
        </w:rPr>
      </w:pPr>
    </w:p>
    <w:p w14:paraId="6082EA86" w14:textId="77777777" w:rsidR="00CA7A42" w:rsidRDefault="00CA7A42" w:rsidP="00697CD1">
      <w:pPr>
        <w:spacing w:line="360" w:lineRule="auto"/>
        <w:rPr>
          <w:rFonts w:ascii="Arial" w:hAnsi="Arial" w:cs="Arial"/>
          <w:sz w:val="22"/>
          <w:szCs w:val="22"/>
          <w:u w:val="single"/>
        </w:rPr>
      </w:pPr>
    </w:p>
    <w:p w14:paraId="3D2269D7" w14:textId="77777777" w:rsidR="001012A5" w:rsidRDefault="001012A5" w:rsidP="00697CD1">
      <w:pPr>
        <w:spacing w:line="360" w:lineRule="auto"/>
        <w:rPr>
          <w:rFonts w:ascii="Arial" w:hAnsi="Arial" w:cs="Arial"/>
          <w:sz w:val="22"/>
          <w:szCs w:val="22"/>
          <w:u w:val="single"/>
        </w:rPr>
      </w:pPr>
    </w:p>
    <w:p w14:paraId="66699892" w14:textId="77777777" w:rsidR="001012A5" w:rsidRDefault="001012A5" w:rsidP="00697CD1">
      <w:pPr>
        <w:spacing w:line="360" w:lineRule="auto"/>
        <w:rPr>
          <w:rFonts w:ascii="Arial" w:hAnsi="Arial" w:cs="Arial"/>
          <w:sz w:val="22"/>
          <w:szCs w:val="22"/>
          <w:u w:val="single"/>
        </w:rPr>
      </w:pPr>
    </w:p>
    <w:p w14:paraId="49D56FA1" w14:textId="77777777" w:rsidR="00F04EF1" w:rsidRDefault="00F04EF1" w:rsidP="00697CD1">
      <w:pPr>
        <w:spacing w:line="360" w:lineRule="auto"/>
        <w:rPr>
          <w:rFonts w:ascii="Arial" w:hAnsi="Arial" w:cs="Arial"/>
          <w:sz w:val="22"/>
          <w:szCs w:val="22"/>
          <w:u w:val="single"/>
        </w:rPr>
      </w:pPr>
    </w:p>
    <w:p w14:paraId="52FA2C5D" w14:textId="77777777" w:rsidR="00F04EF1" w:rsidRDefault="00F04EF1" w:rsidP="00697CD1">
      <w:pPr>
        <w:spacing w:line="360" w:lineRule="auto"/>
        <w:rPr>
          <w:rFonts w:ascii="Arial" w:hAnsi="Arial" w:cs="Arial"/>
          <w:sz w:val="22"/>
          <w:szCs w:val="22"/>
          <w:u w:val="single"/>
        </w:rPr>
      </w:pPr>
    </w:p>
    <w:p w14:paraId="72DD4FB4" w14:textId="77777777" w:rsidR="00F04EF1" w:rsidRDefault="00F04EF1" w:rsidP="00697CD1">
      <w:pPr>
        <w:spacing w:line="360" w:lineRule="auto"/>
        <w:rPr>
          <w:rFonts w:ascii="Arial" w:hAnsi="Arial" w:cs="Arial"/>
          <w:sz w:val="22"/>
          <w:szCs w:val="22"/>
          <w:u w:val="single"/>
        </w:rPr>
      </w:pPr>
    </w:p>
    <w:p w14:paraId="6E8D8F3B" w14:textId="77777777" w:rsidR="00F04EF1" w:rsidRDefault="00F04EF1" w:rsidP="00697CD1">
      <w:pPr>
        <w:spacing w:line="360" w:lineRule="auto"/>
        <w:rPr>
          <w:rFonts w:ascii="Arial" w:hAnsi="Arial" w:cs="Arial"/>
          <w:sz w:val="22"/>
          <w:szCs w:val="22"/>
          <w:u w:val="single"/>
        </w:rPr>
      </w:pPr>
    </w:p>
    <w:p w14:paraId="08D90392" w14:textId="4AF0F38E" w:rsidR="00F211DD" w:rsidRPr="00942D54" w:rsidRDefault="00F211DD" w:rsidP="00942D54">
      <w:pPr>
        <w:pStyle w:val="Heading1"/>
        <w:rPr>
          <w:rFonts w:ascii="Arial" w:hAnsi="Arial" w:cs="Arial"/>
          <w:sz w:val="22"/>
          <w:szCs w:val="22"/>
          <w:u w:val="single"/>
        </w:rPr>
      </w:pPr>
      <w:bookmarkStart w:id="12" w:name="_Toc165880318"/>
      <w:r w:rsidRPr="00942D54">
        <w:rPr>
          <w:rFonts w:ascii="Arial" w:hAnsi="Arial" w:cs="Arial"/>
          <w:sz w:val="22"/>
          <w:szCs w:val="22"/>
          <w:u w:val="single"/>
        </w:rPr>
        <w:t>Reference list</w:t>
      </w:r>
      <w:bookmarkEnd w:id="12"/>
    </w:p>
    <w:p w14:paraId="086AA766"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15 Writers (2019)</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Understanding the Research Onion</w:t>
      </w:r>
      <w:r w:rsidRPr="00F21CC9">
        <w:rPr>
          <w:rStyle w:val="apple-converted-space"/>
          <w:rFonts w:ascii="Arial" w:hAnsi="Arial" w:cs="Arial"/>
          <w:color w:val="000000"/>
          <w:sz w:val="22"/>
          <w:szCs w:val="22"/>
        </w:rPr>
        <w:t> </w:t>
      </w:r>
      <w:r w:rsidRPr="00F21CC9">
        <w:rPr>
          <w:rFonts w:ascii="Arial" w:hAnsi="Arial" w:cs="Arial"/>
          <w:color w:val="000000"/>
          <w:sz w:val="22"/>
          <w:szCs w:val="22"/>
        </w:rPr>
        <w:t>[Online Image],</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15 Writers</w:t>
      </w:r>
      <w:r w:rsidRPr="00F21CC9">
        <w:rPr>
          <w:rFonts w:ascii="Arial" w:hAnsi="Arial" w:cs="Arial"/>
          <w:color w:val="000000"/>
          <w:sz w:val="22"/>
          <w:szCs w:val="22"/>
        </w:rPr>
        <w:t>. Available at: https://15writers.com/research-onion/ (Accessed: 9 February 2024).</w:t>
      </w:r>
    </w:p>
    <w:p w14:paraId="7EA49FBC"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Amato, P. (2018)</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Top 10 Reasons to Study Philosophy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College of Arts and Sciences</w:t>
      </w:r>
      <w:r w:rsidRPr="00F21CC9">
        <w:rPr>
          <w:rFonts w:ascii="Arial" w:hAnsi="Arial" w:cs="Arial"/>
          <w:color w:val="000000"/>
          <w:sz w:val="22"/>
          <w:szCs w:val="22"/>
        </w:rPr>
        <w:t>. Available at: https://drexel.edu/coas/news-events/news/2018/October/10-reasons-study-philosophy/#:~:text=Philosophical%20study%20develops%20writing%2C%20reading (Accessed: 14 February 2024).</w:t>
      </w:r>
    </w:p>
    <w:p w14:paraId="0C90EB88"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Assarroudi, 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et al.</w:t>
      </w:r>
      <w:r w:rsidRPr="00F21CC9">
        <w:rPr>
          <w:rStyle w:val="apple-converted-space"/>
          <w:rFonts w:ascii="Arial" w:hAnsi="Arial" w:cs="Arial"/>
          <w:color w:val="000000"/>
          <w:sz w:val="22"/>
          <w:szCs w:val="22"/>
        </w:rPr>
        <w:t> </w:t>
      </w:r>
      <w:r w:rsidRPr="00F21CC9">
        <w:rPr>
          <w:rFonts w:ascii="Arial" w:hAnsi="Arial" w:cs="Arial"/>
          <w:color w:val="000000"/>
          <w:sz w:val="22"/>
          <w:szCs w:val="22"/>
        </w:rPr>
        <w:t>(2018)</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Inductive and Deductive: Ambiguous Labels in Qualitative Content Analysis- ‘The Qualitative Report’</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ProQuest</w:t>
      </w:r>
      <w:r w:rsidRPr="00F21CC9">
        <w:rPr>
          <w:rFonts w:ascii="Arial" w:hAnsi="Arial" w:cs="Arial"/>
          <w:color w:val="000000"/>
          <w:sz w:val="22"/>
          <w:szCs w:val="22"/>
        </w:rPr>
        <w:t>, pp. 219–221. Available at: https://www.proquest.com/docview/2122314268/fulltextPDF/D53586D3F0E4E24PQ/1?accountid=17159&amp;sourcetype=Scholarly%20Journals (Accessed: 15 February 2024).</w:t>
      </w:r>
    </w:p>
    <w:p w14:paraId="2EA87A07" w14:textId="455B3C8E"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Baker, C. and Wade, E.K.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Mental Health statistics: prevalence, Services and Funding in England</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 xml:space="preserve">House of Commons Library UK </w:t>
      </w:r>
      <w:r w:rsidR="00D9188E" w:rsidRPr="00F21CC9">
        <w:rPr>
          <w:rFonts w:ascii="Arial" w:hAnsi="Arial" w:cs="Arial"/>
          <w:i/>
          <w:iCs/>
          <w:color w:val="000000"/>
          <w:sz w:val="22"/>
          <w:szCs w:val="22"/>
        </w:rPr>
        <w:t>Parliament</w:t>
      </w:r>
      <w:r w:rsidR="00D9188E" w:rsidRPr="00F21CC9">
        <w:rPr>
          <w:rStyle w:val="apple-converted-space"/>
          <w:rFonts w:ascii="Arial" w:hAnsi="Arial" w:cs="Arial"/>
          <w:i/>
          <w:iCs/>
          <w:color w:val="000000"/>
          <w:sz w:val="22"/>
          <w:szCs w:val="22"/>
        </w:rPr>
        <w:t>,</w:t>
      </w:r>
      <w:r w:rsidRPr="00F21CC9">
        <w:rPr>
          <w:rFonts w:ascii="Arial" w:hAnsi="Arial" w:cs="Arial"/>
          <w:color w:val="000000"/>
          <w:sz w:val="22"/>
          <w:szCs w:val="22"/>
        </w:rPr>
        <w:t xml:space="preserve"> p. 32. Available at: https://commonslibrary.parliament.uk/research-briefings/sn06988/#:~:text=In%202021%2F22%2C%201.81%20million,Annual%20IAPT%20Report%202021%2F22. (Accessed: 1 February 2024).</w:t>
      </w:r>
    </w:p>
    <w:p w14:paraId="105E2C2C"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BBC NEWS (2023) ‘Grieving man’s Concern over 999 Mental Health Call Changes’,</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BBC News</w:t>
      </w:r>
      <w:r w:rsidRPr="00F21CC9">
        <w:rPr>
          <w:rFonts w:ascii="Arial" w:hAnsi="Arial" w:cs="Arial"/>
          <w:color w:val="000000"/>
          <w:sz w:val="22"/>
          <w:szCs w:val="22"/>
        </w:rPr>
        <w:t>, 2 August. Available at: https://www.bbc.co.uk/news/uk-england-south-yorkshire-66377683#:~:text=Dr%20Sarah%20Hughes%2C%20chief%20executive (Accessed: 4 December 2023).</w:t>
      </w:r>
    </w:p>
    <w:p w14:paraId="07D14E5B"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Bhat, A. (2018)</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Questionnaires: Definition, Advantages &amp; Examples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QuestionPro</w:t>
      </w:r>
      <w:r w:rsidRPr="00F21CC9">
        <w:rPr>
          <w:rFonts w:ascii="Arial" w:hAnsi="Arial" w:cs="Arial"/>
          <w:color w:val="000000"/>
          <w:sz w:val="22"/>
          <w:szCs w:val="22"/>
        </w:rPr>
        <w:t>. Available at: https://www.questionpro.com/blog/what-is-a-questionnaire/#:~:text=Uniformity%3A%20Questionnaires%20are%20very%20useful (Accessed: 9 February 2024).</w:t>
      </w:r>
    </w:p>
    <w:p w14:paraId="03B7BFA5"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Bhattacherjee, A. (2019)</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Sampling</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usq.pressbooks.pub</w:t>
      </w:r>
      <w:r w:rsidRPr="00F21CC9">
        <w:rPr>
          <w:rFonts w:ascii="Arial" w:hAnsi="Arial" w:cs="Arial"/>
          <w:color w:val="000000"/>
          <w:sz w:val="22"/>
          <w:szCs w:val="22"/>
        </w:rPr>
        <w:t>. Available at: https://usq.pressbooks.pub/socialscienceresearch/chapter/chapter-8-sampling/ (Accessed: 29 February 2024).</w:t>
      </w:r>
    </w:p>
    <w:p w14:paraId="3B3FD477"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Bittner, E. (1970)</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Functions of the Police in Modern Society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NCJRS.GOV</w:t>
      </w:r>
      <w:r w:rsidRPr="00F21CC9">
        <w:rPr>
          <w:rFonts w:ascii="Arial" w:hAnsi="Arial" w:cs="Arial"/>
          <w:color w:val="000000"/>
          <w:sz w:val="22"/>
          <w:szCs w:val="22"/>
        </w:rPr>
        <w:t>. National Institute of Mental Health Center for Studies of Crime and Delinquency 5454 Wisconsin Avenue Chevy Chase, Maryland 20015: Public Health Service, p. 119. Available at: https://www.ojp.gov/pdffiles1/Digitization/147822NCJRS.pdf (Accessed: 8 February 2024).</w:t>
      </w:r>
    </w:p>
    <w:p w14:paraId="1AC6A390"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Bleksley, P. (2023) ‘Peter Bleksley Interview on: Are Police Officers Mental Health Workers? ’,</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Daniel Hurford</w:t>
      </w:r>
      <w:r w:rsidRPr="00F21CC9">
        <w:rPr>
          <w:rFonts w:ascii="Arial" w:hAnsi="Arial" w:cs="Arial"/>
          <w:color w:val="000000"/>
          <w:sz w:val="22"/>
          <w:szCs w:val="22"/>
        </w:rPr>
        <w:t>.</w:t>
      </w:r>
    </w:p>
    <w:p w14:paraId="517D85FB"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Braun, V. and Clarke, V. (2006)</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Using Thematic Analysis in Psychology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Qualitative Research in Psychology</w:t>
      </w:r>
      <w:r w:rsidRPr="00F21CC9">
        <w:rPr>
          <w:rFonts w:ascii="Arial" w:hAnsi="Arial" w:cs="Arial"/>
          <w:color w:val="000000"/>
          <w:sz w:val="22"/>
          <w:szCs w:val="22"/>
        </w:rPr>
        <w:t>. Available at: https://doi.org/10.1191/1478088706qp063oa.</w:t>
      </w:r>
    </w:p>
    <w:p w14:paraId="5789D0A3"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Bryman, A. (2016)</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Social Research Methods</w:t>
      </w:r>
      <w:r w:rsidRPr="00F21CC9">
        <w:rPr>
          <w:rFonts w:ascii="Arial" w:hAnsi="Arial" w:cs="Arial"/>
          <w:color w:val="000000"/>
          <w:sz w:val="22"/>
          <w:szCs w:val="22"/>
        </w:rPr>
        <w:t>. 5th edn. Oxford: Oxford University Press, p. 26.</w:t>
      </w:r>
    </w:p>
    <w:p w14:paraId="5D15F0FA"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Bryman, 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et al.</w:t>
      </w:r>
      <w:r w:rsidRPr="00F21CC9">
        <w:rPr>
          <w:rStyle w:val="apple-converted-space"/>
          <w:rFonts w:ascii="Arial" w:hAnsi="Arial" w:cs="Arial"/>
          <w:color w:val="000000"/>
          <w:sz w:val="22"/>
          <w:szCs w:val="22"/>
        </w:rPr>
        <w:t> </w:t>
      </w:r>
      <w:r w:rsidRPr="00F21CC9">
        <w:rPr>
          <w:rFonts w:ascii="Arial" w:hAnsi="Arial" w:cs="Arial"/>
          <w:color w:val="000000"/>
          <w:sz w:val="22"/>
          <w:szCs w:val="22"/>
        </w:rPr>
        <w:t>(2021a)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Bryman’s Social Research Methods</w:t>
      </w:r>
      <w:r w:rsidRPr="00F21CC9">
        <w:rPr>
          <w:rFonts w:ascii="Arial" w:hAnsi="Arial" w:cs="Arial"/>
          <w:color w:val="000000"/>
          <w:sz w:val="22"/>
          <w:szCs w:val="22"/>
        </w:rPr>
        <w:t>. 6th edn. Oxford: Oxford University Press, p. 350.</w:t>
      </w:r>
    </w:p>
    <w:p w14:paraId="2DCA9903"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Bryman, 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et al.</w:t>
      </w:r>
      <w:r w:rsidRPr="00F21CC9">
        <w:rPr>
          <w:rStyle w:val="apple-converted-space"/>
          <w:rFonts w:ascii="Arial" w:hAnsi="Arial" w:cs="Arial"/>
          <w:color w:val="000000"/>
          <w:sz w:val="22"/>
          <w:szCs w:val="22"/>
        </w:rPr>
        <w:t> </w:t>
      </w:r>
      <w:r w:rsidRPr="00F21CC9">
        <w:rPr>
          <w:rFonts w:ascii="Arial" w:hAnsi="Arial" w:cs="Arial"/>
          <w:color w:val="000000"/>
          <w:sz w:val="22"/>
          <w:szCs w:val="22"/>
        </w:rPr>
        <w:t>(2021b)</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Bryman’s Social Research Methods</w:t>
      </w:r>
      <w:r w:rsidRPr="00F21CC9">
        <w:rPr>
          <w:rFonts w:ascii="Arial" w:hAnsi="Arial" w:cs="Arial"/>
          <w:color w:val="000000"/>
          <w:sz w:val="22"/>
          <w:szCs w:val="22"/>
        </w:rPr>
        <w:t>. 6th edn. Oxford: Oxford University Press, p. 142.</w:t>
      </w:r>
    </w:p>
    <w:p w14:paraId="505CDB09"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Bryman, 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et al.</w:t>
      </w:r>
      <w:r w:rsidRPr="00F21CC9">
        <w:rPr>
          <w:rStyle w:val="apple-converted-space"/>
          <w:rFonts w:ascii="Arial" w:hAnsi="Arial" w:cs="Arial"/>
          <w:color w:val="000000"/>
          <w:sz w:val="22"/>
          <w:szCs w:val="22"/>
        </w:rPr>
        <w:t> </w:t>
      </w:r>
      <w:r w:rsidRPr="00F21CC9">
        <w:rPr>
          <w:rFonts w:ascii="Arial" w:hAnsi="Arial" w:cs="Arial"/>
          <w:color w:val="000000"/>
          <w:sz w:val="22"/>
          <w:szCs w:val="22"/>
        </w:rPr>
        <w:t>(2021c)</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Bryman’s social research methods</w:t>
      </w:r>
      <w:r w:rsidRPr="00F21CC9">
        <w:rPr>
          <w:rFonts w:ascii="Arial" w:hAnsi="Arial" w:cs="Arial"/>
          <w:color w:val="000000"/>
          <w:sz w:val="22"/>
          <w:szCs w:val="22"/>
        </w:rPr>
        <w:t>. 6th edn. Oxford: Oxford University Press, pp. 23–25.</w:t>
      </w:r>
    </w:p>
    <w:p w14:paraId="154BC509" w14:textId="6783D801"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College of Policing (2015)</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 xml:space="preserve">Estimating Demand on the Police </w:t>
      </w:r>
      <w:r w:rsidR="00D9188E" w:rsidRPr="00F21CC9">
        <w:rPr>
          <w:rFonts w:ascii="Arial" w:hAnsi="Arial" w:cs="Arial"/>
          <w:i/>
          <w:iCs/>
          <w:color w:val="000000"/>
          <w:sz w:val="22"/>
          <w:szCs w:val="22"/>
        </w:rPr>
        <w:t>Service</w:t>
      </w:r>
      <w:r w:rsidR="00D9188E" w:rsidRPr="00F21CC9">
        <w:rPr>
          <w:rStyle w:val="apple-converted-space"/>
          <w:rFonts w:ascii="Arial" w:hAnsi="Arial" w:cs="Arial"/>
          <w:i/>
          <w:iCs/>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College of Policing</w:t>
      </w:r>
      <w:r w:rsidRPr="00F21CC9">
        <w:rPr>
          <w:rFonts w:ascii="Arial" w:hAnsi="Arial" w:cs="Arial"/>
          <w:color w:val="000000"/>
          <w:sz w:val="22"/>
          <w:szCs w:val="22"/>
        </w:rPr>
        <w:t>, p. 9. Available at: https://paas-s3-broker-prod-lon-6453d964-1d1a-432a-9260-5e0ba7d2fc51.s3.eu-west-2.amazonaws.com/s3fs-public/2021-03/demand-on-policing-report.pdf (Accessed: 4 December 2023).</w:t>
      </w:r>
    </w:p>
    <w:p w14:paraId="16D298CE"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College of Policing (2016)</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Introduction and Strategic Considerations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College of Policing</w:t>
      </w:r>
      <w:r w:rsidRPr="00F21CC9">
        <w:rPr>
          <w:rFonts w:ascii="Arial" w:hAnsi="Arial" w:cs="Arial"/>
          <w:color w:val="000000"/>
          <w:sz w:val="22"/>
          <w:szCs w:val="22"/>
        </w:rPr>
        <w:t>. Available at: https://www.college.police.uk/app/mental-health/introduction-and-strategic-considerations (Accessed: 8 February 2024).</w:t>
      </w:r>
    </w:p>
    <w:p w14:paraId="283CC299"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College of Policing (2020)</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Crisis Intervention Teams (CITs)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College of Policing</w:t>
      </w:r>
      <w:r w:rsidRPr="00F21CC9">
        <w:rPr>
          <w:rFonts w:ascii="Arial" w:hAnsi="Arial" w:cs="Arial"/>
          <w:color w:val="000000"/>
          <w:sz w:val="22"/>
          <w:szCs w:val="22"/>
        </w:rPr>
        <w:t>. Available at: https://www.college.police.uk/research/crime-reduction-toolkit/crisis-intervention-teams-cits#:~:text=Officers%20are%20taught%20de%2Descalation (Accessed: 6 December 2023).</w:t>
      </w:r>
    </w:p>
    <w:p w14:paraId="3E021E0E"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College of Policing (2023a)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Right Care Right Person – Humberside Police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www.college.police.uk</w:t>
      </w:r>
      <w:r w:rsidRPr="00F21CC9">
        <w:rPr>
          <w:rFonts w:ascii="Arial" w:hAnsi="Arial" w:cs="Arial"/>
          <w:color w:val="000000"/>
          <w:sz w:val="22"/>
          <w:szCs w:val="22"/>
        </w:rPr>
        <w:t>. Available at: https://www.college.police.uk/support-forces/practices/smarter-practice/right-care-right-person (Accessed: 8 February 2024).</w:t>
      </w:r>
    </w:p>
    <w:p w14:paraId="7247DAF2"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College of Policing (2023b)</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Right Care Right Person Toolkit</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College of Policing</w:t>
      </w:r>
      <w:r w:rsidRPr="00F21CC9">
        <w:rPr>
          <w:rFonts w:ascii="Arial" w:hAnsi="Arial" w:cs="Arial"/>
          <w:color w:val="000000"/>
          <w:sz w:val="22"/>
          <w:szCs w:val="22"/>
        </w:rPr>
        <w:t>. College of Policing. Available at: https://www.college.police.uk/guidance/right-care-right-person-toolkit (Accessed: 13 December 2023).</w:t>
      </w:r>
    </w:p>
    <w:p w14:paraId="49A76A47"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Dodd, V. (2023) ‘Met Police to Stop Attending Emergency Mental Health Calls’,</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Guardian</w:t>
      </w:r>
      <w:r w:rsidRPr="00F21CC9">
        <w:rPr>
          <w:rFonts w:ascii="Arial" w:hAnsi="Arial" w:cs="Arial"/>
          <w:color w:val="000000"/>
          <w:sz w:val="22"/>
          <w:szCs w:val="22"/>
        </w:rPr>
        <w:t>, 28 May. Available at: https://www.theguardian.com/uk-news/2023/may/28/met-police-to-stop-attending-emergency-mental-health-calls (Accessed: 7 November 2023).</w:t>
      </w:r>
    </w:p>
    <w:p w14:paraId="36A50314"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Dovetail Editorial Team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What Is Inductive Coding in Qualitative Research?</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dovetail.com</w:t>
      </w:r>
      <w:r w:rsidRPr="00F21CC9">
        <w:rPr>
          <w:rFonts w:ascii="Arial" w:hAnsi="Arial" w:cs="Arial"/>
          <w:color w:val="000000"/>
          <w:sz w:val="22"/>
          <w:szCs w:val="22"/>
        </w:rPr>
        <w:t>. Available at: https://dovetail.com/research/inductive-coding/#:~:text=Inductive%20coding%20is%20a%20ground (Accessed: 18 April 2024).</w:t>
      </w:r>
    </w:p>
    <w:p w14:paraId="7373F592" w14:textId="33D13A65"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Fahy, T., Bittner, E. and Dunn, J. (1989) ‘The Police as a Referral Agency for Psychiatric Emergencies—A Review’,</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 xml:space="preserve">Medicine, </w:t>
      </w:r>
      <w:r w:rsidR="00D9188E" w:rsidRPr="00F21CC9">
        <w:rPr>
          <w:rFonts w:ascii="Arial" w:hAnsi="Arial" w:cs="Arial"/>
          <w:i/>
          <w:iCs/>
          <w:color w:val="000000"/>
          <w:sz w:val="22"/>
          <w:szCs w:val="22"/>
        </w:rPr>
        <w:t>Science,</w:t>
      </w:r>
      <w:r w:rsidRPr="00F21CC9">
        <w:rPr>
          <w:rFonts w:ascii="Arial" w:hAnsi="Arial" w:cs="Arial"/>
          <w:i/>
          <w:iCs/>
          <w:color w:val="000000"/>
          <w:sz w:val="22"/>
          <w:szCs w:val="22"/>
        </w:rPr>
        <w:t xml:space="preserve"> and the Law</w:t>
      </w:r>
      <w:r w:rsidRPr="00F21CC9">
        <w:rPr>
          <w:rFonts w:ascii="Arial" w:hAnsi="Arial" w:cs="Arial"/>
          <w:color w:val="000000"/>
          <w:sz w:val="22"/>
          <w:szCs w:val="22"/>
        </w:rPr>
        <w:t>, 29(4), pp. 315–322. Available at: https://doi.org/10.1177/002580248902900411.</w:t>
      </w:r>
    </w:p>
    <w:p w14:paraId="42A0E40A"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Future Care Capital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Police in England to Attend Fewer Mental Health call-outs under New Government Plan</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Future Care Capital</w:t>
      </w:r>
      <w:r w:rsidRPr="00F21CC9">
        <w:rPr>
          <w:rFonts w:ascii="Arial" w:hAnsi="Arial" w:cs="Arial"/>
          <w:color w:val="000000"/>
          <w:sz w:val="22"/>
          <w:szCs w:val="22"/>
        </w:rPr>
        <w:t>. Available at: https://futurecarecapital.org.uk/latest/police-to-attend-less-mental-health-calls/#:~:text=At%20the%20moment%2C%20however%2C%20some (Accessed: 4 December 2023).</w:t>
      </w:r>
    </w:p>
    <w:p w14:paraId="3159332B"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Gabriel, D. (2013)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Inductive and Deductive Approaches to Research</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Deborahgabriel.com</w:t>
      </w:r>
      <w:r w:rsidRPr="00F21CC9">
        <w:rPr>
          <w:rFonts w:ascii="Arial" w:hAnsi="Arial" w:cs="Arial"/>
          <w:color w:val="000000"/>
          <w:sz w:val="22"/>
          <w:szCs w:val="22"/>
        </w:rPr>
        <w:t>. Available at: https://deborahgabriel.com/2013/03/17/inductive-and-deductive-approaches-to-research/ (Accessed: 9 February 2024).</w:t>
      </w:r>
    </w:p>
    <w:p w14:paraId="460CC2CD"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GOV.UK (2017)</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Mental Health Act 1983</w:t>
      </w:r>
      <w:r w:rsidRPr="00F21CC9">
        <w:rPr>
          <w:rFonts w:ascii="Arial" w:hAnsi="Arial" w:cs="Arial"/>
          <w:color w:val="000000"/>
          <w:sz w:val="22"/>
          <w:szCs w:val="22"/>
        </w:rPr>
        <w:t>. Available at: https://www.legislation.gov.uk/ukpga/1983/20/section/135 (Accessed: 4 December 2023).</w:t>
      </w:r>
    </w:p>
    <w:p w14:paraId="729A0591"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Greene, J. (2009)</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An Overview of Mixed Method Research</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ResearchGate</w:t>
      </w:r>
      <w:r w:rsidRPr="00F21CC9">
        <w:rPr>
          <w:rFonts w:ascii="Arial" w:hAnsi="Arial" w:cs="Arial"/>
          <w:color w:val="000000"/>
          <w:sz w:val="22"/>
          <w:szCs w:val="22"/>
        </w:rPr>
        <w:t>. Available at: https://www.researchgate.net/publication/233882561_An_overview_of_mixed_method_research (Accessed: 29 February 2024).</w:t>
      </w:r>
    </w:p>
    <w:p w14:paraId="19D47660"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Hamilton, F. (2024) ‘Police to Free up 1m Hours a Year by Ending Mental Health Callouts’,</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www.thetimes.co.uk</w:t>
      </w:r>
      <w:r w:rsidRPr="00F21CC9">
        <w:rPr>
          <w:rFonts w:ascii="Arial" w:hAnsi="Arial" w:cs="Arial"/>
          <w:color w:val="000000"/>
          <w:sz w:val="22"/>
          <w:szCs w:val="22"/>
        </w:rPr>
        <w:t>, 1 February. Available at: https://www.thetimes.co.uk/article/police-to-free-up-1m-hours-a-year-by-ending-mental-health-callouts-f7z52ln0k#:~:text=Police%20to%20free%20up%201m%20hours%20a%20year%20by%20ending%20mental%20health%20callouts (Accessed: 26 July 2023).</w:t>
      </w:r>
    </w:p>
    <w:p w14:paraId="06CE0D88"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Her Majesty's Inspectorate of Constabulary and Fire &amp; Rescue Services (2018)</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Policing and Mental Health Picking up the Pieces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HMICFRS</w:t>
      </w:r>
      <w:r w:rsidRPr="00F21CC9">
        <w:rPr>
          <w:rFonts w:ascii="Arial" w:hAnsi="Arial" w:cs="Arial"/>
          <w:color w:val="000000"/>
          <w:sz w:val="22"/>
          <w:szCs w:val="22"/>
        </w:rPr>
        <w:t>, p. 15. Available at: https://assets-hmicfrs.justiceinspectorates.gov.uk/uploads/policing-and-mental-health-picking-up-the-pieces.pdf (Accessed: 12 January 2024).</w:t>
      </w:r>
    </w:p>
    <w:p w14:paraId="29E9C6EA"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HMICFRS (2018a)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Police Cannot Fix a Broken Mental Health System</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His Majesty’s Inspectorate of Constabulary and Fire &amp; Rescue Services</w:t>
      </w:r>
      <w:r w:rsidRPr="00F21CC9">
        <w:rPr>
          <w:rFonts w:ascii="Arial" w:hAnsi="Arial" w:cs="Arial"/>
          <w:color w:val="000000"/>
          <w:sz w:val="22"/>
          <w:szCs w:val="22"/>
        </w:rPr>
        <w:t>. Available at: https://hmicfrs.justiceinspectorates.gov.uk/news/news-feed/police-cannot-fix-a-broken-mental-health-system/ (Accessed: 4 December 2023).</w:t>
      </w:r>
    </w:p>
    <w:p w14:paraId="0880D4CE"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HMICFRS (2018b)</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Policing and Mental Health Picking up the Pieces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His Majesty’s Inspectorate of Constabulary and Fire &amp; Rescue Services (HMICFRS)</w:t>
      </w:r>
      <w:r w:rsidRPr="00F21CC9">
        <w:rPr>
          <w:rStyle w:val="apple-converted-space"/>
          <w:rFonts w:ascii="Arial" w:hAnsi="Arial" w:cs="Arial"/>
          <w:i/>
          <w:iCs/>
          <w:color w:val="000000"/>
          <w:sz w:val="22"/>
          <w:szCs w:val="22"/>
        </w:rPr>
        <w:t> </w:t>
      </w:r>
      <w:r w:rsidRPr="00F21CC9">
        <w:rPr>
          <w:rFonts w:ascii="Arial" w:hAnsi="Arial" w:cs="Arial"/>
          <w:color w:val="000000"/>
          <w:sz w:val="22"/>
          <w:szCs w:val="22"/>
        </w:rPr>
        <w:t>, p. 9. Available at: https://assets-hmicfrs.justiceinspectorates.gov.uk/uploads/policing-and-mental-health-picking-up-the-pieces.pdf (Accessed: 7 December 2023).</w:t>
      </w:r>
    </w:p>
    <w:p w14:paraId="5170957D"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Holloway, D. (2018)</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DO POLICE OFFICERS RECIEIVE SUFFICIENT TRAINING IN MENTAL HEALTH? a FRONT LINE PERSPECTIVE OF POLICE OFFICER’S ATTITUDES AND BELIEFS ON ATTENDING MENTAL HEALTH CALLS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CCCU Research Space Repository</w:t>
      </w:r>
      <w:r w:rsidRPr="00F21CC9">
        <w:rPr>
          <w:rFonts w:ascii="Arial" w:hAnsi="Arial" w:cs="Arial"/>
          <w:color w:val="000000"/>
          <w:sz w:val="22"/>
          <w:szCs w:val="22"/>
        </w:rPr>
        <w:t>, p. 52. Available at: https://repository.canterbury.ac.uk/download/e887ba5972654885d6ed30f9b3b75d3e2acc685d04bd89a20fea5ed674aea267/791561/Final%20thesis.pdf (Accessed: 8 February 2024).</w:t>
      </w:r>
    </w:p>
    <w:p w14:paraId="6723AE28"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Home Office (2014)</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Review of the Operation of Sections 135 and 136 of the Mental Health Act 1983</w:t>
      </w:r>
      <w:r w:rsidRPr="00F21CC9">
        <w:rPr>
          <w:rFonts w:ascii="Arial" w:hAnsi="Arial" w:cs="Arial"/>
          <w:color w:val="000000"/>
          <w:sz w:val="22"/>
          <w:szCs w:val="22"/>
        </w:rPr>
        <w:t>. Department of Health, p. 4. Available at: https://assets.publishing.service.gov.uk/media/5a7dc149ed915d2acb6edf10/Literature_Review_S135_and_S136_of_the_Mental_Health_Act_1983.pdf (Accessed: 4 December 2023).</w:t>
      </w:r>
    </w:p>
    <w:p w14:paraId="5EDD14E3"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Home Office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Agreement to Support Mental Health Care and Free up Police Time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GOV.UK</w:t>
      </w:r>
      <w:r w:rsidRPr="00F21CC9">
        <w:rPr>
          <w:rFonts w:ascii="Arial" w:hAnsi="Arial" w:cs="Arial"/>
          <w:color w:val="000000"/>
          <w:sz w:val="22"/>
          <w:szCs w:val="22"/>
        </w:rPr>
        <w:t>. Available at: https://www.gov.uk/government/news/agreement-to-support-mental-health-care-and-free-up-police-time#:~:text=Patients%20experiencing%20a%20mental%20health (Accessed: 11 December 2023).</w:t>
      </w:r>
    </w:p>
    <w:p w14:paraId="627738EE"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Iqrahamza (2024)</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What Is Philosophy?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Medium</w:t>
      </w:r>
      <w:r w:rsidRPr="00F21CC9">
        <w:rPr>
          <w:rFonts w:ascii="Arial" w:hAnsi="Arial" w:cs="Arial"/>
          <w:color w:val="000000"/>
          <w:sz w:val="22"/>
          <w:szCs w:val="22"/>
        </w:rPr>
        <w:t>. Available at: https://medium.com/@iqrahamza1435/what-is-philosophy-b8c48c1ce552 (Accessed: 8 February 2024).</w:t>
      </w:r>
    </w:p>
    <w:p w14:paraId="12CFF4F4"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Kivunja, C. and Kuyini, A.B. (2017) ‘Understanding and Applying Research Paradigms in Educational Contexts’,</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International Journal of Higher Education</w:t>
      </w:r>
      <w:r w:rsidRPr="00F21CC9">
        <w:rPr>
          <w:rFonts w:ascii="Arial" w:hAnsi="Arial" w:cs="Arial"/>
          <w:color w:val="000000"/>
          <w:sz w:val="22"/>
          <w:szCs w:val="22"/>
        </w:rPr>
        <w:t>, 6(5), pp. 27, 28, 30. Available at: https://files.eric.ed.gov/fulltext/EJ1154775.pdf (Accessed: 22 February 2024).</w:t>
      </w:r>
    </w:p>
    <w:p w14:paraId="4EF4FD18"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Mayer, Dr.A.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Mental Health and the Police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Dr Andrew Mayers</w:t>
      </w:r>
      <w:r w:rsidRPr="00F21CC9">
        <w:rPr>
          <w:rFonts w:ascii="Arial" w:hAnsi="Arial" w:cs="Arial"/>
          <w:color w:val="000000"/>
          <w:sz w:val="22"/>
          <w:szCs w:val="22"/>
        </w:rPr>
        <w:t>. Available at: https://andrewmayers.uk/mental-health-and-the-police (Accessed: 4 December 2023).</w:t>
      </w:r>
    </w:p>
    <w:p w14:paraId="279E745C"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Melnikovas, A. (2018)</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Towards an Explicit Research Methodology: Adapting Research Onion Model for Futures Studies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Journal of Futures Studies</w:t>
      </w:r>
      <w:r w:rsidRPr="00F21CC9">
        <w:rPr>
          <w:rFonts w:ascii="Arial" w:hAnsi="Arial" w:cs="Arial"/>
          <w:color w:val="000000"/>
          <w:sz w:val="22"/>
          <w:szCs w:val="22"/>
        </w:rPr>
        <w:t>. The General Jonas Žemaitis Military Academy of Lithuania Lithuania, pp. 33–34. Available at: https://jfsdigital.org/wp-content/uploads/2019/01/03-Melnikovas-Onion-Research-Model.pdf (Accessed: 9 February 2024).</w:t>
      </w:r>
    </w:p>
    <w:p w14:paraId="04E2C3D1"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Metropolitan Police (2023a)</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BARONESS CASEY REVIEW</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Metropolitan Police</w:t>
      </w:r>
      <w:r w:rsidRPr="00F21CC9">
        <w:rPr>
          <w:rFonts w:ascii="Arial" w:hAnsi="Arial" w:cs="Arial"/>
          <w:color w:val="000000"/>
          <w:sz w:val="22"/>
          <w:szCs w:val="22"/>
        </w:rPr>
        <w:t>. Baroness Casey of Blackstock DBE CB, p. 9. Available at: https://www.met.police.uk/SysSiteAssets/media/downloads/met/about-us/baroness-casey-review/update-march-2023/baroness-casey-review-march-2023a.pdf (Accessed: 1 February 2024).</w:t>
      </w:r>
    </w:p>
    <w:p w14:paraId="0A7EECF7"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Metropolitan Police (2023b)</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Met Police Launch ‘Right Care, Right Person’ to Get Mental Health Patients the Right Support</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Metropolitan Police</w:t>
      </w:r>
      <w:r w:rsidRPr="00F21CC9">
        <w:rPr>
          <w:rFonts w:ascii="Arial" w:hAnsi="Arial" w:cs="Arial"/>
          <w:color w:val="000000"/>
          <w:sz w:val="22"/>
          <w:szCs w:val="22"/>
        </w:rPr>
        <w:t>. Available at: https://news.met.police.uk/news/met-police-launch-right-care-right-person-to-get-mental-health-patients-the-right-support-474539 (Accessed: 20 November 2023).</w:t>
      </w:r>
    </w:p>
    <w:p w14:paraId="42557082"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Metropolitan Police (2023c)</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Baroness Casey Review</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Metropolitan Police</w:t>
      </w:r>
      <w:r w:rsidRPr="00F21CC9">
        <w:rPr>
          <w:rFonts w:ascii="Arial" w:hAnsi="Arial" w:cs="Arial"/>
          <w:color w:val="000000"/>
          <w:sz w:val="22"/>
          <w:szCs w:val="22"/>
        </w:rPr>
        <w:t>. n/a: Metropolitan Police, p. 9. Available at: https://www.met.police.uk/SysSiteAssets/media/downloads/met/about-us/baroness-casey-review/update-march-2023/baroness-casey-review-march-2023a.pdf (Accessed: 3 December 2023).</w:t>
      </w:r>
    </w:p>
    <w:p w14:paraId="62CA0E94"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Mind (2017)</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Mental Health Facts and Statistics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Mind</w:t>
      </w:r>
      <w:r w:rsidRPr="00F21CC9">
        <w:rPr>
          <w:rFonts w:ascii="Arial" w:hAnsi="Arial" w:cs="Arial"/>
          <w:color w:val="000000"/>
          <w:sz w:val="22"/>
          <w:szCs w:val="22"/>
        </w:rPr>
        <w:t>, p. 4. Available at: https://www.mind.org.uk/media-a/2958/statistics-facts-2017.pdf (Accessed: 1 February 2024).</w:t>
      </w:r>
    </w:p>
    <w:p w14:paraId="7C9E3E6B"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NHS England (2019)</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NHS England» Children and Adolescent Mental Health Service (CAMHs) Inpatient Services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England.nhs.uk</w:t>
      </w:r>
      <w:r w:rsidRPr="00F21CC9">
        <w:rPr>
          <w:rFonts w:ascii="Arial" w:hAnsi="Arial" w:cs="Arial"/>
          <w:color w:val="000000"/>
          <w:sz w:val="22"/>
          <w:szCs w:val="22"/>
        </w:rPr>
        <w:t>. Available at: https://www.england.nhs.uk/mental-health/cyp/children-and-adolescent-mental-health-service-inpatient-services/ (Accessed: 8 February 2024).</w:t>
      </w:r>
    </w:p>
    <w:p w14:paraId="5DCD9C56"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O’Dwyer, L. and Bernauer, J. (2013)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Research in the Social Sciences: Qualitative Meets Quantitative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SAGE Knowledge</w:t>
      </w:r>
      <w:r w:rsidRPr="00F21CC9">
        <w:rPr>
          <w:rStyle w:val="apple-converted-space"/>
          <w:rFonts w:ascii="Arial" w:hAnsi="Arial" w:cs="Arial"/>
          <w:i/>
          <w:iCs/>
          <w:color w:val="000000"/>
          <w:sz w:val="22"/>
          <w:szCs w:val="22"/>
        </w:rPr>
        <w:t> </w:t>
      </w:r>
      <w:r w:rsidRPr="00F21CC9">
        <w:rPr>
          <w:rFonts w:ascii="Arial" w:hAnsi="Arial" w:cs="Arial"/>
          <w:color w:val="000000"/>
          <w:sz w:val="22"/>
          <w:szCs w:val="22"/>
        </w:rPr>
        <w:t>. SAGE Publications Inc. Available at: https://sk-sagepub-com.ezproxy.uwtsd.ac.uk/books/quantitative-research-for-the-qualitative-researcher/n3.xml (Accessed: 29 February 2024).</w:t>
      </w:r>
    </w:p>
    <w:p w14:paraId="33F366AF"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Phair, D. and Warren, K. (2021)</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Saunders’ Research Onion: Explained Simply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Grad Coach</w:t>
      </w:r>
      <w:r w:rsidRPr="00F21CC9">
        <w:rPr>
          <w:rFonts w:ascii="Arial" w:hAnsi="Arial" w:cs="Arial"/>
          <w:color w:val="000000"/>
          <w:sz w:val="22"/>
          <w:szCs w:val="22"/>
        </w:rPr>
        <w:t>. Available at: https://gradcoach.com/saunders-research-onion/ (Accessed: 9 February 2024).</w:t>
      </w:r>
    </w:p>
    <w:p w14:paraId="1BB72071"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Police Foundation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Role and Responsibilities of the Police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Police Foundation</w:t>
      </w:r>
      <w:r w:rsidRPr="00F21CC9">
        <w:rPr>
          <w:rFonts w:ascii="Arial" w:hAnsi="Arial" w:cs="Arial"/>
          <w:color w:val="000000"/>
          <w:sz w:val="22"/>
          <w:szCs w:val="22"/>
        </w:rPr>
        <w:t>. London: Police Foundation, p. 12. Available at: http://www.police-foundation.org.uk/wp-content/uploads/2017/06/roles_and_resp.pdf (Accessed: 4 December 2023).</w:t>
      </w:r>
    </w:p>
    <w:p w14:paraId="5B6452DC"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Rethink Mental Health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Role of the Police in Supporting People in Mental Health Crisis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Role of the Police in Supporting People in Mental Health Crisis</w:t>
      </w:r>
      <w:r w:rsidRPr="00F21CC9">
        <w:rPr>
          <w:rFonts w:ascii="Arial" w:hAnsi="Arial" w:cs="Arial"/>
          <w:color w:val="000000"/>
          <w:sz w:val="22"/>
          <w:szCs w:val="22"/>
        </w:rPr>
        <w:t>. Available at: https://www.rethink.org/news-and-stories/blogs/2023/07/the-role-of-the-police-in-supporting-people-in-mental-health-crisis/#:~:text=The%20police%20are%20here%20to (Accessed: 4 December 2023).</w:t>
      </w:r>
    </w:p>
    <w:p w14:paraId="32CBAA86"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 xml:space="preserve">Revie, L., John, E. and </w:t>
      </w:r>
      <w:proofErr w:type="spellStart"/>
      <w:r w:rsidRPr="00F21CC9">
        <w:rPr>
          <w:rFonts w:ascii="Arial" w:hAnsi="Arial" w:cs="Arial"/>
          <w:color w:val="000000"/>
          <w:sz w:val="22"/>
          <w:szCs w:val="22"/>
        </w:rPr>
        <w:t>Mais</w:t>
      </w:r>
      <w:proofErr w:type="spellEnd"/>
      <w:r w:rsidRPr="00F21CC9">
        <w:rPr>
          <w:rFonts w:ascii="Arial" w:hAnsi="Arial" w:cs="Arial"/>
          <w:color w:val="000000"/>
          <w:sz w:val="22"/>
          <w:szCs w:val="22"/>
        </w:rPr>
        <w:t>, D.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Suicides in England and Wales - Office for National Statistics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www.ons.gov.uk</w:t>
      </w:r>
      <w:r w:rsidRPr="00F21CC9">
        <w:rPr>
          <w:rFonts w:ascii="Arial" w:hAnsi="Arial" w:cs="Arial"/>
          <w:color w:val="000000"/>
          <w:sz w:val="22"/>
          <w:szCs w:val="22"/>
        </w:rPr>
        <w:t>. Available at: https://www.ons.gov.uk/peoplepopulationandcommunity/birthsdeathsandmarriages/deaths/bulletins/suicidesintheunitedkingdom/2022registrations#:~:text=In%202022%2C%20there%20were%205%2C642 (Accessed: 1 February 2024).</w:t>
      </w:r>
    </w:p>
    <w:p w14:paraId="4A59A009"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Richards, G. and Davies, N.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Performance Tracker 2023: Police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Institute for Government</w:t>
      </w:r>
      <w:r w:rsidRPr="00F21CC9">
        <w:rPr>
          <w:rFonts w:ascii="Arial" w:hAnsi="Arial" w:cs="Arial"/>
          <w:color w:val="000000"/>
          <w:sz w:val="22"/>
          <w:szCs w:val="22"/>
        </w:rPr>
        <w:t>. Available at: https://www.instituteforgovernment.org.uk/publication/performance-tracker-2023/police (Accessed: 18 April 2024).</w:t>
      </w:r>
    </w:p>
    <w:p w14:paraId="6B5D4C70"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Royal College of Psychiatrists (2021)</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Thousands of People with a Mental Disorder Sent to Prison When They Need Treatment</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www.rcpsych.ac.uk</w:t>
      </w:r>
      <w:r w:rsidRPr="00F21CC9">
        <w:rPr>
          <w:rFonts w:ascii="Arial" w:hAnsi="Arial" w:cs="Arial"/>
          <w:color w:val="000000"/>
          <w:sz w:val="22"/>
          <w:szCs w:val="22"/>
        </w:rPr>
        <w:t>. Available at: https://www.rcpsych.ac.uk/news-and-features/latest-news/detail/2021/06/07/thousands-of-people-with-a-mental-disorder-sent-to-prison-when-they-need-treatment (Accessed: 8 November 2023).</w:t>
      </w:r>
    </w:p>
    <w:p w14:paraId="754A565A"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SAGE (2016)</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Quantitative Research Methods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SAGE Publications Inc</w:t>
      </w:r>
      <w:r w:rsidRPr="00F21CC9">
        <w:rPr>
          <w:rFonts w:ascii="Arial" w:hAnsi="Arial" w:cs="Arial"/>
          <w:color w:val="000000"/>
          <w:sz w:val="22"/>
          <w:szCs w:val="22"/>
        </w:rPr>
        <w:t>. SAGE. Available at: https://us.sagepub.com/sites/default/files/upm-binaries/70019_Mertler_Chapter_7.pdf (Accessed: 29 February 2024).</w:t>
      </w:r>
    </w:p>
    <w:p w14:paraId="3FDFA9AA"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Samuel, M.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Police to Stop Attending Mental Health Incidents Unless There Is Significant Safety Risk or Crime</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Community Care</w:t>
      </w:r>
      <w:r w:rsidRPr="00F21CC9">
        <w:rPr>
          <w:rFonts w:ascii="Arial" w:hAnsi="Arial" w:cs="Arial"/>
          <w:color w:val="000000"/>
          <w:sz w:val="22"/>
          <w:szCs w:val="22"/>
        </w:rPr>
        <w:t>. Available at: https://www.communitycare.co.uk/2023/07/26/police-to-stop-attending-mental-health-incidents-unless-there-is-significant-safety-risk-or-crime/#:~:text=Police%20to%20stop%20attending%20mental (Accessed: 13 December 2023).</w:t>
      </w:r>
    </w:p>
    <w:p w14:paraId="027CB90D"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Setia, M.S. (2016) ‘Methodology Series Module 3: Cross-sectional Studies’,</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Indian Journal of Dermatology</w:t>
      </w:r>
      <w:r w:rsidRPr="00F21CC9">
        <w:rPr>
          <w:rFonts w:ascii="Arial" w:hAnsi="Arial" w:cs="Arial"/>
          <w:color w:val="000000"/>
          <w:sz w:val="22"/>
          <w:szCs w:val="22"/>
        </w:rPr>
        <w:t>, 61(3), pp. 261–264. Available at: https://doi.org/10.4103/0019-5154.182410.</w:t>
      </w:r>
    </w:p>
    <w:p w14:paraId="05D3D67B"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Shorten, A. and Smith, J. (2017) ‘Mixed Methods Research: Expanding the Evidence Base’,</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Evidence Based Nursing</w:t>
      </w:r>
      <w:r w:rsidRPr="00F21CC9">
        <w:rPr>
          <w:rFonts w:ascii="Arial" w:hAnsi="Arial" w:cs="Arial"/>
          <w:color w:val="000000"/>
          <w:sz w:val="22"/>
          <w:szCs w:val="22"/>
        </w:rPr>
        <w:t>, 20(3), pp. 74–75. Available at: http://dx.doi.org/10.1136/eb-2017-102699.</w:t>
      </w:r>
    </w:p>
    <w:p w14:paraId="2AD7ED5A"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Spencer, D. (2022)</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Policing Can Win</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Policy Exchange</w:t>
      </w:r>
      <w:r w:rsidRPr="00F21CC9">
        <w:rPr>
          <w:rFonts w:ascii="Arial" w:hAnsi="Arial" w:cs="Arial"/>
          <w:color w:val="000000"/>
          <w:sz w:val="22"/>
          <w:szCs w:val="22"/>
        </w:rPr>
        <w:t>. London: Policy Exchange. Available at: https://policyexchange.org.uk/publication/policing-can-win/ (Accessed: 3 December 2023).</w:t>
      </w:r>
    </w:p>
    <w:p w14:paraId="38B956CE"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Strategic Review of Policing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Strategic Review of Policing</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Strategic Review of Policing</w:t>
      </w:r>
      <w:r w:rsidRPr="00F21CC9">
        <w:rPr>
          <w:rFonts w:ascii="Arial" w:hAnsi="Arial" w:cs="Arial"/>
          <w:color w:val="000000"/>
          <w:sz w:val="22"/>
          <w:szCs w:val="22"/>
        </w:rPr>
        <w:t>. Available at: https://www.policingreview.org.uk/ (Accessed: 3 December 2023).</w:t>
      </w:r>
    </w:p>
    <w:p w14:paraId="3943E91D"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Syal, R. (2023) ‘Police in England and Wales Dealing with More Mental Health Crises than Ever’,</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 Guardian</w:t>
      </w:r>
      <w:r w:rsidRPr="00F21CC9">
        <w:rPr>
          <w:rFonts w:ascii="Arial" w:hAnsi="Arial" w:cs="Arial"/>
          <w:color w:val="000000"/>
          <w:sz w:val="22"/>
          <w:szCs w:val="22"/>
        </w:rPr>
        <w:t>, 21 February. Available at: https://www.theguardian.com/uk-news/2023/feb/21/mental-health-crises-police-england-and-wales#:~:text=Some%20forces%20across%20England%20and (Accessed: 4 December 2023).</w:t>
      </w:r>
    </w:p>
    <w:p w14:paraId="7D52D3ED"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Tenny, S., Brannan, J.M. and Brannan, G.D.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Qualitative Study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PubMed</w:t>
      </w:r>
      <w:r w:rsidRPr="00F21CC9">
        <w:rPr>
          <w:rFonts w:ascii="Arial" w:hAnsi="Arial" w:cs="Arial"/>
          <w:color w:val="000000"/>
          <w:sz w:val="22"/>
          <w:szCs w:val="22"/>
        </w:rPr>
        <w:t xml:space="preserve">. Treasure Island (FL): </w:t>
      </w:r>
      <w:proofErr w:type="spellStart"/>
      <w:r w:rsidRPr="00F21CC9">
        <w:rPr>
          <w:rFonts w:ascii="Arial" w:hAnsi="Arial" w:cs="Arial"/>
          <w:color w:val="000000"/>
          <w:sz w:val="22"/>
          <w:szCs w:val="22"/>
        </w:rPr>
        <w:t>StatPearls</w:t>
      </w:r>
      <w:proofErr w:type="spellEnd"/>
      <w:r w:rsidRPr="00F21CC9">
        <w:rPr>
          <w:rFonts w:ascii="Arial" w:hAnsi="Arial" w:cs="Arial"/>
          <w:color w:val="000000"/>
          <w:sz w:val="22"/>
          <w:szCs w:val="22"/>
        </w:rPr>
        <w:t xml:space="preserve"> Publishing. Available at: https://www.ncbi.nlm.nih.gov/books/NBK470395/#:~:text=Qualitative%20research%20gathers%20participants%27%20experiences.</w:t>
      </w:r>
    </w:p>
    <w:p w14:paraId="6D99157E"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The Police Foundation (2022)</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A NEW MODE OF PROTECTION REDESIGNING POLICING AND PUBLIC SAFETY FOR THE 21ST CENTURY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Strategic Review of Policing in England and Wales</w:t>
      </w:r>
      <w:r w:rsidRPr="00F21CC9">
        <w:rPr>
          <w:rFonts w:ascii="Arial" w:hAnsi="Arial" w:cs="Arial"/>
          <w:color w:val="000000"/>
          <w:sz w:val="22"/>
          <w:szCs w:val="22"/>
        </w:rPr>
        <w:t>, p. 9. Available at: https://policingreview.org.uk/wp-content/uploads/srpew_final_report.pdf (Accessed: 1 February 2024).</w:t>
      </w:r>
    </w:p>
    <w:p w14:paraId="24DA8048"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Thesismind (2019)</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Analysis of Saunders Research Onion</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Thesismind</w:t>
      </w:r>
      <w:r w:rsidRPr="00F21CC9">
        <w:rPr>
          <w:rFonts w:ascii="Arial" w:hAnsi="Arial" w:cs="Arial"/>
          <w:color w:val="000000"/>
          <w:sz w:val="22"/>
          <w:szCs w:val="22"/>
        </w:rPr>
        <w:t>. Available at: https://thesismind.com/analysis-of-saunders-research-onion/#:~:text=1.0%20Introduction%20to%20Saunders%20research (Accessed: 9 February 2024).</w:t>
      </w:r>
    </w:p>
    <w:p w14:paraId="6D780738"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University of Southampton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Police Officer and Civil Roles in the Police | Economic, Social and Political Sciences | University of Southampton</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www.southampton.ac.uk</w:t>
      </w:r>
      <w:r w:rsidRPr="00F21CC9">
        <w:rPr>
          <w:rFonts w:ascii="Arial" w:hAnsi="Arial" w:cs="Arial"/>
          <w:color w:val="000000"/>
          <w:sz w:val="22"/>
          <w:szCs w:val="22"/>
        </w:rPr>
        <w:t>. Available at: https://www.southampton.ac.uk/socsci/undergraduate/career_path_police.page#:~:text=A%20Police%20Officer%20serves%20to (Accessed: 20 November 2023).</w:t>
      </w:r>
    </w:p>
    <w:p w14:paraId="30B9F0F9"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Weaver, T. (2023)</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What Is Philosophy?</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Orion Philosophy</w:t>
      </w:r>
      <w:r w:rsidRPr="00F21CC9">
        <w:rPr>
          <w:rFonts w:ascii="Arial" w:hAnsi="Arial" w:cs="Arial"/>
          <w:color w:val="000000"/>
          <w:sz w:val="22"/>
          <w:szCs w:val="22"/>
        </w:rPr>
        <w:t>. Available at: https://www.orionphilosophy.com/stoic-blog/what-is-philosophy.</w:t>
      </w:r>
    </w:p>
    <w:p w14:paraId="685E3D12"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West Midlands Police &amp; Crime Commissioner (2020)</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Predicting the Volume of Demand from Mental Health Related Police Incidents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West Midlands Police &amp; Crime Commissioner</w:t>
      </w:r>
      <w:r w:rsidRPr="00F21CC9">
        <w:rPr>
          <w:rStyle w:val="apple-converted-space"/>
          <w:rFonts w:ascii="Arial" w:hAnsi="Arial" w:cs="Arial"/>
          <w:i/>
          <w:iCs/>
          <w:color w:val="000000"/>
          <w:sz w:val="22"/>
          <w:szCs w:val="22"/>
        </w:rPr>
        <w:t> </w:t>
      </w:r>
      <w:r w:rsidRPr="00F21CC9">
        <w:rPr>
          <w:rFonts w:ascii="Arial" w:hAnsi="Arial" w:cs="Arial"/>
          <w:color w:val="000000"/>
          <w:sz w:val="22"/>
          <w:szCs w:val="22"/>
        </w:rPr>
        <w:t>, p. 3. Available at: https://www.westmidlands-pcc.gov.uk/wp-content/uploads/2021/02/14122020-EC-Agenda-Item-5c-Mental-Health-Deman-Investigation.pdf?x51080#:~:text=Mental%20health%20is%20becoming%20an,health%20related%20calls%20and%20incidents. (Accessed: 4 December 2023).</w:t>
      </w:r>
    </w:p>
    <w:p w14:paraId="0259D9B9" w14:textId="77777777" w:rsidR="00F211DD" w:rsidRPr="00F21CC9" w:rsidRDefault="00F211DD" w:rsidP="00F21CC9">
      <w:pPr>
        <w:pStyle w:val="NormalWeb"/>
        <w:spacing w:before="0" w:beforeAutospacing="0" w:after="240" w:afterAutospacing="0" w:line="360" w:lineRule="auto"/>
        <w:rPr>
          <w:rFonts w:ascii="Arial" w:hAnsi="Arial" w:cs="Arial"/>
          <w:color w:val="000000"/>
          <w:sz w:val="22"/>
          <w:szCs w:val="22"/>
        </w:rPr>
      </w:pPr>
      <w:r w:rsidRPr="00F21CC9">
        <w:rPr>
          <w:rFonts w:ascii="Arial" w:hAnsi="Arial" w:cs="Arial"/>
          <w:color w:val="000000"/>
          <w:sz w:val="22"/>
          <w:szCs w:val="22"/>
        </w:rPr>
        <w:t>Young minds (2021)</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Guide to CAMHS</w:t>
      </w:r>
      <w:r w:rsidRPr="00F21CC9">
        <w:rPr>
          <w:rFonts w:ascii="Arial" w:hAnsi="Arial" w:cs="Arial"/>
          <w:color w:val="000000"/>
          <w:sz w:val="22"/>
          <w:szCs w:val="22"/>
        </w:rPr>
        <w:t>,</w:t>
      </w:r>
      <w:r w:rsidRPr="00F21CC9">
        <w:rPr>
          <w:rStyle w:val="apple-converted-space"/>
          <w:rFonts w:ascii="Arial" w:hAnsi="Arial" w:cs="Arial"/>
          <w:color w:val="000000"/>
          <w:sz w:val="22"/>
          <w:szCs w:val="22"/>
        </w:rPr>
        <w:t> </w:t>
      </w:r>
      <w:r w:rsidRPr="00F21CC9">
        <w:rPr>
          <w:rFonts w:ascii="Arial" w:hAnsi="Arial" w:cs="Arial"/>
          <w:i/>
          <w:iCs/>
          <w:color w:val="000000"/>
          <w:sz w:val="22"/>
          <w:szCs w:val="22"/>
        </w:rPr>
        <w:t>YoungMinds</w:t>
      </w:r>
      <w:r w:rsidRPr="00F21CC9">
        <w:rPr>
          <w:rFonts w:ascii="Arial" w:hAnsi="Arial" w:cs="Arial"/>
          <w:color w:val="000000"/>
          <w:sz w:val="22"/>
          <w:szCs w:val="22"/>
        </w:rPr>
        <w:t>. YoungMinds. Available at: https://www.youngminds.org.uk/young-person/your-guide-to-support/guide-to-camhs/ (Accessed: 1 February 2024).</w:t>
      </w:r>
    </w:p>
    <w:p w14:paraId="6017DB2D" w14:textId="77777777" w:rsidR="00F211DD" w:rsidRPr="00F21CC9" w:rsidRDefault="00F211DD" w:rsidP="00F21CC9">
      <w:pPr>
        <w:spacing w:line="360" w:lineRule="auto"/>
        <w:rPr>
          <w:rFonts w:ascii="Arial" w:hAnsi="Arial" w:cs="Arial"/>
          <w:sz w:val="22"/>
          <w:szCs w:val="22"/>
          <w:u w:val="single"/>
        </w:rPr>
      </w:pPr>
    </w:p>
    <w:p w14:paraId="519BC689" w14:textId="77777777" w:rsidR="00F211DD" w:rsidRPr="00F21CC9" w:rsidRDefault="00F211DD" w:rsidP="00F21CC9">
      <w:pPr>
        <w:spacing w:line="360" w:lineRule="auto"/>
        <w:rPr>
          <w:rFonts w:ascii="Arial" w:hAnsi="Arial" w:cs="Arial"/>
          <w:sz w:val="22"/>
          <w:szCs w:val="22"/>
          <w:u w:val="single"/>
        </w:rPr>
      </w:pPr>
    </w:p>
    <w:p w14:paraId="39D35D96" w14:textId="77777777" w:rsidR="00F211DD" w:rsidRPr="00F21CC9" w:rsidRDefault="00F211DD" w:rsidP="00F21CC9">
      <w:pPr>
        <w:spacing w:line="360" w:lineRule="auto"/>
        <w:rPr>
          <w:rFonts w:ascii="Arial" w:hAnsi="Arial" w:cs="Arial"/>
          <w:sz w:val="22"/>
          <w:szCs w:val="22"/>
          <w:u w:val="single"/>
        </w:rPr>
      </w:pPr>
    </w:p>
    <w:p w14:paraId="086375D1" w14:textId="77777777" w:rsidR="00F211DD" w:rsidRPr="00F21CC9" w:rsidRDefault="00F211DD" w:rsidP="00F21CC9">
      <w:pPr>
        <w:spacing w:line="360" w:lineRule="auto"/>
        <w:rPr>
          <w:rFonts w:ascii="Arial" w:hAnsi="Arial" w:cs="Arial"/>
          <w:sz w:val="22"/>
          <w:szCs w:val="22"/>
          <w:u w:val="single"/>
        </w:rPr>
      </w:pPr>
    </w:p>
    <w:p w14:paraId="5207E6D0" w14:textId="77777777" w:rsidR="00F211DD" w:rsidRPr="00F21CC9" w:rsidRDefault="00F211DD" w:rsidP="00F21CC9">
      <w:pPr>
        <w:spacing w:line="360" w:lineRule="auto"/>
        <w:rPr>
          <w:rFonts w:ascii="Arial" w:hAnsi="Arial" w:cs="Arial"/>
          <w:sz w:val="22"/>
          <w:szCs w:val="22"/>
          <w:u w:val="single"/>
        </w:rPr>
      </w:pPr>
    </w:p>
    <w:p w14:paraId="5A806096" w14:textId="77777777" w:rsidR="00F211DD" w:rsidRDefault="00F211DD" w:rsidP="00697CD1">
      <w:pPr>
        <w:spacing w:line="360" w:lineRule="auto"/>
        <w:rPr>
          <w:rFonts w:ascii="Arial" w:hAnsi="Arial" w:cs="Arial"/>
          <w:sz w:val="22"/>
          <w:szCs w:val="22"/>
          <w:u w:val="single"/>
        </w:rPr>
      </w:pPr>
    </w:p>
    <w:p w14:paraId="2F6DC060" w14:textId="77777777" w:rsidR="00F211DD" w:rsidRDefault="00F211DD" w:rsidP="00697CD1">
      <w:pPr>
        <w:spacing w:line="360" w:lineRule="auto"/>
        <w:rPr>
          <w:rFonts w:ascii="Arial" w:hAnsi="Arial" w:cs="Arial"/>
          <w:sz w:val="22"/>
          <w:szCs w:val="22"/>
          <w:u w:val="single"/>
        </w:rPr>
      </w:pPr>
    </w:p>
    <w:p w14:paraId="7EE737EE" w14:textId="77777777" w:rsidR="00F211DD" w:rsidRDefault="00F211DD" w:rsidP="00697CD1">
      <w:pPr>
        <w:spacing w:line="360" w:lineRule="auto"/>
        <w:rPr>
          <w:rFonts w:ascii="Arial" w:hAnsi="Arial" w:cs="Arial"/>
          <w:sz w:val="22"/>
          <w:szCs w:val="22"/>
          <w:u w:val="single"/>
        </w:rPr>
      </w:pPr>
    </w:p>
    <w:p w14:paraId="154C3B79" w14:textId="77777777" w:rsidR="00F211DD" w:rsidRDefault="00F211DD" w:rsidP="00697CD1">
      <w:pPr>
        <w:spacing w:line="360" w:lineRule="auto"/>
        <w:rPr>
          <w:rFonts w:ascii="Arial" w:hAnsi="Arial" w:cs="Arial"/>
          <w:sz w:val="22"/>
          <w:szCs w:val="22"/>
          <w:u w:val="single"/>
        </w:rPr>
      </w:pPr>
    </w:p>
    <w:p w14:paraId="10213370" w14:textId="77777777" w:rsidR="00F211DD" w:rsidRDefault="00F211DD" w:rsidP="00697CD1">
      <w:pPr>
        <w:spacing w:line="360" w:lineRule="auto"/>
        <w:rPr>
          <w:rFonts w:ascii="Arial" w:hAnsi="Arial" w:cs="Arial"/>
          <w:sz w:val="22"/>
          <w:szCs w:val="22"/>
          <w:u w:val="single"/>
        </w:rPr>
      </w:pPr>
    </w:p>
    <w:p w14:paraId="0E621A03" w14:textId="77777777" w:rsidR="00F211DD" w:rsidRDefault="00F211DD" w:rsidP="00697CD1">
      <w:pPr>
        <w:spacing w:line="360" w:lineRule="auto"/>
        <w:rPr>
          <w:rFonts w:ascii="Arial" w:hAnsi="Arial" w:cs="Arial"/>
          <w:sz w:val="22"/>
          <w:szCs w:val="22"/>
          <w:u w:val="single"/>
        </w:rPr>
      </w:pPr>
    </w:p>
    <w:p w14:paraId="00FC61E5" w14:textId="77777777" w:rsidR="00F211DD" w:rsidRDefault="00F211DD" w:rsidP="00697CD1">
      <w:pPr>
        <w:spacing w:line="360" w:lineRule="auto"/>
        <w:rPr>
          <w:rFonts w:ascii="Arial" w:hAnsi="Arial" w:cs="Arial"/>
          <w:sz w:val="22"/>
          <w:szCs w:val="22"/>
          <w:u w:val="single"/>
        </w:rPr>
      </w:pPr>
    </w:p>
    <w:p w14:paraId="6E4A7249" w14:textId="77777777" w:rsidR="00F211DD" w:rsidRDefault="00F211DD" w:rsidP="00697CD1">
      <w:pPr>
        <w:spacing w:line="360" w:lineRule="auto"/>
        <w:rPr>
          <w:rFonts w:ascii="Arial" w:hAnsi="Arial" w:cs="Arial"/>
          <w:sz w:val="22"/>
          <w:szCs w:val="22"/>
          <w:u w:val="single"/>
        </w:rPr>
      </w:pPr>
    </w:p>
    <w:p w14:paraId="186C72C2" w14:textId="77777777" w:rsidR="00F211DD" w:rsidRDefault="00F211DD" w:rsidP="00697CD1">
      <w:pPr>
        <w:spacing w:line="360" w:lineRule="auto"/>
        <w:rPr>
          <w:rFonts w:ascii="Arial" w:hAnsi="Arial" w:cs="Arial"/>
          <w:sz w:val="22"/>
          <w:szCs w:val="22"/>
          <w:u w:val="single"/>
        </w:rPr>
      </w:pPr>
    </w:p>
    <w:p w14:paraId="77199EC0" w14:textId="77777777" w:rsidR="00F211DD" w:rsidRDefault="00F211DD" w:rsidP="00697CD1">
      <w:pPr>
        <w:spacing w:line="360" w:lineRule="auto"/>
        <w:rPr>
          <w:rFonts w:ascii="Arial" w:hAnsi="Arial" w:cs="Arial"/>
          <w:sz w:val="22"/>
          <w:szCs w:val="22"/>
          <w:u w:val="single"/>
        </w:rPr>
      </w:pPr>
    </w:p>
    <w:p w14:paraId="7A64EC90" w14:textId="77777777" w:rsidR="00F211DD" w:rsidRDefault="00F211DD" w:rsidP="00697CD1">
      <w:pPr>
        <w:spacing w:line="360" w:lineRule="auto"/>
        <w:rPr>
          <w:rFonts w:ascii="Arial" w:hAnsi="Arial" w:cs="Arial"/>
          <w:sz w:val="22"/>
          <w:szCs w:val="22"/>
          <w:u w:val="single"/>
        </w:rPr>
      </w:pPr>
    </w:p>
    <w:p w14:paraId="444D75BA" w14:textId="77777777" w:rsidR="00F211DD" w:rsidRDefault="00F211DD" w:rsidP="00697CD1">
      <w:pPr>
        <w:spacing w:line="360" w:lineRule="auto"/>
        <w:rPr>
          <w:rFonts w:ascii="Arial" w:hAnsi="Arial" w:cs="Arial"/>
          <w:sz w:val="22"/>
          <w:szCs w:val="22"/>
          <w:u w:val="single"/>
        </w:rPr>
      </w:pPr>
    </w:p>
    <w:p w14:paraId="1D5F190A" w14:textId="77777777" w:rsidR="00F211DD" w:rsidRDefault="00F211DD" w:rsidP="00697CD1">
      <w:pPr>
        <w:spacing w:line="360" w:lineRule="auto"/>
        <w:rPr>
          <w:rFonts w:ascii="Arial" w:hAnsi="Arial" w:cs="Arial"/>
          <w:sz w:val="22"/>
          <w:szCs w:val="22"/>
          <w:u w:val="single"/>
        </w:rPr>
      </w:pPr>
    </w:p>
    <w:p w14:paraId="768C501C" w14:textId="77777777" w:rsidR="00F211DD" w:rsidRDefault="00F211DD" w:rsidP="00697CD1">
      <w:pPr>
        <w:spacing w:line="360" w:lineRule="auto"/>
        <w:rPr>
          <w:rFonts w:ascii="Arial" w:hAnsi="Arial" w:cs="Arial"/>
          <w:sz w:val="22"/>
          <w:szCs w:val="22"/>
          <w:u w:val="single"/>
        </w:rPr>
      </w:pPr>
    </w:p>
    <w:p w14:paraId="56522D74" w14:textId="77777777" w:rsidR="00F211DD" w:rsidRDefault="00F211DD" w:rsidP="00697CD1">
      <w:pPr>
        <w:spacing w:line="360" w:lineRule="auto"/>
        <w:rPr>
          <w:rFonts w:ascii="Arial" w:hAnsi="Arial" w:cs="Arial"/>
          <w:sz w:val="22"/>
          <w:szCs w:val="22"/>
          <w:u w:val="single"/>
        </w:rPr>
      </w:pPr>
    </w:p>
    <w:p w14:paraId="7A7F86E2" w14:textId="77777777" w:rsidR="00F211DD" w:rsidRDefault="00F211DD" w:rsidP="00697CD1">
      <w:pPr>
        <w:spacing w:line="360" w:lineRule="auto"/>
        <w:rPr>
          <w:rFonts w:ascii="Arial" w:hAnsi="Arial" w:cs="Arial"/>
          <w:sz w:val="22"/>
          <w:szCs w:val="22"/>
          <w:u w:val="single"/>
        </w:rPr>
      </w:pPr>
    </w:p>
    <w:p w14:paraId="3B0DC185" w14:textId="77777777" w:rsidR="00F211DD" w:rsidRDefault="00F211DD" w:rsidP="00697CD1">
      <w:pPr>
        <w:spacing w:line="360" w:lineRule="auto"/>
        <w:rPr>
          <w:rFonts w:ascii="Arial" w:hAnsi="Arial" w:cs="Arial"/>
          <w:sz w:val="22"/>
          <w:szCs w:val="22"/>
          <w:u w:val="single"/>
        </w:rPr>
      </w:pPr>
    </w:p>
    <w:p w14:paraId="55AD7B75" w14:textId="77777777" w:rsidR="00F211DD" w:rsidRDefault="00F211DD" w:rsidP="00697CD1">
      <w:pPr>
        <w:spacing w:line="360" w:lineRule="auto"/>
        <w:rPr>
          <w:rFonts w:ascii="Arial" w:hAnsi="Arial" w:cs="Arial"/>
          <w:sz w:val="22"/>
          <w:szCs w:val="22"/>
          <w:u w:val="single"/>
        </w:rPr>
      </w:pPr>
    </w:p>
    <w:p w14:paraId="019F9D09" w14:textId="77777777" w:rsidR="001700A8" w:rsidRDefault="001700A8" w:rsidP="001C52E8">
      <w:pPr>
        <w:pStyle w:val="Heading1"/>
        <w:shd w:val="clear" w:color="auto" w:fill="FFFFFF"/>
        <w:spacing w:before="0" w:beforeAutospacing="0" w:after="150" w:afterAutospacing="0" w:line="480" w:lineRule="auto"/>
        <w:rPr>
          <w:rFonts w:ascii="Arial" w:hAnsi="Arial" w:cs="Arial"/>
          <w:b w:val="0"/>
          <w:bCs w:val="0"/>
          <w:sz w:val="22"/>
          <w:szCs w:val="22"/>
        </w:rPr>
      </w:pPr>
    </w:p>
    <w:p w14:paraId="4B7093D2" w14:textId="08BDC854" w:rsidR="00A50438" w:rsidRPr="00942D54" w:rsidRDefault="001700A8" w:rsidP="00942D54">
      <w:pPr>
        <w:pStyle w:val="Heading1"/>
        <w:rPr>
          <w:rFonts w:ascii="Arial" w:hAnsi="Arial" w:cs="Arial"/>
          <w:sz w:val="22"/>
          <w:szCs w:val="22"/>
          <w:u w:val="single"/>
        </w:rPr>
      </w:pPr>
      <w:bookmarkStart w:id="13" w:name="_Toc165880319"/>
      <w:r w:rsidRPr="00942D54">
        <w:rPr>
          <w:rFonts w:ascii="Arial" w:hAnsi="Arial" w:cs="Arial"/>
          <w:sz w:val="22"/>
          <w:szCs w:val="22"/>
          <w:u w:val="single"/>
        </w:rPr>
        <w:t xml:space="preserve">Appendix </w:t>
      </w:r>
      <w:r w:rsidR="00724B79" w:rsidRPr="00942D54">
        <w:rPr>
          <w:rFonts w:ascii="Arial" w:hAnsi="Arial" w:cs="Arial"/>
          <w:sz w:val="22"/>
          <w:szCs w:val="22"/>
          <w:u w:val="single"/>
        </w:rPr>
        <w:t>List</w:t>
      </w:r>
      <w:bookmarkEnd w:id="13"/>
    </w:p>
    <w:p w14:paraId="110444F0" w14:textId="78497B6C" w:rsidR="00FC1CC0" w:rsidRPr="00B777AA" w:rsidRDefault="00724B79" w:rsidP="00910602">
      <w:pPr>
        <w:spacing w:line="360" w:lineRule="auto"/>
        <w:rPr>
          <w:rFonts w:ascii="Arial" w:hAnsi="Arial" w:cs="Arial"/>
          <w:sz w:val="22"/>
          <w:szCs w:val="22"/>
        </w:rPr>
      </w:pPr>
      <w:bookmarkStart w:id="14" w:name="_Toc165880320"/>
      <w:r w:rsidRPr="009C4208">
        <w:rPr>
          <w:rStyle w:val="Heading1Char"/>
          <w:rFonts w:ascii="Arial" w:hAnsi="Arial" w:cs="Arial"/>
          <w:sz w:val="22"/>
          <w:szCs w:val="22"/>
        </w:rPr>
        <w:t>Appendix 1</w:t>
      </w:r>
      <w:bookmarkEnd w:id="14"/>
      <w:r w:rsidR="00AA75A3" w:rsidRPr="00B777AA">
        <w:rPr>
          <w:rFonts w:ascii="Arial" w:hAnsi="Arial" w:cs="Arial"/>
          <w:sz w:val="22"/>
          <w:szCs w:val="22"/>
        </w:rPr>
        <w:t xml:space="preserve">- Reference Peter Bleksley (2023) </w:t>
      </w:r>
      <w:r w:rsidR="001C7025" w:rsidRPr="00B777AA">
        <w:rPr>
          <w:rFonts w:ascii="Arial" w:hAnsi="Arial" w:cs="Arial"/>
          <w:sz w:val="22"/>
          <w:szCs w:val="22"/>
        </w:rPr>
        <w:t>(Double Click to Play)</w:t>
      </w:r>
    </w:p>
    <w:p w14:paraId="5FA702C8" w14:textId="77777777" w:rsidR="00133B51" w:rsidRDefault="00133B51" w:rsidP="00D90099">
      <w:pPr>
        <w:spacing w:line="360" w:lineRule="auto"/>
        <w:rPr>
          <w:rFonts w:ascii="Arial" w:hAnsi="Arial" w:cs="Arial"/>
          <w:sz w:val="22"/>
          <w:szCs w:val="22"/>
        </w:rPr>
      </w:pPr>
    </w:p>
    <w:p w14:paraId="34343E0D" w14:textId="77777777" w:rsidR="00133B51" w:rsidRDefault="001700A8" w:rsidP="003C08B3">
      <w:pPr>
        <w:rPr>
          <w:rFonts w:ascii="Arial" w:hAnsi="Arial" w:cs="Arial"/>
          <w:sz w:val="22"/>
          <w:szCs w:val="22"/>
        </w:rPr>
      </w:pPr>
      <w:r w:rsidRPr="003C08B3">
        <w:rPr>
          <w:rFonts w:ascii="Arial" w:hAnsi="Arial" w:cs="Arial"/>
          <w:sz w:val="22"/>
          <w:szCs w:val="22"/>
        </w:rPr>
        <w:t xml:space="preserve">Question 1) </w:t>
      </w:r>
      <w:r w:rsidR="00133B51" w:rsidRPr="003C08B3">
        <w:rPr>
          <w:rFonts w:ascii="Arial" w:hAnsi="Arial" w:cs="Arial"/>
          <w:sz w:val="22"/>
          <w:szCs w:val="22"/>
        </w:rPr>
        <w:t xml:space="preserve">Peter Bleksley Interview on: </w:t>
      </w:r>
    </w:p>
    <w:p w14:paraId="310F7DDE" w14:textId="77777777" w:rsidR="00A50438" w:rsidRPr="003C08B3" w:rsidRDefault="00A50438" w:rsidP="003C08B3">
      <w:pPr>
        <w:rPr>
          <w:rFonts w:ascii="Arial" w:hAnsi="Arial" w:cs="Arial"/>
          <w:sz w:val="22"/>
          <w:szCs w:val="22"/>
        </w:rPr>
      </w:pPr>
    </w:p>
    <w:p w14:paraId="61A0D78D" w14:textId="206D681C" w:rsidR="001700A8" w:rsidRPr="003C08B3" w:rsidRDefault="00B56309" w:rsidP="003C08B3">
      <w:pPr>
        <w:rPr>
          <w:rFonts w:ascii="Arial" w:hAnsi="Arial" w:cs="Arial"/>
          <w:sz w:val="22"/>
          <w:szCs w:val="22"/>
        </w:rPr>
      </w:pPr>
      <w:r w:rsidRPr="003C08B3">
        <w:rPr>
          <w:rFonts w:ascii="Arial" w:hAnsi="Arial" w:cs="Arial"/>
          <w:sz w:val="22"/>
          <w:szCs w:val="22"/>
          <w:highlight w:val="yellow"/>
        </w:rPr>
        <w:t>“</w:t>
      </w:r>
      <w:r w:rsidR="001700A8" w:rsidRPr="003C08B3">
        <w:rPr>
          <w:rFonts w:ascii="Arial" w:hAnsi="Arial" w:cs="Arial"/>
          <w:sz w:val="22"/>
          <w:szCs w:val="22"/>
          <w:highlight w:val="yellow"/>
        </w:rPr>
        <w:t>Are Police Officers Mental Health Workers?</w:t>
      </w:r>
      <w:r w:rsidRPr="003C08B3">
        <w:rPr>
          <w:rFonts w:ascii="Arial" w:hAnsi="Arial" w:cs="Arial"/>
          <w:sz w:val="22"/>
          <w:szCs w:val="22"/>
          <w:highlight w:val="yellow"/>
        </w:rPr>
        <w:t>”</w:t>
      </w:r>
    </w:p>
    <w:p w14:paraId="5CE711B8" w14:textId="0EB3D3DA" w:rsidR="00D90099" w:rsidRDefault="00D90099" w:rsidP="001C52E8">
      <w:pPr>
        <w:pStyle w:val="Heading1"/>
        <w:shd w:val="clear" w:color="auto" w:fill="FFFFFF"/>
        <w:spacing w:before="0" w:beforeAutospacing="0" w:after="150" w:afterAutospacing="0" w:line="480" w:lineRule="auto"/>
        <w:rPr>
          <w:rFonts w:ascii="Arial" w:hAnsi="Arial" w:cs="Arial"/>
          <w:b w:val="0"/>
          <w:bCs w:val="0"/>
          <w:sz w:val="22"/>
          <w:szCs w:val="22"/>
        </w:rPr>
      </w:pPr>
    </w:p>
    <w:p w14:paraId="19DD288D" w14:textId="7E7D90D8" w:rsidR="00D90099" w:rsidRPr="00F100DD" w:rsidRDefault="00A50438" w:rsidP="001C52E8">
      <w:pPr>
        <w:pStyle w:val="Heading1"/>
        <w:shd w:val="clear" w:color="auto" w:fill="FFFFFF"/>
        <w:spacing w:before="0" w:beforeAutospacing="0" w:after="150" w:afterAutospacing="0" w:line="480" w:lineRule="auto"/>
        <w:rPr>
          <w:rFonts w:ascii="Arial" w:hAnsi="Arial" w:cs="Arial"/>
          <w:b w:val="0"/>
          <w:bCs w:val="0"/>
          <w:sz w:val="22"/>
          <w:szCs w:val="22"/>
        </w:rPr>
      </w:pPr>
      <w:bookmarkStart w:id="15" w:name="_Toc165492847"/>
      <w:bookmarkStart w:id="16" w:name="_Toc165493478"/>
      <w:bookmarkStart w:id="17" w:name="_Toc165880321"/>
      <w:r w:rsidRPr="00D90099">
        <w:rPr>
          <w:rFonts w:ascii="Arial" w:hAnsi="Arial" w:cs="Arial"/>
          <w:b w:val="0"/>
          <w:bCs w:val="0"/>
          <w:noProof/>
          <w:sz w:val="22"/>
          <w:szCs w:val="22"/>
          <w14:ligatures w14:val="standardContextual"/>
        </w:rPr>
        <w:drawing>
          <wp:anchor distT="0" distB="0" distL="114300" distR="114300" simplePos="0" relativeHeight="251665408" behindDoc="0" locked="0" layoutInCell="1" allowOverlap="1" wp14:anchorId="46F77B2D" wp14:editId="3F652AFC">
            <wp:simplePos x="0" y="0"/>
            <wp:positionH relativeFrom="column">
              <wp:posOffset>-67945</wp:posOffset>
            </wp:positionH>
            <wp:positionV relativeFrom="paragraph">
              <wp:posOffset>197485</wp:posOffset>
            </wp:positionV>
            <wp:extent cx="5018405" cy="2867025"/>
            <wp:effectExtent l="0" t="0" r="0" b="3175"/>
            <wp:wrapSquare wrapText="bothSides"/>
            <wp:docPr id="672287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87823" name="Picture 672287823" descr="movie::/Users/danhurford/Desktop/PB Interview Q1 copy.MOV"/>
                    <pic:cNvPicPr/>
                  </pic:nvPicPr>
                  <pic:blipFill>
                    <a:blip r:embed="rId20">
                      <a:extLst>
                        <a:ext uri="{28A0092B-C50C-407E-A947-70E740481C1C}">
                          <a14:useLocalDpi xmlns:a14="http://schemas.microsoft.com/office/drawing/2010/main" val="0"/>
                        </a:ext>
                      </a:extLst>
                    </a:blip>
                    <a:stretch>
                      <a:fillRect/>
                    </a:stretch>
                  </pic:blipFill>
                  <pic:spPr>
                    <a:xfrm>
                      <a:off x="0" y="0"/>
                      <a:ext cx="5018405" cy="2867025"/>
                    </a:xfrm>
                    <a:prstGeom prst="rect">
                      <a:avLst/>
                    </a:prstGeom>
                  </pic:spPr>
                </pic:pic>
              </a:graphicData>
            </a:graphic>
            <wp14:sizeRelH relativeFrom="margin">
              <wp14:pctWidth>0</wp14:pctWidth>
            </wp14:sizeRelH>
            <wp14:sizeRelV relativeFrom="margin">
              <wp14:pctHeight>0</wp14:pctHeight>
            </wp14:sizeRelV>
          </wp:anchor>
        </w:drawing>
      </w:r>
      <w:bookmarkEnd w:id="15"/>
      <w:bookmarkEnd w:id="16"/>
      <w:bookmarkEnd w:id="17"/>
    </w:p>
    <w:p w14:paraId="22A3F373" w14:textId="0AD5B659" w:rsidR="00724B79" w:rsidRPr="00F100DD" w:rsidRDefault="00724B79" w:rsidP="00724B79">
      <w:pPr>
        <w:rPr>
          <w:sz w:val="21"/>
          <w:szCs w:val="21"/>
        </w:rPr>
      </w:pPr>
    </w:p>
    <w:p w14:paraId="733A6EA2" w14:textId="027DBBB4" w:rsidR="00724B79" w:rsidRPr="00F100DD" w:rsidRDefault="00724B79" w:rsidP="00724B79">
      <w:pPr>
        <w:rPr>
          <w:sz w:val="21"/>
          <w:szCs w:val="21"/>
        </w:rPr>
      </w:pPr>
    </w:p>
    <w:p w14:paraId="2B8552ED" w14:textId="064B8A7C" w:rsidR="00724B79" w:rsidRPr="00F100DD" w:rsidRDefault="00724B79" w:rsidP="00724B79">
      <w:pPr>
        <w:rPr>
          <w:sz w:val="21"/>
          <w:szCs w:val="21"/>
        </w:rPr>
      </w:pPr>
    </w:p>
    <w:p w14:paraId="7012DC01" w14:textId="5A48247D" w:rsidR="00724B79" w:rsidRPr="00F100DD" w:rsidRDefault="00724B79" w:rsidP="00724B79">
      <w:pPr>
        <w:rPr>
          <w:sz w:val="21"/>
          <w:szCs w:val="21"/>
        </w:rPr>
      </w:pPr>
    </w:p>
    <w:p w14:paraId="7060C683" w14:textId="0CC50C82" w:rsidR="00724B79" w:rsidRPr="00F100DD" w:rsidRDefault="00724B79" w:rsidP="00724B79">
      <w:pPr>
        <w:rPr>
          <w:sz w:val="21"/>
          <w:szCs w:val="21"/>
        </w:rPr>
      </w:pPr>
    </w:p>
    <w:p w14:paraId="32B9B716" w14:textId="77777777" w:rsidR="00724B79" w:rsidRPr="00F100DD" w:rsidRDefault="00724B79" w:rsidP="00724B79">
      <w:pPr>
        <w:rPr>
          <w:sz w:val="21"/>
          <w:szCs w:val="21"/>
        </w:rPr>
      </w:pPr>
    </w:p>
    <w:p w14:paraId="4F11F5F0" w14:textId="77777777" w:rsidR="00724B79" w:rsidRPr="00F100DD" w:rsidRDefault="00724B79" w:rsidP="00724B79">
      <w:pPr>
        <w:rPr>
          <w:sz w:val="21"/>
          <w:szCs w:val="21"/>
        </w:rPr>
      </w:pPr>
    </w:p>
    <w:p w14:paraId="5D4002E9" w14:textId="77777777" w:rsidR="00724B79" w:rsidRPr="00F100DD" w:rsidRDefault="00724B79" w:rsidP="00724B79">
      <w:pPr>
        <w:rPr>
          <w:sz w:val="21"/>
          <w:szCs w:val="21"/>
        </w:rPr>
      </w:pPr>
    </w:p>
    <w:p w14:paraId="0CAB85ED" w14:textId="77777777" w:rsidR="00724B79" w:rsidRPr="00F100DD" w:rsidRDefault="00724B79" w:rsidP="00724B79">
      <w:pPr>
        <w:rPr>
          <w:sz w:val="21"/>
          <w:szCs w:val="21"/>
        </w:rPr>
      </w:pPr>
    </w:p>
    <w:p w14:paraId="714E90D9" w14:textId="77777777" w:rsidR="00724B79" w:rsidRPr="00F100DD" w:rsidRDefault="00724B79" w:rsidP="00724B79">
      <w:pPr>
        <w:rPr>
          <w:sz w:val="21"/>
          <w:szCs w:val="21"/>
        </w:rPr>
      </w:pPr>
    </w:p>
    <w:p w14:paraId="23DE85D0" w14:textId="77777777" w:rsidR="00724B79" w:rsidRPr="00F100DD" w:rsidRDefault="00724B79" w:rsidP="00724B79">
      <w:pPr>
        <w:rPr>
          <w:sz w:val="21"/>
          <w:szCs w:val="21"/>
        </w:rPr>
      </w:pPr>
    </w:p>
    <w:p w14:paraId="2A16C046" w14:textId="77777777" w:rsidR="00724B79" w:rsidRPr="00F100DD" w:rsidRDefault="00724B79" w:rsidP="00724B79">
      <w:pPr>
        <w:rPr>
          <w:sz w:val="21"/>
          <w:szCs w:val="21"/>
        </w:rPr>
      </w:pPr>
    </w:p>
    <w:p w14:paraId="7C167D6A" w14:textId="77777777" w:rsidR="00724B79" w:rsidRPr="00F100DD" w:rsidRDefault="00724B79" w:rsidP="00724B79">
      <w:pPr>
        <w:rPr>
          <w:sz w:val="21"/>
          <w:szCs w:val="21"/>
        </w:rPr>
      </w:pPr>
    </w:p>
    <w:p w14:paraId="088DDD98" w14:textId="77777777" w:rsidR="00724B79" w:rsidRPr="00F100DD" w:rsidRDefault="00724B79" w:rsidP="00724B79">
      <w:pPr>
        <w:rPr>
          <w:sz w:val="21"/>
          <w:szCs w:val="21"/>
        </w:rPr>
      </w:pPr>
    </w:p>
    <w:p w14:paraId="104B0581" w14:textId="77777777" w:rsidR="00724B79" w:rsidRPr="00F100DD" w:rsidRDefault="00724B79" w:rsidP="00724B79">
      <w:pPr>
        <w:rPr>
          <w:sz w:val="21"/>
          <w:szCs w:val="21"/>
        </w:rPr>
      </w:pPr>
    </w:p>
    <w:p w14:paraId="21E8F4BC" w14:textId="77777777" w:rsidR="00724B79" w:rsidRPr="00F100DD" w:rsidRDefault="00724B79" w:rsidP="00724B79">
      <w:pPr>
        <w:rPr>
          <w:sz w:val="21"/>
          <w:szCs w:val="21"/>
        </w:rPr>
      </w:pPr>
    </w:p>
    <w:p w14:paraId="32C72D7D" w14:textId="77777777" w:rsidR="00724B79" w:rsidRPr="00F100DD" w:rsidRDefault="00724B79" w:rsidP="00724B79">
      <w:pPr>
        <w:rPr>
          <w:rFonts w:ascii="Arial" w:hAnsi="Arial" w:cs="Arial"/>
          <w:kern w:val="36"/>
          <w:sz w:val="22"/>
          <w:szCs w:val="22"/>
        </w:rPr>
      </w:pPr>
    </w:p>
    <w:p w14:paraId="23BEC51F" w14:textId="77777777" w:rsidR="00724B79" w:rsidRDefault="00724B79" w:rsidP="00724B79">
      <w:pPr>
        <w:rPr>
          <w:rFonts w:ascii="Arial" w:hAnsi="Arial" w:cs="Arial"/>
          <w:kern w:val="36"/>
          <w:sz w:val="22"/>
          <w:szCs w:val="22"/>
        </w:rPr>
      </w:pPr>
    </w:p>
    <w:p w14:paraId="7F6B42C3" w14:textId="77777777" w:rsidR="00206AAE" w:rsidRDefault="00206AAE" w:rsidP="00724B79">
      <w:pPr>
        <w:rPr>
          <w:rFonts w:ascii="Arial" w:hAnsi="Arial" w:cs="Arial"/>
          <w:kern w:val="36"/>
          <w:sz w:val="22"/>
          <w:szCs w:val="22"/>
        </w:rPr>
      </w:pPr>
    </w:p>
    <w:p w14:paraId="33D520E3" w14:textId="77777777" w:rsidR="00206AAE" w:rsidRDefault="00206AAE" w:rsidP="00724B79">
      <w:pPr>
        <w:rPr>
          <w:rFonts w:ascii="Arial" w:hAnsi="Arial" w:cs="Arial"/>
          <w:kern w:val="36"/>
          <w:sz w:val="22"/>
          <w:szCs w:val="22"/>
        </w:rPr>
      </w:pPr>
    </w:p>
    <w:p w14:paraId="1685E877" w14:textId="77777777" w:rsidR="00C060D6" w:rsidRDefault="00C060D6" w:rsidP="00724B79">
      <w:pPr>
        <w:rPr>
          <w:rFonts w:ascii="Arial" w:hAnsi="Arial" w:cs="Arial"/>
          <w:kern w:val="36"/>
          <w:sz w:val="22"/>
          <w:szCs w:val="22"/>
        </w:rPr>
      </w:pPr>
    </w:p>
    <w:p w14:paraId="22D46AAB" w14:textId="77777777" w:rsidR="00C060D6" w:rsidRDefault="00C060D6" w:rsidP="00724B79">
      <w:pPr>
        <w:rPr>
          <w:rFonts w:ascii="Arial" w:hAnsi="Arial" w:cs="Arial"/>
          <w:kern w:val="36"/>
          <w:sz w:val="22"/>
          <w:szCs w:val="22"/>
        </w:rPr>
      </w:pPr>
    </w:p>
    <w:p w14:paraId="69E3DAD2" w14:textId="77777777" w:rsidR="00C060D6" w:rsidRDefault="00C060D6" w:rsidP="00724B79">
      <w:pPr>
        <w:rPr>
          <w:rFonts w:ascii="Arial" w:hAnsi="Arial" w:cs="Arial"/>
          <w:kern w:val="36"/>
          <w:sz w:val="22"/>
          <w:szCs w:val="22"/>
        </w:rPr>
      </w:pPr>
    </w:p>
    <w:p w14:paraId="12ED181C" w14:textId="77777777" w:rsidR="00C060D6" w:rsidRDefault="00C060D6" w:rsidP="00724B79">
      <w:pPr>
        <w:rPr>
          <w:rFonts w:ascii="Arial" w:hAnsi="Arial" w:cs="Arial"/>
          <w:kern w:val="36"/>
          <w:sz w:val="22"/>
          <w:szCs w:val="22"/>
        </w:rPr>
      </w:pPr>
    </w:p>
    <w:p w14:paraId="3FDF09B8" w14:textId="77777777" w:rsidR="00C060D6" w:rsidRDefault="00C060D6" w:rsidP="00724B79">
      <w:pPr>
        <w:rPr>
          <w:rFonts w:ascii="Arial" w:hAnsi="Arial" w:cs="Arial"/>
          <w:kern w:val="36"/>
          <w:sz w:val="22"/>
          <w:szCs w:val="22"/>
        </w:rPr>
      </w:pPr>
    </w:p>
    <w:p w14:paraId="00FA48BB" w14:textId="77777777" w:rsidR="00C060D6" w:rsidRDefault="00C060D6" w:rsidP="00724B79">
      <w:pPr>
        <w:rPr>
          <w:rFonts w:ascii="Arial" w:hAnsi="Arial" w:cs="Arial"/>
          <w:kern w:val="36"/>
          <w:sz w:val="22"/>
          <w:szCs w:val="22"/>
        </w:rPr>
      </w:pPr>
    </w:p>
    <w:p w14:paraId="4898045A" w14:textId="77777777" w:rsidR="00C060D6" w:rsidRDefault="00C060D6" w:rsidP="00724B79">
      <w:pPr>
        <w:rPr>
          <w:rFonts w:ascii="Arial" w:hAnsi="Arial" w:cs="Arial"/>
          <w:kern w:val="36"/>
          <w:sz w:val="22"/>
          <w:szCs w:val="22"/>
        </w:rPr>
      </w:pPr>
    </w:p>
    <w:p w14:paraId="124B90FA" w14:textId="77777777" w:rsidR="00C060D6" w:rsidRDefault="00C060D6" w:rsidP="00724B79">
      <w:pPr>
        <w:rPr>
          <w:rFonts w:ascii="Arial" w:hAnsi="Arial" w:cs="Arial"/>
          <w:kern w:val="36"/>
          <w:sz w:val="22"/>
          <w:szCs w:val="22"/>
        </w:rPr>
      </w:pPr>
    </w:p>
    <w:p w14:paraId="08E61C9B" w14:textId="77777777" w:rsidR="00C060D6" w:rsidRDefault="00C060D6" w:rsidP="00724B79">
      <w:pPr>
        <w:rPr>
          <w:rFonts w:ascii="Arial" w:hAnsi="Arial" w:cs="Arial"/>
          <w:kern w:val="36"/>
          <w:sz w:val="22"/>
          <w:szCs w:val="22"/>
        </w:rPr>
      </w:pPr>
    </w:p>
    <w:p w14:paraId="12D76200" w14:textId="77777777" w:rsidR="00C060D6" w:rsidRDefault="00C060D6" w:rsidP="00724B79">
      <w:pPr>
        <w:rPr>
          <w:rFonts w:ascii="Arial" w:hAnsi="Arial" w:cs="Arial"/>
          <w:kern w:val="36"/>
          <w:sz w:val="22"/>
          <w:szCs w:val="22"/>
        </w:rPr>
      </w:pPr>
    </w:p>
    <w:p w14:paraId="3FB83C7D" w14:textId="77777777" w:rsidR="00C060D6" w:rsidRDefault="00C060D6" w:rsidP="00724B79">
      <w:pPr>
        <w:rPr>
          <w:rFonts w:ascii="Arial" w:hAnsi="Arial" w:cs="Arial"/>
          <w:kern w:val="36"/>
          <w:sz w:val="22"/>
          <w:szCs w:val="22"/>
        </w:rPr>
      </w:pPr>
    </w:p>
    <w:p w14:paraId="6A213CC3" w14:textId="77777777" w:rsidR="004927A9" w:rsidRDefault="004927A9" w:rsidP="00724B79">
      <w:pPr>
        <w:rPr>
          <w:rFonts w:ascii="Arial" w:hAnsi="Arial" w:cs="Arial"/>
          <w:kern w:val="36"/>
          <w:sz w:val="22"/>
          <w:szCs w:val="22"/>
        </w:rPr>
      </w:pPr>
    </w:p>
    <w:p w14:paraId="6A8573F3" w14:textId="77777777" w:rsidR="00B07480" w:rsidRDefault="00B07480" w:rsidP="00724B79">
      <w:pPr>
        <w:rPr>
          <w:rFonts w:ascii="Arial" w:hAnsi="Arial" w:cs="Arial"/>
          <w:kern w:val="36"/>
          <w:sz w:val="22"/>
          <w:szCs w:val="22"/>
        </w:rPr>
      </w:pPr>
    </w:p>
    <w:p w14:paraId="45F33F13" w14:textId="77777777" w:rsidR="00B07480" w:rsidRDefault="00B07480" w:rsidP="00724B79">
      <w:pPr>
        <w:rPr>
          <w:rFonts w:ascii="Arial" w:hAnsi="Arial" w:cs="Arial"/>
          <w:kern w:val="36"/>
          <w:sz w:val="22"/>
          <w:szCs w:val="22"/>
        </w:rPr>
      </w:pPr>
    </w:p>
    <w:p w14:paraId="2AF598D1" w14:textId="77777777" w:rsidR="004C4B62" w:rsidRDefault="004C4B62" w:rsidP="00724B79">
      <w:pPr>
        <w:rPr>
          <w:rFonts w:ascii="Arial" w:hAnsi="Arial" w:cs="Arial"/>
          <w:kern w:val="36"/>
          <w:sz w:val="22"/>
          <w:szCs w:val="22"/>
        </w:rPr>
      </w:pPr>
    </w:p>
    <w:p w14:paraId="7831DB16" w14:textId="77777777" w:rsidR="004C4B62" w:rsidRDefault="004C4B62" w:rsidP="00724B79">
      <w:pPr>
        <w:rPr>
          <w:rFonts w:ascii="Arial" w:hAnsi="Arial" w:cs="Arial"/>
          <w:kern w:val="36"/>
          <w:sz w:val="22"/>
          <w:szCs w:val="22"/>
        </w:rPr>
      </w:pPr>
    </w:p>
    <w:p w14:paraId="6B643E35" w14:textId="77777777" w:rsidR="004C4B62" w:rsidRDefault="004C4B62" w:rsidP="00724B79">
      <w:pPr>
        <w:rPr>
          <w:rFonts w:ascii="Arial" w:hAnsi="Arial" w:cs="Arial"/>
          <w:kern w:val="36"/>
          <w:sz w:val="22"/>
          <w:szCs w:val="22"/>
        </w:rPr>
      </w:pPr>
    </w:p>
    <w:p w14:paraId="1E2F2C66" w14:textId="77777777" w:rsidR="004C4B62" w:rsidRDefault="004C4B62" w:rsidP="00724B79">
      <w:pPr>
        <w:rPr>
          <w:rFonts w:ascii="Arial" w:hAnsi="Arial" w:cs="Arial"/>
          <w:kern w:val="36"/>
          <w:sz w:val="22"/>
          <w:szCs w:val="22"/>
        </w:rPr>
      </w:pPr>
    </w:p>
    <w:p w14:paraId="7B2A122C" w14:textId="77777777" w:rsidR="004C4B62" w:rsidRDefault="004C4B62" w:rsidP="00724B79">
      <w:pPr>
        <w:rPr>
          <w:rFonts w:ascii="Arial" w:hAnsi="Arial" w:cs="Arial"/>
          <w:kern w:val="36"/>
          <w:sz w:val="22"/>
          <w:szCs w:val="22"/>
        </w:rPr>
      </w:pPr>
    </w:p>
    <w:p w14:paraId="45165F39" w14:textId="77777777" w:rsidR="00B07480" w:rsidRDefault="00B07480" w:rsidP="00724B79">
      <w:pPr>
        <w:rPr>
          <w:rFonts w:ascii="Arial" w:hAnsi="Arial" w:cs="Arial"/>
          <w:kern w:val="36"/>
          <w:sz w:val="22"/>
          <w:szCs w:val="22"/>
        </w:rPr>
      </w:pPr>
    </w:p>
    <w:p w14:paraId="45197B6A" w14:textId="77777777" w:rsidR="008C7F88" w:rsidRDefault="008C7F88" w:rsidP="00724B79">
      <w:pPr>
        <w:rPr>
          <w:rFonts w:ascii="Arial" w:hAnsi="Arial" w:cs="Arial"/>
          <w:kern w:val="36"/>
          <w:sz w:val="22"/>
          <w:szCs w:val="22"/>
        </w:rPr>
      </w:pPr>
    </w:p>
    <w:p w14:paraId="7224C370" w14:textId="77777777" w:rsidR="00683AF8" w:rsidRPr="00F100DD" w:rsidRDefault="00683AF8" w:rsidP="00724B79">
      <w:pPr>
        <w:rPr>
          <w:rFonts w:ascii="Arial" w:hAnsi="Arial" w:cs="Arial"/>
          <w:kern w:val="36"/>
          <w:sz w:val="22"/>
          <w:szCs w:val="22"/>
        </w:rPr>
      </w:pPr>
    </w:p>
    <w:p w14:paraId="10F74BAD" w14:textId="0C7327E9" w:rsidR="008C7F88" w:rsidRDefault="00724B79" w:rsidP="00942D54">
      <w:pPr>
        <w:pStyle w:val="Heading1"/>
        <w:rPr>
          <w:rFonts w:ascii="Arial" w:hAnsi="Arial" w:cs="Arial"/>
          <w:sz w:val="22"/>
          <w:szCs w:val="22"/>
          <w:u w:val="single"/>
        </w:rPr>
      </w:pPr>
      <w:bookmarkStart w:id="18" w:name="_Toc165880322"/>
      <w:r w:rsidRPr="00D56125">
        <w:rPr>
          <w:rFonts w:ascii="Arial" w:hAnsi="Arial" w:cs="Arial"/>
          <w:sz w:val="22"/>
          <w:szCs w:val="22"/>
          <w:u w:val="single"/>
        </w:rPr>
        <w:t>Appendix 2</w:t>
      </w:r>
      <w:bookmarkEnd w:id="18"/>
      <w:r w:rsidR="00F100DD" w:rsidRPr="00D56125">
        <w:rPr>
          <w:rFonts w:ascii="Arial" w:hAnsi="Arial" w:cs="Arial"/>
          <w:sz w:val="22"/>
          <w:szCs w:val="22"/>
          <w:u w:val="single"/>
        </w:rPr>
        <w:t xml:space="preserve"> </w:t>
      </w:r>
    </w:p>
    <w:p w14:paraId="72CFCF2A" w14:textId="17B753A2" w:rsidR="00C73C35" w:rsidRDefault="00F100DD" w:rsidP="008C7F88">
      <w:pPr>
        <w:rPr>
          <w:rFonts w:ascii="Arial" w:hAnsi="Arial" w:cs="Arial"/>
          <w:sz w:val="22"/>
          <w:szCs w:val="22"/>
          <w:u w:val="single"/>
        </w:rPr>
      </w:pPr>
      <w:r w:rsidRPr="008C7F88">
        <w:rPr>
          <w:rFonts w:ascii="Arial" w:hAnsi="Arial" w:cs="Arial"/>
          <w:sz w:val="22"/>
          <w:szCs w:val="22"/>
          <w:u w:val="single"/>
        </w:rPr>
        <w:t>Questionnaire</w:t>
      </w:r>
      <w:r w:rsidR="00F0424B" w:rsidRPr="008C7F88">
        <w:rPr>
          <w:rFonts w:ascii="Arial" w:hAnsi="Arial" w:cs="Arial"/>
          <w:sz w:val="22"/>
          <w:szCs w:val="22"/>
          <w:u w:val="single"/>
        </w:rPr>
        <w:t xml:space="preserve"> </w:t>
      </w:r>
      <w:r w:rsidR="00D57F1E" w:rsidRPr="008C7F88">
        <w:rPr>
          <w:rFonts w:ascii="Arial" w:hAnsi="Arial" w:cs="Arial"/>
          <w:sz w:val="22"/>
          <w:szCs w:val="22"/>
          <w:u w:val="single"/>
        </w:rPr>
        <w:t>(Google Forms)</w:t>
      </w:r>
    </w:p>
    <w:p w14:paraId="7CA1F003" w14:textId="77777777" w:rsidR="008C7F88" w:rsidRPr="008C7F88" w:rsidRDefault="008C7F88" w:rsidP="008C7F88">
      <w:pPr>
        <w:rPr>
          <w:rFonts w:ascii="Arial" w:hAnsi="Arial" w:cs="Arial"/>
          <w:sz w:val="22"/>
          <w:szCs w:val="22"/>
          <w:u w:val="single"/>
        </w:rPr>
      </w:pPr>
    </w:p>
    <w:p w14:paraId="4E597C65" w14:textId="0E49B7AE" w:rsidR="00C73C35" w:rsidRDefault="00757336" w:rsidP="00724B79">
      <w:pPr>
        <w:rPr>
          <w:rFonts w:ascii="Arial" w:hAnsi="Arial" w:cs="Arial"/>
          <w:sz w:val="22"/>
          <w:szCs w:val="22"/>
        </w:rPr>
      </w:pPr>
      <w:r>
        <w:rPr>
          <w:rFonts w:ascii="Arial" w:hAnsi="Arial" w:cs="Arial"/>
          <w:sz w:val="22"/>
          <w:szCs w:val="22"/>
          <w:u w:val="single"/>
        </w:rPr>
        <w:t>Link</w:t>
      </w:r>
      <w:r>
        <w:rPr>
          <w:rFonts w:ascii="Arial" w:hAnsi="Arial" w:cs="Arial"/>
          <w:sz w:val="22"/>
          <w:szCs w:val="22"/>
        </w:rPr>
        <w:t xml:space="preserve"> </w:t>
      </w:r>
      <w:hyperlink r:id="rId21" w:history="1">
        <w:r w:rsidRPr="009610E6">
          <w:rPr>
            <w:rStyle w:val="Hyperlink"/>
            <w:rFonts w:ascii="Arial" w:hAnsi="Arial" w:cs="Arial"/>
            <w:sz w:val="22"/>
            <w:szCs w:val="22"/>
          </w:rPr>
          <w:t>https://docs.google.com/forms/d/e/1FAIpQLScX-qhJu_0kEqOCgOo9lyTz2_ILjT4opQg</w:t>
        </w:r>
        <w:r w:rsidRPr="009610E6">
          <w:rPr>
            <w:rStyle w:val="Hyperlink"/>
            <w:rFonts w:ascii="Arial" w:hAnsi="Arial" w:cs="Arial"/>
            <w:sz w:val="22"/>
            <w:szCs w:val="22"/>
          </w:rPr>
          <w:t>C</w:t>
        </w:r>
        <w:r w:rsidRPr="009610E6">
          <w:rPr>
            <w:rStyle w:val="Hyperlink"/>
            <w:rFonts w:ascii="Arial" w:hAnsi="Arial" w:cs="Arial"/>
            <w:sz w:val="22"/>
            <w:szCs w:val="22"/>
          </w:rPr>
          <w:t>uLTkrYRaaLLs_g/viewform</w:t>
        </w:r>
      </w:hyperlink>
    </w:p>
    <w:p w14:paraId="2246BF17" w14:textId="77777777" w:rsidR="00757336" w:rsidRPr="00757336" w:rsidRDefault="00757336" w:rsidP="00724B79">
      <w:pPr>
        <w:rPr>
          <w:rFonts w:ascii="Arial" w:hAnsi="Arial" w:cs="Arial"/>
          <w:sz w:val="22"/>
          <w:szCs w:val="22"/>
        </w:rPr>
      </w:pPr>
    </w:p>
    <w:p w14:paraId="71F9009A" w14:textId="77777777" w:rsidR="00F0424B" w:rsidRPr="00F100DD" w:rsidRDefault="00F0424B" w:rsidP="00724B79">
      <w:pPr>
        <w:rPr>
          <w:rFonts w:ascii="Arial" w:hAnsi="Arial" w:cs="Arial"/>
          <w:sz w:val="22"/>
          <w:szCs w:val="22"/>
          <w:u w:val="single"/>
        </w:rPr>
      </w:pPr>
    </w:p>
    <w:p w14:paraId="4A7B3B87" w14:textId="2E8B1786" w:rsidR="00F100DD" w:rsidRPr="00270B6F" w:rsidRDefault="00B734D5" w:rsidP="00724B79">
      <w:pPr>
        <w:rPr>
          <w:rFonts w:ascii="Arial" w:hAnsi="Arial" w:cs="Arial"/>
          <w:sz w:val="22"/>
          <w:szCs w:val="22"/>
          <w:u w:val="single"/>
        </w:rPr>
      </w:pPr>
      <w:r w:rsidRPr="00270B6F">
        <w:rPr>
          <w:rFonts w:ascii="Arial" w:hAnsi="Arial" w:cs="Arial"/>
          <w:sz w:val="22"/>
          <w:szCs w:val="22"/>
          <w:u w:val="single"/>
        </w:rPr>
        <w:t>Introduction to the questionnaire</w:t>
      </w:r>
    </w:p>
    <w:p w14:paraId="50BF472D" w14:textId="7E1959CC" w:rsidR="00A34230" w:rsidRPr="00A34230" w:rsidRDefault="00F0424B" w:rsidP="00A34230">
      <w:pPr>
        <w:rPr>
          <w:rFonts w:ascii="Arial" w:hAnsi="Arial" w:cs="Arial"/>
          <w:sz w:val="28"/>
          <w:szCs w:val="28"/>
        </w:rPr>
      </w:pPr>
      <w:r w:rsidRPr="00F0424B">
        <w:rPr>
          <w:rFonts w:ascii="Arial" w:hAnsi="Arial" w:cs="Arial"/>
          <w:noProof/>
          <w14:ligatures w14:val="standardContextual"/>
        </w:rPr>
        <w:drawing>
          <wp:anchor distT="0" distB="0" distL="114300" distR="114300" simplePos="0" relativeHeight="251666432" behindDoc="0" locked="0" layoutInCell="1" allowOverlap="1" wp14:anchorId="78A164CD" wp14:editId="2C888E5C">
            <wp:simplePos x="0" y="0"/>
            <wp:positionH relativeFrom="column">
              <wp:posOffset>0</wp:posOffset>
            </wp:positionH>
            <wp:positionV relativeFrom="paragraph">
              <wp:posOffset>183388</wp:posOffset>
            </wp:positionV>
            <wp:extent cx="4559300" cy="3790315"/>
            <wp:effectExtent l="0" t="0" r="0" b="0"/>
            <wp:wrapSquare wrapText="bothSides"/>
            <wp:docPr id="17993532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53297" name="Picture 179935329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59300" cy="3790315"/>
                    </a:xfrm>
                    <a:prstGeom prst="rect">
                      <a:avLst/>
                    </a:prstGeom>
                  </pic:spPr>
                </pic:pic>
              </a:graphicData>
            </a:graphic>
            <wp14:sizeRelH relativeFrom="page">
              <wp14:pctWidth>0</wp14:pctWidth>
            </wp14:sizeRelH>
            <wp14:sizeRelV relativeFrom="page">
              <wp14:pctHeight>0</wp14:pctHeight>
            </wp14:sizeRelV>
          </wp:anchor>
        </w:drawing>
      </w:r>
    </w:p>
    <w:p w14:paraId="735897B5" w14:textId="2729A2B2" w:rsidR="00A34230" w:rsidRPr="00A34230" w:rsidRDefault="00A34230" w:rsidP="00A34230">
      <w:pPr>
        <w:rPr>
          <w:rFonts w:ascii="Arial" w:hAnsi="Arial" w:cs="Arial"/>
          <w:sz w:val="28"/>
          <w:szCs w:val="28"/>
        </w:rPr>
      </w:pPr>
    </w:p>
    <w:p w14:paraId="0B0A018D" w14:textId="77777777" w:rsidR="00A34230" w:rsidRPr="00A34230" w:rsidRDefault="00A34230" w:rsidP="00A34230">
      <w:pPr>
        <w:rPr>
          <w:rFonts w:ascii="Arial" w:hAnsi="Arial" w:cs="Arial"/>
          <w:sz w:val="28"/>
          <w:szCs w:val="28"/>
        </w:rPr>
      </w:pPr>
    </w:p>
    <w:p w14:paraId="4AC8F772" w14:textId="77777777" w:rsidR="00A34230" w:rsidRPr="00A34230" w:rsidRDefault="00A34230" w:rsidP="00A34230">
      <w:pPr>
        <w:rPr>
          <w:rFonts w:ascii="Arial" w:hAnsi="Arial" w:cs="Arial"/>
          <w:sz w:val="28"/>
          <w:szCs w:val="28"/>
        </w:rPr>
      </w:pPr>
    </w:p>
    <w:p w14:paraId="46A0A542" w14:textId="77777777" w:rsidR="00A34230" w:rsidRPr="00A34230" w:rsidRDefault="00A34230" w:rsidP="00A34230">
      <w:pPr>
        <w:rPr>
          <w:rFonts w:ascii="Arial" w:hAnsi="Arial" w:cs="Arial"/>
          <w:sz w:val="28"/>
          <w:szCs w:val="28"/>
        </w:rPr>
      </w:pPr>
    </w:p>
    <w:p w14:paraId="7B6C79B9" w14:textId="77777777" w:rsidR="00A34230" w:rsidRPr="00A34230" w:rsidRDefault="00A34230" w:rsidP="00A34230">
      <w:pPr>
        <w:rPr>
          <w:rFonts w:ascii="Arial" w:hAnsi="Arial" w:cs="Arial"/>
          <w:sz w:val="28"/>
          <w:szCs w:val="28"/>
        </w:rPr>
      </w:pPr>
    </w:p>
    <w:p w14:paraId="496A9D7B" w14:textId="77777777" w:rsidR="00A34230" w:rsidRPr="00A34230" w:rsidRDefault="00A34230" w:rsidP="00A34230">
      <w:pPr>
        <w:rPr>
          <w:rFonts w:ascii="Arial" w:hAnsi="Arial" w:cs="Arial"/>
          <w:sz w:val="28"/>
          <w:szCs w:val="28"/>
        </w:rPr>
      </w:pPr>
    </w:p>
    <w:p w14:paraId="16370597" w14:textId="77777777" w:rsidR="00A34230" w:rsidRPr="00A34230" w:rsidRDefault="00A34230" w:rsidP="00A34230">
      <w:pPr>
        <w:rPr>
          <w:rFonts w:ascii="Arial" w:hAnsi="Arial" w:cs="Arial"/>
          <w:sz w:val="28"/>
          <w:szCs w:val="28"/>
        </w:rPr>
      </w:pPr>
    </w:p>
    <w:p w14:paraId="011156A2" w14:textId="77777777" w:rsidR="00A34230" w:rsidRPr="00A34230" w:rsidRDefault="00A34230" w:rsidP="00A34230">
      <w:pPr>
        <w:rPr>
          <w:rFonts w:ascii="Arial" w:hAnsi="Arial" w:cs="Arial"/>
          <w:sz w:val="28"/>
          <w:szCs w:val="28"/>
        </w:rPr>
      </w:pPr>
    </w:p>
    <w:p w14:paraId="3F4EFC41" w14:textId="77777777" w:rsidR="00A34230" w:rsidRPr="00A34230" w:rsidRDefault="00A34230" w:rsidP="00A34230">
      <w:pPr>
        <w:rPr>
          <w:rFonts w:ascii="Arial" w:hAnsi="Arial" w:cs="Arial"/>
          <w:sz w:val="28"/>
          <w:szCs w:val="28"/>
        </w:rPr>
      </w:pPr>
    </w:p>
    <w:p w14:paraId="537E356D" w14:textId="77777777" w:rsidR="00A34230" w:rsidRPr="00A34230" w:rsidRDefault="00A34230" w:rsidP="00A34230">
      <w:pPr>
        <w:rPr>
          <w:rFonts w:ascii="Arial" w:hAnsi="Arial" w:cs="Arial"/>
          <w:sz w:val="28"/>
          <w:szCs w:val="28"/>
        </w:rPr>
      </w:pPr>
    </w:p>
    <w:p w14:paraId="10CD6025" w14:textId="77777777" w:rsidR="00A34230" w:rsidRPr="00A34230" w:rsidRDefault="00A34230" w:rsidP="00A34230">
      <w:pPr>
        <w:rPr>
          <w:rFonts w:ascii="Arial" w:hAnsi="Arial" w:cs="Arial"/>
          <w:sz w:val="28"/>
          <w:szCs w:val="28"/>
        </w:rPr>
      </w:pPr>
    </w:p>
    <w:p w14:paraId="1A07ADCF" w14:textId="77777777" w:rsidR="00A34230" w:rsidRPr="00A34230" w:rsidRDefault="00A34230" w:rsidP="00A34230">
      <w:pPr>
        <w:rPr>
          <w:rFonts w:ascii="Arial" w:hAnsi="Arial" w:cs="Arial"/>
          <w:sz w:val="28"/>
          <w:szCs w:val="28"/>
        </w:rPr>
      </w:pPr>
    </w:p>
    <w:p w14:paraId="2748F24E" w14:textId="77777777" w:rsidR="00A34230" w:rsidRPr="00A34230" w:rsidRDefault="00A34230" w:rsidP="00A34230">
      <w:pPr>
        <w:rPr>
          <w:rFonts w:ascii="Arial" w:hAnsi="Arial" w:cs="Arial"/>
          <w:sz w:val="28"/>
          <w:szCs w:val="28"/>
        </w:rPr>
      </w:pPr>
    </w:p>
    <w:p w14:paraId="52E65385" w14:textId="77777777" w:rsidR="00A34230" w:rsidRPr="00A34230" w:rsidRDefault="00A34230" w:rsidP="00A34230">
      <w:pPr>
        <w:rPr>
          <w:rFonts w:ascii="Arial" w:hAnsi="Arial" w:cs="Arial"/>
          <w:sz w:val="28"/>
          <w:szCs w:val="28"/>
        </w:rPr>
      </w:pPr>
    </w:p>
    <w:p w14:paraId="613FD4EB" w14:textId="77777777" w:rsidR="00A34230" w:rsidRDefault="00A34230" w:rsidP="00A34230">
      <w:pPr>
        <w:rPr>
          <w:rFonts w:ascii="Arial" w:hAnsi="Arial" w:cs="Arial"/>
          <w:sz w:val="28"/>
          <w:szCs w:val="28"/>
        </w:rPr>
      </w:pPr>
    </w:p>
    <w:p w14:paraId="74E18D0F" w14:textId="77777777" w:rsidR="004927A9" w:rsidRDefault="004927A9" w:rsidP="00A34230">
      <w:pPr>
        <w:rPr>
          <w:rFonts w:ascii="Arial" w:hAnsi="Arial" w:cs="Arial"/>
          <w:sz w:val="28"/>
          <w:szCs w:val="28"/>
        </w:rPr>
      </w:pPr>
    </w:p>
    <w:p w14:paraId="315FA33A" w14:textId="77777777" w:rsidR="004927A9" w:rsidRDefault="004927A9" w:rsidP="00A34230">
      <w:pPr>
        <w:rPr>
          <w:rFonts w:ascii="Arial" w:hAnsi="Arial" w:cs="Arial"/>
          <w:sz w:val="28"/>
          <w:szCs w:val="28"/>
        </w:rPr>
      </w:pPr>
    </w:p>
    <w:p w14:paraId="1C666D70" w14:textId="77777777" w:rsidR="004927A9" w:rsidRDefault="004927A9" w:rsidP="00A34230">
      <w:pPr>
        <w:rPr>
          <w:rFonts w:ascii="Arial" w:hAnsi="Arial" w:cs="Arial"/>
          <w:sz w:val="28"/>
          <w:szCs w:val="28"/>
        </w:rPr>
      </w:pPr>
    </w:p>
    <w:p w14:paraId="14B0CB70" w14:textId="50749407" w:rsidR="004927A9" w:rsidRDefault="004927A9" w:rsidP="00A34230">
      <w:pPr>
        <w:rPr>
          <w:rFonts w:ascii="Arial" w:hAnsi="Arial" w:cs="Arial"/>
          <w:sz w:val="28"/>
          <w:szCs w:val="28"/>
        </w:rPr>
      </w:pPr>
    </w:p>
    <w:p w14:paraId="3940B556" w14:textId="73CB18BB" w:rsidR="004927A9" w:rsidRPr="003E399D" w:rsidRDefault="004927A9" w:rsidP="00A34230">
      <w:pPr>
        <w:rPr>
          <w:rFonts w:ascii="Arial" w:hAnsi="Arial" w:cs="Arial"/>
          <w:sz w:val="22"/>
          <w:szCs w:val="22"/>
          <w:u w:val="single"/>
        </w:rPr>
      </w:pPr>
      <w:r w:rsidRPr="004927A9">
        <w:rPr>
          <w:rFonts w:ascii="Arial" w:hAnsi="Arial" w:cs="Arial"/>
          <w:sz w:val="22"/>
          <w:szCs w:val="22"/>
          <w:u w:val="single"/>
        </w:rPr>
        <w:t>Question 1</w:t>
      </w:r>
    </w:p>
    <w:p w14:paraId="48C03B9A" w14:textId="1A767D97" w:rsidR="00A34230" w:rsidRPr="00A34230" w:rsidRDefault="004927A9" w:rsidP="00A34230">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67456" behindDoc="0" locked="0" layoutInCell="1" allowOverlap="1" wp14:anchorId="6841E78D" wp14:editId="0C83E5BF">
            <wp:simplePos x="0" y="0"/>
            <wp:positionH relativeFrom="column">
              <wp:posOffset>0</wp:posOffset>
            </wp:positionH>
            <wp:positionV relativeFrom="paragraph">
              <wp:posOffset>35306</wp:posOffset>
            </wp:positionV>
            <wp:extent cx="4559300" cy="2112010"/>
            <wp:effectExtent l="0" t="0" r="0" b="0"/>
            <wp:wrapSquare wrapText="bothSides"/>
            <wp:docPr id="1599806316" name="Picture 1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06316" name="Picture 11" descr="A screenshot of a pho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559300" cy="2112010"/>
                    </a:xfrm>
                    <a:prstGeom prst="rect">
                      <a:avLst/>
                    </a:prstGeom>
                  </pic:spPr>
                </pic:pic>
              </a:graphicData>
            </a:graphic>
            <wp14:sizeRelH relativeFrom="page">
              <wp14:pctWidth>0</wp14:pctWidth>
            </wp14:sizeRelH>
            <wp14:sizeRelV relativeFrom="page">
              <wp14:pctHeight>0</wp14:pctHeight>
            </wp14:sizeRelV>
          </wp:anchor>
        </w:drawing>
      </w:r>
    </w:p>
    <w:p w14:paraId="5D16EEDA" w14:textId="77777777" w:rsidR="00A34230" w:rsidRPr="00A34230" w:rsidRDefault="00A34230" w:rsidP="00A34230">
      <w:pPr>
        <w:rPr>
          <w:rFonts w:ascii="Arial" w:hAnsi="Arial" w:cs="Arial"/>
          <w:sz w:val="28"/>
          <w:szCs w:val="28"/>
        </w:rPr>
      </w:pPr>
    </w:p>
    <w:p w14:paraId="55E39939" w14:textId="77777777" w:rsidR="00A34230" w:rsidRDefault="00A34230" w:rsidP="00A34230">
      <w:pPr>
        <w:rPr>
          <w:rFonts w:ascii="Arial" w:hAnsi="Arial" w:cs="Arial"/>
          <w:sz w:val="28"/>
          <w:szCs w:val="28"/>
        </w:rPr>
      </w:pPr>
    </w:p>
    <w:p w14:paraId="433350AA" w14:textId="77777777" w:rsidR="004079BB" w:rsidRDefault="004079BB" w:rsidP="00A34230">
      <w:pPr>
        <w:rPr>
          <w:rFonts w:ascii="Arial" w:hAnsi="Arial" w:cs="Arial"/>
          <w:sz w:val="28"/>
          <w:szCs w:val="28"/>
        </w:rPr>
      </w:pPr>
    </w:p>
    <w:p w14:paraId="2F6C3728" w14:textId="77777777" w:rsidR="004927A9" w:rsidRDefault="004927A9" w:rsidP="00A34230">
      <w:pPr>
        <w:rPr>
          <w:rFonts w:ascii="Arial" w:hAnsi="Arial" w:cs="Arial"/>
          <w:sz w:val="28"/>
          <w:szCs w:val="28"/>
        </w:rPr>
      </w:pPr>
    </w:p>
    <w:p w14:paraId="61BECCEC" w14:textId="77777777" w:rsidR="004927A9" w:rsidRDefault="004927A9" w:rsidP="00A34230">
      <w:pPr>
        <w:rPr>
          <w:rFonts w:ascii="Arial" w:hAnsi="Arial" w:cs="Arial"/>
          <w:sz w:val="28"/>
          <w:szCs w:val="28"/>
        </w:rPr>
      </w:pPr>
    </w:p>
    <w:p w14:paraId="7AD337BF" w14:textId="77777777" w:rsidR="004079BB" w:rsidRPr="00A34230" w:rsidRDefault="004079BB" w:rsidP="00A34230">
      <w:pPr>
        <w:rPr>
          <w:rFonts w:ascii="Arial" w:hAnsi="Arial" w:cs="Arial"/>
          <w:sz w:val="28"/>
          <w:szCs w:val="28"/>
        </w:rPr>
      </w:pPr>
    </w:p>
    <w:p w14:paraId="3C506E14" w14:textId="77777777" w:rsidR="00A34230" w:rsidRPr="00A34230" w:rsidRDefault="00A34230" w:rsidP="00A34230">
      <w:pPr>
        <w:rPr>
          <w:rFonts w:ascii="Arial" w:hAnsi="Arial" w:cs="Arial"/>
          <w:sz w:val="28"/>
          <w:szCs w:val="28"/>
        </w:rPr>
      </w:pPr>
    </w:p>
    <w:p w14:paraId="14FE17AB" w14:textId="77777777" w:rsidR="00A34230" w:rsidRPr="00A34230" w:rsidRDefault="00A34230" w:rsidP="00A34230">
      <w:pPr>
        <w:rPr>
          <w:rFonts w:ascii="Arial" w:hAnsi="Arial" w:cs="Arial"/>
          <w:sz w:val="28"/>
          <w:szCs w:val="28"/>
        </w:rPr>
      </w:pPr>
    </w:p>
    <w:p w14:paraId="66F6518F" w14:textId="75CE82BA" w:rsidR="00A34230" w:rsidRPr="00A34230" w:rsidRDefault="00A34230" w:rsidP="00A34230">
      <w:pPr>
        <w:rPr>
          <w:rFonts w:ascii="Arial" w:hAnsi="Arial" w:cs="Arial"/>
          <w:sz w:val="28"/>
          <w:szCs w:val="28"/>
        </w:rPr>
      </w:pPr>
    </w:p>
    <w:p w14:paraId="2F4FA48E" w14:textId="726936ED" w:rsidR="00A34230" w:rsidRPr="00A34230" w:rsidRDefault="00A34230" w:rsidP="00A34230">
      <w:pPr>
        <w:rPr>
          <w:rFonts w:ascii="Arial" w:hAnsi="Arial" w:cs="Arial"/>
          <w:sz w:val="28"/>
          <w:szCs w:val="28"/>
        </w:rPr>
      </w:pPr>
    </w:p>
    <w:p w14:paraId="4B295D3D" w14:textId="77777777" w:rsidR="00F0424B" w:rsidRDefault="00F0424B" w:rsidP="00A34230">
      <w:pPr>
        <w:rPr>
          <w:rFonts w:ascii="Arial" w:hAnsi="Arial" w:cs="Arial"/>
          <w:sz w:val="22"/>
          <w:szCs w:val="22"/>
          <w:u w:val="single"/>
        </w:rPr>
      </w:pPr>
    </w:p>
    <w:p w14:paraId="5411290E" w14:textId="77777777" w:rsidR="004C4B62" w:rsidRDefault="004C4B62" w:rsidP="00A34230">
      <w:pPr>
        <w:rPr>
          <w:rFonts w:ascii="Arial" w:hAnsi="Arial" w:cs="Arial"/>
          <w:sz w:val="22"/>
          <w:szCs w:val="22"/>
          <w:u w:val="single"/>
        </w:rPr>
      </w:pPr>
    </w:p>
    <w:p w14:paraId="6D311AC8" w14:textId="77777777" w:rsidR="004C4B62" w:rsidRDefault="004C4B62" w:rsidP="00A34230">
      <w:pPr>
        <w:rPr>
          <w:rFonts w:ascii="Arial" w:hAnsi="Arial" w:cs="Arial"/>
          <w:sz w:val="22"/>
          <w:szCs w:val="22"/>
          <w:u w:val="single"/>
        </w:rPr>
      </w:pPr>
    </w:p>
    <w:p w14:paraId="3AC6DDC6" w14:textId="77777777" w:rsidR="004C4B62" w:rsidRDefault="004C4B62" w:rsidP="00A34230">
      <w:pPr>
        <w:rPr>
          <w:rFonts w:ascii="Arial" w:hAnsi="Arial" w:cs="Arial"/>
          <w:sz w:val="22"/>
          <w:szCs w:val="22"/>
          <w:u w:val="single"/>
        </w:rPr>
      </w:pPr>
    </w:p>
    <w:p w14:paraId="24DABF67" w14:textId="77777777" w:rsidR="004C4B62" w:rsidRDefault="004C4B62" w:rsidP="00A34230">
      <w:pPr>
        <w:rPr>
          <w:rFonts w:ascii="Arial" w:hAnsi="Arial" w:cs="Arial"/>
          <w:sz w:val="22"/>
          <w:szCs w:val="22"/>
          <w:u w:val="single"/>
        </w:rPr>
      </w:pPr>
    </w:p>
    <w:p w14:paraId="14109304" w14:textId="77777777" w:rsidR="004C4B62" w:rsidRDefault="004C4B62" w:rsidP="00A34230">
      <w:pPr>
        <w:rPr>
          <w:rFonts w:ascii="Arial" w:hAnsi="Arial" w:cs="Arial"/>
          <w:sz w:val="22"/>
          <w:szCs w:val="22"/>
          <w:u w:val="single"/>
        </w:rPr>
      </w:pPr>
    </w:p>
    <w:p w14:paraId="16E25494" w14:textId="77777777" w:rsidR="004C4B62" w:rsidRDefault="004C4B62" w:rsidP="00A34230">
      <w:pPr>
        <w:rPr>
          <w:rFonts w:ascii="Arial" w:hAnsi="Arial" w:cs="Arial"/>
          <w:sz w:val="22"/>
          <w:szCs w:val="22"/>
          <w:u w:val="single"/>
        </w:rPr>
      </w:pPr>
    </w:p>
    <w:p w14:paraId="50FA16D3" w14:textId="0E82CE19" w:rsidR="00A34230" w:rsidRPr="004927A9" w:rsidRDefault="004927A9" w:rsidP="00A34230">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2</w:t>
      </w:r>
    </w:p>
    <w:p w14:paraId="29CFE099" w14:textId="6C8447C1" w:rsidR="00A34230" w:rsidRPr="00A34230" w:rsidRDefault="004927A9" w:rsidP="00A34230">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68480" behindDoc="0" locked="0" layoutInCell="1" allowOverlap="1" wp14:anchorId="65AA03B3" wp14:editId="439953F8">
            <wp:simplePos x="0" y="0"/>
            <wp:positionH relativeFrom="column">
              <wp:posOffset>0</wp:posOffset>
            </wp:positionH>
            <wp:positionV relativeFrom="paragraph">
              <wp:posOffset>84582</wp:posOffset>
            </wp:positionV>
            <wp:extent cx="4559300" cy="1244600"/>
            <wp:effectExtent l="0" t="0" r="0" b="0"/>
            <wp:wrapSquare wrapText="bothSides"/>
            <wp:docPr id="756854224"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54224" name="Picture 12" descr="A screenshot of a pho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559300" cy="1244600"/>
                    </a:xfrm>
                    <a:prstGeom prst="rect">
                      <a:avLst/>
                    </a:prstGeom>
                  </pic:spPr>
                </pic:pic>
              </a:graphicData>
            </a:graphic>
            <wp14:sizeRelH relativeFrom="page">
              <wp14:pctWidth>0</wp14:pctWidth>
            </wp14:sizeRelH>
            <wp14:sizeRelV relativeFrom="page">
              <wp14:pctHeight>0</wp14:pctHeight>
            </wp14:sizeRelV>
          </wp:anchor>
        </w:drawing>
      </w:r>
    </w:p>
    <w:p w14:paraId="30F88608" w14:textId="77777777" w:rsidR="00A34230" w:rsidRPr="00A34230" w:rsidRDefault="00A34230" w:rsidP="00A34230">
      <w:pPr>
        <w:rPr>
          <w:rFonts w:ascii="Arial" w:hAnsi="Arial" w:cs="Arial"/>
          <w:sz w:val="28"/>
          <w:szCs w:val="28"/>
        </w:rPr>
      </w:pPr>
    </w:p>
    <w:p w14:paraId="6B4F17C0" w14:textId="77777777" w:rsidR="00A34230" w:rsidRPr="00A34230" w:rsidRDefault="00A34230" w:rsidP="00A34230">
      <w:pPr>
        <w:rPr>
          <w:rFonts w:ascii="Arial" w:hAnsi="Arial" w:cs="Arial"/>
          <w:sz w:val="28"/>
          <w:szCs w:val="28"/>
        </w:rPr>
      </w:pPr>
    </w:p>
    <w:p w14:paraId="75F2F8F6" w14:textId="77777777" w:rsidR="00A34230" w:rsidRPr="00A34230" w:rsidRDefault="00A34230" w:rsidP="00A34230">
      <w:pPr>
        <w:rPr>
          <w:rFonts w:ascii="Arial" w:hAnsi="Arial" w:cs="Arial"/>
          <w:sz w:val="28"/>
          <w:szCs w:val="28"/>
        </w:rPr>
      </w:pPr>
    </w:p>
    <w:p w14:paraId="650DB4B0" w14:textId="77777777" w:rsidR="00A34230" w:rsidRPr="00A34230" w:rsidRDefault="00A34230" w:rsidP="00A34230">
      <w:pPr>
        <w:rPr>
          <w:rFonts w:ascii="Arial" w:hAnsi="Arial" w:cs="Arial"/>
          <w:sz w:val="28"/>
          <w:szCs w:val="28"/>
        </w:rPr>
      </w:pPr>
    </w:p>
    <w:p w14:paraId="0EB733C0" w14:textId="77777777" w:rsidR="00A34230" w:rsidRPr="00A34230" w:rsidRDefault="00A34230" w:rsidP="00A34230">
      <w:pPr>
        <w:rPr>
          <w:rFonts w:ascii="Arial" w:hAnsi="Arial" w:cs="Arial"/>
          <w:sz w:val="28"/>
          <w:szCs w:val="28"/>
        </w:rPr>
      </w:pPr>
    </w:p>
    <w:p w14:paraId="6EB469A2" w14:textId="77777777" w:rsidR="00A34230" w:rsidRDefault="00A34230" w:rsidP="004927A9">
      <w:pPr>
        <w:rPr>
          <w:rFonts w:ascii="Arial" w:hAnsi="Arial" w:cs="Arial"/>
          <w:sz w:val="28"/>
          <w:szCs w:val="28"/>
        </w:rPr>
      </w:pPr>
    </w:p>
    <w:p w14:paraId="73AF45CF" w14:textId="04FAF445" w:rsidR="004927A9" w:rsidRPr="004927A9" w:rsidRDefault="004927A9" w:rsidP="004927A9">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3</w:t>
      </w:r>
    </w:p>
    <w:p w14:paraId="4CD1ADD9" w14:textId="06E1A413" w:rsidR="00A34230" w:rsidRDefault="00DD2A4F" w:rsidP="00A34230">
      <w:pPr>
        <w:ind w:firstLine="720"/>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69504" behindDoc="0" locked="0" layoutInCell="1" allowOverlap="1" wp14:anchorId="0096660C" wp14:editId="3AC076F8">
            <wp:simplePos x="0" y="0"/>
            <wp:positionH relativeFrom="column">
              <wp:posOffset>0</wp:posOffset>
            </wp:positionH>
            <wp:positionV relativeFrom="paragraph">
              <wp:posOffset>0</wp:posOffset>
            </wp:positionV>
            <wp:extent cx="4730115" cy="1291590"/>
            <wp:effectExtent l="0" t="0" r="0" b="3810"/>
            <wp:wrapSquare wrapText="bothSides"/>
            <wp:docPr id="496753736" name="Picture 1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753736" name="Picture 13" descr="A screenshot of a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730115" cy="1291590"/>
                    </a:xfrm>
                    <a:prstGeom prst="rect">
                      <a:avLst/>
                    </a:prstGeom>
                  </pic:spPr>
                </pic:pic>
              </a:graphicData>
            </a:graphic>
            <wp14:sizeRelH relativeFrom="page">
              <wp14:pctWidth>0</wp14:pctWidth>
            </wp14:sizeRelH>
            <wp14:sizeRelV relativeFrom="page">
              <wp14:pctHeight>0</wp14:pctHeight>
            </wp14:sizeRelV>
          </wp:anchor>
        </w:drawing>
      </w:r>
    </w:p>
    <w:p w14:paraId="6A118F12" w14:textId="5B0485B0" w:rsidR="00A34230" w:rsidRDefault="00A34230" w:rsidP="00A34230">
      <w:pPr>
        <w:ind w:firstLine="720"/>
        <w:rPr>
          <w:rFonts w:ascii="Arial" w:hAnsi="Arial" w:cs="Arial"/>
          <w:sz w:val="28"/>
          <w:szCs w:val="28"/>
        </w:rPr>
      </w:pPr>
    </w:p>
    <w:p w14:paraId="33BF1A88" w14:textId="428F68A5" w:rsidR="00A34230" w:rsidRDefault="00A34230" w:rsidP="00A34230">
      <w:pPr>
        <w:ind w:firstLine="720"/>
        <w:rPr>
          <w:rFonts w:ascii="Arial" w:hAnsi="Arial" w:cs="Arial"/>
          <w:sz w:val="28"/>
          <w:szCs w:val="28"/>
        </w:rPr>
      </w:pPr>
    </w:p>
    <w:p w14:paraId="762936AA" w14:textId="77777777" w:rsidR="005D54FA" w:rsidRPr="005D54FA" w:rsidRDefault="005D54FA" w:rsidP="005D54FA">
      <w:pPr>
        <w:rPr>
          <w:rFonts w:ascii="Arial" w:hAnsi="Arial" w:cs="Arial"/>
          <w:sz w:val="28"/>
          <w:szCs w:val="28"/>
        </w:rPr>
      </w:pPr>
    </w:p>
    <w:p w14:paraId="2B3E4B69" w14:textId="77777777" w:rsidR="005D54FA" w:rsidRPr="005D54FA" w:rsidRDefault="005D54FA" w:rsidP="005D54FA">
      <w:pPr>
        <w:rPr>
          <w:rFonts w:ascii="Arial" w:hAnsi="Arial" w:cs="Arial"/>
          <w:sz w:val="28"/>
          <w:szCs w:val="28"/>
        </w:rPr>
      </w:pPr>
    </w:p>
    <w:p w14:paraId="14A22B45" w14:textId="77777777" w:rsidR="005D54FA" w:rsidRPr="005D54FA" w:rsidRDefault="005D54FA" w:rsidP="005D54FA">
      <w:pPr>
        <w:rPr>
          <w:rFonts w:ascii="Arial" w:hAnsi="Arial" w:cs="Arial"/>
          <w:sz w:val="28"/>
          <w:szCs w:val="28"/>
        </w:rPr>
      </w:pPr>
    </w:p>
    <w:p w14:paraId="3CAE0D82" w14:textId="729DC7BF" w:rsidR="005D54FA" w:rsidRDefault="005D54FA" w:rsidP="005D54FA">
      <w:pPr>
        <w:rPr>
          <w:rFonts w:ascii="Arial" w:hAnsi="Arial" w:cs="Arial"/>
          <w:sz w:val="28"/>
          <w:szCs w:val="28"/>
        </w:rPr>
      </w:pPr>
    </w:p>
    <w:p w14:paraId="277A140D" w14:textId="77777777" w:rsidR="004927A9" w:rsidRDefault="004927A9" w:rsidP="005D54FA">
      <w:pPr>
        <w:rPr>
          <w:rFonts w:ascii="Arial" w:hAnsi="Arial" w:cs="Arial"/>
          <w:sz w:val="22"/>
          <w:szCs w:val="22"/>
          <w:u w:val="single"/>
        </w:rPr>
      </w:pPr>
    </w:p>
    <w:p w14:paraId="6AE41BBA" w14:textId="2FF36518" w:rsidR="004927A9" w:rsidRPr="004927A9" w:rsidRDefault="004927A9" w:rsidP="005D54FA">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4</w:t>
      </w:r>
    </w:p>
    <w:p w14:paraId="3E41219D" w14:textId="18B328C8" w:rsidR="004927A9" w:rsidRPr="005D54FA" w:rsidRDefault="004927A9" w:rsidP="005D54FA">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0528" behindDoc="0" locked="0" layoutInCell="1" allowOverlap="1" wp14:anchorId="4803A266" wp14:editId="3FFC9FAC">
            <wp:simplePos x="0" y="0"/>
            <wp:positionH relativeFrom="column">
              <wp:posOffset>0</wp:posOffset>
            </wp:positionH>
            <wp:positionV relativeFrom="paragraph">
              <wp:posOffset>22098</wp:posOffset>
            </wp:positionV>
            <wp:extent cx="4746625" cy="1475105"/>
            <wp:effectExtent l="0" t="0" r="3175" b="0"/>
            <wp:wrapSquare wrapText="bothSides"/>
            <wp:docPr id="1969275087" name="Picture 1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75087" name="Picture 14" descr="A screenshot of a pho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746625" cy="1475105"/>
                    </a:xfrm>
                    <a:prstGeom prst="rect">
                      <a:avLst/>
                    </a:prstGeom>
                  </pic:spPr>
                </pic:pic>
              </a:graphicData>
            </a:graphic>
            <wp14:sizeRelH relativeFrom="page">
              <wp14:pctWidth>0</wp14:pctWidth>
            </wp14:sizeRelH>
            <wp14:sizeRelV relativeFrom="page">
              <wp14:pctHeight>0</wp14:pctHeight>
            </wp14:sizeRelV>
          </wp:anchor>
        </w:drawing>
      </w:r>
    </w:p>
    <w:p w14:paraId="1B5400D7" w14:textId="77777777" w:rsidR="005D54FA" w:rsidRPr="005D54FA" w:rsidRDefault="005D54FA" w:rsidP="005D54FA">
      <w:pPr>
        <w:rPr>
          <w:rFonts w:ascii="Arial" w:hAnsi="Arial" w:cs="Arial"/>
          <w:sz w:val="28"/>
          <w:szCs w:val="28"/>
        </w:rPr>
      </w:pPr>
    </w:p>
    <w:p w14:paraId="1F6FB79D" w14:textId="77777777" w:rsidR="005D54FA" w:rsidRPr="005D54FA" w:rsidRDefault="005D54FA" w:rsidP="005D54FA">
      <w:pPr>
        <w:rPr>
          <w:rFonts w:ascii="Arial" w:hAnsi="Arial" w:cs="Arial"/>
          <w:sz w:val="28"/>
          <w:szCs w:val="28"/>
        </w:rPr>
      </w:pPr>
    </w:p>
    <w:p w14:paraId="09E53DB3" w14:textId="77777777" w:rsidR="005D54FA" w:rsidRPr="005D54FA" w:rsidRDefault="005D54FA" w:rsidP="005D54FA">
      <w:pPr>
        <w:rPr>
          <w:rFonts w:ascii="Arial" w:hAnsi="Arial" w:cs="Arial"/>
          <w:sz w:val="28"/>
          <w:szCs w:val="28"/>
        </w:rPr>
      </w:pPr>
    </w:p>
    <w:p w14:paraId="5A64A09E" w14:textId="77777777" w:rsidR="005D54FA" w:rsidRPr="005D54FA" w:rsidRDefault="005D54FA" w:rsidP="005D54FA">
      <w:pPr>
        <w:rPr>
          <w:rFonts w:ascii="Arial" w:hAnsi="Arial" w:cs="Arial"/>
          <w:sz w:val="28"/>
          <w:szCs w:val="28"/>
        </w:rPr>
      </w:pPr>
    </w:p>
    <w:p w14:paraId="0A57F4DD" w14:textId="77777777" w:rsidR="005D54FA" w:rsidRPr="005D54FA" w:rsidRDefault="005D54FA" w:rsidP="005D54FA">
      <w:pPr>
        <w:rPr>
          <w:rFonts w:ascii="Arial" w:hAnsi="Arial" w:cs="Arial"/>
          <w:sz w:val="28"/>
          <w:szCs w:val="28"/>
        </w:rPr>
      </w:pPr>
    </w:p>
    <w:p w14:paraId="64B3ACBB" w14:textId="77777777" w:rsidR="005D54FA" w:rsidRPr="005D54FA" w:rsidRDefault="005D54FA" w:rsidP="005D54FA">
      <w:pPr>
        <w:rPr>
          <w:rFonts w:ascii="Arial" w:hAnsi="Arial" w:cs="Arial"/>
          <w:sz w:val="28"/>
          <w:szCs w:val="28"/>
        </w:rPr>
      </w:pPr>
    </w:p>
    <w:p w14:paraId="58AEE846" w14:textId="77777777" w:rsidR="00E57F61" w:rsidRDefault="00E57F61" w:rsidP="005D54FA">
      <w:pPr>
        <w:rPr>
          <w:rFonts w:ascii="Arial" w:hAnsi="Arial" w:cs="Arial"/>
          <w:sz w:val="28"/>
          <w:szCs w:val="28"/>
        </w:rPr>
      </w:pPr>
    </w:p>
    <w:p w14:paraId="4DB9562C" w14:textId="3F3EF486" w:rsidR="00F23F67" w:rsidRPr="00F23F67" w:rsidRDefault="00F23F67" w:rsidP="005D54FA">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5</w:t>
      </w:r>
    </w:p>
    <w:p w14:paraId="44ABBA10" w14:textId="54D0C838" w:rsidR="004927A9" w:rsidRPr="005D54FA" w:rsidRDefault="004927A9" w:rsidP="005D54FA">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1552" behindDoc="0" locked="0" layoutInCell="1" allowOverlap="1" wp14:anchorId="1C4BC06A" wp14:editId="1D2C2E63">
            <wp:simplePos x="0" y="0"/>
            <wp:positionH relativeFrom="column">
              <wp:posOffset>0</wp:posOffset>
            </wp:positionH>
            <wp:positionV relativeFrom="paragraph">
              <wp:posOffset>102235</wp:posOffset>
            </wp:positionV>
            <wp:extent cx="4762500" cy="2645410"/>
            <wp:effectExtent l="0" t="0" r="0" b="0"/>
            <wp:wrapSquare wrapText="bothSides"/>
            <wp:docPr id="904081838" name="Picture 1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81838" name="Picture 15" descr="A screenshot of a pho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762500" cy="2645410"/>
                    </a:xfrm>
                    <a:prstGeom prst="rect">
                      <a:avLst/>
                    </a:prstGeom>
                  </pic:spPr>
                </pic:pic>
              </a:graphicData>
            </a:graphic>
            <wp14:sizeRelH relativeFrom="page">
              <wp14:pctWidth>0</wp14:pctWidth>
            </wp14:sizeRelH>
            <wp14:sizeRelV relativeFrom="page">
              <wp14:pctHeight>0</wp14:pctHeight>
            </wp14:sizeRelV>
          </wp:anchor>
        </w:drawing>
      </w:r>
    </w:p>
    <w:p w14:paraId="4E456244" w14:textId="77777777" w:rsidR="005D54FA" w:rsidRPr="005D54FA" w:rsidRDefault="005D54FA" w:rsidP="005D54FA">
      <w:pPr>
        <w:rPr>
          <w:rFonts w:ascii="Arial" w:hAnsi="Arial" w:cs="Arial"/>
          <w:sz w:val="28"/>
          <w:szCs w:val="28"/>
        </w:rPr>
      </w:pPr>
    </w:p>
    <w:p w14:paraId="28B0C71A" w14:textId="77777777" w:rsidR="005D54FA" w:rsidRPr="005D54FA" w:rsidRDefault="005D54FA" w:rsidP="005D54FA">
      <w:pPr>
        <w:rPr>
          <w:rFonts w:ascii="Arial" w:hAnsi="Arial" w:cs="Arial"/>
          <w:sz w:val="28"/>
          <w:szCs w:val="28"/>
        </w:rPr>
      </w:pPr>
    </w:p>
    <w:p w14:paraId="59B1B609" w14:textId="77777777" w:rsidR="005D54FA" w:rsidRPr="005D54FA" w:rsidRDefault="005D54FA" w:rsidP="005D54FA">
      <w:pPr>
        <w:rPr>
          <w:rFonts w:ascii="Arial" w:hAnsi="Arial" w:cs="Arial"/>
          <w:sz w:val="28"/>
          <w:szCs w:val="28"/>
        </w:rPr>
      </w:pPr>
    </w:p>
    <w:p w14:paraId="795D3B0A" w14:textId="77777777" w:rsidR="005D54FA" w:rsidRPr="005D54FA" w:rsidRDefault="005D54FA" w:rsidP="005D54FA">
      <w:pPr>
        <w:rPr>
          <w:rFonts w:ascii="Arial" w:hAnsi="Arial" w:cs="Arial"/>
          <w:sz w:val="28"/>
          <w:szCs w:val="28"/>
        </w:rPr>
      </w:pPr>
    </w:p>
    <w:p w14:paraId="3BC80593" w14:textId="77777777" w:rsidR="005D54FA" w:rsidRPr="005D54FA" w:rsidRDefault="005D54FA" w:rsidP="005D54FA">
      <w:pPr>
        <w:rPr>
          <w:rFonts w:ascii="Arial" w:hAnsi="Arial" w:cs="Arial"/>
          <w:sz w:val="28"/>
          <w:szCs w:val="28"/>
        </w:rPr>
      </w:pPr>
    </w:p>
    <w:p w14:paraId="78BFBEE5" w14:textId="77777777" w:rsidR="005D54FA" w:rsidRPr="005D54FA" w:rsidRDefault="005D54FA" w:rsidP="005D54FA">
      <w:pPr>
        <w:rPr>
          <w:rFonts w:ascii="Arial" w:hAnsi="Arial" w:cs="Arial"/>
          <w:sz w:val="28"/>
          <w:szCs w:val="28"/>
        </w:rPr>
      </w:pPr>
    </w:p>
    <w:p w14:paraId="1E4D5016" w14:textId="77777777" w:rsidR="005D54FA" w:rsidRPr="005D54FA" w:rsidRDefault="005D54FA" w:rsidP="005D54FA">
      <w:pPr>
        <w:rPr>
          <w:rFonts w:ascii="Arial" w:hAnsi="Arial" w:cs="Arial"/>
          <w:sz w:val="28"/>
          <w:szCs w:val="28"/>
        </w:rPr>
      </w:pPr>
    </w:p>
    <w:p w14:paraId="5F837524" w14:textId="77777777" w:rsidR="005D54FA" w:rsidRPr="005D54FA" w:rsidRDefault="005D54FA" w:rsidP="005D54FA">
      <w:pPr>
        <w:rPr>
          <w:rFonts w:ascii="Arial" w:hAnsi="Arial" w:cs="Arial"/>
          <w:sz w:val="28"/>
          <w:szCs w:val="28"/>
        </w:rPr>
      </w:pPr>
    </w:p>
    <w:p w14:paraId="00EC3A63" w14:textId="77777777" w:rsidR="005D54FA" w:rsidRPr="005D54FA" w:rsidRDefault="005D54FA" w:rsidP="005D54FA">
      <w:pPr>
        <w:rPr>
          <w:rFonts w:ascii="Arial" w:hAnsi="Arial" w:cs="Arial"/>
          <w:sz w:val="28"/>
          <w:szCs w:val="28"/>
        </w:rPr>
      </w:pPr>
    </w:p>
    <w:p w14:paraId="6F3EE10D" w14:textId="77777777" w:rsidR="005D54FA" w:rsidRPr="005D54FA" w:rsidRDefault="005D54FA" w:rsidP="005D54FA">
      <w:pPr>
        <w:rPr>
          <w:rFonts w:ascii="Arial" w:hAnsi="Arial" w:cs="Arial"/>
          <w:sz w:val="28"/>
          <w:szCs w:val="28"/>
        </w:rPr>
      </w:pPr>
    </w:p>
    <w:p w14:paraId="4932B6D2" w14:textId="77777777" w:rsidR="005D54FA" w:rsidRPr="005D54FA" w:rsidRDefault="005D54FA" w:rsidP="005D54FA">
      <w:pPr>
        <w:rPr>
          <w:rFonts w:ascii="Arial" w:hAnsi="Arial" w:cs="Arial"/>
          <w:sz w:val="28"/>
          <w:szCs w:val="28"/>
        </w:rPr>
      </w:pPr>
    </w:p>
    <w:p w14:paraId="403622CB" w14:textId="77777777" w:rsidR="005D54FA" w:rsidRPr="005D54FA" w:rsidRDefault="005D54FA" w:rsidP="005D54FA">
      <w:pPr>
        <w:rPr>
          <w:rFonts w:ascii="Arial" w:hAnsi="Arial" w:cs="Arial"/>
          <w:sz w:val="28"/>
          <w:szCs w:val="28"/>
        </w:rPr>
      </w:pPr>
    </w:p>
    <w:p w14:paraId="1D6B60BD" w14:textId="77777777" w:rsidR="003E399D" w:rsidRDefault="003E399D" w:rsidP="005D54FA">
      <w:pPr>
        <w:rPr>
          <w:rFonts w:ascii="Arial" w:hAnsi="Arial" w:cs="Arial"/>
          <w:sz w:val="22"/>
          <w:szCs w:val="22"/>
          <w:u w:val="single"/>
        </w:rPr>
      </w:pPr>
    </w:p>
    <w:p w14:paraId="13E286A6" w14:textId="77777777" w:rsidR="003E399D" w:rsidRDefault="003E399D" w:rsidP="005D54FA">
      <w:pPr>
        <w:rPr>
          <w:rFonts w:ascii="Arial" w:hAnsi="Arial" w:cs="Arial"/>
          <w:sz w:val="22"/>
          <w:szCs w:val="22"/>
          <w:u w:val="single"/>
        </w:rPr>
      </w:pPr>
    </w:p>
    <w:p w14:paraId="4D1186AD" w14:textId="77777777" w:rsidR="00106CF7" w:rsidRDefault="00106CF7" w:rsidP="005D54FA">
      <w:pPr>
        <w:rPr>
          <w:rFonts w:ascii="Arial" w:hAnsi="Arial" w:cs="Arial"/>
          <w:sz w:val="22"/>
          <w:szCs w:val="22"/>
          <w:u w:val="single"/>
        </w:rPr>
      </w:pPr>
    </w:p>
    <w:p w14:paraId="337D0A8B" w14:textId="3B6B066E" w:rsidR="005D54FA" w:rsidRPr="00F23F67" w:rsidRDefault="00F23F67" w:rsidP="005D54FA">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6</w:t>
      </w:r>
    </w:p>
    <w:p w14:paraId="29E9A2B8" w14:textId="0178406F" w:rsidR="005D54FA" w:rsidRPr="005D54FA" w:rsidRDefault="00F23F67" w:rsidP="005D54FA">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2576" behindDoc="0" locked="0" layoutInCell="1" allowOverlap="1" wp14:anchorId="628CC389" wp14:editId="09218EB6">
            <wp:simplePos x="0" y="0"/>
            <wp:positionH relativeFrom="column">
              <wp:posOffset>1270</wp:posOffset>
            </wp:positionH>
            <wp:positionV relativeFrom="paragraph">
              <wp:posOffset>109855</wp:posOffset>
            </wp:positionV>
            <wp:extent cx="4762500" cy="1955165"/>
            <wp:effectExtent l="0" t="0" r="0" b="635"/>
            <wp:wrapSquare wrapText="bothSides"/>
            <wp:docPr id="15716253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25392" name="Picture 1571625392"/>
                    <pic:cNvPicPr/>
                  </pic:nvPicPr>
                  <pic:blipFill>
                    <a:blip r:embed="rId28">
                      <a:extLst>
                        <a:ext uri="{28A0092B-C50C-407E-A947-70E740481C1C}">
                          <a14:useLocalDpi xmlns:a14="http://schemas.microsoft.com/office/drawing/2010/main" val="0"/>
                        </a:ext>
                      </a:extLst>
                    </a:blip>
                    <a:stretch>
                      <a:fillRect/>
                    </a:stretch>
                  </pic:blipFill>
                  <pic:spPr>
                    <a:xfrm>
                      <a:off x="0" y="0"/>
                      <a:ext cx="4762500" cy="1955165"/>
                    </a:xfrm>
                    <a:prstGeom prst="rect">
                      <a:avLst/>
                    </a:prstGeom>
                  </pic:spPr>
                </pic:pic>
              </a:graphicData>
            </a:graphic>
            <wp14:sizeRelH relativeFrom="page">
              <wp14:pctWidth>0</wp14:pctWidth>
            </wp14:sizeRelH>
            <wp14:sizeRelV relativeFrom="page">
              <wp14:pctHeight>0</wp14:pctHeight>
            </wp14:sizeRelV>
          </wp:anchor>
        </w:drawing>
      </w:r>
    </w:p>
    <w:p w14:paraId="371750BA" w14:textId="1EB3EEDA" w:rsidR="005D54FA" w:rsidRPr="005D54FA" w:rsidRDefault="005D54FA" w:rsidP="005D54FA">
      <w:pPr>
        <w:rPr>
          <w:rFonts w:ascii="Arial" w:hAnsi="Arial" w:cs="Arial"/>
          <w:sz w:val="28"/>
          <w:szCs w:val="28"/>
        </w:rPr>
      </w:pPr>
    </w:p>
    <w:p w14:paraId="2C260509" w14:textId="4808E347" w:rsidR="005D54FA" w:rsidRPr="005D54FA" w:rsidRDefault="005D54FA" w:rsidP="005D54FA">
      <w:pPr>
        <w:rPr>
          <w:rFonts w:ascii="Arial" w:hAnsi="Arial" w:cs="Arial"/>
          <w:sz w:val="28"/>
          <w:szCs w:val="28"/>
        </w:rPr>
      </w:pPr>
    </w:p>
    <w:p w14:paraId="000EC697" w14:textId="12A93C3A" w:rsidR="005D54FA" w:rsidRDefault="005D54FA" w:rsidP="005D54FA">
      <w:pPr>
        <w:rPr>
          <w:rFonts w:ascii="Arial" w:hAnsi="Arial" w:cs="Arial"/>
          <w:sz w:val="28"/>
          <w:szCs w:val="28"/>
        </w:rPr>
      </w:pPr>
    </w:p>
    <w:p w14:paraId="64877908" w14:textId="66474CC9" w:rsidR="005D54FA" w:rsidRDefault="005D54FA" w:rsidP="005D54FA">
      <w:pPr>
        <w:ind w:firstLine="720"/>
        <w:rPr>
          <w:rFonts w:ascii="Arial" w:hAnsi="Arial" w:cs="Arial"/>
          <w:sz w:val="28"/>
          <w:szCs w:val="28"/>
        </w:rPr>
      </w:pPr>
    </w:p>
    <w:p w14:paraId="4159B00E" w14:textId="776DB8D0" w:rsidR="005D54FA" w:rsidRDefault="005D54FA" w:rsidP="005D54FA">
      <w:pPr>
        <w:ind w:firstLine="720"/>
        <w:rPr>
          <w:rFonts w:ascii="Arial" w:hAnsi="Arial" w:cs="Arial"/>
          <w:sz w:val="28"/>
          <w:szCs w:val="28"/>
        </w:rPr>
      </w:pPr>
    </w:p>
    <w:p w14:paraId="7E472B5E" w14:textId="4974D488" w:rsidR="005D54FA" w:rsidRDefault="005D54FA" w:rsidP="005D54FA">
      <w:pPr>
        <w:rPr>
          <w:rFonts w:ascii="Arial" w:hAnsi="Arial" w:cs="Arial"/>
          <w:sz w:val="28"/>
          <w:szCs w:val="28"/>
        </w:rPr>
      </w:pPr>
    </w:p>
    <w:p w14:paraId="3FE29657" w14:textId="10495FE6" w:rsidR="005B607E" w:rsidRPr="005B607E" w:rsidRDefault="005B607E" w:rsidP="005B607E">
      <w:pPr>
        <w:rPr>
          <w:rFonts w:ascii="Arial" w:hAnsi="Arial" w:cs="Arial"/>
          <w:sz w:val="28"/>
          <w:szCs w:val="28"/>
        </w:rPr>
      </w:pPr>
    </w:p>
    <w:p w14:paraId="3936CE67" w14:textId="276D4AD7" w:rsidR="005B607E" w:rsidRPr="005B607E" w:rsidRDefault="005B607E" w:rsidP="005B607E">
      <w:pPr>
        <w:rPr>
          <w:rFonts w:ascii="Arial" w:hAnsi="Arial" w:cs="Arial"/>
          <w:sz w:val="28"/>
          <w:szCs w:val="28"/>
        </w:rPr>
      </w:pPr>
    </w:p>
    <w:p w14:paraId="3C2B6ED2" w14:textId="17758BC9" w:rsidR="005B607E" w:rsidRPr="005B607E" w:rsidRDefault="005B607E" w:rsidP="005B607E">
      <w:pPr>
        <w:rPr>
          <w:rFonts w:ascii="Arial" w:hAnsi="Arial" w:cs="Arial"/>
          <w:sz w:val="28"/>
          <w:szCs w:val="28"/>
        </w:rPr>
      </w:pPr>
    </w:p>
    <w:p w14:paraId="0761BB0C" w14:textId="77777777" w:rsidR="00E57F61" w:rsidRPr="005B607E" w:rsidRDefault="00E57F61" w:rsidP="005B607E">
      <w:pPr>
        <w:rPr>
          <w:rFonts w:ascii="Arial" w:hAnsi="Arial" w:cs="Arial"/>
          <w:sz w:val="28"/>
          <w:szCs w:val="28"/>
        </w:rPr>
      </w:pPr>
    </w:p>
    <w:p w14:paraId="53D3AC5A" w14:textId="0DF3E012" w:rsidR="00F23F67" w:rsidRPr="004927A9" w:rsidRDefault="00F23F67" w:rsidP="00F23F67">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7</w:t>
      </w:r>
    </w:p>
    <w:p w14:paraId="78A95366" w14:textId="4C8347CC" w:rsidR="005B607E" w:rsidRPr="005B607E" w:rsidRDefault="00F23F67" w:rsidP="005B607E">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3600" behindDoc="0" locked="0" layoutInCell="1" allowOverlap="1" wp14:anchorId="46E8BC70" wp14:editId="3060CE26">
            <wp:simplePos x="0" y="0"/>
            <wp:positionH relativeFrom="column">
              <wp:posOffset>706</wp:posOffset>
            </wp:positionH>
            <wp:positionV relativeFrom="paragraph">
              <wp:posOffset>94615</wp:posOffset>
            </wp:positionV>
            <wp:extent cx="4809490" cy="3840480"/>
            <wp:effectExtent l="0" t="0" r="3810" b="0"/>
            <wp:wrapSquare wrapText="bothSides"/>
            <wp:docPr id="513920528" name="Picture 17"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20528" name="Picture 17" descr="A screenshot of a questionnair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809490" cy="3840480"/>
                    </a:xfrm>
                    <a:prstGeom prst="rect">
                      <a:avLst/>
                    </a:prstGeom>
                  </pic:spPr>
                </pic:pic>
              </a:graphicData>
            </a:graphic>
            <wp14:sizeRelH relativeFrom="page">
              <wp14:pctWidth>0</wp14:pctWidth>
            </wp14:sizeRelH>
            <wp14:sizeRelV relativeFrom="page">
              <wp14:pctHeight>0</wp14:pctHeight>
            </wp14:sizeRelV>
          </wp:anchor>
        </w:drawing>
      </w:r>
    </w:p>
    <w:p w14:paraId="53BA0228" w14:textId="51FC061C" w:rsidR="005B607E" w:rsidRPr="005B607E" w:rsidRDefault="005B607E" w:rsidP="005B607E">
      <w:pPr>
        <w:rPr>
          <w:rFonts w:ascii="Arial" w:hAnsi="Arial" w:cs="Arial"/>
          <w:sz w:val="28"/>
          <w:szCs w:val="28"/>
        </w:rPr>
      </w:pPr>
    </w:p>
    <w:p w14:paraId="4C0A725D" w14:textId="35D5D97B" w:rsidR="005B607E" w:rsidRPr="005B607E" w:rsidRDefault="005B607E" w:rsidP="005B607E">
      <w:pPr>
        <w:rPr>
          <w:rFonts w:ascii="Arial" w:hAnsi="Arial" w:cs="Arial"/>
          <w:sz w:val="28"/>
          <w:szCs w:val="28"/>
        </w:rPr>
      </w:pPr>
    </w:p>
    <w:p w14:paraId="66F66894" w14:textId="0947A354" w:rsidR="005B607E" w:rsidRPr="005B607E" w:rsidRDefault="005B607E" w:rsidP="005B607E">
      <w:pPr>
        <w:rPr>
          <w:rFonts w:ascii="Arial" w:hAnsi="Arial" w:cs="Arial"/>
          <w:sz w:val="28"/>
          <w:szCs w:val="28"/>
        </w:rPr>
      </w:pPr>
    </w:p>
    <w:p w14:paraId="0709FDBF" w14:textId="0E1D9DF7" w:rsidR="005B607E" w:rsidRPr="005B607E" w:rsidRDefault="005B607E" w:rsidP="005B607E">
      <w:pPr>
        <w:rPr>
          <w:rFonts w:ascii="Arial" w:hAnsi="Arial" w:cs="Arial"/>
          <w:sz w:val="28"/>
          <w:szCs w:val="28"/>
        </w:rPr>
      </w:pPr>
    </w:p>
    <w:p w14:paraId="472DE5BD" w14:textId="4319F710" w:rsidR="005B607E" w:rsidRPr="005B607E" w:rsidRDefault="005B607E" w:rsidP="005B607E">
      <w:pPr>
        <w:rPr>
          <w:rFonts w:ascii="Arial" w:hAnsi="Arial" w:cs="Arial"/>
          <w:sz w:val="28"/>
          <w:szCs w:val="28"/>
        </w:rPr>
      </w:pPr>
    </w:p>
    <w:p w14:paraId="35F32675" w14:textId="4AAA9722" w:rsidR="005B607E" w:rsidRPr="005B607E" w:rsidRDefault="005B607E" w:rsidP="005B607E">
      <w:pPr>
        <w:rPr>
          <w:rFonts w:ascii="Arial" w:hAnsi="Arial" w:cs="Arial"/>
          <w:sz w:val="28"/>
          <w:szCs w:val="28"/>
        </w:rPr>
      </w:pPr>
    </w:p>
    <w:p w14:paraId="2F1CA35C" w14:textId="29B6C7CE" w:rsidR="005B607E" w:rsidRPr="005B607E" w:rsidRDefault="005B607E" w:rsidP="005B607E">
      <w:pPr>
        <w:rPr>
          <w:rFonts w:ascii="Arial" w:hAnsi="Arial" w:cs="Arial"/>
          <w:sz w:val="28"/>
          <w:szCs w:val="28"/>
        </w:rPr>
      </w:pPr>
    </w:p>
    <w:p w14:paraId="2517018B" w14:textId="5EC2E789" w:rsidR="005B607E" w:rsidRPr="005B607E" w:rsidRDefault="005B607E" w:rsidP="005B607E">
      <w:pPr>
        <w:rPr>
          <w:rFonts w:ascii="Arial" w:hAnsi="Arial" w:cs="Arial"/>
          <w:sz w:val="28"/>
          <w:szCs w:val="28"/>
        </w:rPr>
      </w:pPr>
    </w:p>
    <w:p w14:paraId="4B6D6829" w14:textId="75F6817B" w:rsidR="005B607E" w:rsidRPr="005B607E" w:rsidRDefault="005B607E" w:rsidP="005B607E">
      <w:pPr>
        <w:rPr>
          <w:rFonts w:ascii="Arial" w:hAnsi="Arial" w:cs="Arial"/>
          <w:sz w:val="28"/>
          <w:szCs w:val="28"/>
        </w:rPr>
      </w:pPr>
    </w:p>
    <w:p w14:paraId="5BAB125C" w14:textId="18882E3E" w:rsidR="005B607E" w:rsidRPr="005B607E" w:rsidRDefault="005B607E" w:rsidP="005B607E">
      <w:pPr>
        <w:rPr>
          <w:rFonts w:ascii="Arial" w:hAnsi="Arial" w:cs="Arial"/>
          <w:sz w:val="28"/>
          <w:szCs w:val="28"/>
        </w:rPr>
      </w:pPr>
    </w:p>
    <w:p w14:paraId="1FB3056C" w14:textId="517E0034" w:rsidR="005B607E" w:rsidRPr="005B607E" w:rsidRDefault="005B607E" w:rsidP="005B607E">
      <w:pPr>
        <w:rPr>
          <w:rFonts w:ascii="Arial" w:hAnsi="Arial" w:cs="Arial"/>
          <w:sz w:val="28"/>
          <w:szCs w:val="28"/>
        </w:rPr>
      </w:pPr>
    </w:p>
    <w:p w14:paraId="0A12C088" w14:textId="51A939D9" w:rsidR="005B607E" w:rsidRPr="005B607E" w:rsidRDefault="005B607E" w:rsidP="005B607E">
      <w:pPr>
        <w:rPr>
          <w:rFonts w:ascii="Arial" w:hAnsi="Arial" w:cs="Arial"/>
          <w:sz w:val="28"/>
          <w:szCs w:val="28"/>
        </w:rPr>
      </w:pPr>
    </w:p>
    <w:p w14:paraId="5EC93D9A" w14:textId="5D2B279A" w:rsidR="005B607E" w:rsidRPr="005B607E" w:rsidRDefault="005B607E" w:rsidP="005B607E">
      <w:pPr>
        <w:rPr>
          <w:rFonts w:ascii="Arial" w:hAnsi="Arial" w:cs="Arial"/>
          <w:sz w:val="28"/>
          <w:szCs w:val="28"/>
        </w:rPr>
      </w:pPr>
    </w:p>
    <w:p w14:paraId="4E50249A" w14:textId="5C68627A" w:rsidR="005B607E" w:rsidRDefault="005B607E" w:rsidP="005B607E">
      <w:pPr>
        <w:rPr>
          <w:rFonts w:ascii="Arial" w:hAnsi="Arial" w:cs="Arial"/>
          <w:sz w:val="28"/>
          <w:szCs w:val="28"/>
        </w:rPr>
      </w:pPr>
    </w:p>
    <w:p w14:paraId="53672557" w14:textId="6A15B6FC" w:rsidR="005B607E" w:rsidRDefault="005B607E" w:rsidP="005B607E">
      <w:pPr>
        <w:tabs>
          <w:tab w:val="left" w:pos="1133"/>
        </w:tabs>
        <w:rPr>
          <w:rFonts w:ascii="Arial" w:hAnsi="Arial" w:cs="Arial"/>
          <w:sz w:val="28"/>
          <w:szCs w:val="28"/>
        </w:rPr>
      </w:pPr>
      <w:r>
        <w:rPr>
          <w:rFonts w:ascii="Arial" w:hAnsi="Arial" w:cs="Arial"/>
          <w:sz w:val="28"/>
          <w:szCs w:val="28"/>
        </w:rPr>
        <w:tab/>
      </w:r>
    </w:p>
    <w:p w14:paraId="685D79D6" w14:textId="77777777" w:rsidR="001470C9" w:rsidRDefault="001470C9" w:rsidP="005B607E">
      <w:pPr>
        <w:tabs>
          <w:tab w:val="left" w:pos="1133"/>
        </w:tabs>
        <w:rPr>
          <w:rFonts w:ascii="Arial" w:hAnsi="Arial" w:cs="Arial"/>
          <w:sz w:val="28"/>
          <w:szCs w:val="28"/>
        </w:rPr>
      </w:pPr>
    </w:p>
    <w:p w14:paraId="66ECA4CD" w14:textId="77777777" w:rsidR="001470C9" w:rsidRDefault="001470C9" w:rsidP="005B607E">
      <w:pPr>
        <w:tabs>
          <w:tab w:val="left" w:pos="1133"/>
        </w:tabs>
        <w:rPr>
          <w:rFonts w:ascii="Arial" w:hAnsi="Arial" w:cs="Arial"/>
          <w:sz w:val="28"/>
          <w:szCs w:val="28"/>
        </w:rPr>
      </w:pPr>
    </w:p>
    <w:p w14:paraId="529C1B2E" w14:textId="29C328E3" w:rsidR="001470C9" w:rsidRDefault="001470C9" w:rsidP="005B607E">
      <w:pPr>
        <w:tabs>
          <w:tab w:val="left" w:pos="1133"/>
        </w:tabs>
        <w:rPr>
          <w:rFonts w:ascii="Arial" w:hAnsi="Arial" w:cs="Arial"/>
          <w:sz w:val="28"/>
          <w:szCs w:val="28"/>
        </w:rPr>
      </w:pPr>
    </w:p>
    <w:p w14:paraId="5836DDE8" w14:textId="77777777" w:rsidR="00E57F61" w:rsidRDefault="00E57F61" w:rsidP="005B607E">
      <w:pPr>
        <w:tabs>
          <w:tab w:val="left" w:pos="1133"/>
        </w:tabs>
        <w:rPr>
          <w:rFonts w:ascii="Arial" w:hAnsi="Arial" w:cs="Arial"/>
          <w:sz w:val="28"/>
          <w:szCs w:val="28"/>
        </w:rPr>
      </w:pPr>
    </w:p>
    <w:p w14:paraId="0B59A675" w14:textId="77777777" w:rsidR="003E399D" w:rsidRDefault="003E399D" w:rsidP="00F23F67">
      <w:pPr>
        <w:rPr>
          <w:rFonts w:ascii="Arial" w:hAnsi="Arial" w:cs="Arial"/>
          <w:sz w:val="22"/>
          <w:szCs w:val="22"/>
          <w:u w:val="single"/>
        </w:rPr>
      </w:pPr>
    </w:p>
    <w:p w14:paraId="66B2DEE7" w14:textId="77777777" w:rsidR="003E399D" w:rsidRDefault="003E399D" w:rsidP="00F23F67">
      <w:pPr>
        <w:rPr>
          <w:rFonts w:ascii="Arial" w:hAnsi="Arial" w:cs="Arial"/>
          <w:sz w:val="22"/>
          <w:szCs w:val="22"/>
          <w:u w:val="single"/>
        </w:rPr>
      </w:pPr>
    </w:p>
    <w:p w14:paraId="5CC6C659" w14:textId="77777777" w:rsidR="003E399D" w:rsidRDefault="003E399D" w:rsidP="00F23F67">
      <w:pPr>
        <w:rPr>
          <w:rFonts w:ascii="Arial" w:hAnsi="Arial" w:cs="Arial"/>
          <w:sz w:val="22"/>
          <w:szCs w:val="22"/>
          <w:u w:val="single"/>
        </w:rPr>
      </w:pPr>
    </w:p>
    <w:p w14:paraId="2D575D38" w14:textId="77777777" w:rsidR="003E399D" w:rsidRDefault="003E399D" w:rsidP="00F23F67">
      <w:pPr>
        <w:rPr>
          <w:rFonts w:ascii="Arial" w:hAnsi="Arial" w:cs="Arial"/>
          <w:sz w:val="22"/>
          <w:szCs w:val="22"/>
          <w:u w:val="single"/>
        </w:rPr>
      </w:pPr>
    </w:p>
    <w:p w14:paraId="15CA618B" w14:textId="77777777" w:rsidR="003E399D" w:rsidRDefault="003E399D" w:rsidP="00F23F67">
      <w:pPr>
        <w:rPr>
          <w:rFonts w:ascii="Arial" w:hAnsi="Arial" w:cs="Arial"/>
          <w:sz w:val="22"/>
          <w:szCs w:val="22"/>
          <w:u w:val="single"/>
        </w:rPr>
      </w:pPr>
    </w:p>
    <w:p w14:paraId="53F62140" w14:textId="77777777" w:rsidR="003E399D" w:rsidRDefault="003E399D" w:rsidP="00F23F67">
      <w:pPr>
        <w:rPr>
          <w:rFonts w:ascii="Arial" w:hAnsi="Arial" w:cs="Arial"/>
          <w:sz w:val="22"/>
          <w:szCs w:val="22"/>
          <w:u w:val="single"/>
        </w:rPr>
      </w:pPr>
    </w:p>
    <w:p w14:paraId="09E7AB07" w14:textId="77777777" w:rsidR="003E399D" w:rsidRDefault="003E399D" w:rsidP="00F23F67">
      <w:pPr>
        <w:rPr>
          <w:rFonts w:ascii="Arial" w:hAnsi="Arial" w:cs="Arial"/>
          <w:sz w:val="22"/>
          <w:szCs w:val="22"/>
          <w:u w:val="single"/>
        </w:rPr>
      </w:pPr>
    </w:p>
    <w:p w14:paraId="61B8B192" w14:textId="77777777" w:rsidR="003E399D" w:rsidRDefault="003E399D" w:rsidP="00F23F67">
      <w:pPr>
        <w:rPr>
          <w:rFonts w:ascii="Arial" w:hAnsi="Arial" w:cs="Arial"/>
          <w:sz w:val="22"/>
          <w:szCs w:val="22"/>
          <w:u w:val="single"/>
        </w:rPr>
      </w:pPr>
    </w:p>
    <w:p w14:paraId="42011572" w14:textId="77777777" w:rsidR="003E399D" w:rsidRDefault="003E399D" w:rsidP="00F23F67">
      <w:pPr>
        <w:rPr>
          <w:rFonts w:ascii="Arial" w:hAnsi="Arial" w:cs="Arial"/>
          <w:sz w:val="22"/>
          <w:szCs w:val="22"/>
          <w:u w:val="single"/>
        </w:rPr>
      </w:pPr>
    </w:p>
    <w:p w14:paraId="2FEAA960" w14:textId="77777777" w:rsidR="003E399D" w:rsidRDefault="003E399D" w:rsidP="00F23F67">
      <w:pPr>
        <w:rPr>
          <w:rFonts w:ascii="Arial" w:hAnsi="Arial" w:cs="Arial"/>
          <w:sz w:val="22"/>
          <w:szCs w:val="22"/>
          <w:u w:val="single"/>
        </w:rPr>
      </w:pPr>
    </w:p>
    <w:p w14:paraId="7055650D" w14:textId="77777777" w:rsidR="003E399D" w:rsidRDefault="003E399D" w:rsidP="00F23F67">
      <w:pPr>
        <w:rPr>
          <w:rFonts w:ascii="Arial" w:hAnsi="Arial" w:cs="Arial"/>
          <w:sz w:val="22"/>
          <w:szCs w:val="22"/>
          <w:u w:val="single"/>
        </w:rPr>
      </w:pPr>
    </w:p>
    <w:p w14:paraId="3FF6DA8E" w14:textId="77777777" w:rsidR="003E399D" w:rsidRDefault="003E399D" w:rsidP="00F23F67">
      <w:pPr>
        <w:rPr>
          <w:rFonts w:ascii="Arial" w:hAnsi="Arial" w:cs="Arial"/>
          <w:sz w:val="22"/>
          <w:szCs w:val="22"/>
          <w:u w:val="single"/>
        </w:rPr>
      </w:pPr>
    </w:p>
    <w:p w14:paraId="746725E7" w14:textId="77777777" w:rsidR="003E399D" w:rsidRDefault="003E399D" w:rsidP="00F23F67">
      <w:pPr>
        <w:rPr>
          <w:rFonts w:ascii="Arial" w:hAnsi="Arial" w:cs="Arial"/>
          <w:sz w:val="22"/>
          <w:szCs w:val="22"/>
          <w:u w:val="single"/>
        </w:rPr>
      </w:pPr>
    </w:p>
    <w:p w14:paraId="3D1E2E60" w14:textId="28483006" w:rsidR="00F23F67" w:rsidRPr="004927A9" w:rsidRDefault="00F23F67" w:rsidP="00F23F67">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8</w:t>
      </w:r>
    </w:p>
    <w:p w14:paraId="6550AD6B" w14:textId="2C4B52FF" w:rsidR="001470C9" w:rsidRDefault="00F23F67" w:rsidP="005B607E">
      <w:pPr>
        <w:tabs>
          <w:tab w:val="left" w:pos="1133"/>
        </w:tabs>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4624" behindDoc="0" locked="0" layoutInCell="1" allowOverlap="1" wp14:anchorId="1DA519E8" wp14:editId="7AAFCCAC">
            <wp:simplePos x="0" y="0"/>
            <wp:positionH relativeFrom="column">
              <wp:posOffset>-73152</wp:posOffset>
            </wp:positionH>
            <wp:positionV relativeFrom="paragraph">
              <wp:posOffset>133985</wp:posOffset>
            </wp:positionV>
            <wp:extent cx="4809490" cy="2508250"/>
            <wp:effectExtent l="0" t="0" r="3810" b="6350"/>
            <wp:wrapSquare wrapText="bothSides"/>
            <wp:docPr id="57587190" name="Picture 18"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7190" name="Picture 18" descr="A screenshot of a white background&#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809490" cy="2508250"/>
                    </a:xfrm>
                    <a:prstGeom prst="rect">
                      <a:avLst/>
                    </a:prstGeom>
                  </pic:spPr>
                </pic:pic>
              </a:graphicData>
            </a:graphic>
            <wp14:sizeRelH relativeFrom="page">
              <wp14:pctWidth>0</wp14:pctWidth>
            </wp14:sizeRelH>
            <wp14:sizeRelV relativeFrom="page">
              <wp14:pctHeight>0</wp14:pctHeight>
            </wp14:sizeRelV>
          </wp:anchor>
        </w:drawing>
      </w:r>
    </w:p>
    <w:p w14:paraId="725C0C13" w14:textId="552A924E" w:rsidR="001470C9" w:rsidRDefault="001470C9" w:rsidP="005B607E">
      <w:pPr>
        <w:tabs>
          <w:tab w:val="left" w:pos="1133"/>
        </w:tabs>
        <w:rPr>
          <w:rFonts w:ascii="Arial" w:hAnsi="Arial" w:cs="Arial"/>
          <w:sz w:val="28"/>
          <w:szCs w:val="28"/>
        </w:rPr>
      </w:pPr>
    </w:p>
    <w:p w14:paraId="78AC5248" w14:textId="3E1FC1E4" w:rsidR="001470C9" w:rsidRDefault="001470C9" w:rsidP="005B607E">
      <w:pPr>
        <w:tabs>
          <w:tab w:val="left" w:pos="1133"/>
        </w:tabs>
        <w:rPr>
          <w:rFonts w:ascii="Arial" w:hAnsi="Arial" w:cs="Arial"/>
          <w:sz w:val="28"/>
          <w:szCs w:val="28"/>
        </w:rPr>
      </w:pPr>
    </w:p>
    <w:p w14:paraId="21F85943" w14:textId="333D6755" w:rsidR="001470C9" w:rsidRDefault="001470C9" w:rsidP="005B607E">
      <w:pPr>
        <w:tabs>
          <w:tab w:val="left" w:pos="1133"/>
        </w:tabs>
        <w:rPr>
          <w:rFonts w:ascii="Arial" w:hAnsi="Arial" w:cs="Arial"/>
          <w:sz w:val="28"/>
          <w:szCs w:val="28"/>
        </w:rPr>
      </w:pPr>
    </w:p>
    <w:p w14:paraId="4151D507" w14:textId="544EE7F9" w:rsidR="001470C9" w:rsidRDefault="001470C9" w:rsidP="005B607E">
      <w:pPr>
        <w:tabs>
          <w:tab w:val="left" w:pos="1133"/>
        </w:tabs>
        <w:rPr>
          <w:rFonts w:ascii="Arial" w:hAnsi="Arial" w:cs="Arial"/>
          <w:sz w:val="28"/>
          <w:szCs w:val="28"/>
        </w:rPr>
      </w:pPr>
    </w:p>
    <w:p w14:paraId="1B606836" w14:textId="6C32C63C" w:rsidR="001470C9" w:rsidRDefault="001470C9" w:rsidP="005B607E">
      <w:pPr>
        <w:tabs>
          <w:tab w:val="left" w:pos="1133"/>
        </w:tabs>
        <w:rPr>
          <w:rFonts w:ascii="Arial" w:hAnsi="Arial" w:cs="Arial"/>
          <w:sz w:val="28"/>
          <w:szCs w:val="28"/>
        </w:rPr>
      </w:pPr>
    </w:p>
    <w:p w14:paraId="4C5384B7" w14:textId="13672879" w:rsidR="001470C9" w:rsidRDefault="001470C9" w:rsidP="005B607E">
      <w:pPr>
        <w:tabs>
          <w:tab w:val="left" w:pos="1133"/>
        </w:tabs>
        <w:rPr>
          <w:rFonts w:ascii="Arial" w:hAnsi="Arial" w:cs="Arial"/>
          <w:sz w:val="28"/>
          <w:szCs w:val="28"/>
        </w:rPr>
      </w:pPr>
    </w:p>
    <w:p w14:paraId="07CB8EF2" w14:textId="135A6CCF" w:rsidR="001470C9" w:rsidRDefault="001470C9" w:rsidP="005B607E">
      <w:pPr>
        <w:tabs>
          <w:tab w:val="left" w:pos="1133"/>
        </w:tabs>
        <w:rPr>
          <w:rFonts w:ascii="Arial" w:hAnsi="Arial" w:cs="Arial"/>
          <w:sz w:val="28"/>
          <w:szCs w:val="28"/>
        </w:rPr>
      </w:pPr>
    </w:p>
    <w:p w14:paraId="17215F0F" w14:textId="46CE5085" w:rsidR="001470C9" w:rsidRDefault="001470C9" w:rsidP="005B607E">
      <w:pPr>
        <w:tabs>
          <w:tab w:val="left" w:pos="1133"/>
        </w:tabs>
        <w:rPr>
          <w:rFonts w:ascii="Arial" w:hAnsi="Arial" w:cs="Arial"/>
          <w:sz w:val="28"/>
          <w:szCs w:val="28"/>
        </w:rPr>
      </w:pPr>
    </w:p>
    <w:p w14:paraId="215D75EA" w14:textId="5EBAB3DF" w:rsidR="001470C9" w:rsidRDefault="001470C9" w:rsidP="005B607E">
      <w:pPr>
        <w:tabs>
          <w:tab w:val="left" w:pos="1133"/>
        </w:tabs>
        <w:rPr>
          <w:rFonts w:ascii="Arial" w:hAnsi="Arial" w:cs="Arial"/>
          <w:sz w:val="28"/>
          <w:szCs w:val="28"/>
        </w:rPr>
      </w:pPr>
    </w:p>
    <w:p w14:paraId="54B2D8D6" w14:textId="41C3D5DB" w:rsidR="001470C9" w:rsidRPr="001470C9" w:rsidRDefault="001470C9" w:rsidP="001470C9">
      <w:pPr>
        <w:rPr>
          <w:rFonts w:ascii="Arial" w:hAnsi="Arial" w:cs="Arial"/>
          <w:sz w:val="28"/>
          <w:szCs w:val="28"/>
        </w:rPr>
      </w:pPr>
    </w:p>
    <w:p w14:paraId="5B4AADFC" w14:textId="1BABE3B5" w:rsidR="001470C9" w:rsidRPr="001470C9" w:rsidRDefault="001470C9" w:rsidP="001470C9">
      <w:pPr>
        <w:rPr>
          <w:rFonts w:ascii="Arial" w:hAnsi="Arial" w:cs="Arial"/>
          <w:sz w:val="28"/>
          <w:szCs w:val="28"/>
        </w:rPr>
      </w:pPr>
    </w:p>
    <w:p w14:paraId="23240226" w14:textId="77777777" w:rsidR="00E57F61" w:rsidRDefault="00E57F61" w:rsidP="001470C9">
      <w:pPr>
        <w:rPr>
          <w:rFonts w:ascii="Arial" w:hAnsi="Arial" w:cs="Arial"/>
          <w:sz w:val="28"/>
          <w:szCs w:val="28"/>
        </w:rPr>
      </w:pPr>
    </w:p>
    <w:p w14:paraId="5C5EFD50" w14:textId="77777777" w:rsidR="003E399D" w:rsidRDefault="003E399D" w:rsidP="001470C9">
      <w:pPr>
        <w:rPr>
          <w:rFonts w:ascii="Arial" w:hAnsi="Arial" w:cs="Arial"/>
          <w:sz w:val="22"/>
          <w:szCs w:val="22"/>
          <w:u w:val="single"/>
        </w:rPr>
      </w:pPr>
    </w:p>
    <w:p w14:paraId="7FB6D9CA" w14:textId="6E2BD8AB" w:rsidR="001470C9" w:rsidRPr="00F23F67" w:rsidRDefault="00F23F67" w:rsidP="001470C9">
      <w:pPr>
        <w:rPr>
          <w:rFonts w:ascii="Arial" w:hAnsi="Arial" w:cs="Arial"/>
          <w:sz w:val="28"/>
          <w:szCs w:val="28"/>
          <w:u w:val="single"/>
        </w:rPr>
      </w:pPr>
      <w:r w:rsidRPr="004927A9">
        <w:rPr>
          <w:rFonts w:ascii="Arial" w:hAnsi="Arial" w:cs="Arial"/>
          <w:sz w:val="22"/>
          <w:szCs w:val="22"/>
          <w:u w:val="single"/>
        </w:rPr>
        <w:t xml:space="preserve">Question </w:t>
      </w:r>
      <w:r>
        <w:rPr>
          <w:rFonts w:ascii="Arial" w:hAnsi="Arial" w:cs="Arial"/>
          <w:sz w:val="22"/>
          <w:szCs w:val="22"/>
          <w:u w:val="single"/>
        </w:rPr>
        <w:t>9</w:t>
      </w:r>
    </w:p>
    <w:p w14:paraId="1046909B" w14:textId="6461B3EC" w:rsidR="001470C9" w:rsidRPr="001470C9" w:rsidRDefault="00F23F67" w:rsidP="001470C9">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5648" behindDoc="0" locked="0" layoutInCell="1" allowOverlap="1" wp14:anchorId="1B167A8B" wp14:editId="7B65DBE9">
            <wp:simplePos x="0" y="0"/>
            <wp:positionH relativeFrom="column">
              <wp:posOffset>-73025</wp:posOffset>
            </wp:positionH>
            <wp:positionV relativeFrom="paragraph">
              <wp:posOffset>150876</wp:posOffset>
            </wp:positionV>
            <wp:extent cx="4900930" cy="1873885"/>
            <wp:effectExtent l="0" t="0" r="1270" b="5715"/>
            <wp:wrapSquare wrapText="bothSides"/>
            <wp:docPr id="1724440016" name="Picture 1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40016" name="Picture 19" descr="A screenshot of a phon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900930" cy="1873885"/>
                    </a:xfrm>
                    <a:prstGeom prst="rect">
                      <a:avLst/>
                    </a:prstGeom>
                  </pic:spPr>
                </pic:pic>
              </a:graphicData>
            </a:graphic>
            <wp14:sizeRelH relativeFrom="page">
              <wp14:pctWidth>0</wp14:pctWidth>
            </wp14:sizeRelH>
            <wp14:sizeRelV relativeFrom="page">
              <wp14:pctHeight>0</wp14:pctHeight>
            </wp14:sizeRelV>
          </wp:anchor>
        </w:drawing>
      </w:r>
    </w:p>
    <w:p w14:paraId="1E8CDDA1" w14:textId="70CC3031" w:rsidR="001470C9" w:rsidRPr="001470C9" w:rsidRDefault="001470C9" w:rsidP="001470C9">
      <w:pPr>
        <w:rPr>
          <w:rFonts w:ascii="Arial" w:hAnsi="Arial" w:cs="Arial"/>
          <w:sz w:val="28"/>
          <w:szCs w:val="28"/>
        </w:rPr>
      </w:pPr>
    </w:p>
    <w:p w14:paraId="518F5465" w14:textId="0290A449" w:rsidR="001470C9" w:rsidRPr="001470C9" w:rsidRDefault="001470C9" w:rsidP="001470C9">
      <w:pPr>
        <w:rPr>
          <w:rFonts w:ascii="Arial" w:hAnsi="Arial" w:cs="Arial"/>
          <w:sz w:val="28"/>
          <w:szCs w:val="28"/>
        </w:rPr>
      </w:pPr>
    </w:p>
    <w:p w14:paraId="25BBCAFD" w14:textId="6B99EE26" w:rsidR="001470C9" w:rsidRDefault="001470C9" w:rsidP="001470C9">
      <w:pPr>
        <w:rPr>
          <w:rFonts w:ascii="Arial" w:hAnsi="Arial" w:cs="Arial"/>
          <w:sz w:val="28"/>
          <w:szCs w:val="28"/>
        </w:rPr>
      </w:pPr>
    </w:p>
    <w:p w14:paraId="7E54341D" w14:textId="69A4E8BB" w:rsidR="001470C9" w:rsidRDefault="001470C9" w:rsidP="001470C9">
      <w:pPr>
        <w:tabs>
          <w:tab w:val="left" w:pos="2419"/>
        </w:tabs>
        <w:rPr>
          <w:rFonts w:ascii="Arial" w:hAnsi="Arial" w:cs="Arial"/>
          <w:sz w:val="28"/>
          <w:szCs w:val="28"/>
        </w:rPr>
      </w:pPr>
      <w:r>
        <w:rPr>
          <w:rFonts w:ascii="Arial" w:hAnsi="Arial" w:cs="Arial"/>
          <w:sz w:val="28"/>
          <w:szCs w:val="28"/>
        </w:rPr>
        <w:tab/>
      </w:r>
    </w:p>
    <w:p w14:paraId="0CB7F3BC" w14:textId="59EF078B" w:rsidR="001470C9" w:rsidRDefault="001470C9" w:rsidP="001470C9">
      <w:pPr>
        <w:tabs>
          <w:tab w:val="left" w:pos="2419"/>
        </w:tabs>
        <w:rPr>
          <w:rFonts w:ascii="Arial" w:hAnsi="Arial" w:cs="Arial"/>
          <w:sz w:val="28"/>
          <w:szCs w:val="28"/>
        </w:rPr>
      </w:pPr>
    </w:p>
    <w:p w14:paraId="25424574" w14:textId="50FFA31A" w:rsidR="001470C9" w:rsidRDefault="001470C9" w:rsidP="001470C9">
      <w:pPr>
        <w:tabs>
          <w:tab w:val="left" w:pos="2419"/>
        </w:tabs>
        <w:rPr>
          <w:rFonts w:ascii="Arial" w:hAnsi="Arial" w:cs="Arial"/>
          <w:sz w:val="28"/>
          <w:szCs w:val="28"/>
        </w:rPr>
      </w:pPr>
    </w:p>
    <w:p w14:paraId="16E11949" w14:textId="779D9B02" w:rsidR="001470C9" w:rsidRDefault="001470C9" w:rsidP="001470C9">
      <w:pPr>
        <w:tabs>
          <w:tab w:val="left" w:pos="2419"/>
        </w:tabs>
        <w:rPr>
          <w:rFonts w:ascii="Arial" w:hAnsi="Arial" w:cs="Arial"/>
          <w:sz w:val="28"/>
          <w:szCs w:val="28"/>
        </w:rPr>
      </w:pPr>
    </w:p>
    <w:p w14:paraId="2F0A90B9" w14:textId="7E1E1D2F" w:rsidR="00E301E5" w:rsidRPr="00E301E5" w:rsidRDefault="00E301E5" w:rsidP="00E301E5">
      <w:pPr>
        <w:rPr>
          <w:rFonts w:ascii="Arial" w:hAnsi="Arial" w:cs="Arial"/>
          <w:sz w:val="28"/>
          <w:szCs w:val="28"/>
        </w:rPr>
      </w:pPr>
    </w:p>
    <w:p w14:paraId="6846EAE4" w14:textId="6C6DE113" w:rsidR="00E301E5" w:rsidRPr="00E301E5" w:rsidRDefault="00E301E5" w:rsidP="00E301E5">
      <w:pPr>
        <w:rPr>
          <w:rFonts w:ascii="Arial" w:hAnsi="Arial" w:cs="Arial"/>
          <w:sz w:val="28"/>
          <w:szCs w:val="28"/>
        </w:rPr>
      </w:pPr>
    </w:p>
    <w:p w14:paraId="4A43FB6E" w14:textId="722EDE02" w:rsidR="00E301E5" w:rsidRPr="00F23F67" w:rsidRDefault="00F23F67" w:rsidP="00E301E5">
      <w:pPr>
        <w:rPr>
          <w:rFonts w:ascii="Arial" w:hAnsi="Arial" w:cs="Arial"/>
          <w:sz w:val="28"/>
          <w:szCs w:val="28"/>
          <w:u w:val="single"/>
        </w:rPr>
      </w:pPr>
      <w:r w:rsidRPr="004927A9">
        <w:rPr>
          <w:rFonts w:ascii="Arial" w:hAnsi="Arial" w:cs="Arial"/>
          <w:sz w:val="22"/>
          <w:szCs w:val="22"/>
          <w:u w:val="single"/>
        </w:rPr>
        <w:t>Question 1</w:t>
      </w:r>
      <w:r>
        <w:rPr>
          <w:rFonts w:ascii="Arial" w:hAnsi="Arial" w:cs="Arial"/>
          <w:sz w:val="22"/>
          <w:szCs w:val="22"/>
          <w:u w:val="single"/>
        </w:rPr>
        <w:t>0</w:t>
      </w:r>
    </w:p>
    <w:p w14:paraId="12601253" w14:textId="350F3563" w:rsidR="00E301E5" w:rsidRPr="00E301E5" w:rsidRDefault="00F0424B" w:rsidP="00E301E5">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6672" behindDoc="0" locked="0" layoutInCell="1" allowOverlap="1" wp14:anchorId="15C6018C" wp14:editId="15026596">
            <wp:simplePos x="0" y="0"/>
            <wp:positionH relativeFrom="column">
              <wp:posOffset>-73660</wp:posOffset>
            </wp:positionH>
            <wp:positionV relativeFrom="paragraph">
              <wp:posOffset>127635</wp:posOffset>
            </wp:positionV>
            <wp:extent cx="5028565" cy="1873250"/>
            <wp:effectExtent l="0" t="0" r="635" b="6350"/>
            <wp:wrapSquare wrapText="bothSides"/>
            <wp:docPr id="1173529114" name="Picture 2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29114" name="Picture 20" descr="A screenshot of a phon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028565" cy="1873250"/>
                    </a:xfrm>
                    <a:prstGeom prst="rect">
                      <a:avLst/>
                    </a:prstGeom>
                  </pic:spPr>
                </pic:pic>
              </a:graphicData>
            </a:graphic>
            <wp14:sizeRelH relativeFrom="page">
              <wp14:pctWidth>0</wp14:pctWidth>
            </wp14:sizeRelH>
            <wp14:sizeRelV relativeFrom="page">
              <wp14:pctHeight>0</wp14:pctHeight>
            </wp14:sizeRelV>
          </wp:anchor>
        </w:drawing>
      </w:r>
    </w:p>
    <w:p w14:paraId="75BB1BF8" w14:textId="7E30DD3E" w:rsidR="00E301E5" w:rsidRPr="00E301E5" w:rsidRDefault="00E301E5" w:rsidP="00E301E5">
      <w:pPr>
        <w:rPr>
          <w:rFonts w:ascii="Arial" w:hAnsi="Arial" w:cs="Arial"/>
          <w:sz w:val="28"/>
          <w:szCs w:val="28"/>
        </w:rPr>
      </w:pPr>
    </w:p>
    <w:p w14:paraId="261FAD76" w14:textId="77777777" w:rsidR="00E301E5" w:rsidRPr="00E301E5" w:rsidRDefault="00E301E5" w:rsidP="00E301E5">
      <w:pPr>
        <w:rPr>
          <w:rFonts w:ascii="Arial" w:hAnsi="Arial" w:cs="Arial"/>
          <w:sz w:val="28"/>
          <w:szCs w:val="28"/>
        </w:rPr>
      </w:pPr>
    </w:p>
    <w:p w14:paraId="60945F1B" w14:textId="77777777" w:rsidR="00E301E5" w:rsidRPr="00E301E5" w:rsidRDefault="00E301E5" w:rsidP="00E301E5">
      <w:pPr>
        <w:rPr>
          <w:rFonts w:ascii="Arial" w:hAnsi="Arial" w:cs="Arial"/>
          <w:sz w:val="28"/>
          <w:szCs w:val="28"/>
        </w:rPr>
      </w:pPr>
    </w:p>
    <w:p w14:paraId="36C521FB" w14:textId="1B7B34F9" w:rsidR="00E301E5" w:rsidRPr="00E301E5" w:rsidRDefault="00E301E5" w:rsidP="00E301E5">
      <w:pPr>
        <w:rPr>
          <w:rFonts w:ascii="Arial" w:hAnsi="Arial" w:cs="Arial"/>
          <w:sz w:val="28"/>
          <w:szCs w:val="28"/>
        </w:rPr>
      </w:pPr>
    </w:p>
    <w:p w14:paraId="202B9EA4" w14:textId="2AFBA8F0" w:rsidR="00E301E5" w:rsidRPr="00E301E5" w:rsidRDefault="00E301E5" w:rsidP="00E301E5">
      <w:pPr>
        <w:rPr>
          <w:rFonts w:ascii="Arial" w:hAnsi="Arial" w:cs="Arial"/>
          <w:sz w:val="28"/>
          <w:szCs w:val="28"/>
        </w:rPr>
      </w:pPr>
    </w:p>
    <w:p w14:paraId="5D1EE92C" w14:textId="77777777" w:rsidR="00E301E5" w:rsidRPr="00E301E5" w:rsidRDefault="00E301E5" w:rsidP="00E301E5">
      <w:pPr>
        <w:rPr>
          <w:rFonts w:ascii="Arial" w:hAnsi="Arial" w:cs="Arial"/>
          <w:sz w:val="28"/>
          <w:szCs w:val="28"/>
        </w:rPr>
      </w:pPr>
    </w:p>
    <w:p w14:paraId="1C2C78BB" w14:textId="0A46D00E" w:rsidR="00E301E5" w:rsidRPr="00E301E5" w:rsidRDefault="00E301E5" w:rsidP="00E301E5">
      <w:pPr>
        <w:rPr>
          <w:rFonts w:ascii="Arial" w:hAnsi="Arial" w:cs="Arial"/>
          <w:sz w:val="28"/>
          <w:szCs w:val="28"/>
        </w:rPr>
      </w:pPr>
    </w:p>
    <w:p w14:paraId="0027D796" w14:textId="18C0089D" w:rsidR="00E301E5" w:rsidRPr="00E301E5" w:rsidRDefault="00E301E5" w:rsidP="00E301E5">
      <w:pPr>
        <w:rPr>
          <w:rFonts w:ascii="Arial" w:hAnsi="Arial" w:cs="Arial"/>
          <w:sz w:val="28"/>
          <w:szCs w:val="28"/>
        </w:rPr>
      </w:pPr>
    </w:p>
    <w:p w14:paraId="236A8F98" w14:textId="27542FD8" w:rsidR="00E301E5" w:rsidRPr="00E301E5" w:rsidRDefault="00E301E5" w:rsidP="00E301E5">
      <w:pPr>
        <w:rPr>
          <w:rFonts w:ascii="Arial" w:hAnsi="Arial" w:cs="Arial"/>
          <w:sz w:val="28"/>
          <w:szCs w:val="28"/>
        </w:rPr>
      </w:pPr>
    </w:p>
    <w:p w14:paraId="69DE774B" w14:textId="3901CA7D" w:rsidR="00E301E5" w:rsidRPr="00E301E5" w:rsidRDefault="00E301E5" w:rsidP="00E301E5">
      <w:pPr>
        <w:rPr>
          <w:rFonts w:ascii="Arial" w:hAnsi="Arial" w:cs="Arial"/>
          <w:sz w:val="28"/>
          <w:szCs w:val="28"/>
        </w:rPr>
      </w:pPr>
    </w:p>
    <w:p w14:paraId="311F155C" w14:textId="4B587CD4" w:rsidR="00E301E5" w:rsidRPr="00E301E5" w:rsidRDefault="00E301E5" w:rsidP="00E301E5">
      <w:pPr>
        <w:rPr>
          <w:rFonts w:ascii="Arial" w:hAnsi="Arial" w:cs="Arial"/>
          <w:sz w:val="28"/>
          <w:szCs w:val="28"/>
        </w:rPr>
      </w:pPr>
    </w:p>
    <w:p w14:paraId="26662E13" w14:textId="5A4B60E2" w:rsidR="00C276F1" w:rsidRDefault="00C276F1" w:rsidP="00E301E5">
      <w:pPr>
        <w:rPr>
          <w:rFonts w:ascii="Arial" w:hAnsi="Arial" w:cs="Arial"/>
          <w:sz w:val="28"/>
          <w:szCs w:val="28"/>
        </w:rPr>
      </w:pPr>
    </w:p>
    <w:p w14:paraId="715C4479" w14:textId="77777777" w:rsidR="003E399D" w:rsidRDefault="003E399D" w:rsidP="00E301E5">
      <w:pPr>
        <w:rPr>
          <w:rFonts w:ascii="Arial" w:hAnsi="Arial" w:cs="Arial"/>
          <w:sz w:val="28"/>
          <w:szCs w:val="28"/>
        </w:rPr>
      </w:pPr>
    </w:p>
    <w:p w14:paraId="6DCC2ED1" w14:textId="77777777" w:rsidR="003E399D" w:rsidRDefault="003E399D" w:rsidP="00E301E5">
      <w:pPr>
        <w:rPr>
          <w:rFonts w:ascii="Arial" w:hAnsi="Arial" w:cs="Arial"/>
          <w:sz w:val="28"/>
          <w:szCs w:val="28"/>
        </w:rPr>
      </w:pPr>
    </w:p>
    <w:p w14:paraId="5272B92F" w14:textId="77777777" w:rsidR="003E399D" w:rsidRDefault="003E399D" w:rsidP="00E301E5">
      <w:pPr>
        <w:rPr>
          <w:rFonts w:ascii="Arial" w:hAnsi="Arial" w:cs="Arial"/>
          <w:sz w:val="28"/>
          <w:szCs w:val="28"/>
        </w:rPr>
      </w:pPr>
    </w:p>
    <w:p w14:paraId="5CE1010C" w14:textId="77777777" w:rsidR="003E399D" w:rsidRDefault="003E399D" w:rsidP="00E301E5">
      <w:pPr>
        <w:rPr>
          <w:rFonts w:ascii="Arial" w:hAnsi="Arial" w:cs="Arial"/>
          <w:sz w:val="28"/>
          <w:szCs w:val="28"/>
        </w:rPr>
      </w:pPr>
    </w:p>
    <w:p w14:paraId="04C304B5" w14:textId="18F0D650" w:rsidR="00C276F1" w:rsidRPr="003E399D" w:rsidRDefault="00F75900" w:rsidP="00E301E5">
      <w:pPr>
        <w:rPr>
          <w:rFonts w:ascii="Arial" w:hAnsi="Arial" w:cs="Arial"/>
          <w:sz w:val="28"/>
          <w:szCs w:val="28"/>
          <w:u w:val="single"/>
        </w:rPr>
      </w:pPr>
      <w:r w:rsidRPr="004927A9">
        <w:rPr>
          <w:rFonts w:ascii="Arial" w:hAnsi="Arial" w:cs="Arial"/>
          <w:sz w:val="22"/>
          <w:szCs w:val="22"/>
          <w:u w:val="single"/>
        </w:rPr>
        <w:t>Question 1</w:t>
      </w:r>
      <w:r>
        <w:rPr>
          <w:rFonts w:ascii="Arial" w:hAnsi="Arial" w:cs="Arial"/>
          <w:sz w:val="22"/>
          <w:szCs w:val="22"/>
          <w:u w:val="single"/>
        </w:rPr>
        <w:t>1</w:t>
      </w:r>
    </w:p>
    <w:p w14:paraId="13310849" w14:textId="14C1E4D2" w:rsidR="00C276F1" w:rsidRDefault="00C276F1" w:rsidP="00E301E5">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7696" behindDoc="0" locked="0" layoutInCell="1" allowOverlap="1" wp14:anchorId="49153227" wp14:editId="177109D9">
            <wp:simplePos x="0" y="0"/>
            <wp:positionH relativeFrom="column">
              <wp:posOffset>7747</wp:posOffset>
            </wp:positionH>
            <wp:positionV relativeFrom="paragraph">
              <wp:posOffset>126492</wp:posOffset>
            </wp:positionV>
            <wp:extent cx="4791075" cy="1873250"/>
            <wp:effectExtent l="0" t="0" r="0" b="6350"/>
            <wp:wrapSquare wrapText="bothSides"/>
            <wp:docPr id="704123105" name="Picture 2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23105" name="Picture 21" descr="A screenshot of a pho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791075" cy="1873250"/>
                    </a:xfrm>
                    <a:prstGeom prst="rect">
                      <a:avLst/>
                    </a:prstGeom>
                  </pic:spPr>
                </pic:pic>
              </a:graphicData>
            </a:graphic>
            <wp14:sizeRelH relativeFrom="page">
              <wp14:pctWidth>0</wp14:pctWidth>
            </wp14:sizeRelH>
            <wp14:sizeRelV relativeFrom="page">
              <wp14:pctHeight>0</wp14:pctHeight>
            </wp14:sizeRelV>
          </wp:anchor>
        </w:drawing>
      </w:r>
    </w:p>
    <w:p w14:paraId="1F5BDA3E" w14:textId="77777777" w:rsidR="00C276F1" w:rsidRDefault="00C276F1" w:rsidP="00E301E5">
      <w:pPr>
        <w:rPr>
          <w:rFonts w:ascii="Arial" w:hAnsi="Arial" w:cs="Arial"/>
          <w:sz w:val="28"/>
          <w:szCs w:val="28"/>
        </w:rPr>
      </w:pPr>
    </w:p>
    <w:p w14:paraId="3A121258" w14:textId="77777777" w:rsidR="00F0424B" w:rsidRDefault="00F0424B" w:rsidP="00E301E5">
      <w:pPr>
        <w:rPr>
          <w:rFonts w:ascii="Arial" w:hAnsi="Arial" w:cs="Arial"/>
          <w:sz w:val="28"/>
          <w:szCs w:val="28"/>
        </w:rPr>
      </w:pPr>
    </w:p>
    <w:p w14:paraId="7FADCB84" w14:textId="77777777" w:rsidR="00F23F67" w:rsidRPr="00E301E5" w:rsidRDefault="00F23F67" w:rsidP="00E301E5">
      <w:pPr>
        <w:rPr>
          <w:rFonts w:ascii="Arial" w:hAnsi="Arial" w:cs="Arial"/>
          <w:sz w:val="28"/>
          <w:szCs w:val="28"/>
        </w:rPr>
      </w:pPr>
    </w:p>
    <w:p w14:paraId="5318E311" w14:textId="77777777" w:rsidR="00C276F1" w:rsidRDefault="00C276F1" w:rsidP="00E301E5">
      <w:pPr>
        <w:rPr>
          <w:rFonts w:ascii="Arial" w:hAnsi="Arial" w:cs="Arial"/>
          <w:sz w:val="22"/>
          <w:szCs w:val="22"/>
          <w:u w:val="single"/>
        </w:rPr>
      </w:pPr>
    </w:p>
    <w:p w14:paraId="340772D5" w14:textId="77777777" w:rsidR="00C276F1" w:rsidRDefault="00C276F1" w:rsidP="00E301E5">
      <w:pPr>
        <w:rPr>
          <w:rFonts w:ascii="Arial" w:hAnsi="Arial" w:cs="Arial"/>
          <w:sz w:val="22"/>
          <w:szCs w:val="22"/>
          <w:u w:val="single"/>
        </w:rPr>
      </w:pPr>
    </w:p>
    <w:p w14:paraId="061ACEB6" w14:textId="77777777" w:rsidR="00C276F1" w:rsidRDefault="00C276F1" w:rsidP="00E301E5">
      <w:pPr>
        <w:rPr>
          <w:rFonts w:ascii="Arial" w:hAnsi="Arial" w:cs="Arial"/>
          <w:sz w:val="22"/>
          <w:szCs w:val="22"/>
          <w:u w:val="single"/>
        </w:rPr>
      </w:pPr>
    </w:p>
    <w:p w14:paraId="2D1D1EC6" w14:textId="77777777" w:rsidR="00C276F1" w:rsidRDefault="00C276F1" w:rsidP="00E301E5">
      <w:pPr>
        <w:rPr>
          <w:rFonts w:ascii="Arial" w:hAnsi="Arial" w:cs="Arial"/>
          <w:sz w:val="22"/>
          <w:szCs w:val="22"/>
          <w:u w:val="single"/>
        </w:rPr>
      </w:pPr>
    </w:p>
    <w:p w14:paraId="147A4BF8" w14:textId="77777777" w:rsidR="00C276F1" w:rsidRDefault="00C276F1" w:rsidP="00E301E5">
      <w:pPr>
        <w:rPr>
          <w:rFonts w:ascii="Arial" w:hAnsi="Arial" w:cs="Arial"/>
          <w:sz w:val="22"/>
          <w:szCs w:val="22"/>
          <w:u w:val="single"/>
        </w:rPr>
      </w:pPr>
    </w:p>
    <w:p w14:paraId="35A59C62" w14:textId="77777777" w:rsidR="00C276F1" w:rsidRDefault="00C276F1" w:rsidP="00E301E5">
      <w:pPr>
        <w:rPr>
          <w:rFonts w:ascii="Arial" w:hAnsi="Arial" w:cs="Arial"/>
          <w:sz w:val="22"/>
          <w:szCs w:val="22"/>
          <w:u w:val="single"/>
        </w:rPr>
      </w:pPr>
    </w:p>
    <w:p w14:paraId="51F87E1A" w14:textId="77777777" w:rsidR="00C276F1" w:rsidRDefault="00C276F1" w:rsidP="00E301E5">
      <w:pPr>
        <w:rPr>
          <w:rFonts w:ascii="Arial" w:hAnsi="Arial" w:cs="Arial"/>
          <w:sz w:val="22"/>
          <w:szCs w:val="22"/>
          <w:u w:val="single"/>
        </w:rPr>
      </w:pPr>
    </w:p>
    <w:p w14:paraId="4E9A5886" w14:textId="77777777" w:rsidR="00C276F1" w:rsidRDefault="00C276F1" w:rsidP="00E301E5">
      <w:pPr>
        <w:rPr>
          <w:rFonts w:ascii="Arial" w:hAnsi="Arial" w:cs="Arial"/>
          <w:sz w:val="22"/>
          <w:szCs w:val="22"/>
          <w:u w:val="single"/>
        </w:rPr>
      </w:pPr>
    </w:p>
    <w:p w14:paraId="70B5C2F2" w14:textId="522EE156" w:rsidR="00E301E5" w:rsidRPr="00F23F67" w:rsidRDefault="00F23F67" w:rsidP="00E301E5">
      <w:pPr>
        <w:rPr>
          <w:rFonts w:ascii="Arial" w:hAnsi="Arial" w:cs="Arial"/>
          <w:sz w:val="28"/>
          <w:szCs w:val="28"/>
          <w:u w:val="single"/>
        </w:rPr>
      </w:pPr>
      <w:r w:rsidRPr="004927A9">
        <w:rPr>
          <w:rFonts w:ascii="Arial" w:hAnsi="Arial" w:cs="Arial"/>
          <w:sz w:val="22"/>
          <w:szCs w:val="22"/>
          <w:u w:val="single"/>
        </w:rPr>
        <w:t>Question 1</w:t>
      </w:r>
      <w:r w:rsidR="00F75900">
        <w:rPr>
          <w:rFonts w:ascii="Arial" w:hAnsi="Arial" w:cs="Arial"/>
          <w:sz w:val="22"/>
          <w:szCs w:val="22"/>
          <w:u w:val="single"/>
        </w:rPr>
        <w:t>2</w:t>
      </w:r>
    </w:p>
    <w:p w14:paraId="36DC2F38" w14:textId="6D748CA9" w:rsidR="00E301E5" w:rsidRDefault="00F23F67" w:rsidP="00E301E5">
      <w:pPr>
        <w:jc w:val="cente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8720" behindDoc="0" locked="0" layoutInCell="1" allowOverlap="1" wp14:anchorId="006A52C0" wp14:editId="1E517E7C">
            <wp:simplePos x="0" y="0"/>
            <wp:positionH relativeFrom="column">
              <wp:posOffset>0</wp:posOffset>
            </wp:positionH>
            <wp:positionV relativeFrom="paragraph">
              <wp:posOffset>113665</wp:posOffset>
            </wp:positionV>
            <wp:extent cx="4900930" cy="2094865"/>
            <wp:effectExtent l="0" t="0" r="1270" b="635"/>
            <wp:wrapSquare wrapText="bothSides"/>
            <wp:docPr id="913665366" name="Picture 2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665366" name="Picture 22" descr="A screenshot of a phon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900930" cy="2094865"/>
                    </a:xfrm>
                    <a:prstGeom prst="rect">
                      <a:avLst/>
                    </a:prstGeom>
                  </pic:spPr>
                </pic:pic>
              </a:graphicData>
            </a:graphic>
            <wp14:sizeRelH relativeFrom="page">
              <wp14:pctWidth>0</wp14:pctWidth>
            </wp14:sizeRelH>
            <wp14:sizeRelV relativeFrom="page">
              <wp14:pctHeight>0</wp14:pctHeight>
            </wp14:sizeRelV>
          </wp:anchor>
        </w:drawing>
      </w:r>
    </w:p>
    <w:p w14:paraId="436AF8D4" w14:textId="77777777" w:rsidR="00E301E5" w:rsidRDefault="00E301E5" w:rsidP="00E301E5">
      <w:pPr>
        <w:jc w:val="center"/>
        <w:rPr>
          <w:rFonts w:ascii="Arial" w:hAnsi="Arial" w:cs="Arial"/>
          <w:sz w:val="28"/>
          <w:szCs w:val="28"/>
        </w:rPr>
      </w:pPr>
    </w:p>
    <w:p w14:paraId="0A9279BC" w14:textId="7DBB645E" w:rsidR="00E301E5" w:rsidRDefault="00E301E5" w:rsidP="00E301E5">
      <w:pPr>
        <w:jc w:val="center"/>
        <w:rPr>
          <w:rFonts w:ascii="Arial" w:hAnsi="Arial" w:cs="Arial"/>
          <w:sz w:val="28"/>
          <w:szCs w:val="28"/>
        </w:rPr>
      </w:pPr>
    </w:p>
    <w:p w14:paraId="400F11A3" w14:textId="33FC3EEA" w:rsidR="00E301E5" w:rsidRDefault="00E301E5" w:rsidP="00E301E5">
      <w:pPr>
        <w:jc w:val="center"/>
        <w:rPr>
          <w:rFonts w:ascii="Arial" w:hAnsi="Arial" w:cs="Arial"/>
          <w:sz w:val="28"/>
          <w:szCs w:val="28"/>
        </w:rPr>
      </w:pPr>
    </w:p>
    <w:p w14:paraId="1C4B3A54" w14:textId="53C50C4E" w:rsidR="00E301E5" w:rsidRDefault="00E301E5" w:rsidP="00E301E5">
      <w:pPr>
        <w:jc w:val="center"/>
        <w:rPr>
          <w:rFonts w:ascii="Arial" w:hAnsi="Arial" w:cs="Arial"/>
          <w:sz w:val="28"/>
          <w:szCs w:val="28"/>
        </w:rPr>
      </w:pPr>
    </w:p>
    <w:p w14:paraId="3B31EFE9" w14:textId="77777777" w:rsidR="00E301E5" w:rsidRDefault="00E301E5" w:rsidP="00E301E5">
      <w:pPr>
        <w:jc w:val="center"/>
        <w:rPr>
          <w:rFonts w:ascii="Arial" w:hAnsi="Arial" w:cs="Arial"/>
          <w:sz w:val="28"/>
          <w:szCs w:val="28"/>
        </w:rPr>
      </w:pPr>
    </w:p>
    <w:p w14:paraId="4B7D3A96" w14:textId="116321AE" w:rsidR="00E301E5" w:rsidRPr="00E301E5" w:rsidRDefault="00E301E5" w:rsidP="00E301E5">
      <w:pPr>
        <w:rPr>
          <w:rFonts w:ascii="Arial" w:hAnsi="Arial" w:cs="Arial"/>
          <w:sz w:val="28"/>
          <w:szCs w:val="28"/>
        </w:rPr>
      </w:pPr>
    </w:p>
    <w:p w14:paraId="1C27D0AF" w14:textId="27E5E1E9" w:rsidR="00E301E5" w:rsidRPr="00E301E5" w:rsidRDefault="00E301E5" w:rsidP="00E301E5">
      <w:pPr>
        <w:rPr>
          <w:rFonts w:ascii="Arial" w:hAnsi="Arial" w:cs="Arial"/>
          <w:sz w:val="28"/>
          <w:szCs w:val="28"/>
        </w:rPr>
      </w:pPr>
    </w:p>
    <w:p w14:paraId="6F9AA8BC" w14:textId="52404020" w:rsidR="00E301E5" w:rsidRPr="00E301E5" w:rsidRDefault="00E301E5" w:rsidP="00E301E5">
      <w:pPr>
        <w:rPr>
          <w:rFonts w:ascii="Arial" w:hAnsi="Arial" w:cs="Arial"/>
          <w:sz w:val="28"/>
          <w:szCs w:val="28"/>
        </w:rPr>
      </w:pPr>
    </w:p>
    <w:p w14:paraId="3CC51C3B" w14:textId="6920996F" w:rsidR="00E301E5" w:rsidRPr="00E301E5" w:rsidRDefault="00E301E5" w:rsidP="00E301E5">
      <w:pPr>
        <w:rPr>
          <w:rFonts w:ascii="Arial" w:hAnsi="Arial" w:cs="Arial"/>
          <w:sz w:val="28"/>
          <w:szCs w:val="28"/>
        </w:rPr>
      </w:pPr>
    </w:p>
    <w:p w14:paraId="4B3CED7F" w14:textId="2EC37289" w:rsidR="00E301E5" w:rsidRPr="00E301E5" w:rsidRDefault="00E301E5" w:rsidP="00E301E5">
      <w:pPr>
        <w:rPr>
          <w:rFonts w:ascii="Arial" w:hAnsi="Arial" w:cs="Arial"/>
          <w:sz w:val="28"/>
          <w:szCs w:val="28"/>
        </w:rPr>
      </w:pPr>
    </w:p>
    <w:p w14:paraId="376E2274" w14:textId="4A7405FF" w:rsidR="00F23F67" w:rsidRPr="004927A9" w:rsidRDefault="00F23F67" w:rsidP="00F23F67">
      <w:pPr>
        <w:rPr>
          <w:rFonts w:ascii="Arial" w:hAnsi="Arial" w:cs="Arial"/>
          <w:sz w:val="28"/>
          <w:szCs w:val="28"/>
          <w:u w:val="single"/>
        </w:rPr>
      </w:pPr>
      <w:r w:rsidRPr="004927A9">
        <w:rPr>
          <w:rFonts w:ascii="Arial" w:hAnsi="Arial" w:cs="Arial"/>
          <w:sz w:val="22"/>
          <w:szCs w:val="22"/>
          <w:u w:val="single"/>
        </w:rPr>
        <w:t>Question 1</w:t>
      </w:r>
      <w:r w:rsidR="00F75900">
        <w:rPr>
          <w:rFonts w:ascii="Arial" w:hAnsi="Arial" w:cs="Arial"/>
          <w:sz w:val="22"/>
          <w:szCs w:val="22"/>
          <w:u w:val="single"/>
        </w:rPr>
        <w:t>3</w:t>
      </w:r>
    </w:p>
    <w:p w14:paraId="110AA55C" w14:textId="097A0D3E" w:rsidR="00E301E5" w:rsidRPr="00E301E5" w:rsidRDefault="00F23F67" w:rsidP="00E301E5">
      <w:pPr>
        <w:rPr>
          <w:rFonts w:ascii="Arial" w:hAnsi="Arial" w:cs="Arial"/>
          <w:sz w:val="28"/>
          <w:szCs w:val="28"/>
        </w:rPr>
      </w:pPr>
      <w:r>
        <w:rPr>
          <w:rFonts w:ascii="Arial" w:hAnsi="Arial" w:cs="Arial"/>
          <w:noProof/>
          <w:sz w:val="28"/>
          <w:szCs w:val="28"/>
          <w14:ligatures w14:val="standardContextual"/>
        </w:rPr>
        <w:drawing>
          <wp:anchor distT="0" distB="0" distL="114300" distR="114300" simplePos="0" relativeHeight="251679744" behindDoc="0" locked="0" layoutInCell="1" allowOverlap="1" wp14:anchorId="1817654A" wp14:editId="4778B9E2">
            <wp:simplePos x="0" y="0"/>
            <wp:positionH relativeFrom="column">
              <wp:posOffset>0</wp:posOffset>
            </wp:positionH>
            <wp:positionV relativeFrom="paragraph">
              <wp:posOffset>165735</wp:posOffset>
            </wp:positionV>
            <wp:extent cx="4900930" cy="1981835"/>
            <wp:effectExtent l="0" t="0" r="1270" b="0"/>
            <wp:wrapSquare wrapText="bothSides"/>
            <wp:docPr id="1151681296" name="Picture 2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81296" name="Picture 23" descr="A screenshot of a phon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900930" cy="1981835"/>
                    </a:xfrm>
                    <a:prstGeom prst="rect">
                      <a:avLst/>
                    </a:prstGeom>
                  </pic:spPr>
                </pic:pic>
              </a:graphicData>
            </a:graphic>
            <wp14:sizeRelH relativeFrom="page">
              <wp14:pctWidth>0</wp14:pctWidth>
            </wp14:sizeRelH>
            <wp14:sizeRelV relativeFrom="page">
              <wp14:pctHeight>0</wp14:pctHeight>
            </wp14:sizeRelV>
          </wp:anchor>
        </w:drawing>
      </w:r>
    </w:p>
    <w:p w14:paraId="3A742174" w14:textId="43937553" w:rsidR="00E301E5" w:rsidRPr="00E301E5" w:rsidRDefault="00E301E5" w:rsidP="00E301E5">
      <w:pPr>
        <w:rPr>
          <w:rFonts w:ascii="Arial" w:hAnsi="Arial" w:cs="Arial"/>
          <w:sz w:val="28"/>
          <w:szCs w:val="28"/>
        </w:rPr>
      </w:pPr>
    </w:p>
    <w:p w14:paraId="2EB4F24F" w14:textId="560827B7" w:rsidR="00E301E5" w:rsidRDefault="00E301E5" w:rsidP="00E301E5">
      <w:pPr>
        <w:rPr>
          <w:rFonts w:ascii="Arial" w:hAnsi="Arial" w:cs="Arial"/>
          <w:sz w:val="28"/>
          <w:szCs w:val="28"/>
        </w:rPr>
      </w:pPr>
    </w:p>
    <w:p w14:paraId="4EF9AD9F" w14:textId="77777777" w:rsidR="00F23F67" w:rsidRDefault="00F23F67" w:rsidP="00F23F67">
      <w:pPr>
        <w:rPr>
          <w:rFonts w:ascii="Arial" w:hAnsi="Arial" w:cs="Arial"/>
          <w:sz w:val="22"/>
          <w:szCs w:val="22"/>
          <w:u w:val="single"/>
        </w:rPr>
      </w:pPr>
    </w:p>
    <w:p w14:paraId="5533D91B" w14:textId="77777777" w:rsidR="00F23F67" w:rsidRDefault="00F23F67" w:rsidP="00F23F67">
      <w:pPr>
        <w:rPr>
          <w:rFonts w:ascii="Arial" w:hAnsi="Arial" w:cs="Arial"/>
          <w:sz w:val="22"/>
          <w:szCs w:val="22"/>
          <w:u w:val="single"/>
        </w:rPr>
      </w:pPr>
    </w:p>
    <w:p w14:paraId="744F3D64" w14:textId="77777777" w:rsidR="00F23F67" w:rsidRDefault="00F23F67" w:rsidP="00F23F67">
      <w:pPr>
        <w:rPr>
          <w:rFonts w:ascii="Arial" w:hAnsi="Arial" w:cs="Arial"/>
          <w:sz w:val="22"/>
          <w:szCs w:val="22"/>
          <w:u w:val="single"/>
        </w:rPr>
      </w:pPr>
    </w:p>
    <w:p w14:paraId="72103746" w14:textId="77777777" w:rsidR="00F23F67" w:rsidRDefault="00F23F67" w:rsidP="00F23F67">
      <w:pPr>
        <w:rPr>
          <w:rFonts w:ascii="Arial" w:hAnsi="Arial" w:cs="Arial"/>
          <w:sz w:val="22"/>
          <w:szCs w:val="22"/>
          <w:u w:val="single"/>
        </w:rPr>
      </w:pPr>
    </w:p>
    <w:p w14:paraId="7BDA3B54" w14:textId="77777777" w:rsidR="00F23F67" w:rsidRDefault="00F23F67" w:rsidP="00F23F67">
      <w:pPr>
        <w:rPr>
          <w:rFonts w:ascii="Arial" w:hAnsi="Arial" w:cs="Arial"/>
          <w:sz w:val="22"/>
          <w:szCs w:val="22"/>
          <w:u w:val="single"/>
        </w:rPr>
      </w:pPr>
    </w:p>
    <w:p w14:paraId="0963D60C" w14:textId="223A586C" w:rsidR="00F23F67" w:rsidRDefault="00F23F67" w:rsidP="00F23F67">
      <w:pPr>
        <w:rPr>
          <w:rFonts w:ascii="Arial" w:hAnsi="Arial" w:cs="Arial"/>
          <w:sz w:val="22"/>
          <w:szCs w:val="22"/>
          <w:u w:val="single"/>
        </w:rPr>
      </w:pPr>
    </w:p>
    <w:p w14:paraId="3D913FD4" w14:textId="77777777" w:rsidR="00F23F67" w:rsidRDefault="00F23F67" w:rsidP="00F23F67">
      <w:pPr>
        <w:rPr>
          <w:rFonts w:ascii="Arial" w:hAnsi="Arial" w:cs="Arial"/>
          <w:sz w:val="22"/>
          <w:szCs w:val="22"/>
          <w:u w:val="single"/>
        </w:rPr>
      </w:pPr>
    </w:p>
    <w:p w14:paraId="52FCDFD0" w14:textId="77777777" w:rsidR="00F23F67" w:rsidRDefault="00F23F67" w:rsidP="00F23F67">
      <w:pPr>
        <w:rPr>
          <w:rFonts w:ascii="Arial" w:hAnsi="Arial" w:cs="Arial"/>
          <w:sz w:val="22"/>
          <w:szCs w:val="22"/>
          <w:u w:val="single"/>
        </w:rPr>
      </w:pPr>
    </w:p>
    <w:p w14:paraId="3D9BA25E" w14:textId="77777777" w:rsidR="00F23F67" w:rsidRDefault="00F23F67" w:rsidP="00F23F67">
      <w:pPr>
        <w:rPr>
          <w:rFonts w:ascii="Arial" w:hAnsi="Arial" w:cs="Arial"/>
          <w:sz w:val="22"/>
          <w:szCs w:val="22"/>
          <w:u w:val="single"/>
        </w:rPr>
      </w:pPr>
    </w:p>
    <w:p w14:paraId="1BC41229" w14:textId="77777777" w:rsidR="00C276F1" w:rsidRDefault="00C276F1" w:rsidP="00F23F67">
      <w:pPr>
        <w:rPr>
          <w:rFonts w:ascii="Arial" w:hAnsi="Arial" w:cs="Arial"/>
          <w:sz w:val="22"/>
          <w:szCs w:val="22"/>
          <w:u w:val="single"/>
        </w:rPr>
      </w:pPr>
    </w:p>
    <w:p w14:paraId="386AF1C1" w14:textId="77777777" w:rsidR="00C276F1" w:rsidRDefault="00C276F1" w:rsidP="00F23F67">
      <w:pPr>
        <w:rPr>
          <w:rFonts w:ascii="Arial" w:hAnsi="Arial" w:cs="Arial"/>
          <w:sz w:val="22"/>
          <w:szCs w:val="22"/>
          <w:u w:val="single"/>
        </w:rPr>
      </w:pPr>
    </w:p>
    <w:p w14:paraId="3B243074" w14:textId="77777777" w:rsidR="00C276F1" w:rsidRDefault="00C276F1" w:rsidP="00F23F67">
      <w:pPr>
        <w:rPr>
          <w:rFonts w:ascii="Arial" w:hAnsi="Arial" w:cs="Arial"/>
          <w:sz w:val="22"/>
          <w:szCs w:val="22"/>
          <w:u w:val="single"/>
        </w:rPr>
      </w:pPr>
    </w:p>
    <w:p w14:paraId="467B4F38" w14:textId="77777777" w:rsidR="003E399D" w:rsidRDefault="003E399D" w:rsidP="00F23F67">
      <w:pPr>
        <w:rPr>
          <w:rFonts w:ascii="Arial" w:hAnsi="Arial" w:cs="Arial"/>
          <w:sz w:val="22"/>
          <w:szCs w:val="22"/>
          <w:u w:val="single"/>
        </w:rPr>
      </w:pPr>
    </w:p>
    <w:p w14:paraId="68E45819" w14:textId="77777777" w:rsidR="003E399D" w:rsidRDefault="003E399D" w:rsidP="00F23F67">
      <w:pPr>
        <w:rPr>
          <w:rFonts w:ascii="Arial" w:hAnsi="Arial" w:cs="Arial"/>
          <w:sz w:val="22"/>
          <w:szCs w:val="22"/>
          <w:u w:val="single"/>
        </w:rPr>
      </w:pPr>
    </w:p>
    <w:p w14:paraId="0446E304" w14:textId="77777777" w:rsidR="003E399D" w:rsidRDefault="003E399D" w:rsidP="00F23F67">
      <w:pPr>
        <w:rPr>
          <w:rFonts w:ascii="Arial" w:hAnsi="Arial" w:cs="Arial"/>
          <w:sz w:val="22"/>
          <w:szCs w:val="22"/>
          <w:u w:val="single"/>
        </w:rPr>
      </w:pPr>
    </w:p>
    <w:p w14:paraId="7586BEE6" w14:textId="77777777" w:rsidR="003E399D" w:rsidRDefault="003E399D" w:rsidP="00F23F67">
      <w:pPr>
        <w:rPr>
          <w:rFonts w:ascii="Arial" w:hAnsi="Arial" w:cs="Arial"/>
          <w:sz w:val="22"/>
          <w:szCs w:val="22"/>
          <w:u w:val="single"/>
        </w:rPr>
      </w:pPr>
    </w:p>
    <w:p w14:paraId="08C77CCD" w14:textId="77777777" w:rsidR="003E399D" w:rsidRDefault="003E399D" w:rsidP="00F23F67">
      <w:pPr>
        <w:rPr>
          <w:rFonts w:ascii="Arial" w:hAnsi="Arial" w:cs="Arial"/>
          <w:sz w:val="22"/>
          <w:szCs w:val="22"/>
          <w:u w:val="single"/>
        </w:rPr>
      </w:pPr>
    </w:p>
    <w:p w14:paraId="1AF157DB" w14:textId="77777777" w:rsidR="003E399D" w:rsidRDefault="003E399D" w:rsidP="00F23F67">
      <w:pPr>
        <w:rPr>
          <w:rFonts w:ascii="Arial" w:hAnsi="Arial" w:cs="Arial"/>
          <w:sz w:val="22"/>
          <w:szCs w:val="22"/>
          <w:u w:val="single"/>
        </w:rPr>
      </w:pPr>
    </w:p>
    <w:p w14:paraId="5B6EA09F" w14:textId="77777777" w:rsidR="003E399D" w:rsidRDefault="003E399D" w:rsidP="00F23F67">
      <w:pPr>
        <w:rPr>
          <w:rFonts w:ascii="Arial" w:hAnsi="Arial" w:cs="Arial"/>
          <w:sz w:val="22"/>
          <w:szCs w:val="22"/>
          <w:u w:val="single"/>
        </w:rPr>
      </w:pPr>
    </w:p>
    <w:p w14:paraId="43F746E1" w14:textId="77777777" w:rsidR="003E399D" w:rsidRDefault="003E399D" w:rsidP="00F23F67">
      <w:pPr>
        <w:rPr>
          <w:rFonts w:ascii="Arial" w:hAnsi="Arial" w:cs="Arial"/>
          <w:sz w:val="22"/>
          <w:szCs w:val="22"/>
          <w:u w:val="single"/>
        </w:rPr>
      </w:pPr>
    </w:p>
    <w:p w14:paraId="55021218" w14:textId="4FD613CA" w:rsidR="00F23F67" w:rsidRPr="007229F7" w:rsidRDefault="00F23F67" w:rsidP="007229F7">
      <w:pPr>
        <w:rPr>
          <w:rFonts w:ascii="Arial" w:hAnsi="Arial" w:cs="Arial"/>
          <w:sz w:val="22"/>
          <w:szCs w:val="22"/>
          <w:u w:val="single"/>
        </w:rPr>
      </w:pPr>
      <w:r w:rsidRPr="004927A9">
        <w:rPr>
          <w:rFonts w:ascii="Arial" w:hAnsi="Arial" w:cs="Arial"/>
          <w:sz w:val="22"/>
          <w:szCs w:val="22"/>
          <w:u w:val="single"/>
        </w:rPr>
        <w:t>Question 1</w:t>
      </w:r>
      <w:r w:rsidR="00F75900">
        <w:rPr>
          <w:rFonts w:ascii="Arial" w:hAnsi="Arial" w:cs="Arial"/>
          <w:sz w:val="22"/>
          <w:szCs w:val="22"/>
          <w:u w:val="single"/>
        </w:rPr>
        <w:t>4</w:t>
      </w:r>
      <w:r w:rsidR="00C46071">
        <w:rPr>
          <w:rFonts w:ascii="Arial" w:hAnsi="Arial" w:cs="Arial"/>
          <w:noProof/>
          <w:sz w:val="28"/>
          <w:szCs w:val="28"/>
          <w14:ligatures w14:val="standardContextual"/>
        </w:rPr>
        <w:drawing>
          <wp:anchor distT="0" distB="0" distL="114300" distR="114300" simplePos="0" relativeHeight="251680768" behindDoc="0" locked="0" layoutInCell="1" allowOverlap="1" wp14:anchorId="7E945DDF" wp14:editId="6A2B4272">
            <wp:simplePos x="0" y="0"/>
            <wp:positionH relativeFrom="column">
              <wp:posOffset>0</wp:posOffset>
            </wp:positionH>
            <wp:positionV relativeFrom="paragraph">
              <wp:posOffset>203835</wp:posOffset>
            </wp:positionV>
            <wp:extent cx="4900930" cy="1955165"/>
            <wp:effectExtent l="0" t="0" r="1270" b="635"/>
            <wp:wrapSquare wrapText="bothSides"/>
            <wp:docPr id="16850718" name="Picture 25"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718" name="Picture 25" descr="A screenshot of a tes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900930" cy="1955165"/>
                    </a:xfrm>
                    <a:prstGeom prst="rect">
                      <a:avLst/>
                    </a:prstGeom>
                  </pic:spPr>
                </pic:pic>
              </a:graphicData>
            </a:graphic>
            <wp14:sizeRelH relativeFrom="page">
              <wp14:pctWidth>0</wp14:pctWidth>
            </wp14:sizeRelH>
            <wp14:sizeRelV relativeFrom="page">
              <wp14:pctHeight>0</wp14:pctHeight>
            </wp14:sizeRelV>
          </wp:anchor>
        </w:drawing>
      </w:r>
    </w:p>
    <w:sectPr w:rsidR="00F23F67" w:rsidRPr="007229F7" w:rsidSect="00B61A27">
      <w:footerReference w:type="even"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9C7D0" w14:textId="77777777" w:rsidR="00D57CA0" w:rsidRDefault="00D57CA0" w:rsidP="005D54FA">
      <w:r>
        <w:separator/>
      </w:r>
    </w:p>
  </w:endnote>
  <w:endnote w:type="continuationSeparator" w:id="0">
    <w:p w14:paraId="05E9D2C2" w14:textId="77777777" w:rsidR="00D57CA0" w:rsidRDefault="00D57CA0" w:rsidP="005D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8181837"/>
      <w:docPartObj>
        <w:docPartGallery w:val="Page Numbers (Bottom of Page)"/>
        <w:docPartUnique/>
      </w:docPartObj>
    </w:sdtPr>
    <w:sdtContent>
      <w:p w14:paraId="7EF4730E" w14:textId="1F421E1A" w:rsidR="00A064D1" w:rsidRDefault="00A064D1" w:rsidP="009610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CC5563" w14:textId="77777777" w:rsidR="00A064D1" w:rsidRDefault="00A064D1" w:rsidP="00A064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677158"/>
      <w:docPartObj>
        <w:docPartGallery w:val="Page Numbers (Bottom of Page)"/>
        <w:docPartUnique/>
      </w:docPartObj>
    </w:sdtPr>
    <w:sdtContent>
      <w:p w14:paraId="7A4A525B" w14:textId="1DCFFC0A" w:rsidR="00A064D1" w:rsidRDefault="00A064D1" w:rsidP="009610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63BD4A8" w14:textId="77777777" w:rsidR="005D54FA" w:rsidRDefault="005D54FA" w:rsidP="00A064D1">
    <w:pPr>
      <w:pStyle w:val="Footer"/>
      <w:ind w:right="360"/>
    </w:pPr>
  </w:p>
  <w:p w14:paraId="40A73722" w14:textId="77777777" w:rsidR="005D54FA" w:rsidRDefault="005D5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53CA8" w14:textId="77777777" w:rsidR="00D57CA0" w:rsidRDefault="00D57CA0" w:rsidP="005D54FA">
      <w:r>
        <w:separator/>
      </w:r>
    </w:p>
  </w:footnote>
  <w:footnote w:type="continuationSeparator" w:id="0">
    <w:p w14:paraId="45F59E98" w14:textId="77777777" w:rsidR="00D57CA0" w:rsidRDefault="00D57CA0" w:rsidP="005D5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30C2F77"/>
    <w:multiLevelType w:val="hybridMultilevel"/>
    <w:tmpl w:val="60483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C5264"/>
    <w:multiLevelType w:val="hybridMultilevel"/>
    <w:tmpl w:val="759C40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86D6B59"/>
    <w:multiLevelType w:val="hybridMultilevel"/>
    <w:tmpl w:val="FBF80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C1554"/>
    <w:multiLevelType w:val="hybridMultilevel"/>
    <w:tmpl w:val="DCD8DDD4"/>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3A39BB"/>
    <w:multiLevelType w:val="hybridMultilevel"/>
    <w:tmpl w:val="E72ABF3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9979C3"/>
    <w:multiLevelType w:val="hybridMultilevel"/>
    <w:tmpl w:val="060416B8"/>
    <w:lvl w:ilvl="0" w:tplc="E898C5D0">
      <w:start w:val="1"/>
      <w:numFmt w:val="decimal"/>
      <w:lvlText w:val="%1."/>
      <w:lvlJc w:val="left"/>
      <w:pPr>
        <w:tabs>
          <w:tab w:val="num" w:pos="720"/>
        </w:tabs>
        <w:ind w:left="720" w:hanging="360"/>
      </w:pPr>
    </w:lvl>
    <w:lvl w:ilvl="1" w:tplc="31FAC754" w:tentative="1">
      <w:start w:val="1"/>
      <w:numFmt w:val="decimal"/>
      <w:lvlText w:val="%2."/>
      <w:lvlJc w:val="left"/>
      <w:pPr>
        <w:tabs>
          <w:tab w:val="num" w:pos="1440"/>
        </w:tabs>
        <w:ind w:left="1440" w:hanging="360"/>
      </w:pPr>
    </w:lvl>
    <w:lvl w:ilvl="2" w:tplc="969C8580" w:tentative="1">
      <w:start w:val="1"/>
      <w:numFmt w:val="decimal"/>
      <w:lvlText w:val="%3."/>
      <w:lvlJc w:val="left"/>
      <w:pPr>
        <w:tabs>
          <w:tab w:val="num" w:pos="2160"/>
        </w:tabs>
        <w:ind w:left="2160" w:hanging="360"/>
      </w:pPr>
    </w:lvl>
    <w:lvl w:ilvl="3" w:tplc="04184964" w:tentative="1">
      <w:start w:val="1"/>
      <w:numFmt w:val="decimal"/>
      <w:lvlText w:val="%4."/>
      <w:lvlJc w:val="left"/>
      <w:pPr>
        <w:tabs>
          <w:tab w:val="num" w:pos="2880"/>
        </w:tabs>
        <w:ind w:left="2880" w:hanging="360"/>
      </w:pPr>
    </w:lvl>
    <w:lvl w:ilvl="4" w:tplc="0EE49A16" w:tentative="1">
      <w:start w:val="1"/>
      <w:numFmt w:val="decimal"/>
      <w:lvlText w:val="%5."/>
      <w:lvlJc w:val="left"/>
      <w:pPr>
        <w:tabs>
          <w:tab w:val="num" w:pos="3600"/>
        </w:tabs>
        <w:ind w:left="3600" w:hanging="360"/>
      </w:pPr>
    </w:lvl>
    <w:lvl w:ilvl="5" w:tplc="B8B2FB40" w:tentative="1">
      <w:start w:val="1"/>
      <w:numFmt w:val="decimal"/>
      <w:lvlText w:val="%6."/>
      <w:lvlJc w:val="left"/>
      <w:pPr>
        <w:tabs>
          <w:tab w:val="num" w:pos="4320"/>
        </w:tabs>
        <w:ind w:left="4320" w:hanging="360"/>
      </w:pPr>
    </w:lvl>
    <w:lvl w:ilvl="6" w:tplc="74F8D386" w:tentative="1">
      <w:start w:val="1"/>
      <w:numFmt w:val="decimal"/>
      <w:lvlText w:val="%7."/>
      <w:lvlJc w:val="left"/>
      <w:pPr>
        <w:tabs>
          <w:tab w:val="num" w:pos="5040"/>
        </w:tabs>
        <w:ind w:left="5040" w:hanging="360"/>
      </w:pPr>
    </w:lvl>
    <w:lvl w:ilvl="7" w:tplc="5666FDD0" w:tentative="1">
      <w:start w:val="1"/>
      <w:numFmt w:val="decimal"/>
      <w:lvlText w:val="%8."/>
      <w:lvlJc w:val="left"/>
      <w:pPr>
        <w:tabs>
          <w:tab w:val="num" w:pos="5760"/>
        </w:tabs>
        <w:ind w:left="5760" w:hanging="360"/>
      </w:pPr>
    </w:lvl>
    <w:lvl w:ilvl="8" w:tplc="DF762F30" w:tentative="1">
      <w:start w:val="1"/>
      <w:numFmt w:val="decimal"/>
      <w:lvlText w:val="%9."/>
      <w:lvlJc w:val="left"/>
      <w:pPr>
        <w:tabs>
          <w:tab w:val="num" w:pos="6480"/>
        </w:tabs>
        <w:ind w:left="6480" w:hanging="360"/>
      </w:pPr>
    </w:lvl>
  </w:abstractNum>
  <w:abstractNum w:abstractNumId="8" w15:restartNumberingAfterBreak="0">
    <w:nsid w:val="535A7288"/>
    <w:multiLevelType w:val="hybridMultilevel"/>
    <w:tmpl w:val="70BA1B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34022E"/>
    <w:multiLevelType w:val="multilevel"/>
    <w:tmpl w:val="A10C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471E12"/>
    <w:multiLevelType w:val="hybridMultilevel"/>
    <w:tmpl w:val="9BDCC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C3382E"/>
    <w:multiLevelType w:val="hybridMultilevel"/>
    <w:tmpl w:val="F312A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C65610"/>
    <w:multiLevelType w:val="hybridMultilevel"/>
    <w:tmpl w:val="352A01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8924085">
    <w:abstractNumId w:val="4"/>
  </w:num>
  <w:num w:numId="2" w16cid:durableId="184564337">
    <w:abstractNumId w:val="3"/>
  </w:num>
  <w:num w:numId="3" w16cid:durableId="1605991426">
    <w:abstractNumId w:val="8"/>
  </w:num>
  <w:num w:numId="4" w16cid:durableId="1955943611">
    <w:abstractNumId w:val="6"/>
  </w:num>
  <w:num w:numId="5" w16cid:durableId="1567108065">
    <w:abstractNumId w:val="2"/>
  </w:num>
  <w:num w:numId="6" w16cid:durableId="478232085">
    <w:abstractNumId w:val="10"/>
  </w:num>
  <w:num w:numId="7" w16cid:durableId="1857190889">
    <w:abstractNumId w:val="11"/>
  </w:num>
  <w:num w:numId="8" w16cid:durableId="952976167">
    <w:abstractNumId w:val="7"/>
  </w:num>
  <w:num w:numId="9" w16cid:durableId="1117718179">
    <w:abstractNumId w:val="9"/>
  </w:num>
  <w:num w:numId="10" w16cid:durableId="632709285">
    <w:abstractNumId w:val="0"/>
  </w:num>
  <w:num w:numId="11" w16cid:durableId="346180057">
    <w:abstractNumId w:val="1"/>
  </w:num>
  <w:num w:numId="12" w16cid:durableId="520555560">
    <w:abstractNumId w:val="12"/>
  </w:num>
  <w:num w:numId="13" w16cid:durableId="3301833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AD"/>
    <w:rsid w:val="00000565"/>
    <w:rsid w:val="000006C2"/>
    <w:rsid w:val="0000234D"/>
    <w:rsid w:val="00002BDE"/>
    <w:rsid w:val="000037B2"/>
    <w:rsid w:val="00003D70"/>
    <w:rsid w:val="00004EAB"/>
    <w:rsid w:val="0000648B"/>
    <w:rsid w:val="00007AB7"/>
    <w:rsid w:val="00007B92"/>
    <w:rsid w:val="000121AF"/>
    <w:rsid w:val="00012208"/>
    <w:rsid w:val="000124C6"/>
    <w:rsid w:val="0001299E"/>
    <w:rsid w:val="00012E26"/>
    <w:rsid w:val="00013C27"/>
    <w:rsid w:val="00013FCF"/>
    <w:rsid w:val="000149A8"/>
    <w:rsid w:val="00015D45"/>
    <w:rsid w:val="00016534"/>
    <w:rsid w:val="0001718C"/>
    <w:rsid w:val="000171B4"/>
    <w:rsid w:val="000177E3"/>
    <w:rsid w:val="00020D17"/>
    <w:rsid w:val="000219A0"/>
    <w:rsid w:val="000219EC"/>
    <w:rsid w:val="00021ABA"/>
    <w:rsid w:val="00022336"/>
    <w:rsid w:val="00024343"/>
    <w:rsid w:val="00024DD1"/>
    <w:rsid w:val="00026E29"/>
    <w:rsid w:val="0003035C"/>
    <w:rsid w:val="0003067D"/>
    <w:rsid w:val="00031237"/>
    <w:rsid w:val="00031DDD"/>
    <w:rsid w:val="00032FBD"/>
    <w:rsid w:val="0003442F"/>
    <w:rsid w:val="000344EE"/>
    <w:rsid w:val="0003455E"/>
    <w:rsid w:val="000345D4"/>
    <w:rsid w:val="00034A9A"/>
    <w:rsid w:val="00034E6A"/>
    <w:rsid w:val="00035683"/>
    <w:rsid w:val="000360BF"/>
    <w:rsid w:val="00036AD5"/>
    <w:rsid w:val="00036CDF"/>
    <w:rsid w:val="00036DC6"/>
    <w:rsid w:val="00037730"/>
    <w:rsid w:val="00040BF5"/>
    <w:rsid w:val="00041613"/>
    <w:rsid w:val="000418D4"/>
    <w:rsid w:val="00042098"/>
    <w:rsid w:val="00044469"/>
    <w:rsid w:val="00044704"/>
    <w:rsid w:val="00044DA4"/>
    <w:rsid w:val="00045623"/>
    <w:rsid w:val="00045A59"/>
    <w:rsid w:val="00047E7D"/>
    <w:rsid w:val="0005153C"/>
    <w:rsid w:val="00052315"/>
    <w:rsid w:val="0005240A"/>
    <w:rsid w:val="00052AB4"/>
    <w:rsid w:val="00054215"/>
    <w:rsid w:val="000542D3"/>
    <w:rsid w:val="00055ACD"/>
    <w:rsid w:val="00055B56"/>
    <w:rsid w:val="000560C4"/>
    <w:rsid w:val="00057393"/>
    <w:rsid w:val="00057E95"/>
    <w:rsid w:val="00060EE9"/>
    <w:rsid w:val="0006131D"/>
    <w:rsid w:val="0006162F"/>
    <w:rsid w:val="00061C6D"/>
    <w:rsid w:val="0006297F"/>
    <w:rsid w:val="00062E26"/>
    <w:rsid w:val="000646AC"/>
    <w:rsid w:val="00064F06"/>
    <w:rsid w:val="00065AA3"/>
    <w:rsid w:val="00065BDE"/>
    <w:rsid w:val="00065EE5"/>
    <w:rsid w:val="00066483"/>
    <w:rsid w:val="00066D9C"/>
    <w:rsid w:val="000676E8"/>
    <w:rsid w:val="000679B1"/>
    <w:rsid w:val="00070637"/>
    <w:rsid w:val="00071CC5"/>
    <w:rsid w:val="00073D23"/>
    <w:rsid w:val="000744BF"/>
    <w:rsid w:val="00074710"/>
    <w:rsid w:val="00074BCC"/>
    <w:rsid w:val="00075C87"/>
    <w:rsid w:val="00076624"/>
    <w:rsid w:val="00076A59"/>
    <w:rsid w:val="00076E58"/>
    <w:rsid w:val="000774B0"/>
    <w:rsid w:val="00080A3B"/>
    <w:rsid w:val="00080B7C"/>
    <w:rsid w:val="00081112"/>
    <w:rsid w:val="000838AE"/>
    <w:rsid w:val="000843E1"/>
    <w:rsid w:val="0008486B"/>
    <w:rsid w:val="0008612A"/>
    <w:rsid w:val="000866DF"/>
    <w:rsid w:val="00087522"/>
    <w:rsid w:val="0008798D"/>
    <w:rsid w:val="00087D12"/>
    <w:rsid w:val="00091E02"/>
    <w:rsid w:val="00094028"/>
    <w:rsid w:val="000945D6"/>
    <w:rsid w:val="000955D1"/>
    <w:rsid w:val="000976F3"/>
    <w:rsid w:val="000A0618"/>
    <w:rsid w:val="000A09CA"/>
    <w:rsid w:val="000A12C9"/>
    <w:rsid w:val="000A23D0"/>
    <w:rsid w:val="000A33FD"/>
    <w:rsid w:val="000A4646"/>
    <w:rsid w:val="000A47C9"/>
    <w:rsid w:val="000A4FA1"/>
    <w:rsid w:val="000A6636"/>
    <w:rsid w:val="000A682B"/>
    <w:rsid w:val="000A69D9"/>
    <w:rsid w:val="000A7ED8"/>
    <w:rsid w:val="000B07A8"/>
    <w:rsid w:val="000B26CC"/>
    <w:rsid w:val="000B2A1C"/>
    <w:rsid w:val="000B2A91"/>
    <w:rsid w:val="000B33CE"/>
    <w:rsid w:val="000B37C3"/>
    <w:rsid w:val="000B3E4A"/>
    <w:rsid w:val="000B4AEF"/>
    <w:rsid w:val="000B5DE3"/>
    <w:rsid w:val="000B7DDF"/>
    <w:rsid w:val="000C210D"/>
    <w:rsid w:val="000C29B7"/>
    <w:rsid w:val="000C3D44"/>
    <w:rsid w:val="000C4073"/>
    <w:rsid w:val="000C415B"/>
    <w:rsid w:val="000C470D"/>
    <w:rsid w:val="000C471D"/>
    <w:rsid w:val="000C5B66"/>
    <w:rsid w:val="000C76C7"/>
    <w:rsid w:val="000C7771"/>
    <w:rsid w:val="000D1670"/>
    <w:rsid w:val="000D3273"/>
    <w:rsid w:val="000D34CA"/>
    <w:rsid w:val="000D4729"/>
    <w:rsid w:val="000D4A54"/>
    <w:rsid w:val="000D5EAD"/>
    <w:rsid w:val="000D66E4"/>
    <w:rsid w:val="000D6913"/>
    <w:rsid w:val="000D6F0A"/>
    <w:rsid w:val="000D714A"/>
    <w:rsid w:val="000D7E28"/>
    <w:rsid w:val="000D7E75"/>
    <w:rsid w:val="000E1385"/>
    <w:rsid w:val="000E34BE"/>
    <w:rsid w:val="000E38E5"/>
    <w:rsid w:val="000E4421"/>
    <w:rsid w:val="000E5432"/>
    <w:rsid w:val="000F0F91"/>
    <w:rsid w:val="000F12A0"/>
    <w:rsid w:val="000F2330"/>
    <w:rsid w:val="000F23E7"/>
    <w:rsid w:val="000F3507"/>
    <w:rsid w:val="000F3987"/>
    <w:rsid w:val="000F3DA2"/>
    <w:rsid w:val="000F3F01"/>
    <w:rsid w:val="000F4E66"/>
    <w:rsid w:val="000F5042"/>
    <w:rsid w:val="000F5D9C"/>
    <w:rsid w:val="000F5E1C"/>
    <w:rsid w:val="000F7052"/>
    <w:rsid w:val="000F7D28"/>
    <w:rsid w:val="00100715"/>
    <w:rsid w:val="00100945"/>
    <w:rsid w:val="00100B37"/>
    <w:rsid w:val="001012A5"/>
    <w:rsid w:val="001018FD"/>
    <w:rsid w:val="00102348"/>
    <w:rsid w:val="00104256"/>
    <w:rsid w:val="00105210"/>
    <w:rsid w:val="00106033"/>
    <w:rsid w:val="00106296"/>
    <w:rsid w:val="00106948"/>
    <w:rsid w:val="00106CF7"/>
    <w:rsid w:val="00106DBD"/>
    <w:rsid w:val="00107615"/>
    <w:rsid w:val="001101C8"/>
    <w:rsid w:val="00110BF0"/>
    <w:rsid w:val="00111170"/>
    <w:rsid w:val="001121AB"/>
    <w:rsid w:val="00113726"/>
    <w:rsid w:val="00113B41"/>
    <w:rsid w:val="00117022"/>
    <w:rsid w:val="00121C8A"/>
    <w:rsid w:val="00122F20"/>
    <w:rsid w:val="00123BA3"/>
    <w:rsid w:val="00123EF1"/>
    <w:rsid w:val="001248D7"/>
    <w:rsid w:val="0012497A"/>
    <w:rsid w:val="001249EB"/>
    <w:rsid w:val="00124F65"/>
    <w:rsid w:val="0012664F"/>
    <w:rsid w:val="001277E9"/>
    <w:rsid w:val="001300B5"/>
    <w:rsid w:val="001305E1"/>
    <w:rsid w:val="00130B0D"/>
    <w:rsid w:val="00132918"/>
    <w:rsid w:val="00132B64"/>
    <w:rsid w:val="001336F4"/>
    <w:rsid w:val="00133B51"/>
    <w:rsid w:val="001348FB"/>
    <w:rsid w:val="00134ECA"/>
    <w:rsid w:val="0013696F"/>
    <w:rsid w:val="00136A2C"/>
    <w:rsid w:val="0013786E"/>
    <w:rsid w:val="00140684"/>
    <w:rsid w:val="00140B69"/>
    <w:rsid w:val="00142B3C"/>
    <w:rsid w:val="00142E22"/>
    <w:rsid w:val="00144F9A"/>
    <w:rsid w:val="001460D5"/>
    <w:rsid w:val="00146B29"/>
    <w:rsid w:val="00147084"/>
    <w:rsid w:val="001470C9"/>
    <w:rsid w:val="001470DB"/>
    <w:rsid w:val="00147B44"/>
    <w:rsid w:val="00150BEA"/>
    <w:rsid w:val="001525B6"/>
    <w:rsid w:val="00152820"/>
    <w:rsid w:val="00152A48"/>
    <w:rsid w:val="00152E42"/>
    <w:rsid w:val="001530F2"/>
    <w:rsid w:val="00154919"/>
    <w:rsid w:val="001550F6"/>
    <w:rsid w:val="00155EF2"/>
    <w:rsid w:val="0015623E"/>
    <w:rsid w:val="0015727F"/>
    <w:rsid w:val="00157EE7"/>
    <w:rsid w:val="00161571"/>
    <w:rsid w:val="00161AC7"/>
    <w:rsid w:val="00162F89"/>
    <w:rsid w:val="00163268"/>
    <w:rsid w:val="001633DD"/>
    <w:rsid w:val="00164263"/>
    <w:rsid w:val="00164DBC"/>
    <w:rsid w:val="0016510F"/>
    <w:rsid w:val="00166C74"/>
    <w:rsid w:val="001675E6"/>
    <w:rsid w:val="001700A8"/>
    <w:rsid w:val="00170738"/>
    <w:rsid w:val="00170990"/>
    <w:rsid w:val="00170BDA"/>
    <w:rsid w:val="00171DA6"/>
    <w:rsid w:val="00172C46"/>
    <w:rsid w:val="00175970"/>
    <w:rsid w:val="0017741B"/>
    <w:rsid w:val="00177545"/>
    <w:rsid w:val="00177CF1"/>
    <w:rsid w:val="001804E0"/>
    <w:rsid w:val="00180926"/>
    <w:rsid w:val="00180AD0"/>
    <w:rsid w:val="00182BBF"/>
    <w:rsid w:val="00182F65"/>
    <w:rsid w:val="00183C26"/>
    <w:rsid w:val="00184BAE"/>
    <w:rsid w:val="00184D38"/>
    <w:rsid w:val="00186E0A"/>
    <w:rsid w:val="00187478"/>
    <w:rsid w:val="001905C3"/>
    <w:rsid w:val="001906A2"/>
    <w:rsid w:val="00190A1E"/>
    <w:rsid w:val="001911F7"/>
    <w:rsid w:val="0019123E"/>
    <w:rsid w:val="0019232D"/>
    <w:rsid w:val="0019331B"/>
    <w:rsid w:val="001934E2"/>
    <w:rsid w:val="0019363F"/>
    <w:rsid w:val="001949AD"/>
    <w:rsid w:val="001954DD"/>
    <w:rsid w:val="001972F7"/>
    <w:rsid w:val="001A0081"/>
    <w:rsid w:val="001A05F9"/>
    <w:rsid w:val="001A18FF"/>
    <w:rsid w:val="001A23F9"/>
    <w:rsid w:val="001A2AE7"/>
    <w:rsid w:val="001A2B77"/>
    <w:rsid w:val="001A7062"/>
    <w:rsid w:val="001A78BA"/>
    <w:rsid w:val="001B02E8"/>
    <w:rsid w:val="001B0AD4"/>
    <w:rsid w:val="001B1663"/>
    <w:rsid w:val="001B2587"/>
    <w:rsid w:val="001B42F6"/>
    <w:rsid w:val="001B587C"/>
    <w:rsid w:val="001B657C"/>
    <w:rsid w:val="001B6CB8"/>
    <w:rsid w:val="001B6D7D"/>
    <w:rsid w:val="001B6F3A"/>
    <w:rsid w:val="001B6F4B"/>
    <w:rsid w:val="001B7002"/>
    <w:rsid w:val="001C00DA"/>
    <w:rsid w:val="001C08FD"/>
    <w:rsid w:val="001C1656"/>
    <w:rsid w:val="001C2850"/>
    <w:rsid w:val="001C3613"/>
    <w:rsid w:val="001C3759"/>
    <w:rsid w:val="001C4843"/>
    <w:rsid w:val="001C52E8"/>
    <w:rsid w:val="001C6E66"/>
    <w:rsid w:val="001C7025"/>
    <w:rsid w:val="001C786F"/>
    <w:rsid w:val="001D1CE2"/>
    <w:rsid w:val="001D3DB2"/>
    <w:rsid w:val="001D4007"/>
    <w:rsid w:val="001D4129"/>
    <w:rsid w:val="001D69A2"/>
    <w:rsid w:val="001D71F1"/>
    <w:rsid w:val="001D7488"/>
    <w:rsid w:val="001D78A9"/>
    <w:rsid w:val="001D7B57"/>
    <w:rsid w:val="001E0140"/>
    <w:rsid w:val="001E01B7"/>
    <w:rsid w:val="001E04E5"/>
    <w:rsid w:val="001E36B5"/>
    <w:rsid w:val="001E3FC8"/>
    <w:rsid w:val="001E536D"/>
    <w:rsid w:val="001E57CB"/>
    <w:rsid w:val="001E5C8C"/>
    <w:rsid w:val="001E5FB4"/>
    <w:rsid w:val="001E6DF0"/>
    <w:rsid w:val="001E718F"/>
    <w:rsid w:val="001E7B4E"/>
    <w:rsid w:val="001F157B"/>
    <w:rsid w:val="001F2CF7"/>
    <w:rsid w:val="001F302F"/>
    <w:rsid w:val="001F30F6"/>
    <w:rsid w:val="001F49BF"/>
    <w:rsid w:val="001F4CD5"/>
    <w:rsid w:val="001F5DF1"/>
    <w:rsid w:val="0020027E"/>
    <w:rsid w:val="00200394"/>
    <w:rsid w:val="00200D37"/>
    <w:rsid w:val="0020159C"/>
    <w:rsid w:val="00202954"/>
    <w:rsid w:val="002043DC"/>
    <w:rsid w:val="0020482E"/>
    <w:rsid w:val="0020609A"/>
    <w:rsid w:val="002062B2"/>
    <w:rsid w:val="00206AAE"/>
    <w:rsid w:val="00206F68"/>
    <w:rsid w:val="00207B27"/>
    <w:rsid w:val="00210592"/>
    <w:rsid w:val="0021091D"/>
    <w:rsid w:val="00210D77"/>
    <w:rsid w:val="00210FB7"/>
    <w:rsid w:val="0021114B"/>
    <w:rsid w:val="00211596"/>
    <w:rsid w:val="00211772"/>
    <w:rsid w:val="00212D53"/>
    <w:rsid w:val="0021493F"/>
    <w:rsid w:val="00214CC4"/>
    <w:rsid w:val="00214FDB"/>
    <w:rsid w:val="0021532C"/>
    <w:rsid w:val="00216333"/>
    <w:rsid w:val="00216C29"/>
    <w:rsid w:val="00216EDB"/>
    <w:rsid w:val="00217292"/>
    <w:rsid w:val="00220AE7"/>
    <w:rsid w:val="00221443"/>
    <w:rsid w:val="002216AF"/>
    <w:rsid w:val="002218B8"/>
    <w:rsid w:val="00221D19"/>
    <w:rsid w:val="00223040"/>
    <w:rsid w:val="00223253"/>
    <w:rsid w:val="002249DB"/>
    <w:rsid w:val="00224A94"/>
    <w:rsid w:val="0022570C"/>
    <w:rsid w:val="00225A7B"/>
    <w:rsid w:val="00226019"/>
    <w:rsid w:val="00226C45"/>
    <w:rsid w:val="00226DB5"/>
    <w:rsid w:val="0022729A"/>
    <w:rsid w:val="00227961"/>
    <w:rsid w:val="00227AC1"/>
    <w:rsid w:val="00227BEE"/>
    <w:rsid w:val="002306A8"/>
    <w:rsid w:val="00230935"/>
    <w:rsid w:val="00230B6A"/>
    <w:rsid w:val="00231055"/>
    <w:rsid w:val="00231714"/>
    <w:rsid w:val="00231A9E"/>
    <w:rsid w:val="0023293E"/>
    <w:rsid w:val="0023359E"/>
    <w:rsid w:val="0023378A"/>
    <w:rsid w:val="00233A4F"/>
    <w:rsid w:val="00233AE2"/>
    <w:rsid w:val="00234BDB"/>
    <w:rsid w:val="00235977"/>
    <w:rsid w:val="00236973"/>
    <w:rsid w:val="00236E2C"/>
    <w:rsid w:val="0023782A"/>
    <w:rsid w:val="00240C57"/>
    <w:rsid w:val="002412F9"/>
    <w:rsid w:val="002414DB"/>
    <w:rsid w:val="0024167A"/>
    <w:rsid w:val="0024214B"/>
    <w:rsid w:val="0024325C"/>
    <w:rsid w:val="002432E1"/>
    <w:rsid w:val="0024348D"/>
    <w:rsid w:val="00243B75"/>
    <w:rsid w:val="002440C4"/>
    <w:rsid w:val="0024512D"/>
    <w:rsid w:val="00247339"/>
    <w:rsid w:val="00247549"/>
    <w:rsid w:val="00247CA4"/>
    <w:rsid w:val="002502B1"/>
    <w:rsid w:val="002509C5"/>
    <w:rsid w:val="00250A84"/>
    <w:rsid w:val="002512CA"/>
    <w:rsid w:val="00252E87"/>
    <w:rsid w:val="00252ED7"/>
    <w:rsid w:val="00253216"/>
    <w:rsid w:val="00253690"/>
    <w:rsid w:val="00253778"/>
    <w:rsid w:val="002539BF"/>
    <w:rsid w:val="00253CF9"/>
    <w:rsid w:val="0025599C"/>
    <w:rsid w:val="002562D3"/>
    <w:rsid w:val="00257D7A"/>
    <w:rsid w:val="00260C6C"/>
    <w:rsid w:val="00261FC5"/>
    <w:rsid w:val="0026226E"/>
    <w:rsid w:val="00262896"/>
    <w:rsid w:val="002632E4"/>
    <w:rsid w:val="00263D0E"/>
    <w:rsid w:val="00263E9B"/>
    <w:rsid w:val="00264037"/>
    <w:rsid w:val="002647DE"/>
    <w:rsid w:val="00264CA8"/>
    <w:rsid w:val="00265DAF"/>
    <w:rsid w:val="00266486"/>
    <w:rsid w:val="00267E24"/>
    <w:rsid w:val="00270B6F"/>
    <w:rsid w:val="00270DA8"/>
    <w:rsid w:val="00271AFC"/>
    <w:rsid w:val="0027279B"/>
    <w:rsid w:val="00273CA1"/>
    <w:rsid w:val="00274833"/>
    <w:rsid w:val="00274C3C"/>
    <w:rsid w:val="002760B2"/>
    <w:rsid w:val="002761F0"/>
    <w:rsid w:val="002776B4"/>
    <w:rsid w:val="00277F3E"/>
    <w:rsid w:val="00280542"/>
    <w:rsid w:val="0028101E"/>
    <w:rsid w:val="0028111E"/>
    <w:rsid w:val="0028144B"/>
    <w:rsid w:val="00281B0E"/>
    <w:rsid w:val="0028206F"/>
    <w:rsid w:val="00282B62"/>
    <w:rsid w:val="00283399"/>
    <w:rsid w:val="002840C3"/>
    <w:rsid w:val="002841BC"/>
    <w:rsid w:val="00285C15"/>
    <w:rsid w:val="00286AE6"/>
    <w:rsid w:val="0028745C"/>
    <w:rsid w:val="00287CCD"/>
    <w:rsid w:val="00290056"/>
    <w:rsid w:val="0029036F"/>
    <w:rsid w:val="0029056C"/>
    <w:rsid w:val="0029199A"/>
    <w:rsid w:val="00292EDC"/>
    <w:rsid w:val="00293BFC"/>
    <w:rsid w:val="002946A3"/>
    <w:rsid w:val="00295791"/>
    <w:rsid w:val="002957E1"/>
    <w:rsid w:val="00296001"/>
    <w:rsid w:val="002A0B15"/>
    <w:rsid w:val="002A0BB6"/>
    <w:rsid w:val="002A19A0"/>
    <w:rsid w:val="002A34C4"/>
    <w:rsid w:val="002A3718"/>
    <w:rsid w:val="002A3FAC"/>
    <w:rsid w:val="002A46CA"/>
    <w:rsid w:val="002A4AA0"/>
    <w:rsid w:val="002A5D34"/>
    <w:rsid w:val="002A5D58"/>
    <w:rsid w:val="002A64FF"/>
    <w:rsid w:val="002A75A1"/>
    <w:rsid w:val="002A7ED8"/>
    <w:rsid w:val="002B0082"/>
    <w:rsid w:val="002B05E3"/>
    <w:rsid w:val="002B0F06"/>
    <w:rsid w:val="002B22E3"/>
    <w:rsid w:val="002B290A"/>
    <w:rsid w:val="002B2945"/>
    <w:rsid w:val="002B408E"/>
    <w:rsid w:val="002B4892"/>
    <w:rsid w:val="002B6160"/>
    <w:rsid w:val="002B6AEA"/>
    <w:rsid w:val="002B7522"/>
    <w:rsid w:val="002C12C6"/>
    <w:rsid w:val="002C152F"/>
    <w:rsid w:val="002C15D0"/>
    <w:rsid w:val="002C1773"/>
    <w:rsid w:val="002C17F5"/>
    <w:rsid w:val="002C457D"/>
    <w:rsid w:val="002C4F5E"/>
    <w:rsid w:val="002C57F3"/>
    <w:rsid w:val="002C5EFB"/>
    <w:rsid w:val="002C6C03"/>
    <w:rsid w:val="002D0025"/>
    <w:rsid w:val="002D0295"/>
    <w:rsid w:val="002D1143"/>
    <w:rsid w:val="002D2D01"/>
    <w:rsid w:val="002D4B61"/>
    <w:rsid w:val="002D5372"/>
    <w:rsid w:val="002D5C2D"/>
    <w:rsid w:val="002D5FFB"/>
    <w:rsid w:val="002D6026"/>
    <w:rsid w:val="002D638C"/>
    <w:rsid w:val="002D750F"/>
    <w:rsid w:val="002D7DC2"/>
    <w:rsid w:val="002D7FAC"/>
    <w:rsid w:val="002E10FE"/>
    <w:rsid w:val="002E136D"/>
    <w:rsid w:val="002E25A5"/>
    <w:rsid w:val="002E27EB"/>
    <w:rsid w:val="002E32E2"/>
    <w:rsid w:val="002E53AA"/>
    <w:rsid w:val="002E76EF"/>
    <w:rsid w:val="002F040D"/>
    <w:rsid w:val="002F16BA"/>
    <w:rsid w:val="002F16D9"/>
    <w:rsid w:val="002F1DF8"/>
    <w:rsid w:val="002F2CD7"/>
    <w:rsid w:val="002F3BDB"/>
    <w:rsid w:val="002F4BBE"/>
    <w:rsid w:val="002F4F3E"/>
    <w:rsid w:val="002F74BE"/>
    <w:rsid w:val="0030149F"/>
    <w:rsid w:val="00302978"/>
    <w:rsid w:val="00303976"/>
    <w:rsid w:val="00307246"/>
    <w:rsid w:val="00307E5C"/>
    <w:rsid w:val="00307F81"/>
    <w:rsid w:val="00315D18"/>
    <w:rsid w:val="00316107"/>
    <w:rsid w:val="00317584"/>
    <w:rsid w:val="00317B6B"/>
    <w:rsid w:val="00322700"/>
    <w:rsid w:val="00322B4B"/>
    <w:rsid w:val="00325C33"/>
    <w:rsid w:val="003273FD"/>
    <w:rsid w:val="003306F5"/>
    <w:rsid w:val="003307DF"/>
    <w:rsid w:val="00330DA6"/>
    <w:rsid w:val="00331950"/>
    <w:rsid w:val="003325DF"/>
    <w:rsid w:val="003327CE"/>
    <w:rsid w:val="00332880"/>
    <w:rsid w:val="00332FE5"/>
    <w:rsid w:val="00333028"/>
    <w:rsid w:val="003337A8"/>
    <w:rsid w:val="00334AC3"/>
    <w:rsid w:val="00334B54"/>
    <w:rsid w:val="00337035"/>
    <w:rsid w:val="0033732B"/>
    <w:rsid w:val="0034044A"/>
    <w:rsid w:val="00342A68"/>
    <w:rsid w:val="00342CCE"/>
    <w:rsid w:val="00342F89"/>
    <w:rsid w:val="003432D1"/>
    <w:rsid w:val="003441A9"/>
    <w:rsid w:val="00346AD5"/>
    <w:rsid w:val="00346EDC"/>
    <w:rsid w:val="00350606"/>
    <w:rsid w:val="00351C81"/>
    <w:rsid w:val="003521B7"/>
    <w:rsid w:val="003524F9"/>
    <w:rsid w:val="00352DAF"/>
    <w:rsid w:val="00352F48"/>
    <w:rsid w:val="003543C7"/>
    <w:rsid w:val="003549AB"/>
    <w:rsid w:val="00354CBD"/>
    <w:rsid w:val="00356B78"/>
    <w:rsid w:val="00356C5E"/>
    <w:rsid w:val="003603E9"/>
    <w:rsid w:val="003605A8"/>
    <w:rsid w:val="00364A5C"/>
    <w:rsid w:val="0036644E"/>
    <w:rsid w:val="003667AF"/>
    <w:rsid w:val="00367E3E"/>
    <w:rsid w:val="0037053A"/>
    <w:rsid w:val="00370607"/>
    <w:rsid w:val="00370798"/>
    <w:rsid w:val="00371DA2"/>
    <w:rsid w:val="0037232A"/>
    <w:rsid w:val="0037372E"/>
    <w:rsid w:val="00373B2F"/>
    <w:rsid w:val="00373F86"/>
    <w:rsid w:val="0037401A"/>
    <w:rsid w:val="003742C6"/>
    <w:rsid w:val="00374E4E"/>
    <w:rsid w:val="00375AEA"/>
    <w:rsid w:val="00376002"/>
    <w:rsid w:val="00376828"/>
    <w:rsid w:val="00376866"/>
    <w:rsid w:val="003768EE"/>
    <w:rsid w:val="0037746B"/>
    <w:rsid w:val="00377A1B"/>
    <w:rsid w:val="00377E17"/>
    <w:rsid w:val="00382533"/>
    <w:rsid w:val="00382C37"/>
    <w:rsid w:val="003853BA"/>
    <w:rsid w:val="00385E60"/>
    <w:rsid w:val="003860A2"/>
    <w:rsid w:val="003861B5"/>
    <w:rsid w:val="003869BB"/>
    <w:rsid w:val="00386E18"/>
    <w:rsid w:val="00387D4B"/>
    <w:rsid w:val="003918EA"/>
    <w:rsid w:val="00392182"/>
    <w:rsid w:val="003929FF"/>
    <w:rsid w:val="00393ED6"/>
    <w:rsid w:val="003941B4"/>
    <w:rsid w:val="003953AA"/>
    <w:rsid w:val="003A00B3"/>
    <w:rsid w:val="003A2077"/>
    <w:rsid w:val="003A37E7"/>
    <w:rsid w:val="003A41DC"/>
    <w:rsid w:val="003A4330"/>
    <w:rsid w:val="003A4C70"/>
    <w:rsid w:val="003A5129"/>
    <w:rsid w:val="003A587C"/>
    <w:rsid w:val="003A5B2A"/>
    <w:rsid w:val="003A651E"/>
    <w:rsid w:val="003A696C"/>
    <w:rsid w:val="003A6EB0"/>
    <w:rsid w:val="003A7055"/>
    <w:rsid w:val="003A7241"/>
    <w:rsid w:val="003A744E"/>
    <w:rsid w:val="003A7CCA"/>
    <w:rsid w:val="003B07D0"/>
    <w:rsid w:val="003B1048"/>
    <w:rsid w:val="003B17E0"/>
    <w:rsid w:val="003B25C5"/>
    <w:rsid w:val="003B2E7D"/>
    <w:rsid w:val="003B2F22"/>
    <w:rsid w:val="003B481F"/>
    <w:rsid w:val="003B4E4E"/>
    <w:rsid w:val="003B5498"/>
    <w:rsid w:val="003B5E63"/>
    <w:rsid w:val="003B6522"/>
    <w:rsid w:val="003B6616"/>
    <w:rsid w:val="003B697A"/>
    <w:rsid w:val="003B6A18"/>
    <w:rsid w:val="003B7EAA"/>
    <w:rsid w:val="003C0100"/>
    <w:rsid w:val="003C06FE"/>
    <w:rsid w:val="003C08B3"/>
    <w:rsid w:val="003C11C3"/>
    <w:rsid w:val="003C396A"/>
    <w:rsid w:val="003C5024"/>
    <w:rsid w:val="003C50F0"/>
    <w:rsid w:val="003C5B90"/>
    <w:rsid w:val="003C6BB0"/>
    <w:rsid w:val="003C7407"/>
    <w:rsid w:val="003D00C0"/>
    <w:rsid w:val="003D025C"/>
    <w:rsid w:val="003D0C0F"/>
    <w:rsid w:val="003D0E85"/>
    <w:rsid w:val="003D1B83"/>
    <w:rsid w:val="003D27E0"/>
    <w:rsid w:val="003D2BA5"/>
    <w:rsid w:val="003D393C"/>
    <w:rsid w:val="003D3F26"/>
    <w:rsid w:val="003D4A8F"/>
    <w:rsid w:val="003D5003"/>
    <w:rsid w:val="003D5FD6"/>
    <w:rsid w:val="003D68A4"/>
    <w:rsid w:val="003D7B7B"/>
    <w:rsid w:val="003E0DCD"/>
    <w:rsid w:val="003E224D"/>
    <w:rsid w:val="003E2DBF"/>
    <w:rsid w:val="003E320F"/>
    <w:rsid w:val="003E34FF"/>
    <w:rsid w:val="003E399D"/>
    <w:rsid w:val="003E3ADB"/>
    <w:rsid w:val="003E44D2"/>
    <w:rsid w:val="003E4BBB"/>
    <w:rsid w:val="003E52ED"/>
    <w:rsid w:val="003E6525"/>
    <w:rsid w:val="003E67B9"/>
    <w:rsid w:val="003E732C"/>
    <w:rsid w:val="003F00A7"/>
    <w:rsid w:val="003F2225"/>
    <w:rsid w:val="003F35B2"/>
    <w:rsid w:val="003F5722"/>
    <w:rsid w:val="003F603E"/>
    <w:rsid w:val="003F730E"/>
    <w:rsid w:val="003F7BAF"/>
    <w:rsid w:val="003F7CD8"/>
    <w:rsid w:val="00400397"/>
    <w:rsid w:val="00400C02"/>
    <w:rsid w:val="00401046"/>
    <w:rsid w:val="004022C1"/>
    <w:rsid w:val="00402B40"/>
    <w:rsid w:val="0040521C"/>
    <w:rsid w:val="004079BB"/>
    <w:rsid w:val="0041177C"/>
    <w:rsid w:val="00412110"/>
    <w:rsid w:val="004122BF"/>
    <w:rsid w:val="004126FF"/>
    <w:rsid w:val="00413F0A"/>
    <w:rsid w:val="0041507C"/>
    <w:rsid w:val="00415A26"/>
    <w:rsid w:val="00415B60"/>
    <w:rsid w:val="00415D82"/>
    <w:rsid w:val="00415FAD"/>
    <w:rsid w:val="004162A1"/>
    <w:rsid w:val="00416476"/>
    <w:rsid w:val="0041774A"/>
    <w:rsid w:val="004177E7"/>
    <w:rsid w:val="00420C97"/>
    <w:rsid w:val="00420F6F"/>
    <w:rsid w:val="00421582"/>
    <w:rsid w:val="00422282"/>
    <w:rsid w:val="0042373E"/>
    <w:rsid w:val="00423F50"/>
    <w:rsid w:val="004241FB"/>
    <w:rsid w:val="00424DF5"/>
    <w:rsid w:val="00424ECA"/>
    <w:rsid w:val="00425C54"/>
    <w:rsid w:val="00426B37"/>
    <w:rsid w:val="00427017"/>
    <w:rsid w:val="00430433"/>
    <w:rsid w:val="0043084B"/>
    <w:rsid w:val="00431645"/>
    <w:rsid w:val="0043169C"/>
    <w:rsid w:val="00431E63"/>
    <w:rsid w:val="004328E5"/>
    <w:rsid w:val="00432ED3"/>
    <w:rsid w:val="004331C1"/>
    <w:rsid w:val="00433267"/>
    <w:rsid w:val="00434A69"/>
    <w:rsid w:val="004365E5"/>
    <w:rsid w:val="00437019"/>
    <w:rsid w:val="00437245"/>
    <w:rsid w:val="00437460"/>
    <w:rsid w:val="00437777"/>
    <w:rsid w:val="00437CB5"/>
    <w:rsid w:val="00440E15"/>
    <w:rsid w:val="004410FB"/>
    <w:rsid w:val="0044204D"/>
    <w:rsid w:val="004423DE"/>
    <w:rsid w:val="00442612"/>
    <w:rsid w:val="00442687"/>
    <w:rsid w:val="00442B94"/>
    <w:rsid w:val="00442C59"/>
    <w:rsid w:val="00443F71"/>
    <w:rsid w:val="00444E56"/>
    <w:rsid w:val="00447879"/>
    <w:rsid w:val="004500EA"/>
    <w:rsid w:val="004507C5"/>
    <w:rsid w:val="004513AC"/>
    <w:rsid w:val="004521EF"/>
    <w:rsid w:val="004525AA"/>
    <w:rsid w:val="00453926"/>
    <w:rsid w:val="00453A19"/>
    <w:rsid w:val="00454A02"/>
    <w:rsid w:val="0045544C"/>
    <w:rsid w:val="0045590F"/>
    <w:rsid w:val="004609F8"/>
    <w:rsid w:val="00461085"/>
    <w:rsid w:val="0046118B"/>
    <w:rsid w:val="00461295"/>
    <w:rsid w:val="0046167B"/>
    <w:rsid w:val="00462104"/>
    <w:rsid w:val="004637B8"/>
    <w:rsid w:val="0046479C"/>
    <w:rsid w:val="00465D42"/>
    <w:rsid w:val="004662A5"/>
    <w:rsid w:val="0046683F"/>
    <w:rsid w:val="00467329"/>
    <w:rsid w:val="004703E8"/>
    <w:rsid w:val="00471AC5"/>
    <w:rsid w:val="00472082"/>
    <w:rsid w:val="00472205"/>
    <w:rsid w:val="00472930"/>
    <w:rsid w:val="00472B30"/>
    <w:rsid w:val="00473754"/>
    <w:rsid w:val="00477BE6"/>
    <w:rsid w:val="0048021E"/>
    <w:rsid w:val="004803D2"/>
    <w:rsid w:val="0048108C"/>
    <w:rsid w:val="004820A5"/>
    <w:rsid w:val="004828DD"/>
    <w:rsid w:val="00483139"/>
    <w:rsid w:val="0048326E"/>
    <w:rsid w:val="00483924"/>
    <w:rsid w:val="0048430C"/>
    <w:rsid w:val="00486CE9"/>
    <w:rsid w:val="00486D6C"/>
    <w:rsid w:val="00486E8E"/>
    <w:rsid w:val="004872D0"/>
    <w:rsid w:val="00487E64"/>
    <w:rsid w:val="00491E38"/>
    <w:rsid w:val="004922AD"/>
    <w:rsid w:val="004922F1"/>
    <w:rsid w:val="004927A9"/>
    <w:rsid w:val="00493FC4"/>
    <w:rsid w:val="00494D31"/>
    <w:rsid w:val="004975AD"/>
    <w:rsid w:val="004A1D88"/>
    <w:rsid w:val="004A3305"/>
    <w:rsid w:val="004A3918"/>
    <w:rsid w:val="004A4A77"/>
    <w:rsid w:val="004A4ED2"/>
    <w:rsid w:val="004A6FF2"/>
    <w:rsid w:val="004A76D5"/>
    <w:rsid w:val="004A7997"/>
    <w:rsid w:val="004B00F3"/>
    <w:rsid w:val="004B07BE"/>
    <w:rsid w:val="004B18D8"/>
    <w:rsid w:val="004B1CE2"/>
    <w:rsid w:val="004B1F17"/>
    <w:rsid w:val="004B2955"/>
    <w:rsid w:val="004B2CBA"/>
    <w:rsid w:val="004B3C61"/>
    <w:rsid w:val="004B3EC9"/>
    <w:rsid w:val="004B4478"/>
    <w:rsid w:val="004B4F58"/>
    <w:rsid w:val="004B5752"/>
    <w:rsid w:val="004B6311"/>
    <w:rsid w:val="004B72C7"/>
    <w:rsid w:val="004C0DE3"/>
    <w:rsid w:val="004C2029"/>
    <w:rsid w:val="004C2E96"/>
    <w:rsid w:val="004C3378"/>
    <w:rsid w:val="004C461A"/>
    <w:rsid w:val="004C4B62"/>
    <w:rsid w:val="004C590E"/>
    <w:rsid w:val="004C5D5E"/>
    <w:rsid w:val="004C695E"/>
    <w:rsid w:val="004C6CF6"/>
    <w:rsid w:val="004C6FDD"/>
    <w:rsid w:val="004C789A"/>
    <w:rsid w:val="004C7D96"/>
    <w:rsid w:val="004D1FD0"/>
    <w:rsid w:val="004D233A"/>
    <w:rsid w:val="004D3369"/>
    <w:rsid w:val="004D37D8"/>
    <w:rsid w:val="004D3F48"/>
    <w:rsid w:val="004D67B9"/>
    <w:rsid w:val="004D725C"/>
    <w:rsid w:val="004D7302"/>
    <w:rsid w:val="004D756A"/>
    <w:rsid w:val="004D7E65"/>
    <w:rsid w:val="004D7ED2"/>
    <w:rsid w:val="004E06B5"/>
    <w:rsid w:val="004E3C1F"/>
    <w:rsid w:val="004E3FCE"/>
    <w:rsid w:val="004E411E"/>
    <w:rsid w:val="004E5CE1"/>
    <w:rsid w:val="004E60E5"/>
    <w:rsid w:val="004F0DCA"/>
    <w:rsid w:val="004F157B"/>
    <w:rsid w:val="004F23DE"/>
    <w:rsid w:val="004F5435"/>
    <w:rsid w:val="004F6453"/>
    <w:rsid w:val="004F74DB"/>
    <w:rsid w:val="004F7A79"/>
    <w:rsid w:val="004F7D05"/>
    <w:rsid w:val="00500FBA"/>
    <w:rsid w:val="00501513"/>
    <w:rsid w:val="00501927"/>
    <w:rsid w:val="00501A3D"/>
    <w:rsid w:val="0050203E"/>
    <w:rsid w:val="00503C6B"/>
    <w:rsid w:val="00504A86"/>
    <w:rsid w:val="00505213"/>
    <w:rsid w:val="005052DD"/>
    <w:rsid w:val="0050535C"/>
    <w:rsid w:val="0050585D"/>
    <w:rsid w:val="00506D09"/>
    <w:rsid w:val="00511C0A"/>
    <w:rsid w:val="005122DD"/>
    <w:rsid w:val="005130CE"/>
    <w:rsid w:val="005131DF"/>
    <w:rsid w:val="00513297"/>
    <w:rsid w:val="00514790"/>
    <w:rsid w:val="0051494C"/>
    <w:rsid w:val="00516102"/>
    <w:rsid w:val="00516B08"/>
    <w:rsid w:val="00516B3B"/>
    <w:rsid w:val="0051713D"/>
    <w:rsid w:val="005175A9"/>
    <w:rsid w:val="00517F8C"/>
    <w:rsid w:val="005201D4"/>
    <w:rsid w:val="00520AFA"/>
    <w:rsid w:val="00521709"/>
    <w:rsid w:val="005220B6"/>
    <w:rsid w:val="00522565"/>
    <w:rsid w:val="0052283B"/>
    <w:rsid w:val="00524D16"/>
    <w:rsid w:val="00525230"/>
    <w:rsid w:val="00525EAF"/>
    <w:rsid w:val="005271D3"/>
    <w:rsid w:val="00527949"/>
    <w:rsid w:val="0052799E"/>
    <w:rsid w:val="00527FEE"/>
    <w:rsid w:val="005328EE"/>
    <w:rsid w:val="00532C97"/>
    <w:rsid w:val="00532D00"/>
    <w:rsid w:val="00532F96"/>
    <w:rsid w:val="005331F6"/>
    <w:rsid w:val="00533B41"/>
    <w:rsid w:val="00534A65"/>
    <w:rsid w:val="00534C61"/>
    <w:rsid w:val="00534C77"/>
    <w:rsid w:val="0053647A"/>
    <w:rsid w:val="005370D4"/>
    <w:rsid w:val="00540988"/>
    <w:rsid w:val="00540A3C"/>
    <w:rsid w:val="00540FCE"/>
    <w:rsid w:val="00542202"/>
    <w:rsid w:val="005434F4"/>
    <w:rsid w:val="00543B0F"/>
    <w:rsid w:val="0054451F"/>
    <w:rsid w:val="00544C5F"/>
    <w:rsid w:val="0054544E"/>
    <w:rsid w:val="00545552"/>
    <w:rsid w:val="005459EA"/>
    <w:rsid w:val="00546B20"/>
    <w:rsid w:val="00547C6A"/>
    <w:rsid w:val="00550A5E"/>
    <w:rsid w:val="00550ADD"/>
    <w:rsid w:val="00550F95"/>
    <w:rsid w:val="005513F1"/>
    <w:rsid w:val="00551E8A"/>
    <w:rsid w:val="00551F82"/>
    <w:rsid w:val="005534E5"/>
    <w:rsid w:val="00554A1B"/>
    <w:rsid w:val="00554C09"/>
    <w:rsid w:val="00554D57"/>
    <w:rsid w:val="00554E58"/>
    <w:rsid w:val="00555ABE"/>
    <w:rsid w:val="00555FDB"/>
    <w:rsid w:val="00556728"/>
    <w:rsid w:val="0055734E"/>
    <w:rsid w:val="005574F9"/>
    <w:rsid w:val="0056079E"/>
    <w:rsid w:val="00560FAA"/>
    <w:rsid w:val="005615D0"/>
    <w:rsid w:val="00561D13"/>
    <w:rsid w:val="00562F2D"/>
    <w:rsid w:val="00563B91"/>
    <w:rsid w:val="00564AC7"/>
    <w:rsid w:val="00566445"/>
    <w:rsid w:val="00567492"/>
    <w:rsid w:val="00567732"/>
    <w:rsid w:val="00567A92"/>
    <w:rsid w:val="00567E11"/>
    <w:rsid w:val="005703F9"/>
    <w:rsid w:val="00570EA3"/>
    <w:rsid w:val="005715DD"/>
    <w:rsid w:val="00571D00"/>
    <w:rsid w:val="005735F4"/>
    <w:rsid w:val="00574178"/>
    <w:rsid w:val="00574262"/>
    <w:rsid w:val="00574921"/>
    <w:rsid w:val="00574ECF"/>
    <w:rsid w:val="00574FD5"/>
    <w:rsid w:val="00576702"/>
    <w:rsid w:val="0057688B"/>
    <w:rsid w:val="00577433"/>
    <w:rsid w:val="0058053B"/>
    <w:rsid w:val="00580687"/>
    <w:rsid w:val="00580B6A"/>
    <w:rsid w:val="005813CA"/>
    <w:rsid w:val="00582580"/>
    <w:rsid w:val="0058270A"/>
    <w:rsid w:val="005828C6"/>
    <w:rsid w:val="00584084"/>
    <w:rsid w:val="005840FF"/>
    <w:rsid w:val="0058426D"/>
    <w:rsid w:val="00584A83"/>
    <w:rsid w:val="00585C0D"/>
    <w:rsid w:val="00585C25"/>
    <w:rsid w:val="005871FB"/>
    <w:rsid w:val="0059128E"/>
    <w:rsid w:val="00591ABC"/>
    <w:rsid w:val="00591D19"/>
    <w:rsid w:val="005922E1"/>
    <w:rsid w:val="0059281B"/>
    <w:rsid w:val="00592C34"/>
    <w:rsid w:val="00593943"/>
    <w:rsid w:val="00596022"/>
    <w:rsid w:val="005960A1"/>
    <w:rsid w:val="00596D94"/>
    <w:rsid w:val="005A1789"/>
    <w:rsid w:val="005A1B8B"/>
    <w:rsid w:val="005A2650"/>
    <w:rsid w:val="005A35E8"/>
    <w:rsid w:val="005A38D3"/>
    <w:rsid w:val="005A5638"/>
    <w:rsid w:val="005A5F22"/>
    <w:rsid w:val="005A60E9"/>
    <w:rsid w:val="005A62B1"/>
    <w:rsid w:val="005A6419"/>
    <w:rsid w:val="005A684A"/>
    <w:rsid w:val="005A7622"/>
    <w:rsid w:val="005A7AF6"/>
    <w:rsid w:val="005A7CC7"/>
    <w:rsid w:val="005A7E86"/>
    <w:rsid w:val="005B02DA"/>
    <w:rsid w:val="005B2273"/>
    <w:rsid w:val="005B2BA4"/>
    <w:rsid w:val="005B376A"/>
    <w:rsid w:val="005B4AD5"/>
    <w:rsid w:val="005B4E3D"/>
    <w:rsid w:val="005B5704"/>
    <w:rsid w:val="005B5D77"/>
    <w:rsid w:val="005B607E"/>
    <w:rsid w:val="005B61E8"/>
    <w:rsid w:val="005C0A35"/>
    <w:rsid w:val="005C0A40"/>
    <w:rsid w:val="005C0B28"/>
    <w:rsid w:val="005C13A7"/>
    <w:rsid w:val="005C1AD1"/>
    <w:rsid w:val="005C25EE"/>
    <w:rsid w:val="005C3AB1"/>
    <w:rsid w:val="005C3D0C"/>
    <w:rsid w:val="005C4E6A"/>
    <w:rsid w:val="005C55F8"/>
    <w:rsid w:val="005C66FA"/>
    <w:rsid w:val="005C70AA"/>
    <w:rsid w:val="005C7496"/>
    <w:rsid w:val="005D01F3"/>
    <w:rsid w:val="005D0206"/>
    <w:rsid w:val="005D0B45"/>
    <w:rsid w:val="005D0E9E"/>
    <w:rsid w:val="005D1CCA"/>
    <w:rsid w:val="005D31E3"/>
    <w:rsid w:val="005D3747"/>
    <w:rsid w:val="005D3946"/>
    <w:rsid w:val="005D54FA"/>
    <w:rsid w:val="005D5775"/>
    <w:rsid w:val="005E0FE9"/>
    <w:rsid w:val="005E11FC"/>
    <w:rsid w:val="005E1A7F"/>
    <w:rsid w:val="005E3BDE"/>
    <w:rsid w:val="005E50C9"/>
    <w:rsid w:val="005E5157"/>
    <w:rsid w:val="005E595E"/>
    <w:rsid w:val="005E5ABF"/>
    <w:rsid w:val="005E72D2"/>
    <w:rsid w:val="005E732D"/>
    <w:rsid w:val="005E74DF"/>
    <w:rsid w:val="005E7C7B"/>
    <w:rsid w:val="005F041D"/>
    <w:rsid w:val="005F0723"/>
    <w:rsid w:val="005F0BCE"/>
    <w:rsid w:val="005F1475"/>
    <w:rsid w:val="005F2D3D"/>
    <w:rsid w:val="005F3817"/>
    <w:rsid w:val="005F4B37"/>
    <w:rsid w:val="005F5015"/>
    <w:rsid w:val="005F591C"/>
    <w:rsid w:val="005F5DAB"/>
    <w:rsid w:val="005F63DC"/>
    <w:rsid w:val="005F6C95"/>
    <w:rsid w:val="005F6F77"/>
    <w:rsid w:val="005F7FCC"/>
    <w:rsid w:val="00600A8E"/>
    <w:rsid w:val="00602092"/>
    <w:rsid w:val="00602499"/>
    <w:rsid w:val="00602EDB"/>
    <w:rsid w:val="00603104"/>
    <w:rsid w:val="006046D9"/>
    <w:rsid w:val="00604CC4"/>
    <w:rsid w:val="00604F4F"/>
    <w:rsid w:val="00605768"/>
    <w:rsid w:val="00605FE5"/>
    <w:rsid w:val="006065EC"/>
    <w:rsid w:val="00606C54"/>
    <w:rsid w:val="00607229"/>
    <w:rsid w:val="006076E9"/>
    <w:rsid w:val="00612019"/>
    <w:rsid w:val="00613427"/>
    <w:rsid w:val="00615DC4"/>
    <w:rsid w:val="00616703"/>
    <w:rsid w:val="0062015B"/>
    <w:rsid w:val="0062059D"/>
    <w:rsid w:val="00620702"/>
    <w:rsid w:val="00620D64"/>
    <w:rsid w:val="00621879"/>
    <w:rsid w:val="006220C5"/>
    <w:rsid w:val="006220E0"/>
    <w:rsid w:val="006223F3"/>
    <w:rsid w:val="00623D2E"/>
    <w:rsid w:val="00624519"/>
    <w:rsid w:val="00626C4C"/>
    <w:rsid w:val="00630E0C"/>
    <w:rsid w:val="00630FE0"/>
    <w:rsid w:val="0063181D"/>
    <w:rsid w:val="006328B2"/>
    <w:rsid w:val="0063333A"/>
    <w:rsid w:val="00633527"/>
    <w:rsid w:val="006355E7"/>
    <w:rsid w:val="00635F83"/>
    <w:rsid w:val="00636AC0"/>
    <w:rsid w:val="006372C6"/>
    <w:rsid w:val="00640E8D"/>
    <w:rsid w:val="00640F69"/>
    <w:rsid w:val="00641084"/>
    <w:rsid w:val="0064152A"/>
    <w:rsid w:val="00642CDA"/>
    <w:rsid w:val="00643435"/>
    <w:rsid w:val="006447F6"/>
    <w:rsid w:val="006468E4"/>
    <w:rsid w:val="006475D5"/>
    <w:rsid w:val="00647779"/>
    <w:rsid w:val="00651410"/>
    <w:rsid w:val="00652D8A"/>
    <w:rsid w:val="00652F83"/>
    <w:rsid w:val="0065356C"/>
    <w:rsid w:val="006540DE"/>
    <w:rsid w:val="00655142"/>
    <w:rsid w:val="00656820"/>
    <w:rsid w:val="00656C53"/>
    <w:rsid w:val="006579BE"/>
    <w:rsid w:val="006579CF"/>
    <w:rsid w:val="00660A0A"/>
    <w:rsid w:val="00660EDE"/>
    <w:rsid w:val="00661E99"/>
    <w:rsid w:val="00662FA5"/>
    <w:rsid w:val="006647ED"/>
    <w:rsid w:val="00665BA8"/>
    <w:rsid w:val="00665E77"/>
    <w:rsid w:val="00667532"/>
    <w:rsid w:val="0066753D"/>
    <w:rsid w:val="006702F7"/>
    <w:rsid w:val="00671E39"/>
    <w:rsid w:val="006728FE"/>
    <w:rsid w:val="00672A04"/>
    <w:rsid w:val="006732B6"/>
    <w:rsid w:val="006755D6"/>
    <w:rsid w:val="00676DEC"/>
    <w:rsid w:val="00676F39"/>
    <w:rsid w:val="006776B5"/>
    <w:rsid w:val="006831EA"/>
    <w:rsid w:val="00683AF8"/>
    <w:rsid w:val="00685F1F"/>
    <w:rsid w:val="006875F8"/>
    <w:rsid w:val="00687DF6"/>
    <w:rsid w:val="006905E1"/>
    <w:rsid w:val="00690784"/>
    <w:rsid w:val="00690FDC"/>
    <w:rsid w:val="00693034"/>
    <w:rsid w:val="006933F2"/>
    <w:rsid w:val="00694063"/>
    <w:rsid w:val="0069525D"/>
    <w:rsid w:val="00695A95"/>
    <w:rsid w:val="00696385"/>
    <w:rsid w:val="00696E65"/>
    <w:rsid w:val="00696EC8"/>
    <w:rsid w:val="00697537"/>
    <w:rsid w:val="00697B53"/>
    <w:rsid w:val="00697CD1"/>
    <w:rsid w:val="006A0411"/>
    <w:rsid w:val="006A0D89"/>
    <w:rsid w:val="006A0E23"/>
    <w:rsid w:val="006A1406"/>
    <w:rsid w:val="006A239B"/>
    <w:rsid w:val="006A2F28"/>
    <w:rsid w:val="006A2F2C"/>
    <w:rsid w:val="006A31BD"/>
    <w:rsid w:val="006A357F"/>
    <w:rsid w:val="006A4863"/>
    <w:rsid w:val="006A5765"/>
    <w:rsid w:val="006A62B0"/>
    <w:rsid w:val="006A6E6C"/>
    <w:rsid w:val="006A735E"/>
    <w:rsid w:val="006A7505"/>
    <w:rsid w:val="006A7E7E"/>
    <w:rsid w:val="006B0151"/>
    <w:rsid w:val="006B06EF"/>
    <w:rsid w:val="006B0A08"/>
    <w:rsid w:val="006B0D01"/>
    <w:rsid w:val="006B101E"/>
    <w:rsid w:val="006B198B"/>
    <w:rsid w:val="006B1C1B"/>
    <w:rsid w:val="006B3040"/>
    <w:rsid w:val="006B317E"/>
    <w:rsid w:val="006B3CEA"/>
    <w:rsid w:val="006B4363"/>
    <w:rsid w:val="006B4443"/>
    <w:rsid w:val="006B466A"/>
    <w:rsid w:val="006B46CC"/>
    <w:rsid w:val="006B4C7E"/>
    <w:rsid w:val="006B601D"/>
    <w:rsid w:val="006B6566"/>
    <w:rsid w:val="006B70C8"/>
    <w:rsid w:val="006B77D8"/>
    <w:rsid w:val="006C4501"/>
    <w:rsid w:val="006C4722"/>
    <w:rsid w:val="006C58FF"/>
    <w:rsid w:val="006C6011"/>
    <w:rsid w:val="006C68D1"/>
    <w:rsid w:val="006D0BC2"/>
    <w:rsid w:val="006D113E"/>
    <w:rsid w:val="006D1931"/>
    <w:rsid w:val="006D1C21"/>
    <w:rsid w:val="006D2A4C"/>
    <w:rsid w:val="006D2E86"/>
    <w:rsid w:val="006D2FC1"/>
    <w:rsid w:val="006D349A"/>
    <w:rsid w:val="006D4669"/>
    <w:rsid w:val="006D6BBB"/>
    <w:rsid w:val="006D6C2B"/>
    <w:rsid w:val="006D714F"/>
    <w:rsid w:val="006D78F1"/>
    <w:rsid w:val="006D7F5D"/>
    <w:rsid w:val="006E033E"/>
    <w:rsid w:val="006E042D"/>
    <w:rsid w:val="006E043D"/>
    <w:rsid w:val="006E17A1"/>
    <w:rsid w:val="006E2527"/>
    <w:rsid w:val="006E25B9"/>
    <w:rsid w:val="006E3A8E"/>
    <w:rsid w:val="006E58D1"/>
    <w:rsid w:val="006E5A6F"/>
    <w:rsid w:val="006E60CE"/>
    <w:rsid w:val="006E77CF"/>
    <w:rsid w:val="006E7DFD"/>
    <w:rsid w:val="006F0B41"/>
    <w:rsid w:val="006F13B4"/>
    <w:rsid w:val="006F212F"/>
    <w:rsid w:val="006F431E"/>
    <w:rsid w:val="006F7739"/>
    <w:rsid w:val="006F77C7"/>
    <w:rsid w:val="006F7BF4"/>
    <w:rsid w:val="00700441"/>
    <w:rsid w:val="00700899"/>
    <w:rsid w:val="00701AD8"/>
    <w:rsid w:val="00702AAD"/>
    <w:rsid w:val="00703582"/>
    <w:rsid w:val="00703FDC"/>
    <w:rsid w:val="00704549"/>
    <w:rsid w:val="00704654"/>
    <w:rsid w:val="00706D13"/>
    <w:rsid w:val="007070DE"/>
    <w:rsid w:val="00707157"/>
    <w:rsid w:val="0070799C"/>
    <w:rsid w:val="007123D9"/>
    <w:rsid w:val="00712A56"/>
    <w:rsid w:val="00714EDC"/>
    <w:rsid w:val="00715F14"/>
    <w:rsid w:val="007174F0"/>
    <w:rsid w:val="00717D09"/>
    <w:rsid w:val="00720D8D"/>
    <w:rsid w:val="007215FA"/>
    <w:rsid w:val="00721EF1"/>
    <w:rsid w:val="007229F7"/>
    <w:rsid w:val="007238CA"/>
    <w:rsid w:val="00724235"/>
    <w:rsid w:val="00724B79"/>
    <w:rsid w:val="00724F9A"/>
    <w:rsid w:val="00726102"/>
    <w:rsid w:val="00727240"/>
    <w:rsid w:val="00727E1E"/>
    <w:rsid w:val="007305B3"/>
    <w:rsid w:val="0073076C"/>
    <w:rsid w:val="00730CC8"/>
    <w:rsid w:val="00731B55"/>
    <w:rsid w:val="00732476"/>
    <w:rsid w:val="00734DD2"/>
    <w:rsid w:val="00735D15"/>
    <w:rsid w:val="00737889"/>
    <w:rsid w:val="007378B6"/>
    <w:rsid w:val="007418DF"/>
    <w:rsid w:val="00742779"/>
    <w:rsid w:val="00743409"/>
    <w:rsid w:val="00744616"/>
    <w:rsid w:val="00745944"/>
    <w:rsid w:val="00746B6B"/>
    <w:rsid w:val="00746DB2"/>
    <w:rsid w:val="00752144"/>
    <w:rsid w:val="007543D5"/>
    <w:rsid w:val="00754B75"/>
    <w:rsid w:val="00755693"/>
    <w:rsid w:val="007569E6"/>
    <w:rsid w:val="00757336"/>
    <w:rsid w:val="00757393"/>
    <w:rsid w:val="00757DB0"/>
    <w:rsid w:val="007602B2"/>
    <w:rsid w:val="00763737"/>
    <w:rsid w:val="007652F4"/>
    <w:rsid w:val="00767E39"/>
    <w:rsid w:val="00770053"/>
    <w:rsid w:val="00770C7A"/>
    <w:rsid w:val="00771D66"/>
    <w:rsid w:val="0077245E"/>
    <w:rsid w:val="007726C3"/>
    <w:rsid w:val="00773003"/>
    <w:rsid w:val="007736B3"/>
    <w:rsid w:val="00773DFB"/>
    <w:rsid w:val="00773E59"/>
    <w:rsid w:val="00773F4B"/>
    <w:rsid w:val="007741A1"/>
    <w:rsid w:val="00776785"/>
    <w:rsid w:val="0077746A"/>
    <w:rsid w:val="007775A6"/>
    <w:rsid w:val="00777EEA"/>
    <w:rsid w:val="007804A2"/>
    <w:rsid w:val="0078052D"/>
    <w:rsid w:val="00780C94"/>
    <w:rsid w:val="00783DE2"/>
    <w:rsid w:val="007850D6"/>
    <w:rsid w:val="007864EA"/>
    <w:rsid w:val="0078653B"/>
    <w:rsid w:val="00786D2E"/>
    <w:rsid w:val="00787506"/>
    <w:rsid w:val="00790336"/>
    <w:rsid w:val="007907BE"/>
    <w:rsid w:val="00790913"/>
    <w:rsid w:val="00791789"/>
    <w:rsid w:val="00792D96"/>
    <w:rsid w:val="007931A2"/>
    <w:rsid w:val="007938BF"/>
    <w:rsid w:val="00793B01"/>
    <w:rsid w:val="00794C85"/>
    <w:rsid w:val="007967A6"/>
    <w:rsid w:val="007968C9"/>
    <w:rsid w:val="00796A06"/>
    <w:rsid w:val="00796C49"/>
    <w:rsid w:val="00796FEC"/>
    <w:rsid w:val="00797825"/>
    <w:rsid w:val="00797C46"/>
    <w:rsid w:val="007A04D2"/>
    <w:rsid w:val="007A056D"/>
    <w:rsid w:val="007A1BA3"/>
    <w:rsid w:val="007A55F5"/>
    <w:rsid w:val="007A680E"/>
    <w:rsid w:val="007A710E"/>
    <w:rsid w:val="007B0413"/>
    <w:rsid w:val="007B1156"/>
    <w:rsid w:val="007B2554"/>
    <w:rsid w:val="007B2C94"/>
    <w:rsid w:val="007B3F2B"/>
    <w:rsid w:val="007B52FF"/>
    <w:rsid w:val="007B6E31"/>
    <w:rsid w:val="007C0FBF"/>
    <w:rsid w:val="007C1485"/>
    <w:rsid w:val="007C364B"/>
    <w:rsid w:val="007C37C9"/>
    <w:rsid w:val="007C3931"/>
    <w:rsid w:val="007C3B3B"/>
    <w:rsid w:val="007C3C89"/>
    <w:rsid w:val="007C40F0"/>
    <w:rsid w:val="007C4B62"/>
    <w:rsid w:val="007C4B9C"/>
    <w:rsid w:val="007C622E"/>
    <w:rsid w:val="007C665D"/>
    <w:rsid w:val="007C76F8"/>
    <w:rsid w:val="007C7815"/>
    <w:rsid w:val="007D027C"/>
    <w:rsid w:val="007D1326"/>
    <w:rsid w:val="007D14C7"/>
    <w:rsid w:val="007D162D"/>
    <w:rsid w:val="007D28D2"/>
    <w:rsid w:val="007D2EFE"/>
    <w:rsid w:val="007D35C3"/>
    <w:rsid w:val="007D3878"/>
    <w:rsid w:val="007D3D11"/>
    <w:rsid w:val="007D3D3A"/>
    <w:rsid w:val="007D3D6C"/>
    <w:rsid w:val="007D4FD1"/>
    <w:rsid w:val="007D5964"/>
    <w:rsid w:val="007D5F4F"/>
    <w:rsid w:val="007D62F6"/>
    <w:rsid w:val="007D63E3"/>
    <w:rsid w:val="007D69F7"/>
    <w:rsid w:val="007D79EE"/>
    <w:rsid w:val="007E12D9"/>
    <w:rsid w:val="007E3F10"/>
    <w:rsid w:val="007E57F3"/>
    <w:rsid w:val="007E61B8"/>
    <w:rsid w:val="007F0C0E"/>
    <w:rsid w:val="007F1907"/>
    <w:rsid w:val="007F1BC1"/>
    <w:rsid w:val="007F2029"/>
    <w:rsid w:val="007F2BFE"/>
    <w:rsid w:val="007F387F"/>
    <w:rsid w:val="007F3EC0"/>
    <w:rsid w:val="007F3FD6"/>
    <w:rsid w:val="007F674C"/>
    <w:rsid w:val="007F7BBF"/>
    <w:rsid w:val="007F7CBA"/>
    <w:rsid w:val="008000D8"/>
    <w:rsid w:val="0080042C"/>
    <w:rsid w:val="00801060"/>
    <w:rsid w:val="00801E7B"/>
    <w:rsid w:val="00801EC7"/>
    <w:rsid w:val="0080247F"/>
    <w:rsid w:val="008027EC"/>
    <w:rsid w:val="0080382D"/>
    <w:rsid w:val="00803934"/>
    <w:rsid w:val="00804EE7"/>
    <w:rsid w:val="008056A0"/>
    <w:rsid w:val="00805C81"/>
    <w:rsid w:val="00806580"/>
    <w:rsid w:val="00807283"/>
    <w:rsid w:val="0081051F"/>
    <w:rsid w:val="00810912"/>
    <w:rsid w:val="00812E8F"/>
    <w:rsid w:val="00813062"/>
    <w:rsid w:val="00814F6C"/>
    <w:rsid w:val="00814FDF"/>
    <w:rsid w:val="0081531E"/>
    <w:rsid w:val="0082052B"/>
    <w:rsid w:val="00821539"/>
    <w:rsid w:val="00821B5E"/>
    <w:rsid w:val="00822A5A"/>
    <w:rsid w:val="00822CAC"/>
    <w:rsid w:val="00822E93"/>
    <w:rsid w:val="008245C2"/>
    <w:rsid w:val="00824BAA"/>
    <w:rsid w:val="00825F24"/>
    <w:rsid w:val="00826A31"/>
    <w:rsid w:val="008301AB"/>
    <w:rsid w:val="008303EB"/>
    <w:rsid w:val="008305EA"/>
    <w:rsid w:val="00830A64"/>
    <w:rsid w:val="00831A81"/>
    <w:rsid w:val="00832183"/>
    <w:rsid w:val="00834128"/>
    <w:rsid w:val="00834F6C"/>
    <w:rsid w:val="00835068"/>
    <w:rsid w:val="008350B7"/>
    <w:rsid w:val="00835C1F"/>
    <w:rsid w:val="00837705"/>
    <w:rsid w:val="00837D1C"/>
    <w:rsid w:val="0084063D"/>
    <w:rsid w:val="008411E9"/>
    <w:rsid w:val="008441CF"/>
    <w:rsid w:val="00844468"/>
    <w:rsid w:val="00844547"/>
    <w:rsid w:val="00845EB2"/>
    <w:rsid w:val="008462A8"/>
    <w:rsid w:val="00846DFC"/>
    <w:rsid w:val="0084726E"/>
    <w:rsid w:val="0084764B"/>
    <w:rsid w:val="0085188E"/>
    <w:rsid w:val="00852EF7"/>
    <w:rsid w:val="00853E21"/>
    <w:rsid w:val="008563A6"/>
    <w:rsid w:val="00856E37"/>
    <w:rsid w:val="00863D77"/>
    <w:rsid w:val="00865181"/>
    <w:rsid w:val="008654EB"/>
    <w:rsid w:val="00867F5D"/>
    <w:rsid w:val="0087079E"/>
    <w:rsid w:val="00870D4F"/>
    <w:rsid w:val="008716F4"/>
    <w:rsid w:val="00872217"/>
    <w:rsid w:val="00874240"/>
    <w:rsid w:val="008745CD"/>
    <w:rsid w:val="0087502C"/>
    <w:rsid w:val="00875B48"/>
    <w:rsid w:val="00876D90"/>
    <w:rsid w:val="00876DC2"/>
    <w:rsid w:val="0087776D"/>
    <w:rsid w:val="00877B0E"/>
    <w:rsid w:val="00884788"/>
    <w:rsid w:val="00884998"/>
    <w:rsid w:val="008855C6"/>
    <w:rsid w:val="008855DE"/>
    <w:rsid w:val="0088636B"/>
    <w:rsid w:val="0088641D"/>
    <w:rsid w:val="008864C0"/>
    <w:rsid w:val="008867CE"/>
    <w:rsid w:val="00890061"/>
    <w:rsid w:val="0089013D"/>
    <w:rsid w:val="00892656"/>
    <w:rsid w:val="0089357F"/>
    <w:rsid w:val="0089526D"/>
    <w:rsid w:val="00895E69"/>
    <w:rsid w:val="00897775"/>
    <w:rsid w:val="00897EBB"/>
    <w:rsid w:val="008A0309"/>
    <w:rsid w:val="008A107C"/>
    <w:rsid w:val="008A4220"/>
    <w:rsid w:val="008A4483"/>
    <w:rsid w:val="008A463B"/>
    <w:rsid w:val="008A496C"/>
    <w:rsid w:val="008A53D0"/>
    <w:rsid w:val="008A6223"/>
    <w:rsid w:val="008A7E40"/>
    <w:rsid w:val="008B0563"/>
    <w:rsid w:val="008B0A4F"/>
    <w:rsid w:val="008B0AB9"/>
    <w:rsid w:val="008B1972"/>
    <w:rsid w:val="008B2071"/>
    <w:rsid w:val="008B2363"/>
    <w:rsid w:val="008B6711"/>
    <w:rsid w:val="008B7BB7"/>
    <w:rsid w:val="008B7DB2"/>
    <w:rsid w:val="008C1B21"/>
    <w:rsid w:val="008C2D25"/>
    <w:rsid w:val="008C4037"/>
    <w:rsid w:val="008C4FE9"/>
    <w:rsid w:val="008C541B"/>
    <w:rsid w:val="008C68BA"/>
    <w:rsid w:val="008C6EF2"/>
    <w:rsid w:val="008C7F88"/>
    <w:rsid w:val="008D29BC"/>
    <w:rsid w:val="008D4C57"/>
    <w:rsid w:val="008D5275"/>
    <w:rsid w:val="008D7393"/>
    <w:rsid w:val="008E03BB"/>
    <w:rsid w:val="008E1719"/>
    <w:rsid w:val="008E1A95"/>
    <w:rsid w:val="008E207F"/>
    <w:rsid w:val="008E224B"/>
    <w:rsid w:val="008E24A2"/>
    <w:rsid w:val="008E2A3A"/>
    <w:rsid w:val="008E469D"/>
    <w:rsid w:val="008E4D8A"/>
    <w:rsid w:val="008E5008"/>
    <w:rsid w:val="008E6B18"/>
    <w:rsid w:val="008E7CAF"/>
    <w:rsid w:val="008F04FF"/>
    <w:rsid w:val="008F0D4C"/>
    <w:rsid w:val="008F1485"/>
    <w:rsid w:val="008F1D71"/>
    <w:rsid w:val="008F350C"/>
    <w:rsid w:val="008F3E51"/>
    <w:rsid w:val="008F7D85"/>
    <w:rsid w:val="00900728"/>
    <w:rsid w:val="00902329"/>
    <w:rsid w:val="009047A3"/>
    <w:rsid w:val="009049D1"/>
    <w:rsid w:val="00904EA1"/>
    <w:rsid w:val="00906CB2"/>
    <w:rsid w:val="00907A26"/>
    <w:rsid w:val="00907A84"/>
    <w:rsid w:val="00910602"/>
    <w:rsid w:val="00911EEA"/>
    <w:rsid w:val="009120F3"/>
    <w:rsid w:val="00912210"/>
    <w:rsid w:val="00912B3B"/>
    <w:rsid w:val="00912C47"/>
    <w:rsid w:val="00913169"/>
    <w:rsid w:val="00913226"/>
    <w:rsid w:val="00914650"/>
    <w:rsid w:val="00914A69"/>
    <w:rsid w:val="00916D3B"/>
    <w:rsid w:val="009203EB"/>
    <w:rsid w:val="00920499"/>
    <w:rsid w:val="00920BFF"/>
    <w:rsid w:val="00920C4B"/>
    <w:rsid w:val="00920DC2"/>
    <w:rsid w:val="009210C3"/>
    <w:rsid w:val="00921A34"/>
    <w:rsid w:val="00922346"/>
    <w:rsid w:val="009232B3"/>
    <w:rsid w:val="0092455F"/>
    <w:rsid w:val="00924DB2"/>
    <w:rsid w:val="00925A1F"/>
    <w:rsid w:val="00927E0E"/>
    <w:rsid w:val="00930630"/>
    <w:rsid w:val="00931410"/>
    <w:rsid w:val="0093199F"/>
    <w:rsid w:val="00931E50"/>
    <w:rsid w:val="00933A1D"/>
    <w:rsid w:val="00934264"/>
    <w:rsid w:val="009353DE"/>
    <w:rsid w:val="009370A6"/>
    <w:rsid w:val="0093720F"/>
    <w:rsid w:val="00937A79"/>
    <w:rsid w:val="00937E3D"/>
    <w:rsid w:val="009410EB"/>
    <w:rsid w:val="009416B0"/>
    <w:rsid w:val="00942708"/>
    <w:rsid w:val="00942D54"/>
    <w:rsid w:val="009442D9"/>
    <w:rsid w:val="009453F7"/>
    <w:rsid w:val="00945E96"/>
    <w:rsid w:val="00946367"/>
    <w:rsid w:val="00946697"/>
    <w:rsid w:val="00946E42"/>
    <w:rsid w:val="009472F9"/>
    <w:rsid w:val="00947F8F"/>
    <w:rsid w:val="00950317"/>
    <w:rsid w:val="009504B9"/>
    <w:rsid w:val="009511E0"/>
    <w:rsid w:val="00952BF4"/>
    <w:rsid w:val="00952F5B"/>
    <w:rsid w:val="00953A0B"/>
    <w:rsid w:val="00953D4E"/>
    <w:rsid w:val="00954042"/>
    <w:rsid w:val="00954DC6"/>
    <w:rsid w:val="009570E4"/>
    <w:rsid w:val="00960AB9"/>
    <w:rsid w:val="00962BDD"/>
    <w:rsid w:val="00965CA7"/>
    <w:rsid w:val="00965F68"/>
    <w:rsid w:val="00970D3B"/>
    <w:rsid w:val="009722CB"/>
    <w:rsid w:val="00972994"/>
    <w:rsid w:val="00973D8C"/>
    <w:rsid w:val="00973E3F"/>
    <w:rsid w:val="00973EBF"/>
    <w:rsid w:val="0097401A"/>
    <w:rsid w:val="009745B1"/>
    <w:rsid w:val="00974651"/>
    <w:rsid w:val="00974CE5"/>
    <w:rsid w:val="00974EB3"/>
    <w:rsid w:val="0097580A"/>
    <w:rsid w:val="009765CA"/>
    <w:rsid w:val="00976B83"/>
    <w:rsid w:val="00977906"/>
    <w:rsid w:val="009821CF"/>
    <w:rsid w:val="00982ECD"/>
    <w:rsid w:val="00982FAB"/>
    <w:rsid w:val="00983623"/>
    <w:rsid w:val="00984F0C"/>
    <w:rsid w:val="009858DD"/>
    <w:rsid w:val="009863C4"/>
    <w:rsid w:val="00987C97"/>
    <w:rsid w:val="00990633"/>
    <w:rsid w:val="00990688"/>
    <w:rsid w:val="00992CD3"/>
    <w:rsid w:val="0099396C"/>
    <w:rsid w:val="00994DB4"/>
    <w:rsid w:val="009954B7"/>
    <w:rsid w:val="0099674C"/>
    <w:rsid w:val="00996992"/>
    <w:rsid w:val="00996C80"/>
    <w:rsid w:val="00997FEE"/>
    <w:rsid w:val="009A3634"/>
    <w:rsid w:val="009A4F15"/>
    <w:rsid w:val="009A648F"/>
    <w:rsid w:val="009A6923"/>
    <w:rsid w:val="009A71AA"/>
    <w:rsid w:val="009B025A"/>
    <w:rsid w:val="009B199F"/>
    <w:rsid w:val="009B3A16"/>
    <w:rsid w:val="009B425E"/>
    <w:rsid w:val="009B42FF"/>
    <w:rsid w:val="009B4D12"/>
    <w:rsid w:val="009B58EE"/>
    <w:rsid w:val="009B6878"/>
    <w:rsid w:val="009B72D0"/>
    <w:rsid w:val="009B7893"/>
    <w:rsid w:val="009B7FEB"/>
    <w:rsid w:val="009C2576"/>
    <w:rsid w:val="009C3CC6"/>
    <w:rsid w:val="009C4208"/>
    <w:rsid w:val="009C4494"/>
    <w:rsid w:val="009C46B4"/>
    <w:rsid w:val="009C4C8F"/>
    <w:rsid w:val="009C4EA6"/>
    <w:rsid w:val="009C5131"/>
    <w:rsid w:val="009C6265"/>
    <w:rsid w:val="009C74F5"/>
    <w:rsid w:val="009D0530"/>
    <w:rsid w:val="009D091A"/>
    <w:rsid w:val="009D12A4"/>
    <w:rsid w:val="009D16BA"/>
    <w:rsid w:val="009D1B8A"/>
    <w:rsid w:val="009D29D9"/>
    <w:rsid w:val="009D4200"/>
    <w:rsid w:val="009D4783"/>
    <w:rsid w:val="009D4E2E"/>
    <w:rsid w:val="009D4F5F"/>
    <w:rsid w:val="009D519F"/>
    <w:rsid w:val="009D544F"/>
    <w:rsid w:val="009D5AA0"/>
    <w:rsid w:val="009D6339"/>
    <w:rsid w:val="009D720A"/>
    <w:rsid w:val="009D795D"/>
    <w:rsid w:val="009D7EBA"/>
    <w:rsid w:val="009E118E"/>
    <w:rsid w:val="009E2C55"/>
    <w:rsid w:val="009E4F91"/>
    <w:rsid w:val="009E56CF"/>
    <w:rsid w:val="009E5EB5"/>
    <w:rsid w:val="009E6AA9"/>
    <w:rsid w:val="009F1025"/>
    <w:rsid w:val="009F148A"/>
    <w:rsid w:val="009F1528"/>
    <w:rsid w:val="009F23B4"/>
    <w:rsid w:val="009F24C0"/>
    <w:rsid w:val="009F2590"/>
    <w:rsid w:val="009F2809"/>
    <w:rsid w:val="009F2870"/>
    <w:rsid w:val="009F2E9C"/>
    <w:rsid w:val="009F59B9"/>
    <w:rsid w:val="009F6163"/>
    <w:rsid w:val="009F7D8E"/>
    <w:rsid w:val="009F7F69"/>
    <w:rsid w:val="00A01320"/>
    <w:rsid w:val="00A01E6F"/>
    <w:rsid w:val="00A01E80"/>
    <w:rsid w:val="00A03222"/>
    <w:rsid w:val="00A04A8A"/>
    <w:rsid w:val="00A04A8F"/>
    <w:rsid w:val="00A05CAE"/>
    <w:rsid w:val="00A064D1"/>
    <w:rsid w:val="00A068AB"/>
    <w:rsid w:val="00A073E3"/>
    <w:rsid w:val="00A07456"/>
    <w:rsid w:val="00A103F8"/>
    <w:rsid w:val="00A10487"/>
    <w:rsid w:val="00A12645"/>
    <w:rsid w:val="00A131E4"/>
    <w:rsid w:val="00A14601"/>
    <w:rsid w:val="00A16446"/>
    <w:rsid w:val="00A16D81"/>
    <w:rsid w:val="00A17560"/>
    <w:rsid w:val="00A201DB"/>
    <w:rsid w:val="00A20660"/>
    <w:rsid w:val="00A206C1"/>
    <w:rsid w:val="00A22640"/>
    <w:rsid w:val="00A23096"/>
    <w:rsid w:val="00A23654"/>
    <w:rsid w:val="00A23A84"/>
    <w:rsid w:val="00A23C3B"/>
    <w:rsid w:val="00A241B5"/>
    <w:rsid w:val="00A24CB3"/>
    <w:rsid w:val="00A25123"/>
    <w:rsid w:val="00A263AB"/>
    <w:rsid w:val="00A27D65"/>
    <w:rsid w:val="00A31A77"/>
    <w:rsid w:val="00A3347A"/>
    <w:rsid w:val="00A3364A"/>
    <w:rsid w:val="00A34230"/>
    <w:rsid w:val="00A34383"/>
    <w:rsid w:val="00A34F6E"/>
    <w:rsid w:val="00A35D06"/>
    <w:rsid w:val="00A3686A"/>
    <w:rsid w:val="00A37757"/>
    <w:rsid w:val="00A40221"/>
    <w:rsid w:val="00A406AF"/>
    <w:rsid w:val="00A41ACB"/>
    <w:rsid w:val="00A41E09"/>
    <w:rsid w:val="00A4213B"/>
    <w:rsid w:val="00A4289F"/>
    <w:rsid w:val="00A43717"/>
    <w:rsid w:val="00A44DEF"/>
    <w:rsid w:val="00A4671C"/>
    <w:rsid w:val="00A50438"/>
    <w:rsid w:val="00A51508"/>
    <w:rsid w:val="00A51C0E"/>
    <w:rsid w:val="00A51C3C"/>
    <w:rsid w:val="00A52ED2"/>
    <w:rsid w:val="00A53057"/>
    <w:rsid w:val="00A53189"/>
    <w:rsid w:val="00A532CD"/>
    <w:rsid w:val="00A53825"/>
    <w:rsid w:val="00A53A07"/>
    <w:rsid w:val="00A5401F"/>
    <w:rsid w:val="00A54C1D"/>
    <w:rsid w:val="00A60EDC"/>
    <w:rsid w:val="00A61E8A"/>
    <w:rsid w:val="00A628F4"/>
    <w:rsid w:val="00A62B14"/>
    <w:rsid w:val="00A63747"/>
    <w:rsid w:val="00A63B0B"/>
    <w:rsid w:val="00A64531"/>
    <w:rsid w:val="00A64FE9"/>
    <w:rsid w:val="00A66904"/>
    <w:rsid w:val="00A70584"/>
    <w:rsid w:val="00A713CC"/>
    <w:rsid w:val="00A71CC7"/>
    <w:rsid w:val="00A72139"/>
    <w:rsid w:val="00A72932"/>
    <w:rsid w:val="00A7596D"/>
    <w:rsid w:val="00A76FC5"/>
    <w:rsid w:val="00A818A7"/>
    <w:rsid w:val="00A82A47"/>
    <w:rsid w:val="00A82CFB"/>
    <w:rsid w:val="00A83994"/>
    <w:rsid w:val="00A8772B"/>
    <w:rsid w:val="00A87C5C"/>
    <w:rsid w:val="00A87ED2"/>
    <w:rsid w:val="00A9296D"/>
    <w:rsid w:val="00A936D5"/>
    <w:rsid w:val="00A93772"/>
    <w:rsid w:val="00A952CA"/>
    <w:rsid w:val="00A96907"/>
    <w:rsid w:val="00A9692A"/>
    <w:rsid w:val="00A96A8C"/>
    <w:rsid w:val="00A96D34"/>
    <w:rsid w:val="00A9790C"/>
    <w:rsid w:val="00A97D67"/>
    <w:rsid w:val="00AA0528"/>
    <w:rsid w:val="00AA0851"/>
    <w:rsid w:val="00AA16ED"/>
    <w:rsid w:val="00AA25D0"/>
    <w:rsid w:val="00AA2F4E"/>
    <w:rsid w:val="00AA3EA6"/>
    <w:rsid w:val="00AA5A37"/>
    <w:rsid w:val="00AA7152"/>
    <w:rsid w:val="00AA75A3"/>
    <w:rsid w:val="00AB01D2"/>
    <w:rsid w:val="00AB0DD0"/>
    <w:rsid w:val="00AB1193"/>
    <w:rsid w:val="00AB1C5F"/>
    <w:rsid w:val="00AB291A"/>
    <w:rsid w:val="00AB2A7D"/>
    <w:rsid w:val="00AB4564"/>
    <w:rsid w:val="00AB5558"/>
    <w:rsid w:val="00AB5CE6"/>
    <w:rsid w:val="00AB7A8F"/>
    <w:rsid w:val="00AC050D"/>
    <w:rsid w:val="00AC3775"/>
    <w:rsid w:val="00AC3C27"/>
    <w:rsid w:val="00AC3E7D"/>
    <w:rsid w:val="00AC4E30"/>
    <w:rsid w:val="00AC4E9D"/>
    <w:rsid w:val="00AC53BF"/>
    <w:rsid w:val="00AC53FC"/>
    <w:rsid w:val="00AC54C5"/>
    <w:rsid w:val="00AC5C33"/>
    <w:rsid w:val="00AC5F0F"/>
    <w:rsid w:val="00AC6443"/>
    <w:rsid w:val="00AC6752"/>
    <w:rsid w:val="00AC748E"/>
    <w:rsid w:val="00AC7CFC"/>
    <w:rsid w:val="00AD1028"/>
    <w:rsid w:val="00AD110F"/>
    <w:rsid w:val="00AD2BAF"/>
    <w:rsid w:val="00AD532D"/>
    <w:rsid w:val="00AD588F"/>
    <w:rsid w:val="00AD718C"/>
    <w:rsid w:val="00AD7584"/>
    <w:rsid w:val="00AE068A"/>
    <w:rsid w:val="00AE1017"/>
    <w:rsid w:val="00AE1E01"/>
    <w:rsid w:val="00AE26BF"/>
    <w:rsid w:val="00AE43A4"/>
    <w:rsid w:val="00AE46D8"/>
    <w:rsid w:val="00AE4964"/>
    <w:rsid w:val="00AE7921"/>
    <w:rsid w:val="00AF0765"/>
    <w:rsid w:val="00AF0BD2"/>
    <w:rsid w:val="00AF1B48"/>
    <w:rsid w:val="00AF3060"/>
    <w:rsid w:val="00AF317D"/>
    <w:rsid w:val="00AF32BD"/>
    <w:rsid w:val="00AF47B7"/>
    <w:rsid w:val="00AF5566"/>
    <w:rsid w:val="00AF5DE6"/>
    <w:rsid w:val="00AF6E83"/>
    <w:rsid w:val="00AF7AC7"/>
    <w:rsid w:val="00B0079A"/>
    <w:rsid w:val="00B009E8"/>
    <w:rsid w:val="00B021AF"/>
    <w:rsid w:val="00B04458"/>
    <w:rsid w:val="00B054C1"/>
    <w:rsid w:val="00B0594C"/>
    <w:rsid w:val="00B061A9"/>
    <w:rsid w:val="00B06B7E"/>
    <w:rsid w:val="00B071AD"/>
    <w:rsid w:val="00B07480"/>
    <w:rsid w:val="00B07BCD"/>
    <w:rsid w:val="00B13E2E"/>
    <w:rsid w:val="00B16CAC"/>
    <w:rsid w:val="00B22EDD"/>
    <w:rsid w:val="00B235DA"/>
    <w:rsid w:val="00B245ED"/>
    <w:rsid w:val="00B2462E"/>
    <w:rsid w:val="00B24CC7"/>
    <w:rsid w:val="00B25D22"/>
    <w:rsid w:val="00B263FF"/>
    <w:rsid w:val="00B268FF"/>
    <w:rsid w:val="00B269F3"/>
    <w:rsid w:val="00B26E7C"/>
    <w:rsid w:val="00B27339"/>
    <w:rsid w:val="00B27C6F"/>
    <w:rsid w:val="00B30171"/>
    <w:rsid w:val="00B31C79"/>
    <w:rsid w:val="00B31E24"/>
    <w:rsid w:val="00B31E2D"/>
    <w:rsid w:val="00B32062"/>
    <w:rsid w:val="00B33DB3"/>
    <w:rsid w:val="00B35334"/>
    <w:rsid w:val="00B36357"/>
    <w:rsid w:val="00B4022F"/>
    <w:rsid w:val="00B4047C"/>
    <w:rsid w:val="00B40DAD"/>
    <w:rsid w:val="00B414E0"/>
    <w:rsid w:val="00B41C2C"/>
    <w:rsid w:val="00B424F0"/>
    <w:rsid w:val="00B42F2B"/>
    <w:rsid w:val="00B43CAC"/>
    <w:rsid w:val="00B4476B"/>
    <w:rsid w:val="00B44D24"/>
    <w:rsid w:val="00B45C07"/>
    <w:rsid w:val="00B467F0"/>
    <w:rsid w:val="00B517C7"/>
    <w:rsid w:val="00B51885"/>
    <w:rsid w:val="00B51D87"/>
    <w:rsid w:val="00B52245"/>
    <w:rsid w:val="00B523DB"/>
    <w:rsid w:val="00B52461"/>
    <w:rsid w:val="00B5246A"/>
    <w:rsid w:val="00B527F3"/>
    <w:rsid w:val="00B5283F"/>
    <w:rsid w:val="00B5295A"/>
    <w:rsid w:val="00B531D1"/>
    <w:rsid w:val="00B536A2"/>
    <w:rsid w:val="00B53C59"/>
    <w:rsid w:val="00B552D0"/>
    <w:rsid w:val="00B553A7"/>
    <w:rsid w:val="00B5572B"/>
    <w:rsid w:val="00B56309"/>
    <w:rsid w:val="00B57A05"/>
    <w:rsid w:val="00B600EE"/>
    <w:rsid w:val="00B6075B"/>
    <w:rsid w:val="00B61A27"/>
    <w:rsid w:val="00B61B1E"/>
    <w:rsid w:val="00B61BA1"/>
    <w:rsid w:val="00B622B5"/>
    <w:rsid w:val="00B623E5"/>
    <w:rsid w:val="00B63144"/>
    <w:rsid w:val="00B66E9B"/>
    <w:rsid w:val="00B714C6"/>
    <w:rsid w:val="00B71816"/>
    <w:rsid w:val="00B71907"/>
    <w:rsid w:val="00B71EEA"/>
    <w:rsid w:val="00B72B6B"/>
    <w:rsid w:val="00B734D5"/>
    <w:rsid w:val="00B751D3"/>
    <w:rsid w:val="00B756FB"/>
    <w:rsid w:val="00B75F25"/>
    <w:rsid w:val="00B7656E"/>
    <w:rsid w:val="00B76979"/>
    <w:rsid w:val="00B76BED"/>
    <w:rsid w:val="00B76D80"/>
    <w:rsid w:val="00B777A9"/>
    <w:rsid w:val="00B777AA"/>
    <w:rsid w:val="00B77F97"/>
    <w:rsid w:val="00B81275"/>
    <w:rsid w:val="00B8151D"/>
    <w:rsid w:val="00B81782"/>
    <w:rsid w:val="00B817B1"/>
    <w:rsid w:val="00B82585"/>
    <w:rsid w:val="00B827CA"/>
    <w:rsid w:val="00B84D4C"/>
    <w:rsid w:val="00B85B1F"/>
    <w:rsid w:val="00B86274"/>
    <w:rsid w:val="00B86BF1"/>
    <w:rsid w:val="00B86C84"/>
    <w:rsid w:val="00B87B3A"/>
    <w:rsid w:val="00B87EBB"/>
    <w:rsid w:val="00B91E58"/>
    <w:rsid w:val="00B93AC2"/>
    <w:rsid w:val="00B93B8E"/>
    <w:rsid w:val="00B940DB"/>
    <w:rsid w:val="00B94B84"/>
    <w:rsid w:val="00B94BDB"/>
    <w:rsid w:val="00B9580A"/>
    <w:rsid w:val="00B95D22"/>
    <w:rsid w:val="00B97FA9"/>
    <w:rsid w:val="00BA0025"/>
    <w:rsid w:val="00BA11B1"/>
    <w:rsid w:val="00BA2637"/>
    <w:rsid w:val="00BA2E0F"/>
    <w:rsid w:val="00BA36F0"/>
    <w:rsid w:val="00BA3D06"/>
    <w:rsid w:val="00BA5440"/>
    <w:rsid w:val="00BA781E"/>
    <w:rsid w:val="00BA7D7C"/>
    <w:rsid w:val="00BB0ACC"/>
    <w:rsid w:val="00BB1047"/>
    <w:rsid w:val="00BB1445"/>
    <w:rsid w:val="00BB1E3E"/>
    <w:rsid w:val="00BB3599"/>
    <w:rsid w:val="00BB42BF"/>
    <w:rsid w:val="00BB4EF8"/>
    <w:rsid w:val="00BB518F"/>
    <w:rsid w:val="00BC047F"/>
    <w:rsid w:val="00BC0484"/>
    <w:rsid w:val="00BC0B71"/>
    <w:rsid w:val="00BC11BB"/>
    <w:rsid w:val="00BC13DF"/>
    <w:rsid w:val="00BC16CC"/>
    <w:rsid w:val="00BC270B"/>
    <w:rsid w:val="00BC31E0"/>
    <w:rsid w:val="00BC37B6"/>
    <w:rsid w:val="00BC3EB8"/>
    <w:rsid w:val="00BC55D1"/>
    <w:rsid w:val="00BC58B6"/>
    <w:rsid w:val="00BD1FAA"/>
    <w:rsid w:val="00BD1FE8"/>
    <w:rsid w:val="00BD21C3"/>
    <w:rsid w:val="00BD22B5"/>
    <w:rsid w:val="00BD2D94"/>
    <w:rsid w:val="00BD4DF6"/>
    <w:rsid w:val="00BD5AAD"/>
    <w:rsid w:val="00BD6250"/>
    <w:rsid w:val="00BD7833"/>
    <w:rsid w:val="00BE118E"/>
    <w:rsid w:val="00BE12E9"/>
    <w:rsid w:val="00BE13EE"/>
    <w:rsid w:val="00BE1B55"/>
    <w:rsid w:val="00BE1CD8"/>
    <w:rsid w:val="00BE1FB9"/>
    <w:rsid w:val="00BE240E"/>
    <w:rsid w:val="00BE405D"/>
    <w:rsid w:val="00BE4246"/>
    <w:rsid w:val="00BE4423"/>
    <w:rsid w:val="00BE4DAB"/>
    <w:rsid w:val="00BE5E2C"/>
    <w:rsid w:val="00BE6ABA"/>
    <w:rsid w:val="00BF06C8"/>
    <w:rsid w:val="00BF0754"/>
    <w:rsid w:val="00BF07B0"/>
    <w:rsid w:val="00BF089C"/>
    <w:rsid w:val="00BF0A5E"/>
    <w:rsid w:val="00BF262B"/>
    <w:rsid w:val="00BF30F5"/>
    <w:rsid w:val="00BF441B"/>
    <w:rsid w:val="00BF4762"/>
    <w:rsid w:val="00BF4BE6"/>
    <w:rsid w:val="00BF5DFB"/>
    <w:rsid w:val="00BF749B"/>
    <w:rsid w:val="00C00052"/>
    <w:rsid w:val="00C00E80"/>
    <w:rsid w:val="00C00ED1"/>
    <w:rsid w:val="00C030DA"/>
    <w:rsid w:val="00C0349B"/>
    <w:rsid w:val="00C0447C"/>
    <w:rsid w:val="00C049F6"/>
    <w:rsid w:val="00C04C30"/>
    <w:rsid w:val="00C04D1B"/>
    <w:rsid w:val="00C053AB"/>
    <w:rsid w:val="00C060D6"/>
    <w:rsid w:val="00C07736"/>
    <w:rsid w:val="00C07E3B"/>
    <w:rsid w:val="00C11AE2"/>
    <w:rsid w:val="00C12448"/>
    <w:rsid w:val="00C13328"/>
    <w:rsid w:val="00C13FB0"/>
    <w:rsid w:val="00C204E4"/>
    <w:rsid w:val="00C217C6"/>
    <w:rsid w:val="00C22060"/>
    <w:rsid w:val="00C22356"/>
    <w:rsid w:val="00C2279F"/>
    <w:rsid w:val="00C238DA"/>
    <w:rsid w:val="00C25834"/>
    <w:rsid w:val="00C2671A"/>
    <w:rsid w:val="00C27068"/>
    <w:rsid w:val="00C276F1"/>
    <w:rsid w:val="00C309FF"/>
    <w:rsid w:val="00C311CB"/>
    <w:rsid w:val="00C31967"/>
    <w:rsid w:val="00C31F59"/>
    <w:rsid w:val="00C32504"/>
    <w:rsid w:val="00C3274E"/>
    <w:rsid w:val="00C32FAF"/>
    <w:rsid w:val="00C33937"/>
    <w:rsid w:val="00C33BF4"/>
    <w:rsid w:val="00C33BF8"/>
    <w:rsid w:val="00C33F81"/>
    <w:rsid w:val="00C3436E"/>
    <w:rsid w:val="00C34BCE"/>
    <w:rsid w:val="00C355E4"/>
    <w:rsid w:val="00C3592B"/>
    <w:rsid w:val="00C35C25"/>
    <w:rsid w:val="00C36386"/>
    <w:rsid w:val="00C3739D"/>
    <w:rsid w:val="00C40FEC"/>
    <w:rsid w:val="00C4147B"/>
    <w:rsid w:val="00C42950"/>
    <w:rsid w:val="00C4297B"/>
    <w:rsid w:val="00C430C6"/>
    <w:rsid w:val="00C43DA2"/>
    <w:rsid w:val="00C44762"/>
    <w:rsid w:val="00C447A2"/>
    <w:rsid w:val="00C46071"/>
    <w:rsid w:val="00C46964"/>
    <w:rsid w:val="00C46BF5"/>
    <w:rsid w:val="00C46C7E"/>
    <w:rsid w:val="00C476F0"/>
    <w:rsid w:val="00C4798A"/>
    <w:rsid w:val="00C47BBD"/>
    <w:rsid w:val="00C50E0D"/>
    <w:rsid w:val="00C52021"/>
    <w:rsid w:val="00C539E7"/>
    <w:rsid w:val="00C53CD0"/>
    <w:rsid w:val="00C53CF7"/>
    <w:rsid w:val="00C5428B"/>
    <w:rsid w:val="00C55112"/>
    <w:rsid w:val="00C55362"/>
    <w:rsid w:val="00C55591"/>
    <w:rsid w:val="00C55995"/>
    <w:rsid w:val="00C5687E"/>
    <w:rsid w:val="00C612CC"/>
    <w:rsid w:val="00C61560"/>
    <w:rsid w:val="00C63250"/>
    <w:rsid w:val="00C6432D"/>
    <w:rsid w:val="00C65884"/>
    <w:rsid w:val="00C65F1D"/>
    <w:rsid w:val="00C65F44"/>
    <w:rsid w:val="00C66144"/>
    <w:rsid w:val="00C663F3"/>
    <w:rsid w:val="00C6681E"/>
    <w:rsid w:val="00C66C58"/>
    <w:rsid w:val="00C72A41"/>
    <w:rsid w:val="00C7358D"/>
    <w:rsid w:val="00C73C35"/>
    <w:rsid w:val="00C73D62"/>
    <w:rsid w:val="00C7544C"/>
    <w:rsid w:val="00C75983"/>
    <w:rsid w:val="00C767FF"/>
    <w:rsid w:val="00C800C7"/>
    <w:rsid w:val="00C80A18"/>
    <w:rsid w:val="00C80C13"/>
    <w:rsid w:val="00C8440E"/>
    <w:rsid w:val="00C854C1"/>
    <w:rsid w:val="00C868F3"/>
    <w:rsid w:val="00C87130"/>
    <w:rsid w:val="00C87517"/>
    <w:rsid w:val="00C87FD6"/>
    <w:rsid w:val="00C9091A"/>
    <w:rsid w:val="00C920B0"/>
    <w:rsid w:val="00C92A7F"/>
    <w:rsid w:val="00C940A7"/>
    <w:rsid w:val="00C94743"/>
    <w:rsid w:val="00C947F5"/>
    <w:rsid w:val="00C948EB"/>
    <w:rsid w:val="00C963E2"/>
    <w:rsid w:val="00C97DCD"/>
    <w:rsid w:val="00CA037E"/>
    <w:rsid w:val="00CA1239"/>
    <w:rsid w:val="00CA27B8"/>
    <w:rsid w:val="00CA3825"/>
    <w:rsid w:val="00CA6864"/>
    <w:rsid w:val="00CA7A42"/>
    <w:rsid w:val="00CB1970"/>
    <w:rsid w:val="00CB249D"/>
    <w:rsid w:val="00CB2B43"/>
    <w:rsid w:val="00CB2BE0"/>
    <w:rsid w:val="00CB35FA"/>
    <w:rsid w:val="00CB3609"/>
    <w:rsid w:val="00CB4735"/>
    <w:rsid w:val="00CB5918"/>
    <w:rsid w:val="00CC041C"/>
    <w:rsid w:val="00CC0813"/>
    <w:rsid w:val="00CC1318"/>
    <w:rsid w:val="00CC1531"/>
    <w:rsid w:val="00CC1554"/>
    <w:rsid w:val="00CC1836"/>
    <w:rsid w:val="00CC2443"/>
    <w:rsid w:val="00CC28C2"/>
    <w:rsid w:val="00CC2D3E"/>
    <w:rsid w:val="00CC4050"/>
    <w:rsid w:val="00CC4CDB"/>
    <w:rsid w:val="00CC4E80"/>
    <w:rsid w:val="00CC50D9"/>
    <w:rsid w:val="00CC5B4F"/>
    <w:rsid w:val="00CC6ABF"/>
    <w:rsid w:val="00CC78EC"/>
    <w:rsid w:val="00CD07D5"/>
    <w:rsid w:val="00CD17FE"/>
    <w:rsid w:val="00CD23A2"/>
    <w:rsid w:val="00CD27A0"/>
    <w:rsid w:val="00CD3118"/>
    <w:rsid w:val="00CD3A71"/>
    <w:rsid w:val="00CD558C"/>
    <w:rsid w:val="00CD6AC0"/>
    <w:rsid w:val="00CD70FF"/>
    <w:rsid w:val="00CD72F2"/>
    <w:rsid w:val="00CD7807"/>
    <w:rsid w:val="00CD7C80"/>
    <w:rsid w:val="00CE00F0"/>
    <w:rsid w:val="00CE0268"/>
    <w:rsid w:val="00CE0E4B"/>
    <w:rsid w:val="00CE1288"/>
    <w:rsid w:val="00CE1FBE"/>
    <w:rsid w:val="00CE2903"/>
    <w:rsid w:val="00CE3262"/>
    <w:rsid w:val="00CE3E55"/>
    <w:rsid w:val="00CE45E2"/>
    <w:rsid w:val="00CE4E32"/>
    <w:rsid w:val="00CE540C"/>
    <w:rsid w:val="00CE5B27"/>
    <w:rsid w:val="00CE6C9C"/>
    <w:rsid w:val="00CE6D60"/>
    <w:rsid w:val="00CE74C4"/>
    <w:rsid w:val="00CF0679"/>
    <w:rsid w:val="00CF1215"/>
    <w:rsid w:val="00CF3100"/>
    <w:rsid w:val="00CF3CBD"/>
    <w:rsid w:val="00CF50A3"/>
    <w:rsid w:val="00CF5235"/>
    <w:rsid w:val="00CF59C6"/>
    <w:rsid w:val="00CF69BE"/>
    <w:rsid w:val="00D02C92"/>
    <w:rsid w:val="00D0622D"/>
    <w:rsid w:val="00D06B16"/>
    <w:rsid w:val="00D06BEC"/>
    <w:rsid w:val="00D06F4A"/>
    <w:rsid w:val="00D07D0B"/>
    <w:rsid w:val="00D10A29"/>
    <w:rsid w:val="00D12A55"/>
    <w:rsid w:val="00D154AE"/>
    <w:rsid w:val="00D15DA8"/>
    <w:rsid w:val="00D16816"/>
    <w:rsid w:val="00D16A13"/>
    <w:rsid w:val="00D20EE1"/>
    <w:rsid w:val="00D2138A"/>
    <w:rsid w:val="00D262FA"/>
    <w:rsid w:val="00D26CC1"/>
    <w:rsid w:val="00D271CD"/>
    <w:rsid w:val="00D27A9B"/>
    <w:rsid w:val="00D27EC0"/>
    <w:rsid w:val="00D323A3"/>
    <w:rsid w:val="00D34544"/>
    <w:rsid w:val="00D34546"/>
    <w:rsid w:val="00D35F5E"/>
    <w:rsid w:val="00D36028"/>
    <w:rsid w:val="00D3633C"/>
    <w:rsid w:val="00D367F6"/>
    <w:rsid w:val="00D3680F"/>
    <w:rsid w:val="00D422A4"/>
    <w:rsid w:val="00D43295"/>
    <w:rsid w:val="00D432DC"/>
    <w:rsid w:val="00D43FFC"/>
    <w:rsid w:val="00D44769"/>
    <w:rsid w:val="00D45F39"/>
    <w:rsid w:val="00D46312"/>
    <w:rsid w:val="00D46B97"/>
    <w:rsid w:val="00D46ECC"/>
    <w:rsid w:val="00D47A7C"/>
    <w:rsid w:val="00D47E0A"/>
    <w:rsid w:val="00D510E0"/>
    <w:rsid w:val="00D51421"/>
    <w:rsid w:val="00D53205"/>
    <w:rsid w:val="00D539EA"/>
    <w:rsid w:val="00D540B5"/>
    <w:rsid w:val="00D541E9"/>
    <w:rsid w:val="00D54E1F"/>
    <w:rsid w:val="00D55361"/>
    <w:rsid w:val="00D553B9"/>
    <w:rsid w:val="00D5554A"/>
    <w:rsid w:val="00D55A33"/>
    <w:rsid w:val="00D56125"/>
    <w:rsid w:val="00D5651A"/>
    <w:rsid w:val="00D56FD7"/>
    <w:rsid w:val="00D57CA0"/>
    <w:rsid w:val="00D57F1E"/>
    <w:rsid w:val="00D60059"/>
    <w:rsid w:val="00D600F2"/>
    <w:rsid w:val="00D6144D"/>
    <w:rsid w:val="00D623F3"/>
    <w:rsid w:val="00D64F72"/>
    <w:rsid w:val="00D655FF"/>
    <w:rsid w:val="00D65A2D"/>
    <w:rsid w:val="00D65BD3"/>
    <w:rsid w:val="00D6720B"/>
    <w:rsid w:val="00D70061"/>
    <w:rsid w:val="00D70D00"/>
    <w:rsid w:val="00D70DD8"/>
    <w:rsid w:val="00D71629"/>
    <w:rsid w:val="00D74F72"/>
    <w:rsid w:val="00D758CA"/>
    <w:rsid w:val="00D761E6"/>
    <w:rsid w:val="00D76555"/>
    <w:rsid w:val="00D76B37"/>
    <w:rsid w:val="00D76DA1"/>
    <w:rsid w:val="00D80D50"/>
    <w:rsid w:val="00D80DFC"/>
    <w:rsid w:val="00D815F4"/>
    <w:rsid w:val="00D834DC"/>
    <w:rsid w:val="00D83683"/>
    <w:rsid w:val="00D8375B"/>
    <w:rsid w:val="00D83CEE"/>
    <w:rsid w:val="00D8535D"/>
    <w:rsid w:val="00D85A13"/>
    <w:rsid w:val="00D85EEC"/>
    <w:rsid w:val="00D872BD"/>
    <w:rsid w:val="00D878BA"/>
    <w:rsid w:val="00D87A44"/>
    <w:rsid w:val="00D90099"/>
    <w:rsid w:val="00D9124A"/>
    <w:rsid w:val="00D9188E"/>
    <w:rsid w:val="00D9223D"/>
    <w:rsid w:val="00D922C3"/>
    <w:rsid w:val="00D923D4"/>
    <w:rsid w:val="00D96259"/>
    <w:rsid w:val="00D966D5"/>
    <w:rsid w:val="00D96F3B"/>
    <w:rsid w:val="00D978AF"/>
    <w:rsid w:val="00DA2160"/>
    <w:rsid w:val="00DA349E"/>
    <w:rsid w:val="00DA4473"/>
    <w:rsid w:val="00DA509F"/>
    <w:rsid w:val="00DA5888"/>
    <w:rsid w:val="00DA6B2C"/>
    <w:rsid w:val="00DA6E96"/>
    <w:rsid w:val="00DA7C7D"/>
    <w:rsid w:val="00DB0299"/>
    <w:rsid w:val="00DB3240"/>
    <w:rsid w:val="00DB39A2"/>
    <w:rsid w:val="00DB55DF"/>
    <w:rsid w:val="00DB5782"/>
    <w:rsid w:val="00DB5B15"/>
    <w:rsid w:val="00DB5E30"/>
    <w:rsid w:val="00DB69CA"/>
    <w:rsid w:val="00DB739A"/>
    <w:rsid w:val="00DB75DC"/>
    <w:rsid w:val="00DC01FA"/>
    <w:rsid w:val="00DC062C"/>
    <w:rsid w:val="00DC0F18"/>
    <w:rsid w:val="00DC1638"/>
    <w:rsid w:val="00DC26C6"/>
    <w:rsid w:val="00DC26CA"/>
    <w:rsid w:val="00DC2EBD"/>
    <w:rsid w:val="00DC327F"/>
    <w:rsid w:val="00DC36E2"/>
    <w:rsid w:val="00DC3ECB"/>
    <w:rsid w:val="00DC3F37"/>
    <w:rsid w:val="00DC5610"/>
    <w:rsid w:val="00DC5A72"/>
    <w:rsid w:val="00DC612E"/>
    <w:rsid w:val="00DC71B9"/>
    <w:rsid w:val="00DC7A0D"/>
    <w:rsid w:val="00DC7E61"/>
    <w:rsid w:val="00DC7F8C"/>
    <w:rsid w:val="00DD0592"/>
    <w:rsid w:val="00DD0935"/>
    <w:rsid w:val="00DD1B73"/>
    <w:rsid w:val="00DD23F1"/>
    <w:rsid w:val="00DD2A4F"/>
    <w:rsid w:val="00DD44CD"/>
    <w:rsid w:val="00DD5486"/>
    <w:rsid w:val="00DD5681"/>
    <w:rsid w:val="00DD5BE1"/>
    <w:rsid w:val="00DD63E8"/>
    <w:rsid w:val="00DD6BC1"/>
    <w:rsid w:val="00DE06C7"/>
    <w:rsid w:val="00DE27D1"/>
    <w:rsid w:val="00DE29FB"/>
    <w:rsid w:val="00DE2A24"/>
    <w:rsid w:val="00DE31D8"/>
    <w:rsid w:val="00DE38F8"/>
    <w:rsid w:val="00DE4FE5"/>
    <w:rsid w:val="00DE58D5"/>
    <w:rsid w:val="00DE5ED6"/>
    <w:rsid w:val="00DE7CBD"/>
    <w:rsid w:val="00DF04F8"/>
    <w:rsid w:val="00DF0C17"/>
    <w:rsid w:val="00DF313A"/>
    <w:rsid w:val="00DF357A"/>
    <w:rsid w:val="00DF39E8"/>
    <w:rsid w:val="00DF6FA3"/>
    <w:rsid w:val="00E01AB6"/>
    <w:rsid w:val="00E01D35"/>
    <w:rsid w:val="00E024E7"/>
    <w:rsid w:val="00E0267F"/>
    <w:rsid w:val="00E03DA1"/>
    <w:rsid w:val="00E03F56"/>
    <w:rsid w:val="00E04A45"/>
    <w:rsid w:val="00E05119"/>
    <w:rsid w:val="00E056D6"/>
    <w:rsid w:val="00E058D3"/>
    <w:rsid w:val="00E05F54"/>
    <w:rsid w:val="00E06F1B"/>
    <w:rsid w:val="00E07052"/>
    <w:rsid w:val="00E0735D"/>
    <w:rsid w:val="00E109AC"/>
    <w:rsid w:val="00E14222"/>
    <w:rsid w:val="00E145EA"/>
    <w:rsid w:val="00E14CB4"/>
    <w:rsid w:val="00E15ABF"/>
    <w:rsid w:val="00E16115"/>
    <w:rsid w:val="00E16405"/>
    <w:rsid w:val="00E167E2"/>
    <w:rsid w:val="00E16B97"/>
    <w:rsid w:val="00E2014A"/>
    <w:rsid w:val="00E217F0"/>
    <w:rsid w:val="00E21AB9"/>
    <w:rsid w:val="00E21F20"/>
    <w:rsid w:val="00E21F96"/>
    <w:rsid w:val="00E23CEB"/>
    <w:rsid w:val="00E24843"/>
    <w:rsid w:val="00E24C7A"/>
    <w:rsid w:val="00E2552C"/>
    <w:rsid w:val="00E26016"/>
    <w:rsid w:val="00E261FF"/>
    <w:rsid w:val="00E26A84"/>
    <w:rsid w:val="00E301E5"/>
    <w:rsid w:val="00E30EF2"/>
    <w:rsid w:val="00E31EE3"/>
    <w:rsid w:val="00E3634F"/>
    <w:rsid w:val="00E367B8"/>
    <w:rsid w:val="00E37E25"/>
    <w:rsid w:val="00E40282"/>
    <w:rsid w:val="00E4063F"/>
    <w:rsid w:val="00E40765"/>
    <w:rsid w:val="00E40831"/>
    <w:rsid w:val="00E41FE7"/>
    <w:rsid w:val="00E4245B"/>
    <w:rsid w:val="00E4280D"/>
    <w:rsid w:val="00E42867"/>
    <w:rsid w:val="00E4333A"/>
    <w:rsid w:val="00E438D2"/>
    <w:rsid w:val="00E4462C"/>
    <w:rsid w:val="00E4568F"/>
    <w:rsid w:val="00E4574C"/>
    <w:rsid w:val="00E460BF"/>
    <w:rsid w:val="00E46730"/>
    <w:rsid w:val="00E46959"/>
    <w:rsid w:val="00E46A1A"/>
    <w:rsid w:val="00E4760C"/>
    <w:rsid w:val="00E501C6"/>
    <w:rsid w:val="00E505C4"/>
    <w:rsid w:val="00E51B41"/>
    <w:rsid w:val="00E52042"/>
    <w:rsid w:val="00E527EF"/>
    <w:rsid w:val="00E52BF1"/>
    <w:rsid w:val="00E53B38"/>
    <w:rsid w:val="00E542E7"/>
    <w:rsid w:val="00E547CF"/>
    <w:rsid w:val="00E55C15"/>
    <w:rsid w:val="00E55F70"/>
    <w:rsid w:val="00E562F1"/>
    <w:rsid w:val="00E563A5"/>
    <w:rsid w:val="00E56956"/>
    <w:rsid w:val="00E57F61"/>
    <w:rsid w:val="00E6038D"/>
    <w:rsid w:val="00E605BA"/>
    <w:rsid w:val="00E607CC"/>
    <w:rsid w:val="00E61105"/>
    <w:rsid w:val="00E61656"/>
    <w:rsid w:val="00E62118"/>
    <w:rsid w:val="00E622AC"/>
    <w:rsid w:val="00E62B9C"/>
    <w:rsid w:val="00E6326F"/>
    <w:rsid w:val="00E63866"/>
    <w:rsid w:val="00E64C12"/>
    <w:rsid w:val="00E70E51"/>
    <w:rsid w:val="00E7169B"/>
    <w:rsid w:val="00E7180B"/>
    <w:rsid w:val="00E71A29"/>
    <w:rsid w:val="00E72E82"/>
    <w:rsid w:val="00E75BE9"/>
    <w:rsid w:val="00E762A2"/>
    <w:rsid w:val="00E77027"/>
    <w:rsid w:val="00E777C0"/>
    <w:rsid w:val="00E80042"/>
    <w:rsid w:val="00E8191E"/>
    <w:rsid w:val="00E819DD"/>
    <w:rsid w:val="00E8231B"/>
    <w:rsid w:val="00E82C07"/>
    <w:rsid w:val="00E83576"/>
    <w:rsid w:val="00E837DA"/>
    <w:rsid w:val="00E83F00"/>
    <w:rsid w:val="00E85496"/>
    <w:rsid w:val="00E85BE9"/>
    <w:rsid w:val="00E86D04"/>
    <w:rsid w:val="00E86EE7"/>
    <w:rsid w:val="00E86F7A"/>
    <w:rsid w:val="00E87454"/>
    <w:rsid w:val="00E91366"/>
    <w:rsid w:val="00E91629"/>
    <w:rsid w:val="00E91A49"/>
    <w:rsid w:val="00E91E00"/>
    <w:rsid w:val="00E92282"/>
    <w:rsid w:val="00E92382"/>
    <w:rsid w:val="00E92B00"/>
    <w:rsid w:val="00E93CBC"/>
    <w:rsid w:val="00E946A7"/>
    <w:rsid w:val="00E95652"/>
    <w:rsid w:val="00E9673C"/>
    <w:rsid w:val="00E96BB5"/>
    <w:rsid w:val="00E97294"/>
    <w:rsid w:val="00E972A5"/>
    <w:rsid w:val="00E977EF"/>
    <w:rsid w:val="00EA026E"/>
    <w:rsid w:val="00EA1314"/>
    <w:rsid w:val="00EA1745"/>
    <w:rsid w:val="00EA34F6"/>
    <w:rsid w:val="00EA3AFD"/>
    <w:rsid w:val="00EA5581"/>
    <w:rsid w:val="00EA5BE3"/>
    <w:rsid w:val="00EA683A"/>
    <w:rsid w:val="00EA7DD5"/>
    <w:rsid w:val="00EB10A1"/>
    <w:rsid w:val="00EB154C"/>
    <w:rsid w:val="00EB381F"/>
    <w:rsid w:val="00EB473B"/>
    <w:rsid w:val="00EB4B8E"/>
    <w:rsid w:val="00EB4E11"/>
    <w:rsid w:val="00EB4F82"/>
    <w:rsid w:val="00EB67D3"/>
    <w:rsid w:val="00EB69BF"/>
    <w:rsid w:val="00EB76A1"/>
    <w:rsid w:val="00EB7A22"/>
    <w:rsid w:val="00EC0D29"/>
    <w:rsid w:val="00EC2E1B"/>
    <w:rsid w:val="00EC36B2"/>
    <w:rsid w:val="00EC4C53"/>
    <w:rsid w:val="00EC5135"/>
    <w:rsid w:val="00EC55E5"/>
    <w:rsid w:val="00EC5B98"/>
    <w:rsid w:val="00EC629C"/>
    <w:rsid w:val="00EC68D4"/>
    <w:rsid w:val="00ED1567"/>
    <w:rsid w:val="00ED3452"/>
    <w:rsid w:val="00ED4094"/>
    <w:rsid w:val="00ED4462"/>
    <w:rsid w:val="00ED4538"/>
    <w:rsid w:val="00ED48FD"/>
    <w:rsid w:val="00ED5198"/>
    <w:rsid w:val="00ED57B3"/>
    <w:rsid w:val="00ED5C19"/>
    <w:rsid w:val="00ED60A5"/>
    <w:rsid w:val="00ED6A99"/>
    <w:rsid w:val="00EE1943"/>
    <w:rsid w:val="00EE1E2C"/>
    <w:rsid w:val="00EE35C9"/>
    <w:rsid w:val="00EE3C96"/>
    <w:rsid w:val="00EE4BE4"/>
    <w:rsid w:val="00EE581B"/>
    <w:rsid w:val="00EE5BBF"/>
    <w:rsid w:val="00EE70ED"/>
    <w:rsid w:val="00EE7FED"/>
    <w:rsid w:val="00EF0CAC"/>
    <w:rsid w:val="00EF218A"/>
    <w:rsid w:val="00EF34DD"/>
    <w:rsid w:val="00EF3961"/>
    <w:rsid w:val="00EF3ED5"/>
    <w:rsid w:val="00EF46DE"/>
    <w:rsid w:val="00EF4920"/>
    <w:rsid w:val="00EF57B8"/>
    <w:rsid w:val="00EF5F6C"/>
    <w:rsid w:val="00EF67FB"/>
    <w:rsid w:val="00EF6C27"/>
    <w:rsid w:val="00EF775C"/>
    <w:rsid w:val="00F007A5"/>
    <w:rsid w:val="00F00FC6"/>
    <w:rsid w:val="00F01752"/>
    <w:rsid w:val="00F0331E"/>
    <w:rsid w:val="00F03C98"/>
    <w:rsid w:val="00F03D8B"/>
    <w:rsid w:val="00F0424B"/>
    <w:rsid w:val="00F046AD"/>
    <w:rsid w:val="00F04EF1"/>
    <w:rsid w:val="00F064CF"/>
    <w:rsid w:val="00F100DD"/>
    <w:rsid w:val="00F117BF"/>
    <w:rsid w:val="00F11A3C"/>
    <w:rsid w:val="00F126E8"/>
    <w:rsid w:val="00F13F04"/>
    <w:rsid w:val="00F16A6B"/>
    <w:rsid w:val="00F17575"/>
    <w:rsid w:val="00F20054"/>
    <w:rsid w:val="00F2065E"/>
    <w:rsid w:val="00F211DD"/>
    <w:rsid w:val="00F2123D"/>
    <w:rsid w:val="00F21CC9"/>
    <w:rsid w:val="00F22BE1"/>
    <w:rsid w:val="00F23F67"/>
    <w:rsid w:val="00F24865"/>
    <w:rsid w:val="00F2520E"/>
    <w:rsid w:val="00F25897"/>
    <w:rsid w:val="00F258A3"/>
    <w:rsid w:val="00F258E0"/>
    <w:rsid w:val="00F2708D"/>
    <w:rsid w:val="00F2737C"/>
    <w:rsid w:val="00F31133"/>
    <w:rsid w:val="00F31E1A"/>
    <w:rsid w:val="00F33200"/>
    <w:rsid w:val="00F34D90"/>
    <w:rsid w:val="00F35C9A"/>
    <w:rsid w:val="00F3728D"/>
    <w:rsid w:val="00F4073C"/>
    <w:rsid w:val="00F40962"/>
    <w:rsid w:val="00F412C5"/>
    <w:rsid w:val="00F41621"/>
    <w:rsid w:val="00F41DEE"/>
    <w:rsid w:val="00F427AD"/>
    <w:rsid w:val="00F44C76"/>
    <w:rsid w:val="00F44D70"/>
    <w:rsid w:val="00F45AF9"/>
    <w:rsid w:val="00F4619A"/>
    <w:rsid w:val="00F46A1D"/>
    <w:rsid w:val="00F46FEA"/>
    <w:rsid w:val="00F470B3"/>
    <w:rsid w:val="00F50420"/>
    <w:rsid w:val="00F505C4"/>
    <w:rsid w:val="00F51849"/>
    <w:rsid w:val="00F52FC9"/>
    <w:rsid w:val="00F534EA"/>
    <w:rsid w:val="00F53BA1"/>
    <w:rsid w:val="00F544DC"/>
    <w:rsid w:val="00F55347"/>
    <w:rsid w:val="00F56174"/>
    <w:rsid w:val="00F56615"/>
    <w:rsid w:val="00F57D5C"/>
    <w:rsid w:val="00F60B9C"/>
    <w:rsid w:val="00F61629"/>
    <w:rsid w:val="00F62ACF"/>
    <w:rsid w:val="00F63166"/>
    <w:rsid w:val="00F64037"/>
    <w:rsid w:val="00F65777"/>
    <w:rsid w:val="00F65A1C"/>
    <w:rsid w:val="00F65BBF"/>
    <w:rsid w:val="00F65FED"/>
    <w:rsid w:val="00F712B4"/>
    <w:rsid w:val="00F7203C"/>
    <w:rsid w:val="00F7213D"/>
    <w:rsid w:val="00F7330E"/>
    <w:rsid w:val="00F73F6A"/>
    <w:rsid w:val="00F746AD"/>
    <w:rsid w:val="00F74F59"/>
    <w:rsid w:val="00F75900"/>
    <w:rsid w:val="00F76E48"/>
    <w:rsid w:val="00F7706F"/>
    <w:rsid w:val="00F77124"/>
    <w:rsid w:val="00F77C60"/>
    <w:rsid w:val="00F77E6A"/>
    <w:rsid w:val="00F80318"/>
    <w:rsid w:val="00F80AB3"/>
    <w:rsid w:val="00F80BFC"/>
    <w:rsid w:val="00F8141A"/>
    <w:rsid w:val="00F826EB"/>
    <w:rsid w:val="00F82FD4"/>
    <w:rsid w:val="00F83B9B"/>
    <w:rsid w:val="00F83C13"/>
    <w:rsid w:val="00F83C24"/>
    <w:rsid w:val="00F86162"/>
    <w:rsid w:val="00F86301"/>
    <w:rsid w:val="00F86AE2"/>
    <w:rsid w:val="00F87B33"/>
    <w:rsid w:val="00F91990"/>
    <w:rsid w:val="00F930F6"/>
    <w:rsid w:val="00F93685"/>
    <w:rsid w:val="00F963F7"/>
    <w:rsid w:val="00F9663B"/>
    <w:rsid w:val="00F97ACA"/>
    <w:rsid w:val="00FA0AC7"/>
    <w:rsid w:val="00FA39B9"/>
    <w:rsid w:val="00FA3F3B"/>
    <w:rsid w:val="00FA4201"/>
    <w:rsid w:val="00FA4733"/>
    <w:rsid w:val="00FA5582"/>
    <w:rsid w:val="00FA6633"/>
    <w:rsid w:val="00FA6A7E"/>
    <w:rsid w:val="00FA7D0F"/>
    <w:rsid w:val="00FA7E90"/>
    <w:rsid w:val="00FB1051"/>
    <w:rsid w:val="00FB24EA"/>
    <w:rsid w:val="00FB28C6"/>
    <w:rsid w:val="00FB3228"/>
    <w:rsid w:val="00FB375B"/>
    <w:rsid w:val="00FB5787"/>
    <w:rsid w:val="00FB6850"/>
    <w:rsid w:val="00FB7560"/>
    <w:rsid w:val="00FB7570"/>
    <w:rsid w:val="00FB7CAB"/>
    <w:rsid w:val="00FB7FC3"/>
    <w:rsid w:val="00FC0B99"/>
    <w:rsid w:val="00FC1243"/>
    <w:rsid w:val="00FC16DF"/>
    <w:rsid w:val="00FC1A43"/>
    <w:rsid w:val="00FC1CC0"/>
    <w:rsid w:val="00FC2D54"/>
    <w:rsid w:val="00FC3825"/>
    <w:rsid w:val="00FC550A"/>
    <w:rsid w:val="00FC5558"/>
    <w:rsid w:val="00FC5CB7"/>
    <w:rsid w:val="00FC5F2F"/>
    <w:rsid w:val="00FD0B9E"/>
    <w:rsid w:val="00FD20A2"/>
    <w:rsid w:val="00FD214F"/>
    <w:rsid w:val="00FD236A"/>
    <w:rsid w:val="00FD37D1"/>
    <w:rsid w:val="00FD4A73"/>
    <w:rsid w:val="00FD4C55"/>
    <w:rsid w:val="00FD4DE5"/>
    <w:rsid w:val="00FD534C"/>
    <w:rsid w:val="00FD6E70"/>
    <w:rsid w:val="00FD6EF4"/>
    <w:rsid w:val="00FD6F61"/>
    <w:rsid w:val="00FD7837"/>
    <w:rsid w:val="00FD7A8A"/>
    <w:rsid w:val="00FE05C8"/>
    <w:rsid w:val="00FE0989"/>
    <w:rsid w:val="00FE1EF6"/>
    <w:rsid w:val="00FE202F"/>
    <w:rsid w:val="00FE2BD1"/>
    <w:rsid w:val="00FE2E52"/>
    <w:rsid w:val="00FE365E"/>
    <w:rsid w:val="00FE37F2"/>
    <w:rsid w:val="00FE545F"/>
    <w:rsid w:val="00FE5B25"/>
    <w:rsid w:val="00FE6D3C"/>
    <w:rsid w:val="00FE7CD0"/>
    <w:rsid w:val="00FF3FDD"/>
    <w:rsid w:val="00FF561E"/>
    <w:rsid w:val="00FF622A"/>
    <w:rsid w:val="00FF7237"/>
    <w:rsid w:val="00FF7601"/>
    <w:rsid w:val="00FF76FB"/>
    <w:rsid w:val="00FF7893"/>
    <w:rsid w:val="00FF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57F88"/>
  <w15:chartTrackingRefBased/>
  <w15:docId w15:val="{9718EB51-7BD2-4D41-BF97-065EB9B5D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1B4"/>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A2066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6B46C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5184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5E4"/>
    <w:pPr>
      <w:ind w:left="720"/>
      <w:contextualSpacing/>
    </w:pPr>
  </w:style>
  <w:style w:type="character" w:styleId="Hyperlink">
    <w:name w:val="Hyperlink"/>
    <w:basedOn w:val="DefaultParagraphFont"/>
    <w:uiPriority w:val="99"/>
    <w:unhideWhenUsed/>
    <w:rsid w:val="000A47C9"/>
    <w:rPr>
      <w:color w:val="0563C1" w:themeColor="hyperlink"/>
      <w:u w:val="single"/>
    </w:rPr>
  </w:style>
  <w:style w:type="character" w:styleId="UnresolvedMention">
    <w:name w:val="Unresolved Mention"/>
    <w:basedOn w:val="DefaultParagraphFont"/>
    <w:uiPriority w:val="99"/>
    <w:semiHidden/>
    <w:unhideWhenUsed/>
    <w:rsid w:val="000A47C9"/>
    <w:rPr>
      <w:color w:val="605E5C"/>
      <w:shd w:val="clear" w:color="auto" w:fill="E1DFDD"/>
    </w:rPr>
  </w:style>
  <w:style w:type="character" w:customStyle="1" w:styleId="Heading1Char">
    <w:name w:val="Heading 1 Char"/>
    <w:basedOn w:val="DefaultParagraphFont"/>
    <w:link w:val="Heading1"/>
    <w:uiPriority w:val="9"/>
    <w:rsid w:val="00A20660"/>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5D0E9E"/>
    <w:pPr>
      <w:spacing w:before="100" w:beforeAutospacing="1" w:after="100" w:afterAutospacing="1"/>
    </w:pPr>
  </w:style>
  <w:style w:type="character" w:customStyle="1" w:styleId="media-delimiter">
    <w:name w:val="media-delimiter"/>
    <w:basedOn w:val="DefaultParagraphFont"/>
    <w:rsid w:val="00C46BF5"/>
  </w:style>
  <w:style w:type="character" w:styleId="FollowedHyperlink">
    <w:name w:val="FollowedHyperlink"/>
    <w:basedOn w:val="DefaultParagraphFont"/>
    <w:uiPriority w:val="99"/>
    <w:semiHidden/>
    <w:unhideWhenUsed/>
    <w:rsid w:val="0048108C"/>
    <w:rPr>
      <w:color w:val="954F72" w:themeColor="followedHyperlink"/>
      <w:u w:val="single"/>
    </w:rPr>
  </w:style>
  <w:style w:type="character" w:customStyle="1" w:styleId="Heading2Char">
    <w:name w:val="Heading 2 Char"/>
    <w:basedOn w:val="DefaultParagraphFont"/>
    <w:link w:val="Heading2"/>
    <w:uiPriority w:val="9"/>
    <w:rsid w:val="006B46CC"/>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semiHidden/>
    <w:rsid w:val="00F51849"/>
    <w:rPr>
      <w:rFonts w:asciiTheme="majorHAnsi" w:eastAsiaTheme="majorEastAsia" w:hAnsiTheme="majorHAnsi" w:cstheme="majorBidi"/>
      <w:color w:val="1F3763" w:themeColor="accent1" w:themeShade="7F"/>
      <w:kern w:val="0"/>
      <w:lang w:eastAsia="en-GB"/>
      <w14:ligatures w14:val="none"/>
    </w:rPr>
  </w:style>
  <w:style w:type="paragraph" w:styleId="NoSpacing">
    <w:name w:val="No Spacing"/>
    <w:link w:val="NoSpacingChar"/>
    <w:uiPriority w:val="1"/>
    <w:qFormat/>
    <w:rsid w:val="00B61A2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61A27"/>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F2520E"/>
  </w:style>
  <w:style w:type="character" w:styleId="Strong">
    <w:name w:val="Strong"/>
    <w:basedOn w:val="DefaultParagraphFont"/>
    <w:uiPriority w:val="22"/>
    <w:qFormat/>
    <w:rsid w:val="00D6144D"/>
    <w:rPr>
      <w:b/>
      <w:bCs/>
    </w:rPr>
  </w:style>
  <w:style w:type="paragraph" w:styleId="Header">
    <w:name w:val="header"/>
    <w:basedOn w:val="Normal"/>
    <w:link w:val="HeaderChar"/>
    <w:uiPriority w:val="99"/>
    <w:unhideWhenUsed/>
    <w:rsid w:val="005D54FA"/>
    <w:pPr>
      <w:tabs>
        <w:tab w:val="center" w:pos="4513"/>
        <w:tab w:val="right" w:pos="9026"/>
      </w:tabs>
    </w:pPr>
  </w:style>
  <w:style w:type="character" w:customStyle="1" w:styleId="HeaderChar">
    <w:name w:val="Header Char"/>
    <w:basedOn w:val="DefaultParagraphFont"/>
    <w:link w:val="Header"/>
    <w:uiPriority w:val="99"/>
    <w:rsid w:val="005D54F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D54FA"/>
    <w:pPr>
      <w:tabs>
        <w:tab w:val="center" w:pos="4513"/>
        <w:tab w:val="right" w:pos="9026"/>
      </w:tabs>
    </w:pPr>
  </w:style>
  <w:style w:type="character" w:customStyle="1" w:styleId="FooterChar">
    <w:name w:val="Footer Char"/>
    <w:basedOn w:val="DefaultParagraphFont"/>
    <w:link w:val="Footer"/>
    <w:uiPriority w:val="99"/>
    <w:rsid w:val="005D54FA"/>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3C7407"/>
    <w:pPr>
      <w:keepNext/>
      <w:keepLines/>
      <w:spacing w:before="240" w:beforeAutospacing="0" w:after="0" w:afterAutospacing="0" w:line="259" w:lineRule="auto"/>
      <w:outlineLvl w:val="9"/>
    </w:pPr>
    <w:rPr>
      <w:rFonts w:ascii="Arial" w:eastAsiaTheme="majorEastAsia" w:hAnsi="Arial"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3C7407"/>
    <w:pPr>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3C7407"/>
    <w:pPr>
      <w:spacing w:after="100" w:line="259" w:lineRule="auto"/>
      <w:ind w:left="220"/>
    </w:pPr>
    <w:rPr>
      <w:rFonts w:asciiTheme="minorHAnsi" w:eastAsiaTheme="minorHAnsi" w:hAnsiTheme="minorHAnsi" w:cstheme="minorBidi"/>
      <w:sz w:val="22"/>
      <w:szCs w:val="22"/>
      <w:lang w:eastAsia="en-US"/>
    </w:rPr>
  </w:style>
  <w:style w:type="paragraph" w:styleId="Revision">
    <w:name w:val="Revision"/>
    <w:hidden/>
    <w:uiPriority w:val="99"/>
    <w:semiHidden/>
    <w:rsid w:val="006933F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06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7297">
      <w:bodyDiv w:val="1"/>
      <w:marLeft w:val="0"/>
      <w:marRight w:val="0"/>
      <w:marTop w:val="0"/>
      <w:marBottom w:val="0"/>
      <w:divBdr>
        <w:top w:val="none" w:sz="0" w:space="0" w:color="auto"/>
        <w:left w:val="none" w:sz="0" w:space="0" w:color="auto"/>
        <w:bottom w:val="none" w:sz="0" w:space="0" w:color="auto"/>
        <w:right w:val="none" w:sz="0" w:space="0" w:color="auto"/>
      </w:divBdr>
    </w:div>
    <w:div w:id="204145847">
      <w:bodyDiv w:val="1"/>
      <w:marLeft w:val="0"/>
      <w:marRight w:val="0"/>
      <w:marTop w:val="0"/>
      <w:marBottom w:val="0"/>
      <w:divBdr>
        <w:top w:val="none" w:sz="0" w:space="0" w:color="auto"/>
        <w:left w:val="none" w:sz="0" w:space="0" w:color="auto"/>
        <w:bottom w:val="none" w:sz="0" w:space="0" w:color="auto"/>
        <w:right w:val="none" w:sz="0" w:space="0" w:color="auto"/>
      </w:divBdr>
    </w:div>
    <w:div w:id="239339548">
      <w:bodyDiv w:val="1"/>
      <w:marLeft w:val="0"/>
      <w:marRight w:val="0"/>
      <w:marTop w:val="0"/>
      <w:marBottom w:val="0"/>
      <w:divBdr>
        <w:top w:val="none" w:sz="0" w:space="0" w:color="auto"/>
        <w:left w:val="none" w:sz="0" w:space="0" w:color="auto"/>
        <w:bottom w:val="none" w:sz="0" w:space="0" w:color="auto"/>
        <w:right w:val="none" w:sz="0" w:space="0" w:color="auto"/>
      </w:divBdr>
    </w:div>
    <w:div w:id="375281046">
      <w:bodyDiv w:val="1"/>
      <w:marLeft w:val="0"/>
      <w:marRight w:val="0"/>
      <w:marTop w:val="0"/>
      <w:marBottom w:val="0"/>
      <w:divBdr>
        <w:top w:val="none" w:sz="0" w:space="0" w:color="auto"/>
        <w:left w:val="none" w:sz="0" w:space="0" w:color="auto"/>
        <w:bottom w:val="none" w:sz="0" w:space="0" w:color="auto"/>
        <w:right w:val="none" w:sz="0" w:space="0" w:color="auto"/>
      </w:divBdr>
      <w:divsChild>
        <w:div w:id="1530295812">
          <w:marLeft w:val="0"/>
          <w:marRight w:val="0"/>
          <w:marTop w:val="0"/>
          <w:marBottom w:val="0"/>
          <w:divBdr>
            <w:top w:val="none" w:sz="0" w:space="0" w:color="auto"/>
            <w:left w:val="none" w:sz="0" w:space="0" w:color="auto"/>
            <w:bottom w:val="none" w:sz="0" w:space="0" w:color="auto"/>
            <w:right w:val="none" w:sz="0" w:space="0" w:color="auto"/>
          </w:divBdr>
          <w:divsChild>
            <w:div w:id="607541490">
              <w:marLeft w:val="0"/>
              <w:marRight w:val="0"/>
              <w:marTop w:val="0"/>
              <w:marBottom w:val="0"/>
              <w:divBdr>
                <w:top w:val="none" w:sz="0" w:space="0" w:color="auto"/>
                <w:left w:val="none" w:sz="0" w:space="0" w:color="auto"/>
                <w:bottom w:val="none" w:sz="0" w:space="0" w:color="auto"/>
                <w:right w:val="none" w:sz="0" w:space="0" w:color="auto"/>
              </w:divBdr>
              <w:divsChild>
                <w:div w:id="16694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62628">
      <w:bodyDiv w:val="1"/>
      <w:marLeft w:val="0"/>
      <w:marRight w:val="0"/>
      <w:marTop w:val="0"/>
      <w:marBottom w:val="0"/>
      <w:divBdr>
        <w:top w:val="none" w:sz="0" w:space="0" w:color="auto"/>
        <w:left w:val="none" w:sz="0" w:space="0" w:color="auto"/>
        <w:bottom w:val="none" w:sz="0" w:space="0" w:color="auto"/>
        <w:right w:val="none" w:sz="0" w:space="0" w:color="auto"/>
      </w:divBdr>
    </w:div>
    <w:div w:id="407656753">
      <w:bodyDiv w:val="1"/>
      <w:marLeft w:val="0"/>
      <w:marRight w:val="0"/>
      <w:marTop w:val="0"/>
      <w:marBottom w:val="0"/>
      <w:divBdr>
        <w:top w:val="none" w:sz="0" w:space="0" w:color="auto"/>
        <w:left w:val="none" w:sz="0" w:space="0" w:color="auto"/>
        <w:bottom w:val="none" w:sz="0" w:space="0" w:color="auto"/>
        <w:right w:val="none" w:sz="0" w:space="0" w:color="auto"/>
      </w:divBdr>
      <w:divsChild>
        <w:div w:id="240987897">
          <w:marLeft w:val="0"/>
          <w:marRight w:val="0"/>
          <w:marTop w:val="0"/>
          <w:marBottom w:val="0"/>
          <w:divBdr>
            <w:top w:val="none" w:sz="0" w:space="0" w:color="auto"/>
            <w:left w:val="none" w:sz="0" w:space="0" w:color="auto"/>
            <w:bottom w:val="none" w:sz="0" w:space="0" w:color="auto"/>
            <w:right w:val="none" w:sz="0" w:space="0" w:color="auto"/>
          </w:divBdr>
          <w:divsChild>
            <w:div w:id="1161845456">
              <w:marLeft w:val="0"/>
              <w:marRight w:val="0"/>
              <w:marTop w:val="0"/>
              <w:marBottom w:val="0"/>
              <w:divBdr>
                <w:top w:val="none" w:sz="0" w:space="0" w:color="auto"/>
                <w:left w:val="none" w:sz="0" w:space="0" w:color="auto"/>
                <w:bottom w:val="none" w:sz="0" w:space="0" w:color="auto"/>
                <w:right w:val="none" w:sz="0" w:space="0" w:color="auto"/>
              </w:divBdr>
              <w:divsChild>
                <w:div w:id="91601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192089">
      <w:bodyDiv w:val="1"/>
      <w:marLeft w:val="0"/>
      <w:marRight w:val="0"/>
      <w:marTop w:val="0"/>
      <w:marBottom w:val="0"/>
      <w:divBdr>
        <w:top w:val="none" w:sz="0" w:space="0" w:color="auto"/>
        <w:left w:val="none" w:sz="0" w:space="0" w:color="auto"/>
        <w:bottom w:val="none" w:sz="0" w:space="0" w:color="auto"/>
        <w:right w:val="none" w:sz="0" w:space="0" w:color="auto"/>
      </w:divBdr>
      <w:divsChild>
        <w:div w:id="1519348827">
          <w:marLeft w:val="0"/>
          <w:marRight w:val="0"/>
          <w:marTop w:val="0"/>
          <w:marBottom w:val="0"/>
          <w:divBdr>
            <w:top w:val="none" w:sz="0" w:space="0" w:color="auto"/>
            <w:left w:val="none" w:sz="0" w:space="0" w:color="auto"/>
            <w:bottom w:val="none" w:sz="0" w:space="0" w:color="auto"/>
            <w:right w:val="none" w:sz="0" w:space="0" w:color="auto"/>
          </w:divBdr>
        </w:div>
        <w:div w:id="2124886735">
          <w:marLeft w:val="0"/>
          <w:marRight w:val="0"/>
          <w:marTop w:val="0"/>
          <w:marBottom w:val="0"/>
          <w:divBdr>
            <w:top w:val="none" w:sz="0" w:space="0" w:color="auto"/>
            <w:left w:val="none" w:sz="0" w:space="0" w:color="auto"/>
            <w:bottom w:val="none" w:sz="0" w:space="0" w:color="auto"/>
            <w:right w:val="none" w:sz="0" w:space="0" w:color="auto"/>
          </w:divBdr>
        </w:div>
        <w:div w:id="1263028967">
          <w:marLeft w:val="0"/>
          <w:marRight w:val="0"/>
          <w:marTop w:val="0"/>
          <w:marBottom w:val="0"/>
          <w:divBdr>
            <w:top w:val="none" w:sz="0" w:space="0" w:color="auto"/>
            <w:left w:val="none" w:sz="0" w:space="0" w:color="auto"/>
            <w:bottom w:val="none" w:sz="0" w:space="0" w:color="auto"/>
            <w:right w:val="none" w:sz="0" w:space="0" w:color="auto"/>
          </w:divBdr>
        </w:div>
      </w:divsChild>
    </w:div>
    <w:div w:id="470368615">
      <w:bodyDiv w:val="1"/>
      <w:marLeft w:val="0"/>
      <w:marRight w:val="0"/>
      <w:marTop w:val="0"/>
      <w:marBottom w:val="0"/>
      <w:divBdr>
        <w:top w:val="none" w:sz="0" w:space="0" w:color="auto"/>
        <w:left w:val="none" w:sz="0" w:space="0" w:color="auto"/>
        <w:bottom w:val="none" w:sz="0" w:space="0" w:color="auto"/>
        <w:right w:val="none" w:sz="0" w:space="0" w:color="auto"/>
      </w:divBdr>
    </w:div>
    <w:div w:id="478306055">
      <w:bodyDiv w:val="1"/>
      <w:marLeft w:val="0"/>
      <w:marRight w:val="0"/>
      <w:marTop w:val="0"/>
      <w:marBottom w:val="0"/>
      <w:divBdr>
        <w:top w:val="none" w:sz="0" w:space="0" w:color="auto"/>
        <w:left w:val="none" w:sz="0" w:space="0" w:color="auto"/>
        <w:bottom w:val="none" w:sz="0" w:space="0" w:color="auto"/>
        <w:right w:val="none" w:sz="0" w:space="0" w:color="auto"/>
      </w:divBdr>
    </w:div>
    <w:div w:id="758522163">
      <w:bodyDiv w:val="1"/>
      <w:marLeft w:val="0"/>
      <w:marRight w:val="0"/>
      <w:marTop w:val="0"/>
      <w:marBottom w:val="0"/>
      <w:divBdr>
        <w:top w:val="none" w:sz="0" w:space="0" w:color="auto"/>
        <w:left w:val="none" w:sz="0" w:space="0" w:color="auto"/>
        <w:bottom w:val="none" w:sz="0" w:space="0" w:color="auto"/>
        <w:right w:val="none" w:sz="0" w:space="0" w:color="auto"/>
      </w:divBdr>
    </w:div>
    <w:div w:id="816068043">
      <w:bodyDiv w:val="1"/>
      <w:marLeft w:val="0"/>
      <w:marRight w:val="0"/>
      <w:marTop w:val="0"/>
      <w:marBottom w:val="0"/>
      <w:divBdr>
        <w:top w:val="none" w:sz="0" w:space="0" w:color="auto"/>
        <w:left w:val="none" w:sz="0" w:space="0" w:color="auto"/>
        <w:bottom w:val="none" w:sz="0" w:space="0" w:color="auto"/>
        <w:right w:val="none" w:sz="0" w:space="0" w:color="auto"/>
      </w:divBdr>
    </w:div>
    <w:div w:id="867452562">
      <w:bodyDiv w:val="1"/>
      <w:marLeft w:val="0"/>
      <w:marRight w:val="0"/>
      <w:marTop w:val="0"/>
      <w:marBottom w:val="0"/>
      <w:divBdr>
        <w:top w:val="none" w:sz="0" w:space="0" w:color="auto"/>
        <w:left w:val="none" w:sz="0" w:space="0" w:color="auto"/>
        <w:bottom w:val="none" w:sz="0" w:space="0" w:color="auto"/>
        <w:right w:val="none" w:sz="0" w:space="0" w:color="auto"/>
      </w:divBdr>
    </w:div>
    <w:div w:id="969938109">
      <w:bodyDiv w:val="1"/>
      <w:marLeft w:val="0"/>
      <w:marRight w:val="0"/>
      <w:marTop w:val="0"/>
      <w:marBottom w:val="0"/>
      <w:divBdr>
        <w:top w:val="none" w:sz="0" w:space="0" w:color="auto"/>
        <w:left w:val="none" w:sz="0" w:space="0" w:color="auto"/>
        <w:bottom w:val="none" w:sz="0" w:space="0" w:color="auto"/>
        <w:right w:val="none" w:sz="0" w:space="0" w:color="auto"/>
      </w:divBdr>
      <w:divsChild>
        <w:div w:id="659193301">
          <w:marLeft w:val="0"/>
          <w:marRight w:val="0"/>
          <w:marTop w:val="0"/>
          <w:marBottom w:val="0"/>
          <w:divBdr>
            <w:top w:val="none" w:sz="0" w:space="0" w:color="auto"/>
            <w:left w:val="none" w:sz="0" w:space="0" w:color="auto"/>
            <w:bottom w:val="none" w:sz="0" w:space="0" w:color="auto"/>
            <w:right w:val="none" w:sz="0" w:space="0" w:color="auto"/>
          </w:divBdr>
        </w:div>
        <w:div w:id="18749420">
          <w:marLeft w:val="0"/>
          <w:marRight w:val="0"/>
          <w:marTop w:val="0"/>
          <w:marBottom w:val="0"/>
          <w:divBdr>
            <w:top w:val="none" w:sz="0" w:space="0" w:color="auto"/>
            <w:left w:val="none" w:sz="0" w:space="0" w:color="auto"/>
            <w:bottom w:val="none" w:sz="0" w:space="0" w:color="auto"/>
            <w:right w:val="none" w:sz="0" w:space="0" w:color="auto"/>
          </w:divBdr>
        </w:div>
      </w:divsChild>
    </w:div>
    <w:div w:id="1239752953">
      <w:bodyDiv w:val="1"/>
      <w:marLeft w:val="0"/>
      <w:marRight w:val="0"/>
      <w:marTop w:val="0"/>
      <w:marBottom w:val="0"/>
      <w:divBdr>
        <w:top w:val="none" w:sz="0" w:space="0" w:color="auto"/>
        <w:left w:val="none" w:sz="0" w:space="0" w:color="auto"/>
        <w:bottom w:val="none" w:sz="0" w:space="0" w:color="auto"/>
        <w:right w:val="none" w:sz="0" w:space="0" w:color="auto"/>
      </w:divBdr>
      <w:divsChild>
        <w:div w:id="681393023">
          <w:marLeft w:val="360"/>
          <w:marRight w:val="0"/>
          <w:marTop w:val="0"/>
          <w:marBottom w:val="0"/>
          <w:divBdr>
            <w:top w:val="none" w:sz="0" w:space="0" w:color="auto"/>
            <w:left w:val="none" w:sz="0" w:space="0" w:color="auto"/>
            <w:bottom w:val="none" w:sz="0" w:space="0" w:color="auto"/>
            <w:right w:val="none" w:sz="0" w:space="0" w:color="auto"/>
          </w:divBdr>
        </w:div>
        <w:div w:id="775292704">
          <w:marLeft w:val="360"/>
          <w:marRight w:val="0"/>
          <w:marTop w:val="0"/>
          <w:marBottom w:val="0"/>
          <w:divBdr>
            <w:top w:val="none" w:sz="0" w:space="0" w:color="auto"/>
            <w:left w:val="none" w:sz="0" w:space="0" w:color="auto"/>
            <w:bottom w:val="none" w:sz="0" w:space="0" w:color="auto"/>
            <w:right w:val="none" w:sz="0" w:space="0" w:color="auto"/>
          </w:divBdr>
        </w:div>
        <w:div w:id="733624755">
          <w:marLeft w:val="360"/>
          <w:marRight w:val="0"/>
          <w:marTop w:val="0"/>
          <w:marBottom w:val="0"/>
          <w:divBdr>
            <w:top w:val="none" w:sz="0" w:space="0" w:color="auto"/>
            <w:left w:val="none" w:sz="0" w:space="0" w:color="auto"/>
            <w:bottom w:val="none" w:sz="0" w:space="0" w:color="auto"/>
            <w:right w:val="none" w:sz="0" w:space="0" w:color="auto"/>
          </w:divBdr>
        </w:div>
        <w:div w:id="1981418998">
          <w:marLeft w:val="360"/>
          <w:marRight w:val="0"/>
          <w:marTop w:val="0"/>
          <w:marBottom w:val="0"/>
          <w:divBdr>
            <w:top w:val="none" w:sz="0" w:space="0" w:color="auto"/>
            <w:left w:val="none" w:sz="0" w:space="0" w:color="auto"/>
            <w:bottom w:val="none" w:sz="0" w:space="0" w:color="auto"/>
            <w:right w:val="none" w:sz="0" w:space="0" w:color="auto"/>
          </w:divBdr>
        </w:div>
        <w:div w:id="1102605652">
          <w:marLeft w:val="360"/>
          <w:marRight w:val="0"/>
          <w:marTop w:val="0"/>
          <w:marBottom w:val="0"/>
          <w:divBdr>
            <w:top w:val="none" w:sz="0" w:space="0" w:color="auto"/>
            <w:left w:val="none" w:sz="0" w:space="0" w:color="auto"/>
            <w:bottom w:val="none" w:sz="0" w:space="0" w:color="auto"/>
            <w:right w:val="none" w:sz="0" w:space="0" w:color="auto"/>
          </w:divBdr>
        </w:div>
      </w:divsChild>
    </w:div>
    <w:div w:id="1246066465">
      <w:bodyDiv w:val="1"/>
      <w:marLeft w:val="0"/>
      <w:marRight w:val="0"/>
      <w:marTop w:val="0"/>
      <w:marBottom w:val="0"/>
      <w:divBdr>
        <w:top w:val="none" w:sz="0" w:space="0" w:color="auto"/>
        <w:left w:val="none" w:sz="0" w:space="0" w:color="auto"/>
        <w:bottom w:val="none" w:sz="0" w:space="0" w:color="auto"/>
        <w:right w:val="none" w:sz="0" w:space="0" w:color="auto"/>
      </w:divBdr>
    </w:div>
    <w:div w:id="1293709635">
      <w:bodyDiv w:val="1"/>
      <w:marLeft w:val="0"/>
      <w:marRight w:val="0"/>
      <w:marTop w:val="0"/>
      <w:marBottom w:val="0"/>
      <w:divBdr>
        <w:top w:val="none" w:sz="0" w:space="0" w:color="auto"/>
        <w:left w:val="none" w:sz="0" w:space="0" w:color="auto"/>
        <w:bottom w:val="none" w:sz="0" w:space="0" w:color="auto"/>
        <w:right w:val="none" w:sz="0" w:space="0" w:color="auto"/>
      </w:divBdr>
    </w:div>
    <w:div w:id="1343894302">
      <w:bodyDiv w:val="1"/>
      <w:marLeft w:val="0"/>
      <w:marRight w:val="0"/>
      <w:marTop w:val="0"/>
      <w:marBottom w:val="0"/>
      <w:divBdr>
        <w:top w:val="none" w:sz="0" w:space="0" w:color="auto"/>
        <w:left w:val="none" w:sz="0" w:space="0" w:color="auto"/>
        <w:bottom w:val="none" w:sz="0" w:space="0" w:color="auto"/>
        <w:right w:val="none" w:sz="0" w:space="0" w:color="auto"/>
      </w:divBdr>
    </w:div>
    <w:div w:id="1457330518">
      <w:bodyDiv w:val="1"/>
      <w:marLeft w:val="0"/>
      <w:marRight w:val="0"/>
      <w:marTop w:val="0"/>
      <w:marBottom w:val="0"/>
      <w:divBdr>
        <w:top w:val="none" w:sz="0" w:space="0" w:color="auto"/>
        <w:left w:val="none" w:sz="0" w:space="0" w:color="auto"/>
        <w:bottom w:val="none" w:sz="0" w:space="0" w:color="auto"/>
        <w:right w:val="none" w:sz="0" w:space="0" w:color="auto"/>
      </w:divBdr>
    </w:div>
    <w:div w:id="1528955807">
      <w:bodyDiv w:val="1"/>
      <w:marLeft w:val="0"/>
      <w:marRight w:val="0"/>
      <w:marTop w:val="0"/>
      <w:marBottom w:val="0"/>
      <w:divBdr>
        <w:top w:val="none" w:sz="0" w:space="0" w:color="auto"/>
        <w:left w:val="none" w:sz="0" w:space="0" w:color="auto"/>
        <w:bottom w:val="none" w:sz="0" w:space="0" w:color="auto"/>
        <w:right w:val="none" w:sz="0" w:space="0" w:color="auto"/>
      </w:divBdr>
    </w:div>
    <w:div w:id="1543517108">
      <w:bodyDiv w:val="1"/>
      <w:marLeft w:val="0"/>
      <w:marRight w:val="0"/>
      <w:marTop w:val="0"/>
      <w:marBottom w:val="0"/>
      <w:divBdr>
        <w:top w:val="none" w:sz="0" w:space="0" w:color="auto"/>
        <w:left w:val="none" w:sz="0" w:space="0" w:color="auto"/>
        <w:bottom w:val="none" w:sz="0" w:space="0" w:color="auto"/>
        <w:right w:val="none" w:sz="0" w:space="0" w:color="auto"/>
      </w:divBdr>
      <w:divsChild>
        <w:div w:id="1069233658">
          <w:marLeft w:val="-720"/>
          <w:marRight w:val="0"/>
          <w:marTop w:val="0"/>
          <w:marBottom w:val="0"/>
          <w:divBdr>
            <w:top w:val="none" w:sz="0" w:space="0" w:color="auto"/>
            <w:left w:val="none" w:sz="0" w:space="0" w:color="auto"/>
            <w:bottom w:val="none" w:sz="0" w:space="0" w:color="auto"/>
            <w:right w:val="none" w:sz="0" w:space="0" w:color="auto"/>
          </w:divBdr>
        </w:div>
      </w:divsChild>
    </w:div>
    <w:div w:id="1743671559">
      <w:bodyDiv w:val="1"/>
      <w:marLeft w:val="0"/>
      <w:marRight w:val="0"/>
      <w:marTop w:val="0"/>
      <w:marBottom w:val="0"/>
      <w:divBdr>
        <w:top w:val="none" w:sz="0" w:space="0" w:color="auto"/>
        <w:left w:val="none" w:sz="0" w:space="0" w:color="auto"/>
        <w:bottom w:val="none" w:sz="0" w:space="0" w:color="auto"/>
        <w:right w:val="none" w:sz="0" w:space="0" w:color="auto"/>
      </w:divBdr>
    </w:div>
    <w:div w:id="1778520393">
      <w:bodyDiv w:val="1"/>
      <w:marLeft w:val="0"/>
      <w:marRight w:val="0"/>
      <w:marTop w:val="0"/>
      <w:marBottom w:val="0"/>
      <w:divBdr>
        <w:top w:val="none" w:sz="0" w:space="0" w:color="auto"/>
        <w:left w:val="none" w:sz="0" w:space="0" w:color="auto"/>
        <w:bottom w:val="none" w:sz="0" w:space="0" w:color="auto"/>
        <w:right w:val="none" w:sz="0" w:space="0" w:color="auto"/>
      </w:divBdr>
    </w:div>
    <w:div w:id="1877816823">
      <w:bodyDiv w:val="1"/>
      <w:marLeft w:val="0"/>
      <w:marRight w:val="0"/>
      <w:marTop w:val="0"/>
      <w:marBottom w:val="0"/>
      <w:divBdr>
        <w:top w:val="none" w:sz="0" w:space="0" w:color="auto"/>
        <w:left w:val="none" w:sz="0" w:space="0" w:color="auto"/>
        <w:bottom w:val="none" w:sz="0" w:space="0" w:color="auto"/>
        <w:right w:val="none" w:sz="0" w:space="0" w:color="auto"/>
      </w:divBdr>
    </w:div>
    <w:div w:id="1887795384">
      <w:bodyDiv w:val="1"/>
      <w:marLeft w:val="0"/>
      <w:marRight w:val="0"/>
      <w:marTop w:val="0"/>
      <w:marBottom w:val="0"/>
      <w:divBdr>
        <w:top w:val="none" w:sz="0" w:space="0" w:color="auto"/>
        <w:left w:val="none" w:sz="0" w:space="0" w:color="auto"/>
        <w:bottom w:val="none" w:sz="0" w:space="0" w:color="auto"/>
        <w:right w:val="none" w:sz="0" w:space="0" w:color="auto"/>
      </w:divBdr>
    </w:div>
    <w:div w:id="1995915015">
      <w:bodyDiv w:val="1"/>
      <w:marLeft w:val="0"/>
      <w:marRight w:val="0"/>
      <w:marTop w:val="0"/>
      <w:marBottom w:val="0"/>
      <w:divBdr>
        <w:top w:val="none" w:sz="0" w:space="0" w:color="auto"/>
        <w:left w:val="none" w:sz="0" w:space="0" w:color="auto"/>
        <w:bottom w:val="none" w:sz="0" w:space="0" w:color="auto"/>
        <w:right w:val="none" w:sz="0" w:space="0" w:color="auto"/>
      </w:divBdr>
      <w:divsChild>
        <w:div w:id="1036538058">
          <w:marLeft w:val="0"/>
          <w:marRight w:val="0"/>
          <w:marTop w:val="0"/>
          <w:marBottom w:val="0"/>
          <w:divBdr>
            <w:top w:val="none" w:sz="0" w:space="0" w:color="auto"/>
            <w:left w:val="none" w:sz="0" w:space="0" w:color="auto"/>
            <w:bottom w:val="none" w:sz="0" w:space="0" w:color="auto"/>
            <w:right w:val="none" w:sz="0" w:space="0" w:color="auto"/>
          </w:divBdr>
        </w:div>
      </w:divsChild>
    </w:div>
    <w:div w:id="2025400044">
      <w:bodyDiv w:val="1"/>
      <w:marLeft w:val="0"/>
      <w:marRight w:val="0"/>
      <w:marTop w:val="0"/>
      <w:marBottom w:val="0"/>
      <w:divBdr>
        <w:top w:val="none" w:sz="0" w:space="0" w:color="auto"/>
        <w:left w:val="none" w:sz="0" w:space="0" w:color="auto"/>
        <w:bottom w:val="none" w:sz="0" w:space="0" w:color="auto"/>
        <w:right w:val="none" w:sz="0" w:space="0" w:color="auto"/>
      </w:divBdr>
    </w:div>
    <w:div w:id="208078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hyperlink" Target="https://docs.google.com/forms/d/e/1FAIpQLScX-qhJu_0kEqOCgOo9lyTz2_ILjT4opQgCuLTkrYRaaLLs_g/viewform" TargetMode="External"/><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2.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6T08:44:34.978"/>
    </inkml:context>
    <inkml:brush xml:id="br0">
      <inkml:brushProperty name="width" value="0.08571" units="cm"/>
      <inkml:brushProperty name="height" value="0.08571" units="cm"/>
    </inkml:brush>
  </inkml:definitions>
  <inkml:trace contextRef="#ctx0" brushRef="#br0">422 564 8027,'24'-13'0,"5"-4"0,3-3 0,5-3 0,3-2 0,8-2 0,-21 13 0,1 1 0,1-2 0,2 2 0,1 0 0,0 2 0,24-7 0,-20 8 0,1 0 0,-2 2 0,0 0 0,4 0 0,2 0 0,-2 2 0,1 1 0,1 0 0,1 1 0,0 0 0,0 2 0,-1-1 0,0 2 0,-2 1 0,-1 0 0,-2 0 0,0 0 0,-3 0 0,0 1 0,3 2 0,-1 0 0,-2 1 0,-1 1 0,27 7 0,-5 4 0,-4 2 0,-3 4 0,-3 3 0,-4 4 0,-5 2 0,-3 3 0,-4 1 0,-2-1 0,-5 3 0,-5-2 0,-4 1 0,-4-5 0,-2 3 0,-3-5 0,-1 7 0,-12-3 0,-6-1 0,-18 3 0,-10 0 0,19-17 0,-2-2 0,-1 0 0,-3 0 0,-8 2 0,-4-1 0,-1 1 0,-2-2 0,-5 1 0,-2-2 0,-1-1 0,-1-1 0,-1 0 0,-2 0-114,-2-1 0,-1 0 1,2-2-1,-1 0 114,5 0 0,-1-1 0,-4 0 0,1 1 0,5-1 0,1 0 0,-5 1 0,0 1 0,0 0 0,1 0 0,0 1 0,2 1 0,4-1 0,2 1 0,5-1 0,0 0 0,2 0 0,1 0 0,9-3 0,2 0 0,-4 1 0,2 0 0,-20 7 0,4-2 0,6-2 0,11-4 0,10-1 0,6-3 0,6-1 0,9-2 0,9-2 455,12-5-455,12-6 0,22-13 0,-26 10 0,2-2 0,7-3 0,3-3 0,2-2 0,1-2 0,2-1 0,-1-1-43,3-1 0,-1-2 1,-16 10-1,1-2 1,0 0-1,1 0 1,-1 0-1,1 0 43,1-1 0,-1 0 0,0 0 0,1 0 0,0 0 0,0 0 0,0 0 0,1-1 0,-1 1 0,0 1 0,0 1 0,-1 0 0,14-6 0,1 0 0,-9 6 0,0 1 0,1 0 0,-3 2 0,0 2 0,1 0 0,-1 1 0,1 0 0,1 2 0,16-5 0,2 1 0,-17 7 0,2 0 0,-1 0 0,15-1 0,2 1 0,-14 5 0,1 0 0,1 2 0,-3 1 0,1 1 0,0 0 0,2-1 0,1 1 0,-1 1 0,18 2 0,-1 0 0,-4 0 0,-1 2 0,5 0 0,-2 2 0,-8 1 0,-1 0 0,9 2 0,-2-1 0,-10-1 0,-2 1 0,-4-1 0,0 0 0,-2 0 0,0 0 0,-8-1 0,-1-1 0,26 4 0,-10-2 0,-1 0 0,-11-1 0,-12-1 0,-7 0 0,-7-2 0,-3 0 0,-4-1 341,-16 0-341,-10-1 0,-26-7 0,-11-5 0,26 5 0,-2-1 0,-4-1 0,0 0 0,-3-1 0,-1 1 0,-2 0 0,-1 0 0,5 3 0,0 0 0,-3 0 0,0 1 0,5 2 0,-1 1 0,-4-1 0,-1 2 0,8 0 0,1 1 0,1 1 0,0 2 0,-25 4 0,4 6 0,8 4 0,2 4 0,12 3 0,7 2 0,6 4 0,10 7 0,12 2 0,19 5 0,15-2 0,-11-20 0,4-1 0,4 1 0,4 0 0,9 2 0,4-1-30,3 1 0,3 0 1,-16-8-1,1-1 1,0 0-1,18 5 1,0-2 29,-3-1 0,-1 0-102,5 2 0,-2 0 0,-10-3 1,-1 2 101,7 3 0,0 2 0,-11-4 0,-3 1 0,-3 1 0,-1 1-20,-2 0 0,-2 1 0,-2 2 0,-2 0 20,-1 3 0,-5 2 0,-5-4 0,-3 1 0,-3 2 0,-4 1 0,-4-3 0,-4 0 0,-3-2 0,-6 0 0,-5 0 0,-6-2 0,-10 2 0,-6-3 0,-2-4 0,-5-3-19,-9 0 1,-3-3-1,-3-4 1,-3-3 0,19-4-1,-2-1 1,1-2 18,-3 0 0,1-2 0,-1 0 0,0-2 0,-1-2 0,3 0 0,-14-8 0,3-1 0,6 0 0,1 0 0,3 1 0,3 0 0,11 3 0,2 0 0,-4-1 0,1-1 0,5 3 0,2 0 0,-22-15 132,11 1 1,20-3 0,19-4-133,21-1 0,3 13 0,7 1 0,10 1 0,5 2 0,10-3 0,2 2 0,-17 6 0,1 1 0,1 1 0,3 1 0,1 0 0,1 1-129,3 0 0,1 0 0,0 1 0,1 0 0,1 1 0,-1-1 129,1 1 0,0 1 0,0-1 0,-3 0 0,0 1 0,-1-1 0,-4 0 0,-2 1 0,1-2 0,2 0 0,0 0 0,-2-1 0,13-3 0,-2-2 0,3-1 0,-1-1 0,-4-1 0,-2-3 0,-7 0 0,-3-3 0,-4 0 0,-3-3 0,-3-5 0,-4-3 0,-5-4 0,-4-2 0,-4-3 0,-4-1 0,-3-2 0,-3-1 0,-3 2 0,-2 0 0,1-1 0,-2 1 0,0 10 0,-1 1 0,-1-1 0,0 1-188,0 3 0,-1 1 188,0 4 0,0 0 0,1 0 0,-1 0 0,-3-13 150,2 8 1,2 12-151,2 8 0,0 7 0,1 22 0,0 16 0,2-3 0,0 4 0,0 11 0,1 2 0,-1-12 0,-1 1 0,1 1-15,0 3 0,-1 1 1,-1 1-1,0 3 1,0-1-1,-2 1 15,0-3 0,-1 0 0,-1-1 0,-2 2 0,0 0 0,-1-3 0,-2-7 0,-1-2 0,0-1 0,-5 10 0,0 0 0,-1 0 0,-2-2 0,0-9 0,-1-1 64,-2 3 0,-2-2 1,-1-4-1,-3-4 1,-2-8-1,-1-5-64,-3-4 0,-1-6 0,1-9 0,1-5 0,-1-4 0,3-3 0,4-6 0,3-3 0,1 0 0,2-1 0,4 0 0,3 0 0,4-1 0,4 0 0,7-1 0,5 1 0,7 2 0,6 1 0,9 3 0,7 4 0,11 5 0,5 4 0,4 3 0,4 2 0,-17 5 0,2 0 0,1 2-475,1-1 1,0 1-1,1 1 475,2 0 0,0 2 0,0 0 0,-1 1 0,-1 0 0,-1 1 0,-3 0 0,-1 1 0,1 0 0,-1-1 0,0 1 0,-1-1 0,8 0 0,-1-2-269,-1 0 1,-1 0 268,-4-1 0,-1-1 0,5-6 0,-1-5 128,-4-2 0,-5-4 0,-8-5 1,-7-5-1,-7-8 0,-7-3-128,-1-2 0,-5-1 0,-8-3 0,-2 0 0,-2-2 0,-2 0 0,-6 3 0,-1 1 0,2 7 0,0 0 0,-1 1 0,1 1 0,1 5 0,1 1 0,-2-3 0,0 1 0,-14-15 0,3 4 0,0 9 0,6 9 0,2 8 1467,4 7-1467,-4 13 0,5 28 0,5-5 0,2 4 0,2 14 0,3 4 0,1-7 0,1 2 0,2 1 0,0 1 0,1 1 0,1 2-84,1-8 1,1 1 0,1 1 0,1-4-1,3 3 1,2-2 0,1 0 83,-3-5 0,2 0 0,-1 0 0,1-1 0,1 1 0,-1-2 0,2-1 0,-1 1 0,1 0 0,0-1 0,6 13 0,-1-3 0,-4-13 0,-1-1 0,4 9 0,-1 0 0,-4-12 0,0-2 0,-1 0 0,0-1 0,6 15 0,-7-14 0,-5-10 0,-2-3 0,-1-4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1</Pages>
  <Words>11881</Words>
  <Characters>67723</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Daniel Hurford</dc:creator>
  <cp:keywords/>
  <dc:description/>
  <cp:lastModifiedBy>Daniel Hurford</cp:lastModifiedBy>
  <cp:revision>2472</cp:revision>
  <dcterms:created xsi:type="dcterms:W3CDTF">2024-04-28T09:37:00Z</dcterms:created>
  <dcterms:modified xsi:type="dcterms:W3CDTF">2024-05-06T11:18:00Z</dcterms:modified>
</cp:coreProperties>
</file>