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92DB1" w14:textId="77777777" w:rsidR="00BE0D4F" w:rsidRDefault="00BE0D4F" w:rsidP="00BE0D4F">
      <w:r>
        <w:rPr>
          <w:noProof/>
        </w:rPr>
        <w:drawing>
          <wp:anchor distT="0" distB="0" distL="0" distR="0" simplePos="0" relativeHeight="251659264" behindDoc="0" locked="0" layoutInCell="1" allowOverlap="1" wp14:anchorId="6F0E2306" wp14:editId="0C628EC6">
            <wp:simplePos x="0" y="0"/>
            <wp:positionH relativeFrom="page">
              <wp:posOffset>914400</wp:posOffset>
            </wp:positionH>
            <wp:positionV relativeFrom="paragraph">
              <wp:posOffset>0</wp:posOffset>
            </wp:positionV>
            <wp:extent cx="1809750" cy="600075"/>
            <wp:effectExtent l="0" t="0" r="0" b="0"/>
            <wp:wrapNone/>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5" cstate="print"/>
                    <a:stretch>
                      <a:fillRect/>
                    </a:stretch>
                  </pic:blipFill>
                  <pic:spPr>
                    <a:xfrm>
                      <a:off x="0" y="0"/>
                      <a:ext cx="1809750" cy="600075"/>
                    </a:xfrm>
                    <a:prstGeom prst="rect">
                      <a:avLst/>
                    </a:prstGeom>
                  </pic:spPr>
                </pic:pic>
              </a:graphicData>
            </a:graphic>
          </wp:anchor>
        </w:drawing>
      </w:r>
    </w:p>
    <w:p w14:paraId="69BA9446" w14:textId="77777777" w:rsidR="00BE0D4F" w:rsidRPr="002B2D3D" w:rsidRDefault="00BE0D4F" w:rsidP="00BE0D4F"/>
    <w:p w14:paraId="35D72B61" w14:textId="77777777" w:rsidR="00BE0D4F" w:rsidRPr="002B2D3D" w:rsidRDefault="00BE0D4F" w:rsidP="00BE0D4F"/>
    <w:p w14:paraId="1AA7FBF0" w14:textId="77777777" w:rsidR="00BE0D4F" w:rsidRDefault="00BE0D4F" w:rsidP="00BE0D4F"/>
    <w:tbl>
      <w:tblPr>
        <w:tblW w:w="995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23"/>
        <w:gridCol w:w="2410"/>
        <w:gridCol w:w="2127"/>
      </w:tblGrid>
      <w:tr w:rsidR="00BE0D4F" w14:paraId="3948E2EF" w14:textId="77777777" w:rsidTr="002234DA">
        <w:trPr>
          <w:trHeight w:val="494"/>
        </w:trPr>
        <w:tc>
          <w:tcPr>
            <w:tcW w:w="2096" w:type="dxa"/>
          </w:tcPr>
          <w:p w14:paraId="3978D58B" w14:textId="77777777" w:rsidR="00BE0D4F" w:rsidRDefault="00BE0D4F" w:rsidP="002234DA">
            <w:pPr>
              <w:pStyle w:val="TableParagraph"/>
              <w:spacing w:before="120"/>
              <w:rPr>
                <w:rFonts w:ascii="Arial"/>
                <w:b/>
              </w:rPr>
            </w:pPr>
            <w:r>
              <w:rPr>
                <w:rFonts w:ascii="Arial"/>
                <w:b/>
              </w:rPr>
              <w:t>Student</w:t>
            </w:r>
            <w:r>
              <w:rPr>
                <w:rFonts w:ascii="Arial"/>
                <w:b/>
                <w:spacing w:val="-3"/>
              </w:rPr>
              <w:t xml:space="preserve"> </w:t>
            </w:r>
            <w:r>
              <w:rPr>
                <w:rFonts w:ascii="Arial"/>
                <w:b/>
                <w:spacing w:val="-2"/>
              </w:rPr>
              <w:t>name:</w:t>
            </w:r>
          </w:p>
        </w:tc>
        <w:tc>
          <w:tcPr>
            <w:tcW w:w="3323" w:type="dxa"/>
          </w:tcPr>
          <w:p w14:paraId="6BA5078A" w14:textId="77777777" w:rsidR="00BE0D4F" w:rsidRPr="004114B2" w:rsidRDefault="00BE0D4F" w:rsidP="002234DA">
            <w:pPr>
              <w:pStyle w:val="TableParagraph"/>
              <w:ind w:left="0"/>
              <w:rPr>
                <w:rFonts w:ascii="Arial" w:hAnsi="Arial" w:cs="Arial"/>
              </w:rPr>
            </w:pPr>
            <w:r w:rsidRPr="004114B2">
              <w:rPr>
                <w:rFonts w:ascii="Arial" w:hAnsi="Arial" w:cs="Arial"/>
              </w:rPr>
              <w:t xml:space="preserve"> Mohammed Jahangir </w:t>
            </w:r>
            <w:proofErr w:type="spellStart"/>
            <w:r w:rsidRPr="004114B2">
              <w:rPr>
                <w:rFonts w:ascii="Arial" w:hAnsi="Arial" w:cs="Arial"/>
              </w:rPr>
              <w:t>Alam</w:t>
            </w:r>
            <w:proofErr w:type="spellEnd"/>
          </w:p>
        </w:tc>
        <w:tc>
          <w:tcPr>
            <w:tcW w:w="2410" w:type="dxa"/>
            <w:shd w:val="clear" w:color="auto" w:fill="D9D9D9"/>
          </w:tcPr>
          <w:p w14:paraId="351F355D" w14:textId="77777777" w:rsidR="00BE0D4F" w:rsidRDefault="00BE0D4F" w:rsidP="002234DA">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127" w:type="dxa"/>
          </w:tcPr>
          <w:p w14:paraId="094F10EC" w14:textId="77777777" w:rsidR="00BE0D4F" w:rsidRPr="004114B2" w:rsidRDefault="00BE0D4F" w:rsidP="002234DA">
            <w:pPr>
              <w:pStyle w:val="TableParagraph"/>
              <w:ind w:left="0"/>
              <w:rPr>
                <w:rFonts w:ascii="Arial" w:hAnsi="Arial" w:cs="Arial"/>
              </w:rPr>
            </w:pPr>
            <w:r>
              <w:rPr>
                <w:rFonts w:ascii="Times New Roman"/>
              </w:rPr>
              <w:t xml:space="preserve"> </w:t>
            </w:r>
            <w:r w:rsidRPr="004114B2">
              <w:rPr>
                <w:rFonts w:ascii="Arial" w:hAnsi="Arial" w:cs="Arial"/>
              </w:rPr>
              <w:t>2430566</w:t>
            </w:r>
          </w:p>
        </w:tc>
      </w:tr>
      <w:tr w:rsidR="00BE0D4F" w14:paraId="57E90651" w14:textId="77777777" w:rsidTr="002234DA">
        <w:trPr>
          <w:trHeight w:val="505"/>
        </w:trPr>
        <w:tc>
          <w:tcPr>
            <w:tcW w:w="2096" w:type="dxa"/>
          </w:tcPr>
          <w:p w14:paraId="3C36C351" w14:textId="77777777" w:rsidR="00BE0D4F" w:rsidRDefault="00BE0D4F" w:rsidP="002234DA">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7860" w:type="dxa"/>
            <w:gridSpan w:val="3"/>
          </w:tcPr>
          <w:p w14:paraId="1BEFC1C3" w14:textId="77777777" w:rsidR="00BE0D4F" w:rsidRDefault="00BE0D4F" w:rsidP="002234DA">
            <w:pPr>
              <w:pStyle w:val="TableParagraph"/>
              <w:spacing w:line="252" w:lineRule="exact"/>
              <w:ind w:left="105"/>
              <w:rPr>
                <w:rFonts w:ascii="Arial"/>
                <w:b/>
              </w:rPr>
            </w:pPr>
            <w:r>
              <w:rPr>
                <w:rFonts w:ascii="Arial"/>
                <w:b/>
              </w:rPr>
              <w:t>Certificate</w:t>
            </w:r>
            <w:r>
              <w:rPr>
                <w:rFonts w:ascii="Arial"/>
                <w:b/>
                <w:spacing w:val="-14"/>
              </w:rPr>
              <w:t xml:space="preserve"> </w:t>
            </w:r>
            <w:r>
              <w:rPr>
                <w:rFonts w:ascii="Arial"/>
                <w:b/>
              </w:rPr>
              <w:t>of</w:t>
            </w:r>
            <w:r>
              <w:rPr>
                <w:rFonts w:ascii="Arial"/>
                <w:b/>
                <w:spacing w:val="-11"/>
              </w:rPr>
              <w:t xml:space="preserve"> </w:t>
            </w:r>
            <w:r>
              <w:rPr>
                <w:rFonts w:ascii="Arial"/>
                <w:b/>
              </w:rPr>
              <w:t>Higher</w:t>
            </w:r>
            <w:r>
              <w:rPr>
                <w:rFonts w:ascii="Arial"/>
                <w:b/>
                <w:spacing w:val="-12"/>
              </w:rPr>
              <w:t xml:space="preserve"> </w:t>
            </w:r>
            <w:r>
              <w:rPr>
                <w:rFonts w:ascii="Arial"/>
                <w:b/>
              </w:rPr>
              <w:t>Education</w:t>
            </w:r>
            <w:r>
              <w:rPr>
                <w:rFonts w:ascii="Arial"/>
                <w:b/>
                <w:spacing w:val="-12"/>
              </w:rPr>
              <w:t xml:space="preserve"> </w:t>
            </w:r>
            <w:r>
              <w:rPr>
                <w:rFonts w:ascii="Arial"/>
                <w:b/>
              </w:rPr>
              <w:t>Skills</w:t>
            </w:r>
            <w:r>
              <w:rPr>
                <w:rFonts w:ascii="Arial"/>
                <w:b/>
                <w:spacing w:val="-14"/>
              </w:rPr>
              <w:t xml:space="preserve"> </w:t>
            </w:r>
            <w:r>
              <w:rPr>
                <w:rFonts w:ascii="Arial"/>
                <w:b/>
              </w:rPr>
              <w:t>for</w:t>
            </w:r>
            <w:r>
              <w:rPr>
                <w:rFonts w:ascii="Arial"/>
                <w:b/>
                <w:spacing w:val="-11"/>
              </w:rPr>
              <w:t xml:space="preserve"> </w:t>
            </w:r>
            <w:r>
              <w:rPr>
                <w:rFonts w:ascii="Arial"/>
                <w:b/>
              </w:rPr>
              <w:t>the</w:t>
            </w:r>
            <w:r>
              <w:rPr>
                <w:rFonts w:ascii="Arial"/>
                <w:b/>
                <w:spacing w:val="-16"/>
              </w:rPr>
              <w:t xml:space="preserve"> </w:t>
            </w:r>
            <w:r>
              <w:rPr>
                <w:rFonts w:ascii="Arial"/>
                <w:b/>
              </w:rPr>
              <w:t>Workplace</w:t>
            </w:r>
            <w:r>
              <w:rPr>
                <w:rFonts w:ascii="Arial"/>
                <w:b/>
                <w:spacing w:val="-11"/>
              </w:rPr>
              <w:t xml:space="preserve"> </w:t>
            </w:r>
            <w:r>
              <w:rPr>
                <w:rFonts w:ascii="Arial"/>
                <w:b/>
              </w:rPr>
              <w:t>(Health</w:t>
            </w:r>
            <w:r>
              <w:rPr>
                <w:rFonts w:ascii="Arial"/>
                <w:b/>
                <w:spacing w:val="-12"/>
              </w:rPr>
              <w:t xml:space="preserve"> </w:t>
            </w:r>
            <w:r>
              <w:rPr>
                <w:rFonts w:ascii="Arial"/>
                <w:b/>
              </w:rPr>
              <w:t>&amp;</w:t>
            </w:r>
            <w:r>
              <w:rPr>
                <w:rFonts w:ascii="Arial"/>
                <w:b/>
                <w:spacing w:val="-13"/>
              </w:rPr>
              <w:t xml:space="preserve"> </w:t>
            </w:r>
            <w:r>
              <w:rPr>
                <w:rFonts w:ascii="Arial"/>
                <w:b/>
              </w:rPr>
              <w:t xml:space="preserve">Social </w:t>
            </w:r>
            <w:r>
              <w:rPr>
                <w:rFonts w:ascii="Arial"/>
                <w:b/>
                <w:spacing w:val="-2"/>
              </w:rPr>
              <w:t>Care)</w:t>
            </w:r>
          </w:p>
        </w:tc>
      </w:tr>
      <w:tr w:rsidR="00BE0D4F" w14:paraId="12D82A13" w14:textId="77777777" w:rsidTr="002234DA">
        <w:trPr>
          <w:trHeight w:val="492"/>
        </w:trPr>
        <w:tc>
          <w:tcPr>
            <w:tcW w:w="2096" w:type="dxa"/>
          </w:tcPr>
          <w:p w14:paraId="21A43F46" w14:textId="77777777" w:rsidR="00BE0D4F" w:rsidRDefault="00BE0D4F" w:rsidP="002234DA">
            <w:pPr>
              <w:pStyle w:val="TableParagraph"/>
              <w:spacing w:before="120"/>
              <w:rPr>
                <w:rFonts w:ascii="Arial"/>
                <w:b/>
              </w:rPr>
            </w:pPr>
            <w:r>
              <w:rPr>
                <w:rFonts w:ascii="Arial"/>
                <w:b/>
                <w:spacing w:val="-2"/>
              </w:rPr>
              <w:t>Module:</w:t>
            </w:r>
          </w:p>
        </w:tc>
        <w:tc>
          <w:tcPr>
            <w:tcW w:w="7860" w:type="dxa"/>
            <w:gridSpan w:val="3"/>
          </w:tcPr>
          <w:p w14:paraId="351C1ED9" w14:textId="77777777" w:rsidR="00BE0D4F" w:rsidRDefault="00C34685" w:rsidP="002234DA">
            <w:pPr>
              <w:pStyle w:val="TableParagraph"/>
              <w:spacing w:before="120"/>
              <w:ind w:left="105"/>
              <w:rPr>
                <w:rFonts w:ascii="Arial"/>
                <w:b/>
              </w:rPr>
            </w:pPr>
            <w:r w:rsidRPr="00C34685">
              <w:rPr>
                <w:rFonts w:ascii="Arial"/>
                <w:b/>
              </w:rPr>
              <w:t>Psychology in Health and Social Care</w:t>
            </w:r>
          </w:p>
        </w:tc>
      </w:tr>
      <w:tr w:rsidR="00BE0D4F" w14:paraId="151DF053" w14:textId="77777777" w:rsidTr="002234DA">
        <w:trPr>
          <w:trHeight w:val="757"/>
        </w:trPr>
        <w:tc>
          <w:tcPr>
            <w:tcW w:w="2096" w:type="dxa"/>
          </w:tcPr>
          <w:p w14:paraId="09D2DA12" w14:textId="77777777" w:rsidR="00BE0D4F" w:rsidRDefault="00BE0D4F" w:rsidP="002234DA">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3323" w:type="dxa"/>
          </w:tcPr>
          <w:p w14:paraId="79049CBB" w14:textId="77777777" w:rsidR="00BE0D4F" w:rsidRDefault="00BE0D4F" w:rsidP="002234DA">
            <w:pPr>
              <w:pStyle w:val="TableParagraph"/>
              <w:spacing w:before="120"/>
              <w:ind w:left="105"/>
              <w:rPr>
                <w:rFonts w:ascii="Arial"/>
                <w:b/>
              </w:rPr>
            </w:pPr>
            <w:r>
              <w:rPr>
                <w:rFonts w:ascii="Arial"/>
                <w:b/>
                <w:spacing w:val="-2"/>
              </w:rPr>
              <w:t>LCHS4010</w:t>
            </w:r>
          </w:p>
        </w:tc>
        <w:tc>
          <w:tcPr>
            <w:tcW w:w="2410" w:type="dxa"/>
            <w:shd w:val="clear" w:color="auto" w:fill="D9D9D9"/>
          </w:tcPr>
          <w:p w14:paraId="40FDBAFA" w14:textId="77777777" w:rsidR="00BE0D4F" w:rsidRDefault="00BE0D4F" w:rsidP="002234DA">
            <w:pPr>
              <w:pStyle w:val="TableParagraph"/>
              <w:tabs>
                <w:tab w:val="left" w:pos="1040"/>
                <w:tab w:val="left" w:pos="2009"/>
              </w:tabs>
              <w:spacing w:before="120"/>
              <w:ind w:right="96"/>
              <w:rPr>
                <w:rFonts w:ascii="Arial"/>
                <w:b/>
              </w:rPr>
            </w:pPr>
            <w:r>
              <w:rPr>
                <w:rFonts w:ascii="Arial"/>
                <w:b/>
              </w:rPr>
              <w:t>Internal</w:t>
            </w:r>
            <w:r>
              <w:rPr>
                <w:rFonts w:ascii="Arial"/>
                <w:b/>
                <w:spacing w:val="-6"/>
              </w:rPr>
              <w:t xml:space="preserve"> </w:t>
            </w:r>
            <w:r>
              <w:rPr>
                <w:rFonts w:ascii="Arial"/>
                <w:b/>
                <w:spacing w:val="-2"/>
              </w:rPr>
              <w:t>Verifier:</w:t>
            </w:r>
          </w:p>
        </w:tc>
        <w:tc>
          <w:tcPr>
            <w:tcW w:w="2127" w:type="dxa"/>
          </w:tcPr>
          <w:p w14:paraId="60FAEB33" w14:textId="77777777" w:rsidR="00BE0D4F" w:rsidRDefault="00BE0D4F" w:rsidP="002234DA">
            <w:pPr>
              <w:pStyle w:val="TableParagraph"/>
              <w:spacing w:before="120"/>
              <w:ind w:left="106"/>
              <w:rPr>
                <w:rFonts w:ascii="Arial"/>
                <w:b/>
              </w:rPr>
            </w:pPr>
            <w:r>
              <w:rPr>
                <w:rFonts w:ascii="Arial"/>
                <w:b/>
              </w:rPr>
              <w:t>Dr</w:t>
            </w:r>
            <w:r>
              <w:rPr>
                <w:rFonts w:ascii="Arial"/>
                <w:b/>
                <w:spacing w:val="-16"/>
              </w:rPr>
              <w:t xml:space="preserve"> </w:t>
            </w:r>
            <w:r>
              <w:rPr>
                <w:rFonts w:ascii="Arial"/>
                <w:b/>
              </w:rPr>
              <w:t xml:space="preserve">Patronella </w:t>
            </w:r>
            <w:r>
              <w:rPr>
                <w:rFonts w:ascii="Arial"/>
                <w:b/>
                <w:spacing w:val="-2"/>
              </w:rPr>
              <w:t>Ganza</w:t>
            </w:r>
          </w:p>
        </w:tc>
      </w:tr>
      <w:tr w:rsidR="00BE0D4F" w14:paraId="3989EC3B" w14:textId="77777777" w:rsidTr="002234DA">
        <w:trPr>
          <w:trHeight w:val="786"/>
        </w:trPr>
        <w:tc>
          <w:tcPr>
            <w:tcW w:w="2096" w:type="dxa"/>
          </w:tcPr>
          <w:p w14:paraId="3899701A" w14:textId="77777777" w:rsidR="00BE0D4F" w:rsidRDefault="00BE0D4F" w:rsidP="002234DA">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323" w:type="dxa"/>
          </w:tcPr>
          <w:p w14:paraId="716E6803" w14:textId="77777777" w:rsidR="00BE0D4F" w:rsidRDefault="00C34685" w:rsidP="002234DA">
            <w:pPr>
              <w:pStyle w:val="TableParagraph"/>
              <w:spacing w:before="120"/>
              <w:ind w:left="105"/>
              <w:rPr>
                <w:rFonts w:ascii="Arial" w:hAnsi="Arial"/>
                <w:b/>
              </w:rPr>
            </w:pPr>
            <w:r w:rsidRPr="00C34685">
              <w:rPr>
                <w:rFonts w:ascii="Arial" w:hAnsi="Arial"/>
                <w:b/>
              </w:rPr>
              <w:t>Assessment 1: Individual Presentation</w:t>
            </w:r>
          </w:p>
        </w:tc>
        <w:tc>
          <w:tcPr>
            <w:tcW w:w="2410" w:type="dxa"/>
            <w:shd w:val="clear" w:color="auto" w:fill="D9D9D9"/>
          </w:tcPr>
          <w:p w14:paraId="339941BD" w14:textId="77777777" w:rsidR="00BE0D4F" w:rsidRPr="002B2D3D" w:rsidRDefault="00BE0D4F" w:rsidP="002234DA">
            <w:pPr>
              <w:pStyle w:val="TableParagraph"/>
              <w:spacing w:before="120"/>
              <w:rPr>
                <w:rFonts w:ascii="Arial"/>
                <w:b/>
              </w:rPr>
            </w:pPr>
            <w:r w:rsidRPr="002B2D3D">
              <w:rPr>
                <w:rFonts w:ascii="Arial"/>
                <w:b/>
                <w:spacing w:val="-2"/>
              </w:rPr>
              <w:t>Submission deadline:</w:t>
            </w:r>
          </w:p>
        </w:tc>
        <w:tc>
          <w:tcPr>
            <w:tcW w:w="2127" w:type="dxa"/>
          </w:tcPr>
          <w:p w14:paraId="197BB2E0" w14:textId="61FBAAA5" w:rsidR="00BE0D4F" w:rsidRPr="002B2D3D" w:rsidRDefault="00BE0D4F" w:rsidP="002234DA">
            <w:pPr>
              <w:pStyle w:val="TableParagraph"/>
              <w:ind w:left="105"/>
              <w:rPr>
                <w:rFonts w:ascii="Arial"/>
                <w:b/>
              </w:rPr>
            </w:pPr>
            <w:r w:rsidRPr="002B2D3D">
              <w:rPr>
                <w:rFonts w:ascii="Arial"/>
                <w:b/>
                <w:spacing w:val="80"/>
              </w:rPr>
              <w:t xml:space="preserve"> </w:t>
            </w:r>
            <w:r w:rsidR="00A94B8D">
              <w:rPr>
                <w:rFonts w:ascii="Arial"/>
                <w:b/>
              </w:rPr>
              <w:t>1</w:t>
            </w:r>
            <w:r w:rsidR="00425949">
              <w:rPr>
                <w:rFonts w:ascii="Arial"/>
                <w:b/>
              </w:rPr>
              <w:t>7</w:t>
            </w:r>
            <w:r w:rsidRPr="002B2D3D">
              <w:rPr>
                <w:rFonts w:ascii="Arial"/>
                <w:b/>
                <w:vertAlign w:val="superscript"/>
              </w:rPr>
              <w:t>th</w:t>
            </w:r>
            <w:r w:rsidRPr="002B2D3D">
              <w:rPr>
                <w:rFonts w:ascii="Arial"/>
                <w:b/>
                <w:spacing w:val="80"/>
              </w:rPr>
              <w:t xml:space="preserve"> </w:t>
            </w:r>
            <w:r w:rsidRPr="002B2D3D">
              <w:rPr>
                <w:rFonts w:ascii="Arial"/>
                <w:b/>
              </w:rPr>
              <w:t>Nov</w:t>
            </w:r>
            <w:r w:rsidRPr="002B2D3D">
              <w:rPr>
                <w:rFonts w:ascii="Arial"/>
                <w:b/>
                <w:spacing w:val="80"/>
              </w:rPr>
              <w:t xml:space="preserve"> </w:t>
            </w:r>
            <w:r w:rsidRPr="002B2D3D">
              <w:rPr>
                <w:rFonts w:ascii="Arial"/>
                <w:b/>
              </w:rPr>
              <w:t>2025</w:t>
            </w:r>
          </w:p>
        </w:tc>
      </w:tr>
    </w:tbl>
    <w:p w14:paraId="7B385764" w14:textId="77777777" w:rsidR="00BE0D4F" w:rsidRDefault="00BE0D4F" w:rsidP="00BE0D4F"/>
    <w:p w14:paraId="3B7D8DDE" w14:textId="77777777" w:rsidR="00BE0D4F" w:rsidRDefault="00BE0D4F" w:rsidP="00BE0D4F"/>
    <w:p w14:paraId="5AB83EE9" w14:textId="77777777" w:rsidR="00BE0D4F" w:rsidRDefault="00BE0D4F" w:rsidP="00BE0D4F"/>
    <w:p w14:paraId="69525280" w14:textId="77777777" w:rsidR="00FB7D98" w:rsidRDefault="00FB7D98" w:rsidP="00FB7D98"/>
    <w:p w14:paraId="1633DAE2" w14:textId="77777777" w:rsidR="00BE0D4F" w:rsidRDefault="00BE0D4F" w:rsidP="00FB7D98"/>
    <w:p w14:paraId="5E60D688" w14:textId="77777777" w:rsidR="00BE0D4F" w:rsidRDefault="00BE0D4F" w:rsidP="00FB7D98"/>
    <w:p w14:paraId="441315B8" w14:textId="77777777" w:rsidR="00BE0D4F" w:rsidRDefault="00BE0D4F" w:rsidP="00FB7D98"/>
    <w:p w14:paraId="2B35066B" w14:textId="77777777" w:rsidR="00BE0D4F" w:rsidRDefault="00BE0D4F" w:rsidP="00FB7D98"/>
    <w:p w14:paraId="2C43F0CB" w14:textId="77777777" w:rsidR="00BE0D4F" w:rsidRDefault="00BE0D4F" w:rsidP="00FB7D98"/>
    <w:p w14:paraId="45795EE2" w14:textId="77777777" w:rsidR="00BE0D4F" w:rsidRDefault="00BE0D4F" w:rsidP="00FB7D98"/>
    <w:p w14:paraId="5C39D459" w14:textId="77777777" w:rsidR="00BE0D4F" w:rsidRDefault="00BE0D4F" w:rsidP="00FB7D98"/>
    <w:p w14:paraId="319448C7" w14:textId="77777777" w:rsidR="00BE0D4F" w:rsidRDefault="00BE0D4F" w:rsidP="00FB7D98"/>
    <w:p w14:paraId="20B8CA18" w14:textId="77777777" w:rsidR="00BE0D4F" w:rsidRDefault="00BE0D4F" w:rsidP="00FB7D98"/>
    <w:p w14:paraId="6C2DBF5A" w14:textId="77777777" w:rsidR="00BE0D4F" w:rsidRDefault="00BE0D4F" w:rsidP="00FB7D98"/>
    <w:p w14:paraId="3212C839" w14:textId="77777777" w:rsidR="00BE0D4F" w:rsidRDefault="00BE0D4F" w:rsidP="00FB7D98"/>
    <w:p w14:paraId="1597F52C" w14:textId="77777777" w:rsidR="00BE0D4F" w:rsidRDefault="00BE0D4F" w:rsidP="00FB7D98"/>
    <w:p w14:paraId="01A550E3" w14:textId="77777777" w:rsidR="00BE0D4F" w:rsidRDefault="00BE0D4F" w:rsidP="00FB7D98"/>
    <w:p w14:paraId="3E1CB4E9" w14:textId="77777777" w:rsidR="00BE0D4F" w:rsidRDefault="00BE0D4F" w:rsidP="00FB7D98"/>
    <w:p w14:paraId="6E551B12" w14:textId="77777777" w:rsidR="00BE0D4F" w:rsidRDefault="00BE0D4F" w:rsidP="00FB7D98">
      <w:r>
        <w:lastRenderedPageBreak/>
        <w:t>Slide 1</w:t>
      </w:r>
    </w:p>
    <w:p w14:paraId="51FC7155" w14:textId="77777777" w:rsidR="00BE0D4F" w:rsidRDefault="00BE0D4F" w:rsidP="00FB7D98">
      <w:r w:rsidRPr="00BE0D4F">
        <w:rPr>
          <w:noProof/>
        </w:rPr>
        <w:drawing>
          <wp:inline distT="0" distB="0" distL="0" distR="0" wp14:anchorId="3C0C037E" wp14:editId="33EED024">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2640"/>
                    </a:xfrm>
                    <a:prstGeom prst="rect">
                      <a:avLst/>
                    </a:prstGeom>
                  </pic:spPr>
                </pic:pic>
              </a:graphicData>
            </a:graphic>
          </wp:inline>
        </w:drawing>
      </w:r>
    </w:p>
    <w:p w14:paraId="5C94A404" w14:textId="77777777" w:rsidR="008C3772" w:rsidRDefault="008C3772" w:rsidP="00FB7D98"/>
    <w:p w14:paraId="4D651AFF" w14:textId="77777777" w:rsidR="008C3772" w:rsidRDefault="008C3772" w:rsidP="00FB7D98"/>
    <w:p w14:paraId="3AC997E8" w14:textId="77777777" w:rsidR="008C3772" w:rsidRDefault="008C3772" w:rsidP="00FB7D98"/>
    <w:p w14:paraId="62D56F01" w14:textId="77777777" w:rsidR="008C3772" w:rsidRDefault="008C3772" w:rsidP="00FB7D98"/>
    <w:p w14:paraId="31105D65" w14:textId="77777777" w:rsidR="008C3772" w:rsidRDefault="008C3772" w:rsidP="00FB7D98"/>
    <w:p w14:paraId="5BDBB1F9" w14:textId="77777777" w:rsidR="008C3772" w:rsidRDefault="008C3772" w:rsidP="00FB7D98"/>
    <w:p w14:paraId="164785D6" w14:textId="77777777" w:rsidR="008C3772" w:rsidRDefault="008C3772" w:rsidP="00FB7D98"/>
    <w:p w14:paraId="50E61731" w14:textId="77777777" w:rsidR="008C3772" w:rsidRDefault="008C3772" w:rsidP="00FB7D98"/>
    <w:p w14:paraId="26149256" w14:textId="77777777" w:rsidR="008C3772" w:rsidRDefault="008C3772" w:rsidP="00FB7D98"/>
    <w:p w14:paraId="7E3EB76B" w14:textId="77777777" w:rsidR="008C3772" w:rsidRDefault="008C3772" w:rsidP="00FB7D98"/>
    <w:p w14:paraId="470F7D54" w14:textId="77777777" w:rsidR="008C3772" w:rsidRDefault="008C3772" w:rsidP="00FB7D98"/>
    <w:p w14:paraId="3847EA4A" w14:textId="77777777" w:rsidR="008C3772" w:rsidRDefault="008C3772" w:rsidP="00FB7D98"/>
    <w:p w14:paraId="39F3EC81" w14:textId="77777777" w:rsidR="008C3772" w:rsidRDefault="008C3772" w:rsidP="00FB7D98"/>
    <w:p w14:paraId="5DC4DF9D" w14:textId="77777777" w:rsidR="008C3772" w:rsidRDefault="008C3772" w:rsidP="00FB7D98"/>
    <w:p w14:paraId="64C36033" w14:textId="77777777" w:rsidR="008C3772" w:rsidRDefault="008C3772" w:rsidP="00FB7D98"/>
    <w:p w14:paraId="364E8062" w14:textId="77777777" w:rsidR="008C3772" w:rsidRDefault="008C3772" w:rsidP="00FB7D98"/>
    <w:p w14:paraId="7CA0131A" w14:textId="77777777" w:rsidR="008C3772" w:rsidRDefault="008C3772" w:rsidP="00FB7D98">
      <w:r>
        <w:lastRenderedPageBreak/>
        <w:t>Slide 2</w:t>
      </w:r>
    </w:p>
    <w:p w14:paraId="2409D50B" w14:textId="77777777" w:rsidR="008C3772" w:rsidRDefault="008C3772" w:rsidP="00FB7D98">
      <w:r w:rsidRPr="008C3772">
        <w:rPr>
          <w:noProof/>
        </w:rPr>
        <w:drawing>
          <wp:inline distT="0" distB="0" distL="0" distR="0" wp14:anchorId="6BB3C6F9" wp14:editId="6AE52CC0">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283EBF92" w14:textId="77777777" w:rsidR="008C3772" w:rsidRDefault="00556288" w:rsidP="00FB7D98">
      <w:r>
        <w:t>Introduction:</w:t>
      </w:r>
    </w:p>
    <w:p w14:paraId="0A47FCD7" w14:textId="77777777" w:rsidR="00710728" w:rsidRPr="008C3772" w:rsidRDefault="00C34685" w:rsidP="008C3772">
      <w:pPr>
        <w:numPr>
          <w:ilvl w:val="0"/>
          <w:numId w:val="2"/>
        </w:numPr>
      </w:pPr>
      <w:r w:rsidRPr="008C3772">
        <w:t>Amira: 3-year-old new to nursery</w:t>
      </w:r>
    </w:p>
    <w:p w14:paraId="06BB6B72" w14:textId="77777777" w:rsidR="00710728" w:rsidRPr="008C3772" w:rsidRDefault="00C34685" w:rsidP="008C3772">
      <w:pPr>
        <w:numPr>
          <w:ilvl w:val="0"/>
          <w:numId w:val="2"/>
        </w:numPr>
      </w:pPr>
      <w:proofErr w:type="spellStart"/>
      <w:r w:rsidRPr="008C3772">
        <w:t>Behaviours</w:t>
      </w:r>
      <w:proofErr w:type="spellEnd"/>
      <w:r w:rsidRPr="008C3772">
        <w:t>: Separation anxiety, less expressive verbal communication, inability to play in group.</w:t>
      </w:r>
    </w:p>
    <w:p w14:paraId="5F15B5C0" w14:textId="77777777" w:rsidR="00710728" w:rsidRPr="008C3772" w:rsidRDefault="00C34685" w:rsidP="008C3772">
      <w:pPr>
        <w:numPr>
          <w:ilvl w:val="0"/>
          <w:numId w:val="2"/>
        </w:numPr>
      </w:pPr>
      <w:r w:rsidRPr="008C3772">
        <w:t>Role: Early years practitioner promoting the emotional, social, cognitive, physical wellbeing.</w:t>
      </w:r>
    </w:p>
    <w:p w14:paraId="5EEA6F93" w14:textId="77777777" w:rsidR="00710728" w:rsidRPr="008C3772" w:rsidRDefault="00C34685" w:rsidP="008C3772">
      <w:pPr>
        <w:numPr>
          <w:ilvl w:val="0"/>
          <w:numId w:val="2"/>
        </w:numPr>
      </w:pPr>
      <w:r w:rsidRPr="008C3772">
        <w:t>Theory of lifespan: A needs theory. (DfE, 2021).</w:t>
      </w:r>
    </w:p>
    <w:p w14:paraId="62C738A9" w14:textId="77777777" w:rsidR="008C3772" w:rsidRDefault="008C3772" w:rsidP="00FB7D98"/>
    <w:p w14:paraId="0FD59891" w14:textId="77777777" w:rsidR="008C3772" w:rsidRDefault="008C3772" w:rsidP="00FB7D98"/>
    <w:p w14:paraId="104ABF1B" w14:textId="77777777" w:rsidR="008C3772" w:rsidRDefault="008C3772" w:rsidP="00FB7D98"/>
    <w:p w14:paraId="1E922CC7" w14:textId="77777777" w:rsidR="008C3772" w:rsidRDefault="008C3772" w:rsidP="00FB7D98"/>
    <w:p w14:paraId="68CC8A15" w14:textId="77777777" w:rsidR="008C3772" w:rsidRDefault="008C3772" w:rsidP="00FB7D98"/>
    <w:p w14:paraId="09DA45E3" w14:textId="77777777" w:rsidR="008C3772" w:rsidRDefault="008C3772" w:rsidP="00FB7D98"/>
    <w:p w14:paraId="15B7CB6B" w14:textId="77777777" w:rsidR="008C3772" w:rsidRDefault="008C3772" w:rsidP="00FB7D98"/>
    <w:p w14:paraId="470372F4" w14:textId="77777777" w:rsidR="008C3772" w:rsidRDefault="008C3772" w:rsidP="00FB7D98"/>
    <w:p w14:paraId="6A5DE57C" w14:textId="77777777" w:rsidR="008C3772" w:rsidRDefault="008C3772" w:rsidP="00FB7D98"/>
    <w:p w14:paraId="2F39C700" w14:textId="77777777" w:rsidR="008C3772" w:rsidRDefault="008C3772" w:rsidP="00FB7D98"/>
    <w:p w14:paraId="569415A1" w14:textId="77777777" w:rsidR="008C3772" w:rsidRDefault="008C3772" w:rsidP="00FB7D98"/>
    <w:p w14:paraId="0A0E9809" w14:textId="77777777" w:rsidR="008C3772" w:rsidRDefault="008C3772" w:rsidP="00FB7D98">
      <w:r>
        <w:lastRenderedPageBreak/>
        <w:t>Slide 3:</w:t>
      </w:r>
    </w:p>
    <w:p w14:paraId="6CEB3CE0" w14:textId="77777777" w:rsidR="008C3772" w:rsidRDefault="008C3772" w:rsidP="00FB7D98">
      <w:r w:rsidRPr="008C3772">
        <w:rPr>
          <w:noProof/>
        </w:rPr>
        <w:drawing>
          <wp:inline distT="0" distB="0" distL="0" distR="0" wp14:anchorId="74F2A9F9" wp14:editId="1C6FA8C6">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178B52A4" w14:textId="77777777" w:rsidR="00556288" w:rsidRDefault="00556288" w:rsidP="00556288">
      <w:r>
        <w:t>Chosen theory:</w:t>
      </w:r>
    </w:p>
    <w:p w14:paraId="56EE1B65" w14:textId="77777777" w:rsidR="00710728" w:rsidRPr="008C3772" w:rsidRDefault="00C34685" w:rsidP="008C3772">
      <w:pPr>
        <w:numPr>
          <w:ilvl w:val="0"/>
          <w:numId w:val="3"/>
        </w:numPr>
      </w:pPr>
      <w:r w:rsidRPr="008C3772">
        <w:t>Hypothesis: Evolutionary ethological approach to infant-</w:t>
      </w:r>
      <w:proofErr w:type="spellStart"/>
      <w:r w:rsidRPr="008C3772">
        <w:t>carer</w:t>
      </w:r>
      <w:proofErr w:type="spellEnd"/>
      <w:r w:rsidRPr="008C3772">
        <w:t xml:space="preserve"> relationships.</w:t>
      </w:r>
    </w:p>
    <w:p w14:paraId="079DC5EA" w14:textId="77777777" w:rsidR="00710728" w:rsidRPr="008C3772" w:rsidRDefault="00C34685" w:rsidP="008C3772">
      <w:pPr>
        <w:numPr>
          <w:ilvl w:val="0"/>
          <w:numId w:val="3"/>
        </w:numPr>
      </w:pPr>
      <w:r w:rsidRPr="008C3772">
        <w:t>Lifespan relevance- Relations obtained during early childhood affect lifetime relations.</w:t>
      </w:r>
    </w:p>
    <w:p w14:paraId="4ABE5BC7" w14:textId="77777777" w:rsidR="00710728" w:rsidRPr="008C3772" w:rsidRDefault="00C34685" w:rsidP="008C3772">
      <w:pPr>
        <w:numPr>
          <w:ilvl w:val="0"/>
          <w:numId w:val="3"/>
        </w:numPr>
      </w:pPr>
      <w:r w:rsidRPr="008C3772">
        <w:t xml:space="preserve">Principles: Survival has its inherent laws, in the </w:t>
      </w:r>
      <w:proofErr w:type="spellStart"/>
      <w:r w:rsidRPr="008C3772">
        <w:t>behaviour</w:t>
      </w:r>
      <w:proofErr w:type="spellEnd"/>
      <w:r w:rsidRPr="008C3772">
        <w:t xml:space="preserve"> of humans, which are the attraction to those who provide care.</w:t>
      </w:r>
    </w:p>
    <w:p w14:paraId="03D3BCDC" w14:textId="77777777" w:rsidR="008C3772" w:rsidRDefault="008C3772" w:rsidP="00FB7D98"/>
    <w:p w14:paraId="6D00F60C" w14:textId="77777777" w:rsidR="008C3772" w:rsidRDefault="008C3772" w:rsidP="00FB7D98">
      <w:r>
        <w:t xml:space="preserve">Speaker’s Note: </w:t>
      </w:r>
    </w:p>
    <w:p w14:paraId="58EC180E" w14:textId="77777777" w:rsidR="008C3772" w:rsidRPr="008C3772" w:rsidRDefault="008C3772" w:rsidP="008C3772">
      <w:r w:rsidRPr="008C3772">
        <w:t>Evidence: Bowlby, 1969, "Attachment and Loss" Vol. 1), he operated simultaneously in London, just as he had been operating in Mexico, up to that moment. However, at that time he was working simultaneously in London, (Evidence: Bowlby, 1969, "Attachment and Loss" Vol. 1) as he had been working in Mexico to that moment.</w:t>
      </w:r>
    </w:p>
    <w:p w14:paraId="7463A7ED" w14:textId="77777777" w:rsidR="008C3772" w:rsidRDefault="008C3772" w:rsidP="00FB7D98"/>
    <w:p w14:paraId="2E2E1CF2" w14:textId="77777777" w:rsidR="008C3772" w:rsidRDefault="008C3772" w:rsidP="00FB7D98"/>
    <w:p w14:paraId="3A192E7B" w14:textId="77777777" w:rsidR="008C3772" w:rsidRDefault="008C3772" w:rsidP="00FB7D98"/>
    <w:p w14:paraId="7318F1DB" w14:textId="77777777" w:rsidR="008C3772" w:rsidRDefault="008C3772" w:rsidP="00FB7D98"/>
    <w:p w14:paraId="1F036236" w14:textId="77777777" w:rsidR="008C3772" w:rsidRDefault="008C3772" w:rsidP="00FB7D98"/>
    <w:p w14:paraId="5FDB6AA3" w14:textId="77777777" w:rsidR="008C3772" w:rsidRDefault="008C3772" w:rsidP="00FB7D98"/>
    <w:p w14:paraId="7F96D1D1" w14:textId="77777777" w:rsidR="008C3772" w:rsidRDefault="008C3772" w:rsidP="00FB7D98"/>
    <w:p w14:paraId="57FC40A0" w14:textId="77777777" w:rsidR="008C3772" w:rsidRDefault="008C3772" w:rsidP="00FB7D98">
      <w:r>
        <w:t>Slide 4</w:t>
      </w:r>
    </w:p>
    <w:p w14:paraId="03482427" w14:textId="77777777" w:rsidR="008C3772" w:rsidRDefault="008C3772" w:rsidP="00FB7D98">
      <w:r w:rsidRPr="008C3772">
        <w:rPr>
          <w:noProof/>
        </w:rPr>
        <w:drawing>
          <wp:inline distT="0" distB="0" distL="0" distR="0" wp14:anchorId="02AA7C64" wp14:editId="6172AE3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019FA079" w14:textId="77777777" w:rsidR="008C3772" w:rsidRDefault="00556288" w:rsidP="00FB7D98">
      <w:r>
        <w:t>Key concepts:</w:t>
      </w:r>
    </w:p>
    <w:p w14:paraId="63DBED31" w14:textId="77777777" w:rsidR="00710728" w:rsidRPr="008C3772" w:rsidRDefault="00C34685" w:rsidP="008C3772">
      <w:pPr>
        <w:numPr>
          <w:ilvl w:val="0"/>
          <w:numId w:val="4"/>
        </w:numPr>
      </w:pPr>
      <w:r w:rsidRPr="008C3772">
        <w:t>Attachment: Emotional attachment, which ensures security.</w:t>
      </w:r>
    </w:p>
    <w:p w14:paraId="07275A39" w14:textId="77777777" w:rsidR="00710728" w:rsidRPr="008C3772" w:rsidRDefault="00C34685" w:rsidP="008C3772">
      <w:pPr>
        <w:numPr>
          <w:ilvl w:val="0"/>
          <w:numId w:val="4"/>
        </w:numPr>
      </w:pPr>
      <w:r w:rsidRPr="008C3772">
        <w:t>Internal Working Model (IWM): Mental imagery of self and the others influencing future relationships.</w:t>
      </w:r>
    </w:p>
    <w:p w14:paraId="0BBCF2E2" w14:textId="77777777" w:rsidR="00710728" w:rsidRPr="008C3772" w:rsidRDefault="00C34685" w:rsidP="008C3772">
      <w:pPr>
        <w:numPr>
          <w:ilvl w:val="0"/>
          <w:numId w:val="4"/>
        </w:numPr>
      </w:pPr>
      <w:r w:rsidRPr="008C3772">
        <w:t>Caregiver Secure Base allows exploration and go back distraught (Bowlby, 1988).</w:t>
      </w:r>
    </w:p>
    <w:p w14:paraId="6ABE8817" w14:textId="77777777" w:rsidR="008C3772" w:rsidRDefault="008C3772" w:rsidP="00FB7D98"/>
    <w:p w14:paraId="2A77B8D7" w14:textId="77777777" w:rsidR="008C3772" w:rsidRDefault="008C3772" w:rsidP="00FB7D98"/>
    <w:p w14:paraId="4DFAEBD1" w14:textId="77777777" w:rsidR="008C3772" w:rsidRDefault="008C3772" w:rsidP="00FB7D98"/>
    <w:p w14:paraId="2E35975B" w14:textId="77777777" w:rsidR="008C3772" w:rsidRDefault="008C3772" w:rsidP="00FB7D98"/>
    <w:p w14:paraId="58FC3D26" w14:textId="77777777" w:rsidR="008C3772" w:rsidRDefault="008C3772" w:rsidP="00FB7D98"/>
    <w:p w14:paraId="5FC2B265" w14:textId="77777777" w:rsidR="008C3772" w:rsidRDefault="008C3772" w:rsidP="00FB7D98"/>
    <w:p w14:paraId="4B42B37E" w14:textId="77777777" w:rsidR="008C3772" w:rsidRDefault="008C3772" w:rsidP="00FB7D98"/>
    <w:p w14:paraId="58ECCAB4" w14:textId="77777777" w:rsidR="008C3772" w:rsidRDefault="008C3772" w:rsidP="00FB7D98"/>
    <w:p w14:paraId="0F2944BE" w14:textId="77777777" w:rsidR="008C3772" w:rsidRDefault="008C3772" w:rsidP="00FB7D98"/>
    <w:p w14:paraId="3D3EEF56" w14:textId="77777777" w:rsidR="008C3772" w:rsidRDefault="008C3772" w:rsidP="00FB7D98"/>
    <w:p w14:paraId="32708691" w14:textId="77777777" w:rsidR="008C3772" w:rsidRDefault="008C3772" w:rsidP="00FB7D98"/>
    <w:p w14:paraId="21E737BA" w14:textId="77777777" w:rsidR="008C3772" w:rsidRDefault="008C3772" w:rsidP="00FB7D98">
      <w:r>
        <w:t xml:space="preserve">Slide 5: </w:t>
      </w:r>
    </w:p>
    <w:p w14:paraId="3E51A640" w14:textId="77777777" w:rsidR="008C3772" w:rsidRDefault="008C3772" w:rsidP="00FB7D98">
      <w:r w:rsidRPr="008C3772">
        <w:rPr>
          <w:noProof/>
        </w:rPr>
        <w:drawing>
          <wp:inline distT="0" distB="0" distL="0" distR="0" wp14:anchorId="079356EC" wp14:editId="3A7A5069">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5D63AA42" w14:textId="77777777" w:rsidR="008C3772" w:rsidRDefault="008C3772" w:rsidP="00FB7D98"/>
    <w:p w14:paraId="53878AFB" w14:textId="77777777" w:rsidR="00710728" w:rsidRPr="008C3772" w:rsidRDefault="00C34685" w:rsidP="008C3772">
      <w:pPr>
        <w:numPr>
          <w:ilvl w:val="0"/>
          <w:numId w:val="5"/>
        </w:numPr>
      </w:pPr>
      <w:r w:rsidRPr="008C3772">
        <w:t>Sensitive Period: Primary 3 years -Attachment making.</w:t>
      </w:r>
    </w:p>
    <w:p w14:paraId="11EB9355" w14:textId="77777777" w:rsidR="00710728" w:rsidRPr="008C3772" w:rsidRDefault="00C34685" w:rsidP="008C3772">
      <w:pPr>
        <w:numPr>
          <w:ilvl w:val="0"/>
          <w:numId w:val="5"/>
        </w:numPr>
      </w:pPr>
      <w:r w:rsidRPr="008C3772">
        <w:t>Monotropy: Mother most important primary figure of attachment.</w:t>
      </w:r>
    </w:p>
    <w:p w14:paraId="157FD6AF" w14:textId="77777777" w:rsidR="00710728" w:rsidRPr="008C3772" w:rsidRDefault="00C34685" w:rsidP="008C3772">
      <w:pPr>
        <w:numPr>
          <w:ilvl w:val="0"/>
          <w:numId w:val="5"/>
        </w:numPr>
      </w:pPr>
      <w:r w:rsidRPr="008C3772">
        <w:t xml:space="preserve">Attachment </w:t>
      </w:r>
      <w:proofErr w:type="spellStart"/>
      <w:r w:rsidRPr="008C3772">
        <w:t>Behaviours</w:t>
      </w:r>
      <w:proofErr w:type="spellEnd"/>
      <w:r w:rsidRPr="008C3772">
        <w:t xml:space="preserve">: </w:t>
      </w:r>
      <w:proofErr w:type="gramStart"/>
      <w:r w:rsidRPr="008C3772">
        <w:t>strangers</w:t>
      </w:r>
      <w:proofErr w:type="gramEnd"/>
      <w:r w:rsidRPr="008C3772">
        <w:t xml:space="preserve"> anxiety, proximity-seeking, Separation protest</w:t>
      </w:r>
    </w:p>
    <w:p w14:paraId="645BB0E4" w14:textId="77777777" w:rsidR="008C3772" w:rsidRDefault="008C3772" w:rsidP="00FB7D98"/>
    <w:p w14:paraId="2C9E194F" w14:textId="77777777" w:rsidR="008C3772" w:rsidRDefault="008C3772" w:rsidP="00FB7D98"/>
    <w:p w14:paraId="483DB68D" w14:textId="77777777" w:rsidR="008C3772" w:rsidRDefault="008C3772" w:rsidP="00FB7D98"/>
    <w:p w14:paraId="02912AAD" w14:textId="77777777" w:rsidR="008C3772" w:rsidRDefault="008C3772" w:rsidP="00FB7D98"/>
    <w:p w14:paraId="161ECE18" w14:textId="77777777" w:rsidR="008C3772" w:rsidRDefault="008C3772" w:rsidP="00FB7D98"/>
    <w:p w14:paraId="36D53EBF" w14:textId="77777777" w:rsidR="008C3772" w:rsidRDefault="008C3772" w:rsidP="00FB7D98"/>
    <w:p w14:paraId="2DD4EF91" w14:textId="77777777" w:rsidR="008C3772" w:rsidRDefault="008C3772" w:rsidP="00FB7D98"/>
    <w:p w14:paraId="5CF760C5" w14:textId="77777777" w:rsidR="008C3772" w:rsidRDefault="008C3772" w:rsidP="00FB7D98"/>
    <w:p w14:paraId="19485044" w14:textId="77777777" w:rsidR="008C3772" w:rsidRDefault="008C3772" w:rsidP="00FB7D98"/>
    <w:p w14:paraId="063C0D5C" w14:textId="77777777" w:rsidR="007E2883" w:rsidRDefault="007E2883" w:rsidP="00FB7D98"/>
    <w:p w14:paraId="48D92EEE" w14:textId="77777777" w:rsidR="007E2883" w:rsidRDefault="007E2883" w:rsidP="00FB7D98"/>
    <w:p w14:paraId="4EEA3641" w14:textId="77777777" w:rsidR="007E2883" w:rsidRDefault="007E2883" w:rsidP="00FB7D98"/>
    <w:p w14:paraId="0A3034A2" w14:textId="77777777" w:rsidR="007E2883" w:rsidRDefault="007E2883" w:rsidP="00FB7D98">
      <w:r>
        <w:t>Slide 6:</w:t>
      </w:r>
    </w:p>
    <w:p w14:paraId="765FD63B" w14:textId="77777777" w:rsidR="007E2883" w:rsidRDefault="007E2883" w:rsidP="00FB7D98">
      <w:r w:rsidRPr="007E2883">
        <w:rPr>
          <w:noProof/>
        </w:rPr>
        <w:drawing>
          <wp:inline distT="0" distB="0" distL="0" distR="0" wp14:anchorId="016B9A39" wp14:editId="18083A87">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55AA9C27" w14:textId="77777777" w:rsidR="003B19AA" w:rsidRDefault="00556288" w:rsidP="00FB7D98">
      <w:r>
        <w:t>Early years:</w:t>
      </w:r>
    </w:p>
    <w:p w14:paraId="0D3574CA" w14:textId="77777777" w:rsidR="00710728" w:rsidRPr="003B19AA" w:rsidRDefault="00C34685" w:rsidP="003B19AA">
      <w:pPr>
        <w:numPr>
          <w:ilvl w:val="0"/>
          <w:numId w:val="6"/>
        </w:numPr>
      </w:pPr>
      <w:r w:rsidRPr="003B19AA">
        <w:t>EYFS (2021): Priority Personal, Social and Emotional Development (PSED).</w:t>
      </w:r>
    </w:p>
    <w:p w14:paraId="56CE1D15" w14:textId="77777777" w:rsidR="00710728" w:rsidRPr="003B19AA" w:rsidRDefault="00C34685" w:rsidP="003B19AA">
      <w:pPr>
        <w:numPr>
          <w:ilvl w:val="0"/>
          <w:numId w:val="6"/>
        </w:numPr>
      </w:pPr>
      <w:r w:rsidRPr="003B19AA">
        <w:t>Secure attachment foretells superior emotional regulation as well as social skill, cognitive merits.</w:t>
      </w:r>
    </w:p>
    <w:p w14:paraId="3C3E9535" w14:textId="77777777" w:rsidR="00710728" w:rsidRPr="003B19AA" w:rsidRDefault="00C34685" w:rsidP="003B19AA">
      <w:pPr>
        <w:numPr>
          <w:ilvl w:val="0"/>
          <w:numId w:val="6"/>
        </w:numPr>
      </w:pPr>
      <w:r w:rsidRPr="003B19AA">
        <w:t>Attachment-related stress is usually brought about by nursery changes.</w:t>
      </w:r>
    </w:p>
    <w:p w14:paraId="47EEDF48" w14:textId="77777777" w:rsidR="003B19AA" w:rsidRDefault="003B19AA" w:rsidP="00FB7D98">
      <w:r>
        <w:t>Speaker’s note:</w:t>
      </w:r>
    </w:p>
    <w:p w14:paraId="31F89C82" w14:textId="77777777" w:rsidR="003D1494" w:rsidRPr="003D1494" w:rsidRDefault="003D1494" w:rsidP="003D1494">
      <w:r w:rsidRPr="003D1494">
        <w:t xml:space="preserve">The situation differs within religious </w:t>
      </w:r>
      <w:proofErr w:type="spellStart"/>
      <w:r w:rsidRPr="003D1494">
        <w:t>organisations</w:t>
      </w:r>
      <w:proofErr w:type="spellEnd"/>
      <w:r w:rsidRPr="003D1494">
        <w:t xml:space="preserve">.  This is not the case in religious </w:t>
      </w:r>
      <w:proofErr w:type="spellStart"/>
      <w:r w:rsidRPr="003D1494">
        <w:t>organisations</w:t>
      </w:r>
      <w:proofErr w:type="spellEnd"/>
      <w:r w:rsidRPr="003D1494">
        <w:t>. (Evidence: Prior and Glaser, 2006, meta-analysis; EYFS Statutory Framework, 2021)</w:t>
      </w:r>
    </w:p>
    <w:p w14:paraId="2998E86A" w14:textId="77777777" w:rsidR="003B19AA" w:rsidRDefault="003B19AA" w:rsidP="00FB7D98"/>
    <w:p w14:paraId="6A190565" w14:textId="77777777" w:rsidR="003D1494" w:rsidRDefault="003D1494" w:rsidP="00FB7D98"/>
    <w:p w14:paraId="5CF0DA31" w14:textId="77777777" w:rsidR="003D1494" w:rsidRDefault="003D1494" w:rsidP="00FB7D98"/>
    <w:p w14:paraId="1EEF7639" w14:textId="77777777" w:rsidR="003D1494" w:rsidRDefault="003D1494" w:rsidP="00FB7D98"/>
    <w:p w14:paraId="63973C2D" w14:textId="77777777" w:rsidR="003D1494" w:rsidRDefault="003D1494" w:rsidP="00FB7D98"/>
    <w:p w14:paraId="3BEC7186" w14:textId="77777777" w:rsidR="003D1494" w:rsidRDefault="003D1494" w:rsidP="00FB7D98"/>
    <w:p w14:paraId="78CC0016" w14:textId="77777777" w:rsidR="003D1494" w:rsidRDefault="003D1494" w:rsidP="00FB7D98"/>
    <w:p w14:paraId="452C4719" w14:textId="77777777" w:rsidR="003D1494" w:rsidRDefault="003D1494" w:rsidP="00FB7D98"/>
    <w:p w14:paraId="4EB074B4" w14:textId="77777777" w:rsidR="003D1494" w:rsidRDefault="003D1494" w:rsidP="00FB7D98">
      <w:r>
        <w:t>Slide 7:</w:t>
      </w:r>
    </w:p>
    <w:p w14:paraId="627A096F" w14:textId="77777777" w:rsidR="003D1494" w:rsidRDefault="003D1494" w:rsidP="00FB7D98">
      <w:r w:rsidRPr="003D1494">
        <w:rPr>
          <w:noProof/>
        </w:rPr>
        <w:drawing>
          <wp:inline distT="0" distB="0" distL="0" distR="0" wp14:anchorId="0EB9FAE7" wp14:editId="0FDB3531">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7EC8E4AD" w14:textId="77777777" w:rsidR="003D1494" w:rsidRDefault="00556288" w:rsidP="00FB7D98">
      <w:r>
        <w:t>Separation Anxiety:</w:t>
      </w:r>
    </w:p>
    <w:p w14:paraId="7BF9BCA0" w14:textId="77777777" w:rsidR="00710728" w:rsidRPr="003D1494" w:rsidRDefault="00C34685" w:rsidP="003D1494">
      <w:pPr>
        <w:numPr>
          <w:ilvl w:val="0"/>
          <w:numId w:val="7"/>
        </w:numPr>
      </w:pPr>
      <w:proofErr w:type="spellStart"/>
      <w:r w:rsidRPr="003D1494">
        <w:t>Behaviour</w:t>
      </w:r>
      <w:proofErr w:type="spellEnd"/>
      <w:r w:rsidRPr="003D1494">
        <w:t xml:space="preserve">: </w:t>
      </w:r>
      <w:proofErr w:type="spellStart"/>
      <w:r w:rsidRPr="003D1494">
        <w:t>Distruction</w:t>
      </w:r>
      <w:proofErr w:type="spellEnd"/>
      <w:r w:rsidRPr="003D1494">
        <w:t xml:space="preserve"> on separation of </w:t>
      </w:r>
      <w:proofErr w:type="spellStart"/>
      <w:r w:rsidRPr="003D1494">
        <w:t>carers</w:t>
      </w:r>
      <w:proofErr w:type="spellEnd"/>
      <w:r w:rsidRPr="003D1494">
        <w:t xml:space="preserve"> - traditional separation protest.</w:t>
      </w:r>
    </w:p>
    <w:p w14:paraId="36C64907" w14:textId="77777777" w:rsidR="00710728" w:rsidRPr="003D1494" w:rsidRDefault="00C34685" w:rsidP="003D1494">
      <w:pPr>
        <w:numPr>
          <w:ilvl w:val="0"/>
          <w:numId w:val="7"/>
        </w:numPr>
      </w:pPr>
      <w:r w:rsidRPr="003D1494">
        <w:t>Explanation: Could be due to insecure attachment; does not have a secure base confidence.</w:t>
      </w:r>
    </w:p>
    <w:p w14:paraId="6FEC519B" w14:textId="77777777" w:rsidR="00710728" w:rsidRPr="003D1494" w:rsidRDefault="00C34685" w:rsidP="003D1494">
      <w:pPr>
        <w:numPr>
          <w:ilvl w:val="0"/>
          <w:numId w:val="7"/>
        </w:numPr>
      </w:pPr>
      <w:r w:rsidRPr="003D1494">
        <w:t xml:space="preserve">Recent nursery </w:t>
      </w:r>
      <w:proofErr w:type="gramStart"/>
      <w:r w:rsidRPr="003D1494">
        <w:t>join</w:t>
      </w:r>
      <w:proofErr w:type="gramEnd"/>
      <w:r w:rsidRPr="003D1494">
        <w:t xml:space="preserve"> lack of availability of the primary figures of attachment.</w:t>
      </w:r>
    </w:p>
    <w:p w14:paraId="58038CC3" w14:textId="77777777" w:rsidR="003D1494" w:rsidRDefault="003D1494" w:rsidP="00FB7D98"/>
    <w:p w14:paraId="1B3BEC95" w14:textId="77777777" w:rsidR="003D1494" w:rsidRDefault="003D1494" w:rsidP="003D1494">
      <w:r>
        <w:t xml:space="preserve">Speaker’s </w:t>
      </w:r>
      <w:r w:rsidRPr="003D1494">
        <w:t xml:space="preserve">Note: </w:t>
      </w:r>
    </w:p>
    <w:p w14:paraId="64EFDE81" w14:textId="77777777" w:rsidR="003D1494" w:rsidRPr="003D1494" w:rsidRDefault="003D1494" w:rsidP="003D1494">
      <w:r w:rsidRPr="003D1494">
        <w:t>Being able to illustrate how new interactions with an updated environment might turn this into a distressing pandemic and soon after, the primary drive of this creation turns into an entirely new form of consumption frenzy; Ainsworth Strange Situation, (Bowlby, 1980)</w:t>
      </w:r>
    </w:p>
    <w:p w14:paraId="6137D48D" w14:textId="77777777" w:rsidR="003D1494" w:rsidRDefault="003D1494" w:rsidP="00FB7D98"/>
    <w:p w14:paraId="35E20F52" w14:textId="77777777" w:rsidR="003D1494" w:rsidRDefault="003D1494" w:rsidP="00FB7D98"/>
    <w:p w14:paraId="3C729E6C" w14:textId="77777777" w:rsidR="003D1494" w:rsidRDefault="003D1494" w:rsidP="00FB7D98"/>
    <w:p w14:paraId="143462B7" w14:textId="77777777" w:rsidR="003D1494" w:rsidRDefault="003D1494" w:rsidP="00FB7D98"/>
    <w:p w14:paraId="38BBB2EA" w14:textId="77777777" w:rsidR="003D1494" w:rsidRDefault="003D1494" w:rsidP="00FB7D98"/>
    <w:p w14:paraId="13CB89D6" w14:textId="77777777" w:rsidR="003D1494" w:rsidRDefault="003D1494" w:rsidP="00FB7D98"/>
    <w:p w14:paraId="02738D85" w14:textId="77777777" w:rsidR="003D1494" w:rsidRDefault="003D1494" w:rsidP="00FB7D98"/>
    <w:p w14:paraId="2608D254" w14:textId="77777777" w:rsidR="003D1494" w:rsidRDefault="003D1494" w:rsidP="00FB7D98">
      <w:r>
        <w:t>Slide 8:</w:t>
      </w:r>
    </w:p>
    <w:p w14:paraId="3B799E09" w14:textId="77777777" w:rsidR="003D1494" w:rsidRDefault="003D1494" w:rsidP="00FB7D98">
      <w:r w:rsidRPr="003D1494">
        <w:rPr>
          <w:noProof/>
        </w:rPr>
        <w:drawing>
          <wp:inline distT="0" distB="0" distL="0" distR="0" wp14:anchorId="67945CA5" wp14:editId="41B32535">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43B08E9E" w14:textId="77777777" w:rsidR="003D1494" w:rsidRDefault="00556288" w:rsidP="00FB7D98">
      <w:r>
        <w:t>Limited verbal and group play:</w:t>
      </w:r>
    </w:p>
    <w:p w14:paraId="675C2AF2" w14:textId="77777777" w:rsidR="00710728" w:rsidRPr="00CD03BE" w:rsidRDefault="00C34685" w:rsidP="00CD03BE">
      <w:pPr>
        <w:numPr>
          <w:ilvl w:val="0"/>
          <w:numId w:val="8"/>
        </w:numPr>
      </w:pPr>
      <w:r w:rsidRPr="00CD03BE">
        <w:t>Little communication: Unsecure IWM can prevent the exploratory talk.</w:t>
      </w:r>
    </w:p>
    <w:p w14:paraId="55E8872A" w14:textId="77777777" w:rsidR="00710728" w:rsidRPr="00CD03BE" w:rsidRDefault="00C34685" w:rsidP="00CD03BE">
      <w:pPr>
        <w:numPr>
          <w:ilvl w:val="0"/>
          <w:numId w:val="8"/>
        </w:numPr>
      </w:pPr>
      <w:r w:rsidRPr="00CD03BE">
        <w:t>Difficulty on group play: The fear of rejection; seems closer to an adult than the peers.</w:t>
      </w:r>
    </w:p>
    <w:p w14:paraId="54963CC2" w14:textId="77777777" w:rsidR="00710728" w:rsidRPr="00CD03BE" w:rsidRDefault="00C34685" w:rsidP="00CD03BE">
      <w:pPr>
        <w:numPr>
          <w:ilvl w:val="0"/>
          <w:numId w:val="8"/>
        </w:numPr>
      </w:pPr>
      <w:r w:rsidRPr="00CD03BE">
        <w:t>One cluster of attachment insecurity was with respect to delayed social competency at 3 years. Emotional: Responsiveness on the part of the caregiver as a way of establishing trust.</w:t>
      </w:r>
    </w:p>
    <w:p w14:paraId="22A5CAE6" w14:textId="77777777" w:rsidR="003D1494" w:rsidRDefault="00CD03BE" w:rsidP="00FB7D98">
      <w:r>
        <w:t>Speaker’</w:t>
      </w:r>
      <w:r w:rsidR="00641BC1">
        <w:t>s n</w:t>
      </w:r>
      <w:r>
        <w:t>ote:</w:t>
      </w:r>
    </w:p>
    <w:p w14:paraId="4D65AD06" w14:textId="77777777" w:rsidR="00CD03BE" w:rsidRPr="00CD03BE" w:rsidRDefault="00CD03BE" w:rsidP="00CD03BE">
      <w:r w:rsidRPr="00CD03BE">
        <w:t>Because parental attachment fosters understanding, children are inclined to engage in criminal acts to showcase their supreme ego to others. Since parental attachment builds the perspective, children are more likely to be involved in criminal activities in order to demonstrate their all-consuming ego to others.</w:t>
      </w:r>
    </w:p>
    <w:p w14:paraId="50ABA65B" w14:textId="77777777" w:rsidR="00CD03BE" w:rsidRDefault="00CD03BE" w:rsidP="00FB7D98"/>
    <w:p w14:paraId="6419CF77" w14:textId="77777777" w:rsidR="00CD03BE" w:rsidRDefault="00CD03BE" w:rsidP="00FB7D98"/>
    <w:p w14:paraId="4D390356" w14:textId="77777777" w:rsidR="00CD03BE" w:rsidRDefault="00CD03BE" w:rsidP="00FB7D98"/>
    <w:p w14:paraId="1F41E4CB" w14:textId="77777777" w:rsidR="00641BC1" w:rsidRDefault="00641BC1" w:rsidP="00FB7D98"/>
    <w:p w14:paraId="3DF2FE76" w14:textId="77777777" w:rsidR="00641BC1" w:rsidRDefault="00641BC1" w:rsidP="00FB7D98"/>
    <w:p w14:paraId="2E18CFFB" w14:textId="77777777" w:rsidR="00641BC1" w:rsidRDefault="00641BC1" w:rsidP="00FB7D98"/>
    <w:p w14:paraId="08EFA53B" w14:textId="77777777" w:rsidR="00CD03BE" w:rsidRDefault="00CD03BE" w:rsidP="00FB7D98"/>
    <w:p w14:paraId="6CA28220" w14:textId="77777777" w:rsidR="00CD03BE" w:rsidRDefault="00641BC1" w:rsidP="00FB7D98">
      <w:r>
        <w:t>Slide 9:</w:t>
      </w:r>
    </w:p>
    <w:p w14:paraId="31670095" w14:textId="77777777" w:rsidR="00CD03BE" w:rsidRDefault="00641BC1" w:rsidP="00FB7D98">
      <w:r w:rsidRPr="00641BC1">
        <w:rPr>
          <w:noProof/>
        </w:rPr>
        <w:drawing>
          <wp:inline distT="0" distB="0" distL="0" distR="0" wp14:anchorId="10A73CC5" wp14:editId="7AD31539">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578E30D0" w14:textId="77777777" w:rsidR="00CD03BE" w:rsidRDefault="00556288" w:rsidP="00FB7D98">
      <w:r>
        <w:t>Development needs via theory:</w:t>
      </w:r>
    </w:p>
    <w:p w14:paraId="04F38FDB" w14:textId="77777777" w:rsidR="00710728" w:rsidRPr="00641BC1" w:rsidRDefault="00C34685" w:rsidP="00641BC1">
      <w:pPr>
        <w:numPr>
          <w:ilvl w:val="0"/>
          <w:numId w:val="9"/>
        </w:numPr>
      </w:pPr>
      <w:r w:rsidRPr="00641BC1">
        <w:t>Social: Introducing through the help of safe base gradually.</w:t>
      </w:r>
    </w:p>
    <w:p w14:paraId="0EE27471" w14:textId="77777777" w:rsidR="00710728" w:rsidRPr="00641BC1" w:rsidRDefault="00C34685" w:rsidP="00641BC1">
      <w:pPr>
        <w:numPr>
          <w:ilvl w:val="0"/>
          <w:numId w:val="9"/>
        </w:numPr>
      </w:pPr>
      <w:r w:rsidRPr="00641BC1">
        <w:t>Cognitive: Frontiers: The exploration helps to build schemata (connects Piaget)</w:t>
      </w:r>
    </w:p>
    <w:p w14:paraId="2099C927" w14:textId="77777777" w:rsidR="00710728" w:rsidRPr="00641BC1" w:rsidRDefault="00C34685" w:rsidP="00641BC1">
      <w:pPr>
        <w:numPr>
          <w:ilvl w:val="0"/>
          <w:numId w:val="9"/>
        </w:numPr>
      </w:pPr>
      <w:r w:rsidRPr="00641BC1">
        <w:t>Physical: The motor play is facilitated by reduced cortisol due to anxiety.</w:t>
      </w:r>
    </w:p>
    <w:p w14:paraId="46C69630" w14:textId="77777777" w:rsidR="00CD03BE" w:rsidRDefault="00641BC1" w:rsidP="00FB7D98">
      <w:r>
        <w:t>Speaker’s note:</w:t>
      </w:r>
    </w:p>
    <w:p w14:paraId="4B7C920B" w14:textId="77777777" w:rsidR="00641BC1" w:rsidRPr="00641BC1" w:rsidRDefault="00641BC1" w:rsidP="00641BC1">
      <w:r w:rsidRPr="00641BC1">
        <w:t>Applicant refers to an individual eligible to compete in the shared employment venture upon receiving a job match request from the customer's employer. Definitions: Cassidy, 2008; Gunnar et al., 2010) Applicant is a person who is eligible to compete in the shared employment venture when the employer of a customer sends a job match request.</w:t>
      </w:r>
    </w:p>
    <w:p w14:paraId="04FB8B56" w14:textId="77777777" w:rsidR="00641BC1" w:rsidRDefault="00641BC1" w:rsidP="00FB7D98"/>
    <w:p w14:paraId="411D25D4" w14:textId="77777777" w:rsidR="003D1494" w:rsidRDefault="003D1494" w:rsidP="00FB7D98"/>
    <w:p w14:paraId="164109B7" w14:textId="77777777" w:rsidR="003D1494" w:rsidRDefault="003D1494" w:rsidP="00FB7D98"/>
    <w:p w14:paraId="581E60D6" w14:textId="77777777" w:rsidR="003D1494" w:rsidRDefault="003D1494" w:rsidP="00FB7D98"/>
    <w:p w14:paraId="2075C3CA" w14:textId="77777777" w:rsidR="003D1494" w:rsidRDefault="003D1494" w:rsidP="00FB7D98"/>
    <w:p w14:paraId="60E4F240" w14:textId="77777777" w:rsidR="003D1494" w:rsidRDefault="003D1494" w:rsidP="00FB7D98"/>
    <w:p w14:paraId="4A2E613C" w14:textId="77777777" w:rsidR="003D1494" w:rsidRDefault="003D1494" w:rsidP="00FB7D98"/>
    <w:p w14:paraId="7055086C" w14:textId="77777777" w:rsidR="007E2883" w:rsidRDefault="007E2883" w:rsidP="00FB7D98"/>
    <w:p w14:paraId="0930F7F8" w14:textId="77777777" w:rsidR="008C3772" w:rsidRDefault="00641BC1" w:rsidP="00FB7D98">
      <w:r>
        <w:t>Slide 10:</w:t>
      </w:r>
    </w:p>
    <w:p w14:paraId="36A5ABC1" w14:textId="77777777" w:rsidR="00641BC1" w:rsidRDefault="00493B93" w:rsidP="00FB7D98">
      <w:r w:rsidRPr="00493B93">
        <w:rPr>
          <w:noProof/>
        </w:rPr>
        <w:drawing>
          <wp:inline distT="0" distB="0" distL="0" distR="0" wp14:anchorId="0EE22CBD" wp14:editId="15DAFA0C">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0CBAC99B" w14:textId="77777777" w:rsidR="00493B93" w:rsidRDefault="00493B93" w:rsidP="00FB7D98"/>
    <w:p w14:paraId="74D50583" w14:textId="77777777" w:rsidR="00493B93" w:rsidRDefault="00493B93" w:rsidP="00FB7D98">
      <w:r>
        <w:t>Practical strategies:</w:t>
      </w:r>
    </w:p>
    <w:p w14:paraId="2B417A5D" w14:textId="77777777" w:rsidR="00710728" w:rsidRPr="00493B93" w:rsidRDefault="00C34685" w:rsidP="00493B93">
      <w:pPr>
        <w:numPr>
          <w:ilvl w:val="0"/>
          <w:numId w:val="10"/>
        </w:numPr>
        <w:jc w:val="both"/>
      </w:pPr>
      <w:r w:rsidRPr="00493B93">
        <w:t xml:space="preserve">Key Person System: </w:t>
      </w:r>
      <w:proofErr w:type="spellStart"/>
      <w:r w:rsidRPr="00493B93">
        <w:t>Dé</w:t>
      </w:r>
      <w:proofErr w:type="spellEnd"/>
      <w:r w:rsidRPr="00493B93">
        <w:t xml:space="preserve"> sex </w:t>
      </w:r>
      <w:proofErr w:type="spellStart"/>
      <w:r w:rsidRPr="00493B93">
        <w:t>августа-gigant</w:t>
      </w:r>
      <w:proofErr w:type="spellEnd"/>
      <w:r w:rsidRPr="00493B93">
        <w:t xml:space="preserve"> Assign reliable practitioner as "secondary attachment figure"</w:t>
      </w:r>
    </w:p>
    <w:p w14:paraId="09FFFA5C" w14:textId="77777777" w:rsidR="00710728" w:rsidRPr="00493B93" w:rsidRDefault="00C34685" w:rsidP="00493B93">
      <w:pPr>
        <w:numPr>
          <w:ilvl w:val="0"/>
          <w:numId w:val="10"/>
        </w:numPr>
        <w:jc w:val="both"/>
      </w:pPr>
      <w:r w:rsidRPr="00493B93">
        <w:t>Cheque-in with the nurse 1:1/daily, visual schedule to be predictable.</w:t>
      </w:r>
    </w:p>
    <w:p w14:paraId="3C345438" w14:textId="77777777" w:rsidR="00710728" w:rsidRPr="00493B93" w:rsidRDefault="00C34685" w:rsidP="00493B93">
      <w:pPr>
        <w:numPr>
          <w:ilvl w:val="0"/>
          <w:numId w:val="10"/>
        </w:numPr>
        <w:jc w:val="both"/>
      </w:pPr>
      <w:r w:rsidRPr="00493B93">
        <w:t>An effective early childhood educator ought to establish a positive environment within the school. A good early childhood educator should be able to create a good environment in the school.</w:t>
      </w:r>
    </w:p>
    <w:p w14:paraId="3E8FB60B" w14:textId="77777777" w:rsidR="00493B93" w:rsidRDefault="00493B93" w:rsidP="00FB7D98">
      <w:r>
        <w:t>Speaker’s note:</w:t>
      </w:r>
    </w:p>
    <w:p w14:paraId="2A47ABB3" w14:textId="77777777" w:rsidR="00493B93" w:rsidRPr="00493B93" w:rsidRDefault="00493B93" w:rsidP="00493B93">
      <w:r w:rsidRPr="00493B93">
        <w:t>Applicant refers to an individual eligible to compete in the shared employment venture upon receiving a job match request from the customer's employer. Definitions: Cassidy, 2008; Gunnar et al., 2010) Applicant is a person who is eligible to compete in the shared employment venture when the employer of a customer sends a job match request.</w:t>
      </w:r>
    </w:p>
    <w:p w14:paraId="1A92B47E" w14:textId="77777777" w:rsidR="00493B93" w:rsidRDefault="00493B93" w:rsidP="00FB7D98"/>
    <w:p w14:paraId="0922FDAC" w14:textId="77777777" w:rsidR="008C3772" w:rsidRDefault="008C3772" w:rsidP="00FB7D98"/>
    <w:p w14:paraId="1E6A764B" w14:textId="77777777" w:rsidR="008C3772" w:rsidRDefault="008C3772" w:rsidP="00FB7D98"/>
    <w:p w14:paraId="7548E7AC" w14:textId="77777777" w:rsidR="00493B93" w:rsidRDefault="00493B93" w:rsidP="00FB7D98"/>
    <w:p w14:paraId="08EC95D1" w14:textId="77777777" w:rsidR="00493B93" w:rsidRDefault="00493B93" w:rsidP="00FB7D98"/>
    <w:p w14:paraId="773C2ECA" w14:textId="77777777" w:rsidR="00493B93" w:rsidRDefault="00493B93" w:rsidP="00FB7D98">
      <w:r>
        <w:t>Slide 11:</w:t>
      </w:r>
    </w:p>
    <w:p w14:paraId="5ADC009B" w14:textId="77777777" w:rsidR="00F100C4" w:rsidRDefault="00F100C4" w:rsidP="00FB7D98">
      <w:r w:rsidRPr="00F100C4">
        <w:rPr>
          <w:noProof/>
        </w:rPr>
        <w:drawing>
          <wp:inline distT="0" distB="0" distL="0" distR="0" wp14:anchorId="0CB7585B" wp14:editId="70C56529">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451012A6" w14:textId="77777777" w:rsidR="00F100C4" w:rsidRDefault="00F100C4" w:rsidP="00FB7D98"/>
    <w:p w14:paraId="14A84A11" w14:textId="77777777" w:rsidR="00710728" w:rsidRPr="00F100C4" w:rsidRDefault="00C34685" w:rsidP="00F100C4">
      <w:pPr>
        <w:numPr>
          <w:ilvl w:val="0"/>
          <w:numId w:val="11"/>
        </w:numPr>
      </w:pPr>
      <w:r w:rsidRPr="00F100C4">
        <w:t>Slow Settling-In: Bounced sessions with tutorial on-site - decreasing.</w:t>
      </w:r>
    </w:p>
    <w:p w14:paraId="172E26E6" w14:textId="77777777" w:rsidR="00710728" w:rsidRPr="00F100C4" w:rsidRDefault="00C34685" w:rsidP="00F100C4">
      <w:pPr>
        <w:numPr>
          <w:ilvl w:val="0"/>
          <w:numId w:val="11"/>
        </w:numPr>
      </w:pPr>
      <w:r w:rsidRPr="00F100C4">
        <w:t>Transitional object Comfort Object at home (object transitional).</w:t>
      </w:r>
    </w:p>
    <w:p w14:paraId="60970C49" w14:textId="77777777" w:rsidR="00710728" w:rsidRPr="00F100C4" w:rsidRDefault="00C34685" w:rsidP="00F100C4">
      <w:pPr>
        <w:numPr>
          <w:ilvl w:val="0"/>
          <w:numId w:val="11"/>
        </w:numPr>
      </w:pPr>
      <w:r w:rsidRPr="00F100C4">
        <w:t>Watts (left): There is also evidence that supports this claim: Transitional phenomena (Evidence: Bowlby, 1980; Winnicott, 1960 transitional phenomena).</w:t>
      </w:r>
    </w:p>
    <w:p w14:paraId="1DBF3858" w14:textId="77777777" w:rsidR="00F100C4" w:rsidRDefault="00F100C4" w:rsidP="00FB7D98"/>
    <w:p w14:paraId="4BE14A0E" w14:textId="77777777" w:rsidR="00F100C4" w:rsidRDefault="00F100C4" w:rsidP="00FB7D98"/>
    <w:p w14:paraId="1CE2DCDF" w14:textId="77777777" w:rsidR="00F100C4" w:rsidRDefault="00F100C4" w:rsidP="00FB7D98"/>
    <w:p w14:paraId="46400C10" w14:textId="77777777" w:rsidR="00F100C4" w:rsidRDefault="00F100C4" w:rsidP="00FB7D98"/>
    <w:p w14:paraId="221B8C5E" w14:textId="77777777" w:rsidR="00F100C4" w:rsidRDefault="00F100C4" w:rsidP="00FB7D98"/>
    <w:p w14:paraId="15E4C1BA" w14:textId="77777777" w:rsidR="00F100C4" w:rsidRDefault="00F100C4" w:rsidP="00FB7D98"/>
    <w:p w14:paraId="03E8AC4E" w14:textId="77777777" w:rsidR="00F100C4" w:rsidRDefault="00F100C4" w:rsidP="00FB7D98"/>
    <w:p w14:paraId="1026D480" w14:textId="77777777" w:rsidR="00F100C4" w:rsidRDefault="00F100C4" w:rsidP="00FB7D98"/>
    <w:p w14:paraId="3CB2F3C3" w14:textId="77777777" w:rsidR="00F100C4" w:rsidRDefault="00F100C4" w:rsidP="00FB7D98"/>
    <w:p w14:paraId="383E61B2" w14:textId="77777777" w:rsidR="00F100C4" w:rsidRDefault="00F100C4" w:rsidP="00FB7D98"/>
    <w:p w14:paraId="4C36CC0B" w14:textId="77777777" w:rsidR="00F100C4" w:rsidRDefault="00F100C4" w:rsidP="00FB7D98">
      <w:r>
        <w:lastRenderedPageBreak/>
        <w:t>Slide 12:</w:t>
      </w:r>
    </w:p>
    <w:p w14:paraId="6D3EAECA" w14:textId="77777777" w:rsidR="00F100C4" w:rsidRDefault="00F100C4" w:rsidP="00FB7D98">
      <w:r w:rsidRPr="00F100C4">
        <w:rPr>
          <w:noProof/>
        </w:rPr>
        <w:drawing>
          <wp:inline distT="0" distB="0" distL="0" distR="0" wp14:anchorId="5FC6C862" wp14:editId="6802466B">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18C471B3" w14:textId="77777777" w:rsidR="00F100C4" w:rsidRDefault="00F100C4" w:rsidP="00FB7D98"/>
    <w:p w14:paraId="434A8C4F" w14:textId="77777777" w:rsidR="00710728" w:rsidRPr="00F100C4" w:rsidRDefault="00C34685" w:rsidP="00F100C4">
      <w:pPr>
        <w:numPr>
          <w:ilvl w:val="0"/>
          <w:numId w:val="12"/>
        </w:numPr>
      </w:pPr>
      <w:r w:rsidRPr="00F100C4">
        <w:t>Emotion Coaching: Name emotions "You are feeling sad when mummy goes away"</w:t>
      </w:r>
    </w:p>
    <w:p w14:paraId="1DF599F4" w14:textId="77777777" w:rsidR="00710728" w:rsidRPr="00F100C4" w:rsidRDefault="00C34685" w:rsidP="00F100C4">
      <w:pPr>
        <w:numPr>
          <w:ilvl w:val="0"/>
          <w:numId w:val="12"/>
        </w:numPr>
      </w:pPr>
      <w:r w:rsidRPr="00F100C4">
        <w:t>Attachment-oriented stories Circle-time (</w:t>
      </w:r>
      <w:proofErr w:type="gramStart"/>
      <w:r w:rsidRPr="00F100C4">
        <w:t>e.g.</w:t>
      </w:r>
      <w:proofErr w:type="gramEnd"/>
      <w:r w:rsidRPr="00F100C4">
        <w:t xml:space="preserve"> "Owl Babies")</w:t>
      </w:r>
    </w:p>
    <w:p w14:paraId="721FE4A7" w14:textId="77777777" w:rsidR="00710728" w:rsidRPr="00F100C4" w:rsidRDefault="00C34685" w:rsidP="00F100C4">
      <w:pPr>
        <w:numPr>
          <w:ilvl w:val="0"/>
          <w:numId w:val="12"/>
        </w:numPr>
      </w:pPr>
      <w:r w:rsidRPr="00F100C4">
        <w:t>modelling; peer conditions of secure attachment to child.</w:t>
      </w:r>
    </w:p>
    <w:p w14:paraId="4C93D1A7" w14:textId="77777777" w:rsidR="00F100C4" w:rsidRDefault="00F100C4" w:rsidP="00F100C4">
      <w:r>
        <w:t xml:space="preserve">Speaker </w:t>
      </w:r>
      <w:r w:rsidRPr="00F100C4">
        <w:t xml:space="preserve">Note: </w:t>
      </w:r>
    </w:p>
    <w:p w14:paraId="5DDEDE97" w14:textId="77777777" w:rsidR="00F100C4" w:rsidRPr="00F100C4" w:rsidRDefault="00F100C4" w:rsidP="00F100C4">
      <w:pPr>
        <w:jc w:val="both"/>
      </w:pPr>
      <w:r w:rsidRPr="00F100C4">
        <w:t>Although the theoretical framework of these two movements varies in its forms of expression and the means by which they convey the message, they substantially resemble each other in terms of communication format and conceptual framework.&lt;|human|&gt;Despite the fact that the theoretical framework of the two movements may be represented in various forms of expression and different methods of conveying the message, they are substantially similar in the way the message is presented and the conceptual framework.</w:t>
      </w:r>
    </w:p>
    <w:p w14:paraId="4A0E2869" w14:textId="77777777" w:rsidR="00F100C4" w:rsidRDefault="00F100C4" w:rsidP="00FB7D98"/>
    <w:p w14:paraId="1C313105" w14:textId="77777777" w:rsidR="00F100C4" w:rsidRDefault="00F100C4" w:rsidP="00FB7D98"/>
    <w:p w14:paraId="26323D5F" w14:textId="77777777" w:rsidR="00F100C4" w:rsidRDefault="00F100C4" w:rsidP="00FB7D98"/>
    <w:p w14:paraId="706933F6" w14:textId="77777777" w:rsidR="00F100C4" w:rsidRDefault="00F100C4" w:rsidP="00FB7D98"/>
    <w:p w14:paraId="0EFB4507" w14:textId="77777777" w:rsidR="00F100C4" w:rsidRDefault="00F100C4" w:rsidP="00FB7D98"/>
    <w:p w14:paraId="5893DD4E" w14:textId="77777777" w:rsidR="00F100C4" w:rsidRDefault="00F100C4" w:rsidP="00FB7D98"/>
    <w:p w14:paraId="3B9DE948" w14:textId="77777777" w:rsidR="00F100C4" w:rsidRDefault="00F100C4" w:rsidP="00FB7D98">
      <w:r>
        <w:lastRenderedPageBreak/>
        <w:t>Slide 13:</w:t>
      </w:r>
    </w:p>
    <w:p w14:paraId="340B30DF" w14:textId="77777777" w:rsidR="00F100C4" w:rsidRDefault="00F100C4" w:rsidP="00FB7D98">
      <w:r w:rsidRPr="00F100C4">
        <w:rPr>
          <w:noProof/>
        </w:rPr>
        <w:drawing>
          <wp:inline distT="0" distB="0" distL="0" distR="0" wp14:anchorId="3A546983" wp14:editId="53609CFB">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2C5E99F4" w14:textId="77777777" w:rsidR="00F100C4" w:rsidRDefault="00F100C4" w:rsidP="00FB7D98">
      <w:r w:rsidRPr="00F100C4">
        <w:rPr>
          <w:b/>
          <w:bCs/>
        </w:rPr>
        <w:t>Nature and Nurture Interplay</w:t>
      </w:r>
    </w:p>
    <w:p w14:paraId="4444EF4C" w14:textId="77777777" w:rsidR="00710728" w:rsidRPr="00F100C4" w:rsidRDefault="00C34685" w:rsidP="00F100C4">
      <w:pPr>
        <w:numPr>
          <w:ilvl w:val="0"/>
          <w:numId w:val="13"/>
        </w:numPr>
      </w:pPr>
      <w:r w:rsidRPr="00F100C4">
        <w:t>Nature: Inborn attachment mechanism (evolutionary); temperament (ex: inhibition by Kagan)</w:t>
      </w:r>
    </w:p>
    <w:p w14:paraId="239CFF4B" w14:textId="77777777" w:rsidR="00710728" w:rsidRPr="00F100C4" w:rsidRDefault="00C34685" w:rsidP="00F100C4">
      <w:pPr>
        <w:numPr>
          <w:ilvl w:val="0"/>
          <w:numId w:val="13"/>
        </w:numPr>
      </w:pPr>
      <w:r w:rsidRPr="00F100C4">
        <w:t>Nurture: The sensitivity of caregivers, culture, nursery environment.</w:t>
      </w:r>
    </w:p>
    <w:p w14:paraId="58FA9B10" w14:textId="77777777" w:rsidR="00710728" w:rsidRPr="00F100C4" w:rsidRDefault="00C34685" w:rsidP="00F100C4">
      <w:pPr>
        <w:numPr>
          <w:ilvl w:val="0"/>
          <w:numId w:val="13"/>
        </w:numPr>
      </w:pPr>
      <w:proofErr w:type="gramStart"/>
      <w:r w:rsidRPr="00F100C4">
        <w:t>Interaction :Gene</w:t>
      </w:r>
      <w:proofErr w:type="gramEnd"/>
      <w:r w:rsidRPr="00F100C4">
        <w:t>-environment; supportive family can temper challenging disposition.</w:t>
      </w:r>
    </w:p>
    <w:p w14:paraId="211BA535" w14:textId="77777777" w:rsidR="00F100C4" w:rsidRDefault="00F100C4" w:rsidP="00FB7D98"/>
    <w:p w14:paraId="3C9DA76A" w14:textId="77777777" w:rsidR="00F100C4" w:rsidRDefault="00F100C4" w:rsidP="00F100C4">
      <w:pPr>
        <w:jc w:val="both"/>
      </w:pPr>
      <w:r>
        <w:t xml:space="preserve">Speaker’s </w:t>
      </w:r>
      <w:r w:rsidRPr="00F100C4">
        <w:t xml:space="preserve">Note: </w:t>
      </w:r>
    </w:p>
    <w:p w14:paraId="072C5A17" w14:textId="77777777" w:rsidR="00F100C4" w:rsidRPr="00F100C4" w:rsidRDefault="00F100C4" w:rsidP="00F100C4">
      <w:r w:rsidRPr="00F100C4">
        <w:t>: It is a fact that individuals with high IQ tend to be smart and more efficient at learning, yet typically bear minimal or no parental regulation or encouragement when attending school (Belsky, 2005; Fox et al., 20</w:t>
      </w:r>
      <w:r>
        <w:t>05</w:t>
      </w:r>
      <w:r w:rsidRPr="00F100C4">
        <w:t>).  It is the fact that high IQ people are prone to being clever and more effective in their learning methods, as a matter of fact they are usually subjected to little or no parental control or support during their enrolment in schools (Belsky, 2005; Fox et al., 2005).</w:t>
      </w:r>
    </w:p>
    <w:p w14:paraId="4B88C9E5" w14:textId="77777777" w:rsidR="00F100C4" w:rsidRDefault="00F100C4" w:rsidP="00FB7D98"/>
    <w:p w14:paraId="59B6301B" w14:textId="77777777" w:rsidR="00F100C4" w:rsidRDefault="00F100C4" w:rsidP="00FB7D98"/>
    <w:p w14:paraId="3D605473" w14:textId="77777777" w:rsidR="00F100C4" w:rsidRDefault="00F100C4" w:rsidP="00FB7D98"/>
    <w:p w14:paraId="3394950C" w14:textId="77777777" w:rsidR="00F100C4" w:rsidRDefault="00F100C4" w:rsidP="00FB7D98"/>
    <w:p w14:paraId="6626BBF5" w14:textId="77777777" w:rsidR="00F100C4" w:rsidRDefault="00F100C4" w:rsidP="00FB7D98"/>
    <w:p w14:paraId="77059498" w14:textId="77777777" w:rsidR="00F100C4" w:rsidRDefault="00F100C4" w:rsidP="00FB7D98"/>
    <w:p w14:paraId="2C228F52" w14:textId="77777777" w:rsidR="00F100C4" w:rsidRDefault="00F100C4" w:rsidP="00FB7D98">
      <w:r>
        <w:lastRenderedPageBreak/>
        <w:t>Slide 14:</w:t>
      </w:r>
    </w:p>
    <w:p w14:paraId="44E0F942" w14:textId="77777777" w:rsidR="00F100C4" w:rsidRDefault="00F100C4" w:rsidP="00FB7D98">
      <w:r w:rsidRPr="00F100C4">
        <w:rPr>
          <w:noProof/>
        </w:rPr>
        <w:drawing>
          <wp:inline distT="0" distB="0" distL="0" distR="0" wp14:anchorId="3C733395" wp14:editId="2A8EB246">
            <wp:extent cx="5943600" cy="33426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05C722DC" w14:textId="77777777" w:rsidR="00F100C4" w:rsidRDefault="00F100C4" w:rsidP="00FB7D98"/>
    <w:p w14:paraId="43910925" w14:textId="77777777" w:rsidR="00710728" w:rsidRPr="00F100C4" w:rsidRDefault="00C34685" w:rsidP="00F100C4">
      <w:pPr>
        <w:numPr>
          <w:ilvl w:val="0"/>
          <w:numId w:val="14"/>
        </w:numPr>
      </w:pPr>
      <w:r w:rsidRPr="00F100C4">
        <w:t>Strengths: Evidence-based (Ainsworth Strange Situation validated world-</w:t>
      </w:r>
      <w:proofErr w:type="spellStart"/>
      <w:r w:rsidRPr="00F100C4">
        <w:t>wides</w:t>
      </w:r>
      <w:proofErr w:type="spellEnd"/>
      <w:r w:rsidRPr="00F100C4">
        <w:t xml:space="preserve"> proven)</w:t>
      </w:r>
    </w:p>
    <w:p w14:paraId="2E18A543" w14:textId="77777777" w:rsidR="00710728" w:rsidRPr="00F100C4" w:rsidRDefault="00C34685" w:rsidP="00F100C4">
      <w:pPr>
        <w:numPr>
          <w:ilvl w:val="0"/>
          <w:numId w:val="14"/>
        </w:numPr>
      </w:pPr>
      <w:r w:rsidRPr="00F100C4">
        <w:t>Guideline policy (EYFS Key Person) measurable results (less cortisol).</w:t>
      </w:r>
    </w:p>
    <w:p w14:paraId="0288C67F" w14:textId="77777777" w:rsidR="00710728" w:rsidRPr="00F100C4" w:rsidRDefault="00C34685" w:rsidP="00F100C4">
      <w:pPr>
        <w:numPr>
          <w:ilvl w:val="0"/>
          <w:numId w:val="14"/>
        </w:numPr>
      </w:pPr>
      <w:r w:rsidRPr="00F100C4">
        <w:t>Holistic: associates emotional security with every discipline of development.</w:t>
      </w:r>
    </w:p>
    <w:p w14:paraId="5433B0BB" w14:textId="77777777" w:rsidR="00710728" w:rsidRDefault="00C34685" w:rsidP="00F100C4">
      <w:pPr>
        <w:numPr>
          <w:ilvl w:val="0"/>
          <w:numId w:val="14"/>
        </w:numPr>
      </w:pPr>
      <w:r w:rsidRPr="00F100C4">
        <w:t xml:space="preserve">Nursing </w:t>
      </w:r>
      <w:proofErr w:type="gramStart"/>
      <w:r w:rsidRPr="00F100C4">
        <w:t>intervention(</w:t>
      </w:r>
      <w:proofErr w:type="gramEnd"/>
      <w:r w:rsidRPr="00F100C4">
        <w:t>Evidence: Meta-analysis Berlin et al., 2008)</w:t>
      </w:r>
    </w:p>
    <w:p w14:paraId="5E0FD16C" w14:textId="77777777" w:rsidR="00F100C4" w:rsidRDefault="00F100C4" w:rsidP="00F100C4"/>
    <w:p w14:paraId="1FE204C3" w14:textId="77777777" w:rsidR="00F100C4" w:rsidRDefault="00F100C4" w:rsidP="00F100C4"/>
    <w:p w14:paraId="3CDD6F3A" w14:textId="77777777" w:rsidR="00F100C4" w:rsidRDefault="00F100C4" w:rsidP="00F100C4"/>
    <w:p w14:paraId="1600DB5D" w14:textId="77777777" w:rsidR="00F100C4" w:rsidRDefault="00F100C4" w:rsidP="00F100C4"/>
    <w:p w14:paraId="39EC49B7" w14:textId="77777777" w:rsidR="00F100C4" w:rsidRDefault="00F100C4" w:rsidP="00F100C4"/>
    <w:p w14:paraId="38D4BD89" w14:textId="77777777" w:rsidR="00F100C4" w:rsidRDefault="00F100C4" w:rsidP="00F100C4"/>
    <w:p w14:paraId="5477F242" w14:textId="77777777" w:rsidR="00F100C4" w:rsidRDefault="00F100C4" w:rsidP="00F100C4"/>
    <w:p w14:paraId="18959E61" w14:textId="77777777" w:rsidR="00F100C4" w:rsidRDefault="00F100C4" w:rsidP="00F100C4"/>
    <w:p w14:paraId="3EE99EE5" w14:textId="77777777" w:rsidR="00F100C4" w:rsidRDefault="00F100C4" w:rsidP="00F100C4"/>
    <w:p w14:paraId="23817EC0" w14:textId="77777777" w:rsidR="00F100C4" w:rsidRDefault="00F100C4" w:rsidP="00F100C4"/>
    <w:p w14:paraId="39E85122" w14:textId="77777777" w:rsidR="00F100C4" w:rsidRDefault="00F100C4" w:rsidP="00F100C4"/>
    <w:p w14:paraId="207D66D6" w14:textId="77777777" w:rsidR="00F100C4" w:rsidRPr="00F100C4" w:rsidRDefault="00F100C4" w:rsidP="00F100C4">
      <w:r>
        <w:lastRenderedPageBreak/>
        <w:t>Slide 15:</w:t>
      </w:r>
    </w:p>
    <w:p w14:paraId="05DEDF49" w14:textId="77777777" w:rsidR="00F100C4" w:rsidRDefault="00F100C4" w:rsidP="00FB7D98">
      <w:r w:rsidRPr="00F100C4">
        <w:rPr>
          <w:noProof/>
        </w:rPr>
        <w:drawing>
          <wp:inline distT="0" distB="0" distL="0" distR="0" wp14:anchorId="3F59E46C" wp14:editId="769CD787">
            <wp:extent cx="5943600" cy="334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5228A831" w14:textId="77777777" w:rsidR="00F100C4" w:rsidRDefault="00F100C4" w:rsidP="00FB7D98"/>
    <w:p w14:paraId="7CC9543C" w14:textId="77777777" w:rsidR="00710728" w:rsidRPr="00F100C4" w:rsidRDefault="00C34685" w:rsidP="00F100C4">
      <w:pPr>
        <w:numPr>
          <w:ilvl w:val="0"/>
          <w:numId w:val="15"/>
        </w:numPr>
      </w:pPr>
      <w:r w:rsidRPr="00F100C4">
        <w:t>Limitations: Too mother-</w:t>
      </w:r>
      <w:proofErr w:type="spellStart"/>
      <w:r w:rsidRPr="00F100C4">
        <w:t>centred</w:t>
      </w:r>
      <w:proofErr w:type="spellEnd"/>
      <w:r w:rsidRPr="00F100C4">
        <w:t xml:space="preserve"> (monotropy attacked by the feminist theorist)</w:t>
      </w:r>
    </w:p>
    <w:p w14:paraId="52B18C57" w14:textId="77777777" w:rsidR="00710728" w:rsidRPr="00F100C4" w:rsidRDefault="00C34685" w:rsidP="00F100C4">
      <w:pPr>
        <w:numPr>
          <w:ilvl w:val="0"/>
          <w:numId w:val="15"/>
        </w:numPr>
      </w:pPr>
      <w:r w:rsidRPr="00F100C4">
        <w:t>Cultural prejudice: western nuclear family system; the collectivist societies are dissimilar.</w:t>
      </w:r>
    </w:p>
    <w:p w14:paraId="0061B9E7" w14:textId="77777777" w:rsidR="00710728" w:rsidRPr="00F100C4" w:rsidRDefault="00C34685" w:rsidP="00F100C4">
      <w:pPr>
        <w:numPr>
          <w:ilvl w:val="0"/>
          <w:numId w:val="15"/>
        </w:numPr>
      </w:pPr>
      <w:r w:rsidRPr="00F100C4">
        <w:t>Deterministic? Initial plasticity (obtained through intervention)</w:t>
      </w:r>
    </w:p>
    <w:p w14:paraId="402593A8" w14:textId="77777777" w:rsidR="00F100C4" w:rsidRDefault="00F100C4" w:rsidP="00F100C4">
      <w:r>
        <w:t xml:space="preserve">Speaker’s </w:t>
      </w:r>
      <w:r w:rsidRPr="00F100C4">
        <w:t xml:space="preserve">Note: </w:t>
      </w:r>
    </w:p>
    <w:p w14:paraId="7C9E6B78" w14:textId="77777777" w:rsidR="00F100C4" w:rsidRPr="00F100C4" w:rsidRDefault="00F100C4" w:rsidP="00F100C4">
      <w:r w:rsidRPr="00F100C4">
        <w:t>Evidence: Rutter, 1995; Keller, 2018 cultural critique; intervention studies Schore, 2019) not happening systematically.</w:t>
      </w:r>
    </w:p>
    <w:p w14:paraId="648DE835" w14:textId="77777777" w:rsidR="00F100C4" w:rsidRDefault="00F100C4" w:rsidP="00FB7D98"/>
    <w:p w14:paraId="33121EC8" w14:textId="77777777" w:rsidR="00F100C4" w:rsidRDefault="00F100C4" w:rsidP="00FB7D98"/>
    <w:p w14:paraId="5933BD37" w14:textId="77777777" w:rsidR="00F100C4" w:rsidRDefault="00F100C4" w:rsidP="00FB7D98"/>
    <w:p w14:paraId="30EEC9AA" w14:textId="77777777" w:rsidR="00F100C4" w:rsidRDefault="00F100C4" w:rsidP="00FB7D98"/>
    <w:p w14:paraId="53BB3AB3" w14:textId="77777777" w:rsidR="00F100C4" w:rsidRDefault="00F100C4" w:rsidP="00FB7D98"/>
    <w:p w14:paraId="50C7CADB" w14:textId="77777777" w:rsidR="00F100C4" w:rsidRDefault="00F100C4" w:rsidP="00FB7D98"/>
    <w:p w14:paraId="1BBE07A1" w14:textId="77777777" w:rsidR="00F100C4" w:rsidRDefault="00F100C4" w:rsidP="00FB7D98"/>
    <w:p w14:paraId="64377DAF" w14:textId="77777777" w:rsidR="00F100C4" w:rsidRDefault="00F100C4" w:rsidP="00FB7D98"/>
    <w:p w14:paraId="3FDD8661" w14:textId="77777777" w:rsidR="00F100C4" w:rsidRDefault="00F100C4" w:rsidP="00FB7D98"/>
    <w:p w14:paraId="30790EFB" w14:textId="77777777" w:rsidR="00F100C4" w:rsidRDefault="00F100C4" w:rsidP="00FB7D98">
      <w:r>
        <w:lastRenderedPageBreak/>
        <w:t>Slide 16:</w:t>
      </w:r>
    </w:p>
    <w:p w14:paraId="2F40818F" w14:textId="77777777" w:rsidR="00F100C4" w:rsidRDefault="00F100C4" w:rsidP="00FB7D98">
      <w:r w:rsidRPr="00F100C4">
        <w:rPr>
          <w:noProof/>
        </w:rPr>
        <w:drawing>
          <wp:inline distT="0" distB="0" distL="0" distR="0" wp14:anchorId="7A053D24" wp14:editId="36078BE2">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58B724A3" w14:textId="77777777" w:rsidR="00F100C4" w:rsidRDefault="00F100C4" w:rsidP="00FB7D98"/>
    <w:p w14:paraId="05056B51" w14:textId="77777777" w:rsidR="00F100C4" w:rsidRDefault="00F100C4" w:rsidP="00FB7D98">
      <w:r>
        <w:t>Conclusion:</w:t>
      </w:r>
    </w:p>
    <w:p w14:paraId="3BF2BDB2" w14:textId="77777777" w:rsidR="00710728" w:rsidRPr="00F100C4" w:rsidRDefault="00C34685" w:rsidP="00F100C4">
      <w:pPr>
        <w:numPr>
          <w:ilvl w:val="0"/>
          <w:numId w:val="16"/>
        </w:numPr>
      </w:pPr>
      <w:r w:rsidRPr="00F100C4">
        <w:t xml:space="preserve">The theory of attachment insecurity explains the </w:t>
      </w:r>
      <w:proofErr w:type="spellStart"/>
      <w:r w:rsidRPr="00F100C4">
        <w:t>behaviours</w:t>
      </w:r>
      <w:proofErr w:type="spellEnd"/>
      <w:r w:rsidRPr="00F100C4">
        <w:t xml:space="preserve"> of Amira through the Bowlby theory.</w:t>
      </w:r>
    </w:p>
    <w:p w14:paraId="6A642323" w14:textId="77777777" w:rsidR="00710728" w:rsidRPr="00F100C4" w:rsidRDefault="00C34685" w:rsidP="00F100C4">
      <w:pPr>
        <w:numPr>
          <w:ilvl w:val="0"/>
          <w:numId w:val="16"/>
        </w:numPr>
      </w:pPr>
      <w:r w:rsidRPr="00F100C4">
        <w:t>Nursery studies secondary attachments that are not secured.</w:t>
      </w:r>
    </w:p>
    <w:p w14:paraId="1EA4EEE0" w14:textId="77777777" w:rsidR="00710728" w:rsidRPr="00F100C4" w:rsidRDefault="00C34685" w:rsidP="00F100C4">
      <w:pPr>
        <w:numPr>
          <w:ilvl w:val="0"/>
          <w:numId w:val="16"/>
        </w:numPr>
      </w:pPr>
      <w:r w:rsidRPr="00F100C4">
        <w:t xml:space="preserve">Interaction between nature and nurture is significant to </w:t>
      </w:r>
      <w:proofErr w:type="spellStart"/>
      <w:r w:rsidRPr="00F100C4">
        <w:t>personalised</w:t>
      </w:r>
      <w:proofErr w:type="spellEnd"/>
      <w:r w:rsidRPr="00F100C4">
        <w:t xml:space="preserve"> plans.</w:t>
      </w:r>
    </w:p>
    <w:p w14:paraId="386CD633" w14:textId="77777777" w:rsidR="00710728" w:rsidRPr="00F100C4" w:rsidRDefault="00C34685" w:rsidP="00F100C4">
      <w:pPr>
        <w:numPr>
          <w:ilvl w:val="0"/>
          <w:numId w:val="16"/>
        </w:numPr>
      </w:pPr>
      <w:r w:rsidRPr="00F100C4">
        <w:t>Theory practical but needs to be culturally conscious.</w:t>
      </w:r>
    </w:p>
    <w:p w14:paraId="42623FAA" w14:textId="77777777" w:rsidR="00F100C4" w:rsidRDefault="00F100C4" w:rsidP="00FB7D98"/>
    <w:p w14:paraId="4E312E21" w14:textId="77777777" w:rsidR="00F100C4" w:rsidRDefault="00F100C4" w:rsidP="00FB7D98"/>
    <w:p w14:paraId="4FC38BDE" w14:textId="77777777" w:rsidR="00F100C4" w:rsidRDefault="00F100C4" w:rsidP="00FB7D98"/>
    <w:p w14:paraId="1BD9A25C" w14:textId="77777777" w:rsidR="00F100C4" w:rsidRDefault="00F100C4" w:rsidP="00FB7D98"/>
    <w:p w14:paraId="07366DAE" w14:textId="77777777" w:rsidR="00F100C4" w:rsidRDefault="00F100C4" w:rsidP="00FB7D98"/>
    <w:p w14:paraId="4E1A5FE9" w14:textId="77777777" w:rsidR="00F100C4" w:rsidRDefault="00F100C4" w:rsidP="00FB7D98"/>
    <w:p w14:paraId="64DE5438" w14:textId="77777777" w:rsidR="00F100C4" w:rsidRDefault="00F100C4" w:rsidP="00FB7D98"/>
    <w:p w14:paraId="4051DBBC" w14:textId="77777777" w:rsidR="00F100C4" w:rsidRDefault="00F100C4" w:rsidP="00FB7D98"/>
    <w:p w14:paraId="1F678AA6" w14:textId="77777777" w:rsidR="00F100C4" w:rsidRDefault="00F100C4" w:rsidP="00FB7D98"/>
    <w:p w14:paraId="623EC37E" w14:textId="77777777" w:rsidR="00F100C4" w:rsidRDefault="00F100C4" w:rsidP="00FB7D98">
      <w:r>
        <w:lastRenderedPageBreak/>
        <w:t>Slide 17:</w:t>
      </w:r>
    </w:p>
    <w:p w14:paraId="1CDE93AA" w14:textId="77777777" w:rsidR="00F100C4" w:rsidRDefault="00F100C4" w:rsidP="00FB7D98">
      <w:r w:rsidRPr="00F100C4">
        <w:rPr>
          <w:noProof/>
        </w:rPr>
        <w:drawing>
          <wp:inline distT="0" distB="0" distL="0" distR="0" wp14:anchorId="5A8E360A" wp14:editId="1CBC0EC7">
            <wp:extent cx="5943600" cy="3342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14:paraId="21D3A0E6" w14:textId="77777777" w:rsidR="00F100C4" w:rsidRPr="00F100C4" w:rsidRDefault="00F100C4" w:rsidP="00FB7D98">
      <w:pPr>
        <w:rPr>
          <w:b/>
        </w:rPr>
      </w:pPr>
      <w:r w:rsidRPr="00F100C4">
        <w:rPr>
          <w:b/>
        </w:rPr>
        <w:t>References:</w:t>
      </w:r>
    </w:p>
    <w:p w14:paraId="4ED05D9D" w14:textId="77777777" w:rsidR="00710728" w:rsidRPr="00F100C4" w:rsidRDefault="00C34685" w:rsidP="00F100C4">
      <w:pPr>
        <w:numPr>
          <w:ilvl w:val="0"/>
          <w:numId w:val="17"/>
        </w:numPr>
        <w:jc w:val="both"/>
      </w:pPr>
      <w:r w:rsidRPr="00F100C4">
        <w:t xml:space="preserve">Ainsworth, M. D. S., et al. (1978). </w:t>
      </w:r>
      <w:r w:rsidRPr="00F100C4">
        <w:rPr>
          <w:i/>
          <w:iCs/>
        </w:rPr>
        <w:t>Patterns of Attachment</w:t>
      </w:r>
      <w:r w:rsidRPr="00F100C4">
        <w:t>. Erlbaum.</w:t>
      </w:r>
    </w:p>
    <w:p w14:paraId="2AA42382" w14:textId="77777777" w:rsidR="00710728" w:rsidRPr="00F100C4" w:rsidRDefault="00C34685" w:rsidP="00F100C4">
      <w:pPr>
        <w:numPr>
          <w:ilvl w:val="0"/>
          <w:numId w:val="17"/>
        </w:numPr>
        <w:jc w:val="both"/>
      </w:pPr>
      <w:r w:rsidRPr="00F100C4">
        <w:t xml:space="preserve">Bowlby, J. (1969). </w:t>
      </w:r>
      <w:r w:rsidRPr="00F100C4">
        <w:rPr>
          <w:i/>
          <w:iCs/>
        </w:rPr>
        <w:t>Attachment and Loss Vol. 1</w:t>
      </w:r>
      <w:r w:rsidRPr="00F100C4">
        <w:t>. Basic Books.</w:t>
      </w:r>
    </w:p>
    <w:p w14:paraId="75F2F309" w14:textId="77777777" w:rsidR="00F100C4" w:rsidRDefault="00C34685" w:rsidP="00F100C4">
      <w:pPr>
        <w:numPr>
          <w:ilvl w:val="0"/>
          <w:numId w:val="17"/>
        </w:numPr>
        <w:jc w:val="both"/>
      </w:pPr>
      <w:r w:rsidRPr="00F100C4">
        <w:t xml:space="preserve">DfE (2021). </w:t>
      </w:r>
      <w:r w:rsidRPr="00F100C4">
        <w:rPr>
          <w:i/>
          <w:iCs/>
        </w:rPr>
        <w:t>EYFS Statutory Framework</w:t>
      </w:r>
      <w:r w:rsidRPr="00F100C4">
        <w:t>.</w:t>
      </w:r>
    </w:p>
    <w:p w14:paraId="0462A50C" w14:textId="77777777" w:rsidR="00F100C4" w:rsidRDefault="00F100C4" w:rsidP="00F100C4">
      <w:pPr>
        <w:numPr>
          <w:ilvl w:val="0"/>
          <w:numId w:val="17"/>
        </w:numPr>
        <w:jc w:val="both"/>
      </w:pPr>
      <w:r w:rsidRPr="00F100C4">
        <w:t xml:space="preserve">Prior, V., &amp; Glaser, D. (2006). </w:t>
      </w:r>
      <w:r w:rsidRPr="00F100C4">
        <w:rPr>
          <w:i/>
          <w:iCs/>
        </w:rPr>
        <w:t>Understanding Attachment</w:t>
      </w:r>
      <w:r w:rsidRPr="00F100C4">
        <w:t>. Jessica Kingsley</w:t>
      </w:r>
    </w:p>
    <w:p w14:paraId="57626BBD" w14:textId="77777777" w:rsidR="00F100C4" w:rsidRDefault="00F100C4" w:rsidP="00FB7D98"/>
    <w:p w14:paraId="75CC1C35" w14:textId="77777777" w:rsidR="00F100C4" w:rsidRDefault="00F100C4" w:rsidP="00FB7D98"/>
    <w:p w14:paraId="32630255" w14:textId="77777777" w:rsidR="00F100C4" w:rsidRDefault="00F100C4" w:rsidP="00FB7D98"/>
    <w:p w14:paraId="1B5D5212" w14:textId="77777777" w:rsidR="00F100C4" w:rsidRDefault="00F100C4" w:rsidP="00FB7D98"/>
    <w:p w14:paraId="66223230" w14:textId="77777777" w:rsidR="00F100C4" w:rsidRDefault="00F100C4" w:rsidP="00FB7D98"/>
    <w:p w14:paraId="48EC3760" w14:textId="77777777" w:rsidR="00F100C4" w:rsidRDefault="00F100C4" w:rsidP="00FB7D98"/>
    <w:p w14:paraId="291532D8" w14:textId="77777777" w:rsidR="00F100C4" w:rsidRDefault="00F100C4" w:rsidP="00FB7D98"/>
    <w:p w14:paraId="2D4C618F" w14:textId="77777777" w:rsidR="00F100C4" w:rsidRDefault="00F100C4" w:rsidP="00FB7D98"/>
    <w:p w14:paraId="664783AA" w14:textId="77777777" w:rsidR="00F100C4" w:rsidRDefault="00F100C4" w:rsidP="00FB7D98"/>
    <w:p w14:paraId="6092ECFE" w14:textId="77777777" w:rsidR="00F100C4" w:rsidRDefault="00F100C4" w:rsidP="00FB7D98"/>
    <w:p w14:paraId="7F9ABD1D" w14:textId="77777777" w:rsidR="00F100C4" w:rsidRDefault="00F100C4" w:rsidP="00FB7D98"/>
    <w:p w14:paraId="6E55F080" w14:textId="77777777" w:rsidR="00F100C4" w:rsidRDefault="00F100C4" w:rsidP="00FB7D98">
      <w:r>
        <w:lastRenderedPageBreak/>
        <w:t>Slide 18:</w:t>
      </w:r>
    </w:p>
    <w:p w14:paraId="71F85F26" w14:textId="77777777" w:rsidR="00F100C4" w:rsidRDefault="00F100C4" w:rsidP="00FB7D98">
      <w:r w:rsidRPr="00F100C4">
        <w:rPr>
          <w:noProof/>
        </w:rPr>
        <w:drawing>
          <wp:inline distT="0" distB="0" distL="0" distR="0" wp14:anchorId="758FA668" wp14:editId="22EFD3E0">
            <wp:extent cx="5943600" cy="33426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14:paraId="6067305C" w14:textId="77777777" w:rsidR="00F100C4" w:rsidRDefault="00F100C4" w:rsidP="00FB7D98"/>
    <w:p w14:paraId="71B7277D" w14:textId="77777777" w:rsidR="00F100C4" w:rsidRDefault="00F100C4" w:rsidP="00FB7D98"/>
    <w:p w14:paraId="1A72E019" w14:textId="77777777" w:rsidR="00F100C4" w:rsidRDefault="00F100C4" w:rsidP="00FB7D98"/>
    <w:p w14:paraId="440BD1F5" w14:textId="77777777" w:rsidR="00F100C4" w:rsidRDefault="00F100C4" w:rsidP="00FB7D98"/>
    <w:p w14:paraId="14828AA9" w14:textId="77777777" w:rsidR="00F100C4" w:rsidRPr="00FB7D98" w:rsidRDefault="00F100C4" w:rsidP="00FB7D98"/>
    <w:sectPr w:rsidR="00F100C4" w:rsidRPr="00FB7D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13EC1"/>
    <w:multiLevelType w:val="hybridMultilevel"/>
    <w:tmpl w:val="76680616"/>
    <w:lvl w:ilvl="0" w:tplc="DCCE59F2">
      <w:start w:val="1"/>
      <w:numFmt w:val="bullet"/>
      <w:lvlText w:val="•"/>
      <w:lvlJc w:val="left"/>
      <w:pPr>
        <w:tabs>
          <w:tab w:val="num" w:pos="720"/>
        </w:tabs>
        <w:ind w:left="720" w:hanging="360"/>
      </w:pPr>
      <w:rPr>
        <w:rFonts w:ascii="Arial" w:hAnsi="Arial" w:hint="default"/>
      </w:rPr>
    </w:lvl>
    <w:lvl w:ilvl="1" w:tplc="2480C676" w:tentative="1">
      <w:start w:val="1"/>
      <w:numFmt w:val="bullet"/>
      <w:lvlText w:val="•"/>
      <w:lvlJc w:val="left"/>
      <w:pPr>
        <w:tabs>
          <w:tab w:val="num" w:pos="1440"/>
        </w:tabs>
        <w:ind w:left="1440" w:hanging="360"/>
      </w:pPr>
      <w:rPr>
        <w:rFonts w:ascii="Arial" w:hAnsi="Arial" w:hint="default"/>
      </w:rPr>
    </w:lvl>
    <w:lvl w:ilvl="2" w:tplc="5ACCAD12" w:tentative="1">
      <w:start w:val="1"/>
      <w:numFmt w:val="bullet"/>
      <w:lvlText w:val="•"/>
      <w:lvlJc w:val="left"/>
      <w:pPr>
        <w:tabs>
          <w:tab w:val="num" w:pos="2160"/>
        </w:tabs>
        <w:ind w:left="2160" w:hanging="360"/>
      </w:pPr>
      <w:rPr>
        <w:rFonts w:ascii="Arial" w:hAnsi="Arial" w:hint="default"/>
      </w:rPr>
    </w:lvl>
    <w:lvl w:ilvl="3" w:tplc="001A2378" w:tentative="1">
      <w:start w:val="1"/>
      <w:numFmt w:val="bullet"/>
      <w:lvlText w:val="•"/>
      <w:lvlJc w:val="left"/>
      <w:pPr>
        <w:tabs>
          <w:tab w:val="num" w:pos="2880"/>
        </w:tabs>
        <w:ind w:left="2880" w:hanging="360"/>
      </w:pPr>
      <w:rPr>
        <w:rFonts w:ascii="Arial" w:hAnsi="Arial" w:hint="default"/>
      </w:rPr>
    </w:lvl>
    <w:lvl w:ilvl="4" w:tplc="03B47DCE" w:tentative="1">
      <w:start w:val="1"/>
      <w:numFmt w:val="bullet"/>
      <w:lvlText w:val="•"/>
      <w:lvlJc w:val="left"/>
      <w:pPr>
        <w:tabs>
          <w:tab w:val="num" w:pos="3600"/>
        </w:tabs>
        <w:ind w:left="3600" w:hanging="360"/>
      </w:pPr>
      <w:rPr>
        <w:rFonts w:ascii="Arial" w:hAnsi="Arial" w:hint="default"/>
      </w:rPr>
    </w:lvl>
    <w:lvl w:ilvl="5" w:tplc="B044A5A2" w:tentative="1">
      <w:start w:val="1"/>
      <w:numFmt w:val="bullet"/>
      <w:lvlText w:val="•"/>
      <w:lvlJc w:val="left"/>
      <w:pPr>
        <w:tabs>
          <w:tab w:val="num" w:pos="4320"/>
        </w:tabs>
        <w:ind w:left="4320" w:hanging="360"/>
      </w:pPr>
      <w:rPr>
        <w:rFonts w:ascii="Arial" w:hAnsi="Arial" w:hint="default"/>
      </w:rPr>
    </w:lvl>
    <w:lvl w:ilvl="6" w:tplc="B3DC6E5E" w:tentative="1">
      <w:start w:val="1"/>
      <w:numFmt w:val="bullet"/>
      <w:lvlText w:val="•"/>
      <w:lvlJc w:val="left"/>
      <w:pPr>
        <w:tabs>
          <w:tab w:val="num" w:pos="5040"/>
        </w:tabs>
        <w:ind w:left="5040" w:hanging="360"/>
      </w:pPr>
      <w:rPr>
        <w:rFonts w:ascii="Arial" w:hAnsi="Arial" w:hint="default"/>
      </w:rPr>
    </w:lvl>
    <w:lvl w:ilvl="7" w:tplc="7B26F8E2" w:tentative="1">
      <w:start w:val="1"/>
      <w:numFmt w:val="bullet"/>
      <w:lvlText w:val="•"/>
      <w:lvlJc w:val="left"/>
      <w:pPr>
        <w:tabs>
          <w:tab w:val="num" w:pos="5760"/>
        </w:tabs>
        <w:ind w:left="5760" w:hanging="360"/>
      </w:pPr>
      <w:rPr>
        <w:rFonts w:ascii="Arial" w:hAnsi="Arial" w:hint="default"/>
      </w:rPr>
    </w:lvl>
    <w:lvl w:ilvl="8" w:tplc="948660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53797B"/>
    <w:multiLevelType w:val="hybridMultilevel"/>
    <w:tmpl w:val="670CAB44"/>
    <w:lvl w:ilvl="0" w:tplc="E57E9E20">
      <w:start w:val="1"/>
      <w:numFmt w:val="bullet"/>
      <w:lvlText w:val="•"/>
      <w:lvlJc w:val="left"/>
      <w:pPr>
        <w:tabs>
          <w:tab w:val="num" w:pos="720"/>
        </w:tabs>
        <w:ind w:left="720" w:hanging="360"/>
      </w:pPr>
      <w:rPr>
        <w:rFonts w:ascii="Arial" w:hAnsi="Arial" w:hint="default"/>
      </w:rPr>
    </w:lvl>
    <w:lvl w:ilvl="1" w:tplc="CDB6428C" w:tentative="1">
      <w:start w:val="1"/>
      <w:numFmt w:val="bullet"/>
      <w:lvlText w:val="•"/>
      <w:lvlJc w:val="left"/>
      <w:pPr>
        <w:tabs>
          <w:tab w:val="num" w:pos="1440"/>
        </w:tabs>
        <w:ind w:left="1440" w:hanging="360"/>
      </w:pPr>
      <w:rPr>
        <w:rFonts w:ascii="Arial" w:hAnsi="Arial" w:hint="default"/>
      </w:rPr>
    </w:lvl>
    <w:lvl w:ilvl="2" w:tplc="762CF0AE" w:tentative="1">
      <w:start w:val="1"/>
      <w:numFmt w:val="bullet"/>
      <w:lvlText w:val="•"/>
      <w:lvlJc w:val="left"/>
      <w:pPr>
        <w:tabs>
          <w:tab w:val="num" w:pos="2160"/>
        </w:tabs>
        <w:ind w:left="2160" w:hanging="360"/>
      </w:pPr>
      <w:rPr>
        <w:rFonts w:ascii="Arial" w:hAnsi="Arial" w:hint="default"/>
      </w:rPr>
    </w:lvl>
    <w:lvl w:ilvl="3" w:tplc="0C0EE0B8" w:tentative="1">
      <w:start w:val="1"/>
      <w:numFmt w:val="bullet"/>
      <w:lvlText w:val="•"/>
      <w:lvlJc w:val="left"/>
      <w:pPr>
        <w:tabs>
          <w:tab w:val="num" w:pos="2880"/>
        </w:tabs>
        <w:ind w:left="2880" w:hanging="360"/>
      </w:pPr>
      <w:rPr>
        <w:rFonts w:ascii="Arial" w:hAnsi="Arial" w:hint="default"/>
      </w:rPr>
    </w:lvl>
    <w:lvl w:ilvl="4" w:tplc="B22CD86E" w:tentative="1">
      <w:start w:val="1"/>
      <w:numFmt w:val="bullet"/>
      <w:lvlText w:val="•"/>
      <w:lvlJc w:val="left"/>
      <w:pPr>
        <w:tabs>
          <w:tab w:val="num" w:pos="3600"/>
        </w:tabs>
        <w:ind w:left="3600" w:hanging="360"/>
      </w:pPr>
      <w:rPr>
        <w:rFonts w:ascii="Arial" w:hAnsi="Arial" w:hint="default"/>
      </w:rPr>
    </w:lvl>
    <w:lvl w:ilvl="5" w:tplc="871A5068" w:tentative="1">
      <w:start w:val="1"/>
      <w:numFmt w:val="bullet"/>
      <w:lvlText w:val="•"/>
      <w:lvlJc w:val="left"/>
      <w:pPr>
        <w:tabs>
          <w:tab w:val="num" w:pos="4320"/>
        </w:tabs>
        <w:ind w:left="4320" w:hanging="360"/>
      </w:pPr>
      <w:rPr>
        <w:rFonts w:ascii="Arial" w:hAnsi="Arial" w:hint="default"/>
      </w:rPr>
    </w:lvl>
    <w:lvl w:ilvl="6" w:tplc="FBFC9C50" w:tentative="1">
      <w:start w:val="1"/>
      <w:numFmt w:val="bullet"/>
      <w:lvlText w:val="•"/>
      <w:lvlJc w:val="left"/>
      <w:pPr>
        <w:tabs>
          <w:tab w:val="num" w:pos="5040"/>
        </w:tabs>
        <w:ind w:left="5040" w:hanging="360"/>
      </w:pPr>
      <w:rPr>
        <w:rFonts w:ascii="Arial" w:hAnsi="Arial" w:hint="default"/>
      </w:rPr>
    </w:lvl>
    <w:lvl w:ilvl="7" w:tplc="2D80F662" w:tentative="1">
      <w:start w:val="1"/>
      <w:numFmt w:val="bullet"/>
      <w:lvlText w:val="•"/>
      <w:lvlJc w:val="left"/>
      <w:pPr>
        <w:tabs>
          <w:tab w:val="num" w:pos="5760"/>
        </w:tabs>
        <w:ind w:left="5760" w:hanging="360"/>
      </w:pPr>
      <w:rPr>
        <w:rFonts w:ascii="Arial" w:hAnsi="Arial" w:hint="default"/>
      </w:rPr>
    </w:lvl>
    <w:lvl w:ilvl="8" w:tplc="B91CDB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37300D"/>
    <w:multiLevelType w:val="hybridMultilevel"/>
    <w:tmpl w:val="1944CB68"/>
    <w:lvl w:ilvl="0" w:tplc="CED8CDBC">
      <w:start w:val="1"/>
      <w:numFmt w:val="bullet"/>
      <w:lvlText w:val="•"/>
      <w:lvlJc w:val="left"/>
      <w:pPr>
        <w:tabs>
          <w:tab w:val="num" w:pos="720"/>
        </w:tabs>
        <w:ind w:left="720" w:hanging="360"/>
      </w:pPr>
      <w:rPr>
        <w:rFonts w:ascii="Arial" w:hAnsi="Arial" w:hint="default"/>
      </w:rPr>
    </w:lvl>
    <w:lvl w:ilvl="1" w:tplc="4A8A20B0" w:tentative="1">
      <w:start w:val="1"/>
      <w:numFmt w:val="bullet"/>
      <w:lvlText w:val="•"/>
      <w:lvlJc w:val="left"/>
      <w:pPr>
        <w:tabs>
          <w:tab w:val="num" w:pos="1440"/>
        </w:tabs>
        <w:ind w:left="1440" w:hanging="360"/>
      </w:pPr>
      <w:rPr>
        <w:rFonts w:ascii="Arial" w:hAnsi="Arial" w:hint="default"/>
      </w:rPr>
    </w:lvl>
    <w:lvl w:ilvl="2" w:tplc="74D8DF04" w:tentative="1">
      <w:start w:val="1"/>
      <w:numFmt w:val="bullet"/>
      <w:lvlText w:val="•"/>
      <w:lvlJc w:val="left"/>
      <w:pPr>
        <w:tabs>
          <w:tab w:val="num" w:pos="2160"/>
        </w:tabs>
        <w:ind w:left="2160" w:hanging="360"/>
      </w:pPr>
      <w:rPr>
        <w:rFonts w:ascii="Arial" w:hAnsi="Arial" w:hint="default"/>
      </w:rPr>
    </w:lvl>
    <w:lvl w:ilvl="3" w:tplc="4372F500" w:tentative="1">
      <w:start w:val="1"/>
      <w:numFmt w:val="bullet"/>
      <w:lvlText w:val="•"/>
      <w:lvlJc w:val="left"/>
      <w:pPr>
        <w:tabs>
          <w:tab w:val="num" w:pos="2880"/>
        </w:tabs>
        <w:ind w:left="2880" w:hanging="360"/>
      </w:pPr>
      <w:rPr>
        <w:rFonts w:ascii="Arial" w:hAnsi="Arial" w:hint="default"/>
      </w:rPr>
    </w:lvl>
    <w:lvl w:ilvl="4" w:tplc="C6F42D0C" w:tentative="1">
      <w:start w:val="1"/>
      <w:numFmt w:val="bullet"/>
      <w:lvlText w:val="•"/>
      <w:lvlJc w:val="left"/>
      <w:pPr>
        <w:tabs>
          <w:tab w:val="num" w:pos="3600"/>
        </w:tabs>
        <w:ind w:left="3600" w:hanging="360"/>
      </w:pPr>
      <w:rPr>
        <w:rFonts w:ascii="Arial" w:hAnsi="Arial" w:hint="default"/>
      </w:rPr>
    </w:lvl>
    <w:lvl w:ilvl="5" w:tplc="AA74B8E6" w:tentative="1">
      <w:start w:val="1"/>
      <w:numFmt w:val="bullet"/>
      <w:lvlText w:val="•"/>
      <w:lvlJc w:val="left"/>
      <w:pPr>
        <w:tabs>
          <w:tab w:val="num" w:pos="4320"/>
        </w:tabs>
        <w:ind w:left="4320" w:hanging="360"/>
      </w:pPr>
      <w:rPr>
        <w:rFonts w:ascii="Arial" w:hAnsi="Arial" w:hint="default"/>
      </w:rPr>
    </w:lvl>
    <w:lvl w:ilvl="6" w:tplc="FE14EE04" w:tentative="1">
      <w:start w:val="1"/>
      <w:numFmt w:val="bullet"/>
      <w:lvlText w:val="•"/>
      <w:lvlJc w:val="left"/>
      <w:pPr>
        <w:tabs>
          <w:tab w:val="num" w:pos="5040"/>
        </w:tabs>
        <w:ind w:left="5040" w:hanging="360"/>
      </w:pPr>
      <w:rPr>
        <w:rFonts w:ascii="Arial" w:hAnsi="Arial" w:hint="default"/>
      </w:rPr>
    </w:lvl>
    <w:lvl w:ilvl="7" w:tplc="D89A4DF8" w:tentative="1">
      <w:start w:val="1"/>
      <w:numFmt w:val="bullet"/>
      <w:lvlText w:val="•"/>
      <w:lvlJc w:val="left"/>
      <w:pPr>
        <w:tabs>
          <w:tab w:val="num" w:pos="5760"/>
        </w:tabs>
        <w:ind w:left="5760" w:hanging="360"/>
      </w:pPr>
      <w:rPr>
        <w:rFonts w:ascii="Arial" w:hAnsi="Arial" w:hint="default"/>
      </w:rPr>
    </w:lvl>
    <w:lvl w:ilvl="8" w:tplc="9528B0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FB6E57"/>
    <w:multiLevelType w:val="hybridMultilevel"/>
    <w:tmpl w:val="AE3EF7A0"/>
    <w:lvl w:ilvl="0" w:tplc="52563100">
      <w:start w:val="1"/>
      <w:numFmt w:val="bullet"/>
      <w:lvlText w:val="•"/>
      <w:lvlJc w:val="left"/>
      <w:pPr>
        <w:tabs>
          <w:tab w:val="num" w:pos="720"/>
        </w:tabs>
        <w:ind w:left="720" w:hanging="360"/>
      </w:pPr>
      <w:rPr>
        <w:rFonts w:ascii="Arial" w:hAnsi="Arial" w:hint="default"/>
      </w:rPr>
    </w:lvl>
    <w:lvl w:ilvl="1" w:tplc="40E26D7C" w:tentative="1">
      <w:start w:val="1"/>
      <w:numFmt w:val="bullet"/>
      <w:lvlText w:val="•"/>
      <w:lvlJc w:val="left"/>
      <w:pPr>
        <w:tabs>
          <w:tab w:val="num" w:pos="1440"/>
        </w:tabs>
        <w:ind w:left="1440" w:hanging="360"/>
      </w:pPr>
      <w:rPr>
        <w:rFonts w:ascii="Arial" w:hAnsi="Arial" w:hint="default"/>
      </w:rPr>
    </w:lvl>
    <w:lvl w:ilvl="2" w:tplc="B0B8F7CE" w:tentative="1">
      <w:start w:val="1"/>
      <w:numFmt w:val="bullet"/>
      <w:lvlText w:val="•"/>
      <w:lvlJc w:val="left"/>
      <w:pPr>
        <w:tabs>
          <w:tab w:val="num" w:pos="2160"/>
        </w:tabs>
        <w:ind w:left="2160" w:hanging="360"/>
      </w:pPr>
      <w:rPr>
        <w:rFonts w:ascii="Arial" w:hAnsi="Arial" w:hint="default"/>
      </w:rPr>
    </w:lvl>
    <w:lvl w:ilvl="3" w:tplc="4A32BCF2" w:tentative="1">
      <w:start w:val="1"/>
      <w:numFmt w:val="bullet"/>
      <w:lvlText w:val="•"/>
      <w:lvlJc w:val="left"/>
      <w:pPr>
        <w:tabs>
          <w:tab w:val="num" w:pos="2880"/>
        </w:tabs>
        <w:ind w:left="2880" w:hanging="360"/>
      </w:pPr>
      <w:rPr>
        <w:rFonts w:ascii="Arial" w:hAnsi="Arial" w:hint="default"/>
      </w:rPr>
    </w:lvl>
    <w:lvl w:ilvl="4" w:tplc="27426D28" w:tentative="1">
      <w:start w:val="1"/>
      <w:numFmt w:val="bullet"/>
      <w:lvlText w:val="•"/>
      <w:lvlJc w:val="left"/>
      <w:pPr>
        <w:tabs>
          <w:tab w:val="num" w:pos="3600"/>
        </w:tabs>
        <w:ind w:left="3600" w:hanging="360"/>
      </w:pPr>
      <w:rPr>
        <w:rFonts w:ascii="Arial" w:hAnsi="Arial" w:hint="default"/>
      </w:rPr>
    </w:lvl>
    <w:lvl w:ilvl="5" w:tplc="36EC8928" w:tentative="1">
      <w:start w:val="1"/>
      <w:numFmt w:val="bullet"/>
      <w:lvlText w:val="•"/>
      <w:lvlJc w:val="left"/>
      <w:pPr>
        <w:tabs>
          <w:tab w:val="num" w:pos="4320"/>
        </w:tabs>
        <w:ind w:left="4320" w:hanging="360"/>
      </w:pPr>
      <w:rPr>
        <w:rFonts w:ascii="Arial" w:hAnsi="Arial" w:hint="default"/>
      </w:rPr>
    </w:lvl>
    <w:lvl w:ilvl="6" w:tplc="5C2ECF68" w:tentative="1">
      <w:start w:val="1"/>
      <w:numFmt w:val="bullet"/>
      <w:lvlText w:val="•"/>
      <w:lvlJc w:val="left"/>
      <w:pPr>
        <w:tabs>
          <w:tab w:val="num" w:pos="5040"/>
        </w:tabs>
        <w:ind w:left="5040" w:hanging="360"/>
      </w:pPr>
      <w:rPr>
        <w:rFonts w:ascii="Arial" w:hAnsi="Arial" w:hint="default"/>
      </w:rPr>
    </w:lvl>
    <w:lvl w:ilvl="7" w:tplc="43EAE030" w:tentative="1">
      <w:start w:val="1"/>
      <w:numFmt w:val="bullet"/>
      <w:lvlText w:val="•"/>
      <w:lvlJc w:val="left"/>
      <w:pPr>
        <w:tabs>
          <w:tab w:val="num" w:pos="5760"/>
        </w:tabs>
        <w:ind w:left="5760" w:hanging="360"/>
      </w:pPr>
      <w:rPr>
        <w:rFonts w:ascii="Arial" w:hAnsi="Arial" w:hint="default"/>
      </w:rPr>
    </w:lvl>
    <w:lvl w:ilvl="8" w:tplc="42CC051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B712D6"/>
    <w:multiLevelType w:val="hybridMultilevel"/>
    <w:tmpl w:val="8C74E8B0"/>
    <w:lvl w:ilvl="0" w:tplc="3AEE0A94">
      <w:start w:val="1"/>
      <w:numFmt w:val="bullet"/>
      <w:lvlText w:val="•"/>
      <w:lvlJc w:val="left"/>
      <w:pPr>
        <w:tabs>
          <w:tab w:val="num" w:pos="720"/>
        </w:tabs>
        <w:ind w:left="720" w:hanging="360"/>
      </w:pPr>
      <w:rPr>
        <w:rFonts w:ascii="Arial" w:hAnsi="Arial" w:hint="default"/>
      </w:rPr>
    </w:lvl>
    <w:lvl w:ilvl="1" w:tplc="21BC9AF4" w:tentative="1">
      <w:start w:val="1"/>
      <w:numFmt w:val="bullet"/>
      <w:lvlText w:val="•"/>
      <w:lvlJc w:val="left"/>
      <w:pPr>
        <w:tabs>
          <w:tab w:val="num" w:pos="1440"/>
        </w:tabs>
        <w:ind w:left="1440" w:hanging="360"/>
      </w:pPr>
      <w:rPr>
        <w:rFonts w:ascii="Arial" w:hAnsi="Arial" w:hint="default"/>
      </w:rPr>
    </w:lvl>
    <w:lvl w:ilvl="2" w:tplc="F406217A" w:tentative="1">
      <w:start w:val="1"/>
      <w:numFmt w:val="bullet"/>
      <w:lvlText w:val="•"/>
      <w:lvlJc w:val="left"/>
      <w:pPr>
        <w:tabs>
          <w:tab w:val="num" w:pos="2160"/>
        </w:tabs>
        <w:ind w:left="2160" w:hanging="360"/>
      </w:pPr>
      <w:rPr>
        <w:rFonts w:ascii="Arial" w:hAnsi="Arial" w:hint="default"/>
      </w:rPr>
    </w:lvl>
    <w:lvl w:ilvl="3" w:tplc="9DDC6F14" w:tentative="1">
      <w:start w:val="1"/>
      <w:numFmt w:val="bullet"/>
      <w:lvlText w:val="•"/>
      <w:lvlJc w:val="left"/>
      <w:pPr>
        <w:tabs>
          <w:tab w:val="num" w:pos="2880"/>
        </w:tabs>
        <w:ind w:left="2880" w:hanging="360"/>
      </w:pPr>
      <w:rPr>
        <w:rFonts w:ascii="Arial" w:hAnsi="Arial" w:hint="default"/>
      </w:rPr>
    </w:lvl>
    <w:lvl w:ilvl="4" w:tplc="BB568128" w:tentative="1">
      <w:start w:val="1"/>
      <w:numFmt w:val="bullet"/>
      <w:lvlText w:val="•"/>
      <w:lvlJc w:val="left"/>
      <w:pPr>
        <w:tabs>
          <w:tab w:val="num" w:pos="3600"/>
        </w:tabs>
        <w:ind w:left="3600" w:hanging="360"/>
      </w:pPr>
      <w:rPr>
        <w:rFonts w:ascii="Arial" w:hAnsi="Arial" w:hint="default"/>
      </w:rPr>
    </w:lvl>
    <w:lvl w:ilvl="5" w:tplc="4B4CF752" w:tentative="1">
      <w:start w:val="1"/>
      <w:numFmt w:val="bullet"/>
      <w:lvlText w:val="•"/>
      <w:lvlJc w:val="left"/>
      <w:pPr>
        <w:tabs>
          <w:tab w:val="num" w:pos="4320"/>
        </w:tabs>
        <w:ind w:left="4320" w:hanging="360"/>
      </w:pPr>
      <w:rPr>
        <w:rFonts w:ascii="Arial" w:hAnsi="Arial" w:hint="default"/>
      </w:rPr>
    </w:lvl>
    <w:lvl w:ilvl="6" w:tplc="A2AAF960" w:tentative="1">
      <w:start w:val="1"/>
      <w:numFmt w:val="bullet"/>
      <w:lvlText w:val="•"/>
      <w:lvlJc w:val="left"/>
      <w:pPr>
        <w:tabs>
          <w:tab w:val="num" w:pos="5040"/>
        </w:tabs>
        <w:ind w:left="5040" w:hanging="360"/>
      </w:pPr>
      <w:rPr>
        <w:rFonts w:ascii="Arial" w:hAnsi="Arial" w:hint="default"/>
      </w:rPr>
    </w:lvl>
    <w:lvl w:ilvl="7" w:tplc="7DE0A2A8" w:tentative="1">
      <w:start w:val="1"/>
      <w:numFmt w:val="bullet"/>
      <w:lvlText w:val="•"/>
      <w:lvlJc w:val="left"/>
      <w:pPr>
        <w:tabs>
          <w:tab w:val="num" w:pos="5760"/>
        </w:tabs>
        <w:ind w:left="5760" w:hanging="360"/>
      </w:pPr>
      <w:rPr>
        <w:rFonts w:ascii="Arial" w:hAnsi="Arial" w:hint="default"/>
      </w:rPr>
    </w:lvl>
    <w:lvl w:ilvl="8" w:tplc="AF4EF5E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B64052"/>
    <w:multiLevelType w:val="hybridMultilevel"/>
    <w:tmpl w:val="84BA4E08"/>
    <w:lvl w:ilvl="0" w:tplc="EF22AD2A">
      <w:start w:val="1"/>
      <w:numFmt w:val="bullet"/>
      <w:lvlText w:val="•"/>
      <w:lvlJc w:val="left"/>
      <w:pPr>
        <w:tabs>
          <w:tab w:val="num" w:pos="720"/>
        </w:tabs>
        <w:ind w:left="720" w:hanging="360"/>
      </w:pPr>
      <w:rPr>
        <w:rFonts w:ascii="Arial" w:hAnsi="Arial" w:hint="default"/>
      </w:rPr>
    </w:lvl>
    <w:lvl w:ilvl="1" w:tplc="911EA794" w:tentative="1">
      <w:start w:val="1"/>
      <w:numFmt w:val="bullet"/>
      <w:lvlText w:val="•"/>
      <w:lvlJc w:val="left"/>
      <w:pPr>
        <w:tabs>
          <w:tab w:val="num" w:pos="1440"/>
        </w:tabs>
        <w:ind w:left="1440" w:hanging="360"/>
      </w:pPr>
      <w:rPr>
        <w:rFonts w:ascii="Arial" w:hAnsi="Arial" w:hint="default"/>
      </w:rPr>
    </w:lvl>
    <w:lvl w:ilvl="2" w:tplc="8580F72C" w:tentative="1">
      <w:start w:val="1"/>
      <w:numFmt w:val="bullet"/>
      <w:lvlText w:val="•"/>
      <w:lvlJc w:val="left"/>
      <w:pPr>
        <w:tabs>
          <w:tab w:val="num" w:pos="2160"/>
        </w:tabs>
        <w:ind w:left="2160" w:hanging="360"/>
      </w:pPr>
      <w:rPr>
        <w:rFonts w:ascii="Arial" w:hAnsi="Arial" w:hint="default"/>
      </w:rPr>
    </w:lvl>
    <w:lvl w:ilvl="3" w:tplc="0794311E" w:tentative="1">
      <w:start w:val="1"/>
      <w:numFmt w:val="bullet"/>
      <w:lvlText w:val="•"/>
      <w:lvlJc w:val="left"/>
      <w:pPr>
        <w:tabs>
          <w:tab w:val="num" w:pos="2880"/>
        </w:tabs>
        <w:ind w:left="2880" w:hanging="360"/>
      </w:pPr>
      <w:rPr>
        <w:rFonts w:ascii="Arial" w:hAnsi="Arial" w:hint="default"/>
      </w:rPr>
    </w:lvl>
    <w:lvl w:ilvl="4" w:tplc="D136A566" w:tentative="1">
      <w:start w:val="1"/>
      <w:numFmt w:val="bullet"/>
      <w:lvlText w:val="•"/>
      <w:lvlJc w:val="left"/>
      <w:pPr>
        <w:tabs>
          <w:tab w:val="num" w:pos="3600"/>
        </w:tabs>
        <w:ind w:left="3600" w:hanging="360"/>
      </w:pPr>
      <w:rPr>
        <w:rFonts w:ascii="Arial" w:hAnsi="Arial" w:hint="default"/>
      </w:rPr>
    </w:lvl>
    <w:lvl w:ilvl="5" w:tplc="BAAE38EE" w:tentative="1">
      <w:start w:val="1"/>
      <w:numFmt w:val="bullet"/>
      <w:lvlText w:val="•"/>
      <w:lvlJc w:val="left"/>
      <w:pPr>
        <w:tabs>
          <w:tab w:val="num" w:pos="4320"/>
        </w:tabs>
        <w:ind w:left="4320" w:hanging="360"/>
      </w:pPr>
      <w:rPr>
        <w:rFonts w:ascii="Arial" w:hAnsi="Arial" w:hint="default"/>
      </w:rPr>
    </w:lvl>
    <w:lvl w:ilvl="6" w:tplc="678E0B82" w:tentative="1">
      <w:start w:val="1"/>
      <w:numFmt w:val="bullet"/>
      <w:lvlText w:val="•"/>
      <w:lvlJc w:val="left"/>
      <w:pPr>
        <w:tabs>
          <w:tab w:val="num" w:pos="5040"/>
        </w:tabs>
        <w:ind w:left="5040" w:hanging="360"/>
      </w:pPr>
      <w:rPr>
        <w:rFonts w:ascii="Arial" w:hAnsi="Arial" w:hint="default"/>
      </w:rPr>
    </w:lvl>
    <w:lvl w:ilvl="7" w:tplc="B770C208" w:tentative="1">
      <w:start w:val="1"/>
      <w:numFmt w:val="bullet"/>
      <w:lvlText w:val="•"/>
      <w:lvlJc w:val="left"/>
      <w:pPr>
        <w:tabs>
          <w:tab w:val="num" w:pos="5760"/>
        </w:tabs>
        <w:ind w:left="5760" w:hanging="360"/>
      </w:pPr>
      <w:rPr>
        <w:rFonts w:ascii="Arial" w:hAnsi="Arial" w:hint="default"/>
      </w:rPr>
    </w:lvl>
    <w:lvl w:ilvl="8" w:tplc="3F9A405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F11363"/>
    <w:multiLevelType w:val="hybridMultilevel"/>
    <w:tmpl w:val="CB1EBBF8"/>
    <w:lvl w:ilvl="0" w:tplc="BFD02B20">
      <w:start w:val="1"/>
      <w:numFmt w:val="bullet"/>
      <w:lvlText w:val="•"/>
      <w:lvlJc w:val="left"/>
      <w:pPr>
        <w:tabs>
          <w:tab w:val="num" w:pos="720"/>
        </w:tabs>
        <w:ind w:left="720" w:hanging="360"/>
      </w:pPr>
      <w:rPr>
        <w:rFonts w:ascii="Arial" w:hAnsi="Arial" w:hint="default"/>
      </w:rPr>
    </w:lvl>
    <w:lvl w:ilvl="1" w:tplc="BA749BD0" w:tentative="1">
      <w:start w:val="1"/>
      <w:numFmt w:val="bullet"/>
      <w:lvlText w:val="•"/>
      <w:lvlJc w:val="left"/>
      <w:pPr>
        <w:tabs>
          <w:tab w:val="num" w:pos="1440"/>
        </w:tabs>
        <w:ind w:left="1440" w:hanging="360"/>
      </w:pPr>
      <w:rPr>
        <w:rFonts w:ascii="Arial" w:hAnsi="Arial" w:hint="default"/>
      </w:rPr>
    </w:lvl>
    <w:lvl w:ilvl="2" w:tplc="18A6D670" w:tentative="1">
      <w:start w:val="1"/>
      <w:numFmt w:val="bullet"/>
      <w:lvlText w:val="•"/>
      <w:lvlJc w:val="left"/>
      <w:pPr>
        <w:tabs>
          <w:tab w:val="num" w:pos="2160"/>
        </w:tabs>
        <w:ind w:left="2160" w:hanging="360"/>
      </w:pPr>
      <w:rPr>
        <w:rFonts w:ascii="Arial" w:hAnsi="Arial" w:hint="default"/>
      </w:rPr>
    </w:lvl>
    <w:lvl w:ilvl="3" w:tplc="17A8EDBC" w:tentative="1">
      <w:start w:val="1"/>
      <w:numFmt w:val="bullet"/>
      <w:lvlText w:val="•"/>
      <w:lvlJc w:val="left"/>
      <w:pPr>
        <w:tabs>
          <w:tab w:val="num" w:pos="2880"/>
        </w:tabs>
        <w:ind w:left="2880" w:hanging="360"/>
      </w:pPr>
      <w:rPr>
        <w:rFonts w:ascii="Arial" w:hAnsi="Arial" w:hint="default"/>
      </w:rPr>
    </w:lvl>
    <w:lvl w:ilvl="4" w:tplc="C766369C" w:tentative="1">
      <w:start w:val="1"/>
      <w:numFmt w:val="bullet"/>
      <w:lvlText w:val="•"/>
      <w:lvlJc w:val="left"/>
      <w:pPr>
        <w:tabs>
          <w:tab w:val="num" w:pos="3600"/>
        </w:tabs>
        <w:ind w:left="3600" w:hanging="360"/>
      </w:pPr>
      <w:rPr>
        <w:rFonts w:ascii="Arial" w:hAnsi="Arial" w:hint="default"/>
      </w:rPr>
    </w:lvl>
    <w:lvl w:ilvl="5" w:tplc="4D08C5BE" w:tentative="1">
      <w:start w:val="1"/>
      <w:numFmt w:val="bullet"/>
      <w:lvlText w:val="•"/>
      <w:lvlJc w:val="left"/>
      <w:pPr>
        <w:tabs>
          <w:tab w:val="num" w:pos="4320"/>
        </w:tabs>
        <w:ind w:left="4320" w:hanging="360"/>
      </w:pPr>
      <w:rPr>
        <w:rFonts w:ascii="Arial" w:hAnsi="Arial" w:hint="default"/>
      </w:rPr>
    </w:lvl>
    <w:lvl w:ilvl="6" w:tplc="A238EF2E" w:tentative="1">
      <w:start w:val="1"/>
      <w:numFmt w:val="bullet"/>
      <w:lvlText w:val="•"/>
      <w:lvlJc w:val="left"/>
      <w:pPr>
        <w:tabs>
          <w:tab w:val="num" w:pos="5040"/>
        </w:tabs>
        <w:ind w:left="5040" w:hanging="360"/>
      </w:pPr>
      <w:rPr>
        <w:rFonts w:ascii="Arial" w:hAnsi="Arial" w:hint="default"/>
      </w:rPr>
    </w:lvl>
    <w:lvl w:ilvl="7" w:tplc="447A47AA" w:tentative="1">
      <w:start w:val="1"/>
      <w:numFmt w:val="bullet"/>
      <w:lvlText w:val="•"/>
      <w:lvlJc w:val="left"/>
      <w:pPr>
        <w:tabs>
          <w:tab w:val="num" w:pos="5760"/>
        </w:tabs>
        <w:ind w:left="5760" w:hanging="360"/>
      </w:pPr>
      <w:rPr>
        <w:rFonts w:ascii="Arial" w:hAnsi="Arial" w:hint="default"/>
      </w:rPr>
    </w:lvl>
    <w:lvl w:ilvl="8" w:tplc="917475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3046A87"/>
    <w:multiLevelType w:val="hybridMultilevel"/>
    <w:tmpl w:val="36165556"/>
    <w:lvl w:ilvl="0" w:tplc="607AAD9A">
      <w:start w:val="1"/>
      <w:numFmt w:val="bullet"/>
      <w:lvlText w:val="•"/>
      <w:lvlJc w:val="left"/>
      <w:pPr>
        <w:tabs>
          <w:tab w:val="num" w:pos="720"/>
        </w:tabs>
        <w:ind w:left="720" w:hanging="360"/>
      </w:pPr>
      <w:rPr>
        <w:rFonts w:ascii="Arial" w:hAnsi="Arial" w:hint="default"/>
      </w:rPr>
    </w:lvl>
    <w:lvl w:ilvl="1" w:tplc="8E0C016E" w:tentative="1">
      <w:start w:val="1"/>
      <w:numFmt w:val="bullet"/>
      <w:lvlText w:val="•"/>
      <w:lvlJc w:val="left"/>
      <w:pPr>
        <w:tabs>
          <w:tab w:val="num" w:pos="1440"/>
        </w:tabs>
        <w:ind w:left="1440" w:hanging="360"/>
      </w:pPr>
      <w:rPr>
        <w:rFonts w:ascii="Arial" w:hAnsi="Arial" w:hint="default"/>
      </w:rPr>
    </w:lvl>
    <w:lvl w:ilvl="2" w:tplc="23C0DCFE" w:tentative="1">
      <w:start w:val="1"/>
      <w:numFmt w:val="bullet"/>
      <w:lvlText w:val="•"/>
      <w:lvlJc w:val="left"/>
      <w:pPr>
        <w:tabs>
          <w:tab w:val="num" w:pos="2160"/>
        </w:tabs>
        <w:ind w:left="2160" w:hanging="360"/>
      </w:pPr>
      <w:rPr>
        <w:rFonts w:ascii="Arial" w:hAnsi="Arial" w:hint="default"/>
      </w:rPr>
    </w:lvl>
    <w:lvl w:ilvl="3" w:tplc="90ACA440" w:tentative="1">
      <w:start w:val="1"/>
      <w:numFmt w:val="bullet"/>
      <w:lvlText w:val="•"/>
      <w:lvlJc w:val="left"/>
      <w:pPr>
        <w:tabs>
          <w:tab w:val="num" w:pos="2880"/>
        </w:tabs>
        <w:ind w:left="2880" w:hanging="360"/>
      </w:pPr>
      <w:rPr>
        <w:rFonts w:ascii="Arial" w:hAnsi="Arial" w:hint="default"/>
      </w:rPr>
    </w:lvl>
    <w:lvl w:ilvl="4" w:tplc="A97A4ABE" w:tentative="1">
      <w:start w:val="1"/>
      <w:numFmt w:val="bullet"/>
      <w:lvlText w:val="•"/>
      <w:lvlJc w:val="left"/>
      <w:pPr>
        <w:tabs>
          <w:tab w:val="num" w:pos="3600"/>
        </w:tabs>
        <w:ind w:left="3600" w:hanging="360"/>
      </w:pPr>
      <w:rPr>
        <w:rFonts w:ascii="Arial" w:hAnsi="Arial" w:hint="default"/>
      </w:rPr>
    </w:lvl>
    <w:lvl w:ilvl="5" w:tplc="F2EAADC2" w:tentative="1">
      <w:start w:val="1"/>
      <w:numFmt w:val="bullet"/>
      <w:lvlText w:val="•"/>
      <w:lvlJc w:val="left"/>
      <w:pPr>
        <w:tabs>
          <w:tab w:val="num" w:pos="4320"/>
        </w:tabs>
        <w:ind w:left="4320" w:hanging="360"/>
      </w:pPr>
      <w:rPr>
        <w:rFonts w:ascii="Arial" w:hAnsi="Arial" w:hint="default"/>
      </w:rPr>
    </w:lvl>
    <w:lvl w:ilvl="6" w:tplc="A030C1D0" w:tentative="1">
      <w:start w:val="1"/>
      <w:numFmt w:val="bullet"/>
      <w:lvlText w:val="•"/>
      <w:lvlJc w:val="left"/>
      <w:pPr>
        <w:tabs>
          <w:tab w:val="num" w:pos="5040"/>
        </w:tabs>
        <w:ind w:left="5040" w:hanging="360"/>
      </w:pPr>
      <w:rPr>
        <w:rFonts w:ascii="Arial" w:hAnsi="Arial" w:hint="default"/>
      </w:rPr>
    </w:lvl>
    <w:lvl w:ilvl="7" w:tplc="F73E8E30" w:tentative="1">
      <w:start w:val="1"/>
      <w:numFmt w:val="bullet"/>
      <w:lvlText w:val="•"/>
      <w:lvlJc w:val="left"/>
      <w:pPr>
        <w:tabs>
          <w:tab w:val="num" w:pos="5760"/>
        </w:tabs>
        <w:ind w:left="5760" w:hanging="360"/>
      </w:pPr>
      <w:rPr>
        <w:rFonts w:ascii="Arial" w:hAnsi="Arial" w:hint="default"/>
      </w:rPr>
    </w:lvl>
    <w:lvl w:ilvl="8" w:tplc="5CF4947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C8F6B79"/>
    <w:multiLevelType w:val="hybridMultilevel"/>
    <w:tmpl w:val="B0763EA0"/>
    <w:lvl w:ilvl="0" w:tplc="F4DC4C3E">
      <w:start w:val="1"/>
      <w:numFmt w:val="bullet"/>
      <w:lvlText w:val="•"/>
      <w:lvlJc w:val="left"/>
      <w:pPr>
        <w:tabs>
          <w:tab w:val="num" w:pos="720"/>
        </w:tabs>
        <w:ind w:left="720" w:hanging="360"/>
      </w:pPr>
      <w:rPr>
        <w:rFonts w:ascii="Arial" w:hAnsi="Arial" w:hint="default"/>
      </w:rPr>
    </w:lvl>
    <w:lvl w:ilvl="1" w:tplc="64465698" w:tentative="1">
      <w:start w:val="1"/>
      <w:numFmt w:val="bullet"/>
      <w:lvlText w:val="•"/>
      <w:lvlJc w:val="left"/>
      <w:pPr>
        <w:tabs>
          <w:tab w:val="num" w:pos="1440"/>
        </w:tabs>
        <w:ind w:left="1440" w:hanging="360"/>
      </w:pPr>
      <w:rPr>
        <w:rFonts w:ascii="Arial" w:hAnsi="Arial" w:hint="default"/>
      </w:rPr>
    </w:lvl>
    <w:lvl w:ilvl="2" w:tplc="736A24EA" w:tentative="1">
      <w:start w:val="1"/>
      <w:numFmt w:val="bullet"/>
      <w:lvlText w:val="•"/>
      <w:lvlJc w:val="left"/>
      <w:pPr>
        <w:tabs>
          <w:tab w:val="num" w:pos="2160"/>
        </w:tabs>
        <w:ind w:left="2160" w:hanging="360"/>
      </w:pPr>
      <w:rPr>
        <w:rFonts w:ascii="Arial" w:hAnsi="Arial" w:hint="default"/>
      </w:rPr>
    </w:lvl>
    <w:lvl w:ilvl="3" w:tplc="6730F21E" w:tentative="1">
      <w:start w:val="1"/>
      <w:numFmt w:val="bullet"/>
      <w:lvlText w:val="•"/>
      <w:lvlJc w:val="left"/>
      <w:pPr>
        <w:tabs>
          <w:tab w:val="num" w:pos="2880"/>
        </w:tabs>
        <w:ind w:left="2880" w:hanging="360"/>
      </w:pPr>
      <w:rPr>
        <w:rFonts w:ascii="Arial" w:hAnsi="Arial" w:hint="default"/>
      </w:rPr>
    </w:lvl>
    <w:lvl w:ilvl="4" w:tplc="ECC278D6" w:tentative="1">
      <w:start w:val="1"/>
      <w:numFmt w:val="bullet"/>
      <w:lvlText w:val="•"/>
      <w:lvlJc w:val="left"/>
      <w:pPr>
        <w:tabs>
          <w:tab w:val="num" w:pos="3600"/>
        </w:tabs>
        <w:ind w:left="3600" w:hanging="360"/>
      </w:pPr>
      <w:rPr>
        <w:rFonts w:ascii="Arial" w:hAnsi="Arial" w:hint="default"/>
      </w:rPr>
    </w:lvl>
    <w:lvl w:ilvl="5" w:tplc="4C826AA8" w:tentative="1">
      <w:start w:val="1"/>
      <w:numFmt w:val="bullet"/>
      <w:lvlText w:val="•"/>
      <w:lvlJc w:val="left"/>
      <w:pPr>
        <w:tabs>
          <w:tab w:val="num" w:pos="4320"/>
        </w:tabs>
        <w:ind w:left="4320" w:hanging="360"/>
      </w:pPr>
      <w:rPr>
        <w:rFonts w:ascii="Arial" w:hAnsi="Arial" w:hint="default"/>
      </w:rPr>
    </w:lvl>
    <w:lvl w:ilvl="6" w:tplc="4B7C4770" w:tentative="1">
      <w:start w:val="1"/>
      <w:numFmt w:val="bullet"/>
      <w:lvlText w:val="•"/>
      <w:lvlJc w:val="left"/>
      <w:pPr>
        <w:tabs>
          <w:tab w:val="num" w:pos="5040"/>
        </w:tabs>
        <w:ind w:left="5040" w:hanging="360"/>
      </w:pPr>
      <w:rPr>
        <w:rFonts w:ascii="Arial" w:hAnsi="Arial" w:hint="default"/>
      </w:rPr>
    </w:lvl>
    <w:lvl w:ilvl="7" w:tplc="142ACF70" w:tentative="1">
      <w:start w:val="1"/>
      <w:numFmt w:val="bullet"/>
      <w:lvlText w:val="•"/>
      <w:lvlJc w:val="left"/>
      <w:pPr>
        <w:tabs>
          <w:tab w:val="num" w:pos="5760"/>
        </w:tabs>
        <w:ind w:left="5760" w:hanging="360"/>
      </w:pPr>
      <w:rPr>
        <w:rFonts w:ascii="Arial" w:hAnsi="Arial" w:hint="default"/>
      </w:rPr>
    </w:lvl>
    <w:lvl w:ilvl="8" w:tplc="B12EE1A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57B34D3"/>
    <w:multiLevelType w:val="hybridMultilevel"/>
    <w:tmpl w:val="912E321C"/>
    <w:lvl w:ilvl="0" w:tplc="A6E8C588">
      <w:start w:val="1"/>
      <w:numFmt w:val="bullet"/>
      <w:lvlText w:val="•"/>
      <w:lvlJc w:val="left"/>
      <w:pPr>
        <w:tabs>
          <w:tab w:val="num" w:pos="720"/>
        </w:tabs>
        <w:ind w:left="720" w:hanging="360"/>
      </w:pPr>
      <w:rPr>
        <w:rFonts w:ascii="Arial" w:hAnsi="Arial" w:hint="default"/>
      </w:rPr>
    </w:lvl>
    <w:lvl w:ilvl="1" w:tplc="70EA61BE" w:tentative="1">
      <w:start w:val="1"/>
      <w:numFmt w:val="bullet"/>
      <w:lvlText w:val="•"/>
      <w:lvlJc w:val="left"/>
      <w:pPr>
        <w:tabs>
          <w:tab w:val="num" w:pos="1440"/>
        </w:tabs>
        <w:ind w:left="1440" w:hanging="360"/>
      </w:pPr>
      <w:rPr>
        <w:rFonts w:ascii="Arial" w:hAnsi="Arial" w:hint="default"/>
      </w:rPr>
    </w:lvl>
    <w:lvl w:ilvl="2" w:tplc="3432D24C" w:tentative="1">
      <w:start w:val="1"/>
      <w:numFmt w:val="bullet"/>
      <w:lvlText w:val="•"/>
      <w:lvlJc w:val="left"/>
      <w:pPr>
        <w:tabs>
          <w:tab w:val="num" w:pos="2160"/>
        </w:tabs>
        <w:ind w:left="2160" w:hanging="360"/>
      </w:pPr>
      <w:rPr>
        <w:rFonts w:ascii="Arial" w:hAnsi="Arial" w:hint="default"/>
      </w:rPr>
    </w:lvl>
    <w:lvl w:ilvl="3" w:tplc="3078E070" w:tentative="1">
      <w:start w:val="1"/>
      <w:numFmt w:val="bullet"/>
      <w:lvlText w:val="•"/>
      <w:lvlJc w:val="left"/>
      <w:pPr>
        <w:tabs>
          <w:tab w:val="num" w:pos="2880"/>
        </w:tabs>
        <w:ind w:left="2880" w:hanging="360"/>
      </w:pPr>
      <w:rPr>
        <w:rFonts w:ascii="Arial" w:hAnsi="Arial" w:hint="default"/>
      </w:rPr>
    </w:lvl>
    <w:lvl w:ilvl="4" w:tplc="AF2464CA" w:tentative="1">
      <w:start w:val="1"/>
      <w:numFmt w:val="bullet"/>
      <w:lvlText w:val="•"/>
      <w:lvlJc w:val="left"/>
      <w:pPr>
        <w:tabs>
          <w:tab w:val="num" w:pos="3600"/>
        </w:tabs>
        <w:ind w:left="3600" w:hanging="360"/>
      </w:pPr>
      <w:rPr>
        <w:rFonts w:ascii="Arial" w:hAnsi="Arial" w:hint="default"/>
      </w:rPr>
    </w:lvl>
    <w:lvl w:ilvl="5" w:tplc="1DF45A82" w:tentative="1">
      <w:start w:val="1"/>
      <w:numFmt w:val="bullet"/>
      <w:lvlText w:val="•"/>
      <w:lvlJc w:val="left"/>
      <w:pPr>
        <w:tabs>
          <w:tab w:val="num" w:pos="4320"/>
        </w:tabs>
        <w:ind w:left="4320" w:hanging="360"/>
      </w:pPr>
      <w:rPr>
        <w:rFonts w:ascii="Arial" w:hAnsi="Arial" w:hint="default"/>
      </w:rPr>
    </w:lvl>
    <w:lvl w:ilvl="6" w:tplc="B79C61F6" w:tentative="1">
      <w:start w:val="1"/>
      <w:numFmt w:val="bullet"/>
      <w:lvlText w:val="•"/>
      <w:lvlJc w:val="left"/>
      <w:pPr>
        <w:tabs>
          <w:tab w:val="num" w:pos="5040"/>
        </w:tabs>
        <w:ind w:left="5040" w:hanging="360"/>
      </w:pPr>
      <w:rPr>
        <w:rFonts w:ascii="Arial" w:hAnsi="Arial" w:hint="default"/>
      </w:rPr>
    </w:lvl>
    <w:lvl w:ilvl="7" w:tplc="A86A951A" w:tentative="1">
      <w:start w:val="1"/>
      <w:numFmt w:val="bullet"/>
      <w:lvlText w:val="•"/>
      <w:lvlJc w:val="left"/>
      <w:pPr>
        <w:tabs>
          <w:tab w:val="num" w:pos="5760"/>
        </w:tabs>
        <w:ind w:left="5760" w:hanging="360"/>
      </w:pPr>
      <w:rPr>
        <w:rFonts w:ascii="Arial" w:hAnsi="Arial" w:hint="default"/>
      </w:rPr>
    </w:lvl>
    <w:lvl w:ilvl="8" w:tplc="69A8B0E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2CA56E8"/>
    <w:multiLevelType w:val="hybridMultilevel"/>
    <w:tmpl w:val="8D7EAA76"/>
    <w:lvl w:ilvl="0" w:tplc="2158892A">
      <w:start w:val="1"/>
      <w:numFmt w:val="bullet"/>
      <w:lvlText w:val="•"/>
      <w:lvlJc w:val="left"/>
      <w:pPr>
        <w:tabs>
          <w:tab w:val="num" w:pos="720"/>
        </w:tabs>
        <w:ind w:left="720" w:hanging="360"/>
      </w:pPr>
      <w:rPr>
        <w:rFonts w:ascii="Arial" w:hAnsi="Arial" w:hint="default"/>
      </w:rPr>
    </w:lvl>
    <w:lvl w:ilvl="1" w:tplc="BA98FC3E" w:tentative="1">
      <w:start w:val="1"/>
      <w:numFmt w:val="bullet"/>
      <w:lvlText w:val="•"/>
      <w:lvlJc w:val="left"/>
      <w:pPr>
        <w:tabs>
          <w:tab w:val="num" w:pos="1440"/>
        </w:tabs>
        <w:ind w:left="1440" w:hanging="360"/>
      </w:pPr>
      <w:rPr>
        <w:rFonts w:ascii="Arial" w:hAnsi="Arial" w:hint="default"/>
      </w:rPr>
    </w:lvl>
    <w:lvl w:ilvl="2" w:tplc="70AE2BF8" w:tentative="1">
      <w:start w:val="1"/>
      <w:numFmt w:val="bullet"/>
      <w:lvlText w:val="•"/>
      <w:lvlJc w:val="left"/>
      <w:pPr>
        <w:tabs>
          <w:tab w:val="num" w:pos="2160"/>
        </w:tabs>
        <w:ind w:left="2160" w:hanging="360"/>
      </w:pPr>
      <w:rPr>
        <w:rFonts w:ascii="Arial" w:hAnsi="Arial" w:hint="default"/>
      </w:rPr>
    </w:lvl>
    <w:lvl w:ilvl="3" w:tplc="445CD64C" w:tentative="1">
      <w:start w:val="1"/>
      <w:numFmt w:val="bullet"/>
      <w:lvlText w:val="•"/>
      <w:lvlJc w:val="left"/>
      <w:pPr>
        <w:tabs>
          <w:tab w:val="num" w:pos="2880"/>
        </w:tabs>
        <w:ind w:left="2880" w:hanging="360"/>
      </w:pPr>
      <w:rPr>
        <w:rFonts w:ascii="Arial" w:hAnsi="Arial" w:hint="default"/>
      </w:rPr>
    </w:lvl>
    <w:lvl w:ilvl="4" w:tplc="A20C2BE4" w:tentative="1">
      <w:start w:val="1"/>
      <w:numFmt w:val="bullet"/>
      <w:lvlText w:val="•"/>
      <w:lvlJc w:val="left"/>
      <w:pPr>
        <w:tabs>
          <w:tab w:val="num" w:pos="3600"/>
        </w:tabs>
        <w:ind w:left="3600" w:hanging="360"/>
      </w:pPr>
      <w:rPr>
        <w:rFonts w:ascii="Arial" w:hAnsi="Arial" w:hint="default"/>
      </w:rPr>
    </w:lvl>
    <w:lvl w:ilvl="5" w:tplc="54CA2692" w:tentative="1">
      <w:start w:val="1"/>
      <w:numFmt w:val="bullet"/>
      <w:lvlText w:val="•"/>
      <w:lvlJc w:val="left"/>
      <w:pPr>
        <w:tabs>
          <w:tab w:val="num" w:pos="4320"/>
        </w:tabs>
        <w:ind w:left="4320" w:hanging="360"/>
      </w:pPr>
      <w:rPr>
        <w:rFonts w:ascii="Arial" w:hAnsi="Arial" w:hint="default"/>
      </w:rPr>
    </w:lvl>
    <w:lvl w:ilvl="6" w:tplc="12FA4482" w:tentative="1">
      <w:start w:val="1"/>
      <w:numFmt w:val="bullet"/>
      <w:lvlText w:val="•"/>
      <w:lvlJc w:val="left"/>
      <w:pPr>
        <w:tabs>
          <w:tab w:val="num" w:pos="5040"/>
        </w:tabs>
        <w:ind w:left="5040" w:hanging="360"/>
      </w:pPr>
      <w:rPr>
        <w:rFonts w:ascii="Arial" w:hAnsi="Arial" w:hint="default"/>
      </w:rPr>
    </w:lvl>
    <w:lvl w:ilvl="7" w:tplc="C6927208" w:tentative="1">
      <w:start w:val="1"/>
      <w:numFmt w:val="bullet"/>
      <w:lvlText w:val="•"/>
      <w:lvlJc w:val="left"/>
      <w:pPr>
        <w:tabs>
          <w:tab w:val="num" w:pos="5760"/>
        </w:tabs>
        <w:ind w:left="5760" w:hanging="360"/>
      </w:pPr>
      <w:rPr>
        <w:rFonts w:ascii="Arial" w:hAnsi="Arial" w:hint="default"/>
      </w:rPr>
    </w:lvl>
    <w:lvl w:ilvl="8" w:tplc="1244187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0AA1542"/>
    <w:multiLevelType w:val="hybridMultilevel"/>
    <w:tmpl w:val="7D0EF372"/>
    <w:lvl w:ilvl="0" w:tplc="EF366BC0">
      <w:start w:val="1"/>
      <w:numFmt w:val="bullet"/>
      <w:lvlText w:val="•"/>
      <w:lvlJc w:val="left"/>
      <w:pPr>
        <w:tabs>
          <w:tab w:val="num" w:pos="720"/>
        </w:tabs>
        <w:ind w:left="720" w:hanging="360"/>
      </w:pPr>
      <w:rPr>
        <w:rFonts w:ascii="Arial" w:hAnsi="Arial" w:hint="default"/>
      </w:rPr>
    </w:lvl>
    <w:lvl w:ilvl="1" w:tplc="3A0A0242" w:tentative="1">
      <w:start w:val="1"/>
      <w:numFmt w:val="bullet"/>
      <w:lvlText w:val="•"/>
      <w:lvlJc w:val="left"/>
      <w:pPr>
        <w:tabs>
          <w:tab w:val="num" w:pos="1440"/>
        </w:tabs>
        <w:ind w:left="1440" w:hanging="360"/>
      </w:pPr>
      <w:rPr>
        <w:rFonts w:ascii="Arial" w:hAnsi="Arial" w:hint="default"/>
      </w:rPr>
    </w:lvl>
    <w:lvl w:ilvl="2" w:tplc="D59079EE" w:tentative="1">
      <w:start w:val="1"/>
      <w:numFmt w:val="bullet"/>
      <w:lvlText w:val="•"/>
      <w:lvlJc w:val="left"/>
      <w:pPr>
        <w:tabs>
          <w:tab w:val="num" w:pos="2160"/>
        </w:tabs>
        <w:ind w:left="2160" w:hanging="360"/>
      </w:pPr>
      <w:rPr>
        <w:rFonts w:ascii="Arial" w:hAnsi="Arial" w:hint="default"/>
      </w:rPr>
    </w:lvl>
    <w:lvl w:ilvl="3" w:tplc="1B2E0D66" w:tentative="1">
      <w:start w:val="1"/>
      <w:numFmt w:val="bullet"/>
      <w:lvlText w:val="•"/>
      <w:lvlJc w:val="left"/>
      <w:pPr>
        <w:tabs>
          <w:tab w:val="num" w:pos="2880"/>
        </w:tabs>
        <w:ind w:left="2880" w:hanging="360"/>
      </w:pPr>
      <w:rPr>
        <w:rFonts w:ascii="Arial" w:hAnsi="Arial" w:hint="default"/>
      </w:rPr>
    </w:lvl>
    <w:lvl w:ilvl="4" w:tplc="826AAB7E" w:tentative="1">
      <w:start w:val="1"/>
      <w:numFmt w:val="bullet"/>
      <w:lvlText w:val="•"/>
      <w:lvlJc w:val="left"/>
      <w:pPr>
        <w:tabs>
          <w:tab w:val="num" w:pos="3600"/>
        </w:tabs>
        <w:ind w:left="3600" w:hanging="360"/>
      </w:pPr>
      <w:rPr>
        <w:rFonts w:ascii="Arial" w:hAnsi="Arial" w:hint="default"/>
      </w:rPr>
    </w:lvl>
    <w:lvl w:ilvl="5" w:tplc="98E86302" w:tentative="1">
      <w:start w:val="1"/>
      <w:numFmt w:val="bullet"/>
      <w:lvlText w:val="•"/>
      <w:lvlJc w:val="left"/>
      <w:pPr>
        <w:tabs>
          <w:tab w:val="num" w:pos="4320"/>
        </w:tabs>
        <w:ind w:left="4320" w:hanging="360"/>
      </w:pPr>
      <w:rPr>
        <w:rFonts w:ascii="Arial" w:hAnsi="Arial" w:hint="default"/>
      </w:rPr>
    </w:lvl>
    <w:lvl w:ilvl="6" w:tplc="B1CECC16" w:tentative="1">
      <w:start w:val="1"/>
      <w:numFmt w:val="bullet"/>
      <w:lvlText w:val="•"/>
      <w:lvlJc w:val="left"/>
      <w:pPr>
        <w:tabs>
          <w:tab w:val="num" w:pos="5040"/>
        </w:tabs>
        <w:ind w:left="5040" w:hanging="360"/>
      </w:pPr>
      <w:rPr>
        <w:rFonts w:ascii="Arial" w:hAnsi="Arial" w:hint="default"/>
      </w:rPr>
    </w:lvl>
    <w:lvl w:ilvl="7" w:tplc="FB90827C" w:tentative="1">
      <w:start w:val="1"/>
      <w:numFmt w:val="bullet"/>
      <w:lvlText w:val="•"/>
      <w:lvlJc w:val="left"/>
      <w:pPr>
        <w:tabs>
          <w:tab w:val="num" w:pos="5760"/>
        </w:tabs>
        <w:ind w:left="5760" w:hanging="360"/>
      </w:pPr>
      <w:rPr>
        <w:rFonts w:ascii="Arial" w:hAnsi="Arial" w:hint="default"/>
      </w:rPr>
    </w:lvl>
    <w:lvl w:ilvl="8" w:tplc="62D87E9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2DB2A8D"/>
    <w:multiLevelType w:val="hybridMultilevel"/>
    <w:tmpl w:val="31B8B54E"/>
    <w:lvl w:ilvl="0" w:tplc="E384FA9E">
      <w:start w:val="1"/>
      <w:numFmt w:val="bullet"/>
      <w:lvlText w:val="•"/>
      <w:lvlJc w:val="left"/>
      <w:pPr>
        <w:tabs>
          <w:tab w:val="num" w:pos="720"/>
        </w:tabs>
        <w:ind w:left="720" w:hanging="360"/>
      </w:pPr>
      <w:rPr>
        <w:rFonts w:ascii="Arial" w:hAnsi="Arial" w:hint="default"/>
      </w:rPr>
    </w:lvl>
    <w:lvl w:ilvl="1" w:tplc="25104F10" w:tentative="1">
      <w:start w:val="1"/>
      <w:numFmt w:val="bullet"/>
      <w:lvlText w:val="•"/>
      <w:lvlJc w:val="left"/>
      <w:pPr>
        <w:tabs>
          <w:tab w:val="num" w:pos="1440"/>
        </w:tabs>
        <w:ind w:left="1440" w:hanging="360"/>
      </w:pPr>
      <w:rPr>
        <w:rFonts w:ascii="Arial" w:hAnsi="Arial" w:hint="default"/>
      </w:rPr>
    </w:lvl>
    <w:lvl w:ilvl="2" w:tplc="6E843910" w:tentative="1">
      <w:start w:val="1"/>
      <w:numFmt w:val="bullet"/>
      <w:lvlText w:val="•"/>
      <w:lvlJc w:val="left"/>
      <w:pPr>
        <w:tabs>
          <w:tab w:val="num" w:pos="2160"/>
        </w:tabs>
        <w:ind w:left="2160" w:hanging="360"/>
      </w:pPr>
      <w:rPr>
        <w:rFonts w:ascii="Arial" w:hAnsi="Arial" w:hint="default"/>
      </w:rPr>
    </w:lvl>
    <w:lvl w:ilvl="3" w:tplc="A044C8DC" w:tentative="1">
      <w:start w:val="1"/>
      <w:numFmt w:val="bullet"/>
      <w:lvlText w:val="•"/>
      <w:lvlJc w:val="left"/>
      <w:pPr>
        <w:tabs>
          <w:tab w:val="num" w:pos="2880"/>
        </w:tabs>
        <w:ind w:left="2880" w:hanging="360"/>
      </w:pPr>
      <w:rPr>
        <w:rFonts w:ascii="Arial" w:hAnsi="Arial" w:hint="default"/>
      </w:rPr>
    </w:lvl>
    <w:lvl w:ilvl="4" w:tplc="4E441288" w:tentative="1">
      <w:start w:val="1"/>
      <w:numFmt w:val="bullet"/>
      <w:lvlText w:val="•"/>
      <w:lvlJc w:val="left"/>
      <w:pPr>
        <w:tabs>
          <w:tab w:val="num" w:pos="3600"/>
        </w:tabs>
        <w:ind w:left="3600" w:hanging="360"/>
      </w:pPr>
      <w:rPr>
        <w:rFonts w:ascii="Arial" w:hAnsi="Arial" w:hint="default"/>
      </w:rPr>
    </w:lvl>
    <w:lvl w:ilvl="5" w:tplc="6F68597A" w:tentative="1">
      <w:start w:val="1"/>
      <w:numFmt w:val="bullet"/>
      <w:lvlText w:val="•"/>
      <w:lvlJc w:val="left"/>
      <w:pPr>
        <w:tabs>
          <w:tab w:val="num" w:pos="4320"/>
        </w:tabs>
        <w:ind w:left="4320" w:hanging="360"/>
      </w:pPr>
      <w:rPr>
        <w:rFonts w:ascii="Arial" w:hAnsi="Arial" w:hint="default"/>
      </w:rPr>
    </w:lvl>
    <w:lvl w:ilvl="6" w:tplc="34E21B26" w:tentative="1">
      <w:start w:val="1"/>
      <w:numFmt w:val="bullet"/>
      <w:lvlText w:val="•"/>
      <w:lvlJc w:val="left"/>
      <w:pPr>
        <w:tabs>
          <w:tab w:val="num" w:pos="5040"/>
        </w:tabs>
        <w:ind w:left="5040" w:hanging="360"/>
      </w:pPr>
      <w:rPr>
        <w:rFonts w:ascii="Arial" w:hAnsi="Arial" w:hint="default"/>
      </w:rPr>
    </w:lvl>
    <w:lvl w:ilvl="7" w:tplc="E98A16E8" w:tentative="1">
      <w:start w:val="1"/>
      <w:numFmt w:val="bullet"/>
      <w:lvlText w:val="•"/>
      <w:lvlJc w:val="left"/>
      <w:pPr>
        <w:tabs>
          <w:tab w:val="num" w:pos="5760"/>
        </w:tabs>
        <w:ind w:left="5760" w:hanging="360"/>
      </w:pPr>
      <w:rPr>
        <w:rFonts w:ascii="Arial" w:hAnsi="Arial" w:hint="default"/>
      </w:rPr>
    </w:lvl>
    <w:lvl w:ilvl="8" w:tplc="28582E2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0033F4"/>
    <w:multiLevelType w:val="hybridMultilevel"/>
    <w:tmpl w:val="9544D5E2"/>
    <w:lvl w:ilvl="0" w:tplc="C0762734">
      <w:start w:val="1"/>
      <w:numFmt w:val="bullet"/>
      <w:lvlText w:val="•"/>
      <w:lvlJc w:val="left"/>
      <w:pPr>
        <w:tabs>
          <w:tab w:val="num" w:pos="720"/>
        </w:tabs>
        <w:ind w:left="720" w:hanging="360"/>
      </w:pPr>
      <w:rPr>
        <w:rFonts w:ascii="Arial" w:hAnsi="Arial" w:hint="default"/>
      </w:rPr>
    </w:lvl>
    <w:lvl w:ilvl="1" w:tplc="5F6E8A80" w:tentative="1">
      <w:start w:val="1"/>
      <w:numFmt w:val="bullet"/>
      <w:lvlText w:val="•"/>
      <w:lvlJc w:val="left"/>
      <w:pPr>
        <w:tabs>
          <w:tab w:val="num" w:pos="1440"/>
        </w:tabs>
        <w:ind w:left="1440" w:hanging="360"/>
      </w:pPr>
      <w:rPr>
        <w:rFonts w:ascii="Arial" w:hAnsi="Arial" w:hint="default"/>
      </w:rPr>
    </w:lvl>
    <w:lvl w:ilvl="2" w:tplc="EF22968E" w:tentative="1">
      <w:start w:val="1"/>
      <w:numFmt w:val="bullet"/>
      <w:lvlText w:val="•"/>
      <w:lvlJc w:val="left"/>
      <w:pPr>
        <w:tabs>
          <w:tab w:val="num" w:pos="2160"/>
        </w:tabs>
        <w:ind w:left="2160" w:hanging="360"/>
      </w:pPr>
      <w:rPr>
        <w:rFonts w:ascii="Arial" w:hAnsi="Arial" w:hint="default"/>
      </w:rPr>
    </w:lvl>
    <w:lvl w:ilvl="3" w:tplc="718A18FC" w:tentative="1">
      <w:start w:val="1"/>
      <w:numFmt w:val="bullet"/>
      <w:lvlText w:val="•"/>
      <w:lvlJc w:val="left"/>
      <w:pPr>
        <w:tabs>
          <w:tab w:val="num" w:pos="2880"/>
        </w:tabs>
        <w:ind w:left="2880" w:hanging="360"/>
      </w:pPr>
      <w:rPr>
        <w:rFonts w:ascii="Arial" w:hAnsi="Arial" w:hint="default"/>
      </w:rPr>
    </w:lvl>
    <w:lvl w:ilvl="4" w:tplc="0472E6B8" w:tentative="1">
      <w:start w:val="1"/>
      <w:numFmt w:val="bullet"/>
      <w:lvlText w:val="•"/>
      <w:lvlJc w:val="left"/>
      <w:pPr>
        <w:tabs>
          <w:tab w:val="num" w:pos="3600"/>
        </w:tabs>
        <w:ind w:left="3600" w:hanging="360"/>
      </w:pPr>
      <w:rPr>
        <w:rFonts w:ascii="Arial" w:hAnsi="Arial" w:hint="default"/>
      </w:rPr>
    </w:lvl>
    <w:lvl w:ilvl="5" w:tplc="C100CA96" w:tentative="1">
      <w:start w:val="1"/>
      <w:numFmt w:val="bullet"/>
      <w:lvlText w:val="•"/>
      <w:lvlJc w:val="left"/>
      <w:pPr>
        <w:tabs>
          <w:tab w:val="num" w:pos="4320"/>
        </w:tabs>
        <w:ind w:left="4320" w:hanging="360"/>
      </w:pPr>
      <w:rPr>
        <w:rFonts w:ascii="Arial" w:hAnsi="Arial" w:hint="default"/>
      </w:rPr>
    </w:lvl>
    <w:lvl w:ilvl="6" w:tplc="6928A9A8" w:tentative="1">
      <w:start w:val="1"/>
      <w:numFmt w:val="bullet"/>
      <w:lvlText w:val="•"/>
      <w:lvlJc w:val="left"/>
      <w:pPr>
        <w:tabs>
          <w:tab w:val="num" w:pos="5040"/>
        </w:tabs>
        <w:ind w:left="5040" w:hanging="360"/>
      </w:pPr>
      <w:rPr>
        <w:rFonts w:ascii="Arial" w:hAnsi="Arial" w:hint="default"/>
      </w:rPr>
    </w:lvl>
    <w:lvl w:ilvl="7" w:tplc="2116B7FE" w:tentative="1">
      <w:start w:val="1"/>
      <w:numFmt w:val="bullet"/>
      <w:lvlText w:val="•"/>
      <w:lvlJc w:val="left"/>
      <w:pPr>
        <w:tabs>
          <w:tab w:val="num" w:pos="5760"/>
        </w:tabs>
        <w:ind w:left="5760" w:hanging="360"/>
      </w:pPr>
      <w:rPr>
        <w:rFonts w:ascii="Arial" w:hAnsi="Arial" w:hint="default"/>
      </w:rPr>
    </w:lvl>
    <w:lvl w:ilvl="8" w:tplc="2334CA4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0A00A64"/>
    <w:multiLevelType w:val="hybridMultilevel"/>
    <w:tmpl w:val="B2EA2B54"/>
    <w:lvl w:ilvl="0" w:tplc="8C925CF6">
      <w:start w:val="1"/>
      <w:numFmt w:val="bullet"/>
      <w:lvlText w:val="•"/>
      <w:lvlJc w:val="left"/>
      <w:pPr>
        <w:tabs>
          <w:tab w:val="num" w:pos="720"/>
        </w:tabs>
        <w:ind w:left="720" w:hanging="360"/>
      </w:pPr>
      <w:rPr>
        <w:rFonts w:ascii="Arial" w:hAnsi="Arial" w:hint="default"/>
      </w:rPr>
    </w:lvl>
    <w:lvl w:ilvl="1" w:tplc="B7C8FF40" w:tentative="1">
      <w:start w:val="1"/>
      <w:numFmt w:val="bullet"/>
      <w:lvlText w:val="•"/>
      <w:lvlJc w:val="left"/>
      <w:pPr>
        <w:tabs>
          <w:tab w:val="num" w:pos="1440"/>
        </w:tabs>
        <w:ind w:left="1440" w:hanging="360"/>
      </w:pPr>
      <w:rPr>
        <w:rFonts w:ascii="Arial" w:hAnsi="Arial" w:hint="default"/>
      </w:rPr>
    </w:lvl>
    <w:lvl w:ilvl="2" w:tplc="CD967BF6" w:tentative="1">
      <w:start w:val="1"/>
      <w:numFmt w:val="bullet"/>
      <w:lvlText w:val="•"/>
      <w:lvlJc w:val="left"/>
      <w:pPr>
        <w:tabs>
          <w:tab w:val="num" w:pos="2160"/>
        </w:tabs>
        <w:ind w:left="2160" w:hanging="360"/>
      </w:pPr>
      <w:rPr>
        <w:rFonts w:ascii="Arial" w:hAnsi="Arial" w:hint="default"/>
      </w:rPr>
    </w:lvl>
    <w:lvl w:ilvl="3" w:tplc="0DD040F8" w:tentative="1">
      <w:start w:val="1"/>
      <w:numFmt w:val="bullet"/>
      <w:lvlText w:val="•"/>
      <w:lvlJc w:val="left"/>
      <w:pPr>
        <w:tabs>
          <w:tab w:val="num" w:pos="2880"/>
        </w:tabs>
        <w:ind w:left="2880" w:hanging="360"/>
      </w:pPr>
      <w:rPr>
        <w:rFonts w:ascii="Arial" w:hAnsi="Arial" w:hint="default"/>
      </w:rPr>
    </w:lvl>
    <w:lvl w:ilvl="4" w:tplc="D0503458" w:tentative="1">
      <w:start w:val="1"/>
      <w:numFmt w:val="bullet"/>
      <w:lvlText w:val="•"/>
      <w:lvlJc w:val="left"/>
      <w:pPr>
        <w:tabs>
          <w:tab w:val="num" w:pos="3600"/>
        </w:tabs>
        <w:ind w:left="3600" w:hanging="360"/>
      </w:pPr>
      <w:rPr>
        <w:rFonts w:ascii="Arial" w:hAnsi="Arial" w:hint="default"/>
      </w:rPr>
    </w:lvl>
    <w:lvl w:ilvl="5" w:tplc="866A1430" w:tentative="1">
      <w:start w:val="1"/>
      <w:numFmt w:val="bullet"/>
      <w:lvlText w:val="•"/>
      <w:lvlJc w:val="left"/>
      <w:pPr>
        <w:tabs>
          <w:tab w:val="num" w:pos="4320"/>
        </w:tabs>
        <w:ind w:left="4320" w:hanging="360"/>
      </w:pPr>
      <w:rPr>
        <w:rFonts w:ascii="Arial" w:hAnsi="Arial" w:hint="default"/>
      </w:rPr>
    </w:lvl>
    <w:lvl w:ilvl="6" w:tplc="B76AF098" w:tentative="1">
      <w:start w:val="1"/>
      <w:numFmt w:val="bullet"/>
      <w:lvlText w:val="•"/>
      <w:lvlJc w:val="left"/>
      <w:pPr>
        <w:tabs>
          <w:tab w:val="num" w:pos="5040"/>
        </w:tabs>
        <w:ind w:left="5040" w:hanging="360"/>
      </w:pPr>
      <w:rPr>
        <w:rFonts w:ascii="Arial" w:hAnsi="Arial" w:hint="default"/>
      </w:rPr>
    </w:lvl>
    <w:lvl w:ilvl="7" w:tplc="AA9C922A" w:tentative="1">
      <w:start w:val="1"/>
      <w:numFmt w:val="bullet"/>
      <w:lvlText w:val="•"/>
      <w:lvlJc w:val="left"/>
      <w:pPr>
        <w:tabs>
          <w:tab w:val="num" w:pos="5760"/>
        </w:tabs>
        <w:ind w:left="5760" w:hanging="360"/>
      </w:pPr>
      <w:rPr>
        <w:rFonts w:ascii="Arial" w:hAnsi="Arial" w:hint="default"/>
      </w:rPr>
    </w:lvl>
    <w:lvl w:ilvl="8" w:tplc="D1288B9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E3E650D"/>
    <w:multiLevelType w:val="hybridMultilevel"/>
    <w:tmpl w:val="C3E006E8"/>
    <w:lvl w:ilvl="0" w:tplc="4386DB26">
      <w:start w:val="1"/>
      <w:numFmt w:val="bullet"/>
      <w:lvlText w:val="•"/>
      <w:lvlJc w:val="left"/>
      <w:pPr>
        <w:tabs>
          <w:tab w:val="num" w:pos="720"/>
        </w:tabs>
        <w:ind w:left="720" w:hanging="360"/>
      </w:pPr>
      <w:rPr>
        <w:rFonts w:ascii="Arial" w:hAnsi="Arial" w:hint="default"/>
      </w:rPr>
    </w:lvl>
    <w:lvl w:ilvl="1" w:tplc="E7425004" w:tentative="1">
      <w:start w:val="1"/>
      <w:numFmt w:val="bullet"/>
      <w:lvlText w:val="•"/>
      <w:lvlJc w:val="left"/>
      <w:pPr>
        <w:tabs>
          <w:tab w:val="num" w:pos="1440"/>
        </w:tabs>
        <w:ind w:left="1440" w:hanging="360"/>
      </w:pPr>
      <w:rPr>
        <w:rFonts w:ascii="Arial" w:hAnsi="Arial" w:hint="default"/>
      </w:rPr>
    </w:lvl>
    <w:lvl w:ilvl="2" w:tplc="FD5EB74E" w:tentative="1">
      <w:start w:val="1"/>
      <w:numFmt w:val="bullet"/>
      <w:lvlText w:val="•"/>
      <w:lvlJc w:val="left"/>
      <w:pPr>
        <w:tabs>
          <w:tab w:val="num" w:pos="2160"/>
        </w:tabs>
        <w:ind w:left="2160" w:hanging="360"/>
      </w:pPr>
      <w:rPr>
        <w:rFonts w:ascii="Arial" w:hAnsi="Arial" w:hint="default"/>
      </w:rPr>
    </w:lvl>
    <w:lvl w:ilvl="3" w:tplc="C4521CFC" w:tentative="1">
      <w:start w:val="1"/>
      <w:numFmt w:val="bullet"/>
      <w:lvlText w:val="•"/>
      <w:lvlJc w:val="left"/>
      <w:pPr>
        <w:tabs>
          <w:tab w:val="num" w:pos="2880"/>
        </w:tabs>
        <w:ind w:left="2880" w:hanging="360"/>
      </w:pPr>
      <w:rPr>
        <w:rFonts w:ascii="Arial" w:hAnsi="Arial" w:hint="default"/>
      </w:rPr>
    </w:lvl>
    <w:lvl w:ilvl="4" w:tplc="650291B0" w:tentative="1">
      <w:start w:val="1"/>
      <w:numFmt w:val="bullet"/>
      <w:lvlText w:val="•"/>
      <w:lvlJc w:val="left"/>
      <w:pPr>
        <w:tabs>
          <w:tab w:val="num" w:pos="3600"/>
        </w:tabs>
        <w:ind w:left="3600" w:hanging="360"/>
      </w:pPr>
      <w:rPr>
        <w:rFonts w:ascii="Arial" w:hAnsi="Arial" w:hint="default"/>
      </w:rPr>
    </w:lvl>
    <w:lvl w:ilvl="5" w:tplc="8A5676E4" w:tentative="1">
      <w:start w:val="1"/>
      <w:numFmt w:val="bullet"/>
      <w:lvlText w:val="•"/>
      <w:lvlJc w:val="left"/>
      <w:pPr>
        <w:tabs>
          <w:tab w:val="num" w:pos="4320"/>
        </w:tabs>
        <w:ind w:left="4320" w:hanging="360"/>
      </w:pPr>
      <w:rPr>
        <w:rFonts w:ascii="Arial" w:hAnsi="Arial" w:hint="default"/>
      </w:rPr>
    </w:lvl>
    <w:lvl w:ilvl="6" w:tplc="7F5ECF4A" w:tentative="1">
      <w:start w:val="1"/>
      <w:numFmt w:val="bullet"/>
      <w:lvlText w:val="•"/>
      <w:lvlJc w:val="left"/>
      <w:pPr>
        <w:tabs>
          <w:tab w:val="num" w:pos="5040"/>
        </w:tabs>
        <w:ind w:left="5040" w:hanging="360"/>
      </w:pPr>
      <w:rPr>
        <w:rFonts w:ascii="Arial" w:hAnsi="Arial" w:hint="default"/>
      </w:rPr>
    </w:lvl>
    <w:lvl w:ilvl="7" w:tplc="DB8054EE" w:tentative="1">
      <w:start w:val="1"/>
      <w:numFmt w:val="bullet"/>
      <w:lvlText w:val="•"/>
      <w:lvlJc w:val="left"/>
      <w:pPr>
        <w:tabs>
          <w:tab w:val="num" w:pos="5760"/>
        </w:tabs>
        <w:ind w:left="5760" w:hanging="360"/>
      </w:pPr>
      <w:rPr>
        <w:rFonts w:ascii="Arial" w:hAnsi="Arial" w:hint="default"/>
      </w:rPr>
    </w:lvl>
    <w:lvl w:ilvl="8" w:tplc="93AE0E9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F192345"/>
    <w:multiLevelType w:val="hybridMultilevel"/>
    <w:tmpl w:val="7D327D7E"/>
    <w:lvl w:ilvl="0" w:tplc="DCECD2E6">
      <w:start w:val="1"/>
      <w:numFmt w:val="bullet"/>
      <w:lvlText w:val="•"/>
      <w:lvlJc w:val="left"/>
      <w:pPr>
        <w:tabs>
          <w:tab w:val="num" w:pos="720"/>
        </w:tabs>
        <w:ind w:left="720" w:hanging="360"/>
      </w:pPr>
      <w:rPr>
        <w:rFonts w:ascii="Arial" w:hAnsi="Arial" w:hint="default"/>
      </w:rPr>
    </w:lvl>
    <w:lvl w:ilvl="1" w:tplc="83141E66" w:tentative="1">
      <w:start w:val="1"/>
      <w:numFmt w:val="bullet"/>
      <w:lvlText w:val="•"/>
      <w:lvlJc w:val="left"/>
      <w:pPr>
        <w:tabs>
          <w:tab w:val="num" w:pos="1440"/>
        </w:tabs>
        <w:ind w:left="1440" w:hanging="360"/>
      </w:pPr>
      <w:rPr>
        <w:rFonts w:ascii="Arial" w:hAnsi="Arial" w:hint="default"/>
      </w:rPr>
    </w:lvl>
    <w:lvl w:ilvl="2" w:tplc="710E8406" w:tentative="1">
      <w:start w:val="1"/>
      <w:numFmt w:val="bullet"/>
      <w:lvlText w:val="•"/>
      <w:lvlJc w:val="left"/>
      <w:pPr>
        <w:tabs>
          <w:tab w:val="num" w:pos="2160"/>
        </w:tabs>
        <w:ind w:left="2160" w:hanging="360"/>
      </w:pPr>
      <w:rPr>
        <w:rFonts w:ascii="Arial" w:hAnsi="Arial" w:hint="default"/>
      </w:rPr>
    </w:lvl>
    <w:lvl w:ilvl="3" w:tplc="7226C012" w:tentative="1">
      <w:start w:val="1"/>
      <w:numFmt w:val="bullet"/>
      <w:lvlText w:val="•"/>
      <w:lvlJc w:val="left"/>
      <w:pPr>
        <w:tabs>
          <w:tab w:val="num" w:pos="2880"/>
        </w:tabs>
        <w:ind w:left="2880" w:hanging="360"/>
      </w:pPr>
      <w:rPr>
        <w:rFonts w:ascii="Arial" w:hAnsi="Arial" w:hint="default"/>
      </w:rPr>
    </w:lvl>
    <w:lvl w:ilvl="4" w:tplc="22B834B8" w:tentative="1">
      <w:start w:val="1"/>
      <w:numFmt w:val="bullet"/>
      <w:lvlText w:val="•"/>
      <w:lvlJc w:val="left"/>
      <w:pPr>
        <w:tabs>
          <w:tab w:val="num" w:pos="3600"/>
        </w:tabs>
        <w:ind w:left="3600" w:hanging="360"/>
      </w:pPr>
      <w:rPr>
        <w:rFonts w:ascii="Arial" w:hAnsi="Arial" w:hint="default"/>
      </w:rPr>
    </w:lvl>
    <w:lvl w:ilvl="5" w:tplc="D7EACC1C" w:tentative="1">
      <w:start w:val="1"/>
      <w:numFmt w:val="bullet"/>
      <w:lvlText w:val="•"/>
      <w:lvlJc w:val="left"/>
      <w:pPr>
        <w:tabs>
          <w:tab w:val="num" w:pos="4320"/>
        </w:tabs>
        <w:ind w:left="4320" w:hanging="360"/>
      </w:pPr>
      <w:rPr>
        <w:rFonts w:ascii="Arial" w:hAnsi="Arial" w:hint="default"/>
      </w:rPr>
    </w:lvl>
    <w:lvl w:ilvl="6" w:tplc="0AD60910" w:tentative="1">
      <w:start w:val="1"/>
      <w:numFmt w:val="bullet"/>
      <w:lvlText w:val="•"/>
      <w:lvlJc w:val="left"/>
      <w:pPr>
        <w:tabs>
          <w:tab w:val="num" w:pos="5040"/>
        </w:tabs>
        <w:ind w:left="5040" w:hanging="360"/>
      </w:pPr>
      <w:rPr>
        <w:rFonts w:ascii="Arial" w:hAnsi="Arial" w:hint="default"/>
      </w:rPr>
    </w:lvl>
    <w:lvl w:ilvl="7" w:tplc="FD149380" w:tentative="1">
      <w:start w:val="1"/>
      <w:numFmt w:val="bullet"/>
      <w:lvlText w:val="•"/>
      <w:lvlJc w:val="left"/>
      <w:pPr>
        <w:tabs>
          <w:tab w:val="num" w:pos="5760"/>
        </w:tabs>
        <w:ind w:left="5760" w:hanging="360"/>
      </w:pPr>
      <w:rPr>
        <w:rFonts w:ascii="Arial" w:hAnsi="Arial" w:hint="default"/>
      </w:rPr>
    </w:lvl>
    <w:lvl w:ilvl="8" w:tplc="3FCE204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6"/>
  </w:num>
  <w:num w:numId="3">
    <w:abstractNumId w:val="16"/>
  </w:num>
  <w:num w:numId="4">
    <w:abstractNumId w:val="14"/>
  </w:num>
  <w:num w:numId="5">
    <w:abstractNumId w:val="5"/>
  </w:num>
  <w:num w:numId="6">
    <w:abstractNumId w:val="3"/>
  </w:num>
  <w:num w:numId="7">
    <w:abstractNumId w:val="0"/>
  </w:num>
  <w:num w:numId="8">
    <w:abstractNumId w:val="12"/>
  </w:num>
  <w:num w:numId="9">
    <w:abstractNumId w:val="7"/>
  </w:num>
  <w:num w:numId="10">
    <w:abstractNumId w:val="15"/>
  </w:num>
  <w:num w:numId="11">
    <w:abstractNumId w:val="10"/>
  </w:num>
  <w:num w:numId="12">
    <w:abstractNumId w:val="4"/>
  </w:num>
  <w:num w:numId="13">
    <w:abstractNumId w:val="11"/>
  </w:num>
  <w:num w:numId="14">
    <w:abstractNumId w:val="1"/>
  </w:num>
  <w:num w:numId="15">
    <w:abstractNumId w:val="8"/>
  </w:num>
  <w:num w:numId="16">
    <w:abstractNumId w:val="9"/>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D98"/>
    <w:rsid w:val="003B19AA"/>
    <w:rsid w:val="003D1494"/>
    <w:rsid w:val="00425949"/>
    <w:rsid w:val="00493B93"/>
    <w:rsid w:val="00556288"/>
    <w:rsid w:val="00641BC1"/>
    <w:rsid w:val="00710728"/>
    <w:rsid w:val="00796531"/>
    <w:rsid w:val="007E2883"/>
    <w:rsid w:val="008C3772"/>
    <w:rsid w:val="00A94B8D"/>
    <w:rsid w:val="00BE0D4F"/>
    <w:rsid w:val="00BF76D6"/>
    <w:rsid w:val="00C34685"/>
    <w:rsid w:val="00CD03BE"/>
    <w:rsid w:val="00E83876"/>
    <w:rsid w:val="00F100C4"/>
    <w:rsid w:val="00FB7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60AB3E"/>
  <w15:chartTrackingRefBased/>
  <w15:docId w15:val="{870BF170-B59A-43FC-B8B2-C369D6E28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BE0D4F"/>
    <w:pPr>
      <w:widowControl w:val="0"/>
      <w:autoSpaceDE w:val="0"/>
      <w:autoSpaceDN w:val="0"/>
      <w:spacing w:after="0" w:line="240" w:lineRule="auto"/>
      <w:ind w:left="107"/>
    </w:pPr>
    <w:rPr>
      <w:rFonts w:ascii="Arial MT" w:eastAsia="Arial MT" w:hAnsi="Arial MT" w:cs="Arial MT"/>
    </w:rPr>
  </w:style>
  <w:style w:type="paragraph" w:styleId="ListParagraph">
    <w:name w:val="List Paragraph"/>
    <w:basedOn w:val="Normal"/>
    <w:uiPriority w:val="34"/>
    <w:qFormat/>
    <w:rsid w:val="008C3772"/>
    <w:pPr>
      <w:spacing w:after="0" w:line="240" w:lineRule="auto"/>
      <w:ind w:left="720"/>
      <w:contextualSpacing/>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3D149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8707">
      <w:bodyDiv w:val="1"/>
      <w:marLeft w:val="0"/>
      <w:marRight w:val="0"/>
      <w:marTop w:val="0"/>
      <w:marBottom w:val="0"/>
      <w:divBdr>
        <w:top w:val="none" w:sz="0" w:space="0" w:color="auto"/>
        <w:left w:val="none" w:sz="0" w:space="0" w:color="auto"/>
        <w:bottom w:val="none" w:sz="0" w:space="0" w:color="auto"/>
        <w:right w:val="none" w:sz="0" w:space="0" w:color="auto"/>
      </w:divBdr>
    </w:div>
    <w:div w:id="64844042">
      <w:bodyDiv w:val="1"/>
      <w:marLeft w:val="0"/>
      <w:marRight w:val="0"/>
      <w:marTop w:val="0"/>
      <w:marBottom w:val="0"/>
      <w:divBdr>
        <w:top w:val="none" w:sz="0" w:space="0" w:color="auto"/>
        <w:left w:val="none" w:sz="0" w:space="0" w:color="auto"/>
        <w:bottom w:val="none" w:sz="0" w:space="0" w:color="auto"/>
        <w:right w:val="none" w:sz="0" w:space="0" w:color="auto"/>
      </w:divBdr>
    </w:div>
    <w:div w:id="107821421">
      <w:bodyDiv w:val="1"/>
      <w:marLeft w:val="0"/>
      <w:marRight w:val="0"/>
      <w:marTop w:val="0"/>
      <w:marBottom w:val="0"/>
      <w:divBdr>
        <w:top w:val="none" w:sz="0" w:space="0" w:color="auto"/>
        <w:left w:val="none" w:sz="0" w:space="0" w:color="auto"/>
        <w:bottom w:val="none" w:sz="0" w:space="0" w:color="auto"/>
        <w:right w:val="none" w:sz="0" w:space="0" w:color="auto"/>
      </w:divBdr>
    </w:div>
    <w:div w:id="218178589">
      <w:bodyDiv w:val="1"/>
      <w:marLeft w:val="0"/>
      <w:marRight w:val="0"/>
      <w:marTop w:val="0"/>
      <w:marBottom w:val="0"/>
      <w:divBdr>
        <w:top w:val="none" w:sz="0" w:space="0" w:color="auto"/>
        <w:left w:val="none" w:sz="0" w:space="0" w:color="auto"/>
        <w:bottom w:val="none" w:sz="0" w:space="0" w:color="auto"/>
        <w:right w:val="none" w:sz="0" w:space="0" w:color="auto"/>
      </w:divBdr>
    </w:div>
    <w:div w:id="402534822">
      <w:bodyDiv w:val="1"/>
      <w:marLeft w:val="0"/>
      <w:marRight w:val="0"/>
      <w:marTop w:val="0"/>
      <w:marBottom w:val="0"/>
      <w:divBdr>
        <w:top w:val="none" w:sz="0" w:space="0" w:color="auto"/>
        <w:left w:val="none" w:sz="0" w:space="0" w:color="auto"/>
        <w:bottom w:val="none" w:sz="0" w:space="0" w:color="auto"/>
        <w:right w:val="none" w:sz="0" w:space="0" w:color="auto"/>
      </w:divBdr>
      <w:divsChild>
        <w:div w:id="1282760619">
          <w:marLeft w:val="446"/>
          <w:marRight w:val="0"/>
          <w:marTop w:val="115"/>
          <w:marBottom w:val="120"/>
          <w:divBdr>
            <w:top w:val="none" w:sz="0" w:space="0" w:color="auto"/>
            <w:left w:val="none" w:sz="0" w:space="0" w:color="auto"/>
            <w:bottom w:val="none" w:sz="0" w:space="0" w:color="auto"/>
            <w:right w:val="none" w:sz="0" w:space="0" w:color="auto"/>
          </w:divBdr>
        </w:div>
        <w:div w:id="2025090861">
          <w:marLeft w:val="446"/>
          <w:marRight w:val="0"/>
          <w:marTop w:val="115"/>
          <w:marBottom w:val="120"/>
          <w:divBdr>
            <w:top w:val="none" w:sz="0" w:space="0" w:color="auto"/>
            <w:left w:val="none" w:sz="0" w:space="0" w:color="auto"/>
            <w:bottom w:val="none" w:sz="0" w:space="0" w:color="auto"/>
            <w:right w:val="none" w:sz="0" w:space="0" w:color="auto"/>
          </w:divBdr>
        </w:div>
        <w:div w:id="1409036042">
          <w:marLeft w:val="446"/>
          <w:marRight w:val="0"/>
          <w:marTop w:val="115"/>
          <w:marBottom w:val="120"/>
          <w:divBdr>
            <w:top w:val="none" w:sz="0" w:space="0" w:color="auto"/>
            <w:left w:val="none" w:sz="0" w:space="0" w:color="auto"/>
            <w:bottom w:val="none" w:sz="0" w:space="0" w:color="auto"/>
            <w:right w:val="none" w:sz="0" w:space="0" w:color="auto"/>
          </w:divBdr>
        </w:div>
      </w:divsChild>
    </w:div>
    <w:div w:id="606084134">
      <w:bodyDiv w:val="1"/>
      <w:marLeft w:val="0"/>
      <w:marRight w:val="0"/>
      <w:marTop w:val="0"/>
      <w:marBottom w:val="0"/>
      <w:divBdr>
        <w:top w:val="none" w:sz="0" w:space="0" w:color="auto"/>
        <w:left w:val="none" w:sz="0" w:space="0" w:color="auto"/>
        <w:bottom w:val="none" w:sz="0" w:space="0" w:color="auto"/>
        <w:right w:val="none" w:sz="0" w:space="0" w:color="auto"/>
      </w:divBdr>
    </w:div>
    <w:div w:id="616452002">
      <w:bodyDiv w:val="1"/>
      <w:marLeft w:val="0"/>
      <w:marRight w:val="0"/>
      <w:marTop w:val="0"/>
      <w:marBottom w:val="0"/>
      <w:divBdr>
        <w:top w:val="none" w:sz="0" w:space="0" w:color="auto"/>
        <w:left w:val="none" w:sz="0" w:space="0" w:color="auto"/>
        <w:bottom w:val="none" w:sz="0" w:space="0" w:color="auto"/>
        <w:right w:val="none" w:sz="0" w:space="0" w:color="auto"/>
      </w:divBdr>
    </w:div>
    <w:div w:id="815103945">
      <w:bodyDiv w:val="1"/>
      <w:marLeft w:val="0"/>
      <w:marRight w:val="0"/>
      <w:marTop w:val="0"/>
      <w:marBottom w:val="0"/>
      <w:divBdr>
        <w:top w:val="none" w:sz="0" w:space="0" w:color="auto"/>
        <w:left w:val="none" w:sz="0" w:space="0" w:color="auto"/>
        <w:bottom w:val="none" w:sz="0" w:space="0" w:color="auto"/>
        <w:right w:val="none" w:sz="0" w:space="0" w:color="auto"/>
      </w:divBdr>
      <w:divsChild>
        <w:div w:id="135149459">
          <w:marLeft w:val="446"/>
          <w:marRight w:val="0"/>
          <w:marTop w:val="115"/>
          <w:marBottom w:val="120"/>
          <w:divBdr>
            <w:top w:val="none" w:sz="0" w:space="0" w:color="auto"/>
            <w:left w:val="none" w:sz="0" w:space="0" w:color="auto"/>
            <w:bottom w:val="none" w:sz="0" w:space="0" w:color="auto"/>
            <w:right w:val="none" w:sz="0" w:space="0" w:color="auto"/>
          </w:divBdr>
        </w:div>
        <w:div w:id="1672683153">
          <w:marLeft w:val="446"/>
          <w:marRight w:val="0"/>
          <w:marTop w:val="115"/>
          <w:marBottom w:val="120"/>
          <w:divBdr>
            <w:top w:val="none" w:sz="0" w:space="0" w:color="auto"/>
            <w:left w:val="none" w:sz="0" w:space="0" w:color="auto"/>
            <w:bottom w:val="none" w:sz="0" w:space="0" w:color="auto"/>
            <w:right w:val="none" w:sz="0" w:space="0" w:color="auto"/>
          </w:divBdr>
        </w:div>
        <w:div w:id="1861966285">
          <w:marLeft w:val="446"/>
          <w:marRight w:val="0"/>
          <w:marTop w:val="115"/>
          <w:marBottom w:val="120"/>
          <w:divBdr>
            <w:top w:val="none" w:sz="0" w:space="0" w:color="auto"/>
            <w:left w:val="none" w:sz="0" w:space="0" w:color="auto"/>
            <w:bottom w:val="none" w:sz="0" w:space="0" w:color="auto"/>
            <w:right w:val="none" w:sz="0" w:space="0" w:color="auto"/>
          </w:divBdr>
        </w:div>
      </w:divsChild>
    </w:div>
    <w:div w:id="881794102">
      <w:bodyDiv w:val="1"/>
      <w:marLeft w:val="0"/>
      <w:marRight w:val="0"/>
      <w:marTop w:val="0"/>
      <w:marBottom w:val="0"/>
      <w:divBdr>
        <w:top w:val="none" w:sz="0" w:space="0" w:color="auto"/>
        <w:left w:val="none" w:sz="0" w:space="0" w:color="auto"/>
        <w:bottom w:val="none" w:sz="0" w:space="0" w:color="auto"/>
        <w:right w:val="none" w:sz="0" w:space="0" w:color="auto"/>
      </w:divBdr>
      <w:divsChild>
        <w:div w:id="1726485095">
          <w:marLeft w:val="446"/>
          <w:marRight w:val="0"/>
          <w:marTop w:val="115"/>
          <w:marBottom w:val="120"/>
          <w:divBdr>
            <w:top w:val="none" w:sz="0" w:space="0" w:color="auto"/>
            <w:left w:val="none" w:sz="0" w:space="0" w:color="auto"/>
            <w:bottom w:val="none" w:sz="0" w:space="0" w:color="auto"/>
            <w:right w:val="none" w:sz="0" w:space="0" w:color="auto"/>
          </w:divBdr>
        </w:div>
        <w:div w:id="1508014553">
          <w:marLeft w:val="446"/>
          <w:marRight w:val="0"/>
          <w:marTop w:val="115"/>
          <w:marBottom w:val="120"/>
          <w:divBdr>
            <w:top w:val="none" w:sz="0" w:space="0" w:color="auto"/>
            <w:left w:val="none" w:sz="0" w:space="0" w:color="auto"/>
            <w:bottom w:val="none" w:sz="0" w:space="0" w:color="auto"/>
            <w:right w:val="none" w:sz="0" w:space="0" w:color="auto"/>
          </w:divBdr>
        </w:div>
        <w:div w:id="572005012">
          <w:marLeft w:val="446"/>
          <w:marRight w:val="0"/>
          <w:marTop w:val="115"/>
          <w:marBottom w:val="120"/>
          <w:divBdr>
            <w:top w:val="none" w:sz="0" w:space="0" w:color="auto"/>
            <w:left w:val="none" w:sz="0" w:space="0" w:color="auto"/>
            <w:bottom w:val="none" w:sz="0" w:space="0" w:color="auto"/>
            <w:right w:val="none" w:sz="0" w:space="0" w:color="auto"/>
          </w:divBdr>
        </w:div>
      </w:divsChild>
    </w:div>
    <w:div w:id="1004892899">
      <w:bodyDiv w:val="1"/>
      <w:marLeft w:val="0"/>
      <w:marRight w:val="0"/>
      <w:marTop w:val="0"/>
      <w:marBottom w:val="0"/>
      <w:divBdr>
        <w:top w:val="none" w:sz="0" w:space="0" w:color="auto"/>
        <w:left w:val="none" w:sz="0" w:space="0" w:color="auto"/>
        <w:bottom w:val="none" w:sz="0" w:space="0" w:color="auto"/>
        <w:right w:val="none" w:sz="0" w:space="0" w:color="auto"/>
      </w:divBdr>
    </w:div>
    <w:div w:id="1015155519">
      <w:bodyDiv w:val="1"/>
      <w:marLeft w:val="0"/>
      <w:marRight w:val="0"/>
      <w:marTop w:val="0"/>
      <w:marBottom w:val="0"/>
      <w:divBdr>
        <w:top w:val="none" w:sz="0" w:space="0" w:color="auto"/>
        <w:left w:val="none" w:sz="0" w:space="0" w:color="auto"/>
        <w:bottom w:val="none" w:sz="0" w:space="0" w:color="auto"/>
        <w:right w:val="none" w:sz="0" w:space="0" w:color="auto"/>
      </w:divBdr>
      <w:divsChild>
        <w:div w:id="20135231">
          <w:marLeft w:val="446"/>
          <w:marRight w:val="0"/>
          <w:marTop w:val="115"/>
          <w:marBottom w:val="120"/>
          <w:divBdr>
            <w:top w:val="none" w:sz="0" w:space="0" w:color="auto"/>
            <w:left w:val="none" w:sz="0" w:space="0" w:color="auto"/>
            <w:bottom w:val="none" w:sz="0" w:space="0" w:color="auto"/>
            <w:right w:val="none" w:sz="0" w:space="0" w:color="auto"/>
          </w:divBdr>
        </w:div>
        <w:div w:id="1673678366">
          <w:marLeft w:val="446"/>
          <w:marRight w:val="0"/>
          <w:marTop w:val="115"/>
          <w:marBottom w:val="120"/>
          <w:divBdr>
            <w:top w:val="none" w:sz="0" w:space="0" w:color="auto"/>
            <w:left w:val="none" w:sz="0" w:space="0" w:color="auto"/>
            <w:bottom w:val="none" w:sz="0" w:space="0" w:color="auto"/>
            <w:right w:val="none" w:sz="0" w:space="0" w:color="auto"/>
          </w:divBdr>
        </w:div>
        <w:div w:id="2021883009">
          <w:marLeft w:val="446"/>
          <w:marRight w:val="0"/>
          <w:marTop w:val="115"/>
          <w:marBottom w:val="120"/>
          <w:divBdr>
            <w:top w:val="none" w:sz="0" w:space="0" w:color="auto"/>
            <w:left w:val="none" w:sz="0" w:space="0" w:color="auto"/>
            <w:bottom w:val="none" w:sz="0" w:space="0" w:color="auto"/>
            <w:right w:val="none" w:sz="0" w:space="0" w:color="auto"/>
          </w:divBdr>
        </w:div>
        <w:div w:id="1620722961">
          <w:marLeft w:val="446"/>
          <w:marRight w:val="0"/>
          <w:marTop w:val="115"/>
          <w:marBottom w:val="120"/>
          <w:divBdr>
            <w:top w:val="none" w:sz="0" w:space="0" w:color="auto"/>
            <w:left w:val="none" w:sz="0" w:space="0" w:color="auto"/>
            <w:bottom w:val="none" w:sz="0" w:space="0" w:color="auto"/>
            <w:right w:val="none" w:sz="0" w:space="0" w:color="auto"/>
          </w:divBdr>
        </w:div>
      </w:divsChild>
    </w:div>
    <w:div w:id="1055665408">
      <w:bodyDiv w:val="1"/>
      <w:marLeft w:val="0"/>
      <w:marRight w:val="0"/>
      <w:marTop w:val="0"/>
      <w:marBottom w:val="0"/>
      <w:divBdr>
        <w:top w:val="none" w:sz="0" w:space="0" w:color="auto"/>
        <w:left w:val="none" w:sz="0" w:space="0" w:color="auto"/>
        <w:bottom w:val="none" w:sz="0" w:space="0" w:color="auto"/>
        <w:right w:val="none" w:sz="0" w:space="0" w:color="auto"/>
      </w:divBdr>
      <w:divsChild>
        <w:div w:id="1799908749">
          <w:marLeft w:val="0"/>
          <w:marRight w:val="0"/>
          <w:marTop w:val="0"/>
          <w:marBottom w:val="160"/>
          <w:divBdr>
            <w:top w:val="none" w:sz="0" w:space="0" w:color="auto"/>
            <w:left w:val="none" w:sz="0" w:space="0" w:color="auto"/>
            <w:bottom w:val="none" w:sz="0" w:space="0" w:color="auto"/>
            <w:right w:val="none" w:sz="0" w:space="0" w:color="auto"/>
          </w:divBdr>
        </w:div>
        <w:div w:id="401756744">
          <w:marLeft w:val="0"/>
          <w:marRight w:val="0"/>
          <w:marTop w:val="0"/>
          <w:marBottom w:val="160"/>
          <w:divBdr>
            <w:top w:val="none" w:sz="0" w:space="0" w:color="auto"/>
            <w:left w:val="none" w:sz="0" w:space="0" w:color="auto"/>
            <w:bottom w:val="none" w:sz="0" w:space="0" w:color="auto"/>
            <w:right w:val="none" w:sz="0" w:space="0" w:color="auto"/>
          </w:divBdr>
        </w:div>
        <w:div w:id="1198002772">
          <w:marLeft w:val="0"/>
          <w:marRight w:val="0"/>
          <w:marTop w:val="0"/>
          <w:marBottom w:val="160"/>
          <w:divBdr>
            <w:top w:val="none" w:sz="0" w:space="0" w:color="auto"/>
            <w:left w:val="none" w:sz="0" w:space="0" w:color="auto"/>
            <w:bottom w:val="none" w:sz="0" w:space="0" w:color="auto"/>
            <w:right w:val="none" w:sz="0" w:space="0" w:color="auto"/>
          </w:divBdr>
        </w:div>
      </w:divsChild>
    </w:div>
    <w:div w:id="1169060095">
      <w:bodyDiv w:val="1"/>
      <w:marLeft w:val="0"/>
      <w:marRight w:val="0"/>
      <w:marTop w:val="0"/>
      <w:marBottom w:val="0"/>
      <w:divBdr>
        <w:top w:val="none" w:sz="0" w:space="0" w:color="auto"/>
        <w:left w:val="none" w:sz="0" w:space="0" w:color="auto"/>
        <w:bottom w:val="none" w:sz="0" w:space="0" w:color="auto"/>
        <w:right w:val="none" w:sz="0" w:space="0" w:color="auto"/>
      </w:divBdr>
      <w:divsChild>
        <w:div w:id="916134154">
          <w:marLeft w:val="446"/>
          <w:marRight w:val="0"/>
          <w:marTop w:val="115"/>
          <w:marBottom w:val="120"/>
          <w:divBdr>
            <w:top w:val="none" w:sz="0" w:space="0" w:color="auto"/>
            <w:left w:val="none" w:sz="0" w:space="0" w:color="auto"/>
            <w:bottom w:val="none" w:sz="0" w:space="0" w:color="auto"/>
            <w:right w:val="none" w:sz="0" w:space="0" w:color="auto"/>
          </w:divBdr>
        </w:div>
        <w:div w:id="1456675308">
          <w:marLeft w:val="446"/>
          <w:marRight w:val="0"/>
          <w:marTop w:val="115"/>
          <w:marBottom w:val="120"/>
          <w:divBdr>
            <w:top w:val="none" w:sz="0" w:space="0" w:color="auto"/>
            <w:left w:val="none" w:sz="0" w:space="0" w:color="auto"/>
            <w:bottom w:val="none" w:sz="0" w:space="0" w:color="auto"/>
            <w:right w:val="none" w:sz="0" w:space="0" w:color="auto"/>
          </w:divBdr>
        </w:div>
        <w:div w:id="357585993">
          <w:marLeft w:val="446"/>
          <w:marRight w:val="0"/>
          <w:marTop w:val="115"/>
          <w:marBottom w:val="120"/>
          <w:divBdr>
            <w:top w:val="none" w:sz="0" w:space="0" w:color="auto"/>
            <w:left w:val="none" w:sz="0" w:space="0" w:color="auto"/>
            <w:bottom w:val="none" w:sz="0" w:space="0" w:color="auto"/>
            <w:right w:val="none" w:sz="0" w:space="0" w:color="auto"/>
          </w:divBdr>
        </w:div>
        <w:div w:id="1419596604">
          <w:marLeft w:val="446"/>
          <w:marRight w:val="0"/>
          <w:marTop w:val="115"/>
          <w:marBottom w:val="120"/>
          <w:divBdr>
            <w:top w:val="none" w:sz="0" w:space="0" w:color="auto"/>
            <w:left w:val="none" w:sz="0" w:space="0" w:color="auto"/>
            <w:bottom w:val="none" w:sz="0" w:space="0" w:color="auto"/>
            <w:right w:val="none" w:sz="0" w:space="0" w:color="auto"/>
          </w:divBdr>
        </w:div>
      </w:divsChild>
    </w:div>
    <w:div w:id="1237324324">
      <w:bodyDiv w:val="1"/>
      <w:marLeft w:val="0"/>
      <w:marRight w:val="0"/>
      <w:marTop w:val="0"/>
      <w:marBottom w:val="0"/>
      <w:divBdr>
        <w:top w:val="none" w:sz="0" w:space="0" w:color="auto"/>
        <w:left w:val="none" w:sz="0" w:space="0" w:color="auto"/>
        <w:bottom w:val="none" w:sz="0" w:space="0" w:color="auto"/>
        <w:right w:val="none" w:sz="0" w:space="0" w:color="auto"/>
      </w:divBdr>
    </w:div>
    <w:div w:id="1290237165">
      <w:bodyDiv w:val="1"/>
      <w:marLeft w:val="0"/>
      <w:marRight w:val="0"/>
      <w:marTop w:val="0"/>
      <w:marBottom w:val="0"/>
      <w:divBdr>
        <w:top w:val="none" w:sz="0" w:space="0" w:color="auto"/>
        <w:left w:val="none" w:sz="0" w:space="0" w:color="auto"/>
        <w:bottom w:val="none" w:sz="0" w:space="0" w:color="auto"/>
        <w:right w:val="none" w:sz="0" w:space="0" w:color="auto"/>
      </w:divBdr>
      <w:divsChild>
        <w:div w:id="1763451543">
          <w:marLeft w:val="446"/>
          <w:marRight w:val="0"/>
          <w:marTop w:val="115"/>
          <w:marBottom w:val="120"/>
          <w:divBdr>
            <w:top w:val="none" w:sz="0" w:space="0" w:color="auto"/>
            <w:left w:val="none" w:sz="0" w:space="0" w:color="auto"/>
            <w:bottom w:val="none" w:sz="0" w:space="0" w:color="auto"/>
            <w:right w:val="none" w:sz="0" w:space="0" w:color="auto"/>
          </w:divBdr>
        </w:div>
        <w:div w:id="539166147">
          <w:marLeft w:val="446"/>
          <w:marRight w:val="0"/>
          <w:marTop w:val="115"/>
          <w:marBottom w:val="120"/>
          <w:divBdr>
            <w:top w:val="none" w:sz="0" w:space="0" w:color="auto"/>
            <w:left w:val="none" w:sz="0" w:space="0" w:color="auto"/>
            <w:bottom w:val="none" w:sz="0" w:space="0" w:color="auto"/>
            <w:right w:val="none" w:sz="0" w:space="0" w:color="auto"/>
          </w:divBdr>
        </w:div>
        <w:div w:id="892081445">
          <w:marLeft w:val="446"/>
          <w:marRight w:val="0"/>
          <w:marTop w:val="115"/>
          <w:marBottom w:val="120"/>
          <w:divBdr>
            <w:top w:val="none" w:sz="0" w:space="0" w:color="auto"/>
            <w:left w:val="none" w:sz="0" w:space="0" w:color="auto"/>
            <w:bottom w:val="none" w:sz="0" w:space="0" w:color="auto"/>
            <w:right w:val="none" w:sz="0" w:space="0" w:color="auto"/>
          </w:divBdr>
        </w:div>
      </w:divsChild>
    </w:div>
    <w:div w:id="1319723228">
      <w:bodyDiv w:val="1"/>
      <w:marLeft w:val="0"/>
      <w:marRight w:val="0"/>
      <w:marTop w:val="0"/>
      <w:marBottom w:val="0"/>
      <w:divBdr>
        <w:top w:val="none" w:sz="0" w:space="0" w:color="auto"/>
        <w:left w:val="none" w:sz="0" w:space="0" w:color="auto"/>
        <w:bottom w:val="none" w:sz="0" w:space="0" w:color="auto"/>
        <w:right w:val="none" w:sz="0" w:space="0" w:color="auto"/>
      </w:divBdr>
      <w:divsChild>
        <w:div w:id="941838746">
          <w:marLeft w:val="274"/>
          <w:marRight w:val="0"/>
          <w:marTop w:val="0"/>
          <w:marBottom w:val="0"/>
          <w:divBdr>
            <w:top w:val="none" w:sz="0" w:space="0" w:color="auto"/>
            <w:left w:val="none" w:sz="0" w:space="0" w:color="auto"/>
            <w:bottom w:val="none" w:sz="0" w:space="0" w:color="auto"/>
            <w:right w:val="none" w:sz="0" w:space="0" w:color="auto"/>
          </w:divBdr>
        </w:div>
        <w:div w:id="552468950">
          <w:marLeft w:val="274"/>
          <w:marRight w:val="0"/>
          <w:marTop w:val="0"/>
          <w:marBottom w:val="0"/>
          <w:divBdr>
            <w:top w:val="none" w:sz="0" w:space="0" w:color="auto"/>
            <w:left w:val="none" w:sz="0" w:space="0" w:color="auto"/>
            <w:bottom w:val="none" w:sz="0" w:space="0" w:color="auto"/>
            <w:right w:val="none" w:sz="0" w:space="0" w:color="auto"/>
          </w:divBdr>
        </w:div>
        <w:div w:id="1033773739">
          <w:marLeft w:val="274"/>
          <w:marRight w:val="0"/>
          <w:marTop w:val="0"/>
          <w:marBottom w:val="0"/>
          <w:divBdr>
            <w:top w:val="none" w:sz="0" w:space="0" w:color="auto"/>
            <w:left w:val="none" w:sz="0" w:space="0" w:color="auto"/>
            <w:bottom w:val="none" w:sz="0" w:space="0" w:color="auto"/>
            <w:right w:val="none" w:sz="0" w:space="0" w:color="auto"/>
          </w:divBdr>
        </w:div>
        <w:div w:id="1509447371">
          <w:marLeft w:val="274"/>
          <w:marRight w:val="0"/>
          <w:marTop w:val="0"/>
          <w:marBottom w:val="0"/>
          <w:divBdr>
            <w:top w:val="none" w:sz="0" w:space="0" w:color="auto"/>
            <w:left w:val="none" w:sz="0" w:space="0" w:color="auto"/>
            <w:bottom w:val="none" w:sz="0" w:space="0" w:color="auto"/>
            <w:right w:val="none" w:sz="0" w:space="0" w:color="auto"/>
          </w:divBdr>
        </w:div>
      </w:divsChild>
    </w:div>
    <w:div w:id="1484933889">
      <w:bodyDiv w:val="1"/>
      <w:marLeft w:val="0"/>
      <w:marRight w:val="0"/>
      <w:marTop w:val="0"/>
      <w:marBottom w:val="0"/>
      <w:divBdr>
        <w:top w:val="none" w:sz="0" w:space="0" w:color="auto"/>
        <w:left w:val="none" w:sz="0" w:space="0" w:color="auto"/>
        <w:bottom w:val="none" w:sz="0" w:space="0" w:color="auto"/>
        <w:right w:val="none" w:sz="0" w:space="0" w:color="auto"/>
      </w:divBdr>
      <w:divsChild>
        <w:div w:id="858615935">
          <w:marLeft w:val="446"/>
          <w:marRight w:val="0"/>
          <w:marTop w:val="134"/>
          <w:marBottom w:val="120"/>
          <w:divBdr>
            <w:top w:val="none" w:sz="0" w:space="0" w:color="auto"/>
            <w:left w:val="none" w:sz="0" w:space="0" w:color="auto"/>
            <w:bottom w:val="none" w:sz="0" w:space="0" w:color="auto"/>
            <w:right w:val="none" w:sz="0" w:space="0" w:color="auto"/>
          </w:divBdr>
        </w:div>
        <w:div w:id="1502236436">
          <w:marLeft w:val="446"/>
          <w:marRight w:val="0"/>
          <w:marTop w:val="134"/>
          <w:marBottom w:val="120"/>
          <w:divBdr>
            <w:top w:val="none" w:sz="0" w:space="0" w:color="auto"/>
            <w:left w:val="none" w:sz="0" w:space="0" w:color="auto"/>
            <w:bottom w:val="none" w:sz="0" w:space="0" w:color="auto"/>
            <w:right w:val="none" w:sz="0" w:space="0" w:color="auto"/>
          </w:divBdr>
        </w:div>
        <w:div w:id="975909634">
          <w:marLeft w:val="446"/>
          <w:marRight w:val="0"/>
          <w:marTop w:val="134"/>
          <w:marBottom w:val="120"/>
          <w:divBdr>
            <w:top w:val="none" w:sz="0" w:space="0" w:color="auto"/>
            <w:left w:val="none" w:sz="0" w:space="0" w:color="auto"/>
            <w:bottom w:val="none" w:sz="0" w:space="0" w:color="auto"/>
            <w:right w:val="none" w:sz="0" w:space="0" w:color="auto"/>
          </w:divBdr>
        </w:div>
      </w:divsChild>
    </w:div>
    <w:div w:id="1603099931">
      <w:bodyDiv w:val="1"/>
      <w:marLeft w:val="0"/>
      <w:marRight w:val="0"/>
      <w:marTop w:val="0"/>
      <w:marBottom w:val="0"/>
      <w:divBdr>
        <w:top w:val="none" w:sz="0" w:space="0" w:color="auto"/>
        <w:left w:val="none" w:sz="0" w:space="0" w:color="auto"/>
        <w:bottom w:val="none" w:sz="0" w:space="0" w:color="auto"/>
        <w:right w:val="none" w:sz="0" w:space="0" w:color="auto"/>
      </w:divBdr>
      <w:divsChild>
        <w:div w:id="294143953">
          <w:marLeft w:val="446"/>
          <w:marRight w:val="0"/>
          <w:marTop w:val="115"/>
          <w:marBottom w:val="120"/>
          <w:divBdr>
            <w:top w:val="none" w:sz="0" w:space="0" w:color="auto"/>
            <w:left w:val="none" w:sz="0" w:space="0" w:color="auto"/>
            <w:bottom w:val="none" w:sz="0" w:space="0" w:color="auto"/>
            <w:right w:val="none" w:sz="0" w:space="0" w:color="auto"/>
          </w:divBdr>
        </w:div>
        <w:div w:id="1998537397">
          <w:marLeft w:val="446"/>
          <w:marRight w:val="0"/>
          <w:marTop w:val="115"/>
          <w:marBottom w:val="120"/>
          <w:divBdr>
            <w:top w:val="none" w:sz="0" w:space="0" w:color="auto"/>
            <w:left w:val="none" w:sz="0" w:space="0" w:color="auto"/>
            <w:bottom w:val="none" w:sz="0" w:space="0" w:color="auto"/>
            <w:right w:val="none" w:sz="0" w:space="0" w:color="auto"/>
          </w:divBdr>
        </w:div>
        <w:div w:id="1768505554">
          <w:marLeft w:val="446"/>
          <w:marRight w:val="0"/>
          <w:marTop w:val="115"/>
          <w:marBottom w:val="120"/>
          <w:divBdr>
            <w:top w:val="none" w:sz="0" w:space="0" w:color="auto"/>
            <w:left w:val="none" w:sz="0" w:space="0" w:color="auto"/>
            <w:bottom w:val="none" w:sz="0" w:space="0" w:color="auto"/>
            <w:right w:val="none" w:sz="0" w:space="0" w:color="auto"/>
          </w:divBdr>
        </w:div>
      </w:divsChild>
    </w:div>
    <w:div w:id="1637374896">
      <w:bodyDiv w:val="1"/>
      <w:marLeft w:val="0"/>
      <w:marRight w:val="0"/>
      <w:marTop w:val="0"/>
      <w:marBottom w:val="0"/>
      <w:divBdr>
        <w:top w:val="none" w:sz="0" w:space="0" w:color="auto"/>
        <w:left w:val="none" w:sz="0" w:space="0" w:color="auto"/>
        <w:bottom w:val="none" w:sz="0" w:space="0" w:color="auto"/>
        <w:right w:val="none" w:sz="0" w:space="0" w:color="auto"/>
      </w:divBdr>
      <w:divsChild>
        <w:div w:id="880677358">
          <w:marLeft w:val="446"/>
          <w:marRight w:val="0"/>
          <w:marTop w:val="115"/>
          <w:marBottom w:val="120"/>
          <w:divBdr>
            <w:top w:val="none" w:sz="0" w:space="0" w:color="auto"/>
            <w:left w:val="none" w:sz="0" w:space="0" w:color="auto"/>
            <w:bottom w:val="none" w:sz="0" w:space="0" w:color="auto"/>
            <w:right w:val="none" w:sz="0" w:space="0" w:color="auto"/>
          </w:divBdr>
        </w:div>
        <w:div w:id="1926839059">
          <w:marLeft w:val="446"/>
          <w:marRight w:val="0"/>
          <w:marTop w:val="115"/>
          <w:marBottom w:val="120"/>
          <w:divBdr>
            <w:top w:val="none" w:sz="0" w:space="0" w:color="auto"/>
            <w:left w:val="none" w:sz="0" w:space="0" w:color="auto"/>
            <w:bottom w:val="none" w:sz="0" w:space="0" w:color="auto"/>
            <w:right w:val="none" w:sz="0" w:space="0" w:color="auto"/>
          </w:divBdr>
        </w:div>
        <w:div w:id="1722754997">
          <w:marLeft w:val="446"/>
          <w:marRight w:val="0"/>
          <w:marTop w:val="115"/>
          <w:marBottom w:val="120"/>
          <w:divBdr>
            <w:top w:val="none" w:sz="0" w:space="0" w:color="auto"/>
            <w:left w:val="none" w:sz="0" w:space="0" w:color="auto"/>
            <w:bottom w:val="none" w:sz="0" w:space="0" w:color="auto"/>
            <w:right w:val="none" w:sz="0" w:space="0" w:color="auto"/>
          </w:divBdr>
        </w:div>
      </w:divsChild>
    </w:div>
    <w:div w:id="1690132599">
      <w:bodyDiv w:val="1"/>
      <w:marLeft w:val="0"/>
      <w:marRight w:val="0"/>
      <w:marTop w:val="0"/>
      <w:marBottom w:val="0"/>
      <w:divBdr>
        <w:top w:val="none" w:sz="0" w:space="0" w:color="auto"/>
        <w:left w:val="none" w:sz="0" w:space="0" w:color="auto"/>
        <w:bottom w:val="none" w:sz="0" w:space="0" w:color="auto"/>
        <w:right w:val="none" w:sz="0" w:space="0" w:color="auto"/>
      </w:divBdr>
    </w:div>
    <w:div w:id="1696228908">
      <w:bodyDiv w:val="1"/>
      <w:marLeft w:val="0"/>
      <w:marRight w:val="0"/>
      <w:marTop w:val="0"/>
      <w:marBottom w:val="0"/>
      <w:divBdr>
        <w:top w:val="none" w:sz="0" w:space="0" w:color="auto"/>
        <w:left w:val="none" w:sz="0" w:space="0" w:color="auto"/>
        <w:bottom w:val="none" w:sz="0" w:space="0" w:color="auto"/>
        <w:right w:val="none" w:sz="0" w:space="0" w:color="auto"/>
      </w:divBdr>
      <w:divsChild>
        <w:div w:id="1463503059">
          <w:marLeft w:val="446"/>
          <w:marRight w:val="0"/>
          <w:marTop w:val="115"/>
          <w:marBottom w:val="120"/>
          <w:divBdr>
            <w:top w:val="none" w:sz="0" w:space="0" w:color="auto"/>
            <w:left w:val="none" w:sz="0" w:space="0" w:color="auto"/>
            <w:bottom w:val="none" w:sz="0" w:space="0" w:color="auto"/>
            <w:right w:val="none" w:sz="0" w:space="0" w:color="auto"/>
          </w:divBdr>
        </w:div>
        <w:div w:id="1845432449">
          <w:marLeft w:val="446"/>
          <w:marRight w:val="0"/>
          <w:marTop w:val="115"/>
          <w:marBottom w:val="120"/>
          <w:divBdr>
            <w:top w:val="none" w:sz="0" w:space="0" w:color="auto"/>
            <w:left w:val="none" w:sz="0" w:space="0" w:color="auto"/>
            <w:bottom w:val="none" w:sz="0" w:space="0" w:color="auto"/>
            <w:right w:val="none" w:sz="0" w:space="0" w:color="auto"/>
          </w:divBdr>
        </w:div>
        <w:div w:id="783617371">
          <w:marLeft w:val="446"/>
          <w:marRight w:val="0"/>
          <w:marTop w:val="115"/>
          <w:marBottom w:val="120"/>
          <w:divBdr>
            <w:top w:val="none" w:sz="0" w:space="0" w:color="auto"/>
            <w:left w:val="none" w:sz="0" w:space="0" w:color="auto"/>
            <w:bottom w:val="none" w:sz="0" w:space="0" w:color="auto"/>
            <w:right w:val="none" w:sz="0" w:space="0" w:color="auto"/>
          </w:divBdr>
        </w:div>
      </w:divsChild>
    </w:div>
    <w:div w:id="1834635656">
      <w:bodyDiv w:val="1"/>
      <w:marLeft w:val="0"/>
      <w:marRight w:val="0"/>
      <w:marTop w:val="0"/>
      <w:marBottom w:val="0"/>
      <w:divBdr>
        <w:top w:val="none" w:sz="0" w:space="0" w:color="auto"/>
        <w:left w:val="none" w:sz="0" w:space="0" w:color="auto"/>
        <w:bottom w:val="none" w:sz="0" w:space="0" w:color="auto"/>
        <w:right w:val="none" w:sz="0" w:space="0" w:color="auto"/>
      </w:divBdr>
      <w:divsChild>
        <w:div w:id="439253489">
          <w:marLeft w:val="0"/>
          <w:marRight w:val="0"/>
          <w:marTop w:val="0"/>
          <w:marBottom w:val="160"/>
          <w:divBdr>
            <w:top w:val="none" w:sz="0" w:space="0" w:color="auto"/>
            <w:left w:val="none" w:sz="0" w:space="0" w:color="auto"/>
            <w:bottom w:val="none" w:sz="0" w:space="0" w:color="auto"/>
            <w:right w:val="none" w:sz="0" w:space="0" w:color="auto"/>
          </w:divBdr>
        </w:div>
        <w:div w:id="86847495">
          <w:marLeft w:val="0"/>
          <w:marRight w:val="0"/>
          <w:marTop w:val="0"/>
          <w:marBottom w:val="160"/>
          <w:divBdr>
            <w:top w:val="none" w:sz="0" w:space="0" w:color="auto"/>
            <w:left w:val="none" w:sz="0" w:space="0" w:color="auto"/>
            <w:bottom w:val="none" w:sz="0" w:space="0" w:color="auto"/>
            <w:right w:val="none" w:sz="0" w:space="0" w:color="auto"/>
          </w:divBdr>
        </w:div>
        <w:div w:id="1073745273">
          <w:marLeft w:val="0"/>
          <w:marRight w:val="0"/>
          <w:marTop w:val="0"/>
          <w:marBottom w:val="160"/>
          <w:divBdr>
            <w:top w:val="none" w:sz="0" w:space="0" w:color="auto"/>
            <w:left w:val="none" w:sz="0" w:space="0" w:color="auto"/>
            <w:bottom w:val="none" w:sz="0" w:space="0" w:color="auto"/>
            <w:right w:val="none" w:sz="0" w:space="0" w:color="auto"/>
          </w:divBdr>
        </w:div>
      </w:divsChild>
    </w:div>
    <w:div w:id="1961910165">
      <w:bodyDiv w:val="1"/>
      <w:marLeft w:val="0"/>
      <w:marRight w:val="0"/>
      <w:marTop w:val="0"/>
      <w:marBottom w:val="0"/>
      <w:divBdr>
        <w:top w:val="none" w:sz="0" w:space="0" w:color="auto"/>
        <w:left w:val="none" w:sz="0" w:space="0" w:color="auto"/>
        <w:bottom w:val="none" w:sz="0" w:space="0" w:color="auto"/>
        <w:right w:val="none" w:sz="0" w:space="0" w:color="auto"/>
      </w:divBdr>
      <w:divsChild>
        <w:div w:id="757287349">
          <w:marLeft w:val="446"/>
          <w:marRight w:val="0"/>
          <w:marTop w:val="115"/>
          <w:marBottom w:val="120"/>
          <w:divBdr>
            <w:top w:val="none" w:sz="0" w:space="0" w:color="auto"/>
            <w:left w:val="none" w:sz="0" w:space="0" w:color="auto"/>
            <w:bottom w:val="none" w:sz="0" w:space="0" w:color="auto"/>
            <w:right w:val="none" w:sz="0" w:space="0" w:color="auto"/>
          </w:divBdr>
        </w:div>
        <w:div w:id="1339692199">
          <w:marLeft w:val="446"/>
          <w:marRight w:val="0"/>
          <w:marTop w:val="115"/>
          <w:marBottom w:val="120"/>
          <w:divBdr>
            <w:top w:val="none" w:sz="0" w:space="0" w:color="auto"/>
            <w:left w:val="none" w:sz="0" w:space="0" w:color="auto"/>
            <w:bottom w:val="none" w:sz="0" w:space="0" w:color="auto"/>
            <w:right w:val="none" w:sz="0" w:space="0" w:color="auto"/>
          </w:divBdr>
        </w:div>
        <w:div w:id="1876311414">
          <w:marLeft w:val="446"/>
          <w:marRight w:val="0"/>
          <w:marTop w:val="115"/>
          <w:marBottom w:val="120"/>
          <w:divBdr>
            <w:top w:val="none" w:sz="0" w:space="0" w:color="auto"/>
            <w:left w:val="none" w:sz="0" w:space="0" w:color="auto"/>
            <w:bottom w:val="none" w:sz="0" w:space="0" w:color="auto"/>
            <w:right w:val="none" w:sz="0" w:space="0" w:color="auto"/>
          </w:divBdr>
        </w:div>
      </w:divsChild>
    </w:div>
    <w:div w:id="2006394816">
      <w:bodyDiv w:val="1"/>
      <w:marLeft w:val="0"/>
      <w:marRight w:val="0"/>
      <w:marTop w:val="0"/>
      <w:marBottom w:val="0"/>
      <w:divBdr>
        <w:top w:val="none" w:sz="0" w:space="0" w:color="auto"/>
        <w:left w:val="none" w:sz="0" w:space="0" w:color="auto"/>
        <w:bottom w:val="none" w:sz="0" w:space="0" w:color="auto"/>
        <w:right w:val="none" w:sz="0" w:space="0" w:color="auto"/>
      </w:divBdr>
      <w:divsChild>
        <w:div w:id="679621312">
          <w:marLeft w:val="446"/>
          <w:marRight w:val="0"/>
          <w:marTop w:val="115"/>
          <w:marBottom w:val="120"/>
          <w:divBdr>
            <w:top w:val="none" w:sz="0" w:space="0" w:color="auto"/>
            <w:left w:val="none" w:sz="0" w:space="0" w:color="auto"/>
            <w:bottom w:val="none" w:sz="0" w:space="0" w:color="auto"/>
            <w:right w:val="none" w:sz="0" w:space="0" w:color="auto"/>
          </w:divBdr>
        </w:div>
        <w:div w:id="767585612">
          <w:marLeft w:val="446"/>
          <w:marRight w:val="0"/>
          <w:marTop w:val="115"/>
          <w:marBottom w:val="120"/>
          <w:divBdr>
            <w:top w:val="none" w:sz="0" w:space="0" w:color="auto"/>
            <w:left w:val="none" w:sz="0" w:space="0" w:color="auto"/>
            <w:bottom w:val="none" w:sz="0" w:space="0" w:color="auto"/>
            <w:right w:val="none" w:sz="0" w:space="0" w:color="auto"/>
          </w:divBdr>
        </w:div>
        <w:div w:id="508367963">
          <w:marLeft w:val="446"/>
          <w:marRight w:val="0"/>
          <w:marTop w:val="115"/>
          <w:marBottom w:val="120"/>
          <w:divBdr>
            <w:top w:val="none" w:sz="0" w:space="0" w:color="auto"/>
            <w:left w:val="none" w:sz="0" w:space="0" w:color="auto"/>
            <w:bottom w:val="none" w:sz="0" w:space="0" w:color="auto"/>
            <w:right w:val="none" w:sz="0" w:space="0" w:color="auto"/>
          </w:divBdr>
        </w:div>
        <w:div w:id="2006668457">
          <w:marLeft w:val="446"/>
          <w:marRight w:val="0"/>
          <w:marTop w:val="115"/>
          <w:marBottom w:val="120"/>
          <w:divBdr>
            <w:top w:val="none" w:sz="0" w:space="0" w:color="auto"/>
            <w:left w:val="none" w:sz="0" w:space="0" w:color="auto"/>
            <w:bottom w:val="none" w:sz="0" w:space="0" w:color="auto"/>
            <w:right w:val="none" w:sz="0" w:space="0" w:color="auto"/>
          </w:divBdr>
        </w:div>
      </w:divsChild>
    </w:div>
    <w:div w:id="2025982112">
      <w:bodyDiv w:val="1"/>
      <w:marLeft w:val="0"/>
      <w:marRight w:val="0"/>
      <w:marTop w:val="0"/>
      <w:marBottom w:val="0"/>
      <w:divBdr>
        <w:top w:val="none" w:sz="0" w:space="0" w:color="auto"/>
        <w:left w:val="none" w:sz="0" w:space="0" w:color="auto"/>
        <w:bottom w:val="none" w:sz="0" w:space="0" w:color="auto"/>
        <w:right w:val="none" w:sz="0" w:space="0" w:color="auto"/>
      </w:divBdr>
      <w:divsChild>
        <w:div w:id="1461797884">
          <w:marLeft w:val="446"/>
          <w:marRight w:val="0"/>
          <w:marTop w:val="134"/>
          <w:marBottom w:val="120"/>
          <w:divBdr>
            <w:top w:val="none" w:sz="0" w:space="0" w:color="auto"/>
            <w:left w:val="none" w:sz="0" w:space="0" w:color="auto"/>
            <w:bottom w:val="none" w:sz="0" w:space="0" w:color="auto"/>
            <w:right w:val="none" w:sz="0" w:space="0" w:color="auto"/>
          </w:divBdr>
        </w:div>
        <w:div w:id="778449788">
          <w:marLeft w:val="446"/>
          <w:marRight w:val="0"/>
          <w:marTop w:val="134"/>
          <w:marBottom w:val="120"/>
          <w:divBdr>
            <w:top w:val="none" w:sz="0" w:space="0" w:color="auto"/>
            <w:left w:val="none" w:sz="0" w:space="0" w:color="auto"/>
            <w:bottom w:val="none" w:sz="0" w:space="0" w:color="auto"/>
            <w:right w:val="none" w:sz="0" w:space="0" w:color="auto"/>
          </w:divBdr>
        </w:div>
        <w:div w:id="2049376386">
          <w:marLeft w:val="446"/>
          <w:marRight w:val="0"/>
          <w:marTop w:val="134"/>
          <w:marBottom w:val="120"/>
          <w:divBdr>
            <w:top w:val="none" w:sz="0" w:space="0" w:color="auto"/>
            <w:left w:val="none" w:sz="0" w:space="0" w:color="auto"/>
            <w:bottom w:val="none" w:sz="0" w:space="0" w:color="auto"/>
            <w:right w:val="none" w:sz="0" w:space="0" w:color="auto"/>
          </w:divBdr>
        </w:div>
      </w:divsChild>
    </w:div>
    <w:div w:id="2047095032">
      <w:bodyDiv w:val="1"/>
      <w:marLeft w:val="0"/>
      <w:marRight w:val="0"/>
      <w:marTop w:val="0"/>
      <w:marBottom w:val="0"/>
      <w:divBdr>
        <w:top w:val="none" w:sz="0" w:space="0" w:color="auto"/>
        <w:left w:val="none" w:sz="0" w:space="0" w:color="auto"/>
        <w:bottom w:val="none" w:sz="0" w:space="0" w:color="auto"/>
        <w:right w:val="none" w:sz="0" w:space="0" w:color="auto"/>
      </w:divBdr>
      <w:divsChild>
        <w:div w:id="877744736">
          <w:marLeft w:val="446"/>
          <w:marRight w:val="0"/>
          <w:marTop w:val="115"/>
          <w:marBottom w:val="120"/>
          <w:divBdr>
            <w:top w:val="none" w:sz="0" w:space="0" w:color="auto"/>
            <w:left w:val="none" w:sz="0" w:space="0" w:color="auto"/>
            <w:bottom w:val="none" w:sz="0" w:space="0" w:color="auto"/>
            <w:right w:val="none" w:sz="0" w:space="0" w:color="auto"/>
          </w:divBdr>
        </w:div>
        <w:div w:id="920724800">
          <w:marLeft w:val="446"/>
          <w:marRight w:val="0"/>
          <w:marTop w:val="115"/>
          <w:marBottom w:val="120"/>
          <w:divBdr>
            <w:top w:val="none" w:sz="0" w:space="0" w:color="auto"/>
            <w:left w:val="none" w:sz="0" w:space="0" w:color="auto"/>
            <w:bottom w:val="none" w:sz="0" w:space="0" w:color="auto"/>
            <w:right w:val="none" w:sz="0" w:space="0" w:color="auto"/>
          </w:divBdr>
        </w:div>
        <w:div w:id="98843608">
          <w:marLeft w:val="446"/>
          <w:marRight w:val="0"/>
          <w:marTop w:val="115"/>
          <w:marBottom w:val="120"/>
          <w:divBdr>
            <w:top w:val="none" w:sz="0" w:space="0" w:color="auto"/>
            <w:left w:val="none" w:sz="0" w:space="0" w:color="auto"/>
            <w:bottom w:val="none" w:sz="0" w:space="0" w:color="auto"/>
            <w:right w:val="none" w:sz="0" w:space="0" w:color="auto"/>
          </w:divBdr>
        </w:div>
      </w:divsChild>
    </w:div>
    <w:div w:id="206119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19</Pages>
  <Words>1131</Words>
  <Characters>7088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chowdhury</cp:lastModifiedBy>
  <cp:revision>12</cp:revision>
  <dcterms:created xsi:type="dcterms:W3CDTF">2025-11-17T10:11:00Z</dcterms:created>
  <dcterms:modified xsi:type="dcterms:W3CDTF">2025-11-17T13:26:00Z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ea17b713-a249-41ac-8b4a-4d98b4f6e2c7</vt:lpwstr>
  </property>
</Properties>
</file>