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2730" w14:textId="3EF1C238" w:rsidR="00B613FA" w:rsidRDefault="00084763" w:rsidP="00084763">
      <w:pPr>
        <w:pStyle w:val="Heading1"/>
      </w:pPr>
      <w:r>
        <w:t>2.D Social Aspects</w:t>
      </w:r>
    </w:p>
    <w:p w14:paraId="08624363" w14:textId="77777777" w:rsidR="007B124F" w:rsidRDefault="007B124F" w:rsidP="007B124F">
      <w:pPr>
        <w:pStyle w:val="Heading2"/>
        <w:spacing w:line="360" w:lineRule="auto"/>
      </w:pPr>
      <w:r>
        <w:t>Impacts of construction</w:t>
      </w:r>
    </w:p>
    <w:p w14:paraId="3CBFF0DA" w14:textId="77777777" w:rsidR="007B124F" w:rsidRDefault="007B124F" w:rsidP="007B124F">
      <w:pPr>
        <w:spacing w:line="360" w:lineRule="auto"/>
      </w:pPr>
      <w:r>
        <w:t xml:space="preserve">Whilst the building is being constructed, it is important to consider the social impacts a project will have on the surrounding; therefore, it is imperative that a plan is established before the project begins which attempts to mitigate disruption where possible. </w:t>
      </w:r>
    </w:p>
    <w:p w14:paraId="2A87A467" w14:textId="77777777" w:rsidR="007B124F" w:rsidRDefault="007B124F" w:rsidP="007B124F">
      <w:pPr>
        <w:pStyle w:val="Heading3"/>
        <w:spacing w:line="360" w:lineRule="auto"/>
      </w:pPr>
      <w:r>
        <w:t>Noise</w:t>
      </w:r>
    </w:p>
    <w:p w14:paraId="30BAC8A7" w14:textId="676C0AB4" w:rsidR="007B124F" w:rsidRDefault="007B124F" w:rsidP="007B124F">
      <w:pPr>
        <w:spacing w:line="360" w:lineRule="auto"/>
      </w:pPr>
      <w:r>
        <w:t xml:space="preserve">Firstly, noise pollution can be mitigated using low-noise machinery where possible and monitoring the decibel levels throughout. Other alternatives are providing sound barriers between the inside of the building where individuals are </w:t>
      </w:r>
      <w:r>
        <w:t>working and</w:t>
      </w:r>
      <w:r>
        <w:t xml:space="preserve"> ensuring that machinery and tools are well maintained and lubricated. Additionally, there will be a limited work schedule in place between 8am to 6pm on weekdays to prevent noise in the evenings and throughout the night. These measures should reduce the number of complaints received throughout; however, unfortunately there’s no way to fully eliminate noise pollution in construction.</w:t>
      </w:r>
    </w:p>
    <w:p w14:paraId="08B08237" w14:textId="77777777" w:rsidR="007B124F" w:rsidRDefault="007B124F" w:rsidP="007B124F">
      <w:pPr>
        <w:pStyle w:val="Heading3"/>
        <w:spacing w:line="360" w:lineRule="auto"/>
      </w:pPr>
      <w:r>
        <w:t>Visual</w:t>
      </w:r>
    </w:p>
    <w:p w14:paraId="76803FC2" w14:textId="77777777" w:rsidR="007B124F" w:rsidRDefault="007B124F" w:rsidP="007B124F">
      <w:pPr>
        <w:spacing w:line="360" w:lineRule="auto"/>
      </w:pPr>
      <w:r>
        <w:t>Visual issues will be mitigated using painted fencing along the boundary of the site. This should encapsulate the dirt, ensuring that the surrounding area is kept clean and visually sound whilst the project is in construction.</w:t>
      </w:r>
    </w:p>
    <w:p w14:paraId="311AF621" w14:textId="77777777" w:rsidR="007B124F" w:rsidRDefault="007B124F" w:rsidP="007B124F">
      <w:pPr>
        <w:pStyle w:val="Heading3"/>
        <w:spacing w:line="360" w:lineRule="auto"/>
      </w:pPr>
      <w:r>
        <w:t>Water Pollution</w:t>
      </w:r>
    </w:p>
    <w:p w14:paraId="7261252E" w14:textId="77777777" w:rsidR="007B124F" w:rsidRDefault="007B124F" w:rsidP="007B124F">
      <w:pPr>
        <w:spacing w:line="360" w:lineRule="auto"/>
      </w:pPr>
      <w:r>
        <w:t xml:space="preserve">To avoid water pollution numerous measures will be taken. Materials will be kept in sealed bags away from drains and waterways. This tends to be one of the most common ways water </w:t>
      </w:r>
      <w:proofErr w:type="gramStart"/>
      <w:r>
        <w:t>pollution</w:t>
      </w:r>
      <w:proofErr w:type="gramEnd"/>
      <w:r>
        <w:t xml:space="preserve"> occurs, where cement or sandbags are ripped and then not cleaned up immediately, which can end up damaging the soil. Ensuring that roads and footpaths are kept clean will prevent silt and other pollutants from running off into bodies of water. Wastewater will be collected and treated effectively to mitigate the risk of contamination. </w:t>
      </w:r>
    </w:p>
    <w:p w14:paraId="13DC43B5" w14:textId="77777777" w:rsidR="007B124F" w:rsidRDefault="007B124F" w:rsidP="007B124F">
      <w:pPr>
        <w:pStyle w:val="Heading3"/>
        <w:spacing w:line="360" w:lineRule="auto"/>
      </w:pPr>
      <w:r>
        <w:t>Air Pollution</w:t>
      </w:r>
    </w:p>
    <w:p w14:paraId="041E431C" w14:textId="77777777" w:rsidR="007B124F" w:rsidRDefault="007B124F" w:rsidP="007B124F">
      <w:pPr>
        <w:spacing w:line="360" w:lineRule="auto"/>
      </w:pPr>
      <w:r>
        <w:t xml:space="preserve">Air pollution can be mitigated by using methods to control dust levels, this is beneficial for both workers health and the environment. Furthermore, plant should be used </w:t>
      </w:r>
      <w:proofErr w:type="gramStart"/>
      <w:r>
        <w:t>only</w:t>
      </w:r>
      <w:proofErr w:type="gramEnd"/>
      <w:r>
        <w:t xml:space="preserve"> when necessary, as this machinery releases a significant amount of </w:t>
      </w:r>
      <w:r>
        <w:lastRenderedPageBreak/>
        <w:t>pollutants into the air. Hazardous chemicals should be kept to a minimum and only used where necessary to reduce the overall carbon footprint of the project.</w:t>
      </w:r>
    </w:p>
    <w:p w14:paraId="1801402C" w14:textId="77777777" w:rsidR="007B124F" w:rsidRDefault="007B124F" w:rsidP="007B124F">
      <w:pPr>
        <w:pStyle w:val="Heading3"/>
        <w:spacing w:line="360" w:lineRule="auto"/>
      </w:pPr>
      <w:r>
        <w:t>Congestion</w:t>
      </w:r>
    </w:p>
    <w:p w14:paraId="030797E7" w14:textId="77777777" w:rsidR="007B124F" w:rsidRDefault="007B124F" w:rsidP="007B124F">
      <w:pPr>
        <w:spacing w:line="360" w:lineRule="auto"/>
      </w:pPr>
      <w:r>
        <w:t>Congestion will be managed efficiently ensuring that there is a one-way system present with multiple storage drop off points located around the site. This ensures that deliveries won’t cause disruption to other vehicles operating around the site, and vehicles that would have otherwise had to of waited for a lorry to reverse into the site if a one-way system was not put in place.</w:t>
      </w:r>
    </w:p>
    <w:p w14:paraId="555B2A12" w14:textId="77777777" w:rsidR="007B124F" w:rsidRDefault="007B124F" w:rsidP="007B124F">
      <w:pPr>
        <w:pStyle w:val="Heading3"/>
        <w:spacing w:line="360" w:lineRule="auto"/>
      </w:pPr>
      <w:r>
        <w:t>Site Waste Management</w:t>
      </w:r>
    </w:p>
    <w:p w14:paraId="2569D460" w14:textId="77777777" w:rsidR="007B124F" w:rsidRDefault="007B124F" w:rsidP="007B124F">
      <w:pPr>
        <w:spacing w:line="360" w:lineRule="auto"/>
      </w:pPr>
      <w:r>
        <w:t>Using a Site Waste Management Plan (SWMP) provides a detailed breakdown of how waste will be managed on site, how it will be disposed of, recycled, or reused. It covers 5 main elements, reduce, reuse, recycle, recover, and landfilling. Additionally, it will cover the locations of skips, bins, and a schedule of when these are to be collect. Finally, waste areas will be allocated in segregated areas on site where they can be easily accessed for collection, and away from drains and waterways.</w:t>
      </w:r>
    </w:p>
    <w:p w14:paraId="68053D91" w14:textId="77777777" w:rsidR="007B124F" w:rsidRDefault="007B124F" w:rsidP="007B124F">
      <w:pPr>
        <w:pStyle w:val="Heading3"/>
        <w:spacing w:line="360" w:lineRule="auto"/>
      </w:pPr>
      <w:r>
        <w:t>Community events</w:t>
      </w:r>
    </w:p>
    <w:p w14:paraId="2C17C396" w14:textId="77777777" w:rsidR="007B124F" w:rsidRDefault="007B124F" w:rsidP="007B124F">
      <w:pPr>
        <w:spacing w:line="360" w:lineRule="auto"/>
      </w:pPr>
      <w:r>
        <w:t>IP construction will be hosting numerous community events where we will come and show members of the local community how we are operating and what is being produced. We will also take their opinions into consideration and try to liaise where possible to mitigate issues.</w:t>
      </w:r>
    </w:p>
    <w:p w14:paraId="26B71827" w14:textId="77777777" w:rsidR="007B124F" w:rsidRDefault="007B124F" w:rsidP="007B124F">
      <w:pPr>
        <w:pStyle w:val="Heading2"/>
        <w:spacing w:line="360" w:lineRule="auto"/>
      </w:pPr>
      <w:r>
        <w:t>Benefits</w:t>
      </w:r>
    </w:p>
    <w:p w14:paraId="59264EA8" w14:textId="77777777" w:rsidR="007B124F" w:rsidRPr="000D4F52" w:rsidRDefault="007B124F" w:rsidP="007B124F">
      <w:pPr>
        <w:spacing w:line="360" w:lineRule="auto"/>
      </w:pPr>
      <w:r>
        <w:t>It is imperative to the project that members of the public view the project as a positive improvement of the local area, as otherwise it could cause serious disruption for the schedule of the project. Additionally, the building must provide useful facilities and have benefit to members of the local community.</w:t>
      </w:r>
    </w:p>
    <w:p w14:paraId="2DA46F9B" w14:textId="77777777" w:rsidR="007B124F" w:rsidRDefault="007B124F" w:rsidP="007B124F">
      <w:pPr>
        <w:pStyle w:val="Heading3"/>
        <w:spacing w:line="360" w:lineRule="auto"/>
      </w:pPr>
      <w:r>
        <w:t>Improvement of local infrastructure</w:t>
      </w:r>
    </w:p>
    <w:p w14:paraId="185A485B" w14:textId="77777777" w:rsidR="007B124F" w:rsidRDefault="007B124F" w:rsidP="007B124F">
      <w:pPr>
        <w:spacing w:line="360" w:lineRule="auto"/>
      </w:pPr>
      <w:r>
        <w:t xml:space="preserve">This is due to the local environment being improved with a modern residency being offered to a variety of people. Additionally, due to approval from the council for a cycle lane to be constructed from the building to the Swansea Marina campus it will connect up to the existing cycle path that spans over the Sail Bridge. This improves connections to the city. A bus stop will be located at the boundary, which will provide </w:t>
      </w:r>
      <w:r>
        <w:lastRenderedPageBreak/>
        <w:t>an alternative route into the centre of Swansea. Multiple commercial units will be located on the ground floor of the building, to provide facilities for the local community to use. This is vital, as we want the building to fit into the surrounding area and provide something of value to the local area.</w:t>
      </w:r>
    </w:p>
    <w:p w14:paraId="5A9683A1" w14:textId="77777777" w:rsidR="007B124F" w:rsidRDefault="007B124F" w:rsidP="007B124F">
      <w:pPr>
        <w:pStyle w:val="Heading3"/>
        <w:spacing w:line="360" w:lineRule="auto"/>
      </w:pPr>
      <w:r>
        <w:t>Improvement to health and wellbeing</w:t>
      </w:r>
    </w:p>
    <w:p w14:paraId="5B4496A5" w14:textId="77777777" w:rsidR="007B124F" w:rsidRDefault="007B124F" w:rsidP="007B124F">
      <w:pPr>
        <w:spacing w:line="360" w:lineRule="auto"/>
      </w:pPr>
      <w:r>
        <w:t>The facilities provided can be used to socialise and spend time away from work or university. There will be a bar, café, social areas, and shop opening for the local community. These facilities should allow residents to achieve a good work life balance. Furthermore, a small playground will be located near the family unit to provide children with a place to play and enjoy themselves.</w:t>
      </w:r>
    </w:p>
    <w:p w14:paraId="71542C01" w14:textId="77777777" w:rsidR="007B124F" w:rsidRDefault="007B124F" w:rsidP="007B124F">
      <w:pPr>
        <w:pStyle w:val="Heading3"/>
        <w:spacing w:line="360" w:lineRule="auto"/>
      </w:pPr>
      <w:r>
        <w:t>Training and employment opportunities</w:t>
      </w:r>
    </w:p>
    <w:p w14:paraId="45290A10" w14:textId="77777777" w:rsidR="007B124F" w:rsidRDefault="007B124F" w:rsidP="007B124F">
      <w:pPr>
        <w:spacing w:line="360" w:lineRule="auto"/>
      </w:pPr>
      <w:r>
        <w:t>Due to the building needing employees with different skillsets, there will be numerous jobs made including cleaners, technicians, kitchen staff, retail employees, security guards, and more. This should provide a boost to the local economy and create a variety of positions.</w:t>
      </w:r>
    </w:p>
    <w:p w14:paraId="5273F0A3" w14:textId="77777777" w:rsidR="007B124F" w:rsidRDefault="007B124F" w:rsidP="007B124F">
      <w:pPr>
        <w:pStyle w:val="Heading3"/>
        <w:spacing w:line="360" w:lineRule="auto"/>
      </w:pPr>
      <w:r>
        <w:t>Local economy boost</w:t>
      </w:r>
    </w:p>
    <w:p w14:paraId="44E37B7A" w14:textId="77777777" w:rsidR="007B124F" w:rsidRPr="00A0603F" w:rsidRDefault="007B124F" w:rsidP="007B124F">
      <w:pPr>
        <w:spacing w:line="360" w:lineRule="auto"/>
      </w:pPr>
      <w:r>
        <w:t>The revenue that the building generates can be used to provide more facilities or maintain existing ones. Additionally, we want to encourage local businesses into the retail units with the hopes of having a local bar and café. Additionally, due to the client being UWTSD, if the project is successful, then they might invest in more accommodation at a later point with the ever-growing need for student housing in Swansea.</w:t>
      </w:r>
    </w:p>
    <w:p w14:paraId="5BB4B782" w14:textId="77777777" w:rsidR="00084763" w:rsidRPr="00084763" w:rsidRDefault="00084763" w:rsidP="00084763"/>
    <w:sectPr w:rsidR="00084763" w:rsidRPr="00084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819"/>
    <w:rsid w:val="00084763"/>
    <w:rsid w:val="00304819"/>
    <w:rsid w:val="00384109"/>
    <w:rsid w:val="007B124F"/>
    <w:rsid w:val="00B259FD"/>
    <w:rsid w:val="00B61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63C5E"/>
  <w15:chartTrackingRefBased/>
  <w15:docId w15:val="{F6413D7A-BE21-4FB0-9B66-B7B9BFA7E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09"/>
    <w:rPr>
      <w:rFonts w:ascii="Arial" w:hAnsi="Arial"/>
      <w:sz w:val="24"/>
    </w:rPr>
  </w:style>
  <w:style w:type="paragraph" w:styleId="Heading1">
    <w:name w:val="heading 1"/>
    <w:basedOn w:val="Normal"/>
    <w:next w:val="Normal"/>
    <w:link w:val="Heading1Char"/>
    <w:uiPriority w:val="9"/>
    <w:qFormat/>
    <w:rsid w:val="00B259F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84763"/>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7B124F"/>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9FD"/>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084763"/>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7B124F"/>
    <w:rPr>
      <w:rFonts w:ascii="Arial" w:eastAsiaTheme="majorEastAsia" w:hAnsi="Arial" w:cstheme="majorBidi"/>
      <w:b/>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4761</Characters>
  <Application>Microsoft Office Word</Application>
  <DocSecurity>0</DocSecurity>
  <Lines>39</Lines>
  <Paragraphs>11</Paragraphs>
  <ScaleCrop>false</ScaleCrop>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Brace (1901025)</dc:creator>
  <cp:keywords/>
  <dc:description/>
  <cp:lastModifiedBy>Louie Brace (1901025)</cp:lastModifiedBy>
  <cp:revision>3</cp:revision>
  <dcterms:created xsi:type="dcterms:W3CDTF">2023-03-09T15:00:00Z</dcterms:created>
  <dcterms:modified xsi:type="dcterms:W3CDTF">2023-03-14T04:16:00Z</dcterms:modified>
</cp:coreProperties>
</file>