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06081" w:rsidRDefault="00923C42" w:rsidP="00EE5087">
      <w:pPr>
        <w:jc w:val="center"/>
      </w:pPr>
      <w:r>
        <w:rPr>
          <w:noProof/>
          <w:lang w:val="en-US"/>
        </w:rPr>
        <w:drawing>
          <wp:inline distT="0" distB="0" distL="0" distR="0">
            <wp:extent cx="1752600" cy="633269"/>
            <wp:effectExtent l="0" t="0" r="0" b="0"/>
            <wp:docPr id="1281012733" name="Picture 1" descr="University of the week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the week - University of Wales Trinity Saint David"/>
                    <pic:cNvPicPr>
                      <a:picLocks noChangeAspect="1" noChangeArrowheads="1"/>
                    </pic:cNvPicPr>
                  </pic:nvPicPr>
                  <pic:blipFill rotWithShape="1">
                    <a:blip r:embed="rId8"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pic:blipFill>
                  <pic:spPr bwMode="auto">
                    <a:xfrm>
                      <a:off x="0" y="0"/>
                      <a:ext cx="1765575" cy="637957"/>
                    </a:xfrm>
                    <a:prstGeom prst="rect">
                      <a:avLst/>
                    </a:prstGeom>
                    <a:noFill/>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923C42" w:rsidRDefault="00923C42" w:rsidP="00EE5087"/>
    <w:p w:rsidR="00923C42" w:rsidRDefault="00923C42" w:rsidP="00EE5087"/>
    <w:p w:rsidR="00923C42" w:rsidRDefault="00923C42" w:rsidP="00EE5087"/>
    <w:p w:rsidR="00923C42" w:rsidRDefault="00923C42" w:rsidP="00EE5087"/>
    <w:p w:rsidR="00923C42" w:rsidRDefault="00923C42" w:rsidP="00EE5087"/>
    <w:p w:rsidR="00923C42" w:rsidRDefault="00923C42" w:rsidP="00EE5087"/>
    <w:p w:rsidR="00923C42" w:rsidRDefault="00923C42" w:rsidP="00EE5087"/>
    <w:p w:rsidR="00923C42" w:rsidRDefault="00923C42" w:rsidP="00EE5087">
      <w:pPr>
        <w:pStyle w:val="Title"/>
      </w:pPr>
      <w:r>
        <w:t>(</w:t>
      </w:r>
      <w:r w:rsidRPr="00923C42">
        <w:t>BMIH5003</w:t>
      </w:r>
      <w:r>
        <w:t>)</w:t>
      </w:r>
    </w:p>
    <w:p w:rsidR="00923C42" w:rsidRDefault="00923C42" w:rsidP="00EE5087">
      <w:pPr>
        <w:pStyle w:val="Title"/>
      </w:pPr>
      <w:r w:rsidRPr="00923C42">
        <w:t>BA International Hotel Management</w:t>
      </w:r>
    </w:p>
    <w:p w:rsidR="00923C42" w:rsidRDefault="00923C42" w:rsidP="00EE5087">
      <w:pPr>
        <w:pStyle w:val="Title"/>
      </w:pPr>
      <w:r>
        <w:t>Professional Reflection</w:t>
      </w:r>
    </w:p>
    <w:p w:rsidR="00923C42" w:rsidRDefault="00923C42" w:rsidP="00EE5087"/>
    <w:p w:rsidR="00923C42" w:rsidRDefault="00923C42" w:rsidP="00EE5087"/>
    <w:p w:rsidR="00923C42" w:rsidRDefault="00923C42" w:rsidP="00EE5087"/>
    <w:p w:rsidR="00923C42" w:rsidRDefault="00923C42" w:rsidP="00EE5087"/>
    <w:p w:rsidR="00923C42" w:rsidRDefault="00923C42" w:rsidP="00EE5087"/>
    <w:p w:rsidR="00167815" w:rsidRDefault="00167815" w:rsidP="007C5E15"/>
    <w:p w:rsidR="007C5E15" w:rsidRPr="007C5E15" w:rsidRDefault="007C5E15" w:rsidP="007C5E15">
      <w:pPr>
        <w:rPr>
          <w:b/>
          <w:bCs/>
        </w:rPr>
      </w:pPr>
      <w:r>
        <w:rPr>
          <w:b/>
          <w:bCs/>
        </w:rPr>
        <w:t>Student Name:  Alina Nicorici</w:t>
      </w:r>
    </w:p>
    <w:p w:rsidR="00923C42" w:rsidRDefault="00923C42" w:rsidP="00EE5087">
      <w:r>
        <w:rPr>
          <w:b/>
          <w:bCs/>
        </w:rPr>
        <w:t>Student ID:</w:t>
      </w:r>
      <w:r w:rsidR="007C5E15">
        <w:rPr>
          <w:b/>
          <w:bCs/>
        </w:rPr>
        <w:t xml:space="preserve">  2210429</w:t>
      </w:r>
    </w:p>
    <w:p w:rsidR="007C5E15" w:rsidRPr="007C5E15" w:rsidRDefault="007C5E15" w:rsidP="00EE5087">
      <w:pPr>
        <w:rPr>
          <w:b/>
          <w:bCs/>
        </w:rPr>
      </w:pPr>
      <w:r>
        <w:rPr>
          <w:b/>
          <w:bCs/>
        </w:rPr>
        <w:t>Lecturer Name:  Lisa-Marie Bassler</w:t>
      </w:r>
    </w:p>
    <w:sdt>
      <w:sdtPr>
        <w:rPr>
          <w:rFonts w:ascii="Times New Roman" w:eastAsiaTheme="minorHAnsi" w:hAnsi="Times New Roman" w:cstheme="minorBidi"/>
          <w:color w:val="000000" w:themeColor="text1"/>
          <w:kern w:val="2"/>
          <w:sz w:val="24"/>
          <w:szCs w:val="22"/>
          <w:lang w:val="en-GB"/>
        </w:rPr>
        <w:id w:val="2049645818"/>
        <w:docPartObj>
          <w:docPartGallery w:val="Table of Contents"/>
          <w:docPartUnique/>
        </w:docPartObj>
      </w:sdtPr>
      <w:sdtEndPr>
        <w:rPr>
          <w:b/>
          <w:bCs/>
          <w:noProof/>
        </w:rPr>
      </w:sdtEndPr>
      <w:sdtContent>
        <w:p w:rsidR="0099482D" w:rsidRPr="0099482D" w:rsidRDefault="0099482D" w:rsidP="00EE5087">
          <w:pPr>
            <w:pStyle w:val="TOCHeading"/>
            <w:spacing w:line="360" w:lineRule="auto"/>
            <w:rPr>
              <w:rFonts w:ascii="Times New Roman" w:hAnsi="Times New Roman" w:cs="Times New Roman"/>
              <w:color w:val="000000" w:themeColor="text1"/>
            </w:rPr>
          </w:pPr>
          <w:r w:rsidRPr="0099482D">
            <w:rPr>
              <w:rFonts w:ascii="Times New Roman" w:hAnsi="Times New Roman" w:cs="Times New Roman"/>
              <w:color w:val="000000" w:themeColor="text1"/>
            </w:rPr>
            <w:t>Table of Contents</w:t>
          </w:r>
        </w:p>
        <w:p w:rsidR="0099482D" w:rsidRDefault="00B15C1B" w:rsidP="00EE5087">
          <w:pPr>
            <w:pStyle w:val="TOC1"/>
            <w:tabs>
              <w:tab w:val="right" w:leader="dot" w:pos="9016"/>
            </w:tabs>
            <w:rPr>
              <w:noProof/>
            </w:rPr>
          </w:pPr>
          <w:r w:rsidRPr="00B15C1B">
            <w:fldChar w:fldCharType="begin"/>
          </w:r>
          <w:r w:rsidR="0099482D">
            <w:instrText xml:space="preserve"> TOC \o "1-3" \h \z \u </w:instrText>
          </w:r>
          <w:r w:rsidRPr="00B15C1B">
            <w:fldChar w:fldCharType="separate"/>
          </w:r>
          <w:hyperlink w:anchor="_Toc148178882" w:history="1">
            <w:r w:rsidR="0099482D" w:rsidRPr="00D3372C">
              <w:rPr>
                <w:rStyle w:val="Hyperlink"/>
                <w:bCs/>
                <w:noProof/>
              </w:rPr>
              <w:t>Cultural Misunderstandings in the Hospitality Industry</w:t>
            </w:r>
            <w:r w:rsidR="0099482D">
              <w:rPr>
                <w:noProof/>
                <w:webHidden/>
              </w:rPr>
              <w:tab/>
            </w:r>
            <w:r>
              <w:rPr>
                <w:noProof/>
                <w:webHidden/>
              </w:rPr>
              <w:fldChar w:fldCharType="begin"/>
            </w:r>
            <w:r w:rsidR="0099482D">
              <w:rPr>
                <w:noProof/>
                <w:webHidden/>
              </w:rPr>
              <w:instrText xml:space="preserve"> PAGEREF _Toc148178882 \h </w:instrText>
            </w:r>
            <w:r>
              <w:rPr>
                <w:noProof/>
                <w:webHidden/>
              </w:rPr>
            </w:r>
            <w:r>
              <w:rPr>
                <w:noProof/>
                <w:webHidden/>
              </w:rPr>
              <w:fldChar w:fldCharType="separate"/>
            </w:r>
            <w:r w:rsidR="0099482D">
              <w:rPr>
                <w:noProof/>
                <w:webHidden/>
              </w:rPr>
              <w:t>2</w:t>
            </w:r>
            <w:r>
              <w:rPr>
                <w:noProof/>
                <w:webHidden/>
              </w:rPr>
              <w:fldChar w:fldCharType="end"/>
            </w:r>
          </w:hyperlink>
        </w:p>
        <w:p w:rsidR="0099482D" w:rsidRDefault="00B15C1B" w:rsidP="00EE5087">
          <w:pPr>
            <w:pStyle w:val="TOC1"/>
            <w:tabs>
              <w:tab w:val="right" w:leader="dot" w:pos="9016"/>
            </w:tabs>
            <w:rPr>
              <w:noProof/>
            </w:rPr>
          </w:pPr>
          <w:hyperlink w:anchor="_Toc148178883" w:history="1">
            <w:r w:rsidR="0099482D" w:rsidRPr="00D3372C">
              <w:rPr>
                <w:rStyle w:val="Hyperlink"/>
                <w:noProof/>
              </w:rPr>
              <w:t>How Cultural Misunderstandings Occur</w:t>
            </w:r>
            <w:r w:rsidR="0099482D">
              <w:rPr>
                <w:noProof/>
                <w:webHidden/>
              </w:rPr>
              <w:tab/>
            </w:r>
            <w:r>
              <w:rPr>
                <w:noProof/>
                <w:webHidden/>
              </w:rPr>
              <w:fldChar w:fldCharType="begin"/>
            </w:r>
            <w:r w:rsidR="0099482D">
              <w:rPr>
                <w:noProof/>
                <w:webHidden/>
              </w:rPr>
              <w:instrText xml:space="preserve"> PAGEREF _Toc148178883 \h </w:instrText>
            </w:r>
            <w:r>
              <w:rPr>
                <w:noProof/>
                <w:webHidden/>
              </w:rPr>
            </w:r>
            <w:r>
              <w:rPr>
                <w:noProof/>
                <w:webHidden/>
              </w:rPr>
              <w:fldChar w:fldCharType="separate"/>
            </w:r>
            <w:r w:rsidR="0099482D">
              <w:rPr>
                <w:noProof/>
                <w:webHidden/>
              </w:rPr>
              <w:t>2</w:t>
            </w:r>
            <w:r>
              <w:rPr>
                <w:noProof/>
                <w:webHidden/>
              </w:rPr>
              <w:fldChar w:fldCharType="end"/>
            </w:r>
          </w:hyperlink>
        </w:p>
        <w:p w:rsidR="0099482D" w:rsidRDefault="00B15C1B" w:rsidP="00EE5087">
          <w:pPr>
            <w:pStyle w:val="TOC1"/>
            <w:tabs>
              <w:tab w:val="right" w:leader="dot" w:pos="9016"/>
            </w:tabs>
            <w:rPr>
              <w:noProof/>
            </w:rPr>
          </w:pPr>
          <w:hyperlink w:anchor="_Toc148178884" w:history="1">
            <w:r w:rsidR="0099482D" w:rsidRPr="00D3372C">
              <w:rPr>
                <w:rStyle w:val="Hyperlink"/>
                <w:noProof/>
              </w:rPr>
              <w:t>Reflecting on Skills and Behavioural Changes</w:t>
            </w:r>
            <w:r w:rsidR="0099482D">
              <w:rPr>
                <w:noProof/>
                <w:webHidden/>
              </w:rPr>
              <w:tab/>
            </w:r>
            <w:r>
              <w:rPr>
                <w:noProof/>
                <w:webHidden/>
              </w:rPr>
              <w:fldChar w:fldCharType="begin"/>
            </w:r>
            <w:r w:rsidR="0099482D">
              <w:rPr>
                <w:noProof/>
                <w:webHidden/>
              </w:rPr>
              <w:instrText xml:space="preserve"> PAGEREF _Toc148178884 \h </w:instrText>
            </w:r>
            <w:r>
              <w:rPr>
                <w:noProof/>
                <w:webHidden/>
              </w:rPr>
            </w:r>
            <w:r>
              <w:rPr>
                <w:noProof/>
                <w:webHidden/>
              </w:rPr>
              <w:fldChar w:fldCharType="separate"/>
            </w:r>
            <w:r w:rsidR="0099482D">
              <w:rPr>
                <w:noProof/>
                <w:webHidden/>
              </w:rPr>
              <w:t>2</w:t>
            </w:r>
            <w:r>
              <w:rPr>
                <w:noProof/>
                <w:webHidden/>
              </w:rPr>
              <w:fldChar w:fldCharType="end"/>
            </w:r>
          </w:hyperlink>
        </w:p>
        <w:p w:rsidR="0099482D" w:rsidRDefault="00B15C1B" w:rsidP="00EE5087">
          <w:pPr>
            <w:pStyle w:val="TOC1"/>
            <w:tabs>
              <w:tab w:val="right" w:leader="dot" w:pos="9016"/>
            </w:tabs>
            <w:rPr>
              <w:noProof/>
            </w:rPr>
          </w:pPr>
          <w:hyperlink w:anchor="_Toc148178885" w:history="1">
            <w:r w:rsidR="0099482D" w:rsidRPr="00D3372C">
              <w:rPr>
                <w:rStyle w:val="Hyperlink"/>
                <w:noProof/>
              </w:rPr>
              <w:t>References</w:t>
            </w:r>
            <w:r w:rsidR="0099482D">
              <w:rPr>
                <w:noProof/>
                <w:webHidden/>
              </w:rPr>
              <w:tab/>
            </w:r>
            <w:r>
              <w:rPr>
                <w:noProof/>
                <w:webHidden/>
              </w:rPr>
              <w:fldChar w:fldCharType="begin"/>
            </w:r>
            <w:r w:rsidR="0099482D">
              <w:rPr>
                <w:noProof/>
                <w:webHidden/>
              </w:rPr>
              <w:instrText xml:space="preserve"> PAGEREF _Toc148178885 \h </w:instrText>
            </w:r>
            <w:r>
              <w:rPr>
                <w:noProof/>
                <w:webHidden/>
              </w:rPr>
            </w:r>
            <w:r>
              <w:rPr>
                <w:noProof/>
                <w:webHidden/>
              </w:rPr>
              <w:fldChar w:fldCharType="separate"/>
            </w:r>
            <w:r w:rsidR="0099482D">
              <w:rPr>
                <w:noProof/>
                <w:webHidden/>
              </w:rPr>
              <w:t>3</w:t>
            </w:r>
            <w:r>
              <w:rPr>
                <w:noProof/>
                <w:webHidden/>
              </w:rPr>
              <w:fldChar w:fldCharType="end"/>
            </w:r>
          </w:hyperlink>
        </w:p>
        <w:p w:rsidR="0099482D" w:rsidRDefault="00B15C1B" w:rsidP="00EE5087">
          <w:r>
            <w:rPr>
              <w:b/>
              <w:bCs/>
              <w:noProof/>
            </w:rPr>
            <w:fldChar w:fldCharType="end"/>
          </w:r>
        </w:p>
      </w:sdtContent>
    </w:sdt>
    <w:p w:rsidR="0099482D" w:rsidRDefault="0099482D" w:rsidP="00EE5087"/>
    <w:p w:rsidR="0099482D" w:rsidRDefault="0099482D" w:rsidP="00EE5087"/>
    <w:p w:rsidR="0099482D" w:rsidRDefault="0099482D" w:rsidP="00EE5087"/>
    <w:p w:rsidR="0099482D" w:rsidRDefault="0099482D" w:rsidP="00EE5087"/>
    <w:p w:rsidR="0099482D" w:rsidRDefault="0099482D" w:rsidP="00EE5087"/>
    <w:p w:rsidR="0099482D" w:rsidRDefault="0099482D" w:rsidP="00EE5087"/>
    <w:p w:rsidR="0099482D" w:rsidRDefault="0099482D" w:rsidP="00EE5087"/>
    <w:p w:rsidR="0099482D" w:rsidRDefault="0099482D" w:rsidP="00EE5087"/>
    <w:p w:rsidR="0099482D" w:rsidRDefault="0099482D" w:rsidP="00EE5087"/>
    <w:p w:rsidR="0099482D" w:rsidRDefault="0099482D" w:rsidP="00EE5087"/>
    <w:p w:rsidR="0099482D" w:rsidRDefault="0099482D" w:rsidP="00EE5087"/>
    <w:p w:rsidR="0099482D" w:rsidRDefault="0099482D" w:rsidP="00EE5087"/>
    <w:p w:rsidR="0099482D" w:rsidRDefault="0099482D" w:rsidP="00EE5087"/>
    <w:p w:rsidR="0099482D" w:rsidRDefault="0099482D" w:rsidP="00EE5087"/>
    <w:p w:rsidR="0099482D" w:rsidRDefault="0099482D" w:rsidP="00EE5087"/>
    <w:p w:rsidR="0099482D" w:rsidRDefault="0099482D" w:rsidP="00EE5087"/>
    <w:p w:rsidR="0099482D" w:rsidRDefault="0099482D" w:rsidP="00EE5087"/>
    <w:p w:rsidR="0099482D" w:rsidRDefault="0099482D" w:rsidP="00EE5087"/>
    <w:p w:rsidR="0099482D" w:rsidRDefault="0099482D" w:rsidP="00EE5087"/>
    <w:p w:rsidR="00923C42" w:rsidRDefault="00F6042E" w:rsidP="00EE5087">
      <w:pPr>
        <w:pStyle w:val="Heading1"/>
        <w:rPr>
          <w:bCs/>
        </w:rPr>
      </w:pPr>
      <w:bookmarkStart w:id="0" w:name="_Toc148178882"/>
      <w:r w:rsidRPr="00F6042E">
        <w:rPr>
          <w:bCs/>
        </w:rPr>
        <w:lastRenderedPageBreak/>
        <w:t>Cultural Misunderstandings in the Hospitality Industry</w:t>
      </w:r>
      <w:bookmarkEnd w:id="0"/>
    </w:p>
    <w:p w:rsidR="000A1A6B" w:rsidRDefault="000A1A6B" w:rsidP="00EE5087">
      <w:r w:rsidRPr="000A1A6B">
        <w:t>Cultural misunderstandings are widespread in the dynamic hospitality industry and can result from various factors, including language limitations</w:t>
      </w:r>
      <w:r w:rsidR="000D2CE9">
        <w:t xml:space="preserve"> (</w:t>
      </w:r>
      <w:r w:rsidR="000D2CE9" w:rsidRPr="000D2CE9">
        <w:t>Disilva</w:t>
      </w:r>
      <w:r w:rsidR="000D2CE9">
        <w:t>and</w:t>
      </w:r>
      <w:r w:rsidR="000D2CE9" w:rsidRPr="000D2CE9">
        <w:t xml:space="preserve"> Arun, 2017</w:t>
      </w:r>
      <w:r w:rsidR="000D2CE9">
        <w:t>)</w:t>
      </w:r>
      <w:r w:rsidRPr="000A1A6B">
        <w:t>. A language-related incident might occur when a Front of House employee encounters a cultural misunderstanding with a hotel visitor.</w:t>
      </w:r>
    </w:p>
    <w:p w:rsidR="000C5E77" w:rsidRDefault="00847B70" w:rsidP="00EE5087">
      <w:r w:rsidRPr="00847B70">
        <w:rPr>
          <w:b/>
          <w:bCs/>
        </w:rPr>
        <w:t>Scenario:</w:t>
      </w:r>
      <w:r w:rsidR="002076D6" w:rsidRPr="002076D6">
        <w:t>Consider Sarah, a Front of House employee in an upscale hotel in a global city that often welcomes international visitors. A visitor from a Mandarin-speaking country comes to the hotel one day. Sarah is fluent in English but not Mandarin. Mr. Zhang, the guest, wants to order lunch from the hotel's restaurant.</w:t>
      </w:r>
    </w:p>
    <w:p w:rsidR="00A35B2D" w:rsidRDefault="00DF16CB" w:rsidP="00EE5087">
      <w:pPr>
        <w:pStyle w:val="Heading1"/>
      </w:pPr>
      <w:bookmarkStart w:id="1" w:name="_Toc148178883"/>
      <w:r w:rsidRPr="00DF16CB">
        <w:t>How Cultural Misunderstandings Occur</w:t>
      </w:r>
      <w:bookmarkEnd w:id="1"/>
    </w:p>
    <w:p w:rsidR="00DF16CB" w:rsidRDefault="00251FF1" w:rsidP="00EE5087">
      <w:r w:rsidRPr="00251FF1">
        <w:t>Language is frequently a leading cause of cultural misunderstandings. The possible challenges are evident in this scenario:</w:t>
      </w:r>
    </w:p>
    <w:p w:rsidR="005D7472" w:rsidRDefault="005D7472" w:rsidP="00EE5087">
      <w:pPr>
        <w:pStyle w:val="ListParagraph"/>
        <w:numPr>
          <w:ilvl w:val="0"/>
          <w:numId w:val="1"/>
        </w:numPr>
      </w:pPr>
      <w:r w:rsidRPr="005D7472">
        <w:rPr>
          <w:b/>
          <w:bCs/>
        </w:rPr>
        <w:t>Language Barrier:</w:t>
      </w:r>
      <w:r>
        <w:t>Mr Zhang's Mandarin language abilities could be more robust than Sarah's. The language barrier becomes evident as she attempts to express the menu selections and inquire about his preferences</w:t>
      </w:r>
      <w:r w:rsidR="00642B09">
        <w:t xml:space="preserve"> (</w:t>
      </w:r>
      <w:r w:rsidR="00642B09" w:rsidRPr="000D2CE9">
        <w:t xml:space="preserve">Teck </w:t>
      </w:r>
      <w:r w:rsidR="00642B09">
        <w:t>and</w:t>
      </w:r>
      <w:r w:rsidR="00642B09" w:rsidRPr="000D2CE9">
        <w:t xml:space="preserve"> Karuppiah, 2020</w:t>
      </w:r>
      <w:r w:rsidR="00642B09">
        <w:t>)</w:t>
      </w:r>
      <w:r>
        <w:t>.</w:t>
      </w:r>
    </w:p>
    <w:p w:rsidR="005D7472" w:rsidRDefault="005D7472" w:rsidP="00EE5087">
      <w:pPr>
        <w:pStyle w:val="ListParagraph"/>
        <w:numPr>
          <w:ilvl w:val="0"/>
          <w:numId w:val="1"/>
        </w:numPr>
      </w:pPr>
      <w:r w:rsidRPr="005D7472">
        <w:rPr>
          <w:b/>
          <w:bCs/>
        </w:rPr>
        <w:t>Non-Verbal Cues:</w:t>
      </w:r>
      <w:r>
        <w:t xml:space="preserve">Aside from words, nonverbal </w:t>
      </w:r>
      <w:r w:rsidR="004831AC">
        <w:t>cues</w:t>
      </w:r>
      <w:r>
        <w:t xml:space="preserve"> play an essential role in communication</w:t>
      </w:r>
      <w:r w:rsidR="00383A8A">
        <w:t xml:space="preserve"> (</w:t>
      </w:r>
      <w:r w:rsidR="00383A8A" w:rsidRPr="000D2CE9">
        <w:t xml:space="preserve">Abo-Murad, Abdullah, </w:t>
      </w:r>
      <w:r w:rsidR="00383A8A">
        <w:t>and</w:t>
      </w:r>
      <w:r w:rsidR="00383A8A" w:rsidRPr="000D2CE9">
        <w:t xml:space="preserve"> Jamil, 2019</w:t>
      </w:r>
      <w:r w:rsidR="00383A8A">
        <w:t>)</w:t>
      </w:r>
      <w:r>
        <w:t>. Sarah may use gestures or facial expressions to help with comprehension, but they might need to be more understood owing to cultural differences.</w:t>
      </w:r>
    </w:p>
    <w:p w:rsidR="00251FF1" w:rsidRPr="00DF16CB" w:rsidRDefault="005D7472" w:rsidP="00EE5087">
      <w:pPr>
        <w:pStyle w:val="ListParagraph"/>
        <w:numPr>
          <w:ilvl w:val="0"/>
          <w:numId w:val="1"/>
        </w:numPr>
      </w:pPr>
      <w:r w:rsidRPr="005D7472">
        <w:rPr>
          <w:b/>
          <w:bCs/>
        </w:rPr>
        <w:t>Cultural Norms:</w:t>
      </w:r>
      <w:r>
        <w:t>Dining etiquette and cultural standards, such as polite or impolite, can highly vary. Mr. Zhang may have specific expectations concerning how the food should be delivered or presented that differ from the hotel's regular procedures.</w:t>
      </w:r>
    </w:p>
    <w:p w:rsidR="00DF16CB" w:rsidRDefault="00DF16CB" w:rsidP="00EE5087">
      <w:pPr>
        <w:pStyle w:val="Heading1"/>
      </w:pPr>
      <w:bookmarkStart w:id="2" w:name="_Toc148178884"/>
      <w:r w:rsidRPr="00DF16CB">
        <w:t>Reflecting on Skills and Behavioural Changes</w:t>
      </w:r>
      <w:bookmarkEnd w:id="2"/>
    </w:p>
    <w:p w:rsidR="00DF16CB" w:rsidRDefault="00C36092" w:rsidP="00EE5087">
      <w:r w:rsidRPr="00C36092">
        <w:t>To avoid future cultural misunderstandings, it is important to master particular abilities and makes behavioural changes:</w:t>
      </w:r>
    </w:p>
    <w:p w:rsidR="00C36092" w:rsidRDefault="00C36092" w:rsidP="00EE5087">
      <w:pPr>
        <w:pStyle w:val="ListParagraph"/>
        <w:numPr>
          <w:ilvl w:val="0"/>
          <w:numId w:val="2"/>
        </w:numPr>
      </w:pPr>
      <w:r w:rsidRPr="00C36092">
        <w:rPr>
          <w:b/>
          <w:bCs/>
        </w:rPr>
        <w:t>Language Competency:</w:t>
      </w:r>
      <w:r w:rsidRPr="00C36092">
        <w:t>L</w:t>
      </w:r>
      <w:r>
        <w:t>anguage skills are essential in an industry that caters to foreign guests. Sarah might think about improving her language skills, particularly in languages hotel visitors use, such as Mandarin. Language classes and training programs might be advantageous.</w:t>
      </w:r>
    </w:p>
    <w:p w:rsidR="00C36092" w:rsidRDefault="00C36092" w:rsidP="00EE5087">
      <w:pPr>
        <w:pStyle w:val="ListParagraph"/>
        <w:numPr>
          <w:ilvl w:val="0"/>
          <w:numId w:val="2"/>
        </w:numPr>
      </w:pPr>
      <w:r w:rsidRPr="00C36092">
        <w:rPr>
          <w:b/>
          <w:bCs/>
        </w:rPr>
        <w:lastRenderedPageBreak/>
        <w:t>Cultural Awareness:</w:t>
      </w:r>
      <w:r>
        <w:t>Understanding the cultural subtleties and customs of visitors from various origins is required. Sarah should learn about the habits, traditions, and expectations of visitors from other locations. Dining manners, communication styles, and typical gestures are all covered.</w:t>
      </w:r>
    </w:p>
    <w:p w:rsidR="00C36092" w:rsidRDefault="00C36092" w:rsidP="00EE5087">
      <w:pPr>
        <w:pStyle w:val="ListParagraph"/>
        <w:numPr>
          <w:ilvl w:val="0"/>
          <w:numId w:val="2"/>
        </w:numPr>
      </w:pPr>
      <w:r w:rsidRPr="00C36092">
        <w:rPr>
          <w:b/>
          <w:bCs/>
        </w:rPr>
        <w:t>Effective Communication:</w:t>
      </w:r>
      <w:r>
        <w:t>Language barriers may be bridged by developing efficient communication tactics, such as translation applications or multilingual menu guides. Sarah should proactively search for solutions to enable transparent and respectful dialogue.</w:t>
      </w:r>
    </w:p>
    <w:p w:rsidR="00C36092" w:rsidRDefault="00C36092" w:rsidP="00EE5087">
      <w:pPr>
        <w:pStyle w:val="ListParagraph"/>
        <w:numPr>
          <w:ilvl w:val="0"/>
          <w:numId w:val="2"/>
        </w:numPr>
      </w:pPr>
      <w:r w:rsidRPr="00C36092">
        <w:rPr>
          <w:b/>
          <w:bCs/>
        </w:rPr>
        <w:t>Empathy and Adaptability:</w:t>
      </w:r>
      <w:r>
        <w:t>Each guest must be approached with sensitivity and an open mind. Adaptability and willingness to tweak service delivery to fit a guest's cultural preferences, as long as it correspond with the hotel's standards, should be among the behavioural modifications.</w:t>
      </w:r>
    </w:p>
    <w:p w:rsidR="00C36092" w:rsidRDefault="00C36092" w:rsidP="00EE5087">
      <w:r>
        <w:t>Preventing cultural misunderstandings is not only the visitor's duty in the hotel sector but also an essential aspect of the hotel staff's responsibilities. Employees like Sarah can deliver a more welcoming and accommodating experience to customers from varied cultural backgrounds by gaining language skills, cultural awareness, practical communication skills, and a sympathetic attitude.</w:t>
      </w:r>
    </w:p>
    <w:p w:rsidR="0099482D" w:rsidRDefault="0099482D" w:rsidP="00EE5087"/>
    <w:p w:rsidR="0099482D" w:rsidRDefault="0099482D" w:rsidP="00EE5087"/>
    <w:p w:rsidR="0099482D" w:rsidRDefault="0099482D" w:rsidP="00EE5087"/>
    <w:p w:rsidR="0099482D" w:rsidRDefault="0099482D" w:rsidP="00EE5087"/>
    <w:p w:rsidR="0099482D" w:rsidRDefault="0099482D" w:rsidP="00EE5087"/>
    <w:p w:rsidR="0099482D" w:rsidRDefault="0099482D" w:rsidP="00EE5087"/>
    <w:p w:rsidR="0099482D" w:rsidRDefault="0099482D" w:rsidP="00EE5087"/>
    <w:p w:rsidR="0099482D" w:rsidRDefault="0099482D" w:rsidP="00EE5087"/>
    <w:p w:rsidR="0099482D" w:rsidRDefault="0099482D" w:rsidP="00EE5087"/>
    <w:p w:rsidR="0099482D" w:rsidRDefault="0099482D" w:rsidP="00EE5087"/>
    <w:p w:rsidR="0099482D" w:rsidRDefault="0099482D" w:rsidP="00EE5087"/>
    <w:p w:rsidR="000D2CE9" w:rsidRDefault="000D2CE9" w:rsidP="00EE5087">
      <w:pPr>
        <w:pStyle w:val="Heading1"/>
      </w:pPr>
      <w:bookmarkStart w:id="3" w:name="_Toc148178885"/>
      <w:r>
        <w:lastRenderedPageBreak/>
        <w:t>References</w:t>
      </w:r>
      <w:bookmarkEnd w:id="3"/>
    </w:p>
    <w:p w:rsidR="00901247" w:rsidRPr="000D2CE9" w:rsidRDefault="00901247" w:rsidP="007B0048">
      <w:r w:rsidRPr="000D2CE9">
        <w:t xml:space="preserve">Abo-Murad, M., Abdullah, A. K., </w:t>
      </w:r>
      <w:r>
        <w:t>and</w:t>
      </w:r>
      <w:r w:rsidRPr="000D2CE9">
        <w:t xml:space="preserve"> Jamil, R. (2019). Effect of the organisational culture on crisis management in hotel industry: A qualitative exploration. </w:t>
      </w:r>
      <w:r w:rsidRPr="007B0048">
        <w:rPr>
          <w:i/>
          <w:iCs/>
        </w:rPr>
        <w:t>International Journal of Entrepreneurship</w:t>
      </w:r>
      <w:r w:rsidRPr="000D2CE9">
        <w:t>, </w:t>
      </w:r>
      <w:r w:rsidRPr="007B0048">
        <w:rPr>
          <w:i/>
          <w:iCs/>
        </w:rPr>
        <w:t>23</w:t>
      </w:r>
      <w:r w:rsidRPr="000D2CE9">
        <w:t>(2), 1-18.</w:t>
      </w:r>
    </w:p>
    <w:p w:rsidR="00901247" w:rsidRDefault="00901247" w:rsidP="007B0048">
      <w:r w:rsidRPr="000D2CE9">
        <w:t xml:space="preserve">Disilva, X., </w:t>
      </w:r>
      <w:r>
        <w:t>and</w:t>
      </w:r>
      <w:r w:rsidRPr="000D2CE9">
        <w:t xml:space="preserve"> Arun, A. (2017). Communication barrier encountered by employees working in hotel industry. </w:t>
      </w:r>
      <w:r w:rsidRPr="007B0048">
        <w:rPr>
          <w:i/>
          <w:iCs/>
        </w:rPr>
        <w:t>Advances in Social Sciences Research Journal</w:t>
      </w:r>
      <w:r w:rsidRPr="000D2CE9">
        <w:t>, </w:t>
      </w:r>
      <w:r w:rsidRPr="007B0048">
        <w:rPr>
          <w:i/>
          <w:iCs/>
        </w:rPr>
        <w:t>4</w:t>
      </w:r>
      <w:r w:rsidRPr="000D2CE9">
        <w:t>(14), 180-184.</w:t>
      </w:r>
    </w:p>
    <w:p w:rsidR="00901247" w:rsidRDefault="00901247" w:rsidP="007B0048">
      <w:r w:rsidRPr="000D2CE9">
        <w:t xml:space="preserve">Teck, T., </w:t>
      </w:r>
      <w:r>
        <w:t>and</w:t>
      </w:r>
      <w:r w:rsidRPr="000D2CE9">
        <w:t xml:space="preserve"> Karuppiah, N. (2020). Operation strategy as a competitive advantage in hotel industry. </w:t>
      </w:r>
      <w:r w:rsidRPr="007B0048">
        <w:rPr>
          <w:i/>
          <w:iCs/>
        </w:rPr>
        <w:t>International Business Research</w:t>
      </w:r>
      <w:r w:rsidRPr="000D2CE9">
        <w:t>, </w:t>
      </w:r>
      <w:r w:rsidRPr="007B0048">
        <w:rPr>
          <w:i/>
          <w:iCs/>
        </w:rPr>
        <w:t>13</w:t>
      </w:r>
      <w:r w:rsidRPr="000D2CE9">
        <w:t>(2), 35.</w:t>
      </w:r>
    </w:p>
    <w:sectPr w:rsidR="00901247" w:rsidSect="00832C30">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32DFA" w:rsidRDefault="00A32DFA" w:rsidP="00923C42">
      <w:pPr>
        <w:spacing w:after="0" w:line="240" w:lineRule="auto"/>
      </w:pPr>
      <w:r>
        <w:separator/>
      </w:r>
    </w:p>
  </w:endnote>
  <w:endnote w:type="continuationSeparator" w:id="1">
    <w:p w:rsidR="00A32DFA" w:rsidRDefault="00A32DFA" w:rsidP="00923C4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C2395" w:rsidRDefault="005C2395">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C2395" w:rsidRDefault="005C2395">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C2395" w:rsidRDefault="005C239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32DFA" w:rsidRDefault="00A32DFA" w:rsidP="00923C42">
      <w:pPr>
        <w:spacing w:after="0" w:line="240" w:lineRule="auto"/>
      </w:pPr>
      <w:r>
        <w:separator/>
      </w:r>
    </w:p>
  </w:footnote>
  <w:footnote w:type="continuationSeparator" w:id="1">
    <w:p w:rsidR="00A32DFA" w:rsidRDefault="00A32DFA" w:rsidP="00923C4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C2395" w:rsidRDefault="005C2395">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23C42" w:rsidRDefault="00923C42">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C2395" w:rsidRDefault="005C2395">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A8C08E7"/>
    <w:multiLevelType w:val="hybridMultilevel"/>
    <w:tmpl w:val="6656696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3BEB7057"/>
    <w:multiLevelType w:val="hybridMultilevel"/>
    <w:tmpl w:val="F7005F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62F34329"/>
    <w:multiLevelType w:val="hybridMultilevel"/>
    <w:tmpl w:val="7A6E60F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removePersonalInformation/>
  <w:removeDateAndTime/>
  <w:defaultTabStop w:val="720"/>
  <w:characterSpacingControl w:val="doNotCompress"/>
  <w:hdrShapeDefaults>
    <o:shapedefaults v:ext="edit" spidmax="6146"/>
  </w:hdrShapeDefaults>
  <w:footnotePr>
    <w:footnote w:id="0"/>
    <w:footnote w:id="1"/>
  </w:footnotePr>
  <w:endnotePr>
    <w:endnote w:id="0"/>
    <w:endnote w:id="1"/>
  </w:endnotePr>
  <w:compat/>
  <w:rsids>
    <w:rsidRoot w:val="000C3779"/>
    <w:rsid w:val="00022A0B"/>
    <w:rsid w:val="000A1A6B"/>
    <w:rsid w:val="000C3779"/>
    <w:rsid w:val="000C5E77"/>
    <w:rsid w:val="000D2CE9"/>
    <w:rsid w:val="00167815"/>
    <w:rsid w:val="00182425"/>
    <w:rsid w:val="002076D6"/>
    <w:rsid w:val="00251FF1"/>
    <w:rsid w:val="003818BD"/>
    <w:rsid w:val="00383A8A"/>
    <w:rsid w:val="003D2B37"/>
    <w:rsid w:val="004831AC"/>
    <w:rsid w:val="004913D3"/>
    <w:rsid w:val="004C5D53"/>
    <w:rsid w:val="005C2395"/>
    <w:rsid w:val="005D7472"/>
    <w:rsid w:val="00642B09"/>
    <w:rsid w:val="007B0048"/>
    <w:rsid w:val="007C5E15"/>
    <w:rsid w:val="00806081"/>
    <w:rsid w:val="00832C30"/>
    <w:rsid w:val="00847B70"/>
    <w:rsid w:val="00901247"/>
    <w:rsid w:val="00923C42"/>
    <w:rsid w:val="0099482D"/>
    <w:rsid w:val="00A32DFA"/>
    <w:rsid w:val="00A35B2D"/>
    <w:rsid w:val="00B15C1B"/>
    <w:rsid w:val="00C36092"/>
    <w:rsid w:val="00D17763"/>
    <w:rsid w:val="00D260A9"/>
    <w:rsid w:val="00DC7E12"/>
    <w:rsid w:val="00DF16CB"/>
    <w:rsid w:val="00E54696"/>
    <w:rsid w:val="00E80E60"/>
    <w:rsid w:val="00EE5087"/>
    <w:rsid w:val="00F15D3E"/>
    <w:rsid w:val="00F6042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23C42"/>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923C42"/>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uiPriority w:val="9"/>
    <w:unhideWhenUsed/>
    <w:qFormat/>
    <w:rsid w:val="00923C42"/>
    <w:pPr>
      <w:keepNext/>
      <w:keepLines/>
      <w:spacing w:before="40" w:after="0"/>
      <w:outlineLvl w:val="1"/>
    </w:pPr>
    <w:rPr>
      <w:rFonts w:eastAsiaTheme="majorEastAsia" w:cstheme="majorBidi"/>
      <w:b/>
      <w:sz w:val="32"/>
      <w:szCs w:val="26"/>
    </w:rPr>
  </w:style>
  <w:style w:type="paragraph" w:styleId="Heading3">
    <w:name w:val="heading 3"/>
    <w:basedOn w:val="Normal"/>
    <w:next w:val="Normal"/>
    <w:link w:val="Heading3Char"/>
    <w:uiPriority w:val="9"/>
    <w:semiHidden/>
    <w:unhideWhenUsed/>
    <w:qFormat/>
    <w:rsid w:val="00923C42"/>
    <w:pPr>
      <w:keepNext/>
      <w:keepLines/>
      <w:spacing w:before="40" w:after="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3C42"/>
    <w:rPr>
      <w:rFonts w:ascii="Times New Roman" w:eastAsiaTheme="majorEastAsia" w:hAnsi="Times New Roman" w:cstheme="majorBidi"/>
      <w:b/>
      <w:color w:val="000000" w:themeColor="text1"/>
      <w:sz w:val="36"/>
      <w:szCs w:val="32"/>
      <w:lang w:val="en-GB"/>
    </w:rPr>
  </w:style>
  <w:style w:type="character" w:customStyle="1" w:styleId="Heading2Char">
    <w:name w:val="Heading 2 Char"/>
    <w:basedOn w:val="DefaultParagraphFont"/>
    <w:link w:val="Heading2"/>
    <w:uiPriority w:val="9"/>
    <w:rsid w:val="00923C42"/>
    <w:rPr>
      <w:rFonts w:ascii="Times New Roman" w:eastAsiaTheme="majorEastAsia" w:hAnsi="Times New Roman" w:cstheme="majorBidi"/>
      <w:b/>
      <w:color w:val="000000" w:themeColor="text1"/>
      <w:sz w:val="32"/>
      <w:szCs w:val="26"/>
      <w:lang w:val="en-GB"/>
    </w:rPr>
  </w:style>
  <w:style w:type="paragraph" w:styleId="Title">
    <w:name w:val="Title"/>
    <w:basedOn w:val="Normal"/>
    <w:next w:val="Normal"/>
    <w:link w:val="TitleChar"/>
    <w:uiPriority w:val="10"/>
    <w:qFormat/>
    <w:rsid w:val="00923C42"/>
    <w:pPr>
      <w:spacing w:after="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923C42"/>
    <w:rPr>
      <w:rFonts w:ascii="Times New Roman" w:eastAsiaTheme="majorEastAsia" w:hAnsi="Times New Roman" w:cstheme="majorBidi"/>
      <w:b/>
      <w:color w:val="000000" w:themeColor="text1"/>
      <w:spacing w:val="-10"/>
      <w:kern w:val="28"/>
      <w:sz w:val="56"/>
      <w:szCs w:val="56"/>
      <w:lang w:val="en-GB"/>
    </w:rPr>
  </w:style>
  <w:style w:type="character" w:customStyle="1" w:styleId="Heading3Char">
    <w:name w:val="Heading 3 Char"/>
    <w:basedOn w:val="DefaultParagraphFont"/>
    <w:link w:val="Heading3"/>
    <w:uiPriority w:val="9"/>
    <w:semiHidden/>
    <w:rsid w:val="00923C42"/>
    <w:rPr>
      <w:rFonts w:ascii="Times New Roman" w:eastAsiaTheme="majorEastAsia" w:hAnsi="Times New Roman" w:cstheme="majorBidi"/>
      <w:b/>
      <w:color w:val="000000" w:themeColor="text1"/>
      <w:sz w:val="26"/>
      <w:szCs w:val="24"/>
      <w:lang w:val="en-GB"/>
    </w:rPr>
  </w:style>
  <w:style w:type="paragraph" w:styleId="Header">
    <w:name w:val="header"/>
    <w:basedOn w:val="Normal"/>
    <w:link w:val="HeaderChar"/>
    <w:uiPriority w:val="99"/>
    <w:unhideWhenUsed/>
    <w:rsid w:val="00923C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3C42"/>
    <w:rPr>
      <w:rFonts w:ascii="Times New Roman" w:hAnsi="Times New Roman"/>
      <w:color w:val="000000" w:themeColor="text1"/>
      <w:sz w:val="24"/>
      <w:lang w:val="en-GB"/>
    </w:rPr>
  </w:style>
  <w:style w:type="paragraph" w:styleId="Footer">
    <w:name w:val="footer"/>
    <w:basedOn w:val="Normal"/>
    <w:link w:val="FooterChar"/>
    <w:uiPriority w:val="99"/>
    <w:unhideWhenUsed/>
    <w:rsid w:val="00923C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3C42"/>
    <w:rPr>
      <w:rFonts w:ascii="Times New Roman" w:hAnsi="Times New Roman"/>
      <w:color w:val="000000" w:themeColor="text1"/>
      <w:sz w:val="24"/>
      <w:lang w:val="en-GB"/>
    </w:rPr>
  </w:style>
  <w:style w:type="paragraph" w:styleId="ListParagraph">
    <w:name w:val="List Paragraph"/>
    <w:basedOn w:val="Normal"/>
    <w:uiPriority w:val="34"/>
    <w:qFormat/>
    <w:rsid w:val="005D7472"/>
    <w:pPr>
      <w:ind w:left="720"/>
      <w:contextualSpacing/>
    </w:pPr>
  </w:style>
  <w:style w:type="paragraph" w:styleId="TOCHeading">
    <w:name w:val="TOC Heading"/>
    <w:basedOn w:val="Heading1"/>
    <w:next w:val="Normal"/>
    <w:uiPriority w:val="39"/>
    <w:unhideWhenUsed/>
    <w:qFormat/>
    <w:rsid w:val="0099482D"/>
    <w:pPr>
      <w:spacing w:line="259" w:lineRule="auto"/>
      <w:jc w:val="left"/>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99482D"/>
    <w:pPr>
      <w:spacing w:after="100"/>
    </w:pPr>
  </w:style>
  <w:style w:type="character" w:styleId="Hyperlink">
    <w:name w:val="Hyperlink"/>
    <w:basedOn w:val="DefaultParagraphFont"/>
    <w:uiPriority w:val="99"/>
    <w:unhideWhenUsed/>
    <w:rsid w:val="0099482D"/>
    <w:rPr>
      <w:color w:val="0563C1" w:themeColor="hyperlink"/>
      <w:u w:val="single"/>
    </w:rPr>
  </w:style>
  <w:style w:type="paragraph" w:styleId="BalloonText">
    <w:name w:val="Balloon Text"/>
    <w:basedOn w:val="Normal"/>
    <w:link w:val="BalloonTextChar"/>
    <w:uiPriority w:val="99"/>
    <w:semiHidden/>
    <w:unhideWhenUsed/>
    <w:rsid w:val="007C5E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5E15"/>
    <w:rPr>
      <w:rFonts w:ascii="Tahoma" w:hAnsi="Tahoma" w:cs="Tahoma"/>
      <w:color w:val="000000" w:themeColor="text1"/>
      <w:sz w:val="16"/>
      <w:szCs w:val="16"/>
      <w:lang w:val="en-GB"/>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8FFDE1-3EA3-4B99-A82B-946C50D17B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664</Words>
  <Characters>3790</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2023-10-17T08:34:00Z</dcterms:created>
  <dcterms:modified xsi:type="dcterms:W3CDTF">2023-10-19T18:30:00Z</dcterms:modified>
</cp:coreProperties>
</file>