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41941641"/>
        <w:docPartObj>
          <w:docPartGallery w:val="Cover Pages"/>
          <w:docPartUnique/>
        </w:docPartObj>
      </w:sdtPr>
      <w:sdtEndPr>
        <w:rPr>
          <w:rFonts w:eastAsiaTheme="minorHAnsi"/>
          <w:lang w:val="en-GB"/>
        </w:rPr>
      </w:sdtEndPr>
      <w:sdtContent>
        <w:p w:rsidR="002C68A2" w:rsidRDefault="002C68A2">
          <w:pPr>
            <w:pStyle w:val="NoSpacing"/>
          </w:pPr>
          <w:r>
            <w:rPr>
              <w:noProof/>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9"/>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5T00:00:00Z">
                                      <w:dateFormat w:val="M/d/yyyy"/>
                                      <w:lid w:val="en-US"/>
                                      <w:storeMappedDataAs w:val="dateTime"/>
                                      <w:calendar w:val="gregorian"/>
                                    </w:date>
                                  </w:sdtPr>
                                  <w:sdtContent>
                                    <w:p w:rsidR="002C68A2" w:rsidRDefault="002C68A2">
                                      <w:pPr>
                                        <w:pStyle w:val="NoSpacing"/>
                                        <w:jc w:val="right"/>
                                        <w:rPr>
                                          <w:color w:val="FFFFFF" w:themeColor="background1"/>
                                          <w:sz w:val="28"/>
                                          <w:szCs w:val="28"/>
                                        </w:rPr>
                                      </w:pPr>
                                      <w:r>
                                        <w:rPr>
                                          <w:color w:val="FFFFFF" w:themeColor="background1"/>
                                          <w:sz w:val="28"/>
                                          <w:szCs w:val="28"/>
                                        </w:rPr>
                                        <w:t>15/3/2018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1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2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7"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OSwlzoh&#10;JAAAigQBAA4AAAAAAAAAAAAAAAAALgIAAGRycy9lMm9Eb2MueG1sUEsBAi0AFAAGAAgAAAAhAE/3&#10;lTLdAAAABgEAAA8AAAAAAAAAAAAAAAAAeyYAAGRycy9kb3ducmV2LnhtbFBLBQYAAAAABAAEAPMA&#10;AACFJwAAAAA=&#10;">
                    <v:rect id="Rectangle 8"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96cEA&#10;AADaAAAADwAAAGRycy9kb3ducmV2LnhtbERPz2vCMBS+C/4P4QneNNWDzM4oIgiKyJiKuNtb89ZU&#10;m5fSRFv965fDYMeP7/ds0dpSPKj2hWMFo2ECgjhzuuBcwem4HryB8AFZY+mYFDzJw2Le7cww1a7h&#10;T3ocQi5iCPsUFZgQqlRKnxmy6IeuIo7cj6sthgjrXOoamxhuSzlOkom0WHBsMFjRylB2O9ytAnd9&#10;TU+7Zn/7Ppppdv4a55ftR6NUv9cu30EEasO/+M+90Qri1ngl3gA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CfenBAAAA2gAAAA8AAAAAAAAAAAAAAAAAmAIAAGRycy9kb3du&#10;cmV2LnhtbFBLBQYAAAAABAAEAPUAAACG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9"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8psQA&#10;AADaAAAADwAAAGRycy9kb3ducmV2LnhtbESP3WrCQBSE74W+w3IE7+omCtJGV/EHwQvtj/oAx+wx&#10;ic2eDdnVRJ++Wyh4OczMN8xk1ppS3Kh2hWUFcT8CQZxaXXCm4HhYv76BcB5ZY2mZFNzJwWz60plg&#10;om3D33Tb+0wECLsEFeTeV4mULs3JoOvbijh4Z1sb9EHWmdQ1NgFuSjmIopE0WHBYyLGiZU7pz/5q&#10;FJh4Gy8W7ePjs7l8DU/V1TfRaqdUr9vOxyA8tf4Z/m9vtIJ3+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1PKb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5T00:00:00Z">
                                <w:dateFormat w:val="M/d/yyyy"/>
                                <w:lid w:val="en-US"/>
                                <w:storeMappedDataAs w:val="dateTime"/>
                                <w:calendar w:val="gregorian"/>
                              </w:date>
                            </w:sdtPr>
                            <w:sdtContent>
                              <w:p w:rsidR="002C68A2" w:rsidRDefault="002C68A2">
                                <w:pPr>
                                  <w:pStyle w:val="NoSpacing"/>
                                  <w:jc w:val="right"/>
                                  <w:rPr>
                                    <w:color w:val="FFFFFF" w:themeColor="background1"/>
                                    <w:sz w:val="28"/>
                                    <w:szCs w:val="28"/>
                                  </w:rPr>
                                </w:pPr>
                                <w:r>
                                  <w:rPr>
                                    <w:color w:val="FFFFFF" w:themeColor="background1"/>
                                    <w:sz w:val="28"/>
                                    <w:szCs w:val="28"/>
                                  </w:rPr>
                                  <w:t>15/3/2018</w:t>
                                </w:r>
                              </w:p>
                            </w:sdtContent>
                          </w:sdt>
                        </w:txbxContent>
                      </v:textbox>
                    </v:shape>
                    <v:group id="Group 10"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11"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o:lock v:ext="edit" aspectratio="t"/>
                        <v:shape id="Freeform 12"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8t8EA&#10;AADbAAAADwAAAGRycy9kb3ducmV2LnhtbERPyWrDMBC9F/IPYgK9lFpuDiW4kY0xLU6OzXIfrPGS&#10;WCNjqY6br68Kgdzm8dbZZLPpxUSj6ywreItiEMSV1R03Co6Hr9c1COeRNfaWScEvOcjSxdMGE22v&#10;/E3T3jcihLBLUEHr/ZBI6aqWDLrIDsSBq+1o0Ac4NlKPeA3hpperOH6XBjsODS0OVLRUXfY/RoG+&#10;HUo7mbIpXk67zzov19vy7JR6Xs75BwhPs3+I7+6tDvNX8P9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SPLfBAAAA2wAAAA8AAAAAAAAAAAAAAAAAmAIAAGRycy9kb3du&#10;cmV2LnhtbFBLBQYAAAAABAAEAPUAAACGAw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3"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vtsAA&#10;AADbAAAADwAAAGRycy9kb3ducmV2LnhtbERPzYrCMBC+C75DGGFvmrqiSDVKFVa8eFh3H2Bsxqba&#10;TEoSbfftzcLC3ubj+531treNeJIPtWMF00kGgrh0uuZKwffXx3gJIkRkjY1jUvBDAbab4WCNuXYd&#10;f9LzHCuRQjjkqMDE2OZShtKQxTBxLXHirs5bjAn6SmqPXQq3jXzPsoW0WHNqMNjS3lB5Pz+sgode&#10;7A/zeX+/XTpX+OtpVxydUept1BcrEJH6+C/+cx91mj+D31/S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vtsAAAADbAAAADwAAAAAAAAAAAAAAAACYAgAAZHJzL2Rvd25y&#10;ZXYueG1sUEsFBgAAAAAEAAQA9QAAAIU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4"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edsMA&#10;AADbAAAADwAAAGRycy9kb3ducmV2LnhtbERP22rCQBB9L/gPywh9qxsvFEldpQhCLAVJUgp9G7LT&#10;JG12NuxuNP59Vyj4Nodznc1uNJ04k/OtZQXzWQKCuLK65VrBR3l4WoPwAVljZ5kUXMnDbjt52GCq&#10;7YVzOhehFjGEfYoKmhD6VEpfNWTQz2xPHLlv6wyGCF0ttcNLDDedXCTJszTYcmxosKd9Q9VvMRgF&#10;p9X1B4+DyRfLMjk6fO+zt88vpR6n4+sLiEBjuIv/3ZmO81dw+yUe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Peds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5"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a5sMA&#10;AADbAAAADwAAAGRycy9kb3ducmV2LnhtbESPT4vCMBDF78J+hzALe7NpCyt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Na5sMAAADbAAAADwAAAAAAAAAAAAAAAACYAgAAZHJzL2Rv&#10;d25yZXYueG1sUEsFBgAAAAAEAAQA9QAAAIg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6"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DaMAA&#10;AADbAAAADwAAAGRycy9kb3ducmV2LnhtbERPS2sCMRC+F/wPYYTealbBra5GEaFS9FQVwdu4mX3g&#10;ZrIkqa7/3hQK3ubje8582ZlG3Mj52rKC4SABQZxbXXOp4Hj4+piA8AFZY2OZFDzIw3LRe5tjpu2d&#10;f+i2D6WIIewzVFCF0GZS+rwig35gW+LIFdYZDBG6UmqH9xhuGjlKklQarDk2VNjSuqL8uv81Cqwk&#10;V9Dps56OtibdhfOmGF+MUu/9bjUDEagLL/G/+1vH+Sn8/RIP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cDaMAAAADbAAAADwAAAAAAAAAAAAAAAACYAgAAZHJzL2Rvd25y&#10;ZXYueG1sUEsFBgAAAAAEAAQA9QAAAIUD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7"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Ib8A&#10;AADbAAAADwAAAGRycy9kb3ducmV2LnhtbERPS2sCMRC+F/wPYQrearZiq2yNooLQHn2ex810E3Yz&#10;WZKo23/fFITe5uN7znzZu1bcKETrWcHrqABBXHltuVZwPGxfZiBiQtbYeiYFPxRhuRg8zbHU/s47&#10;uu1TLXIIxxIVmJS6UspYGXIYR74jzty3Dw5ThqGWOuA9h7tWjoviXTq0nBsMdrQxVDX7q1MQTFo3&#10;x7ewnjSb89f2Yu3l5K1Sw+d+9QEiUZ/+xQ/3p87zp/D3Sz5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IsUh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18"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o2cIA&#10;AADbAAAADwAAAGRycy9kb3ducmV2LnhtbESPQW/CMAyF75P2HyJP2gWNlB0mVAgIJrFymyj8AKsx&#10;bbXEqZKslH8/H5B2s/We3/u83k7eqZFi6gMbWMwLUMRNsD23Bi7nw9sSVMrIFl1gMnCnBNvN89Ma&#10;SxtufKKxzq2SEE4lGuhyHkqtU9ORxzQPA7Fo1xA9Zlljq23Em4R7p9+L4kN77FkaOhzos6Pmp/71&#10;Blw9C1/ngdrv8VgFd99XV4qVMa8v024FKtOU/82P66MVfIGVX2QAv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6jZwgAAANsAAAAPAAAAAAAAAAAAAAAAAJgCAABkcnMvZG93&#10;bnJldi54bWxQSwUGAAAAAAQABAD1AAAAhwMAAAAA&#10;" path="m,l9,37r,3l15,93,5,49,,xe" fillcolor="#44546a [3215]" strokecolor="#44546a [3215]" strokeweight="0">
                          <v:path arrowok="t" o:connecttype="custom" o:connectlocs="0,0;14288,58738;14288,63500;23813,147638;7938,77788;0,0" o:connectangles="0,0,0,0,0,0"/>
                        </v:shape>
                        <v:shape id="Freeform 19"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pJcAA&#10;AADbAAAADwAAAGRycy9kb3ducmV2LnhtbERPTUsDMRC9C/0PYQrebFbBomvTYiuCJ8UqiLdhM01W&#10;N5OQxM323xtB6G0e73NWm8kNYqSYes8KLhcNCOLO656Ngve3x4sbECkjaxw8k4IjJdisZ2crbLUv&#10;/ErjPhtRQzi1qMDmHFopU2fJYVr4QFy5g48Oc4XRSB2x1HA3yKumWUqHPdcGi4F2lrrv/Y9T8LE0&#10;JVwX+/kVyvZoXh4Oz9GOSp3Pp/s7EJmmfBL/u590nX8L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LpJcAAAADbAAAADwAAAAAAAAAAAAAAAACYAgAAZHJzL2Rvd25y&#10;ZXYueG1sUEsFBgAAAAAEAAQA9QAAAIU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dfcMA&#10;AADbAAAADwAAAGRycy9kb3ducmV2LnhtbERPz2vCMBS+C/4P4QleZKbLYYzOKKLoxsag6hh4ezbP&#10;tti8lCZqu79+OQx2/Ph+zxadrcWNWl851vA4TUAQ585UXGj4OmwenkH4gGywdkwaevKwmA8HM0yN&#10;u/OObvtQiBjCPkUNZQhNKqXPS7Lop64hjtzZtRZDhG0hTYv3GG5rqZLkSVqsODaU2NCqpPyyv1oN&#10;n+/hyJMsO6mf1+1623+rj6xXWo9H3fIFRKAu/Iv/3G9Gg4rr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Ldfc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1"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kucUA&#10;AADbAAAADwAAAGRycy9kb3ducmV2LnhtbESPQWvCQBSE74L/YXlCb7oxlCKpa1BBW0/FtId4e2Rf&#10;s6HZtzG7xvTfdwuFHoeZ+YZZ56NtxUC9bxwrWC4SEMSV0w3XCj7eD/MVCB+QNbaOScE3ecg308ka&#10;M+3ufKahCLWIEPYZKjAhdJmUvjJk0S9cRxy9T9dbDFH2tdQ93iPctjJNkidpseG4YLCjvaHqq7hZ&#10;Bdft8aRfLo+Xt2J1LnfmWh7TU6nUw2zcPoMINIb/8F/7VStI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aS5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22"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k2H8UA&#10;AADbAAAADwAAAGRycy9kb3ducmV2LnhtbESPT2sCMRTE74LfITyhN826h9puzUotCJ4Kulbw9ti8&#10;7p9uXtYk1W0/fVMQPA4z8xtmuRpMJy7kfGNZwXyWgCAurW64UnAoNtMnED4ga+wsk4If8rDKx6Ml&#10;ZtpeeUeXfahEhLDPUEEdQp9J6cuaDPqZ7Ymj92mdwRClq6R2eI1w08k0SR6lwYbjQo09vdVUfu2/&#10;jYJ2+8un98V6c+6fuVlXbfFxdIVSD5Ph9QVEoCHcw7f2VitIU/j/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TYf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reeform 23"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QcsUA&#10;AADbAAAADwAAAGRycy9kb3ducmV2LnhtbESPT2sCMRTE74V+h/AKvdVstyBlNSu2IIogVO2lt8fm&#10;7R+7eVmT6K5++kYoeBxm5jfMdDaYVpzJ+caygtdRAoK4sLrhSsH3fvHyDsIHZI2tZVJwIQ+z/PFh&#10;ipm2PW/pvAuViBD2GSqoQ+gyKX1Rk0E/sh1x9ErrDIYoXSW1wz7CTSvTJBlLgw3HhRo7+qyp+N2d&#10;jALbF6cP99PicX4wy2u56dP19Uup56dhPgERaAj38H97pRWkb3D7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NBy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o:lock v:ext="edit" aspectratio="t"/>
                        <v:shape id="Freeform 25"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EcYA&#10;AADbAAAADwAAAGRycy9kb3ducmV2LnhtbESPT2sCMRTE74LfITyhN81WUG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HEcYAAADbAAAADwAAAAAAAAAAAAAAAACYAgAAZHJz&#10;L2Rvd25yZXYueG1sUEsFBgAAAAAEAAQA9QAAAIs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6"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nm8IA&#10;AADbAAAADwAAAGRycy9kb3ducmV2LnhtbESP0YrCMBRE3xf8h3AFXxZNK1ika1pEd1mfFKsfcGmu&#10;bdnmpjRR699vBMHHYWbOMKt8MK24Ue8aywriWQSCuLS64UrB+fQzXYJwHllja5kUPMhBno0+Vphq&#10;e+cj3QpfiQBhl6KC2vsuldKVNRl0M9sRB+9ie4M+yL6Susd7gJtWzqMokQYbDgs1drSpqfwrrkZB&#10;sedr973g82F7+BzMbxKbyyZWajIe1l8gPA3+HX61d1rBPIH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SebwgAAANs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7"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gFsUA&#10;AADbAAAADwAAAGRycy9kb3ducmV2LnhtbESPzWsCMRTE70L/h/AKvWm2Cipbo4hg7WmpH4ceXzdv&#10;P3DzEjbR3frXN4LgcZiZ3zCLVW8acaXW15YVvI8SEMS51TWXCk7H7XAOwgdkjY1lUvBHHlbLl8EC&#10;U2073tP1EEoRIexTVFCF4FIpfV6RQT+yjjh6hW0NhijbUuoWuwg3jRwnyVQarDkuVOhoU1F+PlyM&#10;guLz+2x2P8Vt/nvpdpN1lrmJy5R6e+3XHyAC9eEZfrS/tILxD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2AW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28"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ns78A&#10;AADbAAAADwAAAGRycy9kb3ducmV2LnhtbERPyWrDMBC9F/IPYgq5NVJMSIMTJZSASyj00Cz3wZpa&#10;ptbISKrt/H10KPT4ePvuMLlODBRi61nDcqFAENfetNxouF6qlw2ImJANdp5Jw50iHPazpx2Wxo/8&#10;RcM5NSKHcCxRg02pL6WMtSWHceF74sx9++AwZRgaaQKOOdx1slBqLR22nBss9nS0VP+cf50G/iii&#10;5TEqs/7crO6v7ze1rG5az5+nty2IRFP6F/+5T0ZDkcfmL/kHy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KezvwAAANsAAAAPAAAAAAAAAAAAAAAAAJgCAABkcnMvZG93bnJl&#10;di54bWxQSwUGAAAAAAQABAD1AAAAhAM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9"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MzgcUA&#10;AADbAAAADwAAAGRycy9kb3ducmV2LnhtbESPS2vDMBCE74H+B7GF3hK5PhTHjRKalIDJJc0Lmtti&#10;bW0Ta2UsxY9/XxUKOQ4z8w2zWA2mFh21rrKs4HUWgSDOra64UHA+bacJCOeRNdaWScFIDlbLp8kC&#10;U217PlB39IUIEHYpKii9b1IpXV6SQTezDXHwfmxr0AfZFlK32Ae4qWUcRW/SYMVhocSGNiXlt+Pd&#10;KGi+1p/95up21SVOBj9esv21+Fbq5Xn4eAfhafCP8H870wriO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zOBxQAAANsAAAAPAAAAAAAAAAAAAAAAAJgCAABkcnMv&#10;ZG93bnJldi54bWxQSwUGAAAAAAQABAD1AAAAigMAAAAA&#10;" path="m,l33,71r-9,l11,36,,xe" fillcolor="#44546a [3215]" strokecolor="#44546a [3215]" strokeweight="0">
                          <v:fill opacity="13107f"/>
                          <v:stroke opacity="13107f"/>
                          <v:path arrowok="t" o:connecttype="custom" o:connectlocs="0,0;52388,112713;38100,112713;17463,57150;0,0" o:connectangles="0,0,0,0,0"/>
                        </v:shape>
                        <v:shape id="Freeform 3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aJQb0A&#10;AADbAAAADwAAAGRycy9kb3ducmV2LnhtbERPSwrCMBDdC94hjOBOUxVEqlFEEAQX4g90NzZjW2wm&#10;JYlab28WgsvH+88WjanEi5wvLSsY9BMQxJnVJecKTsd1bwLCB2SNlWVS8CEPi3m7NcNU2zfv6XUI&#10;uYgh7FNUUIRQp1L6rCCDvm9r4sjdrTMYInS51A7fMdxUcpgkY2mw5NhQYE2rgrLH4WkUnLc7V+vh&#10;dX0bj5bHi7RbTfubUt1Os5yCCNSEv/jn3mgFo7g+fok/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caJQb0AAADbAAAADwAAAAAAAAAAAAAAAACYAgAAZHJzL2Rvd25yZXYu&#10;eG1sUEsFBgAAAAAEAAQA9QAAAIIDAAAAAA==&#10;" path="m,l8,37r,4l15,95,4,49,,xe" fillcolor="#44546a [3215]" strokecolor="#44546a [3215]" strokeweight="0">
                          <v:fill opacity="13107f"/>
                          <v:stroke opacity="13107f"/>
                          <v:path arrowok="t" o:connecttype="custom" o:connectlocs="0,0;12700,58738;12700,65088;23813,150813;6350,77788;0,0" o:connectangles="0,0,0,0,0,0"/>
                        </v:shape>
                        <v:shape id="Freeform 3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OcusUA&#10;AADbAAAADwAAAGRycy9kb3ducmV2LnhtbESPT2vCQBTE74LfYXkFb7qJipTUVYr/kAqCaS+9PbKv&#10;2bTZtyG7atpP3xUEj8PM/IaZLztbiwu1vnKsIB0lIIgLpysuFXy8b4fPIHxA1lg7JgW/5GG56Pfm&#10;mGl35RNd8lCKCGGfoQITQpNJ6QtDFv3INcTR+3KtxRBlW0rd4jXCbS3HSTKTFiuOCwYbWhkqfvKz&#10;VTBdvZ3/NsexXudT1t+7g0mPn0apwVP3+gIiUBce4Xt7rxVMUrh9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5y6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IxQMMA&#10;AADbAAAADwAAAGRycy9kb3ducmV2LnhtbESPzW7CMBCE70i8g7VI3MAByl/AIARU4tJDgQdY4iWJ&#10;iNchNiF9+xoJieNodr7ZWa4bU4iaKpdbVjDoRyCIE6tzThWcT9+9GQjnkTUWlknBHzlYr9qtJcba&#10;PvmX6qNPRYCwi1FB5n0ZS+mSjAy6vi2Jg3e1lUEfZJVKXeEzwE0hh1E0kQZzDg0ZlrTNKLkdHya8&#10;gXs/+5qmd9rU493jdJkffvK5Ut1Os1mA8NT4z/E7fdAKRkN4bQkA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IxQMMAAADbAAAADwAAAAAAAAAAAAAAAACYAgAAZHJzL2Rv&#10;d25yZXYueG1sUEsFBgAAAAAEAAQA9QAAAIgD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2O8UA&#10;AADbAAAADwAAAGRycy9kb3ducmV2LnhtbESPQWsCMRSE74X+h/CEXkSzVmh1NYqUlvZSpBpEb4/k&#10;ubt087Js4rr9901B6HGYmW+Y5bp3teioDZVnBZNxBoLYeFtxoUDv30YzECEiW6w9k4IfCrBe3d8t&#10;Mbf+yl/U7WIhEoRDjgrKGJtcymBKchjGviFO3tm3DmOSbSFti9cEd7V8zLIn6bDitFBiQy8lme/d&#10;xSmgYzf/3J4q88z6VesDXfS7GSr1MOg3CxCR+vgfvrU/rILpFP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LY7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3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y18IA&#10;AADbAAAADwAAAGRycy9kb3ducmV2LnhtbESPT2sCMRTE74LfITzBW83aSpHVKCIt9CL4Fzw+kudm&#10;dfOybFJd/fSmUPA4zMxvmOm8dZW4UhNKzwqGgwwEsfam5ELBfvf9NgYRIrLByjMpuFOA+azbmWJu&#10;/I03dN3GQiQIhxwV2BjrXMqgLTkMA18TJ+/kG4cxyaaQpsFbgrtKvmfZp3RYclqwWNPSkr5sf52C&#10;0p5xdXjogAf5tff6vD5KKpTq99rFBESkNr7C/+0fo+BjBH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LX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3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VfZMQA&#10;AADbAAAADwAAAGRycy9kb3ducmV2LnhtbESPQWvCQBSE7wX/w/IKvdVNLEob3YgKBWlOpoLX1+wz&#10;G5p9u2RXTf99Vyj0OMzMN8xqPdpeXGkInWMF+TQDQdw43XGr4Pj5/vwKIkRkjb1jUvBDAdbl5GGF&#10;hXY3PtC1jq1IEA4FKjAx+kLK0BiyGKbOEyfv7AaLMcmhlXrAW4LbXs6ybCEtdpwWDHraGWq+64tV&#10;UG3NW9cePvJqKxf+y1en/eZ4UurpcdwsQUQa43/4r73XCl7m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1X2TEAAAA2wAAAA8AAAAAAAAAAAAAAAAAmAIAAGRycy9k&#10;b3ducmV2LnhtbFBLBQYAAAAABAAEAPUAAACJAw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8A2" w:rsidRDefault="002C68A2">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lang w:val="en-GB"/>
                                      </w:rPr>
                                      <w:t>University of Wales</w:t>
                                    </w:r>
                                  </w:sdtContent>
                                </w:sdt>
                              </w:p>
                              <w:p w:rsidR="002C68A2" w:rsidRDefault="002C68A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GB"/>
                                      </w:rPr>
                                      <w:t>University of Wales Trinity Saint David</w:t>
                                    </w:r>
                                  </w:sdtContent>
                                </w:sdt>
                              </w:p>
                              <w:p w:rsidR="002C68A2" w:rsidRDefault="002C68A2">
                                <w:pPr>
                                  <w:pStyle w:val="NoSpacing"/>
                                  <w:rPr>
                                    <w:color w:val="595959" w:themeColor="text1" w:themeTint="A6"/>
                                    <w:sz w:val="20"/>
                                    <w:szCs w:val="20"/>
                                  </w:rPr>
                                </w:pPr>
                                <w:r>
                                  <w:rPr>
                                    <w:caps/>
                                    <w:color w:val="595959" w:themeColor="text1" w:themeTint="A6"/>
                                    <w:sz w:val="20"/>
                                    <w:szCs w:val="20"/>
                                  </w:rPr>
                                  <w:t>Jordan coller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bEFB3MCAABbBQAADgAAAAAAAAAAAAAA&#10;AAAuAgAAZHJzL2Uyb0RvYy54bWxQSwECLQAUAAYACAAAACEA0UvQbtkAAAAEAQAADwAAAAAAAAAA&#10;AAAAAADNBAAAZHJzL2Rvd25yZXYueG1sUEsFBgAAAAAEAAQA8wAAANMFAAAAAA==&#10;" filled="f" stroked="f" strokeweight=".5pt">
                    <v:textbox style="mso-fit-shape-to-text:t" inset="0,0,0,0">
                      <w:txbxContent>
                        <w:p w:rsidR="002C68A2" w:rsidRDefault="002C68A2">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lang w:val="en-GB"/>
                                </w:rPr>
                                <w:t>University of Wales</w:t>
                              </w:r>
                            </w:sdtContent>
                          </w:sdt>
                        </w:p>
                        <w:p w:rsidR="002C68A2" w:rsidRDefault="002C68A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GB"/>
                                </w:rPr>
                                <w:t>University of Wales Trinity Saint David</w:t>
                              </w:r>
                            </w:sdtContent>
                          </w:sdt>
                        </w:p>
                        <w:p w:rsidR="002C68A2" w:rsidRDefault="002C68A2">
                          <w:pPr>
                            <w:pStyle w:val="NoSpacing"/>
                            <w:rPr>
                              <w:color w:val="595959" w:themeColor="text1" w:themeTint="A6"/>
                              <w:sz w:val="20"/>
                              <w:szCs w:val="20"/>
                            </w:rPr>
                          </w:pPr>
                          <w:r>
                            <w:rPr>
                              <w:caps/>
                              <w:color w:val="595959" w:themeColor="text1" w:themeTint="A6"/>
                              <w:sz w:val="20"/>
                              <w:szCs w:val="20"/>
                            </w:rPr>
                            <w:t>Jordan coller</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8A2" w:rsidRDefault="002C68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Fieldwork Report</w:t>
                                    </w:r>
                                  </w:sdtContent>
                                </w:sdt>
                              </w:p>
                              <w:p w:rsidR="002C68A2" w:rsidRDefault="002C68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5B6B">
                                      <w:rPr>
                                        <w:color w:val="404040" w:themeColor="text1" w:themeTint="BF"/>
                                        <w:sz w:val="36"/>
                                        <w:szCs w:val="36"/>
                                      </w:rPr>
                                      <w:t>BMSP4005 Distinctiveness and Regeneration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7" o:spid="_x0000_s1056" type="#_x0000_t202" style="position:absolute;margin-left:0;margin-top:0;width:4in;height:84.25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gi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UwSgieQIAAFwFAAAOAAAAAAAA&#10;AAAAAAAAAC4CAABkcnMvZTJvRG9jLnhtbFBLAQItABQABgAIAAAAIQDIz6gV2AAAAAUBAAAPAAAA&#10;AAAAAAAAAAAAANMEAABkcnMvZG93bnJldi54bWxQSwUGAAAAAAQABADzAAAA2AUAAAAA&#10;" filled="f" stroked="f" strokeweight=".5pt">
                    <v:textbox style="mso-fit-shape-to-text:t" inset="0,0,0,0">
                      <w:txbxContent>
                        <w:p w:rsidR="002C68A2" w:rsidRDefault="002C68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Fieldwork Report</w:t>
                              </w:r>
                            </w:sdtContent>
                          </w:sdt>
                        </w:p>
                        <w:p w:rsidR="002C68A2" w:rsidRDefault="002C68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5B6B">
                                <w:rPr>
                                  <w:color w:val="404040" w:themeColor="text1" w:themeTint="BF"/>
                                  <w:sz w:val="36"/>
                                  <w:szCs w:val="36"/>
                                </w:rPr>
                                <w:t>BMSP4005 Distinctiveness and Regeneration</w:t>
                              </w:r>
                            </w:sdtContent>
                          </w:sdt>
                        </w:p>
                      </w:txbxContent>
                    </v:textbox>
                    <w10:wrap anchorx="page" anchory="page"/>
                  </v:shape>
                </w:pict>
              </mc:Fallback>
            </mc:AlternateContent>
          </w:r>
        </w:p>
        <w:p w:rsidR="002C68A2" w:rsidRDefault="002C68A2">
          <w:r>
            <w:br w:type="page"/>
          </w:r>
        </w:p>
      </w:sdtContent>
    </w:sdt>
    <w:p w:rsidR="00721BCC" w:rsidRPr="002C68A2" w:rsidRDefault="000112DB" w:rsidP="00F56D60">
      <w:pPr>
        <w:pStyle w:val="Heading1"/>
        <w:rPr>
          <w:sz w:val="36"/>
          <w:szCs w:val="36"/>
        </w:rPr>
      </w:pPr>
      <w:r w:rsidRPr="002C68A2">
        <w:rPr>
          <w:sz w:val="36"/>
          <w:szCs w:val="36"/>
        </w:rPr>
        <w:lastRenderedPageBreak/>
        <w:t>Introduction</w:t>
      </w:r>
    </w:p>
    <w:p w:rsidR="0088655E" w:rsidRDefault="000112DB" w:rsidP="00AC2C18">
      <w:pPr>
        <w:ind w:firstLine="720"/>
      </w:pPr>
      <w:r>
        <w:t xml:space="preserve">In this report, I will be providing a personal reflection of the trip to the </w:t>
      </w:r>
      <w:r w:rsidR="00AF1E6A">
        <w:t xml:space="preserve">world </w:t>
      </w:r>
      <w:r w:rsidR="00385469">
        <w:t>heritage site of Blae</w:t>
      </w:r>
      <w:r>
        <w:t xml:space="preserve">navon which took place on </w:t>
      </w:r>
      <w:r w:rsidR="00C83677">
        <w:t>Thursday 1st</w:t>
      </w:r>
      <w:r>
        <w:t xml:space="preserve"> March 2018. </w:t>
      </w:r>
      <w:r w:rsidR="00AF1E6A">
        <w:t>The town of Blaenavon</w:t>
      </w:r>
      <w:r w:rsidR="00046A89">
        <w:t xml:space="preserve"> holds</w:t>
      </w:r>
      <w:r w:rsidR="00AF1E6A">
        <w:t xml:space="preserve"> historical infrastructure such as; Iron works, school, museums, mines, worker housing and</w:t>
      </w:r>
      <w:r w:rsidR="00046A89">
        <w:t xml:space="preserve"> the</w:t>
      </w:r>
      <w:r w:rsidR="00AF1E6A">
        <w:t xml:space="preserve"> working men’</w:t>
      </w:r>
      <w:r w:rsidR="00046A89">
        <w:t>s memorial hall</w:t>
      </w:r>
      <w:r w:rsidR="00AF1E6A">
        <w:t xml:space="preserve">. These buildings </w:t>
      </w:r>
      <w:r w:rsidR="005F4962">
        <w:t>were occupied</w:t>
      </w:r>
      <w:r w:rsidR="007A39B6">
        <w:t xml:space="preserve"> for work</w:t>
      </w:r>
      <w:r w:rsidR="005F4962">
        <w:t xml:space="preserve"> in the 18</w:t>
      </w:r>
      <w:r w:rsidR="005F4962" w:rsidRPr="005F4962">
        <w:rPr>
          <w:vertAlign w:val="superscript"/>
        </w:rPr>
        <w:t>th</w:t>
      </w:r>
      <w:r w:rsidR="005F4962">
        <w:t>-19</w:t>
      </w:r>
      <w:r w:rsidR="005F4962" w:rsidRPr="005F4962">
        <w:rPr>
          <w:vertAlign w:val="superscript"/>
        </w:rPr>
        <w:t>th</w:t>
      </w:r>
      <w:r w:rsidR="005F4962">
        <w:t xml:space="preserve"> century and were crucial to the</w:t>
      </w:r>
      <w:r w:rsidR="007A39B6">
        <w:t xml:space="preserve"> historical</w:t>
      </w:r>
      <w:r w:rsidR="005F4962">
        <w:t xml:space="preserve"> development</w:t>
      </w:r>
      <w:r w:rsidR="007A39B6">
        <w:t xml:space="preserve"> and reputation of the town. </w:t>
      </w:r>
      <w:r w:rsidR="001D0FA1">
        <w:t>For this visit</w:t>
      </w:r>
      <w:r w:rsidR="00C41488">
        <w:t xml:space="preserve"> Ruth-Taylor Davies</w:t>
      </w:r>
      <w:r w:rsidR="00713BFE">
        <w:t xml:space="preserve"> and volunteers</w:t>
      </w:r>
      <w:r w:rsidR="001D0FA1">
        <w:t xml:space="preserve"> will be the main source of references</w:t>
      </w:r>
      <w:r w:rsidR="00713BFE">
        <w:t>,</w:t>
      </w:r>
      <w:r w:rsidR="001D0FA1">
        <w:t xml:space="preserve"> along with pamphlets we acquire </w:t>
      </w:r>
      <w:r w:rsidR="00713BFE">
        <w:t>on our visit</w:t>
      </w:r>
      <w:r w:rsidR="001D0FA1">
        <w:t>.</w:t>
      </w:r>
    </w:p>
    <w:p w:rsidR="002C68A2" w:rsidRDefault="002C68A2" w:rsidP="00AC2C18">
      <w:pPr>
        <w:ind w:firstLine="720"/>
      </w:pPr>
    </w:p>
    <w:p w:rsidR="001A0568" w:rsidRPr="002C68A2" w:rsidRDefault="00385469" w:rsidP="00385469">
      <w:pPr>
        <w:pStyle w:val="Heading2"/>
        <w:rPr>
          <w:sz w:val="28"/>
        </w:rPr>
      </w:pPr>
      <w:r w:rsidRPr="002C68A2">
        <w:rPr>
          <w:sz w:val="28"/>
        </w:rPr>
        <w:t>The Location of Blaenavon</w:t>
      </w:r>
    </w:p>
    <w:p w:rsidR="0088655E" w:rsidRDefault="001A0568" w:rsidP="000112DB">
      <w:r>
        <w:rPr>
          <w:noProof/>
          <w:lang w:eastAsia="en-GB"/>
        </w:rPr>
        <w:drawing>
          <wp:anchor distT="0" distB="0" distL="114300" distR="114300" simplePos="0" relativeHeight="251663360" behindDoc="0" locked="0" layoutInCell="1" allowOverlap="1">
            <wp:simplePos x="914400" y="2943225"/>
            <wp:positionH relativeFrom="column">
              <wp:align>left</wp:align>
            </wp:positionH>
            <wp:positionV relativeFrom="paragraph">
              <wp:align>top</wp:align>
            </wp:positionV>
            <wp:extent cx="3810000" cy="28003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9912" t="7980" r="3614" b="5123"/>
                    <a:stretch/>
                  </pic:blipFill>
                  <pic:spPr bwMode="auto">
                    <a:xfrm>
                      <a:off x="0" y="0"/>
                      <a:ext cx="3810000" cy="2800350"/>
                    </a:xfrm>
                    <a:prstGeom prst="rect">
                      <a:avLst/>
                    </a:prstGeom>
                    <a:ln>
                      <a:noFill/>
                    </a:ln>
                    <a:extLst>
                      <a:ext uri="{53640926-AAD7-44D8-BBD7-CCE9431645EC}">
                        <a14:shadowObscured xmlns:a14="http://schemas.microsoft.com/office/drawing/2010/main"/>
                      </a:ext>
                    </a:extLst>
                  </pic:spPr>
                </pic:pic>
              </a:graphicData>
            </a:graphic>
          </wp:anchor>
        </w:drawing>
      </w:r>
      <w:r w:rsidR="00066BCF">
        <w:br w:type="textWrapping" w:clear="all"/>
      </w:r>
    </w:p>
    <w:p w:rsidR="002C68A2" w:rsidRDefault="002C68A2" w:rsidP="000112DB"/>
    <w:p w:rsidR="00066963" w:rsidRDefault="00385469" w:rsidP="00066963">
      <w:pPr>
        <w:pStyle w:val="Heading1"/>
      </w:pPr>
      <w:r>
        <w:t xml:space="preserve">The </w:t>
      </w:r>
      <w:r w:rsidR="00713BFE">
        <w:t>World Heritage Centre</w:t>
      </w:r>
    </w:p>
    <w:p w:rsidR="00C75111" w:rsidRDefault="00713BFE" w:rsidP="00C75111">
      <w:pPr>
        <w:ind w:firstLine="720"/>
      </w:pPr>
      <w:r>
        <w:t>Finding a</w:t>
      </w:r>
      <w:r w:rsidR="00046A89">
        <w:t xml:space="preserve"> parking area </w:t>
      </w:r>
      <w:r>
        <w:t>was</w:t>
      </w:r>
      <w:r w:rsidR="000B35CF">
        <w:t xml:space="preserve"> moderately easy as the car park was </w:t>
      </w:r>
      <w:r>
        <w:t>vacant,</w:t>
      </w:r>
      <w:r w:rsidR="000B35CF">
        <w:t xml:space="preserve"> this emphasised that the town wasn’t a busy location for tourism</w:t>
      </w:r>
      <w:r w:rsidR="001D0FA1">
        <w:t xml:space="preserve"> this time of year. </w:t>
      </w:r>
      <w:r w:rsidR="00002F5D">
        <w:t>We the</w:t>
      </w:r>
      <w:r w:rsidR="00C41488">
        <w:t>n</w:t>
      </w:r>
      <w:r w:rsidR="00002F5D">
        <w:t xml:space="preserve"> proceeded to The World Heritage Centre to acquire a map of the </w:t>
      </w:r>
      <w:r>
        <w:t>attractions we shall be visiting</w:t>
      </w:r>
      <w:r w:rsidR="00002F5D">
        <w:t xml:space="preserve">. </w:t>
      </w:r>
      <w:r w:rsidR="00002F5D">
        <w:t>I then progresse</w:t>
      </w:r>
      <w:r w:rsidR="00C41488">
        <w:t>d to watch a 3D video that showed</w:t>
      </w:r>
      <w:r w:rsidR="00002F5D">
        <w:t xml:space="preserve"> what the blast furnace would be like in the 18</w:t>
      </w:r>
      <w:r w:rsidR="00002F5D" w:rsidRPr="00380094">
        <w:rPr>
          <w:vertAlign w:val="superscript"/>
        </w:rPr>
        <w:t>th</w:t>
      </w:r>
      <w:r w:rsidR="00002F5D">
        <w:t>-19</w:t>
      </w:r>
      <w:r w:rsidR="00002F5D" w:rsidRPr="00380094">
        <w:rPr>
          <w:vertAlign w:val="superscript"/>
        </w:rPr>
        <w:t>th</w:t>
      </w:r>
      <w:r w:rsidR="00002F5D">
        <w:t xml:space="preserve"> century</w:t>
      </w:r>
      <w:r w:rsidR="00C41488">
        <w:t>,</w:t>
      </w:r>
      <w:r>
        <w:t xml:space="preserve"> this</w:t>
      </w:r>
      <w:r w:rsidR="00002F5D">
        <w:t xml:space="preserve"> was a completely different experience to the empty atmosphere </w:t>
      </w:r>
      <w:r w:rsidR="00002F5D">
        <w:t>I shall be witnessing later</w:t>
      </w:r>
      <w:r w:rsidR="00002F5D">
        <w:t>.</w:t>
      </w: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Pr="002C68A2" w:rsidRDefault="002C68A2" w:rsidP="002C68A2">
      <w:pPr>
        <w:pStyle w:val="Heading2"/>
      </w:pPr>
      <w:r w:rsidRPr="002C68A2">
        <w:rPr>
          <w:noProof/>
          <w:sz w:val="28"/>
          <w:lang w:eastAsia="en-GB"/>
        </w:rPr>
        <w:drawing>
          <wp:anchor distT="0" distB="0" distL="114300" distR="114300" simplePos="0" relativeHeight="251658240" behindDoc="0" locked="0" layoutInCell="1" allowOverlap="1" wp14:anchorId="79630FDC" wp14:editId="686450E6">
            <wp:simplePos x="0" y="0"/>
            <wp:positionH relativeFrom="margin">
              <wp:posOffset>-635</wp:posOffset>
            </wp:positionH>
            <wp:positionV relativeFrom="paragraph">
              <wp:posOffset>219075</wp:posOffset>
            </wp:positionV>
            <wp:extent cx="3495675" cy="2430780"/>
            <wp:effectExtent l="0" t="0" r="9525"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5675" cy="2430780"/>
                    </a:xfrm>
                    <a:prstGeom prst="rect">
                      <a:avLst/>
                    </a:prstGeom>
                  </pic:spPr>
                </pic:pic>
              </a:graphicData>
            </a:graphic>
            <wp14:sizeRelH relativeFrom="margin">
              <wp14:pctWidth>0</wp14:pctWidth>
            </wp14:sizeRelH>
            <wp14:sizeRelV relativeFrom="margin">
              <wp14:pctHeight>0</wp14:pctHeight>
            </wp14:sizeRelV>
          </wp:anchor>
        </w:drawing>
      </w:r>
      <w:r w:rsidR="00C75111" w:rsidRPr="002C68A2">
        <w:rPr>
          <w:sz w:val="28"/>
        </w:rPr>
        <w:t>The M</w:t>
      </w:r>
      <w:r w:rsidR="00002F5D" w:rsidRPr="002C68A2">
        <w:rPr>
          <w:sz w:val="28"/>
        </w:rPr>
        <w:t>ap</w:t>
      </w:r>
      <w:r w:rsidR="00C75111">
        <w:tab/>
      </w:r>
    </w:p>
    <w:p w:rsidR="00002F5D" w:rsidRPr="00002F5D" w:rsidRDefault="00C75111" w:rsidP="00002F5D">
      <w:r>
        <w:br w:type="textWrapping" w:clear="all"/>
      </w:r>
    </w:p>
    <w:p w:rsidR="002C68A2" w:rsidRPr="002C68A2" w:rsidRDefault="00C14FC4" w:rsidP="002C68A2">
      <w:pPr>
        <w:pStyle w:val="Heading1"/>
      </w:pPr>
      <w:r>
        <w:t>Ironworks of Blaenavon</w:t>
      </w:r>
    </w:p>
    <w:p w:rsidR="00361605" w:rsidRDefault="00C14FC4" w:rsidP="00C14FC4">
      <w:r>
        <w:tab/>
        <w:t xml:space="preserve">As we approached the ironwork’s we noticed </w:t>
      </w:r>
      <w:r w:rsidR="00977756">
        <w:t>the furnace</w:t>
      </w:r>
      <w:r w:rsidR="00BB7215">
        <w:t xml:space="preserve"> of where Blaenavon workers would smelt iron and steel</w:t>
      </w:r>
      <w:r w:rsidR="00977756">
        <w:t xml:space="preserve">. </w:t>
      </w:r>
      <w:r w:rsidR="00380094">
        <w:t>Since it was</w:t>
      </w:r>
      <w:r w:rsidR="00713BFE">
        <w:t xml:space="preserve"> a</w:t>
      </w:r>
      <w:r w:rsidR="00380094">
        <w:t xml:space="preserve"> Thursday w</w:t>
      </w:r>
      <w:r w:rsidR="00977756">
        <w:t>e</w:t>
      </w:r>
      <w:r w:rsidR="00380094">
        <w:t xml:space="preserve"> were allowed to walk</w:t>
      </w:r>
      <w:r w:rsidR="00977756">
        <w:t xml:space="preserve"> inside</w:t>
      </w:r>
      <w:r w:rsidR="00380094">
        <w:t xml:space="preserve"> the furnace, it was dark</w:t>
      </w:r>
      <w:r w:rsidR="00713BFE">
        <w:t>,</w:t>
      </w:r>
      <w:r w:rsidR="00380094">
        <w:t xml:space="preserve"> damp, and the</w:t>
      </w:r>
      <w:r w:rsidR="00046A89">
        <w:t xml:space="preserve"> blast furnace</w:t>
      </w:r>
      <w:r w:rsidR="00380094">
        <w:t xml:space="preserve"> had the same appearance of a large chimney. </w:t>
      </w:r>
      <w:r w:rsidR="00977756">
        <w:t>Close to the Ironwork’</w:t>
      </w:r>
      <w:r w:rsidR="00B3331A">
        <w:t xml:space="preserve">s we </w:t>
      </w:r>
      <w:r w:rsidR="000949C1">
        <w:t>discovered</w:t>
      </w:r>
      <w:r w:rsidR="00977756">
        <w:t xml:space="preserve"> </w:t>
      </w:r>
      <w:r w:rsidR="002A4CEA">
        <w:t>several</w:t>
      </w:r>
      <w:r w:rsidR="00977756">
        <w:t xml:space="preserve"> cottages, these</w:t>
      </w:r>
      <w:r w:rsidR="006B4376">
        <w:t xml:space="preserve"> were</w:t>
      </w:r>
      <w:r w:rsidR="00977756">
        <w:t xml:space="preserve"> </w:t>
      </w:r>
      <w:r w:rsidR="006B4376">
        <w:t>white with two floors</w:t>
      </w:r>
      <w:r w:rsidR="00BD7A28">
        <w:t xml:space="preserve">. Inside they seemed very aged and dusty. </w:t>
      </w:r>
      <w:r w:rsidR="00726CF5">
        <w:t>This is</w:t>
      </w:r>
      <w:r w:rsidR="00BD7A28">
        <w:t xml:space="preserve"> where the worker’s lived</w:t>
      </w:r>
      <w:r w:rsidR="00726CF5">
        <w:t>,</w:t>
      </w:r>
      <w:r w:rsidR="00BD7A28">
        <w:t xml:space="preserve"> I assume the living conditions were not </w:t>
      </w:r>
      <w:r w:rsidR="000949C1">
        <w:t xml:space="preserve">to </w:t>
      </w:r>
      <w:r w:rsidR="00BD7A28">
        <w:t>the standards we have tod</w:t>
      </w:r>
      <w:r w:rsidR="00726CF5">
        <w:t>ay</w:t>
      </w:r>
      <w:r w:rsidR="0044682A">
        <w:t>.</w:t>
      </w:r>
      <w:r w:rsidR="00361605">
        <w:t xml:space="preserve"> </w:t>
      </w:r>
    </w:p>
    <w:p w:rsidR="006B4376" w:rsidRDefault="004033BF" w:rsidP="00361605">
      <w:pPr>
        <w:ind w:firstLine="720"/>
      </w:pPr>
      <w:r>
        <w:t>A</w:t>
      </w:r>
      <w:r w:rsidR="00A0025E">
        <w:t xml:space="preserve">n e-mail </w:t>
      </w:r>
      <w:r w:rsidR="00645706">
        <w:t xml:space="preserve">was provided to each attending student, </w:t>
      </w:r>
      <w:r w:rsidR="00046A89">
        <w:t>which</w:t>
      </w:r>
      <w:r w:rsidR="00645706">
        <w:t xml:space="preserve"> comprised of a script with information regarding the </w:t>
      </w:r>
      <w:r w:rsidR="002A4CEA">
        <w:t>Blaenavon Ironworks</w:t>
      </w:r>
      <w:r w:rsidR="00645706">
        <w:t>, in whi</w:t>
      </w:r>
      <w:r w:rsidR="00C41488">
        <w:t>ch Ruth-</w:t>
      </w:r>
      <w:r w:rsidR="00645706">
        <w:t>Taylor Davies (</w:t>
      </w:r>
      <w:r w:rsidR="00645706" w:rsidRPr="00645706">
        <w:t>Tour guide and industrial heritage and regeneration specialist</w:t>
      </w:r>
      <w:r w:rsidR="00645706">
        <w:rPr>
          <w:rFonts w:ascii="Arial" w:hAnsi="Arial" w:cs="Arial"/>
          <w:color w:val="000000"/>
          <w:sz w:val="21"/>
          <w:szCs w:val="21"/>
          <w:shd w:val="clear" w:color="auto" w:fill="FFFFFF"/>
        </w:rPr>
        <w:t>)</w:t>
      </w:r>
      <w:r w:rsidR="00645706">
        <w:t xml:space="preserve"> </w:t>
      </w:r>
      <w:r w:rsidR="000949C1">
        <w:t>would have</w:t>
      </w:r>
      <w:r w:rsidR="00645706">
        <w:t xml:space="preserve"> provided student</w:t>
      </w:r>
      <w:r w:rsidR="000949C1">
        <w:t>s</w:t>
      </w:r>
      <w:r w:rsidR="00645706">
        <w:t xml:space="preserve"> with</w:t>
      </w:r>
      <w:r w:rsidR="00046A89">
        <w:t>,</w:t>
      </w:r>
      <w:r w:rsidR="00645706">
        <w:t xml:space="preserve"> on the day of the visit.</w:t>
      </w:r>
      <w:r w:rsidR="006B4376">
        <w:t xml:space="preserve"> Information gained from this is as follows;</w:t>
      </w:r>
    </w:p>
    <w:p w:rsidR="00C14FC4" w:rsidRDefault="006B4376" w:rsidP="006B4376">
      <w:pPr>
        <w:pStyle w:val="ListParagraph"/>
        <w:numPr>
          <w:ilvl w:val="1"/>
          <w:numId w:val="2"/>
        </w:numPr>
      </w:pPr>
      <w:r>
        <w:t>T</w:t>
      </w:r>
      <w:r w:rsidR="001D0FA1">
        <w:t>he Ironworks in Blaenavon helped start the Industrial Revolution</w:t>
      </w:r>
      <w:r w:rsidR="00CF2479">
        <w:t>. I</w:t>
      </w:r>
      <w:r w:rsidR="001D0FA1">
        <w:t>n 1789</w:t>
      </w:r>
      <w:r w:rsidR="00CF2479">
        <w:t>,</w:t>
      </w:r>
      <w:r w:rsidR="00CF2479">
        <w:t xml:space="preserve"> three</w:t>
      </w:r>
      <w:r w:rsidR="00CF2479">
        <w:t xml:space="preserve"> </w:t>
      </w:r>
      <w:r w:rsidR="00CF2479">
        <w:t xml:space="preserve"> businessmen</w:t>
      </w:r>
      <w:r w:rsidR="00CF2479">
        <w:t xml:space="preserve">; </w:t>
      </w:r>
      <w:r w:rsidR="00CF2479">
        <w:t>Thomas Hill, Thomas Hopkins and Benjamin Pratt</w:t>
      </w:r>
      <w:r w:rsidR="00CF2479">
        <w:t>, all three acquiring prior</w:t>
      </w:r>
      <w:r w:rsidR="00CF2479">
        <w:t xml:space="preserve"> experience in the iron industry</w:t>
      </w:r>
      <w:r w:rsidR="00CF2479">
        <w:t xml:space="preserve"> decided to exploit the iron manufacturing and coal mining potential of Blaenavon, as the area offered vast amounts of iron, coal, limestone, sandstone and clay. All of which aided in the creation of iron</w:t>
      </w:r>
      <w:r w:rsidR="000949C1">
        <w:t xml:space="preserve"> and infrastructure</w:t>
      </w:r>
      <w:r w:rsidR="00CF2479">
        <w:t>. (R. T. Davies, 2018)</w:t>
      </w:r>
    </w:p>
    <w:p w:rsidR="00CF2479" w:rsidRDefault="00C204A7" w:rsidP="006B4376">
      <w:pPr>
        <w:pStyle w:val="ListParagraph"/>
        <w:numPr>
          <w:ilvl w:val="1"/>
          <w:numId w:val="2"/>
        </w:numPr>
      </w:pPr>
      <w:r>
        <w:t>In 1812 iron</w:t>
      </w:r>
      <w:r w:rsidR="00BF6100">
        <w:t xml:space="preserve"> and limestone</w:t>
      </w:r>
      <w:r>
        <w:t xml:space="preserve"> was transported over Hill’s Tramroad, at the time this method was called “etching” and is still done to this day and was a new beneficial breakthrough to the industry for its time</w:t>
      </w:r>
      <w:r w:rsidR="00BF6100">
        <w:t xml:space="preserve"> for marketing purposes</w:t>
      </w:r>
      <w:r>
        <w:t>. However</w:t>
      </w:r>
      <w:r w:rsidR="00BF6100">
        <w:t>,</w:t>
      </w:r>
      <w:r>
        <w:t xml:space="preserve"> the tramroads weren’t always effective as inclin</w:t>
      </w:r>
      <w:r w:rsidR="00BB7215">
        <w:t>es became difficult to overcome when traveling 20 miles to Newport docks. The</w:t>
      </w:r>
      <w:r w:rsidR="000949C1">
        <w:t>y</w:t>
      </w:r>
      <w:r w:rsidR="00BB7215">
        <w:t xml:space="preserve"> became tourist attractions later on.</w:t>
      </w:r>
      <w:r>
        <w:t xml:space="preserve"> During 1850’s steam was introduced to the industry, this lead to </w:t>
      </w:r>
      <w:r w:rsidR="00BB7215">
        <w:t xml:space="preserve">a more effective means of transport </w:t>
      </w:r>
      <w:r w:rsidR="00046A89">
        <w:t>a</w:t>
      </w:r>
      <w:r w:rsidR="00BB7215">
        <w:t xml:space="preserve">long with the mass production of steal railway lines and high-speed, steam powered locomotives such as trains to carry cargo from </w:t>
      </w:r>
      <w:r w:rsidR="00BB7215">
        <w:t>Blaenavon to Brynmawr</w:t>
      </w:r>
      <w:r w:rsidR="00BB7215">
        <w:t>. The era of steam powered locomotives reigned strong through the mid-19</w:t>
      </w:r>
      <w:r w:rsidR="00BB7215" w:rsidRPr="006B4376">
        <w:rPr>
          <w:vertAlign w:val="superscript"/>
        </w:rPr>
        <w:t>th</w:t>
      </w:r>
      <w:r w:rsidR="00BB7215">
        <w:t xml:space="preserve"> century to 1980. The railways now</w:t>
      </w:r>
      <w:r w:rsidR="00321E0E">
        <w:t>a</w:t>
      </w:r>
      <w:r w:rsidR="00BB7215">
        <w:t xml:space="preserve">days are also typically used for tourism purposes. </w:t>
      </w:r>
      <w:r w:rsidR="00BB7215">
        <w:t>(R. T. Davies, 2018)</w:t>
      </w:r>
    </w:p>
    <w:p w:rsidR="00CF2479" w:rsidRPr="005D5CC9" w:rsidRDefault="00CF2479" w:rsidP="00C14FC4">
      <w:pPr>
        <w:rPr>
          <w:color w:val="FF0000"/>
        </w:rPr>
      </w:pPr>
    </w:p>
    <w:p w:rsidR="002C68A2" w:rsidRPr="002C68A2" w:rsidRDefault="00BD7A28" w:rsidP="002C68A2">
      <w:pPr>
        <w:pStyle w:val="Heading2"/>
        <w:rPr>
          <w:sz w:val="28"/>
        </w:rPr>
      </w:pPr>
      <w:r w:rsidRPr="002C68A2">
        <w:rPr>
          <w:sz w:val="28"/>
        </w:rPr>
        <w:t>I</w:t>
      </w:r>
      <w:r w:rsidR="00C75111" w:rsidRPr="002C68A2">
        <w:rPr>
          <w:sz w:val="28"/>
        </w:rPr>
        <w:t>ronworks S</w:t>
      </w:r>
      <w:r w:rsidRPr="002C68A2">
        <w:rPr>
          <w:sz w:val="28"/>
        </w:rPr>
        <w:t>ketches</w:t>
      </w:r>
    </w:p>
    <w:p w:rsidR="002C68A2" w:rsidRPr="002C68A2" w:rsidRDefault="002C68A2" w:rsidP="002C68A2"/>
    <w:p w:rsidR="00BD7A28" w:rsidRDefault="00BD7A28" w:rsidP="00BD7A28">
      <w:r w:rsidRPr="00BD7A28">
        <w:rPr>
          <w:noProof/>
          <w:lang w:eastAsia="en-GB"/>
        </w:rPr>
        <w:drawing>
          <wp:inline distT="0" distB="0" distL="0" distR="0">
            <wp:extent cx="3589867" cy="2019300"/>
            <wp:effectExtent l="0" t="0" r="0" b="0"/>
            <wp:docPr id="4" name="Picture 4" descr="D:\28832339_10155858305324342_21092263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8832339_10155858305324342_2109226324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1599" cy="2020274"/>
                    </a:xfrm>
                    <a:prstGeom prst="rect">
                      <a:avLst/>
                    </a:prstGeom>
                    <a:noFill/>
                    <a:ln>
                      <a:noFill/>
                    </a:ln>
                  </pic:spPr>
                </pic:pic>
              </a:graphicData>
            </a:graphic>
          </wp:inline>
        </w:drawing>
      </w:r>
    </w:p>
    <w:p w:rsidR="00EE1F54" w:rsidRDefault="00EE1F54" w:rsidP="00BD7A28"/>
    <w:p w:rsidR="00BD7A28" w:rsidRDefault="00BD7A28" w:rsidP="00BD7A28">
      <w:r>
        <w:rPr>
          <w:noProof/>
          <w:lang w:eastAsia="en-GB"/>
        </w:rPr>
        <w:drawing>
          <wp:inline distT="0" distB="0" distL="0" distR="0">
            <wp:extent cx="3648075" cy="2725573"/>
            <wp:effectExtent l="0" t="0" r="0" b="0"/>
            <wp:docPr id="5" name="Picture 5" descr="https://scontent-lhr3-1.xx.fbcdn.net/v/t34.0-0/s261x260/28832654_10155858499904342_278180488_n.jpg?oh=279e2864598eccf9478e19f4c0ecc68d&amp;oe=5AA9AF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34.0-0/s261x260/28832654_10155858499904342_278180488_n.jpg?oh=279e2864598eccf9478e19f4c0ecc68d&amp;oe=5AA9AF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2787" cy="2736565"/>
                    </a:xfrm>
                    <a:prstGeom prst="rect">
                      <a:avLst/>
                    </a:prstGeom>
                    <a:noFill/>
                    <a:ln>
                      <a:noFill/>
                    </a:ln>
                  </pic:spPr>
                </pic:pic>
              </a:graphicData>
            </a:graphic>
          </wp:inline>
        </w:drawing>
      </w:r>
    </w:p>
    <w:p w:rsidR="00BD7A28" w:rsidRDefault="00BD7A28" w:rsidP="00BD7A28"/>
    <w:p w:rsidR="00C83677" w:rsidRDefault="00347C4D" w:rsidP="00C83677">
      <w:pPr>
        <w:pStyle w:val="Heading1"/>
      </w:pPr>
      <w:r>
        <w:t>Broad Stree</w:t>
      </w:r>
      <w:r w:rsidR="000B35CF">
        <w:t>t</w:t>
      </w:r>
      <w:r>
        <w:t xml:space="preserve"> (Stream Street)</w:t>
      </w:r>
    </w:p>
    <w:p w:rsidR="00714493" w:rsidRDefault="00714493" w:rsidP="004E2C1A">
      <w:pPr>
        <w:ind w:firstLine="720"/>
      </w:pPr>
      <w:r>
        <w:t>This</w:t>
      </w:r>
      <w:r w:rsidR="006B4376">
        <w:t xml:space="preserve"> shopping</w:t>
      </w:r>
      <w:r>
        <w:t xml:space="preserve"> town thrived with business during the 19</w:t>
      </w:r>
      <w:r w:rsidRPr="00C83677">
        <w:rPr>
          <w:vertAlign w:val="superscript"/>
        </w:rPr>
        <w:t>th</w:t>
      </w:r>
      <w:r>
        <w:t xml:space="preserve"> century and</w:t>
      </w:r>
      <w:r w:rsidR="000949C1">
        <w:t xml:space="preserve"> Broad</w:t>
      </w:r>
      <w:r>
        <w:t xml:space="preserve"> </w:t>
      </w:r>
      <w:r w:rsidR="000949C1">
        <w:t>S</w:t>
      </w:r>
      <w:r>
        <w:t>treet</w:t>
      </w:r>
      <w:r>
        <w:t xml:space="preserve"> included many public houses, this was to suit the workers </w:t>
      </w:r>
      <w:r>
        <w:t>but</w:t>
      </w:r>
      <w:r>
        <w:t xml:space="preserve"> now only 4 public houses remain. Today the town centre is used for tourism </w:t>
      </w:r>
      <w:r>
        <w:t>due to</w:t>
      </w:r>
      <w:r>
        <w:t xml:space="preserve"> the unfortunate decline </w:t>
      </w:r>
      <w:r>
        <w:t xml:space="preserve">impacting the town during </w:t>
      </w:r>
      <w:r>
        <w:t>the 20</w:t>
      </w:r>
      <w:r w:rsidRPr="00FB608B">
        <w:rPr>
          <w:vertAlign w:val="superscript"/>
        </w:rPr>
        <w:t>th</w:t>
      </w:r>
      <w:r>
        <w:t xml:space="preserve"> century. </w:t>
      </w:r>
      <w:r w:rsidR="006751F6">
        <w:t>However, i</w:t>
      </w:r>
      <w:r>
        <w:t xml:space="preserve">t has </w:t>
      </w:r>
      <w:r>
        <w:t>regenerated</w:t>
      </w:r>
      <w:r w:rsidR="00D3094E">
        <w:t xml:space="preserve"> once more presently by</w:t>
      </w:r>
      <w:r>
        <w:t xml:space="preserve"> becoming an “attractive shopping street.” </w:t>
      </w:r>
      <w:r w:rsidR="000B35CF">
        <w:t>I noticed</w:t>
      </w:r>
      <w:r>
        <w:t xml:space="preserve"> while walking to The Workmen’s Hall</w:t>
      </w:r>
      <w:r w:rsidR="00046A89">
        <w:t>,</w:t>
      </w:r>
      <w:r w:rsidR="000B35CF">
        <w:t xml:space="preserve"> t</w:t>
      </w:r>
      <w:r w:rsidR="00C83677">
        <w:t xml:space="preserve">he majority of residents </w:t>
      </w:r>
      <w:r w:rsidR="000B35CF">
        <w:t>w</w:t>
      </w:r>
      <w:r w:rsidR="006751F6">
        <w:t xml:space="preserve">here </w:t>
      </w:r>
      <w:r w:rsidR="00C83677">
        <w:t>elderly</w:t>
      </w:r>
      <w:r w:rsidR="006751F6">
        <w:t>.</w:t>
      </w:r>
      <w:r w:rsidR="000B35CF">
        <w:t xml:space="preserve"> </w:t>
      </w:r>
      <w:r w:rsidR="00AC6ADF">
        <w:t xml:space="preserve">I assume </w:t>
      </w:r>
      <w:r w:rsidR="000B35CF">
        <w:t xml:space="preserve">this may regard many of the younger generation migrating </w:t>
      </w:r>
      <w:r w:rsidR="006751F6">
        <w:t>to capital</w:t>
      </w:r>
      <w:r w:rsidR="000B35CF">
        <w:t xml:space="preserve"> areas for better job prospect </w:t>
      </w:r>
      <w:r w:rsidR="00AC6ADF">
        <w:t>opportunities</w:t>
      </w:r>
      <w:r w:rsidR="00066BCF">
        <w:t>, whilst the elderly stay</w:t>
      </w:r>
      <w:r w:rsidR="00AC6ADF">
        <w:t xml:space="preserve"> in the town they grew up in</w:t>
      </w:r>
      <w:r w:rsidR="00C83677">
        <w:t>.</w:t>
      </w:r>
      <w:r w:rsidR="004E2C1A">
        <w:t xml:space="preserve"> Another topic about the town I ha</w:t>
      </w:r>
      <w:r w:rsidR="006751F6">
        <w:t xml:space="preserve">d noticed would concern </w:t>
      </w:r>
      <w:proofErr w:type="gramStart"/>
      <w:r w:rsidR="006751F6">
        <w:t>it’s</w:t>
      </w:r>
      <w:proofErr w:type="gramEnd"/>
      <w:r w:rsidR="004E2C1A">
        <w:t xml:space="preserve"> </w:t>
      </w:r>
      <w:r>
        <w:t>condition, it seemed the building</w:t>
      </w:r>
      <w:r w:rsidR="000949C1">
        <w:t>s</w:t>
      </w:r>
      <w:r>
        <w:t xml:space="preserve"> were very old and many were closed or vacant. </w:t>
      </w:r>
      <w:r w:rsidR="00D3094E">
        <w:t>(Volunteer worker</w:t>
      </w:r>
      <w:r w:rsidR="00B20F8C">
        <w:t xml:space="preserve"> 1</w:t>
      </w:r>
      <w:r w:rsidR="00D3094E">
        <w:t>, 2018)</w:t>
      </w:r>
    </w:p>
    <w:p w:rsidR="002C68A2" w:rsidRDefault="002C68A2" w:rsidP="004E2C1A">
      <w:pPr>
        <w:ind w:firstLine="720"/>
      </w:pPr>
    </w:p>
    <w:p w:rsidR="00714493" w:rsidRDefault="00714493" w:rsidP="00714493">
      <w:pPr>
        <w:pStyle w:val="Heading1"/>
      </w:pPr>
      <w:r>
        <w:lastRenderedPageBreak/>
        <w:t>Workmen’s Hall</w:t>
      </w:r>
    </w:p>
    <w:p w:rsidR="00385469" w:rsidRDefault="00713BFE" w:rsidP="004E2C1A">
      <w:pPr>
        <w:ind w:firstLine="720"/>
      </w:pPr>
      <w:r>
        <w:t>The</w:t>
      </w:r>
      <w:r w:rsidR="00615139">
        <w:t xml:space="preserve"> Workmen’s</w:t>
      </w:r>
      <w:r w:rsidR="00B523D9">
        <w:t xml:space="preserve"> Hall</w:t>
      </w:r>
      <w:r>
        <w:t xml:space="preserve"> </w:t>
      </w:r>
      <w:r w:rsidR="00385469">
        <w:t>looks to be a very well-built building</w:t>
      </w:r>
      <w:r w:rsidR="006751F6">
        <w:t>. It</w:t>
      </w:r>
      <w:r w:rsidR="00385469">
        <w:t xml:space="preserve"> </w:t>
      </w:r>
      <w:r w:rsidR="00B523D9">
        <w:t>was built in the late 18</w:t>
      </w:r>
      <w:r w:rsidR="00B523D9" w:rsidRPr="00B523D9">
        <w:rPr>
          <w:vertAlign w:val="superscript"/>
        </w:rPr>
        <w:t>th</w:t>
      </w:r>
      <w:r w:rsidR="00B523D9">
        <w:t xml:space="preserve"> century</w:t>
      </w:r>
      <w:r w:rsidR="006751F6">
        <w:t xml:space="preserve"> and was funded</w:t>
      </w:r>
      <w:r w:rsidR="00B523D9">
        <w:t xml:space="preserve"> by deducting each worker’</w:t>
      </w:r>
      <w:r w:rsidR="006751F6">
        <w:t>s weekly wage</w:t>
      </w:r>
      <w:r w:rsidR="00B523D9">
        <w:t xml:space="preserve"> by half a penny to help fund its production</w:t>
      </w:r>
      <w:r w:rsidR="009B0C2C">
        <w:t>.</w:t>
      </w:r>
      <w:r w:rsidR="006751F6">
        <w:t xml:space="preserve"> T</w:t>
      </w:r>
      <w:r w:rsidR="00B523D9">
        <w:t>he Workmen’s hall, that once held its main source of recreational activities and entertainment</w:t>
      </w:r>
      <w:r w:rsidR="006751F6">
        <w:t>,</w:t>
      </w:r>
      <w:r w:rsidR="00B523D9">
        <w:t xml:space="preserve"> no</w:t>
      </w:r>
      <w:r w:rsidR="006751F6">
        <w:t xml:space="preserve">w hosts </w:t>
      </w:r>
      <w:r w:rsidR="00B523D9">
        <w:t>museums that are used to adapt the building t</w:t>
      </w:r>
      <w:r w:rsidR="006751F6">
        <w:t>o tourism. However, it</w:t>
      </w:r>
      <w:r w:rsidR="00B523D9">
        <w:t xml:space="preserve"> sti</w:t>
      </w:r>
      <w:r w:rsidR="00347C4D">
        <w:t>ll hosts a number of recreational and productive purposes</w:t>
      </w:r>
      <w:r w:rsidR="00B523D9">
        <w:t xml:space="preserve"> such as concerts</w:t>
      </w:r>
      <w:r w:rsidR="00347C4D">
        <w:t>, conferences</w:t>
      </w:r>
      <w:r w:rsidR="00B523D9">
        <w:t xml:space="preserve"> and cinema</w:t>
      </w:r>
      <w:r w:rsidR="00A811DF">
        <w:t>. The workers that</w:t>
      </w:r>
      <w:r w:rsidR="00347C4D">
        <w:t xml:space="preserve"> work there today are voluntary. I assume this could be down to of the lack of income the hall generates. </w:t>
      </w:r>
      <w:r w:rsidR="000F16F5">
        <w:t>Shortly</w:t>
      </w:r>
      <w:r w:rsidR="006751F6">
        <w:t xml:space="preserve"> after leaving,</w:t>
      </w:r>
      <w:r w:rsidR="000F16F5">
        <w:t xml:space="preserve"> we entered the “Coffee and Cards” café. </w:t>
      </w:r>
      <w:r w:rsidR="00385469">
        <w:t>(Volunteer worker, 2018)</w:t>
      </w:r>
      <w:r w:rsidR="000F16F5">
        <w:t xml:space="preserve"> </w:t>
      </w:r>
    </w:p>
    <w:p w:rsidR="002C68A2" w:rsidRDefault="002C68A2" w:rsidP="004E2C1A">
      <w:pPr>
        <w:ind w:firstLine="720"/>
      </w:pPr>
    </w:p>
    <w:p w:rsidR="00C83677" w:rsidRDefault="00385469" w:rsidP="00385469">
      <w:pPr>
        <w:pStyle w:val="Heading2"/>
        <w:rPr>
          <w:sz w:val="24"/>
        </w:rPr>
      </w:pPr>
      <w:r>
        <w:rPr>
          <w:sz w:val="24"/>
        </w:rPr>
        <w:t>The W</w:t>
      </w:r>
      <w:r w:rsidRPr="00385469">
        <w:rPr>
          <w:sz w:val="24"/>
        </w:rPr>
        <w:t>orkmen’s Hall Sketch</w:t>
      </w:r>
    </w:p>
    <w:p w:rsidR="002C68A2" w:rsidRPr="002C68A2" w:rsidRDefault="002C68A2" w:rsidP="002C68A2"/>
    <w:p w:rsidR="00FB608B" w:rsidRDefault="00385469" w:rsidP="00AA0170">
      <w:r w:rsidRPr="00385469">
        <w:rPr>
          <w:noProof/>
          <w:lang w:eastAsia="en-GB"/>
        </w:rPr>
        <w:drawing>
          <wp:inline distT="0" distB="0" distL="0" distR="0">
            <wp:extent cx="4152900" cy="2336006"/>
            <wp:effectExtent l="0" t="0" r="0" b="7620"/>
            <wp:docPr id="2" name="Picture 2" descr="D:\28944606_10155858304949342_72641315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8944606_10155858304949342_726413157_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5117" cy="2337253"/>
                    </a:xfrm>
                    <a:prstGeom prst="rect">
                      <a:avLst/>
                    </a:prstGeom>
                    <a:noFill/>
                    <a:ln>
                      <a:noFill/>
                    </a:ln>
                  </pic:spPr>
                </pic:pic>
              </a:graphicData>
            </a:graphic>
          </wp:inline>
        </w:drawing>
      </w:r>
    </w:p>
    <w:p w:rsidR="002C68A2" w:rsidRDefault="002C68A2" w:rsidP="00AA0170"/>
    <w:p w:rsidR="002A4CEA" w:rsidRDefault="006751F6" w:rsidP="002A4CEA">
      <w:pPr>
        <w:pStyle w:val="Heading1"/>
      </w:pPr>
      <w:r>
        <w:t>Blaenavon Community M</w:t>
      </w:r>
      <w:r w:rsidR="002A4CEA">
        <w:t xml:space="preserve">useum </w:t>
      </w:r>
    </w:p>
    <w:p w:rsidR="000F16F5" w:rsidRPr="000F16F5" w:rsidRDefault="000F16F5" w:rsidP="00B20F8C">
      <w:pPr>
        <w:ind w:firstLine="720"/>
      </w:pPr>
      <w:r>
        <w:t>This is a museum that resides within the Workmen’</w:t>
      </w:r>
      <w:r w:rsidR="00B20F8C">
        <w:t>s Hall</w:t>
      </w:r>
      <w:r w:rsidR="004A7808">
        <w:t>. T</w:t>
      </w:r>
      <w:r>
        <w:t xml:space="preserve">he displays that related to trade unionism </w:t>
      </w:r>
      <w:r w:rsidR="004A7808">
        <w:t>interested me</w:t>
      </w:r>
      <w:r w:rsidR="00066BCF">
        <w:t>,</w:t>
      </w:r>
      <w:r w:rsidR="004A7808">
        <w:t xml:space="preserve"> they</w:t>
      </w:r>
      <w:r>
        <w:t xml:space="preserve"> helped convey the severity concerning management</w:t>
      </w:r>
      <w:r w:rsidR="00B20F8C">
        <w:t xml:space="preserve"> approaches towards</w:t>
      </w:r>
      <w:r>
        <w:t xml:space="preserve"> Blaenavon workmen</w:t>
      </w:r>
      <w:r w:rsidR="00B20F8C">
        <w:t xml:space="preserve">. They </w:t>
      </w:r>
      <w:r w:rsidR="004A7808">
        <w:t>emphasise</w:t>
      </w:r>
      <w:r w:rsidR="00B20F8C">
        <w:t xml:space="preserve"> the lack of health and safety standards within that time period, along with the neglect for human relations that the workers received. However, accommodation was available</w:t>
      </w:r>
      <w:r w:rsidR="00A811DF">
        <w:t xml:space="preserve"> to workers although it was not comparable</w:t>
      </w:r>
      <w:r w:rsidR="00B20F8C">
        <w:t xml:space="preserve"> </w:t>
      </w:r>
      <w:r w:rsidR="00A811DF">
        <w:t xml:space="preserve">to </w:t>
      </w:r>
      <w:r w:rsidR="00B20F8C">
        <w:t>the standards management uphold within</w:t>
      </w:r>
      <w:r w:rsidR="00A811DF">
        <w:t xml:space="preserve"> the</w:t>
      </w:r>
      <w:r w:rsidR="00B20F8C">
        <w:t xml:space="preserve"> western culture today. (Volunteer 2, 2018)</w:t>
      </w:r>
    </w:p>
    <w:p w:rsidR="002A4CEA" w:rsidRDefault="008724F7" w:rsidP="002A4CEA">
      <w:pPr>
        <w:pStyle w:val="Heading1"/>
      </w:pPr>
      <w:r>
        <w:t xml:space="preserve">The </w:t>
      </w:r>
      <w:r w:rsidR="001D0FA1">
        <w:t>Big Pit</w:t>
      </w:r>
    </w:p>
    <w:p w:rsidR="00E154AA" w:rsidRDefault="008724F7" w:rsidP="008724F7">
      <w:pPr>
        <w:ind w:firstLine="720"/>
      </w:pPr>
      <w:r>
        <w:t xml:space="preserve">As we entered “Big Pit” it came apparent that we could not descend into the mine </w:t>
      </w:r>
      <w:r w:rsidR="00DC378B">
        <w:t>shaft</w:t>
      </w:r>
      <w:r>
        <w:t xml:space="preserve"> due to the snowy weather</w:t>
      </w:r>
      <w:r w:rsidR="00066BCF">
        <w:t>. T</w:t>
      </w:r>
      <w:r>
        <w:t xml:space="preserve">he email regarding Ruth’s script is the only </w:t>
      </w:r>
      <w:r w:rsidR="00E154AA">
        <w:t xml:space="preserve">source of relevant information we could obtain on the day. </w:t>
      </w:r>
      <w:r>
        <w:t xml:space="preserve">The Big Pit is a major </w:t>
      </w:r>
      <w:r w:rsidR="00E154AA">
        <w:t>attraction within Blaenavon and t</w:t>
      </w:r>
      <w:r>
        <w:t>he mine’s shaft exceeds 300ft</w:t>
      </w:r>
      <w:r w:rsidR="00066BCF">
        <w:t>. They used this mine for coal and it</w:t>
      </w:r>
      <w:r>
        <w:t xml:space="preserve"> was the main source of fuel for the industrial revolution during the 18-19</w:t>
      </w:r>
      <w:r w:rsidRPr="008724F7">
        <w:rPr>
          <w:vertAlign w:val="superscript"/>
        </w:rPr>
        <w:t>th</w:t>
      </w:r>
      <w:r>
        <w:t xml:space="preserve"> century. The term “king coal”</w:t>
      </w:r>
      <w:r w:rsidR="00E154AA">
        <w:t xml:space="preserve"> was brought up a number of times while above the pit. This emphasised that coal</w:t>
      </w:r>
      <w:r w:rsidR="00E154AA" w:rsidRPr="00E154AA">
        <w:t xml:space="preserve"> </w:t>
      </w:r>
      <w:r w:rsidR="00E154AA">
        <w:t>was the main source of fuel for the industrial revolution</w:t>
      </w:r>
      <w:r w:rsidR="00E154AA">
        <w:t xml:space="preserve">. The mines were damaging to Blaenavon’s environment and </w:t>
      </w:r>
      <w:r w:rsidR="00066BCF">
        <w:t>Garn lakes</w:t>
      </w:r>
      <w:r w:rsidR="00E154AA">
        <w:t xml:space="preserve"> became a spoil heap. However, it has now become a beautiful nature reserve. </w:t>
      </w:r>
    </w:p>
    <w:p w:rsidR="002C68A2" w:rsidRDefault="00BF6100" w:rsidP="002C68A2">
      <w:pPr>
        <w:ind w:firstLine="720"/>
      </w:pPr>
      <w:r>
        <w:lastRenderedPageBreak/>
        <w:t>During the industrial revolution, children from the age of 10 were able to work in the mine</w:t>
      </w:r>
      <w:r w:rsidR="0044682A">
        <w:t>s</w:t>
      </w:r>
      <w:r w:rsidR="00466DB2">
        <w:t>,</w:t>
      </w:r>
      <w:r w:rsidR="0044682A">
        <w:t xml:space="preserve"> as</w:t>
      </w:r>
      <w:r>
        <w:t xml:space="preserve"> financial difficulties may arise </w:t>
      </w:r>
      <w:r w:rsidR="0044682A">
        <w:t>for</w:t>
      </w:r>
      <w:r w:rsidR="006751F6">
        <w:t xml:space="preserve"> </w:t>
      </w:r>
      <w:r w:rsidR="0044682A">
        <w:t>their families</w:t>
      </w:r>
      <w:r w:rsidR="006751F6">
        <w:t>,</w:t>
      </w:r>
      <w:r w:rsidR="0044682A">
        <w:t xml:space="preserve"> and in</w:t>
      </w:r>
      <w:r w:rsidR="004877AC">
        <w:t xml:space="preserve"> many cases forced</w:t>
      </w:r>
      <w:r>
        <w:t xml:space="preserve"> them to work.</w:t>
      </w:r>
      <w:r w:rsidR="00726CF5">
        <w:t xml:space="preserve"> I also watched a video about the hardships of the miners.</w:t>
      </w:r>
      <w:r>
        <w:t xml:space="preserve"> This is something that would not happen in western society </w:t>
      </w:r>
      <w:r w:rsidR="00726CF5">
        <w:t>presently. The</w:t>
      </w:r>
      <w:r w:rsidR="00643504">
        <w:t xml:space="preserve"> risk of working in a mine was high, for example; </w:t>
      </w:r>
      <w:r w:rsidR="0044682A">
        <w:t>in</w:t>
      </w:r>
      <w:r w:rsidR="00643504">
        <w:t xml:space="preserve"> 1890, 178 miners were killed in an explosion. During </w:t>
      </w:r>
      <w:r w:rsidR="0091246B">
        <w:t xml:space="preserve">1980, </w:t>
      </w:r>
      <w:r w:rsidR="00643504">
        <w:t>Margaret Thatcher</w:t>
      </w:r>
      <w:r w:rsidR="0091246B">
        <w:t xml:space="preserve"> </w:t>
      </w:r>
      <w:r w:rsidR="00643504">
        <w:t xml:space="preserve">decided to </w:t>
      </w:r>
      <w:r w:rsidR="0091246B">
        <w:t>close</w:t>
      </w:r>
      <w:r w:rsidR="00643504">
        <w:t xml:space="preserve"> </w:t>
      </w:r>
      <w:r w:rsidR="0091246B">
        <w:t>the mine</w:t>
      </w:r>
      <w:r w:rsidR="00643504">
        <w:t>.</w:t>
      </w:r>
      <w:r w:rsidR="0091246B">
        <w:t xml:space="preserve"> This enraged the mining community and forced “The Miner’s Strike”, but they were unsuccessful stopping the closures.</w:t>
      </w:r>
      <w:r w:rsidR="00643504">
        <w:t xml:space="preserve"> This led to the decline of the mining community and is why Blaenavon is what you see today. </w:t>
      </w:r>
      <w:r w:rsidR="00726CF5">
        <w:t>(R. T. Davies, 2018)</w:t>
      </w:r>
    </w:p>
    <w:p w:rsidR="002C68A2" w:rsidRDefault="002C68A2" w:rsidP="002C68A2">
      <w:pPr>
        <w:ind w:firstLine="720"/>
      </w:pPr>
    </w:p>
    <w:p w:rsidR="002C68A2" w:rsidRPr="002C68A2" w:rsidRDefault="002A4CEA" w:rsidP="002C68A2">
      <w:pPr>
        <w:pStyle w:val="Heading1"/>
      </w:pPr>
      <w:r>
        <w:t>Conclusion</w:t>
      </w:r>
    </w:p>
    <w:p w:rsidR="004877AC" w:rsidRDefault="00B20F8C" w:rsidP="00C83677">
      <w:r>
        <w:tab/>
        <w:t>Whe</w:t>
      </w:r>
      <w:r w:rsidR="00361605">
        <w:t>n visiting the tourist attraction and national heritage</w:t>
      </w:r>
      <w:r>
        <w:t xml:space="preserve"> town </w:t>
      </w:r>
      <w:r w:rsidR="00361605">
        <w:t>that is</w:t>
      </w:r>
      <w:r>
        <w:t xml:space="preserve"> Blaenavon, the historical </w:t>
      </w:r>
      <w:r w:rsidR="00361605">
        <w:t xml:space="preserve">evidence obtained by </w:t>
      </w:r>
      <w:r w:rsidR="00390DE4">
        <w:t>participating the field trip</w:t>
      </w:r>
      <w:r w:rsidR="00361605">
        <w:t xml:space="preserve"> </w:t>
      </w:r>
      <w:r w:rsidR="00C75111">
        <w:t>was</w:t>
      </w:r>
      <w:r w:rsidR="00361605">
        <w:t xml:space="preserve"> recognised</w:t>
      </w:r>
      <w:r w:rsidR="00C75111">
        <w:t xml:space="preserve"> to be comparable to how the town has changed over time</w:t>
      </w:r>
      <w:r w:rsidR="00361605">
        <w:t>, however the level of information gained may be vari</w:t>
      </w:r>
      <w:r w:rsidR="0060290C">
        <w:t>ed as certain dates may hinder</w:t>
      </w:r>
      <w:r w:rsidR="00361605">
        <w:t xml:space="preserve"> </w:t>
      </w:r>
      <w:r w:rsidR="00C41488">
        <w:t xml:space="preserve">a </w:t>
      </w:r>
      <w:r w:rsidR="00361605">
        <w:t>group</w:t>
      </w:r>
      <w:r w:rsidR="00C41488">
        <w:t>’</w:t>
      </w:r>
      <w:r w:rsidR="00361605">
        <w:t>s or</w:t>
      </w:r>
      <w:r w:rsidR="0060290C">
        <w:t xml:space="preserve"> an</w:t>
      </w:r>
      <w:r w:rsidR="00361605">
        <w:t xml:space="preserve"> </w:t>
      </w:r>
      <w:r w:rsidR="0060290C">
        <w:t>individual’s</w:t>
      </w:r>
      <w:r w:rsidR="00361605">
        <w:t xml:space="preserve"> ability to obtain such </w:t>
      </w:r>
      <w:bookmarkStart w:id="0" w:name="_GoBack"/>
      <w:bookmarkEnd w:id="0"/>
      <w:r w:rsidR="00361605">
        <w:t>information. For example; during the winter, The Big Pit mine will most likely become closed due to the weather. Another example may regard the Blaenavon Ironworks</w:t>
      </w:r>
      <w:r w:rsidR="004877AC">
        <w:t>,</w:t>
      </w:r>
      <w:r w:rsidR="00361605">
        <w:t xml:space="preserve"> as it is closed from November </w:t>
      </w:r>
      <w:r w:rsidR="00390DE4">
        <w:t>to March and</w:t>
      </w:r>
      <w:r w:rsidR="002F4C8F">
        <w:t xml:space="preserve"> I was lucky for the Iron works</w:t>
      </w:r>
      <w:r w:rsidR="00390DE4">
        <w:t xml:space="preserve"> to be open for</w:t>
      </w:r>
      <w:r w:rsidR="009526C6">
        <w:t xml:space="preserve"> when I arrive</w:t>
      </w:r>
      <w:r w:rsidR="00361605">
        <w:t>d.</w:t>
      </w:r>
      <w:r w:rsidR="004877AC">
        <w:t xml:space="preserve"> This lack of availability could become detrimental to its plans for tourism.</w:t>
      </w:r>
    </w:p>
    <w:p w:rsidR="00C14FC4" w:rsidRDefault="004877AC" w:rsidP="004877AC">
      <w:r>
        <w:tab/>
      </w:r>
      <w:r w:rsidR="009526C6">
        <w:t>My personal reflection would regard the town’s efforts to regenerate its culture through tourism and education. I feel it has succeeded in doing so</w:t>
      </w:r>
      <w:r>
        <w:t>, however, a</w:t>
      </w:r>
      <w:r w:rsidR="001D7D42">
        <w:t xml:space="preserve"> concern would regard</w:t>
      </w:r>
      <w:r w:rsidR="009526C6">
        <w:t xml:space="preserve"> the lack of jobs</w:t>
      </w:r>
      <w:r w:rsidR="001D7D42">
        <w:t xml:space="preserve"> available for</w:t>
      </w:r>
      <w:r w:rsidR="009526C6">
        <w:t xml:space="preserve"> the younger residents</w:t>
      </w:r>
      <w:r w:rsidR="00C41488">
        <w:t>,</w:t>
      </w:r>
      <w:r w:rsidR="009526C6">
        <w:t xml:space="preserve"> as many of the </w:t>
      </w:r>
      <w:r w:rsidR="00C41488">
        <w:t>jobs</w:t>
      </w:r>
      <w:r w:rsidR="009526C6">
        <w:t xml:space="preserve"> that are solely related to the history</w:t>
      </w:r>
      <w:r w:rsidR="001D7D42">
        <w:t xml:space="preserve"> of the town appear to be voluntary work. </w:t>
      </w:r>
      <w:r w:rsidR="00701BF4">
        <w:t>Rectifying this may increase the income</w:t>
      </w:r>
      <w:r w:rsidR="001D7D42">
        <w:t xml:space="preserve"> of the town, therefore indirectly improving tourism for the town of Blaenavon.</w:t>
      </w:r>
      <w:r w:rsidR="00361605">
        <w:t xml:space="preserve"> </w:t>
      </w:r>
      <w:r w:rsidR="00390DE4" w:rsidRPr="00390DE4">
        <w:t>("Blaenavon Community Museum - Blaenavon World Heritage Site", 2018)</w:t>
      </w:r>
    </w:p>
    <w:p w:rsidR="00C14FC4" w:rsidRDefault="00C14FC4" w:rsidP="00C83677"/>
    <w:p w:rsidR="00C14FC4" w:rsidRDefault="00C14FC4" w:rsidP="00C83677"/>
    <w:p w:rsidR="00C14FC4" w:rsidRDefault="00C14FC4" w:rsidP="00C83677"/>
    <w:p w:rsidR="00C14FC4" w:rsidRDefault="00C14FC4" w:rsidP="00C83677"/>
    <w:p w:rsidR="00C14FC4" w:rsidRDefault="00C14FC4" w:rsidP="00C83677"/>
    <w:p w:rsidR="00390DE4" w:rsidRDefault="00390DE4" w:rsidP="00C83677"/>
    <w:p w:rsidR="00390DE4" w:rsidRDefault="00390DE4" w:rsidP="00C83677"/>
    <w:p w:rsidR="00DF073B" w:rsidRDefault="00DF073B" w:rsidP="00C83677"/>
    <w:p w:rsidR="00DF073B" w:rsidRDefault="00DF073B" w:rsidP="00C83677"/>
    <w:p w:rsidR="00DF073B" w:rsidRDefault="00DF073B" w:rsidP="00C83677"/>
    <w:p w:rsidR="00DF073B" w:rsidRDefault="00DF073B" w:rsidP="00C83677"/>
    <w:p w:rsidR="00DF073B" w:rsidRDefault="00DF073B" w:rsidP="00C83677"/>
    <w:p w:rsidR="00DF073B" w:rsidRDefault="00DF073B" w:rsidP="00C83677"/>
    <w:p w:rsidR="00390DE4" w:rsidRDefault="00390DE4" w:rsidP="00C83677"/>
    <w:p w:rsidR="00CF2479" w:rsidRPr="00390DE4" w:rsidRDefault="00C14FC4" w:rsidP="00EE1F54">
      <w:pPr>
        <w:pStyle w:val="Heading1"/>
      </w:pPr>
      <w:r>
        <w:lastRenderedPageBreak/>
        <w:t>References</w:t>
      </w:r>
    </w:p>
    <w:p w:rsidR="00390DE4" w:rsidRPr="00390DE4" w:rsidRDefault="00390DE4" w:rsidP="00390DE4">
      <w:pPr>
        <w:pStyle w:val="ListParagraph"/>
        <w:numPr>
          <w:ilvl w:val="0"/>
          <w:numId w:val="1"/>
        </w:numPr>
      </w:pPr>
      <w:r w:rsidRPr="00390DE4">
        <w:rPr>
          <w:iCs/>
          <w:shd w:val="clear" w:color="auto" w:fill="FFFFFF"/>
        </w:rPr>
        <w:t>Blaenavon Community Museum - Blaenavon World Heritage Site</w:t>
      </w:r>
      <w:r w:rsidRPr="00390DE4">
        <w:rPr>
          <w:shd w:val="clear" w:color="auto" w:fill="FFFFFF"/>
        </w:rPr>
        <w:t>. (2018). </w:t>
      </w:r>
      <w:r w:rsidRPr="00390DE4">
        <w:rPr>
          <w:iCs/>
          <w:shd w:val="clear" w:color="auto" w:fill="FFFFFF"/>
        </w:rPr>
        <w:t>Visitblaenavon.co.uk</w:t>
      </w:r>
      <w:r w:rsidRPr="00390DE4">
        <w:rPr>
          <w:shd w:val="clear" w:color="auto" w:fill="FFFFFF"/>
        </w:rPr>
        <w:t>. Retrieved 15 March 2018, from http://www.visitblaenavon.co.uk/en/VisitBlaenavon/ThingsToDo/Blaenavon-Community-Museum.aspx</w:t>
      </w:r>
    </w:p>
    <w:p w:rsidR="00CF2479" w:rsidRDefault="00C41488" w:rsidP="00C14FC4">
      <w:pPr>
        <w:pStyle w:val="ListParagraph"/>
        <w:numPr>
          <w:ilvl w:val="0"/>
          <w:numId w:val="1"/>
        </w:numPr>
      </w:pPr>
      <w:r>
        <w:t>Ruth-</w:t>
      </w:r>
      <w:r w:rsidR="00CF2479">
        <w:t>Taylor Davies</w:t>
      </w:r>
      <w:r w:rsidR="00CF2479">
        <w:t xml:space="preserve">, </w:t>
      </w:r>
      <w:r w:rsidR="00CF2479" w:rsidRPr="00645706">
        <w:t>industrial heritage and regeneration specialist</w:t>
      </w:r>
      <w:r w:rsidR="00CF2479">
        <w:t>, March 2018)</w:t>
      </w:r>
    </w:p>
    <w:p w:rsidR="00390DE4" w:rsidRDefault="00C14FC4" w:rsidP="00431ECB">
      <w:pPr>
        <w:pStyle w:val="ListParagraph"/>
        <w:numPr>
          <w:ilvl w:val="0"/>
          <w:numId w:val="1"/>
        </w:numPr>
      </w:pPr>
      <w:r>
        <w:t>Volunteer Worker</w:t>
      </w:r>
      <w:r w:rsidR="00B20F8C">
        <w:t xml:space="preserve"> 1</w:t>
      </w:r>
      <w:r>
        <w:t xml:space="preserve">, Workmen’s Hall,  </w:t>
      </w:r>
      <w:r>
        <w:t>1st March 2018</w:t>
      </w:r>
    </w:p>
    <w:p w:rsidR="00C14FC4" w:rsidRPr="00C14FC4" w:rsidRDefault="00B20F8C" w:rsidP="00431ECB">
      <w:pPr>
        <w:pStyle w:val="ListParagraph"/>
        <w:numPr>
          <w:ilvl w:val="0"/>
          <w:numId w:val="1"/>
        </w:numPr>
      </w:pPr>
      <w:r>
        <w:t>Volunteer</w:t>
      </w:r>
      <w:r>
        <w:t xml:space="preserve"> Worker 2, Blaenavon community Museum, 1</w:t>
      </w:r>
      <w:r w:rsidRPr="00390DE4">
        <w:rPr>
          <w:vertAlign w:val="superscript"/>
        </w:rPr>
        <w:t>st</w:t>
      </w:r>
      <w:r>
        <w:t xml:space="preserve"> March 2018</w:t>
      </w:r>
    </w:p>
    <w:sectPr w:rsidR="00C14FC4" w:rsidRPr="00C14FC4" w:rsidSect="002C68A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8A2" w:rsidRDefault="002C68A2" w:rsidP="002C68A2">
      <w:pPr>
        <w:spacing w:after="0" w:line="240" w:lineRule="auto"/>
      </w:pPr>
      <w:r>
        <w:separator/>
      </w:r>
    </w:p>
  </w:endnote>
  <w:endnote w:type="continuationSeparator" w:id="0">
    <w:p w:rsidR="002C68A2" w:rsidRDefault="002C68A2" w:rsidP="002C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6372225"/>
      <w:docPartObj>
        <w:docPartGallery w:val="Page Numbers (Bottom of Page)"/>
        <w:docPartUnique/>
      </w:docPartObj>
    </w:sdtPr>
    <w:sdtEndPr>
      <w:rPr>
        <w:noProof/>
      </w:rPr>
    </w:sdtEndPr>
    <w:sdtContent>
      <w:p w:rsidR="002C68A2" w:rsidRDefault="002C68A2">
        <w:pPr>
          <w:pStyle w:val="Footer"/>
        </w:pPr>
        <w:r>
          <w:fldChar w:fldCharType="begin"/>
        </w:r>
        <w:r>
          <w:instrText xml:space="preserve"> PAGE   \* MERGEFORMAT </w:instrText>
        </w:r>
        <w:r>
          <w:fldChar w:fldCharType="separate"/>
        </w:r>
        <w:r w:rsidR="006C5DB6">
          <w:rPr>
            <w:noProof/>
          </w:rPr>
          <w:t>5</w:t>
        </w:r>
        <w:r>
          <w:rPr>
            <w:noProof/>
          </w:rPr>
          <w:fldChar w:fldCharType="end"/>
        </w:r>
      </w:p>
    </w:sdtContent>
  </w:sdt>
  <w:p w:rsidR="002C68A2" w:rsidRDefault="002C6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8A2" w:rsidRDefault="002C68A2" w:rsidP="002C68A2">
      <w:pPr>
        <w:spacing w:after="0" w:line="240" w:lineRule="auto"/>
      </w:pPr>
      <w:r>
        <w:separator/>
      </w:r>
    </w:p>
  </w:footnote>
  <w:footnote w:type="continuationSeparator" w:id="0">
    <w:p w:rsidR="002C68A2" w:rsidRDefault="002C68A2" w:rsidP="002C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A2" w:rsidRDefault="002C68A2">
    <w:pPr>
      <w:pStyle w:val="Header"/>
    </w:pPr>
    <w:r>
      <w:t>Blaenavon Fieldwork Report</w:t>
    </w:r>
  </w:p>
  <w:p w:rsidR="002C68A2" w:rsidRDefault="002C68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3B0E92"/>
    <w:multiLevelType w:val="hybridMultilevel"/>
    <w:tmpl w:val="8ADC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67356"/>
    <w:multiLevelType w:val="hybridMultilevel"/>
    <w:tmpl w:val="5E0C7CC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DB"/>
    <w:rsid w:val="00002F5D"/>
    <w:rsid w:val="000112DB"/>
    <w:rsid w:val="00046A89"/>
    <w:rsid w:val="00066963"/>
    <w:rsid w:val="00066BCF"/>
    <w:rsid w:val="000949C1"/>
    <w:rsid w:val="000B35CF"/>
    <w:rsid w:val="000C5B6B"/>
    <w:rsid w:val="000F0599"/>
    <w:rsid w:val="000F16F5"/>
    <w:rsid w:val="001313E4"/>
    <w:rsid w:val="00187C0D"/>
    <w:rsid w:val="001900B3"/>
    <w:rsid w:val="001A0568"/>
    <w:rsid w:val="001B591C"/>
    <w:rsid w:val="001C0DEA"/>
    <w:rsid w:val="001D0FA1"/>
    <w:rsid w:val="001D7D42"/>
    <w:rsid w:val="002A4CEA"/>
    <w:rsid w:val="002C68A2"/>
    <w:rsid w:val="002F4C8F"/>
    <w:rsid w:val="0030645C"/>
    <w:rsid w:val="00321E0E"/>
    <w:rsid w:val="00347C4D"/>
    <w:rsid w:val="00361605"/>
    <w:rsid w:val="00380094"/>
    <w:rsid w:val="00385469"/>
    <w:rsid w:val="00390DE4"/>
    <w:rsid w:val="003D3F73"/>
    <w:rsid w:val="004033BF"/>
    <w:rsid w:val="004034AA"/>
    <w:rsid w:val="0044682A"/>
    <w:rsid w:val="004474C6"/>
    <w:rsid w:val="00466DB2"/>
    <w:rsid w:val="004877AC"/>
    <w:rsid w:val="0049384A"/>
    <w:rsid w:val="004A7808"/>
    <w:rsid w:val="004D6B7E"/>
    <w:rsid w:val="004E2C1A"/>
    <w:rsid w:val="005D5CC9"/>
    <w:rsid w:val="005F4962"/>
    <w:rsid w:val="0060290C"/>
    <w:rsid w:val="00607F97"/>
    <w:rsid w:val="00615139"/>
    <w:rsid w:val="00643504"/>
    <w:rsid w:val="00645706"/>
    <w:rsid w:val="006751F6"/>
    <w:rsid w:val="00676C1C"/>
    <w:rsid w:val="006B4376"/>
    <w:rsid w:val="006C5DB6"/>
    <w:rsid w:val="006D1AC8"/>
    <w:rsid w:val="00701BF4"/>
    <w:rsid w:val="00713BFE"/>
    <w:rsid w:val="00714493"/>
    <w:rsid w:val="00726CF5"/>
    <w:rsid w:val="007879F2"/>
    <w:rsid w:val="007A39B6"/>
    <w:rsid w:val="008724F7"/>
    <w:rsid w:val="0088655E"/>
    <w:rsid w:val="008969E3"/>
    <w:rsid w:val="0091246B"/>
    <w:rsid w:val="0093137E"/>
    <w:rsid w:val="00952056"/>
    <w:rsid w:val="009526C6"/>
    <w:rsid w:val="00961C6A"/>
    <w:rsid w:val="00977756"/>
    <w:rsid w:val="009B0C2C"/>
    <w:rsid w:val="009F4A00"/>
    <w:rsid w:val="00A0025E"/>
    <w:rsid w:val="00A27AD5"/>
    <w:rsid w:val="00A811DF"/>
    <w:rsid w:val="00AA0170"/>
    <w:rsid w:val="00AC2C18"/>
    <w:rsid w:val="00AC6ADF"/>
    <w:rsid w:val="00AF1E6A"/>
    <w:rsid w:val="00B20F8C"/>
    <w:rsid w:val="00B3331A"/>
    <w:rsid w:val="00B523D9"/>
    <w:rsid w:val="00B70DC9"/>
    <w:rsid w:val="00B80A98"/>
    <w:rsid w:val="00BB7215"/>
    <w:rsid w:val="00BD7A28"/>
    <w:rsid w:val="00BF6100"/>
    <w:rsid w:val="00C14FC4"/>
    <w:rsid w:val="00C204A7"/>
    <w:rsid w:val="00C41488"/>
    <w:rsid w:val="00C75111"/>
    <w:rsid w:val="00C83677"/>
    <w:rsid w:val="00CA0695"/>
    <w:rsid w:val="00CF2479"/>
    <w:rsid w:val="00D3094E"/>
    <w:rsid w:val="00DC378B"/>
    <w:rsid w:val="00DF073B"/>
    <w:rsid w:val="00E154AA"/>
    <w:rsid w:val="00E5015A"/>
    <w:rsid w:val="00ED2DCE"/>
    <w:rsid w:val="00EE1F54"/>
    <w:rsid w:val="00F157DC"/>
    <w:rsid w:val="00F35836"/>
    <w:rsid w:val="00F56D60"/>
    <w:rsid w:val="00FA1911"/>
    <w:rsid w:val="00FB6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69C6B-6FC7-44E4-9754-213567801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12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54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2D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FB608B"/>
    <w:rPr>
      <w:color w:val="0563C1" w:themeColor="hyperlink"/>
      <w:u w:val="single"/>
    </w:rPr>
  </w:style>
  <w:style w:type="character" w:customStyle="1" w:styleId="Heading2Char">
    <w:name w:val="Heading 2 Char"/>
    <w:basedOn w:val="DefaultParagraphFont"/>
    <w:link w:val="Heading2"/>
    <w:uiPriority w:val="9"/>
    <w:rsid w:val="0038546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14FC4"/>
    <w:pPr>
      <w:ind w:left="720"/>
      <w:contextualSpacing/>
    </w:pPr>
  </w:style>
  <w:style w:type="paragraph" w:styleId="Header">
    <w:name w:val="header"/>
    <w:basedOn w:val="Normal"/>
    <w:link w:val="HeaderChar"/>
    <w:uiPriority w:val="99"/>
    <w:unhideWhenUsed/>
    <w:rsid w:val="002C6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8A2"/>
  </w:style>
  <w:style w:type="paragraph" w:styleId="Footer">
    <w:name w:val="footer"/>
    <w:basedOn w:val="Normal"/>
    <w:link w:val="FooterChar"/>
    <w:uiPriority w:val="99"/>
    <w:unhideWhenUsed/>
    <w:rsid w:val="002C6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8A2"/>
  </w:style>
  <w:style w:type="paragraph" w:styleId="NoSpacing">
    <w:name w:val="No Spacing"/>
    <w:link w:val="NoSpacingChar"/>
    <w:uiPriority w:val="1"/>
    <w:qFormat/>
    <w:rsid w:val="002C68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68A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90182">
      <w:bodyDiv w:val="1"/>
      <w:marLeft w:val="0"/>
      <w:marRight w:val="0"/>
      <w:marTop w:val="0"/>
      <w:marBottom w:val="0"/>
      <w:divBdr>
        <w:top w:val="none" w:sz="0" w:space="0" w:color="auto"/>
        <w:left w:val="none" w:sz="0" w:space="0" w:color="auto"/>
        <w:bottom w:val="none" w:sz="0" w:space="0" w:color="auto"/>
        <w:right w:val="none" w:sz="0" w:space="0" w:color="auto"/>
      </w:divBdr>
    </w:div>
    <w:div w:id="108773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170"/>
    <w:rsid w:val="008E3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27B5FF8D44528B9D01396DA1A92AC">
    <w:name w:val="3B327B5FF8D44528B9D01396DA1A92AC"/>
    <w:rsid w:val="008E31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2018-03-15T00:00:00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1278</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Fieldwork Report</vt:lpstr>
    </vt:vector>
  </TitlesOfParts>
  <Company>University of Wales Trinity Saint David</Company>
  <LinksUpToDate>false</LinksUpToDate>
  <CharactersWithSpaces>8547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Fieldwork Report</dc:title>
  <dc:subject>BMSP4005 Distinctiveness and Regeneration</dc:subject>
  <dc:creator>University of Wales</dc:creator>
  <cp:keywords/>
  <dc:description/>
  <cp:lastModifiedBy>University of Wales </cp:lastModifiedBy>
  <cp:revision>9</cp:revision>
  <dcterms:created xsi:type="dcterms:W3CDTF">2018-03-15T21:41:00Z</dcterms:created>
  <dcterms:modified xsi:type="dcterms:W3CDTF">2018-03-15T23:02:00Z</dcterms:modified>
</cp:coreProperties>
</file>