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2F9AA24" wp14:paraId="41F128E7" wp14:textId="75A5BA08">
      <w:pPr>
        <w:pStyle w:val="Normal"/>
        <w:jc w:val="center"/>
        <w:rPr>
          <w:rFonts w:ascii="Arial Nova" w:hAnsi="Arial Nova" w:eastAsia="Arial Nova" w:cs="Arial Nova"/>
          <w:sz w:val="28"/>
          <w:szCs w:val="28"/>
        </w:rPr>
      </w:pPr>
    </w:p>
    <w:p xmlns:wp14="http://schemas.microsoft.com/office/word/2010/wordml" w:rsidP="62F9AA24" wp14:paraId="715856DE" wp14:textId="2CA0679E">
      <w:pPr>
        <w:pStyle w:val="Normal"/>
        <w:jc w:val="center"/>
        <w:rPr>
          <w:rFonts w:ascii="Arial Nova" w:hAnsi="Arial Nova" w:eastAsia="Arial Nova" w:cs="Arial Nova"/>
          <w:sz w:val="28"/>
          <w:szCs w:val="28"/>
        </w:rPr>
      </w:pPr>
    </w:p>
    <w:p xmlns:wp14="http://schemas.microsoft.com/office/word/2010/wordml" w:rsidP="62F9AA24" wp14:paraId="63767C1E" wp14:textId="38D4D6D2">
      <w:pPr>
        <w:pStyle w:val="Normal"/>
        <w:jc w:val="center"/>
        <w:rPr>
          <w:rFonts w:ascii="Arial Nova" w:hAnsi="Arial Nova" w:eastAsia="Arial Nova" w:cs="Arial Nova"/>
          <w:sz w:val="28"/>
          <w:szCs w:val="28"/>
        </w:rPr>
      </w:pPr>
      <w:r w:rsidRPr="14552E8D" w:rsidR="4EACFAF8">
        <w:rPr>
          <w:rFonts w:ascii="Arial Nova" w:hAnsi="Arial Nova" w:eastAsia="Arial Nova" w:cs="Arial Nova"/>
          <w:sz w:val="28"/>
          <w:szCs w:val="28"/>
        </w:rPr>
        <w:t xml:space="preserve"> </w:t>
      </w:r>
    </w:p>
    <w:p xmlns:wp14="http://schemas.microsoft.com/office/word/2010/wordml" w:rsidP="62F9AA24" wp14:paraId="22FCD14D" wp14:textId="0B241889">
      <w:pPr>
        <w:pStyle w:val="Normal"/>
        <w:jc w:val="center"/>
        <w:rPr>
          <w:rFonts w:ascii="Arial Nova" w:hAnsi="Arial Nova" w:eastAsia="Arial Nova" w:cs="Arial Nova"/>
          <w:sz w:val="28"/>
          <w:szCs w:val="28"/>
        </w:rPr>
      </w:pPr>
    </w:p>
    <w:p xmlns:wp14="http://schemas.microsoft.com/office/word/2010/wordml" w:rsidP="62F9AA24" wp14:paraId="61B3E286" wp14:textId="4640EBF2">
      <w:pPr>
        <w:pStyle w:val="Normal"/>
        <w:jc w:val="center"/>
        <w:rPr>
          <w:rFonts w:ascii="Arial Nova" w:hAnsi="Arial Nova" w:eastAsia="Arial Nova" w:cs="Arial Nova"/>
          <w:sz w:val="28"/>
          <w:szCs w:val="28"/>
        </w:rPr>
      </w:pPr>
      <w:r w:rsidRPr="62F9AA24" w:rsidR="028AE106">
        <w:rPr>
          <w:rFonts w:ascii="Arial Nova" w:hAnsi="Arial Nova" w:eastAsia="Arial Nova" w:cs="Arial Nova"/>
          <w:sz w:val="28"/>
          <w:szCs w:val="28"/>
        </w:rPr>
        <w:t>Programme</w:t>
      </w:r>
      <w:r w:rsidRPr="62F9AA24" w:rsidR="028AE106">
        <w:rPr>
          <w:rFonts w:ascii="Arial Nova" w:hAnsi="Arial Nova" w:eastAsia="Arial Nova" w:cs="Arial Nova"/>
          <w:sz w:val="28"/>
          <w:szCs w:val="28"/>
        </w:rPr>
        <w:t xml:space="preserve">: Certificate of Higher Education Employability Skills </w:t>
      </w:r>
    </w:p>
    <w:p xmlns:wp14="http://schemas.microsoft.com/office/word/2010/wordml" w:rsidP="62F9AA24" wp14:paraId="5D84165F" wp14:textId="5B48E9C2">
      <w:pPr>
        <w:pStyle w:val="Normal"/>
        <w:jc w:val="center"/>
        <w:rPr>
          <w:rFonts w:ascii="Arial Nova" w:hAnsi="Arial Nova" w:eastAsia="Arial Nova" w:cs="Arial Nova"/>
          <w:sz w:val="28"/>
          <w:szCs w:val="28"/>
        </w:rPr>
      </w:pPr>
    </w:p>
    <w:p xmlns:wp14="http://schemas.microsoft.com/office/word/2010/wordml" w:rsidP="62F9AA24" wp14:paraId="6B9B424F" wp14:textId="45817A02">
      <w:pPr>
        <w:pStyle w:val="Normal"/>
        <w:jc w:val="center"/>
        <w:rPr>
          <w:rFonts w:ascii="Arial Nova" w:hAnsi="Arial Nova" w:eastAsia="Arial Nova" w:cs="Arial Nova"/>
          <w:noProof w:val="0"/>
          <w:sz w:val="28"/>
          <w:szCs w:val="28"/>
          <w:lang w:val="en-US"/>
        </w:rPr>
      </w:pPr>
      <w:r w:rsidRPr="14552E8D" w:rsidR="028AE106">
        <w:rPr>
          <w:rFonts w:ascii="Arial Nova" w:hAnsi="Arial Nova" w:eastAsia="Arial Nova" w:cs="Arial Nova"/>
          <w:sz w:val="28"/>
          <w:szCs w:val="28"/>
        </w:rPr>
        <w:t xml:space="preserve">Module: Professional Career Development </w:t>
      </w:r>
    </w:p>
    <w:p w:rsidR="65307AEA" w:rsidP="14552E8D" w:rsidRDefault="65307AEA" w14:paraId="348700E7" w14:textId="496D3ED5">
      <w:pPr>
        <w:pStyle w:val="Normal"/>
        <w:jc w:val="center"/>
        <w:rPr>
          <w:rFonts w:ascii="Arial Nova" w:hAnsi="Arial Nova" w:eastAsia="Arial Nova" w:cs="Arial Nova"/>
          <w:sz w:val="28"/>
          <w:szCs w:val="28"/>
        </w:rPr>
      </w:pPr>
      <w:r w:rsidRPr="14552E8D" w:rsidR="65307AEA">
        <w:rPr>
          <w:rFonts w:ascii="Arial Nova" w:hAnsi="Arial Nova" w:eastAsia="Arial Nova" w:cs="Arial Nova"/>
          <w:sz w:val="28"/>
          <w:szCs w:val="28"/>
        </w:rPr>
        <w:t>Tutor: Muhammad Cassamo</w:t>
      </w:r>
    </w:p>
    <w:p xmlns:wp14="http://schemas.microsoft.com/office/word/2010/wordml" w:rsidP="62F9AA24" wp14:paraId="4546C9C9" wp14:textId="3C2FB72D">
      <w:pPr>
        <w:pStyle w:val="Normal"/>
        <w:jc w:val="center"/>
        <w:rPr>
          <w:rFonts w:ascii="Arial Nova" w:hAnsi="Arial Nova" w:eastAsia="Arial Nova" w:cs="Arial Nova"/>
          <w:sz w:val="28"/>
          <w:szCs w:val="28"/>
        </w:rPr>
      </w:pPr>
    </w:p>
    <w:p xmlns:wp14="http://schemas.microsoft.com/office/word/2010/wordml" w:rsidP="62F9AA24" wp14:paraId="191FE694" wp14:textId="7E1E642A">
      <w:pPr>
        <w:pStyle w:val="Normal"/>
        <w:jc w:val="center"/>
        <w:rPr>
          <w:rFonts w:ascii="Arial Nova" w:hAnsi="Arial Nova" w:eastAsia="Arial Nova" w:cs="Arial Nova"/>
          <w:noProof w:val="0"/>
          <w:sz w:val="28"/>
          <w:szCs w:val="28"/>
          <w:lang w:val="en-US"/>
        </w:rPr>
      </w:pPr>
      <w:r w:rsidRPr="62F9AA24" w:rsidR="45375691">
        <w:rPr>
          <w:rFonts w:ascii="Arial Nova" w:hAnsi="Arial Nova" w:eastAsia="Arial Nova" w:cs="Arial Nova"/>
          <w:sz w:val="28"/>
          <w:szCs w:val="28"/>
        </w:rPr>
        <w:t>Name: Martin Balog</w:t>
      </w:r>
    </w:p>
    <w:p xmlns:wp14="http://schemas.microsoft.com/office/word/2010/wordml" w:rsidP="62F9AA24" wp14:paraId="79C9C5F8" wp14:textId="527F345D">
      <w:pPr>
        <w:pStyle w:val="Normal"/>
        <w:jc w:val="center"/>
        <w:rPr>
          <w:rFonts w:ascii="Arial Nova" w:hAnsi="Arial Nova" w:eastAsia="Arial Nova" w:cs="Arial Nova"/>
          <w:noProof w:val="0"/>
          <w:sz w:val="28"/>
          <w:szCs w:val="28"/>
          <w:lang w:val="en-US"/>
        </w:rPr>
      </w:pPr>
      <w:r w:rsidRPr="62F9AA24" w:rsidR="45375691">
        <w:rPr>
          <w:rFonts w:ascii="Arial Nova" w:hAnsi="Arial Nova" w:eastAsia="Arial Nova" w:cs="Arial Nova"/>
          <w:sz w:val="28"/>
          <w:szCs w:val="28"/>
        </w:rPr>
        <w:t>Student Number: 2313442</w:t>
      </w:r>
    </w:p>
    <w:p xmlns:wp14="http://schemas.microsoft.com/office/word/2010/wordml" w:rsidP="62F9AA24" wp14:paraId="12E58485" wp14:textId="3AB44DEC">
      <w:pPr>
        <w:pStyle w:val="Normal"/>
        <w:jc w:val="center"/>
        <w:rPr>
          <w:rFonts w:ascii="Arial Nova" w:hAnsi="Arial Nova" w:eastAsia="Arial Nova" w:cs="Arial Nova"/>
          <w:sz w:val="28"/>
          <w:szCs w:val="28"/>
        </w:rPr>
      </w:pPr>
    </w:p>
    <w:p xmlns:wp14="http://schemas.microsoft.com/office/word/2010/wordml" w:rsidP="14552E8D" wp14:paraId="78FF18DA" wp14:textId="4B650642">
      <w:pPr>
        <w:pStyle w:val="Normal"/>
        <w:jc w:val="center"/>
        <w:rPr>
          <w:rFonts w:ascii="Arial Nova" w:hAnsi="Arial Nova" w:eastAsia="Arial Nova" w:cs="Arial Nova"/>
          <w:sz w:val="28"/>
          <w:szCs w:val="28"/>
        </w:rPr>
      </w:pPr>
      <w:r w:rsidRPr="14552E8D" w:rsidR="028AE106">
        <w:rPr>
          <w:rFonts w:ascii="Arial Nova" w:hAnsi="Arial Nova" w:eastAsia="Arial Nova" w:cs="Arial Nova"/>
          <w:sz w:val="28"/>
          <w:szCs w:val="28"/>
        </w:rPr>
        <w:t xml:space="preserve">Module code: BMSW4012 </w:t>
      </w:r>
    </w:p>
    <w:p xmlns:wp14="http://schemas.microsoft.com/office/word/2010/wordml" w:rsidP="62F9AA24" wp14:paraId="26008858" wp14:textId="6D25A741">
      <w:pPr>
        <w:pStyle w:val="Normal"/>
        <w:jc w:val="center"/>
        <w:rPr>
          <w:rFonts w:ascii="Arial Nova" w:hAnsi="Arial Nova" w:eastAsia="Arial Nova" w:cs="Arial Nova"/>
          <w:sz w:val="28"/>
          <w:szCs w:val="28"/>
        </w:rPr>
      </w:pPr>
      <w:r w:rsidRPr="14552E8D" w:rsidR="0EEC9B39">
        <w:rPr>
          <w:rFonts w:ascii="Arial Nova" w:hAnsi="Arial Nova" w:eastAsia="Arial Nova" w:cs="Arial Nova"/>
          <w:sz w:val="28"/>
          <w:szCs w:val="28"/>
        </w:rPr>
        <w:t>Deadline: 31</w:t>
      </w:r>
      <w:r w:rsidRPr="14552E8D" w:rsidR="0EEC9B39">
        <w:rPr>
          <w:rFonts w:ascii="Arial Nova" w:hAnsi="Arial Nova" w:eastAsia="Arial Nova" w:cs="Arial Nova"/>
          <w:sz w:val="28"/>
          <w:szCs w:val="28"/>
          <w:vertAlign w:val="superscript"/>
        </w:rPr>
        <w:t>st</w:t>
      </w:r>
      <w:r w:rsidRPr="14552E8D" w:rsidR="0EEC9B39">
        <w:rPr>
          <w:rFonts w:ascii="Arial Nova" w:hAnsi="Arial Nova" w:eastAsia="Arial Nova" w:cs="Arial Nova"/>
          <w:sz w:val="28"/>
          <w:szCs w:val="28"/>
        </w:rPr>
        <w:t xml:space="preserve"> of May 23:59</w:t>
      </w:r>
    </w:p>
    <w:p w:rsidR="14552E8D" w:rsidP="14552E8D" w:rsidRDefault="14552E8D" w14:paraId="409C7E3A" w14:textId="59F9C63B">
      <w:pPr>
        <w:pStyle w:val="Normal"/>
        <w:jc w:val="center"/>
        <w:rPr>
          <w:rFonts w:ascii="Arial Nova" w:hAnsi="Arial Nova" w:eastAsia="Arial Nova" w:cs="Arial Nova"/>
          <w:sz w:val="28"/>
          <w:szCs w:val="28"/>
        </w:rPr>
      </w:pPr>
    </w:p>
    <w:p xmlns:wp14="http://schemas.microsoft.com/office/word/2010/wordml" w:rsidP="62F9AA24" wp14:paraId="2C078E63" wp14:textId="0C8A048B">
      <w:pPr>
        <w:pStyle w:val="Normal"/>
        <w:jc w:val="center"/>
        <w:rPr>
          <w:rFonts w:ascii="Arial Nova" w:hAnsi="Arial Nova" w:eastAsia="Arial Nova" w:cs="Arial Nova"/>
          <w:noProof w:val="0"/>
          <w:sz w:val="28"/>
          <w:szCs w:val="28"/>
          <w:lang w:val="en-US"/>
        </w:rPr>
      </w:pPr>
      <w:r w:rsidRPr="62F9AA24" w:rsidR="028AE106">
        <w:rPr>
          <w:rFonts w:ascii="Arial Nova" w:hAnsi="Arial Nova" w:eastAsia="Arial Nova" w:cs="Arial Nova"/>
          <w:sz w:val="28"/>
          <w:szCs w:val="28"/>
        </w:rPr>
        <w:t>Part 1: Individual Reflection</w:t>
      </w:r>
    </w:p>
    <w:p w:rsidR="62F9AA24" w:rsidP="62F9AA24" w:rsidRDefault="62F9AA24" w14:paraId="1B092644" w14:textId="68410B11">
      <w:pPr>
        <w:pStyle w:val="Normal"/>
        <w:jc w:val="center"/>
        <w:rPr>
          <w:rFonts w:ascii="Arial Nova" w:hAnsi="Arial Nova" w:eastAsia="Arial Nova" w:cs="Arial Nova"/>
          <w:sz w:val="28"/>
          <w:szCs w:val="28"/>
        </w:rPr>
      </w:pPr>
    </w:p>
    <w:p w:rsidR="62F9AA24" w:rsidP="62F9AA24" w:rsidRDefault="62F9AA24" w14:paraId="5BE197C6" w14:textId="23DBC6A9">
      <w:pPr>
        <w:pStyle w:val="Normal"/>
        <w:jc w:val="center"/>
        <w:rPr>
          <w:rFonts w:ascii="Arial Nova" w:hAnsi="Arial Nova" w:eastAsia="Arial Nova" w:cs="Arial Nova"/>
          <w:sz w:val="28"/>
          <w:szCs w:val="28"/>
        </w:rPr>
      </w:pPr>
    </w:p>
    <w:p w:rsidR="62F9AA24" w:rsidP="62F9AA24" w:rsidRDefault="62F9AA24" w14:paraId="4C2657B4" w14:textId="46294DD1">
      <w:pPr>
        <w:pStyle w:val="Normal"/>
        <w:jc w:val="center"/>
        <w:rPr>
          <w:rFonts w:ascii="Arial Nova" w:hAnsi="Arial Nova" w:eastAsia="Arial Nova" w:cs="Arial Nova"/>
          <w:sz w:val="28"/>
          <w:szCs w:val="28"/>
        </w:rPr>
      </w:pPr>
    </w:p>
    <w:p w:rsidR="62F9AA24" w:rsidP="62F9AA24" w:rsidRDefault="62F9AA24" w14:paraId="6600DF10" w14:textId="17A92C62">
      <w:pPr>
        <w:pStyle w:val="Normal"/>
        <w:jc w:val="center"/>
        <w:rPr>
          <w:rFonts w:ascii="Arial Nova" w:hAnsi="Arial Nova" w:eastAsia="Arial Nova" w:cs="Arial Nova"/>
          <w:sz w:val="28"/>
          <w:szCs w:val="28"/>
        </w:rPr>
      </w:pPr>
    </w:p>
    <w:p w:rsidR="62F9AA24" w:rsidP="62F9AA24" w:rsidRDefault="62F9AA24" w14:paraId="50ACD075" w14:textId="385A19AC">
      <w:pPr>
        <w:pStyle w:val="Normal"/>
        <w:jc w:val="center"/>
        <w:rPr>
          <w:rFonts w:ascii="Arial Nova" w:hAnsi="Arial Nova" w:eastAsia="Arial Nova" w:cs="Arial Nova"/>
          <w:sz w:val="28"/>
          <w:szCs w:val="28"/>
        </w:rPr>
      </w:pPr>
    </w:p>
    <w:p w:rsidR="62F9AA24" w:rsidP="62F9AA24" w:rsidRDefault="62F9AA24" w14:paraId="6D7BC8E9" w14:textId="61BBEFE4">
      <w:pPr>
        <w:pStyle w:val="Normal"/>
        <w:jc w:val="center"/>
        <w:rPr>
          <w:rFonts w:ascii="Arial Nova" w:hAnsi="Arial Nova" w:eastAsia="Arial Nova" w:cs="Arial Nova"/>
          <w:sz w:val="28"/>
          <w:szCs w:val="28"/>
        </w:rPr>
      </w:pPr>
    </w:p>
    <w:p w:rsidR="62F9AA24" w:rsidP="62F9AA24" w:rsidRDefault="62F9AA24" w14:paraId="3A88307C" w14:textId="6124E1E0">
      <w:pPr>
        <w:pStyle w:val="Normal"/>
        <w:jc w:val="center"/>
        <w:rPr>
          <w:rFonts w:ascii="Arial Nova" w:hAnsi="Arial Nova" w:eastAsia="Arial Nova" w:cs="Arial Nova"/>
          <w:sz w:val="28"/>
          <w:szCs w:val="28"/>
        </w:rPr>
      </w:pPr>
    </w:p>
    <w:p w:rsidR="62F9AA24" w:rsidP="62F9AA24" w:rsidRDefault="62F9AA24" w14:paraId="4A507362" w14:textId="2C028585">
      <w:pPr>
        <w:pStyle w:val="Normal"/>
        <w:jc w:val="both"/>
        <w:rPr>
          <w:rFonts w:ascii="Arial Nova" w:hAnsi="Arial Nova" w:eastAsia="Arial Nova" w:cs="Arial Nova"/>
          <w:sz w:val="24"/>
          <w:szCs w:val="24"/>
        </w:rPr>
      </w:pPr>
    </w:p>
    <w:p w:rsidR="62F9AA24" w:rsidP="62F9AA24" w:rsidRDefault="62F9AA24" w14:paraId="6C31842D" w14:textId="6FEC7EB7">
      <w:pPr>
        <w:pStyle w:val="Normal"/>
        <w:jc w:val="both"/>
        <w:rPr>
          <w:rFonts w:ascii="Arial Nova" w:hAnsi="Arial Nova" w:eastAsia="Arial Nova" w:cs="Arial Nova"/>
          <w:sz w:val="24"/>
          <w:szCs w:val="24"/>
        </w:rPr>
      </w:pPr>
    </w:p>
    <w:p w:rsidR="62F9AA24" w:rsidP="14552E8D" w:rsidRDefault="62F9AA24" w14:paraId="0C7EF12B" w14:textId="4C605BF7">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Professional career development is notable and splits into two variances. These two variances can expand on our development and help us to understand ourselves, our skills, weaknesses, and areas of improvement. We understand the benefits of our professional career development. By attending the lectures and being able to identify different examples, I can say that I understand and acknowledge the definition of professional career development.  They both come with an importance that can help us with our self-development and career development whether it is a workplace, education, or career.  According to (Jacob Flint 2024) Professional development refers to the ongoing action of learning new skills, knowledge, and experiences to help enhance an individual’s expertise and effectiveness in their aspiring and practicing role. Each benefits from it in various ways. An example could be attending classes, seeking professional help, or simply gaining skills. </w:t>
      </w:r>
    </w:p>
    <w:p w:rsidR="62F9AA24" w:rsidP="14552E8D" w:rsidRDefault="62F9AA24" w14:paraId="2119478D" w14:textId="0D54D634">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w:t>
      </w:r>
    </w:p>
    <w:p w:rsidR="62F9AA24" w:rsidP="14552E8D" w:rsidRDefault="62F9AA24" w14:paraId="2F154980" w14:textId="4DCEBAD3">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I am certain that the SWOT Analysis has identified my strengths, weaknesses, opportunities, and lastly my threats. The lectures have helped me identify the areas of improvement. It has helped me identify the strengths that I already have and their benefits for my future career according to (Rachel Wells,2024) conducting a SWOT analysis is one of the best approaches to use. It has expanded on further improvement of my skills and the possible outcomes of those improvements.  In my work, I am required to interact with various staff members and meet their expectations. The people around me are teachers, professional career developers, and many others. I am sure I must understand various personalities and meet their needs and expectations as a cleaner.  I identified that I have good communication, teamwork skills, skills of adaptations. When it comes to the opportunities by gaining more skills and improving the current ones I can manage and handle difficult situations at work. Due to the experience and this course, I can identify various expertise and various careers on a higher and better-paid level. To conclude, despite having the above knowledge, experience, and understanding, the lack of professional handling skills would pose a threat to me. The only way to overcome the threats is to keep working and improving my skills. The purpose of the action plan is to educate and adapt new skills so that they vary and highlight us from different applicants, making me stand out. The lectures have been beneficial in various ways. The knowledge and expertise that I have understood and identified during the course have set me a challenge to develop my goals in a certain way that would be specific, measurable, achievable, relevant, and time-based. I have thought of several goals that I want to achieve by the end of my course. Firstly, I will cut it down into my top three goals. One of these goals would be to gain the necessary training and knowledge to understand the aspects of being a good employee according (the Wharton School 203) Professional development refers to the ongoing education employees seek to help them grow their skills and further their careers. This will allow me to develop those skills and identify the needs in which I can become a better employee and work and deal with people at a higher professional level. </w:t>
      </w:r>
    </w:p>
    <w:p w:rsidR="62F9AA24" w:rsidP="14552E8D" w:rsidRDefault="62F9AA24" w14:paraId="14C18578" w14:textId="1FEAF843">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The second goal would be to pass this course and successfully graduate. The outcome of this goal would be to look elsewhere in the career department. It could open new doors and create new experiences. Lastly, I would want to understand myself and expand on what job is suitable. Which job would fit me and my needs? I will gradually expand my CV, as throughout this course I can gain as many work experiences as possible to fit any expectations. Many employers do not just look for skills in their employees. According to (Digby Jones 2004/5) it will help you develop your chosen career. </w:t>
      </w:r>
    </w:p>
    <w:p w:rsidR="62F9AA24" w:rsidP="14552E8D" w:rsidRDefault="62F9AA24" w14:paraId="0067263B" w14:textId="6ECEAEB9">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w:t>
      </w:r>
    </w:p>
    <w:p w:rsidR="62F9AA24" w:rsidP="14552E8D" w:rsidRDefault="62F9AA24" w14:paraId="34C922F2" w14:textId="36FE25C6">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w:t>
      </w:r>
    </w:p>
    <w:p w:rsidR="62F9AA24" w:rsidP="14552E8D" w:rsidRDefault="62F9AA24" w14:paraId="63CB32E9" w14:textId="2AB2E658">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The Johari Window is a beneficial tool for understanding self–awareness, and understanding of others. According to (Joseph Luft and Harrington Ingham in 1955) The Johari Window is a simple yet powerful tool for understanding yourself and others in the workplace. The model consists of four quadrants open, blind, hidden, and unknown. In my day-to-day schedule including work etc. I must be presented well and show that I can be passionate, engaging, and cooperative while working in a school environment and have a strong eye for detailed work, according to (Hallet Leadership 2021) it is built of 2 axes of what I see and what others see. Built upon the public self, blind spot, hidden self, and a mystery.  My open area includes my expertise in cleaning, my experience as a voluntary cleaner at the Principality Stadium, my knowledge of professionalism that allows me to deal with positive and negative feedback and requests, my strong communication skills, and my teamwork.  </w:t>
      </w:r>
    </w:p>
    <w:p w:rsidR="62F9AA24" w:rsidP="14552E8D" w:rsidRDefault="62F9AA24" w14:paraId="313289CD" w14:textId="77644791">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Furthermore, I am very adaptable and can cooperate in a group environment. My blind area includes a quick adjustment to extra work being carried out if a member of staff is off from work and the emotional ability to cope with negative feedback. I deal with teachers and students regularly and must deal with some of them not cooperating while I'm on my shift. It is not something that I can cope with easily and emotions appear.  </w:t>
      </w:r>
    </w:p>
    <w:p w:rsidR="62F9AA24" w:rsidP="14552E8D" w:rsidRDefault="62F9AA24" w14:paraId="12ABA112" w14:textId="70DE9D12">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Furthermore, down the line, I have worked in different environments as the jobs were mainly temporary positions. However, this change was always rapid, and I was always required to adapt instantly. My hidden areas include planning and the ability to make friendships with my co-workers. According to (Sue Hampson 2021) As mentioned, this technique can have many positive benefits for the individual and team. This has been efficient and extremely comfortable. That had a positive impact on me with the development of my skills and abilities at work. I have been told I have strong leadership qualities reflected in my way of working and taking on further responsibilities. The unknown area includes the capability of taking on negative feedback and improving on my work, being critical in demanding situations, to making instant decisions about the cleaning in the absence of the other staff. Such situations have occurred yet; hence it is an unknown domain for me. </w:t>
      </w:r>
    </w:p>
    <w:p w:rsidR="62F9AA24" w:rsidP="14552E8D" w:rsidRDefault="62F9AA24" w14:paraId="126DDFDA" w14:textId="3B95137F">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Based on the knowledge I have gained from the modules; I will be able to structure my personal development plan. The framework will be beneficial to be aware of the skills, identify and develop essential skills, and help me advance in my career (Ashlie Wallis 2023). Firstly, the action I need to take is to improve my data knowledge; this will help me to keep schedule and necessary data more accurately and use the EDXCEL Office. I will be able to maintain logs on what classroom was cleaned. (ShareGate team 2021). This would be beneficial. I do have the knowledge and understanding of Microsoft as I studied ICT computing science at A level. Improving this could be done by doing a little re-cap upon this and getting back to using it.  Secondly, as I plan to add planning to my expertise, I can gain knowledge and understand time management in my other module. That can identify my areas for improvement in planning.   </w:t>
      </w:r>
    </w:p>
    <w:p w:rsidR="62F9AA24" w:rsidP="14552E8D" w:rsidRDefault="62F9AA24" w14:paraId="65015EED" w14:textId="30409196">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This will benefit me by gaining time and efficiency in my work and not restricting me to certain criteria. The time frame for this could be a maximum of 2 months. Lastly, I would like to undertake a course in effective communication. This course would help me to cope with different personalities in various age groups with ease and professional handling to avoid conflicts and raise the situation any further than it should be.  The time frame for this is 4 months. Describing my learning style, I would say I am an auditory learner as according to the Indeed editorial team 2022) Everyone learns and retains new information differently. </w:t>
      </w:r>
    </w:p>
    <w:p w:rsidR="62F9AA24" w:rsidP="14552E8D" w:rsidRDefault="62F9AA24" w14:paraId="1A001E88" w14:textId="475A76A7">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 In my field of work, the more experience I have, the higher improvement is seen in my skills. I feel the means is to learn tactilely throughout my lectures and adapt the learning into my work, and on a day-to-day basis. What I am learning is easy for me to understand. I am certain that while I learn, using gestures and module tactics while learning has aided me in greater knowledge.  </w:t>
      </w:r>
    </w:p>
    <w:p w:rsidR="62F9AA24" w:rsidP="14552E8D" w:rsidRDefault="62F9AA24" w14:paraId="08A695E4" w14:textId="6142BDC0">
      <w:pPr>
        <w:spacing w:before="240" w:beforeAutospacing="off" w:after="240" w:afterAutospacing="off"/>
        <w:jc w:val="both"/>
      </w:pPr>
      <w:r w:rsidRPr="14552E8D" w:rsidR="08D7A7CC">
        <w:rPr>
          <w:rFonts w:ascii="Arial Nova" w:hAnsi="Arial Nova" w:eastAsia="Arial Nova" w:cs="Arial Nova"/>
          <w:noProof w:val="0"/>
          <w:sz w:val="24"/>
          <w:szCs w:val="24"/>
          <w:lang w:val="en-US"/>
        </w:rPr>
        <w:t xml:space="preserve">The action plan is to acquire as much knowledge as possible from the course undertaken so that the knowledge can be applied in both my academic career and my professional career. The reflection sheds light on my take from the course with the due application of different models like the Johari Window, the SWOT Analysis, PDP, SMART Goal Setting, and the Learning Style I apply while acquiring expertise and enhancing my knowledge base. The application of the auditee style has been beneficial for me. I have identified my strengths and weaknesses. I have a PDP with SMART goals in place for improving on my weaknesses and coping with the threats. I need to cater to the different understandings of certain individuals. How to handle a situation that may occur, and how to talk to students and teachers at a different level of expertise.  They all have different personalities and different reactions to communication. I have been acknowledged and advised on how to apply my skills and I am more than certain this is the right time for me to plan a career enhancement for which I have set goals and made a PDP that will benefit me in the future and find a true job for myself.  </w:t>
      </w:r>
    </w:p>
    <w:p w:rsidR="62F9AA24" w:rsidP="62F9AA24" w:rsidRDefault="62F9AA24" w14:paraId="50849BF4" w14:textId="67D39BB6">
      <w:pPr>
        <w:pStyle w:val="Normal"/>
        <w:jc w:val="both"/>
        <w:rPr>
          <w:rFonts w:ascii="Arial Nova" w:hAnsi="Arial Nova" w:eastAsia="Arial Nova" w:cs="Arial Nova"/>
          <w:sz w:val="24"/>
          <w:szCs w:val="24"/>
        </w:rPr>
      </w:pPr>
    </w:p>
    <w:p w:rsidR="62F9AA24" w:rsidP="62F9AA24" w:rsidRDefault="62F9AA24" w14:paraId="27415277" w14:textId="226ABEF0">
      <w:pPr>
        <w:pStyle w:val="Normal"/>
        <w:jc w:val="both"/>
        <w:rPr>
          <w:rFonts w:ascii="Arial Nova" w:hAnsi="Arial Nova" w:eastAsia="Arial Nova" w:cs="Arial Nova"/>
          <w:sz w:val="24"/>
          <w:szCs w:val="24"/>
        </w:rPr>
      </w:pPr>
    </w:p>
    <w:p w:rsidR="62F9AA24" w:rsidP="62F9AA24" w:rsidRDefault="62F9AA24" w14:paraId="0034AB1A" w14:textId="44DE3B24">
      <w:pPr>
        <w:pStyle w:val="Normal"/>
        <w:jc w:val="both"/>
        <w:rPr>
          <w:rFonts w:ascii="Arial Nova" w:hAnsi="Arial Nova" w:eastAsia="Arial Nova" w:cs="Arial Nova"/>
          <w:sz w:val="24"/>
          <w:szCs w:val="24"/>
        </w:rPr>
      </w:pPr>
    </w:p>
    <w:p w:rsidR="6D26C9A1" w:rsidP="62F9AA24" w:rsidRDefault="6D26C9A1" w14:paraId="4A253968" w14:textId="58888089">
      <w:pPr>
        <w:pStyle w:val="Normal"/>
        <w:jc w:val="both"/>
        <w:rPr>
          <w:rFonts w:ascii="Arial Nova" w:hAnsi="Arial Nova" w:eastAsia="Arial Nova" w:cs="Arial Nova"/>
          <w:noProof w:val="0"/>
          <w:sz w:val="24"/>
          <w:szCs w:val="24"/>
          <w:lang w:val="en-US"/>
        </w:rPr>
      </w:pPr>
      <w:r w:rsidRPr="62F9AA24" w:rsidR="6D26C9A1">
        <w:rPr>
          <w:rFonts w:ascii="Arial Nova" w:hAnsi="Arial Nova" w:eastAsia="Arial Nova" w:cs="Arial Nova"/>
          <w:sz w:val="24"/>
          <w:szCs w:val="24"/>
        </w:rPr>
        <w:t>Recources</w:t>
      </w:r>
      <w:r w:rsidRPr="62F9AA24" w:rsidR="6D26C9A1">
        <w:rPr>
          <w:rFonts w:ascii="Arial Nova" w:hAnsi="Arial Nova" w:eastAsia="Arial Nova" w:cs="Arial Nova"/>
          <w:sz w:val="24"/>
          <w:szCs w:val="24"/>
        </w:rPr>
        <w:t xml:space="preserve">- </w:t>
      </w:r>
    </w:p>
    <w:p w:rsidR="6D26C9A1" w:rsidP="62F9AA24" w:rsidRDefault="6D26C9A1" w14:paraId="786953F5" w14:textId="56312491">
      <w:pPr>
        <w:pStyle w:val="Normal"/>
        <w:jc w:val="both"/>
        <w:rPr>
          <w:rFonts w:ascii="Arial Nova" w:hAnsi="Arial Nova" w:eastAsia="Arial Nova" w:cs="Arial Nova"/>
          <w:noProof w:val="0"/>
          <w:sz w:val="24"/>
          <w:szCs w:val="24"/>
          <w:lang w:val="en-US"/>
        </w:rPr>
      </w:pPr>
      <w:hyperlink r:id="R9ea4bbaa8ae546ee">
        <w:r w:rsidRPr="62F9AA24" w:rsidR="6D26C9A1">
          <w:rPr>
            <w:rStyle w:val="Hyperlink"/>
            <w:rFonts w:ascii="Arial Nova" w:hAnsi="Arial Nova" w:eastAsia="Arial Nova" w:cs="Arial Nova"/>
            <w:sz w:val="24"/>
            <w:szCs w:val="24"/>
          </w:rPr>
          <w:t>https://www.salford.ac.uk/spd/importance-professional-development-in-your-career</w:t>
        </w:r>
      </w:hyperlink>
    </w:p>
    <w:p w:rsidR="05A41157" w:rsidP="62F9AA24" w:rsidRDefault="05A41157" w14:paraId="789C44DE" w14:textId="694D7BE9">
      <w:pPr>
        <w:pStyle w:val="Normal"/>
        <w:jc w:val="both"/>
        <w:rPr>
          <w:rFonts w:ascii="Arial Nova" w:hAnsi="Arial Nova" w:eastAsia="Arial Nova" w:cs="Arial Nova"/>
          <w:noProof w:val="0"/>
          <w:sz w:val="24"/>
          <w:szCs w:val="24"/>
          <w:lang w:val="en-US"/>
        </w:rPr>
      </w:pPr>
      <w:hyperlink r:id="R2afaea8907144f7f">
        <w:r w:rsidRPr="62F9AA24" w:rsidR="05A41157">
          <w:rPr>
            <w:rStyle w:val="Hyperlink"/>
            <w:rFonts w:ascii="Arial Nova" w:hAnsi="Arial Nova" w:eastAsia="Arial Nova" w:cs="Arial Nova"/>
            <w:sz w:val="24"/>
            <w:szCs w:val="24"/>
          </w:rPr>
          <w:t>https://www.forbes.com/sites/rachelwells/2023/11/30/how-to-do-a-swot-analysis-in-2024-for-business-and-career-growth/?sh=3c4b32dc5c72</w:t>
        </w:r>
      </w:hyperlink>
    </w:p>
    <w:p w:rsidR="65C7B94C" w:rsidP="62F9AA24" w:rsidRDefault="65C7B94C" w14:paraId="07A10BD8" w14:textId="30542469">
      <w:pPr>
        <w:pStyle w:val="Normal"/>
        <w:jc w:val="both"/>
        <w:rPr>
          <w:rStyle w:val="Hyperlink"/>
          <w:rFonts w:ascii="Arial Nova" w:hAnsi="Arial Nova" w:eastAsia="Arial Nova" w:cs="Arial Nova"/>
          <w:noProof w:val="0"/>
          <w:sz w:val="24"/>
          <w:szCs w:val="24"/>
          <w:lang w:val="en-US"/>
        </w:rPr>
      </w:pPr>
      <w:hyperlink r:id="Rbf2c6b35fbc9483f">
        <w:r w:rsidRPr="62F9AA24" w:rsidR="65C7B94C">
          <w:rPr>
            <w:rStyle w:val="Hyperlink"/>
            <w:rFonts w:ascii="Arial Nova" w:hAnsi="Arial Nova" w:eastAsia="Arial Nova" w:cs="Arial Nova"/>
            <w:sz w:val="24"/>
            <w:szCs w:val="24"/>
          </w:rPr>
          <w:t>https://online.wharton.upenn.edu/blog/how-professional-development-boosts-employee-engagement/</w:t>
        </w:r>
      </w:hyperlink>
    </w:p>
    <w:p w:rsidR="77AEAB37" w:rsidP="62F9AA24" w:rsidRDefault="77AEAB37" w14:paraId="31CAB512" w14:textId="5B37B3B1">
      <w:pPr>
        <w:pStyle w:val="Normal"/>
        <w:jc w:val="both"/>
        <w:rPr>
          <w:rFonts w:ascii="Arial Nova" w:hAnsi="Arial Nova" w:eastAsia="Arial Nova" w:cs="Arial Nova"/>
          <w:noProof w:val="0"/>
          <w:sz w:val="24"/>
          <w:szCs w:val="24"/>
          <w:lang w:val="en-US"/>
        </w:rPr>
      </w:pPr>
      <w:hyperlink w:anchor=":~:text=It%20will%20enhance%20employability%20by,cases%2C%20rehiring%20you%20after%20graduating" r:id="R1a8acd82a8724190">
        <w:r w:rsidRPr="62F9AA24" w:rsidR="77AEAB37">
          <w:rPr>
            <w:rStyle w:val="Hyperlink"/>
            <w:rFonts w:ascii="Arial Nova" w:hAnsi="Arial Nova" w:eastAsia="Arial Nova" w:cs="Arial Nova"/>
            <w:sz w:val="24"/>
            <w:szCs w:val="24"/>
          </w:rPr>
          <w:t>https://www.emeraldgrouppublishing.com/how-to/study-skills/learn-from-work-experience#:~:text=It%20will%20enhance%20employability%20by,cases%2C%20rehiring%20you%20after%20graduating</w:t>
        </w:r>
      </w:hyperlink>
      <w:r w:rsidRPr="62F9AA24" w:rsidR="77AEAB37">
        <w:rPr>
          <w:rFonts w:ascii="Arial Nova" w:hAnsi="Arial Nova" w:eastAsia="Arial Nova" w:cs="Arial Nova"/>
          <w:sz w:val="24"/>
          <w:szCs w:val="24"/>
        </w:rPr>
        <w:t>.</w:t>
      </w:r>
    </w:p>
    <w:p w:rsidR="582C100C" w:rsidP="62F9AA24" w:rsidRDefault="582C100C" w14:paraId="031BD281" w14:textId="72E89904">
      <w:pPr>
        <w:pStyle w:val="Normal"/>
        <w:jc w:val="both"/>
        <w:rPr>
          <w:rFonts w:ascii="Arial Nova" w:hAnsi="Arial Nova" w:eastAsia="Arial Nova" w:cs="Arial Nova"/>
          <w:noProof w:val="0"/>
          <w:sz w:val="24"/>
          <w:szCs w:val="24"/>
          <w:lang w:val="en-US"/>
        </w:rPr>
      </w:pPr>
      <w:hyperlink w:anchor=":~:text=The%20Johari%20Window%20is%20a%20simple%20yet%20powerful%20tool%20for,collaborative%20and%20effective%20work%20environment" r:id="Rf71119bd3bf549f9">
        <w:r w:rsidRPr="62F9AA24" w:rsidR="582C100C">
          <w:rPr>
            <w:rStyle w:val="Hyperlink"/>
            <w:rFonts w:ascii="Arial Nova" w:hAnsi="Arial Nova" w:eastAsia="Arial Nova" w:cs="Arial Nova"/>
            <w:sz w:val="24"/>
            <w:szCs w:val="24"/>
          </w:rPr>
          <w:t>https://www.bitesizelearning.co.uk/resources/the-johari-window-explained#:~:text=The%20Johari%20Window%20is%20a%20simple%20yet%20powerful%20tool%20for,collaborative%20and%20effective%20work%20environment</w:t>
        </w:r>
      </w:hyperlink>
      <w:r w:rsidRPr="62F9AA24" w:rsidR="582C100C">
        <w:rPr>
          <w:rFonts w:ascii="Arial Nova" w:hAnsi="Arial Nova" w:eastAsia="Arial Nova" w:cs="Arial Nova"/>
          <w:sz w:val="24"/>
          <w:szCs w:val="24"/>
        </w:rPr>
        <w:t>.</w:t>
      </w:r>
    </w:p>
    <w:p w:rsidR="2C87CE84" w:rsidP="62F9AA24" w:rsidRDefault="2C87CE84" w14:paraId="1C7C5921" w14:textId="1E484066">
      <w:pPr>
        <w:pStyle w:val="Normal"/>
        <w:jc w:val="both"/>
        <w:rPr>
          <w:rStyle w:val="Hyperlink"/>
          <w:rFonts w:ascii="Arial Nova" w:hAnsi="Arial Nova" w:eastAsia="Arial Nova" w:cs="Arial Nova"/>
          <w:noProof w:val="0"/>
          <w:color w:val="000000" w:themeColor="text1" w:themeTint="FF" w:themeShade="FF"/>
          <w:sz w:val="24"/>
          <w:szCs w:val="24"/>
          <w:lang w:val="en-US"/>
        </w:rPr>
      </w:pPr>
      <w:hyperlink r:id="R15a2e4965858462e">
        <w:r w:rsidRPr="62F9AA24" w:rsidR="2C87CE84">
          <w:rPr>
            <w:rStyle w:val="Hyperlink"/>
            <w:rFonts w:ascii="Arial Nova" w:hAnsi="Arial Nova" w:eastAsia="Arial Nova" w:cs="Arial Nova"/>
            <w:color w:val="000000" w:themeColor="text1" w:themeTint="FF" w:themeShade="FF"/>
            <w:sz w:val="24"/>
            <w:szCs w:val="24"/>
          </w:rPr>
          <w:t>https://youtu.be/c9UehQl8r7o?si=mlyF4KotZONfOyzg</w:t>
        </w:r>
      </w:hyperlink>
    </w:p>
    <w:p w:rsidR="33A08D8C" w:rsidP="62F9AA24" w:rsidRDefault="33A08D8C" w14:paraId="59BA5BD0" w14:textId="7BFF7520">
      <w:pPr>
        <w:pStyle w:val="Normal"/>
        <w:jc w:val="both"/>
        <w:rPr>
          <w:rFonts w:ascii="Arial Nova" w:hAnsi="Arial Nova" w:eastAsia="Arial Nova" w:cs="Arial Nova"/>
          <w:noProof w:val="0"/>
          <w:color w:val="000000" w:themeColor="text1" w:themeTint="FF" w:themeShade="FF"/>
          <w:sz w:val="24"/>
          <w:szCs w:val="24"/>
          <w:lang w:val="en-US"/>
        </w:rPr>
      </w:pPr>
      <w:hyperlink r:id="R9c4de575229b481e">
        <w:r w:rsidRPr="62F9AA24" w:rsidR="33A08D8C">
          <w:rPr>
            <w:rStyle w:val="Hyperlink"/>
            <w:rFonts w:ascii="Arial Nova" w:hAnsi="Arial Nova" w:eastAsia="Arial Nova" w:cs="Arial Nova"/>
            <w:sz w:val="24"/>
            <w:szCs w:val="24"/>
          </w:rPr>
          <w:t>https://www.tsw.co.uk/blog/leadership-and-management/the-johari-window/</w:t>
        </w:r>
      </w:hyperlink>
    </w:p>
    <w:p w:rsidR="3B716B6B" w:rsidP="62F9AA24" w:rsidRDefault="3B716B6B" w14:paraId="410385CB" w14:textId="7B03C450">
      <w:pPr>
        <w:pStyle w:val="Normal"/>
        <w:jc w:val="both"/>
        <w:rPr>
          <w:rStyle w:val="Hyperlink"/>
          <w:rFonts w:ascii="Arial Nova" w:hAnsi="Arial Nova" w:eastAsia="Arial Nova" w:cs="Arial Nova"/>
          <w:sz w:val="24"/>
          <w:szCs w:val="24"/>
        </w:rPr>
      </w:pPr>
      <w:hyperlink r:id="Rfec8952fa8254b3c">
        <w:r w:rsidRPr="62F9AA24" w:rsidR="3B716B6B">
          <w:rPr>
            <w:rStyle w:val="Hyperlink"/>
            <w:rFonts w:ascii="Arial Nova" w:hAnsi="Arial Nova" w:eastAsia="Arial Nova" w:cs="Arial Nova"/>
            <w:sz w:val="24"/>
            <w:szCs w:val="24"/>
          </w:rPr>
          <w:t>https://sharegate.com/blog/top-5-benefits-microsoft-teams-for-distributed-work</w:t>
        </w:r>
      </w:hyperlink>
    </w:p>
    <w:p w:rsidR="0EF064E6" w:rsidP="62F9AA24" w:rsidRDefault="0EF064E6" w14:paraId="615E35F7" w14:textId="148AA849">
      <w:pPr>
        <w:pStyle w:val="Normal"/>
        <w:jc w:val="both"/>
        <w:rPr>
          <w:rStyle w:val="Hyperlink"/>
          <w:rFonts w:ascii="Arial Nova" w:hAnsi="Arial Nova" w:eastAsia="Arial Nova" w:cs="Arial Nova"/>
          <w:sz w:val="24"/>
          <w:szCs w:val="24"/>
        </w:rPr>
      </w:pPr>
      <w:hyperlink r:id="Rfbb0a0bd4e7f4b13">
        <w:r w:rsidRPr="62F9AA24" w:rsidR="0EF064E6">
          <w:rPr>
            <w:rStyle w:val="Hyperlink"/>
            <w:rFonts w:ascii="Arial Nova" w:hAnsi="Arial Nova" w:eastAsia="Arial Nova" w:cs="Arial Nova"/>
            <w:sz w:val="24"/>
            <w:szCs w:val="24"/>
          </w:rPr>
          <w:t>https://www.indeed.com/career-advice/career-development/learning-styles-for-career-development</w:t>
        </w:r>
      </w:hyperlink>
    </w:p>
    <w:p w:rsidR="3151E243" w:rsidP="62F9AA24" w:rsidRDefault="3151E243" w14:paraId="24EDC98F" w14:textId="3D32CAB1">
      <w:pPr>
        <w:pStyle w:val="Normal"/>
        <w:jc w:val="both"/>
        <w:rPr>
          <w:rFonts w:ascii="Arial Nova" w:hAnsi="Arial Nova" w:eastAsia="Arial Nova" w:cs="Arial Nova"/>
          <w:sz w:val="24"/>
          <w:szCs w:val="24"/>
        </w:rPr>
      </w:pPr>
      <w:hyperlink r:id="Raa08a598ee4849bb">
        <w:r w:rsidRPr="62F9AA24" w:rsidR="3151E243">
          <w:rPr>
            <w:rStyle w:val="Hyperlink"/>
            <w:rFonts w:ascii="Arial Nova" w:hAnsi="Arial Nova" w:eastAsia="Arial Nova" w:cs="Arial Nova"/>
            <w:sz w:val="24"/>
            <w:szCs w:val="24"/>
          </w:rPr>
          <w:t>https://www.snhu.edu/about-us/newsroom/career/personal-development-plan</w:t>
        </w:r>
      </w:hyperlink>
    </w:p>
    <w:p w:rsidR="62F9AA24" w:rsidP="62F9AA24" w:rsidRDefault="62F9AA24" w14:paraId="5F9B189C" w14:textId="1E9EA022">
      <w:pPr>
        <w:pStyle w:val="Normal"/>
        <w:jc w:val="both"/>
        <w:rPr>
          <w:rFonts w:ascii="Arial Nova" w:hAnsi="Arial Nova" w:eastAsia="Arial Nova" w:cs="Arial Nova"/>
          <w:sz w:val="24"/>
          <w:szCs w:val="24"/>
        </w:rPr>
      </w:pPr>
    </w:p>
    <w:p w:rsidR="62F9AA24" w:rsidP="62F9AA24" w:rsidRDefault="62F9AA24" w14:paraId="5C30C5FB" w14:textId="6DAC9177">
      <w:pPr>
        <w:pStyle w:val="Normal"/>
        <w:jc w:val="both"/>
        <w:rPr>
          <w:rFonts w:ascii="Arial Nova" w:hAnsi="Arial Nova" w:eastAsia="Arial Nova" w:cs="Arial Nova"/>
          <w:color w:val="000000" w:themeColor="text1" w:themeTint="FF" w:themeShade="FF"/>
          <w:sz w:val="24"/>
          <w:szCs w:val="24"/>
        </w:rPr>
      </w:pPr>
    </w:p>
    <w:p w:rsidR="62F9AA24" w:rsidP="62F9AA24" w:rsidRDefault="62F9AA24" w14:paraId="537F09A3" w14:textId="30D3675B">
      <w:pPr>
        <w:pStyle w:val="Normal"/>
        <w:jc w:val="both"/>
        <w:rPr>
          <w:rFonts w:ascii="Arial Nova" w:hAnsi="Arial Nova" w:eastAsia="Arial Nova" w:cs="Arial Nova"/>
          <w:sz w:val="24"/>
          <w:szCs w:val="24"/>
        </w:rPr>
      </w:pPr>
    </w:p>
    <w:p w:rsidR="62F9AA24" w:rsidP="62F9AA24" w:rsidRDefault="62F9AA24" w14:paraId="69423EAB" w14:textId="0F2CCF76">
      <w:pPr>
        <w:pStyle w:val="Normal"/>
        <w:jc w:val="both"/>
        <w:rPr>
          <w:rFonts w:ascii="Arial Nova" w:hAnsi="Arial Nova" w:eastAsia="Arial Nova" w:cs="Arial Nova"/>
          <w:sz w:val="24"/>
          <w:szCs w:val="24"/>
        </w:rPr>
      </w:pPr>
    </w:p>
    <w:p w:rsidR="62F9AA24" w:rsidP="62F9AA24" w:rsidRDefault="62F9AA24" w14:paraId="17D821A3" w14:textId="1A0B153C">
      <w:pPr>
        <w:pStyle w:val="Normal"/>
        <w:jc w:val="both"/>
        <w:rPr>
          <w:rFonts w:ascii="Arial Nova" w:hAnsi="Arial Nova" w:eastAsia="Arial Nova" w:cs="Arial Nova"/>
          <w:sz w:val="24"/>
          <w:szCs w:val="24"/>
        </w:rPr>
      </w:pPr>
      <w:r w:rsidRPr="02D4D84E" w:rsidR="175656FB">
        <w:rPr>
          <w:rFonts w:ascii="Arial Nova" w:hAnsi="Arial Nova" w:eastAsia="Arial Nova" w:cs="Arial Nova"/>
          <w:sz w:val="24"/>
          <w:szCs w:val="24"/>
        </w:rPr>
        <w:t>Appendix:</w:t>
      </w:r>
    </w:p>
    <w:p w:rsidR="175656FB" w:rsidP="02D4D84E" w:rsidRDefault="175656FB" w14:paraId="77D705E9" w14:textId="015692D9">
      <w:pPr>
        <w:pStyle w:val="Normal"/>
        <w:jc w:val="both"/>
        <w:rPr>
          <w:rFonts w:ascii="Arial Nova" w:hAnsi="Arial Nova" w:eastAsia="Arial Nova" w:cs="Arial Nova"/>
          <w:sz w:val="24"/>
          <w:szCs w:val="24"/>
        </w:rPr>
      </w:pPr>
      <w:r w:rsidR="175656FB">
        <w:drawing>
          <wp:inline wp14:editId="3AD14B48" wp14:anchorId="6BEB5742">
            <wp:extent cx="4457700" cy="5943600"/>
            <wp:effectExtent l="0" t="0" r="0" b="0"/>
            <wp:docPr id="1011651169" name="" title=""/>
            <wp:cNvGraphicFramePr>
              <a:graphicFrameLocks noChangeAspect="1"/>
            </wp:cNvGraphicFramePr>
            <a:graphic>
              <a:graphicData uri="http://schemas.openxmlformats.org/drawingml/2006/picture">
                <pic:pic>
                  <pic:nvPicPr>
                    <pic:cNvPr id="0" name=""/>
                    <pic:cNvPicPr/>
                  </pic:nvPicPr>
                  <pic:blipFill>
                    <a:blip r:embed="Ra41ad2b98f4e4938">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175656FB" w:rsidP="02D4D84E" w:rsidRDefault="175656FB" w14:paraId="2DC1C457" w14:textId="47073224">
      <w:pPr>
        <w:pStyle w:val="Normal"/>
        <w:jc w:val="both"/>
        <w:rPr>
          <w:rFonts w:ascii="Arial Nova" w:hAnsi="Arial Nova" w:eastAsia="Arial Nova" w:cs="Arial Nova"/>
          <w:sz w:val="24"/>
          <w:szCs w:val="24"/>
        </w:rPr>
      </w:pPr>
      <w:r w:rsidR="175656FB">
        <w:drawing>
          <wp:inline wp14:editId="415D0A63" wp14:anchorId="4A793B1C">
            <wp:extent cx="4457700" cy="5943600"/>
            <wp:effectExtent l="0" t="0" r="0" b="0"/>
            <wp:docPr id="1995694365" name="" title=""/>
            <wp:cNvGraphicFramePr>
              <a:graphicFrameLocks noChangeAspect="1"/>
            </wp:cNvGraphicFramePr>
            <a:graphic>
              <a:graphicData uri="http://schemas.openxmlformats.org/drawingml/2006/picture">
                <pic:pic>
                  <pic:nvPicPr>
                    <pic:cNvPr id="0" name=""/>
                    <pic:cNvPicPr/>
                  </pic:nvPicPr>
                  <pic:blipFill>
                    <a:blip r:embed="R59396214004f45d5">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175656FB" w:rsidP="02D4D84E" w:rsidRDefault="175656FB" w14:paraId="4C1CA784" w14:textId="79EAAADB">
      <w:pPr>
        <w:pStyle w:val="Normal"/>
        <w:jc w:val="both"/>
        <w:rPr>
          <w:rFonts w:ascii="Arial Nova" w:hAnsi="Arial Nova" w:eastAsia="Arial Nova" w:cs="Arial Nova"/>
          <w:sz w:val="24"/>
          <w:szCs w:val="24"/>
        </w:rPr>
      </w:pPr>
      <w:r w:rsidR="175656FB">
        <w:drawing>
          <wp:inline wp14:editId="416E089C" wp14:anchorId="13AB5503">
            <wp:extent cx="4457700" cy="5943600"/>
            <wp:effectExtent l="0" t="0" r="0" b="0"/>
            <wp:docPr id="2030682798" name="" title=""/>
            <wp:cNvGraphicFramePr>
              <a:graphicFrameLocks noChangeAspect="1"/>
            </wp:cNvGraphicFramePr>
            <a:graphic>
              <a:graphicData uri="http://schemas.openxmlformats.org/drawingml/2006/picture">
                <pic:pic>
                  <pic:nvPicPr>
                    <pic:cNvPr id="0" name=""/>
                    <pic:cNvPicPr/>
                  </pic:nvPicPr>
                  <pic:blipFill>
                    <a:blip r:embed="Ra32daa5b9040409f">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02D4D84E" w:rsidP="02D4D84E" w:rsidRDefault="02D4D84E" w14:paraId="55A9C296" w14:textId="590758C3">
      <w:pPr>
        <w:pStyle w:val="Normal"/>
        <w:jc w:val="both"/>
        <w:rPr>
          <w:rFonts w:ascii="Arial Nova" w:hAnsi="Arial Nova" w:eastAsia="Arial Nova" w:cs="Arial Nova"/>
          <w:sz w:val="24"/>
          <w:szCs w:val="24"/>
        </w:rPr>
      </w:pPr>
    </w:p>
    <w:p w:rsidR="175656FB" w:rsidP="02D4D84E" w:rsidRDefault="175656FB" w14:paraId="38F174AB" w14:textId="7D606147">
      <w:pPr>
        <w:pStyle w:val="Normal"/>
        <w:jc w:val="both"/>
        <w:rPr>
          <w:rFonts w:ascii="Arial Nova" w:hAnsi="Arial Nova" w:eastAsia="Arial Nova" w:cs="Arial Nova"/>
          <w:sz w:val="24"/>
          <w:szCs w:val="24"/>
        </w:rPr>
      </w:pPr>
      <w:r w:rsidR="175656FB">
        <w:drawing>
          <wp:inline wp14:editId="63FA1481" wp14:anchorId="4A0DA92B">
            <wp:extent cx="4457700" cy="5943600"/>
            <wp:effectExtent l="0" t="0" r="0" b="0"/>
            <wp:docPr id="1637614751" name="" title=""/>
            <wp:cNvGraphicFramePr>
              <a:graphicFrameLocks noChangeAspect="1"/>
            </wp:cNvGraphicFramePr>
            <a:graphic>
              <a:graphicData uri="http://schemas.openxmlformats.org/drawingml/2006/picture">
                <pic:pic>
                  <pic:nvPicPr>
                    <pic:cNvPr id="0" name=""/>
                    <pic:cNvPicPr/>
                  </pic:nvPicPr>
                  <pic:blipFill>
                    <a:blip r:embed="R31e9172d9c88477e">
                      <a:extLst>
                        <a:ext xmlns:a="http://schemas.openxmlformats.org/drawingml/2006/main" uri="{28A0092B-C50C-407E-A947-70E740481C1C}">
                          <a14:useLocalDpi val="0"/>
                        </a:ext>
                      </a:extLst>
                    </a:blip>
                    <a:stretch>
                      <a:fillRect/>
                    </a:stretch>
                  </pic:blipFill>
                  <pic:spPr>
                    <a:xfrm>
                      <a:off x="0" y="0"/>
                      <a:ext cx="4457700" cy="5943600"/>
                    </a:xfrm>
                    <a:prstGeom prst="rect">
                      <a:avLst/>
                    </a:prstGeom>
                  </pic:spPr>
                </pic:pic>
              </a:graphicData>
            </a:graphic>
          </wp:inline>
        </w:drawing>
      </w:r>
    </w:p>
    <w:p w:rsidR="62F9AA24" w:rsidP="62F9AA24" w:rsidRDefault="62F9AA24" w14:paraId="228A198D" w14:textId="30A3ED88">
      <w:pPr>
        <w:pStyle w:val="Normal"/>
        <w:jc w:val="both"/>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c14e8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B63F"/>
    <w:rsid w:val="000F7F7F"/>
    <w:rsid w:val="00265665"/>
    <w:rsid w:val="0042CC60"/>
    <w:rsid w:val="00875BB1"/>
    <w:rsid w:val="008AC67E"/>
    <w:rsid w:val="00958A44"/>
    <w:rsid w:val="00B3B63F"/>
    <w:rsid w:val="014B349D"/>
    <w:rsid w:val="019DBDFE"/>
    <w:rsid w:val="01A80A29"/>
    <w:rsid w:val="021E91D5"/>
    <w:rsid w:val="02233E3A"/>
    <w:rsid w:val="027CC023"/>
    <w:rsid w:val="028AE106"/>
    <w:rsid w:val="02D4D84E"/>
    <w:rsid w:val="02D7F74F"/>
    <w:rsid w:val="030F739E"/>
    <w:rsid w:val="0312280C"/>
    <w:rsid w:val="0361DDDA"/>
    <w:rsid w:val="03852B06"/>
    <w:rsid w:val="03C41B21"/>
    <w:rsid w:val="03E220F1"/>
    <w:rsid w:val="03F6BAD0"/>
    <w:rsid w:val="040C276E"/>
    <w:rsid w:val="04881C2E"/>
    <w:rsid w:val="04D8C6AC"/>
    <w:rsid w:val="04E807B9"/>
    <w:rsid w:val="04EE474A"/>
    <w:rsid w:val="0550EBB1"/>
    <w:rsid w:val="057D6271"/>
    <w:rsid w:val="05A41157"/>
    <w:rsid w:val="05FFDED7"/>
    <w:rsid w:val="0606B722"/>
    <w:rsid w:val="06D29E3D"/>
    <w:rsid w:val="06DFE836"/>
    <w:rsid w:val="072FFCF9"/>
    <w:rsid w:val="07729DB4"/>
    <w:rsid w:val="077B7DF7"/>
    <w:rsid w:val="0785550A"/>
    <w:rsid w:val="07D3AB2E"/>
    <w:rsid w:val="07DDEE36"/>
    <w:rsid w:val="082291F5"/>
    <w:rsid w:val="082FA2B6"/>
    <w:rsid w:val="0858E8DB"/>
    <w:rsid w:val="08CAD411"/>
    <w:rsid w:val="08D7A7CC"/>
    <w:rsid w:val="08F73AC3"/>
    <w:rsid w:val="0963EBC2"/>
    <w:rsid w:val="098DD94B"/>
    <w:rsid w:val="09B32C7B"/>
    <w:rsid w:val="0A3B74A3"/>
    <w:rsid w:val="0A60DCB8"/>
    <w:rsid w:val="0A7883BB"/>
    <w:rsid w:val="0AB83759"/>
    <w:rsid w:val="0B125969"/>
    <w:rsid w:val="0B5A92EF"/>
    <w:rsid w:val="0BC13FE6"/>
    <w:rsid w:val="0C539447"/>
    <w:rsid w:val="0C89D569"/>
    <w:rsid w:val="0CBFCA9C"/>
    <w:rsid w:val="0CEDC7C8"/>
    <w:rsid w:val="0CFBF5AB"/>
    <w:rsid w:val="0D1DC6D2"/>
    <w:rsid w:val="0D5AFA1B"/>
    <w:rsid w:val="0D8CA692"/>
    <w:rsid w:val="0D9DF847"/>
    <w:rsid w:val="0DB91557"/>
    <w:rsid w:val="0DDF5BC3"/>
    <w:rsid w:val="0E25AFFC"/>
    <w:rsid w:val="0E3211CD"/>
    <w:rsid w:val="0E90ED9F"/>
    <w:rsid w:val="0EC0FE32"/>
    <w:rsid w:val="0EEC9B39"/>
    <w:rsid w:val="0EF064E6"/>
    <w:rsid w:val="0F413E56"/>
    <w:rsid w:val="0F78761D"/>
    <w:rsid w:val="0FCDE22E"/>
    <w:rsid w:val="0FE19011"/>
    <w:rsid w:val="1101A3AB"/>
    <w:rsid w:val="1121626B"/>
    <w:rsid w:val="114B8537"/>
    <w:rsid w:val="1175770C"/>
    <w:rsid w:val="11CE6E3B"/>
    <w:rsid w:val="12371205"/>
    <w:rsid w:val="126F6D0C"/>
    <w:rsid w:val="12854805"/>
    <w:rsid w:val="12A132E9"/>
    <w:rsid w:val="13273A63"/>
    <w:rsid w:val="132A2BA1"/>
    <w:rsid w:val="133B25AC"/>
    <w:rsid w:val="1356CF55"/>
    <w:rsid w:val="1365C963"/>
    <w:rsid w:val="13999BD6"/>
    <w:rsid w:val="140F3E92"/>
    <w:rsid w:val="14211866"/>
    <w:rsid w:val="14294CCB"/>
    <w:rsid w:val="14552E8D"/>
    <w:rsid w:val="1496DD8C"/>
    <w:rsid w:val="14CA9F84"/>
    <w:rsid w:val="14E93368"/>
    <w:rsid w:val="14EF37BB"/>
    <w:rsid w:val="150E164D"/>
    <w:rsid w:val="156A8BAA"/>
    <w:rsid w:val="15F9F06A"/>
    <w:rsid w:val="16025E79"/>
    <w:rsid w:val="16A5F210"/>
    <w:rsid w:val="175656FB"/>
    <w:rsid w:val="180BCDC4"/>
    <w:rsid w:val="183E1F64"/>
    <w:rsid w:val="184F342D"/>
    <w:rsid w:val="18B321BA"/>
    <w:rsid w:val="18D452CD"/>
    <w:rsid w:val="19A51EB5"/>
    <w:rsid w:val="19B779E3"/>
    <w:rsid w:val="1A0F1D4E"/>
    <w:rsid w:val="1A4A48AC"/>
    <w:rsid w:val="1A6DEC63"/>
    <w:rsid w:val="1AAA9030"/>
    <w:rsid w:val="1AB19A4E"/>
    <w:rsid w:val="1AB443F2"/>
    <w:rsid w:val="1AC0F80C"/>
    <w:rsid w:val="1ACA3C6D"/>
    <w:rsid w:val="1B2B3D25"/>
    <w:rsid w:val="1B99CCC6"/>
    <w:rsid w:val="1BAE0DF1"/>
    <w:rsid w:val="1BC611D2"/>
    <w:rsid w:val="1C51F24A"/>
    <w:rsid w:val="1C751018"/>
    <w:rsid w:val="1C7EDB48"/>
    <w:rsid w:val="1D16D2EA"/>
    <w:rsid w:val="1D2BD373"/>
    <w:rsid w:val="1D7B5904"/>
    <w:rsid w:val="1D8060B7"/>
    <w:rsid w:val="1E153497"/>
    <w:rsid w:val="1E195AA8"/>
    <w:rsid w:val="1E1E0118"/>
    <w:rsid w:val="1E6D18F4"/>
    <w:rsid w:val="1E7572F4"/>
    <w:rsid w:val="1E9EC8DF"/>
    <w:rsid w:val="1EAF657A"/>
    <w:rsid w:val="1EE2D96B"/>
    <w:rsid w:val="1F03C749"/>
    <w:rsid w:val="1F582B91"/>
    <w:rsid w:val="1F604ACB"/>
    <w:rsid w:val="1F73B062"/>
    <w:rsid w:val="1FAFE384"/>
    <w:rsid w:val="200C1101"/>
    <w:rsid w:val="200E038E"/>
    <w:rsid w:val="20428E7C"/>
    <w:rsid w:val="20795B2F"/>
    <w:rsid w:val="207FA8FC"/>
    <w:rsid w:val="2088411A"/>
    <w:rsid w:val="209CACA7"/>
    <w:rsid w:val="20A13C5E"/>
    <w:rsid w:val="20B5DD1B"/>
    <w:rsid w:val="214F8337"/>
    <w:rsid w:val="21775FDE"/>
    <w:rsid w:val="21E5AA11"/>
    <w:rsid w:val="221D6D05"/>
    <w:rsid w:val="228759B3"/>
    <w:rsid w:val="2291C75E"/>
    <w:rsid w:val="22EEBD94"/>
    <w:rsid w:val="22FA78B0"/>
    <w:rsid w:val="231A6123"/>
    <w:rsid w:val="2328E04C"/>
    <w:rsid w:val="236F1D70"/>
    <w:rsid w:val="2376B6D8"/>
    <w:rsid w:val="23CBB3D3"/>
    <w:rsid w:val="23F0F81F"/>
    <w:rsid w:val="242AB011"/>
    <w:rsid w:val="25250DF7"/>
    <w:rsid w:val="2585F52C"/>
    <w:rsid w:val="25D4D560"/>
    <w:rsid w:val="265E047B"/>
    <w:rsid w:val="268DED84"/>
    <w:rsid w:val="270480ED"/>
    <w:rsid w:val="2721C01E"/>
    <w:rsid w:val="27485C96"/>
    <w:rsid w:val="27A0BD4B"/>
    <w:rsid w:val="281BA9BC"/>
    <w:rsid w:val="28497C18"/>
    <w:rsid w:val="284B26E4"/>
    <w:rsid w:val="28699B47"/>
    <w:rsid w:val="28799BE2"/>
    <w:rsid w:val="28C8EC8E"/>
    <w:rsid w:val="29055E05"/>
    <w:rsid w:val="293E8502"/>
    <w:rsid w:val="29709EE1"/>
    <w:rsid w:val="298E30C0"/>
    <w:rsid w:val="299DDCEA"/>
    <w:rsid w:val="29BF25CC"/>
    <w:rsid w:val="29D51BCA"/>
    <w:rsid w:val="2A16EB7D"/>
    <w:rsid w:val="2A24AE05"/>
    <w:rsid w:val="2A4B9A8D"/>
    <w:rsid w:val="2A85BCAD"/>
    <w:rsid w:val="2AA757EB"/>
    <w:rsid w:val="2AF2D0EC"/>
    <w:rsid w:val="2B531778"/>
    <w:rsid w:val="2B6601F4"/>
    <w:rsid w:val="2B96570E"/>
    <w:rsid w:val="2BCE5BC9"/>
    <w:rsid w:val="2BD54490"/>
    <w:rsid w:val="2C07A9F1"/>
    <w:rsid w:val="2C87CE84"/>
    <w:rsid w:val="2CDE97D9"/>
    <w:rsid w:val="2D1663BC"/>
    <w:rsid w:val="2D67DD5A"/>
    <w:rsid w:val="2D748A37"/>
    <w:rsid w:val="2E674306"/>
    <w:rsid w:val="2EB6BD98"/>
    <w:rsid w:val="2F06DCA0"/>
    <w:rsid w:val="2F6D90E7"/>
    <w:rsid w:val="2F70BF7C"/>
    <w:rsid w:val="2F865ED2"/>
    <w:rsid w:val="2FCCC3A3"/>
    <w:rsid w:val="2FFBC5C9"/>
    <w:rsid w:val="300662DF"/>
    <w:rsid w:val="3012FFC9"/>
    <w:rsid w:val="3022B137"/>
    <w:rsid w:val="306D3029"/>
    <w:rsid w:val="3078648C"/>
    <w:rsid w:val="3091C896"/>
    <w:rsid w:val="30986A2F"/>
    <w:rsid w:val="309FFFA5"/>
    <w:rsid w:val="312DF308"/>
    <w:rsid w:val="3139D777"/>
    <w:rsid w:val="313CCECC"/>
    <w:rsid w:val="3151E243"/>
    <w:rsid w:val="3166186C"/>
    <w:rsid w:val="31C356F9"/>
    <w:rsid w:val="31C7A7BC"/>
    <w:rsid w:val="31EB2F4C"/>
    <w:rsid w:val="322A2C47"/>
    <w:rsid w:val="323D2AEF"/>
    <w:rsid w:val="32DBC55C"/>
    <w:rsid w:val="331DA0B4"/>
    <w:rsid w:val="336DDF9D"/>
    <w:rsid w:val="3379FC82"/>
    <w:rsid w:val="337C3AD3"/>
    <w:rsid w:val="33A08D8C"/>
    <w:rsid w:val="33E0D3B7"/>
    <w:rsid w:val="33E96804"/>
    <w:rsid w:val="3403F31F"/>
    <w:rsid w:val="34226A40"/>
    <w:rsid w:val="345FD6A5"/>
    <w:rsid w:val="346D407B"/>
    <w:rsid w:val="3477C553"/>
    <w:rsid w:val="349AFEC0"/>
    <w:rsid w:val="350A6176"/>
    <w:rsid w:val="35618DB7"/>
    <w:rsid w:val="362E2AA1"/>
    <w:rsid w:val="3654BECD"/>
    <w:rsid w:val="368B2556"/>
    <w:rsid w:val="37409542"/>
    <w:rsid w:val="37C814D4"/>
    <w:rsid w:val="37F56BAA"/>
    <w:rsid w:val="3830D40C"/>
    <w:rsid w:val="38921CEA"/>
    <w:rsid w:val="38DEEF7F"/>
    <w:rsid w:val="38E6B3B6"/>
    <w:rsid w:val="390AB42D"/>
    <w:rsid w:val="392BC8F2"/>
    <w:rsid w:val="3974AA6E"/>
    <w:rsid w:val="397FAE29"/>
    <w:rsid w:val="399EFF84"/>
    <w:rsid w:val="39A5452D"/>
    <w:rsid w:val="3A160559"/>
    <w:rsid w:val="3A37A8B4"/>
    <w:rsid w:val="3A7543D9"/>
    <w:rsid w:val="3AAC615F"/>
    <w:rsid w:val="3B716B6B"/>
    <w:rsid w:val="3B771A86"/>
    <w:rsid w:val="3B8F7AF3"/>
    <w:rsid w:val="3B90707E"/>
    <w:rsid w:val="3BBF0B71"/>
    <w:rsid w:val="3BF412EF"/>
    <w:rsid w:val="3C081BCE"/>
    <w:rsid w:val="3C37E30C"/>
    <w:rsid w:val="3C892102"/>
    <w:rsid w:val="3CAD27B9"/>
    <w:rsid w:val="3CB1654A"/>
    <w:rsid w:val="3CDE313F"/>
    <w:rsid w:val="3D128606"/>
    <w:rsid w:val="3D4E2AB1"/>
    <w:rsid w:val="3D5B4699"/>
    <w:rsid w:val="3D61CA6A"/>
    <w:rsid w:val="3DA3FD6F"/>
    <w:rsid w:val="3DE02978"/>
    <w:rsid w:val="3E0B13DB"/>
    <w:rsid w:val="3E72E955"/>
    <w:rsid w:val="3E731150"/>
    <w:rsid w:val="3E8B5EAB"/>
    <w:rsid w:val="3EAAB845"/>
    <w:rsid w:val="3EDEBAD6"/>
    <w:rsid w:val="3EE1796E"/>
    <w:rsid w:val="3F31AE77"/>
    <w:rsid w:val="3F3B2C78"/>
    <w:rsid w:val="3F570547"/>
    <w:rsid w:val="3F9685E4"/>
    <w:rsid w:val="3FAD979E"/>
    <w:rsid w:val="3FC1CE1C"/>
    <w:rsid w:val="40CE762C"/>
    <w:rsid w:val="40E91C57"/>
    <w:rsid w:val="40F2D5A8"/>
    <w:rsid w:val="40FB413D"/>
    <w:rsid w:val="414FADE5"/>
    <w:rsid w:val="41B22F4D"/>
    <w:rsid w:val="4216DA9E"/>
    <w:rsid w:val="4228B319"/>
    <w:rsid w:val="42630E36"/>
    <w:rsid w:val="4295721F"/>
    <w:rsid w:val="42C3F747"/>
    <w:rsid w:val="432C784F"/>
    <w:rsid w:val="433DE648"/>
    <w:rsid w:val="434DF928"/>
    <w:rsid w:val="43766853"/>
    <w:rsid w:val="438790E1"/>
    <w:rsid w:val="43E70078"/>
    <w:rsid w:val="448533F1"/>
    <w:rsid w:val="4490917D"/>
    <w:rsid w:val="44FAAA20"/>
    <w:rsid w:val="452EA455"/>
    <w:rsid w:val="45375691"/>
    <w:rsid w:val="4575CBE9"/>
    <w:rsid w:val="457FAB0D"/>
    <w:rsid w:val="45E680F7"/>
    <w:rsid w:val="4603B65E"/>
    <w:rsid w:val="464A5DAC"/>
    <w:rsid w:val="465546D4"/>
    <w:rsid w:val="46991C14"/>
    <w:rsid w:val="47381B74"/>
    <w:rsid w:val="473DE5E9"/>
    <w:rsid w:val="478CDD66"/>
    <w:rsid w:val="479931E1"/>
    <w:rsid w:val="47A68B8D"/>
    <w:rsid w:val="47DB8308"/>
    <w:rsid w:val="4A031133"/>
    <w:rsid w:val="4A12253B"/>
    <w:rsid w:val="4A62D386"/>
    <w:rsid w:val="4A99C22D"/>
    <w:rsid w:val="4AD9CD3E"/>
    <w:rsid w:val="4BA44D28"/>
    <w:rsid w:val="4C13BB7F"/>
    <w:rsid w:val="4C1B5F25"/>
    <w:rsid w:val="4C474F68"/>
    <w:rsid w:val="4D8988B2"/>
    <w:rsid w:val="4DB60A25"/>
    <w:rsid w:val="4DD667D7"/>
    <w:rsid w:val="4DD80836"/>
    <w:rsid w:val="4E82C0EE"/>
    <w:rsid w:val="4EACFAF8"/>
    <w:rsid w:val="4EF02BC8"/>
    <w:rsid w:val="4EF88235"/>
    <w:rsid w:val="4F4327CF"/>
    <w:rsid w:val="4F58D1D5"/>
    <w:rsid w:val="4FC7E34D"/>
    <w:rsid w:val="4FEDF62C"/>
    <w:rsid w:val="5016EE97"/>
    <w:rsid w:val="50D96188"/>
    <w:rsid w:val="510E337A"/>
    <w:rsid w:val="51198521"/>
    <w:rsid w:val="51357825"/>
    <w:rsid w:val="51F8374F"/>
    <w:rsid w:val="52A3A042"/>
    <w:rsid w:val="52A839A2"/>
    <w:rsid w:val="52B08CCB"/>
    <w:rsid w:val="52D6F70D"/>
    <w:rsid w:val="52DD7CE7"/>
    <w:rsid w:val="5338291C"/>
    <w:rsid w:val="5383C6CC"/>
    <w:rsid w:val="53C26EE0"/>
    <w:rsid w:val="5423916C"/>
    <w:rsid w:val="543A418B"/>
    <w:rsid w:val="544CA7FA"/>
    <w:rsid w:val="5451CB99"/>
    <w:rsid w:val="54CFAED3"/>
    <w:rsid w:val="551764E1"/>
    <w:rsid w:val="554E01E5"/>
    <w:rsid w:val="556D4CBD"/>
    <w:rsid w:val="559A0D20"/>
    <w:rsid w:val="55CDF8DF"/>
    <w:rsid w:val="566FA299"/>
    <w:rsid w:val="56DA7745"/>
    <w:rsid w:val="56E1E7CE"/>
    <w:rsid w:val="576B162E"/>
    <w:rsid w:val="577937FE"/>
    <w:rsid w:val="57AB021F"/>
    <w:rsid w:val="57B01012"/>
    <w:rsid w:val="57CF8927"/>
    <w:rsid w:val="57F45270"/>
    <w:rsid w:val="582BD1F4"/>
    <w:rsid w:val="582C100C"/>
    <w:rsid w:val="5863359C"/>
    <w:rsid w:val="5995A642"/>
    <w:rsid w:val="59C98D1C"/>
    <w:rsid w:val="5A87E764"/>
    <w:rsid w:val="5A8EEBA1"/>
    <w:rsid w:val="5B0BF27E"/>
    <w:rsid w:val="5B4F10B0"/>
    <w:rsid w:val="5B79D01A"/>
    <w:rsid w:val="5B7E651C"/>
    <w:rsid w:val="5B8A764E"/>
    <w:rsid w:val="5BA62E61"/>
    <w:rsid w:val="5C43E639"/>
    <w:rsid w:val="5C4E845C"/>
    <w:rsid w:val="5C968E7C"/>
    <w:rsid w:val="5D1E75AB"/>
    <w:rsid w:val="5D5CA4BC"/>
    <w:rsid w:val="5D70DD85"/>
    <w:rsid w:val="5D70FF0D"/>
    <w:rsid w:val="5DE45E52"/>
    <w:rsid w:val="5E03D903"/>
    <w:rsid w:val="5E277D7B"/>
    <w:rsid w:val="5FC7E2B2"/>
    <w:rsid w:val="5FF682CA"/>
    <w:rsid w:val="5FF94746"/>
    <w:rsid w:val="602C3B45"/>
    <w:rsid w:val="604FDDFD"/>
    <w:rsid w:val="605762C3"/>
    <w:rsid w:val="60691155"/>
    <w:rsid w:val="606CD909"/>
    <w:rsid w:val="60CBF1A8"/>
    <w:rsid w:val="60D7E83C"/>
    <w:rsid w:val="60ECFBFB"/>
    <w:rsid w:val="612E1D48"/>
    <w:rsid w:val="61487DC0"/>
    <w:rsid w:val="619052FB"/>
    <w:rsid w:val="61AF55B3"/>
    <w:rsid w:val="61E52EEB"/>
    <w:rsid w:val="61E5590B"/>
    <w:rsid w:val="621EBF41"/>
    <w:rsid w:val="6233C5B8"/>
    <w:rsid w:val="627304BF"/>
    <w:rsid w:val="62B6187E"/>
    <w:rsid w:val="62F9AA24"/>
    <w:rsid w:val="637CAA5E"/>
    <w:rsid w:val="63A8E19E"/>
    <w:rsid w:val="63F2AF1B"/>
    <w:rsid w:val="63F35304"/>
    <w:rsid w:val="64E13551"/>
    <w:rsid w:val="64F0C8C7"/>
    <w:rsid w:val="651F9471"/>
    <w:rsid w:val="65307AEA"/>
    <w:rsid w:val="6531F49D"/>
    <w:rsid w:val="655F2274"/>
    <w:rsid w:val="656A5B96"/>
    <w:rsid w:val="65876C00"/>
    <w:rsid w:val="6587BABA"/>
    <w:rsid w:val="659727B3"/>
    <w:rsid w:val="65AD05E0"/>
    <w:rsid w:val="65C3B515"/>
    <w:rsid w:val="65C7B94C"/>
    <w:rsid w:val="65F325D7"/>
    <w:rsid w:val="660D35BA"/>
    <w:rsid w:val="666950CC"/>
    <w:rsid w:val="66742D81"/>
    <w:rsid w:val="668EB945"/>
    <w:rsid w:val="66F88D22"/>
    <w:rsid w:val="66F9BEE1"/>
    <w:rsid w:val="671A70C6"/>
    <w:rsid w:val="671CCEF6"/>
    <w:rsid w:val="67289982"/>
    <w:rsid w:val="6748A424"/>
    <w:rsid w:val="6772DA8F"/>
    <w:rsid w:val="677632AE"/>
    <w:rsid w:val="6797D3F0"/>
    <w:rsid w:val="68DADC1C"/>
    <w:rsid w:val="68E61AF1"/>
    <w:rsid w:val="69683994"/>
    <w:rsid w:val="69BD37F7"/>
    <w:rsid w:val="6A104EAC"/>
    <w:rsid w:val="6A1F1E7F"/>
    <w:rsid w:val="6A23C540"/>
    <w:rsid w:val="6A2BF405"/>
    <w:rsid w:val="6A546FB8"/>
    <w:rsid w:val="6B071B22"/>
    <w:rsid w:val="6B1B57E4"/>
    <w:rsid w:val="6B46C19A"/>
    <w:rsid w:val="6B4F1878"/>
    <w:rsid w:val="6BA2CC4B"/>
    <w:rsid w:val="6BF4557B"/>
    <w:rsid w:val="6BFDB7C4"/>
    <w:rsid w:val="6C990301"/>
    <w:rsid w:val="6D2337F1"/>
    <w:rsid w:val="6D26C9A1"/>
    <w:rsid w:val="6D640B26"/>
    <w:rsid w:val="6DCCF155"/>
    <w:rsid w:val="6E13FECA"/>
    <w:rsid w:val="6E85150A"/>
    <w:rsid w:val="6E8F9153"/>
    <w:rsid w:val="6F13EFDF"/>
    <w:rsid w:val="6F551528"/>
    <w:rsid w:val="6F74F10F"/>
    <w:rsid w:val="6F7A688C"/>
    <w:rsid w:val="6FADDA46"/>
    <w:rsid w:val="6FD727B1"/>
    <w:rsid w:val="6FDB5095"/>
    <w:rsid w:val="701C0C99"/>
    <w:rsid w:val="704D8F1C"/>
    <w:rsid w:val="7051D687"/>
    <w:rsid w:val="707D57B4"/>
    <w:rsid w:val="70B1283C"/>
    <w:rsid w:val="70DDFDC6"/>
    <w:rsid w:val="70DF2553"/>
    <w:rsid w:val="70F14AC4"/>
    <w:rsid w:val="70F46B7D"/>
    <w:rsid w:val="70FE6E4E"/>
    <w:rsid w:val="7121ABD2"/>
    <w:rsid w:val="71A5801E"/>
    <w:rsid w:val="71A8F149"/>
    <w:rsid w:val="71CB96F6"/>
    <w:rsid w:val="71D32A5B"/>
    <w:rsid w:val="71D6D4DD"/>
    <w:rsid w:val="7231E7F6"/>
    <w:rsid w:val="72BE5131"/>
    <w:rsid w:val="72C877A8"/>
    <w:rsid w:val="72CA2C5B"/>
    <w:rsid w:val="72DADCCA"/>
    <w:rsid w:val="72E1F54A"/>
    <w:rsid w:val="731090CE"/>
    <w:rsid w:val="73583A5C"/>
    <w:rsid w:val="73622F71"/>
    <w:rsid w:val="73665067"/>
    <w:rsid w:val="738DCB24"/>
    <w:rsid w:val="739234D6"/>
    <w:rsid w:val="73A53A59"/>
    <w:rsid w:val="73B495A2"/>
    <w:rsid w:val="73D8E520"/>
    <w:rsid w:val="74004B6B"/>
    <w:rsid w:val="74397D1A"/>
    <w:rsid w:val="7445C6B0"/>
    <w:rsid w:val="74BEB538"/>
    <w:rsid w:val="74EF9193"/>
    <w:rsid w:val="7551C08C"/>
    <w:rsid w:val="7585C267"/>
    <w:rsid w:val="75D74AEE"/>
    <w:rsid w:val="75DE7CB4"/>
    <w:rsid w:val="76231313"/>
    <w:rsid w:val="76EDC9FB"/>
    <w:rsid w:val="77205B29"/>
    <w:rsid w:val="77469B7F"/>
    <w:rsid w:val="774E975E"/>
    <w:rsid w:val="77614DE8"/>
    <w:rsid w:val="77673881"/>
    <w:rsid w:val="778B0A19"/>
    <w:rsid w:val="77901A4B"/>
    <w:rsid w:val="77AEAB37"/>
    <w:rsid w:val="77C2CE92"/>
    <w:rsid w:val="78899A5C"/>
    <w:rsid w:val="78C6F889"/>
    <w:rsid w:val="7906C362"/>
    <w:rsid w:val="791CB93F"/>
    <w:rsid w:val="792327A6"/>
    <w:rsid w:val="792A8A67"/>
    <w:rsid w:val="79AE228F"/>
    <w:rsid w:val="79D4636B"/>
    <w:rsid w:val="7A256ABD"/>
    <w:rsid w:val="7A459012"/>
    <w:rsid w:val="7A5EABFD"/>
    <w:rsid w:val="7A6865C2"/>
    <w:rsid w:val="7AC09044"/>
    <w:rsid w:val="7B056228"/>
    <w:rsid w:val="7B131D8C"/>
    <w:rsid w:val="7B187732"/>
    <w:rsid w:val="7B191F79"/>
    <w:rsid w:val="7B3F6B66"/>
    <w:rsid w:val="7B6102F4"/>
    <w:rsid w:val="7BCC3F13"/>
    <w:rsid w:val="7BCCA336"/>
    <w:rsid w:val="7C13E014"/>
    <w:rsid w:val="7C149349"/>
    <w:rsid w:val="7C14D4C7"/>
    <w:rsid w:val="7C2079E4"/>
    <w:rsid w:val="7C625329"/>
    <w:rsid w:val="7C891C61"/>
    <w:rsid w:val="7CAD3270"/>
    <w:rsid w:val="7DBCA501"/>
    <w:rsid w:val="7DD20FC2"/>
    <w:rsid w:val="7DD40C9F"/>
    <w:rsid w:val="7DD43228"/>
    <w:rsid w:val="7DD660AA"/>
    <w:rsid w:val="7E4E9FAF"/>
    <w:rsid w:val="7E777205"/>
    <w:rsid w:val="7EB245EA"/>
    <w:rsid w:val="7EEEBD6C"/>
    <w:rsid w:val="7F90371C"/>
    <w:rsid w:val="7FE580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3B63F"/>
  <w15:chartTrackingRefBased/>
  <w15:docId w15:val="{DE195173-2AAD-454F-B673-74CAD4FD98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2F9AA24"/>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62F9AA24"/>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pPr>
      <w:keepNext w:val="1"/>
      <w:keepLines w:val="1"/>
      <w:spacing w:before="360" w:after="80"/>
      <w:outlineLvl w:val="0"/>
    </w:pPr>
  </w:style>
  <w:style w:type="character" w:styleId="Heading2Char" w:customStyle="true">
    <w:uiPriority w:val="9"/>
    <w:name w:val="Heading 2 Char"/>
    <w:basedOn w:val="DefaultParagraphFont"/>
    <w:link w:val="Heading2"/>
    <w:rsid w:val="62F9AA24"/>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62F9AA24"/>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pPr>
      <w:keepNext w:val="1"/>
      <w:keepLines w:val="1"/>
      <w:spacing w:before="160" w:after="80"/>
      <w:outlineLvl w:val="1"/>
    </w:pPr>
  </w:style>
  <w:style w:type="character" w:styleId="Heading3Char" w:customStyle="true">
    <w:uiPriority w:val="9"/>
    <w:name w:val="Heading 3 Char"/>
    <w:basedOn w:val="DefaultParagraphFont"/>
    <w:link w:val="Heading3"/>
    <w:rsid w:val="62F9AA24"/>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62F9AA24"/>
    <w:rPr>
      <w:rFonts w:ascii="Aptos" w:hAnsi="Aptos" w:eastAsia="" w:cs="" w:asciiTheme="minorAscii" w:hAnsiTheme="minorAscii" w:eastAsiaTheme="majorEastAsia" w:cstheme="majorBidi"/>
      <w:noProof w:val="0"/>
      <w:color w:val="0F4761" w:themeColor="accent1" w:themeTint="FF" w:themeShade="BF"/>
      <w:sz w:val="28"/>
      <w:szCs w:val="28"/>
      <w:lang w:val="en-GB"/>
    </w:rPr>
    <w:pPr>
      <w:keepNext w:val="1"/>
      <w:keepLines w:val="1"/>
      <w:spacing w:before="160" w:after="80"/>
      <w:outlineLvl w:val="2"/>
    </w:pPr>
  </w:style>
  <w:style w:type="character" w:styleId="Heading4Char" w:customStyle="true">
    <w:uiPriority w:val="9"/>
    <w:name w:val="Heading 4 Char"/>
    <w:basedOn w:val="DefaultParagraphFont"/>
    <w:link w:val="Heading4"/>
    <w:rsid w:val="62F9AA24"/>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62F9AA24"/>
    <w:rPr>
      <w:rFonts w:ascii="Aptos" w:hAnsi="Aptos" w:eastAsia="" w:cs="" w:asciiTheme="minorAscii" w:hAnsiTheme="minorAscii" w:eastAsiaTheme="majorEastAsia" w:cstheme="majorBidi"/>
      <w:i w:val="1"/>
      <w:iCs w:val="1"/>
      <w:noProof w:val="0"/>
      <w:color w:val="0F4761" w:themeColor="accent1" w:themeTint="FF" w:themeShade="BF"/>
      <w:lang w:val="en-GB"/>
    </w:rPr>
    <w:pPr>
      <w:keepNext w:val="1"/>
      <w:keepLines w:val="1"/>
      <w:spacing w:before="80" w:after="40"/>
      <w:outlineLvl w:val="3"/>
    </w:pPr>
  </w:style>
  <w:style w:type="character" w:styleId="Heading5Char" w:customStyle="true">
    <w:uiPriority w:val="9"/>
    <w:name w:val="Heading 5 Char"/>
    <w:basedOn w:val="DefaultParagraphFont"/>
    <w:link w:val="Heading5"/>
    <w:rsid w:val="62F9AA24"/>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62F9AA24"/>
    <w:rPr>
      <w:rFonts w:ascii="Aptos" w:hAnsi="Aptos" w:eastAsia="" w:cs="" w:asciiTheme="minorAscii" w:hAnsiTheme="minorAscii" w:eastAsiaTheme="majorEastAsia" w:cstheme="majorBidi"/>
      <w:noProof w:val="0"/>
      <w:color w:val="0F4761" w:themeColor="accent1" w:themeTint="FF" w:themeShade="BF"/>
      <w:lang w:val="en-GB"/>
    </w:rPr>
    <w:pPr>
      <w:keepNext w:val="1"/>
      <w:keepLines w:val="1"/>
      <w:spacing w:before="80" w:after="40"/>
      <w:outlineLvl w:val="4"/>
    </w:pPr>
  </w:style>
  <w:style w:type="character" w:styleId="Heading6Char" w:customStyle="true">
    <w:uiPriority w:val="9"/>
    <w:name w:val="Heading 6 Char"/>
    <w:basedOn w:val="DefaultParagraphFont"/>
    <w:link w:val="Heading6"/>
    <w:rsid w:val="62F9AA24"/>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62F9AA24"/>
    <w:rPr>
      <w:rFonts w:ascii="Aptos" w:hAnsi="Aptos" w:eastAsia="" w:cs="" w:asciiTheme="minorAscii" w:hAnsiTheme="minorAscii" w:eastAsiaTheme="majorEastAsia" w:cstheme="majorBidi"/>
      <w:i w:val="1"/>
      <w:iCs w:val="1"/>
      <w:noProof w:val="0"/>
      <w:color w:val="595959" w:themeColor="text1" w:themeTint="A6" w:themeShade="FF"/>
      <w:lang w:val="en-GB"/>
    </w:rPr>
    <w:pPr>
      <w:keepNext w:val="1"/>
      <w:keepLines w:val="1"/>
      <w:spacing w:before="40" w:after="0"/>
      <w:outlineLvl w:val="5"/>
    </w:pPr>
  </w:style>
  <w:style w:type="character" w:styleId="Heading7Char" w:customStyle="true">
    <w:uiPriority w:val="9"/>
    <w:name w:val="Heading 7 Char"/>
    <w:basedOn w:val="DefaultParagraphFont"/>
    <w:link w:val="Heading7"/>
    <w:rsid w:val="62F9AA24"/>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62F9AA24"/>
    <w:rPr>
      <w:rFonts w:ascii="Aptos" w:hAnsi="Aptos" w:eastAsia="" w:cs="" w:asciiTheme="minorAscii" w:hAnsiTheme="minorAscii" w:eastAsiaTheme="majorEastAsia" w:cstheme="majorBidi"/>
      <w:noProof w:val="0"/>
      <w:color w:val="595959" w:themeColor="text1" w:themeTint="A6" w:themeShade="FF"/>
      <w:lang w:val="en-GB"/>
    </w:rPr>
    <w:pPr>
      <w:keepNext w:val="1"/>
      <w:keepLines w:val="1"/>
      <w:spacing w:before="40" w:after="0"/>
      <w:outlineLvl w:val="6"/>
    </w:pPr>
  </w:style>
  <w:style w:type="character" w:styleId="Heading8Char" w:customStyle="true">
    <w:uiPriority w:val="9"/>
    <w:name w:val="Heading 8 Char"/>
    <w:basedOn w:val="DefaultParagraphFont"/>
    <w:link w:val="Heading8"/>
    <w:rsid w:val="62F9AA24"/>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62F9AA24"/>
    <w:rPr>
      <w:rFonts w:ascii="Aptos" w:hAnsi="Aptos" w:eastAsia="" w:cs="" w:asciiTheme="minorAscii" w:hAnsiTheme="minorAscii" w:eastAsiaTheme="majorEastAsia" w:cstheme="majorBidi"/>
      <w:i w:val="1"/>
      <w:iCs w:val="1"/>
      <w:noProof w:val="0"/>
      <w:color w:val="272727"/>
      <w:lang w:val="en-GB"/>
    </w:rPr>
    <w:pPr>
      <w:keepNext w:val="1"/>
      <w:keepLines w:val="1"/>
      <w:spacing w:after="0"/>
      <w:outlineLvl w:val="7"/>
    </w:pPr>
  </w:style>
  <w:style w:type="character" w:styleId="Heading9Char" w:customStyle="true">
    <w:uiPriority w:val="9"/>
    <w:name w:val="Heading 9 Char"/>
    <w:basedOn w:val="DefaultParagraphFont"/>
    <w:link w:val="Heading9"/>
    <w:rsid w:val="62F9AA24"/>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62F9AA24"/>
    <w:rPr>
      <w:rFonts w:ascii="Aptos" w:hAnsi="Aptos" w:eastAsia="" w:cs="" w:asciiTheme="minorAscii" w:hAnsiTheme="minorAscii" w:eastAsiaTheme="majorEastAsia" w:cstheme="majorBidi"/>
      <w:noProof w:val="0"/>
      <w:color w:val="272727"/>
      <w:lang w:val="en-GB"/>
    </w:rPr>
    <w:pPr>
      <w:keepNext w:val="1"/>
      <w:keepLines w:val="1"/>
      <w:spacing w:after="0"/>
      <w:outlineLvl w:val="8"/>
    </w:pPr>
  </w:style>
  <w:style w:type="character" w:styleId="TitleChar" w:customStyle="true">
    <w:uiPriority w:val="10"/>
    <w:name w:val="Title Char"/>
    <w:basedOn w:val="DefaultParagraphFont"/>
    <w:link w:val="Title"/>
    <w:rsid w:val="62F9AA24"/>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62F9AA24"/>
    <w:rPr>
      <w:rFonts w:ascii="Aptos Display" w:hAnsi="Aptos Display" w:eastAsia="" w:cs="" w:asciiTheme="majorAscii" w:hAnsiTheme="majorAscii" w:eastAsiaTheme="majorEastAsia" w:cstheme="majorBidi"/>
      <w:noProof w:val="0"/>
      <w:sz w:val="56"/>
      <w:szCs w:val="56"/>
      <w:lang w:val="en-GB"/>
    </w:rPr>
    <w:pPr>
      <w:spacing w:after="80"/>
      <w:contextualSpacing/>
    </w:pPr>
  </w:style>
  <w:style w:type="character" w:styleId="SubtitleChar" w:customStyle="true">
    <w:uiPriority w:val="11"/>
    <w:name w:val="Subtitle Char"/>
    <w:basedOn w:val="DefaultParagraphFont"/>
    <w:link w:val="Subtitle"/>
    <w:rsid w:val="62F9AA24"/>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62F9AA24"/>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62F9AA24"/>
    <w:rPr>
      <w:i w:val="1"/>
      <w:iCs w:val="1"/>
      <w:noProof w:val="0"/>
      <w:color w:val="404040" w:themeColor="text1" w:themeTint="BF" w:themeShade="FF"/>
      <w:lang w:val="en-GB"/>
    </w:rPr>
  </w:style>
  <w:style w:type="paragraph" w:styleId="Quote">
    <w:uiPriority w:val="29"/>
    <w:name w:val="Quote"/>
    <w:basedOn w:val="Normal"/>
    <w:next w:val="Normal"/>
    <w:link w:val="QuoteChar"/>
    <w:qFormat/>
    <w:rsid w:val="62F9AA24"/>
    <w:rPr>
      <w:i w:val="1"/>
      <w:iCs w:val="1"/>
      <w:noProof w:val="0"/>
      <w:color w:val="404040" w:themeColor="text1" w:themeTint="BF" w:themeShade="FF"/>
      <w:lang w:val="en-GB"/>
    </w:rPr>
    <w:pPr>
      <w:spacing w:before="160"/>
      <w:jc w:val="center"/>
    </w:pPr>
  </w:style>
  <w:style w:type="character" w:styleId="IntenseQuoteChar" w:customStyle="true">
    <w:uiPriority w:val="30"/>
    <w:name w:val="Intense Quote Char"/>
    <w:basedOn w:val="DefaultParagraphFont"/>
    <w:link w:val="IntenseQuote"/>
    <w:rsid w:val="62F9AA24"/>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62F9AA24"/>
    <w:rPr>
      <w:i w:val="1"/>
      <w:iCs w:val="1"/>
      <w:noProof w:val="0"/>
      <w:color w:val="0F4761" w:themeColor="accent1" w:themeTint="FF" w:themeShade="BF"/>
      <w:lang w:val="en-GB"/>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2F9AA24"/>
    <w:rPr>
      <w:noProof w:val="0"/>
      <w:lang w:val="en-GB"/>
    </w:rPr>
    <w:pPr>
      <w:spacing/>
      <w:ind w:left="720"/>
      <w:contextualSpacing/>
    </w:pPr>
  </w:style>
  <w:style w:type="paragraph" w:styleId="TOC1">
    <w:uiPriority w:val="39"/>
    <w:name w:val="toc 1"/>
    <w:basedOn w:val="Normal"/>
    <w:next w:val="Normal"/>
    <w:unhideWhenUsed/>
    <w:rsid w:val="62F9AA24"/>
    <w:rPr>
      <w:noProof w:val="0"/>
      <w:lang w:val="en-GB"/>
    </w:rPr>
    <w:pPr>
      <w:spacing w:after="100"/>
    </w:pPr>
  </w:style>
  <w:style w:type="paragraph" w:styleId="TOC2">
    <w:uiPriority w:val="39"/>
    <w:name w:val="toc 2"/>
    <w:basedOn w:val="Normal"/>
    <w:next w:val="Normal"/>
    <w:unhideWhenUsed/>
    <w:rsid w:val="62F9AA24"/>
    <w:rPr>
      <w:noProof w:val="0"/>
      <w:lang w:val="en-GB"/>
    </w:rPr>
    <w:pPr>
      <w:spacing w:after="100"/>
      <w:ind w:left="220"/>
    </w:pPr>
  </w:style>
  <w:style w:type="paragraph" w:styleId="TOC3">
    <w:uiPriority w:val="39"/>
    <w:name w:val="toc 3"/>
    <w:basedOn w:val="Normal"/>
    <w:next w:val="Normal"/>
    <w:unhideWhenUsed/>
    <w:rsid w:val="62F9AA24"/>
    <w:rPr>
      <w:noProof w:val="0"/>
      <w:lang w:val="en-GB"/>
    </w:rPr>
    <w:pPr>
      <w:spacing w:after="100"/>
      <w:ind w:left="440"/>
    </w:pPr>
  </w:style>
  <w:style w:type="paragraph" w:styleId="TOC4">
    <w:uiPriority w:val="39"/>
    <w:name w:val="toc 4"/>
    <w:basedOn w:val="Normal"/>
    <w:next w:val="Normal"/>
    <w:unhideWhenUsed/>
    <w:rsid w:val="62F9AA24"/>
    <w:rPr>
      <w:noProof w:val="0"/>
      <w:lang w:val="en-GB"/>
    </w:rPr>
    <w:pPr>
      <w:spacing w:after="100"/>
      <w:ind w:left="660"/>
    </w:pPr>
  </w:style>
  <w:style w:type="paragraph" w:styleId="TOC5">
    <w:uiPriority w:val="39"/>
    <w:name w:val="toc 5"/>
    <w:basedOn w:val="Normal"/>
    <w:next w:val="Normal"/>
    <w:unhideWhenUsed/>
    <w:rsid w:val="62F9AA24"/>
    <w:rPr>
      <w:noProof w:val="0"/>
      <w:lang w:val="en-GB"/>
    </w:rPr>
    <w:pPr>
      <w:spacing w:after="100"/>
      <w:ind w:left="880"/>
    </w:pPr>
  </w:style>
  <w:style w:type="paragraph" w:styleId="TOC6">
    <w:uiPriority w:val="39"/>
    <w:name w:val="toc 6"/>
    <w:basedOn w:val="Normal"/>
    <w:next w:val="Normal"/>
    <w:unhideWhenUsed/>
    <w:rsid w:val="62F9AA24"/>
    <w:rPr>
      <w:noProof w:val="0"/>
      <w:lang w:val="en-GB"/>
    </w:rPr>
    <w:pPr>
      <w:spacing w:after="100"/>
      <w:ind w:left="1100"/>
    </w:pPr>
  </w:style>
  <w:style w:type="paragraph" w:styleId="TOC7">
    <w:uiPriority w:val="39"/>
    <w:name w:val="toc 7"/>
    <w:basedOn w:val="Normal"/>
    <w:next w:val="Normal"/>
    <w:unhideWhenUsed/>
    <w:rsid w:val="62F9AA24"/>
    <w:rPr>
      <w:noProof w:val="0"/>
      <w:lang w:val="en-GB"/>
    </w:rPr>
    <w:pPr>
      <w:spacing w:after="100"/>
      <w:ind w:left="1320"/>
    </w:pPr>
  </w:style>
  <w:style w:type="paragraph" w:styleId="TOC8">
    <w:uiPriority w:val="39"/>
    <w:name w:val="toc 8"/>
    <w:basedOn w:val="Normal"/>
    <w:next w:val="Normal"/>
    <w:unhideWhenUsed/>
    <w:rsid w:val="62F9AA24"/>
    <w:rPr>
      <w:noProof w:val="0"/>
      <w:lang w:val="en-GB"/>
    </w:rPr>
    <w:pPr>
      <w:spacing w:after="100"/>
      <w:ind w:left="1540"/>
    </w:pPr>
  </w:style>
  <w:style w:type="paragraph" w:styleId="TOC9">
    <w:uiPriority w:val="39"/>
    <w:name w:val="toc 9"/>
    <w:basedOn w:val="Normal"/>
    <w:next w:val="Normal"/>
    <w:unhideWhenUsed/>
    <w:rsid w:val="62F9AA24"/>
    <w:rPr>
      <w:noProof w:val="0"/>
      <w:lang w:val="en-GB"/>
    </w:rPr>
    <w:pPr>
      <w:spacing w:after="100"/>
      <w:ind w:left="1760"/>
    </w:pPr>
  </w:style>
  <w:style w:type="paragraph" w:styleId="EndnoteText">
    <w:uiPriority w:val="99"/>
    <w:name w:val="endnote text"/>
    <w:basedOn w:val="Normal"/>
    <w:semiHidden/>
    <w:unhideWhenUsed/>
    <w:link w:val="EndnoteTextChar"/>
    <w:rsid w:val="62F9AA24"/>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62F9AA24"/>
    <w:rPr>
      <w:noProof w:val="0"/>
      <w:sz w:val="20"/>
      <w:szCs w:val="20"/>
      <w:lang w:val="en-GB"/>
    </w:rPr>
  </w:style>
  <w:style w:type="paragraph" w:styleId="Footer">
    <w:uiPriority w:val="99"/>
    <w:name w:val="footer"/>
    <w:basedOn w:val="Normal"/>
    <w:unhideWhenUsed/>
    <w:link w:val="FooterChar"/>
    <w:rsid w:val="62F9AA24"/>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2F9AA24"/>
    <w:rPr>
      <w:noProof w:val="0"/>
      <w:lang w:val="en-GB"/>
    </w:rPr>
  </w:style>
  <w:style w:type="paragraph" w:styleId="FootnoteText">
    <w:uiPriority w:val="99"/>
    <w:name w:val="footnote text"/>
    <w:basedOn w:val="Normal"/>
    <w:semiHidden/>
    <w:unhideWhenUsed/>
    <w:link w:val="FootnoteTextChar"/>
    <w:rsid w:val="62F9AA24"/>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62F9AA24"/>
    <w:rPr>
      <w:noProof w:val="0"/>
      <w:sz w:val="20"/>
      <w:szCs w:val="20"/>
      <w:lang w:val="en-GB"/>
    </w:rPr>
  </w:style>
  <w:style w:type="paragraph" w:styleId="Header">
    <w:uiPriority w:val="99"/>
    <w:name w:val="header"/>
    <w:basedOn w:val="Normal"/>
    <w:unhideWhenUsed/>
    <w:link w:val="HeaderChar"/>
    <w:rsid w:val="62F9AA24"/>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2F9AA24"/>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salford.ac.uk/spd/importance-professional-development-in-your-career" TargetMode="External" Id="R9ea4bbaa8ae546ee" /><Relationship Type="http://schemas.openxmlformats.org/officeDocument/2006/relationships/hyperlink" Target="https://www.forbes.com/sites/rachelwells/2023/11/30/how-to-do-a-swot-analysis-in-2024-for-business-and-career-growth/?sh=3c4b32dc5c72" TargetMode="External" Id="R2afaea8907144f7f" /><Relationship Type="http://schemas.openxmlformats.org/officeDocument/2006/relationships/hyperlink" Target="https://online.wharton.upenn.edu/blog/how-professional-development-boosts-employee-engagement/" TargetMode="External" Id="Rbf2c6b35fbc9483f" /><Relationship Type="http://schemas.openxmlformats.org/officeDocument/2006/relationships/hyperlink" Target="https://www.emeraldgrouppublishing.com/how-to/study-skills/learn-from-work-experience" TargetMode="External" Id="R1a8acd82a8724190" /><Relationship Type="http://schemas.openxmlformats.org/officeDocument/2006/relationships/hyperlink" Target="https://www.bitesizelearning.co.uk/resources/the-johari-window-explained" TargetMode="External" Id="Rf71119bd3bf549f9" /><Relationship Type="http://schemas.openxmlformats.org/officeDocument/2006/relationships/hyperlink" Target="https://youtu.be/c9UehQl8r7o?si=mlyF4KotZONfOyzg" TargetMode="External" Id="R15a2e4965858462e" /><Relationship Type="http://schemas.openxmlformats.org/officeDocument/2006/relationships/hyperlink" Target="https://www.tsw.co.uk/blog/leadership-and-management/the-johari-window/" TargetMode="External" Id="R9c4de575229b481e" /><Relationship Type="http://schemas.openxmlformats.org/officeDocument/2006/relationships/hyperlink" Target="https://sharegate.com/blog/top-5-benefits-microsoft-teams-for-distributed-work" TargetMode="External" Id="Rfec8952fa8254b3c" /><Relationship Type="http://schemas.openxmlformats.org/officeDocument/2006/relationships/hyperlink" Target="https://www.indeed.com/career-advice/career-development/learning-styles-for-career-development" TargetMode="External" Id="Rfbb0a0bd4e7f4b13" /><Relationship Type="http://schemas.openxmlformats.org/officeDocument/2006/relationships/hyperlink" Target="https://www.snhu.edu/about-us/newsroom/career/personal-development-plan" TargetMode="External" Id="Raa08a598ee4849bb" /><Relationship Type="http://schemas.openxmlformats.org/officeDocument/2006/relationships/numbering" Target="numbering.xml" Id="R2a3838c382f24f95" /><Relationship Type="http://schemas.openxmlformats.org/officeDocument/2006/relationships/image" Target="/media/image.jpg" Id="Ra41ad2b98f4e4938" /><Relationship Type="http://schemas.openxmlformats.org/officeDocument/2006/relationships/image" Target="/media/image2.jpg" Id="R59396214004f45d5" /><Relationship Type="http://schemas.openxmlformats.org/officeDocument/2006/relationships/image" Target="/media/image3.jpg" Id="Ra32daa5b9040409f" /><Relationship Type="http://schemas.openxmlformats.org/officeDocument/2006/relationships/image" Target="/media/image4.jpg" Id="R31e9172d9c88477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2024-05-16T15:21:59.9135451Z</dcterms:created>
  <dcterms:modified xsi:type="dcterms:W3CDTF">2024-05-31T20:01:27.3687191Z</dcterms:modified>
  <dc:creator>Martin Balog (2313442)</dc:creator>
  <lastModifiedBy>Martin Balog (2313442)</lastModifiedBy>
</coreProperties>
</file>