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4D75" w:rsidRPr="000728F4" w:rsidRDefault="00F14D75" w:rsidP="00F14D75">
      <w:pPr>
        <w:pStyle w:val="Title"/>
        <w:jc w:val="center"/>
        <w:rPr>
          <w:rFonts w:ascii="Times New Roman" w:hAnsi="Times New Roman" w:cs="Times New Roman"/>
        </w:rPr>
      </w:pPr>
    </w:p>
    <w:p w:rsidR="00F14D75" w:rsidRPr="000728F4" w:rsidRDefault="00F14D75" w:rsidP="00F14D75">
      <w:pPr>
        <w:pStyle w:val="Title"/>
        <w:jc w:val="center"/>
        <w:rPr>
          <w:rFonts w:ascii="Times New Roman" w:hAnsi="Times New Roman" w:cs="Times New Roman"/>
        </w:rPr>
      </w:pPr>
    </w:p>
    <w:p w:rsidR="00F14D75" w:rsidRPr="000728F4" w:rsidRDefault="00F14D75" w:rsidP="00F14D75">
      <w:pPr>
        <w:pStyle w:val="Title"/>
        <w:jc w:val="center"/>
        <w:rPr>
          <w:rFonts w:ascii="Times New Roman" w:hAnsi="Times New Roman" w:cs="Times New Roman"/>
        </w:rPr>
      </w:pPr>
    </w:p>
    <w:p w:rsidR="00F14D75" w:rsidRPr="000728F4" w:rsidRDefault="00F14D75" w:rsidP="00F14D75">
      <w:pPr>
        <w:rPr>
          <w:rFonts w:cs="Times New Roman"/>
        </w:rPr>
      </w:pPr>
    </w:p>
    <w:p w:rsidR="00F14D75" w:rsidRPr="000728F4" w:rsidRDefault="00F14D75" w:rsidP="00F14D75">
      <w:pPr>
        <w:pStyle w:val="Title"/>
        <w:jc w:val="center"/>
        <w:rPr>
          <w:rFonts w:ascii="Times New Roman" w:hAnsi="Times New Roman" w:cs="Times New Roman"/>
        </w:rPr>
      </w:pPr>
    </w:p>
    <w:p w:rsidR="00F14D75" w:rsidRPr="000728F4" w:rsidRDefault="00F14D75" w:rsidP="00F14D75">
      <w:pPr>
        <w:pStyle w:val="Title"/>
        <w:jc w:val="center"/>
        <w:rPr>
          <w:rFonts w:ascii="Times New Roman" w:hAnsi="Times New Roman" w:cs="Times New Roman"/>
          <w:color w:val="074F6A" w:themeColor="accent4" w:themeShade="80"/>
        </w:rPr>
      </w:pPr>
      <w:r w:rsidRPr="000728F4">
        <w:rPr>
          <w:rFonts w:ascii="Times New Roman" w:hAnsi="Times New Roman" w:cs="Times New Roman"/>
          <w:color w:val="074F6A" w:themeColor="accent4" w:themeShade="80"/>
        </w:rPr>
        <w:t>Project Management Techniques for the Smoothie Company’s Expansion</w:t>
      </w:r>
    </w:p>
    <w:p w:rsidR="00F14D75" w:rsidRPr="000728F4" w:rsidRDefault="00F14D75" w:rsidP="00F14D75">
      <w:pPr>
        <w:pStyle w:val="Subtitle"/>
        <w:rPr>
          <w:rFonts w:ascii="Times New Roman" w:hAnsi="Times New Roman" w:cs="Times New Roman"/>
          <w:b/>
          <w:bCs/>
          <w:color w:val="074F6A" w:themeColor="accent4" w:themeShade="80"/>
        </w:rPr>
      </w:pPr>
    </w:p>
    <w:p w:rsidR="00F14D75" w:rsidRPr="000728F4" w:rsidRDefault="00F14D75" w:rsidP="00F14D75">
      <w:pPr>
        <w:pStyle w:val="Subtitle"/>
        <w:jc w:val="center"/>
        <w:rPr>
          <w:rFonts w:ascii="Times New Roman" w:hAnsi="Times New Roman" w:cs="Times New Roman"/>
          <w:b/>
          <w:bCs/>
          <w:color w:val="074F6A" w:themeColor="accent4" w:themeShade="80"/>
        </w:rPr>
      </w:pPr>
    </w:p>
    <w:p w:rsidR="00F14D75" w:rsidRPr="000728F4" w:rsidRDefault="00F14D75" w:rsidP="00F14D75">
      <w:pPr>
        <w:pStyle w:val="Subtitle"/>
        <w:jc w:val="center"/>
        <w:rPr>
          <w:rFonts w:ascii="Times New Roman" w:hAnsi="Times New Roman" w:cs="Times New Roman"/>
          <w:color w:val="074F6A" w:themeColor="accent4" w:themeShade="80"/>
        </w:rPr>
      </w:pPr>
      <w:r w:rsidRPr="000728F4">
        <w:rPr>
          <w:rFonts w:ascii="Times New Roman" w:hAnsi="Times New Roman" w:cs="Times New Roman"/>
          <w:b/>
          <w:bCs/>
          <w:color w:val="074F6A" w:themeColor="accent4" w:themeShade="80"/>
        </w:rPr>
        <w:t>Module</w:t>
      </w:r>
      <w:r w:rsidRPr="000728F4">
        <w:rPr>
          <w:rFonts w:ascii="Times New Roman" w:hAnsi="Times New Roman" w:cs="Times New Roman"/>
          <w:color w:val="074F6A" w:themeColor="accent4" w:themeShade="80"/>
        </w:rPr>
        <w:t>: Managing Engineering Projects</w:t>
      </w:r>
    </w:p>
    <w:p w:rsidR="00F14D75" w:rsidRPr="000728F4" w:rsidRDefault="00F14D75" w:rsidP="00F14D75">
      <w:pPr>
        <w:pStyle w:val="Subtitle"/>
        <w:jc w:val="center"/>
        <w:rPr>
          <w:rFonts w:ascii="Times New Roman" w:hAnsi="Times New Roman" w:cs="Times New Roman"/>
          <w:color w:val="074F6A" w:themeColor="accent4" w:themeShade="80"/>
        </w:rPr>
      </w:pPr>
      <w:r w:rsidRPr="000728F4">
        <w:rPr>
          <w:rFonts w:ascii="Times New Roman" w:hAnsi="Times New Roman" w:cs="Times New Roman"/>
          <w:b/>
          <w:bCs/>
          <w:color w:val="074F6A" w:themeColor="accent4" w:themeShade="80"/>
        </w:rPr>
        <w:t>Module Code</w:t>
      </w:r>
      <w:r w:rsidRPr="000728F4">
        <w:rPr>
          <w:rFonts w:ascii="Times New Roman" w:hAnsi="Times New Roman" w:cs="Times New Roman"/>
          <w:color w:val="074F6A" w:themeColor="accent4" w:themeShade="80"/>
        </w:rPr>
        <w:t>: ACEA7009</w:t>
      </w:r>
    </w:p>
    <w:p w:rsidR="00F14D75" w:rsidRPr="000728F4" w:rsidRDefault="00F14D75" w:rsidP="00F14D75">
      <w:pPr>
        <w:rPr>
          <w:rFonts w:cs="Times New Roman"/>
          <w:color w:val="074F6A" w:themeColor="accent4" w:themeShade="80"/>
        </w:rPr>
      </w:pPr>
    </w:p>
    <w:p w:rsidR="00F14D75" w:rsidRPr="000728F4" w:rsidRDefault="00F14D75" w:rsidP="00F14D75">
      <w:pPr>
        <w:rPr>
          <w:rFonts w:cs="Times New Roman"/>
          <w:color w:val="074F6A" w:themeColor="accent4" w:themeShade="80"/>
        </w:rPr>
      </w:pPr>
    </w:p>
    <w:p w:rsidR="00F14D75" w:rsidRPr="000728F4" w:rsidRDefault="00F14D75" w:rsidP="00F14D75">
      <w:pPr>
        <w:rPr>
          <w:rFonts w:cs="Times New Roman"/>
          <w:color w:val="074F6A" w:themeColor="accent4" w:themeShade="80"/>
        </w:rPr>
      </w:pPr>
    </w:p>
    <w:p w:rsidR="00F14D75" w:rsidRPr="000728F4" w:rsidRDefault="00F14D75" w:rsidP="00F14D75">
      <w:pPr>
        <w:pStyle w:val="Subtitle"/>
        <w:jc w:val="center"/>
        <w:rPr>
          <w:rFonts w:ascii="Times New Roman" w:hAnsi="Times New Roman" w:cs="Times New Roman"/>
          <w:color w:val="074F6A" w:themeColor="accent4" w:themeShade="80"/>
        </w:rPr>
      </w:pPr>
      <w:r w:rsidRPr="000728F4">
        <w:rPr>
          <w:rFonts w:ascii="Times New Roman" w:hAnsi="Times New Roman" w:cs="Times New Roman"/>
          <w:b/>
          <w:bCs/>
          <w:color w:val="074F6A" w:themeColor="accent4" w:themeShade="80"/>
        </w:rPr>
        <w:t>Student Name</w:t>
      </w:r>
      <w:r w:rsidRPr="000728F4">
        <w:rPr>
          <w:rFonts w:ascii="Times New Roman" w:hAnsi="Times New Roman" w:cs="Times New Roman"/>
          <w:color w:val="074F6A" w:themeColor="accent4" w:themeShade="80"/>
        </w:rPr>
        <w:t xml:space="preserve">: </w:t>
      </w:r>
      <w:r w:rsidR="00C95805">
        <w:rPr>
          <w:rFonts w:ascii="Times New Roman" w:hAnsi="Times New Roman" w:cs="Times New Roman"/>
          <w:color w:val="074F6A" w:themeColor="accent4" w:themeShade="80"/>
        </w:rPr>
        <w:t>Mohammed Jabed Mia</w:t>
      </w:r>
    </w:p>
    <w:p w:rsidR="00FF0B9C" w:rsidRPr="000728F4" w:rsidRDefault="00F14D75" w:rsidP="00F14D75">
      <w:pPr>
        <w:pStyle w:val="Subtitle"/>
        <w:jc w:val="center"/>
        <w:rPr>
          <w:rFonts w:ascii="Times New Roman" w:hAnsi="Times New Roman" w:cs="Times New Roman"/>
          <w:color w:val="074F6A" w:themeColor="accent4" w:themeShade="80"/>
        </w:rPr>
      </w:pPr>
      <w:r w:rsidRPr="000728F4">
        <w:rPr>
          <w:rFonts w:ascii="Times New Roman" w:hAnsi="Times New Roman" w:cs="Times New Roman"/>
          <w:b/>
          <w:bCs/>
          <w:color w:val="074F6A" w:themeColor="accent4" w:themeShade="80"/>
        </w:rPr>
        <w:t>Student ID Number</w:t>
      </w:r>
      <w:r w:rsidRPr="000728F4">
        <w:rPr>
          <w:rFonts w:ascii="Times New Roman" w:hAnsi="Times New Roman" w:cs="Times New Roman"/>
          <w:color w:val="074F6A" w:themeColor="accent4" w:themeShade="80"/>
        </w:rPr>
        <w:t xml:space="preserve">: </w:t>
      </w:r>
      <w:r w:rsidR="00C95805">
        <w:rPr>
          <w:rFonts w:ascii="Times New Roman" w:hAnsi="Times New Roman" w:cs="Times New Roman"/>
          <w:color w:val="074F6A" w:themeColor="accent4" w:themeShade="80"/>
        </w:rPr>
        <w:t>2423742</w:t>
      </w:r>
    </w:p>
    <w:p w:rsidR="00F14D75" w:rsidRPr="000728F4" w:rsidRDefault="00F14D75" w:rsidP="00F14D75">
      <w:pPr>
        <w:pStyle w:val="Subtitle"/>
        <w:jc w:val="center"/>
        <w:rPr>
          <w:rFonts w:ascii="Times New Roman" w:hAnsi="Times New Roman" w:cs="Times New Roman"/>
          <w:color w:val="074F6A" w:themeColor="accent4" w:themeShade="80"/>
        </w:rPr>
      </w:pPr>
      <w:r w:rsidRPr="000728F4">
        <w:rPr>
          <w:rFonts w:ascii="Times New Roman" w:hAnsi="Times New Roman" w:cs="Times New Roman"/>
          <w:b/>
          <w:bCs/>
          <w:color w:val="074F6A" w:themeColor="accent4" w:themeShade="80"/>
        </w:rPr>
        <w:t>Word Count</w:t>
      </w:r>
      <w:r w:rsidRPr="000728F4">
        <w:rPr>
          <w:rFonts w:ascii="Times New Roman" w:hAnsi="Times New Roman" w:cs="Times New Roman"/>
          <w:color w:val="074F6A" w:themeColor="accent4" w:themeShade="80"/>
        </w:rPr>
        <w:t>: 3000</w:t>
      </w:r>
    </w:p>
    <w:p w:rsidR="00C86D03" w:rsidRPr="000728F4" w:rsidRDefault="00C86D03">
      <w:pPr>
        <w:rPr>
          <w:rFonts w:cs="Times New Roman"/>
        </w:rPr>
      </w:pPr>
    </w:p>
    <w:p w:rsidR="008B30DA" w:rsidRPr="000728F4" w:rsidRDefault="008B30DA">
      <w:pPr>
        <w:rPr>
          <w:rFonts w:cs="Times New Roman"/>
        </w:rPr>
      </w:pPr>
    </w:p>
    <w:p w:rsidR="008B30DA" w:rsidRPr="000728F4" w:rsidRDefault="008B30DA">
      <w:pPr>
        <w:rPr>
          <w:rFonts w:cs="Times New Roman"/>
        </w:rPr>
      </w:pPr>
    </w:p>
    <w:p w:rsidR="008B30DA" w:rsidRPr="000728F4" w:rsidRDefault="008B30DA">
      <w:pPr>
        <w:rPr>
          <w:rFonts w:cs="Times New Roman"/>
        </w:rPr>
      </w:pPr>
    </w:p>
    <w:p w:rsidR="008B30DA" w:rsidRPr="000728F4" w:rsidRDefault="008B30DA">
      <w:pPr>
        <w:rPr>
          <w:rFonts w:cs="Times New Roman"/>
        </w:rPr>
      </w:pPr>
    </w:p>
    <w:p w:rsidR="008B30DA" w:rsidRPr="000728F4" w:rsidRDefault="008B30DA">
      <w:pPr>
        <w:rPr>
          <w:rFonts w:cs="Times New Roman"/>
        </w:rPr>
      </w:pPr>
    </w:p>
    <w:sdt>
      <w:sdtPr>
        <w:rPr>
          <w:rFonts w:cs="Times New Roman"/>
        </w:rPr>
        <w:id w:val="-1528942078"/>
        <w:docPartObj>
          <w:docPartGallery w:val="Table of Contents"/>
          <w:docPartUnique/>
        </w:docPartObj>
      </w:sdtPr>
      <w:sdtEndPr>
        <w:rPr>
          <w:b/>
          <w:bCs/>
          <w:noProof/>
        </w:rPr>
      </w:sdtEndPr>
      <w:sdtContent>
        <w:p w:rsidR="00000E69" w:rsidRPr="000728F4" w:rsidRDefault="00000E69" w:rsidP="00B0536C">
          <w:pPr>
            <w:pBdr>
              <w:bottom w:val="single" w:sz="4" w:space="1" w:color="auto"/>
            </w:pBdr>
            <w:shd w:val="clear" w:color="auto" w:fill="C1F0C7" w:themeFill="accent3" w:themeFillTint="33"/>
            <w:rPr>
              <w:rFonts w:cs="Times New Roman"/>
              <w:color w:val="074F6A" w:themeColor="accent4" w:themeShade="80"/>
              <w:sz w:val="32"/>
              <w:szCs w:val="32"/>
            </w:rPr>
          </w:pPr>
          <w:r w:rsidRPr="000728F4">
            <w:rPr>
              <w:rFonts w:cs="Times New Roman"/>
              <w:color w:val="074F6A" w:themeColor="accent4" w:themeShade="80"/>
              <w:sz w:val="28"/>
              <w:szCs w:val="28"/>
            </w:rPr>
            <w:t>Table of Contents</w:t>
          </w:r>
        </w:p>
        <w:p w:rsidR="00FF0B9C" w:rsidRPr="000728F4" w:rsidRDefault="00A539A4">
          <w:pPr>
            <w:pStyle w:val="TOC1"/>
            <w:tabs>
              <w:tab w:val="left" w:pos="440"/>
              <w:tab w:val="right" w:leader="dot" w:pos="9016"/>
            </w:tabs>
            <w:rPr>
              <w:rFonts w:eastAsiaTheme="minorEastAsia" w:cs="Times New Roman"/>
              <w:noProof/>
              <w:sz w:val="24"/>
              <w:szCs w:val="24"/>
              <w:lang w:eastAsia="en-GB"/>
            </w:rPr>
          </w:pPr>
          <w:r w:rsidRPr="00A539A4">
            <w:rPr>
              <w:rFonts w:cs="Times New Roman"/>
            </w:rPr>
            <w:fldChar w:fldCharType="begin"/>
          </w:r>
          <w:r w:rsidR="00000E69" w:rsidRPr="000728F4">
            <w:rPr>
              <w:rFonts w:cs="Times New Roman"/>
            </w:rPr>
            <w:instrText xml:space="preserve"> TOC \o "1-3" \h \z \u </w:instrText>
          </w:r>
          <w:r w:rsidRPr="00A539A4">
            <w:rPr>
              <w:rFonts w:cs="Times New Roman"/>
            </w:rPr>
            <w:fldChar w:fldCharType="separate"/>
          </w:r>
          <w:hyperlink w:anchor="_Toc198149194" w:history="1">
            <w:r w:rsidR="00FF0B9C" w:rsidRPr="000728F4">
              <w:rPr>
                <w:rStyle w:val="Hyperlink"/>
                <w:rFonts w:cs="Times New Roman"/>
                <w:noProof/>
              </w:rPr>
              <w:t>1.</w:t>
            </w:r>
            <w:r w:rsidR="00FF0B9C" w:rsidRPr="000728F4">
              <w:rPr>
                <w:rFonts w:eastAsiaTheme="minorEastAsia" w:cs="Times New Roman"/>
                <w:noProof/>
                <w:sz w:val="24"/>
                <w:szCs w:val="24"/>
                <w:lang w:eastAsia="en-GB"/>
              </w:rPr>
              <w:tab/>
            </w:r>
            <w:r w:rsidR="00FF0B9C" w:rsidRPr="000728F4">
              <w:rPr>
                <w:rStyle w:val="Hyperlink"/>
                <w:rFonts w:cs="Times New Roman"/>
                <w:noProof/>
              </w:rPr>
              <w:t>Introduction</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_Toc198149194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3</w:t>
            </w:r>
            <w:r w:rsidRPr="000728F4">
              <w:rPr>
                <w:rFonts w:cs="Times New Roman"/>
                <w:noProof/>
                <w:webHidden/>
              </w:rPr>
              <w:fldChar w:fldCharType="end"/>
            </w:r>
          </w:hyperlink>
        </w:p>
        <w:p w:rsidR="00FF0B9C" w:rsidRPr="000728F4" w:rsidRDefault="00A539A4">
          <w:pPr>
            <w:pStyle w:val="TOC1"/>
            <w:tabs>
              <w:tab w:val="left" w:pos="440"/>
              <w:tab w:val="right" w:leader="dot" w:pos="9016"/>
            </w:tabs>
            <w:rPr>
              <w:rFonts w:eastAsiaTheme="minorEastAsia" w:cs="Times New Roman"/>
              <w:noProof/>
              <w:sz w:val="24"/>
              <w:szCs w:val="24"/>
              <w:lang w:eastAsia="en-GB"/>
            </w:rPr>
          </w:pPr>
          <w:hyperlink w:anchor="_Toc198149195" w:history="1">
            <w:r w:rsidR="00FF0B9C" w:rsidRPr="000728F4">
              <w:rPr>
                <w:rStyle w:val="Hyperlink"/>
                <w:rFonts w:cs="Times New Roman"/>
                <w:noProof/>
              </w:rPr>
              <w:t>2.</w:t>
            </w:r>
            <w:r w:rsidR="00FF0B9C" w:rsidRPr="000728F4">
              <w:rPr>
                <w:rFonts w:eastAsiaTheme="minorEastAsia" w:cs="Times New Roman"/>
                <w:noProof/>
                <w:sz w:val="24"/>
                <w:szCs w:val="24"/>
                <w:lang w:eastAsia="en-GB"/>
              </w:rPr>
              <w:tab/>
            </w:r>
            <w:r w:rsidR="00FF0B9C" w:rsidRPr="000728F4">
              <w:rPr>
                <w:rStyle w:val="Hyperlink"/>
                <w:rFonts w:cs="Times New Roman"/>
                <w:noProof/>
              </w:rPr>
              <w:t>Analysis of Network Diagram and Gantt Chart</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_Toc198149195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4</w:t>
            </w:r>
            <w:r w:rsidRPr="000728F4">
              <w:rPr>
                <w:rFonts w:cs="Times New Roman"/>
                <w:noProof/>
                <w:webHidden/>
              </w:rPr>
              <w:fldChar w:fldCharType="end"/>
            </w:r>
          </w:hyperlink>
        </w:p>
        <w:p w:rsidR="00FF0B9C" w:rsidRPr="000728F4" w:rsidRDefault="00A539A4">
          <w:pPr>
            <w:pStyle w:val="TOC2"/>
            <w:tabs>
              <w:tab w:val="left" w:pos="960"/>
              <w:tab w:val="right" w:leader="dot" w:pos="9016"/>
            </w:tabs>
            <w:rPr>
              <w:rFonts w:eastAsiaTheme="minorEastAsia" w:cs="Times New Roman"/>
              <w:noProof/>
              <w:sz w:val="24"/>
              <w:szCs w:val="24"/>
              <w:lang w:eastAsia="en-GB"/>
            </w:rPr>
          </w:pPr>
          <w:hyperlink w:anchor="_Toc198149196" w:history="1">
            <w:r w:rsidR="00FF0B9C" w:rsidRPr="000728F4">
              <w:rPr>
                <w:rStyle w:val="Hyperlink"/>
                <w:rFonts w:cs="Times New Roman"/>
                <w:noProof/>
              </w:rPr>
              <w:t>2.1</w:t>
            </w:r>
            <w:r w:rsidR="00FF0B9C" w:rsidRPr="000728F4">
              <w:rPr>
                <w:rFonts w:eastAsiaTheme="minorEastAsia" w:cs="Times New Roman"/>
                <w:noProof/>
                <w:sz w:val="24"/>
                <w:szCs w:val="24"/>
                <w:lang w:eastAsia="en-GB"/>
              </w:rPr>
              <w:tab/>
            </w:r>
            <w:r w:rsidR="00FF0B9C" w:rsidRPr="000728F4">
              <w:rPr>
                <w:rStyle w:val="Hyperlink"/>
                <w:rFonts w:cs="Times New Roman"/>
                <w:noProof/>
              </w:rPr>
              <w:t>Network Diagram Analysis</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_Toc198149196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4</w:t>
            </w:r>
            <w:r w:rsidRPr="000728F4">
              <w:rPr>
                <w:rFonts w:cs="Times New Roman"/>
                <w:noProof/>
                <w:webHidden/>
              </w:rPr>
              <w:fldChar w:fldCharType="end"/>
            </w:r>
          </w:hyperlink>
        </w:p>
        <w:p w:rsidR="00FF0B9C" w:rsidRPr="000728F4" w:rsidRDefault="00A539A4">
          <w:pPr>
            <w:pStyle w:val="TOC2"/>
            <w:tabs>
              <w:tab w:val="left" w:pos="960"/>
              <w:tab w:val="right" w:leader="dot" w:pos="9016"/>
            </w:tabs>
            <w:rPr>
              <w:rFonts w:eastAsiaTheme="minorEastAsia" w:cs="Times New Roman"/>
              <w:noProof/>
              <w:sz w:val="24"/>
              <w:szCs w:val="24"/>
              <w:lang w:eastAsia="en-GB"/>
            </w:rPr>
          </w:pPr>
          <w:hyperlink w:anchor="_Toc198149197" w:history="1">
            <w:r w:rsidR="00FF0B9C" w:rsidRPr="000728F4">
              <w:rPr>
                <w:rStyle w:val="Hyperlink"/>
                <w:rFonts w:cs="Times New Roman"/>
                <w:noProof/>
              </w:rPr>
              <w:t>2.2</w:t>
            </w:r>
            <w:r w:rsidR="00FF0B9C" w:rsidRPr="000728F4">
              <w:rPr>
                <w:rFonts w:eastAsiaTheme="minorEastAsia" w:cs="Times New Roman"/>
                <w:noProof/>
                <w:sz w:val="24"/>
                <w:szCs w:val="24"/>
                <w:lang w:eastAsia="en-GB"/>
              </w:rPr>
              <w:tab/>
            </w:r>
            <w:r w:rsidR="00FF0B9C" w:rsidRPr="000728F4">
              <w:rPr>
                <w:rStyle w:val="Hyperlink"/>
                <w:rFonts w:cs="Times New Roman"/>
                <w:noProof/>
              </w:rPr>
              <w:t>Key Observations from the Network Diagram</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_Toc198149197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4</w:t>
            </w:r>
            <w:r w:rsidRPr="000728F4">
              <w:rPr>
                <w:rFonts w:cs="Times New Roman"/>
                <w:noProof/>
                <w:webHidden/>
              </w:rPr>
              <w:fldChar w:fldCharType="end"/>
            </w:r>
          </w:hyperlink>
        </w:p>
        <w:p w:rsidR="00FF0B9C" w:rsidRPr="000728F4" w:rsidRDefault="00A539A4">
          <w:pPr>
            <w:pStyle w:val="TOC2"/>
            <w:tabs>
              <w:tab w:val="left" w:pos="960"/>
              <w:tab w:val="right" w:leader="dot" w:pos="9016"/>
            </w:tabs>
            <w:rPr>
              <w:rFonts w:eastAsiaTheme="minorEastAsia" w:cs="Times New Roman"/>
              <w:noProof/>
              <w:sz w:val="24"/>
              <w:szCs w:val="24"/>
              <w:lang w:eastAsia="en-GB"/>
            </w:rPr>
          </w:pPr>
          <w:hyperlink w:anchor="_Toc198149198" w:history="1">
            <w:r w:rsidR="00FF0B9C" w:rsidRPr="000728F4">
              <w:rPr>
                <w:rStyle w:val="Hyperlink"/>
                <w:rFonts w:cs="Times New Roman"/>
                <w:noProof/>
              </w:rPr>
              <w:t>2.3</w:t>
            </w:r>
            <w:r w:rsidR="00FF0B9C" w:rsidRPr="000728F4">
              <w:rPr>
                <w:rFonts w:eastAsiaTheme="minorEastAsia" w:cs="Times New Roman"/>
                <w:noProof/>
                <w:sz w:val="24"/>
                <w:szCs w:val="24"/>
                <w:lang w:eastAsia="en-GB"/>
              </w:rPr>
              <w:tab/>
            </w:r>
            <w:r w:rsidR="00FF0B9C" w:rsidRPr="000728F4">
              <w:rPr>
                <w:rStyle w:val="Hyperlink"/>
                <w:rFonts w:cs="Times New Roman"/>
                <w:noProof/>
              </w:rPr>
              <w:t>Project Timeline through Gantt Chart</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_Toc198149198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6</w:t>
            </w:r>
            <w:r w:rsidRPr="000728F4">
              <w:rPr>
                <w:rFonts w:cs="Times New Roman"/>
                <w:noProof/>
                <w:webHidden/>
              </w:rPr>
              <w:fldChar w:fldCharType="end"/>
            </w:r>
          </w:hyperlink>
        </w:p>
        <w:p w:rsidR="00FF0B9C" w:rsidRPr="000728F4" w:rsidRDefault="00A539A4">
          <w:pPr>
            <w:pStyle w:val="TOC1"/>
            <w:tabs>
              <w:tab w:val="left" w:pos="440"/>
              <w:tab w:val="right" w:leader="dot" w:pos="9016"/>
            </w:tabs>
            <w:rPr>
              <w:rFonts w:eastAsiaTheme="minorEastAsia" w:cs="Times New Roman"/>
              <w:noProof/>
              <w:sz w:val="24"/>
              <w:szCs w:val="24"/>
              <w:lang w:eastAsia="en-GB"/>
            </w:rPr>
          </w:pPr>
          <w:hyperlink w:anchor="_Toc198149199" w:history="1">
            <w:r w:rsidR="00FF0B9C" w:rsidRPr="000728F4">
              <w:rPr>
                <w:rStyle w:val="Hyperlink"/>
                <w:rFonts w:cs="Times New Roman"/>
                <w:noProof/>
              </w:rPr>
              <w:t>3.</w:t>
            </w:r>
            <w:r w:rsidR="00FF0B9C" w:rsidRPr="000728F4">
              <w:rPr>
                <w:rFonts w:eastAsiaTheme="minorEastAsia" w:cs="Times New Roman"/>
                <w:noProof/>
                <w:sz w:val="24"/>
                <w:szCs w:val="24"/>
                <w:lang w:eastAsia="en-GB"/>
              </w:rPr>
              <w:tab/>
            </w:r>
            <w:r w:rsidR="00FF0B9C" w:rsidRPr="000728F4">
              <w:rPr>
                <w:rStyle w:val="Hyperlink"/>
                <w:rFonts w:cs="Times New Roman"/>
                <w:noProof/>
              </w:rPr>
              <w:t>Effective Communication in Project Management</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_Toc198149199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7</w:t>
            </w:r>
            <w:r w:rsidRPr="000728F4">
              <w:rPr>
                <w:rFonts w:cs="Times New Roman"/>
                <w:noProof/>
                <w:webHidden/>
              </w:rPr>
              <w:fldChar w:fldCharType="end"/>
            </w:r>
          </w:hyperlink>
        </w:p>
        <w:p w:rsidR="00FF0B9C" w:rsidRPr="000728F4" w:rsidRDefault="00A539A4">
          <w:pPr>
            <w:pStyle w:val="TOC2"/>
            <w:tabs>
              <w:tab w:val="left" w:pos="960"/>
              <w:tab w:val="right" w:leader="dot" w:pos="9016"/>
            </w:tabs>
            <w:rPr>
              <w:rFonts w:eastAsiaTheme="minorEastAsia" w:cs="Times New Roman"/>
              <w:noProof/>
              <w:sz w:val="24"/>
              <w:szCs w:val="24"/>
              <w:lang w:eastAsia="en-GB"/>
            </w:rPr>
          </w:pPr>
          <w:hyperlink w:anchor="_Toc198149200" w:history="1">
            <w:r w:rsidR="00FF0B9C" w:rsidRPr="000728F4">
              <w:rPr>
                <w:rStyle w:val="Hyperlink"/>
                <w:rFonts w:cs="Times New Roman"/>
                <w:noProof/>
              </w:rPr>
              <w:t>3.1</w:t>
            </w:r>
            <w:r w:rsidR="00FF0B9C" w:rsidRPr="000728F4">
              <w:rPr>
                <w:rFonts w:eastAsiaTheme="minorEastAsia" w:cs="Times New Roman"/>
                <w:noProof/>
                <w:sz w:val="24"/>
                <w:szCs w:val="24"/>
                <w:lang w:eastAsia="en-GB"/>
              </w:rPr>
              <w:tab/>
            </w:r>
            <w:r w:rsidR="00FF0B9C" w:rsidRPr="000728F4">
              <w:rPr>
                <w:rStyle w:val="Hyperlink"/>
                <w:rFonts w:cs="Times New Roman"/>
                <w:noProof/>
              </w:rPr>
              <w:t>Importance of Communication</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_Toc198149200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7</w:t>
            </w:r>
            <w:r w:rsidRPr="000728F4">
              <w:rPr>
                <w:rFonts w:cs="Times New Roman"/>
                <w:noProof/>
                <w:webHidden/>
              </w:rPr>
              <w:fldChar w:fldCharType="end"/>
            </w:r>
          </w:hyperlink>
        </w:p>
        <w:p w:rsidR="00FF0B9C" w:rsidRPr="000728F4" w:rsidRDefault="00A539A4">
          <w:pPr>
            <w:pStyle w:val="TOC2"/>
            <w:tabs>
              <w:tab w:val="left" w:pos="960"/>
              <w:tab w:val="right" w:leader="dot" w:pos="9016"/>
            </w:tabs>
            <w:rPr>
              <w:rFonts w:eastAsiaTheme="minorEastAsia" w:cs="Times New Roman"/>
              <w:noProof/>
              <w:sz w:val="24"/>
              <w:szCs w:val="24"/>
              <w:lang w:eastAsia="en-GB"/>
            </w:rPr>
          </w:pPr>
          <w:hyperlink w:anchor="_Toc198149201" w:history="1">
            <w:r w:rsidR="00FF0B9C" w:rsidRPr="000728F4">
              <w:rPr>
                <w:rStyle w:val="Hyperlink"/>
                <w:rFonts w:cs="Times New Roman"/>
                <w:noProof/>
              </w:rPr>
              <w:t>3.2</w:t>
            </w:r>
            <w:r w:rsidR="00FF0B9C" w:rsidRPr="000728F4">
              <w:rPr>
                <w:rFonts w:eastAsiaTheme="minorEastAsia" w:cs="Times New Roman"/>
                <w:noProof/>
                <w:sz w:val="24"/>
                <w:szCs w:val="24"/>
                <w:lang w:eastAsia="en-GB"/>
              </w:rPr>
              <w:tab/>
            </w:r>
            <w:r w:rsidR="00FF0B9C" w:rsidRPr="000728F4">
              <w:rPr>
                <w:rStyle w:val="Hyperlink"/>
                <w:rFonts w:cs="Times New Roman"/>
                <w:noProof/>
              </w:rPr>
              <w:t>Barriers to Communication</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_Toc198149201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7</w:t>
            </w:r>
            <w:r w:rsidRPr="000728F4">
              <w:rPr>
                <w:rFonts w:cs="Times New Roman"/>
                <w:noProof/>
                <w:webHidden/>
              </w:rPr>
              <w:fldChar w:fldCharType="end"/>
            </w:r>
          </w:hyperlink>
        </w:p>
        <w:p w:rsidR="00FF0B9C" w:rsidRPr="000728F4" w:rsidRDefault="00A539A4">
          <w:pPr>
            <w:pStyle w:val="TOC2"/>
            <w:tabs>
              <w:tab w:val="left" w:pos="960"/>
              <w:tab w:val="right" w:leader="dot" w:pos="9016"/>
            </w:tabs>
            <w:rPr>
              <w:rFonts w:eastAsiaTheme="minorEastAsia" w:cs="Times New Roman"/>
              <w:noProof/>
              <w:sz w:val="24"/>
              <w:szCs w:val="24"/>
              <w:lang w:eastAsia="en-GB"/>
            </w:rPr>
          </w:pPr>
          <w:hyperlink w:anchor="_Toc198149202" w:history="1">
            <w:r w:rsidR="00FF0B9C" w:rsidRPr="000728F4">
              <w:rPr>
                <w:rStyle w:val="Hyperlink"/>
                <w:rFonts w:cs="Times New Roman"/>
                <w:noProof/>
              </w:rPr>
              <w:t>3.3</w:t>
            </w:r>
            <w:r w:rsidR="00FF0B9C" w:rsidRPr="000728F4">
              <w:rPr>
                <w:rFonts w:eastAsiaTheme="minorEastAsia" w:cs="Times New Roman"/>
                <w:noProof/>
                <w:sz w:val="24"/>
                <w:szCs w:val="24"/>
                <w:lang w:eastAsia="en-GB"/>
              </w:rPr>
              <w:tab/>
            </w:r>
            <w:r w:rsidR="00FF0B9C" w:rsidRPr="000728F4">
              <w:rPr>
                <w:rStyle w:val="Hyperlink"/>
                <w:rFonts w:cs="Times New Roman"/>
                <w:noProof/>
              </w:rPr>
              <w:t>Improving Communication</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_Toc198149202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8</w:t>
            </w:r>
            <w:r w:rsidRPr="000728F4">
              <w:rPr>
                <w:rFonts w:cs="Times New Roman"/>
                <w:noProof/>
                <w:webHidden/>
              </w:rPr>
              <w:fldChar w:fldCharType="end"/>
            </w:r>
          </w:hyperlink>
        </w:p>
        <w:p w:rsidR="00FF0B9C" w:rsidRPr="000728F4" w:rsidRDefault="00A539A4">
          <w:pPr>
            <w:pStyle w:val="TOC1"/>
            <w:tabs>
              <w:tab w:val="left" w:pos="440"/>
              <w:tab w:val="right" w:leader="dot" w:pos="9016"/>
            </w:tabs>
            <w:rPr>
              <w:rFonts w:eastAsiaTheme="minorEastAsia" w:cs="Times New Roman"/>
              <w:noProof/>
              <w:sz w:val="24"/>
              <w:szCs w:val="24"/>
              <w:lang w:eastAsia="en-GB"/>
            </w:rPr>
          </w:pPr>
          <w:hyperlink w:anchor="_Toc198149203" w:history="1">
            <w:r w:rsidR="00FF0B9C" w:rsidRPr="000728F4">
              <w:rPr>
                <w:rStyle w:val="Hyperlink"/>
                <w:rFonts w:cs="Times New Roman"/>
                <w:noProof/>
              </w:rPr>
              <w:t>4.</w:t>
            </w:r>
            <w:r w:rsidR="00FF0B9C" w:rsidRPr="000728F4">
              <w:rPr>
                <w:rFonts w:eastAsiaTheme="minorEastAsia" w:cs="Times New Roman"/>
                <w:noProof/>
                <w:sz w:val="24"/>
                <w:szCs w:val="24"/>
                <w:lang w:eastAsia="en-GB"/>
              </w:rPr>
              <w:tab/>
            </w:r>
            <w:r w:rsidR="00FF0B9C" w:rsidRPr="000728F4">
              <w:rPr>
                <w:rStyle w:val="Hyperlink"/>
                <w:rFonts w:cs="Times New Roman"/>
                <w:noProof/>
              </w:rPr>
              <w:t>Application of PERT Analysis and Risk Management</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_Toc198149203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8</w:t>
            </w:r>
            <w:r w:rsidRPr="000728F4">
              <w:rPr>
                <w:rFonts w:cs="Times New Roman"/>
                <w:noProof/>
                <w:webHidden/>
              </w:rPr>
              <w:fldChar w:fldCharType="end"/>
            </w:r>
          </w:hyperlink>
        </w:p>
        <w:p w:rsidR="00FF0B9C" w:rsidRPr="000728F4" w:rsidRDefault="00A539A4">
          <w:pPr>
            <w:pStyle w:val="TOC2"/>
            <w:tabs>
              <w:tab w:val="left" w:pos="960"/>
              <w:tab w:val="right" w:leader="dot" w:pos="9016"/>
            </w:tabs>
            <w:rPr>
              <w:rFonts w:eastAsiaTheme="minorEastAsia" w:cs="Times New Roman"/>
              <w:noProof/>
              <w:sz w:val="24"/>
              <w:szCs w:val="24"/>
              <w:lang w:eastAsia="en-GB"/>
            </w:rPr>
          </w:pPr>
          <w:hyperlink w:anchor="_Toc198149204" w:history="1">
            <w:r w:rsidR="00FF0B9C" w:rsidRPr="000728F4">
              <w:rPr>
                <w:rStyle w:val="Hyperlink"/>
                <w:rFonts w:cs="Times New Roman"/>
                <w:noProof/>
              </w:rPr>
              <w:t>4.1</w:t>
            </w:r>
            <w:r w:rsidR="00FF0B9C" w:rsidRPr="000728F4">
              <w:rPr>
                <w:rFonts w:eastAsiaTheme="minorEastAsia" w:cs="Times New Roman"/>
                <w:noProof/>
                <w:sz w:val="24"/>
                <w:szCs w:val="24"/>
                <w:lang w:eastAsia="en-GB"/>
              </w:rPr>
              <w:tab/>
            </w:r>
            <w:r w:rsidR="00FF0B9C" w:rsidRPr="000728F4">
              <w:rPr>
                <w:rStyle w:val="Hyperlink"/>
                <w:rFonts w:cs="Times New Roman"/>
                <w:noProof/>
              </w:rPr>
              <w:t>Application of PERT Analysis</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_Toc198149204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8</w:t>
            </w:r>
            <w:r w:rsidRPr="000728F4">
              <w:rPr>
                <w:rFonts w:cs="Times New Roman"/>
                <w:noProof/>
                <w:webHidden/>
              </w:rPr>
              <w:fldChar w:fldCharType="end"/>
            </w:r>
          </w:hyperlink>
        </w:p>
        <w:p w:rsidR="00FF0B9C" w:rsidRPr="000728F4" w:rsidRDefault="00A539A4">
          <w:pPr>
            <w:pStyle w:val="TOC2"/>
            <w:tabs>
              <w:tab w:val="left" w:pos="960"/>
              <w:tab w:val="right" w:leader="dot" w:pos="9016"/>
            </w:tabs>
            <w:rPr>
              <w:rFonts w:eastAsiaTheme="minorEastAsia" w:cs="Times New Roman"/>
              <w:noProof/>
              <w:sz w:val="24"/>
              <w:szCs w:val="24"/>
              <w:lang w:eastAsia="en-GB"/>
            </w:rPr>
          </w:pPr>
          <w:hyperlink w:anchor="_Toc198149205" w:history="1">
            <w:r w:rsidR="00FF0B9C" w:rsidRPr="000728F4">
              <w:rPr>
                <w:rStyle w:val="Hyperlink"/>
                <w:rFonts w:cs="Times New Roman"/>
                <w:noProof/>
              </w:rPr>
              <w:t>4.2</w:t>
            </w:r>
            <w:r w:rsidR="00FF0B9C" w:rsidRPr="000728F4">
              <w:rPr>
                <w:rFonts w:eastAsiaTheme="minorEastAsia" w:cs="Times New Roman"/>
                <w:noProof/>
                <w:sz w:val="24"/>
                <w:szCs w:val="24"/>
                <w:lang w:eastAsia="en-GB"/>
              </w:rPr>
              <w:tab/>
            </w:r>
            <w:r w:rsidR="00FF0B9C" w:rsidRPr="000728F4">
              <w:rPr>
                <w:rStyle w:val="Hyperlink"/>
                <w:rFonts w:cs="Times New Roman"/>
                <w:noProof/>
              </w:rPr>
              <w:t>Risk Management Techniques</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_Toc198149205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9</w:t>
            </w:r>
            <w:r w:rsidRPr="000728F4">
              <w:rPr>
                <w:rFonts w:cs="Times New Roman"/>
                <w:noProof/>
                <w:webHidden/>
              </w:rPr>
              <w:fldChar w:fldCharType="end"/>
            </w:r>
          </w:hyperlink>
        </w:p>
        <w:p w:rsidR="00FF0B9C" w:rsidRPr="000728F4" w:rsidRDefault="00A539A4">
          <w:pPr>
            <w:pStyle w:val="TOC1"/>
            <w:tabs>
              <w:tab w:val="left" w:pos="440"/>
              <w:tab w:val="right" w:leader="dot" w:pos="9016"/>
            </w:tabs>
            <w:rPr>
              <w:rFonts w:eastAsiaTheme="minorEastAsia" w:cs="Times New Roman"/>
              <w:noProof/>
              <w:sz w:val="24"/>
              <w:szCs w:val="24"/>
              <w:lang w:eastAsia="en-GB"/>
            </w:rPr>
          </w:pPr>
          <w:hyperlink w:anchor="_Toc198149206" w:history="1">
            <w:r w:rsidR="00FF0B9C" w:rsidRPr="000728F4">
              <w:rPr>
                <w:rStyle w:val="Hyperlink"/>
                <w:rFonts w:cs="Times New Roman"/>
                <w:noProof/>
              </w:rPr>
              <w:t>5.</w:t>
            </w:r>
            <w:r w:rsidR="00FF0B9C" w:rsidRPr="000728F4">
              <w:rPr>
                <w:rFonts w:eastAsiaTheme="minorEastAsia" w:cs="Times New Roman"/>
                <w:noProof/>
                <w:sz w:val="24"/>
                <w:szCs w:val="24"/>
                <w:lang w:eastAsia="en-GB"/>
              </w:rPr>
              <w:tab/>
            </w:r>
            <w:r w:rsidR="00FF0B9C" w:rsidRPr="000728F4">
              <w:rPr>
                <w:rStyle w:val="Hyperlink"/>
                <w:rFonts w:cs="Times New Roman"/>
                <w:noProof/>
              </w:rPr>
              <w:t>Costs of Individual Activities and Total Project Cost</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_Toc198149206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10</w:t>
            </w:r>
            <w:r w:rsidRPr="000728F4">
              <w:rPr>
                <w:rFonts w:cs="Times New Roman"/>
                <w:noProof/>
                <w:webHidden/>
              </w:rPr>
              <w:fldChar w:fldCharType="end"/>
            </w:r>
          </w:hyperlink>
        </w:p>
        <w:p w:rsidR="00FF0B9C" w:rsidRPr="000728F4" w:rsidRDefault="00A539A4">
          <w:pPr>
            <w:pStyle w:val="TOC2"/>
            <w:tabs>
              <w:tab w:val="left" w:pos="960"/>
              <w:tab w:val="right" w:leader="dot" w:pos="9016"/>
            </w:tabs>
            <w:rPr>
              <w:rFonts w:eastAsiaTheme="minorEastAsia" w:cs="Times New Roman"/>
              <w:noProof/>
              <w:sz w:val="24"/>
              <w:szCs w:val="24"/>
              <w:lang w:eastAsia="en-GB"/>
            </w:rPr>
          </w:pPr>
          <w:hyperlink w:anchor="_Toc198149207" w:history="1">
            <w:r w:rsidR="00FF0B9C" w:rsidRPr="000728F4">
              <w:rPr>
                <w:rStyle w:val="Hyperlink"/>
                <w:rFonts w:cs="Times New Roman"/>
                <w:noProof/>
              </w:rPr>
              <w:t>5.1</w:t>
            </w:r>
            <w:r w:rsidR="00FF0B9C" w:rsidRPr="000728F4">
              <w:rPr>
                <w:rFonts w:eastAsiaTheme="minorEastAsia" w:cs="Times New Roman"/>
                <w:noProof/>
                <w:sz w:val="24"/>
                <w:szCs w:val="24"/>
                <w:lang w:eastAsia="en-GB"/>
              </w:rPr>
              <w:tab/>
            </w:r>
            <w:r w:rsidR="00FF0B9C" w:rsidRPr="000728F4">
              <w:rPr>
                <w:rStyle w:val="Hyperlink"/>
                <w:rFonts w:cs="Times New Roman"/>
                <w:noProof/>
              </w:rPr>
              <w:t>Cost Estimation and Control</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_Toc198149207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10</w:t>
            </w:r>
            <w:r w:rsidRPr="000728F4">
              <w:rPr>
                <w:rFonts w:cs="Times New Roman"/>
                <w:noProof/>
                <w:webHidden/>
              </w:rPr>
              <w:fldChar w:fldCharType="end"/>
            </w:r>
          </w:hyperlink>
        </w:p>
        <w:p w:rsidR="00FF0B9C" w:rsidRPr="000728F4" w:rsidRDefault="00A539A4">
          <w:pPr>
            <w:pStyle w:val="TOC2"/>
            <w:tabs>
              <w:tab w:val="left" w:pos="960"/>
              <w:tab w:val="right" w:leader="dot" w:pos="9016"/>
            </w:tabs>
            <w:rPr>
              <w:rFonts w:eastAsiaTheme="minorEastAsia" w:cs="Times New Roman"/>
              <w:noProof/>
              <w:sz w:val="24"/>
              <w:szCs w:val="24"/>
              <w:lang w:eastAsia="en-GB"/>
            </w:rPr>
          </w:pPr>
          <w:hyperlink w:anchor="_Toc198149208" w:history="1">
            <w:r w:rsidR="00FF0B9C" w:rsidRPr="000728F4">
              <w:rPr>
                <w:rStyle w:val="Hyperlink"/>
                <w:rFonts w:cs="Times New Roman"/>
                <w:noProof/>
              </w:rPr>
              <w:t>5.2</w:t>
            </w:r>
            <w:r w:rsidR="00FF0B9C" w:rsidRPr="000728F4">
              <w:rPr>
                <w:rFonts w:eastAsiaTheme="minorEastAsia" w:cs="Times New Roman"/>
                <w:noProof/>
                <w:sz w:val="24"/>
                <w:szCs w:val="24"/>
                <w:lang w:eastAsia="en-GB"/>
              </w:rPr>
              <w:tab/>
            </w:r>
            <w:r w:rsidR="00FF0B9C" w:rsidRPr="000728F4">
              <w:rPr>
                <w:rStyle w:val="Hyperlink"/>
                <w:rFonts w:cs="Times New Roman"/>
                <w:noProof/>
              </w:rPr>
              <w:t>Cost Control Strategies</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_Toc198149208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11</w:t>
            </w:r>
            <w:r w:rsidRPr="000728F4">
              <w:rPr>
                <w:rFonts w:cs="Times New Roman"/>
                <w:noProof/>
                <w:webHidden/>
              </w:rPr>
              <w:fldChar w:fldCharType="end"/>
            </w:r>
          </w:hyperlink>
        </w:p>
        <w:p w:rsidR="00FF0B9C" w:rsidRPr="000728F4" w:rsidRDefault="00A539A4">
          <w:pPr>
            <w:pStyle w:val="TOC1"/>
            <w:tabs>
              <w:tab w:val="left" w:pos="440"/>
              <w:tab w:val="right" w:leader="dot" w:pos="9016"/>
            </w:tabs>
            <w:rPr>
              <w:rFonts w:eastAsiaTheme="minorEastAsia" w:cs="Times New Roman"/>
              <w:noProof/>
              <w:sz w:val="24"/>
              <w:szCs w:val="24"/>
              <w:lang w:eastAsia="en-GB"/>
            </w:rPr>
          </w:pPr>
          <w:hyperlink w:anchor="_Toc198149209" w:history="1">
            <w:r w:rsidR="00FF0B9C" w:rsidRPr="000728F4">
              <w:rPr>
                <w:rStyle w:val="Hyperlink"/>
                <w:rFonts w:cs="Times New Roman"/>
                <w:noProof/>
              </w:rPr>
              <w:t>6.</w:t>
            </w:r>
            <w:r w:rsidR="00FF0B9C" w:rsidRPr="000728F4">
              <w:rPr>
                <w:rFonts w:eastAsiaTheme="minorEastAsia" w:cs="Times New Roman"/>
                <w:noProof/>
                <w:sz w:val="24"/>
                <w:szCs w:val="24"/>
                <w:lang w:eastAsia="en-GB"/>
              </w:rPr>
              <w:tab/>
            </w:r>
            <w:r w:rsidR="00FF0B9C" w:rsidRPr="000728F4">
              <w:rPr>
                <w:rStyle w:val="Hyperlink"/>
                <w:rFonts w:cs="Times New Roman"/>
                <w:noProof/>
              </w:rPr>
              <w:t>Crash Costing for the Smoothie Company Expansion</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_Toc198149209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12</w:t>
            </w:r>
            <w:r w:rsidRPr="000728F4">
              <w:rPr>
                <w:rFonts w:cs="Times New Roman"/>
                <w:noProof/>
                <w:webHidden/>
              </w:rPr>
              <w:fldChar w:fldCharType="end"/>
            </w:r>
          </w:hyperlink>
        </w:p>
        <w:p w:rsidR="00FF0B9C" w:rsidRPr="000728F4" w:rsidRDefault="00A539A4">
          <w:pPr>
            <w:pStyle w:val="TOC2"/>
            <w:tabs>
              <w:tab w:val="left" w:pos="960"/>
              <w:tab w:val="right" w:leader="dot" w:pos="9016"/>
            </w:tabs>
            <w:rPr>
              <w:rFonts w:eastAsiaTheme="minorEastAsia" w:cs="Times New Roman"/>
              <w:noProof/>
              <w:sz w:val="24"/>
              <w:szCs w:val="24"/>
              <w:lang w:eastAsia="en-GB"/>
            </w:rPr>
          </w:pPr>
          <w:hyperlink w:anchor="_Toc198149210" w:history="1">
            <w:r w:rsidR="00FF0B9C" w:rsidRPr="000728F4">
              <w:rPr>
                <w:rStyle w:val="Hyperlink"/>
                <w:rFonts w:cs="Times New Roman"/>
                <w:noProof/>
              </w:rPr>
              <w:t>6.1</w:t>
            </w:r>
            <w:r w:rsidR="00FF0B9C" w:rsidRPr="000728F4">
              <w:rPr>
                <w:rFonts w:eastAsiaTheme="minorEastAsia" w:cs="Times New Roman"/>
                <w:noProof/>
                <w:sz w:val="24"/>
                <w:szCs w:val="24"/>
                <w:lang w:eastAsia="en-GB"/>
              </w:rPr>
              <w:tab/>
            </w:r>
            <w:r w:rsidR="00FF0B9C" w:rsidRPr="000728F4">
              <w:rPr>
                <w:rStyle w:val="Hyperlink"/>
                <w:rFonts w:cs="Times New Roman"/>
                <w:noProof/>
              </w:rPr>
              <w:t>Identifying Tasks for Crashing</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_Toc198149210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12</w:t>
            </w:r>
            <w:r w:rsidRPr="000728F4">
              <w:rPr>
                <w:rFonts w:cs="Times New Roman"/>
                <w:noProof/>
                <w:webHidden/>
              </w:rPr>
              <w:fldChar w:fldCharType="end"/>
            </w:r>
          </w:hyperlink>
        </w:p>
        <w:p w:rsidR="00FF0B9C" w:rsidRPr="000728F4" w:rsidRDefault="00A539A4">
          <w:pPr>
            <w:pStyle w:val="TOC2"/>
            <w:tabs>
              <w:tab w:val="left" w:pos="960"/>
              <w:tab w:val="right" w:leader="dot" w:pos="9016"/>
            </w:tabs>
            <w:rPr>
              <w:rFonts w:eastAsiaTheme="minorEastAsia" w:cs="Times New Roman"/>
              <w:noProof/>
              <w:sz w:val="24"/>
              <w:szCs w:val="24"/>
              <w:lang w:eastAsia="en-GB"/>
            </w:rPr>
          </w:pPr>
          <w:hyperlink w:anchor="_Toc198149211" w:history="1">
            <w:r w:rsidR="00FF0B9C" w:rsidRPr="000728F4">
              <w:rPr>
                <w:rStyle w:val="Hyperlink"/>
                <w:rFonts w:cs="Times New Roman"/>
                <w:noProof/>
              </w:rPr>
              <w:t>6.2</w:t>
            </w:r>
            <w:r w:rsidR="00FF0B9C" w:rsidRPr="000728F4">
              <w:rPr>
                <w:rFonts w:eastAsiaTheme="minorEastAsia" w:cs="Times New Roman"/>
                <w:noProof/>
                <w:sz w:val="24"/>
                <w:szCs w:val="24"/>
                <w:lang w:eastAsia="en-GB"/>
              </w:rPr>
              <w:tab/>
            </w:r>
            <w:r w:rsidR="00FF0B9C" w:rsidRPr="000728F4">
              <w:rPr>
                <w:rStyle w:val="Hyperlink"/>
                <w:rFonts w:cs="Times New Roman"/>
                <w:noProof/>
              </w:rPr>
              <w:t>Crash Costing Calculation</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_Toc198149211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13</w:t>
            </w:r>
            <w:r w:rsidRPr="000728F4">
              <w:rPr>
                <w:rFonts w:cs="Times New Roman"/>
                <w:noProof/>
                <w:webHidden/>
              </w:rPr>
              <w:fldChar w:fldCharType="end"/>
            </w:r>
          </w:hyperlink>
        </w:p>
        <w:p w:rsidR="00FF0B9C" w:rsidRPr="000728F4" w:rsidRDefault="00A539A4">
          <w:pPr>
            <w:pStyle w:val="TOC1"/>
            <w:tabs>
              <w:tab w:val="left" w:pos="440"/>
              <w:tab w:val="right" w:leader="dot" w:pos="9016"/>
            </w:tabs>
            <w:rPr>
              <w:rFonts w:eastAsiaTheme="minorEastAsia" w:cs="Times New Roman"/>
              <w:noProof/>
              <w:sz w:val="24"/>
              <w:szCs w:val="24"/>
              <w:lang w:eastAsia="en-GB"/>
            </w:rPr>
          </w:pPr>
          <w:hyperlink w:anchor="_Toc198149212" w:history="1">
            <w:r w:rsidR="00FF0B9C" w:rsidRPr="000728F4">
              <w:rPr>
                <w:rStyle w:val="Hyperlink"/>
                <w:rFonts w:cs="Times New Roman"/>
                <w:noProof/>
              </w:rPr>
              <w:t>7.</w:t>
            </w:r>
            <w:r w:rsidR="00FF0B9C" w:rsidRPr="000728F4">
              <w:rPr>
                <w:rFonts w:eastAsiaTheme="minorEastAsia" w:cs="Times New Roman"/>
                <w:noProof/>
                <w:sz w:val="24"/>
                <w:szCs w:val="24"/>
                <w:lang w:eastAsia="en-GB"/>
              </w:rPr>
              <w:tab/>
            </w:r>
            <w:r w:rsidR="00FF0B9C" w:rsidRPr="000728F4">
              <w:rPr>
                <w:rStyle w:val="Hyperlink"/>
                <w:rFonts w:cs="Times New Roman"/>
                <w:noProof/>
              </w:rPr>
              <w:t>Project Handover Issues</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_Toc198149212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13</w:t>
            </w:r>
            <w:r w:rsidRPr="000728F4">
              <w:rPr>
                <w:rFonts w:cs="Times New Roman"/>
                <w:noProof/>
                <w:webHidden/>
              </w:rPr>
              <w:fldChar w:fldCharType="end"/>
            </w:r>
          </w:hyperlink>
        </w:p>
        <w:p w:rsidR="00FF0B9C" w:rsidRPr="000728F4" w:rsidRDefault="00A539A4">
          <w:pPr>
            <w:pStyle w:val="TOC2"/>
            <w:tabs>
              <w:tab w:val="left" w:pos="960"/>
              <w:tab w:val="right" w:leader="dot" w:pos="9016"/>
            </w:tabs>
            <w:rPr>
              <w:rFonts w:eastAsiaTheme="minorEastAsia" w:cs="Times New Roman"/>
              <w:noProof/>
              <w:sz w:val="24"/>
              <w:szCs w:val="24"/>
              <w:lang w:eastAsia="en-GB"/>
            </w:rPr>
          </w:pPr>
          <w:hyperlink w:anchor="_Toc198149213" w:history="1">
            <w:r w:rsidR="00FF0B9C" w:rsidRPr="000728F4">
              <w:rPr>
                <w:rStyle w:val="Hyperlink"/>
                <w:rFonts w:cs="Times New Roman"/>
                <w:noProof/>
              </w:rPr>
              <w:t>7.1</w:t>
            </w:r>
            <w:r w:rsidR="00FF0B9C" w:rsidRPr="000728F4">
              <w:rPr>
                <w:rFonts w:eastAsiaTheme="minorEastAsia" w:cs="Times New Roman"/>
                <w:noProof/>
                <w:sz w:val="24"/>
                <w:szCs w:val="24"/>
                <w:lang w:eastAsia="en-GB"/>
              </w:rPr>
              <w:tab/>
            </w:r>
            <w:r w:rsidR="00FF0B9C" w:rsidRPr="000728F4">
              <w:rPr>
                <w:rStyle w:val="Hyperlink"/>
                <w:rFonts w:cs="Times New Roman"/>
                <w:noProof/>
              </w:rPr>
              <w:t>Handover Process</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_Toc198149213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13</w:t>
            </w:r>
            <w:r w:rsidRPr="000728F4">
              <w:rPr>
                <w:rFonts w:cs="Times New Roman"/>
                <w:noProof/>
                <w:webHidden/>
              </w:rPr>
              <w:fldChar w:fldCharType="end"/>
            </w:r>
          </w:hyperlink>
        </w:p>
        <w:p w:rsidR="00FF0B9C" w:rsidRPr="000728F4" w:rsidRDefault="00A539A4">
          <w:pPr>
            <w:pStyle w:val="TOC2"/>
            <w:tabs>
              <w:tab w:val="left" w:pos="960"/>
              <w:tab w:val="right" w:leader="dot" w:pos="9016"/>
            </w:tabs>
            <w:rPr>
              <w:rFonts w:eastAsiaTheme="minorEastAsia" w:cs="Times New Roman"/>
              <w:noProof/>
              <w:sz w:val="24"/>
              <w:szCs w:val="24"/>
              <w:lang w:eastAsia="en-GB"/>
            </w:rPr>
          </w:pPr>
          <w:hyperlink w:anchor="_Toc198149214" w:history="1">
            <w:r w:rsidR="00FF0B9C" w:rsidRPr="000728F4">
              <w:rPr>
                <w:rStyle w:val="Hyperlink"/>
                <w:rFonts w:cs="Times New Roman"/>
                <w:noProof/>
              </w:rPr>
              <w:t>7.2</w:t>
            </w:r>
            <w:r w:rsidR="00FF0B9C" w:rsidRPr="000728F4">
              <w:rPr>
                <w:rFonts w:eastAsiaTheme="minorEastAsia" w:cs="Times New Roman"/>
                <w:noProof/>
                <w:sz w:val="24"/>
                <w:szCs w:val="24"/>
                <w:lang w:eastAsia="en-GB"/>
              </w:rPr>
              <w:tab/>
            </w:r>
            <w:r w:rsidR="00FF0B9C" w:rsidRPr="000728F4">
              <w:rPr>
                <w:rStyle w:val="Hyperlink"/>
                <w:rFonts w:cs="Times New Roman"/>
                <w:noProof/>
              </w:rPr>
              <w:t>Potential Handover Issues</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_Toc198149214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14</w:t>
            </w:r>
            <w:r w:rsidRPr="000728F4">
              <w:rPr>
                <w:rFonts w:cs="Times New Roman"/>
                <w:noProof/>
                <w:webHidden/>
              </w:rPr>
              <w:fldChar w:fldCharType="end"/>
            </w:r>
          </w:hyperlink>
        </w:p>
        <w:p w:rsidR="00FF0B9C" w:rsidRPr="000728F4" w:rsidRDefault="00A539A4">
          <w:pPr>
            <w:pStyle w:val="TOC2"/>
            <w:tabs>
              <w:tab w:val="left" w:pos="960"/>
              <w:tab w:val="right" w:leader="dot" w:pos="9016"/>
            </w:tabs>
            <w:rPr>
              <w:rFonts w:eastAsiaTheme="minorEastAsia" w:cs="Times New Roman"/>
              <w:noProof/>
              <w:sz w:val="24"/>
              <w:szCs w:val="24"/>
              <w:lang w:eastAsia="en-GB"/>
            </w:rPr>
          </w:pPr>
          <w:hyperlink w:anchor="_Toc198149215" w:history="1">
            <w:r w:rsidR="00FF0B9C" w:rsidRPr="000728F4">
              <w:rPr>
                <w:rStyle w:val="Hyperlink"/>
                <w:rFonts w:cs="Times New Roman"/>
                <w:noProof/>
              </w:rPr>
              <w:t>7.3</w:t>
            </w:r>
            <w:r w:rsidR="00FF0B9C" w:rsidRPr="000728F4">
              <w:rPr>
                <w:rFonts w:eastAsiaTheme="minorEastAsia" w:cs="Times New Roman"/>
                <w:noProof/>
                <w:sz w:val="24"/>
                <w:szCs w:val="24"/>
                <w:lang w:eastAsia="en-GB"/>
              </w:rPr>
              <w:tab/>
            </w:r>
            <w:r w:rsidR="00FF0B9C" w:rsidRPr="000728F4">
              <w:rPr>
                <w:rStyle w:val="Hyperlink"/>
                <w:rFonts w:cs="Times New Roman"/>
                <w:noProof/>
              </w:rPr>
              <w:t>Mitigation Strategies</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_Toc198149215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14</w:t>
            </w:r>
            <w:r w:rsidRPr="000728F4">
              <w:rPr>
                <w:rFonts w:cs="Times New Roman"/>
                <w:noProof/>
                <w:webHidden/>
              </w:rPr>
              <w:fldChar w:fldCharType="end"/>
            </w:r>
          </w:hyperlink>
        </w:p>
        <w:p w:rsidR="00FF0B9C" w:rsidRPr="000728F4" w:rsidRDefault="00A539A4">
          <w:pPr>
            <w:pStyle w:val="TOC1"/>
            <w:tabs>
              <w:tab w:val="left" w:pos="440"/>
              <w:tab w:val="right" w:leader="dot" w:pos="9016"/>
            </w:tabs>
            <w:rPr>
              <w:rFonts w:eastAsiaTheme="minorEastAsia" w:cs="Times New Roman"/>
              <w:noProof/>
              <w:sz w:val="24"/>
              <w:szCs w:val="24"/>
              <w:lang w:eastAsia="en-GB"/>
            </w:rPr>
          </w:pPr>
          <w:hyperlink w:anchor="_Toc198149216" w:history="1">
            <w:r w:rsidR="00FF0B9C" w:rsidRPr="000728F4">
              <w:rPr>
                <w:rStyle w:val="Hyperlink"/>
                <w:rFonts w:cs="Times New Roman"/>
                <w:noProof/>
              </w:rPr>
              <w:t>8.</w:t>
            </w:r>
            <w:r w:rsidR="00FF0B9C" w:rsidRPr="000728F4">
              <w:rPr>
                <w:rFonts w:eastAsiaTheme="minorEastAsia" w:cs="Times New Roman"/>
                <w:noProof/>
                <w:sz w:val="24"/>
                <w:szCs w:val="24"/>
                <w:lang w:eastAsia="en-GB"/>
              </w:rPr>
              <w:tab/>
            </w:r>
            <w:r w:rsidR="00FF0B9C" w:rsidRPr="000728F4">
              <w:rPr>
                <w:rStyle w:val="Hyperlink"/>
                <w:rFonts w:cs="Times New Roman"/>
                <w:noProof/>
              </w:rPr>
              <w:t>Conclusion</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_Toc198149216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15</w:t>
            </w:r>
            <w:r w:rsidRPr="000728F4">
              <w:rPr>
                <w:rFonts w:cs="Times New Roman"/>
                <w:noProof/>
                <w:webHidden/>
              </w:rPr>
              <w:fldChar w:fldCharType="end"/>
            </w:r>
          </w:hyperlink>
        </w:p>
        <w:p w:rsidR="00FF0B9C" w:rsidRPr="000728F4" w:rsidRDefault="00A539A4">
          <w:pPr>
            <w:pStyle w:val="TOC1"/>
            <w:tabs>
              <w:tab w:val="left" w:pos="440"/>
              <w:tab w:val="right" w:leader="dot" w:pos="9016"/>
            </w:tabs>
            <w:rPr>
              <w:rFonts w:eastAsiaTheme="minorEastAsia" w:cs="Times New Roman"/>
              <w:noProof/>
              <w:sz w:val="24"/>
              <w:szCs w:val="24"/>
              <w:lang w:eastAsia="en-GB"/>
            </w:rPr>
          </w:pPr>
          <w:hyperlink w:anchor="_Toc198149217" w:history="1">
            <w:r w:rsidR="00FF0B9C" w:rsidRPr="000728F4">
              <w:rPr>
                <w:rStyle w:val="Hyperlink"/>
                <w:rFonts w:cs="Times New Roman"/>
                <w:noProof/>
              </w:rPr>
              <w:t>9.</w:t>
            </w:r>
            <w:r w:rsidR="00FF0B9C" w:rsidRPr="000728F4">
              <w:rPr>
                <w:rFonts w:eastAsiaTheme="minorEastAsia" w:cs="Times New Roman"/>
                <w:noProof/>
                <w:sz w:val="24"/>
                <w:szCs w:val="24"/>
                <w:lang w:eastAsia="en-GB"/>
              </w:rPr>
              <w:tab/>
            </w:r>
            <w:r w:rsidR="00FF0B9C" w:rsidRPr="000728F4">
              <w:rPr>
                <w:rStyle w:val="Hyperlink"/>
                <w:rFonts w:cs="Times New Roman"/>
                <w:noProof/>
              </w:rPr>
              <w:t>References</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_Toc198149217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16</w:t>
            </w:r>
            <w:r w:rsidRPr="000728F4">
              <w:rPr>
                <w:rFonts w:cs="Times New Roman"/>
                <w:noProof/>
                <w:webHidden/>
              </w:rPr>
              <w:fldChar w:fldCharType="end"/>
            </w:r>
          </w:hyperlink>
        </w:p>
        <w:p w:rsidR="00FF0B9C" w:rsidRPr="000728F4" w:rsidRDefault="00A539A4">
          <w:pPr>
            <w:pStyle w:val="TOC1"/>
            <w:tabs>
              <w:tab w:val="left" w:pos="720"/>
              <w:tab w:val="right" w:leader="dot" w:pos="9016"/>
            </w:tabs>
            <w:rPr>
              <w:rFonts w:eastAsiaTheme="minorEastAsia" w:cs="Times New Roman"/>
              <w:noProof/>
              <w:sz w:val="24"/>
              <w:szCs w:val="24"/>
              <w:lang w:eastAsia="en-GB"/>
            </w:rPr>
          </w:pPr>
          <w:hyperlink w:anchor="_Toc198149218" w:history="1">
            <w:r w:rsidR="00FF0B9C" w:rsidRPr="000728F4">
              <w:rPr>
                <w:rStyle w:val="Hyperlink"/>
                <w:rFonts w:cs="Times New Roman"/>
                <w:noProof/>
              </w:rPr>
              <w:t>10.Appendices</w:t>
            </w:r>
            <w:r w:rsidR="00FF0B9C" w:rsidRPr="000728F4">
              <w:rPr>
                <w:rFonts w:cs="Times New Roman"/>
                <w:noProof/>
                <w:webHidden/>
              </w:rPr>
              <w:tab/>
            </w:r>
            <w:r w:rsidRPr="000728F4">
              <w:rPr>
                <w:rFonts w:cs="Times New Roman"/>
                <w:noProof/>
                <w:webHidden/>
              </w:rPr>
              <w:fldChar w:fldCharType="begin"/>
            </w:r>
            <w:r w:rsidR="00FF0B9C" w:rsidRPr="000728F4">
              <w:rPr>
                <w:rFonts w:cs="Times New Roman"/>
                <w:noProof/>
                <w:webHidden/>
              </w:rPr>
              <w:instrText xml:space="preserve"> PAGEREF _Toc198149218 \h </w:instrText>
            </w:r>
            <w:r w:rsidRPr="000728F4">
              <w:rPr>
                <w:rFonts w:cs="Times New Roman"/>
                <w:noProof/>
                <w:webHidden/>
              </w:rPr>
            </w:r>
            <w:r w:rsidRPr="000728F4">
              <w:rPr>
                <w:rFonts w:cs="Times New Roman"/>
                <w:noProof/>
                <w:webHidden/>
              </w:rPr>
              <w:fldChar w:fldCharType="separate"/>
            </w:r>
            <w:r w:rsidR="00FF0B9C" w:rsidRPr="000728F4">
              <w:rPr>
                <w:rFonts w:cs="Times New Roman"/>
                <w:noProof/>
                <w:webHidden/>
              </w:rPr>
              <w:t>17</w:t>
            </w:r>
            <w:r w:rsidRPr="000728F4">
              <w:rPr>
                <w:rFonts w:cs="Times New Roman"/>
                <w:noProof/>
                <w:webHidden/>
              </w:rPr>
              <w:fldChar w:fldCharType="end"/>
            </w:r>
          </w:hyperlink>
        </w:p>
        <w:p w:rsidR="00000E69" w:rsidRPr="000728F4" w:rsidRDefault="00A539A4">
          <w:pPr>
            <w:rPr>
              <w:rFonts w:cs="Times New Roman"/>
            </w:rPr>
          </w:pPr>
          <w:r w:rsidRPr="000728F4">
            <w:rPr>
              <w:rFonts w:cs="Times New Roman"/>
              <w:b/>
              <w:bCs/>
              <w:noProof/>
            </w:rPr>
            <w:fldChar w:fldCharType="end"/>
          </w:r>
        </w:p>
      </w:sdtContent>
    </w:sdt>
    <w:p w:rsidR="008B30DA" w:rsidRPr="000728F4" w:rsidRDefault="008B30DA">
      <w:pPr>
        <w:spacing w:line="259" w:lineRule="auto"/>
        <w:jc w:val="left"/>
        <w:rPr>
          <w:rFonts w:cs="Times New Roman"/>
        </w:rPr>
      </w:pPr>
    </w:p>
    <w:p w:rsidR="008B30DA" w:rsidRPr="000728F4" w:rsidRDefault="008B30DA" w:rsidP="00B0536C">
      <w:pPr>
        <w:pStyle w:val="Heading1"/>
        <w:rPr>
          <w:rFonts w:cs="Times New Roman"/>
        </w:rPr>
      </w:pPr>
      <w:bookmarkStart w:id="0" w:name="_Toc198149194"/>
      <w:r w:rsidRPr="000728F4">
        <w:rPr>
          <w:rFonts w:cs="Times New Roman"/>
        </w:rPr>
        <w:lastRenderedPageBreak/>
        <w:t>Introduction</w:t>
      </w:r>
      <w:bookmarkEnd w:id="0"/>
    </w:p>
    <w:p w:rsidR="009347BE" w:rsidRPr="000728F4" w:rsidRDefault="009347BE" w:rsidP="009C5A54">
      <w:pPr>
        <w:rPr>
          <w:rFonts w:cs="Times New Roman"/>
        </w:rPr>
      </w:pPr>
      <w:r w:rsidRPr="000728F4">
        <w:rPr>
          <w:rFonts w:cs="Times New Roman"/>
        </w:rPr>
        <w:t xml:space="preserve">In the recent past, the smoothie company that deals with the production of healthy drinks has experienced exponential growth. Its products are in the two largest supermarkets of the UK, and negotiations are taking place to enter the third supermarket, increasing the number of its consumers. However, the small business unit of the company has now become a bottleneck aspect of its coping capacity with the ever-growing demand, and this has led to operational losses, such as failure in deliveries, deterioration of quality, and logistics shortcomings. To tame these threats, the company is considering launching a big expansion programme that will involve the relocation of it to a larger industrial site. </w:t>
      </w:r>
    </w:p>
    <w:p w:rsidR="009C5A54" w:rsidRPr="000728F4" w:rsidRDefault="009347BE" w:rsidP="009C5A54">
      <w:pPr>
        <w:rPr>
          <w:rFonts w:cs="Times New Roman"/>
        </w:rPr>
      </w:pPr>
      <w:r w:rsidRPr="000728F4">
        <w:rPr>
          <w:rFonts w:cs="Times New Roman"/>
        </w:rPr>
        <w:t>This expansion will offer an extra production capacity, capacity for diversification of products, and efficiency in operations. In a desire to continue standing out more in a competitive market, the firm is also looking forward to introducing new product lines such as the coconut water, the yoghurt–based drinks, and the children’s juices. This growth is the company’s main point of development, but it brings several risks and problems, like a potential delay in building, procurement issues, and regulatory issues. To curb these issues, there are some project management mechanisms that the company has to adhere to, which are network diagrams, Gantt charts, cost estimates, and risk management. Proper planning, pooling of resources, and communication with the stakeholders will ensure the successful delivery of the project.</w:t>
      </w:r>
    </w:p>
    <w:p w:rsidR="008B30DA" w:rsidRPr="000728F4" w:rsidRDefault="009C5A54" w:rsidP="009C5A54">
      <w:pPr>
        <w:rPr>
          <w:rFonts w:cs="Times New Roman"/>
        </w:rPr>
      </w:pPr>
      <w:r w:rsidRPr="000728F4">
        <w:rPr>
          <w:rFonts w:cs="Times New Roman"/>
        </w:rPr>
        <w:t xml:space="preserve">This assignment serves the purpose of showing how some of the project management techniques can be </w:t>
      </w:r>
      <w:r w:rsidR="006B5835" w:rsidRPr="000728F4">
        <w:rPr>
          <w:rFonts w:cs="Times New Roman"/>
        </w:rPr>
        <w:t>applied</w:t>
      </w:r>
      <w:r w:rsidRPr="000728F4">
        <w:rPr>
          <w:rFonts w:cs="Times New Roman"/>
        </w:rPr>
        <w:t xml:space="preserve"> to the company’s expansion project. This paper will evaluate risks, solutions</w:t>
      </w:r>
      <w:r w:rsidR="00FF0B9C" w:rsidRPr="000728F4">
        <w:rPr>
          <w:rFonts w:cs="Times New Roman"/>
        </w:rPr>
        <w:t>,</w:t>
      </w:r>
      <w:r w:rsidRPr="000728F4">
        <w:rPr>
          <w:rFonts w:cs="Times New Roman"/>
        </w:rPr>
        <w:t xml:space="preserve"> and outcomes of the project, </w:t>
      </w:r>
      <w:r w:rsidR="00FF0B9C" w:rsidRPr="000728F4">
        <w:rPr>
          <w:rFonts w:cs="Times New Roman"/>
        </w:rPr>
        <w:t xml:space="preserve">the </w:t>
      </w:r>
      <w:r w:rsidRPr="000728F4">
        <w:rPr>
          <w:rFonts w:cs="Times New Roman"/>
        </w:rPr>
        <w:t>role of communication and cost management through creating a network diagram, creating Gantt chart and PERT analysis, and calculating costs.</w:t>
      </w:r>
    </w:p>
    <w:p w:rsidR="00D53776" w:rsidRPr="000728F4" w:rsidRDefault="00D53776" w:rsidP="008B30DA">
      <w:pPr>
        <w:rPr>
          <w:rFonts w:cs="Times New Roman"/>
        </w:rPr>
      </w:pPr>
    </w:p>
    <w:p w:rsidR="00D53776" w:rsidRPr="000728F4" w:rsidRDefault="00D53776" w:rsidP="008B30DA">
      <w:pPr>
        <w:rPr>
          <w:rFonts w:cs="Times New Roman"/>
        </w:rPr>
      </w:pPr>
    </w:p>
    <w:p w:rsidR="00D53776" w:rsidRPr="000728F4" w:rsidRDefault="00D53776" w:rsidP="008B30DA">
      <w:pPr>
        <w:rPr>
          <w:rFonts w:cs="Times New Roman"/>
        </w:rPr>
      </w:pPr>
    </w:p>
    <w:p w:rsidR="00D53776" w:rsidRPr="000728F4" w:rsidRDefault="00D53776" w:rsidP="008B30DA">
      <w:pPr>
        <w:rPr>
          <w:rFonts w:cs="Times New Roman"/>
        </w:rPr>
      </w:pPr>
    </w:p>
    <w:p w:rsidR="00D53776" w:rsidRPr="000728F4" w:rsidRDefault="00D53776" w:rsidP="008B30DA">
      <w:pPr>
        <w:rPr>
          <w:rFonts w:cs="Times New Roman"/>
        </w:rPr>
      </w:pPr>
    </w:p>
    <w:p w:rsidR="00D53776" w:rsidRPr="000728F4" w:rsidRDefault="00D53776" w:rsidP="008B30DA">
      <w:pPr>
        <w:rPr>
          <w:rFonts w:cs="Times New Roman"/>
        </w:rPr>
      </w:pPr>
    </w:p>
    <w:p w:rsidR="00D53776" w:rsidRPr="000728F4" w:rsidRDefault="00D53776" w:rsidP="008B30DA">
      <w:pPr>
        <w:rPr>
          <w:rFonts w:cs="Times New Roman"/>
        </w:rPr>
      </w:pPr>
    </w:p>
    <w:p w:rsidR="00D53776" w:rsidRPr="000728F4" w:rsidRDefault="00D53776" w:rsidP="00B0536C">
      <w:pPr>
        <w:pStyle w:val="Heading1"/>
        <w:rPr>
          <w:rFonts w:cs="Times New Roman"/>
        </w:rPr>
      </w:pPr>
      <w:bookmarkStart w:id="1" w:name="_Toc198149195"/>
      <w:r w:rsidRPr="000728F4">
        <w:rPr>
          <w:rFonts w:cs="Times New Roman"/>
        </w:rPr>
        <w:lastRenderedPageBreak/>
        <w:t>Analysis of Network Diagram and Gantt Chart</w:t>
      </w:r>
      <w:bookmarkEnd w:id="1"/>
    </w:p>
    <w:p w:rsidR="00D53776" w:rsidRPr="000728F4" w:rsidRDefault="00D53776" w:rsidP="00B0536C">
      <w:pPr>
        <w:pStyle w:val="Heading2"/>
        <w:rPr>
          <w:rFonts w:cs="Times New Roman"/>
        </w:rPr>
      </w:pPr>
      <w:bookmarkStart w:id="2" w:name="_Toc198149196"/>
      <w:r w:rsidRPr="000728F4">
        <w:rPr>
          <w:rFonts w:cs="Times New Roman"/>
        </w:rPr>
        <w:t>Network Diagram Analysis</w:t>
      </w:r>
      <w:bookmarkEnd w:id="2"/>
    </w:p>
    <w:p w:rsidR="00D53776" w:rsidRPr="000728F4" w:rsidRDefault="009C5A54" w:rsidP="00D53776">
      <w:pPr>
        <w:rPr>
          <w:rFonts w:cs="Times New Roman"/>
        </w:rPr>
      </w:pPr>
      <w:r w:rsidRPr="000728F4">
        <w:rPr>
          <w:rFonts w:cs="Times New Roman"/>
        </w:rPr>
        <w:t xml:space="preserve">The network diagram is the essential project management tool that can visually depict all the tasks covered in the project and their </w:t>
      </w:r>
      <w:r w:rsidR="006B5835" w:rsidRPr="000728F4">
        <w:rPr>
          <w:rFonts w:cs="Times New Roman"/>
        </w:rPr>
        <w:t>interdependencies</w:t>
      </w:r>
      <w:r w:rsidRPr="000728F4">
        <w:rPr>
          <w:rFonts w:cs="Times New Roman"/>
        </w:rPr>
        <w:t xml:space="preserve"> (Kerzner, 2013). It helps in the illustration of how tasks are interconnected</w:t>
      </w:r>
      <w:r w:rsidR="006B5835" w:rsidRPr="000728F4">
        <w:rPr>
          <w:rFonts w:cs="Times New Roman"/>
        </w:rPr>
        <w:t>,</w:t>
      </w:r>
      <w:r w:rsidRPr="000728F4">
        <w:rPr>
          <w:rFonts w:cs="Times New Roman"/>
        </w:rPr>
        <w:t xml:space="preserve"> indicating which tasks can be dependent on the other ones. </w:t>
      </w:r>
      <w:r w:rsidR="00D53776" w:rsidRPr="000728F4">
        <w:rPr>
          <w:rFonts w:cs="Times New Roman"/>
        </w:rPr>
        <w:t>More importantly, it helps identify the critical path, which is the longest sequence of tasks that dictates the minimum time required to complete the project (Project Management Institute, 2017). The critical path is essential for ensuring the project stays on schedule. By highlighting both critical and non-critical tasks, the network diagram enables the project manager to focus on the tasks that directly affect the project timeline. Delays in any critical path activity will result in delays to the entire project.</w:t>
      </w:r>
    </w:p>
    <w:p w:rsidR="00D53776" w:rsidRPr="000728F4" w:rsidRDefault="00D53776" w:rsidP="00D53776">
      <w:pPr>
        <w:rPr>
          <w:rFonts w:cs="Times New Roman"/>
        </w:rPr>
      </w:pPr>
      <w:r w:rsidRPr="000728F4">
        <w:rPr>
          <w:rFonts w:cs="Times New Roman"/>
        </w:rPr>
        <w:t xml:space="preserve">For the smoothie company’s expansion project, the network diagram below highlights the critical and non-critical tasks, where the critical path activities are shown in </w:t>
      </w:r>
      <w:r w:rsidR="00FF0B9C" w:rsidRPr="000728F4">
        <w:rPr>
          <w:rFonts w:cs="Times New Roman"/>
        </w:rPr>
        <w:t>orange</w:t>
      </w:r>
      <w:r w:rsidRPr="000728F4">
        <w:rPr>
          <w:rFonts w:cs="Times New Roman"/>
        </w:rPr>
        <w:t>, and the non-critical tasks are represented in blue. The diagram serves as a roadmap for managing the project efficiently.</w:t>
      </w:r>
    </w:p>
    <w:p w:rsidR="00B0536C" w:rsidRPr="000728F4" w:rsidRDefault="00B0536C" w:rsidP="00D53776">
      <w:pPr>
        <w:rPr>
          <w:rFonts w:cs="Times New Roman"/>
        </w:rPr>
      </w:pPr>
    </w:p>
    <w:p w:rsidR="00D53776" w:rsidRPr="000728F4" w:rsidRDefault="00D53776" w:rsidP="00D53776">
      <w:pPr>
        <w:rPr>
          <w:rFonts w:cs="Times New Roman"/>
        </w:rPr>
      </w:pPr>
      <w:r w:rsidRPr="000728F4">
        <w:rPr>
          <w:rFonts w:cs="Times New Roman"/>
          <w:noProof/>
          <w:lang w:val="en-US"/>
        </w:rPr>
        <w:drawing>
          <wp:inline distT="0" distB="0" distL="0" distR="0">
            <wp:extent cx="5687219" cy="3096057"/>
            <wp:effectExtent l="0" t="0" r="889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87219" cy="3096057"/>
                    </a:xfrm>
                    <a:prstGeom prst="rect">
                      <a:avLst/>
                    </a:prstGeom>
                  </pic:spPr>
                </pic:pic>
              </a:graphicData>
            </a:graphic>
          </wp:inline>
        </w:drawing>
      </w:r>
    </w:p>
    <w:p w:rsidR="00D53776" w:rsidRPr="000728F4" w:rsidRDefault="00D53776" w:rsidP="00D53776">
      <w:pPr>
        <w:pStyle w:val="Caption"/>
        <w:rPr>
          <w:rFonts w:cs="Times New Roman"/>
        </w:rPr>
      </w:pPr>
      <w:r w:rsidRPr="000728F4">
        <w:rPr>
          <w:rFonts w:cs="Times New Roman"/>
        </w:rPr>
        <w:t xml:space="preserve">Figure </w:t>
      </w:r>
      <w:r w:rsidR="00A539A4" w:rsidRPr="000728F4">
        <w:rPr>
          <w:rFonts w:cs="Times New Roman"/>
        </w:rPr>
        <w:fldChar w:fldCharType="begin"/>
      </w:r>
      <w:r w:rsidRPr="000728F4">
        <w:rPr>
          <w:rFonts w:cs="Times New Roman"/>
        </w:rPr>
        <w:instrText xml:space="preserve"> SEQ Figure \* ARABIC </w:instrText>
      </w:r>
      <w:r w:rsidR="00A539A4" w:rsidRPr="000728F4">
        <w:rPr>
          <w:rFonts w:cs="Times New Roman"/>
        </w:rPr>
        <w:fldChar w:fldCharType="separate"/>
      </w:r>
      <w:r w:rsidRPr="000728F4">
        <w:rPr>
          <w:rFonts w:cs="Times New Roman"/>
          <w:noProof/>
        </w:rPr>
        <w:t>1</w:t>
      </w:r>
      <w:r w:rsidR="00A539A4" w:rsidRPr="000728F4">
        <w:rPr>
          <w:rFonts w:cs="Times New Roman"/>
        </w:rPr>
        <w:fldChar w:fldCharType="end"/>
      </w:r>
      <w:r w:rsidRPr="000728F4">
        <w:rPr>
          <w:rFonts w:cs="Times New Roman"/>
        </w:rPr>
        <w:t xml:space="preserve"> Network Diagram, Self-made</w:t>
      </w:r>
    </w:p>
    <w:p w:rsidR="00B0536C" w:rsidRPr="000728F4" w:rsidRDefault="00B0536C" w:rsidP="00B0536C">
      <w:pPr>
        <w:pStyle w:val="Heading2"/>
        <w:rPr>
          <w:rFonts w:cs="Times New Roman"/>
        </w:rPr>
      </w:pPr>
      <w:bookmarkStart w:id="3" w:name="_Toc198149197"/>
      <w:r w:rsidRPr="000728F4">
        <w:rPr>
          <w:rFonts w:cs="Times New Roman"/>
        </w:rPr>
        <w:t>Key Observations from the Network Diagram</w:t>
      </w:r>
      <w:bookmarkEnd w:id="3"/>
    </w:p>
    <w:p w:rsidR="00B0536C" w:rsidRPr="000728F4" w:rsidRDefault="00B0536C" w:rsidP="008E2623">
      <w:pPr>
        <w:numPr>
          <w:ilvl w:val="0"/>
          <w:numId w:val="7"/>
        </w:numPr>
        <w:rPr>
          <w:rFonts w:cs="Times New Roman"/>
        </w:rPr>
      </w:pPr>
      <w:r w:rsidRPr="000728F4">
        <w:rPr>
          <w:rFonts w:cs="Times New Roman"/>
          <w:b/>
          <w:bCs/>
        </w:rPr>
        <w:t>Critical Path:</w:t>
      </w:r>
    </w:p>
    <w:p w:rsidR="00B0536C" w:rsidRPr="000728F4" w:rsidRDefault="00B0536C" w:rsidP="00B0536C">
      <w:pPr>
        <w:ind w:left="360"/>
        <w:rPr>
          <w:rFonts w:cs="Times New Roman"/>
        </w:rPr>
      </w:pPr>
      <w:r w:rsidRPr="000728F4">
        <w:rPr>
          <w:rFonts w:cs="Times New Roman"/>
        </w:rPr>
        <w:t>The critical path activities are as follows:</w:t>
      </w:r>
    </w:p>
    <w:p w:rsidR="00B0536C" w:rsidRPr="000728F4" w:rsidRDefault="00B0536C" w:rsidP="008E2623">
      <w:pPr>
        <w:numPr>
          <w:ilvl w:val="1"/>
          <w:numId w:val="7"/>
        </w:numPr>
        <w:rPr>
          <w:rFonts w:cs="Times New Roman"/>
        </w:rPr>
      </w:pPr>
      <w:r w:rsidRPr="000728F4">
        <w:rPr>
          <w:rFonts w:cs="Times New Roman"/>
          <w:b/>
          <w:bCs/>
        </w:rPr>
        <w:lastRenderedPageBreak/>
        <w:t>Activity A (Site Preparation):</w:t>
      </w:r>
      <w:r w:rsidRPr="000728F4">
        <w:rPr>
          <w:rFonts w:cs="Times New Roman"/>
        </w:rPr>
        <w:t xml:space="preserve"> This activity takes </w:t>
      </w:r>
      <w:r w:rsidRPr="000728F4">
        <w:rPr>
          <w:rFonts w:cs="Times New Roman"/>
          <w:b/>
          <w:bCs/>
        </w:rPr>
        <w:t>3 days</w:t>
      </w:r>
      <w:r w:rsidRPr="000728F4">
        <w:rPr>
          <w:rFonts w:cs="Times New Roman"/>
        </w:rPr>
        <w:t xml:space="preserve"> and is crucial to prepare the site before other tasks</w:t>
      </w:r>
      <w:r w:rsidR="006B5835" w:rsidRPr="000728F4">
        <w:rPr>
          <w:rFonts w:cs="Times New Roman"/>
        </w:rPr>
        <w:t>,</w:t>
      </w:r>
      <w:r w:rsidRPr="000728F4">
        <w:rPr>
          <w:rFonts w:cs="Times New Roman"/>
        </w:rPr>
        <w:t xml:space="preserve"> such as construction and procurement</w:t>
      </w:r>
      <w:r w:rsidR="006B5835" w:rsidRPr="000728F4">
        <w:rPr>
          <w:rFonts w:cs="Times New Roman"/>
        </w:rPr>
        <w:t>,</w:t>
      </w:r>
      <w:r w:rsidRPr="000728F4">
        <w:rPr>
          <w:rFonts w:cs="Times New Roman"/>
        </w:rPr>
        <w:t xml:space="preserve"> can commence.</w:t>
      </w:r>
    </w:p>
    <w:p w:rsidR="00B0536C" w:rsidRPr="000728F4" w:rsidRDefault="00B0536C" w:rsidP="008E2623">
      <w:pPr>
        <w:numPr>
          <w:ilvl w:val="1"/>
          <w:numId w:val="7"/>
        </w:numPr>
        <w:rPr>
          <w:rFonts w:cs="Times New Roman"/>
        </w:rPr>
      </w:pPr>
      <w:r w:rsidRPr="000728F4">
        <w:rPr>
          <w:rFonts w:cs="Times New Roman"/>
          <w:b/>
          <w:bCs/>
        </w:rPr>
        <w:t>Activity C (Construction):</w:t>
      </w:r>
      <w:r w:rsidRPr="000728F4">
        <w:rPr>
          <w:rFonts w:cs="Times New Roman"/>
        </w:rPr>
        <w:t xml:space="preserve"> This task is dependent on the completion of Activity A. It spans </w:t>
      </w:r>
      <w:r w:rsidRPr="000728F4">
        <w:rPr>
          <w:rFonts w:cs="Times New Roman"/>
          <w:b/>
          <w:bCs/>
        </w:rPr>
        <w:t>4 days</w:t>
      </w:r>
      <w:r w:rsidRPr="000728F4">
        <w:rPr>
          <w:rFonts w:cs="Times New Roman"/>
        </w:rPr>
        <w:t xml:space="preserve">, and </w:t>
      </w:r>
      <w:r w:rsidR="006B5835" w:rsidRPr="000728F4">
        <w:rPr>
          <w:rFonts w:cs="Times New Roman"/>
        </w:rPr>
        <w:t>construction delays</w:t>
      </w:r>
      <w:r w:rsidRPr="000728F4">
        <w:rPr>
          <w:rFonts w:cs="Times New Roman"/>
        </w:rPr>
        <w:t xml:space="preserve"> will have a direct impact on subsequent activities.</w:t>
      </w:r>
    </w:p>
    <w:p w:rsidR="00B0536C" w:rsidRPr="000728F4" w:rsidRDefault="00B0536C" w:rsidP="008E2623">
      <w:pPr>
        <w:numPr>
          <w:ilvl w:val="1"/>
          <w:numId w:val="7"/>
        </w:numPr>
        <w:rPr>
          <w:rFonts w:cs="Times New Roman"/>
        </w:rPr>
      </w:pPr>
      <w:r w:rsidRPr="000728F4">
        <w:rPr>
          <w:rFonts w:cs="Times New Roman"/>
          <w:b/>
          <w:bCs/>
        </w:rPr>
        <w:t>Activity D (Equipment Installation):</w:t>
      </w:r>
      <w:r w:rsidRPr="000728F4">
        <w:rPr>
          <w:rFonts w:cs="Times New Roman"/>
        </w:rPr>
        <w:t xml:space="preserve"> This task takes </w:t>
      </w:r>
      <w:r w:rsidRPr="000728F4">
        <w:rPr>
          <w:rFonts w:cs="Times New Roman"/>
          <w:b/>
          <w:bCs/>
        </w:rPr>
        <w:t>3 days</w:t>
      </w:r>
      <w:r w:rsidRPr="000728F4">
        <w:rPr>
          <w:rFonts w:cs="Times New Roman"/>
        </w:rPr>
        <w:t>, and its timely completion is vital before testing and training can begin.</w:t>
      </w:r>
    </w:p>
    <w:p w:rsidR="00B0536C" w:rsidRPr="000728F4" w:rsidRDefault="00B0536C" w:rsidP="008E2623">
      <w:pPr>
        <w:numPr>
          <w:ilvl w:val="1"/>
          <w:numId w:val="7"/>
        </w:numPr>
        <w:rPr>
          <w:rFonts w:cs="Times New Roman"/>
        </w:rPr>
      </w:pPr>
      <w:r w:rsidRPr="000728F4">
        <w:rPr>
          <w:rFonts w:cs="Times New Roman"/>
          <w:b/>
          <w:bCs/>
        </w:rPr>
        <w:t>Activity F (Production Test):</w:t>
      </w:r>
      <w:r w:rsidRPr="000728F4">
        <w:rPr>
          <w:rFonts w:cs="Times New Roman"/>
        </w:rPr>
        <w:t xml:space="preserve"> Lasting </w:t>
      </w:r>
      <w:r w:rsidRPr="000728F4">
        <w:rPr>
          <w:rFonts w:cs="Times New Roman"/>
          <w:b/>
          <w:bCs/>
        </w:rPr>
        <w:t>2 days</w:t>
      </w:r>
      <w:r w:rsidRPr="000728F4">
        <w:rPr>
          <w:rFonts w:cs="Times New Roman"/>
        </w:rPr>
        <w:t>, this task tests the output from the construction phase, which must be completed on time for the project to move forward.</w:t>
      </w:r>
    </w:p>
    <w:p w:rsidR="00B0536C" w:rsidRPr="000728F4" w:rsidRDefault="00B0536C" w:rsidP="008E2623">
      <w:pPr>
        <w:numPr>
          <w:ilvl w:val="1"/>
          <w:numId w:val="7"/>
        </w:numPr>
        <w:rPr>
          <w:rFonts w:cs="Times New Roman"/>
        </w:rPr>
      </w:pPr>
      <w:r w:rsidRPr="000728F4">
        <w:rPr>
          <w:rFonts w:cs="Times New Roman"/>
          <w:b/>
          <w:bCs/>
        </w:rPr>
        <w:t>Activity H (Packaging):</w:t>
      </w:r>
      <w:r w:rsidRPr="000728F4">
        <w:rPr>
          <w:rFonts w:cs="Times New Roman"/>
        </w:rPr>
        <w:t xml:space="preserve"> Scheduled for </w:t>
      </w:r>
      <w:r w:rsidRPr="000728F4">
        <w:rPr>
          <w:rFonts w:cs="Times New Roman"/>
          <w:b/>
          <w:bCs/>
        </w:rPr>
        <w:t>3 days</w:t>
      </w:r>
      <w:r w:rsidRPr="000728F4">
        <w:rPr>
          <w:rFonts w:cs="Times New Roman"/>
        </w:rPr>
        <w:t>, this task is dependent on the production test and packaging equipment installation.</w:t>
      </w:r>
    </w:p>
    <w:p w:rsidR="00B0536C" w:rsidRPr="000728F4" w:rsidRDefault="00B0536C" w:rsidP="008E2623">
      <w:pPr>
        <w:numPr>
          <w:ilvl w:val="1"/>
          <w:numId w:val="7"/>
        </w:numPr>
        <w:rPr>
          <w:rFonts w:cs="Times New Roman"/>
        </w:rPr>
      </w:pPr>
      <w:r w:rsidRPr="000728F4">
        <w:rPr>
          <w:rFonts w:cs="Times New Roman"/>
          <w:b/>
          <w:bCs/>
        </w:rPr>
        <w:t>Activity L (Facility Setup):</w:t>
      </w:r>
      <w:r w:rsidRPr="000728F4">
        <w:rPr>
          <w:rFonts w:cs="Times New Roman"/>
        </w:rPr>
        <w:t xml:space="preserve"> At </w:t>
      </w:r>
      <w:r w:rsidRPr="000728F4">
        <w:rPr>
          <w:rFonts w:cs="Times New Roman"/>
          <w:b/>
          <w:bCs/>
        </w:rPr>
        <w:t>6 days</w:t>
      </w:r>
      <w:r w:rsidRPr="000728F4">
        <w:rPr>
          <w:rFonts w:cs="Times New Roman"/>
        </w:rPr>
        <w:t>, this activity finalizes the setup of the expanded facility and is pivotal to moving forward with product production and handover.</w:t>
      </w:r>
    </w:p>
    <w:p w:rsidR="00B0536C" w:rsidRPr="000728F4" w:rsidRDefault="00B0536C" w:rsidP="008E2623">
      <w:pPr>
        <w:numPr>
          <w:ilvl w:val="1"/>
          <w:numId w:val="7"/>
        </w:numPr>
        <w:rPr>
          <w:rFonts w:cs="Times New Roman"/>
        </w:rPr>
      </w:pPr>
      <w:r w:rsidRPr="000728F4">
        <w:rPr>
          <w:rFonts w:cs="Times New Roman"/>
          <w:b/>
          <w:bCs/>
        </w:rPr>
        <w:t>Activity N (Project Handover):</w:t>
      </w:r>
      <w:r w:rsidRPr="000728F4">
        <w:rPr>
          <w:rFonts w:cs="Times New Roman"/>
        </w:rPr>
        <w:t xml:space="preserve"> This critical task lasts for </w:t>
      </w:r>
      <w:r w:rsidRPr="000728F4">
        <w:rPr>
          <w:rFonts w:cs="Times New Roman"/>
          <w:b/>
          <w:bCs/>
        </w:rPr>
        <w:t>9 days</w:t>
      </w:r>
      <w:r w:rsidRPr="000728F4">
        <w:rPr>
          <w:rFonts w:cs="Times New Roman"/>
        </w:rPr>
        <w:t xml:space="preserve"> and signifies the completion of the expansion project.</w:t>
      </w:r>
    </w:p>
    <w:p w:rsidR="00B0536C" w:rsidRPr="000728F4" w:rsidRDefault="00B0536C" w:rsidP="008E2623">
      <w:pPr>
        <w:numPr>
          <w:ilvl w:val="0"/>
          <w:numId w:val="7"/>
        </w:numPr>
        <w:rPr>
          <w:rFonts w:cs="Times New Roman"/>
        </w:rPr>
      </w:pPr>
      <w:r w:rsidRPr="000728F4">
        <w:rPr>
          <w:rFonts w:cs="Times New Roman"/>
          <w:b/>
          <w:bCs/>
        </w:rPr>
        <w:t>Non-Critical Activities:</w:t>
      </w:r>
    </w:p>
    <w:p w:rsidR="00B0536C" w:rsidRPr="000728F4" w:rsidRDefault="00B0536C" w:rsidP="00B0536C">
      <w:pPr>
        <w:ind w:left="360"/>
        <w:rPr>
          <w:rFonts w:cs="Times New Roman"/>
        </w:rPr>
      </w:pPr>
      <w:r w:rsidRPr="000728F4">
        <w:rPr>
          <w:rFonts w:cs="Times New Roman"/>
        </w:rPr>
        <w:t>These tasks, while important, do not directly impact the overall project deadline:</w:t>
      </w:r>
    </w:p>
    <w:p w:rsidR="00B0536C" w:rsidRPr="000728F4" w:rsidRDefault="00B0536C" w:rsidP="008E2623">
      <w:pPr>
        <w:numPr>
          <w:ilvl w:val="1"/>
          <w:numId w:val="7"/>
        </w:numPr>
        <w:rPr>
          <w:rFonts w:cs="Times New Roman"/>
        </w:rPr>
      </w:pPr>
      <w:r w:rsidRPr="000728F4">
        <w:rPr>
          <w:rFonts w:cs="Times New Roman"/>
          <w:b/>
          <w:bCs/>
        </w:rPr>
        <w:t>Activity B (Procurement):</w:t>
      </w:r>
      <w:r w:rsidRPr="000728F4">
        <w:rPr>
          <w:rFonts w:cs="Times New Roman"/>
        </w:rPr>
        <w:t xml:space="preserve"> This 5-day task overlaps with other activities and does not directly delay the project.</w:t>
      </w:r>
    </w:p>
    <w:p w:rsidR="00B0536C" w:rsidRPr="000728F4" w:rsidRDefault="00B0536C" w:rsidP="008E2623">
      <w:pPr>
        <w:numPr>
          <w:ilvl w:val="1"/>
          <w:numId w:val="7"/>
        </w:numPr>
        <w:rPr>
          <w:rFonts w:cs="Times New Roman"/>
        </w:rPr>
      </w:pPr>
      <w:r w:rsidRPr="000728F4">
        <w:rPr>
          <w:rFonts w:cs="Times New Roman"/>
          <w:b/>
          <w:bCs/>
        </w:rPr>
        <w:t>Activity E (Employee Training):</w:t>
      </w:r>
      <w:r w:rsidRPr="000728F4">
        <w:rPr>
          <w:rFonts w:cs="Times New Roman"/>
        </w:rPr>
        <w:t xml:space="preserve"> Though crucial for operations, the training can be scheduled flexibly within the project timeline, lasting </w:t>
      </w:r>
      <w:r w:rsidRPr="000728F4">
        <w:rPr>
          <w:rFonts w:cs="Times New Roman"/>
          <w:b/>
          <w:bCs/>
        </w:rPr>
        <w:t>6 days</w:t>
      </w:r>
      <w:r w:rsidRPr="000728F4">
        <w:rPr>
          <w:rFonts w:cs="Times New Roman"/>
        </w:rPr>
        <w:t>.</w:t>
      </w:r>
    </w:p>
    <w:p w:rsidR="00B0536C" w:rsidRPr="000728F4" w:rsidRDefault="00B0536C" w:rsidP="008E2623">
      <w:pPr>
        <w:numPr>
          <w:ilvl w:val="1"/>
          <w:numId w:val="7"/>
        </w:numPr>
        <w:rPr>
          <w:rFonts w:cs="Times New Roman"/>
        </w:rPr>
      </w:pPr>
      <w:r w:rsidRPr="000728F4">
        <w:rPr>
          <w:rFonts w:cs="Times New Roman"/>
          <w:b/>
          <w:bCs/>
        </w:rPr>
        <w:t>Activity G (Quality Control):</w:t>
      </w:r>
      <w:r w:rsidRPr="000728F4">
        <w:rPr>
          <w:rFonts w:cs="Times New Roman"/>
        </w:rPr>
        <w:t xml:space="preserve"> Spanning </w:t>
      </w:r>
      <w:r w:rsidRPr="000728F4">
        <w:rPr>
          <w:rFonts w:cs="Times New Roman"/>
          <w:b/>
          <w:bCs/>
        </w:rPr>
        <w:t>7 days</w:t>
      </w:r>
      <w:r w:rsidRPr="000728F4">
        <w:rPr>
          <w:rFonts w:cs="Times New Roman"/>
        </w:rPr>
        <w:t>, this activity focuses on testing and inspection but is not tied to the critical path.</w:t>
      </w:r>
    </w:p>
    <w:p w:rsidR="00B0536C" w:rsidRPr="000728F4" w:rsidRDefault="00B0536C" w:rsidP="008E2623">
      <w:pPr>
        <w:numPr>
          <w:ilvl w:val="1"/>
          <w:numId w:val="7"/>
        </w:numPr>
        <w:rPr>
          <w:rFonts w:cs="Times New Roman"/>
        </w:rPr>
      </w:pPr>
      <w:r w:rsidRPr="000728F4">
        <w:rPr>
          <w:rFonts w:cs="Times New Roman"/>
          <w:b/>
          <w:bCs/>
        </w:rPr>
        <w:t>Activity I (Staff Onboarding):</w:t>
      </w:r>
      <w:r w:rsidRPr="000728F4">
        <w:rPr>
          <w:rFonts w:cs="Times New Roman"/>
        </w:rPr>
        <w:t xml:space="preserve"> This </w:t>
      </w:r>
      <w:r w:rsidRPr="000728F4">
        <w:rPr>
          <w:rFonts w:cs="Times New Roman"/>
          <w:b/>
          <w:bCs/>
        </w:rPr>
        <w:t>7-day</w:t>
      </w:r>
      <w:r w:rsidRPr="000728F4">
        <w:rPr>
          <w:rFonts w:cs="Times New Roman"/>
        </w:rPr>
        <w:t xml:space="preserve"> activity can be scheduled after other tasks, making it non-critical.</w:t>
      </w:r>
    </w:p>
    <w:p w:rsidR="00B0536C" w:rsidRPr="000728F4" w:rsidRDefault="00B0536C" w:rsidP="008E2623">
      <w:pPr>
        <w:numPr>
          <w:ilvl w:val="1"/>
          <w:numId w:val="7"/>
        </w:numPr>
        <w:rPr>
          <w:rFonts w:cs="Times New Roman"/>
        </w:rPr>
      </w:pPr>
      <w:r w:rsidRPr="000728F4">
        <w:rPr>
          <w:rFonts w:cs="Times New Roman"/>
          <w:b/>
          <w:bCs/>
        </w:rPr>
        <w:t>Activity J (Marketing Prep):</w:t>
      </w:r>
      <w:r w:rsidRPr="000728F4">
        <w:rPr>
          <w:rFonts w:cs="Times New Roman"/>
        </w:rPr>
        <w:t xml:space="preserve"> This </w:t>
      </w:r>
      <w:r w:rsidRPr="000728F4">
        <w:rPr>
          <w:rFonts w:cs="Times New Roman"/>
          <w:b/>
          <w:bCs/>
        </w:rPr>
        <w:t>5-day</w:t>
      </w:r>
      <w:r w:rsidRPr="000728F4">
        <w:rPr>
          <w:rFonts w:cs="Times New Roman"/>
        </w:rPr>
        <w:t xml:space="preserve"> task is essential but has flexibility in terms of timing.</w:t>
      </w:r>
    </w:p>
    <w:p w:rsidR="00B0536C" w:rsidRPr="000728F4" w:rsidRDefault="00B0536C" w:rsidP="008E2623">
      <w:pPr>
        <w:numPr>
          <w:ilvl w:val="1"/>
          <w:numId w:val="7"/>
        </w:numPr>
        <w:rPr>
          <w:rFonts w:cs="Times New Roman"/>
        </w:rPr>
      </w:pPr>
      <w:r w:rsidRPr="000728F4">
        <w:rPr>
          <w:rFonts w:cs="Times New Roman"/>
          <w:b/>
          <w:bCs/>
        </w:rPr>
        <w:t>Activity K (Launch Plan):</w:t>
      </w:r>
      <w:r w:rsidRPr="000728F4">
        <w:rPr>
          <w:rFonts w:cs="Times New Roman"/>
        </w:rPr>
        <w:t xml:space="preserve"> While important for marketing and sales, this </w:t>
      </w:r>
      <w:r w:rsidRPr="000728F4">
        <w:rPr>
          <w:rFonts w:cs="Times New Roman"/>
          <w:b/>
          <w:bCs/>
        </w:rPr>
        <w:t>6-day</w:t>
      </w:r>
      <w:r w:rsidRPr="000728F4">
        <w:rPr>
          <w:rFonts w:cs="Times New Roman"/>
        </w:rPr>
        <w:t xml:space="preserve"> task does not interfere with the critical project timeline.</w:t>
      </w:r>
    </w:p>
    <w:p w:rsidR="00B0536C" w:rsidRPr="000728F4" w:rsidRDefault="00B0536C" w:rsidP="008E2623">
      <w:pPr>
        <w:numPr>
          <w:ilvl w:val="1"/>
          <w:numId w:val="7"/>
        </w:numPr>
        <w:rPr>
          <w:rFonts w:cs="Times New Roman"/>
        </w:rPr>
      </w:pPr>
      <w:r w:rsidRPr="000728F4">
        <w:rPr>
          <w:rFonts w:cs="Times New Roman"/>
          <w:b/>
          <w:bCs/>
        </w:rPr>
        <w:lastRenderedPageBreak/>
        <w:t>Activity M (Final Inspection):</w:t>
      </w:r>
      <w:r w:rsidRPr="000728F4">
        <w:rPr>
          <w:rFonts w:cs="Times New Roman"/>
        </w:rPr>
        <w:t xml:space="preserve"> The </w:t>
      </w:r>
      <w:r w:rsidRPr="000728F4">
        <w:rPr>
          <w:rFonts w:cs="Times New Roman"/>
          <w:b/>
          <w:bCs/>
        </w:rPr>
        <w:t>1-day</w:t>
      </w:r>
      <w:r w:rsidRPr="000728F4">
        <w:rPr>
          <w:rFonts w:cs="Times New Roman"/>
        </w:rPr>
        <w:t xml:space="preserve"> final inspection ensures everything is up to standard but does not significantly impact the overall schedule.</w:t>
      </w:r>
    </w:p>
    <w:p w:rsidR="00B0536C" w:rsidRPr="000728F4" w:rsidRDefault="00B0536C" w:rsidP="008E2623">
      <w:pPr>
        <w:pStyle w:val="ListParagraph"/>
        <w:numPr>
          <w:ilvl w:val="0"/>
          <w:numId w:val="7"/>
        </w:numPr>
        <w:rPr>
          <w:rFonts w:cs="Times New Roman"/>
          <w:b/>
          <w:bCs/>
        </w:rPr>
      </w:pPr>
      <w:r w:rsidRPr="000728F4">
        <w:rPr>
          <w:rFonts w:cs="Times New Roman"/>
          <w:b/>
          <w:bCs/>
        </w:rPr>
        <w:t>Dependencies:</w:t>
      </w:r>
    </w:p>
    <w:p w:rsidR="00B0536C" w:rsidRPr="000728F4" w:rsidRDefault="00B0536C" w:rsidP="008E2623">
      <w:pPr>
        <w:numPr>
          <w:ilvl w:val="0"/>
          <w:numId w:val="6"/>
        </w:numPr>
        <w:rPr>
          <w:rFonts w:cs="Times New Roman"/>
        </w:rPr>
      </w:pPr>
      <w:r w:rsidRPr="000728F4">
        <w:rPr>
          <w:rFonts w:cs="Times New Roman"/>
          <w:b/>
          <w:bCs/>
        </w:rPr>
        <w:t>Site Preparation</w:t>
      </w:r>
      <w:r w:rsidRPr="000728F4">
        <w:rPr>
          <w:rFonts w:cs="Times New Roman"/>
        </w:rPr>
        <w:t xml:space="preserve"> (Activity A) must be completed before </w:t>
      </w:r>
      <w:r w:rsidRPr="000728F4">
        <w:rPr>
          <w:rFonts w:cs="Times New Roman"/>
          <w:b/>
          <w:bCs/>
        </w:rPr>
        <w:t>Construction</w:t>
      </w:r>
      <w:r w:rsidRPr="000728F4">
        <w:rPr>
          <w:rFonts w:cs="Times New Roman"/>
        </w:rPr>
        <w:t xml:space="preserve"> (Activity C) can begin.</w:t>
      </w:r>
    </w:p>
    <w:p w:rsidR="00B0536C" w:rsidRPr="000728F4" w:rsidRDefault="00B0536C" w:rsidP="008E2623">
      <w:pPr>
        <w:numPr>
          <w:ilvl w:val="0"/>
          <w:numId w:val="6"/>
        </w:numPr>
        <w:rPr>
          <w:rFonts w:cs="Times New Roman"/>
        </w:rPr>
      </w:pPr>
      <w:r w:rsidRPr="000728F4">
        <w:rPr>
          <w:rFonts w:cs="Times New Roman"/>
          <w:b/>
          <w:bCs/>
        </w:rPr>
        <w:t>Construction</w:t>
      </w:r>
      <w:r w:rsidRPr="000728F4">
        <w:rPr>
          <w:rFonts w:cs="Times New Roman"/>
        </w:rPr>
        <w:t xml:space="preserve"> (Activity C) needs to be completed before </w:t>
      </w:r>
      <w:r w:rsidRPr="000728F4">
        <w:rPr>
          <w:rFonts w:cs="Times New Roman"/>
          <w:b/>
          <w:bCs/>
        </w:rPr>
        <w:t>Equipment Installation</w:t>
      </w:r>
      <w:r w:rsidRPr="000728F4">
        <w:rPr>
          <w:rFonts w:cs="Times New Roman"/>
        </w:rPr>
        <w:t xml:space="preserve"> (Activity D) can start.</w:t>
      </w:r>
    </w:p>
    <w:p w:rsidR="009C5A54" w:rsidRPr="000728F4" w:rsidRDefault="009C5A54" w:rsidP="008E2623">
      <w:pPr>
        <w:numPr>
          <w:ilvl w:val="0"/>
          <w:numId w:val="6"/>
        </w:numPr>
        <w:rPr>
          <w:rFonts w:cs="Times New Roman"/>
        </w:rPr>
      </w:pPr>
      <w:r w:rsidRPr="000728F4">
        <w:rPr>
          <w:rFonts w:cs="Times New Roman"/>
          <w:b/>
          <w:bCs/>
        </w:rPr>
        <w:t>Production Test (Activity F)</w:t>
      </w:r>
      <w:r w:rsidRPr="000728F4">
        <w:rPr>
          <w:rFonts w:cs="Times New Roman"/>
        </w:rPr>
        <w:t xml:space="preserve"> is impossible to start before Equipment Installation (Activity D) is completed. </w:t>
      </w:r>
    </w:p>
    <w:p w:rsidR="009C5A54" w:rsidRPr="000728F4" w:rsidRDefault="009C5A54" w:rsidP="008E2623">
      <w:pPr>
        <w:numPr>
          <w:ilvl w:val="0"/>
          <w:numId w:val="6"/>
        </w:numPr>
        <w:rPr>
          <w:rFonts w:cs="Times New Roman"/>
        </w:rPr>
      </w:pPr>
      <w:r w:rsidRPr="000728F4">
        <w:rPr>
          <w:rFonts w:cs="Times New Roman"/>
          <w:b/>
          <w:bCs/>
        </w:rPr>
        <w:t>Packaging (Activity H)</w:t>
      </w:r>
      <w:r w:rsidRPr="000728F4">
        <w:rPr>
          <w:rFonts w:cs="Times New Roman"/>
        </w:rPr>
        <w:t xml:space="preserve"> relies on the Production Testing (Activity F). </w:t>
      </w:r>
    </w:p>
    <w:p w:rsidR="00D53776" w:rsidRPr="000728F4" w:rsidRDefault="00D53776" w:rsidP="00B0536C">
      <w:pPr>
        <w:pStyle w:val="Heading2"/>
        <w:rPr>
          <w:rFonts w:cs="Times New Roman"/>
        </w:rPr>
      </w:pPr>
      <w:bookmarkStart w:id="4" w:name="_Toc198149198"/>
      <w:r w:rsidRPr="000728F4">
        <w:rPr>
          <w:rFonts w:cs="Times New Roman"/>
        </w:rPr>
        <w:t>Project Timeline through Gantt Chart</w:t>
      </w:r>
      <w:bookmarkEnd w:id="4"/>
    </w:p>
    <w:p w:rsidR="00D53776" w:rsidRPr="000728F4" w:rsidRDefault="009C5A54" w:rsidP="00D53776">
      <w:pPr>
        <w:rPr>
          <w:rFonts w:cs="Times New Roman"/>
        </w:rPr>
      </w:pPr>
      <w:r w:rsidRPr="000728F4">
        <w:rPr>
          <w:rFonts w:cs="Times New Roman"/>
        </w:rPr>
        <w:t>Another project management tool that is essential to project planning is the Gantt chart</w:t>
      </w:r>
      <w:r w:rsidR="00FF0B9C" w:rsidRPr="000728F4">
        <w:rPr>
          <w:rFonts w:cs="Times New Roman"/>
        </w:rPr>
        <w:t>,</w:t>
      </w:r>
      <w:r w:rsidR="006B5835" w:rsidRPr="000728F4">
        <w:rPr>
          <w:rFonts w:cs="Times New Roman"/>
        </w:rPr>
        <w:t>which</w:t>
      </w:r>
      <w:r w:rsidRPr="000728F4">
        <w:rPr>
          <w:rFonts w:cs="Times New Roman"/>
        </w:rPr>
        <w:t xml:space="preserve"> reveals a chronological list of a project with its start and end dates, duration, among other dependencies. Through </w:t>
      </w:r>
      <w:r w:rsidR="006B5835" w:rsidRPr="000728F4">
        <w:rPr>
          <w:rFonts w:cs="Times New Roman"/>
        </w:rPr>
        <w:t xml:space="preserve">a </w:t>
      </w:r>
      <w:r w:rsidRPr="000728F4">
        <w:rPr>
          <w:rFonts w:cs="Times New Roman"/>
        </w:rPr>
        <w:t xml:space="preserve">Gantt chart, project managers can easily manage and monitor their progress and detect any delays or overlaps on projects (Dinsmore &amp; Cabanis-Brewin, 2014). The following is a Gantt chart that depicts a timeline for both critical and non-critical activities. It graphically represents the commencement and completion of every activity, as well as the critical path in orange, and non-critical tasks in blue. Monitoring the critical path and non-critical activities will allow the project managers to determine them very </w:t>
      </w:r>
      <w:r w:rsidR="006B5835" w:rsidRPr="000728F4">
        <w:rPr>
          <w:rFonts w:cs="Times New Roman"/>
        </w:rPr>
        <w:t>quickly</w:t>
      </w:r>
      <w:r w:rsidRPr="000728F4">
        <w:rPr>
          <w:rFonts w:cs="Times New Roman"/>
        </w:rPr>
        <w:t xml:space="preserve"> and take corrective measures in time. </w:t>
      </w:r>
    </w:p>
    <w:p w:rsidR="00D53776" w:rsidRPr="000728F4" w:rsidRDefault="00D53776" w:rsidP="008B30DA">
      <w:pPr>
        <w:rPr>
          <w:rFonts w:cs="Times New Roman"/>
        </w:rPr>
      </w:pPr>
      <w:r w:rsidRPr="000728F4">
        <w:rPr>
          <w:rFonts w:cs="Times New Roman"/>
          <w:noProof/>
          <w:lang w:val="en-US"/>
        </w:rPr>
        <w:drawing>
          <wp:inline distT="0" distB="0" distL="0" distR="0">
            <wp:extent cx="5391902" cy="2924583"/>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91902" cy="2924583"/>
                    </a:xfrm>
                    <a:prstGeom prst="rect">
                      <a:avLst/>
                    </a:prstGeom>
                  </pic:spPr>
                </pic:pic>
              </a:graphicData>
            </a:graphic>
          </wp:inline>
        </w:drawing>
      </w:r>
    </w:p>
    <w:p w:rsidR="00D53776" w:rsidRPr="000728F4" w:rsidRDefault="00D53776" w:rsidP="00D53776">
      <w:pPr>
        <w:pStyle w:val="Caption"/>
        <w:rPr>
          <w:rFonts w:cs="Times New Roman"/>
        </w:rPr>
      </w:pPr>
      <w:r w:rsidRPr="000728F4">
        <w:rPr>
          <w:rFonts w:cs="Times New Roman"/>
        </w:rPr>
        <w:t xml:space="preserve">Figure </w:t>
      </w:r>
      <w:r w:rsidR="00A539A4" w:rsidRPr="000728F4">
        <w:rPr>
          <w:rFonts w:cs="Times New Roman"/>
        </w:rPr>
        <w:fldChar w:fldCharType="begin"/>
      </w:r>
      <w:r w:rsidRPr="000728F4">
        <w:rPr>
          <w:rFonts w:cs="Times New Roman"/>
        </w:rPr>
        <w:instrText xml:space="preserve"> SEQ Figure \* ARABIC </w:instrText>
      </w:r>
      <w:r w:rsidR="00A539A4" w:rsidRPr="000728F4">
        <w:rPr>
          <w:rFonts w:cs="Times New Roman"/>
        </w:rPr>
        <w:fldChar w:fldCharType="separate"/>
      </w:r>
      <w:r w:rsidRPr="000728F4">
        <w:rPr>
          <w:rFonts w:cs="Times New Roman"/>
          <w:noProof/>
        </w:rPr>
        <w:t>2</w:t>
      </w:r>
      <w:r w:rsidR="00A539A4" w:rsidRPr="000728F4">
        <w:rPr>
          <w:rFonts w:cs="Times New Roman"/>
        </w:rPr>
        <w:fldChar w:fldCharType="end"/>
      </w:r>
      <w:r w:rsidRPr="000728F4">
        <w:rPr>
          <w:rFonts w:cs="Times New Roman"/>
        </w:rPr>
        <w:t xml:space="preserve"> Gantt Chart, Self-made</w:t>
      </w:r>
    </w:p>
    <w:p w:rsidR="007A5CD3" w:rsidRPr="000728F4" w:rsidRDefault="007A5CD3" w:rsidP="00B0536C">
      <w:pPr>
        <w:pStyle w:val="Heading1"/>
        <w:rPr>
          <w:rFonts w:cs="Times New Roman"/>
        </w:rPr>
      </w:pPr>
      <w:bookmarkStart w:id="5" w:name="_Toc198149199"/>
      <w:r w:rsidRPr="000728F4">
        <w:rPr>
          <w:rFonts w:cs="Times New Roman"/>
        </w:rPr>
        <w:lastRenderedPageBreak/>
        <w:t>Effective Communication in Project Management</w:t>
      </w:r>
      <w:bookmarkEnd w:id="5"/>
    </w:p>
    <w:p w:rsidR="00B0536C" w:rsidRPr="000728F4" w:rsidRDefault="009C5A54" w:rsidP="00B0536C">
      <w:pPr>
        <w:rPr>
          <w:rFonts w:cs="Times New Roman"/>
        </w:rPr>
      </w:pPr>
      <w:r w:rsidRPr="000728F4">
        <w:rPr>
          <w:rFonts w:cs="Times New Roman"/>
        </w:rPr>
        <w:t xml:space="preserve">Effective communication is a key element to any successful project management. In case of </w:t>
      </w:r>
      <w:r w:rsidR="00FF0B9C" w:rsidRPr="000728F4">
        <w:rPr>
          <w:rFonts w:cs="Times New Roman"/>
        </w:rPr>
        <w:t xml:space="preserve">a </w:t>
      </w:r>
      <w:r w:rsidRPr="000728F4">
        <w:rPr>
          <w:rFonts w:cs="Times New Roman"/>
        </w:rPr>
        <w:t>smoothie company’s expansion, communication plays a critical role in efforts coordination across different departments, setting the expectations of the stakeholders</w:t>
      </w:r>
      <w:r w:rsidR="00FF0B9C" w:rsidRPr="000728F4">
        <w:rPr>
          <w:rFonts w:cs="Times New Roman"/>
        </w:rPr>
        <w:t>,</w:t>
      </w:r>
      <w:r w:rsidRPr="000728F4">
        <w:rPr>
          <w:rFonts w:cs="Times New Roman"/>
        </w:rPr>
        <w:t xml:space="preserve"> and ensuring that the project is not presented with delays.</w:t>
      </w:r>
    </w:p>
    <w:p w:rsidR="00B0536C" w:rsidRPr="000728F4" w:rsidRDefault="00B0536C" w:rsidP="00B0536C">
      <w:pPr>
        <w:pStyle w:val="Heading2"/>
        <w:rPr>
          <w:rFonts w:cs="Times New Roman"/>
        </w:rPr>
      </w:pPr>
      <w:bookmarkStart w:id="6" w:name="_Toc198149200"/>
      <w:r w:rsidRPr="000728F4">
        <w:rPr>
          <w:rFonts w:cs="Times New Roman"/>
        </w:rPr>
        <w:t>Importance of Communication</w:t>
      </w:r>
      <w:bookmarkEnd w:id="6"/>
    </w:p>
    <w:p w:rsidR="009C5A54" w:rsidRPr="000728F4" w:rsidRDefault="009C5A54" w:rsidP="009C5A54">
      <w:pPr>
        <w:rPr>
          <w:rFonts w:cs="Times New Roman"/>
        </w:rPr>
      </w:pPr>
      <w:r w:rsidRPr="000728F4">
        <w:rPr>
          <w:rFonts w:cs="Times New Roman"/>
        </w:rPr>
        <w:t xml:space="preserve">Communication keeps all the team members on the same page </w:t>
      </w:r>
      <w:r w:rsidR="00FF0B9C" w:rsidRPr="000728F4">
        <w:rPr>
          <w:rFonts w:cs="Times New Roman"/>
        </w:rPr>
        <w:t>with</w:t>
      </w:r>
      <w:r w:rsidRPr="000728F4">
        <w:rPr>
          <w:rFonts w:cs="Times New Roman"/>
        </w:rPr>
        <w:t xml:space="preserve"> the goals of the project. It prevents misapprehensions, eliminates inefficiency, and ensures that the stakeholders are abreast with project developments. </w:t>
      </w:r>
    </w:p>
    <w:p w:rsidR="006C4831" w:rsidRPr="000728F4" w:rsidRDefault="006C4831" w:rsidP="008E2623">
      <w:pPr>
        <w:numPr>
          <w:ilvl w:val="0"/>
          <w:numId w:val="8"/>
        </w:numPr>
        <w:rPr>
          <w:rFonts w:cs="Times New Roman"/>
        </w:rPr>
      </w:pPr>
      <w:r w:rsidRPr="000728F4">
        <w:rPr>
          <w:rFonts w:cs="Times New Roman"/>
          <w:b/>
          <w:bCs/>
        </w:rPr>
        <w:t>Coordination:</w:t>
      </w:r>
      <w:r w:rsidR="009347BE" w:rsidRPr="000728F4">
        <w:rPr>
          <w:rFonts w:cs="Times New Roman"/>
        </w:rPr>
        <w:t xml:space="preserve">In accomplishing tasks, there is a need for effective communication among members of the project, construction team, procurement team, and the rest. </w:t>
      </w:r>
      <w:r w:rsidRPr="000728F4">
        <w:rPr>
          <w:rFonts w:cs="Times New Roman"/>
        </w:rPr>
        <w:t xml:space="preserve">A lack of direct communication exposes the potential for misconceptions and delays </w:t>
      </w:r>
      <w:r w:rsidR="00FF0B9C" w:rsidRPr="000728F4">
        <w:rPr>
          <w:rFonts w:cs="Times New Roman"/>
        </w:rPr>
        <w:t>in</w:t>
      </w:r>
      <w:r w:rsidRPr="000728F4">
        <w:rPr>
          <w:rFonts w:cs="Times New Roman"/>
        </w:rPr>
        <w:t xml:space="preserve"> projects. </w:t>
      </w:r>
    </w:p>
    <w:p w:rsidR="006C4831" w:rsidRPr="000728F4" w:rsidRDefault="006C4831" w:rsidP="008E2623">
      <w:pPr>
        <w:numPr>
          <w:ilvl w:val="0"/>
          <w:numId w:val="8"/>
        </w:numPr>
        <w:rPr>
          <w:rFonts w:cs="Times New Roman"/>
        </w:rPr>
      </w:pPr>
      <w:r w:rsidRPr="000728F4">
        <w:rPr>
          <w:rFonts w:cs="Times New Roman"/>
          <w:b/>
          <w:bCs/>
        </w:rPr>
        <w:t>Stakeholder Engagement:</w:t>
      </w:r>
      <w:r w:rsidRPr="000728F4">
        <w:rPr>
          <w:rFonts w:cs="Times New Roman"/>
        </w:rPr>
        <w:t xml:space="preserve"> Communication with stakeholders, like suppliers, contractors</w:t>
      </w:r>
      <w:r w:rsidR="00FF0B9C" w:rsidRPr="000728F4">
        <w:rPr>
          <w:rFonts w:cs="Times New Roman"/>
        </w:rPr>
        <w:t>,</w:t>
      </w:r>
      <w:r w:rsidRPr="000728F4">
        <w:rPr>
          <w:rFonts w:cs="Times New Roman"/>
        </w:rPr>
        <w:t xml:space="preserve"> and senior management, is effective </w:t>
      </w:r>
      <w:r w:rsidR="00FF0B9C" w:rsidRPr="000728F4">
        <w:rPr>
          <w:rFonts w:cs="Times New Roman"/>
        </w:rPr>
        <w:t>to</w:t>
      </w:r>
      <w:r w:rsidRPr="000728F4">
        <w:rPr>
          <w:rFonts w:cs="Times New Roman"/>
        </w:rPr>
        <w:t xml:space="preserve"> bring the people involved to the same set of expectations and work achieved. Frequent updates enable the stakeholders to air their concerns or provide a solution to emerging issues. </w:t>
      </w:r>
    </w:p>
    <w:p w:rsidR="00B0536C" w:rsidRPr="000728F4" w:rsidRDefault="006C4831" w:rsidP="008E2623">
      <w:pPr>
        <w:numPr>
          <w:ilvl w:val="0"/>
          <w:numId w:val="8"/>
        </w:numPr>
        <w:rPr>
          <w:rFonts w:cs="Times New Roman"/>
        </w:rPr>
      </w:pPr>
      <w:r w:rsidRPr="000728F4">
        <w:rPr>
          <w:rFonts w:cs="Times New Roman"/>
          <w:b/>
          <w:bCs/>
        </w:rPr>
        <w:t>Problem-Solving:</w:t>
      </w:r>
      <w:r w:rsidRPr="000728F4">
        <w:rPr>
          <w:rFonts w:cs="Times New Roman"/>
        </w:rPr>
        <w:t xml:space="preserve"> Communication is essential in identifying problems and solutions quickly. </w:t>
      </w:r>
      <w:r w:rsidR="00B0536C" w:rsidRPr="000728F4">
        <w:rPr>
          <w:rFonts w:cs="Times New Roman"/>
        </w:rPr>
        <w:t>Delays in material deliveries, for example, can be addressed promptly through clear communication with the procurement team, suppliers, and other stakeholders.</w:t>
      </w:r>
    </w:p>
    <w:p w:rsidR="00B0536C" w:rsidRPr="000728F4" w:rsidRDefault="00B0536C" w:rsidP="00B0536C">
      <w:pPr>
        <w:pStyle w:val="Heading2"/>
        <w:rPr>
          <w:rFonts w:cs="Times New Roman"/>
        </w:rPr>
      </w:pPr>
      <w:bookmarkStart w:id="7" w:name="_Toc198149201"/>
      <w:r w:rsidRPr="000728F4">
        <w:rPr>
          <w:rFonts w:cs="Times New Roman"/>
        </w:rPr>
        <w:t>Barriers to Communication</w:t>
      </w:r>
      <w:bookmarkEnd w:id="7"/>
    </w:p>
    <w:p w:rsidR="00B0536C" w:rsidRPr="000728F4" w:rsidRDefault="00B0536C" w:rsidP="00B0536C">
      <w:pPr>
        <w:rPr>
          <w:rFonts w:cs="Times New Roman"/>
        </w:rPr>
      </w:pPr>
      <w:r w:rsidRPr="000728F4">
        <w:rPr>
          <w:rFonts w:cs="Times New Roman"/>
        </w:rPr>
        <w:t>Despite its importance, several barriers can hinder effective communication:</w:t>
      </w:r>
    </w:p>
    <w:p w:rsidR="00B0536C" w:rsidRPr="000728F4" w:rsidRDefault="00B0536C" w:rsidP="008E2623">
      <w:pPr>
        <w:numPr>
          <w:ilvl w:val="0"/>
          <w:numId w:val="9"/>
        </w:numPr>
        <w:rPr>
          <w:rFonts w:cs="Times New Roman"/>
        </w:rPr>
      </w:pPr>
      <w:r w:rsidRPr="000728F4">
        <w:rPr>
          <w:rFonts w:cs="Times New Roman"/>
          <w:b/>
          <w:bCs/>
        </w:rPr>
        <w:t>Misunderstandings</w:t>
      </w:r>
      <w:r w:rsidRPr="000728F4">
        <w:rPr>
          <w:rFonts w:cs="Times New Roman"/>
        </w:rPr>
        <w:t>: Poorly worded instructions or unclear expectations can lead to errors.</w:t>
      </w:r>
    </w:p>
    <w:p w:rsidR="00B0536C" w:rsidRPr="000728F4" w:rsidRDefault="00B0536C" w:rsidP="008E2623">
      <w:pPr>
        <w:numPr>
          <w:ilvl w:val="0"/>
          <w:numId w:val="9"/>
        </w:numPr>
        <w:rPr>
          <w:rFonts w:cs="Times New Roman"/>
        </w:rPr>
      </w:pPr>
      <w:r w:rsidRPr="000728F4">
        <w:rPr>
          <w:rFonts w:cs="Times New Roman"/>
          <w:b/>
          <w:bCs/>
        </w:rPr>
        <w:t>Cultural Differences</w:t>
      </w:r>
      <w:r w:rsidRPr="000728F4">
        <w:rPr>
          <w:rFonts w:cs="Times New Roman"/>
        </w:rPr>
        <w:t>: Communication barriers may arise if team members are from diverse backgrounds.</w:t>
      </w:r>
    </w:p>
    <w:p w:rsidR="00B0536C" w:rsidRPr="000728F4" w:rsidRDefault="00B0536C" w:rsidP="008E2623">
      <w:pPr>
        <w:numPr>
          <w:ilvl w:val="0"/>
          <w:numId w:val="9"/>
        </w:numPr>
        <w:rPr>
          <w:rFonts w:cs="Times New Roman"/>
        </w:rPr>
      </w:pPr>
      <w:r w:rsidRPr="000728F4">
        <w:rPr>
          <w:rFonts w:cs="Times New Roman"/>
          <w:b/>
          <w:bCs/>
        </w:rPr>
        <w:t>Technological Challenges</w:t>
      </w:r>
      <w:r w:rsidRPr="000728F4">
        <w:rPr>
          <w:rFonts w:cs="Times New Roman"/>
        </w:rPr>
        <w:t>: Outdated or inefficient communication tools can delay information sharing.</w:t>
      </w:r>
    </w:p>
    <w:p w:rsidR="00B0536C" w:rsidRPr="000728F4" w:rsidRDefault="00B0536C" w:rsidP="00B0536C">
      <w:pPr>
        <w:rPr>
          <w:rFonts w:cs="Times New Roman"/>
        </w:rPr>
      </w:pPr>
      <w:r w:rsidRPr="000728F4">
        <w:rPr>
          <w:rFonts w:cs="Times New Roman"/>
        </w:rPr>
        <w:t>To mitigate these issues, it’s essential to use modern project management tools and encourage open communication across the team.</w:t>
      </w:r>
    </w:p>
    <w:p w:rsidR="00B0536C" w:rsidRPr="000728F4" w:rsidRDefault="00B0536C" w:rsidP="00B0536C">
      <w:pPr>
        <w:pStyle w:val="Heading2"/>
        <w:rPr>
          <w:rFonts w:cs="Times New Roman"/>
        </w:rPr>
      </w:pPr>
      <w:bookmarkStart w:id="8" w:name="_Toc198149202"/>
      <w:r w:rsidRPr="000728F4">
        <w:rPr>
          <w:rFonts w:cs="Times New Roman"/>
        </w:rPr>
        <w:lastRenderedPageBreak/>
        <w:t>Improving Communication</w:t>
      </w:r>
      <w:bookmarkEnd w:id="8"/>
    </w:p>
    <w:p w:rsidR="00B0536C" w:rsidRPr="000728F4" w:rsidRDefault="00B0536C" w:rsidP="00B0536C">
      <w:pPr>
        <w:rPr>
          <w:rFonts w:cs="Times New Roman"/>
        </w:rPr>
      </w:pPr>
      <w:r w:rsidRPr="000728F4">
        <w:rPr>
          <w:rFonts w:cs="Times New Roman"/>
        </w:rPr>
        <w:t>The company can improve communication through:</w:t>
      </w:r>
    </w:p>
    <w:p w:rsidR="00B0536C" w:rsidRPr="000728F4" w:rsidRDefault="00B0536C" w:rsidP="008E2623">
      <w:pPr>
        <w:numPr>
          <w:ilvl w:val="0"/>
          <w:numId w:val="10"/>
        </w:numPr>
        <w:rPr>
          <w:rFonts w:cs="Times New Roman"/>
        </w:rPr>
      </w:pPr>
      <w:r w:rsidRPr="000728F4">
        <w:rPr>
          <w:rFonts w:cs="Times New Roman"/>
          <w:b/>
          <w:bCs/>
        </w:rPr>
        <w:t>Regular Meetings</w:t>
      </w:r>
      <w:r w:rsidRPr="000728F4">
        <w:rPr>
          <w:rFonts w:cs="Times New Roman"/>
        </w:rPr>
        <w:t>: Weekly meetings ensure everyone is aligned and any issues are addressed quickly.</w:t>
      </w:r>
    </w:p>
    <w:p w:rsidR="00B0536C" w:rsidRPr="000728F4" w:rsidRDefault="00B0536C" w:rsidP="008E2623">
      <w:pPr>
        <w:numPr>
          <w:ilvl w:val="0"/>
          <w:numId w:val="10"/>
        </w:numPr>
        <w:rPr>
          <w:rFonts w:cs="Times New Roman"/>
        </w:rPr>
      </w:pPr>
      <w:r w:rsidRPr="000728F4">
        <w:rPr>
          <w:rFonts w:cs="Times New Roman"/>
          <w:b/>
          <w:bCs/>
        </w:rPr>
        <w:t>Digital Tools</w:t>
      </w:r>
      <w:r w:rsidRPr="000728F4">
        <w:rPr>
          <w:rFonts w:cs="Times New Roman"/>
        </w:rPr>
        <w:t xml:space="preserve">: Software like </w:t>
      </w:r>
      <w:r w:rsidRPr="000728F4">
        <w:rPr>
          <w:rFonts w:cs="Times New Roman"/>
          <w:b/>
          <w:bCs/>
        </w:rPr>
        <w:t>Slack</w:t>
      </w:r>
      <w:r w:rsidRPr="000728F4">
        <w:rPr>
          <w:rFonts w:cs="Times New Roman"/>
        </w:rPr>
        <w:t xml:space="preserve">, </w:t>
      </w:r>
      <w:r w:rsidRPr="000728F4">
        <w:rPr>
          <w:rFonts w:cs="Times New Roman"/>
          <w:b/>
          <w:bCs/>
        </w:rPr>
        <w:t>Trello</w:t>
      </w:r>
      <w:r w:rsidRPr="000728F4">
        <w:rPr>
          <w:rFonts w:cs="Times New Roman"/>
        </w:rPr>
        <w:t xml:space="preserve">, and </w:t>
      </w:r>
      <w:r w:rsidRPr="000728F4">
        <w:rPr>
          <w:rFonts w:cs="Times New Roman"/>
          <w:b/>
          <w:bCs/>
        </w:rPr>
        <w:t>Microsoft Teams</w:t>
      </w:r>
      <w:r w:rsidRPr="000728F4">
        <w:rPr>
          <w:rFonts w:cs="Times New Roman"/>
        </w:rPr>
        <w:t xml:space="preserve"> can facilitate communication in real-time.</w:t>
      </w:r>
    </w:p>
    <w:p w:rsidR="00B0536C" w:rsidRPr="000728F4" w:rsidRDefault="00B0536C" w:rsidP="008E2623">
      <w:pPr>
        <w:numPr>
          <w:ilvl w:val="0"/>
          <w:numId w:val="10"/>
        </w:numPr>
        <w:rPr>
          <w:rFonts w:cs="Times New Roman"/>
        </w:rPr>
      </w:pPr>
      <w:r w:rsidRPr="000728F4">
        <w:rPr>
          <w:rFonts w:cs="Times New Roman"/>
          <w:b/>
          <w:bCs/>
        </w:rPr>
        <w:t>Clear Documentation</w:t>
      </w:r>
      <w:r w:rsidRPr="000728F4">
        <w:rPr>
          <w:rFonts w:cs="Times New Roman"/>
        </w:rPr>
        <w:t>: Ensuring that all important decisions and agreements are documented and accessible.</w:t>
      </w:r>
    </w:p>
    <w:p w:rsidR="002D30C5" w:rsidRPr="000728F4" w:rsidRDefault="00B0536C" w:rsidP="002D30C5">
      <w:pPr>
        <w:rPr>
          <w:rFonts w:cs="Times New Roman"/>
        </w:rPr>
      </w:pPr>
      <w:r w:rsidRPr="000728F4">
        <w:rPr>
          <w:rFonts w:cs="Times New Roman"/>
        </w:rPr>
        <w:t>By improving communication, the company can streamline processes and reduce the risk of delays.</w:t>
      </w:r>
    </w:p>
    <w:p w:rsidR="002D30C5" w:rsidRPr="000728F4" w:rsidRDefault="002D30C5" w:rsidP="00B0536C">
      <w:pPr>
        <w:pStyle w:val="Heading1"/>
        <w:rPr>
          <w:rFonts w:cs="Times New Roman"/>
        </w:rPr>
      </w:pPr>
      <w:bookmarkStart w:id="9" w:name="_Toc198149203"/>
      <w:r w:rsidRPr="000728F4">
        <w:rPr>
          <w:rFonts w:cs="Times New Roman"/>
        </w:rPr>
        <w:t>Application of PERT Analysis and Risk Management</w:t>
      </w:r>
      <w:bookmarkEnd w:id="9"/>
    </w:p>
    <w:p w:rsidR="002D30C5" w:rsidRPr="000728F4" w:rsidRDefault="002D30C5" w:rsidP="002D30C5">
      <w:pPr>
        <w:rPr>
          <w:rFonts w:cs="Times New Roman"/>
        </w:rPr>
      </w:pPr>
      <w:r w:rsidRPr="000728F4">
        <w:rPr>
          <w:rFonts w:cs="Times New Roman"/>
        </w:rPr>
        <w:t>Project management often involves navigating uncertainties, and this is where PERT analysis and risk management techniques come into play</w:t>
      </w:r>
      <w:r w:rsidR="00000E69" w:rsidRPr="000728F4">
        <w:rPr>
          <w:rFonts w:cs="Times New Roman"/>
        </w:rPr>
        <w:t xml:space="preserve"> (Meredith &amp; Mantel, 2011)</w:t>
      </w:r>
      <w:r w:rsidRPr="000728F4">
        <w:rPr>
          <w:rFonts w:cs="Times New Roman"/>
        </w:rPr>
        <w:t>. For the smoothie company’s expansion project, these tools will help ensure that the project stays on track despite the unpredictable elements that might arise.</w:t>
      </w:r>
    </w:p>
    <w:p w:rsidR="002D30C5" w:rsidRPr="000728F4" w:rsidRDefault="002D30C5" w:rsidP="00B0536C">
      <w:pPr>
        <w:pStyle w:val="Heading2"/>
        <w:rPr>
          <w:rFonts w:cs="Times New Roman"/>
        </w:rPr>
      </w:pPr>
      <w:bookmarkStart w:id="10" w:name="_Toc198149204"/>
      <w:r w:rsidRPr="000728F4">
        <w:rPr>
          <w:rFonts w:cs="Times New Roman"/>
        </w:rPr>
        <w:t>Application of PERT Analysis</w:t>
      </w:r>
      <w:bookmarkEnd w:id="10"/>
    </w:p>
    <w:p w:rsidR="006C4831" w:rsidRPr="000728F4" w:rsidRDefault="006C4831" w:rsidP="006C4831">
      <w:pPr>
        <w:rPr>
          <w:rFonts w:cs="Times New Roman"/>
          <w:lang w:eastAsia="en-GB"/>
        </w:rPr>
      </w:pPr>
      <w:r w:rsidRPr="000728F4">
        <w:rPr>
          <w:rFonts w:cs="Times New Roman"/>
          <w:lang w:eastAsia="en-GB"/>
        </w:rPr>
        <w:t xml:space="preserve">PERT (Programme Evaluation and Review Technique) is the tool that is used to plan and control projects using the analysis of the time that it takes for each task to be completed. It is very useful when one does not know the time estimates of tasks (Pritchard, 2014). </w:t>
      </w:r>
    </w:p>
    <w:p w:rsidR="006C4831" w:rsidRPr="000728F4" w:rsidRDefault="006C4831" w:rsidP="006C4831">
      <w:pPr>
        <w:rPr>
          <w:rFonts w:cs="Times New Roman"/>
          <w:lang w:eastAsia="en-GB"/>
        </w:rPr>
      </w:pPr>
      <w:r w:rsidRPr="000728F4">
        <w:rPr>
          <w:rFonts w:cs="Times New Roman"/>
          <w:lang w:eastAsia="en-GB"/>
        </w:rPr>
        <w:t xml:space="preserve">In PERT analysis, there are three estimates for each activity. </w:t>
      </w:r>
    </w:p>
    <w:p w:rsidR="006C4831" w:rsidRPr="000728F4" w:rsidRDefault="006C4831" w:rsidP="006C4831">
      <w:pPr>
        <w:rPr>
          <w:rFonts w:cs="Times New Roman"/>
          <w:lang w:eastAsia="en-GB"/>
        </w:rPr>
      </w:pPr>
      <w:r w:rsidRPr="000728F4">
        <w:rPr>
          <w:rFonts w:cs="Times New Roman"/>
          <w:b/>
          <w:bCs/>
          <w:lang w:eastAsia="en-GB"/>
        </w:rPr>
        <w:t>1. Optimistic time (O):</w:t>
      </w:r>
      <w:r w:rsidRPr="000728F4">
        <w:rPr>
          <w:rFonts w:cs="Times New Roman"/>
          <w:lang w:eastAsia="en-GB"/>
        </w:rPr>
        <w:t xml:space="preserve"> The least amount of time that it will take to complete the task. </w:t>
      </w:r>
    </w:p>
    <w:p w:rsidR="006C4831" w:rsidRPr="000728F4" w:rsidRDefault="006C4831" w:rsidP="006C4831">
      <w:pPr>
        <w:rPr>
          <w:rFonts w:cs="Times New Roman"/>
          <w:lang w:eastAsia="en-GB"/>
        </w:rPr>
      </w:pPr>
      <w:r w:rsidRPr="000728F4">
        <w:rPr>
          <w:rFonts w:cs="Times New Roman"/>
          <w:b/>
          <w:bCs/>
          <w:lang w:eastAsia="en-GB"/>
        </w:rPr>
        <w:t>2. Pessimistic time (P):</w:t>
      </w:r>
      <w:r w:rsidRPr="000728F4">
        <w:rPr>
          <w:rFonts w:cs="Times New Roman"/>
          <w:lang w:eastAsia="en-GB"/>
        </w:rPr>
        <w:t xml:space="preserve"> The longest time that the task will take. </w:t>
      </w:r>
    </w:p>
    <w:p w:rsidR="006C4831" w:rsidRPr="000728F4" w:rsidRDefault="006C4831" w:rsidP="006C4831">
      <w:pPr>
        <w:rPr>
          <w:rFonts w:cs="Times New Roman"/>
          <w:lang w:eastAsia="en-GB"/>
        </w:rPr>
      </w:pPr>
      <w:r w:rsidRPr="000728F4">
        <w:rPr>
          <w:rFonts w:cs="Times New Roman"/>
          <w:b/>
          <w:bCs/>
          <w:lang w:eastAsia="en-GB"/>
        </w:rPr>
        <w:t>3. Most likely time (M):</w:t>
      </w:r>
      <w:r w:rsidRPr="000728F4">
        <w:rPr>
          <w:rFonts w:cs="Times New Roman"/>
          <w:lang w:eastAsia="en-GB"/>
        </w:rPr>
        <w:t xml:space="preserve"> The best representation of the time required to complete the task in normal times. </w:t>
      </w:r>
    </w:p>
    <w:p w:rsidR="006C4831" w:rsidRPr="000728F4" w:rsidRDefault="006C4831" w:rsidP="006C4831">
      <w:pPr>
        <w:rPr>
          <w:rFonts w:cs="Times New Roman"/>
          <w:lang w:eastAsia="en-GB"/>
        </w:rPr>
      </w:pPr>
      <w:r w:rsidRPr="000728F4">
        <w:rPr>
          <w:rFonts w:cs="Times New Roman"/>
          <w:lang w:eastAsia="en-GB"/>
        </w:rPr>
        <w:t>TE for each activity is calculated by the following formula:</w:t>
      </w:r>
    </w:p>
    <w:p w:rsidR="002D30C5" w:rsidRPr="000728F4" w:rsidRDefault="002D30C5" w:rsidP="002D30C5">
      <w:pPr>
        <w:jc w:val="center"/>
        <w:rPr>
          <w:rFonts w:cs="Times New Roman"/>
        </w:rPr>
      </w:pPr>
      <w:r w:rsidRPr="000728F4">
        <w:rPr>
          <w:rFonts w:cs="Times New Roman"/>
          <w:noProof/>
          <w:lang w:val="en-US"/>
        </w:rPr>
        <w:drawing>
          <wp:inline distT="0" distB="0" distL="0" distR="0">
            <wp:extent cx="1257475" cy="44773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57475" cy="447737"/>
                    </a:xfrm>
                    <a:prstGeom prst="rect">
                      <a:avLst/>
                    </a:prstGeom>
                  </pic:spPr>
                </pic:pic>
              </a:graphicData>
            </a:graphic>
          </wp:inline>
        </w:drawing>
      </w:r>
    </w:p>
    <w:p w:rsidR="002D30C5" w:rsidRPr="000728F4" w:rsidRDefault="006C4831" w:rsidP="002D30C5">
      <w:pPr>
        <w:rPr>
          <w:rFonts w:cs="Times New Roman"/>
        </w:rPr>
      </w:pPr>
      <w:r w:rsidRPr="000728F4">
        <w:rPr>
          <w:rFonts w:cs="Times New Roman"/>
        </w:rPr>
        <w:t>By using this formula, a project manager gets to arrive at more realistic deadlines after analysing various scenarios. For example, consider Activity A: Site Preparation:</w:t>
      </w:r>
    </w:p>
    <w:p w:rsidR="002D30C5" w:rsidRPr="000728F4" w:rsidRDefault="002D30C5" w:rsidP="008E2623">
      <w:pPr>
        <w:numPr>
          <w:ilvl w:val="0"/>
          <w:numId w:val="1"/>
        </w:numPr>
        <w:rPr>
          <w:rFonts w:cs="Times New Roman"/>
        </w:rPr>
      </w:pPr>
      <w:r w:rsidRPr="000728F4">
        <w:rPr>
          <w:rFonts w:cs="Times New Roman"/>
          <w:b/>
          <w:bCs/>
        </w:rPr>
        <w:lastRenderedPageBreak/>
        <w:t>Optimistic time (O)</w:t>
      </w:r>
      <w:r w:rsidRPr="000728F4">
        <w:rPr>
          <w:rFonts w:cs="Times New Roman"/>
        </w:rPr>
        <w:t>: 2 days</w:t>
      </w:r>
    </w:p>
    <w:p w:rsidR="002D30C5" w:rsidRPr="000728F4" w:rsidRDefault="002D30C5" w:rsidP="008E2623">
      <w:pPr>
        <w:numPr>
          <w:ilvl w:val="0"/>
          <w:numId w:val="1"/>
        </w:numPr>
        <w:rPr>
          <w:rFonts w:cs="Times New Roman"/>
        </w:rPr>
      </w:pPr>
      <w:r w:rsidRPr="000728F4">
        <w:rPr>
          <w:rFonts w:cs="Times New Roman"/>
          <w:b/>
          <w:bCs/>
        </w:rPr>
        <w:t>Most likely time (M)</w:t>
      </w:r>
      <w:r w:rsidRPr="000728F4">
        <w:rPr>
          <w:rFonts w:cs="Times New Roman"/>
        </w:rPr>
        <w:t>: 3 days</w:t>
      </w:r>
    </w:p>
    <w:p w:rsidR="002D30C5" w:rsidRPr="000728F4" w:rsidRDefault="002D30C5" w:rsidP="008E2623">
      <w:pPr>
        <w:numPr>
          <w:ilvl w:val="0"/>
          <w:numId w:val="1"/>
        </w:numPr>
        <w:rPr>
          <w:rFonts w:cs="Times New Roman"/>
        </w:rPr>
      </w:pPr>
      <w:r w:rsidRPr="000728F4">
        <w:rPr>
          <w:rFonts w:cs="Times New Roman"/>
          <w:b/>
          <w:bCs/>
        </w:rPr>
        <w:t>Pessimistic time (P)</w:t>
      </w:r>
      <w:r w:rsidRPr="000728F4">
        <w:rPr>
          <w:rFonts w:cs="Times New Roman"/>
        </w:rPr>
        <w:t>: 5 days</w:t>
      </w:r>
    </w:p>
    <w:p w:rsidR="006C4831" w:rsidRPr="000728F4" w:rsidRDefault="006C4831" w:rsidP="006C4831">
      <w:pPr>
        <w:rPr>
          <w:rFonts w:cs="Times New Roman"/>
        </w:rPr>
      </w:pPr>
      <w:r w:rsidRPr="000728F4">
        <w:rPr>
          <w:rFonts w:cs="Times New Roman"/>
        </w:rPr>
        <w:t>For example, consider Activity A: Site Preparation:</w:t>
      </w:r>
    </w:p>
    <w:p w:rsidR="002D30C5" w:rsidRPr="000728F4" w:rsidRDefault="002D30C5" w:rsidP="002D30C5">
      <w:pPr>
        <w:jc w:val="center"/>
        <w:rPr>
          <w:rFonts w:cs="Times New Roman"/>
        </w:rPr>
      </w:pPr>
      <w:r w:rsidRPr="000728F4">
        <w:rPr>
          <w:rFonts w:cs="Times New Roman"/>
          <w:noProof/>
          <w:lang w:val="en-US"/>
        </w:rPr>
        <w:drawing>
          <wp:inline distT="0" distB="0" distL="0" distR="0">
            <wp:extent cx="2095792" cy="4191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95792" cy="419158"/>
                    </a:xfrm>
                    <a:prstGeom prst="rect">
                      <a:avLst/>
                    </a:prstGeom>
                  </pic:spPr>
                </pic:pic>
              </a:graphicData>
            </a:graphic>
          </wp:inline>
        </w:drawing>
      </w:r>
    </w:p>
    <w:p w:rsidR="002D30C5" w:rsidRPr="000728F4" w:rsidRDefault="007C4D57" w:rsidP="002D30C5">
      <w:pPr>
        <w:rPr>
          <w:rFonts w:cs="Times New Roman"/>
        </w:rPr>
      </w:pPr>
      <w:r w:rsidRPr="000728F4">
        <w:rPr>
          <w:rFonts w:cs="Times New Roman"/>
        </w:rPr>
        <w:t xml:space="preserve">Calculating the time for all activities will enable the project manager to estimate the time for the project with all </w:t>
      </w:r>
      <w:r w:rsidR="00FF0B9C" w:rsidRPr="000728F4">
        <w:rPr>
          <w:rFonts w:cs="Times New Roman"/>
        </w:rPr>
        <w:t>considerations</w:t>
      </w:r>
      <w:r w:rsidRPr="000728F4">
        <w:rPr>
          <w:rFonts w:cs="Times New Roman"/>
        </w:rPr>
        <w:t xml:space="preserve"> of the best and the worst case scenarios</w:t>
      </w:r>
      <w:r w:rsidR="002D30C5" w:rsidRPr="000728F4">
        <w:rPr>
          <w:rFonts w:cs="Times New Roman"/>
        </w:rPr>
        <w:t xml:space="preserve">. </w:t>
      </w:r>
    </w:p>
    <w:p w:rsidR="003D7D21" w:rsidRPr="000728F4" w:rsidRDefault="003D7D21" w:rsidP="00B0536C">
      <w:pPr>
        <w:pStyle w:val="Heading2"/>
        <w:rPr>
          <w:rFonts w:cs="Times New Roman"/>
        </w:rPr>
      </w:pPr>
      <w:bookmarkStart w:id="11" w:name="_Toc198149205"/>
      <w:r w:rsidRPr="000728F4">
        <w:rPr>
          <w:rFonts w:cs="Times New Roman"/>
        </w:rPr>
        <w:t>Risk Management Techniques</w:t>
      </w:r>
      <w:bookmarkEnd w:id="11"/>
    </w:p>
    <w:p w:rsidR="007C4D57" w:rsidRPr="000728F4" w:rsidRDefault="007C4D57" w:rsidP="007C4D57">
      <w:pPr>
        <w:rPr>
          <w:rFonts w:cs="Times New Roman"/>
          <w:lang w:eastAsia="en-GB"/>
        </w:rPr>
      </w:pPr>
      <w:r w:rsidRPr="000728F4">
        <w:rPr>
          <w:rFonts w:cs="Times New Roman"/>
          <w:lang w:eastAsia="en-GB"/>
        </w:rPr>
        <w:t>Risk management is very important in complex projects such as the expansion of the smoothie company. It entails recognising, evaluating</w:t>
      </w:r>
      <w:r w:rsidR="00FF0B9C" w:rsidRPr="000728F4">
        <w:rPr>
          <w:rFonts w:cs="Times New Roman"/>
          <w:lang w:eastAsia="en-GB"/>
        </w:rPr>
        <w:t>,</w:t>
      </w:r>
      <w:r w:rsidRPr="000728F4">
        <w:rPr>
          <w:rFonts w:cs="Times New Roman"/>
          <w:lang w:eastAsia="en-GB"/>
        </w:rPr>
        <w:t xml:space="preserve"> and reducing </w:t>
      </w:r>
      <w:r w:rsidR="00FF0B9C" w:rsidRPr="000728F4">
        <w:rPr>
          <w:rFonts w:cs="Times New Roman"/>
          <w:lang w:eastAsia="en-GB"/>
        </w:rPr>
        <w:t xml:space="preserve">the </w:t>
      </w:r>
      <w:r w:rsidRPr="000728F4">
        <w:rPr>
          <w:rFonts w:cs="Times New Roman"/>
          <w:lang w:eastAsia="en-GB"/>
        </w:rPr>
        <w:t>possibilities of risks (Schwalbe, 2015).</w:t>
      </w:r>
    </w:p>
    <w:p w:rsidR="003D7D21" w:rsidRPr="000728F4" w:rsidRDefault="003D7D21" w:rsidP="008E2623">
      <w:pPr>
        <w:numPr>
          <w:ilvl w:val="0"/>
          <w:numId w:val="2"/>
        </w:numPr>
        <w:rPr>
          <w:rFonts w:cs="Times New Roman"/>
        </w:rPr>
      </w:pPr>
      <w:r w:rsidRPr="000728F4">
        <w:rPr>
          <w:rFonts w:cs="Times New Roman"/>
          <w:b/>
          <w:bCs/>
        </w:rPr>
        <w:t>Risk Identification</w:t>
      </w:r>
      <w:r w:rsidRPr="000728F4">
        <w:rPr>
          <w:rFonts w:cs="Times New Roman"/>
        </w:rPr>
        <w:t>: Key risks include:</w:t>
      </w:r>
    </w:p>
    <w:p w:rsidR="003D7D21" w:rsidRPr="000728F4" w:rsidRDefault="003D7D21" w:rsidP="008E2623">
      <w:pPr>
        <w:numPr>
          <w:ilvl w:val="1"/>
          <w:numId w:val="2"/>
        </w:numPr>
        <w:rPr>
          <w:rFonts w:cs="Times New Roman"/>
        </w:rPr>
      </w:pPr>
      <w:r w:rsidRPr="000728F4">
        <w:rPr>
          <w:rFonts w:cs="Times New Roman"/>
          <w:b/>
          <w:bCs/>
        </w:rPr>
        <w:t>Supply chain disruptions</w:t>
      </w:r>
      <w:r w:rsidRPr="000728F4">
        <w:rPr>
          <w:rFonts w:cs="Times New Roman"/>
        </w:rPr>
        <w:t>: Delays in materials or equipment could impact the timeline.</w:t>
      </w:r>
    </w:p>
    <w:p w:rsidR="003D7D21" w:rsidRPr="000728F4" w:rsidRDefault="003D7D21" w:rsidP="008E2623">
      <w:pPr>
        <w:numPr>
          <w:ilvl w:val="1"/>
          <w:numId w:val="2"/>
        </w:numPr>
        <w:rPr>
          <w:rFonts w:cs="Times New Roman"/>
        </w:rPr>
      </w:pPr>
      <w:r w:rsidRPr="000728F4">
        <w:rPr>
          <w:rFonts w:cs="Times New Roman"/>
          <w:b/>
          <w:bCs/>
        </w:rPr>
        <w:t>Construction delays</w:t>
      </w:r>
      <w:r w:rsidRPr="000728F4">
        <w:rPr>
          <w:rFonts w:cs="Times New Roman"/>
        </w:rPr>
        <w:t>: Weather or regulatory issues could cause setbacks.</w:t>
      </w:r>
    </w:p>
    <w:p w:rsidR="003D7D21" w:rsidRPr="000728F4" w:rsidRDefault="003D7D21" w:rsidP="008E2623">
      <w:pPr>
        <w:numPr>
          <w:ilvl w:val="1"/>
          <w:numId w:val="2"/>
        </w:numPr>
        <w:rPr>
          <w:rFonts w:cs="Times New Roman"/>
        </w:rPr>
      </w:pPr>
      <w:r w:rsidRPr="000728F4">
        <w:rPr>
          <w:rFonts w:cs="Times New Roman"/>
          <w:b/>
          <w:bCs/>
        </w:rPr>
        <w:t>Labor shortages</w:t>
      </w:r>
      <w:r w:rsidRPr="000728F4">
        <w:rPr>
          <w:rFonts w:cs="Times New Roman"/>
        </w:rPr>
        <w:t xml:space="preserve">: A shortage of skilled </w:t>
      </w:r>
      <w:r w:rsidR="00FF0B9C" w:rsidRPr="000728F4">
        <w:rPr>
          <w:rFonts w:cs="Times New Roman"/>
        </w:rPr>
        <w:t>labour</w:t>
      </w:r>
      <w:r w:rsidRPr="000728F4">
        <w:rPr>
          <w:rFonts w:cs="Times New Roman"/>
        </w:rPr>
        <w:t xml:space="preserve"> could delay installation and training.</w:t>
      </w:r>
    </w:p>
    <w:p w:rsidR="007C4D57" w:rsidRPr="000728F4" w:rsidRDefault="007C4D57" w:rsidP="008E2623">
      <w:pPr>
        <w:pStyle w:val="ListParagraph"/>
        <w:numPr>
          <w:ilvl w:val="0"/>
          <w:numId w:val="2"/>
        </w:numPr>
        <w:rPr>
          <w:rFonts w:cs="Times New Roman"/>
        </w:rPr>
      </w:pPr>
      <w:r w:rsidRPr="000728F4">
        <w:rPr>
          <w:rFonts w:cs="Times New Roman"/>
          <w:b/>
          <w:bCs/>
        </w:rPr>
        <w:t>Risk Assessment:</w:t>
      </w:r>
      <w:r w:rsidRPr="000728F4">
        <w:rPr>
          <w:rFonts w:cs="Times New Roman"/>
        </w:rPr>
        <w:t xml:space="preserve"> Risks are measured </w:t>
      </w:r>
      <w:r w:rsidR="00FF0B9C" w:rsidRPr="000728F4">
        <w:rPr>
          <w:rFonts w:cs="Times New Roman"/>
        </w:rPr>
        <w:t>based on</w:t>
      </w:r>
      <w:r w:rsidRPr="000728F4">
        <w:rPr>
          <w:rFonts w:cs="Times New Roman"/>
        </w:rPr>
        <w:t xml:space="preserve"> likelihood and impact with a Risk Matrix:</w:t>
      </w:r>
    </w:p>
    <w:p w:rsidR="003D7D21" w:rsidRPr="000728F4" w:rsidRDefault="003D7D21" w:rsidP="008E2623">
      <w:pPr>
        <w:numPr>
          <w:ilvl w:val="1"/>
          <w:numId w:val="2"/>
        </w:numPr>
        <w:rPr>
          <w:rFonts w:cs="Times New Roman"/>
        </w:rPr>
      </w:pPr>
      <w:r w:rsidRPr="000728F4">
        <w:rPr>
          <w:rFonts w:cs="Times New Roman"/>
          <w:b/>
          <w:bCs/>
        </w:rPr>
        <w:t>High likelihood, high impact</w:t>
      </w:r>
      <w:r w:rsidRPr="000728F4">
        <w:rPr>
          <w:rFonts w:cs="Times New Roman"/>
        </w:rPr>
        <w:t>: Procurement delays need immediate action.</w:t>
      </w:r>
    </w:p>
    <w:p w:rsidR="003D7D21" w:rsidRPr="000728F4" w:rsidRDefault="003D7D21" w:rsidP="008E2623">
      <w:pPr>
        <w:numPr>
          <w:ilvl w:val="1"/>
          <w:numId w:val="2"/>
        </w:numPr>
        <w:rPr>
          <w:rFonts w:cs="Times New Roman"/>
        </w:rPr>
      </w:pPr>
      <w:r w:rsidRPr="000728F4">
        <w:rPr>
          <w:rFonts w:cs="Times New Roman"/>
          <w:b/>
          <w:bCs/>
        </w:rPr>
        <w:t>Low likelihood, low impact</w:t>
      </w:r>
      <w:r w:rsidRPr="000728F4">
        <w:rPr>
          <w:rFonts w:cs="Times New Roman"/>
        </w:rPr>
        <w:t>: Minor weather delays can be monitored.</w:t>
      </w:r>
    </w:p>
    <w:p w:rsidR="003D7D21" w:rsidRPr="000728F4" w:rsidRDefault="003D7D21" w:rsidP="008E2623">
      <w:pPr>
        <w:numPr>
          <w:ilvl w:val="0"/>
          <w:numId w:val="2"/>
        </w:numPr>
        <w:rPr>
          <w:rFonts w:cs="Times New Roman"/>
        </w:rPr>
      </w:pPr>
      <w:r w:rsidRPr="000728F4">
        <w:rPr>
          <w:rFonts w:cs="Times New Roman"/>
          <w:b/>
          <w:bCs/>
        </w:rPr>
        <w:t>Risk Mitigation</w:t>
      </w:r>
      <w:r w:rsidRPr="000728F4">
        <w:rPr>
          <w:rFonts w:cs="Times New Roman"/>
        </w:rPr>
        <w:t>: Strategies include:</w:t>
      </w:r>
    </w:p>
    <w:p w:rsidR="003D7D21" w:rsidRPr="000728F4" w:rsidRDefault="007C4D57" w:rsidP="008E2623">
      <w:pPr>
        <w:numPr>
          <w:ilvl w:val="1"/>
          <w:numId w:val="2"/>
        </w:numPr>
        <w:rPr>
          <w:rFonts w:cs="Times New Roman"/>
        </w:rPr>
      </w:pPr>
      <w:r w:rsidRPr="000728F4">
        <w:rPr>
          <w:rFonts w:cs="Times New Roman"/>
          <w:b/>
          <w:bCs/>
        </w:rPr>
        <w:t xml:space="preserve">Supply chain disruptions: </w:t>
      </w:r>
      <w:r w:rsidRPr="000728F4">
        <w:rPr>
          <w:rFonts w:cs="Times New Roman"/>
        </w:rPr>
        <w:t xml:space="preserve">Create relations with several suppliers and hold </w:t>
      </w:r>
      <w:r w:rsidR="00FF0B9C" w:rsidRPr="000728F4">
        <w:rPr>
          <w:rFonts w:cs="Times New Roman"/>
        </w:rPr>
        <w:t xml:space="preserve">a </w:t>
      </w:r>
      <w:r w:rsidRPr="000728F4">
        <w:rPr>
          <w:rFonts w:cs="Times New Roman"/>
        </w:rPr>
        <w:t>buffer stock.</w:t>
      </w:r>
    </w:p>
    <w:p w:rsidR="003D7D21" w:rsidRPr="000728F4" w:rsidRDefault="003D7D21" w:rsidP="008E2623">
      <w:pPr>
        <w:numPr>
          <w:ilvl w:val="1"/>
          <w:numId w:val="2"/>
        </w:numPr>
        <w:rPr>
          <w:rFonts w:cs="Times New Roman"/>
        </w:rPr>
      </w:pPr>
      <w:r w:rsidRPr="000728F4">
        <w:rPr>
          <w:rFonts w:cs="Times New Roman"/>
          <w:b/>
          <w:bCs/>
        </w:rPr>
        <w:t>Construction delays</w:t>
      </w:r>
      <w:r w:rsidRPr="000728F4">
        <w:rPr>
          <w:rFonts w:cs="Times New Roman"/>
        </w:rPr>
        <w:t>: Hire experienced contractors and include buffer time.</w:t>
      </w:r>
    </w:p>
    <w:p w:rsidR="003D7D21" w:rsidRPr="000728F4" w:rsidRDefault="003D7D21" w:rsidP="008E2623">
      <w:pPr>
        <w:numPr>
          <w:ilvl w:val="1"/>
          <w:numId w:val="2"/>
        </w:numPr>
        <w:rPr>
          <w:rFonts w:cs="Times New Roman"/>
        </w:rPr>
      </w:pPr>
      <w:r w:rsidRPr="000728F4">
        <w:rPr>
          <w:rFonts w:cs="Times New Roman"/>
          <w:b/>
          <w:bCs/>
        </w:rPr>
        <w:t>Labor shortages</w:t>
      </w:r>
      <w:r w:rsidRPr="000728F4">
        <w:rPr>
          <w:rFonts w:cs="Times New Roman"/>
        </w:rPr>
        <w:t xml:space="preserve">: Create a backup workforce and offer incentives to retain skilled </w:t>
      </w:r>
      <w:r w:rsidR="00FF0B9C" w:rsidRPr="000728F4">
        <w:rPr>
          <w:rFonts w:cs="Times New Roman"/>
        </w:rPr>
        <w:t>labour</w:t>
      </w:r>
      <w:r w:rsidRPr="000728F4">
        <w:rPr>
          <w:rFonts w:cs="Times New Roman"/>
        </w:rPr>
        <w:t>.</w:t>
      </w:r>
    </w:p>
    <w:p w:rsidR="007C4D57" w:rsidRPr="000728F4" w:rsidRDefault="007C4D57" w:rsidP="008E2623">
      <w:pPr>
        <w:pStyle w:val="ListParagraph"/>
        <w:numPr>
          <w:ilvl w:val="0"/>
          <w:numId w:val="2"/>
        </w:numPr>
        <w:rPr>
          <w:rFonts w:cs="Times New Roman"/>
        </w:rPr>
      </w:pPr>
      <w:r w:rsidRPr="000728F4">
        <w:rPr>
          <w:rFonts w:cs="Times New Roman"/>
          <w:b/>
          <w:bCs/>
        </w:rPr>
        <w:t>Contingency Planning:</w:t>
      </w:r>
      <w:r w:rsidRPr="000728F4">
        <w:rPr>
          <w:rFonts w:cs="Times New Roman"/>
        </w:rPr>
        <w:t xml:space="preserve"> Create a contingency plan for unexpected things</w:t>
      </w:r>
      <w:r w:rsidR="00FF0B9C" w:rsidRPr="000728F4">
        <w:rPr>
          <w:rFonts w:cs="Times New Roman"/>
        </w:rPr>
        <w:t>,</w:t>
      </w:r>
      <w:r w:rsidRPr="000728F4">
        <w:rPr>
          <w:rFonts w:cs="Times New Roman"/>
        </w:rPr>
        <w:t xml:space="preserve"> such as regulatory changes or weather</w:t>
      </w:r>
      <w:r w:rsidR="00FF0B9C" w:rsidRPr="000728F4">
        <w:rPr>
          <w:rFonts w:cs="Times New Roman"/>
        </w:rPr>
        <w:t>,</w:t>
      </w:r>
      <w:r w:rsidRPr="000728F4">
        <w:rPr>
          <w:rFonts w:cs="Times New Roman"/>
        </w:rPr>
        <w:t xml:space="preserve"> to avoid delays and costs. </w:t>
      </w:r>
    </w:p>
    <w:p w:rsidR="003D7D21" w:rsidRPr="000728F4" w:rsidRDefault="007C4D57" w:rsidP="008E2623">
      <w:pPr>
        <w:numPr>
          <w:ilvl w:val="0"/>
          <w:numId w:val="2"/>
        </w:numPr>
        <w:rPr>
          <w:rFonts w:cs="Times New Roman"/>
        </w:rPr>
      </w:pPr>
      <w:r w:rsidRPr="000728F4">
        <w:rPr>
          <w:rFonts w:cs="Times New Roman"/>
          <w:b/>
          <w:bCs/>
        </w:rPr>
        <w:lastRenderedPageBreak/>
        <w:t>Risk Monitoring:</w:t>
      </w:r>
      <w:r w:rsidRPr="000728F4">
        <w:rPr>
          <w:rFonts w:cs="Times New Roman"/>
        </w:rPr>
        <w:t xml:space="preserve"> Monitor risks and mitigation activities on a regular basis during meetings</w:t>
      </w:r>
      <w:r w:rsidR="00FF0B9C" w:rsidRPr="000728F4">
        <w:rPr>
          <w:rFonts w:cs="Times New Roman"/>
        </w:rPr>
        <w:t>,</w:t>
      </w:r>
      <w:r w:rsidRPr="000728F4">
        <w:rPr>
          <w:rFonts w:cs="Times New Roman"/>
        </w:rPr>
        <w:t xml:space="preserve"> and </w:t>
      </w:r>
      <w:r w:rsidR="00FF0B9C" w:rsidRPr="000728F4">
        <w:rPr>
          <w:rFonts w:cs="Times New Roman"/>
        </w:rPr>
        <w:t xml:space="preserve">maintain </w:t>
      </w:r>
      <w:r w:rsidRPr="000728F4">
        <w:rPr>
          <w:rFonts w:cs="Times New Roman"/>
        </w:rPr>
        <w:t xml:space="preserve">a risk register and revise approaches </w:t>
      </w:r>
      <w:r w:rsidR="00FF0B9C" w:rsidRPr="000728F4">
        <w:rPr>
          <w:rFonts w:cs="Times New Roman"/>
        </w:rPr>
        <w:t>accordingly.</w:t>
      </w:r>
    </w:p>
    <w:p w:rsidR="002D30C5" w:rsidRPr="000728F4" w:rsidRDefault="002D30C5" w:rsidP="00B0536C">
      <w:pPr>
        <w:pStyle w:val="Heading1"/>
        <w:rPr>
          <w:rFonts w:cs="Times New Roman"/>
        </w:rPr>
      </w:pPr>
      <w:bookmarkStart w:id="12" w:name="_Toc198149206"/>
      <w:r w:rsidRPr="000728F4">
        <w:rPr>
          <w:rFonts w:cs="Times New Roman"/>
        </w:rPr>
        <w:t>Costs of Individual Activities and Total Project Cost</w:t>
      </w:r>
      <w:bookmarkEnd w:id="12"/>
    </w:p>
    <w:p w:rsidR="007A5CD3" w:rsidRPr="000728F4" w:rsidRDefault="007A5CD3" w:rsidP="00B0536C">
      <w:pPr>
        <w:pStyle w:val="Heading2"/>
        <w:rPr>
          <w:rFonts w:cs="Times New Roman"/>
        </w:rPr>
      </w:pPr>
      <w:bookmarkStart w:id="13" w:name="_Toc198149207"/>
      <w:r w:rsidRPr="000728F4">
        <w:rPr>
          <w:rFonts w:cs="Times New Roman"/>
        </w:rPr>
        <w:t>Cost Estimation and Control</w:t>
      </w:r>
      <w:bookmarkEnd w:id="13"/>
    </w:p>
    <w:p w:rsidR="007A5CD3" w:rsidRPr="000728F4" w:rsidRDefault="007C4D57" w:rsidP="007A5CD3">
      <w:pPr>
        <w:rPr>
          <w:rFonts w:cs="Times New Roman"/>
        </w:rPr>
      </w:pPr>
      <w:r w:rsidRPr="000728F4">
        <w:rPr>
          <w:rFonts w:cs="Times New Roman"/>
        </w:rPr>
        <w:t xml:space="preserve">Cost estimation is important in ensuring that the smoothie company’s expansion does not go beyond the limits of the budget. </w:t>
      </w:r>
    </w:p>
    <w:p w:rsidR="00B0536C" w:rsidRPr="000728F4" w:rsidRDefault="007A5CD3" w:rsidP="008E2623">
      <w:pPr>
        <w:numPr>
          <w:ilvl w:val="0"/>
          <w:numId w:val="3"/>
        </w:numPr>
        <w:rPr>
          <w:rFonts w:cs="Times New Roman"/>
        </w:rPr>
      </w:pPr>
      <w:r w:rsidRPr="000728F4">
        <w:rPr>
          <w:rFonts w:cs="Times New Roman"/>
          <w:b/>
          <w:bCs/>
        </w:rPr>
        <w:t>Site Preparation</w:t>
      </w:r>
      <w:r w:rsidRPr="000728F4">
        <w:rPr>
          <w:rFonts w:cs="Times New Roman"/>
        </w:rPr>
        <w:t>:</w:t>
      </w:r>
    </w:p>
    <w:p w:rsidR="007A5CD3" w:rsidRPr="000728F4" w:rsidRDefault="007C4D57" w:rsidP="00B0536C">
      <w:pPr>
        <w:ind w:left="360"/>
        <w:rPr>
          <w:rFonts w:cs="Times New Roman"/>
        </w:rPr>
      </w:pPr>
      <w:r w:rsidRPr="000728F4">
        <w:rPr>
          <w:rFonts w:cs="Times New Roman"/>
        </w:rPr>
        <w:t xml:space="preserve">Preparation of </w:t>
      </w:r>
      <w:r w:rsidR="00FF0B9C" w:rsidRPr="000728F4">
        <w:rPr>
          <w:rFonts w:cs="Times New Roman"/>
        </w:rPr>
        <w:t xml:space="preserve">the </w:t>
      </w:r>
      <w:r w:rsidRPr="000728F4">
        <w:rPr>
          <w:rFonts w:cs="Times New Roman"/>
        </w:rPr>
        <w:t xml:space="preserve">site involves clearing </w:t>
      </w:r>
      <w:r w:rsidR="00FF0B9C" w:rsidRPr="000728F4">
        <w:rPr>
          <w:rFonts w:cs="Times New Roman"/>
        </w:rPr>
        <w:t xml:space="preserve">the </w:t>
      </w:r>
      <w:r w:rsidRPr="000728F4">
        <w:rPr>
          <w:rFonts w:cs="Times New Roman"/>
        </w:rPr>
        <w:t xml:space="preserve">grounds and </w:t>
      </w:r>
      <w:r w:rsidR="00FF0B9C" w:rsidRPr="000728F4">
        <w:rPr>
          <w:rFonts w:cs="Times New Roman"/>
        </w:rPr>
        <w:t>smoothing</w:t>
      </w:r>
      <w:r w:rsidRPr="000728F4">
        <w:rPr>
          <w:rFonts w:cs="Times New Roman"/>
        </w:rPr>
        <w:t xml:space="preserve"> them</w:t>
      </w:r>
      <w:r w:rsidR="007A5CD3" w:rsidRPr="000728F4">
        <w:rPr>
          <w:rFonts w:cs="Times New Roman"/>
        </w:rPr>
        <w:t>.</w:t>
      </w:r>
    </w:p>
    <w:p w:rsidR="007A5CD3" w:rsidRPr="000728F4" w:rsidRDefault="007A5CD3" w:rsidP="008E2623">
      <w:pPr>
        <w:numPr>
          <w:ilvl w:val="1"/>
          <w:numId w:val="3"/>
        </w:numPr>
        <w:rPr>
          <w:rFonts w:cs="Times New Roman"/>
        </w:rPr>
      </w:pPr>
      <w:r w:rsidRPr="000728F4">
        <w:rPr>
          <w:rFonts w:cs="Times New Roman"/>
          <w:b/>
          <w:bCs/>
        </w:rPr>
        <w:t>Labor Costs</w:t>
      </w:r>
      <w:r w:rsidRPr="000728F4">
        <w:rPr>
          <w:rFonts w:cs="Times New Roman"/>
        </w:rPr>
        <w:t>: Estimated at $10,000 for 3 weeks of work.</w:t>
      </w:r>
    </w:p>
    <w:p w:rsidR="00FF0B9C" w:rsidRPr="000728F4" w:rsidRDefault="007A5CD3" w:rsidP="008E2623">
      <w:pPr>
        <w:numPr>
          <w:ilvl w:val="1"/>
          <w:numId w:val="3"/>
        </w:numPr>
        <w:rPr>
          <w:rFonts w:cs="Times New Roman"/>
        </w:rPr>
      </w:pPr>
      <w:r w:rsidRPr="000728F4">
        <w:rPr>
          <w:rFonts w:cs="Times New Roman"/>
          <w:b/>
          <w:bCs/>
        </w:rPr>
        <w:t>Material Costs</w:t>
      </w:r>
      <w:r w:rsidRPr="000728F4">
        <w:rPr>
          <w:rFonts w:cs="Times New Roman"/>
        </w:rPr>
        <w:t>: Estimated at $15,000 for materials like concrete and steel.</w:t>
      </w:r>
    </w:p>
    <w:p w:rsidR="007A5CD3" w:rsidRPr="000728F4" w:rsidRDefault="007A5CD3" w:rsidP="008E2623">
      <w:pPr>
        <w:numPr>
          <w:ilvl w:val="1"/>
          <w:numId w:val="3"/>
        </w:numPr>
        <w:rPr>
          <w:rFonts w:cs="Times New Roman"/>
        </w:rPr>
      </w:pPr>
      <w:r w:rsidRPr="000728F4">
        <w:rPr>
          <w:rFonts w:cs="Times New Roman"/>
          <w:b/>
          <w:bCs/>
        </w:rPr>
        <w:t>Total for Site Preparation</w:t>
      </w:r>
      <w:r w:rsidRPr="000728F4">
        <w:rPr>
          <w:rFonts w:cs="Times New Roman"/>
        </w:rPr>
        <w:t>: $25,000</w:t>
      </w:r>
    </w:p>
    <w:p w:rsidR="007A5CD3" w:rsidRPr="000728F4" w:rsidRDefault="007A5CD3" w:rsidP="008E2623">
      <w:pPr>
        <w:numPr>
          <w:ilvl w:val="0"/>
          <w:numId w:val="3"/>
        </w:numPr>
        <w:rPr>
          <w:rFonts w:cs="Times New Roman"/>
        </w:rPr>
      </w:pPr>
      <w:r w:rsidRPr="000728F4">
        <w:rPr>
          <w:rFonts w:cs="Times New Roman"/>
          <w:b/>
          <w:bCs/>
        </w:rPr>
        <w:t>Procurement</w:t>
      </w:r>
      <w:r w:rsidRPr="000728F4">
        <w:rPr>
          <w:rFonts w:cs="Times New Roman"/>
        </w:rPr>
        <w:t>:</w:t>
      </w:r>
      <w:r w:rsidRPr="000728F4">
        <w:rPr>
          <w:rFonts w:cs="Times New Roman"/>
        </w:rPr>
        <w:br/>
        <w:t>Procurement involves purchasing raw materials (fruits, vegetables) and equipment (production lines, packaging).</w:t>
      </w:r>
    </w:p>
    <w:p w:rsidR="007A5CD3" w:rsidRPr="000728F4" w:rsidRDefault="007A5CD3" w:rsidP="008E2623">
      <w:pPr>
        <w:numPr>
          <w:ilvl w:val="1"/>
          <w:numId w:val="3"/>
        </w:numPr>
        <w:rPr>
          <w:rFonts w:cs="Times New Roman"/>
        </w:rPr>
      </w:pPr>
      <w:r w:rsidRPr="000728F4">
        <w:rPr>
          <w:rFonts w:cs="Times New Roman"/>
          <w:b/>
          <w:bCs/>
        </w:rPr>
        <w:t>Raw Materials Costs</w:t>
      </w:r>
      <w:r w:rsidRPr="000728F4">
        <w:rPr>
          <w:rFonts w:cs="Times New Roman"/>
        </w:rPr>
        <w:t>: $30,000 for 6 months of supply ($5,000 per month).</w:t>
      </w:r>
    </w:p>
    <w:p w:rsidR="00FF0B9C" w:rsidRPr="000728F4" w:rsidRDefault="007A5CD3" w:rsidP="008E2623">
      <w:pPr>
        <w:numPr>
          <w:ilvl w:val="1"/>
          <w:numId w:val="3"/>
        </w:numPr>
        <w:rPr>
          <w:rFonts w:cs="Times New Roman"/>
        </w:rPr>
      </w:pPr>
      <w:r w:rsidRPr="000728F4">
        <w:rPr>
          <w:rFonts w:cs="Times New Roman"/>
          <w:b/>
          <w:bCs/>
        </w:rPr>
        <w:t>Equipment Costs</w:t>
      </w:r>
      <w:r w:rsidRPr="000728F4">
        <w:rPr>
          <w:rFonts w:cs="Times New Roman"/>
        </w:rPr>
        <w:t>: Estimated at $50,000 for necessary machinery.</w:t>
      </w:r>
    </w:p>
    <w:p w:rsidR="007A5CD3" w:rsidRPr="000728F4" w:rsidRDefault="007A5CD3" w:rsidP="008E2623">
      <w:pPr>
        <w:numPr>
          <w:ilvl w:val="1"/>
          <w:numId w:val="3"/>
        </w:numPr>
        <w:rPr>
          <w:rFonts w:cs="Times New Roman"/>
        </w:rPr>
      </w:pPr>
      <w:r w:rsidRPr="000728F4">
        <w:rPr>
          <w:rFonts w:cs="Times New Roman"/>
          <w:b/>
          <w:bCs/>
        </w:rPr>
        <w:t>Total for Procurement</w:t>
      </w:r>
      <w:r w:rsidRPr="000728F4">
        <w:rPr>
          <w:rFonts w:cs="Times New Roman"/>
        </w:rPr>
        <w:t>: $80,000</w:t>
      </w:r>
    </w:p>
    <w:p w:rsidR="007A5CD3" w:rsidRPr="000728F4" w:rsidRDefault="007A5CD3" w:rsidP="008E2623">
      <w:pPr>
        <w:numPr>
          <w:ilvl w:val="0"/>
          <w:numId w:val="3"/>
        </w:numPr>
        <w:rPr>
          <w:rFonts w:cs="Times New Roman"/>
        </w:rPr>
      </w:pPr>
      <w:r w:rsidRPr="000728F4">
        <w:rPr>
          <w:rFonts w:cs="Times New Roman"/>
          <w:b/>
          <w:bCs/>
        </w:rPr>
        <w:t>Construction</w:t>
      </w:r>
      <w:r w:rsidRPr="000728F4">
        <w:rPr>
          <w:rFonts w:cs="Times New Roman"/>
        </w:rPr>
        <w:t>:</w:t>
      </w:r>
      <w:r w:rsidRPr="000728F4">
        <w:rPr>
          <w:rFonts w:cs="Times New Roman"/>
        </w:rPr>
        <w:br/>
        <w:t>This phase includes building the structure, installing utilities, and ensuring regulatory compliance.</w:t>
      </w:r>
    </w:p>
    <w:p w:rsidR="007A5CD3" w:rsidRPr="000728F4" w:rsidRDefault="007A5CD3" w:rsidP="008E2623">
      <w:pPr>
        <w:numPr>
          <w:ilvl w:val="1"/>
          <w:numId w:val="3"/>
        </w:numPr>
        <w:rPr>
          <w:rFonts w:cs="Times New Roman"/>
        </w:rPr>
      </w:pPr>
      <w:r w:rsidRPr="000728F4">
        <w:rPr>
          <w:rFonts w:cs="Times New Roman"/>
          <w:b/>
          <w:bCs/>
        </w:rPr>
        <w:t>Labor Costs</w:t>
      </w:r>
      <w:r w:rsidRPr="000728F4">
        <w:rPr>
          <w:rFonts w:cs="Times New Roman"/>
        </w:rPr>
        <w:t>: $20,000 for construction workers.</w:t>
      </w:r>
    </w:p>
    <w:p w:rsidR="007A5CD3" w:rsidRPr="000728F4" w:rsidRDefault="007A5CD3" w:rsidP="008E2623">
      <w:pPr>
        <w:numPr>
          <w:ilvl w:val="1"/>
          <w:numId w:val="3"/>
        </w:numPr>
        <w:rPr>
          <w:rFonts w:cs="Times New Roman"/>
        </w:rPr>
      </w:pPr>
      <w:r w:rsidRPr="000728F4">
        <w:rPr>
          <w:rFonts w:cs="Times New Roman"/>
          <w:b/>
          <w:bCs/>
        </w:rPr>
        <w:t>Material Costs</w:t>
      </w:r>
      <w:r w:rsidRPr="000728F4">
        <w:rPr>
          <w:rFonts w:cs="Times New Roman"/>
        </w:rPr>
        <w:t>: $30,000 for materials like steel, concrete, and plumbing.</w:t>
      </w:r>
    </w:p>
    <w:p w:rsidR="00FF0B9C" w:rsidRPr="000728F4" w:rsidRDefault="007A5CD3" w:rsidP="008E2623">
      <w:pPr>
        <w:numPr>
          <w:ilvl w:val="1"/>
          <w:numId w:val="3"/>
        </w:numPr>
        <w:rPr>
          <w:rFonts w:cs="Times New Roman"/>
        </w:rPr>
      </w:pPr>
      <w:r w:rsidRPr="000728F4">
        <w:rPr>
          <w:rFonts w:cs="Times New Roman"/>
          <w:b/>
          <w:bCs/>
        </w:rPr>
        <w:t>Contingency</w:t>
      </w:r>
      <w:r w:rsidRPr="000728F4">
        <w:rPr>
          <w:rFonts w:cs="Times New Roman"/>
        </w:rPr>
        <w:t>: $10,000 for unforeseen expenses.</w:t>
      </w:r>
    </w:p>
    <w:p w:rsidR="007A5CD3" w:rsidRPr="000728F4" w:rsidRDefault="007A5CD3" w:rsidP="008E2623">
      <w:pPr>
        <w:numPr>
          <w:ilvl w:val="1"/>
          <w:numId w:val="3"/>
        </w:numPr>
        <w:rPr>
          <w:rFonts w:cs="Times New Roman"/>
        </w:rPr>
      </w:pPr>
      <w:r w:rsidRPr="000728F4">
        <w:rPr>
          <w:rFonts w:cs="Times New Roman"/>
          <w:b/>
          <w:bCs/>
        </w:rPr>
        <w:t>Total for Construction</w:t>
      </w:r>
      <w:r w:rsidRPr="000728F4">
        <w:rPr>
          <w:rFonts w:cs="Times New Roman"/>
        </w:rPr>
        <w:t>: $60,000</w:t>
      </w:r>
    </w:p>
    <w:p w:rsidR="006B5835" w:rsidRPr="000728F4" w:rsidRDefault="007A5CD3" w:rsidP="008E2623">
      <w:pPr>
        <w:numPr>
          <w:ilvl w:val="0"/>
          <w:numId w:val="3"/>
        </w:numPr>
        <w:rPr>
          <w:rFonts w:cs="Times New Roman"/>
        </w:rPr>
      </w:pPr>
      <w:r w:rsidRPr="000728F4">
        <w:rPr>
          <w:rFonts w:cs="Times New Roman"/>
          <w:b/>
          <w:bCs/>
        </w:rPr>
        <w:t>Equipment Installation</w:t>
      </w:r>
      <w:r w:rsidRPr="000728F4">
        <w:rPr>
          <w:rFonts w:cs="Times New Roman"/>
        </w:rPr>
        <w:t>:</w:t>
      </w:r>
    </w:p>
    <w:p w:rsidR="007A5CD3" w:rsidRPr="000728F4" w:rsidRDefault="007A5CD3" w:rsidP="006B5835">
      <w:pPr>
        <w:rPr>
          <w:rFonts w:cs="Times New Roman"/>
        </w:rPr>
      </w:pPr>
      <w:r w:rsidRPr="000728F4">
        <w:rPr>
          <w:rFonts w:cs="Times New Roman"/>
        </w:rPr>
        <w:t>This involves setting up machinery and systems in the new facility.</w:t>
      </w:r>
    </w:p>
    <w:p w:rsidR="00FF0B9C" w:rsidRPr="000728F4" w:rsidRDefault="007A5CD3" w:rsidP="008E2623">
      <w:pPr>
        <w:numPr>
          <w:ilvl w:val="1"/>
          <w:numId w:val="3"/>
        </w:numPr>
        <w:rPr>
          <w:rFonts w:cs="Times New Roman"/>
        </w:rPr>
      </w:pPr>
      <w:r w:rsidRPr="000728F4">
        <w:rPr>
          <w:rFonts w:cs="Times New Roman"/>
          <w:b/>
          <w:bCs/>
        </w:rPr>
        <w:t>Labor and Equipment Costs</w:t>
      </w:r>
      <w:r w:rsidRPr="000728F4">
        <w:rPr>
          <w:rFonts w:cs="Times New Roman"/>
        </w:rPr>
        <w:t>: Estimated at $40,000 for installation and setup.</w:t>
      </w:r>
    </w:p>
    <w:p w:rsidR="007A5CD3" w:rsidRPr="000728F4" w:rsidRDefault="007A5CD3" w:rsidP="008E2623">
      <w:pPr>
        <w:numPr>
          <w:ilvl w:val="1"/>
          <w:numId w:val="3"/>
        </w:numPr>
        <w:rPr>
          <w:rFonts w:cs="Times New Roman"/>
        </w:rPr>
      </w:pPr>
      <w:r w:rsidRPr="000728F4">
        <w:rPr>
          <w:rFonts w:cs="Times New Roman"/>
          <w:b/>
          <w:bCs/>
        </w:rPr>
        <w:lastRenderedPageBreak/>
        <w:t>Total for Equipment Installation</w:t>
      </w:r>
      <w:r w:rsidRPr="000728F4">
        <w:rPr>
          <w:rFonts w:cs="Times New Roman"/>
        </w:rPr>
        <w:t>: $40,000</w:t>
      </w:r>
    </w:p>
    <w:p w:rsidR="006B5835" w:rsidRPr="000728F4" w:rsidRDefault="007A5CD3" w:rsidP="008E2623">
      <w:pPr>
        <w:numPr>
          <w:ilvl w:val="0"/>
          <w:numId w:val="3"/>
        </w:numPr>
        <w:rPr>
          <w:rFonts w:cs="Times New Roman"/>
        </w:rPr>
      </w:pPr>
      <w:r w:rsidRPr="000728F4">
        <w:rPr>
          <w:rFonts w:cs="Times New Roman"/>
          <w:b/>
          <w:bCs/>
        </w:rPr>
        <w:t>Employee Training</w:t>
      </w:r>
      <w:r w:rsidRPr="000728F4">
        <w:rPr>
          <w:rFonts w:cs="Times New Roman"/>
        </w:rPr>
        <w:t>:</w:t>
      </w:r>
    </w:p>
    <w:p w:rsidR="007A5CD3" w:rsidRPr="000728F4" w:rsidRDefault="007A5CD3" w:rsidP="006B5835">
      <w:pPr>
        <w:rPr>
          <w:rFonts w:cs="Times New Roman"/>
        </w:rPr>
      </w:pPr>
      <w:r w:rsidRPr="000728F4">
        <w:rPr>
          <w:rFonts w:cs="Times New Roman"/>
        </w:rPr>
        <w:t>Training is essential for operating new equipment and ensuring safety.</w:t>
      </w:r>
    </w:p>
    <w:p w:rsidR="007A5CD3" w:rsidRPr="000728F4" w:rsidRDefault="007A5CD3" w:rsidP="008E2623">
      <w:pPr>
        <w:numPr>
          <w:ilvl w:val="1"/>
          <w:numId w:val="3"/>
        </w:numPr>
        <w:rPr>
          <w:rFonts w:cs="Times New Roman"/>
        </w:rPr>
      </w:pPr>
      <w:r w:rsidRPr="000728F4">
        <w:rPr>
          <w:rFonts w:cs="Times New Roman"/>
          <w:b/>
          <w:bCs/>
        </w:rPr>
        <w:t>Training Costs</w:t>
      </w:r>
      <w:r w:rsidRPr="000728F4">
        <w:rPr>
          <w:rFonts w:cs="Times New Roman"/>
        </w:rPr>
        <w:t>: $15,000 for materials and trainers.</w:t>
      </w:r>
    </w:p>
    <w:p w:rsidR="00FF0B9C" w:rsidRPr="000728F4" w:rsidRDefault="006B5835" w:rsidP="008E2623">
      <w:pPr>
        <w:numPr>
          <w:ilvl w:val="1"/>
          <w:numId w:val="3"/>
        </w:numPr>
        <w:rPr>
          <w:rFonts w:cs="Times New Roman"/>
        </w:rPr>
      </w:pPr>
      <w:r w:rsidRPr="000728F4">
        <w:rPr>
          <w:rFonts w:cs="Times New Roman"/>
          <w:b/>
          <w:bCs/>
        </w:rPr>
        <w:t>Labor Costs:</w:t>
      </w:r>
      <w:r w:rsidRPr="000728F4">
        <w:rPr>
          <w:rFonts w:cs="Times New Roman"/>
        </w:rPr>
        <w:t xml:space="preserve"> $5,000 on the use of external trainers and staff </w:t>
      </w:r>
      <w:r w:rsidR="00FF0B9C" w:rsidRPr="000728F4">
        <w:rPr>
          <w:rFonts w:cs="Times New Roman"/>
        </w:rPr>
        <w:t>pay</w:t>
      </w:r>
      <w:r w:rsidRPr="000728F4">
        <w:rPr>
          <w:rFonts w:cs="Times New Roman"/>
        </w:rPr>
        <w:t xml:space="preserve">. </w:t>
      </w:r>
    </w:p>
    <w:p w:rsidR="006B5835" w:rsidRPr="000728F4" w:rsidRDefault="006B5835" w:rsidP="008E2623">
      <w:pPr>
        <w:numPr>
          <w:ilvl w:val="1"/>
          <w:numId w:val="3"/>
        </w:numPr>
        <w:rPr>
          <w:rFonts w:cs="Times New Roman"/>
        </w:rPr>
      </w:pPr>
      <w:r w:rsidRPr="000728F4">
        <w:rPr>
          <w:rFonts w:cs="Times New Roman"/>
          <w:b/>
          <w:bCs/>
        </w:rPr>
        <w:t xml:space="preserve">Total for </w:t>
      </w:r>
      <w:r w:rsidR="00FF0B9C" w:rsidRPr="000728F4">
        <w:rPr>
          <w:rFonts w:cs="Times New Roman"/>
          <w:b/>
          <w:bCs/>
        </w:rPr>
        <w:t>Employee Training</w:t>
      </w:r>
      <w:r w:rsidRPr="000728F4">
        <w:rPr>
          <w:rFonts w:cs="Times New Roman"/>
          <w:b/>
          <w:bCs/>
        </w:rPr>
        <w:t>:</w:t>
      </w:r>
      <w:r w:rsidRPr="000728F4">
        <w:rPr>
          <w:rFonts w:cs="Times New Roman"/>
        </w:rPr>
        <w:t xml:space="preserve"> $20,000 </w:t>
      </w:r>
    </w:p>
    <w:p w:rsidR="00B0536C" w:rsidRPr="000728F4" w:rsidRDefault="007A5CD3" w:rsidP="007A5CD3">
      <w:pPr>
        <w:rPr>
          <w:rFonts w:cs="Times New Roman"/>
        </w:rPr>
      </w:pPr>
      <w:r w:rsidRPr="000728F4">
        <w:rPr>
          <w:rFonts w:cs="Times New Roman"/>
          <w:b/>
          <w:bCs/>
        </w:rPr>
        <w:t>Total Project Cost Calculation</w:t>
      </w:r>
      <w:r w:rsidRPr="000728F4">
        <w:rPr>
          <w:rFonts w:cs="Times New Roman"/>
        </w:rPr>
        <w:t>:</w:t>
      </w:r>
    </w:p>
    <w:p w:rsidR="007A5CD3" w:rsidRPr="000728F4" w:rsidRDefault="007A5CD3" w:rsidP="007A5CD3">
      <w:pPr>
        <w:rPr>
          <w:rFonts w:cs="Times New Roman"/>
        </w:rPr>
      </w:pPr>
      <w:r w:rsidRPr="000728F4">
        <w:rPr>
          <w:rFonts w:cs="Times New Roman"/>
        </w:rPr>
        <w:t xml:space="preserve">Site Preparation ($25,000) + Procurement ($80,000) + Construction ($60,000) + Equipment Installation ($40,000) + Employee Training ($20,000) = </w:t>
      </w:r>
      <w:r w:rsidRPr="000728F4">
        <w:rPr>
          <w:rFonts w:cs="Times New Roman"/>
          <w:b/>
          <w:bCs/>
        </w:rPr>
        <w:t>$225,000</w:t>
      </w:r>
    </w:p>
    <w:p w:rsidR="00000E69" w:rsidRPr="000728F4" w:rsidRDefault="007A5CD3" w:rsidP="00B0536C">
      <w:pPr>
        <w:pStyle w:val="Heading2"/>
        <w:rPr>
          <w:rFonts w:cs="Times New Roman"/>
        </w:rPr>
      </w:pPr>
      <w:bookmarkStart w:id="14" w:name="_Toc198149208"/>
      <w:r w:rsidRPr="000728F4">
        <w:rPr>
          <w:rFonts w:cs="Times New Roman"/>
        </w:rPr>
        <w:t>Cost Control Strategies</w:t>
      </w:r>
      <w:bookmarkEnd w:id="14"/>
    </w:p>
    <w:p w:rsidR="006B5835" w:rsidRPr="000728F4" w:rsidRDefault="006B5835" w:rsidP="006B5835">
      <w:pPr>
        <w:rPr>
          <w:rFonts w:cs="Times New Roman"/>
          <w:lang w:eastAsia="en-GB"/>
        </w:rPr>
      </w:pPr>
      <w:r w:rsidRPr="000728F4">
        <w:rPr>
          <w:rFonts w:cs="Times New Roman"/>
          <w:lang w:eastAsia="en-GB"/>
        </w:rPr>
        <w:t xml:space="preserve">To utilise </w:t>
      </w:r>
      <w:r w:rsidR="00FF0B9C" w:rsidRPr="000728F4">
        <w:rPr>
          <w:rFonts w:cs="Times New Roman"/>
          <w:lang w:eastAsia="en-GB"/>
        </w:rPr>
        <w:t>costs</w:t>
      </w:r>
      <w:r w:rsidRPr="000728F4">
        <w:rPr>
          <w:rFonts w:cs="Times New Roman"/>
          <w:lang w:eastAsia="en-GB"/>
        </w:rPr>
        <w:t xml:space="preserve"> successfully, the following strategies shall be used: </w:t>
      </w:r>
    </w:p>
    <w:p w:rsidR="006B5835" w:rsidRPr="000728F4" w:rsidRDefault="006B5835" w:rsidP="008E2623">
      <w:pPr>
        <w:pStyle w:val="ListParagraph"/>
        <w:numPr>
          <w:ilvl w:val="0"/>
          <w:numId w:val="13"/>
        </w:numPr>
        <w:rPr>
          <w:rFonts w:cs="Times New Roman"/>
          <w:lang w:eastAsia="en-GB"/>
        </w:rPr>
      </w:pPr>
      <w:r w:rsidRPr="000728F4">
        <w:rPr>
          <w:rFonts w:cs="Times New Roman"/>
          <w:b/>
          <w:bCs/>
          <w:lang w:eastAsia="en-GB"/>
        </w:rPr>
        <w:t>Regular Budget Tracking:</w:t>
      </w:r>
      <w:r w:rsidRPr="000728F4">
        <w:rPr>
          <w:rFonts w:cs="Times New Roman"/>
          <w:lang w:eastAsia="en-GB"/>
        </w:rPr>
        <w:t xml:space="preserve"> During the execution of the project, the project manager will oversee the expenses by using such tools as Smartsheet or Excel. </w:t>
      </w:r>
    </w:p>
    <w:p w:rsidR="006B5835" w:rsidRPr="000728F4" w:rsidRDefault="006B5835" w:rsidP="008E2623">
      <w:pPr>
        <w:pStyle w:val="ListParagraph"/>
        <w:numPr>
          <w:ilvl w:val="0"/>
          <w:numId w:val="13"/>
        </w:numPr>
        <w:rPr>
          <w:rFonts w:cs="Times New Roman"/>
          <w:lang w:eastAsia="en-GB"/>
        </w:rPr>
      </w:pPr>
      <w:r w:rsidRPr="000728F4">
        <w:rPr>
          <w:rFonts w:cs="Times New Roman"/>
          <w:b/>
          <w:bCs/>
          <w:lang w:eastAsia="en-GB"/>
        </w:rPr>
        <w:t>Contingency Fund:</w:t>
      </w:r>
      <w:r w:rsidRPr="000728F4">
        <w:rPr>
          <w:rFonts w:cs="Times New Roman"/>
          <w:lang w:eastAsia="en-GB"/>
        </w:rPr>
        <w:t xml:space="preserve"> 10% of the total cost of the project ($22,500) will be used to pay for unexpected costs. </w:t>
      </w:r>
    </w:p>
    <w:p w:rsidR="006B5835" w:rsidRPr="000728F4" w:rsidRDefault="006B5835" w:rsidP="008E2623">
      <w:pPr>
        <w:pStyle w:val="ListParagraph"/>
        <w:numPr>
          <w:ilvl w:val="0"/>
          <w:numId w:val="13"/>
        </w:numPr>
        <w:rPr>
          <w:rFonts w:cs="Times New Roman"/>
          <w:lang w:eastAsia="en-GB"/>
        </w:rPr>
      </w:pPr>
      <w:r w:rsidRPr="000728F4">
        <w:rPr>
          <w:rFonts w:cs="Times New Roman"/>
          <w:b/>
          <w:bCs/>
          <w:lang w:eastAsia="en-GB"/>
        </w:rPr>
        <w:t>Negotiation with Suppliers:</w:t>
      </w:r>
      <w:r w:rsidRPr="000728F4">
        <w:rPr>
          <w:rFonts w:cs="Times New Roman"/>
          <w:lang w:eastAsia="en-GB"/>
        </w:rPr>
        <w:t xml:space="preserve"> Bulk discounts and good payment plans will reduce </w:t>
      </w:r>
      <w:r w:rsidR="00FF0B9C" w:rsidRPr="000728F4">
        <w:rPr>
          <w:rFonts w:cs="Times New Roman"/>
          <w:lang w:eastAsia="en-GB"/>
        </w:rPr>
        <w:t xml:space="preserve">the </w:t>
      </w:r>
      <w:r w:rsidRPr="000728F4">
        <w:rPr>
          <w:rFonts w:cs="Times New Roman"/>
          <w:lang w:eastAsia="en-GB"/>
        </w:rPr>
        <w:t xml:space="preserve">costs of procurement. </w:t>
      </w:r>
    </w:p>
    <w:p w:rsidR="007A5CD3" w:rsidRPr="000728F4" w:rsidRDefault="007A5CD3" w:rsidP="008E2623">
      <w:pPr>
        <w:numPr>
          <w:ilvl w:val="0"/>
          <w:numId w:val="13"/>
        </w:numPr>
        <w:tabs>
          <w:tab w:val="num" w:pos="720"/>
        </w:tabs>
        <w:rPr>
          <w:rFonts w:cs="Times New Roman"/>
        </w:rPr>
      </w:pPr>
      <w:r w:rsidRPr="000728F4">
        <w:rPr>
          <w:rFonts w:cs="Times New Roman"/>
          <w:b/>
          <w:bCs/>
        </w:rPr>
        <w:t>Minimizing Delays</w:t>
      </w:r>
      <w:r w:rsidRPr="000728F4">
        <w:rPr>
          <w:rFonts w:cs="Times New Roman"/>
        </w:rPr>
        <w:t>: To avoid increased costs, the project manager will ensure the critical path is followed and resources are allocated to prevent delays.</w:t>
      </w:r>
    </w:p>
    <w:p w:rsidR="00FF0B9C" w:rsidRPr="000728F4" w:rsidRDefault="007A5CD3" w:rsidP="002D30C5">
      <w:pPr>
        <w:rPr>
          <w:rFonts w:cs="Times New Roman"/>
        </w:rPr>
      </w:pPr>
      <w:r w:rsidRPr="000728F4">
        <w:rPr>
          <w:rFonts w:cs="Times New Roman"/>
        </w:rPr>
        <w:t>By implementing these strategies, the project will stay within budget</w:t>
      </w:r>
      <w:r w:rsidR="00FF0B9C" w:rsidRPr="000728F4">
        <w:rPr>
          <w:rFonts w:cs="Times New Roman"/>
        </w:rPr>
        <w:t>,</w:t>
      </w:r>
      <w:r w:rsidRPr="000728F4">
        <w:rPr>
          <w:rFonts w:cs="Times New Roman"/>
        </w:rPr>
        <w:t xml:space="preserve"> and any deviations will be managed proactively.</w:t>
      </w:r>
    </w:p>
    <w:p w:rsidR="00FF0B9C" w:rsidRPr="000728F4" w:rsidRDefault="00FF0B9C" w:rsidP="002D30C5">
      <w:pPr>
        <w:rPr>
          <w:rFonts w:cs="Times New Roman"/>
        </w:rPr>
      </w:pPr>
    </w:p>
    <w:p w:rsidR="00FF0B9C" w:rsidRPr="000728F4" w:rsidRDefault="00FF0B9C" w:rsidP="002D30C5">
      <w:pPr>
        <w:rPr>
          <w:rFonts w:cs="Times New Roman"/>
        </w:rPr>
      </w:pPr>
    </w:p>
    <w:p w:rsidR="00FF0B9C" w:rsidRPr="000728F4" w:rsidRDefault="00FF0B9C" w:rsidP="002D30C5">
      <w:pPr>
        <w:rPr>
          <w:rFonts w:cs="Times New Roman"/>
        </w:rPr>
      </w:pPr>
    </w:p>
    <w:p w:rsidR="00FF0B9C" w:rsidRPr="000728F4" w:rsidRDefault="00FF0B9C" w:rsidP="002D30C5">
      <w:pPr>
        <w:rPr>
          <w:rFonts w:cs="Times New Roman"/>
        </w:rPr>
      </w:pPr>
    </w:p>
    <w:p w:rsidR="00FF0B9C" w:rsidRPr="000728F4" w:rsidRDefault="00FF0B9C" w:rsidP="002D30C5">
      <w:pPr>
        <w:rPr>
          <w:rFonts w:cs="Times New Roman"/>
        </w:rPr>
      </w:pPr>
    </w:p>
    <w:p w:rsidR="00FF0B9C" w:rsidRPr="000728F4" w:rsidRDefault="00FF0B9C" w:rsidP="002D30C5">
      <w:pPr>
        <w:rPr>
          <w:rFonts w:cs="Times New Roman"/>
        </w:rPr>
      </w:pPr>
    </w:p>
    <w:p w:rsidR="00FF0B9C" w:rsidRPr="000728F4" w:rsidRDefault="00FF0B9C" w:rsidP="002D30C5">
      <w:pPr>
        <w:rPr>
          <w:rFonts w:cs="Times New Roman"/>
        </w:rPr>
      </w:pPr>
    </w:p>
    <w:p w:rsidR="00FF0B9C" w:rsidRPr="000728F4" w:rsidRDefault="00FF0B9C" w:rsidP="002D30C5">
      <w:pPr>
        <w:rPr>
          <w:rFonts w:cs="Times New Roman"/>
        </w:rPr>
      </w:pPr>
    </w:p>
    <w:p w:rsidR="007A5CD3" w:rsidRPr="000728F4" w:rsidRDefault="007A5CD3" w:rsidP="00B0536C">
      <w:pPr>
        <w:pStyle w:val="Heading1"/>
        <w:rPr>
          <w:rFonts w:cs="Times New Roman"/>
        </w:rPr>
      </w:pPr>
      <w:bookmarkStart w:id="15" w:name="_Toc198149209"/>
      <w:r w:rsidRPr="000728F4">
        <w:rPr>
          <w:rFonts w:cs="Times New Roman"/>
        </w:rPr>
        <w:t>Crash Costing for the Smoothie Company Expansion</w:t>
      </w:r>
      <w:bookmarkEnd w:id="15"/>
    </w:p>
    <w:p w:rsidR="007A5CD3" w:rsidRPr="000728F4" w:rsidRDefault="007A5CD3" w:rsidP="007A5CD3">
      <w:pPr>
        <w:rPr>
          <w:rFonts w:cs="Times New Roman"/>
        </w:rPr>
      </w:pPr>
      <w:r w:rsidRPr="000728F4">
        <w:rPr>
          <w:rFonts w:cs="Times New Roman"/>
        </w:rPr>
        <w:t xml:space="preserve">Crash costing is a technique used to reduce project duration by accelerating critical path tasks, usually at an increased cost. For the smoothie company’s expansion, crash costing will shorten the project by 7 days, helping meet deadlines and start operations sooner.Crash costing involves speeding up critical path activities by adding resources, such as extra </w:t>
      </w:r>
      <w:r w:rsidR="00000E69" w:rsidRPr="000728F4">
        <w:rPr>
          <w:rFonts w:cs="Times New Roman"/>
        </w:rPr>
        <w:t>labour</w:t>
      </w:r>
      <w:r w:rsidRPr="000728F4">
        <w:rPr>
          <w:rFonts w:cs="Times New Roman"/>
        </w:rPr>
        <w:t>, expedited processes, or outsourcing</w:t>
      </w:r>
      <w:r w:rsidR="00000E69" w:rsidRPr="000728F4">
        <w:rPr>
          <w:rFonts w:cs="Times New Roman"/>
        </w:rPr>
        <w:t xml:space="preserve"> (Turner, 2009)</w:t>
      </w:r>
      <w:r w:rsidRPr="000728F4">
        <w:rPr>
          <w:rFonts w:cs="Times New Roman"/>
        </w:rPr>
        <w:t>. Although this reduces the project timeline, it increases costs due to additional resources and overtime.</w:t>
      </w:r>
    </w:p>
    <w:p w:rsidR="00000E69" w:rsidRPr="000728F4" w:rsidRDefault="007A5CD3" w:rsidP="00B0536C">
      <w:pPr>
        <w:pStyle w:val="Heading2"/>
        <w:rPr>
          <w:rFonts w:cs="Times New Roman"/>
        </w:rPr>
      </w:pPr>
      <w:bookmarkStart w:id="16" w:name="_Toc198149210"/>
      <w:r w:rsidRPr="000728F4">
        <w:rPr>
          <w:rFonts w:cs="Times New Roman"/>
        </w:rPr>
        <w:t>Identifying Tasks for Crashing</w:t>
      </w:r>
      <w:bookmarkEnd w:id="16"/>
    </w:p>
    <w:p w:rsidR="007A5CD3" w:rsidRPr="000728F4" w:rsidRDefault="007A5CD3" w:rsidP="007A5CD3">
      <w:pPr>
        <w:rPr>
          <w:rFonts w:cs="Times New Roman"/>
        </w:rPr>
      </w:pPr>
      <w:r w:rsidRPr="000728F4">
        <w:rPr>
          <w:rFonts w:cs="Times New Roman"/>
        </w:rPr>
        <w:t>Crash costing focuses on activities within the critical path, which significantly affect the project timeline. The following tasks are selected for crashing:</w:t>
      </w:r>
    </w:p>
    <w:p w:rsidR="007A5CD3" w:rsidRPr="000728F4" w:rsidRDefault="007A5CD3" w:rsidP="008E2623">
      <w:pPr>
        <w:numPr>
          <w:ilvl w:val="0"/>
          <w:numId w:val="4"/>
        </w:numPr>
        <w:rPr>
          <w:rFonts w:cs="Times New Roman"/>
        </w:rPr>
      </w:pPr>
      <w:r w:rsidRPr="000728F4">
        <w:rPr>
          <w:rFonts w:cs="Times New Roman"/>
          <w:b/>
          <w:bCs/>
        </w:rPr>
        <w:t>Site Preparation</w:t>
      </w:r>
    </w:p>
    <w:p w:rsidR="007A5CD3" w:rsidRPr="000728F4" w:rsidRDefault="007A5CD3" w:rsidP="008E2623">
      <w:pPr>
        <w:numPr>
          <w:ilvl w:val="1"/>
          <w:numId w:val="4"/>
        </w:numPr>
        <w:rPr>
          <w:rFonts w:cs="Times New Roman"/>
        </w:rPr>
      </w:pPr>
      <w:r w:rsidRPr="000728F4">
        <w:rPr>
          <w:rFonts w:cs="Times New Roman"/>
          <w:b/>
          <w:bCs/>
        </w:rPr>
        <w:t>Original Duration</w:t>
      </w:r>
      <w:r w:rsidRPr="000728F4">
        <w:rPr>
          <w:rFonts w:cs="Times New Roman"/>
        </w:rPr>
        <w:t>: 3 days</w:t>
      </w:r>
    </w:p>
    <w:p w:rsidR="007A5CD3" w:rsidRPr="000728F4" w:rsidRDefault="007A5CD3" w:rsidP="008E2623">
      <w:pPr>
        <w:numPr>
          <w:ilvl w:val="1"/>
          <w:numId w:val="4"/>
        </w:numPr>
        <w:rPr>
          <w:rFonts w:cs="Times New Roman"/>
        </w:rPr>
      </w:pPr>
      <w:r w:rsidRPr="000728F4">
        <w:rPr>
          <w:rFonts w:cs="Times New Roman"/>
          <w:b/>
          <w:bCs/>
        </w:rPr>
        <w:t>Crash Duration</w:t>
      </w:r>
      <w:r w:rsidRPr="000728F4">
        <w:rPr>
          <w:rFonts w:cs="Times New Roman"/>
        </w:rPr>
        <w:t>: 2 days</w:t>
      </w:r>
    </w:p>
    <w:p w:rsidR="007A5CD3" w:rsidRPr="000728F4" w:rsidRDefault="007A5CD3" w:rsidP="008E2623">
      <w:pPr>
        <w:numPr>
          <w:ilvl w:val="1"/>
          <w:numId w:val="4"/>
        </w:numPr>
        <w:rPr>
          <w:rFonts w:cs="Times New Roman"/>
        </w:rPr>
      </w:pPr>
      <w:r w:rsidRPr="000728F4">
        <w:rPr>
          <w:rFonts w:cs="Times New Roman"/>
          <w:b/>
          <w:bCs/>
        </w:rPr>
        <w:t>Additional Cost</w:t>
      </w:r>
      <w:r w:rsidRPr="000728F4">
        <w:rPr>
          <w:rFonts w:cs="Times New Roman"/>
        </w:rPr>
        <w:t xml:space="preserve">: $1,500 for extra </w:t>
      </w:r>
      <w:r w:rsidR="009347BE" w:rsidRPr="000728F4">
        <w:rPr>
          <w:rFonts w:cs="Times New Roman"/>
        </w:rPr>
        <w:t>labour</w:t>
      </w:r>
    </w:p>
    <w:p w:rsidR="007A5CD3" w:rsidRPr="000728F4" w:rsidRDefault="007A5CD3" w:rsidP="008E2623">
      <w:pPr>
        <w:numPr>
          <w:ilvl w:val="1"/>
          <w:numId w:val="4"/>
        </w:numPr>
        <w:rPr>
          <w:rFonts w:cs="Times New Roman"/>
        </w:rPr>
      </w:pPr>
      <w:r w:rsidRPr="000728F4">
        <w:rPr>
          <w:rFonts w:cs="Times New Roman"/>
          <w:b/>
          <w:bCs/>
        </w:rPr>
        <w:t>Reason</w:t>
      </w:r>
      <w:r w:rsidRPr="000728F4">
        <w:rPr>
          <w:rFonts w:cs="Times New Roman"/>
        </w:rPr>
        <w:t>: Completing site preparation earlier allows construction and equipment installation to begin sooner.</w:t>
      </w:r>
    </w:p>
    <w:p w:rsidR="007A5CD3" w:rsidRPr="000728F4" w:rsidRDefault="007A5CD3" w:rsidP="008E2623">
      <w:pPr>
        <w:numPr>
          <w:ilvl w:val="0"/>
          <w:numId w:val="4"/>
        </w:numPr>
        <w:rPr>
          <w:rFonts w:cs="Times New Roman"/>
        </w:rPr>
      </w:pPr>
      <w:r w:rsidRPr="000728F4">
        <w:rPr>
          <w:rFonts w:cs="Times New Roman"/>
          <w:b/>
          <w:bCs/>
        </w:rPr>
        <w:t>Procurement</w:t>
      </w:r>
    </w:p>
    <w:p w:rsidR="007A5CD3" w:rsidRPr="000728F4" w:rsidRDefault="007A5CD3" w:rsidP="008E2623">
      <w:pPr>
        <w:numPr>
          <w:ilvl w:val="1"/>
          <w:numId w:val="4"/>
        </w:numPr>
        <w:rPr>
          <w:rFonts w:cs="Times New Roman"/>
        </w:rPr>
      </w:pPr>
      <w:r w:rsidRPr="000728F4">
        <w:rPr>
          <w:rFonts w:cs="Times New Roman"/>
          <w:b/>
          <w:bCs/>
        </w:rPr>
        <w:t>Original Duration</w:t>
      </w:r>
      <w:r w:rsidRPr="000728F4">
        <w:rPr>
          <w:rFonts w:cs="Times New Roman"/>
        </w:rPr>
        <w:t>: 5 days</w:t>
      </w:r>
    </w:p>
    <w:p w:rsidR="007A5CD3" w:rsidRPr="000728F4" w:rsidRDefault="007A5CD3" w:rsidP="008E2623">
      <w:pPr>
        <w:numPr>
          <w:ilvl w:val="1"/>
          <w:numId w:val="4"/>
        </w:numPr>
        <w:rPr>
          <w:rFonts w:cs="Times New Roman"/>
        </w:rPr>
      </w:pPr>
      <w:r w:rsidRPr="000728F4">
        <w:rPr>
          <w:rFonts w:cs="Times New Roman"/>
          <w:b/>
          <w:bCs/>
        </w:rPr>
        <w:t>Crash Duration</w:t>
      </w:r>
      <w:r w:rsidRPr="000728F4">
        <w:rPr>
          <w:rFonts w:cs="Times New Roman"/>
        </w:rPr>
        <w:t>: 3 days</w:t>
      </w:r>
    </w:p>
    <w:p w:rsidR="007A5CD3" w:rsidRPr="000728F4" w:rsidRDefault="007A5CD3" w:rsidP="008E2623">
      <w:pPr>
        <w:numPr>
          <w:ilvl w:val="1"/>
          <w:numId w:val="4"/>
        </w:numPr>
        <w:rPr>
          <w:rFonts w:cs="Times New Roman"/>
        </w:rPr>
      </w:pPr>
      <w:r w:rsidRPr="000728F4">
        <w:rPr>
          <w:rFonts w:cs="Times New Roman"/>
          <w:b/>
          <w:bCs/>
        </w:rPr>
        <w:t>Additional Cost</w:t>
      </w:r>
      <w:r w:rsidRPr="000728F4">
        <w:rPr>
          <w:rFonts w:cs="Times New Roman"/>
        </w:rPr>
        <w:t>: $2,000 for expedited shipping and extra staff</w:t>
      </w:r>
    </w:p>
    <w:p w:rsidR="007A5CD3" w:rsidRPr="000728F4" w:rsidRDefault="007A5CD3" w:rsidP="008E2623">
      <w:pPr>
        <w:numPr>
          <w:ilvl w:val="1"/>
          <w:numId w:val="4"/>
        </w:numPr>
        <w:rPr>
          <w:rFonts w:cs="Times New Roman"/>
        </w:rPr>
      </w:pPr>
      <w:r w:rsidRPr="000728F4">
        <w:rPr>
          <w:rFonts w:cs="Times New Roman"/>
          <w:b/>
          <w:bCs/>
        </w:rPr>
        <w:t>Reason</w:t>
      </w:r>
      <w:r w:rsidRPr="000728F4">
        <w:rPr>
          <w:rFonts w:cs="Times New Roman"/>
        </w:rPr>
        <w:t>: Early procurement avoids delays in construction and equipment installation.</w:t>
      </w:r>
    </w:p>
    <w:p w:rsidR="007A5CD3" w:rsidRPr="000728F4" w:rsidRDefault="007A5CD3" w:rsidP="008E2623">
      <w:pPr>
        <w:numPr>
          <w:ilvl w:val="0"/>
          <w:numId w:val="4"/>
        </w:numPr>
        <w:rPr>
          <w:rFonts w:cs="Times New Roman"/>
        </w:rPr>
      </w:pPr>
      <w:r w:rsidRPr="000728F4">
        <w:rPr>
          <w:rFonts w:cs="Times New Roman"/>
          <w:b/>
          <w:bCs/>
        </w:rPr>
        <w:t>Equipment Installation</w:t>
      </w:r>
    </w:p>
    <w:p w:rsidR="007A5CD3" w:rsidRPr="000728F4" w:rsidRDefault="007A5CD3" w:rsidP="008E2623">
      <w:pPr>
        <w:numPr>
          <w:ilvl w:val="1"/>
          <w:numId w:val="4"/>
        </w:numPr>
        <w:rPr>
          <w:rFonts w:cs="Times New Roman"/>
        </w:rPr>
      </w:pPr>
      <w:r w:rsidRPr="000728F4">
        <w:rPr>
          <w:rFonts w:cs="Times New Roman"/>
          <w:b/>
          <w:bCs/>
        </w:rPr>
        <w:t>Original Duration</w:t>
      </w:r>
      <w:r w:rsidRPr="000728F4">
        <w:rPr>
          <w:rFonts w:cs="Times New Roman"/>
        </w:rPr>
        <w:t>: 4 days</w:t>
      </w:r>
    </w:p>
    <w:p w:rsidR="007A5CD3" w:rsidRPr="000728F4" w:rsidRDefault="007A5CD3" w:rsidP="008E2623">
      <w:pPr>
        <w:numPr>
          <w:ilvl w:val="1"/>
          <w:numId w:val="4"/>
        </w:numPr>
        <w:rPr>
          <w:rFonts w:cs="Times New Roman"/>
        </w:rPr>
      </w:pPr>
      <w:r w:rsidRPr="000728F4">
        <w:rPr>
          <w:rFonts w:cs="Times New Roman"/>
          <w:b/>
          <w:bCs/>
        </w:rPr>
        <w:t>Crash Duration</w:t>
      </w:r>
      <w:r w:rsidRPr="000728F4">
        <w:rPr>
          <w:rFonts w:cs="Times New Roman"/>
        </w:rPr>
        <w:t>: 3 days</w:t>
      </w:r>
    </w:p>
    <w:p w:rsidR="007A5CD3" w:rsidRPr="000728F4" w:rsidRDefault="007A5CD3" w:rsidP="008E2623">
      <w:pPr>
        <w:numPr>
          <w:ilvl w:val="1"/>
          <w:numId w:val="4"/>
        </w:numPr>
        <w:rPr>
          <w:rFonts w:cs="Times New Roman"/>
        </w:rPr>
      </w:pPr>
      <w:r w:rsidRPr="000728F4">
        <w:rPr>
          <w:rFonts w:cs="Times New Roman"/>
          <w:b/>
          <w:bCs/>
        </w:rPr>
        <w:t>Additional Cost</w:t>
      </w:r>
      <w:r w:rsidRPr="000728F4">
        <w:rPr>
          <w:rFonts w:cs="Times New Roman"/>
        </w:rPr>
        <w:t>: $5,000 for additional contractors</w:t>
      </w:r>
    </w:p>
    <w:p w:rsidR="007A5CD3" w:rsidRPr="000728F4" w:rsidRDefault="007A5CD3" w:rsidP="008E2623">
      <w:pPr>
        <w:numPr>
          <w:ilvl w:val="1"/>
          <w:numId w:val="4"/>
        </w:numPr>
        <w:rPr>
          <w:rFonts w:cs="Times New Roman"/>
        </w:rPr>
      </w:pPr>
      <w:r w:rsidRPr="000728F4">
        <w:rPr>
          <w:rFonts w:cs="Times New Roman"/>
          <w:b/>
          <w:bCs/>
        </w:rPr>
        <w:lastRenderedPageBreak/>
        <w:t>Reason</w:t>
      </w:r>
      <w:r w:rsidRPr="000728F4">
        <w:rPr>
          <w:rFonts w:cs="Times New Roman"/>
        </w:rPr>
        <w:t>: Faster installation enables earlier production start, minimizing project delays.</w:t>
      </w:r>
    </w:p>
    <w:p w:rsidR="007A5CD3" w:rsidRPr="000728F4" w:rsidRDefault="007A5CD3" w:rsidP="008E2623">
      <w:pPr>
        <w:numPr>
          <w:ilvl w:val="0"/>
          <w:numId w:val="4"/>
        </w:numPr>
        <w:rPr>
          <w:rFonts w:cs="Times New Roman"/>
        </w:rPr>
      </w:pPr>
      <w:r w:rsidRPr="000728F4">
        <w:rPr>
          <w:rFonts w:cs="Times New Roman"/>
          <w:b/>
          <w:bCs/>
        </w:rPr>
        <w:t>Employee Training</w:t>
      </w:r>
    </w:p>
    <w:p w:rsidR="007A5CD3" w:rsidRPr="000728F4" w:rsidRDefault="007A5CD3" w:rsidP="008E2623">
      <w:pPr>
        <w:numPr>
          <w:ilvl w:val="1"/>
          <w:numId w:val="4"/>
        </w:numPr>
        <w:rPr>
          <w:rFonts w:cs="Times New Roman"/>
        </w:rPr>
      </w:pPr>
      <w:r w:rsidRPr="000728F4">
        <w:rPr>
          <w:rFonts w:cs="Times New Roman"/>
          <w:b/>
          <w:bCs/>
        </w:rPr>
        <w:t>Original Duration</w:t>
      </w:r>
      <w:r w:rsidRPr="000728F4">
        <w:rPr>
          <w:rFonts w:cs="Times New Roman"/>
        </w:rPr>
        <w:t>: 5 days</w:t>
      </w:r>
    </w:p>
    <w:p w:rsidR="007A5CD3" w:rsidRPr="000728F4" w:rsidRDefault="007A5CD3" w:rsidP="008E2623">
      <w:pPr>
        <w:numPr>
          <w:ilvl w:val="1"/>
          <w:numId w:val="4"/>
        </w:numPr>
        <w:rPr>
          <w:rFonts w:cs="Times New Roman"/>
        </w:rPr>
      </w:pPr>
      <w:r w:rsidRPr="000728F4">
        <w:rPr>
          <w:rFonts w:cs="Times New Roman"/>
          <w:b/>
          <w:bCs/>
        </w:rPr>
        <w:t>Crash Duration</w:t>
      </w:r>
      <w:r w:rsidRPr="000728F4">
        <w:rPr>
          <w:rFonts w:cs="Times New Roman"/>
        </w:rPr>
        <w:t>: 3 days</w:t>
      </w:r>
    </w:p>
    <w:p w:rsidR="007A5CD3" w:rsidRPr="000728F4" w:rsidRDefault="007A5CD3" w:rsidP="008E2623">
      <w:pPr>
        <w:numPr>
          <w:ilvl w:val="1"/>
          <w:numId w:val="4"/>
        </w:numPr>
        <w:rPr>
          <w:rFonts w:cs="Times New Roman"/>
        </w:rPr>
      </w:pPr>
      <w:r w:rsidRPr="000728F4">
        <w:rPr>
          <w:rFonts w:cs="Times New Roman"/>
          <w:b/>
          <w:bCs/>
        </w:rPr>
        <w:t>Additional Cost</w:t>
      </w:r>
      <w:r w:rsidRPr="000728F4">
        <w:rPr>
          <w:rFonts w:cs="Times New Roman"/>
        </w:rPr>
        <w:t>: $3,000 for extra trainers</w:t>
      </w:r>
    </w:p>
    <w:p w:rsidR="007A5CD3" w:rsidRPr="000728F4" w:rsidRDefault="007A5CD3" w:rsidP="008E2623">
      <w:pPr>
        <w:numPr>
          <w:ilvl w:val="1"/>
          <w:numId w:val="4"/>
        </w:numPr>
        <w:rPr>
          <w:rFonts w:cs="Times New Roman"/>
        </w:rPr>
      </w:pPr>
      <w:r w:rsidRPr="000728F4">
        <w:rPr>
          <w:rFonts w:cs="Times New Roman"/>
          <w:b/>
          <w:bCs/>
        </w:rPr>
        <w:t>Reason</w:t>
      </w:r>
      <w:r w:rsidRPr="000728F4">
        <w:rPr>
          <w:rFonts w:cs="Times New Roman"/>
        </w:rPr>
        <w:t>: Reducing training time prepares employees to operate the facility sooner.</w:t>
      </w:r>
    </w:p>
    <w:p w:rsidR="00000E69" w:rsidRPr="000728F4" w:rsidRDefault="007A5CD3" w:rsidP="00B0536C">
      <w:pPr>
        <w:pStyle w:val="Heading2"/>
        <w:rPr>
          <w:rFonts w:cs="Times New Roman"/>
        </w:rPr>
      </w:pPr>
      <w:bookmarkStart w:id="17" w:name="_Toc198149211"/>
      <w:r w:rsidRPr="000728F4">
        <w:rPr>
          <w:rFonts w:cs="Times New Roman"/>
        </w:rPr>
        <w:t>Crash Costing Calculation</w:t>
      </w:r>
      <w:bookmarkEnd w:id="17"/>
    </w:p>
    <w:p w:rsidR="007A5CD3" w:rsidRPr="000728F4" w:rsidRDefault="007A5CD3" w:rsidP="007A5CD3">
      <w:pPr>
        <w:rPr>
          <w:rFonts w:cs="Times New Roman"/>
        </w:rPr>
      </w:pPr>
      <w:r w:rsidRPr="000728F4">
        <w:rPr>
          <w:rFonts w:cs="Times New Roman"/>
        </w:rPr>
        <w:t>The additional costs for crashing these activities are as follows:</w:t>
      </w:r>
    </w:p>
    <w:p w:rsidR="007A5CD3" w:rsidRPr="000728F4" w:rsidRDefault="007A5CD3" w:rsidP="008E2623">
      <w:pPr>
        <w:numPr>
          <w:ilvl w:val="0"/>
          <w:numId w:val="5"/>
        </w:numPr>
        <w:rPr>
          <w:rFonts w:cs="Times New Roman"/>
        </w:rPr>
      </w:pPr>
      <w:r w:rsidRPr="000728F4">
        <w:rPr>
          <w:rFonts w:cs="Times New Roman"/>
          <w:b/>
          <w:bCs/>
        </w:rPr>
        <w:t>Site Preparation</w:t>
      </w:r>
      <w:r w:rsidRPr="000728F4">
        <w:rPr>
          <w:rFonts w:cs="Times New Roman"/>
        </w:rPr>
        <w:t>: $11,500 ($10,000 + $1,500)</w:t>
      </w:r>
    </w:p>
    <w:p w:rsidR="007A5CD3" w:rsidRPr="000728F4" w:rsidRDefault="007A5CD3" w:rsidP="008E2623">
      <w:pPr>
        <w:numPr>
          <w:ilvl w:val="0"/>
          <w:numId w:val="5"/>
        </w:numPr>
        <w:rPr>
          <w:rFonts w:cs="Times New Roman"/>
        </w:rPr>
      </w:pPr>
      <w:r w:rsidRPr="000728F4">
        <w:rPr>
          <w:rFonts w:cs="Times New Roman"/>
          <w:b/>
          <w:bCs/>
        </w:rPr>
        <w:t>Procurement</w:t>
      </w:r>
      <w:r w:rsidRPr="000728F4">
        <w:rPr>
          <w:rFonts w:cs="Times New Roman"/>
        </w:rPr>
        <w:t>: $7,000 ($5,000 + $2,000)</w:t>
      </w:r>
    </w:p>
    <w:p w:rsidR="007A5CD3" w:rsidRPr="000728F4" w:rsidRDefault="007A5CD3" w:rsidP="008E2623">
      <w:pPr>
        <w:numPr>
          <w:ilvl w:val="0"/>
          <w:numId w:val="5"/>
        </w:numPr>
        <w:rPr>
          <w:rFonts w:cs="Times New Roman"/>
        </w:rPr>
      </w:pPr>
      <w:r w:rsidRPr="000728F4">
        <w:rPr>
          <w:rFonts w:cs="Times New Roman"/>
          <w:b/>
          <w:bCs/>
        </w:rPr>
        <w:t>Equipment Installation</w:t>
      </w:r>
      <w:r w:rsidRPr="000728F4">
        <w:rPr>
          <w:rFonts w:cs="Times New Roman"/>
        </w:rPr>
        <w:t>: $45,000 ($40,000 + $5,000)</w:t>
      </w:r>
    </w:p>
    <w:p w:rsidR="007A5CD3" w:rsidRPr="000728F4" w:rsidRDefault="007A5CD3" w:rsidP="008E2623">
      <w:pPr>
        <w:numPr>
          <w:ilvl w:val="0"/>
          <w:numId w:val="5"/>
        </w:numPr>
        <w:rPr>
          <w:rFonts w:cs="Times New Roman"/>
        </w:rPr>
      </w:pPr>
      <w:r w:rsidRPr="000728F4">
        <w:rPr>
          <w:rFonts w:cs="Times New Roman"/>
          <w:b/>
          <w:bCs/>
        </w:rPr>
        <w:t>Employee Training</w:t>
      </w:r>
      <w:r w:rsidRPr="000728F4">
        <w:rPr>
          <w:rFonts w:cs="Times New Roman"/>
        </w:rPr>
        <w:t>: $18,000 ($15,000 + $3,000)</w:t>
      </w:r>
    </w:p>
    <w:p w:rsidR="007A5CD3" w:rsidRPr="000728F4" w:rsidRDefault="007A5CD3" w:rsidP="007A5CD3">
      <w:pPr>
        <w:rPr>
          <w:rFonts w:cs="Times New Roman"/>
        </w:rPr>
      </w:pPr>
      <w:r w:rsidRPr="000728F4">
        <w:rPr>
          <w:rFonts w:cs="Times New Roman"/>
          <w:b/>
          <w:bCs/>
        </w:rPr>
        <w:t>Total Additional Cost</w:t>
      </w:r>
      <w:r w:rsidRPr="000728F4">
        <w:rPr>
          <w:rFonts w:cs="Times New Roman"/>
        </w:rPr>
        <w:t>: $11,500</w:t>
      </w:r>
    </w:p>
    <w:p w:rsidR="00FF0B9C" w:rsidRPr="000728F4" w:rsidRDefault="007A5CD3" w:rsidP="007A5CD3">
      <w:pPr>
        <w:rPr>
          <w:rFonts w:cs="Times New Roman"/>
        </w:rPr>
      </w:pPr>
      <w:r w:rsidRPr="000728F4">
        <w:rPr>
          <w:rFonts w:cs="Times New Roman"/>
        </w:rPr>
        <w:t xml:space="preserve">The crash costing adds $11,500 to the project cost, bringing the total to </w:t>
      </w:r>
      <w:r w:rsidRPr="000728F4">
        <w:rPr>
          <w:rFonts w:cs="Times New Roman"/>
          <w:b/>
          <w:bCs/>
        </w:rPr>
        <w:t>$236,500</w:t>
      </w:r>
      <w:r w:rsidRPr="000728F4">
        <w:rPr>
          <w:rFonts w:cs="Times New Roman"/>
        </w:rPr>
        <w:t>. Although this increases the budget, the benefits of completing the project 7 days earlier outweigh the additional costs, enabling the company to capture market opportunities sooner.</w:t>
      </w:r>
    </w:p>
    <w:p w:rsidR="0071167F" w:rsidRPr="000728F4" w:rsidRDefault="0071167F" w:rsidP="00B0536C">
      <w:pPr>
        <w:pStyle w:val="Heading1"/>
        <w:rPr>
          <w:rFonts w:cs="Times New Roman"/>
        </w:rPr>
      </w:pPr>
      <w:bookmarkStart w:id="18" w:name="_Toc198149212"/>
      <w:r w:rsidRPr="000728F4">
        <w:rPr>
          <w:rFonts w:cs="Times New Roman"/>
        </w:rPr>
        <w:t>Project Handover Issues</w:t>
      </w:r>
      <w:bookmarkEnd w:id="18"/>
    </w:p>
    <w:p w:rsidR="0071167F" w:rsidRPr="000728F4" w:rsidRDefault="0071167F" w:rsidP="0071167F">
      <w:pPr>
        <w:rPr>
          <w:rFonts w:cs="Times New Roman"/>
        </w:rPr>
      </w:pPr>
      <w:r w:rsidRPr="000728F4">
        <w:rPr>
          <w:rFonts w:cs="Times New Roman"/>
        </w:rPr>
        <w:t>The project handover is crucial for transitioning from the project team to the operational team, ensuring the facility is ready for day-to-day operations</w:t>
      </w:r>
      <w:r w:rsidR="00000E69" w:rsidRPr="000728F4">
        <w:rPr>
          <w:rFonts w:cs="Times New Roman"/>
        </w:rPr>
        <w:t xml:space="preserve"> (PMI Global Standard, 2020)</w:t>
      </w:r>
      <w:r w:rsidRPr="000728F4">
        <w:rPr>
          <w:rFonts w:cs="Times New Roman"/>
        </w:rPr>
        <w:t>. In the smoothie company’s expansion, this phase involves transferring the facility, equipment, and staff training to the management team.</w:t>
      </w:r>
    </w:p>
    <w:p w:rsidR="00000E69" w:rsidRPr="000728F4" w:rsidRDefault="0071167F" w:rsidP="00B0536C">
      <w:pPr>
        <w:pStyle w:val="Heading2"/>
        <w:rPr>
          <w:rFonts w:cs="Times New Roman"/>
        </w:rPr>
      </w:pPr>
      <w:bookmarkStart w:id="19" w:name="_Toc198149213"/>
      <w:r w:rsidRPr="000728F4">
        <w:rPr>
          <w:rFonts w:cs="Times New Roman"/>
        </w:rPr>
        <w:t>Handover Process</w:t>
      </w:r>
      <w:bookmarkEnd w:id="19"/>
    </w:p>
    <w:p w:rsidR="006B5835" w:rsidRPr="000728F4" w:rsidRDefault="006B5835" w:rsidP="006B5835">
      <w:pPr>
        <w:rPr>
          <w:rFonts w:cs="Times New Roman"/>
        </w:rPr>
      </w:pPr>
      <w:r w:rsidRPr="000728F4">
        <w:rPr>
          <w:rFonts w:cs="Times New Roman"/>
        </w:rPr>
        <w:t xml:space="preserve">Some of the most important elements of the handover process involve: </w:t>
      </w:r>
    </w:p>
    <w:p w:rsidR="006B5835" w:rsidRPr="000728F4" w:rsidRDefault="006B5835" w:rsidP="008E2623">
      <w:pPr>
        <w:pStyle w:val="ListParagraph"/>
        <w:numPr>
          <w:ilvl w:val="1"/>
          <w:numId w:val="10"/>
        </w:numPr>
        <w:rPr>
          <w:rFonts w:cs="Times New Roman"/>
        </w:rPr>
      </w:pPr>
      <w:r w:rsidRPr="000728F4">
        <w:rPr>
          <w:rFonts w:cs="Times New Roman"/>
          <w:b/>
          <w:bCs/>
        </w:rPr>
        <w:t>Final Inspections:</w:t>
      </w:r>
      <w:r w:rsidRPr="000728F4">
        <w:rPr>
          <w:rFonts w:cs="Times New Roman"/>
        </w:rPr>
        <w:t xml:space="preserve"> To ensure that the facility is safe, functional: that is has health and safety standards, functions according to operation. </w:t>
      </w:r>
    </w:p>
    <w:p w:rsidR="006B5835" w:rsidRPr="000728F4" w:rsidRDefault="006B5835" w:rsidP="008E2623">
      <w:pPr>
        <w:pStyle w:val="ListParagraph"/>
        <w:numPr>
          <w:ilvl w:val="1"/>
          <w:numId w:val="10"/>
        </w:numPr>
        <w:rPr>
          <w:rFonts w:cs="Times New Roman"/>
        </w:rPr>
      </w:pPr>
      <w:r w:rsidRPr="000728F4">
        <w:rPr>
          <w:rFonts w:cs="Times New Roman"/>
          <w:b/>
          <w:bCs/>
        </w:rPr>
        <w:lastRenderedPageBreak/>
        <w:t>Documentation:</w:t>
      </w:r>
      <w:r w:rsidRPr="000728F4">
        <w:rPr>
          <w:rFonts w:cs="Times New Roman"/>
        </w:rPr>
        <w:t xml:space="preserve"> Transferring critical documents like as-built drawings, operation manuals, safety certificates, and compliance report (Roeser, 2017). </w:t>
      </w:r>
    </w:p>
    <w:p w:rsidR="006B5835" w:rsidRPr="000728F4" w:rsidRDefault="006B5835" w:rsidP="008E2623">
      <w:pPr>
        <w:pStyle w:val="ListParagraph"/>
        <w:numPr>
          <w:ilvl w:val="1"/>
          <w:numId w:val="10"/>
        </w:numPr>
        <w:rPr>
          <w:rFonts w:cs="Times New Roman"/>
        </w:rPr>
      </w:pPr>
      <w:r w:rsidRPr="000728F4">
        <w:rPr>
          <w:rFonts w:cs="Times New Roman"/>
          <w:b/>
          <w:bCs/>
        </w:rPr>
        <w:t>Staff Training:</w:t>
      </w:r>
      <w:r w:rsidRPr="000728F4">
        <w:rPr>
          <w:rFonts w:cs="Times New Roman"/>
        </w:rPr>
        <w:t xml:space="preserve"> Training the staff regarding machinery operation, safety measures, and maintenance </w:t>
      </w:r>
      <w:r w:rsidR="00FF0B9C" w:rsidRPr="000728F4">
        <w:rPr>
          <w:rFonts w:cs="Times New Roman"/>
        </w:rPr>
        <w:t>practices</w:t>
      </w:r>
      <w:r w:rsidRPr="000728F4">
        <w:rPr>
          <w:rFonts w:cs="Times New Roman"/>
        </w:rPr>
        <w:t xml:space="preserve"> to guarantee smooth operations. </w:t>
      </w:r>
    </w:p>
    <w:p w:rsidR="006B5835" w:rsidRPr="000728F4" w:rsidRDefault="006B5835" w:rsidP="006B5835">
      <w:pPr>
        <w:pStyle w:val="Heading2"/>
        <w:rPr>
          <w:rFonts w:cs="Times New Roman"/>
        </w:rPr>
      </w:pPr>
      <w:bookmarkStart w:id="20" w:name="_Toc198149214"/>
      <w:r w:rsidRPr="000728F4">
        <w:rPr>
          <w:rFonts w:cs="Times New Roman"/>
        </w:rPr>
        <w:t>Potential Handover Issues</w:t>
      </w:r>
      <w:bookmarkEnd w:id="20"/>
    </w:p>
    <w:p w:rsidR="006B5835" w:rsidRPr="000728F4" w:rsidRDefault="006B5835" w:rsidP="006B5835">
      <w:pPr>
        <w:rPr>
          <w:rFonts w:cs="Times New Roman"/>
        </w:rPr>
      </w:pPr>
      <w:r w:rsidRPr="000728F4">
        <w:rPr>
          <w:rFonts w:cs="Times New Roman"/>
        </w:rPr>
        <w:t xml:space="preserve">Some of the challenges that may occur during the handover include the following: </w:t>
      </w:r>
    </w:p>
    <w:p w:rsidR="006B5835" w:rsidRPr="000728F4" w:rsidRDefault="006B5835" w:rsidP="008E2623">
      <w:pPr>
        <w:pStyle w:val="ListParagraph"/>
        <w:numPr>
          <w:ilvl w:val="1"/>
          <w:numId w:val="9"/>
        </w:numPr>
        <w:rPr>
          <w:rFonts w:cs="Times New Roman"/>
        </w:rPr>
      </w:pPr>
      <w:r w:rsidRPr="000728F4">
        <w:rPr>
          <w:rFonts w:cs="Times New Roman"/>
          <w:b/>
          <w:bCs/>
        </w:rPr>
        <w:t>Inadequate Training:</w:t>
      </w:r>
      <w:r w:rsidRPr="000728F4">
        <w:rPr>
          <w:rFonts w:cs="Times New Roman"/>
        </w:rPr>
        <w:t xml:space="preserve"> Lack of training may cause inefficiency or safety problem. Extensive practical training has to be given. </w:t>
      </w:r>
    </w:p>
    <w:p w:rsidR="006B5835" w:rsidRPr="000728F4" w:rsidRDefault="006B5835" w:rsidP="008E2623">
      <w:pPr>
        <w:pStyle w:val="ListParagraph"/>
        <w:numPr>
          <w:ilvl w:val="1"/>
          <w:numId w:val="9"/>
        </w:numPr>
        <w:rPr>
          <w:rFonts w:cs="Times New Roman"/>
        </w:rPr>
      </w:pPr>
      <w:r w:rsidRPr="000728F4">
        <w:rPr>
          <w:rFonts w:cs="Times New Roman"/>
          <w:b/>
          <w:bCs/>
        </w:rPr>
        <w:t>Construction Delays:</w:t>
      </w:r>
      <w:r w:rsidRPr="000728F4">
        <w:rPr>
          <w:rFonts w:cs="Times New Roman"/>
        </w:rPr>
        <w:t xml:space="preserve"> Construction delay or equipment installations delay can impact the timeline for handover. Constant liaison with the contractors is very important in solving any problems that may arise. </w:t>
      </w:r>
    </w:p>
    <w:p w:rsidR="006B5835" w:rsidRPr="000728F4" w:rsidRDefault="006B5835" w:rsidP="008E2623">
      <w:pPr>
        <w:pStyle w:val="ListParagraph"/>
        <w:numPr>
          <w:ilvl w:val="1"/>
          <w:numId w:val="9"/>
        </w:numPr>
        <w:rPr>
          <w:rFonts w:cs="Times New Roman"/>
        </w:rPr>
      </w:pPr>
      <w:r w:rsidRPr="000728F4">
        <w:rPr>
          <w:rFonts w:cs="Times New Roman"/>
          <w:b/>
          <w:bCs/>
        </w:rPr>
        <w:t>Incomplete Documentation:</w:t>
      </w:r>
      <w:r w:rsidRPr="000728F4">
        <w:rPr>
          <w:rFonts w:cs="Times New Roman"/>
        </w:rPr>
        <w:t xml:space="preserve"> Lack of documents or inaccurate documents can create confusion. Making sure all documentations are complete and accurate is critical. </w:t>
      </w:r>
    </w:p>
    <w:p w:rsidR="006B5835" w:rsidRPr="000728F4" w:rsidRDefault="006B5835" w:rsidP="008E2623">
      <w:pPr>
        <w:pStyle w:val="ListParagraph"/>
        <w:numPr>
          <w:ilvl w:val="1"/>
          <w:numId w:val="9"/>
        </w:numPr>
        <w:rPr>
          <w:rFonts w:cs="Times New Roman"/>
        </w:rPr>
      </w:pPr>
      <w:r w:rsidRPr="000728F4">
        <w:rPr>
          <w:rFonts w:cs="Times New Roman"/>
          <w:b/>
          <w:bCs/>
        </w:rPr>
        <w:t>Lack of Coordination:</w:t>
      </w:r>
      <w:r w:rsidRPr="000728F4">
        <w:rPr>
          <w:rFonts w:cs="Times New Roman"/>
        </w:rPr>
        <w:t xml:space="preserve"> Lack of coordination between teams may cause delays. Constant cross functional meetings should be organised to keep everybody on the same page. </w:t>
      </w:r>
    </w:p>
    <w:p w:rsidR="006B5835" w:rsidRPr="000728F4" w:rsidRDefault="006B5835" w:rsidP="008E2623">
      <w:pPr>
        <w:pStyle w:val="ListParagraph"/>
        <w:numPr>
          <w:ilvl w:val="1"/>
          <w:numId w:val="9"/>
        </w:numPr>
        <w:rPr>
          <w:rFonts w:cs="Times New Roman"/>
        </w:rPr>
      </w:pPr>
      <w:r w:rsidRPr="000728F4">
        <w:rPr>
          <w:rFonts w:cs="Times New Roman"/>
          <w:b/>
          <w:bCs/>
        </w:rPr>
        <w:t>Unexpected Operational Issues:</w:t>
      </w:r>
      <w:r w:rsidRPr="000728F4">
        <w:rPr>
          <w:rFonts w:cs="Times New Roman"/>
        </w:rPr>
        <w:t xml:space="preserve"> Following handover, post-handover problems may arise</w:t>
      </w:r>
      <w:r w:rsidR="00FF0B9C" w:rsidRPr="000728F4">
        <w:rPr>
          <w:rFonts w:cs="Times New Roman"/>
        </w:rPr>
        <w:t>,</w:t>
      </w:r>
      <w:r w:rsidRPr="000728F4">
        <w:rPr>
          <w:rFonts w:cs="Times New Roman"/>
        </w:rPr>
        <w:t xml:space="preserve"> such as equipment failure or building </w:t>
      </w:r>
      <w:r w:rsidR="00FF0B9C" w:rsidRPr="000728F4">
        <w:rPr>
          <w:rFonts w:cs="Times New Roman"/>
        </w:rPr>
        <w:t>problems</w:t>
      </w:r>
      <w:r w:rsidRPr="000728F4">
        <w:rPr>
          <w:rFonts w:cs="Times New Roman"/>
        </w:rPr>
        <w:t xml:space="preserve">. There should be </w:t>
      </w:r>
      <w:r w:rsidR="00FF0B9C" w:rsidRPr="000728F4">
        <w:rPr>
          <w:rFonts w:cs="Times New Roman"/>
        </w:rPr>
        <w:t>a post-handover</w:t>
      </w:r>
      <w:r w:rsidRPr="000728F4">
        <w:rPr>
          <w:rFonts w:cs="Times New Roman"/>
        </w:rPr>
        <w:t xml:space="preserve"> support team to resolve these.</w:t>
      </w:r>
    </w:p>
    <w:p w:rsidR="006B5835" w:rsidRPr="000728F4" w:rsidRDefault="006B5835" w:rsidP="006B5835">
      <w:pPr>
        <w:pStyle w:val="Heading2"/>
        <w:rPr>
          <w:rFonts w:cs="Times New Roman"/>
        </w:rPr>
      </w:pPr>
      <w:bookmarkStart w:id="21" w:name="_Toc198149215"/>
      <w:r w:rsidRPr="000728F4">
        <w:rPr>
          <w:rFonts w:cs="Times New Roman"/>
        </w:rPr>
        <w:t>Mitigation Strategies</w:t>
      </w:r>
      <w:bookmarkEnd w:id="21"/>
    </w:p>
    <w:p w:rsidR="006B5835" w:rsidRPr="000728F4" w:rsidRDefault="006B5835" w:rsidP="006B5835">
      <w:pPr>
        <w:rPr>
          <w:rFonts w:cs="Times New Roman"/>
        </w:rPr>
      </w:pPr>
      <w:r w:rsidRPr="000728F4">
        <w:rPr>
          <w:rFonts w:cs="Times New Roman"/>
        </w:rPr>
        <w:t xml:space="preserve">The following strategies should be deployed </w:t>
      </w:r>
      <w:r w:rsidR="00FF0B9C" w:rsidRPr="000728F4">
        <w:rPr>
          <w:rFonts w:cs="Times New Roman"/>
        </w:rPr>
        <w:t>to</w:t>
      </w:r>
      <w:r w:rsidRPr="000728F4">
        <w:rPr>
          <w:rFonts w:cs="Times New Roman"/>
        </w:rPr>
        <w:t xml:space="preserve"> counter possible problems: </w:t>
      </w:r>
    </w:p>
    <w:p w:rsidR="006B5835" w:rsidRPr="000728F4" w:rsidRDefault="006B5835" w:rsidP="008E2623">
      <w:pPr>
        <w:pStyle w:val="ListParagraph"/>
        <w:numPr>
          <w:ilvl w:val="1"/>
          <w:numId w:val="6"/>
        </w:numPr>
        <w:rPr>
          <w:rFonts w:cs="Times New Roman"/>
        </w:rPr>
      </w:pPr>
      <w:r w:rsidRPr="000728F4">
        <w:rPr>
          <w:rFonts w:cs="Times New Roman"/>
          <w:b/>
          <w:bCs/>
        </w:rPr>
        <w:t>Thorough Training:</w:t>
      </w:r>
      <w:r w:rsidRPr="000728F4">
        <w:rPr>
          <w:rFonts w:cs="Times New Roman"/>
        </w:rPr>
        <w:t xml:space="preserve"> Offer training on an extensive scale with hands-on experience, mock situations, and so forth. </w:t>
      </w:r>
    </w:p>
    <w:p w:rsidR="006B5835" w:rsidRPr="000728F4" w:rsidRDefault="006B5835" w:rsidP="008E2623">
      <w:pPr>
        <w:pStyle w:val="ListParagraph"/>
        <w:numPr>
          <w:ilvl w:val="1"/>
          <w:numId w:val="6"/>
        </w:numPr>
        <w:rPr>
          <w:rFonts w:cs="Times New Roman"/>
        </w:rPr>
      </w:pPr>
      <w:r w:rsidRPr="000728F4">
        <w:rPr>
          <w:rFonts w:cs="Times New Roman"/>
          <w:b/>
          <w:bCs/>
        </w:rPr>
        <w:t>Detailed Handover Plan:</w:t>
      </w:r>
      <w:r w:rsidRPr="000728F4">
        <w:rPr>
          <w:rFonts w:cs="Times New Roman"/>
        </w:rPr>
        <w:t xml:space="preserve"> Come up with a clear plan that includes tasks, roles, and responsibilities towards the handover. </w:t>
      </w:r>
    </w:p>
    <w:p w:rsidR="006B5835" w:rsidRPr="000728F4" w:rsidRDefault="006B5835" w:rsidP="008E2623">
      <w:pPr>
        <w:pStyle w:val="ListParagraph"/>
        <w:numPr>
          <w:ilvl w:val="1"/>
          <w:numId w:val="6"/>
        </w:numPr>
        <w:rPr>
          <w:rFonts w:cs="Times New Roman"/>
        </w:rPr>
      </w:pPr>
      <w:r w:rsidRPr="000728F4">
        <w:rPr>
          <w:rFonts w:cs="Times New Roman"/>
          <w:b/>
          <w:bCs/>
        </w:rPr>
        <w:t>Buffer Time:</w:t>
      </w:r>
      <w:r w:rsidRPr="000728F4">
        <w:rPr>
          <w:rFonts w:cs="Times New Roman"/>
        </w:rPr>
        <w:t xml:space="preserve"> Introduce additional buffer time in the schedule for any construction delays and procurement. </w:t>
      </w:r>
    </w:p>
    <w:p w:rsidR="006B5835" w:rsidRPr="000728F4" w:rsidRDefault="006B5835" w:rsidP="008E2623">
      <w:pPr>
        <w:pStyle w:val="ListParagraph"/>
        <w:numPr>
          <w:ilvl w:val="1"/>
          <w:numId w:val="6"/>
        </w:numPr>
        <w:rPr>
          <w:rFonts w:cs="Times New Roman"/>
        </w:rPr>
      </w:pPr>
      <w:r w:rsidRPr="000728F4">
        <w:rPr>
          <w:rFonts w:cs="Times New Roman"/>
          <w:b/>
          <w:bCs/>
        </w:rPr>
        <w:t>Post-Handover Support:</w:t>
      </w:r>
      <w:r w:rsidRPr="000728F4">
        <w:rPr>
          <w:rFonts w:cs="Times New Roman"/>
        </w:rPr>
        <w:t xml:space="preserve"> Have a support team to deal with any initial </w:t>
      </w:r>
      <w:r w:rsidR="00FF0B9C" w:rsidRPr="000728F4">
        <w:rPr>
          <w:rFonts w:cs="Times New Roman"/>
        </w:rPr>
        <w:t xml:space="preserve">operational </w:t>
      </w:r>
      <w:r w:rsidRPr="000728F4">
        <w:rPr>
          <w:rFonts w:cs="Times New Roman"/>
        </w:rPr>
        <w:t>maintenance problems.</w:t>
      </w:r>
    </w:p>
    <w:p w:rsidR="00FF0B9C" w:rsidRPr="000728F4" w:rsidRDefault="00FF0B9C" w:rsidP="00FF0B9C">
      <w:pPr>
        <w:ind w:left="284"/>
        <w:rPr>
          <w:rFonts w:cs="Times New Roman"/>
        </w:rPr>
      </w:pPr>
    </w:p>
    <w:p w:rsidR="00FF0B9C" w:rsidRPr="000728F4" w:rsidRDefault="00FF0B9C" w:rsidP="00FF0B9C">
      <w:pPr>
        <w:ind w:left="284"/>
        <w:rPr>
          <w:rFonts w:cs="Times New Roman"/>
        </w:rPr>
      </w:pPr>
    </w:p>
    <w:p w:rsidR="00FF0B9C" w:rsidRPr="000728F4" w:rsidRDefault="00FF0B9C" w:rsidP="00FF0B9C">
      <w:pPr>
        <w:ind w:left="284"/>
        <w:rPr>
          <w:rFonts w:cs="Times New Roman"/>
        </w:rPr>
      </w:pPr>
    </w:p>
    <w:p w:rsidR="00FF0B9C" w:rsidRPr="000728F4" w:rsidRDefault="00FF0B9C" w:rsidP="00FF0B9C">
      <w:pPr>
        <w:ind w:left="284"/>
        <w:rPr>
          <w:rFonts w:cs="Times New Roman"/>
        </w:rPr>
      </w:pPr>
    </w:p>
    <w:p w:rsidR="00FF0B9C" w:rsidRPr="000728F4" w:rsidRDefault="00FF0B9C" w:rsidP="00FF0B9C">
      <w:pPr>
        <w:ind w:left="284"/>
        <w:rPr>
          <w:rFonts w:cs="Times New Roman"/>
        </w:rPr>
      </w:pPr>
    </w:p>
    <w:p w:rsidR="00FF0B9C" w:rsidRPr="000728F4" w:rsidRDefault="00FF0B9C" w:rsidP="00FF0B9C">
      <w:pPr>
        <w:ind w:left="284"/>
        <w:rPr>
          <w:rFonts w:cs="Times New Roman"/>
        </w:rPr>
      </w:pPr>
    </w:p>
    <w:p w:rsidR="002D30C5" w:rsidRPr="000728F4" w:rsidRDefault="0071167F" w:rsidP="00B0536C">
      <w:pPr>
        <w:pStyle w:val="Heading1"/>
        <w:rPr>
          <w:rFonts w:cs="Times New Roman"/>
        </w:rPr>
      </w:pPr>
      <w:bookmarkStart w:id="22" w:name="_Toc198149216"/>
      <w:r w:rsidRPr="000728F4">
        <w:rPr>
          <w:rFonts w:cs="Times New Roman"/>
        </w:rPr>
        <w:t>Conclusion</w:t>
      </w:r>
      <w:bookmarkEnd w:id="22"/>
    </w:p>
    <w:p w:rsidR="006B5835" w:rsidRPr="000728F4" w:rsidRDefault="006B5835" w:rsidP="006B5835">
      <w:pPr>
        <w:rPr>
          <w:rFonts w:cs="Times New Roman"/>
          <w:lang w:eastAsia="en-GB"/>
        </w:rPr>
      </w:pPr>
      <w:r w:rsidRPr="000728F4">
        <w:rPr>
          <w:rFonts w:cs="Times New Roman"/>
          <w:lang w:eastAsia="en-GB"/>
        </w:rPr>
        <w:t xml:space="preserve">The expansion project by the smoothie company is therefore an important move to improve its production capability, </w:t>
      </w:r>
      <w:r w:rsidR="00FF0B9C" w:rsidRPr="000728F4">
        <w:rPr>
          <w:rFonts w:cs="Times New Roman"/>
          <w:lang w:eastAsia="en-GB"/>
        </w:rPr>
        <w:t>operational</w:t>
      </w:r>
      <w:r w:rsidRPr="000728F4">
        <w:rPr>
          <w:rFonts w:cs="Times New Roman"/>
          <w:lang w:eastAsia="en-GB"/>
        </w:rPr>
        <w:t xml:space="preserve"> efficiency</w:t>
      </w:r>
      <w:r w:rsidR="00FF0B9C" w:rsidRPr="000728F4">
        <w:rPr>
          <w:rFonts w:cs="Times New Roman"/>
          <w:lang w:eastAsia="en-GB"/>
        </w:rPr>
        <w:t>,</w:t>
      </w:r>
      <w:r w:rsidRPr="000728F4">
        <w:rPr>
          <w:rFonts w:cs="Times New Roman"/>
          <w:lang w:eastAsia="en-GB"/>
        </w:rPr>
        <w:t xml:space="preserve"> and competitiveness in the market. With an application of project management tactics in terms of network diagrams, Gantt diagrams, PERT analysis, cost estimation, as well as risk management, the company can successfully manage risks, resources, and </w:t>
      </w:r>
      <w:r w:rsidR="00FF0B9C" w:rsidRPr="000728F4">
        <w:rPr>
          <w:rFonts w:cs="Times New Roman"/>
          <w:lang w:eastAsia="en-GB"/>
        </w:rPr>
        <w:t xml:space="preserve">the </w:t>
      </w:r>
      <w:r w:rsidRPr="000728F4">
        <w:rPr>
          <w:rFonts w:cs="Times New Roman"/>
          <w:lang w:eastAsia="en-GB"/>
        </w:rPr>
        <w:t xml:space="preserve">timeframe of a project. Such tools guarantee effective achievement of critical activities on time and give a framework for handling </w:t>
      </w:r>
      <w:r w:rsidR="00FF0B9C" w:rsidRPr="000728F4">
        <w:rPr>
          <w:rFonts w:cs="Times New Roman"/>
          <w:lang w:eastAsia="en-GB"/>
        </w:rPr>
        <w:t>issues</w:t>
      </w:r>
      <w:r w:rsidRPr="000728F4">
        <w:rPr>
          <w:rFonts w:cs="Times New Roman"/>
          <w:lang w:eastAsia="en-GB"/>
        </w:rPr>
        <w:t xml:space="preserve"> like delays in procurements, a site headache, or a labour shortage (Project Management Institute, 2017).</w:t>
      </w:r>
    </w:p>
    <w:p w:rsidR="006B5835" w:rsidRPr="000728F4" w:rsidRDefault="006B5835" w:rsidP="006B5835">
      <w:pPr>
        <w:rPr>
          <w:rFonts w:cs="Times New Roman"/>
          <w:lang w:eastAsia="en-GB"/>
        </w:rPr>
      </w:pPr>
      <w:r w:rsidRPr="000728F4">
        <w:rPr>
          <w:rFonts w:cs="Times New Roman"/>
          <w:lang w:eastAsia="en-GB"/>
        </w:rPr>
        <w:t>Crash costing is very useful in the minimization of project duration</w:t>
      </w:r>
      <w:r w:rsidR="00FF0B9C" w:rsidRPr="000728F4">
        <w:rPr>
          <w:rFonts w:cs="Times New Roman"/>
          <w:lang w:eastAsia="en-GB"/>
        </w:rPr>
        <w:t>,</w:t>
      </w:r>
      <w:r w:rsidRPr="000728F4">
        <w:rPr>
          <w:rFonts w:cs="Times New Roman"/>
          <w:lang w:eastAsia="en-GB"/>
        </w:rPr>
        <w:t xml:space="preserve"> even at the expense of additional costs. Dedicating more resources to critical path activities will ensure that the timeline is shortened and there are no further delays</w:t>
      </w:r>
      <w:r w:rsidR="000728F4">
        <w:rPr>
          <w:rFonts w:cs="Times New Roman"/>
          <w:lang w:eastAsia="en-GB"/>
        </w:rPr>
        <w:t>,</w:t>
      </w:r>
      <w:r w:rsidRPr="000728F4">
        <w:rPr>
          <w:rFonts w:cs="Times New Roman"/>
          <w:lang w:eastAsia="en-GB"/>
        </w:rPr>
        <w:t xml:space="preserve"> so that the company becomes operationally ready within a shorter period (Kerzner, 2013). In addition, detailed planning after handing over the project in the final inspections, proper documentation, and workers’ training will ensure a seamless shift of baton to the operation team and decrease the risk of disruption (Dinsmore &amp; Cabanis-Brewin, 2014).</w:t>
      </w:r>
    </w:p>
    <w:p w:rsidR="00FF0B9C" w:rsidRPr="000728F4" w:rsidRDefault="00FF0B9C" w:rsidP="006B5835">
      <w:pPr>
        <w:rPr>
          <w:rFonts w:cs="Times New Roman"/>
          <w:lang w:eastAsia="en-GB"/>
        </w:rPr>
      </w:pPr>
    </w:p>
    <w:p w:rsidR="00FF0B9C" w:rsidRPr="000728F4" w:rsidRDefault="00FF0B9C" w:rsidP="006B5835">
      <w:pPr>
        <w:rPr>
          <w:rFonts w:cs="Times New Roman"/>
          <w:lang w:eastAsia="en-GB"/>
        </w:rPr>
      </w:pPr>
    </w:p>
    <w:p w:rsidR="00FF0B9C" w:rsidRPr="000728F4" w:rsidRDefault="00FF0B9C" w:rsidP="006B5835">
      <w:pPr>
        <w:rPr>
          <w:rFonts w:cs="Times New Roman"/>
          <w:lang w:eastAsia="en-GB"/>
        </w:rPr>
      </w:pPr>
    </w:p>
    <w:p w:rsidR="00FF0B9C" w:rsidRPr="000728F4" w:rsidRDefault="00FF0B9C" w:rsidP="006B5835">
      <w:pPr>
        <w:rPr>
          <w:rFonts w:cs="Times New Roman"/>
          <w:lang w:eastAsia="en-GB"/>
        </w:rPr>
      </w:pPr>
    </w:p>
    <w:p w:rsidR="00FF0B9C" w:rsidRPr="000728F4" w:rsidRDefault="00FF0B9C" w:rsidP="006B5835">
      <w:pPr>
        <w:rPr>
          <w:rFonts w:cs="Times New Roman"/>
          <w:lang w:eastAsia="en-GB"/>
        </w:rPr>
      </w:pPr>
    </w:p>
    <w:p w:rsidR="00FF0B9C" w:rsidRPr="000728F4" w:rsidRDefault="00FF0B9C" w:rsidP="006B5835">
      <w:pPr>
        <w:rPr>
          <w:rFonts w:cs="Times New Roman"/>
          <w:lang w:eastAsia="en-GB"/>
        </w:rPr>
      </w:pPr>
    </w:p>
    <w:p w:rsidR="00FF0B9C" w:rsidRPr="000728F4" w:rsidRDefault="00FF0B9C" w:rsidP="006B5835">
      <w:pPr>
        <w:rPr>
          <w:rFonts w:cs="Times New Roman"/>
          <w:lang w:eastAsia="en-GB"/>
        </w:rPr>
      </w:pPr>
    </w:p>
    <w:p w:rsidR="00FF0B9C" w:rsidRPr="000728F4" w:rsidRDefault="00FF0B9C" w:rsidP="006B5835">
      <w:pPr>
        <w:rPr>
          <w:rFonts w:cs="Times New Roman"/>
          <w:lang w:eastAsia="en-GB"/>
        </w:rPr>
      </w:pPr>
    </w:p>
    <w:p w:rsidR="00FF0B9C" w:rsidRPr="000728F4" w:rsidRDefault="00FF0B9C" w:rsidP="006B5835">
      <w:pPr>
        <w:rPr>
          <w:rFonts w:cs="Times New Roman"/>
          <w:lang w:eastAsia="en-GB"/>
        </w:rPr>
      </w:pPr>
    </w:p>
    <w:p w:rsidR="00FF0B9C" w:rsidRPr="000728F4" w:rsidRDefault="00FF0B9C" w:rsidP="006B5835">
      <w:pPr>
        <w:rPr>
          <w:rFonts w:cs="Times New Roman"/>
          <w:lang w:eastAsia="en-GB"/>
        </w:rPr>
      </w:pPr>
    </w:p>
    <w:p w:rsidR="00FF0B9C" w:rsidRPr="000728F4" w:rsidRDefault="00FF0B9C" w:rsidP="006B5835">
      <w:pPr>
        <w:rPr>
          <w:rFonts w:cs="Times New Roman"/>
          <w:lang w:eastAsia="en-GB"/>
        </w:rPr>
      </w:pPr>
    </w:p>
    <w:p w:rsidR="00FF0B9C" w:rsidRPr="000728F4" w:rsidRDefault="00FF0B9C" w:rsidP="006B5835">
      <w:pPr>
        <w:rPr>
          <w:rFonts w:cs="Times New Roman"/>
          <w:lang w:eastAsia="en-GB"/>
        </w:rPr>
      </w:pPr>
    </w:p>
    <w:p w:rsidR="00FF0B9C" w:rsidRPr="000728F4" w:rsidRDefault="00FF0B9C" w:rsidP="006B5835">
      <w:pPr>
        <w:rPr>
          <w:rFonts w:cs="Times New Roman"/>
          <w:lang w:eastAsia="en-GB"/>
        </w:rPr>
      </w:pPr>
    </w:p>
    <w:p w:rsidR="0071167F" w:rsidRPr="000728F4" w:rsidRDefault="0071167F" w:rsidP="00B0536C">
      <w:pPr>
        <w:pStyle w:val="Heading1"/>
        <w:rPr>
          <w:rFonts w:cs="Times New Roman"/>
        </w:rPr>
      </w:pPr>
      <w:bookmarkStart w:id="23" w:name="_Toc198149217"/>
      <w:r w:rsidRPr="000728F4">
        <w:rPr>
          <w:rFonts w:cs="Times New Roman"/>
        </w:rPr>
        <w:t>References</w:t>
      </w:r>
      <w:bookmarkEnd w:id="23"/>
    </w:p>
    <w:p w:rsidR="0071167F" w:rsidRPr="000728F4" w:rsidRDefault="0071167F" w:rsidP="0071167F">
      <w:pPr>
        <w:rPr>
          <w:rFonts w:cs="Times New Roman"/>
          <w:lang w:eastAsia="en-GB"/>
        </w:rPr>
      </w:pPr>
      <w:r w:rsidRPr="000728F4">
        <w:rPr>
          <w:rFonts w:cs="Times New Roman"/>
          <w:lang w:eastAsia="en-GB"/>
        </w:rPr>
        <w:t>Dinsmore, P. C. &amp; Cabanis-Brewin, J. (2014)</w:t>
      </w:r>
      <w:r w:rsidR="00FF0B9C" w:rsidRPr="000728F4">
        <w:rPr>
          <w:rFonts w:cs="Times New Roman"/>
          <w:lang w:eastAsia="en-GB"/>
        </w:rPr>
        <w:t>.</w:t>
      </w:r>
      <w:r w:rsidRPr="000728F4">
        <w:rPr>
          <w:rFonts w:cs="Times New Roman"/>
          <w:i/>
          <w:iCs/>
          <w:lang w:eastAsia="en-GB"/>
        </w:rPr>
        <w:t>The AMA Handbook of Project Management</w:t>
      </w:r>
      <w:r w:rsidRPr="000728F4">
        <w:rPr>
          <w:rFonts w:cs="Times New Roman"/>
          <w:lang w:eastAsia="en-GB"/>
        </w:rPr>
        <w:t>. AMACOM.</w:t>
      </w:r>
    </w:p>
    <w:p w:rsidR="0071167F" w:rsidRPr="000728F4" w:rsidRDefault="0071167F" w:rsidP="0071167F">
      <w:pPr>
        <w:rPr>
          <w:rFonts w:cs="Times New Roman"/>
          <w:lang w:eastAsia="en-GB"/>
        </w:rPr>
      </w:pPr>
      <w:r w:rsidRPr="000728F4">
        <w:rPr>
          <w:rFonts w:cs="Times New Roman"/>
          <w:lang w:eastAsia="en-GB"/>
        </w:rPr>
        <w:t>Kerzner, H. (2013)</w:t>
      </w:r>
      <w:r w:rsidR="00FF0B9C" w:rsidRPr="000728F4">
        <w:rPr>
          <w:rFonts w:cs="Times New Roman"/>
          <w:lang w:eastAsia="en-GB"/>
        </w:rPr>
        <w:t>.</w:t>
      </w:r>
      <w:r w:rsidRPr="000728F4">
        <w:rPr>
          <w:rFonts w:cs="Times New Roman"/>
          <w:i/>
          <w:iCs/>
          <w:lang w:eastAsia="en-GB"/>
        </w:rPr>
        <w:t>Project Management: A Systems Approach to Planning, Scheduling, and Controlling</w:t>
      </w:r>
      <w:r w:rsidRPr="000728F4">
        <w:rPr>
          <w:rFonts w:cs="Times New Roman"/>
          <w:lang w:eastAsia="en-GB"/>
        </w:rPr>
        <w:t xml:space="preserve"> (11th ed.). John Wiley &amp; Sons.</w:t>
      </w:r>
    </w:p>
    <w:p w:rsidR="0071167F" w:rsidRPr="000728F4" w:rsidRDefault="0071167F" w:rsidP="0071167F">
      <w:pPr>
        <w:rPr>
          <w:rFonts w:cs="Times New Roman"/>
          <w:lang w:eastAsia="en-GB"/>
        </w:rPr>
      </w:pPr>
      <w:r w:rsidRPr="000728F4">
        <w:rPr>
          <w:rFonts w:cs="Times New Roman"/>
          <w:lang w:eastAsia="en-GB"/>
        </w:rPr>
        <w:t>Lewis, J. P. (2001)</w:t>
      </w:r>
      <w:r w:rsidR="00FF0B9C" w:rsidRPr="000728F4">
        <w:rPr>
          <w:rFonts w:cs="Times New Roman"/>
          <w:lang w:eastAsia="en-GB"/>
        </w:rPr>
        <w:t>.</w:t>
      </w:r>
      <w:r w:rsidRPr="000728F4">
        <w:rPr>
          <w:rFonts w:cs="Times New Roman"/>
          <w:i/>
          <w:iCs/>
          <w:lang w:eastAsia="en-GB"/>
        </w:rPr>
        <w:t>Project Planning, Scheduling, and Control: A Hands-On Guide to Bringing Projects in On Time and On Budget</w:t>
      </w:r>
      <w:r w:rsidRPr="000728F4">
        <w:rPr>
          <w:rFonts w:cs="Times New Roman"/>
          <w:lang w:eastAsia="en-GB"/>
        </w:rPr>
        <w:t>. McGraw-Hill.</w:t>
      </w:r>
    </w:p>
    <w:p w:rsidR="0071167F" w:rsidRPr="000728F4" w:rsidRDefault="0071167F" w:rsidP="0071167F">
      <w:pPr>
        <w:rPr>
          <w:rFonts w:cs="Times New Roman"/>
          <w:lang w:eastAsia="en-GB"/>
        </w:rPr>
      </w:pPr>
      <w:r w:rsidRPr="000728F4">
        <w:rPr>
          <w:rFonts w:cs="Times New Roman"/>
          <w:lang w:eastAsia="en-GB"/>
        </w:rPr>
        <w:t>Meredith, J. R. &amp; Mantel, S. J. (2011)</w:t>
      </w:r>
      <w:r w:rsidR="00FF0B9C" w:rsidRPr="000728F4">
        <w:rPr>
          <w:rFonts w:cs="Times New Roman"/>
          <w:lang w:eastAsia="en-GB"/>
        </w:rPr>
        <w:t>.</w:t>
      </w:r>
      <w:r w:rsidRPr="000728F4">
        <w:rPr>
          <w:rFonts w:cs="Times New Roman"/>
          <w:i/>
          <w:iCs/>
          <w:lang w:eastAsia="en-GB"/>
        </w:rPr>
        <w:t>Project Management: A Managerial Approach</w:t>
      </w:r>
      <w:r w:rsidRPr="000728F4">
        <w:rPr>
          <w:rFonts w:cs="Times New Roman"/>
          <w:lang w:eastAsia="en-GB"/>
        </w:rPr>
        <w:t xml:space="preserve"> (8th ed.). Wiley.</w:t>
      </w:r>
    </w:p>
    <w:p w:rsidR="0071167F" w:rsidRPr="000728F4" w:rsidRDefault="0071167F" w:rsidP="0071167F">
      <w:pPr>
        <w:rPr>
          <w:rFonts w:cs="Times New Roman"/>
          <w:lang w:eastAsia="en-GB"/>
        </w:rPr>
      </w:pPr>
      <w:r w:rsidRPr="000728F4">
        <w:rPr>
          <w:rFonts w:cs="Times New Roman"/>
          <w:lang w:eastAsia="en-GB"/>
        </w:rPr>
        <w:t>Pritchard, C. L. (2014)</w:t>
      </w:r>
      <w:r w:rsidR="00FF0B9C" w:rsidRPr="000728F4">
        <w:rPr>
          <w:rFonts w:cs="Times New Roman"/>
          <w:lang w:eastAsia="en-GB"/>
        </w:rPr>
        <w:t>.</w:t>
      </w:r>
      <w:r w:rsidRPr="000728F4">
        <w:rPr>
          <w:rFonts w:cs="Times New Roman"/>
          <w:i/>
          <w:iCs/>
          <w:lang w:eastAsia="en-GB"/>
        </w:rPr>
        <w:t>Project Risk Management: A Practical Implementation Approach</w:t>
      </w:r>
      <w:r w:rsidRPr="000728F4">
        <w:rPr>
          <w:rFonts w:cs="Times New Roman"/>
          <w:lang w:eastAsia="en-GB"/>
        </w:rPr>
        <w:t xml:space="preserve"> (2nd ed.). Wiley.</w:t>
      </w:r>
    </w:p>
    <w:p w:rsidR="0071167F" w:rsidRPr="000728F4" w:rsidRDefault="0071167F" w:rsidP="0071167F">
      <w:pPr>
        <w:rPr>
          <w:rFonts w:cs="Times New Roman"/>
          <w:lang w:eastAsia="en-GB"/>
        </w:rPr>
      </w:pPr>
      <w:r w:rsidRPr="000728F4">
        <w:rPr>
          <w:rFonts w:cs="Times New Roman"/>
          <w:lang w:eastAsia="en-GB"/>
        </w:rPr>
        <w:t xml:space="preserve">Project Management Institute (2017) </w:t>
      </w:r>
      <w:r w:rsidRPr="000728F4">
        <w:rPr>
          <w:rFonts w:cs="Times New Roman"/>
          <w:i/>
          <w:iCs/>
          <w:lang w:eastAsia="en-GB"/>
        </w:rPr>
        <w:t>A Guide to the Project Management Body of Knowledge (PMBOK® Guide)</w:t>
      </w:r>
      <w:r w:rsidRPr="000728F4">
        <w:rPr>
          <w:rFonts w:cs="Times New Roman"/>
          <w:lang w:eastAsia="en-GB"/>
        </w:rPr>
        <w:t xml:space="preserve"> (6th ed.). Project Management Institute.</w:t>
      </w:r>
    </w:p>
    <w:p w:rsidR="0071167F" w:rsidRPr="000728F4" w:rsidRDefault="0071167F" w:rsidP="0071167F">
      <w:pPr>
        <w:rPr>
          <w:rFonts w:cs="Times New Roman"/>
          <w:lang w:eastAsia="en-GB"/>
        </w:rPr>
      </w:pPr>
      <w:r w:rsidRPr="000728F4">
        <w:rPr>
          <w:rFonts w:cs="Times New Roman"/>
          <w:lang w:eastAsia="en-GB"/>
        </w:rPr>
        <w:t>Roeser, S. (2017)</w:t>
      </w:r>
      <w:r w:rsidR="00FF0B9C" w:rsidRPr="000728F4">
        <w:rPr>
          <w:rFonts w:cs="Times New Roman"/>
          <w:lang w:eastAsia="en-GB"/>
        </w:rPr>
        <w:t>.</w:t>
      </w:r>
      <w:r w:rsidRPr="000728F4">
        <w:rPr>
          <w:rFonts w:cs="Times New Roman"/>
          <w:i/>
          <w:iCs/>
          <w:lang w:eastAsia="en-GB"/>
        </w:rPr>
        <w:t>Risk Management and Risk Communication in Complex Projects</w:t>
      </w:r>
      <w:r w:rsidRPr="000728F4">
        <w:rPr>
          <w:rFonts w:cs="Times New Roman"/>
          <w:lang w:eastAsia="en-GB"/>
        </w:rPr>
        <w:t>. Springer.</w:t>
      </w:r>
    </w:p>
    <w:p w:rsidR="0071167F" w:rsidRPr="000728F4" w:rsidRDefault="0071167F" w:rsidP="0071167F">
      <w:pPr>
        <w:rPr>
          <w:rFonts w:cs="Times New Roman"/>
          <w:lang w:eastAsia="en-GB"/>
        </w:rPr>
      </w:pPr>
      <w:r w:rsidRPr="000728F4">
        <w:rPr>
          <w:rFonts w:cs="Times New Roman"/>
          <w:lang w:eastAsia="en-GB"/>
        </w:rPr>
        <w:t>Schwalbe, K. (2015)</w:t>
      </w:r>
      <w:r w:rsidR="00FF0B9C" w:rsidRPr="000728F4">
        <w:rPr>
          <w:rFonts w:cs="Times New Roman"/>
          <w:lang w:eastAsia="en-GB"/>
        </w:rPr>
        <w:t>.</w:t>
      </w:r>
      <w:r w:rsidRPr="000728F4">
        <w:rPr>
          <w:rFonts w:cs="Times New Roman"/>
          <w:i/>
          <w:iCs/>
          <w:lang w:eastAsia="en-GB"/>
        </w:rPr>
        <w:t>Information Technology Project Management</w:t>
      </w:r>
      <w:r w:rsidRPr="000728F4">
        <w:rPr>
          <w:rFonts w:cs="Times New Roman"/>
          <w:lang w:eastAsia="en-GB"/>
        </w:rPr>
        <w:t xml:space="preserve"> (8th ed.). Cengage Learning.</w:t>
      </w:r>
    </w:p>
    <w:p w:rsidR="0071167F" w:rsidRPr="000728F4" w:rsidRDefault="0071167F" w:rsidP="0071167F">
      <w:pPr>
        <w:rPr>
          <w:rFonts w:cs="Times New Roman"/>
          <w:lang w:eastAsia="en-GB"/>
        </w:rPr>
      </w:pPr>
      <w:r w:rsidRPr="000728F4">
        <w:rPr>
          <w:rFonts w:cs="Times New Roman"/>
          <w:lang w:eastAsia="en-GB"/>
        </w:rPr>
        <w:t>Turner, R. (2009)</w:t>
      </w:r>
      <w:r w:rsidR="00FF0B9C" w:rsidRPr="000728F4">
        <w:rPr>
          <w:rFonts w:cs="Times New Roman"/>
          <w:lang w:eastAsia="en-GB"/>
        </w:rPr>
        <w:t>.</w:t>
      </w:r>
      <w:r w:rsidRPr="000728F4">
        <w:rPr>
          <w:rFonts w:cs="Times New Roman"/>
          <w:i/>
          <w:iCs/>
          <w:lang w:eastAsia="en-GB"/>
        </w:rPr>
        <w:t>The Handbook of Project-Based Management</w:t>
      </w:r>
      <w:r w:rsidRPr="000728F4">
        <w:rPr>
          <w:rFonts w:cs="Times New Roman"/>
          <w:lang w:eastAsia="en-GB"/>
        </w:rPr>
        <w:t xml:space="preserve"> (3rd ed.). McGraw-Hill.</w:t>
      </w:r>
    </w:p>
    <w:p w:rsidR="0071167F" w:rsidRPr="000728F4" w:rsidRDefault="0071167F" w:rsidP="0071167F">
      <w:pPr>
        <w:rPr>
          <w:rFonts w:cs="Times New Roman"/>
          <w:lang w:eastAsia="en-GB"/>
        </w:rPr>
      </w:pPr>
      <w:r w:rsidRPr="000728F4">
        <w:rPr>
          <w:rFonts w:cs="Times New Roman"/>
          <w:lang w:eastAsia="en-GB"/>
        </w:rPr>
        <w:t xml:space="preserve">PMI Global Standard (2020) </w:t>
      </w:r>
      <w:r w:rsidRPr="000728F4">
        <w:rPr>
          <w:rFonts w:cs="Times New Roman"/>
          <w:i/>
          <w:iCs/>
          <w:lang w:eastAsia="en-GB"/>
        </w:rPr>
        <w:t>Standard for Project Management and Guide to the Project Management Body of Knowledge (PMBOK® Guide)</w:t>
      </w:r>
      <w:r w:rsidRPr="000728F4">
        <w:rPr>
          <w:rFonts w:cs="Times New Roman"/>
          <w:lang w:eastAsia="en-GB"/>
        </w:rPr>
        <w:t>. Project Management Institute.</w:t>
      </w:r>
    </w:p>
    <w:p w:rsidR="0071167F" w:rsidRPr="000728F4" w:rsidRDefault="0071167F" w:rsidP="0071167F">
      <w:pPr>
        <w:rPr>
          <w:rFonts w:cs="Times New Roman"/>
          <w:lang w:eastAsia="en-GB"/>
        </w:rPr>
      </w:pPr>
    </w:p>
    <w:p w:rsidR="00000E69" w:rsidRPr="000728F4" w:rsidRDefault="00000E69" w:rsidP="0071167F">
      <w:pPr>
        <w:rPr>
          <w:rFonts w:cs="Times New Roman"/>
          <w:lang w:eastAsia="en-GB"/>
        </w:rPr>
      </w:pPr>
    </w:p>
    <w:p w:rsidR="00000E69" w:rsidRPr="000728F4" w:rsidRDefault="00000E69" w:rsidP="0071167F">
      <w:pPr>
        <w:rPr>
          <w:rFonts w:cs="Times New Roman"/>
          <w:lang w:eastAsia="en-GB"/>
        </w:rPr>
      </w:pPr>
    </w:p>
    <w:p w:rsidR="00000E69" w:rsidRPr="000728F4" w:rsidRDefault="00000E69" w:rsidP="0071167F">
      <w:pPr>
        <w:rPr>
          <w:rFonts w:cs="Times New Roman"/>
          <w:lang w:eastAsia="en-GB"/>
        </w:rPr>
      </w:pPr>
    </w:p>
    <w:p w:rsidR="00000E69" w:rsidRPr="000728F4" w:rsidRDefault="00000E69" w:rsidP="0071167F">
      <w:pPr>
        <w:rPr>
          <w:rFonts w:cs="Times New Roman"/>
          <w:lang w:eastAsia="en-GB"/>
        </w:rPr>
      </w:pPr>
    </w:p>
    <w:p w:rsidR="00000E69" w:rsidRPr="000728F4" w:rsidRDefault="00000E69" w:rsidP="0071167F">
      <w:pPr>
        <w:rPr>
          <w:rFonts w:cs="Times New Roman"/>
          <w:lang w:eastAsia="en-GB"/>
        </w:rPr>
      </w:pPr>
    </w:p>
    <w:p w:rsidR="00000E69" w:rsidRPr="000728F4" w:rsidRDefault="00000E69" w:rsidP="0071167F">
      <w:pPr>
        <w:rPr>
          <w:rFonts w:cs="Times New Roman"/>
          <w:lang w:eastAsia="en-GB"/>
        </w:rPr>
      </w:pPr>
    </w:p>
    <w:p w:rsidR="00000E69" w:rsidRPr="000728F4" w:rsidRDefault="00000E69" w:rsidP="0071167F">
      <w:pPr>
        <w:rPr>
          <w:rFonts w:cs="Times New Roman"/>
          <w:lang w:eastAsia="en-GB"/>
        </w:rPr>
      </w:pPr>
    </w:p>
    <w:p w:rsidR="00000E69" w:rsidRPr="000728F4" w:rsidRDefault="00000E69" w:rsidP="0071167F">
      <w:pPr>
        <w:rPr>
          <w:rFonts w:cs="Times New Roman"/>
          <w:lang w:eastAsia="en-GB"/>
        </w:rPr>
      </w:pPr>
    </w:p>
    <w:p w:rsidR="00000E69" w:rsidRPr="000728F4" w:rsidRDefault="00000E69" w:rsidP="0071167F">
      <w:pPr>
        <w:rPr>
          <w:rFonts w:cs="Times New Roman"/>
          <w:lang w:eastAsia="en-GB"/>
        </w:rPr>
      </w:pPr>
    </w:p>
    <w:p w:rsidR="00000E69" w:rsidRPr="000728F4" w:rsidRDefault="00000E69" w:rsidP="0071167F">
      <w:pPr>
        <w:rPr>
          <w:rFonts w:cs="Times New Roman"/>
          <w:lang w:eastAsia="en-GB"/>
        </w:rPr>
      </w:pPr>
    </w:p>
    <w:p w:rsidR="002D30C5" w:rsidRPr="000728F4" w:rsidRDefault="002D30C5" w:rsidP="008E2623">
      <w:pPr>
        <w:pStyle w:val="Heading1"/>
        <w:numPr>
          <w:ilvl w:val="0"/>
          <w:numId w:val="11"/>
        </w:numPr>
        <w:rPr>
          <w:rFonts w:cs="Times New Roman"/>
        </w:rPr>
      </w:pPr>
      <w:bookmarkStart w:id="24" w:name="_Toc198149218"/>
      <w:r w:rsidRPr="000728F4">
        <w:rPr>
          <w:rFonts w:cs="Times New Roman"/>
        </w:rPr>
        <w:t>Appendices</w:t>
      </w:r>
      <w:bookmarkEnd w:id="24"/>
    </w:p>
    <w:tbl>
      <w:tblPr>
        <w:tblStyle w:val="TableGrid"/>
        <w:tblW w:w="9063" w:type="dxa"/>
        <w:tblLook w:val="04A0"/>
      </w:tblPr>
      <w:tblGrid>
        <w:gridCol w:w="3176"/>
        <w:gridCol w:w="1316"/>
        <w:gridCol w:w="1459"/>
        <w:gridCol w:w="1354"/>
        <w:gridCol w:w="1758"/>
      </w:tblGrid>
      <w:tr w:rsidR="002D30C5" w:rsidRPr="000728F4" w:rsidTr="002D30C5">
        <w:trPr>
          <w:trHeight w:val="269"/>
        </w:trPr>
        <w:tc>
          <w:tcPr>
            <w:tcW w:w="0" w:type="auto"/>
            <w:hideMark/>
          </w:tcPr>
          <w:p w:rsidR="002D30C5" w:rsidRPr="000728F4" w:rsidRDefault="002D30C5" w:rsidP="002D30C5">
            <w:pPr>
              <w:spacing w:after="160"/>
              <w:rPr>
                <w:rFonts w:cs="Times New Roman"/>
                <w:b/>
                <w:bCs/>
                <w:lang w:eastAsia="en-GB"/>
              </w:rPr>
            </w:pPr>
            <w:r w:rsidRPr="000728F4">
              <w:rPr>
                <w:rFonts w:cs="Times New Roman"/>
                <w:b/>
                <w:bCs/>
                <w:lang w:eastAsia="en-GB"/>
              </w:rPr>
              <w:t>Activity</w:t>
            </w:r>
          </w:p>
        </w:tc>
        <w:tc>
          <w:tcPr>
            <w:tcW w:w="0" w:type="auto"/>
            <w:hideMark/>
          </w:tcPr>
          <w:p w:rsidR="002D30C5" w:rsidRPr="000728F4" w:rsidRDefault="002D30C5" w:rsidP="002D30C5">
            <w:pPr>
              <w:spacing w:after="160"/>
              <w:rPr>
                <w:rFonts w:cs="Times New Roman"/>
                <w:b/>
                <w:bCs/>
                <w:lang w:eastAsia="en-GB"/>
              </w:rPr>
            </w:pPr>
            <w:r w:rsidRPr="000728F4">
              <w:rPr>
                <w:rFonts w:cs="Times New Roman"/>
                <w:b/>
                <w:bCs/>
                <w:lang w:eastAsia="en-GB"/>
              </w:rPr>
              <w:t>Duration</w:t>
            </w:r>
          </w:p>
        </w:tc>
        <w:tc>
          <w:tcPr>
            <w:tcW w:w="0" w:type="auto"/>
            <w:hideMark/>
          </w:tcPr>
          <w:p w:rsidR="002D30C5" w:rsidRPr="000728F4" w:rsidRDefault="002D30C5" w:rsidP="002D30C5">
            <w:pPr>
              <w:spacing w:after="160"/>
              <w:rPr>
                <w:rFonts w:cs="Times New Roman"/>
                <w:b/>
                <w:bCs/>
                <w:lang w:eastAsia="en-GB"/>
              </w:rPr>
            </w:pPr>
            <w:r w:rsidRPr="000728F4">
              <w:rPr>
                <w:rFonts w:cs="Times New Roman"/>
                <w:b/>
                <w:bCs/>
                <w:lang w:eastAsia="en-GB"/>
              </w:rPr>
              <w:t>Start Date</w:t>
            </w:r>
          </w:p>
        </w:tc>
        <w:tc>
          <w:tcPr>
            <w:tcW w:w="0" w:type="auto"/>
            <w:hideMark/>
          </w:tcPr>
          <w:p w:rsidR="002D30C5" w:rsidRPr="000728F4" w:rsidRDefault="002D30C5" w:rsidP="002D30C5">
            <w:pPr>
              <w:spacing w:after="160"/>
              <w:rPr>
                <w:rFonts w:cs="Times New Roman"/>
                <w:b/>
                <w:bCs/>
                <w:lang w:eastAsia="en-GB"/>
              </w:rPr>
            </w:pPr>
            <w:r w:rsidRPr="000728F4">
              <w:rPr>
                <w:rFonts w:cs="Times New Roman"/>
                <w:b/>
                <w:bCs/>
                <w:lang w:eastAsia="en-GB"/>
              </w:rPr>
              <w:t>End Date</w:t>
            </w:r>
          </w:p>
        </w:tc>
        <w:tc>
          <w:tcPr>
            <w:tcW w:w="0" w:type="auto"/>
            <w:hideMark/>
          </w:tcPr>
          <w:p w:rsidR="002D30C5" w:rsidRPr="000728F4" w:rsidRDefault="002D30C5" w:rsidP="002D30C5">
            <w:pPr>
              <w:spacing w:after="160"/>
              <w:rPr>
                <w:rFonts w:cs="Times New Roman"/>
                <w:b/>
                <w:bCs/>
                <w:lang w:eastAsia="en-GB"/>
              </w:rPr>
            </w:pPr>
            <w:r w:rsidRPr="000728F4">
              <w:rPr>
                <w:rFonts w:cs="Times New Roman"/>
                <w:b/>
                <w:bCs/>
                <w:lang w:eastAsia="en-GB"/>
              </w:rPr>
              <w:t>Critical Path</w:t>
            </w:r>
          </w:p>
        </w:tc>
      </w:tr>
      <w:tr w:rsidR="002D30C5" w:rsidRPr="000728F4" w:rsidTr="002D30C5">
        <w:trPr>
          <w:trHeight w:val="304"/>
        </w:trPr>
        <w:tc>
          <w:tcPr>
            <w:tcW w:w="0" w:type="auto"/>
            <w:hideMark/>
          </w:tcPr>
          <w:p w:rsidR="002D30C5" w:rsidRPr="000728F4" w:rsidRDefault="002D30C5" w:rsidP="002D30C5">
            <w:pPr>
              <w:spacing w:after="160"/>
              <w:rPr>
                <w:rFonts w:cs="Times New Roman"/>
                <w:lang w:eastAsia="en-GB"/>
              </w:rPr>
            </w:pPr>
            <w:r w:rsidRPr="000728F4">
              <w:rPr>
                <w:rFonts w:cs="Times New Roman"/>
                <w:b/>
                <w:bCs/>
                <w:lang w:eastAsia="en-GB"/>
              </w:rPr>
              <w:t>A</w:t>
            </w:r>
            <w:r w:rsidRPr="000728F4">
              <w:rPr>
                <w:rFonts w:cs="Times New Roman"/>
                <w:lang w:eastAsia="en-GB"/>
              </w:rPr>
              <w:t xml:space="preserve"> (Site Preparation)</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3 days</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1</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3</w:t>
            </w:r>
          </w:p>
        </w:tc>
        <w:tc>
          <w:tcPr>
            <w:tcW w:w="0" w:type="auto"/>
            <w:hideMark/>
          </w:tcPr>
          <w:p w:rsidR="002D30C5" w:rsidRPr="000728F4" w:rsidRDefault="002D30C5" w:rsidP="002D30C5">
            <w:pPr>
              <w:spacing w:after="160"/>
              <w:rPr>
                <w:rFonts w:cs="Times New Roman"/>
                <w:lang w:eastAsia="en-GB"/>
              </w:rPr>
            </w:pPr>
            <w:r w:rsidRPr="000728F4">
              <w:rPr>
                <w:rFonts w:ascii="Segoe UI Symbol" w:hAnsi="Segoe UI Symbol" w:cs="Segoe UI Symbol"/>
                <w:lang w:eastAsia="en-GB"/>
              </w:rPr>
              <w:t>✔</w:t>
            </w:r>
          </w:p>
        </w:tc>
      </w:tr>
      <w:tr w:rsidR="002D30C5" w:rsidRPr="000728F4" w:rsidTr="002D30C5">
        <w:trPr>
          <w:trHeight w:val="278"/>
        </w:trPr>
        <w:tc>
          <w:tcPr>
            <w:tcW w:w="0" w:type="auto"/>
            <w:hideMark/>
          </w:tcPr>
          <w:p w:rsidR="002D30C5" w:rsidRPr="000728F4" w:rsidRDefault="002D30C5" w:rsidP="002D30C5">
            <w:pPr>
              <w:spacing w:after="160"/>
              <w:rPr>
                <w:rFonts w:cs="Times New Roman"/>
                <w:lang w:eastAsia="en-GB"/>
              </w:rPr>
            </w:pPr>
            <w:r w:rsidRPr="000728F4">
              <w:rPr>
                <w:rFonts w:cs="Times New Roman"/>
                <w:b/>
                <w:bCs/>
                <w:lang w:eastAsia="en-GB"/>
              </w:rPr>
              <w:t>B</w:t>
            </w:r>
            <w:r w:rsidRPr="000728F4">
              <w:rPr>
                <w:rFonts w:cs="Times New Roman"/>
                <w:lang w:eastAsia="en-GB"/>
              </w:rPr>
              <w:t xml:space="preserve"> (Procurement)</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5 days</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3</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8</w:t>
            </w:r>
          </w:p>
        </w:tc>
        <w:tc>
          <w:tcPr>
            <w:tcW w:w="0" w:type="auto"/>
            <w:hideMark/>
          </w:tcPr>
          <w:p w:rsidR="002D30C5" w:rsidRPr="000728F4" w:rsidRDefault="002D30C5" w:rsidP="002D30C5">
            <w:pPr>
              <w:spacing w:after="160"/>
              <w:rPr>
                <w:rFonts w:cs="Times New Roman"/>
                <w:lang w:eastAsia="en-GB"/>
              </w:rPr>
            </w:pPr>
          </w:p>
        </w:tc>
      </w:tr>
      <w:tr w:rsidR="002D30C5" w:rsidRPr="000728F4" w:rsidTr="002D30C5">
        <w:trPr>
          <w:trHeight w:val="304"/>
        </w:trPr>
        <w:tc>
          <w:tcPr>
            <w:tcW w:w="0" w:type="auto"/>
            <w:hideMark/>
          </w:tcPr>
          <w:p w:rsidR="002D30C5" w:rsidRPr="000728F4" w:rsidRDefault="002D30C5" w:rsidP="002D30C5">
            <w:pPr>
              <w:spacing w:after="160"/>
              <w:rPr>
                <w:rFonts w:cs="Times New Roman"/>
                <w:lang w:eastAsia="en-GB"/>
              </w:rPr>
            </w:pPr>
            <w:r w:rsidRPr="000728F4">
              <w:rPr>
                <w:rFonts w:cs="Times New Roman"/>
                <w:b/>
                <w:bCs/>
                <w:lang w:eastAsia="en-GB"/>
              </w:rPr>
              <w:t>C</w:t>
            </w:r>
            <w:r w:rsidRPr="000728F4">
              <w:rPr>
                <w:rFonts w:cs="Times New Roman"/>
                <w:lang w:eastAsia="en-GB"/>
              </w:rPr>
              <w:t xml:space="preserve"> (Construction)</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4 days</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3</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7</w:t>
            </w:r>
          </w:p>
        </w:tc>
        <w:tc>
          <w:tcPr>
            <w:tcW w:w="0" w:type="auto"/>
            <w:hideMark/>
          </w:tcPr>
          <w:p w:rsidR="002D30C5" w:rsidRPr="000728F4" w:rsidRDefault="002D30C5" w:rsidP="002D30C5">
            <w:pPr>
              <w:spacing w:after="160"/>
              <w:rPr>
                <w:rFonts w:cs="Times New Roman"/>
                <w:lang w:eastAsia="en-GB"/>
              </w:rPr>
            </w:pPr>
            <w:r w:rsidRPr="000728F4">
              <w:rPr>
                <w:rFonts w:ascii="Segoe UI Symbol" w:hAnsi="Segoe UI Symbol" w:cs="Segoe UI Symbol"/>
                <w:lang w:eastAsia="en-GB"/>
              </w:rPr>
              <w:t>✔</w:t>
            </w:r>
          </w:p>
        </w:tc>
      </w:tr>
      <w:tr w:rsidR="002D30C5" w:rsidRPr="000728F4" w:rsidTr="002D30C5">
        <w:trPr>
          <w:trHeight w:val="304"/>
        </w:trPr>
        <w:tc>
          <w:tcPr>
            <w:tcW w:w="0" w:type="auto"/>
            <w:hideMark/>
          </w:tcPr>
          <w:p w:rsidR="002D30C5" w:rsidRPr="000728F4" w:rsidRDefault="002D30C5" w:rsidP="002D30C5">
            <w:pPr>
              <w:spacing w:after="160"/>
              <w:rPr>
                <w:rFonts w:cs="Times New Roman"/>
                <w:lang w:eastAsia="en-GB"/>
              </w:rPr>
            </w:pPr>
            <w:r w:rsidRPr="000728F4">
              <w:rPr>
                <w:rFonts w:cs="Times New Roman"/>
                <w:b/>
                <w:bCs/>
                <w:lang w:eastAsia="en-GB"/>
              </w:rPr>
              <w:t>D</w:t>
            </w:r>
            <w:r w:rsidRPr="000728F4">
              <w:rPr>
                <w:rFonts w:cs="Times New Roman"/>
                <w:lang w:eastAsia="en-GB"/>
              </w:rPr>
              <w:t xml:space="preserve"> (Equipment Installation)</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3 days</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7</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9</w:t>
            </w:r>
          </w:p>
        </w:tc>
        <w:tc>
          <w:tcPr>
            <w:tcW w:w="0" w:type="auto"/>
            <w:hideMark/>
          </w:tcPr>
          <w:p w:rsidR="002D30C5" w:rsidRPr="000728F4" w:rsidRDefault="002D30C5" w:rsidP="002D30C5">
            <w:pPr>
              <w:spacing w:after="160"/>
              <w:rPr>
                <w:rFonts w:cs="Times New Roman"/>
                <w:lang w:eastAsia="en-GB"/>
              </w:rPr>
            </w:pPr>
            <w:r w:rsidRPr="000728F4">
              <w:rPr>
                <w:rFonts w:ascii="Segoe UI Symbol" w:hAnsi="Segoe UI Symbol" w:cs="Segoe UI Symbol"/>
                <w:lang w:eastAsia="en-GB"/>
              </w:rPr>
              <w:t>✔</w:t>
            </w:r>
          </w:p>
        </w:tc>
      </w:tr>
      <w:tr w:rsidR="002D30C5" w:rsidRPr="000728F4" w:rsidTr="002D30C5">
        <w:trPr>
          <w:trHeight w:val="269"/>
        </w:trPr>
        <w:tc>
          <w:tcPr>
            <w:tcW w:w="0" w:type="auto"/>
            <w:hideMark/>
          </w:tcPr>
          <w:p w:rsidR="002D30C5" w:rsidRPr="000728F4" w:rsidRDefault="002D30C5" w:rsidP="002D30C5">
            <w:pPr>
              <w:spacing w:after="160"/>
              <w:rPr>
                <w:rFonts w:cs="Times New Roman"/>
                <w:lang w:eastAsia="en-GB"/>
              </w:rPr>
            </w:pPr>
            <w:r w:rsidRPr="000728F4">
              <w:rPr>
                <w:rFonts w:cs="Times New Roman"/>
                <w:b/>
                <w:bCs/>
                <w:lang w:eastAsia="en-GB"/>
              </w:rPr>
              <w:t>E</w:t>
            </w:r>
            <w:r w:rsidRPr="000728F4">
              <w:rPr>
                <w:rFonts w:cs="Times New Roman"/>
                <w:lang w:eastAsia="en-GB"/>
              </w:rPr>
              <w:t xml:space="preserve"> (Employee Training)</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6 days</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6</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12</w:t>
            </w:r>
          </w:p>
        </w:tc>
        <w:tc>
          <w:tcPr>
            <w:tcW w:w="0" w:type="auto"/>
            <w:hideMark/>
          </w:tcPr>
          <w:p w:rsidR="002D30C5" w:rsidRPr="000728F4" w:rsidRDefault="002D30C5" w:rsidP="002D30C5">
            <w:pPr>
              <w:spacing w:after="160"/>
              <w:rPr>
                <w:rFonts w:cs="Times New Roman"/>
                <w:lang w:eastAsia="en-GB"/>
              </w:rPr>
            </w:pPr>
          </w:p>
        </w:tc>
      </w:tr>
      <w:tr w:rsidR="002D30C5" w:rsidRPr="000728F4" w:rsidTr="002D30C5">
        <w:trPr>
          <w:trHeight w:val="304"/>
        </w:trPr>
        <w:tc>
          <w:tcPr>
            <w:tcW w:w="0" w:type="auto"/>
            <w:hideMark/>
          </w:tcPr>
          <w:p w:rsidR="002D30C5" w:rsidRPr="000728F4" w:rsidRDefault="002D30C5" w:rsidP="002D30C5">
            <w:pPr>
              <w:spacing w:after="160"/>
              <w:rPr>
                <w:rFonts w:cs="Times New Roman"/>
                <w:lang w:eastAsia="en-GB"/>
              </w:rPr>
            </w:pPr>
            <w:r w:rsidRPr="000728F4">
              <w:rPr>
                <w:rFonts w:cs="Times New Roman"/>
                <w:b/>
                <w:bCs/>
                <w:lang w:eastAsia="en-GB"/>
              </w:rPr>
              <w:t>F</w:t>
            </w:r>
            <w:r w:rsidRPr="000728F4">
              <w:rPr>
                <w:rFonts w:cs="Times New Roman"/>
                <w:lang w:eastAsia="en-GB"/>
              </w:rPr>
              <w:t xml:space="preserve"> (Production Test)</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2 days</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10</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12</w:t>
            </w:r>
          </w:p>
        </w:tc>
        <w:tc>
          <w:tcPr>
            <w:tcW w:w="0" w:type="auto"/>
            <w:hideMark/>
          </w:tcPr>
          <w:p w:rsidR="002D30C5" w:rsidRPr="000728F4" w:rsidRDefault="002D30C5" w:rsidP="002D30C5">
            <w:pPr>
              <w:spacing w:after="160"/>
              <w:rPr>
                <w:rFonts w:cs="Times New Roman"/>
                <w:lang w:eastAsia="en-GB"/>
              </w:rPr>
            </w:pPr>
            <w:r w:rsidRPr="000728F4">
              <w:rPr>
                <w:rFonts w:ascii="Segoe UI Symbol" w:hAnsi="Segoe UI Symbol" w:cs="Segoe UI Symbol"/>
                <w:lang w:eastAsia="en-GB"/>
              </w:rPr>
              <w:t>✔</w:t>
            </w:r>
          </w:p>
        </w:tc>
      </w:tr>
      <w:tr w:rsidR="002D30C5" w:rsidRPr="000728F4" w:rsidTr="002D30C5">
        <w:trPr>
          <w:trHeight w:val="278"/>
        </w:trPr>
        <w:tc>
          <w:tcPr>
            <w:tcW w:w="0" w:type="auto"/>
            <w:hideMark/>
          </w:tcPr>
          <w:p w:rsidR="002D30C5" w:rsidRPr="000728F4" w:rsidRDefault="002D30C5" w:rsidP="002D30C5">
            <w:pPr>
              <w:spacing w:after="160"/>
              <w:rPr>
                <w:rFonts w:cs="Times New Roman"/>
                <w:lang w:eastAsia="en-GB"/>
              </w:rPr>
            </w:pPr>
            <w:r w:rsidRPr="000728F4">
              <w:rPr>
                <w:rFonts w:cs="Times New Roman"/>
                <w:b/>
                <w:bCs/>
                <w:lang w:eastAsia="en-GB"/>
              </w:rPr>
              <w:t>G</w:t>
            </w:r>
            <w:r w:rsidRPr="000728F4">
              <w:rPr>
                <w:rFonts w:cs="Times New Roman"/>
                <w:lang w:eastAsia="en-GB"/>
              </w:rPr>
              <w:t xml:space="preserve"> (Quality Control)</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7 days</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10</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17</w:t>
            </w:r>
          </w:p>
        </w:tc>
        <w:tc>
          <w:tcPr>
            <w:tcW w:w="0" w:type="auto"/>
            <w:hideMark/>
          </w:tcPr>
          <w:p w:rsidR="002D30C5" w:rsidRPr="000728F4" w:rsidRDefault="002D30C5" w:rsidP="002D30C5">
            <w:pPr>
              <w:spacing w:after="160"/>
              <w:rPr>
                <w:rFonts w:cs="Times New Roman"/>
                <w:lang w:eastAsia="en-GB"/>
              </w:rPr>
            </w:pPr>
          </w:p>
        </w:tc>
      </w:tr>
      <w:tr w:rsidR="002D30C5" w:rsidRPr="000728F4" w:rsidTr="002D30C5">
        <w:trPr>
          <w:trHeight w:val="295"/>
        </w:trPr>
        <w:tc>
          <w:tcPr>
            <w:tcW w:w="0" w:type="auto"/>
            <w:hideMark/>
          </w:tcPr>
          <w:p w:rsidR="002D30C5" w:rsidRPr="000728F4" w:rsidRDefault="002D30C5" w:rsidP="002D30C5">
            <w:pPr>
              <w:spacing w:after="160"/>
              <w:rPr>
                <w:rFonts w:cs="Times New Roman"/>
                <w:lang w:eastAsia="en-GB"/>
              </w:rPr>
            </w:pPr>
            <w:r w:rsidRPr="000728F4">
              <w:rPr>
                <w:rFonts w:cs="Times New Roman"/>
                <w:b/>
                <w:bCs/>
                <w:lang w:eastAsia="en-GB"/>
              </w:rPr>
              <w:t>H</w:t>
            </w:r>
            <w:r w:rsidRPr="000728F4">
              <w:rPr>
                <w:rFonts w:cs="Times New Roman"/>
                <w:lang w:eastAsia="en-GB"/>
              </w:rPr>
              <w:t xml:space="preserve"> (Packaging)</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3 days</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13</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16</w:t>
            </w:r>
          </w:p>
        </w:tc>
        <w:tc>
          <w:tcPr>
            <w:tcW w:w="0" w:type="auto"/>
            <w:hideMark/>
          </w:tcPr>
          <w:p w:rsidR="002D30C5" w:rsidRPr="000728F4" w:rsidRDefault="002D30C5" w:rsidP="002D30C5">
            <w:pPr>
              <w:spacing w:after="160"/>
              <w:rPr>
                <w:rFonts w:cs="Times New Roman"/>
                <w:lang w:eastAsia="en-GB"/>
              </w:rPr>
            </w:pPr>
            <w:r w:rsidRPr="000728F4">
              <w:rPr>
                <w:rFonts w:ascii="Segoe UI Symbol" w:hAnsi="Segoe UI Symbol" w:cs="Segoe UI Symbol"/>
                <w:lang w:eastAsia="en-GB"/>
              </w:rPr>
              <w:t>✔</w:t>
            </w:r>
          </w:p>
        </w:tc>
      </w:tr>
      <w:tr w:rsidR="002D30C5" w:rsidRPr="000728F4" w:rsidTr="002D30C5">
        <w:trPr>
          <w:trHeight w:val="278"/>
        </w:trPr>
        <w:tc>
          <w:tcPr>
            <w:tcW w:w="0" w:type="auto"/>
            <w:hideMark/>
          </w:tcPr>
          <w:p w:rsidR="002D30C5" w:rsidRPr="000728F4" w:rsidRDefault="002D30C5" w:rsidP="002D30C5">
            <w:pPr>
              <w:spacing w:after="160"/>
              <w:rPr>
                <w:rFonts w:cs="Times New Roman"/>
                <w:lang w:eastAsia="en-GB"/>
              </w:rPr>
            </w:pPr>
            <w:r w:rsidRPr="000728F4">
              <w:rPr>
                <w:rFonts w:cs="Times New Roman"/>
                <w:b/>
                <w:bCs/>
                <w:lang w:eastAsia="en-GB"/>
              </w:rPr>
              <w:t>I</w:t>
            </w:r>
            <w:r w:rsidRPr="000728F4">
              <w:rPr>
                <w:rFonts w:cs="Times New Roman"/>
                <w:lang w:eastAsia="en-GB"/>
              </w:rPr>
              <w:t xml:space="preserve"> (Staff Onboarding)</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7 days</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14</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20</w:t>
            </w:r>
          </w:p>
        </w:tc>
        <w:tc>
          <w:tcPr>
            <w:tcW w:w="0" w:type="auto"/>
            <w:hideMark/>
          </w:tcPr>
          <w:p w:rsidR="002D30C5" w:rsidRPr="000728F4" w:rsidRDefault="002D30C5" w:rsidP="002D30C5">
            <w:pPr>
              <w:spacing w:after="160"/>
              <w:rPr>
                <w:rFonts w:cs="Times New Roman"/>
                <w:lang w:eastAsia="en-GB"/>
              </w:rPr>
            </w:pPr>
          </w:p>
        </w:tc>
      </w:tr>
      <w:tr w:rsidR="002D30C5" w:rsidRPr="000728F4" w:rsidTr="002D30C5">
        <w:trPr>
          <w:trHeight w:val="269"/>
        </w:trPr>
        <w:tc>
          <w:tcPr>
            <w:tcW w:w="0" w:type="auto"/>
            <w:hideMark/>
          </w:tcPr>
          <w:p w:rsidR="002D30C5" w:rsidRPr="000728F4" w:rsidRDefault="002D30C5" w:rsidP="002D30C5">
            <w:pPr>
              <w:spacing w:after="160"/>
              <w:rPr>
                <w:rFonts w:cs="Times New Roman"/>
                <w:lang w:eastAsia="en-GB"/>
              </w:rPr>
            </w:pPr>
            <w:r w:rsidRPr="000728F4">
              <w:rPr>
                <w:rFonts w:cs="Times New Roman"/>
                <w:b/>
                <w:bCs/>
                <w:lang w:eastAsia="en-GB"/>
              </w:rPr>
              <w:t>J</w:t>
            </w:r>
            <w:r w:rsidRPr="000728F4">
              <w:rPr>
                <w:rFonts w:cs="Times New Roman"/>
                <w:lang w:eastAsia="en-GB"/>
              </w:rPr>
              <w:t xml:space="preserve"> (Marketing Prep)</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5 days</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18</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22</w:t>
            </w:r>
          </w:p>
        </w:tc>
        <w:tc>
          <w:tcPr>
            <w:tcW w:w="0" w:type="auto"/>
            <w:hideMark/>
          </w:tcPr>
          <w:p w:rsidR="002D30C5" w:rsidRPr="000728F4" w:rsidRDefault="002D30C5" w:rsidP="002D30C5">
            <w:pPr>
              <w:spacing w:after="160"/>
              <w:rPr>
                <w:rFonts w:cs="Times New Roman"/>
                <w:lang w:eastAsia="en-GB"/>
              </w:rPr>
            </w:pPr>
          </w:p>
        </w:tc>
      </w:tr>
      <w:tr w:rsidR="002D30C5" w:rsidRPr="000728F4" w:rsidTr="002D30C5">
        <w:trPr>
          <w:trHeight w:val="278"/>
        </w:trPr>
        <w:tc>
          <w:tcPr>
            <w:tcW w:w="0" w:type="auto"/>
            <w:hideMark/>
          </w:tcPr>
          <w:p w:rsidR="002D30C5" w:rsidRPr="000728F4" w:rsidRDefault="002D30C5" w:rsidP="002D30C5">
            <w:pPr>
              <w:spacing w:after="160"/>
              <w:rPr>
                <w:rFonts w:cs="Times New Roman"/>
                <w:lang w:eastAsia="en-GB"/>
              </w:rPr>
            </w:pPr>
            <w:r w:rsidRPr="000728F4">
              <w:rPr>
                <w:rFonts w:cs="Times New Roman"/>
                <w:b/>
                <w:bCs/>
                <w:lang w:eastAsia="en-GB"/>
              </w:rPr>
              <w:t>K</w:t>
            </w:r>
            <w:r w:rsidRPr="000728F4">
              <w:rPr>
                <w:rFonts w:cs="Times New Roman"/>
                <w:lang w:eastAsia="en-GB"/>
              </w:rPr>
              <w:t xml:space="preserve"> (Launch Plan)</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6 days</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18</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24</w:t>
            </w:r>
          </w:p>
        </w:tc>
        <w:tc>
          <w:tcPr>
            <w:tcW w:w="0" w:type="auto"/>
            <w:hideMark/>
          </w:tcPr>
          <w:p w:rsidR="002D30C5" w:rsidRPr="000728F4" w:rsidRDefault="002D30C5" w:rsidP="002D30C5">
            <w:pPr>
              <w:spacing w:after="160"/>
              <w:rPr>
                <w:rFonts w:cs="Times New Roman"/>
                <w:lang w:eastAsia="en-GB"/>
              </w:rPr>
            </w:pPr>
          </w:p>
        </w:tc>
      </w:tr>
      <w:tr w:rsidR="002D30C5" w:rsidRPr="000728F4" w:rsidTr="002D30C5">
        <w:trPr>
          <w:trHeight w:val="304"/>
        </w:trPr>
        <w:tc>
          <w:tcPr>
            <w:tcW w:w="0" w:type="auto"/>
            <w:hideMark/>
          </w:tcPr>
          <w:p w:rsidR="002D30C5" w:rsidRPr="000728F4" w:rsidRDefault="002D30C5" w:rsidP="002D30C5">
            <w:pPr>
              <w:spacing w:after="160"/>
              <w:rPr>
                <w:rFonts w:cs="Times New Roman"/>
                <w:lang w:eastAsia="en-GB"/>
              </w:rPr>
            </w:pPr>
            <w:r w:rsidRPr="000728F4">
              <w:rPr>
                <w:rFonts w:cs="Times New Roman"/>
                <w:b/>
                <w:bCs/>
                <w:lang w:eastAsia="en-GB"/>
              </w:rPr>
              <w:t>L</w:t>
            </w:r>
            <w:r w:rsidRPr="000728F4">
              <w:rPr>
                <w:rFonts w:cs="Times New Roman"/>
                <w:lang w:eastAsia="en-GB"/>
              </w:rPr>
              <w:t xml:space="preserve"> (Facility Setup)</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6 days</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17</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23</w:t>
            </w:r>
          </w:p>
        </w:tc>
        <w:tc>
          <w:tcPr>
            <w:tcW w:w="0" w:type="auto"/>
            <w:hideMark/>
          </w:tcPr>
          <w:p w:rsidR="002D30C5" w:rsidRPr="000728F4" w:rsidRDefault="002D30C5" w:rsidP="002D30C5">
            <w:pPr>
              <w:spacing w:after="160"/>
              <w:rPr>
                <w:rFonts w:cs="Times New Roman"/>
                <w:lang w:eastAsia="en-GB"/>
              </w:rPr>
            </w:pPr>
            <w:r w:rsidRPr="000728F4">
              <w:rPr>
                <w:rFonts w:ascii="Segoe UI Symbol" w:hAnsi="Segoe UI Symbol" w:cs="Segoe UI Symbol"/>
                <w:lang w:eastAsia="en-GB"/>
              </w:rPr>
              <w:t>✔</w:t>
            </w:r>
          </w:p>
        </w:tc>
      </w:tr>
      <w:tr w:rsidR="002D30C5" w:rsidRPr="000728F4" w:rsidTr="002D30C5">
        <w:trPr>
          <w:trHeight w:val="269"/>
        </w:trPr>
        <w:tc>
          <w:tcPr>
            <w:tcW w:w="0" w:type="auto"/>
            <w:hideMark/>
          </w:tcPr>
          <w:p w:rsidR="002D30C5" w:rsidRPr="000728F4" w:rsidRDefault="002D30C5" w:rsidP="002D30C5">
            <w:pPr>
              <w:spacing w:after="160"/>
              <w:rPr>
                <w:rFonts w:cs="Times New Roman"/>
                <w:lang w:eastAsia="en-GB"/>
              </w:rPr>
            </w:pPr>
            <w:r w:rsidRPr="000728F4">
              <w:rPr>
                <w:rFonts w:cs="Times New Roman"/>
                <w:b/>
                <w:bCs/>
                <w:lang w:eastAsia="en-GB"/>
              </w:rPr>
              <w:t>M</w:t>
            </w:r>
            <w:r w:rsidRPr="000728F4">
              <w:rPr>
                <w:rFonts w:cs="Times New Roman"/>
                <w:lang w:eastAsia="en-GB"/>
              </w:rPr>
              <w:t xml:space="preserve"> (Final Inspection)</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1 day</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23</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24</w:t>
            </w:r>
          </w:p>
        </w:tc>
        <w:tc>
          <w:tcPr>
            <w:tcW w:w="0" w:type="auto"/>
            <w:hideMark/>
          </w:tcPr>
          <w:p w:rsidR="002D30C5" w:rsidRPr="000728F4" w:rsidRDefault="002D30C5" w:rsidP="002D30C5">
            <w:pPr>
              <w:spacing w:after="160"/>
              <w:rPr>
                <w:rFonts w:cs="Times New Roman"/>
                <w:lang w:eastAsia="en-GB"/>
              </w:rPr>
            </w:pPr>
          </w:p>
        </w:tc>
      </w:tr>
      <w:tr w:rsidR="002D30C5" w:rsidRPr="000728F4" w:rsidTr="002D30C5">
        <w:trPr>
          <w:trHeight w:val="304"/>
        </w:trPr>
        <w:tc>
          <w:tcPr>
            <w:tcW w:w="0" w:type="auto"/>
            <w:hideMark/>
          </w:tcPr>
          <w:p w:rsidR="002D30C5" w:rsidRPr="000728F4" w:rsidRDefault="002D30C5" w:rsidP="002D30C5">
            <w:pPr>
              <w:spacing w:after="160"/>
              <w:rPr>
                <w:rFonts w:cs="Times New Roman"/>
                <w:lang w:eastAsia="en-GB"/>
              </w:rPr>
            </w:pPr>
            <w:r w:rsidRPr="000728F4">
              <w:rPr>
                <w:rFonts w:cs="Times New Roman"/>
                <w:b/>
                <w:bCs/>
                <w:lang w:eastAsia="en-GB"/>
              </w:rPr>
              <w:t>N</w:t>
            </w:r>
            <w:r w:rsidRPr="000728F4">
              <w:rPr>
                <w:rFonts w:cs="Times New Roman"/>
                <w:lang w:eastAsia="en-GB"/>
              </w:rPr>
              <w:t xml:space="preserve"> (Project Handover)</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9 days</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24</w:t>
            </w:r>
          </w:p>
        </w:tc>
        <w:tc>
          <w:tcPr>
            <w:tcW w:w="0" w:type="auto"/>
            <w:hideMark/>
          </w:tcPr>
          <w:p w:rsidR="002D30C5" w:rsidRPr="000728F4" w:rsidRDefault="002D30C5" w:rsidP="002D30C5">
            <w:pPr>
              <w:spacing w:after="160"/>
              <w:rPr>
                <w:rFonts w:cs="Times New Roman"/>
                <w:lang w:eastAsia="en-GB"/>
              </w:rPr>
            </w:pPr>
            <w:r w:rsidRPr="000728F4">
              <w:rPr>
                <w:rFonts w:cs="Times New Roman"/>
                <w:lang w:eastAsia="en-GB"/>
              </w:rPr>
              <w:t>Day 32</w:t>
            </w:r>
          </w:p>
        </w:tc>
        <w:tc>
          <w:tcPr>
            <w:tcW w:w="0" w:type="auto"/>
            <w:hideMark/>
          </w:tcPr>
          <w:p w:rsidR="002D30C5" w:rsidRPr="000728F4" w:rsidRDefault="002D30C5" w:rsidP="002D30C5">
            <w:pPr>
              <w:spacing w:after="160"/>
              <w:rPr>
                <w:rFonts w:cs="Times New Roman"/>
                <w:lang w:eastAsia="en-GB"/>
              </w:rPr>
            </w:pPr>
            <w:r w:rsidRPr="000728F4">
              <w:rPr>
                <w:rFonts w:ascii="Segoe UI Symbol" w:hAnsi="Segoe UI Symbol" w:cs="Segoe UI Symbol"/>
                <w:lang w:eastAsia="en-GB"/>
              </w:rPr>
              <w:t>✔</w:t>
            </w:r>
          </w:p>
        </w:tc>
      </w:tr>
    </w:tbl>
    <w:p w:rsidR="002D30C5" w:rsidRPr="000728F4" w:rsidRDefault="002D30C5" w:rsidP="002D30C5">
      <w:pPr>
        <w:rPr>
          <w:rFonts w:cs="Times New Roman"/>
          <w:lang w:eastAsia="en-GB"/>
        </w:rPr>
      </w:pPr>
    </w:p>
    <w:p w:rsidR="003536F7" w:rsidRPr="000728F4" w:rsidRDefault="003536F7" w:rsidP="002D30C5">
      <w:pPr>
        <w:rPr>
          <w:rFonts w:cs="Times New Roman"/>
          <w:lang w:eastAsia="en-GB"/>
        </w:rPr>
      </w:pPr>
    </w:p>
    <w:p w:rsidR="003536F7" w:rsidRPr="000728F4" w:rsidRDefault="003536F7" w:rsidP="002D30C5">
      <w:pPr>
        <w:rPr>
          <w:rFonts w:cs="Times New Roman"/>
          <w:lang w:eastAsia="en-GB"/>
        </w:rPr>
      </w:pPr>
    </w:p>
    <w:sectPr w:rsidR="003536F7" w:rsidRPr="000728F4" w:rsidSect="00B0536C">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2623" w:rsidRDefault="008E2623" w:rsidP="00B0536C">
      <w:pPr>
        <w:spacing w:after="0" w:line="240" w:lineRule="auto"/>
      </w:pPr>
      <w:r>
        <w:separator/>
      </w:r>
    </w:p>
  </w:endnote>
  <w:endnote w:type="continuationSeparator" w:id="1">
    <w:p w:rsidR="008E2623" w:rsidRDefault="008E2623" w:rsidP="00B053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0298819"/>
      <w:docPartObj>
        <w:docPartGallery w:val="Page Numbers (Bottom of Page)"/>
        <w:docPartUnique/>
      </w:docPartObj>
    </w:sdtPr>
    <w:sdtEndPr>
      <w:rPr>
        <w:color w:val="7F7F7F" w:themeColor="background1" w:themeShade="7F"/>
        <w:spacing w:val="60"/>
      </w:rPr>
    </w:sdtEndPr>
    <w:sdtContent>
      <w:p w:rsidR="00B0536C" w:rsidRDefault="00A539A4">
        <w:pPr>
          <w:pStyle w:val="Footer"/>
          <w:pBdr>
            <w:top w:val="single" w:sz="4" w:space="1" w:color="D9D9D9" w:themeColor="background1" w:themeShade="D9"/>
          </w:pBdr>
          <w:jc w:val="right"/>
        </w:pPr>
        <w:r>
          <w:fldChar w:fldCharType="begin"/>
        </w:r>
        <w:r w:rsidR="00B0536C">
          <w:instrText xml:space="preserve"> PAGE   \* MERGEFORMAT </w:instrText>
        </w:r>
        <w:r>
          <w:fldChar w:fldCharType="separate"/>
        </w:r>
        <w:r w:rsidR="00C95805">
          <w:rPr>
            <w:noProof/>
          </w:rPr>
          <w:t>17</w:t>
        </w:r>
        <w:r>
          <w:rPr>
            <w:noProof/>
          </w:rPr>
          <w:fldChar w:fldCharType="end"/>
        </w:r>
        <w:r w:rsidR="00B0536C">
          <w:t xml:space="preserve"> | </w:t>
        </w:r>
        <w:r w:rsidR="00B0536C">
          <w:rPr>
            <w:color w:val="7F7F7F" w:themeColor="background1" w:themeShade="7F"/>
            <w:spacing w:val="60"/>
          </w:rPr>
          <w:t>Page</w:t>
        </w:r>
      </w:p>
    </w:sdtContent>
  </w:sdt>
  <w:p w:rsidR="00B0536C" w:rsidRDefault="00B0536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2623" w:rsidRDefault="008E2623" w:rsidP="00B0536C">
      <w:pPr>
        <w:spacing w:after="0" w:line="240" w:lineRule="auto"/>
      </w:pPr>
      <w:r>
        <w:separator/>
      </w:r>
    </w:p>
  </w:footnote>
  <w:footnote w:type="continuationSeparator" w:id="1">
    <w:p w:rsidR="008E2623" w:rsidRDefault="008E2623" w:rsidP="00B0536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46640"/>
    <w:multiLevelType w:val="hybridMultilevel"/>
    <w:tmpl w:val="9C560750"/>
    <w:lvl w:ilvl="0" w:tplc="E688A95C">
      <w:start w:val="10"/>
      <w:numFmt w:val="decimal"/>
      <w:lvlText w:val="%1."/>
      <w:lvlJc w:val="left"/>
      <w:pPr>
        <w:ind w:left="405" w:hanging="40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C2D396C"/>
    <w:multiLevelType w:val="multilevel"/>
    <w:tmpl w:val="3F285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AC93FC3"/>
    <w:multiLevelType w:val="multilevel"/>
    <w:tmpl w:val="DCCE6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E457D7"/>
    <w:multiLevelType w:val="multilevel"/>
    <w:tmpl w:val="47C60B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08068C3"/>
    <w:multiLevelType w:val="multilevel"/>
    <w:tmpl w:val="773CB6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5FF3B8C"/>
    <w:multiLevelType w:val="multilevel"/>
    <w:tmpl w:val="778484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7782C86"/>
    <w:multiLevelType w:val="multilevel"/>
    <w:tmpl w:val="DF50AE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44"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A53E5F"/>
    <w:multiLevelType w:val="multilevel"/>
    <w:tmpl w:val="38C697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44"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C7E3C6C"/>
    <w:multiLevelType w:val="multilevel"/>
    <w:tmpl w:val="9A6A6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D9E729D"/>
    <w:multiLevelType w:val="multilevel"/>
    <w:tmpl w:val="426812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44"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53F6822"/>
    <w:multiLevelType w:val="multilevel"/>
    <w:tmpl w:val="19AE8672"/>
    <w:lvl w:ilvl="0">
      <w:start w:val="1"/>
      <w:numFmt w:val="decimal"/>
      <w:pStyle w:val="Heading1"/>
      <w:lvlText w:val="%1."/>
      <w:lvlJc w:val="left"/>
      <w:pPr>
        <w:ind w:left="360" w:hanging="360"/>
      </w:pPr>
    </w:lvl>
    <w:lvl w:ilvl="1">
      <w:start w:val="1"/>
      <w:numFmt w:val="decimal"/>
      <w:pStyle w:val="Heading2"/>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nsid w:val="78D67A7D"/>
    <w:multiLevelType w:val="multilevel"/>
    <w:tmpl w:val="C1F8CC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A1A0612"/>
    <w:multiLevelType w:val="hybridMultilevel"/>
    <w:tmpl w:val="2F24F33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11"/>
  </w:num>
  <w:num w:numId="5">
    <w:abstractNumId w:val="8"/>
  </w:num>
  <w:num w:numId="6">
    <w:abstractNumId w:val="6"/>
  </w:num>
  <w:num w:numId="7">
    <w:abstractNumId w:val="4"/>
  </w:num>
  <w:num w:numId="8">
    <w:abstractNumId w:val="1"/>
  </w:num>
  <w:num w:numId="9">
    <w:abstractNumId w:val="9"/>
  </w:num>
  <w:num w:numId="10">
    <w:abstractNumId w:val="7"/>
  </w:num>
  <w:num w:numId="11">
    <w:abstractNumId w:val="0"/>
  </w:num>
  <w:num w:numId="12">
    <w:abstractNumId w:val="10"/>
  </w:num>
  <w:num w:numId="13">
    <w:abstractNumId w:val="12"/>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removePersonalInformation/>
  <w:removeDateAndTime/>
  <w:defaultTabStop w:val="720"/>
  <w:characterSpacingControl w:val="doNotCompress"/>
  <w:hdrShapeDefaults>
    <o:shapedefaults v:ext="edit" spidmax="4098"/>
  </w:hdrShapeDefaults>
  <w:footnotePr>
    <w:footnote w:id="0"/>
    <w:footnote w:id="1"/>
  </w:footnotePr>
  <w:endnotePr>
    <w:endnote w:id="0"/>
    <w:endnote w:id="1"/>
  </w:endnotePr>
  <w:compat/>
  <w:rsids>
    <w:rsidRoot w:val="00F14D75"/>
    <w:rsid w:val="00000E69"/>
    <w:rsid w:val="00033B2A"/>
    <w:rsid w:val="000728F4"/>
    <w:rsid w:val="0008042D"/>
    <w:rsid w:val="00166C6D"/>
    <w:rsid w:val="001757A2"/>
    <w:rsid w:val="002001E5"/>
    <w:rsid w:val="002D30C5"/>
    <w:rsid w:val="00307FEF"/>
    <w:rsid w:val="00310AFF"/>
    <w:rsid w:val="003536F7"/>
    <w:rsid w:val="003A3E20"/>
    <w:rsid w:val="003B6858"/>
    <w:rsid w:val="003D7D21"/>
    <w:rsid w:val="00464D34"/>
    <w:rsid w:val="005020AE"/>
    <w:rsid w:val="00570AF7"/>
    <w:rsid w:val="005B09E8"/>
    <w:rsid w:val="00621581"/>
    <w:rsid w:val="0067395B"/>
    <w:rsid w:val="006B5835"/>
    <w:rsid w:val="006C4831"/>
    <w:rsid w:val="0071167F"/>
    <w:rsid w:val="00716AF0"/>
    <w:rsid w:val="007A5CD3"/>
    <w:rsid w:val="007C4D57"/>
    <w:rsid w:val="007D09A6"/>
    <w:rsid w:val="00813B31"/>
    <w:rsid w:val="008B1945"/>
    <w:rsid w:val="008B30DA"/>
    <w:rsid w:val="008E0D37"/>
    <w:rsid w:val="008E2623"/>
    <w:rsid w:val="0090212E"/>
    <w:rsid w:val="00902E00"/>
    <w:rsid w:val="009347BE"/>
    <w:rsid w:val="00937C74"/>
    <w:rsid w:val="00980A14"/>
    <w:rsid w:val="009C5A54"/>
    <w:rsid w:val="00A00905"/>
    <w:rsid w:val="00A233AD"/>
    <w:rsid w:val="00A539A4"/>
    <w:rsid w:val="00B0536C"/>
    <w:rsid w:val="00B06FD9"/>
    <w:rsid w:val="00B52B1A"/>
    <w:rsid w:val="00B55D2E"/>
    <w:rsid w:val="00B6473C"/>
    <w:rsid w:val="00B856B7"/>
    <w:rsid w:val="00C063CA"/>
    <w:rsid w:val="00C77D7E"/>
    <w:rsid w:val="00C86D03"/>
    <w:rsid w:val="00C95805"/>
    <w:rsid w:val="00CA07A4"/>
    <w:rsid w:val="00D0337C"/>
    <w:rsid w:val="00D53776"/>
    <w:rsid w:val="00D67E91"/>
    <w:rsid w:val="00DB6EEA"/>
    <w:rsid w:val="00DD33BE"/>
    <w:rsid w:val="00DE437C"/>
    <w:rsid w:val="00EB603A"/>
    <w:rsid w:val="00EC45F6"/>
    <w:rsid w:val="00EF7083"/>
    <w:rsid w:val="00F14D75"/>
    <w:rsid w:val="00FB07FA"/>
    <w:rsid w:val="00FF0B9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D2E"/>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B0536C"/>
    <w:pPr>
      <w:keepNext/>
      <w:keepLines/>
      <w:numPr>
        <w:numId w:val="12"/>
      </w:numPr>
      <w:pBdr>
        <w:bottom w:val="single" w:sz="4" w:space="1" w:color="auto"/>
      </w:pBdr>
      <w:shd w:val="clear" w:color="auto" w:fill="C1F0C7" w:themeFill="accent3" w:themeFillTint="33"/>
      <w:spacing w:before="400" w:after="120"/>
      <w:jc w:val="left"/>
      <w:outlineLvl w:val="0"/>
    </w:pPr>
    <w:rPr>
      <w:rFonts w:eastAsia="Arial" w:cs="Arial"/>
      <w:b/>
      <w:smallCaps/>
      <w:color w:val="074F6A" w:themeColor="accent4" w:themeShade="80"/>
      <w:kern w:val="0"/>
      <w:sz w:val="32"/>
      <w:szCs w:val="40"/>
      <w:lang w:eastAsia="en-GB"/>
    </w:rPr>
  </w:style>
  <w:style w:type="paragraph" w:styleId="Heading2">
    <w:name w:val="heading 2"/>
    <w:basedOn w:val="Normal"/>
    <w:next w:val="Normal"/>
    <w:link w:val="Heading2Char"/>
    <w:autoRedefine/>
    <w:uiPriority w:val="9"/>
    <w:unhideWhenUsed/>
    <w:qFormat/>
    <w:rsid w:val="00B0536C"/>
    <w:pPr>
      <w:keepNext/>
      <w:keepLines/>
      <w:numPr>
        <w:ilvl w:val="1"/>
        <w:numId w:val="12"/>
      </w:numPr>
      <w:spacing w:before="360" w:after="120" w:line="276" w:lineRule="auto"/>
      <w:jc w:val="left"/>
      <w:outlineLvl w:val="1"/>
    </w:pPr>
    <w:rPr>
      <w:rFonts w:eastAsia="Arial" w:cs="Arial"/>
      <w:i/>
      <w:color w:val="4C94D8" w:themeColor="text2" w:themeTint="80"/>
      <w:kern w:val="0"/>
      <w:sz w:val="28"/>
      <w:szCs w:val="32"/>
      <w:lang w:eastAsia="en-GB"/>
    </w:rPr>
  </w:style>
  <w:style w:type="paragraph" w:styleId="Heading3">
    <w:name w:val="heading 3"/>
    <w:basedOn w:val="Normal"/>
    <w:next w:val="Normal"/>
    <w:link w:val="Heading3Char"/>
    <w:autoRedefine/>
    <w:uiPriority w:val="9"/>
    <w:unhideWhenUsed/>
    <w:qFormat/>
    <w:rsid w:val="00D53776"/>
    <w:pPr>
      <w:keepNext/>
      <w:keepLines/>
      <w:spacing w:before="40" w:after="0"/>
      <w:outlineLvl w:val="2"/>
    </w:pPr>
    <w:rPr>
      <w:rFonts w:eastAsiaTheme="majorEastAsia" w:cstheme="majorBidi"/>
      <w:i/>
      <w:color w:val="47D459" w:themeColor="accent3" w:themeTint="99"/>
      <w:szCs w:val="24"/>
    </w:rPr>
  </w:style>
  <w:style w:type="paragraph" w:styleId="Heading4">
    <w:name w:val="heading 4"/>
    <w:basedOn w:val="Normal"/>
    <w:next w:val="Normal"/>
    <w:link w:val="Heading4Char"/>
    <w:uiPriority w:val="9"/>
    <w:semiHidden/>
    <w:unhideWhenUsed/>
    <w:qFormat/>
    <w:rsid w:val="00F14D7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14D7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14D7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14D7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14D7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14D7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36C"/>
    <w:rPr>
      <w:rFonts w:ascii="Times New Roman" w:eastAsia="Arial" w:hAnsi="Times New Roman" w:cs="Arial"/>
      <w:b/>
      <w:smallCaps/>
      <w:color w:val="074F6A" w:themeColor="accent4" w:themeShade="80"/>
      <w:kern w:val="0"/>
      <w:sz w:val="32"/>
      <w:szCs w:val="40"/>
      <w:shd w:val="clear" w:color="auto" w:fill="C1F0C7" w:themeFill="accent3" w:themeFillTint="33"/>
      <w:lang w:eastAsia="en-GB"/>
    </w:rPr>
  </w:style>
  <w:style w:type="character" w:customStyle="1" w:styleId="Heading2Char">
    <w:name w:val="Heading 2 Char"/>
    <w:basedOn w:val="DefaultParagraphFont"/>
    <w:link w:val="Heading2"/>
    <w:uiPriority w:val="9"/>
    <w:rsid w:val="00B0536C"/>
    <w:rPr>
      <w:rFonts w:ascii="Times New Roman" w:eastAsia="Arial" w:hAnsi="Times New Roman" w:cs="Arial"/>
      <w:i/>
      <w:color w:val="4C94D8" w:themeColor="text2" w:themeTint="80"/>
      <w:kern w:val="0"/>
      <w:sz w:val="28"/>
      <w:szCs w:val="32"/>
      <w:lang w:eastAsia="en-GB"/>
    </w:rPr>
  </w:style>
  <w:style w:type="character" w:customStyle="1" w:styleId="Heading3Char">
    <w:name w:val="Heading 3 Char"/>
    <w:basedOn w:val="DefaultParagraphFont"/>
    <w:link w:val="Heading3"/>
    <w:uiPriority w:val="9"/>
    <w:rsid w:val="00D53776"/>
    <w:rPr>
      <w:rFonts w:ascii="Times New Roman" w:eastAsiaTheme="majorEastAsia" w:hAnsi="Times New Roman" w:cstheme="majorBidi"/>
      <w:i/>
      <w:color w:val="47D459" w:themeColor="accent3" w:themeTint="99"/>
      <w:szCs w:val="24"/>
    </w:rPr>
  </w:style>
  <w:style w:type="character" w:customStyle="1" w:styleId="Heading4Char">
    <w:name w:val="Heading 4 Char"/>
    <w:basedOn w:val="DefaultParagraphFont"/>
    <w:link w:val="Heading4"/>
    <w:uiPriority w:val="9"/>
    <w:semiHidden/>
    <w:rsid w:val="00F14D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4D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4D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4D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4D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4D75"/>
    <w:rPr>
      <w:rFonts w:eastAsiaTheme="majorEastAsia" w:cstheme="majorBidi"/>
      <w:color w:val="272727" w:themeColor="text1" w:themeTint="D8"/>
    </w:rPr>
  </w:style>
  <w:style w:type="paragraph" w:styleId="Title">
    <w:name w:val="Title"/>
    <w:basedOn w:val="Normal"/>
    <w:next w:val="Normal"/>
    <w:link w:val="TitleChar"/>
    <w:uiPriority w:val="10"/>
    <w:qFormat/>
    <w:rsid w:val="00F14D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4D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4D7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4D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4D75"/>
    <w:pPr>
      <w:spacing w:before="160"/>
      <w:jc w:val="center"/>
    </w:pPr>
    <w:rPr>
      <w:i/>
      <w:iCs/>
      <w:color w:val="404040" w:themeColor="text1" w:themeTint="BF"/>
    </w:rPr>
  </w:style>
  <w:style w:type="character" w:customStyle="1" w:styleId="QuoteChar">
    <w:name w:val="Quote Char"/>
    <w:basedOn w:val="DefaultParagraphFont"/>
    <w:link w:val="Quote"/>
    <w:uiPriority w:val="29"/>
    <w:rsid w:val="00F14D75"/>
    <w:rPr>
      <w:rFonts w:ascii="Times New Roman" w:hAnsi="Times New Roman"/>
      <w:i/>
      <w:iCs/>
      <w:color w:val="404040" w:themeColor="text1" w:themeTint="BF"/>
    </w:rPr>
  </w:style>
  <w:style w:type="paragraph" w:styleId="ListParagraph">
    <w:name w:val="List Paragraph"/>
    <w:basedOn w:val="Normal"/>
    <w:uiPriority w:val="34"/>
    <w:qFormat/>
    <w:rsid w:val="00F14D75"/>
    <w:pPr>
      <w:ind w:left="720"/>
      <w:contextualSpacing/>
    </w:pPr>
  </w:style>
  <w:style w:type="character" w:styleId="IntenseEmphasis">
    <w:name w:val="Intense Emphasis"/>
    <w:basedOn w:val="DefaultParagraphFont"/>
    <w:uiPriority w:val="21"/>
    <w:qFormat/>
    <w:rsid w:val="00F14D75"/>
    <w:rPr>
      <w:i/>
      <w:iCs/>
      <w:color w:val="0F4761" w:themeColor="accent1" w:themeShade="BF"/>
    </w:rPr>
  </w:style>
  <w:style w:type="paragraph" w:styleId="IntenseQuote">
    <w:name w:val="Intense Quote"/>
    <w:basedOn w:val="Normal"/>
    <w:next w:val="Normal"/>
    <w:link w:val="IntenseQuoteChar"/>
    <w:uiPriority w:val="30"/>
    <w:qFormat/>
    <w:rsid w:val="00F14D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4D75"/>
    <w:rPr>
      <w:rFonts w:ascii="Times New Roman" w:hAnsi="Times New Roman"/>
      <w:i/>
      <w:iCs/>
      <w:color w:val="0F4761" w:themeColor="accent1" w:themeShade="BF"/>
    </w:rPr>
  </w:style>
  <w:style w:type="character" w:styleId="IntenseReference">
    <w:name w:val="Intense Reference"/>
    <w:basedOn w:val="DefaultParagraphFont"/>
    <w:uiPriority w:val="32"/>
    <w:qFormat/>
    <w:rsid w:val="00F14D75"/>
    <w:rPr>
      <w:b/>
      <w:bCs/>
      <w:smallCaps/>
      <w:color w:val="0F4761" w:themeColor="accent1" w:themeShade="BF"/>
      <w:spacing w:val="5"/>
    </w:rPr>
  </w:style>
  <w:style w:type="paragraph" w:styleId="Caption">
    <w:name w:val="caption"/>
    <w:basedOn w:val="Normal"/>
    <w:next w:val="Normal"/>
    <w:uiPriority w:val="35"/>
    <w:unhideWhenUsed/>
    <w:qFormat/>
    <w:rsid w:val="00D53776"/>
    <w:pPr>
      <w:spacing w:after="200" w:line="240" w:lineRule="auto"/>
    </w:pPr>
    <w:rPr>
      <w:i/>
      <w:iCs/>
      <w:color w:val="0E2841" w:themeColor="text2"/>
      <w:sz w:val="18"/>
      <w:szCs w:val="18"/>
    </w:rPr>
  </w:style>
  <w:style w:type="table" w:styleId="TableGrid">
    <w:name w:val="Table Grid"/>
    <w:basedOn w:val="TableNormal"/>
    <w:uiPriority w:val="39"/>
    <w:rsid w:val="002D30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00E69"/>
    <w:rPr>
      <w:rFonts w:cs="Times New Roman"/>
      <w:sz w:val="24"/>
      <w:szCs w:val="24"/>
    </w:rPr>
  </w:style>
  <w:style w:type="paragraph" w:styleId="TOCHeading">
    <w:name w:val="TOC Heading"/>
    <w:basedOn w:val="Heading1"/>
    <w:next w:val="Normal"/>
    <w:uiPriority w:val="39"/>
    <w:unhideWhenUsed/>
    <w:qFormat/>
    <w:rsid w:val="00000E69"/>
    <w:pPr>
      <w:pBdr>
        <w:bottom w:val="none" w:sz="0" w:space="0" w:color="auto"/>
      </w:pBdr>
      <w:shd w:val="clear" w:color="auto" w:fill="auto"/>
      <w:spacing w:before="240" w:after="0" w:line="259" w:lineRule="auto"/>
      <w:outlineLvl w:val="9"/>
    </w:pPr>
    <w:rPr>
      <w:rFonts w:asciiTheme="majorHAnsi" w:eastAsiaTheme="majorEastAsia" w:hAnsiTheme="majorHAnsi" w:cstheme="majorBidi"/>
      <w:b w:val="0"/>
      <w:smallCaps w:val="0"/>
      <w:color w:val="0F4761" w:themeColor="accent1" w:themeShade="BF"/>
      <w:szCs w:val="32"/>
      <w:lang w:val="en-US" w:eastAsia="en-US"/>
    </w:rPr>
  </w:style>
  <w:style w:type="paragraph" w:styleId="TOC1">
    <w:name w:val="toc 1"/>
    <w:basedOn w:val="Normal"/>
    <w:next w:val="Normal"/>
    <w:autoRedefine/>
    <w:uiPriority w:val="39"/>
    <w:unhideWhenUsed/>
    <w:rsid w:val="00000E69"/>
    <w:pPr>
      <w:spacing w:after="100"/>
    </w:pPr>
  </w:style>
  <w:style w:type="paragraph" w:styleId="TOC2">
    <w:name w:val="toc 2"/>
    <w:basedOn w:val="Normal"/>
    <w:next w:val="Normal"/>
    <w:autoRedefine/>
    <w:uiPriority w:val="39"/>
    <w:unhideWhenUsed/>
    <w:rsid w:val="00000E69"/>
    <w:pPr>
      <w:spacing w:after="100"/>
      <w:ind w:left="220"/>
    </w:pPr>
  </w:style>
  <w:style w:type="paragraph" w:styleId="TOC3">
    <w:name w:val="toc 3"/>
    <w:basedOn w:val="Normal"/>
    <w:next w:val="Normal"/>
    <w:autoRedefine/>
    <w:uiPriority w:val="39"/>
    <w:unhideWhenUsed/>
    <w:rsid w:val="00000E69"/>
    <w:pPr>
      <w:spacing w:after="100"/>
      <w:ind w:left="440"/>
    </w:pPr>
  </w:style>
  <w:style w:type="character" w:styleId="Hyperlink">
    <w:name w:val="Hyperlink"/>
    <w:basedOn w:val="DefaultParagraphFont"/>
    <w:uiPriority w:val="99"/>
    <w:unhideWhenUsed/>
    <w:rsid w:val="00000E69"/>
    <w:rPr>
      <w:color w:val="467886" w:themeColor="hyperlink"/>
      <w:u w:val="single"/>
    </w:rPr>
  </w:style>
  <w:style w:type="paragraph" w:styleId="Header">
    <w:name w:val="header"/>
    <w:basedOn w:val="Normal"/>
    <w:link w:val="HeaderChar"/>
    <w:uiPriority w:val="99"/>
    <w:unhideWhenUsed/>
    <w:rsid w:val="00B053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36C"/>
    <w:rPr>
      <w:rFonts w:ascii="Times New Roman" w:hAnsi="Times New Roman"/>
    </w:rPr>
  </w:style>
  <w:style w:type="paragraph" w:styleId="Footer">
    <w:name w:val="footer"/>
    <w:basedOn w:val="Normal"/>
    <w:link w:val="FooterChar"/>
    <w:uiPriority w:val="99"/>
    <w:unhideWhenUsed/>
    <w:rsid w:val="00B05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36C"/>
    <w:rPr>
      <w:rFonts w:ascii="Times New Roman" w:hAnsi="Times New Roman"/>
    </w:rPr>
  </w:style>
</w:styles>
</file>

<file path=word/webSettings.xml><?xml version="1.0" encoding="utf-8"?>
<w:webSettings xmlns:r="http://schemas.openxmlformats.org/officeDocument/2006/relationships" xmlns:w="http://schemas.openxmlformats.org/wordprocessingml/2006/main">
  <w:divs>
    <w:div w:id="58094454">
      <w:bodyDiv w:val="1"/>
      <w:marLeft w:val="0"/>
      <w:marRight w:val="0"/>
      <w:marTop w:val="0"/>
      <w:marBottom w:val="0"/>
      <w:divBdr>
        <w:top w:val="none" w:sz="0" w:space="0" w:color="auto"/>
        <w:left w:val="none" w:sz="0" w:space="0" w:color="auto"/>
        <w:bottom w:val="none" w:sz="0" w:space="0" w:color="auto"/>
        <w:right w:val="none" w:sz="0" w:space="0" w:color="auto"/>
      </w:divBdr>
    </w:div>
    <w:div w:id="163739904">
      <w:bodyDiv w:val="1"/>
      <w:marLeft w:val="0"/>
      <w:marRight w:val="0"/>
      <w:marTop w:val="0"/>
      <w:marBottom w:val="0"/>
      <w:divBdr>
        <w:top w:val="none" w:sz="0" w:space="0" w:color="auto"/>
        <w:left w:val="none" w:sz="0" w:space="0" w:color="auto"/>
        <w:bottom w:val="none" w:sz="0" w:space="0" w:color="auto"/>
        <w:right w:val="none" w:sz="0" w:space="0" w:color="auto"/>
      </w:divBdr>
    </w:div>
    <w:div w:id="174734332">
      <w:bodyDiv w:val="1"/>
      <w:marLeft w:val="0"/>
      <w:marRight w:val="0"/>
      <w:marTop w:val="0"/>
      <w:marBottom w:val="0"/>
      <w:divBdr>
        <w:top w:val="none" w:sz="0" w:space="0" w:color="auto"/>
        <w:left w:val="none" w:sz="0" w:space="0" w:color="auto"/>
        <w:bottom w:val="none" w:sz="0" w:space="0" w:color="auto"/>
        <w:right w:val="none" w:sz="0" w:space="0" w:color="auto"/>
      </w:divBdr>
    </w:div>
    <w:div w:id="302077895">
      <w:bodyDiv w:val="1"/>
      <w:marLeft w:val="0"/>
      <w:marRight w:val="0"/>
      <w:marTop w:val="0"/>
      <w:marBottom w:val="0"/>
      <w:divBdr>
        <w:top w:val="none" w:sz="0" w:space="0" w:color="auto"/>
        <w:left w:val="none" w:sz="0" w:space="0" w:color="auto"/>
        <w:bottom w:val="none" w:sz="0" w:space="0" w:color="auto"/>
        <w:right w:val="none" w:sz="0" w:space="0" w:color="auto"/>
      </w:divBdr>
    </w:div>
    <w:div w:id="371078605">
      <w:bodyDiv w:val="1"/>
      <w:marLeft w:val="0"/>
      <w:marRight w:val="0"/>
      <w:marTop w:val="0"/>
      <w:marBottom w:val="0"/>
      <w:divBdr>
        <w:top w:val="none" w:sz="0" w:space="0" w:color="auto"/>
        <w:left w:val="none" w:sz="0" w:space="0" w:color="auto"/>
        <w:bottom w:val="none" w:sz="0" w:space="0" w:color="auto"/>
        <w:right w:val="none" w:sz="0" w:space="0" w:color="auto"/>
      </w:divBdr>
    </w:div>
    <w:div w:id="573861914">
      <w:bodyDiv w:val="1"/>
      <w:marLeft w:val="0"/>
      <w:marRight w:val="0"/>
      <w:marTop w:val="0"/>
      <w:marBottom w:val="0"/>
      <w:divBdr>
        <w:top w:val="none" w:sz="0" w:space="0" w:color="auto"/>
        <w:left w:val="none" w:sz="0" w:space="0" w:color="auto"/>
        <w:bottom w:val="none" w:sz="0" w:space="0" w:color="auto"/>
        <w:right w:val="none" w:sz="0" w:space="0" w:color="auto"/>
      </w:divBdr>
    </w:div>
    <w:div w:id="618071906">
      <w:bodyDiv w:val="1"/>
      <w:marLeft w:val="0"/>
      <w:marRight w:val="0"/>
      <w:marTop w:val="0"/>
      <w:marBottom w:val="0"/>
      <w:divBdr>
        <w:top w:val="none" w:sz="0" w:space="0" w:color="auto"/>
        <w:left w:val="none" w:sz="0" w:space="0" w:color="auto"/>
        <w:bottom w:val="none" w:sz="0" w:space="0" w:color="auto"/>
        <w:right w:val="none" w:sz="0" w:space="0" w:color="auto"/>
      </w:divBdr>
    </w:div>
    <w:div w:id="688140985">
      <w:bodyDiv w:val="1"/>
      <w:marLeft w:val="0"/>
      <w:marRight w:val="0"/>
      <w:marTop w:val="0"/>
      <w:marBottom w:val="0"/>
      <w:divBdr>
        <w:top w:val="none" w:sz="0" w:space="0" w:color="auto"/>
        <w:left w:val="none" w:sz="0" w:space="0" w:color="auto"/>
        <w:bottom w:val="none" w:sz="0" w:space="0" w:color="auto"/>
        <w:right w:val="none" w:sz="0" w:space="0" w:color="auto"/>
      </w:divBdr>
    </w:div>
    <w:div w:id="691999886">
      <w:bodyDiv w:val="1"/>
      <w:marLeft w:val="0"/>
      <w:marRight w:val="0"/>
      <w:marTop w:val="0"/>
      <w:marBottom w:val="0"/>
      <w:divBdr>
        <w:top w:val="none" w:sz="0" w:space="0" w:color="auto"/>
        <w:left w:val="none" w:sz="0" w:space="0" w:color="auto"/>
        <w:bottom w:val="none" w:sz="0" w:space="0" w:color="auto"/>
        <w:right w:val="none" w:sz="0" w:space="0" w:color="auto"/>
      </w:divBdr>
    </w:div>
    <w:div w:id="733510616">
      <w:bodyDiv w:val="1"/>
      <w:marLeft w:val="0"/>
      <w:marRight w:val="0"/>
      <w:marTop w:val="0"/>
      <w:marBottom w:val="0"/>
      <w:divBdr>
        <w:top w:val="none" w:sz="0" w:space="0" w:color="auto"/>
        <w:left w:val="none" w:sz="0" w:space="0" w:color="auto"/>
        <w:bottom w:val="none" w:sz="0" w:space="0" w:color="auto"/>
        <w:right w:val="none" w:sz="0" w:space="0" w:color="auto"/>
      </w:divBdr>
    </w:div>
    <w:div w:id="877015641">
      <w:bodyDiv w:val="1"/>
      <w:marLeft w:val="0"/>
      <w:marRight w:val="0"/>
      <w:marTop w:val="0"/>
      <w:marBottom w:val="0"/>
      <w:divBdr>
        <w:top w:val="none" w:sz="0" w:space="0" w:color="auto"/>
        <w:left w:val="none" w:sz="0" w:space="0" w:color="auto"/>
        <w:bottom w:val="none" w:sz="0" w:space="0" w:color="auto"/>
        <w:right w:val="none" w:sz="0" w:space="0" w:color="auto"/>
      </w:divBdr>
    </w:div>
    <w:div w:id="885676074">
      <w:bodyDiv w:val="1"/>
      <w:marLeft w:val="0"/>
      <w:marRight w:val="0"/>
      <w:marTop w:val="0"/>
      <w:marBottom w:val="0"/>
      <w:divBdr>
        <w:top w:val="none" w:sz="0" w:space="0" w:color="auto"/>
        <w:left w:val="none" w:sz="0" w:space="0" w:color="auto"/>
        <w:bottom w:val="none" w:sz="0" w:space="0" w:color="auto"/>
        <w:right w:val="none" w:sz="0" w:space="0" w:color="auto"/>
      </w:divBdr>
    </w:div>
    <w:div w:id="902443622">
      <w:bodyDiv w:val="1"/>
      <w:marLeft w:val="0"/>
      <w:marRight w:val="0"/>
      <w:marTop w:val="0"/>
      <w:marBottom w:val="0"/>
      <w:divBdr>
        <w:top w:val="none" w:sz="0" w:space="0" w:color="auto"/>
        <w:left w:val="none" w:sz="0" w:space="0" w:color="auto"/>
        <w:bottom w:val="none" w:sz="0" w:space="0" w:color="auto"/>
        <w:right w:val="none" w:sz="0" w:space="0" w:color="auto"/>
      </w:divBdr>
    </w:div>
    <w:div w:id="953245556">
      <w:bodyDiv w:val="1"/>
      <w:marLeft w:val="0"/>
      <w:marRight w:val="0"/>
      <w:marTop w:val="0"/>
      <w:marBottom w:val="0"/>
      <w:divBdr>
        <w:top w:val="none" w:sz="0" w:space="0" w:color="auto"/>
        <w:left w:val="none" w:sz="0" w:space="0" w:color="auto"/>
        <w:bottom w:val="none" w:sz="0" w:space="0" w:color="auto"/>
        <w:right w:val="none" w:sz="0" w:space="0" w:color="auto"/>
      </w:divBdr>
    </w:div>
    <w:div w:id="981891075">
      <w:bodyDiv w:val="1"/>
      <w:marLeft w:val="0"/>
      <w:marRight w:val="0"/>
      <w:marTop w:val="0"/>
      <w:marBottom w:val="0"/>
      <w:divBdr>
        <w:top w:val="none" w:sz="0" w:space="0" w:color="auto"/>
        <w:left w:val="none" w:sz="0" w:space="0" w:color="auto"/>
        <w:bottom w:val="none" w:sz="0" w:space="0" w:color="auto"/>
        <w:right w:val="none" w:sz="0" w:space="0" w:color="auto"/>
      </w:divBdr>
    </w:div>
    <w:div w:id="1007556957">
      <w:bodyDiv w:val="1"/>
      <w:marLeft w:val="0"/>
      <w:marRight w:val="0"/>
      <w:marTop w:val="0"/>
      <w:marBottom w:val="0"/>
      <w:divBdr>
        <w:top w:val="none" w:sz="0" w:space="0" w:color="auto"/>
        <w:left w:val="none" w:sz="0" w:space="0" w:color="auto"/>
        <w:bottom w:val="none" w:sz="0" w:space="0" w:color="auto"/>
        <w:right w:val="none" w:sz="0" w:space="0" w:color="auto"/>
      </w:divBdr>
    </w:div>
    <w:div w:id="1024669304">
      <w:bodyDiv w:val="1"/>
      <w:marLeft w:val="0"/>
      <w:marRight w:val="0"/>
      <w:marTop w:val="0"/>
      <w:marBottom w:val="0"/>
      <w:divBdr>
        <w:top w:val="none" w:sz="0" w:space="0" w:color="auto"/>
        <w:left w:val="none" w:sz="0" w:space="0" w:color="auto"/>
        <w:bottom w:val="none" w:sz="0" w:space="0" w:color="auto"/>
        <w:right w:val="none" w:sz="0" w:space="0" w:color="auto"/>
      </w:divBdr>
    </w:div>
    <w:div w:id="1041899881">
      <w:bodyDiv w:val="1"/>
      <w:marLeft w:val="0"/>
      <w:marRight w:val="0"/>
      <w:marTop w:val="0"/>
      <w:marBottom w:val="0"/>
      <w:divBdr>
        <w:top w:val="none" w:sz="0" w:space="0" w:color="auto"/>
        <w:left w:val="none" w:sz="0" w:space="0" w:color="auto"/>
        <w:bottom w:val="none" w:sz="0" w:space="0" w:color="auto"/>
        <w:right w:val="none" w:sz="0" w:space="0" w:color="auto"/>
      </w:divBdr>
    </w:div>
    <w:div w:id="1059943334">
      <w:bodyDiv w:val="1"/>
      <w:marLeft w:val="0"/>
      <w:marRight w:val="0"/>
      <w:marTop w:val="0"/>
      <w:marBottom w:val="0"/>
      <w:divBdr>
        <w:top w:val="none" w:sz="0" w:space="0" w:color="auto"/>
        <w:left w:val="none" w:sz="0" w:space="0" w:color="auto"/>
        <w:bottom w:val="none" w:sz="0" w:space="0" w:color="auto"/>
        <w:right w:val="none" w:sz="0" w:space="0" w:color="auto"/>
      </w:divBdr>
    </w:div>
    <w:div w:id="1167596091">
      <w:bodyDiv w:val="1"/>
      <w:marLeft w:val="0"/>
      <w:marRight w:val="0"/>
      <w:marTop w:val="0"/>
      <w:marBottom w:val="0"/>
      <w:divBdr>
        <w:top w:val="none" w:sz="0" w:space="0" w:color="auto"/>
        <w:left w:val="none" w:sz="0" w:space="0" w:color="auto"/>
        <w:bottom w:val="none" w:sz="0" w:space="0" w:color="auto"/>
        <w:right w:val="none" w:sz="0" w:space="0" w:color="auto"/>
      </w:divBdr>
    </w:div>
    <w:div w:id="1213738616">
      <w:bodyDiv w:val="1"/>
      <w:marLeft w:val="0"/>
      <w:marRight w:val="0"/>
      <w:marTop w:val="0"/>
      <w:marBottom w:val="0"/>
      <w:divBdr>
        <w:top w:val="none" w:sz="0" w:space="0" w:color="auto"/>
        <w:left w:val="none" w:sz="0" w:space="0" w:color="auto"/>
        <w:bottom w:val="none" w:sz="0" w:space="0" w:color="auto"/>
        <w:right w:val="none" w:sz="0" w:space="0" w:color="auto"/>
      </w:divBdr>
      <w:divsChild>
        <w:div w:id="1059287441">
          <w:marLeft w:val="0"/>
          <w:marRight w:val="0"/>
          <w:marTop w:val="0"/>
          <w:marBottom w:val="0"/>
          <w:divBdr>
            <w:top w:val="none" w:sz="0" w:space="0" w:color="auto"/>
            <w:left w:val="none" w:sz="0" w:space="0" w:color="auto"/>
            <w:bottom w:val="none" w:sz="0" w:space="0" w:color="auto"/>
            <w:right w:val="none" w:sz="0" w:space="0" w:color="auto"/>
          </w:divBdr>
          <w:divsChild>
            <w:div w:id="2014450991">
              <w:marLeft w:val="0"/>
              <w:marRight w:val="0"/>
              <w:marTop w:val="0"/>
              <w:marBottom w:val="0"/>
              <w:divBdr>
                <w:top w:val="none" w:sz="0" w:space="0" w:color="auto"/>
                <w:left w:val="none" w:sz="0" w:space="0" w:color="auto"/>
                <w:bottom w:val="none" w:sz="0" w:space="0" w:color="auto"/>
                <w:right w:val="none" w:sz="0" w:space="0" w:color="auto"/>
              </w:divBdr>
              <w:divsChild>
                <w:div w:id="1909850162">
                  <w:marLeft w:val="0"/>
                  <w:marRight w:val="0"/>
                  <w:marTop w:val="0"/>
                  <w:marBottom w:val="0"/>
                  <w:divBdr>
                    <w:top w:val="none" w:sz="0" w:space="0" w:color="auto"/>
                    <w:left w:val="none" w:sz="0" w:space="0" w:color="auto"/>
                    <w:bottom w:val="none" w:sz="0" w:space="0" w:color="auto"/>
                    <w:right w:val="none" w:sz="0" w:space="0" w:color="auto"/>
                  </w:divBdr>
                  <w:divsChild>
                    <w:div w:id="574969872">
                      <w:marLeft w:val="0"/>
                      <w:marRight w:val="0"/>
                      <w:marTop w:val="0"/>
                      <w:marBottom w:val="0"/>
                      <w:divBdr>
                        <w:top w:val="none" w:sz="0" w:space="0" w:color="auto"/>
                        <w:left w:val="none" w:sz="0" w:space="0" w:color="auto"/>
                        <w:bottom w:val="none" w:sz="0" w:space="0" w:color="auto"/>
                        <w:right w:val="none" w:sz="0" w:space="0" w:color="auto"/>
                      </w:divBdr>
                      <w:divsChild>
                        <w:div w:id="865483190">
                          <w:marLeft w:val="0"/>
                          <w:marRight w:val="0"/>
                          <w:marTop w:val="0"/>
                          <w:marBottom w:val="0"/>
                          <w:divBdr>
                            <w:top w:val="none" w:sz="0" w:space="0" w:color="auto"/>
                            <w:left w:val="none" w:sz="0" w:space="0" w:color="auto"/>
                            <w:bottom w:val="none" w:sz="0" w:space="0" w:color="auto"/>
                            <w:right w:val="none" w:sz="0" w:space="0" w:color="auto"/>
                          </w:divBdr>
                          <w:divsChild>
                            <w:div w:id="1665939031">
                              <w:marLeft w:val="0"/>
                              <w:marRight w:val="0"/>
                              <w:marTop w:val="0"/>
                              <w:marBottom w:val="0"/>
                              <w:divBdr>
                                <w:top w:val="none" w:sz="0" w:space="0" w:color="auto"/>
                                <w:left w:val="none" w:sz="0" w:space="0" w:color="auto"/>
                                <w:bottom w:val="none" w:sz="0" w:space="0" w:color="auto"/>
                                <w:right w:val="none" w:sz="0" w:space="0" w:color="auto"/>
                              </w:divBdr>
                              <w:divsChild>
                                <w:div w:id="1999074301">
                                  <w:marLeft w:val="0"/>
                                  <w:marRight w:val="0"/>
                                  <w:marTop w:val="0"/>
                                  <w:marBottom w:val="0"/>
                                  <w:divBdr>
                                    <w:top w:val="none" w:sz="0" w:space="0" w:color="auto"/>
                                    <w:left w:val="none" w:sz="0" w:space="0" w:color="auto"/>
                                    <w:bottom w:val="none" w:sz="0" w:space="0" w:color="auto"/>
                                    <w:right w:val="none" w:sz="0" w:space="0" w:color="auto"/>
                                  </w:divBdr>
                                  <w:divsChild>
                                    <w:div w:id="64266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7955265">
          <w:marLeft w:val="0"/>
          <w:marRight w:val="0"/>
          <w:marTop w:val="0"/>
          <w:marBottom w:val="0"/>
          <w:divBdr>
            <w:top w:val="none" w:sz="0" w:space="0" w:color="auto"/>
            <w:left w:val="none" w:sz="0" w:space="0" w:color="auto"/>
            <w:bottom w:val="none" w:sz="0" w:space="0" w:color="auto"/>
            <w:right w:val="none" w:sz="0" w:space="0" w:color="auto"/>
          </w:divBdr>
          <w:divsChild>
            <w:div w:id="822310051">
              <w:marLeft w:val="0"/>
              <w:marRight w:val="0"/>
              <w:marTop w:val="0"/>
              <w:marBottom w:val="0"/>
              <w:divBdr>
                <w:top w:val="none" w:sz="0" w:space="0" w:color="auto"/>
                <w:left w:val="none" w:sz="0" w:space="0" w:color="auto"/>
                <w:bottom w:val="none" w:sz="0" w:space="0" w:color="auto"/>
                <w:right w:val="none" w:sz="0" w:space="0" w:color="auto"/>
              </w:divBdr>
              <w:divsChild>
                <w:div w:id="2107729278">
                  <w:marLeft w:val="0"/>
                  <w:marRight w:val="0"/>
                  <w:marTop w:val="0"/>
                  <w:marBottom w:val="0"/>
                  <w:divBdr>
                    <w:top w:val="none" w:sz="0" w:space="0" w:color="auto"/>
                    <w:left w:val="none" w:sz="0" w:space="0" w:color="auto"/>
                    <w:bottom w:val="none" w:sz="0" w:space="0" w:color="auto"/>
                    <w:right w:val="none" w:sz="0" w:space="0" w:color="auto"/>
                  </w:divBdr>
                  <w:divsChild>
                    <w:div w:id="498925678">
                      <w:marLeft w:val="0"/>
                      <w:marRight w:val="0"/>
                      <w:marTop w:val="0"/>
                      <w:marBottom w:val="0"/>
                      <w:divBdr>
                        <w:top w:val="none" w:sz="0" w:space="0" w:color="auto"/>
                        <w:left w:val="none" w:sz="0" w:space="0" w:color="auto"/>
                        <w:bottom w:val="none" w:sz="0" w:space="0" w:color="auto"/>
                        <w:right w:val="none" w:sz="0" w:space="0" w:color="auto"/>
                      </w:divBdr>
                      <w:divsChild>
                        <w:div w:id="1821770476">
                          <w:marLeft w:val="0"/>
                          <w:marRight w:val="0"/>
                          <w:marTop w:val="0"/>
                          <w:marBottom w:val="0"/>
                          <w:divBdr>
                            <w:top w:val="none" w:sz="0" w:space="0" w:color="auto"/>
                            <w:left w:val="none" w:sz="0" w:space="0" w:color="auto"/>
                            <w:bottom w:val="none" w:sz="0" w:space="0" w:color="auto"/>
                            <w:right w:val="none" w:sz="0" w:space="0" w:color="auto"/>
                          </w:divBdr>
                          <w:divsChild>
                            <w:div w:id="501705878">
                              <w:marLeft w:val="0"/>
                              <w:marRight w:val="0"/>
                              <w:marTop w:val="0"/>
                              <w:marBottom w:val="0"/>
                              <w:divBdr>
                                <w:top w:val="none" w:sz="0" w:space="0" w:color="auto"/>
                                <w:left w:val="none" w:sz="0" w:space="0" w:color="auto"/>
                                <w:bottom w:val="none" w:sz="0" w:space="0" w:color="auto"/>
                                <w:right w:val="none" w:sz="0" w:space="0" w:color="auto"/>
                              </w:divBdr>
                              <w:divsChild>
                                <w:div w:id="1812625621">
                                  <w:marLeft w:val="0"/>
                                  <w:marRight w:val="0"/>
                                  <w:marTop w:val="0"/>
                                  <w:marBottom w:val="0"/>
                                  <w:divBdr>
                                    <w:top w:val="none" w:sz="0" w:space="0" w:color="auto"/>
                                    <w:left w:val="none" w:sz="0" w:space="0" w:color="auto"/>
                                    <w:bottom w:val="none" w:sz="0" w:space="0" w:color="auto"/>
                                    <w:right w:val="none" w:sz="0" w:space="0" w:color="auto"/>
                                  </w:divBdr>
                                  <w:divsChild>
                                    <w:div w:id="2138914319">
                                      <w:marLeft w:val="0"/>
                                      <w:marRight w:val="0"/>
                                      <w:marTop w:val="0"/>
                                      <w:marBottom w:val="0"/>
                                      <w:divBdr>
                                        <w:top w:val="none" w:sz="0" w:space="0" w:color="auto"/>
                                        <w:left w:val="none" w:sz="0" w:space="0" w:color="auto"/>
                                        <w:bottom w:val="none" w:sz="0" w:space="0" w:color="auto"/>
                                        <w:right w:val="none" w:sz="0" w:space="0" w:color="auto"/>
                                      </w:divBdr>
                                      <w:divsChild>
                                        <w:div w:id="159050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5095800">
          <w:marLeft w:val="0"/>
          <w:marRight w:val="0"/>
          <w:marTop w:val="0"/>
          <w:marBottom w:val="0"/>
          <w:divBdr>
            <w:top w:val="none" w:sz="0" w:space="0" w:color="auto"/>
            <w:left w:val="none" w:sz="0" w:space="0" w:color="auto"/>
            <w:bottom w:val="none" w:sz="0" w:space="0" w:color="auto"/>
            <w:right w:val="none" w:sz="0" w:space="0" w:color="auto"/>
          </w:divBdr>
          <w:divsChild>
            <w:div w:id="1045449464">
              <w:marLeft w:val="0"/>
              <w:marRight w:val="0"/>
              <w:marTop w:val="0"/>
              <w:marBottom w:val="0"/>
              <w:divBdr>
                <w:top w:val="none" w:sz="0" w:space="0" w:color="auto"/>
                <w:left w:val="none" w:sz="0" w:space="0" w:color="auto"/>
                <w:bottom w:val="none" w:sz="0" w:space="0" w:color="auto"/>
                <w:right w:val="none" w:sz="0" w:space="0" w:color="auto"/>
              </w:divBdr>
              <w:divsChild>
                <w:div w:id="336737539">
                  <w:marLeft w:val="0"/>
                  <w:marRight w:val="0"/>
                  <w:marTop w:val="0"/>
                  <w:marBottom w:val="0"/>
                  <w:divBdr>
                    <w:top w:val="none" w:sz="0" w:space="0" w:color="auto"/>
                    <w:left w:val="none" w:sz="0" w:space="0" w:color="auto"/>
                    <w:bottom w:val="none" w:sz="0" w:space="0" w:color="auto"/>
                    <w:right w:val="none" w:sz="0" w:space="0" w:color="auto"/>
                  </w:divBdr>
                  <w:divsChild>
                    <w:div w:id="1777946253">
                      <w:marLeft w:val="0"/>
                      <w:marRight w:val="0"/>
                      <w:marTop w:val="0"/>
                      <w:marBottom w:val="0"/>
                      <w:divBdr>
                        <w:top w:val="none" w:sz="0" w:space="0" w:color="auto"/>
                        <w:left w:val="none" w:sz="0" w:space="0" w:color="auto"/>
                        <w:bottom w:val="none" w:sz="0" w:space="0" w:color="auto"/>
                        <w:right w:val="none" w:sz="0" w:space="0" w:color="auto"/>
                      </w:divBdr>
                      <w:divsChild>
                        <w:div w:id="2010400058">
                          <w:marLeft w:val="0"/>
                          <w:marRight w:val="0"/>
                          <w:marTop w:val="0"/>
                          <w:marBottom w:val="0"/>
                          <w:divBdr>
                            <w:top w:val="none" w:sz="0" w:space="0" w:color="auto"/>
                            <w:left w:val="none" w:sz="0" w:space="0" w:color="auto"/>
                            <w:bottom w:val="none" w:sz="0" w:space="0" w:color="auto"/>
                            <w:right w:val="none" w:sz="0" w:space="0" w:color="auto"/>
                          </w:divBdr>
                          <w:divsChild>
                            <w:div w:id="960722378">
                              <w:marLeft w:val="0"/>
                              <w:marRight w:val="0"/>
                              <w:marTop w:val="0"/>
                              <w:marBottom w:val="0"/>
                              <w:divBdr>
                                <w:top w:val="none" w:sz="0" w:space="0" w:color="auto"/>
                                <w:left w:val="none" w:sz="0" w:space="0" w:color="auto"/>
                                <w:bottom w:val="none" w:sz="0" w:space="0" w:color="auto"/>
                                <w:right w:val="none" w:sz="0" w:space="0" w:color="auto"/>
                              </w:divBdr>
                              <w:divsChild>
                                <w:div w:id="1985616933">
                                  <w:marLeft w:val="0"/>
                                  <w:marRight w:val="0"/>
                                  <w:marTop w:val="0"/>
                                  <w:marBottom w:val="0"/>
                                  <w:divBdr>
                                    <w:top w:val="none" w:sz="0" w:space="0" w:color="auto"/>
                                    <w:left w:val="none" w:sz="0" w:space="0" w:color="auto"/>
                                    <w:bottom w:val="none" w:sz="0" w:space="0" w:color="auto"/>
                                    <w:right w:val="none" w:sz="0" w:space="0" w:color="auto"/>
                                  </w:divBdr>
                                  <w:divsChild>
                                    <w:div w:id="175377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6830228">
          <w:marLeft w:val="0"/>
          <w:marRight w:val="0"/>
          <w:marTop w:val="0"/>
          <w:marBottom w:val="0"/>
          <w:divBdr>
            <w:top w:val="none" w:sz="0" w:space="0" w:color="auto"/>
            <w:left w:val="none" w:sz="0" w:space="0" w:color="auto"/>
            <w:bottom w:val="none" w:sz="0" w:space="0" w:color="auto"/>
            <w:right w:val="none" w:sz="0" w:space="0" w:color="auto"/>
          </w:divBdr>
          <w:divsChild>
            <w:div w:id="2003005223">
              <w:marLeft w:val="0"/>
              <w:marRight w:val="0"/>
              <w:marTop w:val="0"/>
              <w:marBottom w:val="0"/>
              <w:divBdr>
                <w:top w:val="none" w:sz="0" w:space="0" w:color="auto"/>
                <w:left w:val="none" w:sz="0" w:space="0" w:color="auto"/>
                <w:bottom w:val="none" w:sz="0" w:space="0" w:color="auto"/>
                <w:right w:val="none" w:sz="0" w:space="0" w:color="auto"/>
              </w:divBdr>
              <w:divsChild>
                <w:div w:id="254288668">
                  <w:marLeft w:val="0"/>
                  <w:marRight w:val="0"/>
                  <w:marTop w:val="0"/>
                  <w:marBottom w:val="0"/>
                  <w:divBdr>
                    <w:top w:val="none" w:sz="0" w:space="0" w:color="auto"/>
                    <w:left w:val="none" w:sz="0" w:space="0" w:color="auto"/>
                    <w:bottom w:val="none" w:sz="0" w:space="0" w:color="auto"/>
                    <w:right w:val="none" w:sz="0" w:space="0" w:color="auto"/>
                  </w:divBdr>
                  <w:divsChild>
                    <w:div w:id="1805460579">
                      <w:marLeft w:val="0"/>
                      <w:marRight w:val="0"/>
                      <w:marTop w:val="0"/>
                      <w:marBottom w:val="0"/>
                      <w:divBdr>
                        <w:top w:val="none" w:sz="0" w:space="0" w:color="auto"/>
                        <w:left w:val="none" w:sz="0" w:space="0" w:color="auto"/>
                        <w:bottom w:val="none" w:sz="0" w:space="0" w:color="auto"/>
                        <w:right w:val="none" w:sz="0" w:space="0" w:color="auto"/>
                      </w:divBdr>
                      <w:divsChild>
                        <w:div w:id="1490168774">
                          <w:marLeft w:val="0"/>
                          <w:marRight w:val="0"/>
                          <w:marTop w:val="0"/>
                          <w:marBottom w:val="0"/>
                          <w:divBdr>
                            <w:top w:val="none" w:sz="0" w:space="0" w:color="auto"/>
                            <w:left w:val="none" w:sz="0" w:space="0" w:color="auto"/>
                            <w:bottom w:val="none" w:sz="0" w:space="0" w:color="auto"/>
                            <w:right w:val="none" w:sz="0" w:space="0" w:color="auto"/>
                          </w:divBdr>
                          <w:divsChild>
                            <w:div w:id="562524550">
                              <w:marLeft w:val="0"/>
                              <w:marRight w:val="0"/>
                              <w:marTop w:val="0"/>
                              <w:marBottom w:val="0"/>
                              <w:divBdr>
                                <w:top w:val="none" w:sz="0" w:space="0" w:color="auto"/>
                                <w:left w:val="none" w:sz="0" w:space="0" w:color="auto"/>
                                <w:bottom w:val="none" w:sz="0" w:space="0" w:color="auto"/>
                                <w:right w:val="none" w:sz="0" w:space="0" w:color="auto"/>
                              </w:divBdr>
                              <w:divsChild>
                                <w:div w:id="814212">
                                  <w:marLeft w:val="0"/>
                                  <w:marRight w:val="0"/>
                                  <w:marTop w:val="0"/>
                                  <w:marBottom w:val="0"/>
                                  <w:divBdr>
                                    <w:top w:val="none" w:sz="0" w:space="0" w:color="auto"/>
                                    <w:left w:val="none" w:sz="0" w:space="0" w:color="auto"/>
                                    <w:bottom w:val="none" w:sz="0" w:space="0" w:color="auto"/>
                                    <w:right w:val="none" w:sz="0" w:space="0" w:color="auto"/>
                                  </w:divBdr>
                                  <w:divsChild>
                                    <w:div w:id="2141651271">
                                      <w:marLeft w:val="0"/>
                                      <w:marRight w:val="0"/>
                                      <w:marTop w:val="0"/>
                                      <w:marBottom w:val="0"/>
                                      <w:divBdr>
                                        <w:top w:val="none" w:sz="0" w:space="0" w:color="auto"/>
                                        <w:left w:val="none" w:sz="0" w:space="0" w:color="auto"/>
                                        <w:bottom w:val="none" w:sz="0" w:space="0" w:color="auto"/>
                                        <w:right w:val="none" w:sz="0" w:space="0" w:color="auto"/>
                                      </w:divBdr>
                                      <w:divsChild>
                                        <w:div w:id="180349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0851716">
          <w:marLeft w:val="0"/>
          <w:marRight w:val="0"/>
          <w:marTop w:val="0"/>
          <w:marBottom w:val="0"/>
          <w:divBdr>
            <w:top w:val="none" w:sz="0" w:space="0" w:color="auto"/>
            <w:left w:val="none" w:sz="0" w:space="0" w:color="auto"/>
            <w:bottom w:val="none" w:sz="0" w:space="0" w:color="auto"/>
            <w:right w:val="none" w:sz="0" w:space="0" w:color="auto"/>
          </w:divBdr>
          <w:divsChild>
            <w:div w:id="1450202761">
              <w:marLeft w:val="0"/>
              <w:marRight w:val="0"/>
              <w:marTop w:val="0"/>
              <w:marBottom w:val="0"/>
              <w:divBdr>
                <w:top w:val="none" w:sz="0" w:space="0" w:color="auto"/>
                <w:left w:val="none" w:sz="0" w:space="0" w:color="auto"/>
                <w:bottom w:val="none" w:sz="0" w:space="0" w:color="auto"/>
                <w:right w:val="none" w:sz="0" w:space="0" w:color="auto"/>
              </w:divBdr>
              <w:divsChild>
                <w:div w:id="653266677">
                  <w:marLeft w:val="0"/>
                  <w:marRight w:val="0"/>
                  <w:marTop w:val="0"/>
                  <w:marBottom w:val="0"/>
                  <w:divBdr>
                    <w:top w:val="none" w:sz="0" w:space="0" w:color="auto"/>
                    <w:left w:val="none" w:sz="0" w:space="0" w:color="auto"/>
                    <w:bottom w:val="none" w:sz="0" w:space="0" w:color="auto"/>
                    <w:right w:val="none" w:sz="0" w:space="0" w:color="auto"/>
                  </w:divBdr>
                  <w:divsChild>
                    <w:div w:id="125701132">
                      <w:marLeft w:val="0"/>
                      <w:marRight w:val="0"/>
                      <w:marTop w:val="0"/>
                      <w:marBottom w:val="0"/>
                      <w:divBdr>
                        <w:top w:val="none" w:sz="0" w:space="0" w:color="auto"/>
                        <w:left w:val="none" w:sz="0" w:space="0" w:color="auto"/>
                        <w:bottom w:val="none" w:sz="0" w:space="0" w:color="auto"/>
                        <w:right w:val="none" w:sz="0" w:space="0" w:color="auto"/>
                      </w:divBdr>
                      <w:divsChild>
                        <w:div w:id="2061246343">
                          <w:marLeft w:val="0"/>
                          <w:marRight w:val="0"/>
                          <w:marTop w:val="0"/>
                          <w:marBottom w:val="0"/>
                          <w:divBdr>
                            <w:top w:val="none" w:sz="0" w:space="0" w:color="auto"/>
                            <w:left w:val="none" w:sz="0" w:space="0" w:color="auto"/>
                            <w:bottom w:val="none" w:sz="0" w:space="0" w:color="auto"/>
                            <w:right w:val="none" w:sz="0" w:space="0" w:color="auto"/>
                          </w:divBdr>
                          <w:divsChild>
                            <w:div w:id="1832208682">
                              <w:marLeft w:val="0"/>
                              <w:marRight w:val="0"/>
                              <w:marTop w:val="0"/>
                              <w:marBottom w:val="0"/>
                              <w:divBdr>
                                <w:top w:val="none" w:sz="0" w:space="0" w:color="auto"/>
                                <w:left w:val="none" w:sz="0" w:space="0" w:color="auto"/>
                                <w:bottom w:val="none" w:sz="0" w:space="0" w:color="auto"/>
                                <w:right w:val="none" w:sz="0" w:space="0" w:color="auto"/>
                              </w:divBdr>
                              <w:divsChild>
                                <w:div w:id="544146832">
                                  <w:marLeft w:val="0"/>
                                  <w:marRight w:val="0"/>
                                  <w:marTop w:val="0"/>
                                  <w:marBottom w:val="0"/>
                                  <w:divBdr>
                                    <w:top w:val="none" w:sz="0" w:space="0" w:color="auto"/>
                                    <w:left w:val="none" w:sz="0" w:space="0" w:color="auto"/>
                                    <w:bottom w:val="none" w:sz="0" w:space="0" w:color="auto"/>
                                    <w:right w:val="none" w:sz="0" w:space="0" w:color="auto"/>
                                  </w:divBdr>
                                  <w:divsChild>
                                    <w:div w:id="80473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4440505">
          <w:marLeft w:val="0"/>
          <w:marRight w:val="0"/>
          <w:marTop w:val="0"/>
          <w:marBottom w:val="0"/>
          <w:divBdr>
            <w:top w:val="none" w:sz="0" w:space="0" w:color="auto"/>
            <w:left w:val="none" w:sz="0" w:space="0" w:color="auto"/>
            <w:bottom w:val="none" w:sz="0" w:space="0" w:color="auto"/>
            <w:right w:val="none" w:sz="0" w:space="0" w:color="auto"/>
          </w:divBdr>
          <w:divsChild>
            <w:div w:id="76902447">
              <w:marLeft w:val="0"/>
              <w:marRight w:val="0"/>
              <w:marTop w:val="0"/>
              <w:marBottom w:val="0"/>
              <w:divBdr>
                <w:top w:val="none" w:sz="0" w:space="0" w:color="auto"/>
                <w:left w:val="none" w:sz="0" w:space="0" w:color="auto"/>
                <w:bottom w:val="none" w:sz="0" w:space="0" w:color="auto"/>
                <w:right w:val="none" w:sz="0" w:space="0" w:color="auto"/>
              </w:divBdr>
              <w:divsChild>
                <w:div w:id="796071240">
                  <w:marLeft w:val="0"/>
                  <w:marRight w:val="0"/>
                  <w:marTop w:val="0"/>
                  <w:marBottom w:val="0"/>
                  <w:divBdr>
                    <w:top w:val="none" w:sz="0" w:space="0" w:color="auto"/>
                    <w:left w:val="none" w:sz="0" w:space="0" w:color="auto"/>
                    <w:bottom w:val="none" w:sz="0" w:space="0" w:color="auto"/>
                    <w:right w:val="none" w:sz="0" w:space="0" w:color="auto"/>
                  </w:divBdr>
                  <w:divsChild>
                    <w:div w:id="1918709824">
                      <w:marLeft w:val="0"/>
                      <w:marRight w:val="0"/>
                      <w:marTop w:val="0"/>
                      <w:marBottom w:val="0"/>
                      <w:divBdr>
                        <w:top w:val="none" w:sz="0" w:space="0" w:color="auto"/>
                        <w:left w:val="none" w:sz="0" w:space="0" w:color="auto"/>
                        <w:bottom w:val="none" w:sz="0" w:space="0" w:color="auto"/>
                        <w:right w:val="none" w:sz="0" w:space="0" w:color="auto"/>
                      </w:divBdr>
                      <w:divsChild>
                        <w:div w:id="826900151">
                          <w:marLeft w:val="0"/>
                          <w:marRight w:val="0"/>
                          <w:marTop w:val="0"/>
                          <w:marBottom w:val="0"/>
                          <w:divBdr>
                            <w:top w:val="none" w:sz="0" w:space="0" w:color="auto"/>
                            <w:left w:val="none" w:sz="0" w:space="0" w:color="auto"/>
                            <w:bottom w:val="none" w:sz="0" w:space="0" w:color="auto"/>
                            <w:right w:val="none" w:sz="0" w:space="0" w:color="auto"/>
                          </w:divBdr>
                          <w:divsChild>
                            <w:div w:id="10492704">
                              <w:marLeft w:val="0"/>
                              <w:marRight w:val="0"/>
                              <w:marTop w:val="0"/>
                              <w:marBottom w:val="0"/>
                              <w:divBdr>
                                <w:top w:val="none" w:sz="0" w:space="0" w:color="auto"/>
                                <w:left w:val="none" w:sz="0" w:space="0" w:color="auto"/>
                                <w:bottom w:val="none" w:sz="0" w:space="0" w:color="auto"/>
                                <w:right w:val="none" w:sz="0" w:space="0" w:color="auto"/>
                              </w:divBdr>
                              <w:divsChild>
                                <w:div w:id="1074595370">
                                  <w:marLeft w:val="0"/>
                                  <w:marRight w:val="0"/>
                                  <w:marTop w:val="0"/>
                                  <w:marBottom w:val="0"/>
                                  <w:divBdr>
                                    <w:top w:val="none" w:sz="0" w:space="0" w:color="auto"/>
                                    <w:left w:val="none" w:sz="0" w:space="0" w:color="auto"/>
                                    <w:bottom w:val="none" w:sz="0" w:space="0" w:color="auto"/>
                                    <w:right w:val="none" w:sz="0" w:space="0" w:color="auto"/>
                                  </w:divBdr>
                                  <w:divsChild>
                                    <w:div w:id="931859">
                                      <w:marLeft w:val="0"/>
                                      <w:marRight w:val="0"/>
                                      <w:marTop w:val="0"/>
                                      <w:marBottom w:val="0"/>
                                      <w:divBdr>
                                        <w:top w:val="none" w:sz="0" w:space="0" w:color="auto"/>
                                        <w:left w:val="none" w:sz="0" w:space="0" w:color="auto"/>
                                        <w:bottom w:val="none" w:sz="0" w:space="0" w:color="auto"/>
                                        <w:right w:val="none" w:sz="0" w:space="0" w:color="auto"/>
                                      </w:divBdr>
                                      <w:divsChild>
                                        <w:div w:id="193070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20982">
          <w:marLeft w:val="0"/>
          <w:marRight w:val="0"/>
          <w:marTop w:val="0"/>
          <w:marBottom w:val="0"/>
          <w:divBdr>
            <w:top w:val="none" w:sz="0" w:space="0" w:color="auto"/>
            <w:left w:val="none" w:sz="0" w:space="0" w:color="auto"/>
            <w:bottom w:val="none" w:sz="0" w:space="0" w:color="auto"/>
            <w:right w:val="none" w:sz="0" w:space="0" w:color="auto"/>
          </w:divBdr>
          <w:divsChild>
            <w:div w:id="1583759705">
              <w:marLeft w:val="0"/>
              <w:marRight w:val="0"/>
              <w:marTop w:val="0"/>
              <w:marBottom w:val="0"/>
              <w:divBdr>
                <w:top w:val="none" w:sz="0" w:space="0" w:color="auto"/>
                <w:left w:val="none" w:sz="0" w:space="0" w:color="auto"/>
                <w:bottom w:val="none" w:sz="0" w:space="0" w:color="auto"/>
                <w:right w:val="none" w:sz="0" w:space="0" w:color="auto"/>
              </w:divBdr>
              <w:divsChild>
                <w:div w:id="643855087">
                  <w:marLeft w:val="0"/>
                  <w:marRight w:val="0"/>
                  <w:marTop w:val="0"/>
                  <w:marBottom w:val="0"/>
                  <w:divBdr>
                    <w:top w:val="none" w:sz="0" w:space="0" w:color="auto"/>
                    <w:left w:val="none" w:sz="0" w:space="0" w:color="auto"/>
                    <w:bottom w:val="none" w:sz="0" w:space="0" w:color="auto"/>
                    <w:right w:val="none" w:sz="0" w:space="0" w:color="auto"/>
                  </w:divBdr>
                  <w:divsChild>
                    <w:div w:id="684790042">
                      <w:marLeft w:val="0"/>
                      <w:marRight w:val="0"/>
                      <w:marTop w:val="0"/>
                      <w:marBottom w:val="0"/>
                      <w:divBdr>
                        <w:top w:val="none" w:sz="0" w:space="0" w:color="auto"/>
                        <w:left w:val="none" w:sz="0" w:space="0" w:color="auto"/>
                        <w:bottom w:val="none" w:sz="0" w:space="0" w:color="auto"/>
                        <w:right w:val="none" w:sz="0" w:space="0" w:color="auto"/>
                      </w:divBdr>
                      <w:divsChild>
                        <w:div w:id="471869691">
                          <w:marLeft w:val="0"/>
                          <w:marRight w:val="0"/>
                          <w:marTop w:val="0"/>
                          <w:marBottom w:val="0"/>
                          <w:divBdr>
                            <w:top w:val="none" w:sz="0" w:space="0" w:color="auto"/>
                            <w:left w:val="none" w:sz="0" w:space="0" w:color="auto"/>
                            <w:bottom w:val="none" w:sz="0" w:space="0" w:color="auto"/>
                            <w:right w:val="none" w:sz="0" w:space="0" w:color="auto"/>
                          </w:divBdr>
                          <w:divsChild>
                            <w:div w:id="2037345108">
                              <w:marLeft w:val="0"/>
                              <w:marRight w:val="0"/>
                              <w:marTop w:val="0"/>
                              <w:marBottom w:val="0"/>
                              <w:divBdr>
                                <w:top w:val="none" w:sz="0" w:space="0" w:color="auto"/>
                                <w:left w:val="none" w:sz="0" w:space="0" w:color="auto"/>
                                <w:bottom w:val="none" w:sz="0" w:space="0" w:color="auto"/>
                                <w:right w:val="none" w:sz="0" w:space="0" w:color="auto"/>
                              </w:divBdr>
                              <w:divsChild>
                                <w:div w:id="1545674657">
                                  <w:marLeft w:val="0"/>
                                  <w:marRight w:val="0"/>
                                  <w:marTop w:val="0"/>
                                  <w:marBottom w:val="0"/>
                                  <w:divBdr>
                                    <w:top w:val="none" w:sz="0" w:space="0" w:color="auto"/>
                                    <w:left w:val="none" w:sz="0" w:space="0" w:color="auto"/>
                                    <w:bottom w:val="none" w:sz="0" w:space="0" w:color="auto"/>
                                    <w:right w:val="none" w:sz="0" w:space="0" w:color="auto"/>
                                  </w:divBdr>
                                  <w:divsChild>
                                    <w:div w:id="108614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1092435">
          <w:marLeft w:val="0"/>
          <w:marRight w:val="0"/>
          <w:marTop w:val="0"/>
          <w:marBottom w:val="0"/>
          <w:divBdr>
            <w:top w:val="none" w:sz="0" w:space="0" w:color="auto"/>
            <w:left w:val="none" w:sz="0" w:space="0" w:color="auto"/>
            <w:bottom w:val="none" w:sz="0" w:space="0" w:color="auto"/>
            <w:right w:val="none" w:sz="0" w:space="0" w:color="auto"/>
          </w:divBdr>
          <w:divsChild>
            <w:div w:id="230697483">
              <w:marLeft w:val="0"/>
              <w:marRight w:val="0"/>
              <w:marTop w:val="0"/>
              <w:marBottom w:val="0"/>
              <w:divBdr>
                <w:top w:val="none" w:sz="0" w:space="0" w:color="auto"/>
                <w:left w:val="none" w:sz="0" w:space="0" w:color="auto"/>
                <w:bottom w:val="none" w:sz="0" w:space="0" w:color="auto"/>
                <w:right w:val="none" w:sz="0" w:space="0" w:color="auto"/>
              </w:divBdr>
              <w:divsChild>
                <w:div w:id="124391135">
                  <w:marLeft w:val="0"/>
                  <w:marRight w:val="0"/>
                  <w:marTop w:val="0"/>
                  <w:marBottom w:val="0"/>
                  <w:divBdr>
                    <w:top w:val="none" w:sz="0" w:space="0" w:color="auto"/>
                    <w:left w:val="none" w:sz="0" w:space="0" w:color="auto"/>
                    <w:bottom w:val="none" w:sz="0" w:space="0" w:color="auto"/>
                    <w:right w:val="none" w:sz="0" w:space="0" w:color="auto"/>
                  </w:divBdr>
                  <w:divsChild>
                    <w:div w:id="2114282363">
                      <w:marLeft w:val="0"/>
                      <w:marRight w:val="0"/>
                      <w:marTop w:val="0"/>
                      <w:marBottom w:val="0"/>
                      <w:divBdr>
                        <w:top w:val="none" w:sz="0" w:space="0" w:color="auto"/>
                        <w:left w:val="none" w:sz="0" w:space="0" w:color="auto"/>
                        <w:bottom w:val="none" w:sz="0" w:space="0" w:color="auto"/>
                        <w:right w:val="none" w:sz="0" w:space="0" w:color="auto"/>
                      </w:divBdr>
                      <w:divsChild>
                        <w:div w:id="812865288">
                          <w:marLeft w:val="0"/>
                          <w:marRight w:val="0"/>
                          <w:marTop w:val="0"/>
                          <w:marBottom w:val="0"/>
                          <w:divBdr>
                            <w:top w:val="none" w:sz="0" w:space="0" w:color="auto"/>
                            <w:left w:val="none" w:sz="0" w:space="0" w:color="auto"/>
                            <w:bottom w:val="none" w:sz="0" w:space="0" w:color="auto"/>
                            <w:right w:val="none" w:sz="0" w:space="0" w:color="auto"/>
                          </w:divBdr>
                          <w:divsChild>
                            <w:div w:id="333412265">
                              <w:marLeft w:val="0"/>
                              <w:marRight w:val="0"/>
                              <w:marTop w:val="0"/>
                              <w:marBottom w:val="0"/>
                              <w:divBdr>
                                <w:top w:val="none" w:sz="0" w:space="0" w:color="auto"/>
                                <w:left w:val="none" w:sz="0" w:space="0" w:color="auto"/>
                                <w:bottom w:val="none" w:sz="0" w:space="0" w:color="auto"/>
                                <w:right w:val="none" w:sz="0" w:space="0" w:color="auto"/>
                              </w:divBdr>
                              <w:divsChild>
                                <w:div w:id="653067471">
                                  <w:marLeft w:val="0"/>
                                  <w:marRight w:val="0"/>
                                  <w:marTop w:val="0"/>
                                  <w:marBottom w:val="0"/>
                                  <w:divBdr>
                                    <w:top w:val="none" w:sz="0" w:space="0" w:color="auto"/>
                                    <w:left w:val="none" w:sz="0" w:space="0" w:color="auto"/>
                                    <w:bottom w:val="none" w:sz="0" w:space="0" w:color="auto"/>
                                    <w:right w:val="none" w:sz="0" w:space="0" w:color="auto"/>
                                  </w:divBdr>
                                  <w:divsChild>
                                    <w:div w:id="1181775084">
                                      <w:marLeft w:val="0"/>
                                      <w:marRight w:val="0"/>
                                      <w:marTop w:val="0"/>
                                      <w:marBottom w:val="0"/>
                                      <w:divBdr>
                                        <w:top w:val="none" w:sz="0" w:space="0" w:color="auto"/>
                                        <w:left w:val="none" w:sz="0" w:space="0" w:color="auto"/>
                                        <w:bottom w:val="none" w:sz="0" w:space="0" w:color="auto"/>
                                        <w:right w:val="none" w:sz="0" w:space="0" w:color="auto"/>
                                      </w:divBdr>
                                      <w:divsChild>
                                        <w:div w:id="91655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6897108">
          <w:marLeft w:val="0"/>
          <w:marRight w:val="0"/>
          <w:marTop w:val="0"/>
          <w:marBottom w:val="0"/>
          <w:divBdr>
            <w:top w:val="none" w:sz="0" w:space="0" w:color="auto"/>
            <w:left w:val="none" w:sz="0" w:space="0" w:color="auto"/>
            <w:bottom w:val="none" w:sz="0" w:space="0" w:color="auto"/>
            <w:right w:val="none" w:sz="0" w:space="0" w:color="auto"/>
          </w:divBdr>
          <w:divsChild>
            <w:div w:id="1046836403">
              <w:marLeft w:val="0"/>
              <w:marRight w:val="0"/>
              <w:marTop w:val="0"/>
              <w:marBottom w:val="0"/>
              <w:divBdr>
                <w:top w:val="none" w:sz="0" w:space="0" w:color="auto"/>
                <w:left w:val="none" w:sz="0" w:space="0" w:color="auto"/>
                <w:bottom w:val="none" w:sz="0" w:space="0" w:color="auto"/>
                <w:right w:val="none" w:sz="0" w:space="0" w:color="auto"/>
              </w:divBdr>
              <w:divsChild>
                <w:div w:id="308022635">
                  <w:marLeft w:val="0"/>
                  <w:marRight w:val="0"/>
                  <w:marTop w:val="0"/>
                  <w:marBottom w:val="0"/>
                  <w:divBdr>
                    <w:top w:val="none" w:sz="0" w:space="0" w:color="auto"/>
                    <w:left w:val="none" w:sz="0" w:space="0" w:color="auto"/>
                    <w:bottom w:val="none" w:sz="0" w:space="0" w:color="auto"/>
                    <w:right w:val="none" w:sz="0" w:space="0" w:color="auto"/>
                  </w:divBdr>
                  <w:divsChild>
                    <w:div w:id="1561286499">
                      <w:marLeft w:val="0"/>
                      <w:marRight w:val="0"/>
                      <w:marTop w:val="0"/>
                      <w:marBottom w:val="0"/>
                      <w:divBdr>
                        <w:top w:val="none" w:sz="0" w:space="0" w:color="auto"/>
                        <w:left w:val="none" w:sz="0" w:space="0" w:color="auto"/>
                        <w:bottom w:val="none" w:sz="0" w:space="0" w:color="auto"/>
                        <w:right w:val="none" w:sz="0" w:space="0" w:color="auto"/>
                      </w:divBdr>
                      <w:divsChild>
                        <w:div w:id="173499965">
                          <w:marLeft w:val="0"/>
                          <w:marRight w:val="0"/>
                          <w:marTop w:val="0"/>
                          <w:marBottom w:val="0"/>
                          <w:divBdr>
                            <w:top w:val="none" w:sz="0" w:space="0" w:color="auto"/>
                            <w:left w:val="none" w:sz="0" w:space="0" w:color="auto"/>
                            <w:bottom w:val="none" w:sz="0" w:space="0" w:color="auto"/>
                            <w:right w:val="none" w:sz="0" w:space="0" w:color="auto"/>
                          </w:divBdr>
                          <w:divsChild>
                            <w:div w:id="1423575448">
                              <w:marLeft w:val="0"/>
                              <w:marRight w:val="0"/>
                              <w:marTop w:val="0"/>
                              <w:marBottom w:val="0"/>
                              <w:divBdr>
                                <w:top w:val="none" w:sz="0" w:space="0" w:color="auto"/>
                                <w:left w:val="none" w:sz="0" w:space="0" w:color="auto"/>
                                <w:bottom w:val="none" w:sz="0" w:space="0" w:color="auto"/>
                                <w:right w:val="none" w:sz="0" w:space="0" w:color="auto"/>
                              </w:divBdr>
                              <w:divsChild>
                                <w:div w:id="408621032">
                                  <w:marLeft w:val="0"/>
                                  <w:marRight w:val="0"/>
                                  <w:marTop w:val="0"/>
                                  <w:marBottom w:val="0"/>
                                  <w:divBdr>
                                    <w:top w:val="none" w:sz="0" w:space="0" w:color="auto"/>
                                    <w:left w:val="none" w:sz="0" w:space="0" w:color="auto"/>
                                    <w:bottom w:val="none" w:sz="0" w:space="0" w:color="auto"/>
                                    <w:right w:val="none" w:sz="0" w:space="0" w:color="auto"/>
                                  </w:divBdr>
                                  <w:divsChild>
                                    <w:div w:id="192513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8755254">
      <w:bodyDiv w:val="1"/>
      <w:marLeft w:val="0"/>
      <w:marRight w:val="0"/>
      <w:marTop w:val="0"/>
      <w:marBottom w:val="0"/>
      <w:divBdr>
        <w:top w:val="none" w:sz="0" w:space="0" w:color="auto"/>
        <w:left w:val="none" w:sz="0" w:space="0" w:color="auto"/>
        <w:bottom w:val="none" w:sz="0" w:space="0" w:color="auto"/>
        <w:right w:val="none" w:sz="0" w:space="0" w:color="auto"/>
      </w:divBdr>
    </w:div>
    <w:div w:id="1361124311">
      <w:bodyDiv w:val="1"/>
      <w:marLeft w:val="0"/>
      <w:marRight w:val="0"/>
      <w:marTop w:val="0"/>
      <w:marBottom w:val="0"/>
      <w:divBdr>
        <w:top w:val="none" w:sz="0" w:space="0" w:color="auto"/>
        <w:left w:val="none" w:sz="0" w:space="0" w:color="auto"/>
        <w:bottom w:val="none" w:sz="0" w:space="0" w:color="auto"/>
        <w:right w:val="none" w:sz="0" w:space="0" w:color="auto"/>
      </w:divBdr>
    </w:div>
    <w:div w:id="1409619100">
      <w:bodyDiv w:val="1"/>
      <w:marLeft w:val="0"/>
      <w:marRight w:val="0"/>
      <w:marTop w:val="0"/>
      <w:marBottom w:val="0"/>
      <w:divBdr>
        <w:top w:val="none" w:sz="0" w:space="0" w:color="auto"/>
        <w:left w:val="none" w:sz="0" w:space="0" w:color="auto"/>
        <w:bottom w:val="none" w:sz="0" w:space="0" w:color="auto"/>
        <w:right w:val="none" w:sz="0" w:space="0" w:color="auto"/>
      </w:divBdr>
    </w:div>
    <w:div w:id="1486436497">
      <w:bodyDiv w:val="1"/>
      <w:marLeft w:val="0"/>
      <w:marRight w:val="0"/>
      <w:marTop w:val="0"/>
      <w:marBottom w:val="0"/>
      <w:divBdr>
        <w:top w:val="none" w:sz="0" w:space="0" w:color="auto"/>
        <w:left w:val="none" w:sz="0" w:space="0" w:color="auto"/>
        <w:bottom w:val="none" w:sz="0" w:space="0" w:color="auto"/>
        <w:right w:val="none" w:sz="0" w:space="0" w:color="auto"/>
      </w:divBdr>
    </w:div>
    <w:div w:id="1543246510">
      <w:bodyDiv w:val="1"/>
      <w:marLeft w:val="0"/>
      <w:marRight w:val="0"/>
      <w:marTop w:val="0"/>
      <w:marBottom w:val="0"/>
      <w:divBdr>
        <w:top w:val="none" w:sz="0" w:space="0" w:color="auto"/>
        <w:left w:val="none" w:sz="0" w:space="0" w:color="auto"/>
        <w:bottom w:val="none" w:sz="0" w:space="0" w:color="auto"/>
        <w:right w:val="none" w:sz="0" w:space="0" w:color="auto"/>
      </w:divBdr>
      <w:divsChild>
        <w:div w:id="726296926">
          <w:marLeft w:val="0"/>
          <w:marRight w:val="0"/>
          <w:marTop w:val="0"/>
          <w:marBottom w:val="0"/>
          <w:divBdr>
            <w:top w:val="none" w:sz="0" w:space="0" w:color="auto"/>
            <w:left w:val="none" w:sz="0" w:space="0" w:color="auto"/>
            <w:bottom w:val="none" w:sz="0" w:space="0" w:color="auto"/>
            <w:right w:val="none" w:sz="0" w:space="0" w:color="auto"/>
          </w:divBdr>
          <w:divsChild>
            <w:div w:id="1678998574">
              <w:marLeft w:val="0"/>
              <w:marRight w:val="0"/>
              <w:marTop w:val="0"/>
              <w:marBottom w:val="0"/>
              <w:divBdr>
                <w:top w:val="none" w:sz="0" w:space="0" w:color="auto"/>
                <w:left w:val="none" w:sz="0" w:space="0" w:color="auto"/>
                <w:bottom w:val="none" w:sz="0" w:space="0" w:color="auto"/>
                <w:right w:val="none" w:sz="0" w:space="0" w:color="auto"/>
              </w:divBdr>
              <w:divsChild>
                <w:div w:id="1659647950">
                  <w:marLeft w:val="0"/>
                  <w:marRight w:val="0"/>
                  <w:marTop w:val="0"/>
                  <w:marBottom w:val="0"/>
                  <w:divBdr>
                    <w:top w:val="none" w:sz="0" w:space="0" w:color="auto"/>
                    <w:left w:val="none" w:sz="0" w:space="0" w:color="auto"/>
                    <w:bottom w:val="none" w:sz="0" w:space="0" w:color="auto"/>
                    <w:right w:val="none" w:sz="0" w:space="0" w:color="auto"/>
                  </w:divBdr>
                  <w:divsChild>
                    <w:div w:id="1151487588">
                      <w:marLeft w:val="0"/>
                      <w:marRight w:val="0"/>
                      <w:marTop w:val="0"/>
                      <w:marBottom w:val="0"/>
                      <w:divBdr>
                        <w:top w:val="none" w:sz="0" w:space="0" w:color="auto"/>
                        <w:left w:val="none" w:sz="0" w:space="0" w:color="auto"/>
                        <w:bottom w:val="none" w:sz="0" w:space="0" w:color="auto"/>
                        <w:right w:val="none" w:sz="0" w:space="0" w:color="auto"/>
                      </w:divBdr>
                      <w:divsChild>
                        <w:div w:id="350036716">
                          <w:marLeft w:val="0"/>
                          <w:marRight w:val="0"/>
                          <w:marTop w:val="0"/>
                          <w:marBottom w:val="0"/>
                          <w:divBdr>
                            <w:top w:val="none" w:sz="0" w:space="0" w:color="auto"/>
                            <w:left w:val="none" w:sz="0" w:space="0" w:color="auto"/>
                            <w:bottom w:val="none" w:sz="0" w:space="0" w:color="auto"/>
                            <w:right w:val="none" w:sz="0" w:space="0" w:color="auto"/>
                          </w:divBdr>
                          <w:divsChild>
                            <w:div w:id="339553710">
                              <w:marLeft w:val="0"/>
                              <w:marRight w:val="0"/>
                              <w:marTop w:val="0"/>
                              <w:marBottom w:val="0"/>
                              <w:divBdr>
                                <w:top w:val="none" w:sz="0" w:space="0" w:color="auto"/>
                                <w:left w:val="none" w:sz="0" w:space="0" w:color="auto"/>
                                <w:bottom w:val="none" w:sz="0" w:space="0" w:color="auto"/>
                                <w:right w:val="none" w:sz="0" w:space="0" w:color="auto"/>
                              </w:divBdr>
                              <w:divsChild>
                                <w:div w:id="1724939600">
                                  <w:marLeft w:val="0"/>
                                  <w:marRight w:val="0"/>
                                  <w:marTop w:val="0"/>
                                  <w:marBottom w:val="0"/>
                                  <w:divBdr>
                                    <w:top w:val="none" w:sz="0" w:space="0" w:color="auto"/>
                                    <w:left w:val="none" w:sz="0" w:space="0" w:color="auto"/>
                                    <w:bottom w:val="none" w:sz="0" w:space="0" w:color="auto"/>
                                    <w:right w:val="none" w:sz="0" w:space="0" w:color="auto"/>
                                  </w:divBdr>
                                  <w:divsChild>
                                    <w:div w:id="82624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1854824">
          <w:marLeft w:val="0"/>
          <w:marRight w:val="0"/>
          <w:marTop w:val="0"/>
          <w:marBottom w:val="0"/>
          <w:divBdr>
            <w:top w:val="none" w:sz="0" w:space="0" w:color="auto"/>
            <w:left w:val="none" w:sz="0" w:space="0" w:color="auto"/>
            <w:bottom w:val="none" w:sz="0" w:space="0" w:color="auto"/>
            <w:right w:val="none" w:sz="0" w:space="0" w:color="auto"/>
          </w:divBdr>
          <w:divsChild>
            <w:div w:id="1035278886">
              <w:marLeft w:val="0"/>
              <w:marRight w:val="0"/>
              <w:marTop w:val="0"/>
              <w:marBottom w:val="0"/>
              <w:divBdr>
                <w:top w:val="none" w:sz="0" w:space="0" w:color="auto"/>
                <w:left w:val="none" w:sz="0" w:space="0" w:color="auto"/>
                <w:bottom w:val="none" w:sz="0" w:space="0" w:color="auto"/>
                <w:right w:val="none" w:sz="0" w:space="0" w:color="auto"/>
              </w:divBdr>
              <w:divsChild>
                <w:div w:id="185293358">
                  <w:marLeft w:val="0"/>
                  <w:marRight w:val="0"/>
                  <w:marTop w:val="0"/>
                  <w:marBottom w:val="0"/>
                  <w:divBdr>
                    <w:top w:val="none" w:sz="0" w:space="0" w:color="auto"/>
                    <w:left w:val="none" w:sz="0" w:space="0" w:color="auto"/>
                    <w:bottom w:val="none" w:sz="0" w:space="0" w:color="auto"/>
                    <w:right w:val="none" w:sz="0" w:space="0" w:color="auto"/>
                  </w:divBdr>
                  <w:divsChild>
                    <w:div w:id="812061167">
                      <w:marLeft w:val="0"/>
                      <w:marRight w:val="0"/>
                      <w:marTop w:val="0"/>
                      <w:marBottom w:val="0"/>
                      <w:divBdr>
                        <w:top w:val="none" w:sz="0" w:space="0" w:color="auto"/>
                        <w:left w:val="none" w:sz="0" w:space="0" w:color="auto"/>
                        <w:bottom w:val="none" w:sz="0" w:space="0" w:color="auto"/>
                        <w:right w:val="none" w:sz="0" w:space="0" w:color="auto"/>
                      </w:divBdr>
                      <w:divsChild>
                        <w:div w:id="1605726220">
                          <w:marLeft w:val="0"/>
                          <w:marRight w:val="0"/>
                          <w:marTop w:val="0"/>
                          <w:marBottom w:val="0"/>
                          <w:divBdr>
                            <w:top w:val="none" w:sz="0" w:space="0" w:color="auto"/>
                            <w:left w:val="none" w:sz="0" w:space="0" w:color="auto"/>
                            <w:bottom w:val="none" w:sz="0" w:space="0" w:color="auto"/>
                            <w:right w:val="none" w:sz="0" w:space="0" w:color="auto"/>
                          </w:divBdr>
                          <w:divsChild>
                            <w:div w:id="2025856568">
                              <w:marLeft w:val="0"/>
                              <w:marRight w:val="0"/>
                              <w:marTop w:val="0"/>
                              <w:marBottom w:val="0"/>
                              <w:divBdr>
                                <w:top w:val="none" w:sz="0" w:space="0" w:color="auto"/>
                                <w:left w:val="none" w:sz="0" w:space="0" w:color="auto"/>
                                <w:bottom w:val="none" w:sz="0" w:space="0" w:color="auto"/>
                                <w:right w:val="none" w:sz="0" w:space="0" w:color="auto"/>
                              </w:divBdr>
                              <w:divsChild>
                                <w:div w:id="138109735">
                                  <w:marLeft w:val="0"/>
                                  <w:marRight w:val="0"/>
                                  <w:marTop w:val="0"/>
                                  <w:marBottom w:val="0"/>
                                  <w:divBdr>
                                    <w:top w:val="none" w:sz="0" w:space="0" w:color="auto"/>
                                    <w:left w:val="none" w:sz="0" w:space="0" w:color="auto"/>
                                    <w:bottom w:val="none" w:sz="0" w:space="0" w:color="auto"/>
                                    <w:right w:val="none" w:sz="0" w:space="0" w:color="auto"/>
                                  </w:divBdr>
                                  <w:divsChild>
                                    <w:div w:id="803162100">
                                      <w:marLeft w:val="0"/>
                                      <w:marRight w:val="0"/>
                                      <w:marTop w:val="0"/>
                                      <w:marBottom w:val="0"/>
                                      <w:divBdr>
                                        <w:top w:val="none" w:sz="0" w:space="0" w:color="auto"/>
                                        <w:left w:val="none" w:sz="0" w:space="0" w:color="auto"/>
                                        <w:bottom w:val="none" w:sz="0" w:space="0" w:color="auto"/>
                                        <w:right w:val="none" w:sz="0" w:space="0" w:color="auto"/>
                                      </w:divBdr>
                                      <w:divsChild>
                                        <w:div w:id="185221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9619396">
          <w:marLeft w:val="0"/>
          <w:marRight w:val="0"/>
          <w:marTop w:val="0"/>
          <w:marBottom w:val="0"/>
          <w:divBdr>
            <w:top w:val="none" w:sz="0" w:space="0" w:color="auto"/>
            <w:left w:val="none" w:sz="0" w:space="0" w:color="auto"/>
            <w:bottom w:val="none" w:sz="0" w:space="0" w:color="auto"/>
            <w:right w:val="none" w:sz="0" w:space="0" w:color="auto"/>
          </w:divBdr>
          <w:divsChild>
            <w:div w:id="801768126">
              <w:marLeft w:val="0"/>
              <w:marRight w:val="0"/>
              <w:marTop w:val="0"/>
              <w:marBottom w:val="0"/>
              <w:divBdr>
                <w:top w:val="none" w:sz="0" w:space="0" w:color="auto"/>
                <w:left w:val="none" w:sz="0" w:space="0" w:color="auto"/>
                <w:bottom w:val="none" w:sz="0" w:space="0" w:color="auto"/>
                <w:right w:val="none" w:sz="0" w:space="0" w:color="auto"/>
              </w:divBdr>
              <w:divsChild>
                <w:div w:id="674962515">
                  <w:marLeft w:val="0"/>
                  <w:marRight w:val="0"/>
                  <w:marTop w:val="0"/>
                  <w:marBottom w:val="0"/>
                  <w:divBdr>
                    <w:top w:val="none" w:sz="0" w:space="0" w:color="auto"/>
                    <w:left w:val="none" w:sz="0" w:space="0" w:color="auto"/>
                    <w:bottom w:val="none" w:sz="0" w:space="0" w:color="auto"/>
                    <w:right w:val="none" w:sz="0" w:space="0" w:color="auto"/>
                  </w:divBdr>
                  <w:divsChild>
                    <w:div w:id="415903268">
                      <w:marLeft w:val="0"/>
                      <w:marRight w:val="0"/>
                      <w:marTop w:val="0"/>
                      <w:marBottom w:val="0"/>
                      <w:divBdr>
                        <w:top w:val="none" w:sz="0" w:space="0" w:color="auto"/>
                        <w:left w:val="none" w:sz="0" w:space="0" w:color="auto"/>
                        <w:bottom w:val="none" w:sz="0" w:space="0" w:color="auto"/>
                        <w:right w:val="none" w:sz="0" w:space="0" w:color="auto"/>
                      </w:divBdr>
                      <w:divsChild>
                        <w:div w:id="828716099">
                          <w:marLeft w:val="0"/>
                          <w:marRight w:val="0"/>
                          <w:marTop w:val="0"/>
                          <w:marBottom w:val="0"/>
                          <w:divBdr>
                            <w:top w:val="none" w:sz="0" w:space="0" w:color="auto"/>
                            <w:left w:val="none" w:sz="0" w:space="0" w:color="auto"/>
                            <w:bottom w:val="none" w:sz="0" w:space="0" w:color="auto"/>
                            <w:right w:val="none" w:sz="0" w:space="0" w:color="auto"/>
                          </w:divBdr>
                          <w:divsChild>
                            <w:div w:id="1653754813">
                              <w:marLeft w:val="0"/>
                              <w:marRight w:val="0"/>
                              <w:marTop w:val="0"/>
                              <w:marBottom w:val="0"/>
                              <w:divBdr>
                                <w:top w:val="none" w:sz="0" w:space="0" w:color="auto"/>
                                <w:left w:val="none" w:sz="0" w:space="0" w:color="auto"/>
                                <w:bottom w:val="none" w:sz="0" w:space="0" w:color="auto"/>
                                <w:right w:val="none" w:sz="0" w:space="0" w:color="auto"/>
                              </w:divBdr>
                              <w:divsChild>
                                <w:div w:id="665400293">
                                  <w:marLeft w:val="0"/>
                                  <w:marRight w:val="0"/>
                                  <w:marTop w:val="0"/>
                                  <w:marBottom w:val="0"/>
                                  <w:divBdr>
                                    <w:top w:val="none" w:sz="0" w:space="0" w:color="auto"/>
                                    <w:left w:val="none" w:sz="0" w:space="0" w:color="auto"/>
                                    <w:bottom w:val="none" w:sz="0" w:space="0" w:color="auto"/>
                                    <w:right w:val="none" w:sz="0" w:space="0" w:color="auto"/>
                                  </w:divBdr>
                                  <w:divsChild>
                                    <w:div w:id="72629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4874849">
          <w:marLeft w:val="0"/>
          <w:marRight w:val="0"/>
          <w:marTop w:val="0"/>
          <w:marBottom w:val="0"/>
          <w:divBdr>
            <w:top w:val="none" w:sz="0" w:space="0" w:color="auto"/>
            <w:left w:val="none" w:sz="0" w:space="0" w:color="auto"/>
            <w:bottom w:val="none" w:sz="0" w:space="0" w:color="auto"/>
            <w:right w:val="none" w:sz="0" w:space="0" w:color="auto"/>
          </w:divBdr>
          <w:divsChild>
            <w:div w:id="1534342761">
              <w:marLeft w:val="0"/>
              <w:marRight w:val="0"/>
              <w:marTop w:val="0"/>
              <w:marBottom w:val="0"/>
              <w:divBdr>
                <w:top w:val="none" w:sz="0" w:space="0" w:color="auto"/>
                <w:left w:val="none" w:sz="0" w:space="0" w:color="auto"/>
                <w:bottom w:val="none" w:sz="0" w:space="0" w:color="auto"/>
                <w:right w:val="none" w:sz="0" w:space="0" w:color="auto"/>
              </w:divBdr>
              <w:divsChild>
                <w:div w:id="179852676">
                  <w:marLeft w:val="0"/>
                  <w:marRight w:val="0"/>
                  <w:marTop w:val="0"/>
                  <w:marBottom w:val="0"/>
                  <w:divBdr>
                    <w:top w:val="none" w:sz="0" w:space="0" w:color="auto"/>
                    <w:left w:val="none" w:sz="0" w:space="0" w:color="auto"/>
                    <w:bottom w:val="none" w:sz="0" w:space="0" w:color="auto"/>
                    <w:right w:val="none" w:sz="0" w:space="0" w:color="auto"/>
                  </w:divBdr>
                  <w:divsChild>
                    <w:div w:id="737823052">
                      <w:marLeft w:val="0"/>
                      <w:marRight w:val="0"/>
                      <w:marTop w:val="0"/>
                      <w:marBottom w:val="0"/>
                      <w:divBdr>
                        <w:top w:val="none" w:sz="0" w:space="0" w:color="auto"/>
                        <w:left w:val="none" w:sz="0" w:space="0" w:color="auto"/>
                        <w:bottom w:val="none" w:sz="0" w:space="0" w:color="auto"/>
                        <w:right w:val="none" w:sz="0" w:space="0" w:color="auto"/>
                      </w:divBdr>
                      <w:divsChild>
                        <w:div w:id="889653583">
                          <w:marLeft w:val="0"/>
                          <w:marRight w:val="0"/>
                          <w:marTop w:val="0"/>
                          <w:marBottom w:val="0"/>
                          <w:divBdr>
                            <w:top w:val="none" w:sz="0" w:space="0" w:color="auto"/>
                            <w:left w:val="none" w:sz="0" w:space="0" w:color="auto"/>
                            <w:bottom w:val="none" w:sz="0" w:space="0" w:color="auto"/>
                            <w:right w:val="none" w:sz="0" w:space="0" w:color="auto"/>
                          </w:divBdr>
                          <w:divsChild>
                            <w:div w:id="816805134">
                              <w:marLeft w:val="0"/>
                              <w:marRight w:val="0"/>
                              <w:marTop w:val="0"/>
                              <w:marBottom w:val="0"/>
                              <w:divBdr>
                                <w:top w:val="none" w:sz="0" w:space="0" w:color="auto"/>
                                <w:left w:val="none" w:sz="0" w:space="0" w:color="auto"/>
                                <w:bottom w:val="none" w:sz="0" w:space="0" w:color="auto"/>
                                <w:right w:val="none" w:sz="0" w:space="0" w:color="auto"/>
                              </w:divBdr>
                              <w:divsChild>
                                <w:div w:id="1025982206">
                                  <w:marLeft w:val="0"/>
                                  <w:marRight w:val="0"/>
                                  <w:marTop w:val="0"/>
                                  <w:marBottom w:val="0"/>
                                  <w:divBdr>
                                    <w:top w:val="none" w:sz="0" w:space="0" w:color="auto"/>
                                    <w:left w:val="none" w:sz="0" w:space="0" w:color="auto"/>
                                    <w:bottom w:val="none" w:sz="0" w:space="0" w:color="auto"/>
                                    <w:right w:val="none" w:sz="0" w:space="0" w:color="auto"/>
                                  </w:divBdr>
                                  <w:divsChild>
                                    <w:div w:id="664010817">
                                      <w:marLeft w:val="0"/>
                                      <w:marRight w:val="0"/>
                                      <w:marTop w:val="0"/>
                                      <w:marBottom w:val="0"/>
                                      <w:divBdr>
                                        <w:top w:val="none" w:sz="0" w:space="0" w:color="auto"/>
                                        <w:left w:val="none" w:sz="0" w:space="0" w:color="auto"/>
                                        <w:bottom w:val="none" w:sz="0" w:space="0" w:color="auto"/>
                                        <w:right w:val="none" w:sz="0" w:space="0" w:color="auto"/>
                                      </w:divBdr>
                                      <w:divsChild>
                                        <w:div w:id="198738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4593966">
          <w:marLeft w:val="0"/>
          <w:marRight w:val="0"/>
          <w:marTop w:val="0"/>
          <w:marBottom w:val="0"/>
          <w:divBdr>
            <w:top w:val="none" w:sz="0" w:space="0" w:color="auto"/>
            <w:left w:val="none" w:sz="0" w:space="0" w:color="auto"/>
            <w:bottom w:val="none" w:sz="0" w:space="0" w:color="auto"/>
            <w:right w:val="none" w:sz="0" w:space="0" w:color="auto"/>
          </w:divBdr>
          <w:divsChild>
            <w:div w:id="1023898187">
              <w:marLeft w:val="0"/>
              <w:marRight w:val="0"/>
              <w:marTop w:val="0"/>
              <w:marBottom w:val="0"/>
              <w:divBdr>
                <w:top w:val="none" w:sz="0" w:space="0" w:color="auto"/>
                <w:left w:val="none" w:sz="0" w:space="0" w:color="auto"/>
                <w:bottom w:val="none" w:sz="0" w:space="0" w:color="auto"/>
                <w:right w:val="none" w:sz="0" w:space="0" w:color="auto"/>
              </w:divBdr>
              <w:divsChild>
                <w:div w:id="2003384879">
                  <w:marLeft w:val="0"/>
                  <w:marRight w:val="0"/>
                  <w:marTop w:val="0"/>
                  <w:marBottom w:val="0"/>
                  <w:divBdr>
                    <w:top w:val="none" w:sz="0" w:space="0" w:color="auto"/>
                    <w:left w:val="none" w:sz="0" w:space="0" w:color="auto"/>
                    <w:bottom w:val="none" w:sz="0" w:space="0" w:color="auto"/>
                    <w:right w:val="none" w:sz="0" w:space="0" w:color="auto"/>
                  </w:divBdr>
                  <w:divsChild>
                    <w:div w:id="21712938">
                      <w:marLeft w:val="0"/>
                      <w:marRight w:val="0"/>
                      <w:marTop w:val="0"/>
                      <w:marBottom w:val="0"/>
                      <w:divBdr>
                        <w:top w:val="none" w:sz="0" w:space="0" w:color="auto"/>
                        <w:left w:val="none" w:sz="0" w:space="0" w:color="auto"/>
                        <w:bottom w:val="none" w:sz="0" w:space="0" w:color="auto"/>
                        <w:right w:val="none" w:sz="0" w:space="0" w:color="auto"/>
                      </w:divBdr>
                      <w:divsChild>
                        <w:div w:id="1561014539">
                          <w:marLeft w:val="0"/>
                          <w:marRight w:val="0"/>
                          <w:marTop w:val="0"/>
                          <w:marBottom w:val="0"/>
                          <w:divBdr>
                            <w:top w:val="none" w:sz="0" w:space="0" w:color="auto"/>
                            <w:left w:val="none" w:sz="0" w:space="0" w:color="auto"/>
                            <w:bottom w:val="none" w:sz="0" w:space="0" w:color="auto"/>
                            <w:right w:val="none" w:sz="0" w:space="0" w:color="auto"/>
                          </w:divBdr>
                          <w:divsChild>
                            <w:div w:id="414861570">
                              <w:marLeft w:val="0"/>
                              <w:marRight w:val="0"/>
                              <w:marTop w:val="0"/>
                              <w:marBottom w:val="0"/>
                              <w:divBdr>
                                <w:top w:val="none" w:sz="0" w:space="0" w:color="auto"/>
                                <w:left w:val="none" w:sz="0" w:space="0" w:color="auto"/>
                                <w:bottom w:val="none" w:sz="0" w:space="0" w:color="auto"/>
                                <w:right w:val="none" w:sz="0" w:space="0" w:color="auto"/>
                              </w:divBdr>
                              <w:divsChild>
                                <w:div w:id="827592132">
                                  <w:marLeft w:val="0"/>
                                  <w:marRight w:val="0"/>
                                  <w:marTop w:val="0"/>
                                  <w:marBottom w:val="0"/>
                                  <w:divBdr>
                                    <w:top w:val="none" w:sz="0" w:space="0" w:color="auto"/>
                                    <w:left w:val="none" w:sz="0" w:space="0" w:color="auto"/>
                                    <w:bottom w:val="none" w:sz="0" w:space="0" w:color="auto"/>
                                    <w:right w:val="none" w:sz="0" w:space="0" w:color="auto"/>
                                  </w:divBdr>
                                  <w:divsChild>
                                    <w:div w:id="23227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8068073">
          <w:marLeft w:val="0"/>
          <w:marRight w:val="0"/>
          <w:marTop w:val="0"/>
          <w:marBottom w:val="0"/>
          <w:divBdr>
            <w:top w:val="none" w:sz="0" w:space="0" w:color="auto"/>
            <w:left w:val="none" w:sz="0" w:space="0" w:color="auto"/>
            <w:bottom w:val="none" w:sz="0" w:space="0" w:color="auto"/>
            <w:right w:val="none" w:sz="0" w:space="0" w:color="auto"/>
          </w:divBdr>
          <w:divsChild>
            <w:div w:id="495345131">
              <w:marLeft w:val="0"/>
              <w:marRight w:val="0"/>
              <w:marTop w:val="0"/>
              <w:marBottom w:val="0"/>
              <w:divBdr>
                <w:top w:val="none" w:sz="0" w:space="0" w:color="auto"/>
                <w:left w:val="none" w:sz="0" w:space="0" w:color="auto"/>
                <w:bottom w:val="none" w:sz="0" w:space="0" w:color="auto"/>
                <w:right w:val="none" w:sz="0" w:space="0" w:color="auto"/>
              </w:divBdr>
              <w:divsChild>
                <w:div w:id="964967906">
                  <w:marLeft w:val="0"/>
                  <w:marRight w:val="0"/>
                  <w:marTop w:val="0"/>
                  <w:marBottom w:val="0"/>
                  <w:divBdr>
                    <w:top w:val="none" w:sz="0" w:space="0" w:color="auto"/>
                    <w:left w:val="none" w:sz="0" w:space="0" w:color="auto"/>
                    <w:bottom w:val="none" w:sz="0" w:space="0" w:color="auto"/>
                    <w:right w:val="none" w:sz="0" w:space="0" w:color="auto"/>
                  </w:divBdr>
                  <w:divsChild>
                    <w:div w:id="1556964280">
                      <w:marLeft w:val="0"/>
                      <w:marRight w:val="0"/>
                      <w:marTop w:val="0"/>
                      <w:marBottom w:val="0"/>
                      <w:divBdr>
                        <w:top w:val="none" w:sz="0" w:space="0" w:color="auto"/>
                        <w:left w:val="none" w:sz="0" w:space="0" w:color="auto"/>
                        <w:bottom w:val="none" w:sz="0" w:space="0" w:color="auto"/>
                        <w:right w:val="none" w:sz="0" w:space="0" w:color="auto"/>
                      </w:divBdr>
                      <w:divsChild>
                        <w:div w:id="766661510">
                          <w:marLeft w:val="0"/>
                          <w:marRight w:val="0"/>
                          <w:marTop w:val="0"/>
                          <w:marBottom w:val="0"/>
                          <w:divBdr>
                            <w:top w:val="none" w:sz="0" w:space="0" w:color="auto"/>
                            <w:left w:val="none" w:sz="0" w:space="0" w:color="auto"/>
                            <w:bottom w:val="none" w:sz="0" w:space="0" w:color="auto"/>
                            <w:right w:val="none" w:sz="0" w:space="0" w:color="auto"/>
                          </w:divBdr>
                          <w:divsChild>
                            <w:div w:id="566571036">
                              <w:marLeft w:val="0"/>
                              <w:marRight w:val="0"/>
                              <w:marTop w:val="0"/>
                              <w:marBottom w:val="0"/>
                              <w:divBdr>
                                <w:top w:val="none" w:sz="0" w:space="0" w:color="auto"/>
                                <w:left w:val="none" w:sz="0" w:space="0" w:color="auto"/>
                                <w:bottom w:val="none" w:sz="0" w:space="0" w:color="auto"/>
                                <w:right w:val="none" w:sz="0" w:space="0" w:color="auto"/>
                              </w:divBdr>
                              <w:divsChild>
                                <w:div w:id="375475213">
                                  <w:marLeft w:val="0"/>
                                  <w:marRight w:val="0"/>
                                  <w:marTop w:val="0"/>
                                  <w:marBottom w:val="0"/>
                                  <w:divBdr>
                                    <w:top w:val="none" w:sz="0" w:space="0" w:color="auto"/>
                                    <w:left w:val="none" w:sz="0" w:space="0" w:color="auto"/>
                                    <w:bottom w:val="none" w:sz="0" w:space="0" w:color="auto"/>
                                    <w:right w:val="none" w:sz="0" w:space="0" w:color="auto"/>
                                  </w:divBdr>
                                  <w:divsChild>
                                    <w:div w:id="2140490491">
                                      <w:marLeft w:val="0"/>
                                      <w:marRight w:val="0"/>
                                      <w:marTop w:val="0"/>
                                      <w:marBottom w:val="0"/>
                                      <w:divBdr>
                                        <w:top w:val="none" w:sz="0" w:space="0" w:color="auto"/>
                                        <w:left w:val="none" w:sz="0" w:space="0" w:color="auto"/>
                                        <w:bottom w:val="none" w:sz="0" w:space="0" w:color="auto"/>
                                        <w:right w:val="none" w:sz="0" w:space="0" w:color="auto"/>
                                      </w:divBdr>
                                      <w:divsChild>
                                        <w:div w:id="191053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6880123">
          <w:marLeft w:val="0"/>
          <w:marRight w:val="0"/>
          <w:marTop w:val="0"/>
          <w:marBottom w:val="0"/>
          <w:divBdr>
            <w:top w:val="none" w:sz="0" w:space="0" w:color="auto"/>
            <w:left w:val="none" w:sz="0" w:space="0" w:color="auto"/>
            <w:bottom w:val="none" w:sz="0" w:space="0" w:color="auto"/>
            <w:right w:val="none" w:sz="0" w:space="0" w:color="auto"/>
          </w:divBdr>
          <w:divsChild>
            <w:div w:id="157160238">
              <w:marLeft w:val="0"/>
              <w:marRight w:val="0"/>
              <w:marTop w:val="0"/>
              <w:marBottom w:val="0"/>
              <w:divBdr>
                <w:top w:val="none" w:sz="0" w:space="0" w:color="auto"/>
                <w:left w:val="none" w:sz="0" w:space="0" w:color="auto"/>
                <w:bottom w:val="none" w:sz="0" w:space="0" w:color="auto"/>
                <w:right w:val="none" w:sz="0" w:space="0" w:color="auto"/>
              </w:divBdr>
              <w:divsChild>
                <w:div w:id="1429617915">
                  <w:marLeft w:val="0"/>
                  <w:marRight w:val="0"/>
                  <w:marTop w:val="0"/>
                  <w:marBottom w:val="0"/>
                  <w:divBdr>
                    <w:top w:val="none" w:sz="0" w:space="0" w:color="auto"/>
                    <w:left w:val="none" w:sz="0" w:space="0" w:color="auto"/>
                    <w:bottom w:val="none" w:sz="0" w:space="0" w:color="auto"/>
                    <w:right w:val="none" w:sz="0" w:space="0" w:color="auto"/>
                  </w:divBdr>
                  <w:divsChild>
                    <w:div w:id="386271542">
                      <w:marLeft w:val="0"/>
                      <w:marRight w:val="0"/>
                      <w:marTop w:val="0"/>
                      <w:marBottom w:val="0"/>
                      <w:divBdr>
                        <w:top w:val="none" w:sz="0" w:space="0" w:color="auto"/>
                        <w:left w:val="none" w:sz="0" w:space="0" w:color="auto"/>
                        <w:bottom w:val="none" w:sz="0" w:space="0" w:color="auto"/>
                        <w:right w:val="none" w:sz="0" w:space="0" w:color="auto"/>
                      </w:divBdr>
                      <w:divsChild>
                        <w:div w:id="244996963">
                          <w:marLeft w:val="0"/>
                          <w:marRight w:val="0"/>
                          <w:marTop w:val="0"/>
                          <w:marBottom w:val="0"/>
                          <w:divBdr>
                            <w:top w:val="none" w:sz="0" w:space="0" w:color="auto"/>
                            <w:left w:val="none" w:sz="0" w:space="0" w:color="auto"/>
                            <w:bottom w:val="none" w:sz="0" w:space="0" w:color="auto"/>
                            <w:right w:val="none" w:sz="0" w:space="0" w:color="auto"/>
                          </w:divBdr>
                          <w:divsChild>
                            <w:div w:id="513768237">
                              <w:marLeft w:val="0"/>
                              <w:marRight w:val="0"/>
                              <w:marTop w:val="0"/>
                              <w:marBottom w:val="0"/>
                              <w:divBdr>
                                <w:top w:val="none" w:sz="0" w:space="0" w:color="auto"/>
                                <w:left w:val="none" w:sz="0" w:space="0" w:color="auto"/>
                                <w:bottom w:val="none" w:sz="0" w:space="0" w:color="auto"/>
                                <w:right w:val="none" w:sz="0" w:space="0" w:color="auto"/>
                              </w:divBdr>
                              <w:divsChild>
                                <w:div w:id="1617591933">
                                  <w:marLeft w:val="0"/>
                                  <w:marRight w:val="0"/>
                                  <w:marTop w:val="0"/>
                                  <w:marBottom w:val="0"/>
                                  <w:divBdr>
                                    <w:top w:val="none" w:sz="0" w:space="0" w:color="auto"/>
                                    <w:left w:val="none" w:sz="0" w:space="0" w:color="auto"/>
                                    <w:bottom w:val="none" w:sz="0" w:space="0" w:color="auto"/>
                                    <w:right w:val="none" w:sz="0" w:space="0" w:color="auto"/>
                                  </w:divBdr>
                                  <w:divsChild>
                                    <w:div w:id="199290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8555662">
          <w:marLeft w:val="0"/>
          <w:marRight w:val="0"/>
          <w:marTop w:val="0"/>
          <w:marBottom w:val="0"/>
          <w:divBdr>
            <w:top w:val="none" w:sz="0" w:space="0" w:color="auto"/>
            <w:left w:val="none" w:sz="0" w:space="0" w:color="auto"/>
            <w:bottom w:val="none" w:sz="0" w:space="0" w:color="auto"/>
            <w:right w:val="none" w:sz="0" w:space="0" w:color="auto"/>
          </w:divBdr>
          <w:divsChild>
            <w:div w:id="230770801">
              <w:marLeft w:val="0"/>
              <w:marRight w:val="0"/>
              <w:marTop w:val="0"/>
              <w:marBottom w:val="0"/>
              <w:divBdr>
                <w:top w:val="none" w:sz="0" w:space="0" w:color="auto"/>
                <w:left w:val="none" w:sz="0" w:space="0" w:color="auto"/>
                <w:bottom w:val="none" w:sz="0" w:space="0" w:color="auto"/>
                <w:right w:val="none" w:sz="0" w:space="0" w:color="auto"/>
              </w:divBdr>
              <w:divsChild>
                <w:div w:id="1079443987">
                  <w:marLeft w:val="0"/>
                  <w:marRight w:val="0"/>
                  <w:marTop w:val="0"/>
                  <w:marBottom w:val="0"/>
                  <w:divBdr>
                    <w:top w:val="none" w:sz="0" w:space="0" w:color="auto"/>
                    <w:left w:val="none" w:sz="0" w:space="0" w:color="auto"/>
                    <w:bottom w:val="none" w:sz="0" w:space="0" w:color="auto"/>
                    <w:right w:val="none" w:sz="0" w:space="0" w:color="auto"/>
                  </w:divBdr>
                  <w:divsChild>
                    <w:div w:id="957761713">
                      <w:marLeft w:val="0"/>
                      <w:marRight w:val="0"/>
                      <w:marTop w:val="0"/>
                      <w:marBottom w:val="0"/>
                      <w:divBdr>
                        <w:top w:val="none" w:sz="0" w:space="0" w:color="auto"/>
                        <w:left w:val="none" w:sz="0" w:space="0" w:color="auto"/>
                        <w:bottom w:val="none" w:sz="0" w:space="0" w:color="auto"/>
                        <w:right w:val="none" w:sz="0" w:space="0" w:color="auto"/>
                      </w:divBdr>
                      <w:divsChild>
                        <w:div w:id="454953512">
                          <w:marLeft w:val="0"/>
                          <w:marRight w:val="0"/>
                          <w:marTop w:val="0"/>
                          <w:marBottom w:val="0"/>
                          <w:divBdr>
                            <w:top w:val="none" w:sz="0" w:space="0" w:color="auto"/>
                            <w:left w:val="none" w:sz="0" w:space="0" w:color="auto"/>
                            <w:bottom w:val="none" w:sz="0" w:space="0" w:color="auto"/>
                            <w:right w:val="none" w:sz="0" w:space="0" w:color="auto"/>
                          </w:divBdr>
                          <w:divsChild>
                            <w:div w:id="85735322">
                              <w:marLeft w:val="0"/>
                              <w:marRight w:val="0"/>
                              <w:marTop w:val="0"/>
                              <w:marBottom w:val="0"/>
                              <w:divBdr>
                                <w:top w:val="none" w:sz="0" w:space="0" w:color="auto"/>
                                <w:left w:val="none" w:sz="0" w:space="0" w:color="auto"/>
                                <w:bottom w:val="none" w:sz="0" w:space="0" w:color="auto"/>
                                <w:right w:val="none" w:sz="0" w:space="0" w:color="auto"/>
                              </w:divBdr>
                              <w:divsChild>
                                <w:div w:id="707528431">
                                  <w:marLeft w:val="0"/>
                                  <w:marRight w:val="0"/>
                                  <w:marTop w:val="0"/>
                                  <w:marBottom w:val="0"/>
                                  <w:divBdr>
                                    <w:top w:val="none" w:sz="0" w:space="0" w:color="auto"/>
                                    <w:left w:val="none" w:sz="0" w:space="0" w:color="auto"/>
                                    <w:bottom w:val="none" w:sz="0" w:space="0" w:color="auto"/>
                                    <w:right w:val="none" w:sz="0" w:space="0" w:color="auto"/>
                                  </w:divBdr>
                                  <w:divsChild>
                                    <w:div w:id="2036273428">
                                      <w:marLeft w:val="0"/>
                                      <w:marRight w:val="0"/>
                                      <w:marTop w:val="0"/>
                                      <w:marBottom w:val="0"/>
                                      <w:divBdr>
                                        <w:top w:val="none" w:sz="0" w:space="0" w:color="auto"/>
                                        <w:left w:val="none" w:sz="0" w:space="0" w:color="auto"/>
                                        <w:bottom w:val="none" w:sz="0" w:space="0" w:color="auto"/>
                                        <w:right w:val="none" w:sz="0" w:space="0" w:color="auto"/>
                                      </w:divBdr>
                                      <w:divsChild>
                                        <w:div w:id="87519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9166951">
          <w:marLeft w:val="0"/>
          <w:marRight w:val="0"/>
          <w:marTop w:val="0"/>
          <w:marBottom w:val="0"/>
          <w:divBdr>
            <w:top w:val="none" w:sz="0" w:space="0" w:color="auto"/>
            <w:left w:val="none" w:sz="0" w:space="0" w:color="auto"/>
            <w:bottom w:val="none" w:sz="0" w:space="0" w:color="auto"/>
            <w:right w:val="none" w:sz="0" w:space="0" w:color="auto"/>
          </w:divBdr>
          <w:divsChild>
            <w:div w:id="581182453">
              <w:marLeft w:val="0"/>
              <w:marRight w:val="0"/>
              <w:marTop w:val="0"/>
              <w:marBottom w:val="0"/>
              <w:divBdr>
                <w:top w:val="none" w:sz="0" w:space="0" w:color="auto"/>
                <w:left w:val="none" w:sz="0" w:space="0" w:color="auto"/>
                <w:bottom w:val="none" w:sz="0" w:space="0" w:color="auto"/>
                <w:right w:val="none" w:sz="0" w:space="0" w:color="auto"/>
              </w:divBdr>
              <w:divsChild>
                <w:div w:id="1148936453">
                  <w:marLeft w:val="0"/>
                  <w:marRight w:val="0"/>
                  <w:marTop w:val="0"/>
                  <w:marBottom w:val="0"/>
                  <w:divBdr>
                    <w:top w:val="none" w:sz="0" w:space="0" w:color="auto"/>
                    <w:left w:val="none" w:sz="0" w:space="0" w:color="auto"/>
                    <w:bottom w:val="none" w:sz="0" w:space="0" w:color="auto"/>
                    <w:right w:val="none" w:sz="0" w:space="0" w:color="auto"/>
                  </w:divBdr>
                  <w:divsChild>
                    <w:div w:id="1696688761">
                      <w:marLeft w:val="0"/>
                      <w:marRight w:val="0"/>
                      <w:marTop w:val="0"/>
                      <w:marBottom w:val="0"/>
                      <w:divBdr>
                        <w:top w:val="none" w:sz="0" w:space="0" w:color="auto"/>
                        <w:left w:val="none" w:sz="0" w:space="0" w:color="auto"/>
                        <w:bottom w:val="none" w:sz="0" w:space="0" w:color="auto"/>
                        <w:right w:val="none" w:sz="0" w:space="0" w:color="auto"/>
                      </w:divBdr>
                      <w:divsChild>
                        <w:div w:id="719283136">
                          <w:marLeft w:val="0"/>
                          <w:marRight w:val="0"/>
                          <w:marTop w:val="0"/>
                          <w:marBottom w:val="0"/>
                          <w:divBdr>
                            <w:top w:val="none" w:sz="0" w:space="0" w:color="auto"/>
                            <w:left w:val="none" w:sz="0" w:space="0" w:color="auto"/>
                            <w:bottom w:val="none" w:sz="0" w:space="0" w:color="auto"/>
                            <w:right w:val="none" w:sz="0" w:space="0" w:color="auto"/>
                          </w:divBdr>
                          <w:divsChild>
                            <w:div w:id="1769884338">
                              <w:marLeft w:val="0"/>
                              <w:marRight w:val="0"/>
                              <w:marTop w:val="0"/>
                              <w:marBottom w:val="0"/>
                              <w:divBdr>
                                <w:top w:val="none" w:sz="0" w:space="0" w:color="auto"/>
                                <w:left w:val="none" w:sz="0" w:space="0" w:color="auto"/>
                                <w:bottom w:val="none" w:sz="0" w:space="0" w:color="auto"/>
                                <w:right w:val="none" w:sz="0" w:space="0" w:color="auto"/>
                              </w:divBdr>
                              <w:divsChild>
                                <w:div w:id="993333832">
                                  <w:marLeft w:val="0"/>
                                  <w:marRight w:val="0"/>
                                  <w:marTop w:val="0"/>
                                  <w:marBottom w:val="0"/>
                                  <w:divBdr>
                                    <w:top w:val="none" w:sz="0" w:space="0" w:color="auto"/>
                                    <w:left w:val="none" w:sz="0" w:space="0" w:color="auto"/>
                                    <w:bottom w:val="none" w:sz="0" w:space="0" w:color="auto"/>
                                    <w:right w:val="none" w:sz="0" w:space="0" w:color="auto"/>
                                  </w:divBdr>
                                  <w:divsChild>
                                    <w:div w:id="142364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2277878">
      <w:bodyDiv w:val="1"/>
      <w:marLeft w:val="0"/>
      <w:marRight w:val="0"/>
      <w:marTop w:val="0"/>
      <w:marBottom w:val="0"/>
      <w:divBdr>
        <w:top w:val="none" w:sz="0" w:space="0" w:color="auto"/>
        <w:left w:val="none" w:sz="0" w:space="0" w:color="auto"/>
        <w:bottom w:val="none" w:sz="0" w:space="0" w:color="auto"/>
        <w:right w:val="none" w:sz="0" w:space="0" w:color="auto"/>
      </w:divBdr>
    </w:div>
    <w:div w:id="1696422693">
      <w:bodyDiv w:val="1"/>
      <w:marLeft w:val="0"/>
      <w:marRight w:val="0"/>
      <w:marTop w:val="0"/>
      <w:marBottom w:val="0"/>
      <w:divBdr>
        <w:top w:val="none" w:sz="0" w:space="0" w:color="auto"/>
        <w:left w:val="none" w:sz="0" w:space="0" w:color="auto"/>
        <w:bottom w:val="none" w:sz="0" w:space="0" w:color="auto"/>
        <w:right w:val="none" w:sz="0" w:space="0" w:color="auto"/>
      </w:divBdr>
    </w:div>
    <w:div w:id="1791897165">
      <w:bodyDiv w:val="1"/>
      <w:marLeft w:val="0"/>
      <w:marRight w:val="0"/>
      <w:marTop w:val="0"/>
      <w:marBottom w:val="0"/>
      <w:divBdr>
        <w:top w:val="none" w:sz="0" w:space="0" w:color="auto"/>
        <w:left w:val="none" w:sz="0" w:space="0" w:color="auto"/>
        <w:bottom w:val="none" w:sz="0" w:space="0" w:color="auto"/>
        <w:right w:val="none" w:sz="0" w:space="0" w:color="auto"/>
      </w:divBdr>
    </w:div>
    <w:div w:id="1798065436">
      <w:bodyDiv w:val="1"/>
      <w:marLeft w:val="0"/>
      <w:marRight w:val="0"/>
      <w:marTop w:val="0"/>
      <w:marBottom w:val="0"/>
      <w:divBdr>
        <w:top w:val="none" w:sz="0" w:space="0" w:color="auto"/>
        <w:left w:val="none" w:sz="0" w:space="0" w:color="auto"/>
        <w:bottom w:val="none" w:sz="0" w:space="0" w:color="auto"/>
        <w:right w:val="none" w:sz="0" w:space="0" w:color="auto"/>
      </w:divBdr>
    </w:div>
    <w:div w:id="1802074970">
      <w:bodyDiv w:val="1"/>
      <w:marLeft w:val="0"/>
      <w:marRight w:val="0"/>
      <w:marTop w:val="0"/>
      <w:marBottom w:val="0"/>
      <w:divBdr>
        <w:top w:val="none" w:sz="0" w:space="0" w:color="auto"/>
        <w:left w:val="none" w:sz="0" w:space="0" w:color="auto"/>
        <w:bottom w:val="none" w:sz="0" w:space="0" w:color="auto"/>
        <w:right w:val="none" w:sz="0" w:space="0" w:color="auto"/>
      </w:divBdr>
    </w:div>
    <w:div w:id="1826894634">
      <w:bodyDiv w:val="1"/>
      <w:marLeft w:val="0"/>
      <w:marRight w:val="0"/>
      <w:marTop w:val="0"/>
      <w:marBottom w:val="0"/>
      <w:divBdr>
        <w:top w:val="none" w:sz="0" w:space="0" w:color="auto"/>
        <w:left w:val="none" w:sz="0" w:space="0" w:color="auto"/>
        <w:bottom w:val="none" w:sz="0" w:space="0" w:color="auto"/>
        <w:right w:val="none" w:sz="0" w:space="0" w:color="auto"/>
      </w:divBdr>
    </w:div>
    <w:div w:id="1906603480">
      <w:bodyDiv w:val="1"/>
      <w:marLeft w:val="0"/>
      <w:marRight w:val="0"/>
      <w:marTop w:val="0"/>
      <w:marBottom w:val="0"/>
      <w:divBdr>
        <w:top w:val="none" w:sz="0" w:space="0" w:color="auto"/>
        <w:left w:val="none" w:sz="0" w:space="0" w:color="auto"/>
        <w:bottom w:val="none" w:sz="0" w:space="0" w:color="auto"/>
        <w:right w:val="none" w:sz="0" w:space="0" w:color="auto"/>
      </w:divBdr>
    </w:div>
    <w:div w:id="2011367998">
      <w:bodyDiv w:val="1"/>
      <w:marLeft w:val="0"/>
      <w:marRight w:val="0"/>
      <w:marTop w:val="0"/>
      <w:marBottom w:val="0"/>
      <w:divBdr>
        <w:top w:val="none" w:sz="0" w:space="0" w:color="auto"/>
        <w:left w:val="none" w:sz="0" w:space="0" w:color="auto"/>
        <w:bottom w:val="none" w:sz="0" w:space="0" w:color="auto"/>
        <w:right w:val="none" w:sz="0" w:space="0" w:color="auto"/>
      </w:divBdr>
    </w:div>
    <w:div w:id="2067491731">
      <w:bodyDiv w:val="1"/>
      <w:marLeft w:val="0"/>
      <w:marRight w:val="0"/>
      <w:marTop w:val="0"/>
      <w:marBottom w:val="0"/>
      <w:divBdr>
        <w:top w:val="none" w:sz="0" w:space="0" w:color="auto"/>
        <w:left w:val="none" w:sz="0" w:space="0" w:color="auto"/>
        <w:bottom w:val="none" w:sz="0" w:space="0" w:color="auto"/>
        <w:right w:val="none" w:sz="0" w:space="0" w:color="auto"/>
      </w:divBdr>
    </w:div>
    <w:div w:id="2085642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278188A-FBE7-458C-A733-F8CBA1272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3675</Words>
  <Characters>20953</Characters>
  <Application>Microsoft Office Word</Application>
  <DocSecurity>0</DocSecurity>
  <Lines>174</Lines>
  <Paragraphs>49</Paragraphs>
  <ScaleCrop>false</ScaleCrop>
  <LinksUpToDate>false</LinksUpToDate>
  <CharactersWithSpaces>24579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2025-05-15T14:01:00Z</dcterms:created>
  <dcterms:modified xsi:type="dcterms:W3CDTF">2025-05-15T14:01:00Z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38a71b16-43e7-4126-aec5-90aed98cf485</vt:lpwstr>
  </property>
</Properties>
</file>