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362691" w14:textId="77777777" w:rsidR="002472A7" w:rsidRDefault="002472A7"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p>
    <w:p w14:paraId="47F8421C" w14:textId="77777777" w:rsidR="002472A7" w:rsidRDefault="002472A7"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p>
    <w:p w14:paraId="00C93179" w14:textId="77777777" w:rsidR="002472A7" w:rsidRDefault="002472A7"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p>
    <w:p w14:paraId="3E94D3B0" w14:textId="77777777" w:rsidR="002472A7" w:rsidRDefault="002472A7"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p>
    <w:p w14:paraId="3A95230F" w14:textId="79610DF8" w:rsidR="002472A7" w:rsidRDefault="00C856E6" w:rsidP="009F2637">
      <w:pPr>
        <w:shd w:val="clear" w:color="auto" w:fill="FFFFFF"/>
        <w:spacing w:before="100" w:beforeAutospacing="1" w:after="100" w:afterAutospacing="1" w:line="480" w:lineRule="auto"/>
        <w:jc w:val="center"/>
        <w:rPr>
          <w:rFonts w:ascii="Arial" w:eastAsia="Times New Roman" w:hAnsi="Arial" w:cs="Arial"/>
          <w:sz w:val="28"/>
          <w:szCs w:val="28"/>
          <w:lang w:val="en" w:eastAsia="en-GB"/>
        </w:rPr>
      </w:pPr>
      <w:r>
        <w:rPr>
          <w:rFonts w:ascii="Arial" w:eastAsia="Times New Roman" w:hAnsi="Arial" w:cs="Arial"/>
          <w:sz w:val="28"/>
          <w:szCs w:val="28"/>
          <w:lang w:val="en" w:eastAsia="en-GB"/>
        </w:rPr>
        <w:t>Types of Humour Review</w:t>
      </w:r>
    </w:p>
    <w:p w14:paraId="15766B11" w14:textId="77777777" w:rsidR="00C856E6" w:rsidRDefault="00C856E6" w:rsidP="009F2637">
      <w:pPr>
        <w:shd w:val="clear" w:color="auto" w:fill="FFFFFF"/>
        <w:spacing w:before="100" w:beforeAutospacing="1" w:after="100" w:afterAutospacing="1" w:line="480" w:lineRule="auto"/>
        <w:jc w:val="center"/>
        <w:rPr>
          <w:rFonts w:ascii="Arial" w:eastAsia="Times New Roman" w:hAnsi="Arial" w:cs="Arial"/>
          <w:sz w:val="28"/>
          <w:szCs w:val="28"/>
          <w:lang w:val="en" w:eastAsia="en-GB"/>
        </w:rPr>
      </w:pPr>
    </w:p>
    <w:p w14:paraId="4F8F9801" w14:textId="1EFA9B4E" w:rsidR="00C856E6" w:rsidRDefault="00C856E6" w:rsidP="009F2637">
      <w:pPr>
        <w:shd w:val="clear" w:color="auto" w:fill="FFFFFF"/>
        <w:spacing w:before="100" w:beforeAutospacing="1" w:after="100" w:afterAutospacing="1" w:line="480" w:lineRule="auto"/>
        <w:jc w:val="center"/>
        <w:rPr>
          <w:rFonts w:ascii="Arial" w:eastAsia="Times New Roman" w:hAnsi="Arial" w:cs="Arial"/>
          <w:sz w:val="28"/>
          <w:szCs w:val="28"/>
          <w:lang w:val="en" w:eastAsia="en-GB"/>
        </w:rPr>
      </w:pPr>
      <w:r>
        <w:rPr>
          <w:rFonts w:ascii="Arial" w:eastAsia="Times New Roman" w:hAnsi="Arial" w:cs="Arial"/>
          <w:sz w:val="28"/>
          <w:szCs w:val="28"/>
          <w:lang w:val="en" w:eastAsia="en-GB"/>
        </w:rPr>
        <w:t>Michaela Schriek</w:t>
      </w:r>
    </w:p>
    <w:p w14:paraId="120B97C6" w14:textId="170AE19C" w:rsidR="00C856E6" w:rsidRPr="002472A7" w:rsidRDefault="00C856E6" w:rsidP="00770B9B">
      <w:pPr>
        <w:shd w:val="clear" w:color="auto" w:fill="FFFFFF"/>
        <w:spacing w:before="100" w:beforeAutospacing="1" w:after="100" w:afterAutospacing="1" w:line="480" w:lineRule="auto"/>
        <w:rPr>
          <w:rFonts w:ascii="Arial" w:eastAsia="Times New Roman" w:hAnsi="Arial" w:cs="Arial"/>
          <w:sz w:val="28"/>
          <w:szCs w:val="28"/>
          <w:lang w:val="en" w:eastAsia="en-GB"/>
        </w:rPr>
      </w:pPr>
    </w:p>
    <w:p w14:paraId="659828C6" w14:textId="77777777" w:rsidR="002472A7" w:rsidRDefault="002472A7"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p>
    <w:p w14:paraId="406D55C9" w14:textId="77777777" w:rsidR="002472A7" w:rsidRDefault="002472A7"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p>
    <w:p w14:paraId="0FF1041A" w14:textId="77777777" w:rsidR="002472A7" w:rsidRDefault="002472A7"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p>
    <w:p w14:paraId="57C68218" w14:textId="77777777" w:rsidR="002472A7" w:rsidRDefault="002472A7"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p>
    <w:p w14:paraId="59536ACF" w14:textId="77777777" w:rsidR="002472A7" w:rsidRDefault="002472A7"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p>
    <w:p w14:paraId="4AFB0CC1" w14:textId="77777777" w:rsidR="002472A7" w:rsidRDefault="002472A7"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p>
    <w:p w14:paraId="55DF72F8" w14:textId="77777777" w:rsidR="002472A7" w:rsidRDefault="002472A7"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p>
    <w:p w14:paraId="5C39E68B" w14:textId="77777777" w:rsidR="002472A7" w:rsidRDefault="002472A7"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p>
    <w:p w14:paraId="3BCBDA1E" w14:textId="77777777" w:rsidR="002472A7" w:rsidRDefault="002472A7"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p>
    <w:p w14:paraId="1B27961D" w14:textId="77777777" w:rsidR="002472A7" w:rsidRDefault="002472A7"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p>
    <w:sdt>
      <w:sdtPr>
        <w:id w:val="65218744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3B5718E" w14:textId="3BB46ABF" w:rsidR="00F57E2B" w:rsidRDefault="00F57E2B">
          <w:pPr>
            <w:pStyle w:val="TOCHeading"/>
          </w:pPr>
          <w:r>
            <w:t>Table of Contents</w:t>
          </w:r>
        </w:p>
        <w:p w14:paraId="2C6F8E0F" w14:textId="370DAF26" w:rsidR="009A2981" w:rsidRDefault="00F57E2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7585320" w:history="1">
            <w:r w:rsidR="009A2981" w:rsidRPr="00CA4A18">
              <w:rPr>
                <w:rStyle w:val="Hyperlink"/>
                <w:rFonts w:ascii="Arial" w:hAnsi="Arial" w:cs="Arial"/>
                <w:noProof/>
                <w:lang w:val="en" w:eastAsia="en-GB"/>
              </w:rPr>
              <w:t>Types of Humour</w:t>
            </w:r>
            <w:r w:rsidR="009A2981">
              <w:rPr>
                <w:noProof/>
                <w:webHidden/>
              </w:rPr>
              <w:tab/>
            </w:r>
            <w:r w:rsidR="009A2981">
              <w:rPr>
                <w:noProof/>
                <w:webHidden/>
              </w:rPr>
              <w:fldChar w:fldCharType="begin"/>
            </w:r>
            <w:r w:rsidR="009A2981">
              <w:rPr>
                <w:noProof/>
                <w:webHidden/>
              </w:rPr>
              <w:instrText xml:space="preserve"> PAGEREF _Toc107585320 \h </w:instrText>
            </w:r>
            <w:r w:rsidR="009A2981">
              <w:rPr>
                <w:noProof/>
                <w:webHidden/>
              </w:rPr>
            </w:r>
            <w:r w:rsidR="009A2981">
              <w:rPr>
                <w:noProof/>
                <w:webHidden/>
              </w:rPr>
              <w:fldChar w:fldCharType="separate"/>
            </w:r>
            <w:r w:rsidR="009A2981">
              <w:rPr>
                <w:noProof/>
                <w:webHidden/>
              </w:rPr>
              <w:t>3</w:t>
            </w:r>
            <w:r w:rsidR="009A2981">
              <w:rPr>
                <w:noProof/>
                <w:webHidden/>
              </w:rPr>
              <w:fldChar w:fldCharType="end"/>
            </w:r>
          </w:hyperlink>
        </w:p>
        <w:p w14:paraId="4EA9A6BF" w14:textId="2B30BAE4" w:rsidR="009A2981" w:rsidRDefault="009A2981">
          <w:pPr>
            <w:pStyle w:val="TOC2"/>
            <w:tabs>
              <w:tab w:val="right" w:leader="dot" w:pos="9016"/>
            </w:tabs>
            <w:rPr>
              <w:rFonts w:eastAsiaTheme="minorEastAsia"/>
              <w:noProof/>
              <w:lang w:eastAsia="en-GB"/>
            </w:rPr>
          </w:pPr>
          <w:hyperlink w:anchor="_Toc107585321" w:history="1">
            <w:r w:rsidRPr="00CA4A18">
              <w:rPr>
                <w:rStyle w:val="Hyperlink"/>
                <w:rFonts w:ascii="Arial" w:hAnsi="Arial" w:cs="Arial"/>
                <w:noProof/>
              </w:rPr>
              <w:t>Healing humour</w:t>
            </w:r>
            <w:r>
              <w:rPr>
                <w:noProof/>
                <w:webHidden/>
              </w:rPr>
              <w:tab/>
            </w:r>
            <w:r>
              <w:rPr>
                <w:noProof/>
                <w:webHidden/>
              </w:rPr>
              <w:fldChar w:fldCharType="begin"/>
            </w:r>
            <w:r>
              <w:rPr>
                <w:noProof/>
                <w:webHidden/>
              </w:rPr>
              <w:instrText xml:space="preserve"> PAGEREF _Toc107585321 \h </w:instrText>
            </w:r>
            <w:r>
              <w:rPr>
                <w:noProof/>
                <w:webHidden/>
              </w:rPr>
            </w:r>
            <w:r>
              <w:rPr>
                <w:noProof/>
                <w:webHidden/>
              </w:rPr>
              <w:fldChar w:fldCharType="separate"/>
            </w:r>
            <w:r>
              <w:rPr>
                <w:noProof/>
                <w:webHidden/>
              </w:rPr>
              <w:t>3</w:t>
            </w:r>
            <w:r>
              <w:rPr>
                <w:noProof/>
                <w:webHidden/>
              </w:rPr>
              <w:fldChar w:fldCharType="end"/>
            </w:r>
          </w:hyperlink>
        </w:p>
        <w:p w14:paraId="5D6ECA4C" w14:textId="5885BA43" w:rsidR="009A2981" w:rsidRDefault="009A2981">
          <w:pPr>
            <w:pStyle w:val="TOC2"/>
            <w:tabs>
              <w:tab w:val="right" w:leader="dot" w:pos="9016"/>
            </w:tabs>
            <w:rPr>
              <w:rFonts w:eastAsiaTheme="minorEastAsia"/>
              <w:noProof/>
              <w:lang w:eastAsia="en-GB"/>
            </w:rPr>
          </w:pPr>
          <w:hyperlink w:anchor="_Toc107585322" w:history="1">
            <w:r w:rsidRPr="00CA4A18">
              <w:rPr>
                <w:rStyle w:val="Hyperlink"/>
                <w:rFonts w:ascii="Arial" w:hAnsi="Arial" w:cs="Arial"/>
                <w:noProof/>
              </w:rPr>
              <w:t>Malicious humour</w:t>
            </w:r>
            <w:r>
              <w:rPr>
                <w:noProof/>
                <w:webHidden/>
              </w:rPr>
              <w:tab/>
            </w:r>
            <w:r>
              <w:rPr>
                <w:noProof/>
                <w:webHidden/>
              </w:rPr>
              <w:fldChar w:fldCharType="begin"/>
            </w:r>
            <w:r>
              <w:rPr>
                <w:noProof/>
                <w:webHidden/>
              </w:rPr>
              <w:instrText xml:space="preserve"> PAGEREF _Toc107585322 \h </w:instrText>
            </w:r>
            <w:r>
              <w:rPr>
                <w:noProof/>
                <w:webHidden/>
              </w:rPr>
            </w:r>
            <w:r>
              <w:rPr>
                <w:noProof/>
                <w:webHidden/>
              </w:rPr>
              <w:fldChar w:fldCharType="separate"/>
            </w:r>
            <w:r>
              <w:rPr>
                <w:noProof/>
                <w:webHidden/>
              </w:rPr>
              <w:t>4</w:t>
            </w:r>
            <w:r>
              <w:rPr>
                <w:noProof/>
                <w:webHidden/>
              </w:rPr>
              <w:fldChar w:fldCharType="end"/>
            </w:r>
          </w:hyperlink>
        </w:p>
        <w:p w14:paraId="7E53A870" w14:textId="7206B175" w:rsidR="009A2981" w:rsidRDefault="009A2981">
          <w:pPr>
            <w:pStyle w:val="TOC2"/>
            <w:tabs>
              <w:tab w:val="right" w:leader="dot" w:pos="9016"/>
            </w:tabs>
            <w:rPr>
              <w:rFonts w:eastAsiaTheme="minorEastAsia"/>
              <w:noProof/>
              <w:lang w:eastAsia="en-GB"/>
            </w:rPr>
          </w:pPr>
          <w:hyperlink w:anchor="_Toc107585323" w:history="1">
            <w:r w:rsidRPr="00CA4A18">
              <w:rPr>
                <w:rStyle w:val="Hyperlink"/>
                <w:rFonts w:ascii="Arial" w:hAnsi="Arial" w:cs="Arial"/>
                <w:noProof/>
              </w:rPr>
              <w:t>Self- defeating humour</w:t>
            </w:r>
            <w:r>
              <w:rPr>
                <w:noProof/>
                <w:webHidden/>
              </w:rPr>
              <w:tab/>
            </w:r>
            <w:r>
              <w:rPr>
                <w:noProof/>
                <w:webHidden/>
              </w:rPr>
              <w:fldChar w:fldCharType="begin"/>
            </w:r>
            <w:r>
              <w:rPr>
                <w:noProof/>
                <w:webHidden/>
              </w:rPr>
              <w:instrText xml:space="preserve"> PAGEREF _Toc107585323 \h </w:instrText>
            </w:r>
            <w:r>
              <w:rPr>
                <w:noProof/>
                <w:webHidden/>
              </w:rPr>
            </w:r>
            <w:r>
              <w:rPr>
                <w:noProof/>
                <w:webHidden/>
              </w:rPr>
              <w:fldChar w:fldCharType="separate"/>
            </w:r>
            <w:r>
              <w:rPr>
                <w:noProof/>
                <w:webHidden/>
              </w:rPr>
              <w:t>5</w:t>
            </w:r>
            <w:r>
              <w:rPr>
                <w:noProof/>
                <w:webHidden/>
              </w:rPr>
              <w:fldChar w:fldCharType="end"/>
            </w:r>
          </w:hyperlink>
        </w:p>
        <w:p w14:paraId="6A71C0EE" w14:textId="49AC463A" w:rsidR="009A2981" w:rsidRDefault="009A2981">
          <w:pPr>
            <w:pStyle w:val="TOC2"/>
            <w:tabs>
              <w:tab w:val="right" w:leader="dot" w:pos="9016"/>
            </w:tabs>
            <w:rPr>
              <w:rFonts w:eastAsiaTheme="minorEastAsia"/>
              <w:noProof/>
              <w:lang w:eastAsia="en-GB"/>
            </w:rPr>
          </w:pPr>
          <w:hyperlink w:anchor="_Toc107585324" w:history="1">
            <w:r w:rsidRPr="00CA4A18">
              <w:rPr>
                <w:rStyle w:val="Hyperlink"/>
                <w:rFonts w:ascii="Arial" w:hAnsi="Arial" w:cs="Arial"/>
                <w:noProof/>
              </w:rPr>
              <w:t>Jokes</w:t>
            </w:r>
            <w:r>
              <w:rPr>
                <w:noProof/>
                <w:webHidden/>
              </w:rPr>
              <w:tab/>
            </w:r>
            <w:r>
              <w:rPr>
                <w:noProof/>
                <w:webHidden/>
              </w:rPr>
              <w:fldChar w:fldCharType="begin"/>
            </w:r>
            <w:r>
              <w:rPr>
                <w:noProof/>
                <w:webHidden/>
              </w:rPr>
              <w:instrText xml:space="preserve"> PAGEREF _Toc107585324 \h </w:instrText>
            </w:r>
            <w:r>
              <w:rPr>
                <w:noProof/>
                <w:webHidden/>
              </w:rPr>
            </w:r>
            <w:r>
              <w:rPr>
                <w:noProof/>
                <w:webHidden/>
              </w:rPr>
              <w:fldChar w:fldCharType="separate"/>
            </w:r>
            <w:r>
              <w:rPr>
                <w:noProof/>
                <w:webHidden/>
              </w:rPr>
              <w:t>5</w:t>
            </w:r>
            <w:r>
              <w:rPr>
                <w:noProof/>
                <w:webHidden/>
              </w:rPr>
              <w:fldChar w:fldCharType="end"/>
            </w:r>
          </w:hyperlink>
        </w:p>
        <w:p w14:paraId="29034833" w14:textId="250E17CC" w:rsidR="009A2981" w:rsidRDefault="009A2981">
          <w:pPr>
            <w:pStyle w:val="TOC2"/>
            <w:tabs>
              <w:tab w:val="right" w:leader="dot" w:pos="9016"/>
            </w:tabs>
            <w:rPr>
              <w:rFonts w:eastAsiaTheme="minorEastAsia"/>
              <w:noProof/>
              <w:lang w:eastAsia="en-GB"/>
            </w:rPr>
          </w:pPr>
          <w:hyperlink w:anchor="_Toc107585325" w:history="1">
            <w:r w:rsidRPr="00CA4A18">
              <w:rPr>
                <w:rStyle w:val="Hyperlink"/>
                <w:rFonts w:ascii="Arial" w:hAnsi="Arial" w:cs="Arial"/>
                <w:noProof/>
              </w:rPr>
              <w:t>Satire</w:t>
            </w:r>
            <w:r>
              <w:rPr>
                <w:noProof/>
                <w:webHidden/>
              </w:rPr>
              <w:tab/>
            </w:r>
            <w:r>
              <w:rPr>
                <w:noProof/>
                <w:webHidden/>
              </w:rPr>
              <w:fldChar w:fldCharType="begin"/>
            </w:r>
            <w:r>
              <w:rPr>
                <w:noProof/>
                <w:webHidden/>
              </w:rPr>
              <w:instrText xml:space="preserve"> PAGEREF _Toc107585325 \h </w:instrText>
            </w:r>
            <w:r>
              <w:rPr>
                <w:noProof/>
                <w:webHidden/>
              </w:rPr>
            </w:r>
            <w:r>
              <w:rPr>
                <w:noProof/>
                <w:webHidden/>
              </w:rPr>
              <w:fldChar w:fldCharType="separate"/>
            </w:r>
            <w:r>
              <w:rPr>
                <w:noProof/>
                <w:webHidden/>
              </w:rPr>
              <w:t>5</w:t>
            </w:r>
            <w:r>
              <w:rPr>
                <w:noProof/>
                <w:webHidden/>
              </w:rPr>
              <w:fldChar w:fldCharType="end"/>
            </w:r>
          </w:hyperlink>
        </w:p>
        <w:p w14:paraId="7DF588EB" w14:textId="7B55D3DA" w:rsidR="009A2981" w:rsidRDefault="009A2981">
          <w:pPr>
            <w:pStyle w:val="TOC2"/>
            <w:tabs>
              <w:tab w:val="right" w:leader="dot" w:pos="9016"/>
            </w:tabs>
            <w:rPr>
              <w:rFonts w:eastAsiaTheme="minorEastAsia"/>
              <w:noProof/>
              <w:lang w:eastAsia="en-GB"/>
            </w:rPr>
          </w:pPr>
          <w:hyperlink w:anchor="_Toc107585326" w:history="1">
            <w:r w:rsidRPr="00CA4A18">
              <w:rPr>
                <w:rStyle w:val="Hyperlink"/>
                <w:rFonts w:ascii="Arial" w:hAnsi="Arial" w:cs="Arial"/>
                <w:noProof/>
              </w:rPr>
              <w:t>Giggles</w:t>
            </w:r>
            <w:r>
              <w:rPr>
                <w:noProof/>
                <w:webHidden/>
              </w:rPr>
              <w:tab/>
            </w:r>
            <w:r>
              <w:rPr>
                <w:noProof/>
                <w:webHidden/>
              </w:rPr>
              <w:fldChar w:fldCharType="begin"/>
            </w:r>
            <w:r>
              <w:rPr>
                <w:noProof/>
                <w:webHidden/>
              </w:rPr>
              <w:instrText xml:space="preserve"> PAGEREF _Toc107585326 \h </w:instrText>
            </w:r>
            <w:r>
              <w:rPr>
                <w:noProof/>
                <w:webHidden/>
              </w:rPr>
            </w:r>
            <w:r>
              <w:rPr>
                <w:noProof/>
                <w:webHidden/>
              </w:rPr>
              <w:fldChar w:fldCharType="separate"/>
            </w:r>
            <w:r>
              <w:rPr>
                <w:noProof/>
                <w:webHidden/>
              </w:rPr>
              <w:t>6</w:t>
            </w:r>
            <w:r>
              <w:rPr>
                <w:noProof/>
                <w:webHidden/>
              </w:rPr>
              <w:fldChar w:fldCharType="end"/>
            </w:r>
          </w:hyperlink>
        </w:p>
        <w:p w14:paraId="4F9288A5" w14:textId="49705FD8" w:rsidR="009A2981" w:rsidRDefault="009A2981">
          <w:pPr>
            <w:pStyle w:val="TOC2"/>
            <w:tabs>
              <w:tab w:val="right" w:leader="dot" w:pos="9016"/>
            </w:tabs>
            <w:rPr>
              <w:rFonts w:eastAsiaTheme="minorEastAsia"/>
              <w:noProof/>
              <w:lang w:eastAsia="en-GB"/>
            </w:rPr>
          </w:pPr>
          <w:hyperlink w:anchor="_Toc107585327" w:history="1">
            <w:r w:rsidRPr="00CA4A18">
              <w:rPr>
                <w:rStyle w:val="Hyperlink"/>
                <w:rFonts w:ascii="Arial" w:hAnsi="Arial" w:cs="Arial"/>
                <w:noProof/>
              </w:rPr>
              <w:t>Ingratiating humour</w:t>
            </w:r>
            <w:r>
              <w:rPr>
                <w:noProof/>
                <w:webHidden/>
              </w:rPr>
              <w:tab/>
            </w:r>
            <w:r>
              <w:rPr>
                <w:noProof/>
                <w:webHidden/>
              </w:rPr>
              <w:fldChar w:fldCharType="begin"/>
            </w:r>
            <w:r>
              <w:rPr>
                <w:noProof/>
                <w:webHidden/>
              </w:rPr>
              <w:instrText xml:space="preserve"> PAGEREF _Toc107585327 \h </w:instrText>
            </w:r>
            <w:r>
              <w:rPr>
                <w:noProof/>
                <w:webHidden/>
              </w:rPr>
            </w:r>
            <w:r>
              <w:rPr>
                <w:noProof/>
                <w:webHidden/>
              </w:rPr>
              <w:fldChar w:fldCharType="separate"/>
            </w:r>
            <w:r>
              <w:rPr>
                <w:noProof/>
                <w:webHidden/>
              </w:rPr>
              <w:t>6</w:t>
            </w:r>
            <w:r>
              <w:rPr>
                <w:noProof/>
                <w:webHidden/>
              </w:rPr>
              <w:fldChar w:fldCharType="end"/>
            </w:r>
          </w:hyperlink>
        </w:p>
        <w:p w14:paraId="439103B9" w14:textId="0F6D7CC0" w:rsidR="009A2981" w:rsidRDefault="009A2981">
          <w:pPr>
            <w:pStyle w:val="TOC1"/>
            <w:tabs>
              <w:tab w:val="right" w:leader="dot" w:pos="9016"/>
            </w:tabs>
            <w:rPr>
              <w:rFonts w:eastAsiaTheme="minorEastAsia"/>
              <w:noProof/>
              <w:lang w:eastAsia="en-GB"/>
            </w:rPr>
          </w:pPr>
          <w:hyperlink w:anchor="_Toc107585328" w:history="1">
            <w:r w:rsidRPr="00CA4A18">
              <w:rPr>
                <w:rStyle w:val="Hyperlink"/>
                <w:rFonts w:ascii="Arial" w:hAnsi="Arial" w:cs="Arial"/>
                <w:noProof/>
                <w:lang w:val="en"/>
              </w:rPr>
              <w:t>References</w:t>
            </w:r>
            <w:r>
              <w:rPr>
                <w:noProof/>
                <w:webHidden/>
              </w:rPr>
              <w:tab/>
            </w:r>
            <w:r>
              <w:rPr>
                <w:noProof/>
                <w:webHidden/>
              </w:rPr>
              <w:fldChar w:fldCharType="begin"/>
            </w:r>
            <w:r>
              <w:rPr>
                <w:noProof/>
                <w:webHidden/>
              </w:rPr>
              <w:instrText xml:space="preserve"> PAGEREF _Toc107585328 \h </w:instrText>
            </w:r>
            <w:r>
              <w:rPr>
                <w:noProof/>
                <w:webHidden/>
              </w:rPr>
            </w:r>
            <w:r>
              <w:rPr>
                <w:noProof/>
                <w:webHidden/>
              </w:rPr>
              <w:fldChar w:fldCharType="separate"/>
            </w:r>
            <w:r>
              <w:rPr>
                <w:noProof/>
                <w:webHidden/>
              </w:rPr>
              <w:t>8</w:t>
            </w:r>
            <w:r>
              <w:rPr>
                <w:noProof/>
                <w:webHidden/>
              </w:rPr>
              <w:fldChar w:fldCharType="end"/>
            </w:r>
          </w:hyperlink>
        </w:p>
        <w:p w14:paraId="52D2365E" w14:textId="2D48AB9F" w:rsidR="00F57E2B" w:rsidRDefault="00F57E2B">
          <w:r>
            <w:rPr>
              <w:b/>
              <w:bCs/>
              <w:noProof/>
            </w:rPr>
            <w:fldChar w:fldCharType="end"/>
          </w:r>
        </w:p>
      </w:sdtContent>
    </w:sdt>
    <w:p w14:paraId="2ABEC6FD" w14:textId="77777777" w:rsidR="00F57E2B" w:rsidRDefault="00F57E2B"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p>
    <w:p w14:paraId="26AC4E20" w14:textId="77777777" w:rsidR="00F57E2B" w:rsidRDefault="00F57E2B"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p>
    <w:p w14:paraId="4E6A1503" w14:textId="77777777" w:rsidR="00F57E2B" w:rsidRDefault="00F57E2B"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p>
    <w:p w14:paraId="787439F9" w14:textId="77777777" w:rsidR="00F57E2B" w:rsidRDefault="00F57E2B"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p>
    <w:p w14:paraId="595B9BE7" w14:textId="77777777" w:rsidR="00F57E2B" w:rsidRDefault="00F57E2B"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p>
    <w:p w14:paraId="79844E95" w14:textId="77777777" w:rsidR="00F57E2B" w:rsidRDefault="00F57E2B"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p>
    <w:p w14:paraId="7AB0D526" w14:textId="77777777" w:rsidR="00F57E2B" w:rsidRDefault="00F57E2B"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p>
    <w:p w14:paraId="00D84E08" w14:textId="77777777" w:rsidR="00F57E2B" w:rsidRDefault="00F57E2B"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p>
    <w:p w14:paraId="0C94CED4" w14:textId="77777777" w:rsidR="00F57E2B" w:rsidRDefault="00F57E2B"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p>
    <w:p w14:paraId="0654453F" w14:textId="77777777" w:rsidR="00F57E2B" w:rsidRDefault="00F57E2B"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p>
    <w:p w14:paraId="65AD218D" w14:textId="77777777" w:rsidR="00F57E2B" w:rsidRDefault="00F57E2B"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p>
    <w:p w14:paraId="4A1CDF91" w14:textId="77777777" w:rsidR="009A2981" w:rsidRDefault="009A2981" w:rsidP="00E316EE">
      <w:pPr>
        <w:pStyle w:val="Heading1"/>
        <w:rPr>
          <w:rFonts w:ascii="Arial" w:hAnsi="Arial" w:cs="Arial"/>
          <w:color w:val="auto"/>
          <w:lang w:val="en" w:eastAsia="en-GB"/>
        </w:rPr>
      </w:pPr>
    </w:p>
    <w:p w14:paraId="76C09177" w14:textId="4C14841B" w:rsidR="00C61600" w:rsidRPr="00E316EE" w:rsidRDefault="00C61600" w:rsidP="00E316EE">
      <w:pPr>
        <w:pStyle w:val="Heading1"/>
        <w:rPr>
          <w:rFonts w:ascii="Arial" w:hAnsi="Arial" w:cs="Arial"/>
          <w:color w:val="auto"/>
          <w:lang w:val="en" w:eastAsia="en-GB"/>
        </w:rPr>
      </w:pPr>
      <w:bookmarkStart w:id="0" w:name="_Toc107585320"/>
      <w:r w:rsidRPr="00E316EE">
        <w:rPr>
          <w:rFonts w:ascii="Arial" w:hAnsi="Arial" w:cs="Arial"/>
          <w:color w:val="auto"/>
          <w:lang w:val="en" w:eastAsia="en-GB"/>
        </w:rPr>
        <w:t>Types of Humour</w:t>
      </w:r>
      <w:bookmarkEnd w:id="0"/>
      <w:r w:rsidRPr="00E316EE">
        <w:rPr>
          <w:rFonts w:ascii="Arial" w:hAnsi="Arial" w:cs="Arial"/>
          <w:color w:val="auto"/>
          <w:lang w:val="en" w:eastAsia="en-GB"/>
        </w:rPr>
        <w:t xml:space="preserve"> </w:t>
      </w:r>
    </w:p>
    <w:p w14:paraId="6FD8BD37" w14:textId="3823B77A" w:rsidR="00674D32" w:rsidRDefault="00C57F29" w:rsidP="00674D32">
      <w:pPr>
        <w:shd w:val="clear" w:color="auto" w:fill="FFFFFF"/>
        <w:spacing w:before="100" w:beforeAutospacing="1" w:after="100" w:afterAutospacing="1" w:line="48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Not all humour is created equal, there are </w:t>
      </w:r>
      <w:r w:rsidR="00770B9B" w:rsidRPr="006D0B39">
        <w:rPr>
          <w:rFonts w:ascii="Arial" w:eastAsia="Times New Roman" w:hAnsi="Arial" w:cs="Arial"/>
          <w:sz w:val="24"/>
          <w:szCs w:val="24"/>
          <w:lang w:val="en" w:eastAsia="en-GB"/>
        </w:rPr>
        <w:t xml:space="preserve">different </w:t>
      </w:r>
      <w:r>
        <w:rPr>
          <w:rFonts w:ascii="Arial" w:eastAsia="Times New Roman" w:hAnsi="Arial" w:cs="Arial"/>
          <w:sz w:val="24"/>
          <w:szCs w:val="24"/>
          <w:lang w:val="en" w:eastAsia="en-GB"/>
        </w:rPr>
        <w:t>types</w:t>
      </w:r>
      <w:r w:rsidR="00770B9B" w:rsidRPr="006D0B39">
        <w:rPr>
          <w:rFonts w:ascii="Arial" w:eastAsia="Times New Roman" w:hAnsi="Arial" w:cs="Arial"/>
          <w:sz w:val="24"/>
          <w:szCs w:val="24"/>
          <w:lang w:val="en" w:eastAsia="en-GB"/>
        </w:rPr>
        <w:t xml:space="preserve"> of humour </w:t>
      </w:r>
      <w:r>
        <w:rPr>
          <w:rFonts w:ascii="Arial" w:eastAsia="Times New Roman" w:hAnsi="Arial" w:cs="Arial"/>
          <w:sz w:val="24"/>
          <w:szCs w:val="24"/>
          <w:lang w:val="en" w:eastAsia="en-GB"/>
        </w:rPr>
        <w:t>which have different motives and different effects.</w:t>
      </w:r>
      <w:r w:rsidR="00770B9B" w:rsidRPr="006D0B39">
        <w:rPr>
          <w:rFonts w:ascii="Arial" w:eastAsia="Times New Roman" w:hAnsi="Arial" w:cs="Arial"/>
          <w:sz w:val="24"/>
          <w:szCs w:val="24"/>
          <w:lang w:val="en" w:eastAsia="en-GB"/>
        </w:rPr>
        <w:t xml:space="preserve">  </w:t>
      </w:r>
      <w:r w:rsidR="008E2AA9">
        <w:rPr>
          <w:rFonts w:ascii="Arial" w:eastAsia="Times New Roman" w:hAnsi="Arial" w:cs="Arial"/>
          <w:sz w:val="24"/>
          <w:szCs w:val="24"/>
          <w:lang w:val="en" w:eastAsia="en-GB"/>
        </w:rPr>
        <w:t>Flow</w:t>
      </w:r>
      <w:r w:rsidR="00770B9B" w:rsidRPr="006D0B39">
        <w:rPr>
          <w:rFonts w:ascii="Arial" w:eastAsia="Times New Roman" w:hAnsi="Arial" w:cs="Arial"/>
          <w:sz w:val="24"/>
          <w:szCs w:val="24"/>
          <w:lang w:val="en" w:eastAsia="en-GB"/>
        </w:rPr>
        <w:t xml:space="preserve"> chart </w:t>
      </w:r>
      <w:bookmarkStart w:id="1" w:name="_Hlk507669444"/>
      <w:r w:rsidR="00944EB1">
        <w:rPr>
          <w:rFonts w:ascii="Arial" w:eastAsia="Times New Roman" w:hAnsi="Arial" w:cs="Arial"/>
          <w:sz w:val="24"/>
          <w:szCs w:val="24"/>
          <w:lang w:val="en" w:eastAsia="en-GB"/>
        </w:rPr>
        <w:t xml:space="preserve">included below has been </w:t>
      </w:r>
      <w:r w:rsidR="00770B9B">
        <w:rPr>
          <w:rFonts w:ascii="Arial" w:eastAsia="Times New Roman" w:hAnsi="Arial" w:cs="Arial"/>
          <w:sz w:val="24"/>
          <w:szCs w:val="24"/>
          <w:lang w:val="en" w:eastAsia="en-GB"/>
        </w:rPr>
        <w:t xml:space="preserve">adapted from the works of </w:t>
      </w:r>
      <w:r w:rsidR="00C61600">
        <w:rPr>
          <w:rFonts w:ascii="Arial" w:eastAsia="Times New Roman" w:hAnsi="Arial" w:cs="Arial"/>
          <w:sz w:val="24"/>
          <w:szCs w:val="24"/>
          <w:lang w:val="en" w:eastAsia="en-GB"/>
        </w:rPr>
        <w:t xml:space="preserve">Freud (1905), </w:t>
      </w:r>
      <w:r w:rsidR="00770B9B">
        <w:rPr>
          <w:rFonts w:ascii="Arial" w:eastAsia="Times New Roman" w:hAnsi="Arial" w:cs="Arial"/>
          <w:sz w:val="24"/>
          <w:szCs w:val="24"/>
          <w:lang w:val="en" w:eastAsia="en-GB"/>
        </w:rPr>
        <w:t>Riggio</w:t>
      </w:r>
      <w:r w:rsidR="00944EB1">
        <w:rPr>
          <w:rFonts w:ascii="Arial" w:eastAsia="Times New Roman" w:hAnsi="Arial" w:cs="Arial"/>
          <w:sz w:val="24"/>
          <w:szCs w:val="24"/>
          <w:lang w:val="en" w:eastAsia="en-GB"/>
        </w:rPr>
        <w:t xml:space="preserve"> (</w:t>
      </w:r>
      <w:r w:rsidR="00770B9B">
        <w:rPr>
          <w:rFonts w:ascii="Arial" w:eastAsia="Times New Roman" w:hAnsi="Arial" w:cs="Arial"/>
          <w:sz w:val="24"/>
          <w:szCs w:val="24"/>
          <w:lang w:val="en" w:eastAsia="en-GB"/>
        </w:rPr>
        <w:t>2015</w:t>
      </w:r>
      <w:r w:rsidR="00944EB1">
        <w:rPr>
          <w:rFonts w:ascii="Arial" w:eastAsia="Times New Roman" w:hAnsi="Arial" w:cs="Arial"/>
          <w:sz w:val="24"/>
          <w:szCs w:val="24"/>
          <w:lang w:val="en" w:eastAsia="en-GB"/>
        </w:rPr>
        <w:t>) and</w:t>
      </w:r>
      <w:r w:rsidR="00770B9B" w:rsidRPr="006D0B39">
        <w:rPr>
          <w:rFonts w:ascii="Arial" w:eastAsia="Times New Roman" w:hAnsi="Arial" w:cs="Arial"/>
          <w:sz w:val="24"/>
          <w:szCs w:val="24"/>
          <w:lang w:val="en" w:eastAsia="en-GB"/>
        </w:rPr>
        <w:t xml:space="preserve"> Schoenewolf</w:t>
      </w:r>
      <w:r w:rsidR="00770B9B">
        <w:rPr>
          <w:rFonts w:ascii="Arial" w:eastAsia="Times New Roman" w:hAnsi="Arial" w:cs="Arial"/>
          <w:sz w:val="24"/>
          <w:szCs w:val="24"/>
          <w:lang w:val="en" w:eastAsia="en-GB"/>
        </w:rPr>
        <w:t xml:space="preserve"> </w:t>
      </w:r>
      <w:r w:rsidR="00944EB1">
        <w:rPr>
          <w:rFonts w:ascii="Arial" w:eastAsia="Times New Roman" w:hAnsi="Arial" w:cs="Arial"/>
          <w:sz w:val="24"/>
          <w:szCs w:val="24"/>
          <w:lang w:val="en" w:eastAsia="en-GB"/>
        </w:rPr>
        <w:t>(</w:t>
      </w:r>
      <w:r w:rsidR="00770B9B">
        <w:rPr>
          <w:rFonts w:ascii="Arial" w:eastAsia="Times New Roman" w:hAnsi="Arial" w:cs="Arial"/>
          <w:sz w:val="24"/>
          <w:szCs w:val="24"/>
          <w:lang w:val="en" w:eastAsia="en-GB"/>
        </w:rPr>
        <w:t>2015</w:t>
      </w:r>
      <w:r w:rsidR="00944EB1">
        <w:rPr>
          <w:rFonts w:ascii="Arial" w:eastAsia="Times New Roman" w:hAnsi="Arial" w:cs="Arial"/>
          <w:sz w:val="24"/>
          <w:szCs w:val="24"/>
          <w:lang w:val="en" w:eastAsia="en-GB"/>
        </w:rPr>
        <w:t>)</w:t>
      </w:r>
      <w:bookmarkEnd w:id="1"/>
      <w:r w:rsidR="00944EB1">
        <w:rPr>
          <w:rFonts w:ascii="Arial" w:eastAsia="Times New Roman" w:hAnsi="Arial" w:cs="Arial"/>
          <w:sz w:val="24"/>
          <w:szCs w:val="24"/>
          <w:lang w:val="en" w:eastAsia="en-GB"/>
        </w:rPr>
        <w:t xml:space="preserve">. </w:t>
      </w:r>
      <w:r w:rsidR="00770B9B" w:rsidRPr="006D0B39">
        <w:rPr>
          <w:rFonts w:ascii="Arial" w:eastAsia="Times New Roman" w:hAnsi="Arial" w:cs="Arial"/>
          <w:sz w:val="24"/>
          <w:szCs w:val="24"/>
          <w:lang w:val="en" w:eastAsia="en-GB"/>
        </w:rPr>
        <w:t xml:space="preserve"> </w:t>
      </w:r>
      <w:r w:rsidR="00C61600">
        <w:rPr>
          <w:rFonts w:ascii="Arial" w:eastAsia="Times New Roman" w:hAnsi="Arial" w:cs="Arial"/>
          <w:sz w:val="24"/>
          <w:szCs w:val="24"/>
          <w:lang w:val="en" w:eastAsia="en-GB"/>
        </w:rPr>
        <w:t>Freud identified three types of humour in his book “Jokes and the</w:t>
      </w:r>
      <w:r w:rsidR="002205BD">
        <w:rPr>
          <w:rFonts w:ascii="Arial" w:eastAsia="Times New Roman" w:hAnsi="Arial" w:cs="Arial"/>
          <w:sz w:val="24"/>
          <w:szCs w:val="24"/>
          <w:lang w:val="en" w:eastAsia="en-GB"/>
        </w:rPr>
        <w:t>ir relation to the</w:t>
      </w:r>
      <w:r w:rsidR="00C61600">
        <w:rPr>
          <w:rFonts w:ascii="Arial" w:eastAsia="Times New Roman" w:hAnsi="Arial" w:cs="Arial"/>
          <w:sz w:val="24"/>
          <w:szCs w:val="24"/>
          <w:lang w:val="en" w:eastAsia="en-GB"/>
        </w:rPr>
        <w:t xml:space="preserve"> Unconscious</w:t>
      </w:r>
      <w:r w:rsidR="002F363F">
        <w:rPr>
          <w:rFonts w:ascii="Arial" w:eastAsia="Times New Roman" w:hAnsi="Arial" w:cs="Arial"/>
          <w:sz w:val="24"/>
          <w:szCs w:val="24"/>
          <w:lang w:val="en" w:eastAsia="en-GB"/>
        </w:rPr>
        <w:t>”:</w:t>
      </w:r>
      <w:r w:rsidR="00C61600">
        <w:rPr>
          <w:rFonts w:ascii="Arial" w:eastAsia="Times New Roman" w:hAnsi="Arial" w:cs="Arial"/>
          <w:sz w:val="24"/>
          <w:szCs w:val="24"/>
          <w:lang w:val="en" w:eastAsia="en-GB"/>
        </w:rPr>
        <w:t xml:space="preserve"> comic, </w:t>
      </w:r>
      <w:r w:rsidR="00BD593F">
        <w:rPr>
          <w:rFonts w:ascii="Arial" w:eastAsia="Times New Roman" w:hAnsi="Arial" w:cs="Arial"/>
          <w:sz w:val="24"/>
          <w:szCs w:val="24"/>
          <w:lang w:val="en" w:eastAsia="en-GB"/>
        </w:rPr>
        <w:t xml:space="preserve">memetic and joke. </w:t>
      </w:r>
      <w:r w:rsidR="00674D32">
        <w:rPr>
          <w:rFonts w:ascii="Arial" w:eastAsia="Times New Roman" w:hAnsi="Arial" w:cs="Arial"/>
          <w:sz w:val="24"/>
          <w:szCs w:val="24"/>
          <w:lang w:val="en" w:eastAsia="en-GB"/>
        </w:rPr>
        <w:t>Freud (1905) defines the three types as Comic humor, laugh</w:t>
      </w:r>
      <w:r w:rsidR="00D87E23">
        <w:rPr>
          <w:rFonts w:ascii="Arial" w:eastAsia="Times New Roman" w:hAnsi="Arial" w:cs="Arial"/>
          <w:sz w:val="24"/>
          <w:szCs w:val="24"/>
          <w:lang w:val="en" w:eastAsia="en-GB"/>
        </w:rPr>
        <w:t>ing</w:t>
      </w:r>
      <w:r w:rsidR="00674D32">
        <w:rPr>
          <w:rFonts w:ascii="Arial" w:eastAsia="Times New Roman" w:hAnsi="Arial" w:cs="Arial"/>
          <w:sz w:val="24"/>
          <w:szCs w:val="24"/>
          <w:lang w:val="en" w:eastAsia="en-GB"/>
        </w:rPr>
        <w:t xml:space="preserve"> at o</w:t>
      </w:r>
      <w:r w:rsidR="00D87E23">
        <w:rPr>
          <w:rFonts w:ascii="Arial" w:eastAsia="Times New Roman" w:hAnsi="Arial" w:cs="Arial"/>
          <w:sz w:val="24"/>
          <w:szCs w:val="24"/>
          <w:lang w:val="en" w:eastAsia="en-GB"/>
        </w:rPr>
        <w:t>ne</w:t>
      </w:r>
      <w:r w:rsidR="00674D32">
        <w:rPr>
          <w:rFonts w:ascii="Arial" w:eastAsia="Times New Roman" w:hAnsi="Arial" w:cs="Arial"/>
          <w:sz w:val="24"/>
          <w:szCs w:val="24"/>
          <w:lang w:val="en" w:eastAsia="en-GB"/>
        </w:rPr>
        <w:t>sel</w:t>
      </w:r>
      <w:r w:rsidR="00D87E23">
        <w:rPr>
          <w:rFonts w:ascii="Arial" w:eastAsia="Times New Roman" w:hAnsi="Arial" w:cs="Arial"/>
          <w:sz w:val="24"/>
          <w:szCs w:val="24"/>
          <w:lang w:val="en" w:eastAsia="en-GB"/>
        </w:rPr>
        <w:t>f</w:t>
      </w:r>
      <w:r w:rsidR="00674D32">
        <w:rPr>
          <w:rFonts w:ascii="Arial" w:eastAsia="Times New Roman" w:hAnsi="Arial" w:cs="Arial"/>
          <w:sz w:val="24"/>
          <w:szCs w:val="24"/>
          <w:lang w:val="en" w:eastAsia="en-GB"/>
        </w:rPr>
        <w:t xml:space="preserve"> because we identify with another person’s troubles; Memetic humour, which contains a malicious, hostile element and it means we laugh at someone we consider to be inferior to us; and Jokes, which allows us to express thoughts frowned upon by the society, including dirty jokes.</w:t>
      </w:r>
    </w:p>
    <w:p w14:paraId="30F9858E" w14:textId="0F502016" w:rsidR="00674D32" w:rsidRDefault="00770B9B" w:rsidP="00674D32">
      <w:pPr>
        <w:shd w:val="clear" w:color="auto" w:fill="FFFFFF"/>
        <w:spacing w:before="100" w:beforeAutospacing="1" w:after="100" w:afterAutospacing="1" w:line="480" w:lineRule="auto"/>
        <w:rPr>
          <w:rFonts w:ascii="Arial" w:eastAsia="Times New Roman" w:hAnsi="Arial" w:cs="Arial"/>
          <w:sz w:val="24"/>
          <w:szCs w:val="24"/>
          <w:lang w:val="en" w:eastAsia="en-GB"/>
        </w:rPr>
      </w:pPr>
      <w:r w:rsidRPr="006D0B39">
        <w:rPr>
          <w:rFonts w:ascii="Arial" w:eastAsia="Times New Roman" w:hAnsi="Arial" w:cs="Arial"/>
          <w:sz w:val="24"/>
          <w:szCs w:val="24"/>
          <w:lang w:val="en" w:eastAsia="en-GB"/>
        </w:rPr>
        <w:t>Riggio (2015) identifies four major types of humour</w:t>
      </w:r>
      <w:r w:rsidR="00BD593F">
        <w:rPr>
          <w:rFonts w:ascii="Arial" w:eastAsia="Times New Roman" w:hAnsi="Arial" w:cs="Arial"/>
          <w:sz w:val="24"/>
          <w:szCs w:val="24"/>
          <w:lang w:val="en" w:eastAsia="en-GB"/>
        </w:rPr>
        <w:t xml:space="preserve">: affiliative, self-enhancing, aggressive and self-defeating. </w:t>
      </w:r>
      <w:r w:rsidRPr="006D0B39">
        <w:rPr>
          <w:rFonts w:ascii="Arial" w:eastAsia="Times New Roman" w:hAnsi="Arial" w:cs="Arial"/>
          <w:sz w:val="24"/>
          <w:szCs w:val="24"/>
          <w:lang w:val="en" w:eastAsia="en-GB"/>
        </w:rPr>
        <w:t xml:space="preserve"> </w:t>
      </w:r>
      <w:r w:rsidR="00674D32">
        <w:rPr>
          <w:rFonts w:ascii="Arial" w:eastAsia="Times New Roman" w:hAnsi="Arial" w:cs="Arial"/>
          <w:sz w:val="24"/>
          <w:szCs w:val="24"/>
          <w:lang w:val="en" w:eastAsia="en-GB"/>
        </w:rPr>
        <w:t>The first part of this classification is expanding the Comic and Memetic aspect but does not include the Joke part.</w:t>
      </w:r>
    </w:p>
    <w:p w14:paraId="720F782D" w14:textId="0B73DF67" w:rsidR="00674D32" w:rsidRDefault="00770B9B" w:rsidP="00674D32">
      <w:pPr>
        <w:shd w:val="clear" w:color="auto" w:fill="FFFFFF"/>
        <w:spacing w:before="100" w:beforeAutospacing="1" w:after="100" w:afterAutospacing="1" w:line="480" w:lineRule="auto"/>
        <w:rPr>
          <w:rFonts w:ascii="Arial" w:eastAsia="Times New Roman" w:hAnsi="Arial" w:cs="Arial"/>
          <w:sz w:val="24"/>
          <w:szCs w:val="24"/>
          <w:lang w:val="en" w:eastAsia="en-GB"/>
        </w:rPr>
      </w:pPr>
      <w:r w:rsidRPr="006D0B39">
        <w:rPr>
          <w:rFonts w:ascii="Arial" w:eastAsia="Times New Roman" w:hAnsi="Arial" w:cs="Arial"/>
          <w:sz w:val="24"/>
          <w:szCs w:val="24"/>
          <w:lang w:val="en" w:eastAsia="en-GB"/>
        </w:rPr>
        <w:lastRenderedPageBreak/>
        <w:t>Schoenewolf (2015) identifies seven major types</w:t>
      </w:r>
      <w:r w:rsidR="00A21CB8">
        <w:rPr>
          <w:rFonts w:ascii="Arial" w:eastAsia="Times New Roman" w:hAnsi="Arial" w:cs="Arial"/>
          <w:sz w:val="24"/>
          <w:szCs w:val="24"/>
          <w:lang w:val="en" w:eastAsia="en-GB"/>
        </w:rPr>
        <w:t xml:space="preserve">: healing, ingratiating, self-deprecating, jokes, satire, </w:t>
      </w:r>
      <w:r w:rsidR="0025451C">
        <w:rPr>
          <w:rFonts w:ascii="Arial" w:eastAsia="Times New Roman" w:hAnsi="Arial" w:cs="Arial"/>
          <w:sz w:val="24"/>
          <w:szCs w:val="24"/>
          <w:lang w:val="en" w:eastAsia="en-GB"/>
        </w:rPr>
        <w:t>giggles,</w:t>
      </w:r>
      <w:r w:rsidR="00A21CB8">
        <w:rPr>
          <w:rFonts w:ascii="Arial" w:eastAsia="Times New Roman" w:hAnsi="Arial" w:cs="Arial"/>
          <w:sz w:val="24"/>
          <w:szCs w:val="24"/>
          <w:lang w:val="en" w:eastAsia="en-GB"/>
        </w:rPr>
        <w:t xml:space="preserve"> and malicious humour.</w:t>
      </w:r>
      <w:r w:rsidR="00674D32" w:rsidRPr="00674D32">
        <w:rPr>
          <w:rFonts w:ascii="Arial" w:eastAsia="Times New Roman" w:hAnsi="Arial" w:cs="Arial"/>
          <w:sz w:val="24"/>
          <w:szCs w:val="24"/>
          <w:lang w:val="en" w:eastAsia="en-GB"/>
        </w:rPr>
        <w:t xml:space="preserve"> </w:t>
      </w:r>
    </w:p>
    <w:p w14:paraId="4CED60C6" w14:textId="6D37F453" w:rsidR="00770B9B" w:rsidRDefault="00770B9B"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r w:rsidRPr="006D0B39">
        <w:rPr>
          <w:rFonts w:ascii="Arial" w:eastAsia="Times New Roman" w:hAnsi="Arial" w:cs="Arial"/>
          <w:sz w:val="24"/>
          <w:szCs w:val="24"/>
          <w:lang w:val="en" w:eastAsia="en-GB"/>
        </w:rPr>
        <w:t xml:space="preserve"> </w:t>
      </w:r>
      <w:r>
        <w:rPr>
          <w:rFonts w:ascii="Arial" w:eastAsia="Times New Roman" w:hAnsi="Arial" w:cs="Arial"/>
          <w:sz w:val="24"/>
          <w:szCs w:val="24"/>
          <w:lang w:val="en" w:eastAsia="en-GB"/>
        </w:rPr>
        <w:t xml:space="preserve">As some types are mentioned by </w:t>
      </w:r>
      <w:r w:rsidR="002F363F">
        <w:rPr>
          <w:rFonts w:ascii="Arial" w:eastAsia="Times New Roman" w:hAnsi="Arial" w:cs="Arial"/>
          <w:sz w:val="24"/>
          <w:szCs w:val="24"/>
          <w:lang w:val="en" w:eastAsia="en-GB"/>
        </w:rPr>
        <w:t>all</w:t>
      </w:r>
      <w:r>
        <w:rPr>
          <w:rFonts w:ascii="Arial" w:eastAsia="Times New Roman" w:hAnsi="Arial" w:cs="Arial"/>
          <w:sz w:val="24"/>
          <w:szCs w:val="24"/>
          <w:lang w:val="en" w:eastAsia="en-GB"/>
        </w:rPr>
        <w:t xml:space="preserve"> sources, f</w:t>
      </w:r>
      <w:r w:rsidRPr="006D0B39">
        <w:rPr>
          <w:rFonts w:ascii="Arial" w:eastAsia="Times New Roman" w:hAnsi="Arial" w:cs="Arial"/>
          <w:sz w:val="24"/>
          <w:szCs w:val="24"/>
          <w:lang w:val="en" w:eastAsia="en-GB"/>
        </w:rPr>
        <w:t xml:space="preserve">or the purpose of this </w:t>
      </w:r>
      <w:r w:rsidR="002F363F">
        <w:rPr>
          <w:rFonts w:ascii="Arial" w:eastAsia="Times New Roman" w:hAnsi="Arial" w:cs="Arial"/>
          <w:sz w:val="24"/>
          <w:szCs w:val="24"/>
          <w:lang w:val="en" w:eastAsia="en-GB"/>
        </w:rPr>
        <w:t>review</w:t>
      </w:r>
      <w:r w:rsidRPr="006D0B39">
        <w:rPr>
          <w:rFonts w:ascii="Arial" w:eastAsia="Times New Roman" w:hAnsi="Arial" w:cs="Arial"/>
          <w:sz w:val="24"/>
          <w:szCs w:val="24"/>
          <w:lang w:val="en" w:eastAsia="en-GB"/>
        </w:rPr>
        <w:t>, an amalgamation of these identified types is covered</w:t>
      </w:r>
      <w:r w:rsidR="0025451C">
        <w:rPr>
          <w:rFonts w:ascii="Arial" w:eastAsia="Times New Roman" w:hAnsi="Arial" w:cs="Arial"/>
          <w:sz w:val="24"/>
          <w:szCs w:val="24"/>
          <w:lang w:val="en" w:eastAsia="en-GB"/>
        </w:rPr>
        <w:t xml:space="preserve"> while classifying them under the names chosen by Schoenewolf (2015) as the most encompassing choice</w:t>
      </w:r>
      <w:r w:rsidRPr="006D0B39">
        <w:rPr>
          <w:rFonts w:ascii="Arial" w:eastAsia="Times New Roman" w:hAnsi="Arial" w:cs="Arial"/>
          <w:sz w:val="24"/>
          <w:szCs w:val="24"/>
          <w:lang w:val="en" w:eastAsia="en-GB"/>
        </w:rPr>
        <w:t>.</w:t>
      </w:r>
    </w:p>
    <w:p w14:paraId="49A67BCC" w14:textId="7132A4AF" w:rsidR="00770B9B" w:rsidRPr="006D0B39" w:rsidRDefault="009F346E"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bookmarkStart w:id="2" w:name="_Toc107585321"/>
      <w:r w:rsidRPr="00E107B7">
        <w:rPr>
          <w:rStyle w:val="Heading2Char"/>
          <w:rFonts w:ascii="Arial" w:hAnsi="Arial" w:cs="Arial"/>
          <w:color w:val="auto"/>
        </w:rPr>
        <w:t xml:space="preserve">Healing </w:t>
      </w:r>
      <w:r w:rsidR="00770B9B" w:rsidRPr="00E107B7">
        <w:rPr>
          <w:rStyle w:val="Heading2Char"/>
          <w:rFonts w:ascii="Arial" w:hAnsi="Arial" w:cs="Arial"/>
          <w:color w:val="auto"/>
        </w:rPr>
        <w:t>humour</w:t>
      </w:r>
      <w:bookmarkEnd w:id="2"/>
      <w:r w:rsidR="00770B9B" w:rsidRPr="00E107B7">
        <w:rPr>
          <w:rFonts w:ascii="Arial" w:eastAsia="Times New Roman" w:hAnsi="Arial" w:cs="Arial"/>
          <w:sz w:val="24"/>
          <w:szCs w:val="24"/>
          <w:lang w:val="en" w:eastAsia="en-GB"/>
        </w:rPr>
        <w:t xml:space="preserve"> </w:t>
      </w:r>
      <w:r w:rsidR="00782FDF">
        <w:rPr>
          <w:rFonts w:ascii="Arial" w:eastAsia="Times New Roman" w:hAnsi="Arial" w:cs="Arial"/>
          <w:sz w:val="24"/>
          <w:szCs w:val="24"/>
          <w:lang w:val="en" w:eastAsia="en-GB"/>
        </w:rPr>
        <w:t xml:space="preserve">aims </w:t>
      </w:r>
      <w:r w:rsidR="00770B9B" w:rsidRPr="006D0B39">
        <w:rPr>
          <w:rFonts w:ascii="Arial" w:eastAsia="Times New Roman" w:hAnsi="Arial" w:cs="Arial"/>
          <w:sz w:val="24"/>
          <w:szCs w:val="24"/>
          <w:lang w:val="en" w:eastAsia="en-GB"/>
        </w:rPr>
        <w:t xml:space="preserve">to create </w:t>
      </w:r>
      <w:r w:rsidR="00782FDF">
        <w:rPr>
          <w:rFonts w:ascii="Arial" w:eastAsia="Times New Roman" w:hAnsi="Arial" w:cs="Arial"/>
          <w:sz w:val="24"/>
          <w:szCs w:val="24"/>
          <w:lang w:val="en" w:eastAsia="en-GB"/>
        </w:rPr>
        <w:t xml:space="preserve">happiness and wellbeing, </w:t>
      </w:r>
      <w:r w:rsidR="00770B9B" w:rsidRPr="006D0B39">
        <w:rPr>
          <w:rFonts w:ascii="Arial" w:eastAsia="Times New Roman" w:hAnsi="Arial" w:cs="Arial"/>
          <w:sz w:val="24"/>
          <w:szCs w:val="24"/>
          <w:lang w:val="en" w:eastAsia="en-GB"/>
        </w:rPr>
        <w:t xml:space="preserve">a sense of </w:t>
      </w:r>
      <w:r w:rsidR="00782FDF">
        <w:rPr>
          <w:rFonts w:ascii="Arial" w:eastAsia="Times New Roman" w:hAnsi="Arial" w:cs="Arial"/>
          <w:sz w:val="24"/>
          <w:szCs w:val="24"/>
          <w:lang w:val="en" w:eastAsia="en-GB"/>
        </w:rPr>
        <w:t xml:space="preserve">belonging and </w:t>
      </w:r>
      <w:r w:rsidR="00770B9B" w:rsidRPr="006D0B39">
        <w:rPr>
          <w:rFonts w:ascii="Arial" w:eastAsia="Times New Roman" w:hAnsi="Arial" w:cs="Arial"/>
          <w:sz w:val="24"/>
          <w:szCs w:val="24"/>
          <w:lang w:val="en" w:eastAsia="en-GB"/>
        </w:rPr>
        <w:t>fellowship. It bring</w:t>
      </w:r>
      <w:r w:rsidR="00782FDF">
        <w:rPr>
          <w:rFonts w:ascii="Arial" w:eastAsia="Times New Roman" w:hAnsi="Arial" w:cs="Arial"/>
          <w:sz w:val="24"/>
          <w:szCs w:val="24"/>
          <w:lang w:val="en" w:eastAsia="en-GB"/>
        </w:rPr>
        <w:t>s</w:t>
      </w:r>
      <w:r w:rsidR="00770B9B" w:rsidRPr="006D0B39">
        <w:rPr>
          <w:rFonts w:ascii="Arial" w:eastAsia="Times New Roman" w:hAnsi="Arial" w:cs="Arial"/>
          <w:sz w:val="24"/>
          <w:szCs w:val="24"/>
          <w:lang w:val="en" w:eastAsia="en-GB"/>
        </w:rPr>
        <w:t xml:space="preserve"> people together </w:t>
      </w:r>
      <w:r w:rsidR="00782FDF">
        <w:rPr>
          <w:rFonts w:ascii="Arial" w:eastAsia="Times New Roman" w:hAnsi="Arial" w:cs="Arial"/>
          <w:sz w:val="24"/>
          <w:szCs w:val="24"/>
          <w:lang w:val="en" w:eastAsia="en-GB"/>
        </w:rPr>
        <w:t xml:space="preserve">when they can </w:t>
      </w:r>
      <w:r w:rsidR="00770B9B" w:rsidRPr="006D0B39">
        <w:rPr>
          <w:rFonts w:ascii="Arial" w:eastAsia="Times New Roman" w:hAnsi="Arial" w:cs="Arial"/>
          <w:sz w:val="24"/>
          <w:szCs w:val="24"/>
          <w:lang w:val="en" w:eastAsia="en-GB"/>
        </w:rPr>
        <w:t xml:space="preserve">find </w:t>
      </w:r>
      <w:r w:rsidR="00782FDF">
        <w:rPr>
          <w:rFonts w:ascii="Arial" w:eastAsia="Times New Roman" w:hAnsi="Arial" w:cs="Arial"/>
          <w:sz w:val="24"/>
          <w:szCs w:val="24"/>
          <w:lang w:val="en" w:eastAsia="en-GB"/>
        </w:rPr>
        <w:t>funniness</w:t>
      </w:r>
      <w:r w:rsidR="00770B9B" w:rsidRPr="006D0B39">
        <w:rPr>
          <w:rFonts w:ascii="Arial" w:eastAsia="Times New Roman" w:hAnsi="Arial" w:cs="Arial"/>
          <w:sz w:val="24"/>
          <w:szCs w:val="24"/>
          <w:lang w:val="en" w:eastAsia="en-GB"/>
        </w:rPr>
        <w:t xml:space="preserve"> in everyday life by telling </w:t>
      </w:r>
      <w:r w:rsidR="00782FDF">
        <w:rPr>
          <w:rFonts w:ascii="Arial" w:eastAsia="Times New Roman" w:hAnsi="Arial" w:cs="Arial"/>
          <w:sz w:val="24"/>
          <w:szCs w:val="24"/>
          <w:lang w:val="en" w:eastAsia="en-GB"/>
        </w:rPr>
        <w:t>stories and re-counting events</w:t>
      </w:r>
      <w:r w:rsidR="00770B9B" w:rsidRPr="006D0B39">
        <w:rPr>
          <w:rFonts w:ascii="Arial" w:eastAsia="Times New Roman" w:hAnsi="Arial" w:cs="Arial"/>
          <w:sz w:val="24"/>
          <w:szCs w:val="24"/>
          <w:lang w:val="en" w:eastAsia="en-GB"/>
        </w:rPr>
        <w:t xml:space="preserve"> that everyone might </w:t>
      </w:r>
      <w:r w:rsidR="00782FDF">
        <w:rPr>
          <w:rFonts w:ascii="Arial" w:eastAsia="Times New Roman" w:hAnsi="Arial" w:cs="Arial"/>
          <w:sz w:val="24"/>
          <w:szCs w:val="24"/>
          <w:lang w:val="en" w:eastAsia="en-GB"/>
        </w:rPr>
        <w:t xml:space="preserve">relate to and </w:t>
      </w:r>
      <w:r w:rsidR="00770B9B" w:rsidRPr="006D0B39">
        <w:rPr>
          <w:rFonts w:ascii="Arial" w:eastAsia="Times New Roman" w:hAnsi="Arial" w:cs="Arial"/>
          <w:sz w:val="24"/>
          <w:szCs w:val="24"/>
          <w:lang w:val="en" w:eastAsia="en-GB"/>
        </w:rPr>
        <w:t>find funny. Dobson (2006</w:t>
      </w:r>
      <w:proofErr w:type="gramStart"/>
      <w:r w:rsidR="00770B9B" w:rsidRPr="006D0B39">
        <w:rPr>
          <w:rFonts w:ascii="Arial" w:eastAsia="Times New Roman" w:hAnsi="Arial" w:cs="Arial"/>
          <w:sz w:val="24"/>
          <w:szCs w:val="24"/>
          <w:lang w:val="en" w:eastAsia="en-GB"/>
        </w:rPr>
        <w:t xml:space="preserve">) </w:t>
      </w:r>
      <w:r w:rsidR="00782FDF">
        <w:rPr>
          <w:rFonts w:ascii="Arial" w:eastAsia="Times New Roman" w:hAnsi="Arial" w:cs="Arial"/>
          <w:sz w:val="24"/>
          <w:szCs w:val="24"/>
          <w:lang w:val="en" w:eastAsia="en-GB"/>
        </w:rPr>
        <w:t>,</w:t>
      </w:r>
      <w:proofErr w:type="gramEnd"/>
      <w:r w:rsidR="00782FDF">
        <w:rPr>
          <w:rFonts w:ascii="Arial" w:eastAsia="Times New Roman" w:hAnsi="Arial" w:cs="Arial"/>
          <w:sz w:val="24"/>
          <w:szCs w:val="24"/>
          <w:lang w:val="en" w:eastAsia="en-GB"/>
        </w:rPr>
        <w:t xml:space="preserve"> aptly, </w:t>
      </w:r>
      <w:r w:rsidR="00770B9B" w:rsidRPr="006D0B39">
        <w:rPr>
          <w:rFonts w:ascii="Arial" w:eastAsia="Times New Roman" w:hAnsi="Arial" w:cs="Arial"/>
          <w:sz w:val="24"/>
          <w:szCs w:val="24"/>
          <w:lang w:val="en" w:eastAsia="en-GB"/>
        </w:rPr>
        <w:t xml:space="preserve">calls this </w:t>
      </w:r>
      <w:r w:rsidR="00782FDF">
        <w:rPr>
          <w:rFonts w:ascii="Arial" w:eastAsia="Times New Roman" w:hAnsi="Arial" w:cs="Arial"/>
          <w:sz w:val="24"/>
          <w:szCs w:val="24"/>
          <w:lang w:val="en" w:eastAsia="en-GB"/>
        </w:rPr>
        <w:t>the “</w:t>
      </w:r>
      <w:r w:rsidR="00770B9B" w:rsidRPr="006D0B39">
        <w:rPr>
          <w:rFonts w:ascii="Arial" w:eastAsia="Times New Roman" w:hAnsi="Arial" w:cs="Arial"/>
          <w:sz w:val="24"/>
          <w:szCs w:val="24"/>
          <w:lang w:val="en" w:eastAsia="en-GB"/>
        </w:rPr>
        <w:t>Bonding</w:t>
      </w:r>
      <w:r w:rsidR="00782FDF">
        <w:rPr>
          <w:rFonts w:ascii="Arial" w:eastAsia="Times New Roman" w:hAnsi="Arial" w:cs="Arial"/>
          <w:sz w:val="24"/>
          <w:szCs w:val="24"/>
          <w:lang w:val="en" w:eastAsia="en-GB"/>
        </w:rPr>
        <w:t>”</w:t>
      </w:r>
      <w:r w:rsidR="00770B9B" w:rsidRPr="006D0B39">
        <w:rPr>
          <w:rFonts w:ascii="Arial" w:eastAsia="Times New Roman" w:hAnsi="Arial" w:cs="Arial"/>
          <w:sz w:val="24"/>
          <w:szCs w:val="24"/>
          <w:lang w:val="en" w:eastAsia="en-GB"/>
        </w:rPr>
        <w:t xml:space="preserve"> humour</w:t>
      </w:r>
      <w:r w:rsidR="00782FDF">
        <w:rPr>
          <w:rFonts w:ascii="Arial" w:eastAsia="Times New Roman" w:hAnsi="Arial" w:cs="Arial"/>
          <w:sz w:val="24"/>
          <w:szCs w:val="24"/>
          <w:lang w:val="en" w:eastAsia="en-GB"/>
        </w:rPr>
        <w:t xml:space="preserve"> as it creates a perception of bonding with complete strangers over a funny thing that happened to both of them. </w:t>
      </w:r>
    </w:p>
    <w:p w14:paraId="12E82DAF" w14:textId="66AAE8EE" w:rsidR="00770B9B" w:rsidRPr="006D0B39" w:rsidRDefault="00770B9B"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r w:rsidRPr="006D0B39">
        <w:rPr>
          <w:rFonts w:ascii="Arial" w:eastAsia="Times New Roman" w:hAnsi="Arial" w:cs="Arial"/>
          <w:sz w:val="24"/>
          <w:szCs w:val="24"/>
          <w:lang w:val="en" w:eastAsia="en-GB"/>
        </w:rPr>
        <w:t xml:space="preserve">Healing humour happens when we come to realize that </w:t>
      </w:r>
      <w:r w:rsidR="00782FDF">
        <w:rPr>
          <w:rFonts w:ascii="Arial" w:eastAsia="Times New Roman" w:hAnsi="Arial" w:cs="Arial"/>
          <w:sz w:val="24"/>
          <w:szCs w:val="24"/>
          <w:lang w:val="en" w:eastAsia="en-GB"/>
        </w:rPr>
        <w:t xml:space="preserve">our lives are </w:t>
      </w:r>
      <w:r w:rsidRPr="006D0B39">
        <w:rPr>
          <w:rFonts w:ascii="Arial" w:eastAsia="Times New Roman" w:hAnsi="Arial" w:cs="Arial"/>
          <w:sz w:val="24"/>
          <w:szCs w:val="24"/>
          <w:lang w:val="en" w:eastAsia="en-GB"/>
        </w:rPr>
        <w:t xml:space="preserve">driven, </w:t>
      </w:r>
      <w:r w:rsidR="00782FDF">
        <w:rPr>
          <w:rFonts w:ascii="Arial" w:eastAsia="Times New Roman" w:hAnsi="Arial" w:cs="Arial"/>
          <w:sz w:val="24"/>
          <w:szCs w:val="24"/>
          <w:lang w:val="en" w:eastAsia="en-GB"/>
        </w:rPr>
        <w:t xml:space="preserve">false, </w:t>
      </w:r>
      <w:r w:rsidR="00782FDF" w:rsidRPr="006D0B39">
        <w:rPr>
          <w:rFonts w:ascii="Arial" w:eastAsia="Times New Roman" w:hAnsi="Arial" w:cs="Arial"/>
          <w:sz w:val="24"/>
          <w:szCs w:val="24"/>
          <w:lang w:val="en" w:eastAsia="en-GB"/>
        </w:rPr>
        <w:t>pretentious,</w:t>
      </w:r>
      <w:r w:rsidRPr="006D0B39">
        <w:rPr>
          <w:rFonts w:ascii="Arial" w:eastAsia="Times New Roman" w:hAnsi="Arial" w:cs="Arial"/>
          <w:sz w:val="24"/>
          <w:szCs w:val="24"/>
          <w:lang w:val="en" w:eastAsia="en-GB"/>
        </w:rPr>
        <w:t xml:space="preserve"> or otherwise </w:t>
      </w:r>
      <w:r w:rsidR="00BA68BC">
        <w:rPr>
          <w:rFonts w:ascii="Arial" w:eastAsia="Times New Roman" w:hAnsi="Arial" w:cs="Arial"/>
          <w:sz w:val="24"/>
          <w:szCs w:val="24"/>
          <w:lang w:val="en" w:eastAsia="en-GB"/>
        </w:rPr>
        <w:t>misguided</w:t>
      </w:r>
      <w:r w:rsidRPr="006D0B39">
        <w:rPr>
          <w:rFonts w:ascii="Arial" w:eastAsia="Times New Roman" w:hAnsi="Arial" w:cs="Arial"/>
          <w:sz w:val="24"/>
          <w:szCs w:val="24"/>
          <w:lang w:val="en" w:eastAsia="en-GB"/>
        </w:rPr>
        <w:t xml:space="preserve"> and </w:t>
      </w:r>
      <w:r w:rsidR="00782FDF">
        <w:rPr>
          <w:rFonts w:ascii="Arial" w:eastAsia="Times New Roman" w:hAnsi="Arial" w:cs="Arial"/>
          <w:sz w:val="24"/>
          <w:szCs w:val="24"/>
          <w:lang w:val="en" w:eastAsia="en-GB"/>
        </w:rPr>
        <w:t xml:space="preserve">we </w:t>
      </w:r>
      <w:r w:rsidRPr="006D0B39">
        <w:rPr>
          <w:rFonts w:ascii="Arial" w:eastAsia="Times New Roman" w:hAnsi="Arial" w:cs="Arial"/>
          <w:sz w:val="24"/>
          <w:szCs w:val="24"/>
          <w:lang w:val="en" w:eastAsia="en-GB"/>
        </w:rPr>
        <w:t xml:space="preserve">reach a new </w:t>
      </w:r>
      <w:r w:rsidR="00782FDF">
        <w:rPr>
          <w:rFonts w:ascii="Arial" w:eastAsia="Times New Roman" w:hAnsi="Arial" w:cs="Arial"/>
          <w:sz w:val="24"/>
          <w:szCs w:val="24"/>
          <w:lang w:val="en" w:eastAsia="en-GB"/>
        </w:rPr>
        <w:t xml:space="preserve">level of </w:t>
      </w:r>
      <w:r w:rsidRPr="006D0B39">
        <w:rPr>
          <w:rFonts w:ascii="Arial" w:eastAsia="Times New Roman" w:hAnsi="Arial" w:cs="Arial"/>
          <w:sz w:val="24"/>
          <w:szCs w:val="24"/>
          <w:lang w:val="en" w:eastAsia="en-GB"/>
        </w:rPr>
        <w:t xml:space="preserve">awareness through </w:t>
      </w:r>
      <w:r w:rsidR="00B2064D">
        <w:rPr>
          <w:rFonts w:ascii="Arial" w:eastAsia="Times New Roman" w:hAnsi="Arial" w:cs="Arial"/>
          <w:sz w:val="24"/>
          <w:szCs w:val="24"/>
          <w:lang w:val="en" w:eastAsia="en-GB"/>
        </w:rPr>
        <w:t>the humour</w:t>
      </w:r>
      <w:r w:rsidRPr="006D0B39">
        <w:rPr>
          <w:rFonts w:ascii="Arial" w:eastAsia="Times New Roman" w:hAnsi="Arial" w:cs="Arial"/>
          <w:sz w:val="24"/>
          <w:szCs w:val="24"/>
          <w:lang w:val="en" w:eastAsia="en-GB"/>
        </w:rPr>
        <w:t xml:space="preserve">.  Hence </w:t>
      </w:r>
      <w:r w:rsidR="00782FDF">
        <w:rPr>
          <w:rFonts w:ascii="Arial" w:eastAsia="Times New Roman" w:hAnsi="Arial" w:cs="Arial"/>
          <w:sz w:val="24"/>
          <w:szCs w:val="24"/>
          <w:lang w:val="en" w:eastAsia="en-GB"/>
        </w:rPr>
        <w:t>“</w:t>
      </w:r>
      <w:r w:rsidRPr="006D0B39">
        <w:rPr>
          <w:rFonts w:ascii="Arial" w:eastAsia="Times New Roman" w:hAnsi="Arial" w:cs="Arial"/>
          <w:sz w:val="24"/>
          <w:szCs w:val="24"/>
          <w:lang w:val="en" w:eastAsia="en-GB"/>
        </w:rPr>
        <w:t>comic</w:t>
      </w:r>
      <w:r w:rsidR="00782FDF">
        <w:rPr>
          <w:rFonts w:ascii="Arial" w:eastAsia="Times New Roman" w:hAnsi="Arial" w:cs="Arial"/>
          <w:sz w:val="24"/>
          <w:szCs w:val="24"/>
          <w:lang w:val="en" w:eastAsia="en-GB"/>
        </w:rPr>
        <w:t>”</w:t>
      </w:r>
      <w:r w:rsidRPr="006D0B39">
        <w:rPr>
          <w:rFonts w:ascii="Arial" w:eastAsia="Times New Roman" w:hAnsi="Arial" w:cs="Arial"/>
          <w:sz w:val="24"/>
          <w:szCs w:val="24"/>
          <w:lang w:val="en" w:eastAsia="en-GB"/>
        </w:rPr>
        <w:t xml:space="preserve"> humor</w:t>
      </w:r>
      <w:r w:rsidR="00782FDF">
        <w:rPr>
          <w:rFonts w:ascii="Arial" w:eastAsia="Times New Roman" w:hAnsi="Arial" w:cs="Arial"/>
          <w:sz w:val="24"/>
          <w:szCs w:val="24"/>
          <w:lang w:val="en" w:eastAsia="en-GB"/>
        </w:rPr>
        <w:t xml:space="preserve"> (</w:t>
      </w:r>
      <w:r w:rsidR="00782FDF" w:rsidRPr="006D0B39">
        <w:rPr>
          <w:rFonts w:ascii="Arial" w:eastAsia="Times New Roman" w:hAnsi="Arial" w:cs="Arial"/>
          <w:sz w:val="24"/>
          <w:szCs w:val="24"/>
          <w:lang w:val="en" w:eastAsia="en-GB"/>
        </w:rPr>
        <w:t>Freud</w:t>
      </w:r>
      <w:r w:rsidR="00782FDF">
        <w:rPr>
          <w:rFonts w:ascii="Arial" w:eastAsia="Times New Roman" w:hAnsi="Arial" w:cs="Arial"/>
          <w:sz w:val="24"/>
          <w:szCs w:val="24"/>
          <w:lang w:val="en" w:eastAsia="en-GB"/>
        </w:rPr>
        <w:t xml:space="preserve">,1905), </w:t>
      </w:r>
      <w:r w:rsidR="00A93C00">
        <w:rPr>
          <w:rFonts w:ascii="Arial" w:eastAsia="Times New Roman" w:hAnsi="Arial" w:cs="Arial"/>
          <w:sz w:val="24"/>
          <w:szCs w:val="24"/>
          <w:lang w:val="en" w:eastAsia="en-GB"/>
        </w:rPr>
        <w:t xml:space="preserve">sharing a </w:t>
      </w:r>
      <w:r w:rsidR="00782FDF" w:rsidRPr="006D0B39">
        <w:rPr>
          <w:rFonts w:ascii="Arial" w:eastAsia="Times New Roman" w:hAnsi="Arial" w:cs="Arial"/>
          <w:sz w:val="24"/>
          <w:szCs w:val="24"/>
          <w:lang w:val="en" w:eastAsia="en-GB"/>
        </w:rPr>
        <w:t>laugh</w:t>
      </w:r>
      <w:r w:rsidRPr="006D0B39">
        <w:rPr>
          <w:rFonts w:ascii="Arial" w:eastAsia="Times New Roman" w:hAnsi="Arial" w:cs="Arial"/>
          <w:sz w:val="24"/>
          <w:szCs w:val="24"/>
          <w:lang w:val="en" w:eastAsia="en-GB"/>
        </w:rPr>
        <w:t xml:space="preserve"> with </w:t>
      </w:r>
      <w:r w:rsidR="005261AF">
        <w:rPr>
          <w:rFonts w:ascii="Arial" w:eastAsia="Times New Roman" w:hAnsi="Arial" w:cs="Arial"/>
          <w:sz w:val="24"/>
          <w:szCs w:val="24"/>
          <w:lang w:val="en" w:eastAsia="en-GB"/>
        </w:rPr>
        <w:t>another person</w:t>
      </w:r>
      <w:r w:rsidRPr="006D0B39">
        <w:rPr>
          <w:rFonts w:ascii="Arial" w:eastAsia="Times New Roman" w:hAnsi="Arial" w:cs="Arial"/>
          <w:sz w:val="24"/>
          <w:szCs w:val="24"/>
          <w:lang w:val="en" w:eastAsia="en-GB"/>
        </w:rPr>
        <w:t xml:space="preserve"> and not </w:t>
      </w:r>
      <w:r w:rsidR="005261AF">
        <w:rPr>
          <w:rFonts w:ascii="Arial" w:eastAsia="Times New Roman" w:hAnsi="Arial" w:cs="Arial"/>
          <w:sz w:val="24"/>
          <w:szCs w:val="24"/>
          <w:lang w:val="en" w:eastAsia="en-GB"/>
        </w:rPr>
        <w:t>laughing at them</w:t>
      </w:r>
      <w:r w:rsidRPr="006D0B39">
        <w:rPr>
          <w:rFonts w:ascii="Arial" w:eastAsia="Times New Roman" w:hAnsi="Arial" w:cs="Arial"/>
          <w:sz w:val="24"/>
          <w:szCs w:val="24"/>
          <w:lang w:val="en" w:eastAsia="en-GB"/>
        </w:rPr>
        <w:t>, is the most healing of all. Comedians such as Charlie Chaplin were masters of this type of laughter- evoking behavior</w:t>
      </w:r>
      <w:r w:rsidR="00782FDF">
        <w:rPr>
          <w:rFonts w:ascii="Arial" w:eastAsia="Times New Roman" w:hAnsi="Arial" w:cs="Arial"/>
          <w:sz w:val="24"/>
          <w:szCs w:val="24"/>
          <w:lang w:val="en" w:eastAsia="en-GB"/>
        </w:rPr>
        <w:t xml:space="preserve">. </w:t>
      </w:r>
      <w:r w:rsidRPr="006D0B39">
        <w:rPr>
          <w:rFonts w:ascii="Arial" w:eastAsia="Times New Roman" w:hAnsi="Arial" w:cs="Arial"/>
          <w:sz w:val="24"/>
          <w:szCs w:val="24"/>
          <w:lang w:val="en" w:eastAsia="en-GB"/>
        </w:rPr>
        <w:t xml:space="preserve"> Audiences </w:t>
      </w:r>
      <w:r w:rsidR="0076508B">
        <w:rPr>
          <w:rFonts w:ascii="Arial" w:eastAsia="Times New Roman" w:hAnsi="Arial" w:cs="Arial"/>
          <w:sz w:val="24"/>
          <w:szCs w:val="24"/>
          <w:lang w:val="en" w:eastAsia="en-GB"/>
        </w:rPr>
        <w:t>find his</w:t>
      </w:r>
      <w:r w:rsidRPr="006D0B39">
        <w:rPr>
          <w:rFonts w:ascii="Arial" w:eastAsia="Times New Roman" w:hAnsi="Arial" w:cs="Arial"/>
          <w:sz w:val="24"/>
          <w:szCs w:val="24"/>
          <w:lang w:val="en" w:eastAsia="en-GB"/>
        </w:rPr>
        <w:t xml:space="preserve"> character, the tramp,</w:t>
      </w:r>
      <w:r w:rsidR="00062AA4">
        <w:rPr>
          <w:rFonts w:ascii="Arial" w:eastAsia="Times New Roman" w:hAnsi="Arial" w:cs="Arial"/>
          <w:sz w:val="24"/>
          <w:szCs w:val="24"/>
          <w:lang w:val="en" w:eastAsia="en-GB"/>
        </w:rPr>
        <w:t xml:space="preserve"> likeable </w:t>
      </w:r>
      <w:r w:rsidR="008C7E80">
        <w:rPr>
          <w:rFonts w:ascii="Arial" w:eastAsia="Times New Roman" w:hAnsi="Arial" w:cs="Arial"/>
          <w:sz w:val="24"/>
          <w:szCs w:val="24"/>
          <w:lang w:val="en" w:eastAsia="en-GB"/>
        </w:rPr>
        <w:t xml:space="preserve">and </w:t>
      </w:r>
      <w:r w:rsidR="008C7E80" w:rsidRPr="006D0B39">
        <w:rPr>
          <w:rFonts w:ascii="Arial" w:eastAsia="Times New Roman" w:hAnsi="Arial" w:cs="Arial"/>
          <w:sz w:val="24"/>
          <w:szCs w:val="24"/>
          <w:lang w:val="en" w:eastAsia="en-GB"/>
        </w:rPr>
        <w:t>funny</w:t>
      </w:r>
      <w:r w:rsidR="00AE532B">
        <w:rPr>
          <w:rFonts w:ascii="Arial" w:eastAsia="Times New Roman" w:hAnsi="Arial" w:cs="Arial"/>
          <w:sz w:val="24"/>
          <w:szCs w:val="24"/>
          <w:lang w:val="en" w:eastAsia="en-GB"/>
        </w:rPr>
        <w:t xml:space="preserve">, </w:t>
      </w:r>
      <w:r w:rsidRPr="006D0B39">
        <w:rPr>
          <w:rFonts w:ascii="Arial" w:eastAsia="Times New Roman" w:hAnsi="Arial" w:cs="Arial"/>
          <w:sz w:val="24"/>
          <w:szCs w:val="24"/>
          <w:lang w:val="en" w:eastAsia="en-GB"/>
        </w:rPr>
        <w:t>because they identify with him</w:t>
      </w:r>
      <w:r w:rsidR="00782FDF" w:rsidRPr="00782FDF">
        <w:rPr>
          <w:rFonts w:ascii="Arial" w:eastAsia="Times New Roman" w:hAnsi="Arial" w:cs="Arial"/>
          <w:sz w:val="24"/>
          <w:szCs w:val="24"/>
          <w:lang w:val="en" w:eastAsia="en-GB"/>
        </w:rPr>
        <w:t xml:space="preserve"> </w:t>
      </w:r>
      <w:r w:rsidR="00782FDF" w:rsidRPr="006D0B39">
        <w:rPr>
          <w:rFonts w:ascii="Arial" w:eastAsia="Times New Roman" w:hAnsi="Arial" w:cs="Arial"/>
          <w:sz w:val="24"/>
          <w:szCs w:val="24"/>
          <w:lang w:val="en" w:eastAsia="en-GB"/>
        </w:rPr>
        <w:t>and his plight</w:t>
      </w:r>
      <w:r w:rsidR="00782FDF">
        <w:rPr>
          <w:rFonts w:ascii="Arial" w:eastAsia="Times New Roman" w:hAnsi="Arial" w:cs="Arial"/>
          <w:sz w:val="24"/>
          <w:szCs w:val="24"/>
          <w:lang w:val="en" w:eastAsia="en-GB"/>
        </w:rPr>
        <w:t xml:space="preserve"> and feel a sense of bonding with him</w:t>
      </w:r>
      <w:r w:rsidRPr="006D0B39">
        <w:rPr>
          <w:rFonts w:ascii="Arial" w:eastAsia="Times New Roman" w:hAnsi="Arial" w:cs="Arial"/>
          <w:sz w:val="24"/>
          <w:szCs w:val="24"/>
          <w:lang w:val="en" w:eastAsia="en-GB"/>
        </w:rPr>
        <w:t xml:space="preserve">. </w:t>
      </w:r>
      <w:bookmarkStart w:id="3" w:name="_Hlk504926963"/>
      <w:r w:rsidRPr="006D0B39">
        <w:rPr>
          <w:rFonts w:ascii="Arial" w:eastAsia="Times New Roman" w:hAnsi="Arial" w:cs="Arial"/>
          <w:sz w:val="24"/>
          <w:szCs w:val="24"/>
          <w:lang w:val="en" w:eastAsia="en-GB"/>
        </w:rPr>
        <w:t xml:space="preserve">Dobson (2006) </w:t>
      </w:r>
      <w:bookmarkEnd w:id="3"/>
      <w:r w:rsidRPr="006D0B39">
        <w:rPr>
          <w:rFonts w:ascii="Arial" w:eastAsia="Times New Roman" w:hAnsi="Arial" w:cs="Arial"/>
          <w:sz w:val="24"/>
          <w:szCs w:val="24"/>
          <w:lang w:val="en" w:eastAsia="en-GB"/>
        </w:rPr>
        <w:t>concludes that someone with this outlook uses humour to cope with challenges, taking a step back and laughing at absurdities of everyday life</w:t>
      </w:r>
      <w:r w:rsidR="00782FDF">
        <w:rPr>
          <w:rFonts w:ascii="Arial" w:eastAsia="Times New Roman" w:hAnsi="Arial" w:cs="Arial"/>
          <w:sz w:val="24"/>
          <w:szCs w:val="24"/>
          <w:lang w:val="en" w:eastAsia="en-GB"/>
        </w:rPr>
        <w:t>, this releasing the tension and healing one’s perspective.</w:t>
      </w:r>
    </w:p>
    <w:p w14:paraId="702D4D9D" w14:textId="0B9C5D85" w:rsidR="00770B9B" w:rsidRPr="006D0B39" w:rsidRDefault="00770B9B"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bookmarkStart w:id="4" w:name="_Toc107585322"/>
      <w:r w:rsidRPr="00E107B7">
        <w:rPr>
          <w:rStyle w:val="Heading2Char"/>
          <w:rFonts w:ascii="Arial" w:hAnsi="Arial" w:cs="Arial"/>
          <w:color w:val="auto"/>
        </w:rPr>
        <w:t>Malicious humour</w:t>
      </w:r>
      <w:bookmarkEnd w:id="4"/>
      <w:r w:rsidRPr="006D0B39">
        <w:rPr>
          <w:rFonts w:ascii="Arial" w:eastAsia="Times New Roman" w:hAnsi="Arial" w:cs="Arial"/>
          <w:sz w:val="24"/>
          <w:szCs w:val="24"/>
          <w:lang w:val="en" w:eastAsia="en-GB"/>
        </w:rPr>
        <w:t xml:space="preserve">, according to </w:t>
      </w:r>
      <w:r w:rsidR="00782FDF" w:rsidRPr="006D0B39">
        <w:rPr>
          <w:rFonts w:ascii="Arial" w:eastAsia="Times New Roman" w:hAnsi="Arial" w:cs="Arial"/>
          <w:sz w:val="24"/>
          <w:szCs w:val="24"/>
          <w:lang w:val="en-US" w:eastAsia="en-GB"/>
        </w:rPr>
        <w:t xml:space="preserve">Schoenewolf (2015) </w:t>
      </w:r>
      <w:r w:rsidRPr="006D0B39">
        <w:rPr>
          <w:rFonts w:ascii="Arial" w:eastAsia="Times New Roman" w:hAnsi="Arial" w:cs="Arial"/>
          <w:sz w:val="24"/>
          <w:szCs w:val="24"/>
          <w:lang w:val="en" w:eastAsia="en-GB"/>
        </w:rPr>
        <w:t xml:space="preserve">is </w:t>
      </w:r>
      <w:r w:rsidRPr="006D0B39">
        <w:rPr>
          <w:rFonts w:ascii="Arial" w:eastAsia="Times New Roman" w:hAnsi="Arial" w:cs="Arial"/>
          <w:sz w:val="24"/>
          <w:szCs w:val="24"/>
          <w:lang w:val="en-US" w:eastAsia="en-GB"/>
        </w:rPr>
        <w:t xml:space="preserve">it’s the most </w:t>
      </w:r>
      <w:r w:rsidR="004B6E1E">
        <w:rPr>
          <w:rFonts w:ascii="Arial" w:eastAsia="Times New Roman" w:hAnsi="Arial" w:cs="Arial"/>
          <w:sz w:val="24"/>
          <w:szCs w:val="24"/>
          <w:lang w:val="en-US" w:eastAsia="en-GB"/>
        </w:rPr>
        <w:t>aggressive and negative</w:t>
      </w:r>
      <w:r w:rsidRPr="006D0B39">
        <w:rPr>
          <w:rFonts w:ascii="Arial" w:eastAsia="Times New Roman" w:hAnsi="Arial" w:cs="Arial"/>
          <w:sz w:val="24"/>
          <w:szCs w:val="24"/>
          <w:lang w:val="en-US" w:eastAsia="en-GB"/>
        </w:rPr>
        <w:t xml:space="preserve"> form of</w:t>
      </w:r>
      <w:r w:rsidR="004B6E1E">
        <w:rPr>
          <w:rFonts w:ascii="Arial" w:eastAsia="Times New Roman" w:hAnsi="Arial" w:cs="Arial"/>
          <w:sz w:val="24"/>
          <w:szCs w:val="24"/>
          <w:lang w:val="en-US" w:eastAsia="en-GB"/>
        </w:rPr>
        <w:t xml:space="preserve"> all</w:t>
      </w:r>
      <w:r w:rsidRPr="006D0B39">
        <w:rPr>
          <w:rFonts w:ascii="Arial" w:eastAsia="Times New Roman" w:hAnsi="Arial" w:cs="Arial"/>
          <w:sz w:val="24"/>
          <w:szCs w:val="24"/>
          <w:lang w:val="en-US" w:eastAsia="en-GB"/>
        </w:rPr>
        <w:t xml:space="preserve">.   </w:t>
      </w:r>
      <w:r w:rsidR="00782FDF" w:rsidRPr="006D0B39">
        <w:rPr>
          <w:rFonts w:ascii="Arial" w:eastAsia="Times New Roman" w:hAnsi="Arial" w:cs="Arial"/>
          <w:sz w:val="24"/>
          <w:szCs w:val="24"/>
          <w:lang w:val="en-US" w:eastAsia="en-GB"/>
        </w:rPr>
        <w:t xml:space="preserve">Riggio (2015) argues that it is intended to threaten or psychologically harm others; it is the type of humor used by bullies.  Often, such </w:t>
      </w:r>
      <w:r w:rsidR="000B25E8">
        <w:rPr>
          <w:rFonts w:ascii="Arial" w:eastAsia="Times New Roman" w:hAnsi="Arial" w:cs="Arial"/>
          <w:sz w:val="24"/>
          <w:szCs w:val="24"/>
          <w:lang w:val="en-US" w:eastAsia="en-GB"/>
        </w:rPr>
        <w:lastRenderedPageBreak/>
        <w:t>humour</w:t>
      </w:r>
      <w:r w:rsidR="00782FDF" w:rsidRPr="006D0B39">
        <w:rPr>
          <w:rFonts w:ascii="Arial" w:eastAsia="Times New Roman" w:hAnsi="Arial" w:cs="Arial"/>
          <w:sz w:val="24"/>
          <w:szCs w:val="24"/>
          <w:lang w:val="en-US" w:eastAsia="en-GB"/>
        </w:rPr>
        <w:t xml:space="preserve"> expresses our </w:t>
      </w:r>
      <w:r w:rsidR="000B25E8">
        <w:rPr>
          <w:rFonts w:ascii="Arial" w:eastAsia="Times New Roman" w:hAnsi="Arial" w:cs="Arial"/>
          <w:sz w:val="24"/>
          <w:szCs w:val="24"/>
          <w:lang w:val="en-US" w:eastAsia="en-GB"/>
        </w:rPr>
        <w:t>dislike of</w:t>
      </w:r>
      <w:r w:rsidR="00782FDF" w:rsidRPr="006D0B39">
        <w:rPr>
          <w:rFonts w:ascii="Arial" w:eastAsia="Times New Roman" w:hAnsi="Arial" w:cs="Arial"/>
          <w:sz w:val="24"/>
          <w:szCs w:val="24"/>
          <w:lang w:val="en-US" w:eastAsia="en-GB"/>
        </w:rPr>
        <w:t xml:space="preserve"> a certain group of people or those whose religious </w:t>
      </w:r>
      <w:r w:rsidR="00415D60">
        <w:rPr>
          <w:rFonts w:ascii="Arial" w:eastAsia="Times New Roman" w:hAnsi="Arial" w:cs="Arial"/>
          <w:sz w:val="24"/>
          <w:szCs w:val="24"/>
          <w:lang w:val="en-US" w:eastAsia="en-GB"/>
        </w:rPr>
        <w:t xml:space="preserve">beliefs, </w:t>
      </w:r>
      <w:r w:rsidR="0035372B">
        <w:rPr>
          <w:rFonts w:ascii="Arial" w:eastAsia="Times New Roman" w:hAnsi="Arial" w:cs="Arial"/>
          <w:sz w:val="24"/>
          <w:szCs w:val="24"/>
          <w:lang w:val="en-US" w:eastAsia="en-GB"/>
        </w:rPr>
        <w:t xml:space="preserve">sexual orientation </w:t>
      </w:r>
      <w:r w:rsidR="00782FDF" w:rsidRPr="006D0B39">
        <w:rPr>
          <w:rFonts w:ascii="Arial" w:eastAsia="Times New Roman" w:hAnsi="Arial" w:cs="Arial"/>
          <w:sz w:val="24"/>
          <w:szCs w:val="24"/>
          <w:lang w:val="en-US" w:eastAsia="en-GB"/>
        </w:rPr>
        <w:t xml:space="preserve">or political views are different </w:t>
      </w:r>
      <w:r w:rsidR="0035372B">
        <w:rPr>
          <w:rFonts w:ascii="Arial" w:eastAsia="Times New Roman" w:hAnsi="Arial" w:cs="Arial"/>
          <w:sz w:val="24"/>
          <w:szCs w:val="24"/>
          <w:lang w:val="en-US" w:eastAsia="en-GB"/>
        </w:rPr>
        <w:t>from</w:t>
      </w:r>
      <w:r w:rsidR="00782FDF" w:rsidRPr="006D0B39">
        <w:rPr>
          <w:rFonts w:ascii="Arial" w:eastAsia="Times New Roman" w:hAnsi="Arial" w:cs="Arial"/>
          <w:sz w:val="24"/>
          <w:szCs w:val="24"/>
          <w:lang w:val="en-US" w:eastAsia="en-GB"/>
        </w:rPr>
        <w:t xml:space="preserve"> ours. </w:t>
      </w:r>
      <w:r w:rsidRPr="006D0B39">
        <w:rPr>
          <w:rFonts w:ascii="Arial" w:eastAsia="Times New Roman" w:hAnsi="Arial" w:cs="Arial"/>
          <w:sz w:val="24"/>
          <w:szCs w:val="24"/>
          <w:lang w:val="en-US" w:eastAsia="en-GB"/>
        </w:rPr>
        <w:t xml:space="preserve">We laugh at someone we consider </w:t>
      </w:r>
      <w:r w:rsidR="00782FDF">
        <w:rPr>
          <w:rFonts w:ascii="Arial" w:eastAsia="Times New Roman" w:hAnsi="Arial" w:cs="Arial"/>
          <w:sz w:val="24"/>
          <w:szCs w:val="24"/>
          <w:lang w:val="en-US" w:eastAsia="en-GB"/>
        </w:rPr>
        <w:t xml:space="preserve">to be less than us or </w:t>
      </w:r>
      <w:r w:rsidRPr="006D0B39">
        <w:rPr>
          <w:rFonts w:ascii="Arial" w:eastAsia="Times New Roman" w:hAnsi="Arial" w:cs="Arial"/>
          <w:sz w:val="24"/>
          <w:szCs w:val="24"/>
          <w:lang w:val="en-US" w:eastAsia="en-GB"/>
        </w:rPr>
        <w:t>beneath us.  Schoenewolf (2015) agrees that this kind of humor, sometimes called parody, is</w:t>
      </w:r>
      <w:r>
        <w:rPr>
          <w:rFonts w:ascii="Arial" w:eastAsia="Times New Roman" w:hAnsi="Arial" w:cs="Arial"/>
          <w:sz w:val="24"/>
          <w:szCs w:val="24"/>
          <w:lang w:val="en-US" w:eastAsia="en-GB"/>
        </w:rPr>
        <w:t>,</w:t>
      </w:r>
      <w:r w:rsidRPr="006D0B39">
        <w:rPr>
          <w:rFonts w:ascii="Arial" w:eastAsia="Times New Roman" w:hAnsi="Arial" w:cs="Arial"/>
          <w:sz w:val="24"/>
          <w:szCs w:val="24"/>
          <w:lang w:val="en-US" w:eastAsia="en-GB"/>
        </w:rPr>
        <w:t xml:space="preserve"> </w:t>
      </w:r>
      <w:r w:rsidR="003A4B6D">
        <w:rPr>
          <w:rFonts w:ascii="Arial" w:eastAsia="Times New Roman" w:hAnsi="Arial" w:cs="Arial"/>
          <w:sz w:val="24"/>
          <w:szCs w:val="24"/>
          <w:lang w:val="en-US" w:eastAsia="en-GB"/>
        </w:rPr>
        <w:t xml:space="preserve">certainly </w:t>
      </w:r>
      <w:r w:rsidRPr="006D0B39">
        <w:rPr>
          <w:rFonts w:ascii="Arial" w:eastAsia="Times New Roman" w:hAnsi="Arial" w:cs="Arial"/>
          <w:sz w:val="24"/>
          <w:szCs w:val="24"/>
          <w:lang w:val="en-US" w:eastAsia="en-GB"/>
        </w:rPr>
        <w:t>not healing</w:t>
      </w:r>
      <w:r w:rsidR="00782FDF">
        <w:rPr>
          <w:rFonts w:ascii="Arial" w:eastAsia="Times New Roman" w:hAnsi="Arial" w:cs="Arial"/>
          <w:sz w:val="24"/>
          <w:szCs w:val="24"/>
          <w:lang w:val="en-US" w:eastAsia="en-GB"/>
        </w:rPr>
        <w:t xml:space="preserve"> to anyone involved</w:t>
      </w:r>
      <w:r w:rsidRPr="006D0B39">
        <w:rPr>
          <w:rFonts w:ascii="Arial" w:eastAsia="Times New Roman" w:hAnsi="Arial" w:cs="Arial"/>
          <w:sz w:val="24"/>
          <w:szCs w:val="24"/>
          <w:lang w:val="en-US" w:eastAsia="en-GB"/>
        </w:rPr>
        <w:t xml:space="preserve">.  He argues that:” It brings about an immediate release of anger and a feeling of </w:t>
      </w:r>
      <w:r w:rsidR="00782FDF" w:rsidRPr="006D0B39">
        <w:rPr>
          <w:rFonts w:ascii="Arial" w:eastAsia="Times New Roman" w:hAnsi="Arial" w:cs="Arial"/>
          <w:sz w:val="24"/>
          <w:szCs w:val="24"/>
          <w:lang w:val="en-US" w:eastAsia="en-GB"/>
        </w:rPr>
        <w:t>superiority,</w:t>
      </w:r>
      <w:r w:rsidR="00782FDF">
        <w:rPr>
          <w:rFonts w:ascii="Arial" w:eastAsia="Times New Roman" w:hAnsi="Arial" w:cs="Arial"/>
          <w:sz w:val="24"/>
          <w:szCs w:val="24"/>
          <w:lang w:val="en-US" w:eastAsia="en-GB"/>
        </w:rPr>
        <w:t xml:space="preserve"> b</w:t>
      </w:r>
      <w:r w:rsidRPr="006D0B39">
        <w:rPr>
          <w:rFonts w:ascii="Arial" w:eastAsia="Times New Roman" w:hAnsi="Arial" w:cs="Arial"/>
          <w:sz w:val="24"/>
          <w:szCs w:val="24"/>
          <w:lang w:val="en-US" w:eastAsia="en-GB"/>
        </w:rPr>
        <w:t>ut it does not resolve the anger</w:t>
      </w:r>
      <w:r w:rsidR="00782FDF">
        <w:rPr>
          <w:rFonts w:ascii="Arial" w:eastAsia="Times New Roman" w:hAnsi="Arial" w:cs="Arial"/>
          <w:sz w:val="24"/>
          <w:szCs w:val="24"/>
          <w:lang w:val="en-US" w:eastAsia="en-GB"/>
        </w:rPr>
        <w:t>, itself.</w:t>
      </w:r>
      <w:r w:rsidRPr="006D0B39">
        <w:rPr>
          <w:rFonts w:ascii="Arial" w:eastAsia="Times New Roman" w:hAnsi="Arial" w:cs="Arial"/>
          <w:sz w:val="24"/>
          <w:szCs w:val="24"/>
          <w:lang w:val="en-US" w:eastAsia="en-GB"/>
        </w:rPr>
        <w:t xml:space="preserve"> </w:t>
      </w:r>
      <w:r w:rsidR="00782FDF">
        <w:rPr>
          <w:rFonts w:ascii="Arial" w:eastAsia="Times New Roman" w:hAnsi="Arial" w:cs="Arial"/>
          <w:sz w:val="24"/>
          <w:szCs w:val="24"/>
          <w:lang w:val="en-US" w:eastAsia="en-GB"/>
        </w:rPr>
        <w:t>I</w:t>
      </w:r>
      <w:r w:rsidRPr="006D0B39">
        <w:rPr>
          <w:rFonts w:ascii="Arial" w:eastAsia="Times New Roman" w:hAnsi="Arial" w:cs="Arial"/>
          <w:sz w:val="24"/>
          <w:szCs w:val="24"/>
          <w:lang w:val="en-US" w:eastAsia="en-GB"/>
        </w:rPr>
        <w:t>t bring</w:t>
      </w:r>
      <w:r>
        <w:rPr>
          <w:rFonts w:ascii="Arial" w:eastAsia="Times New Roman" w:hAnsi="Arial" w:cs="Arial"/>
          <w:sz w:val="24"/>
          <w:szCs w:val="24"/>
          <w:lang w:val="en-US" w:eastAsia="en-GB"/>
        </w:rPr>
        <w:t>s</w:t>
      </w:r>
      <w:r w:rsidRPr="006D0B39">
        <w:rPr>
          <w:rFonts w:ascii="Arial" w:eastAsia="Times New Roman" w:hAnsi="Arial" w:cs="Arial"/>
          <w:sz w:val="24"/>
          <w:szCs w:val="24"/>
          <w:lang w:val="en-US" w:eastAsia="en-GB"/>
        </w:rPr>
        <w:t xml:space="preserve"> immediate gratification (reinforcement</w:t>
      </w:r>
      <w:r w:rsidR="00782FDF" w:rsidRPr="006D0B39">
        <w:rPr>
          <w:rFonts w:ascii="Arial" w:eastAsia="Times New Roman" w:hAnsi="Arial" w:cs="Arial"/>
          <w:sz w:val="24"/>
          <w:szCs w:val="24"/>
          <w:lang w:val="en-US" w:eastAsia="en-GB"/>
        </w:rPr>
        <w:t>)</w:t>
      </w:r>
      <w:r w:rsidR="00782FDF">
        <w:rPr>
          <w:rFonts w:ascii="Arial" w:eastAsia="Times New Roman" w:hAnsi="Arial" w:cs="Arial"/>
          <w:sz w:val="24"/>
          <w:szCs w:val="24"/>
          <w:lang w:val="en-US" w:eastAsia="en-GB"/>
        </w:rPr>
        <w:t xml:space="preserve">, instead, and </w:t>
      </w:r>
      <w:r w:rsidRPr="006D0B39">
        <w:rPr>
          <w:rFonts w:ascii="Arial" w:eastAsia="Times New Roman" w:hAnsi="Arial" w:cs="Arial"/>
          <w:sz w:val="24"/>
          <w:szCs w:val="24"/>
          <w:lang w:val="en-US" w:eastAsia="en-GB"/>
        </w:rPr>
        <w:t>perpetuates prejudiced thinking and societal fragmentation and discrimination.”</w:t>
      </w:r>
    </w:p>
    <w:p w14:paraId="15078556" w14:textId="2CC06204" w:rsidR="00770B9B" w:rsidRPr="006D0B39" w:rsidRDefault="00770B9B"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bookmarkStart w:id="5" w:name="_Toc107585323"/>
      <w:r w:rsidRPr="00E107B7">
        <w:rPr>
          <w:rStyle w:val="Heading2Char"/>
          <w:rFonts w:ascii="Arial" w:hAnsi="Arial" w:cs="Arial"/>
          <w:color w:val="auto"/>
        </w:rPr>
        <w:t>Self- defeating humour</w:t>
      </w:r>
      <w:bookmarkEnd w:id="5"/>
      <w:r w:rsidRPr="00E107B7">
        <w:rPr>
          <w:rFonts w:ascii="Arial" w:hAnsi="Arial" w:cs="Arial"/>
          <w:sz w:val="24"/>
          <w:szCs w:val="24"/>
        </w:rPr>
        <w:t xml:space="preserve"> </w:t>
      </w:r>
      <w:r w:rsidRPr="006D0B39">
        <w:rPr>
          <w:rFonts w:ascii="Arial" w:hAnsi="Arial" w:cs="Arial"/>
          <w:sz w:val="24"/>
          <w:szCs w:val="24"/>
        </w:rPr>
        <w:t xml:space="preserve">is </w:t>
      </w:r>
      <w:r w:rsidR="00782FDF">
        <w:rPr>
          <w:rFonts w:ascii="Arial" w:eastAsia="Times New Roman" w:hAnsi="Arial" w:cs="Arial"/>
          <w:sz w:val="24"/>
          <w:szCs w:val="24"/>
          <w:lang w:val="en" w:eastAsia="en-GB"/>
        </w:rPr>
        <w:t>malicious to</w:t>
      </w:r>
      <w:r w:rsidRPr="006D0B39">
        <w:rPr>
          <w:rFonts w:ascii="Arial" w:eastAsia="Times New Roman" w:hAnsi="Arial" w:cs="Arial"/>
          <w:sz w:val="24"/>
          <w:szCs w:val="24"/>
          <w:lang w:val="en" w:eastAsia="en-GB"/>
        </w:rPr>
        <w:t xml:space="preserve"> </w:t>
      </w:r>
      <w:r w:rsidR="00782FDF" w:rsidRPr="006D0B39">
        <w:rPr>
          <w:rFonts w:ascii="Arial" w:eastAsia="Times New Roman" w:hAnsi="Arial" w:cs="Arial"/>
          <w:sz w:val="24"/>
          <w:szCs w:val="24"/>
          <w:lang w:val="en" w:eastAsia="en-GB"/>
        </w:rPr>
        <w:t>oneself.</w:t>
      </w:r>
      <w:r w:rsidR="00782FDF">
        <w:rPr>
          <w:rFonts w:ascii="Arial" w:eastAsia="Times New Roman" w:hAnsi="Arial" w:cs="Arial"/>
          <w:sz w:val="24"/>
          <w:szCs w:val="24"/>
          <w:lang w:val="en" w:eastAsia="en-GB"/>
        </w:rPr>
        <w:t xml:space="preserve"> It involves putting oneself d</w:t>
      </w:r>
      <w:r w:rsidRPr="006D0B39">
        <w:rPr>
          <w:rFonts w:ascii="Arial" w:eastAsia="Times New Roman" w:hAnsi="Arial" w:cs="Arial"/>
          <w:sz w:val="24"/>
          <w:szCs w:val="24"/>
          <w:lang w:val="en" w:eastAsia="en-GB"/>
        </w:rPr>
        <w:t>own in an aggressive or ‘poor me’ fashion. Psychologically, this can be a</w:t>
      </w:r>
      <w:r w:rsidR="00782FDF">
        <w:rPr>
          <w:rFonts w:ascii="Arial" w:eastAsia="Times New Roman" w:hAnsi="Arial" w:cs="Arial"/>
          <w:sz w:val="24"/>
          <w:szCs w:val="24"/>
          <w:lang w:val="en" w:eastAsia="en-GB"/>
        </w:rPr>
        <w:t xml:space="preserve"> very</w:t>
      </w:r>
      <w:r w:rsidRPr="006D0B39">
        <w:rPr>
          <w:rFonts w:ascii="Arial" w:eastAsia="Times New Roman" w:hAnsi="Arial" w:cs="Arial"/>
          <w:sz w:val="24"/>
          <w:szCs w:val="24"/>
          <w:lang w:val="en" w:eastAsia="en-GB"/>
        </w:rPr>
        <w:t xml:space="preserve"> unhealthy form of humor</w:t>
      </w:r>
      <w:r w:rsidR="00782FDF">
        <w:rPr>
          <w:rFonts w:ascii="Arial" w:eastAsia="Times New Roman" w:hAnsi="Arial" w:cs="Arial"/>
          <w:sz w:val="24"/>
          <w:szCs w:val="24"/>
          <w:lang w:val="en" w:eastAsia="en-GB"/>
        </w:rPr>
        <w:t>. C</w:t>
      </w:r>
      <w:r w:rsidRPr="006D0B39">
        <w:rPr>
          <w:rFonts w:ascii="Arial" w:eastAsia="Times New Roman" w:hAnsi="Arial" w:cs="Arial"/>
          <w:sz w:val="24"/>
          <w:szCs w:val="24"/>
          <w:lang w:val="en" w:eastAsia="en-GB"/>
        </w:rPr>
        <w:t xml:space="preserve">ontinuous use of it </w:t>
      </w:r>
      <w:r w:rsidR="00782FDF" w:rsidRPr="006D0B39">
        <w:rPr>
          <w:rFonts w:ascii="Arial" w:eastAsia="Times New Roman" w:hAnsi="Arial" w:cs="Arial"/>
          <w:sz w:val="24"/>
          <w:szCs w:val="24"/>
          <w:lang w:val="en" w:eastAsia="en-GB"/>
        </w:rPr>
        <w:t>does not</w:t>
      </w:r>
      <w:r w:rsidRPr="006D0B39">
        <w:rPr>
          <w:rFonts w:ascii="Arial" w:eastAsia="Times New Roman" w:hAnsi="Arial" w:cs="Arial"/>
          <w:sz w:val="24"/>
          <w:szCs w:val="24"/>
          <w:lang w:val="en" w:eastAsia="en-GB"/>
        </w:rPr>
        <w:t xml:space="preserve"> really make one happy, </w:t>
      </w:r>
      <w:r w:rsidR="00782FDF">
        <w:rPr>
          <w:rFonts w:ascii="Arial" w:eastAsia="Times New Roman" w:hAnsi="Arial" w:cs="Arial"/>
          <w:sz w:val="24"/>
          <w:szCs w:val="24"/>
          <w:lang w:val="en" w:eastAsia="en-GB"/>
        </w:rPr>
        <w:t xml:space="preserve">but </w:t>
      </w:r>
      <w:r w:rsidRPr="006D0B39">
        <w:rPr>
          <w:rFonts w:ascii="Arial" w:eastAsia="Times New Roman" w:hAnsi="Arial" w:cs="Arial"/>
          <w:sz w:val="24"/>
          <w:szCs w:val="24"/>
          <w:lang w:val="en" w:eastAsia="en-GB"/>
        </w:rPr>
        <w:t>instead</w:t>
      </w:r>
      <w:r w:rsidR="00782FDF">
        <w:rPr>
          <w:rFonts w:ascii="Arial" w:eastAsia="Times New Roman" w:hAnsi="Arial" w:cs="Arial"/>
          <w:sz w:val="24"/>
          <w:szCs w:val="24"/>
          <w:lang w:val="en" w:eastAsia="en-GB"/>
        </w:rPr>
        <w:t xml:space="preserve">, </w:t>
      </w:r>
      <w:r w:rsidRPr="006D0B39">
        <w:rPr>
          <w:rFonts w:ascii="Arial" w:eastAsia="Times New Roman" w:hAnsi="Arial" w:cs="Arial"/>
          <w:sz w:val="24"/>
          <w:szCs w:val="24"/>
          <w:lang w:val="en" w:eastAsia="en-GB"/>
        </w:rPr>
        <w:t xml:space="preserve">it perpetuates depression. According to Schoenewolf (2015) people </w:t>
      </w:r>
      <w:r w:rsidR="00782FDF">
        <w:rPr>
          <w:rFonts w:ascii="Arial" w:eastAsia="Times New Roman" w:hAnsi="Arial" w:cs="Arial"/>
          <w:sz w:val="24"/>
          <w:szCs w:val="24"/>
          <w:lang w:val="en" w:eastAsia="en-GB"/>
        </w:rPr>
        <w:t xml:space="preserve">who resort to this type of humour are often </w:t>
      </w:r>
      <w:r w:rsidR="00C12CB8">
        <w:rPr>
          <w:rFonts w:ascii="Arial" w:eastAsia="Times New Roman" w:hAnsi="Arial" w:cs="Arial"/>
          <w:sz w:val="24"/>
          <w:szCs w:val="24"/>
          <w:lang w:val="en" w:eastAsia="en-GB"/>
        </w:rPr>
        <w:t>molded</w:t>
      </w:r>
      <w:r w:rsidRPr="006D0B39">
        <w:rPr>
          <w:rFonts w:ascii="Arial" w:eastAsia="Times New Roman" w:hAnsi="Arial" w:cs="Arial"/>
          <w:sz w:val="24"/>
          <w:szCs w:val="24"/>
          <w:lang w:val="en" w:eastAsia="en-GB"/>
        </w:rPr>
        <w:t xml:space="preserve"> by their </w:t>
      </w:r>
      <w:r w:rsidR="00D67FEF">
        <w:rPr>
          <w:rFonts w:ascii="Arial" w:eastAsia="Times New Roman" w:hAnsi="Arial" w:cs="Arial"/>
          <w:sz w:val="24"/>
          <w:szCs w:val="24"/>
          <w:lang w:val="en" w:eastAsia="en-GB"/>
        </w:rPr>
        <w:t>environment</w:t>
      </w:r>
      <w:r w:rsidRPr="006D0B39">
        <w:rPr>
          <w:rFonts w:ascii="Arial" w:eastAsia="Times New Roman" w:hAnsi="Arial" w:cs="Arial"/>
          <w:sz w:val="24"/>
          <w:szCs w:val="24"/>
          <w:lang w:val="en" w:eastAsia="en-GB"/>
        </w:rPr>
        <w:t xml:space="preserve"> to </w:t>
      </w:r>
      <w:r w:rsidR="00782FDF">
        <w:rPr>
          <w:rFonts w:ascii="Arial" w:eastAsia="Times New Roman" w:hAnsi="Arial" w:cs="Arial"/>
          <w:sz w:val="24"/>
          <w:szCs w:val="24"/>
          <w:lang w:val="en" w:eastAsia="en-GB"/>
        </w:rPr>
        <w:t>gain</w:t>
      </w:r>
      <w:r w:rsidRPr="006D0B39">
        <w:rPr>
          <w:rFonts w:ascii="Arial" w:eastAsia="Times New Roman" w:hAnsi="Arial" w:cs="Arial"/>
          <w:sz w:val="24"/>
          <w:szCs w:val="24"/>
          <w:lang w:val="en" w:eastAsia="en-GB"/>
        </w:rPr>
        <w:t xml:space="preserve"> attention in this way. A child </w:t>
      </w:r>
      <w:r w:rsidR="00782FDF">
        <w:rPr>
          <w:rFonts w:ascii="Arial" w:eastAsia="Times New Roman" w:hAnsi="Arial" w:cs="Arial"/>
          <w:sz w:val="24"/>
          <w:szCs w:val="24"/>
          <w:lang w:val="en" w:eastAsia="en-GB"/>
        </w:rPr>
        <w:t>accidentally does</w:t>
      </w:r>
      <w:r w:rsidRPr="006D0B39">
        <w:rPr>
          <w:rFonts w:ascii="Arial" w:eastAsia="Times New Roman" w:hAnsi="Arial" w:cs="Arial"/>
          <w:sz w:val="24"/>
          <w:szCs w:val="24"/>
          <w:lang w:val="en" w:eastAsia="en-GB"/>
        </w:rPr>
        <w:t xml:space="preserve"> something silly and evokes laughter from the family which</w:t>
      </w:r>
      <w:r w:rsidR="00782FDF">
        <w:rPr>
          <w:rFonts w:ascii="Arial" w:eastAsia="Times New Roman" w:hAnsi="Arial" w:cs="Arial"/>
          <w:sz w:val="24"/>
          <w:szCs w:val="24"/>
          <w:lang w:val="en" w:eastAsia="en-GB"/>
        </w:rPr>
        <w:t xml:space="preserve">, since that would be perceived as positive attention by that child, </w:t>
      </w:r>
      <w:r w:rsidRPr="006D0B39">
        <w:rPr>
          <w:rFonts w:ascii="Arial" w:eastAsia="Times New Roman" w:hAnsi="Arial" w:cs="Arial"/>
          <w:sz w:val="24"/>
          <w:szCs w:val="24"/>
          <w:lang w:val="en" w:eastAsia="en-GB"/>
        </w:rPr>
        <w:t xml:space="preserve">reinforces such behavior. It </w:t>
      </w:r>
      <w:r w:rsidR="00782FDF">
        <w:rPr>
          <w:rFonts w:ascii="Arial" w:eastAsia="Times New Roman" w:hAnsi="Arial" w:cs="Arial"/>
          <w:sz w:val="24"/>
          <w:szCs w:val="24"/>
          <w:lang w:val="en" w:eastAsia="en-GB"/>
        </w:rPr>
        <w:t>can also</w:t>
      </w:r>
      <w:r w:rsidRPr="006D0B39">
        <w:rPr>
          <w:rFonts w:ascii="Arial" w:eastAsia="Times New Roman" w:hAnsi="Arial" w:cs="Arial"/>
          <w:sz w:val="24"/>
          <w:szCs w:val="24"/>
          <w:lang w:val="en" w:eastAsia="en-GB"/>
        </w:rPr>
        <w:t xml:space="preserve"> develop as a defense </w:t>
      </w:r>
      <w:r w:rsidR="00782FDF">
        <w:rPr>
          <w:rFonts w:ascii="Arial" w:eastAsia="Times New Roman" w:hAnsi="Arial" w:cs="Arial"/>
          <w:sz w:val="24"/>
          <w:szCs w:val="24"/>
          <w:lang w:val="en" w:eastAsia="en-GB"/>
        </w:rPr>
        <w:t>if a child feels picked-on by others;</w:t>
      </w:r>
      <w:r w:rsidRPr="006D0B39">
        <w:rPr>
          <w:rFonts w:ascii="Arial" w:eastAsia="Times New Roman" w:hAnsi="Arial" w:cs="Arial"/>
          <w:sz w:val="24"/>
          <w:szCs w:val="24"/>
          <w:lang w:val="en" w:eastAsia="en-GB"/>
        </w:rPr>
        <w:t xml:space="preserve"> making oneself a butt of jokes before others do it</w:t>
      </w:r>
      <w:r w:rsidR="00782FDF">
        <w:rPr>
          <w:rFonts w:ascii="Arial" w:eastAsia="Times New Roman" w:hAnsi="Arial" w:cs="Arial"/>
          <w:sz w:val="24"/>
          <w:szCs w:val="24"/>
          <w:lang w:val="en" w:eastAsia="en-GB"/>
        </w:rPr>
        <w:t>; which could in turn become a habit</w:t>
      </w:r>
      <w:r w:rsidRPr="006D0B39">
        <w:rPr>
          <w:rFonts w:ascii="Arial" w:eastAsia="Times New Roman" w:hAnsi="Arial" w:cs="Arial"/>
          <w:sz w:val="24"/>
          <w:szCs w:val="24"/>
          <w:lang w:val="en" w:eastAsia="en-GB"/>
        </w:rPr>
        <w:t xml:space="preserve">. Dobson (2006) agrees with this view and comments that:” …routinely offering yourself up to be humiliated erodes your self-respect, fostering depression and anxiety”. </w:t>
      </w:r>
    </w:p>
    <w:p w14:paraId="5C92ED1D" w14:textId="650493E5" w:rsidR="00770B9B" w:rsidRPr="006D0B39" w:rsidRDefault="00770B9B"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bookmarkStart w:id="6" w:name="_Toc107585324"/>
      <w:r w:rsidRPr="00E107B7">
        <w:rPr>
          <w:rStyle w:val="Heading2Char"/>
          <w:rFonts w:ascii="Arial" w:hAnsi="Arial" w:cs="Arial"/>
          <w:color w:val="auto"/>
        </w:rPr>
        <w:t>Jokes</w:t>
      </w:r>
      <w:bookmarkEnd w:id="6"/>
      <w:r w:rsidRPr="006D0B39">
        <w:rPr>
          <w:rFonts w:ascii="Arial" w:eastAsia="Times New Roman" w:hAnsi="Arial" w:cs="Arial"/>
          <w:sz w:val="24"/>
          <w:szCs w:val="24"/>
          <w:lang w:val="en" w:eastAsia="en-GB"/>
        </w:rPr>
        <w:t xml:space="preserve"> break the rules of censorship</w:t>
      </w:r>
      <w:r w:rsidR="00737CAC">
        <w:rPr>
          <w:rFonts w:ascii="Arial" w:eastAsia="Times New Roman" w:hAnsi="Arial" w:cs="Arial"/>
          <w:sz w:val="24"/>
          <w:szCs w:val="24"/>
          <w:lang w:val="en" w:eastAsia="en-GB"/>
        </w:rPr>
        <w:t xml:space="preserve"> driven by the society</w:t>
      </w:r>
      <w:r w:rsidRPr="006D0B39">
        <w:rPr>
          <w:rFonts w:ascii="Arial" w:eastAsia="Times New Roman" w:hAnsi="Arial" w:cs="Arial"/>
          <w:sz w:val="24"/>
          <w:szCs w:val="24"/>
          <w:lang w:val="en" w:eastAsia="en-GB"/>
        </w:rPr>
        <w:t xml:space="preserve">. </w:t>
      </w:r>
      <w:r w:rsidR="00737CAC">
        <w:rPr>
          <w:rFonts w:ascii="Arial" w:eastAsia="Times New Roman" w:hAnsi="Arial" w:cs="Arial"/>
          <w:sz w:val="24"/>
          <w:szCs w:val="24"/>
          <w:lang w:val="en" w:eastAsia="en-GB"/>
        </w:rPr>
        <w:t>R</w:t>
      </w:r>
      <w:r w:rsidRPr="006D0B39">
        <w:rPr>
          <w:rFonts w:ascii="Arial" w:eastAsia="Times New Roman" w:hAnsi="Arial" w:cs="Arial"/>
          <w:sz w:val="24"/>
          <w:szCs w:val="24"/>
          <w:lang w:val="en" w:eastAsia="en-GB"/>
        </w:rPr>
        <w:t>ules</w:t>
      </w:r>
      <w:r w:rsidR="00737CAC">
        <w:rPr>
          <w:rFonts w:ascii="Arial" w:eastAsia="Times New Roman" w:hAnsi="Arial" w:cs="Arial"/>
          <w:sz w:val="24"/>
          <w:szCs w:val="24"/>
          <w:lang w:val="en" w:eastAsia="en-GB"/>
        </w:rPr>
        <w:t>-breaking</w:t>
      </w:r>
      <w:r w:rsidRPr="006D0B39">
        <w:rPr>
          <w:rFonts w:ascii="Arial" w:eastAsia="Times New Roman" w:hAnsi="Arial" w:cs="Arial"/>
          <w:sz w:val="24"/>
          <w:szCs w:val="24"/>
          <w:lang w:val="en" w:eastAsia="en-GB"/>
        </w:rPr>
        <w:t xml:space="preserve"> provides us with a guilty pleasure </w:t>
      </w:r>
      <w:r w:rsidR="00737CAC">
        <w:rPr>
          <w:rFonts w:ascii="Arial" w:eastAsia="Times New Roman" w:hAnsi="Arial" w:cs="Arial"/>
          <w:sz w:val="24"/>
          <w:szCs w:val="24"/>
          <w:lang w:val="en" w:eastAsia="en-GB"/>
        </w:rPr>
        <w:t>(</w:t>
      </w:r>
      <w:r w:rsidRPr="006D0B39">
        <w:rPr>
          <w:rFonts w:ascii="Arial" w:eastAsia="Times New Roman" w:hAnsi="Arial" w:cs="Arial"/>
          <w:sz w:val="24"/>
          <w:szCs w:val="24"/>
          <w:lang w:val="en-US" w:eastAsia="en-GB"/>
        </w:rPr>
        <w:t>Schoenewolf</w:t>
      </w:r>
      <w:r w:rsidR="00737CAC">
        <w:rPr>
          <w:rFonts w:ascii="Arial" w:eastAsia="Times New Roman" w:hAnsi="Arial" w:cs="Arial"/>
          <w:sz w:val="24"/>
          <w:szCs w:val="24"/>
          <w:lang w:val="en-US" w:eastAsia="en-GB"/>
        </w:rPr>
        <w:t xml:space="preserve">, </w:t>
      </w:r>
      <w:r w:rsidRPr="006D0B39">
        <w:rPr>
          <w:rFonts w:ascii="Arial" w:eastAsia="Times New Roman" w:hAnsi="Arial" w:cs="Arial"/>
          <w:sz w:val="24"/>
          <w:szCs w:val="24"/>
          <w:lang w:val="en-US" w:eastAsia="en-GB"/>
        </w:rPr>
        <w:t xml:space="preserve">2015). </w:t>
      </w:r>
      <w:r w:rsidRPr="006D0B39">
        <w:rPr>
          <w:rFonts w:ascii="Arial" w:eastAsia="Times New Roman" w:hAnsi="Arial" w:cs="Arial"/>
          <w:sz w:val="24"/>
          <w:szCs w:val="24"/>
          <w:lang w:val="en" w:eastAsia="en-GB"/>
        </w:rPr>
        <w:t xml:space="preserve"> </w:t>
      </w:r>
      <w:r w:rsidR="000E1A34">
        <w:rPr>
          <w:rFonts w:ascii="Arial" w:eastAsia="Times New Roman" w:hAnsi="Arial" w:cs="Arial"/>
          <w:sz w:val="24"/>
          <w:szCs w:val="24"/>
          <w:lang w:val="en" w:eastAsia="en-GB"/>
        </w:rPr>
        <w:t>Gallows</w:t>
      </w:r>
      <w:r w:rsidRPr="006D0B39">
        <w:rPr>
          <w:rFonts w:ascii="Arial" w:eastAsia="Times New Roman" w:hAnsi="Arial" w:cs="Arial"/>
          <w:sz w:val="24"/>
          <w:szCs w:val="24"/>
          <w:lang w:val="en" w:eastAsia="en-GB"/>
        </w:rPr>
        <w:t xml:space="preserve"> humor or cruel</w:t>
      </w:r>
      <w:r w:rsidR="00A56FCD">
        <w:rPr>
          <w:rFonts w:ascii="Arial" w:eastAsia="Times New Roman" w:hAnsi="Arial" w:cs="Arial"/>
          <w:sz w:val="24"/>
          <w:szCs w:val="24"/>
          <w:lang w:val="en" w:eastAsia="en-GB"/>
        </w:rPr>
        <w:t xml:space="preserve">, </w:t>
      </w:r>
      <w:r w:rsidR="00AB1D86">
        <w:rPr>
          <w:rFonts w:ascii="Arial" w:eastAsia="Times New Roman" w:hAnsi="Arial" w:cs="Arial"/>
          <w:sz w:val="24"/>
          <w:szCs w:val="24"/>
          <w:lang w:val="en" w:eastAsia="en-GB"/>
        </w:rPr>
        <w:t xml:space="preserve">even </w:t>
      </w:r>
      <w:r w:rsidR="00643BB7">
        <w:rPr>
          <w:rFonts w:ascii="Arial" w:eastAsia="Times New Roman" w:hAnsi="Arial" w:cs="Arial"/>
          <w:sz w:val="24"/>
          <w:szCs w:val="24"/>
          <w:lang w:val="en" w:eastAsia="en-GB"/>
        </w:rPr>
        <w:t xml:space="preserve">morbid, </w:t>
      </w:r>
      <w:r w:rsidR="00643BB7" w:rsidRPr="006D0B39">
        <w:rPr>
          <w:rFonts w:ascii="Arial" w:eastAsia="Times New Roman" w:hAnsi="Arial" w:cs="Arial"/>
          <w:sz w:val="24"/>
          <w:szCs w:val="24"/>
          <w:lang w:val="en" w:eastAsia="en-GB"/>
        </w:rPr>
        <w:t>jokes</w:t>
      </w:r>
      <w:r w:rsidRPr="006D0B39">
        <w:rPr>
          <w:rFonts w:ascii="Arial" w:eastAsia="Times New Roman" w:hAnsi="Arial" w:cs="Arial"/>
          <w:sz w:val="24"/>
          <w:szCs w:val="24"/>
          <w:lang w:val="en" w:eastAsia="en-GB"/>
        </w:rPr>
        <w:t xml:space="preserve"> </w:t>
      </w:r>
      <w:r w:rsidR="00737CAC">
        <w:rPr>
          <w:rFonts w:ascii="Arial" w:eastAsia="Times New Roman" w:hAnsi="Arial" w:cs="Arial"/>
          <w:sz w:val="24"/>
          <w:szCs w:val="24"/>
          <w:lang w:val="en" w:eastAsia="en-GB"/>
        </w:rPr>
        <w:t xml:space="preserve">can </w:t>
      </w:r>
      <w:r w:rsidRPr="006D0B39">
        <w:rPr>
          <w:rFonts w:ascii="Arial" w:eastAsia="Times New Roman" w:hAnsi="Arial" w:cs="Arial"/>
          <w:sz w:val="24"/>
          <w:szCs w:val="24"/>
          <w:lang w:val="en" w:eastAsia="en-GB"/>
        </w:rPr>
        <w:t xml:space="preserve">provide the same </w:t>
      </w:r>
      <w:r w:rsidR="00AB1D86">
        <w:rPr>
          <w:rFonts w:ascii="Arial" w:eastAsia="Times New Roman" w:hAnsi="Arial" w:cs="Arial"/>
          <w:sz w:val="24"/>
          <w:szCs w:val="24"/>
          <w:lang w:val="en" w:eastAsia="en-GB"/>
        </w:rPr>
        <w:t>gratification</w:t>
      </w:r>
      <w:r w:rsidRPr="006D0B39">
        <w:rPr>
          <w:rFonts w:ascii="Arial" w:eastAsia="Times New Roman" w:hAnsi="Arial" w:cs="Arial"/>
          <w:sz w:val="24"/>
          <w:szCs w:val="24"/>
          <w:lang w:val="en" w:eastAsia="en-GB"/>
        </w:rPr>
        <w:t xml:space="preserve">. Telling dark, </w:t>
      </w:r>
      <w:r w:rsidR="00737CAC">
        <w:rPr>
          <w:rFonts w:ascii="Arial" w:eastAsia="Times New Roman" w:hAnsi="Arial" w:cs="Arial"/>
          <w:sz w:val="24"/>
          <w:szCs w:val="24"/>
          <w:lang w:val="en" w:eastAsia="en-GB"/>
        </w:rPr>
        <w:t>sexual</w:t>
      </w:r>
      <w:r w:rsidR="00737CAC" w:rsidRPr="006D0B39">
        <w:rPr>
          <w:rFonts w:ascii="Arial" w:eastAsia="Times New Roman" w:hAnsi="Arial" w:cs="Arial"/>
          <w:sz w:val="24"/>
          <w:szCs w:val="24"/>
          <w:lang w:val="en" w:eastAsia="en-GB"/>
        </w:rPr>
        <w:t>,</w:t>
      </w:r>
      <w:r w:rsidRPr="006D0B39">
        <w:rPr>
          <w:rFonts w:ascii="Arial" w:eastAsia="Times New Roman" w:hAnsi="Arial" w:cs="Arial"/>
          <w:sz w:val="24"/>
          <w:szCs w:val="24"/>
          <w:lang w:val="en" w:eastAsia="en-GB"/>
        </w:rPr>
        <w:t xml:space="preserve"> or cruel jokes gives us a</w:t>
      </w:r>
      <w:r w:rsidR="00220F44">
        <w:rPr>
          <w:rFonts w:ascii="Arial" w:eastAsia="Times New Roman" w:hAnsi="Arial" w:cs="Arial"/>
          <w:sz w:val="24"/>
          <w:szCs w:val="24"/>
          <w:lang w:val="en" w:eastAsia="en-GB"/>
        </w:rPr>
        <w:t xml:space="preserve"> feeling </w:t>
      </w:r>
      <w:r w:rsidR="00643BB7">
        <w:rPr>
          <w:rFonts w:ascii="Arial" w:eastAsia="Times New Roman" w:hAnsi="Arial" w:cs="Arial"/>
          <w:sz w:val="24"/>
          <w:szCs w:val="24"/>
          <w:lang w:val="en" w:eastAsia="en-GB"/>
        </w:rPr>
        <w:t xml:space="preserve">of rebellious </w:t>
      </w:r>
      <w:r w:rsidRPr="006D0B39">
        <w:rPr>
          <w:rFonts w:ascii="Arial" w:eastAsia="Times New Roman" w:hAnsi="Arial" w:cs="Arial"/>
          <w:sz w:val="24"/>
          <w:szCs w:val="24"/>
          <w:lang w:val="en" w:eastAsia="en-GB"/>
        </w:rPr>
        <w:t xml:space="preserve">satisfaction in breaking the rules by joking about </w:t>
      </w:r>
      <w:r w:rsidR="00737CAC">
        <w:rPr>
          <w:rFonts w:ascii="Arial" w:eastAsia="Times New Roman" w:hAnsi="Arial" w:cs="Arial"/>
          <w:sz w:val="24"/>
          <w:szCs w:val="24"/>
          <w:lang w:val="en" w:eastAsia="en-GB"/>
        </w:rPr>
        <w:t xml:space="preserve">things that </w:t>
      </w:r>
      <w:r w:rsidR="00737CAC">
        <w:rPr>
          <w:rFonts w:ascii="Arial" w:eastAsia="Times New Roman" w:hAnsi="Arial" w:cs="Arial"/>
          <w:sz w:val="24"/>
          <w:szCs w:val="24"/>
          <w:lang w:val="en" w:eastAsia="en-GB"/>
        </w:rPr>
        <w:lastRenderedPageBreak/>
        <w:t>decent society is not supposed to find funny</w:t>
      </w:r>
      <w:r w:rsidRPr="006D0B39">
        <w:rPr>
          <w:rFonts w:ascii="Arial" w:eastAsia="Times New Roman" w:hAnsi="Arial" w:cs="Arial"/>
          <w:sz w:val="24"/>
          <w:szCs w:val="24"/>
          <w:lang w:val="en" w:eastAsia="en-GB"/>
        </w:rPr>
        <w:t xml:space="preserve">. It also provides us with a way of challenging </w:t>
      </w:r>
      <w:r w:rsidR="00737CAC">
        <w:rPr>
          <w:rFonts w:ascii="Arial" w:eastAsia="Times New Roman" w:hAnsi="Arial" w:cs="Arial"/>
          <w:sz w:val="24"/>
          <w:szCs w:val="24"/>
          <w:lang w:val="en" w:eastAsia="en-GB"/>
        </w:rPr>
        <w:t>the societal thinking</w:t>
      </w:r>
      <w:r w:rsidRPr="006D0B39">
        <w:rPr>
          <w:rFonts w:ascii="Arial" w:eastAsia="Times New Roman" w:hAnsi="Arial" w:cs="Arial"/>
          <w:sz w:val="24"/>
          <w:szCs w:val="24"/>
          <w:lang w:val="en" w:eastAsia="en-GB"/>
        </w:rPr>
        <w:t xml:space="preserve"> in an indirect way</w:t>
      </w:r>
      <w:r w:rsidR="00737CAC">
        <w:rPr>
          <w:rFonts w:ascii="Arial" w:eastAsia="Times New Roman" w:hAnsi="Arial" w:cs="Arial"/>
          <w:sz w:val="24"/>
          <w:szCs w:val="24"/>
          <w:lang w:val="en" w:eastAsia="en-GB"/>
        </w:rPr>
        <w:t xml:space="preserve"> by allowing us</w:t>
      </w:r>
      <w:r w:rsidRPr="006D0B39">
        <w:rPr>
          <w:rFonts w:ascii="Arial" w:eastAsia="Times New Roman" w:hAnsi="Arial" w:cs="Arial"/>
          <w:sz w:val="24"/>
          <w:szCs w:val="24"/>
          <w:lang w:val="en" w:eastAsia="en-GB"/>
        </w:rPr>
        <w:t xml:space="preserve"> to make light of bad situations, thus strengthening our resilience</w:t>
      </w:r>
      <w:r w:rsidR="00737CAC">
        <w:rPr>
          <w:rFonts w:ascii="Arial" w:eastAsia="Times New Roman" w:hAnsi="Arial" w:cs="Arial"/>
          <w:sz w:val="24"/>
          <w:szCs w:val="24"/>
          <w:lang w:val="en" w:eastAsia="en-GB"/>
        </w:rPr>
        <w:t xml:space="preserve">. By breaking the </w:t>
      </w:r>
      <w:r w:rsidR="00C74F0C">
        <w:rPr>
          <w:rFonts w:ascii="Arial" w:eastAsia="Times New Roman" w:hAnsi="Arial" w:cs="Arial"/>
          <w:sz w:val="24"/>
          <w:szCs w:val="24"/>
          <w:lang w:val="en" w:eastAsia="en-GB"/>
        </w:rPr>
        <w:t>rules,</w:t>
      </w:r>
      <w:r w:rsidR="00737CAC">
        <w:rPr>
          <w:rFonts w:ascii="Arial" w:eastAsia="Times New Roman" w:hAnsi="Arial" w:cs="Arial"/>
          <w:sz w:val="24"/>
          <w:szCs w:val="24"/>
          <w:lang w:val="en" w:eastAsia="en-GB"/>
        </w:rPr>
        <w:t xml:space="preserve"> it can </w:t>
      </w:r>
      <w:r w:rsidR="00737CAC" w:rsidRPr="006D0B39">
        <w:rPr>
          <w:rFonts w:ascii="Arial" w:eastAsia="Times New Roman" w:hAnsi="Arial" w:cs="Arial"/>
          <w:sz w:val="24"/>
          <w:szCs w:val="24"/>
          <w:lang w:val="en" w:eastAsia="en-GB"/>
        </w:rPr>
        <w:t>provide</w:t>
      </w:r>
      <w:r w:rsidRPr="006D0B39">
        <w:rPr>
          <w:rFonts w:ascii="Arial" w:eastAsia="Times New Roman" w:hAnsi="Arial" w:cs="Arial"/>
          <w:sz w:val="24"/>
          <w:szCs w:val="24"/>
          <w:lang w:val="en" w:eastAsia="en-GB"/>
        </w:rPr>
        <w:t xml:space="preserve"> a </w:t>
      </w:r>
      <w:r w:rsidR="00737CAC">
        <w:rPr>
          <w:rFonts w:ascii="Arial" w:eastAsia="Times New Roman" w:hAnsi="Arial" w:cs="Arial"/>
          <w:sz w:val="24"/>
          <w:szCs w:val="24"/>
          <w:lang w:val="en" w:eastAsia="en-GB"/>
        </w:rPr>
        <w:t>way</w:t>
      </w:r>
      <w:r w:rsidRPr="006D0B39">
        <w:rPr>
          <w:rFonts w:ascii="Arial" w:eastAsia="Times New Roman" w:hAnsi="Arial" w:cs="Arial"/>
          <w:sz w:val="24"/>
          <w:szCs w:val="24"/>
          <w:lang w:val="en" w:eastAsia="en-GB"/>
        </w:rPr>
        <w:t xml:space="preserve"> to vent our frustration</w:t>
      </w:r>
      <w:r w:rsidR="00737CAC">
        <w:rPr>
          <w:rFonts w:ascii="Arial" w:eastAsia="Times New Roman" w:hAnsi="Arial" w:cs="Arial"/>
          <w:sz w:val="24"/>
          <w:szCs w:val="24"/>
          <w:lang w:val="en" w:eastAsia="en-GB"/>
        </w:rPr>
        <w:t>, get the venom out of our system and reduce the stress</w:t>
      </w:r>
      <w:r w:rsidRPr="006D0B39">
        <w:rPr>
          <w:rFonts w:ascii="Arial" w:eastAsia="Times New Roman" w:hAnsi="Arial" w:cs="Arial"/>
          <w:sz w:val="24"/>
          <w:szCs w:val="24"/>
          <w:lang w:val="en" w:eastAsia="en-GB"/>
        </w:rPr>
        <w:t xml:space="preserve">. </w:t>
      </w:r>
    </w:p>
    <w:p w14:paraId="0B9F4635" w14:textId="52B64DF7" w:rsidR="00770B9B" w:rsidRPr="006D0B39" w:rsidRDefault="00770B9B"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bookmarkStart w:id="7" w:name="_Toc107585325"/>
      <w:r w:rsidRPr="000A66A9">
        <w:rPr>
          <w:rStyle w:val="Heading2Char"/>
          <w:rFonts w:ascii="Arial" w:hAnsi="Arial" w:cs="Arial"/>
          <w:color w:val="auto"/>
        </w:rPr>
        <w:t>Satire</w:t>
      </w:r>
      <w:bookmarkEnd w:id="7"/>
      <w:r w:rsidRPr="006D0B39">
        <w:rPr>
          <w:rFonts w:ascii="Arial" w:eastAsia="Times New Roman" w:hAnsi="Arial" w:cs="Arial"/>
          <w:sz w:val="24"/>
          <w:szCs w:val="24"/>
          <w:lang w:val="en" w:eastAsia="en-GB"/>
        </w:rPr>
        <w:t>,</w:t>
      </w:r>
      <w:r w:rsidR="00F93EAD">
        <w:rPr>
          <w:rFonts w:ascii="Arial" w:eastAsia="Times New Roman" w:hAnsi="Arial" w:cs="Arial"/>
          <w:sz w:val="24"/>
          <w:szCs w:val="24"/>
          <w:lang w:val="en" w:eastAsia="en-GB"/>
        </w:rPr>
        <w:t xml:space="preserve"> also referred to as reductio ad absurdum, </w:t>
      </w:r>
      <w:r w:rsidRPr="006D0B39">
        <w:rPr>
          <w:rFonts w:ascii="Arial" w:eastAsia="Times New Roman" w:hAnsi="Arial" w:cs="Arial"/>
          <w:sz w:val="24"/>
          <w:szCs w:val="24"/>
          <w:lang w:val="en" w:eastAsia="en-GB"/>
        </w:rPr>
        <w:t xml:space="preserve">is exaggerating the non-sense </w:t>
      </w:r>
      <w:r w:rsidR="00F93EAD">
        <w:rPr>
          <w:rFonts w:ascii="Arial" w:eastAsia="Times New Roman" w:hAnsi="Arial" w:cs="Arial"/>
          <w:sz w:val="24"/>
          <w:szCs w:val="24"/>
          <w:lang w:val="en" w:eastAsia="en-GB"/>
        </w:rPr>
        <w:t xml:space="preserve">(or reducing the argument) </w:t>
      </w:r>
      <w:r w:rsidRPr="006D0B39">
        <w:rPr>
          <w:rFonts w:ascii="Arial" w:eastAsia="Times New Roman" w:hAnsi="Arial" w:cs="Arial"/>
          <w:sz w:val="24"/>
          <w:szCs w:val="24"/>
          <w:lang w:val="en" w:eastAsia="en-GB"/>
        </w:rPr>
        <w:t>to the point of funny</w:t>
      </w:r>
      <w:r w:rsidR="00F93EAD">
        <w:rPr>
          <w:rFonts w:ascii="Arial" w:eastAsia="Times New Roman" w:hAnsi="Arial" w:cs="Arial"/>
          <w:sz w:val="24"/>
          <w:szCs w:val="24"/>
          <w:lang w:val="en" w:eastAsia="en-GB"/>
        </w:rPr>
        <w:t xml:space="preserve"> (absurd</w:t>
      </w:r>
      <w:r w:rsidR="00F65890">
        <w:rPr>
          <w:rFonts w:ascii="Arial" w:eastAsia="Times New Roman" w:hAnsi="Arial" w:cs="Arial"/>
          <w:sz w:val="24"/>
          <w:szCs w:val="24"/>
          <w:lang w:val="en" w:eastAsia="en-GB"/>
        </w:rPr>
        <w:t>).</w:t>
      </w:r>
      <w:r w:rsidRPr="006D0B39">
        <w:rPr>
          <w:rFonts w:ascii="Arial" w:eastAsia="Times New Roman" w:hAnsi="Arial" w:cs="Arial"/>
          <w:sz w:val="24"/>
          <w:szCs w:val="24"/>
          <w:lang w:val="en" w:eastAsia="en-GB"/>
        </w:rPr>
        <w:t xml:space="preserve"> An example of satire would be Queen of Hearts in Alice in Wonderland shouting: “Off with their heads” for any minor indiscretion. </w:t>
      </w:r>
      <w:r w:rsidR="00F93EAD">
        <w:rPr>
          <w:rFonts w:ascii="Arial" w:eastAsia="Times New Roman" w:hAnsi="Arial" w:cs="Arial"/>
          <w:sz w:val="24"/>
          <w:szCs w:val="24"/>
          <w:lang w:val="en" w:eastAsia="en-GB"/>
        </w:rPr>
        <w:t xml:space="preserve">Satire </w:t>
      </w:r>
      <w:r w:rsidRPr="006D0B39">
        <w:rPr>
          <w:rFonts w:ascii="Arial" w:eastAsia="Times New Roman" w:hAnsi="Arial" w:cs="Arial"/>
          <w:sz w:val="24"/>
          <w:szCs w:val="24"/>
          <w:lang w:val="en" w:eastAsia="en-GB"/>
        </w:rPr>
        <w:t xml:space="preserve">takes some </w:t>
      </w:r>
      <w:r w:rsidR="004E544D">
        <w:rPr>
          <w:rFonts w:ascii="Arial" w:eastAsia="Times New Roman" w:hAnsi="Arial" w:cs="Arial"/>
          <w:sz w:val="24"/>
          <w:szCs w:val="24"/>
          <w:lang w:val="en" w:eastAsia="en-GB"/>
        </w:rPr>
        <w:t>level</w:t>
      </w:r>
      <w:r w:rsidRPr="006D0B39">
        <w:rPr>
          <w:rFonts w:ascii="Arial" w:eastAsia="Times New Roman" w:hAnsi="Arial" w:cs="Arial"/>
          <w:sz w:val="24"/>
          <w:szCs w:val="24"/>
          <w:lang w:val="en" w:eastAsia="en-GB"/>
        </w:rPr>
        <w:t xml:space="preserve"> of human </w:t>
      </w:r>
      <w:r w:rsidR="008E2793">
        <w:rPr>
          <w:rFonts w:ascii="Arial" w:eastAsia="Times New Roman" w:hAnsi="Arial" w:cs="Arial"/>
          <w:sz w:val="24"/>
          <w:szCs w:val="24"/>
          <w:lang w:val="en" w:eastAsia="en-GB"/>
        </w:rPr>
        <w:t>silliness</w:t>
      </w:r>
      <w:r w:rsidR="00F93EAD">
        <w:rPr>
          <w:rFonts w:ascii="Arial" w:eastAsia="Times New Roman" w:hAnsi="Arial" w:cs="Arial"/>
          <w:sz w:val="24"/>
          <w:szCs w:val="24"/>
          <w:lang w:val="en" w:eastAsia="en-GB"/>
        </w:rPr>
        <w:t xml:space="preserve"> (</w:t>
      </w:r>
      <w:r w:rsidRPr="006D0B39">
        <w:rPr>
          <w:rFonts w:ascii="Arial" w:eastAsia="Times New Roman" w:hAnsi="Arial" w:cs="Arial"/>
          <w:sz w:val="24"/>
          <w:szCs w:val="24"/>
          <w:lang w:val="en" w:eastAsia="en-GB"/>
        </w:rPr>
        <w:t xml:space="preserve">pride, egotism, </w:t>
      </w:r>
      <w:proofErr w:type="gramStart"/>
      <w:r w:rsidRPr="006D0B39">
        <w:rPr>
          <w:rFonts w:ascii="Arial" w:eastAsia="Times New Roman" w:hAnsi="Arial" w:cs="Arial"/>
          <w:sz w:val="24"/>
          <w:szCs w:val="24"/>
          <w:lang w:val="en" w:eastAsia="en-GB"/>
        </w:rPr>
        <w:t>self-deceit</w:t>
      </w:r>
      <w:proofErr w:type="gramEnd"/>
      <w:r w:rsidRPr="006D0B39">
        <w:rPr>
          <w:rFonts w:ascii="Arial" w:eastAsia="Times New Roman" w:hAnsi="Arial" w:cs="Arial"/>
          <w:sz w:val="24"/>
          <w:szCs w:val="24"/>
          <w:lang w:val="en" w:eastAsia="en-GB"/>
        </w:rPr>
        <w:t xml:space="preserve"> or self-indulgence</w:t>
      </w:r>
      <w:r w:rsidR="00F93EAD">
        <w:rPr>
          <w:rFonts w:ascii="Arial" w:eastAsia="Times New Roman" w:hAnsi="Arial" w:cs="Arial"/>
          <w:sz w:val="24"/>
          <w:szCs w:val="24"/>
          <w:lang w:val="en" w:eastAsia="en-GB"/>
        </w:rPr>
        <w:t>)</w:t>
      </w:r>
      <w:r w:rsidRPr="006D0B39">
        <w:rPr>
          <w:rFonts w:ascii="Arial" w:eastAsia="Times New Roman" w:hAnsi="Arial" w:cs="Arial"/>
          <w:sz w:val="24"/>
          <w:szCs w:val="24"/>
          <w:lang w:val="en" w:eastAsia="en-GB"/>
        </w:rPr>
        <w:t xml:space="preserve"> and exaggerates it to such an extent that </w:t>
      </w:r>
      <w:r w:rsidR="00F93EAD">
        <w:rPr>
          <w:rFonts w:ascii="Arial" w:eastAsia="Times New Roman" w:hAnsi="Arial" w:cs="Arial"/>
          <w:sz w:val="24"/>
          <w:szCs w:val="24"/>
          <w:lang w:val="en" w:eastAsia="en-GB"/>
        </w:rPr>
        <w:t xml:space="preserve">all that is left is the sheer </w:t>
      </w:r>
      <w:r w:rsidRPr="006D0B39">
        <w:rPr>
          <w:rFonts w:ascii="Arial" w:eastAsia="Times New Roman" w:hAnsi="Arial" w:cs="Arial"/>
          <w:sz w:val="24"/>
          <w:szCs w:val="24"/>
          <w:lang w:val="en" w:eastAsia="en-GB"/>
        </w:rPr>
        <w:t xml:space="preserve">ridiculousness of it. Shakespeare called satire a ‘higher form of humour’ as it holds a mirror up to </w:t>
      </w:r>
      <w:r w:rsidR="00F93EAD">
        <w:rPr>
          <w:rFonts w:ascii="Arial" w:eastAsia="Times New Roman" w:hAnsi="Arial" w:cs="Arial"/>
          <w:sz w:val="24"/>
          <w:szCs w:val="24"/>
          <w:lang w:val="en" w:eastAsia="en-GB"/>
        </w:rPr>
        <w:t>society</w:t>
      </w:r>
      <w:r w:rsidRPr="006D0B39">
        <w:rPr>
          <w:rFonts w:ascii="Arial" w:eastAsia="Times New Roman" w:hAnsi="Arial" w:cs="Arial"/>
          <w:sz w:val="24"/>
          <w:szCs w:val="24"/>
          <w:lang w:val="en" w:eastAsia="en-GB"/>
        </w:rPr>
        <w:t>.</w:t>
      </w:r>
      <w:r w:rsidRPr="006D0B39">
        <w:t xml:space="preserve"> </w:t>
      </w:r>
      <w:r w:rsidRPr="006D0B39">
        <w:rPr>
          <w:rFonts w:ascii="Arial" w:eastAsia="Times New Roman" w:hAnsi="Arial" w:cs="Arial"/>
          <w:sz w:val="24"/>
          <w:szCs w:val="24"/>
          <w:lang w:val="en" w:eastAsia="en-GB"/>
        </w:rPr>
        <w:t>Satire is a</w:t>
      </w:r>
      <w:r w:rsidR="00AF6F5E">
        <w:rPr>
          <w:rFonts w:ascii="Arial" w:eastAsia="Times New Roman" w:hAnsi="Arial" w:cs="Arial"/>
          <w:sz w:val="24"/>
          <w:szCs w:val="24"/>
          <w:lang w:val="en" w:eastAsia="en-GB"/>
        </w:rPr>
        <w:t xml:space="preserve"> funny </w:t>
      </w:r>
      <w:r w:rsidRPr="006D0B39">
        <w:rPr>
          <w:rFonts w:ascii="Arial" w:eastAsia="Times New Roman" w:hAnsi="Arial" w:cs="Arial"/>
          <w:sz w:val="24"/>
          <w:szCs w:val="24"/>
          <w:lang w:val="en" w:eastAsia="en-GB"/>
        </w:rPr>
        <w:t xml:space="preserve">way of pointing out the </w:t>
      </w:r>
      <w:r w:rsidR="00AF6F5E">
        <w:rPr>
          <w:rFonts w:ascii="Arial" w:eastAsia="Times New Roman" w:hAnsi="Arial" w:cs="Arial"/>
          <w:sz w:val="24"/>
          <w:szCs w:val="24"/>
          <w:lang w:val="en" w:eastAsia="en-GB"/>
        </w:rPr>
        <w:t>reality</w:t>
      </w:r>
      <w:r w:rsidRPr="006D0B39">
        <w:rPr>
          <w:rFonts w:ascii="Arial" w:eastAsia="Times New Roman" w:hAnsi="Arial" w:cs="Arial"/>
          <w:sz w:val="24"/>
          <w:szCs w:val="24"/>
          <w:lang w:val="en" w:eastAsia="en-GB"/>
        </w:rPr>
        <w:t xml:space="preserve"> and keeping things in perspective and as such can have a healing effect as it </w:t>
      </w:r>
      <w:r w:rsidR="00F93EAD">
        <w:rPr>
          <w:rFonts w:ascii="Arial" w:eastAsia="Times New Roman" w:hAnsi="Arial" w:cs="Arial"/>
          <w:sz w:val="24"/>
          <w:szCs w:val="24"/>
          <w:lang w:val="en" w:eastAsia="en-GB"/>
        </w:rPr>
        <w:t>can have behavior correcting role. It also calls out</w:t>
      </w:r>
      <w:r>
        <w:rPr>
          <w:rFonts w:ascii="Arial" w:eastAsia="Times New Roman" w:hAnsi="Arial" w:cs="Arial"/>
          <w:sz w:val="24"/>
          <w:szCs w:val="24"/>
          <w:lang w:val="en" w:eastAsia="en-GB"/>
        </w:rPr>
        <w:t xml:space="preserve"> against oppressive situation or</w:t>
      </w:r>
      <w:r w:rsidRPr="006D0B39">
        <w:rPr>
          <w:rFonts w:ascii="Arial" w:eastAsia="Times New Roman" w:hAnsi="Arial" w:cs="Arial"/>
          <w:sz w:val="24"/>
          <w:szCs w:val="24"/>
          <w:lang w:val="en" w:eastAsia="en-GB"/>
        </w:rPr>
        <w:t xml:space="preserve"> behavior.   </w:t>
      </w:r>
    </w:p>
    <w:p w14:paraId="78551C78" w14:textId="1F1C7554" w:rsidR="00770B9B" w:rsidRPr="006D0B39" w:rsidRDefault="00770B9B"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bookmarkStart w:id="8" w:name="_Toc107585326"/>
      <w:r w:rsidRPr="000A66A9">
        <w:rPr>
          <w:rStyle w:val="Heading2Char"/>
          <w:rFonts w:ascii="Arial" w:hAnsi="Arial" w:cs="Arial"/>
          <w:color w:val="auto"/>
        </w:rPr>
        <w:t>Giggles</w:t>
      </w:r>
      <w:bookmarkEnd w:id="8"/>
      <w:r w:rsidRPr="006D0B39">
        <w:rPr>
          <w:rFonts w:ascii="Arial" w:eastAsia="Times New Roman" w:hAnsi="Arial" w:cs="Arial"/>
          <w:sz w:val="24"/>
          <w:szCs w:val="24"/>
          <w:lang w:val="en" w:eastAsia="en-GB"/>
        </w:rPr>
        <w:t xml:space="preserve"> fall into the similar category as ingratiating </w:t>
      </w:r>
      <w:r w:rsidR="00C57F29" w:rsidRPr="006D0B39">
        <w:rPr>
          <w:rFonts w:ascii="Arial" w:eastAsia="Times New Roman" w:hAnsi="Arial" w:cs="Arial"/>
          <w:sz w:val="24"/>
          <w:szCs w:val="24"/>
          <w:lang w:val="en" w:eastAsia="en-GB"/>
        </w:rPr>
        <w:t>humour;</w:t>
      </w:r>
      <w:r w:rsidRPr="006D0B39">
        <w:rPr>
          <w:rFonts w:ascii="Arial" w:eastAsia="Times New Roman" w:hAnsi="Arial" w:cs="Arial"/>
          <w:sz w:val="24"/>
          <w:szCs w:val="24"/>
          <w:lang w:val="en" w:eastAsia="en-GB"/>
        </w:rPr>
        <w:t xml:space="preserve"> it is false and pointless. This type of laughter can be contagious, one person’s laughter </w:t>
      </w:r>
      <w:r w:rsidR="00794CBB">
        <w:rPr>
          <w:rFonts w:ascii="Arial" w:eastAsia="Times New Roman" w:hAnsi="Arial" w:cs="Arial"/>
          <w:sz w:val="24"/>
          <w:szCs w:val="24"/>
          <w:lang w:val="en" w:eastAsia="en-GB"/>
        </w:rPr>
        <w:t>in</w:t>
      </w:r>
      <w:r w:rsidR="00AB5392">
        <w:rPr>
          <w:rFonts w:ascii="Arial" w:eastAsia="Times New Roman" w:hAnsi="Arial" w:cs="Arial"/>
          <w:sz w:val="24"/>
          <w:szCs w:val="24"/>
          <w:lang w:val="en" w:eastAsia="en-GB"/>
        </w:rPr>
        <w:t>ducing</w:t>
      </w:r>
      <w:r w:rsidRPr="006D0B39">
        <w:rPr>
          <w:rFonts w:ascii="Arial" w:eastAsia="Times New Roman" w:hAnsi="Arial" w:cs="Arial"/>
          <w:sz w:val="24"/>
          <w:szCs w:val="24"/>
          <w:lang w:val="en" w:eastAsia="en-GB"/>
        </w:rPr>
        <w:t xml:space="preserve"> another’s, </w:t>
      </w:r>
      <w:r w:rsidR="00794CBB">
        <w:rPr>
          <w:rFonts w:ascii="Arial" w:eastAsia="Times New Roman" w:hAnsi="Arial" w:cs="Arial"/>
          <w:sz w:val="24"/>
          <w:szCs w:val="24"/>
          <w:lang w:val="en" w:eastAsia="en-GB"/>
        </w:rPr>
        <w:t>and so on</w:t>
      </w:r>
      <w:r w:rsidRPr="006D0B39">
        <w:rPr>
          <w:rFonts w:ascii="Arial" w:eastAsia="Times New Roman" w:hAnsi="Arial" w:cs="Arial"/>
          <w:sz w:val="24"/>
          <w:szCs w:val="24"/>
          <w:lang w:val="en" w:eastAsia="en-GB"/>
        </w:rPr>
        <w:t>. Although it doesn’t reach the actual reason for laughter and doesn’t solve the issue causing it, such as frustration of a tough day, it can be a release of tension a</w:t>
      </w:r>
      <w:r>
        <w:rPr>
          <w:rFonts w:ascii="Arial" w:eastAsia="Times New Roman" w:hAnsi="Arial" w:cs="Arial"/>
          <w:sz w:val="24"/>
          <w:szCs w:val="24"/>
          <w:lang w:val="en" w:eastAsia="en-GB"/>
        </w:rPr>
        <w:t xml:space="preserve">nd as such helpful in a way. </w:t>
      </w:r>
      <w:r w:rsidRPr="006D0B39">
        <w:rPr>
          <w:rFonts w:ascii="Arial" w:eastAsia="Times New Roman" w:hAnsi="Arial" w:cs="Arial"/>
          <w:sz w:val="24"/>
          <w:szCs w:val="24"/>
          <w:lang w:val="en" w:eastAsia="en-GB"/>
        </w:rPr>
        <w:t xml:space="preserve">Schoenewolf (2015) argues that:” Since it brings about a release of tension, it has a positive effect, but its mindlessness (unconsciousness) makes the release short-lived.  It doesn’t tap into the real reason for the laughter, nor the tension beneath it, so there is no chance to resolve it </w:t>
      </w:r>
    </w:p>
    <w:p w14:paraId="743210CA" w14:textId="12124ADB" w:rsidR="00770B9B" w:rsidRPr="006D0B39" w:rsidRDefault="00770B9B" w:rsidP="00770B9B">
      <w:pPr>
        <w:shd w:val="clear" w:color="auto" w:fill="FFFFFF"/>
        <w:spacing w:before="100" w:beforeAutospacing="1" w:after="100" w:afterAutospacing="1" w:line="480" w:lineRule="auto"/>
        <w:rPr>
          <w:rFonts w:ascii="Arial" w:eastAsia="Times New Roman" w:hAnsi="Arial" w:cs="Arial"/>
          <w:sz w:val="24"/>
          <w:szCs w:val="24"/>
          <w:lang w:val="en" w:eastAsia="en-GB"/>
        </w:rPr>
      </w:pPr>
      <w:bookmarkStart w:id="9" w:name="_Toc107585327"/>
      <w:r w:rsidRPr="000A66A9">
        <w:rPr>
          <w:rStyle w:val="Heading2Char"/>
          <w:rFonts w:ascii="Arial" w:hAnsi="Arial" w:cs="Arial"/>
          <w:color w:val="auto"/>
        </w:rPr>
        <w:t>Ingratiating humour</w:t>
      </w:r>
      <w:bookmarkEnd w:id="9"/>
      <w:r w:rsidRPr="000A66A9">
        <w:rPr>
          <w:rFonts w:ascii="Arial" w:eastAsia="Times New Roman" w:hAnsi="Arial" w:cs="Arial"/>
          <w:sz w:val="24"/>
          <w:szCs w:val="24"/>
          <w:lang w:val="en" w:eastAsia="en-GB"/>
        </w:rPr>
        <w:t xml:space="preserve"> </w:t>
      </w:r>
      <w:r w:rsidRPr="006D0B39">
        <w:rPr>
          <w:rFonts w:ascii="Arial" w:eastAsia="Times New Roman" w:hAnsi="Arial" w:cs="Arial"/>
          <w:sz w:val="24"/>
          <w:szCs w:val="24"/>
          <w:lang w:val="en" w:eastAsia="en-GB"/>
        </w:rPr>
        <w:t>is about pleasing someone, such as a joke telling boss or to get noticed by someone we like or have a crush on</w:t>
      </w:r>
      <w:r w:rsidR="008929E3">
        <w:rPr>
          <w:rFonts w:ascii="Arial" w:eastAsia="Times New Roman" w:hAnsi="Arial" w:cs="Arial"/>
          <w:sz w:val="24"/>
          <w:szCs w:val="24"/>
          <w:lang w:val="en" w:eastAsia="en-GB"/>
        </w:rPr>
        <w:t xml:space="preserve"> with goa</w:t>
      </w:r>
      <w:r w:rsidR="00A6629B">
        <w:rPr>
          <w:rFonts w:ascii="Arial" w:eastAsia="Times New Roman" w:hAnsi="Arial" w:cs="Arial"/>
          <w:sz w:val="24"/>
          <w:szCs w:val="24"/>
          <w:lang w:val="en" w:eastAsia="en-GB"/>
        </w:rPr>
        <w:t>l</w:t>
      </w:r>
      <w:r w:rsidR="008929E3">
        <w:rPr>
          <w:rFonts w:ascii="Arial" w:eastAsia="Times New Roman" w:hAnsi="Arial" w:cs="Arial"/>
          <w:sz w:val="24"/>
          <w:szCs w:val="24"/>
          <w:lang w:val="en" w:eastAsia="en-GB"/>
        </w:rPr>
        <w:t xml:space="preserve"> of getting into their </w:t>
      </w:r>
      <w:r w:rsidR="008929E3">
        <w:rPr>
          <w:rFonts w:ascii="Arial" w:eastAsia="Times New Roman" w:hAnsi="Arial" w:cs="Arial"/>
          <w:sz w:val="24"/>
          <w:szCs w:val="24"/>
          <w:lang w:val="en" w:eastAsia="en-GB"/>
        </w:rPr>
        <w:lastRenderedPageBreak/>
        <w:t xml:space="preserve">good </w:t>
      </w:r>
      <w:r w:rsidR="00105E31">
        <w:rPr>
          <w:rFonts w:ascii="Arial" w:eastAsia="Times New Roman" w:hAnsi="Arial" w:cs="Arial"/>
          <w:sz w:val="24"/>
          <w:szCs w:val="24"/>
          <w:lang w:val="en" w:eastAsia="en-GB"/>
        </w:rPr>
        <w:t>graces</w:t>
      </w:r>
      <w:r w:rsidRPr="006D0B39">
        <w:rPr>
          <w:rFonts w:ascii="Arial" w:eastAsia="Times New Roman" w:hAnsi="Arial" w:cs="Arial"/>
          <w:sz w:val="24"/>
          <w:szCs w:val="24"/>
          <w:lang w:val="en" w:eastAsia="en-GB"/>
        </w:rPr>
        <w:t xml:space="preserve">. Sometimes one might laugh out of politeness, even though the joke is not perceived as funny. Riggio (2015) argues that since this type of humour involves dishonesty to oneself as well as to the other person, and as such it is more of a manipulation than a genuine humour. </w:t>
      </w:r>
    </w:p>
    <w:p w14:paraId="075A6BB1" w14:textId="089CDEA0" w:rsidR="00770B9B" w:rsidRPr="006D0B39" w:rsidRDefault="00770B9B" w:rsidP="00770B9B">
      <w:pPr>
        <w:shd w:val="clear" w:color="auto" w:fill="FFFFFF"/>
        <w:spacing w:before="96" w:after="192" w:line="360" w:lineRule="auto"/>
        <w:rPr>
          <w:rFonts w:ascii="Arial" w:eastAsia="Times New Roman" w:hAnsi="Arial" w:cs="Arial"/>
          <w:sz w:val="24"/>
          <w:szCs w:val="24"/>
          <w:lang w:val="en" w:eastAsia="en-GB"/>
        </w:rPr>
      </w:pPr>
    </w:p>
    <w:p w14:paraId="32E21435" w14:textId="0D2BF6C4" w:rsidR="00770B9B" w:rsidRDefault="00770B9B" w:rsidP="00770B9B">
      <w:pPr>
        <w:shd w:val="clear" w:color="auto" w:fill="FFFFFF"/>
        <w:spacing w:before="96" w:after="192" w:line="48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Fig 1: </w:t>
      </w:r>
      <w:r w:rsidRPr="006D0B39">
        <w:rPr>
          <w:rFonts w:ascii="Arial" w:eastAsia="Times New Roman" w:hAnsi="Arial" w:cs="Arial"/>
          <w:sz w:val="24"/>
          <w:szCs w:val="24"/>
          <w:lang w:val="en" w:eastAsia="en-GB"/>
        </w:rPr>
        <w:t xml:space="preserve">Chart </w:t>
      </w:r>
      <w:r w:rsidR="00FD7F67">
        <w:rPr>
          <w:rFonts w:ascii="Arial" w:eastAsia="Times New Roman" w:hAnsi="Arial" w:cs="Arial"/>
          <w:sz w:val="24"/>
          <w:szCs w:val="24"/>
          <w:lang w:val="en" w:eastAsia="en-GB"/>
        </w:rPr>
        <w:t>shows</w:t>
      </w:r>
      <w:r w:rsidRPr="006D0B39">
        <w:rPr>
          <w:rFonts w:ascii="Arial" w:eastAsia="Times New Roman" w:hAnsi="Arial" w:cs="Arial"/>
          <w:sz w:val="24"/>
          <w:szCs w:val="24"/>
          <w:lang w:val="en" w:eastAsia="en-GB"/>
        </w:rPr>
        <w:t xml:space="preserve"> types of humour and their nature, providing a visual representation of the trail </w:t>
      </w:r>
      <w:r>
        <w:rPr>
          <w:rFonts w:ascii="Arial" w:eastAsia="Times New Roman" w:hAnsi="Arial" w:cs="Arial"/>
          <w:sz w:val="24"/>
          <w:szCs w:val="24"/>
          <w:lang w:val="en" w:eastAsia="en-GB"/>
        </w:rPr>
        <w:t>of thought behind this r</w:t>
      </w:r>
      <w:r w:rsidR="0094586E">
        <w:rPr>
          <w:rFonts w:ascii="Arial" w:eastAsia="Times New Roman" w:hAnsi="Arial" w:cs="Arial"/>
          <w:sz w:val="24"/>
          <w:szCs w:val="24"/>
          <w:lang w:val="en" w:eastAsia="en-GB"/>
        </w:rPr>
        <w:t>eview</w:t>
      </w:r>
      <w:r>
        <w:rPr>
          <w:rFonts w:ascii="Arial" w:eastAsia="Times New Roman" w:hAnsi="Arial" w:cs="Arial"/>
          <w:sz w:val="24"/>
          <w:szCs w:val="24"/>
          <w:lang w:val="en" w:eastAsia="en-GB"/>
        </w:rPr>
        <w:t xml:space="preserve"> (adapted from the works of;</w:t>
      </w:r>
      <w:r w:rsidRPr="006D0B39">
        <w:rPr>
          <w:rFonts w:ascii="Arial" w:eastAsia="Times New Roman" w:hAnsi="Arial" w:cs="Arial"/>
          <w:sz w:val="24"/>
          <w:szCs w:val="24"/>
          <w:lang w:val="en" w:eastAsia="en-GB"/>
        </w:rPr>
        <w:t xml:space="preserve"> </w:t>
      </w:r>
      <w:r w:rsidR="00C61600">
        <w:rPr>
          <w:rFonts w:ascii="Arial" w:eastAsia="Times New Roman" w:hAnsi="Arial" w:cs="Arial"/>
          <w:sz w:val="24"/>
          <w:szCs w:val="24"/>
          <w:lang w:val="en" w:eastAsia="en-GB"/>
        </w:rPr>
        <w:t>Freud</w:t>
      </w:r>
      <w:r w:rsidR="00FA4840">
        <w:rPr>
          <w:rFonts w:ascii="Arial" w:eastAsia="Times New Roman" w:hAnsi="Arial" w:cs="Arial"/>
          <w:sz w:val="24"/>
          <w:szCs w:val="24"/>
          <w:lang w:val="en" w:eastAsia="en-GB"/>
        </w:rPr>
        <w:t>;</w:t>
      </w:r>
      <w:r w:rsidR="00C61600">
        <w:rPr>
          <w:rFonts w:ascii="Arial" w:eastAsia="Times New Roman" w:hAnsi="Arial" w:cs="Arial"/>
          <w:sz w:val="24"/>
          <w:szCs w:val="24"/>
          <w:lang w:val="en" w:eastAsia="en-GB"/>
        </w:rPr>
        <w:t>1905</w:t>
      </w:r>
      <w:r w:rsidR="00FA4840">
        <w:rPr>
          <w:rFonts w:ascii="Arial" w:eastAsia="Times New Roman" w:hAnsi="Arial" w:cs="Arial"/>
          <w:sz w:val="24"/>
          <w:szCs w:val="24"/>
          <w:lang w:val="en" w:eastAsia="en-GB"/>
        </w:rPr>
        <w:t>,</w:t>
      </w:r>
      <w:r w:rsidR="00FA4840" w:rsidRPr="00FA4840">
        <w:rPr>
          <w:rFonts w:ascii="Arial" w:eastAsia="Times New Roman" w:hAnsi="Arial" w:cs="Arial"/>
          <w:sz w:val="24"/>
          <w:szCs w:val="24"/>
          <w:lang w:val="en" w:eastAsia="en-GB"/>
        </w:rPr>
        <w:t xml:space="preserve"> </w:t>
      </w:r>
      <w:r w:rsidR="00FA4840">
        <w:rPr>
          <w:rFonts w:ascii="Arial" w:eastAsia="Times New Roman" w:hAnsi="Arial" w:cs="Arial"/>
          <w:sz w:val="24"/>
          <w:szCs w:val="24"/>
          <w:lang w:val="en" w:eastAsia="en-GB"/>
        </w:rPr>
        <w:t>Riggio; 2015</w:t>
      </w:r>
      <w:bookmarkStart w:id="10" w:name="_Hlk106794435"/>
      <w:r w:rsidR="00FA4840" w:rsidRPr="00FA4840">
        <w:rPr>
          <w:rFonts w:ascii="Arial" w:eastAsia="Times New Roman" w:hAnsi="Arial" w:cs="Arial"/>
          <w:sz w:val="24"/>
          <w:szCs w:val="24"/>
          <w:lang w:val="en" w:eastAsia="en-GB"/>
        </w:rPr>
        <w:t xml:space="preserve"> </w:t>
      </w:r>
      <w:r w:rsidR="00FA4840">
        <w:rPr>
          <w:rFonts w:ascii="Arial" w:eastAsia="Times New Roman" w:hAnsi="Arial" w:cs="Arial"/>
          <w:sz w:val="24"/>
          <w:szCs w:val="24"/>
          <w:lang w:val="en" w:eastAsia="en-GB"/>
        </w:rPr>
        <w:t xml:space="preserve">and </w:t>
      </w:r>
      <w:r w:rsidR="00FA4840" w:rsidRPr="006D0B39">
        <w:rPr>
          <w:rFonts w:ascii="Arial" w:eastAsia="Times New Roman" w:hAnsi="Arial" w:cs="Arial"/>
          <w:sz w:val="24"/>
          <w:szCs w:val="24"/>
          <w:lang w:val="en" w:eastAsia="en-GB"/>
        </w:rPr>
        <w:t>Schoenewolf</w:t>
      </w:r>
      <w:bookmarkEnd w:id="10"/>
      <w:r w:rsidR="00FA4840">
        <w:rPr>
          <w:rFonts w:ascii="Arial" w:eastAsia="Times New Roman" w:hAnsi="Arial" w:cs="Arial"/>
          <w:sz w:val="24"/>
          <w:szCs w:val="24"/>
          <w:lang w:val="en" w:eastAsia="en-GB"/>
        </w:rPr>
        <w:t>; 2015</w:t>
      </w:r>
      <w:r>
        <w:rPr>
          <w:rFonts w:ascii="Arial" w:eastAsia="Times New Roman" w:hAnsi="Arial" w:cs="Arial"/>
          <w:sz w:val="24"/>
          <w:szCs w:val="24"/>
          <w:lang w:val="en" w:eastAsia="en-GB"/>
        </w:rPr>
        <w:t>)</w:t>
      </w:r>
    </w:p>
    <w:p w14:paraId="7D7B17A7" w14:textId="74895C60" w:rsidR="00DE763E" w:rsidRDefault="00696D65">
      <w:pPr>
        <w:rPr>
          <w:lang w:val="en"/>
        </w:rPr>
      </w:pPr>
      <w:r w:rsidRPr="00696D65">
        <w:rPr>
          <w:lang w:val="en"/>
        </w:rPr>
        <w:drawing>
          <wp:inline distT="0" distB="0" distL="0" distR="0" wp14:anchorId="1A05FB58" wp14:editId="24FB08B1">
            <wp:extent cx="5648325" cy="4648200"/>
            <wp:effectExtent l="0" t="0" r="952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7"/>
                    <a:srcRect l="1440" t="3025" r="1396"/>
                    <a:stretch/>
                  </pic:blipFill>
                  <pic:spPr bwMode="auto">
                    <a:xfrm>
                      <a:off x="0" y="0"/>
                      <a:ext cx="5648325" cy="4648200"/>
                    </a:xfrm>
                    <a:prstGeom prst="rect">
                      <a:avLst/>
                    </a:prstGeom>
                    <a:ln>
                      <a:noFill/>
                    </a:ln>
                    <a:extLst>
                      <a:ext uri="{53640926-AAD7-44D8-BBD7-CCE9431645EC}">
                        <a14:shadowObscured xmlns:a14="http://schemas.microsoft.com/office/drawing/2010/main"/>
                      </a:ext>
                    </a:extLst>
                  </pic:spPr>
                </pic:pic>
              </a:graphicData>
            </a:graphic>
          </wp:inline>
        </w:drawing>
      </w:r>
    </w:p>
    <w:p w14:paraId="426B3ED0" w14:textId="77777777" w:rsidR="00981126" w:rsidRDefault="00981126">
      <w:pPr>
        <w:rPr>
          <w:lang w:val="en"/>
        </w:rPr>
      </w:pPr>
    </w:p>
    <w:p w14:paraId="068D8E1E" w14:textId="432025EA" w:rsidR="00981126" w:rsidRPr="006D0B39" w:rsidRDefault="00981126" w:rsidP="00981126">
      <w:pPr>
        <w:shd w:val="clear" w:color="auto" w:fill="FFFFFF"/>
        <w:spacing w:before="100" w:beforeAutospacing="1" w:after="100" w:afterAutospacing="1" w:line="48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Looking at all types of humour, only types without negative effects can be used as effective educational tool (Dobson, 2006). </w:t>
      </w:r>
      <w:r w:rsidR="00CF69CA">
        <w:rPr>
          <w:rFonts w:ascii="Arial" w:eastAsia="Times New Roman" w:hAnsi="Arial" w:cs="Arial"/>
          <w:sz w:val="24"/>
          <w:szCs w:val="24"/>
          <w:lang w:val="en" w:eastAsia="en-GB"/>
        </w:rPr>
        <w:t>H</w:t>
      </w:r>
      <w:r>
        <w:rPr>
          <w:rFonts w:ascii="Arial" w:eastAsia="Times New Roman" w:hAnsi="Arial" w:cs="Arial"/>
          <w:sz w:val="24"/>
          <w:szCs w:val="24"/>
          <w:lang w:val="en" w:eastAsia="en-GB"/>
        </w:rPr>
        <w:t>ealing</w:t>
      </w:r>
      <w:r w:rsidR="007B3677">
        <w:rPr>
          <w:rFonts w:ascii="Arial" w:eastAsia="Times New Roman" w:hAnsi="Arial" w:cs="Arial"/>
          <w:sz w:val="24"/>
          <w:szCs w:val="24"/>
          <w:lang w:val="en" w:eastAsia="en-GB"/>
        </w:rPr>
        <w:t xml:space="preserve"> (Comic or</w:t>
      </w:r>
      <w:r w:rsidR="007B3677">
        <w:rPr>
          <w:rFonts w:ascii="Arial" w:eastAsia="Times New Roman" w:hAnsi="Arial" w:cs="Arial"/>
          <w:sz w:val="24"/>
          <w:szCs w:val="24"/>
          <w:lang w:val="en" w:eastAsia="en-GB"/>
        </w:rPr>
        <w:t xml:space="preserve"> </w:t>
      </w:r>
      <w:r w:rsidR="007B3677" w:rsidRPr="006D197C">
        <w:rPr>
          <w:rFonts w:ascii="Arial" w:eastAsia="Times New Roman" w:hAnsi="Arial" w:cs="Arial"/>
          <w:sz w:val="24"/>
          <w:szCs w:val="24"/>
          <w:lang w:val="en" w:eastAsia="en-GB"/>
        </w:rPr>
        <w:t>Affiliative</w:t>
      </w:r>
      <w:r w:rsidR="007B3677">
        <w:rPr>
          <w:rFonts w:ascii="Arial" w:eastAsia="Times New Roman" w:hAnsi="Arial" w:cs="Arial"/>
          <w:sz w:val="24"/>
          <w:szCs w:val="24"/>
          <w:lang w:val="en" w:eastAsia="en-GB"/>
        </w:rPr>
        <w:t>)</w:t>
      </w:r>
      <w:r w:rsidR="007B3677" w:rsidRPr="006D197C">
        <w:rPr>
          <w:rFonts w:ascii="Arial" w:eastAsia="Times New Roman" w:hAnsi="Arial" w:cs="Arial"/>
          <w:sz w:val="24"/>
          <w:szCs w:val="24"/>
          <w:lang w:val="en" w:eastAsia="en-GB"/>
        </w:rPr>
        <w:t xml:space="preserve"> </w:t>
      </w:r>
      <w:r w:rsidRPr="006D197C">
        <w:rPr>
          <w:rFonts w:ascii="Arial" w:eastAsia="Times New Roman" w:hAnsi="Arial" w:cs="Arial"/>
          <w:sz w:val="24"/>
          <w:szCs w:val="24"/>
          <w:lang w:val="en" w:eastAsia="en-GB"/>
        </w:rPr>
        <w:t xml:space="preserve">humour </w:t>
      </w:r>
      <w:r>
        <w:rPr>
          <w:rFonts w:ascii="Arial" w:eastAsia="Times New Roman" w:hAnsi="Arial" w:cs="Arial"/>
          <w:sz w:val="24"/>
          <w:szCs w:val="24"/>
          <w:lang w:val="en" w:eastAsia="en-GB"/>
        </w:rPr>
        <w:t>aim</w:t>
      </w:r>
      <w:r w:rsidR="00157F73">
        <w:rPr>
          <w:rFonts w:ascii="Arial" w:eastAsia="Times New Roman" w:hAnsi="Arial" w:cs="Arial"/>
          <w:sz w:val="24"/>
          <w:szCs w:val="24"/>
          <w:lang w:val="en" w:eastAsia="en-GB"/>
        </w:rPr>
        <w:t>s</w:t>
      </w:r>
      <w:r w:rsidRPr="006D197C">
        <w:rPr>
          <w:rFonts w:ascii="Arial" w:eastAsia="Times New Roman" w:hAnsi="Arial" w:cs="Arial"/>
          <w:sz w:val="24"/>
          <w:szCs w:val="24"/>
          <w:lang w:val="en" w:eastAsia="en-GB"/>
        </w:rPr>
        <w:t xml:space="preserve"> </w:t>
      </w:r>
      <w:r w:rsidRPr="006D197C">
        <w:rPr>
          <w:rFonts w:ascii="Arial" w:eastAsia="Times New Roman" w:hAnsi="Arial" w:cs="Arial"/>
          <w:sz w:val="24"/>
          <w:szCs w:val="24"/>
          <w:lang w:val="en" w:eastAsia="en-GB"/>
        </w:rPr>
        <w:lastRenderedPageBreak/>
        <w:t>to create a sense of fellow</w:t>
      </w:r>
      <w:r>
        <w:rPr>
          <w:rFonts w:ascii="Arial" w:eastAsia="Times New Roman" w:hAnsi="Arial" w:cs="Arial"/>
          <w:sz w:val="24"/>
          <w:szCs w:val="24"/>
          <w:lang w:val="en" w:eastAsia="en-GB"/>
        </w:rPr>
        <w:t xml:space="preserve">ship, happiness, and well-being by laughing with someone and not at them, thus these types are the only </w:t>
      </w:r>
      <w:r w:rsidR="00747D42">
        <w:rPr>
          <w:rFonts w:ascii="Arial" w:eastAsia="Times New Roman" w:hAnsi="Arial" w:cs="Arial"/>
          <w:sz w:val="24"/>
          <w:szCs w:val="24"/>
          <w:lang w:val="en" w:eastAsia="en-GB"/>
        </w:rPr>
        <w:t>ones</w:t>
      </w:r>
      <w:r>
        <w:rPr>
          <w:rFonts w:ascii="Arial" w:eastAsia="Times New Roman" w:hAnsi="Arial" w:cs="Arial"/>
          <w:sz w:val="24"/>
          <w:szCs w:val="24"/>
          <w:lang w:val="en" w:eastAsia="en-GB"/>
        </w:rPr>
        <w:t xml:space="preserve"> that have no negative effect on participants or people around them,</w:t>
      </w:r>
      <w:r w:rsidRPr="008F27A5">
        <w:rPr>
          <w:rFonts w:ascii="Arial" w:eastAsia="Times New Roman" w:hAnsi="Arial" w:cs="Arial"/>
          <w:sz w:val="24"/>
          <w:szCs w:val="24"/>
          <w:lang w:val="en" w:eastAsia="en-GB"/>
        </w:rPr>
        <w:t xml:space="preserve"> Dobson (2006)</w:t>
      </w:r>
      <w:r>
        <w:rPr>
          <w:rFonts w:ascii="Arial" w:eastAsia="Times New Roman" w:hAnsi="Arial" w:cs="Arial"/>
          <w:sz w:val="24"/>
          <w:szCs w:val="24"/>
          <w:lang w:val="en" w:eastAsia="en-GB"/>
        </w:rPr>
        <w:t>.</w:t>
      </w:r>
      <w:r w:rsidRPr="00EF4261">
        <w:rPr>
          <w:rFonts w:ascii="Arial" w:eastAsia="Times New Roman" w:hAnsi="Arial" w:cs="Arial"/>
          <w:sz w:val="24"/>
          <w:szCs w:val="24"/>
          <w:lang w:val="en" w:eastAsia="en-GB"/>
        </w:rPr>
        <w:t xml:space="preserve"> </w:t>
      </w:r>
      <w:r w:rsidRPr="006D0B39">
        <w:rPr>
          <w:rFonts w:ascii="Arial" w:eastAsia="Times New Roman" w:hAnsi="Arial" w:cs="Arial"/>
          <w:sz w:val="24"/>
          <w:szCs w:val="24"/>
          <w:lang w:val="en" w:eastAsia="en-GB"/>
        </w:rPr>
        <w:t>For th</w:t>
      </w:r>
      <w:r>
        <w:rPr>
          <w:rFonts w:ascii="Arial" w:eastAsia="Times New Roman" w:hAnsi="Arial" w:cs="Arial"/>
          <w:sz w:val="24"/>
          <w:szCs w:val="24"/>
          <w:lang w:val="en" w:eastAsia="en-GB"/>
        </w:rPr>
        <w:t>e purposes of this</w:t>
      </w:r>
      <w:r w:rsidRPr="006D0B39">
        <w:rPr>
          <w:rFonts w:ascii="Arial" w:eastAsia="Times New Roman" w:hAnsi="Arial" w:cs="Arial"/>
          <w:sz w:val="24"/>
          <w:szCs w:val="24"/>
          <w:lang w:val="en" w:eastAsia="en-GB"/>
        </w:rPr>
        <w:t xml:space="preserve"> research</w:t>
      </w:r>
      <w:r>
        <w:rPr>
          <w:rFonts w:ascii="Arial" w:eastAsia="Times New Roman" w:hAnsi="Arial" w:cs="Arial"/>
          <w:sz w:val="24"/>
          <w:szCs w:val="24"/>
          <w:lang w:val="en" w:eastAsia="en-GB"/>
        </w:rPr>
        <w:t>,</w:t>
      </w:r>
      <w:r w:rsidRPr="006D0B39">
        <w:rPr>
          <w:rFonts w:ascii="Arial" w:eastAsia="Times New Roman" w:hAnsi="Arial" w:cs="Arial"/>
          <w:sz w:val="24"/>
          <w:szCs w:val="24"/>
          <w:lang w:val="en" w:eastAsia="en-GB"/>
        </w:rPr>
        <w:t xml:space="preserve"> healing</w:t>
      </w:r>
      <w:r>
        <w:rPr>
          <w:rFonts w:ascii="Arial" w:eastAsia="Times New Roman" w:hAnsi="Arial" w:cs="Arial"/>
          <w:sz w:val="24"/>
          <w:szCs w:val="24"/>
          <w:lang w:val="en" w:eastAsia="en-GB"/>
        </w:rPr>
        <w:t xml:space="preserve"> humour</w:t>
      </w:r>
      <w:r w:rsidRPr="006D0B39">
        <w:rPr>
          <w:rFonts w:ascii="Arial" w:eastAsia="Times New Roman" w:hAnsi="Arial" w:cs="Arial"/>
          <w:sz w:val="24"/>
          <w:szCs w:val="24"/>
          <w:lang w:val="en" w:eastAsia="en-GB"/>
        </w:rPr>
        <w:t xml:space="preserve"> will be further analysed </w:t>
      </w:r>
      <w:r>
        <w:rPr>
          <w:rFonts w:ascii="Arial" w:eastAsia="Times New Roman" w:hAnsi="Arial" w:cs="Arial"/>
          <w:sz w:val="24"/>
          <w:szCs w:val="24"/>
          <w:lang w:val="en" w:eastAsia="en-GB"/>
        </w:rPr>
        <w:t xml:space="preserve">to ascertain if it </w:t>
      </w:r>
      <w:r w:rsidRPr="006D0B39">
        <w:rPr>
          <w:rFonts w:ascii="Arial" w:eastAsia="Times New Roman" w:hAnsi="Arial" w:cs="Arial"/>
          <w:sz w:val="24"/>
          <w:szCs w:val="24"/>
          <w:lang w:val="en" w:eastAsia="en-GB"/>
        </w:rPr>
        <w:t>can</w:t>
      </w:r>
      <w:r>
        <w:rPr>
          <w:rFonts w:ascii="Arial" w:eastAsia="Times New Roman" w:hAnsi="Arial" w:cs="Arial"/>
          <w:sz w:val="24"/>
          <w:szCs w:val="24"/>
          <w:lang w:val="en" w:eastAsia="en-GB"/>
        </w:rPr>
        <w:t xml:space="preserve"> be used as a tool for increasing</w:t>
      </w:r>
      <w:r w:rsidRPr="006D0B39">
        <w:rPr>
          <w:rFonts w:ascii="Arial" w:eastAsia="Times New Roman" w:hAnsi="Arial" w:cs="Arial"/>
          <w:sz w:val="24"/>
          <w:szCs w:val="24"/>
          <w:lang w:val="en" w:eastAsia="en-GB"/>
        </w:rPr>
        <w:t xml:space="preserve"> memory and more efficient learning/ teaching process. </w:t>
      </w:r>
      <w:r w:rsidRPr="006D197C">
        <w:rPr>
          <w:rFonts w:ascii="Arial" w:eastAsia="Times New Roman" w:hAnsi="Arial" w:cs="Arial"/>
          <w:sz w:val="24"/>
          <w:szCs w:val="24"/>
          <w:lang w:val="en" w:eastAsia="en-GB"/>
        </w:rPr>
        <w:t xml:space="preserve"> </w:t>
      </w:r>
    </w:p>
    <w:p w14:paraId="7B8B8CB7" w14:textId="77777777" w:rsidR="009A2981" w:rsidRDefault="009A2981" w:rsidP="00574D66">
      <w:pPr>
        <w:pStyle w:val="Heading1"/>
        <w:rPr>
          <w:rFonts w:ascii="Arial" w:hAnsi="Arial" w:cs="Arial"/>
          <w:color w:val="auto"/>
          <w:lang w:val="en"/>
        </w:rPr>
      </w:pPr>
    </w:p>
    <w:p w14:paraId="74D96729" w14:textId="77777777" w:rsidR="009A2981" w:rsidRDefault="009A2981" w:rsidP="00574D66">
      <w:pPr>
        <w:pStyle w:val="Heading1"/>
        <w:rPr>
          <w:rFonts w:ascii="Arial" w:hAnsi="Arial" w:cs="Arial"/>
          <w:color w:val="auto"/>
          <w:lang w:val="en"/>
        </w:rPr>
      </w:pPr>
    </w:p>
    <w:p w14:paraId="4CDC31E4" w14:textId="33A24FBA" w:rsidR="00F83307" w:rsidRDefault="00F83307" w:rsidP="00574D66">
      <w:pPr>
        <w:pStyle w:val="Heading1"/>
        <w:rPr>
          <w:rFonts w:ascii="Arial" w:hAnsi="Arial" w:cs="Arial"/>
          <w:color w:val="auto"/>
          <w:lang w:val="en"/>
        </w:rPr>
      </w:pPr>
      <w:bookmarkStart w:id="11" w:name="_Toc107585328"/>
      <w:r w:rsidRPr="00574D66">
        <w:rPr>
          <w:rFonts w:ascii="Arial" w:hAnsi="Arial" w:cs="Arial"/>
          <w:color w:val="auto"/>
          <w:lang w:val="en"/>
        </w:rPr>
        <w:t>References</w:t>
      </w:r>
      <w:bookmarkEnd w:id="11"/>
      <w:r w:rsidRPr="00574D66">
        <w:rPr>
          <w:rFonts w:ascii="Arial" w:hAnsi="Arial" w:cs="Arial"/>
          <w:color w:val="auto"/>
          <w:lang w:val="en"/>
        </w:rPr>
        <w:t xml:space="preserve"> </w:t>
      </w:r>
    </w:p>
    <w:p w14:paraId="7736CB19" w14:textId="77777777" w:rsidR="00574D66" w:rsidRPr="00574D66" w:rsidRDefault="00574D66" w:rsidP="00574D66">
      <w:pPr>
        <w:rPr>
          <w:lang w:val="en"/>
        </w:rPr>
      </w:pPr>
    </w:p>
    <w:p w14:paraId="7C95101F" w14:textId="77777777" w:rsidR="00C40DCA" w:rsidRPr="00FF56BC" w:rsidRDefault="00C40DCA" w:rsidP="00C40DCA">
      <w:pPr>
        <w:spacing w:line="240" w:lineRule="auto"/>
        <w:rPr>
          <w:rFonts w:ascii="Arial" w:hAnsi="Arial" w:cs="Arial"/>
        </w:rPr>
      </w:pPr>
      <w:r w:rsidRPr="00FF56BC">
        <w:rPr>
          <w:rFonts w:ascii="Arial" w:hAnsi="Arial" w:cs="Arial"/>
        </w:rPr>
        <w:t>Dobson, L., (2006) What’s your humour style, Psychology Today, published on July 1, 2006</w:t>
      </w:r>
    </w:p>
    <w:p w14:paraId="1A904C05" w14:textId="4D1D212E" w:rsidR="002205BD" w:rsidRPr="00AD5A47" w:rsidRDefault="002205BD" w:rsidP="002205BD">
      <w:pPr>
        <w:pStyle w:val="NormalWeb"/>
        <w:spacing w:before="0" w:beforeAutospacing="0" w:after="0" w:afterAutospacing="0" w:line="480" w:lineRule="auto"/>
        <w:ind w:left="720" w:hanging="720"/>
        <w:rPr>
          <w:rFonts w:ascii="Arial" w:hAnsi="Arial" w:cs="Arial"/>
          <w:sz w:val="22"/>
          <w:szCs w:val="22"/>
        </w:rPr>
      </w:pPr>
      <w:r w:rsidRPr="00AD5A47">
        <w:rPr>
          <w:rFonts w:ascii="Arial" w:hAnsi="Arial" w:cs="Arial"/>
          <w:sz w:val="22"/>
          <w:szCs w:val="22"/>
        </w:rPr>
        <w:t>Freud, S. (1906</w:t>
      </w:r>
      <w:r w:rsidR="00E75446">
        <w:rPr>
          <w:rFonts w:ascii="Arial" w:hAnsi="Arial" w:cs="Arial"/>
          <w:sz w:val="22"/>
          <w:szCs w:val="22"/>
        </w:rPr>
        <w:t>)</w:t>
      </w:r>
      <w:r w:rsidRPr="00AD5A47">
        <w:rPr>
          <w:rFonts w:ascii="Arial" w:hAnsi="Arial" w:cs="Arial"/>
          <w:sz w:val="22"/>
          <w:szCs w:val="22"/>
        </w:rPr>
        <w:t xml:space="preserve"> </w:t>
      </w:r>
      <w:r w:rsidRPr="00AD5A47">
        <w:rPr>
          <w:rFonts w:ascii="Arial" w:hAnsi="Arial" w:cs="Arial"/>
          <w:i/>
          <w:iCs/>
          <w:sz w:val="22"/>
          <w:szCs w:val="22"/>
        </w:rPr>
        <w:t>Jokes and their relation to the unconscious</w:t>
      </w:r>
      <w:r w:rsidRPr="00AD5A47">
        <w:rPr>
          <w:rFonts w:ascii="Arial" w:hAnsi="Arial" w:cs="Arial"/>
          <w:sz w:val="22"/>
          <w:szCs w:val="22"/>
        </w:rPr>
        <w:t>. Routledge &amp; Kegan Paul.</w:t>
      </w:r>
    </w:p>
    <w:p w14:paraId="0429418C" w14:textId="40B2D6B3" w:rsidR="002317BC" w:rsidRPr="00AD5A47" w:rsidRDefault="002317BC" w:rsidP="002317BC">
      <w:pPr>
        <w:tabs>
          <w:tab w:val="right" w:pos="9026"/>
        </w:tabs>
        <w:spacing w:line="240" w:lineRule="auto"/>
        <w:rPr>
          <w:rFonts w:ascii="Arial" w:hAnsi="Arial" w:cs="Arial"/>
        </w:rPr>
      </w:pPr>
      <w:r w:rsidRPr="00AD5A47">
        <w:rPr>
          <w:rFonts w:ascii="Arial" w:hAnsi="Arial" w:cs="Arial"/>
        </w:rPr>
        <w:t>Riggio, R., E. (2015) The 4 Styles of Humour, Psychology Today</w:t>
      </w:r>
    </w:p>
    <w:p w14:paraId="2FA560E4" w14:textId="5D426EA9" w:rsidR="00AD5A47" w:rsidRPr="00AD5A47" w:rsidRDefault="00AD5A47" w:rsidP="00AD5A47">
      <w:pPr>
        <w:tabs>
          <w:tab w:val="right" w:pos="9026"/>
        </w:tabs>
        <w:spacing w:line="240" w:lineRule="auto"/>
        <w:rPr>
          <w:rFonts w:ascii="Arial" w:hAnsi="Arial" w:cs="Arial"/>
        </w:rPr>
      </w:pPr>
      <w:r w:rsidRPr="00AD5A47">
        <w:rPr>
          <w:rFonts w:ascii="Arial" w:hAnsi="Arial" w:cs="Arial"/>
        </w:rPr>
        <w:t xml:space="preserve">Schoenewolf, G., (2015) 7 Kinds of Humor and What They Mean, </w:t>
      </w:r>
      <w:r w:rsidR="00E75446" w:rsidRPr="00AD5A47">
        <w:rPr>
          <w:rFonts w:ascii="Arial" w:hAnsi="Arial" w:cs="Arial"/>
        </w:rPr>
        <w:t>Psych Central</w:t>
      </w:r>
    </w:p>
    <w:p w14:paraId="10F86F88" w14:textId="77777777" w:rsidR="002205BD" w:rsidRPr="00D717D0" w:rsidRDefault="002205BD" w:rsidP="00C40DCA">
      <w:pPr>
        <w:spacing w:line="240" w:lineRule="auto"/>
        <w:rPr>
          <w:rFonts w:ascii="Arial" w:hAnsi="Arial" w:cs="Arial"/>
          <w:sz w:val="20"/>
          <w:szCs w:val="20"/>
        </w:rPr>
      </w:pPr>
    </w:p>
    <w:p w14:paraId="43FDD9B0" w14:textId="77777777" w:rsidR="00C40DCA" w:rsidRPr="003933E2" w:rsidRDefault="00C40DCA">
      <w:pPr>
        <w:rPr>
          <w:rFonts w:ascii="Arial" w:hAnsi="Arial" w:cs="Arial"/>
          <w:lang w:val="en"/>
        </w:rPr>
      </w:pPr>
    </w:p>
    <w:sectPr w:rsidR="00C40DCA" w:rsidRPr="003933E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4C0500" w14:textId="77777777" w:rsidR="007B38AC" w:rsidRDefault="007B38AC" w:rsidP="007B38AC">
      <w:pPr>
        <w:spacing w:after="0" w:line="240" w:lineRule="auto"/>
      </w:pPr>
      <w:r>
        <w:separator/>
      </w:r>
    </w:p>
  </w:endnote>
  <w:endnote w:type="continuationSeparator" w:id="0">
    <w:p w14:paraId="4F6B4767" w14:textId="77777777" w:rsidR="007B38AC" w:rsidRDefault="007B38AC" w:rsidP="007B38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1107461"/>
      <w:docPartObj>
        <w:docPartGallery w:val="Page Numbers (Bottom of Page)"/>
        <w:docPartUnique/>
      </w:docPartObj>
    </w:sdtPr>
    <w:sdtEndPr>
      <w:rPr>
        <w:noProof/>
      </w:rPr>
    </w:sdtEndPr>
    <w:sdtContent>
      <w:p w14:paraId="329B05E0" w14:textId="4613F47C" w:rsidR="002472A7" w:rsidRDefault="002472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76E9D2" w14:textId="77777777" w:rsidR="007B38AC" w:rsidRDefault="007B38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52E552" w14:textId="77777777" w:rsidR="007B38AC" w:rsidRDefault="007B38AC" w:rsidP="007B38AC">
      <w:pPr>
        <w:spacing w:after="0" w:line="240" w:lineRule="auto"/>
      </w:pPr>
      <w:r>
        <w:separator/>
      </w:r>
    </w:p>
  </w:footnote>
  <w:footnote w:type="continuationSeparator" w:id="0">
    <w:p w14:paraId="2B26E6BA" w14:textId="77777777" w:rsidR="007B38AC" w:rsidRDefault="007B38AC" w:rsidP="007B38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B9B"/>
    <w:rsid w:val="000267CC"/>
    <w:rsid w:val="00052E6A"/>
    <w:rsid w:val="00062AA4"/>
    <w:rsid w:val="00096774"/>
    <w:rsid w:val="000A66A9"/>
    <w:rsid w:val="000A671F"/>
    <w:rsid w:val="000B25E8"/>
    <w:rsid w:val="000B7371"/>
    <w:rsid w:val="000C520E"/>
    <w:rsid w:val="000E1A34"/>
    <w:rsid w:val="001014E6"/>
    <w:rsid w:val="00105E31"/>
    <w:rsid w:val="001421AC"/>
    <w:rsid w:val="001516CE"/>
    <w:rsid w:val="00157F73"/>
    <w:rsid w:val="001B484C"/>
    <w:rsid w:val="001D52B3"/>
    <w:rsid w:val="001D6F19"/>
    <w:rsid w:val="002205BD"/>
    <w:rsid w:val="00220F44"/>
    <w:rsid w:val="002317BC"/>
    <w:rsid w:val="002472A7"/>
    <w:rsid w:val="0025451C"/>
    <w:rsid w:val="00294852"/>
    <w:rsid w:val="002C60B9"/>
    <w:rsid w:val="002F363F"/>
    <w:rsid w:val="0035372B"/>
    <w:rsid w:val="0035462C"/>
    <w:rsid w:val="00367ABE"/>
    <w:rsid w:val="003933E2"/>
    <w:rsid w:val="00396249"/>
    <w:rsid w:val="003A4B6D"/>
    <w:rsid w:val="003B0A68"/>
    <w:rsid w:val="003B6AAB"/>
    <w:rsid w:val="003B6B75"/>
    <w:rsid w:val="003E4B0F"/>
    <w:rsid w:val="00406817"/>
    <w:rsid w:val="00415D60"/>
    <w:rsid w:val="00445A97"/>
    <w:rsid w:val="00471F28"/>
    <w:rsid w:val="00473D06"/>
    <w:rsid w:val="0048734D"/>
    <w:rsid w:val="004B6E1E"/>
    <w:rsid w:val="004D51DB"/>
    <w:rsid w:val="004E544D"/>
    <w:rsid w:val="004F1C38"/>
    <w:rsid w:val="00505BB4"/>
    <w:rsid w:val="00525B99"/>
    <w:rsid w:val="005261AF"/>
    <w:rsid w:val="00574D66"/>
    <w:rsid w:val="005B64B8"/>
    <w:rsid w:val="005B7D86"/>
    <w:rsid w:val="005D79E9"/>
    <w:rsid w:val="005E5A47"/>
    <w:rsid w:val="00643BB7"/>
    <w:rsid w:val="00646655"/>
    <w:rsid w:val="00674D32"/>
    <w:rsid w:val="00676A80"/>
    <w:rsid w:val="0068439E"/>
    <w:rsid w:val="00696D65"/>
    <w:rsid w:val="006D5EE0"/>
    <w:rsid w:val="006D7C96"/>
    <w:rsid w:val="0071422D"/>
    <w:rsid w:val="0071740C"/>
    <w:rsid w:val="007268F6"/>
    <w:rsid w:val="007338EF"/>
    <w:rsid w:val="00737CAC"/>
    <w:rsid w:val="00747D42"/>
    <w:rsid w:val="0076508B"/>
    <w:rsid w:val="00770B9B"/>
    <w:rsid w:val="00782FDF"/>
    <w:rsid w:val="00786AB2"/>
    <w:rsid w:val="0079312B"/>
    <w:rsid w:val="00794CBB"/>
    <w:rsid w:val="007B3677"/>
    <w:rsid w:val="007B38AC"/>
    <w:rsid w:val="007E6FA6"/>
    <w:rsid w:val="00802751"/>
    <w:rsid w:val="00886D75"/>
    <w:rsid w:val="008929E3"/>
    <w:rsid w:val="008B27B9"/>
    <w:rsid w:val="008C7E80"/>
    <w:rsid w:val="008D3632"/>
    <w:rsid w:val="008E2793"/>
    <w:rsid w:val="008E2AA9"/>
    <w:rsid w:val="00944EB1"/>
    <w:rsid w:val="0094586E"/>
    <w:rsid w:val="00981126"/>
    <w:rsid w:val="009A2981"/>
    <w:rsid w:val="009A7519"/>
    <w:rsid w:val="009D1367"/>
    <w:rsid w:val="009F0245"/>
    <w:rsid w:val="009F2637"/>
    <w:rsid w:val="009F346E"/>
    <w:rsid w:val="00A21CB8"/>
    <w:rsid w:val="00A45801"/>
    <w:rsid w:val="00A56FCD"/>
    <w:rsid w:val="00A628E6"/>
    <w:rsid w:val="00A6629B"/>
    <w:rsid w:val="00A915C8"/>
    <w:rsid w:val="00A93C00"/>
    <w:rsid w:val="00AB1D86"/>
    <w:rsid w:val="00AB5392"/>
    <w:rsid w:val="00AD5A47"/>
    <w:rsid w:val="00AE532B"/>
    <w:rsid w:val="00AF6F5E"/>
    <w:rsid w:val="00B051AC"/>
    <w:rsid w:val="00B06F58"/>
    <w:rsid w:val="00B2064D"/>
    <w:rsid w:val="00BA68BC"/>
    <w:rsid w:val="00BB055D"/>
    <w:rsid w:val="00BB1090"/>
    <w:rsid w:val="00BB1C97"/>
    <w:rsid w:val="00BC767D"/>
    <w:rsid w:val="00BD4C0D"/>
    <w:rsid w:val="00BD593F"/>
    <w:rsid w:val="00C12CB8"/>
    <w:rsid w:val="00C17979"/>
    <w:rsid w:val="00C2700C"/>
    <w:rsid w:val="00C305B6"/>
    <w:rsid w:val="00C3384C"/>
    <w:rsid w:val="00C40DCA"/>
    <w:rsid w:val="00C57F29"/>
    <w:rsid w:val="00C61600"/>
    <w:rsid w:val="00C74F0C"/>
    <w:rsid w:val="00C856E6"/>
    <w:rsid w:val="00C90C4D"/>
    <w:rsid w:val="00CC7D63"/>
    <w:rsid w:val="00CE76C2"/>
    <w:rsid w:val="00CF69CA"/>
    <w:rsid w:val="00CF771C"/>
    <w:rsid w:val="00D01D80"/>
    <w:rsid w:val="00D67FEF"/>
    <w:rsid w:val="00D87E23"/>
    <w:rsid w:val="00D967EA"/>
    <w:rsid w:val="00DE763E"/>
    <w:rsid w:val="00E107B7"/>
    <w:rsid w:val="00E14DDC"/>
    <w:rsid w:val="00E316EE"/>
    <w:rsid w:val="00E4502D"/>
    <w:rsid w:val="00E63CFB"/>
    <w:rsid w:val="00E64B19"/>
    <w:rsid w:val="00E75446"/>
    <w:rsid w:val="00EA5C1A"/>
    <w:rsid w:val="00EC5CF3"/>
    <w:rsid w:val="00ED691B"/>
    <w:rsid w:val="00F316C0"/>
    <w:rsid w:val="00F57E2B"/>
    <w:rsid w:val="00F65890"/>
    <w:rsid w:val="00F75546"/>
    <w:rsid w:val="00F83307"/>
    <w:rsid w:val="00F93EAD"/>
    <w:rsid w:val="00FA4840"/>
    <w:rsid w:val="00FC2CD2"/>
    <w:rsid w:val="00FD6095"/>
    <w:rsid w:val="00FD7F67"/>
    <w:rsid w:val="00FF56B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F6D91"/>
  <w15:chartTrackingRefBased/>
  <w15:docId w15:val="{52397458-881A-4F00-8BD9-D148F54915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0B9B"/>
    <w:pPr>
      <w:spacing w:after="200" w:line="276" w:lineRule="auto"/>
    </w:pPr>
    <w:rPr>
      <w:rFonts w:eastAsiaTheme="minorHAnsi"/>
      <w:lang w:eastAsia="en-US"/>
    </w:rPr>
  </w:style>
  <w:style w:type="paragraph" w:styleId="Heading1">
    <w:name w:val="heading 1"/>
    <w:basedOn w:val="Normal"/>
    <w:next w:val="Normal"/>
    <w:link w:val="Heading1Char"/>
    <w:uiPriority w:val="9"/>
    <w:qFormat/>
    <w:rsid w:val="00E316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07B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205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B38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38AC"/>
    <w:rPr>
      <w:rFonts w:eastAsiaTheme="minorHAnsi"/>
      <w:lang w:eastAsia="en-US"/>
    </w:rPr>
  </w:style>
  <w:style w:type="paragraph" w:styleId="Footer">
    <w:name w:val="footer"/>
    <w:basedOn w:val="Normal"/>
    <w:link w:val="FooterChar"/>
    <w:uiPriority w:val="99"/>
    <w:unhideWhenUsed/>
    <w:rsid w:val="007B38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38AC"/>
    <w:rPr>
      <w:rFonts w:eastAsiaTheme="minorHAnsi"/>
      <w:lang w:eastAsia="en-US"/>
    </w:rPr>
  </w:style>
  <w:style w:type="character" w:customStyle="1" w:styleId="Heading1Char">
    <w:name w:val="Heading 1 Char"/>
    <w:basedOn w:val="DefaultParagraphFont"/>
    <w:link w:val="Heading1"/>
    <w:uiPriority w:val="9"/>
    <w:rsid w:val="00E316EE"/>
    <w:rPr>
      <w:rFonts w:asciiTheme="majorHAnsi" w:eastAsiaTheme="majorEastAsia" w:hAnsiTheme="majorHAnsi" w:cstheme="majorBidi"/>
      <w:color w:val="2F5496" w:themeColor="accent1" w:themeShade="BF"/>
      <w:sz w:val="32"/>
      <w:szCs w:val="32"/>
      <w:lang w:eastAsia="en-US"/>
    </w:rPr>
  </w:style>
  <w:style w:type="character" w:customStyle="1" w:styleId="Heading2Char">
    <w:name w:val="Heading 2 Char"/>
    <w:basedOn w:val="DefaultParagraphFont"/>
    <w:link w:val="Heading2"/>
    <w:uiPriority w:val="9"/>
    <w:rsid w:val="00E107B7"/>
    <w:rPr>
      <w:rFonts w:asciiTheme="majorHAnsi" w:eastAsiaTheme="majorEastAsia" w:hAnsiTheme="majorHAnsi" w:cstheme="majorBidi"/>
      <w:color w:val="2F5496" w:themeColor="accent1" w:themeShade="BF"/>
      <w:sz w:val="26"/>
      <w:szCs w:val="26"/>
      <w:lang w:eastAsia="en-US"/>
    </w:rPr>
  </w:style>
  <w:style w:type="paragraph" w:styleId="TOCHeading">
    <w:name w:val="TOC Heading"/>
    <w:basedOn w:val="Heading1"/>
    <w:next w:val="Normal"/>
    <w:uiPriority w:val="39"/>
    <w:unhideWhenUsed/>
    <w:qFormat/>
    <w:rsid w:val="00F57E2B"/>
    <w:pPr>
      <w:spacing w:line="259" w:lineRule="auto"/>
      <w:outlineLvl w:val="9"/>
    </w:pPr>
    <w:rPr>
      <w:lang w:val="en-US"/>
    </w:rPr>
  </w:style>
  <w:style w:type="paragraph" w:styleId="TOC1">
    <w:name w:val="toc 1"/>
    <w:basedOn w:val="Normal"/>
    <w:next w:val="Normal"/>
    <w:autoRedefine/>
    <w:uiPriority w:val="39"/>
    <w:unhideWhenUsed/>
    <w:rsid w:val="00F57E2B"/>
    <w:pPr>
      <w:spacing w:after="100"/>
    </w:pPr>
  </w:style>
  <w:style w:type="paragraph" w:styleId="TOC2">
    <w:name w:val="toc 2"/>
    <w:basedOn w:val="Normal"/>
    <w:next w:val="Normal"/>
    <w:autoRedefine/>
    <w:uiPriority w:val="39"/>
    <w:unhideWhenUsed/>
    <w:rsid w:val="00F57E2B"/>
    <w:pPr>
      <w:spacing w:after="100"/>
      <w:ind w:left="220"/>
    </w:pPr>
  </w:style>
  <w:style w:type="character" w:styleId="Hyperlink">
    <w:name w:val="Hyperlink"/>
    <w:basedOn w:val="DefaultParagraphFont"/>
    <w:uiPriority w:val="99"/>
    <w:unhideWhenUsed/>
    <w:rsid w:val="00F57E2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7616709">
      <w:bodyDiv w:val="1"/>
      <w:marLeft w:val="0"/>
      <w:marRight w:val="0"/>
      <w:marTop w:val="0"/>
      <w:marBottom w:val="0"/>
      <w:divBdr>
        <w:top w:val="none" w:sz="0" w:space="0" w:color="auto"/>
        <w:left w:val="none" w:sz="0" w:space="0" w:color="auto"/>
        <w:bottom w:val="none" w:sz="0" w:space="0" w:color="auto"/>
        <w:right w:val="none" w:sz="0" w:space="0" w:color="auto"/>
      </w:divBdr>
      <w:divsChild>
        <w:div w:id="12158965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28EBB2-E35C-4D7C-A609-83F4507D5B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1314</Words>
  <Characters>7493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Schriek</dc:creator>
  <cp:keywords/>
  <dc:description/>
  <cp:lastModifiedBy>Michaela Schriek</cp:lastModifiedBy>
  <cp:revision>2</cp:revision>
  <dcterms:created xsi:type="dcterms:W3CDTF">2022-07-01T15:34:00Z</dcterms:created>
  <dcterms:modified xsi:type="dcterms:W3CDTF">2022-07-01T15:34:00Z</dcterms:modified>
</cp:coreProperties>
</file>