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FA8DAA" w14:textId="1C7E9CFE" w:rsidR="00187C19" w:rsidRPr="00ED5C58" w:rsidRDefault="00ED5C58" w:rsidP="009C4D89">
      <w:pPr>
        <w:spacing w:line="360" w:lineRule="auto"/>
        <w:jc w:val="center"/>
        <w:rPr>
          <w:rFonts w:ascii="Times New Roman" w:hAnsi="Times New Roman" w:cs="Times New Roman"/>
          <w:b/>
          <w:bCs/>
          <w:sz w:val="32"/>
          <w:szCs w:val="32"/>
        </w:rPr>
      </w:pPr>
      <w:r w:rsidRPr="00ED5C58">
        <w:rPr>
          <w:rFonts w:ascii="Times New Roman" w:hAnsi="Times New Roman" w:cs="Times New Roman"/>
          <w:b/>
          <w:bCs/>
          <w:sz w:val="32"/>
          <w:szCs w:val="32"/>
        </w:rPr>
        <w:t>Module Name: International Marketing: Principles and Practices</w:t>
      </w:r>
    </w:p>
    <w:p w14:paraId="40598122" w14:textId="5A380D54" w:rsidR="00ED5C58" w:rsidRDefault="00ED5C58" w:rsidP="009C4D89">
      <w:pPr>
        <w:spacing w:line="360" w:lineRule="auto"/>
        <w:jc w:val="center"/>
        <w:rPr>
          <w:rFonts w:ascii="Times New Roman" w:hAnsi="Times New Roman" w:cs="Times New Roman"/>
          <w:b/>
          <w:bCs/>
          <w:sz w:val="32"/>
          <w:szCs w:val="32"/>
        </w:rPr>
      </w:pPr>
      <w:r w:rsidRPr="00ED5C58">
        <w:rPr>
          <w:rFonts w:ascii="Times New Roman" w:hAnsi="Times New Roman" w:cs="Times New Roman"/>
          <w:b/>
          <w:bCs/>
          <w:sz w:val="32"/>
          <w:szCs w:val="32"/>
        </w:rPr>
        <w:t>Module Code: LCMB7026</w:t>
      </w:r>
    </w:p>
    <w:p w14:paraId="3364412F" w14:textId="2825709B" w:rsidR="00ED5C58" w:rsidRDefault="00ED5C58" w:rsidP="009C4D89">
      <w:pPr>
        <w:spacing w:line="360" w:lineRule="auto"/>
        <w:jc w:val="center"/>
        <w:rPr>
          <w:rFonts w:ascii="Times New Roman" w:hAnsi="Times New Roman" w:cs="Times New Roman"/>
          <w:b/>
          <w:bCs/>
          <w:sz w:val="32"/>
          <w:szCs w:val="32"/>
        </w:rPr>
      </w:pPr>
    </w:p>
    <w:p w14:paraId="3F5DBD8E" w14:textId="0A3DC2DC" w:rsidR="00ED5C58" w:rsidRDefault="00ED5C58" w:rsidP="009C4D89">
      <w:pPr>
        <w:spacing w:line="360" w:lineRule="auto"/>
        <w:jc w:val="center"/>
        <w:rPr>
          <w:rFonts w:ascii="Times New Roman" w:hAnsi="Times New Roman" w:cs="Times New Roman"/>
          <w:b/>
          <w:bCs/>
          <w:sz w:val="32"/>
          <w:szCs w:val="32"/>
        </w:rPr>
      </w:pPr>
    </w:p>
    <w:p w14:paraId="7E693654" w14:textId="25562E80" w:rsidR="00ED5C58" w:rsidRDefault="00ED5C58" w:rsidP="009C4D89">
      <w:pPr>
        <w:spacing w:line="360" w:lineRule="auto"/>
        <w:jc w:val="center"/>
        <w:rPr>
          <w:rFonts w:ascii="Times New Roman" w:hAnsi="Times New Roman" w:cs="Times New Roman"/>
          <w:b/>
          <w:bCs/>
          <w:sz w:val="32"/>
          <w:szCs w:val="32"/>
        </w:rPr>
      </w:pPr>
    </w:p>
    <w:p w14:paraId="7642B33F" w14:textId="77E3746A" w:rsidR="00ED5C58" w:rsidRDefault="00ED5C58" w:rsidP="009C4D89">
      <w:pPr>
        <w:spacing w:line="360" w:lineRule="auto"/>
        <w:jc w:val="center"/>
        <w:rPr>
          <w:rFonts w:ascii="Times New Roman" w:hAnsi="Times New Roman" w:cs="Times New Roman"/>
          <w:b/>
          <w:bCs/>
          <w:sz w:val="32"/>
          <w:szCs w:val="32"/>
        </w:rPr>
      </w:pPr>
    </w:p>
    <w:p w14:paraId="6BF60283" w14:textId="57CB4D1B" w:rsidR="00ED5C58" w:rsidRDefault="00ED5C58" w:rsidP="009C4D89">
      <w:pPr>
        <w:spacing w:line="360" w:lineRule="auto"/>
        <w:jc w:val="center"/>
        <w:rPr>
          <w:rFonts w:ascii="Times New Roman" w:hAnsi="Times New Roman" w:cs="Times New Roman"/>
          <w:b/>
          <w:bCs/>
          <w:sz w:val="32"/>
          <w:szCs w:val="32"/>
        </w:rPr>
      </w:pPr>
    </w:p>
    <w:p w14:paraId="2D59E5D8" w14:textId="6CD34B8F" w:rsidR="00ED5C58" w:rsidRDefault="00ED5C58" w:rsidP="009C4D89">
      <w:pPr>
        <w:spacing w:line="360" w:lineRule="auto"/>
        <w:jc w:val="center"/>
        <w:rPr>
          <w:rFonts w:ascii="Times New Roman" w:hAnsi="Times New Roman" w:cs="Times New Roman"/>
          <w:b/>
          <w:bCs/>
          <w:sz w:val="32"/>
          <w:szCs w:val="32"/>
        </w:rPr>
      </w:pPr>
    </w:p>
    <w:p w14:paraId="3F8DB192" w14:textId="14CB48EB" w:rsidR="009C4D89" w:rsidRDefault="00ED5C58" w:rsidP="00BD4AEE">
      <w:pPr>
        <w:spacing w:line="360" w:lineRule="auto"/>
        <w:rPr>
          <w:rFonts w:ascii="Times New Roman" w:hAnsi="Times New Roman" w:cs="Times New Roman"/>
          <w:b/>
          <w:bCs/>
          <w:sz w:val="32"/>
          <w:szCs w:val="32"/>
        </w:rPr>
      </w:pPr>
      <w:r>
        <w:rPr>
          <w:rFonts w:ascii="Times New Roman" w:hAnsi="Times New Roman" w:cs="Times New Roman"/>
          <w:b/>
          <w:bCs/>
          <w:sz w:val="32"/>
          <w:szCs w:val="32"/>
        </w:rPr>
        <w:t>Student Name:</w:t>
      </w:r>
      <w:r w:rsidR="00A36565">
        <w:rPr>
          <w:rFonts w:ascii="Times New Roman" w:hAnsi="Times New Roman" w:cs="Times New Roman"/>
          <w:b/>
          <w:bCs/>
          <w:sz w:val="32"/>
          <w:szCs w:val="32"/>
        </w:rPr>
        <w:t xml:space="preserve"> Thelma Dhussey</w:t>
      </w:r>
      <w:r>
        <w:rPr>
          <w:rFonts w:ascii="Times New Roman" w:hAnsi="Times New Roman" w:cs="Times New Roman"/>
          <w:b/>
          <w:bCs/>
          <w:sz w:val="32"/>
          <w:szCs w:val="32"/>
        </w:rPr>
        <w:br/>
        <w:t>Student ID:</w:t>
      </w:r>
      <w:r w:rsidR="00A36565">
        <w:rPr>
          <w:rFonts w:ascii="Times New Roman" w:hAnsi="Times New Roman" w:cs="Times New Roman"/>
          <w:b/>
          <w:bCs/>
          <w:sz w:val="32"/>
          <w:szCs w:val="32"/>
        </w:rPr>
        <w:t xml:space="preserve"> 2516910</w:t>
      </w:r>
    </w:p>
    <w:p w14:paraId="42423E9A" w14:textId="77777777" w:rsidR="009C4D89" w:rsidRDefault="009C4D89">
      <w:pPr>
        <w:rPr>
          <w:rFonts w:ascii="Times New Roman" w:hAnsi="Times New Roman" w:cs="Times New Roman"/>
          <w:b/>
          <w:bCs/>
          <w:sz w:val="32"/>
          <w:szCs w:val="32"/>
        </w:rPr>
      </w:pPr>
      <w:r>
        <w:rPr>
          <w:rFonts w:ascii="Times New Roman" w:hAnsi="Times New Roman" w:cs="Times New Roman"/>
          <w:b/>
          <w:bCs/>
          <w:sz w:val="32"/>
          <w:szCs w:val="32"/>
        </w:rPr>
        <w:br w:type="page"/>
      </w:r>
    </w:p>
    <w:p w14:paraId="1A4D9B95" w14:textId="3BD6804F" w:rsidR="00BD4AEE" w:rsidRDefault="00BD4AEE" w:rsidP="00BD4AEE">
      <w:pPr>
        <w:jc w:val="center"/>
        <w:rPr>
          <w:rFonts w:ascii="Times New Roman" w:hAnsi="Times New Roman" w:cs="Times New Roman"/>
          <w:b/>
          <w:bCs/>
          <w:sz w:val="24"/>
          <w:szCs w:val="24"/>
        </w:rPr>
      </w:pPr>
      <w:r w:rsidRPr="00BD4AEE">
        <w:rPr>
          <w:rFonts w:ascii="Times New Roman" w:hAnsi="Times New Roman" w:cs="Times New Roman"/>
          <w:b/>
          <w:bCs/>
          <w:sz w:val="40"/>
          <w:szCs w:val="24"/>
        </w:rPr>
        <w:lastRenderedPageBreak/>
        <w:t>Chosen Organisation: IKEA</w:t>
      </w:r>
      <w:r w:rsidRPr="00BD4AEE">
        <w:rPr>
          <w:rFonts w:ascii="Times New Roman" w:hAnsi="Times New Roman" w:cs="Times New Roman"/>
          <w:b/>
          <w:bCs/>
          <w:sz w:val="40"/>
          <w:szCs w:val="24"/>
        </w:rPr>
        <w:br/>
      </w:r>
      <w:r>
        <w:rPr>
          <w:rFonts w:ascii="Times New Roman" w:hAnsi="Times New Roman" w:cs="Times New Roman"/>
          <w:b/>
          <w:bCs/>
          <w:sz w:val="24"/>
          <w:szCs w:val="24"/>
        </w:rPr>
        <w:br/>
      </w:r>
      <w:r>
        <w:rPr>
          <w:rFonts w:ascii="Times New Roman" w:hAnsi="Times New Roman" w:cs="Times New Roman"/>
          <w:b/>
          <w:bCs/>
          <w:sz w:val="24"/>
          <w:szCs w:val="24"/>
        </w:rPr>
        <w:br/>
      </w:r>
      <w:r>
        <w:rPr>
          <w:rFonts w:ascii="Times New Roman" w:hAnsi="Times New Roman" w:cs="Times New Roman"/>
          <w:b/>
          <w:bCs/>
          <w:sz w:val="24"/>
          <w:szCs w:val="24"/>
        </w:rPr>
        <w:br/>
      </w:r>
      <w:r>
        <w:rPr>
          <w:rFonts w:ascii="Times New Roman" w:hAnsi="Times New Roman" w:cs="Times New Roman"/>
          <w:b/>
          <w:bCs/>
          <w:sz w:val="24"/>
          <w:szCs w:val="24"/>
        </w:rPr>
        <w:br/>
      </w:r>
    </w:p>
    <w:p w14:paraId="53DC8832" w14:textId="6502E73D" w:rsidR="00BD4AEE" w:rsidRDefault="00BD4AEE">
      <w:pPr>
        <w:rPr>
          <w:rFonts w:ascii="Times New Roman" w:hAnsi="Times New Roman" w:cs="Times New Roman"/>
          <w:b/>
          <w:bCs/>
          <w:sz w:val="24"/>
          <w:szCs w:val="24"/>
        </w:rPr>
      </w:pPr>
      <w:r>
        <w:rPr>
          <w:noProof/>
          <w:lang w:val="en-US"/>
        </w:rPr>
        <w:drawing>
          <wp:inline distT="0" distB="0" distL="0" distR="0" wp14:anchorId="7EEB4DA3" wp14:editId="629631F0">
            <wp:extent cx="5943600" cy="3223098"/>
            <wp:effectExtent l="0" t="0" r="0" b="0"/>
            <wp:docPr id="3" name="Picture 3" descr="File:Ikea logo.svg - Wikimedia Comm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le:Ikea logo.svg - Wikimedia Common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5762" cy="3224270"/>
                    </a:xfrm>
                    <a:prstGeom prst="rect">
                      <a:avLst/>
                    </a:prstGeom>
                    <a:noFill/>
                    <a:ln>
                      <a:noFill/>
                    </a:ln>
                  </pic:spPr>
                </pic:pic>
              </a:graphicData>
            </a:graphic>
          </wp:inline>
        </w:drawing>
      </w:r>
    </w:p>
    <w:p w14:paraId="3B6E003A" w14:textId="77777777" w:rsidR="00BD4AEE" w:rsidRDefault="00BD4AEE">
      <w:pPr>
        <w:rPr>
          <w:rFonts w:ascii="Times New Roman" w:hAnsi="Times New Roman" w:cs="Times New Roman"/>
          <w:b/>
          <w:bCs/>
          <w:sz w:val="24"/>
          <w:szCs w:val="24"/>
        </w:rPr>
      </w:pPr>
      <w:r>
        <w:rPr>
          <w:rFonts w:ascii="Times New Roman" w:hAnsi="Times New Roman" w:cs="Times New Roman"/>
          <w:b/>
          <w:bCs/>
          <w:sz w:val="24"/>
          <w:szCs w:val="24"/>
        </w:rPr>
        <w:br w:type="page"/>
      </w:r>
    </w:p>
    <w:p w14:paraId="711C47FF" w14:textId="77777777" w:rsidR="00BD4AEE" w:rsidRDefault="00BD4AEE">
      <w:pPr>
        <w:rPr>
          <w:rFonts w:ascii="Times New Roman" w:hAnsi="Times New Roman" w:cs="Times New Roman"/>
          <w:b/>
          <w:bCs/>
          <w:sz w:val="24"/>
          <w:szCs w:val="24"/>
        </w:rPr>
      </w:pPr>
    </w:p>
    <w:p w14:paraId="50D03211" w14:textId="77777777" w:rsidR="00ED5C58" w:rsidRPr="009C4D89" w:rsidRDefault="00ED5C58" w:rsidP="009C4D89">
      <w:pPr>
        <w:spacing w:line="360" w:lineRule="auto"/>
        <w:jc w:val="center"/>
        <w:rPr>
          <w:rFonts w:ascii="Times New Roman" w:hAnsi="Times New Roman" w:cs="Times New Roman"/>
          <w:b/>
          <w:bCs/>
          <w:sz w:val="24"/>
          <w:szCs w:val="24"/>
        </w:rPr>
      </w:pPr>
    </w:p>
    <w:sdt>
      <w:sdtPr>
        <w:rPr>
          <w:rFonts w:ascii="Times New Roman" w:eastAsiaTheme="minorHAnsi" w:hAnsi="Times New Roman" w:cs="Times New Roman"/>
          <w:color w:val="auto"/>
          <w:sz w:val="24"/>
          <w:szCs w:val="24"/>
        </w:rPr>
        <w:id w:val="-1522921702"/>
        <w:docPartObj>
          <w:docPartGallery w:val="Table of Contents"/>
          <w:docPartUnique/>
        </w:docPartObj>
      </w:sdtPr>
      <w:sdtEndPr>
        <w:rPr>
          <w:b/>
          <w:bCs/>
          <w:noProof/>
        </w:rPr>
      </w:sdtEndPr>
      <w:sdtContent>
        <w:p w14:paraId="0CFE0433" w14:textId="382CC101" w:rsidR="009C4D89" w:rsidRPr="009C4D89" w:rsidRDefault="009C4D89">
          <w:pPr>
            <w:pStyle w:val="TOCHeading"/>
            <w:rPr>
              <w:rFonts w:ascii="Times New Roman" w:hAnsi="Times New Roman" w:cs="Times New Roman"/>
              <w:sz w:val="24"/>
              <w:szCs w:val="24"/>
            </w:rPr>
          </w:pPr>
          <w:r w:rsidRPr="009C4D89">
            <w:rPr>
              <w:rFonts w:ascii="Times New Roman" w:hAnsi="Times New Roman" w:cs="Times New Roman"/>
              <w:sz w:val="24"/>
              <w:szCs w:val="24"/>
            </w:rPr>
            <w:t>Table of Contents</w:t>
          </w:r>
        </w:p>
        <w:p w14:paraId="2854B737" w14:textId="29912E8A" w:rsidR="009C4D89" w:rsidRPr="009C4D89" w:rsidRDefault="009C4D89">
          <w:pPr>
            <w:pStyle w:val="TOC1"/>
            <w:tabs>
              <w:tab w:val="right" w:leader="dot" w:pos="9350"/>
            </w:tabs>
            <w:rPr>
              <w:rFonts w:ascii="Times New Roman" w:hAnsi="Times New Roman" w:cs="Times New Roman"/>
              <w:noProof/>
              <w:sz w:val="24"/>
              <w:szCs w:val="24"/>
            </w:rPr>
          </w:pPr>
          <w:r w:rsidRPr="009C4D89">
            <w:rPr>
              <w:rFonts w:ascii="Times New Roman" w:hAnsi="Times New Roman" w:cs="Times New Roman"/>
              <w:sz w:val="24"/>
              <w:szCs w:val="24"/>
            </w:rPr>
            <w:fldChar w:fldCharType="begin"/>
          </w:r>
          <w:r w:rsidRPr="009C4D89">
            <w:rPr>
              <w:rFonts w:ascii="Times New Roman" w:hAnsi="Times New Roman" w:cs="Times New Roman"/>
              <w:sz w:val="24"/>
              <w:szCs w:val="24"/>
            </w:rPr>
            <w:instrText xml:space="preserve"> TOC \o "1-3" \h \z \u </w:instrText>
          </w:r>
          <w:r w:rsidRPr="009C4D89">
            <w:rPr>
              <w:rFonts w:ascii="Times New Roman" w:hAnsi="Times New Roman" w:cs="Times New Roman"/>
              <w:sz w:val="24"/>
              <w:szCs w:val="24"/>
            </w:rPr>
            <w:fldChar w:fldCharType="separate"/>
          </w:r>
          <w:hyperlink w:anchor="_Toc224645165" w:history="1">
            <w:r w:rsidRPr="009C4D89">
              <w:rPr>
                <w:rStyle w:val="Hyperlink"/>
                <w:rFonts w:ascii="Times New Roman" w:hAnsi="Times New Roman" w:cs="Times New Roman"/>
                <w:noProof/>
                <w:sz w:val="24"/>
                <w:szCs w:val="24"/>
              </w:rPr>
              <w:t>Introduction</w:t>
            </w:r>
            <w:r w:rsidRPr="009C4D89">
              <w:rPr>
                <w:rFonts w:ascii="Times New Roman" w:hAnsi="Times New Roman" w:cs="Times New Roman"/>
                <w:noProof/>
                <w:webHidden/>
                <w:sz w:val="24"/>
                <w:szCs w:val="24"/>
              </w:rPr>
              <w:tab/>
            </w:r>
            <w:r w:rsidRPr="009C4D89">
              <w:rPr>
                <w:rFonts w:ascii="Times New Roman" w:hAnsi="Times New Roman" w:cs="Times New Roman"/>
                <w:noProof/>
                <w:webHidden/>
                <w:sz w:val="24"/>
                <w:szCs w:val="24"/>
              </w:rPr>
              <w:fldChar w:fldCharType="begin"/>
            </w:r>
            <w:r w:rsidRPr="009C4D89">
              <w:rPr>
                <w:rFonts w:ascii="Times New Roman" w:hAnsi="Times New Roman" w:cs="Times New Roman"/>
                <w:noProof/>
                <w:webHidden/>
                <w:sz w:val="24"/>
                <w:szCs w:val="24"/>
              </w:rPr>
              <w:instrText xml:space="preserve"> PAGEREF _Toc224645165 \h </w:instrText>
            </w:r>
            <w:r w:rsidRPr="009C4D89">
              <w:rPr>
                <w:rFonts w:ascii="Times New Roman" w:hAnsi="Times New Roman" w:cs="Times New Roman"/>
                <w:noProof/>
                <w:webHidden/>
                <w:sz w:val="24"/>
                <w:szCs w:val="24"/>
              </w:rPr>
            </w:r>
            <w:r w:rsidRPr="009C4D89">
              <w:rPr>
                <w:rFonts w:ascii="Times New Roman" w:hAnsi="Times New Roman" w:cs="Times New Roman"/>
                <w:noProof/>
                <w:webHidden/>
                <w:sz w:val="24"/>
                <w:szCs w:val="24"/>
              </w:rPr>
              <w:fldChar w:fldCharType="separate"/>
            </w:r>
            <w:r w:rsidRPr="009C4D89">
              <w:rPr>
                <w:rFonts w:ascii="Times New Roman" w:hAnsi="Times New Roman" w:cs="Times New Roman"/>
                <w:noProof/>
                <w:webHidden/>
                <w:sz w:val="24"/>
                <w:szCs w:val="24"/>
              </w:rPr>
              <w:t>2</w:t>
            </w:r>
            <w:r w:rsidRPr="009C4D89">
              <w:rPr>
                <w:rFonts w:ascii="Times New Roman" w:hAnsi="Times New Roman" w:cs="Times New Roman"/>
                <w:noProof/>
                <w:webHidden/>
                <w:sz w:val="24"/>
                <w:szCs w:val="24"/>
              </w:rPr>
              <w:fldChar w:fldCharType="end"/>
            </w:r>
          </w:hyperlink>
        </w:p>
        <w:p w14:paraId="55057B25" w14:textId="6C176F39" w:rsidR="009C4D89" w:rsidRPr="009C4D89" w:rsidRDefault="009C4D89">
          <w:pPr>
            <w:pStyle w:val="TOC1"/>
            <w:tabs>
              <w:tab w:val="right" w:leader="dot" w:pos="9350"/>
            </w:tabs>
            <w:rPr>
              <w:rFonts w:ascii="Times New Roman" w:hAnsi="Times New Roman" w:cs="Times New Roman"/>
              <w:noProof/>
              <w:sz w:val="24"/>
              <w:szCs w:val="24"/>
            </w:rPr>
          </w:pPr>
          <w:hyperlink w:anchor="_Toc224645166" w:history="1">
            <w:r w:rsidRPr="009C4D89">
              <w:rPr>
                <w:rStyle w:val="Hyperlink"/>
                <w:rFonts w:ascii="Times New Roman" w:eastAsia="Times New Roman" w:hAnsi="Times New Roman" w:cs="Times New Roman"/>
                <w:noProof/>
                <w:sz w:val="24"/>
                <w:szCs w:val="24"/>
              </w:rPr>
              <w:t>Comparative Market Analysis Using PESTEL: IKEA in China and India</w:t>
            </w:r>
            <w:r w:rsidRPr="009C4D89">
              <w:rPr>
                <w:rFonts w:ascii="Times New Roman" w:hAnsi="Times New Roman" w:cs="Times New Roman"/>
                <w:noProof/>
                <w:webHidden/>
                <w:sz w:val="24"/>
                <w:szCs w:val="24"/>
              </w:rPr>
              <w:tab/>
            </w:r>
            <w:r w:rsidRPr="009C4D89">
              <w:rPr>
                <w:rFonts w:ascii="Times New Roman" w:hAnsi="Times New Roman" w:cs="Times New Roman"/>
                <w:noProof/>
                <w:webHidden/>
                <w:sz w:val="24"/>
                <w:szCs w:val="24"/>
              </w:rPr>
              <w:fldChar w:fldCharType="begin"/>
            </w:r>
            <w:r w:rsidRPr="009C4D89">
              <w:rPr>
                <w:rFonts w:ascii="Times New Roman" w:hAnsi="Times New Roman" w:cs="Times New Roman"/>
                <w:noProof/>
                <w:webHidden/>
                <w:sz w:val="24"/>
                <w:szCs w:val="24"/>
              </w:rPr>
              <w:instrText xml:space="preserve"> PAGEREF _Toc224645166 \h </w:instrText>
            </w:r>
            <w:r w:rsidRPr="009C4D89">
              <w:rPr>
                <w:rFonts w:ascii="Times New Roman" w:hAnsi="Times New Roman" w:cs="Times New Roman"/>
                <w:noProof/>
                <w:webHidden/>
                <w:sz w:val="24"/>
                <w:szCs w:val="24"/>
              </w:rPr>
            </w:r>
            <w:r w:rsidRPr="009C4D89">
              <w:rPr>
                <w:rFonts w:ascii="Times New Roman" w:hAnsi="Times New Roman" w:cs="Times New Roman"/>
                <w:noProof/>
                <w:webHidden/>
                <w:sz w:val="24"/>
                <w:szCs w:val="24"/>
              </w:rPr>
              <w:fldChar w:fldCharType="separate"/>
            </w:r>
            <w:r w:rsidRPr="009C4D89">
              <w:rPr>
                <w:rFonts w:ascii="Times New Roman" w:hAnsi="Times New Roman" w:cs="Times New Roman"/>
                <w:noProof/>
                <w:webHidden/>
                <w:sz w:val="24"/>
                <w:szCs w:val="24"/>
              </w:rPr>
              <w:t>3</w:t>
            </w:r>
            <w:r w:rsidRPr="009C4D89">
              <w:rPr>
                <w:rFonts w:ascii="Times New Roman" w:hAnsi="Times New Roman" w:cs="Times New Roman"/>
                <w:noProof/>
                <w:webHidden/>
                <w:sz w:val="24"/>
                <w:szCs w:val="24"/>
              </w:rPr>
              <w:fldChar w:fldCharType="end"/>
            </w:r>
          </w:hyperlink>
        </w:p>
        <w:p w14:paraId="4E5213D5" w14:textId="31231CA6" w:rsidR="009C4D89" w:rsidRPr="009C4D89" w:rsidRDefault="009C4D89">
          <w:pPr>
            <w:pStyle w:val="TOC1"/>
            <w:tabs>
              <w:tab w:val="right" w:leader="dot" w:pos="9350"/>
            </w:tabs>
            <w:rPr>
              <w:rFonts w:ascii="Times New Roman" w:hAnsi="Times New Roman" w:cs="Times New Roman"/>
              <w:noProof/>
              <w:sz w:val="24"/>
              <w:szCs w:val="24"/>
            </w:rPr>
          </w:pPr>
          <w:hyperlink w:anchor="_Toc224645167" w:history="1">
            <w:r w:rsidRPr="009C4D89">
              <w:rPr>
                <w:rStyle w:val="Hyperlink"/>
                <w:rFonts w:ascii="Times New Roman" w:hAnsi="Times New Roman" w:cs="Times New Roman"/>
                <w:noProof/>
                <w:sz w:val="24"/>
                <w:szCs w:val="24"/>
              </w:rPr>
              <w:t>Comparative Analysis of STP and International Marketing Mix (7Ps): IKEA in China and India</w:t>
            </w:r>
            <w:r w:rsidRPr="009C4D89">
              <w:rPr>
                <w:rFonts w:ascii="Times New Roman" w:hAnsi="Times New Roman" w:cs="Times New Roman"/>
                <w:noProof/>
                <w:webHidden/>
                <w:sz w:val="24"/>
                <w:szCs w:val="24"/>
              </w:rPr>
              <w:tab/>
            </w:r>
            <w:r w:rsidRPr="009C4D89">
              <w:rPr>
                <w:rFonts w:ascii="Times New Roman" w:hAnsi="Times New Roman" w:cs="Times New Roman"/>
                <w:noProof/>
                <w:webHidden/>
                <w:sz w:val="24"/>
                <w:szCs w:val="24"/>
              </w:rPr>
              <w:fldChar w:fldCharType="begin"/>
            </w:r>
            <w:r w:rsidRPr="009C4D89">
              <w:rPr>
                <w:rFonts w:ascii="Times New Roman" w:hAnsi="Times New Roman" w:cs="Times New Roman"/>
                <w:noProof/>
                <w:webHidden/>
                <w:sz w:val="24"/>
                <w:szCs w:val="24"/>
              </w:rPr>
              <w:instrText xml:space="preserve"> PAGEREF _Toc224645167 \h </w:instrText>
            </w:r>
            <w:r w:rsidRPr="009C4D89">
              <w:rPr>
                <w:rFonts w:ascii="Times New Roman" w:hAnsi="Times New Roman" w:cs="Times New Roman"/>
                <w:noProof/>
                <w:webHidden/>
                <w:sz w:val="24"/>
                <w:szCs w:val="24"/>
              </w:rPr>
            </w:r>
            <w:r w:rsidRPr="009C4D89">
              <w:rPr>
                <w:rFonts w:ascii="Times New Roman" w:hAnsi="Times New Roman" w:cs="Times New Roman"/>
                <w:noProof/>
                <w:webHidden/>
                <w:sz w:val="24"/>
                <w:szCs w:val="24"/>
              </w:rPr>
              <w:fldChar w:fldCharType="separate"/>
            </w:r>
            <w:r w:rsidRPr="009C4D89">
              <w:rPr>
                <w:rFonts w:ascii="Times New Roman" w:hAnsi="Times New Roman" w:cs="Times New Roman"/>
                <w:noProof/>
                <w:webHidden/>
                <w:sz w:val="24"/>
                <w:szCs w:val="24"/>
              </w:rPr>
              <w:t>5</w:t>
            </w:r>
            <w:r w:rsidRPr="009C4D89">
              <w:rPr>
                <w:rFonts w:ascii="Times New Roman" w:hAnsi="Times New Roman" w:cs="Times New Roman"/>
                <w:noProof/>
                <w:webHidden/>
                <w:sz w:val="24"/>
                <w:szCs w:val="24"/>
              </w:rPr>
              <w:fldChar w:fldCharType="end"/>
            </w:r>
          </w:hyperlink>
        </w:p>
        <w:p w14:paraId="3DCFA09B" w14:textId="02151175" w:rsidR="009C4D89" w:rsidRPr="009C4D89" w:rsidRDefault="009C4D89">
          <w:pPr>
            <w:pStyle w:val="TOC1"/>
            <w:tabs>
              <w:tab w:val="right" w:leader="dot" w:pos="9350"/>
            </w:tabs>
            <w:rPr>
              <w:rFonts w:ascii="Times New Roman" w:hAnsi="Times New Roman" w:cs="Times New Roman"/>
              <w:noProof/>
              <w:sz w:val="24"/>
              <w:szCs w:val="24"/>
            </w:rPr>
          </w:pPr>
          <w:hyperlink w:anchor="_Toc224645168" w:history="1">
            <w:r w:rsidRPr="009C4D89">
              <w:rPr>
                <w:rStyle w:val="Hyperlink"/>
                <w:rFonts w:ascii="Times New Roman" w:hAnsi="Times New Roman" w:cs="Times New Roman"/>
                <w:noProof/>
                <w:sz w:val="24"/>
                <w:szCs w:val="24"/>
              </w:rPr>
              <w:t>IKEA’s Directional Development Strategy in India</w:t>
            </w:r>
            <w:r w:rsidRPr="009C4D89">
              <w:rPr>
                <w:rFonts w:ascii="Times New Roman" w:hAnsi="Times New Roman" w:cs="Times New Roman"/>
                <w:noProof/>
                <w:webHidden/>
                <w:sz w:val="24"/>
                <w:szCs w:val="24"/>
              </w:rPr>
              <w:tab/>
            </w:r>
            <w:r w:rsidRPr="009C4D89">
              <w:rPr>
                <w:rFonts w:ascii="Times New Roman" w:hAnsi="Times New Roman" w:cs="Times New Roman"/>
                <w:noProof/>
                <w:webHidden/>
                <w:sz w:val="24"/>
                <w:szCs w:val="24"/>
              </w:rPr>
              <w:fldChar w:fldCharType="begin"/>
            </w:r>
            <w:r w:rsidRPr="009C4D89">
              <w:rPr>
                <w:rFonts w:ascii="Times New Roman" w:hAnsi="Times New Roman" w:cs="Times New Roman"/>
                <w:noProof/>
                <w:webHidden/>
                <w:sz w:val="24"/>
                <w:szCs w:val="24"/>
              </w:rPr>
              <w:instrText xml:space="preserve"> PAGEREF _Toc224645168 \h </w:instrText>
            </w:r>
            <w:r w:rsidRPr="009C4D89">
              <w:rPr>
                <w:rFonts w:ascii="Times New Roman" w:hAnsi="Times New Roman" w:cs="Times New Roman"/>
                <w:noProof/>
                <w:webHidden/>
                <w:sz w:val="24"/>
                <w:szCs w:val="24"/>
              </w:rPr>
            </w:r>
            <w:r w:rsidRPr="009C4D89">
              <w:rPr>
                <w:rFonts w:ascii="Times New Roman" w:hAnsi="Times New Roman" w:cs="Times New Roman"/>
                <w:noProof/>
                <w:webHidden/>
                <w:sz w:val="24"/>
                <w:szCs w:val="24"/>
              </w:rPr>
              <w:fldChar w:fldCharType="separate"/>
            </w:r>
            <w:r w:rsidRPr="009C4D89">
              <w:rPr>
                <w:rFonts w:ascii="Times New Roman" w:hAnsi="Times New Roman" w:cs="Times New Roman"/>
                <w:noProof/>
                <w:webHidden/>
                <w:sz w:val="24"/>
                <w:szCs w:val="24"/>
              </w:rPr>
              <w:t>8</w:t>
            </w:r>
            <w:r w:rsidRPr="009C4D89">
              <w:rPr>
                <w:rFonts w:ascii="Times New Roman" w:hAnsi="Times New Roman" w:cs="Times New Roman"/>
                <w:noProof/>
                <w:webHidden/>
                <w:sz w:val="24"/>
                <w:szCs w:val="24"/>
              </w:rPr>
              <w:fldChar w:fldCharType="end"/>
            </w:r>
          </w:hyperlink>
        </w:p>
        <w:p w14:paraId="6151260F" w14:textId="7CE54609" w:rsidR="009C4D89" w:rsidRPr="009C4D89" w:rsidRDefault="009C4D89">
          <w:pPr>
            <w:pStyle w:val="TOC1"/>
            <w:tabs>
              <w:tab w:val="right" w:leader="dot" w:pos="9350"/>
            </w:tabs>
            <w:rPr>
              <w:rFonts w:ascii="Times New Roman" w:hAnsi="Times New Roman" w:cs="Times New Roman"/>
              <w:noProof/>
              <w:sz w:val="24"/>
              <w:szCs w:val="24"/>
            </w:rPr>
          </w:pPr>
          <w:hyperlink w:anchor="_Toc224645169" w:history="1">
            <w:r w:rsidRPr="009C4D89">
              <w:rPr>
                <w:rStyle w:val="Hyperlink"/>
                <w:rFonts w:ascii="Times New Roman" w:hAnsi="Times New Roman" w:cs="Times New Roman"/>
                <w:noProof/>
                <w:sz w:val="24"/>
                <w:szCs w:val="24"/>
              </w:rPr>
              <w:t>Evaluation of Ethical Issues in the Marketing Mix of IKEA in China and India</w:t>
            </w:r>
            <w:r w:rsidRPr="009C4D89">
              <w:rPr>
                <w:rFonts w:ascii="Times New Roman" w:hAnsi="Times New Roman" w:cs="Times New Roman"/>
                <w:noProof/>
                <w:webHidden/>
                <w:sz w:val="24"/>
                <w:szCs w:val="24"/>
              </w:rPr>
              <w:tab/>
            </w:r>
            <w:r w:rsidRPr="009C4D89">
              <w:rPr>
                <w:rFonts w:ascii="Times New Roman" w:hAnsi="Times New Roman" w:cs="Times New Roman"/>
                <w:noProof/>
                <w:webHidden/>
                <w:sz w:val="24"/>
                <w:szCs w:val="24"/>
              </w:rPr>
              <w:fldChar w:fldCharType="begin"/>
            </w:r>
            <w:r w:rsidRPr="009C4D89">
              <w:rPr>
                <w:rFonts w:ascii="Times New Roman" w:hAnsi="Times New Roman" w:cs="Times New Roman"/>
                <w:noProof/>
                <w:webHidden/>
                <w:sz w:val="24"/>
                <w:szCs w:val="24"/>
              </w:rPr>
              <w:instrText xml:space="preserve"> PAGEREF _Toc224645169 \h </w:instrText>
            </w:r>
            <w:r w:rsidRPr="009C4D89">
              <w:rPr>
                <w:rFonts w:ascii="Times New Roman" w:hAnsi="Times New Roman" w:cs="Times New Roman"/>
                <w:noProof/>
                <w:webHidden/>
                <w:sz w:val="24"/>
                <w:szCs w:val="24"/>
              </w:rPr>
            </w:r>
            <w:r w:rsidRPr="009C4D89">
              <w:rPr>
                <w:rFonts w:ascii="Times New Roman" w:hAnsi="Times New Roman" w:cs="Times New Roman"/>
                <w:noProof/>
                <w:webHidden/>
                <w:sz w:val="24"/>
                <w:szCs w:val="24"/>
              </w:rPr>
              <w:fldChar w:fldCharType="separate"/>
            </w:r>
            <w:r w:rsidRPr="009C4D89">
              <w:rPr>
                <w:rFonts w:ascii="Times New Roman" w:hAnsi="Times New Roman" w:cs="Times New Roman"/>
                <w:noProof/>
                <w:webHidden/>
                <w:sz w:val="24"/>
                <w:szCs w:val="24"/>
              </w:rPr>
              <w:t>11</w:t>
            </w:r>
            <w:r w:rsidRPr="009C4D89">
              <w:rPr>
                <w:rFonts w:ascii="Times New Roman" w:hAnsi="Times New Roman" w:cs="Times New Roman"/>
                <w:noProof/>
                <w:webHidden/>
                <w:sz w:val="24"/>
                <w:szCs w:val="24"/>
              </w:rPr>
              <w:fldChar w:fldCharType="end"/>
            </w:r>
          </w:hyperlink>
        </w:p>
        <w:p w14:paraId="012DFFCB" w14:textId="1B59E4B7" w:rsidR="009C4D89" w:rsidRPr="009C4D89" w:rsidRDefault="009C4D89">
          <w:pPr>
            <w:pStyle w:val="TOC1"/>
            <w:tabs>
              <w:tab w:val="right" w:leader="dot" w:pos="9350"/>
            </w:tabs>
            <w:rPr>
              <w:rFonts w:ascii="Times New Roman" w:hAnsi="Times New Roman" w:cs="Times New Roman"/>
              <w:noProof/>
              <w:sz w:val="24"/>
              <w:szCs w:val="24"/>
            </w:rPr>
          </w:pPr>
          <w:hyperlink w:anchor="_Toc224645170" w:history="1">
            <w:r w:rsidRPr="009C4D89">
              <w:rPr>
                <w:rStyle w:val="Hyperlink"/>
                <w:rFonts w:ascii="Times New Roman" w:hAnsi="Times New Roman" w:cs="Times New Roman"/>
                <w:noProof/>
                <w:sz w:val="24"/>
                <w:szCs w:val="24"/>
              </w:rPr>
              <w:t>Recommendations on Marketing Strategies of IKEA</w:t>
            </w:r>
            <w:r w:rsidRPr="009C4D89">
              <w:rPr>
                <w:rFonts w:ascii="Times New Roman" w:hAnsi="Times New Roman" w:cs="Times New Roman"/>
                <w:noProof/>
                <w:webHidden/>
                <w:sz w:val="24"/>
                <w:szCs w:val="24"/>
              </w:rPr>
              <w:tab/>
            </w:r>
            <w:r w:rsidRPr="009C4D89">
              <w:rPr>
                <w:rFonts w:ascii="Times New Roman" w:hAnsi="Times New Roman" w:cs="Times New Roman"/>
                <w:noProof/>
                <w:webHidden/>
                <w:sz w:val="24"/>
                <w:szCs w:val="24"/>
              </w:rPr>
              <w:fldChar w:fldCharType="begin"/>
            </w:r>
            <w:r w:rsidRPr="009C4D89">
              <w:rPr>
                <w:rFonts w:ascii="Times New Roman" w:hAnsi="Times New Roman" w:cs="Times New Roman"/>
                <w:noProof/>
                <w:webHidden/>
                <w:sz w:val="24"/>
                <w:szCs w:val="24"/>
              </w:rPr>
              <w:instrText xml:space="preserve"> PAGEREF _Toc224645170 \h </w:instrText>
            </w:r>
            <w:r w:rsidRPr="009C4D89">
              <w:rPr>
                <w:rFonts w:ascii="Times New Roman" w:hAnsi="Times New Roman" w:cs="Times New Roman"/>
                <w:noProof/>
                <w:webHidden/>
                <w:sz w:val="24"/>
                <w:szCs w:val="24"/>
              </w:rPr>
            </w:r>
            <w:r w:rsidRPr="009C4D89">
              <w:rPr>
                <w:rFonts w:ascii="Times New Roman" w:hAnsi="Times New Roman" w:cs="Times New Roman"/>
                <w:noProof/>
                <w:webHidden/>
                <w:sz w:val="24"/>
                <w:szCs w:val="24"/>
              </w:rPr>
              <w:fldChar w:fldCharType="separate"/>
            </w:r>
            <w:r w:rsidRPr="009C4D89">
              <w:rPr>
                <w:rFonts w:ascii="Times New Roman" w:hAnsi="Times New Roman" w:cs="Times New Roman"/>
                <w:noProof/>
                <w:webHidden/>
                <w:sz w:val="24"/>
                <w:szCs w:val="24"/>
              </w:rPr>
              <w:t>12</w:t>
            </w:r>
            <w:r w:rsidRPr="009C4D89">
              <w:rPr>
                <w:rFonts w:ascii="Times New Roman" w:hAnsi="Times New Roman" w:cs="Times New Roman"/>
                <w:noProof/>
                <w:webHidden/>
                <w:sz w:val="24"/>
                <w:szCs w:val="24"/>
              </w:rPr>
              <w:fldChar w:fldCharType="end"/>
            </w:r>
          </w:hyperlink>
        </w:p>
        <w:p w14:paraId="5CBAC943" w14:textId="2569F8C6" w:rsidR="009C4D89" w:rsidRPr="009C4D89" w:rsidRDefault="009C4D89">
          <w:pPr>
            <w:pStyle w:val="TOC1"/>
            <w:tabs>
              <w:tab w:val="right" w:leader="dot" w:pos="9350"/>
            </w:tabs>
            <w:rPr>
              <w:rFonts w:ascii="Times New Roman" w:hAnsi="Times New Roman" w:cs="Times New Roman"/>
              <w:noProof/>
              <w:sz w:val="24"/>
              <w:szCs w:val="24"/>
            </w:rPr>
          </w:pPr>
          <w:hyperlink w:anchor="_Toc224645171" w:history="1">
            <w:r w:rsidRPr="009C4D89">
              <w:rPr>
                <w:rStyle w:val="Hyperlink"/>
                <w:rFonts w:ascii="Times New Roman" w:hAnsi="Times New Roman" w:cs="Times New Roman"/>
                <w:noProof/>
                <w:sz w:val="24"/>
                <w:szCs w:val="24"/>
              </w:rPr>
              <w:t>Conclusion</w:t>
            </w:r>
            <w:r w:rsidRPr="009C4D89">
              <w:rPr>
                <w:rFonts w:ascii="Times New Roman" w:hAnsi="Times New Roman" w:cs="Times New Roman"/>
                <w:noProof/>
                <w:webHidden/>
                <w:sz w:val="24"/>
                <w:szCs w:val="24"/>
              </w:rPr>
              <w:tab/>
            </w:r>
            <w:r w:rsidRPr="009C4D89">
              <w:rPr>
                <w:rFonts w:ascii="Times New Roman" w:hAnsi="Times New Roman" w:cs="Times New Roman"/>
                <w:noProof/>
                <w:webHidden/>
                <w:sz w:val="24"/>
                <w:szCs w:val="24"/>
              </w:rPr>
              <w:fldChar w:fldCharType="begin"/>
            </w:r>
            <w:r w:rsidRPr="009C4D89">
              <w:rPr>
                <w:rFonts w:ascii="Times New Roman" w:hAnsi="Times New Roman" w:cs="Times New Roman"/>
                <w:noProof/>
                <w:webHidden/>
                <w:sz w:val="24"/>
                <w:szCs w:val="24"/>
              </w:rPr>
              <w:instrText xml:space="preserve"> PAGEREF _Toc224645171 \h </w:instrText>
            </w:r>
            <w:r w:rsidRPr="009C4D89">
              <w:rPr>
                <w:rFonts w:ascii="Times New Roman" w:hAnsi="Times New Roman" w:cs="Times New Roman"/>
                <w:noProof/>
                <w:webHidden/>
                <w:sz w:val="24"/>
                <w:szCs w:val="24"/>
              </w:rPr>
            </w:r>
            <w:r w:rsidRPr="009C4D89">
              <w:rPr>
                <w:rFonts w:ascii="Times New Roman" w:hAnsi="Times New Roman" w:cs="Times New Roman"/>
                <w:noProof/>
                <w:webHidden/>
                <w:sz w:val="24"/>
                <w:szCs w:val="24"/>
              </w:rPr>
              <w:fldChar w:fldCharType="separate"/>
            </w:r>
            <w:r w:rsidRPr="009C4D89">
              <w:rPr>
                <w:rFonts w:ascii="Times New Roman" w:hAnsi="Times New Roman" w:cs="Times New Roman"/>
                <w:noProof/>
                <w:webHidden/>
                <w:sz w:val="24"/>
                <w:szCs w:val="24"/>
              </w:rPr>
              <w:t>14</w:t>
            </w:r>
            <w:r w:rsidRPr="009C4D89">
              <w:rPr>
                <w:rFonts w:ascii="Times New Roman" w:hAnsi="Times New Roman" w:cs="Times New Roman"/>
                <w:noProof/>
                <w:webHidden/>
                <w:sz w:val="24"/>
                <w:szCs w:val="24"/>
              </w:rPr>
              <w:fldChar w:fldCharType="end"/>
            </w:r>
          </w:hyperlink>
        </w:p>
        <w:p w14:paraId="04C80A3A" w14:textId="61D4AC56" w:rsidR="009C4D89" w:rsidRPr="009C4D89" w:rsidRDefault="009C4D89">
          <w:pPr>
            <w:pStyle w:val="TOC1"/>
            <w:tabs>
              <w:tab w:val="right" w:leader="dot" w:pos="9350"/>
            </w:tabs>
            <w:rPr>
              <w:rFonts w:ascii="Times New Roman" w:hAnsi="Times New Roman" w:cs="Times New Roman"/>
              <w:noProof/>
              <w:sz w:val="24"/>
              <w:szCs w:val="24"/>
            </w:rPr>
          </w:pPr>
          <w:hyperlink w:anchor="_Toc224645172" w:history="1">
            <w:r w:rsidRPr="009C4D89">
              <w:rPr>
                <w:rStyle w:val="Hyperlink"/>
                <w:rFonts w:ascii="Times New Roman" w:hAnsi="Times New Roman" w:cs="Times New Roman"/>
                <w:noProof/>
                <w:sz w:val="24"/>
                <w:szCs w:val="24"/>
              </w:rPr>
              <w:t>Section 2: (Reflective Account)</w:t>
            </w:r>
            <w:r w:rsidRPr="009C4D89">
              <w:rPr>
                <w:rFonts w:ascii="Times New Roman" w:hAnsi="Times New Roman" w:cs="Times New Roman"/>
                <w:noProof/>
                <w:webHidden/>
                <w:sz w:val="24"/>
                <w:szCs w:val="24"/>
              </w:rPr>
              <w:tab/>
            </w:r>
            <w:r w:rsidRPr="009C4D89">
              <w:rPr>
                <w:rFonts w:ascii="Times New Roman" w:hAnsi="Times New Roman" w:cs="Times New Roman"/>
                <w:noProof/>
                <w:webHidden/>
                <w:sz w:val="24"/>
                <w:szCs w:val="24"/>
              </w:rPr>
              <w:fldChar w:fldCharType="begin"/>
            </w:r>
            <w:r w:rsidRPr="009C4D89">
              <w:rPr>
                <w:rFonts w:ascii="Times New Roman" w:hAnsi="Times New Roman" w:cs="Times New Roman"/>
                <w:noProof/>
                <w:webHidden/>
                <w:sz w:val="24"/>
                <w:szCs w:val="24"/>
              </w:rPr>
              <w:instrText xml:space="preserve"> PAGEREF _Toc224645172 \h </w:instrText>
            </w:r>
            <w:r w:rsidRPr="009C4D89">
              <w:rPr>
                <w:rFonts w:ascii="Times New Roman" w:hAnsi="Times New Roman" w:cs="Times New Roman"/>
                <w:noProof/>
                <w:webHidden/>
                <w:sz w:val="24"/>
                <w:szCs w:val="24"/>
              </w:rPr>
            </w:r>
            <w:r w:rsidRPr="009C4D89">
              <w:rPr>
                <w:rFonts w:ascii="Times New Roman" w:hAnsi="Times New Roman" w:cs="Times New Roman"/>
                <w:noProof/>
                <w:webHidden/>
                <w:sz w:val="24"/>
                <w:szCs w:val="24"/>
              </w:rPr>
              <w:fldChar w:fldCharType="separate"/>
            </w:r>
            <w:r w:rsidRPr="009C4D89">
              <w:rPr>
                <w:rFonts w:ascii="Times New Roman" w:hAnsi="Times New Roman" w:cs="Times New Roman"/>
                <w:noProof/>
                <w:webHidden/>
                <w:sz w:val="24"/>
                <w:szCs w:val="24"/>
              </w:rPr>
              <w:t>15</w:t>
            </w:r>
            <w:r w:rsidRPr="009C4D89">
              <w:rPr>
                <w:rFonts w:ascii="Times New Roman" w:hAnsi="Times New Roman" w:cs="Times New Roman"/>
                <w:noProof/>
                <w:webHidden/>
                <w:sz w:val="24"/>
                <w:szCs w:val="24"/>
              </w:rPr>
              <w:fldChar w:fldCharType="end"/>
            </w:r>
          </w:hyperlink>
        </w:p>
        <w:p w14:paraId="093D0DD1" w14:textId="0F7BCFC4" w:rsidR="009C4D89" w:rsidRPr="009C4D89" w:rsidRDefault="009C4D89">
          <w:pPr>
            <w:pStyle w:val="TOC1"/>
            <w:tabs>
              <w:tab w:val="right" w:leader="dot" w:pos="9350"/>
            </w:tabs>
            <w:rPr>
              <w:rFonts w:ascii="Times New Roman" w:hAnsi="Times New Roman" w:cs="Times New Roman"/>
              <w:noProof/>
              <w:sz w:val="24"/>
              <w:szCs w:val="24"/>
            </w:rPr>
          </w:pPr>
          <w:hyperlink w:anchor="_Toc224645173" w:history="1">
            <w:r w:rsidRPr="009C4D89">
              <w:rPr>
                <w:rStyle w:val="Hyperlink"/>
                <w:rFonts w:ascii="Times New Roman" w:hAnsi="Times New Roman" w:cs="Times New Roman"/>
                <w:noProof/>
                <w:sz w:val="24"/>
                <w:szCs w:val="24"/>
              </w:rPr>
              <w:t>References</w:t>
            </w:r>
            <w:r w:rsidRPr="009C4D89">
              <w:rPr>
                <w:rFonts w:ascii="Times New Roman" w:hAnsi="Times New Roman" w:cs="Times New Roman"/>
                <w:noProof/>
                <w:webHidden/>
                <w:sz w:val="24"/>
                <w:szCs w:val="24"/>
              </w:rPr>
              <w:tab/>
            </w:r>
            <w:r w:rsidRPr="009C4D89">
              <w:rPr>
                <w:rFonts w:ascii="Times New Roman" w:hAnsi="Times New Roman" w:cs="Times New Roman"/>
                <w:noProof/>
                <w:webHidden/>
                <w:sz w:val="24"/>
                <w:szCs w:val="24"/>
              </w:rPr>
              <w:fldChar w:fldCharType="begin"/>
            </w:r>
            <w:r w:rsidRPr="009C4D89">
              <w:rPr>
                <w:rFonts w:ascii="Times New Roman" w:hAnsi="Times New Roman" w:cs="Times New Roman"/>
                <w:noProof/>
                <w:webHidden/>
                <w:sz w:val="24"/>
                <w:szCs w:val="24"/>
              </w:rPr>
              <w:instrText xml:space="preserve"> PAGEREF _Toc224645173 \h </w:instrText>
            </w:r>
            <w:r w:rsidRPr="009C4D89">
              <w:rPr>
                <w:rFonts w:ascii="Times New Roman" w:hAnsi="Times New Roman" w:cs="Times New Roman"/>
                <w:noProof/>
                <w:webHidden/>
                <w:sz w:val="24"/>
                <w:szCs w:val="24"/>
              </w:rPr>
            </w:r>
            <w:r w:rsidRPr="009C4D89">
              <w:rPr>
                <w:rFonts w:ascii="Times New Roman" w:hAnsi="Times New Roman" w:cs="Times New Roman"/>
                <w:noProof/>
                <w:webHidden/>
                <w:sz w:val="24"/>
                <w:szCs w:val="24"/>
              </w:rPr>
              <w:fldChar w:fldCharType="separate"/>
            </w:r>
            <w:r w:rsidRPr="009C4D89">
              <w:rPr>
                <w:rFonts w:ascii="Times New Roman" w:hAnsi="Times New Roman" w:cs="Times New Roman"/>
                <w:noProof/>
                <w:webHidden/>
                <w:sz w:val="24"/>
                <w:szCs w:val="24"/>
              </w:rPr>
              <w:t>18</w:t>
            </w:r>
            <w:r w:rsidRPr="009C4D89">
              <w:rPr>
                <w:rFonts w:ascii="Times New Roman" w:hAnsi="Times New Roman" w:cs="Times New Roman"/>
                <w:noProof/>
                <w:webHidden/>
                <w:sz w:val="24"/>
                <w:szCs w:val="24"/>
              </w:rPr>
              <w:fldChar w:fldCharType="end"/>
            </w:r>
          </w:hyperlink>
        </w:p>
        <w:p w14:paraId="07F3DA8B" w14:textId="1BDE3F3D" w:rsidR="009C4D89" w:rsidRPr="009C4D89" w:rsidRDefault="009C4D89">
          <w:pPr>
            <w:rPr>
              <w:rFonts w:ascii="Times New Roman" w:hAnsi="Times New Roman" w:cs="Times New Roman"/>
              <w:sz w:val="24"/>
              <w:szCs w:val="24"/>
            </w:rPr>
          </w:pPr>
          <w:r w:rsidRPr="009C4D89">
            <w:rPr>
              <w:rFonts w:ascii="Times New Roman" w:hAnsi="Times New Roman" w:cs="Times New Roman"/>
              <w:b/>
              <w:bCs/>
              <w:noProof/>
              <w:sz w:val="24"/>
              <w:szCs w:val="24"/>
            </w:rPr>
            <w:fldChar w:fldCharType="end"/>
          </w:r>
        </w:p>
      </w:sdtContent>
    </w:sdt>
    <w:p w14:paraId="019BA266" w14:textId="77777777" w:rsidR="009C4D89" w:rsidRDefault="009C4D89" w:rsidP="009C4D89">
      <w:pPr>
        <w:spacing w:line="360" w:lineRule="auto"/>
        <w:jc w:val="center"/>
        <w:rPr>
          <w:rFonts w:ascii="Times New Roman" w:hAnsi="Times New Roman" w:cs="Times New Roman"/>
          <w:b/>
          <w:bCs/>
          <w:sz w:val="32"/>
          <w:szCs w:val="32"/>
        </w:rPr>
      </w:pPr>
    </w:p>
    <w:p w14:paraId="64F2B9DC" w14:textId="77777777" w:rsidR="00ED5C58" w:rsidRDefault="00ED5C58" w:rsidP="009C4D89">
      <w:pPr>
        <w:spacing w:line="360" w:lineRule="auto"/>
        <w:rPr>
          <w:rFonts w:ascii="Times New Roman" w:hAnsi="Times New Roman" w:cs="Times New Roman"/>
          <w:b/>
          <w:bCs/>
          <w:sz w:val="32"/>
          <w:szCs w:val="32"/>
        </w:rPr>
      </w:pPr>
      <w:r>
        <w:rPr>
          <w:rFonts w:ascii="Times New Roman" w:hAnsi="Times New Roman" w:cs="Times New Roman"/>
          <w:b/>
          <w:bCs/>
          <w:sz w:val="32"/>
          <w:szCs w:val="32"/>
        </w:rPr>
        <w:br w:type="page"/>
      </w:r>
    </w:p>
    <w:p w14:paraId="425A41EE" w14:textId="56288EE8" w:rsidR="00B47CA2" w:rsidRDefault="00B47CA2" w:rsidP="009C4D89">
      <w:pPr>
        <w:pStyle w:val="Heading1"/>
        <w:spacing w:line="360" w:lineRule="auto"/>
      </w:pPr>
      <w:bookmarkStart w:id="0" w:name="_Toc224645165"/>
      <w:r w:rsidRPr="00B47CA2">
        <w:lastRenderedPageBreak/>
        <w:t>Introduction</w:t>
      </w:r>
      <w:bookmarkEnd w:id="0"/>
      <w:r w:rsidRPr="00B47CA2">
        <w:t xml:space="preserve"> </w:t>
      </w:r>
    </w:p>
    <w:p w14:paraId="5BDCA3F4" w14:textId="6C24E7F7" w:rsidR="00001744" w:rsidRDefault="00001744" w:rsidP="009C4D89">
      <w:pPr>
        <w:spacing w:line="360" w:lineRule="auto"/>
        <w:jc w:val="both"/>
        <w:rPr>
          <w:rFonts w:ascii="Times New Roman" w:hAnsi="Times New Roman" w:cs="Times New Roman"/>
          <w:sz w:val="24"/>
          <w:szCs w:val="24"/>
        </w:rPr>
      </w:pPr>
      <w:r w:rsidRPr="00001744">
        <w:rPr>
          <w:rFonts w:ascii="Times New Roman" w:hAnsi="Times New Roman" w:cs="Times New Roman"/>
          <w:sz w:val="24"/>
          <w:szCs w:val="24"/>
        </w:rPr>
        <w:t xml:space="preserve">IKEA is a </w:t>
      </w:r>
      <w:r>
        <w:rPr>
          <w:rFonts w:ascii="Times New Roman" w:hAnsi="Times New Roman" w:cs="Times New Roman"/>
          <w:sz w:val="24"/>
          <w:szCs w:val="24"/>
        </w:rPr>
        <w:t>Swedish-based</w:t>
      </w:r>
      <w:r w:rsidRPr="00001744">
        <w:rPr>
          <w:rFonts w:ascii="Times New Roman" w:hAnsi="Times New Roman" w:cs="Times New Roman"/>
          <w:sz w:val="24"/>
          <w:szCs w:val="24"/>
        </w:rPr>
        <w:t xml:space="preserve"> furniture and home decor retail company that was established in 1943 and is known </w:t>
      </w:r>
      <w:r>
        <w:rPr>
          <w:rFonts w:ascii="Times New Roman" w:hAnsi="Times New Roman" w:cs="Times New Roman"/>
          <w:sz w:val="24"/>
          <w:szCs w:val="24"/>
        </w:rPr>
        <w:t>for</w:t>
      </w:r>
      <w:r w:rsidRPr="00001744">
        <w:rPr>
          <w:rFonts w:ascii="Times New Roman" w:hAnsi="Times New Roman" w:cs="Times New Roman"/>
          <w:sz w:val="24"/>
          <w:szCs w:val="24"/>
        </w:rPr>
        <w:t xml:space="preserve"> its low costs, </w:t>
      </w:r>
      <w:r>
        <w:rPr>
          <w:rFonts w:ascii="Times New Roman" w:hAnsi="Times New Roman" w:cs="Times New Roman"/>
          <w:sz w:val="24"/>
          <w:szCs w:val="24"/>
        </w:rPr>
        <w:t>ready-to-assemble</w:t>
      </w:r>
      <w:r w:rsidRPr="00001744">
        <w:rPr>
          <w:rFonts w:ascii="Times New Roman" w:hAnsi="Times New Roman" w:cs="Times New Roman"/>
          <w:sz w:val="24"/>
          <w:szCs w:val="24"/>
        </w:rPr>
        <w:t xml:space="preserve"> furniture and stylish products. IKEA</w:t>
      </w:r>
      <w:r>
        <w:rPr>
          <w:rFonts w:ascii="Times New Roman" w:hAnsi="Times New Roman" w:cs="Times New Roman"/>
          <w:sz w:val="24"/>
          <w:szCs w:val="24"/>
        </w:rPr>
        <w:t>, which is based in more than 63</w:t>
      </w:r>
      <w:r w:rsidRPr="00001744">
        <w:rPr>
          <w:rFonts w:ascii="Times New Roman" w:hAnsi="Times New Roman" w:cs="Times New Roman"/>
          <w:sz w:val="24"/>
          <w:szCs w:val="24"/>
        </w:rPr>
        <w:t xml:space="preserve"> countries, is both cost-efficient and functional and modern, attracting diverse consumers. The company aims at sustainability, novel product design, and customer experience</w:t>
      </w:r>
      <w:r>
        <w:rPr>
          <w:rFonts w:ascii="Times New Roman" w:hAnsi="Times New Roman" w:cs="Times New Roman"/>
          <w:sz w:val="24"/>
          <w:szCs w:val="24"/>
        </w:rPr>
        <w:t>,</w:t>
      </w:r>
      <w:r w:rsidRPr="00001744">
        <w:rPr>
          <w:rFonts w:ascii="Times New Roman" w:hAnsi="Times New Roman" w:cs="Times New Roman"/>
          <w:sz w:val="24"/>
          <w:szCs w:val="24"/>
        </w:rPr>
        <w:t xml:space="preserve"> and </w:t>
      </w:r>
      <w:r>
        <w:rPr>
          <w:rFonts w:ascii="Times New Roman" w:hAnsi="Times New Roman" w:cs="Times New Roman"/>
          <w:sz w:val="24"/>
          <w:szCs w:val="24"/>
        </w:rPr>
        <w:t>it is a</w:t>
      </w:r>
      <w:r w:rsidRPr="00001744">
        <w:rPr>
          <w:rFonts w:ascii="Times New Roman" w:hAnsi="Times New Roman" w:cs="Times New Roman"/>
          <w:sz w:val="24"/>
          <w:szCs w:val="24"/>
        </w:rPr>
        <w:t xml:space="preserve"> firm belief in renewable resources and ethical business practices.</w:t>
      </w:r>
      <w:r>
        <w:rPr>
          <w:rFonts w:ascii="Times New Roman" w:hAnsi="Times New Roman" w:cs="Times New Roman"/>
          <w:sz w:val="24"/>
          <w:szCs w:val="24"/>
        </w:rPr>
        <w:t xml:space="preserve"> In 2025, the </w:t>
      </w:r>
      <w:r w:rsidR="001E084B">
        <w:rPr>
          <w:rFonts w:ascii="Times New Roman" w:hAnsi="Times New Roman" w:cs="Times New Roman"/>
          <w:sz w:val="24"/>
          <w:szCs w:val="24"/>
        </w:rPr>
        <w:t xml:space="preserve">group earned </w:t>
      </w:r>
      <w:r w:rsidR="001E084B">
        <w:rPr>
          <w:rFonts w:ascii="Arial" w:hAnsi="Arial" w:cs="Arial"/>
          <w:color w:val="0A0A0A"/>
          <w:shd w:val="clear" w:color="auto" w:fill="FFFFFF"/>
        </w:rPr>
        <w:t>€</w:t>
      </w:r>
      <w:r w:rsidR="001E084B">
        <w:rPr>
          <w:rFonts w:ascii="Times New Roman" w:hAnsi="Times New Roman" w:cs="Times New Roman"/>
          <w:sz w:val="24"/>
          <w:szCs w:val="24"/>
        </w:rPr>
        <w:t xml:space="preserve">44.5 billion as revenue </w:t>
      </w:r>
      <w:r w:rsidR="001E084B" w:rsidRPr="001E084B">
        <w:rPr>
          <w:rFonts w:ascii="Times New Roman" w:hAnsi="Times New Roman" w:cs="Times New Roman"/>
          <w:sz w:val="24"/>
          <w:szCs w:val="24"/>
        </w:rPr>
        <w:t>(</w:t>
      </w:r>
      <w:r w:rsidR="001E084B">
        <w:rPr>
          <w:rFonts w:ascii="Times New Roman" w:hAnsi="Times New Roman" w:cs="Times New Roman"/>
          <w:sz w:val="24"/>
          <w:szCs w:val="24"/>
        </w:rPr>
        <w:t xml:space="preserve">Statista, </w:t>
      </w:r>
      <w:r w:rsidR="001E084B" w:rsidRPr="001E084B">
        <w:rPr>
          <w:rFonts w:ascii="Times New Roman" w:hAnsi="Times New Roman" w:cs="Times New Roman"/>
          <w:sz w:val="24"/>
          <w:szCs w:val="24"/>
        </w:rPr>
        <w:t>2026)</w:t>
      </w:r>
      <w:r w:rsidR="001E084B">
        <w:rPr>
          <w:rFonts w:ascii="Times New Roman" w:hAnsi="Times New Roman" w:cs="Times New Roman"/>
          <w:sz w:val="24"/>
          <w:szCs w:val="24"/>
        </w:rPr>
        <w:t xml:space="preserve">. </w:t>
      </w:r>
    </w:p>
    <w:p w14:paraId="7BDBBD4D" w14:textId="6391D97E" w:rsidR="00001744" w:rsidRDefault="00001744" w:rsidP="009C4D89">
      <w:pPr>
        <w:spacing w:line="360" w:lineRule="auto"/>
        <w:jc w:val="both"/>
        <w:rPr>
          <w:rFonts w:ascii="Times New Roman" w:hAnsi="Times New Roman" w:cs="Times New Roman"/>
          <w:sz w:val="24"/>
          <w:szCs w:val="24"/>
        </w:rPr>
      </w:pPr>
      <w:r w:rsidRPr="00001744">
        <w:rPr>
          <w:rFonts w:ascii="Times New Roman" w:hAnsi="Times New Roman" w:cs="Times New Roman"/>
          <w:noProof/>
          <w:sz w:val="24"/>
          <w:szCs w:val="24"/>
          <w:lang w:val="en-US"/>
        </w:rPr>
        <w:drawing>
          <wp:inline distT="0" distB="0" distL="0" distR="0" wp14:anchorId="6B670107" wp14:editId="66B3B61E">
            <wp:extent cx="5941695" cy="3612204"/>
            <wp:effectExtent l="0" t="0" r="1905" b="7620"/>
            <wp:docPr id="2" name="Picture 2" descr="C:\Users\DAIC\Downloads\statistic_id264433_ikea_-annual-global-sales-2001-20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AIC\Downloads\statistic_id264433_ikea_-annual-global-sales-2001-2025.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56584" cy="3621256"/>
                    </a:xfrm>
                    <a:prstGeom prst="rect">
                      <a:avLst/>
                    </a:prstGeom>
                    <a:noFill/>
                    <a:ln>
                      <a:noFill/>
                    </a:ln>
                  </pic:spPr>
                </pic:pic>
              </a:graphicData>
            </a:graphic>
          </wp:inline>
        </w:drawing>
      </w:r>
    </w:p>
    <w:p w14:paraId="6D51A870" w14:textId="7B226F97" w:rsidR="001E084B" w:rsidRPr="001E084B" w:rsidRDefault="001E084B" w:rsidP="009C4D89">
      <w:pPr>
        <w:spacing w:line="360" w:lineRule="auto"/>
        <w:jc w:val="center"/>
        <w:rPr>
          <w:rFonts w:ascii="Times New Roman" w:hAnsi="Times New Roman" w:cs="Times New Roman"/>
          <w:sz w:val="24"/>
          <w:szCs w:val="24"/>
        </w:rPr>
      </w:pPr>
      <w:r w:rsidRPr="001E084B">
        <w:rPr>
          <w:rFonts w:ascii="Times New Roman" w:hAnsi="Times New Roman" w:cs="Times New Roman"/>
          <w:sz w:val="24"/>
          <w:szCs w:val="24"/>
        </w:rPr>
        <w:t>Figure: Annual Revenue (</w:t>
      </w:r>
      <w:r>
        <w:rPr>
          <w:rFonts w:ascii="Times New Roman" w:hAnsi="Times New Roman" w:cs="Times New Roman"/>
          <w:sz w:val="24"/>
          <w:szCs w:val="24"/>
        </w:rPr>
        <w:t xml:space="preserve">Statista, </w:t>
      </w:r>
      <w:r w:rsidRPr="001E084B">
        <w:rPr>
          <w:rFonts w:ascii="Times New Roman" w:hAnsi="Times New Roman" w:cs="Times New Roman"/>
          <w:sz w:val="24"/>
          <w:szCs w:val="24"/>
        </w:rPr>
        <w:t>2026)</w:t>
      </w:r>
      <w:r>
        <w:rPr>
          <w:rFonts w:ascii="Times New Roman" w:hAnsi="Times New Roman" w:cs="Times New Roman"/>
          <w:sz w:val="24"/>
          <w:szCs w:val="24"/>
        </w:rPr>
        <w:t>.</w:t>
      </w:r>
    </w:p>
    <w:p w14:paraId="6CFF3D2F" w14:textId="6655EED2" w:rsidR="00001744" w:rsidRPr="00BB57AA" w:rsidRDefault="00001744" w:rsidP="009C4D89">
      <w:pPr>
        <w:spacing w:line="360" w:lineRule="auto"/>
        <w:jc w:val="both"/>
        <w:rPr>
          <w:rFonts w:ascii="Times New Roman" w:hAnsi="Times New Roman" w:cs="Times New Roman"/>
          <w:b/>
          <w:bCs/>
          <w:color w:val="0070C0"/>
          <w:sz w:val="24"/>
          <w:szCs w:val="24"/>
        </w:rPr>
      </w:pPr>
      <w:r w:rsidRPr="00001744">
        <w:rPr>
          <w:rFonts w:ascii="Times New Roman" w:hAnsi="Times New Roman" w:cs="Times New Roman"/>
          <w:sz w:val="24"/>
          <w:szCs w:val="24"/>
        </w:rPr>
        <w:t xml:space="preserve">This report is the analysis of international marketing strategies of IKEA in China and India, which are two of the </w:t>
      </w:r>
      <w:r>
        <w:rPr>
          <w:rFonts w:ascii="Times New Roman" w:hAnsi="Times New Roman" w:cs="Times New Roman"/>
          <w:sz w:val="24"/>
          <w:szCs w:val="24"/>
        </w:rPr>
        <w:t>largest</w:t>
      </w:r>
      <w:r w:rsidRPr="00001744">
        <w:rPr>
          <w:rFonts w:ascii="Times New Roman" w:hAnsi="Times New Roman" w:cs="Times New Roman"/>
          <w:sz w:val="24"/>
          <w:szCs w:val="24"/>
        </w:rPr>
        <w:t xml:space="preserve"> emerging markets in the world. It offers a comparative analysis through PESTEL to analyse macro-environmental factors, consumer behaviour and culture. The report also analyses the STP (Segmentation, Targeting, and Positioning) and the 7P marketing mix of IKEA, its direction strategy of development in India and the possible ethical concern of the two countries. Lastly, the report will provide recommendations on the international marketing of IKEA to help the company </w:t>
      </w:r>
      <w:r>
        <w:rPr>
          <w:rFonts w:ascii="Times New Roman" w:hAnsi="Times New Roman" w:cs="Times New Roman"/>
          <w:sz w:val="24"/>
          <w:szCs w:val="24"/>
        </w:rPr>
        <w:t>realise</w:t>
      </w:r>
      <w:r w:rsidRPr="00001744">
        <w:rPr>
          <w:rFonts w:ascii="Times New Roman" w:hAnsi="Times New Roman" w:cs="Times New Roman"/>
          <w:sz w:val="24"/>
          <w:szCs w:val="24"/>
        </w:rPr>
        <w:t xml:space="preserve"> sustainable growth and enhance its competitive advantage in these </w:t>
      </w:r>
      <w:r w:rsidRPr="00001744">
        <w:rPr>
          <w:rFonts w:ascii="Times New Roman" w:hAnsi="Times New Roman" w:cs="Times New Roman"/>
          <w:sz w:val="24"/>
          <w:szCs w:val="24"/>
        </w:rPr>
        <w:lastRenderedPageBreak/>
        <w:t>heterogeneous markets.</w:t>
      </w:r>
      <w:r w:rsidR="00BB57AA">
        <w:rPr>
          <w:rFonts w:ascii="Times New Roman" w:hAnsi="Times New Roman" w:cs="Times New Roman"/>
          <w:sz w:val="24"/>
          <w:szCs w:val="24"/>
        </w:rPr>
        <w:t xml:space="preserve"> </w:t>
      </w:r>
      <w:r w:rsidR="00BB57AA" w:rsidRPr="00C72306">
        <w:rPr>
          <w:rFonts w:ascii="Times New Roman" w:hAnsi="Times New Roman" w:cs="Times New Roman"/>
          <w:b/>
          <w:bCs/>
          <w:color w:val="000000" w:themeColor="text1"/>
          <w:sz w:val="24"/>
          <w:szCs w:val="24"/>
        </w:rPr>
        <w:t>A reflective account of the report will be provided using Gibbs Reflective Cycle.</w:t>
      </w:r>
    </w:p>
    <w:p w14:paraId="6E1AECC6" w14:textId="6C8B982F" w:rsidR="00B80AE0" w:rsidRPr="00B80AE0" w:rsidRDefault="00B80AE0" w:rsidP="009C4D89">
      <w:pPr>
        <w:pStyle w:val="Heading1"/>
        <w:spacing w:line="360" w:lineRule="auto"/>
        <w:rPr>
          <w:rFonts w:eastAsia="Times New Roman"/>
        </w:rPr>
      </w:pPr>
      <w:bookmarkStart w:id="1" w:name="_Toc224645166"/>
      <w:r w:rsidRPr="00B80AE0">
        <w:rPr>
          <w:rFonts w:eastAsia="Times New Roman"/>
        </w:rPr>
        <w:t>Comparative Market Analysis Using PESTEL: IKEA in China and India</w:t>
      </w:r>
      <w:bookmarkEnd w:id="1"/>
    </w:p>
    <w:p w14:paraId="2A60F0C5" w14:textId="0EDD94F7" w:rsidR="00B80AE0" w:rsidRDefault="00B80AE0" w:rsidP="009C4D89">
      <w:pPr>
        <w:spacing w:line="360" w:lineRule="auto"/>
        <w:jc w:val="both"/>
        <w:rPr>
          <w:rFonts w:ascii="Times New Roman" w:hAnsi="Times New Roman" w:cs="Times New Roman"/>
          <w:sz w:val="24"/>
          <w:szCs w:val="24"/>
        </w:rPr>
      </w:pPr>
      <w:r w:rsidRPr="00B80AE0">
        <w:rPr>
          <w:rFonts w:ascii="Times New Roman" w:hAnsi="Times New Roman" w:cs="Times New Roman"/>
          <w:sz w:val="24"/>
          <w:szCs w:val="24"/>
        </w:rPr>
        <w:t>A PESTEL analysis assists in perceiving a business environment that is affected by the macro-environmental factors of a country where the business operates</w:t>
      </w:r>
      <w:r>
        <w:rPr>
          <w:rFonts w:ascii="Times New Roman" w:hAnsi="Times New Roman" w:cs="Times New Roman"/>
          <w:sz w:val="24"/>
          <w:szCs w:val="24"/>
        </w:rPr>
        <w:t xml:space="preserve"> </w:t>
      </w:r>
      <w:r w:rsidRPr="00B80AE0">
        <w:rPr>
          <w:rFonts w:ascii="Times New Roman" w:hAnsi="Times New Roman" w:cs="Times New Roman"/>
          <w:sz w:val="24"/>
          <w:szCs w:val="24"/>
        </w:rPr>
        <w:t>(</w:t>
      </w:r>
      <w:r w:rsidRPr="00B80AE0">
        <w:rPr>
          <w:rFonts w:ascii="Times New Roman" w:hAnsi="Times New Roman" w:cs="Times New Roman"/>
          <w:shd w:val="clear" w:color="auto" w:fill="FFFFFF"/>
        </w:rPr>
        <w:t>Yusop, 2018)</w:t>
      </w:r>
      <w:r w:rsidRPr="00B80AE0">
        <w:rPr>
          <w:rFonts w:ascii="Times New Roman" w:hAnsi="Times New Roman" w:cs="Times New Roman"/>
          <w:sz w:val="24"/>
          <w:szCs w:val="24"/>
        </w:rPr>
        <w:t xml:space="preserve">. In the case of IKEA, China and India are major emerging markets with vast </w:t>
      </w:r>
      <w:r>
        <w:rPr>
          <w:rFonts w:ascii="Times New Roman" w:hAnsi="Times New Roman" w:cs="Times New Roman"/>
          <w:sz w:val="24"/>
          <w:szCs w:val="24"/>
        </w:rPr>
        <w:t>populations</w:t>
      </w:r>
      <w:r w:rsidRPr="00B80AE0">
        <w:rPr>
          <w:rFonts w:ascii="Times New Roman" w:hAnsi="Times New Roman" w:cs="Times New Roman"/>
          <w:sz w:val="24"/>
          <w:szCs w:val="24"/>
        </w:rPr>
        <w:t xml:space="preserve"> and expanding middle classes</w:t>
      </w:r>
      <w:r>
        <w:rPr>
          <w:rFonts w:ascii="Times New Roman" w:hAnsi="Times New Roman" w:cs="Times New Roman"/>
          <w:sz w:val="24"/>
          <w:szCs w:val="24"/>
        </w:rPr>
        <w:t>.</w:t>
      </w:r>
      <w:r w:rsidRPr="00B80AE0">
        <w:rPr>
          <w:rFonts w:ascii="Times New Roman" w:hAnsi="Times New Roman" w:cs="Times New Roman"/>
          <w:sz w:val="24"/>
          <w:szCs w:val="24"/>
        </w:rPr>
        <w:t xml:space="preserve"> </w:t>
      </w:r>
      <w:r>
        <w:rPr>
          <w:rFonts w:ascii="Times New Roman" w:hAnsi="Times New Roman" w:cs="Times New Roman"/>
          <w:sz w:val="24"/>
          <w:szCs w:val="24"/>
        </w:rPr>
        <w:t>H</w:t>
      </w:r>
      <w:r w:rsidRPr="00B80AE0">
        <w:rPr>
          <w:rFonts w:ascii="Times New Roman" w:hAnsi="Times New Roman" w:cs="Times New Roman"/>
          <w:sz w:val="24"/>
          <w:szCs w:val="24"/>
        </w:rPr>
        <w:t>owever, differences exist between the two countries in terms of political systems, economic conditions and consumer behaviour. These factors can be used to understand the way IKEA works in these two markets.</w:t>
      </w:r>
    </w:p>
    <w:p w14:paraId="65A871D7" w14:textId="3A592705" w:rsidR="00D25D72" w:rsidRDefault="00D25D72" w:rsidP="009C4D89">
      <w:pPr>
        <w:spacing w:line="360" w:lineRule="auto"/>
        <w:jc w:val="both"/>
        <w:rPr>
          <w:rFonts w:ascii="Times New Roman" w:hAnsi="Times New Roman" w:cs="Times New Roman"/>
          <w:sz w:val="24"/>
          <w:szCs w:val="24"/>
        </w:rPr>
      </w:pPr>
      <w:r w:rsidRPr="00D25D72">
        <w:rPr>
          <w:rFonts w:ascii="Times New Roman" w:hAnsi="Times New Roman" w:cs="Times New Roman"/>
          <w:noProof/>
          <w:sz w:val="24"/>
          <w:szCs w:val="24"/>
          <w:lang w:val="en-US"/>
        </w:rPr>
        <w:drawing>
          <wp:inline distT="0" distB="0" distL="0" distR="0" wp14:anchorId="1AF04C5B" wp14:editId="2BF4FA65">
            <wp:extent cx="5943600" cy="3962400"/>
            <wp:effectExtent l="0" t="0" r="0" b="0"/>
            <wp:docPr id="4" name="Picture 4" descr="C:\Users\DAIC\Downloads\b9cd2ce5-cf72-4758-ab67-d0036feaa81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IC\Downloads\b9cd2ce5-cf72-4758-ab67-d0036feaa81e.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093AB380" w14:textId="0D95A896" w:rsidR="00D25D72" w:rsidRDefault="00D25D72" w:rsidP="00D25D72">
      <w:pPr>
        <w:spacing w:line="360" w:lineRule="auto"/>
        <w:jc w:val="center"/>
        <w:rPr>
          <w:rFonts w:ascii="Times New Roman" w:hAnsi="Times New Roman" w:cs="Times New Roman"/>
          <w:sz w:val="24"/>
          <w:szCs w:val="24"/>
        </w:rPr>
      </w:pPr>
      <w:r>
        <w:rPr>
          <w:rFonts w:ascii="Times New Roman" w:hAnsi="Times New Roman" w:cs="Times New Roman"/>
          <w:sz w:val="24"/>
          <w:szCs w:val="24"/>
        </w:rPr>
        <w:t>Source: (Self-made)</w:t>
      </w:r>
    </w:p>
    <w:p w14:paraId="7E5216AE" w14:textId="0FA12F44" w:rsidR="00BB57AA" w:rsidRPr="00BB57AA" w:rsidRDefault="00BB57AA" w:rsidP="009C4D89">
      <w:pPr>
        <w:spacing w:line="360" w:lineRule="auto"/>
        <w:jc w:val="both"/>
        <w:rPr>
          <w:rFonts w:ascii="Times New Roman" w:hAnsi="Times New Roman" w:cs="Times New Roman"/>
          <w:b/>
          <w:bCs/>
          <w:color w:val="0070C0"/>
          <w:sz w:val="24"/>
          <w:szCs w:val="24"/>
        </w:rPr>
      </w:pPr>
    </w:p>
    <w:p w14:paraId="4FDEED09" w14:textId="076399EF" w:rsidR="00B80AE0" w:rsidRPr="00B80AE0" w:rsidRDefault="00B80AE0" w:rsidP="009C4D89">
      <w:pPr>
        <w:spacing w:line="360" w:lineRule="auto"/>
        <w:jc w:val="both"/>
        <w:rPr>
          <w:rFonts w:ascii="Times New Roman" w:hAnsi="Times New Roman" w:cs="Times New Roman"/>
          <w:sz w:val="24"/>
          <w:szCs w:val="24"/>
        </w:rPr>
      </w:pPr>
      <w:r w:rsidRPr="00B80AE0">
        <w:rPr>
          <w:rFonts w:ascii="Times New Roman" w:hAnsi="Times New Roman" w:cs="Times New Roman"/>
          <w:b/>
          <w:bCs/>
          <w:sz w:val="24"/>
          <w:szCs w:val="24"/>
        </w:rPr>
        <w:lastRenderedPageBreak/>
        <w:t>Political Factors:</w:t>
      </w:r>
      <w:r>
        <w:rPr>
          <w:rFonts w:ascii="Times New Roman" w:hAnsi="Times New Roman" w:cs="Times New Roman"/>
          <w:sz w:val="24"/>
          <w:szCs w:val="24"/>
        </w:rPr>
        <w:t xml:space="preserve"> </w:t>
      </w:r>
      <w:r w:rsidRPr="00B80AE0">
        <w:rPr>
          <w:rFonts w:ascii="Times New Roman" w:hAnsi="Times New Roman" w:cs="Times New Roman"/>
          <w:sz w:val="24"/>
          <w:szCs w:val="24"/>
        </w:rPr>
        <w:t xml:space="preserve">China is a </w:t>
      </w:r>
      <w:r>
        <w:rPr>
          <w:rFonts w:ascii="Times New Roman" w:hAnsi="Times New Roman" w:cs="Times New Roman"/>
          <w:sz w:val="24"/>
          <w:szCs w:val="24"/>
        </w:rPr>
        <w:t>centralised</w:t>
      </w:r>
      <w:r w:rsidRPr="00B80AE0">
        <w:rPr>
          <w:rFonts w:ascii="Times New Roman" w:hAnsi="Times New Roman" w:cs="Times New Roman"/>
          <w:sz w:val="24"/>
          <w:szCs w:val="24"/>
        </w:rPr>
        <w:t xml:space="preserve"> country in which the business regulations are highly governed by the government. Foreign corporations </w:t>
      </w:r>
      <w:r w:rsidR="00721B9F" w:rsidRPr="00B80AE0">
        <w:rPr>
          <w:rFonts w:ascii="Times New Roman" w:hAnsi="Times New Roman" w:cs="Times New Roman"/>
          <w:sz w:val="24"/>
          <w:szCs w:val="24"/>
        </w:rPr>
        <w:t>must</w:t>
      </w:r>
      <w:r w:rsidRPr="00B80AE0">
        <w:rPr>
          <w:rFonts w:ascii="Times New Roman" w:hAnsi="Times New Roman" w:cs="Times New Roman"/>
          <w:sz w:val="24"/>
          <w:szCs w:val="24"/>
        </w:rPr>
        <w:t xml:space="preserve"> operate within certain strict rules, and the governmental policy may have a direct impact on the housing business and retail industry</w:t>
      </w:r>
      <w:r>
        <w:rPr>
          <w:rFonts w:ascii="Times New Roman" w:hAnsi="Times New Roman" w:cs="Times New Roman"/>
          <w:sz w:val="24"/>
          <w:szCs w:val="24"/>
        </w:rPr>
        <w:t xml:space="preserve"> (</w:t>
      </w:r>
      <w:r w:rsidRPr="00B80AE0">
        <w:rPr>
          <w:rFonts w:ascii="Times New Roman" w:hAnsi="Times New Roman" w:cs="Times New Roman"/>
          <w:sz w:val="24"/>
          <w:szCs w:val="24"/>
        </w:rPr>
        <w:t>Groswald Ozery, 2023). As an illustration, the slowdown in the property market in China has decreased consumer spending on furniture</w:t>
      </w:r>
      <w:r>
        <w:rPr>
          <w:rFonts w:ascii="Times New Roman" w:hAnsi="Times New Roman" w:cs="Times New Roman"/>
          <w:sz w:val="24"/>
          <w:szCs w:val="24"/>
        </w:rPr>
        <w:t>,</w:t>
      </w:r>
      <w:r w:rsidRPr="00B80AE0">
        <w:rPr>
          <w:rFonts w:ascii="Times New Roman" w:hAnsi="Times New Roman" w:cs="Times New Roman"/>
          <w:sz w:val="24"/>
          <w:szCs w:val="24"/>
        </w:rPr>
        <w:t xml:space="preserve"> which impacts companies such as IKEA</w:t>
      </w:r>
      <w:r>
        <w:rPr>
          <w:rFonts w:ascii="Times New Roman" w:hAnsi="Times New Roman" w:cs="Times New Roman"/>
          <w:sz w:val="24"/>
          <w:szCs w:val="24"/>
        </w:rPr>
        <w:t xml:space="preserve"> (</w:t>
      </w:r>
      <w:r w:rsidRPr="00B80AE0">
        <w:rPr>
          <w:rFonts w:ascii="Times New Roman" w:hAnsi="Times New Roman" w:cs="Times New Roman"/>
          <w:sz w:val="24"/>
          <w:szCs w:val="24"/>
        </w:rPr>
        <w:t>Reuters, 2026). This has caused IKEA to recently shut down a few of its giant stores and turn to smaller stores and online sales to adjust to the change in economic conditions.</w:t>
      </w:r>
    </w:p>
    <w:p w14:paraId="2AEEC746" w14:textId="2C452D4E" w:rsidR="00B80AE0" w:rsidRDefault="00B80AE0" w:rsidP="009C4D89">
      <w:pPr>
        <w:spacing w:line="360" w:lineRule="auto"/>
        <w:jc w:val="both"/>
        <w:rPr>
          <w:rFonts w:ascii="Times New Roman" w:hAnsi="Times New Roman" w:cs="Times New Roman"/>
          <w:sz w:val="24"/>
          <w:szCs w:val="24"/>
        </w:rPr>
      </w:pPr>
      <w:r w:rsidRPr="00B80AE0">
        <w:rPr>
          <w:rFonts w:ascii="Times New Roman" w:hAnsi="Times New Roman" w:cs="Times New Roman"/>
          <w:sz w:val="24"/>
          <w:szCs w:val="24"/>
        </w:rPr>
        <w:t>India</w:t>
      </w:r>
      <w:r>
        <w:rPr>
          <w:rFonts w:ascii="Times New Roman" w:hAnsi="Times New Roman" w:cs="Times New Roman"/>
          <w:sz w:val="24"/>
          <w:szCs w:val="24"/>
        </w:rPr>
        <w:t>,</w:t>
      </w:r>
      <w:r w:rsidRPr="00B80AE0">
        <w:rPr>
          <w:rFonts w:ascii="Times New Roman" w:hAnsi="Times New Roman" w:cs="Times New Roman"/>
          <w:sz w:val="24"/>
          <w:szCs w:val="24"/>
        </w:rPr>
        <w:t xml:space="preserve"> on the other hand</w:t>
      </w:r>
      <w:r>
        <w:rPr>
          <w:rFonts w:ascii="Times New Roman" w:hAnsi="Times New Roman" w:cs="Times New Roman"/>
          <w:sz w:val="24"/>
          <w:szCs w:val="24"/>
        </w:rPr>
        <w:t>,</w:t>
      </w:r>
      <w:r w:rsidRPr="00B80AE0">
        <w:rPr>
          <w:rFonts w:ascii="Times New Roman" w:hAnsi="Times New Roman" w:cs="Times New Roman"/>
          <w:sz w:val="24"/>
          <w:szCs w:val="24"/>
        </w:rPr>
        <w:t xml:space="preserve"> is a democratic nation with </w:t>
      </w:r>
      <w:r>
        <w:rPr>
          <w:rFonts w:ascii="Times New Roman" w:hAnsi="Times New Roman" w:cs="Times New Roman"/>
          <w:sz w:val="24"/>
          <w:szCs w:val="24"/>
        </w:rPr>
        <w:t xml:space="preserve">an </w:t>
      </w:r>
      <w:r w:rsidRPr="00B80AE0">
        <w:rPr>
          <w:rFonts w:ascii="Times New Roman" w:hAnsi="Times New Roman" w:cs="Times New Roman"/>
          <w:sz w:val="24"/>
          <w:szCs w:val="24"/>
        </w:rPr>
        <w:t xml:space="preserve">open market economy. The government promotes foreign investment in retailing and manufacturing </w:t>
      </w:r>
      <w:r>
        <w:rPr>
          <w:rFonts w:ascii="Times New Roman" w:hAnsi="Times New Roman" w:cs="Times New Roman"/>
          <w:sz w:val="24"/>
          <w:szCs w:val="24"/>
        </w:rPr>
        <w:t>through</w:t>
      </w:r>
      <w:r w:rsidRPr="00B80AE0">
        <w:rPr>
          <w:rFonts w:ascii="Times New Roman" w:hAnsi="Times New Roman" w:cs="Times New Roman"/>
          <w:sz w:val="24"/>
          <w:szCs w:val="24"/>
        </w:rPr>
        <w:t xml:space="preserve"> initiatives like Make in India</w:t>
      </w:r>
      <w:r>
        <w:rPr>
          <w:rFonts w:ascii="Times New Roman" w:hAnsi="Times New Roman" w:cs="Times New Roman"/>
          <w:sz w:val="24"/>
          <w:szCs w:val="24"/>
        </w:rPr>
        <w:t xml:space="preserve"> (</w:t>
      </w:r>
      <w:r w:rsidRPr="00B80AE0">
        <w:rPr>
          <w:rFonts w:ascii="Times New Roman" w:hAnsi="Times New Roman" w:cs="Times New Roman"/>
          <w:sz w:val="24"/>
          <w:szCs w:val="24"/>
        </w:rPr>
        <w:t xml:space="preserve">Britannica, 2026). Nonetheless, the companies </w:t>
      </w:r>
      <w:r w:rsidR="00721B9F" w:rsidRPr="00B80AE0">
        <w:rPr>
          <w:rFonts w:ascii="Times New Roman" w:hAnsi="Times New Roman" w:cs="Times New Roman"/>
          <w:sz w:val="24"/>
          <w:szCs w:val="24"/>
        </w:rPr>
        <w:t>must</w:t>
      </w:r>
      <w:r w:rsidRPr="00B80AE0">
        <w:rPr>
          <w:rFonts w:ascii="Times New Roman" w:hAnsi="Times New Roman" w:cs="Times New Roman"/>
          <w:sz w:val="24"/>
          <w:szCs w:val="24"/>
        </w:rPr>
        <w:t xml:space="preserve"> address some requirements, including sourcing of at least 30</w:t>
      </w:r>
      <w:r>
        <w:rPr>
          <w:rFonts w:ascii="Times New Roman" w:hAnsi="Times New Roman" w:cs="Times New Roman"/>
          <w:sz w:val="24"/>
          <w:szCs w:val="24"/>
        </w:rPr>
        <w:t>%</w:t>
      </w:r>
      <w:r w:rsidRPr="00B80AE0">
        <w:rPr>
          <w:rFonts w:ascii="Times New Roman" w:hAnsi="Times New Roman" w:cs="Times New Roman"/>
          <w:sz w:val="24"/>
          <w:szCs w:val="24"/>
        </w:rPr>
        <w:t xml:space="preserve"> of their products domestically</w:t>
      </w:r>
      <w:r>
        <w:rPr>
          <w:rFonts w:ascii="Times New Roman" w:hAnsi="Times New Roman" w:cs="Times New Roman"/>
          <w:sz w:val="24"/>
          <w:szCs w:val="24"/>
        </w:rPr>
        <w:t xml:space="preserve"> (</w:t>
      </w:r>
      <w:r w:rsidRPr="00B80AE0">
        <w:rPr>
          <w:rFonts w:ascii="Times New Roman" w:hAnsi="Times New Roman" w:cs="Times New Roman"/>
          <w:sz w:val="24"/>
          <w:szCs w:val="24"/>
        </w:rPr>
        <w:t>The Economic Times, 2024). The policy has challenged IKEA to collaborate with the local suppliers and produce more locally in India.</w:t>
      </w:r>
    </w:p>
    <w:p w14:paraId="74E7D995" w14:textId="5BE4E996" w:rsidR="00D25D72" w:rsidRPr="00C72306" w:rsidRDefault="00D25D72" w:rsidP="00D25D72">
      <w:pPr>
        <w:spacing w:line="360" w:lineRule="auto"/>
        <w:jc w:val="both"/>
        <w:rPr>
          <w:rFonts w:ascii="Times New Roman" w:hAnsi="Times New Roman" w:cs="Times New Roman"/>
          <w:color w:val="000000" w:themeColor="text1"/>
          <w:sz w:val="24"/>
          <w:szCs w:val="24"/>
        </w:rPr>
      </w:pPr>
      <w:r w:rsidRPr="00C72306">
        <w:rPr>
          <w:rFonts w:ascii="Times New Roman" w:hAnsi="Times New Roman" w:cs="Times New Roman"/>
          <w:color w:val="000000" w:themeColor="text1"/>
          <w:sz w:val="24"/>
          <w:szCs w:val="24"/>
        </w:rPr>
        <w:t xml:space="preserve">Political factors are </w:t>
      </w:r>
      <w:r w:rsidR="00C72306" w:rsidRPr="00C72306">
        <w:rPr>
          <w:rFonts w:ascii="Times New Roman" w:hAnsi="Times New Roman" w:cs="Times New Roman"/>
          <w:color w:val="000000" w:themeColor="text1"/>
          <w:sz w:val="24"/>
          <w:szCs w:val="24"/>
        </w:rPr>
        <w:t>unfavourable</w:t>
      </w:r>
      <w:r w:rsidRPr="00C72306">
        <w:rPr>
          <w:rFonts w:ascii="Times New Roman" w:hAnsi="Times New Roman" w:cs="Times New Roman"/>
          <w:color w:val="000000" w:themeColor="text1"/>
          <w:sz w:val="24"/>
          <w:szCs w:val="24"/>
        </w:rPr>
        <w:t xml:space="preserve"> for IKEA because of the rigid nature of the political environment due to regulations and government control. For </w:t>
      </w:r>
      <w:r w:rsidR="001E75AC" w:rsidRPr="00C72306">
        <w:rPr>
          <w:rFonts w:ascii="Times New Roman" w:hAnsi="Times New Roman" w:cs="Times New Roman"/>
          <w:color w:val="000000" w:themeColor="text1"/>
          <w:sz w:val="24"/>
          <w:szCs w:val="24"/>
        </w:rPr>
        <w:t>India</w:t>
      </w:r>
      <w:r w:rsidRPr="00C72306">
        <w:rPr>
          <w:rFonts w:ascii="Times New Roman" w:hAnsi="Times New Roman" w:cs="Times New Roman"/>
          <w:color w:val="000000" w:themeColor="text1"/>
          <w:sz w:val="24"/>
          <w:szCs w:val="24"/>
        </w:rPr>
        <w:t xml:space="preserve">, Political factors are moderately </w:t>
      </w:r>
      <w:r w:rsidR="00C72306" w:rsidRPr="00C72306">
        <w:rPr>
          <w:rFonts w:ascii="Times New Roman" w:hAnsi="Times New Roman" w:cs="Times New Roman"/>
          <w:color w:val="000000" w:themeColor="text1"/>
          <w:sz w:val="24"/>
          <w:szCs w:val="24"/>
        </w:rPr>
        <w:t>favourable</w:t>
      </w:r>
      <w:r w:rsidRPr="00C72306">
        <w:rPr>
          <w:rFonts w:ascii="Times New Roman" w:hAnsi="Times New Roman" w:cs="Times New Roman"/>
          <w:color w:val="000000" w:themeColor="text1"/>
          <w:sz w:val="24"/>
          <w:szCs w:val="24"/>
        </w:rPr>
        <w:t xml:space="preserve"> for IKEA because of supportive government initiatives towards investments by foreign companies.</w:t>
      </w:r>
    </w:p>
    <w:p w14:paraId="7A4CA326" w14:textId="1EABF825" w:rsidR="00B80AE0" w:rsidRPr="00B80AE0" w:rsidRDefault="00B80AE0" w:rsidP="009C4D89">
      <w:pPr>
        <w:spacing w:line="360" w:lineRule="auto"/>
        <w:jc w:val="both"/>
        <w:rPr>
          <w:rFonts w:ascii="Times New Roman" w:hAnsi="Times New Roman" w:cs="Times New Roman"/>
          <w:sz w:val="24"/>
          <w:szCs w:val="24"/>
        </w:rPr>
      </w:pPr>
      <w:r w:rsidRPr="00B80AE0">
        <w:rPr>
          <w:rFonts w:ascii="Times New Roman" w:hAnsi="Times New Roman" w:cs="Times New Roman"/>
          <w:b/>
          <w:bCs/>
          <w:sz w:val="24"/>
          <w:szCs w:val="24"/>
        </w:rPr>
        <w:t>Economic Factors:</w:t>
      </w:r>
      <w:r>
        <w:rPr>
          <w:rFonts w:ascii="Times New Roman" w:hAnsi="Times New Roman" w:cs="Times New Roman"/>
          <w:sz w:val="24"/>
          <w:szCs w:val="24"/>
        </w:rPr>
        <w:t xml:space="preserve"> </w:t>
      </w:r>
      <w:r w:rsidRPr="00B80AE0">
        <w:rPr>
          <w:rFonts w:ascii="Times New Roman" w:hAnsi="Times New Roman" w:cs="Times New Roman"/>
          <w:sz w:val="24"/>
          <w:szCs w:val="24"/>
        </w:rPr>
        <w:t xml:space="preserve">China is a huge consumer market in the world and a key consumer of furniture. The high demand </w:t>
      </w:r>
      <w:r w:rsidR="00BA62B8">
        <w:rPr>
          <w:rFonts w:ascii="Times New Roman" w:hAnsi="Times New Roman" w:cs="Times New Roman"/>
          <w:sz w:val="24"/>
          <w:szCs w:val="24"/>
        </w:rPr>
        <w:t>for</w:t>
      </w:r>
      <w:r w:rsidRPr="00B80AE0">
        <w:rPr>
          <w:rFonts w:ascii="Times New Roman" w:hAnsi="Times New Roman" w:cs="Times New Roman"/>
          <w:sz w:val="24"/>
          <w:szCs w:val="24"/>
        </w:rPr>
        <w:t xml:space="preserve"> home products is reflected by the fact that Chinese consumers contribute over 30</w:t>
      </w:r>
      <w:r w:rsidR="00BA62B8">
        <w:rPr>
          <w:rFonts w:ascii="Times New Roman" w:hAnsi="Times New Roman" w:cs="Times New Roman"/>
          <w:sz w:val="24"/>
          <w:szCs w:val="24"/>
        </w:rPr>
        <w:t xml:space="preserve"> %</w:t>
      </w:r>
      <w:r w:rsidRPr="00B80AE0">
        <w:rPr>
          <w:rFonts w:ascii="Times New Roman" w:hAnsi="Times New Roman" w:cs="Times New Roman"/>
          <w:sz w:val="24"/>
          <w:szCs w:val="24"/>
        </w:rPr>
        <w:t xml:space="preserve"> of the </w:t>
      </w:r>
      <w:r w:rsidR="00BA62B8">
        <w:rPr>
          <w:rFonts w:ascii="Times New Roman" w:hAnsi="Times New Roman" w:cs="Times New Roman"/>
          <w:sz w:val="24"/>
          <w:szCs w:val="24"/>
        </w:rPr>
        <w:t>world's</w:t>
      </w:r>
      <w:r w:rsidRPr="00B80AE0">
        <w:rPr>
          <w:rFonts w:ascii="Times New Roman" w:hAnsi="Times New Roman" w:cs="Times New Roman"/>
          <w:sz w:val="24"/>
          <w:szCs w:val="24"/>
        </w:rPr>
        <w:t xml:space="preserve"> furniture consumption</w:t>
      </w:r>
      <w:r w:rsidR="00BA62B8">
        <w:rPr>
          <w:rFonts w:ascii="Times New Roman" w:hAnsi="Times New Roman" w:cs="Times New Roman"/>
          <w:sz w:val="24"/>
          <w:szCs w:val="24"/>
        </w:rPr>
        <w:t xml:space="preserve"> (</w:t>
      </w:r>
      <w:r w:rsidR="00BA62B8" w:rsidRPr="00BA62B8">
        <w:rPr>
          <w:rFonts w:ascii="Times New Roman" w:hAnsi="Times New Roman" w:cs="Times New Roman"/>
          <w:sz w:val="24"/>
          <w:szCs w:val="24"/>
        </w:rPr>
        <w:t>McKinsey &amp; Company, 2024)</w:t>
      </w:r>
      <w:r w:rsidRPr="00B80AE0">
        <w:rPr>
          <w:rFonts w:ascii="Times New Roman" w:hAnsi="Times New Roman" w:cs="Times New Roman"/>
          <w:sz w:val="24"/>
          <w:szCs w:val="24"/>
        </w:rPr>
        <w:t xml:space="preserve">. Nevertheless, in recent years, the economy has witnessed economic pressures like stagnation of housing and unemployment among the </w:t>
      </w:r>
      <w:r w:rsidR="00BA62B8">
        <w:rPr>
          <w:rFonts w:ascii="Times New Roman" w:hAnsi="Times New Roman" w:cs="Times New Roman"/>
          <w:sz w:val="24"/>
          <w:szCs w:val="24"/>
        </w:rPr>
        <w:t>youth</w:t>
      </w:r>
      <w:r w:rsidRPr="00B80AE0">
        <w:rPr>
          <w:rFonts w:ascii="Times New Roman" w:hAnsi="Times New Roman" w:cs="Times New Roman"/>
          <w:sz w:val="24"/>
          <w:szCs w:val="24"/>
        </w:rPr>
        <w:t>, limiting home products expenditure</w:t>
      </w:r>
      <w:r w:rsidR="00BA62B8">
        <w:rPr>
          <w:rFonts w:ascii="Times New Roman" w:hAnsi="Times New Roman" w:cs="Times New Roman"/>
          <w:sz w:val="24"/>
          <w:szCs w:val="24"/>
        </w:rPr>
        <w:t xml:space="preserve"> (</w:t>
      </w:r>
      <w:r w:rsidR="00BA62B8" w:rsidRPr="00BA62B8">
        <w:rPr>
          <w:rFonts w:ascii="Times New Roman" w:hAnsi="Times New Roman" w:cs="Times New Roman"/>
          <w:sz w:val="24"/>
          <w:szCs w:val="24"/>
        </w:rPr>
        <w:t>Marketing to China</w:t>
      </w:r>
      <w:r w:rsidR="00BA62B8">
        <w:rPr>
          <w:rFonts w:ascii="Times New Roman" w:hAnsi="Times New Roman" w:cs="Times New Roman"/>
          <w:sz w:val="24"/>
          <w:szCs w:val="24"/>
        </w:rPr>
        <w:t xml:space="preserve">, </w:t>
      </w:r>
      <w:r w:rsidR="00BA62B8" w:rsidRPr="00BA62B8">
        <w:rPr>
          <w:rFonts w:ascii="Times New Roman" w:hAnsi="Times New Roman" w:cs="Times New Roman"/>
          <w:sz w:val="24"/>
          <w:szCs w:val="24"/>
        </w:rPr>
        <w:t>2021)</w:t>
      </w:r>
      <w:r w:rsidRPr="00B80AE0">
        <w:rPr>
          <w:rFonts w:ascii="Times New Roman" w:hAnsi="Times New Roman" w:cs="Times New Roman"/>
          <w:sz w:val="24"/>
          <w:szCs w:val="24"/>
        </w:rPr>
        <w:t>.</w:t>
      </w:r>
    </w:p>
    <w:p w14:paraId="6BAD672A" w14:textId="0FFFA3AD" w:rsidR="00B80AE0" w:rsidRDefault="00B80AE0" w:rsidP="009C4D89">
      <w:pPr>
        <w:spacing w:line="360" w:lineRule="auto"/>
        <w:jc w:val="both"/>
        <w:rPr>
          <w:rFonts w:ascii="Times New Roman" w:hAnsi="Times New Roman" w:cs="Times New Roman"/>
          <w:sz w:val="24"/>
          <w:szCs w:val="24"/>
        </w:rPr>
      </w:pPr>
      <w:r w:rsidRPr="00B80AE0">
        <w:rPr>
          <w:rFonts w:ascii="Times New Roman" w:hAnsi="Times New Roman" w:cs="Times New Roman"/>
          <w:sz w:val="24"/>
          <w:szCs w:val="24"/>
        </w:rPr>
        <w:t>The market of furniture in India is not large</w:t>
      </w:r>
      <w:r w:rsidR="00BA62B8">
        <w:rPr>
          <w:rFonts w:ascii="Times New Roman" w:hAnsi="Times New Roman" w:cs="Times New Roman"/>
          <w:sz w:val="24"/>
          <w:szCs w:val="24"/>
        </w:rPr>
        <w:t>,</w:t>
      </w:r>
      <w:r w:rsidRPr="00B80AE0">
        <w:rPr>
          <w:rFonts w:ascii="Times New Roman" w:hAnsi="Times New Roman" w:cs="Times New Roman"/>
          <w:sz w:val="24"/>
          <w:szCs w:val="24"/>
        </w:rPr>
        <w:t xml:space="preserve"> but it grows very fast. It is a market worth over </w:t>
      </w:r>
      <w:r w:rsidR="00BA62B8" w:rsidRPr="00BA62B8">
        <w:rPr>
          <w:rFonts w:ascii="Times New Roman" w:hAnsi="Times New Roman" w:cs="Times New Roman"/>
          <w:sz w:val="24"/>
          <w:szCs w:val="24"/>
        </w:rPr>
        <w:t>$</w:t>
      </w:r>
      <w:r w:rsidRPr="00B80AE0">
        <w:rPr>
          <w:rFonts w:ascii="Times New Roman" w:hAnsi="Times New Roman" w:cs="Times New Roman"/>
          <w:sz w:val="24"/>
          <w:szCs w:val="24"/>
        </w:rPr>
        <w:t>16 billion</w:t>
      </w:r>
      <w:r w:rsidR="00BA62B8">
        <w:rPr>
          <w:rFonts w:ascii="Times New Roman" w:hAnsi="Times New Roman" w:cs="Times New Roman"/>
          <w:sz w:val="24"/>
          <w:szCs w:val="24"/>
        </w:rPr>
        <w:t>,</w:t>
      </w:r>
      <w:r w:rsidRPr="00B80AE0">
        <w:rPr>
          <w:rFonts w:ascii="Times New Roman" w:hAnsi="Times New Roman" w:cs="Times New Roman"/>
          <w:sz w:val="24"/>
          <w:szCs w:val="24"/>
        </w:rPr>
        <w:t xml:space="preserve"> and it is projected to grow to </w:t>
      </w:r>
      <w:r w:rsidR="00BA62B8" w:rsidRPr="00BA62B8">
        <w:rPr>
          <w:rFonts w:ascii="Times New Roman" w:hAnsi="Times New Roman" w:cs="Times New Roman"/>
          <w:sz w:val="24"/>
          <w:szCs w:val="24"/>
        </w:rPr>
        <w:t>$</w:t>
      </w:r>
      <w:r w:rsidRPr="00B80AE0">
        <w:rPr>
          <w:rFonts w:ascii="Times New Roman" w:hAnsi="Times New Roman" w:cs="Times New Roman"/>
          <w:sz w:val="24"/>
          <w:szCs w:val="24"/>
        </w:rPr>
        <w:t xml:space="preserve">207 billion with the increasing level of income and </w:t>
      </w:r>
      <w:r w:rsidR="00001744">
        <w:rPr>
          <w:rFonts w:ascii="Times New Roman" w:hAnsi="Times New Roman" w:cs="Times New Roman"/>
          <w:sz w:val="24"/>
          <w:szCs w:val="24"/>
        </w:rPr>
        <w:t>urbanisation</w:t>
      </w:r>
      <w:r w:rsidR="00BA62B8">
        <w:rPr>
          <w:rFonts w:ascii="Times New Roman" w:hAnsi="Times New Roman" w:cs="Times New Roman"/>
          <w:sz w:val="24"/>
          <w:szCs w:val="24"/>
        </w:rPr>
        <w:t xml:space="preserve"> (</w:t>
      </w:r>
      <w:r w:rsidR="00721B9F" w:rsidRPr="00BA62B8">
        <w:rPr>
          <w:rFonts w:ascii="Times New Roman" w:hAnsi="Times New Roman" w:cs="Times New Roman"/>
          <w:sz w:val="24"/>
          <w:szCs w:val="24"/>
        </w:rPr>
        <w:t>afaqs!</w:t>
      </w:r>
      <w:r w:rsidR="00BA62B8" w:rsidRPr="00BA62B8">
        <w:rPr>
          <w:rFonts w:ascii="Times New Roman" w:hAnsi="Times New Roman" w:cs="Times New Roman"/>
          <w:sz w:val="24"/>
          <w:szCs w:val="24"/>
        </w:rPr>
        <w:t xml:space="preserve"> 2024)</w:t>
      </w:r>
      <w:r w:rsidRPr="00B80AE0">
        <w:rPr>
          <w:rFonts w:ascii="Times New Roman" w:hAnsi="Times New Roman" w:cs="Times New Roman"/>
          <w:sz w:val="24"/>
          <w:szCs w:val="24"/>
        </w:rPr>
        <w:t xml:space="preserve">. Moreover, India is expected to emerge as one of the biggest consumer markets in the world and consumer expenditure is projected at 12 </w:t>
      </w:r>
      <w:r w:rsidR="00BA62B8">
        <w:rPr>
          <w:rFonts w:ascii="Times New Roman" w:hAnsi="Times New Roman" w:cs="Times New Roman"/>
          <w:sz w:val="24"/>
          <w:szCs w:val="24"/>
        </w:rPr>
        <w:t>%</w:t>
      </w:r>
      <w:r w:rsidRPr="00B80AE0">
        <w:rPr>
          <w:rFonts w:ascii="Times New Roman" w:hAnsi="Times New Roman" w:cs="Times New Roman"/>
          <w:sz w:val="24"/>
          <w:szCs w:val="24"/>
        </w:rPr>
        <w:t xml:space="preserve"> annually, which is high compared to the world average. This growth potential has made IKEA heavily invest in India and expand its stores and online presence.</w:t>
      </w:r>
    </w:p>
    <w:p w14:paraId="5D36E4E2" w14:textId="40EBBB69" w:rsidR="00D25D72" w:rsidRPr="00C72306" w:rsidRDefault="00D25D72" w:rsidP="00D25D72">
      <w:pPr>
        <w:spacing w:line="360" w:lineRule="auto"/>
        <w:jc w:val="both"/>
        <w:rPr>
          <w:rFonts w:ascii="Times New Roman" w:hAnsi="Times New Roman" w:cs="Times New Roman"/>
          <w:color w:val="000000" w:themeColor="text1"/>
          <w:sz w:val="24"/>
          <w:szCs w:val="24"/>
        </w:rPr>
      </w:pPr>
      <w:r w:rsidRPr="00C72306">
        <w:rPr>
          <w:rFonts w:ascii="Times New Roman" w:hAnsi="Times New Roman" w:cs="Times New Roman"/>
          <w:color w:val="000000" w:themeColor="text1"/>
          <w:sz w:val="24"/>
          <w:szCs w:val="24"/>
        </w:rPr>
        <w:lastRenderedPageBreak/>
        <w:t xml:space="preserve">Economic factors are moderately </w:t>
      </w:r>
      <w:r w:rsidR="00C72306" w:rsidRPr="00C72306">
        <w:rPr>
          <w:rFonts w:ascii="Times New Roman" w:hAnsi="Times New Roman" w:cs="Times New Roman"/>
          <w:color w:val="000000" w:themeColor="text1"/>
          <w:sz w:val="24"/>
          <w:szCs w:val="24"/>
        </w:rPr>
        <w:t>unfavourable</w:t>
      </w:r>
      <w:r w:rsidRPr="00C72306">
        <w:rPr>
          <w:rFonts w:ascii="Times New Roman" w:hAnsi="Times New Roman" w:cs="Times New Roman"/>
          <w:color w:val="000000" w:themeColor="text1"/>
          <w:sz w:val="24"/>
          <w:szCs w:val="24"/>
        </w:rPr>
        <w:t xml:space="preserve"> for IKEA because of declining property market and low consumer expenditure on furniture in Chinese market and for Indian market the economic factors are favourable because of growth of furnishing market.</w:t>
      </w:r>
    </w:p>
    <w:p w14:paraId="07DE38E4" w14:textId="3528665E" w:rsidR="00B80AE0" w:rsidRPr="00B80AE0" w:rsidRDefault="00B80AE0" w:rsidP="009C4D89">
      <w:pPr>
        <w:spacing w:line="360" w:lineRule="auto"/>
        <w:jc w:val="both"/>
        <w:rPr>
          <w:rFonts w:ascii="Times New Roman" w:hAnsi="Times New Roman" w:cs="Times New Roman"/>
          <w:sz w:val="24"/>
          <w:szCs w:val="24"/>
        </w:rPr>
      </w:pPr>
      <w:r w:rsidRPr="00BA62B8">
        <w:rPr>
          <w:rFonts w:ascii="Times New Roman" w:hAnsi="Times New Roman" w:cs="Times New Roman"/>
          <w:b/>
          <w:bCs/>
          <w:sz w:val="24"/>
          <w:szCs w:val="24"/>
        </w:rPr>
        <w:t>Social Factor</w:t>
      </w:r>
      <w:r w:rsidR="00BA62B8" w:rsidRPr="00BA62B8">
        <w:rPr>
          <w:rFonts w:ascii="Times New Roman" w:hAnsi="Times New Roman" w:cs="Times New Roman"/>
          <w:b/>
          <w:bCs/>
          <w:sz w:val="24"/>
          <w:szCs w:val="24"/>
        </w:rPr>
        <w:t>:</w:t>
      </w:r>
      <w:r w:rsidR="00BA62B8">
        <w:rPr>
          <w:rFonts w:ascii="Times New Roman" w:hAnsi="Times New Roman" w:cs="Times New Roman"/>
          <w:sz w:val="24"/>
          <w:szCs w:val="24"/>
        </w:rPr>
        <w:t xml:space="preserve">  </w:t>
      </w:r>
      <w:r w:rsidRPr="00B80AE0">
        <w:rPr>
          <w:rFonts w:ascii="Times New Roman" w:hAnsi="Times New Roman" w:cs="Times New Roman"/>
          <w:sz w:val="24"/>
          <w:szCs w:val="24"/>
        </w:rPr>
        <w:t>Consumer behaviour in the two countries is heavily impacted by social and cultural differences.</w:t>
      </w:r>
      <w:r w:rsidR="00BA62B8">
        <w:rPr>
          <w:rFonts w:ascii="Times New Roman" w:hAnsi="Times New Roman" w:cs="Times New Roman"/>
          <w:sz w:val="24"/>
          <w:szCs w:val="24"/>
        </w:rPr>
        <w:t xml:space="preserve"> </w:t>
      </w:r>
      <w:r w:rsidRPr="00B80AE0">
        <w:rPr>
          <w:rFonts w:ascii="Times New Roman" w:hAnsi="Times New Roman" w:cs="Times New Roman"/>
          <w:sz w:val="24"/>
          <w:szCs w:val="24"/>
        </w:rPr>
        <w:t>Modern</w:t>
      </w:r>
      <w:r w:rsidR="00BA62B8">
        <w:rPr>
          <w:rFonts w:ascii="Times New Roman" w:hAnsi="Times New Roman" w:cs="Times New Roman"/>
          <w:sz w:val="24"/>
          <w:szCs w:val="24"/>
        </w:rPr>
        <w:t>,</w:t>
      </w:r>
      <w:r w:rsidRPr="00B80AE0">
        <w:rPr>
          <w:rFonts w:ascii="Times New Roman" w:hAnsi="Times New Roman" w:cs="Times New Roman"/>
          <w:sz w:val="24"/>
          <w:szCs w:val="24"/>
        </w:rPr>
        <w:t xml:space="preserve"> stylish and </w:t>
      </w:r>
      <w:r w:rsidR="00BA62B8">
        <w:rPr>
          <w:rFonts w:ascii="Times New Roman" w:hAnsi="Times New Roman" w:cs="Times New Roman"/>
          <w:sz w:val="24"/>
          <w:szCs w:val="24"/>
        </w:rPr>
        <w:t>space-saving</w:t>
      </w:r>
      <w:r w:rsidRPr="00B80AE0">
        <w:rPr>
          <w:rFonts w:ascii="Times New Roman" w:hAnsi="Times New Roman" w:cs="Times New Roman"/>
          <w:sz w:val="24"/>
          <w:szCs w:val="24"/>
        </w:rPr>
        <w:t xml:space="preserve"> furniture </w:t>
      </w:r>
      <w:r w:rsidR="00BA62B8">
        <w:rPr>
          <w:rFonts w:ascii="Times New Roman" w:hAnsi="Times New Roman" w:cs="Times New Roman"/>
          <w:sz w:val="24"/>
          <w:szCs w:val="24"/>
        </w:rPr>
        <w:t>is</w:t>
      </w:r>
      <w:r w:rsidRPr="00B80AE0">
        <w:rPr>
          <w:rFonts w:ascii="Times New Roman" w:hAnsi="Times New Roman" w:cs="Times New Roman"/>
          <w:sz w:val="24"/>
          <w:szCs w:val="24"/>
        </w:rPr>
        <w:t xml:space="preserve"> mostly preferred by consumers in China</w:t>
      </w:r>
      <w:r w:rsidR="00BA62B8">
        <w:rPr>
          <w:rFonts w:ascii="Times New Roman" w:hAnsi="Times New Roman" w:cs="Times New Roman"/>
          <w:sz w:val="24"/>
          <w:szCs w:val="24"/>
        </w:rPr>
        <w:t>,</w:t>
      </w:r>
      <w:r w:rsidRPr="00B80AE0">
        <w:rPr>
          <w:rFonts w:ascii="Times New Roman" w:hAnsi="Times New Roman" w:cs="Times New Roman"/>
          <w:sz w:val="24"/>
          <w:szCs w:val="24"/>
        </w:rPr>
        <w:t xml:space="preserve"> as most people live in small apartments in large cities. The primary target market of IKEA is young urban consumers, especially middle-class customers between 25 and 35</w:t>
      </w:r>
      <w:r w:rsidR="00BA62B8">
        <w:rPr>
          <w:rFonts w:ascii="Times New Roman" w:hAnsi="Times New Roman" w:cs="Times New Roman"/>
          <w:sz w:val="24"/>
          <w:szCs w:val="24"/>
        </w:rPr>
        <w:t xml:space="preserve"> (</w:t>
      </w:r>
      <w:r w:rsidR="00BA62B8" w:rsidRPr="00BA62B8">
        <w:rPr>
          <w:rFonts w:ascii="Times New Roman" w:hAnsi="Times New Roman" w:cs="Times New Roman"/>
          <w:sz w:val="24"/>
          <w:szCs w:val="24"/>
        </w:rPr>
        <w:t>The Brand Hopper, 2020)</w:t>
      </w:r>
      <w:r w:rsidRPr="00B80AE0">
        <w:rPr>
          <w:rFonts w:ascii="Times New Roman" w:hAnsi="Times New Roman" w:cs="Times New Roman"/>
          <w:sz w:val="24"/>
          <w:szCs w:val="24"/>
        </w:rPr>
        <w:t>. The consumers in China are also heavy users of digital platforms</w:t>
      </w:r>
      <w:r w:rsidR="00BA62B8">
        <w:rPr>
          <w:rFonts w:ascii="Times New Roman" w:hAnsi="Times New Roman" w:cs="Times New Roman"/>
          <w:sz w:val="24"/>
          <w:szCs w:val="24"/>
        </w:rPr>
        <w:t>,</w:t>
      </w:r>
      <w:r w:rsidRPr="00B80AE0">
        <w:rPr>
          <w:rFonts w:ascii="Times New Roman" w:hAnsi="Times New Roman" w:cs="Times New Roman"/>
          <w:sz w:val="24"/>
          <w:szCs w:val="24"/>
        </w:rPr>
        <w:t xml:space="preserve"> and most of them use online shopping </w:t>
      </w:r>
      <w:r w:rsidR="00BA62B8">
        <w:rPr>
          <w:rFonts w:ascii="Times New Roman" w:hAnsi="Times New Roman" w:cs="Times New Roman"/>
          <w:sz w:val="24"/>
          <w:szCs w:val="24"/>
        </w:rPr>
        <w:t>on</w:t>
      </w:r>
      <w:r w:rsidRPr="00B80AE0">
        <w:rPr>
          <w:rFonts w:ascii="Times New Roman" w:hAnsi="Times New Roman" w:cs="Times New Roman"/>
          <w:sz w:val="24"/>
          <w:szCs w:val="24"/>
        </w:rPr>
        <w:t xml:space="preserve"> websites like JD.com and Tmall</w:t>
      </w:r>
      <w:r w:rsidR="00BA62B8">
        <w:rPr>
          <w:rFonts w:ascii="Times New Roman" w:hAnsi="Times New Roman" w:cs="Times New Roman"/>
          <w:sz w:val="24"/>
          <w:szCs w:val="24"/>
        </w:rPr>
        <w:t xml:space="preserve"> (</w:t>
      </w:r>
      <w:r w:rsidR="00BA62B8" w:rsidRPr="00BA62B8">
        <w:rPr>
          <w:rFonts w:ascii="Times New Roman" w:hAnsi="Times New Roman" w:cs="Times New Roman"/>
          <w:sz w:val="24"/>
          <w:szCs w:val="24"/>
        </w:rPr>
        <w:t>DataReportal, 2025)</w:t>
      </w:r>
      <w:r w:rsidRPr="00B80AE0">
        <w:rPr>
          <w:rFonts w:ascii="Times New Roman" w:hAnsi="Times New Roman" w:cs="Times New Roman"/>
          <w:sz w:val="24"/>
          <w:szCs w:val="24"/>
        </w:rPr>
        <w:t>.</w:t>
      </w:r>
    </w:p>
    <w:p w14:paraId="77A28073" w14:textId="7A4F7C09" w:rsidR="00B80AE0" w:rsidRPr="00B80AE0" w:rsidRDefault="00B80AE0" w:rsidP="009C4D89">
      <w:pPr>
        <w:spacing w:line="360" w:lineRule="auto"/>
        <w:jc w:val="both"/>
        <w:rPr>
          <w:rFonts w:ascii="Times New Roman" w:hAnsi="Times New Roman" w:cs="Times New Roman"/>
          <w:sz w:val="24"/>
          <w:szCs w:val="24"/>
        </w:rPr>
      </w:pPr>
      <w:r w:rsidRPr="00B80AE0">
        <w:rPr>
          <w:rFonts w:ascii="Times New Roman" w:hAnsi="Times New Roman" w:cs="Times New Roman"/>
          <w:sz w:val="24"/>
          <w:szCs w:val="24"/>
        </w:rPr>
        <w:t xml:space="preserve">Another notable behaviour in China is that most of them attend the IKEA stores solely </w:t>
      </w:r>
      <w:r w:rsidR="00BA62B8">
        <w:rPr>
          <w:rFonts w:ascii="Times New Roman" w:hAnsi="Times New Roman" w:cs="Times New Roman"/>
          <w:sz w:val="24"/>
          <w:szCs w:val="24"/>
        </w:rPr>
        <w:t>for</w:t>
      </w:r>
      <w:r w:rsidRPr="00B80AE0">
        <w:rPr>
          <w:rFonts w:ascii="Times New Roman" w:hAnsi="Times New Roman" w:cs="Times New Roman"/>
          <w:sz w:val="24"/>
          <w:szCs w:val="24"/>
        </w:rPr>
        <w:t xml:space="preserve"> leisure or experience </w:t>
      </w:r>
      <w:r w:rsidR="00BA62B8">
        <w:rPr>
          <w:rFonts w:ascii="Times New Roman" w:hAnsi="Times New Roman" w:cs="Times New Roman"/>
          <w:sz w:val="24"/>
          <w:szCs w:val="24"/>
        </w:rPr>
        <w:t xml:space="preserve">rather </w:t>
      </w:r>
      <w:r w:rsidRPr="00B80AE0">
        <w:rPr>
          <w:rFonts w:ascii="Times New Roman" w:hAnsi="Times New Roman" w:cs="Times New Roman"/>
          <w:sz w:val="24"/>
          <w:szCs w:val="24"/>
        </w:rPr>
        <w:t xml:space="preserve">than </w:t>
      </w:r>
      <w:r w:rsidR="00BA62B8">
        <w:rPr>
          <w:rFonts w:ascii="Times New Roman" w:hAnsi="Times New Roman" w:cs="Times New Roman"/>
          <w:sz w:val="24"/>
          <w:szCs w:val="24"/>
        </w:rPr>
        <w:t>for</w:t>
      </w:r>
      <w:r w:rsidRPr="00B80AE0">
        <w:rPr>
          <w:rFonts w:ascii="Times New Roman" w:hAnsi="Times New Roman" w:cs="Times New Roman"/>
          <w:sz w:val="24"/>
          <w:szCs w:val="24"/>
        </w:rPr>
        <w:t xml:space="preserve"> purchasing. Other consumers visit products in store but purchase other cheaper alternatives online</w:t>
      </w:r>
      <w:r w:rsidR="00BA62B8">
        <w:rPr>
          <w:rFonts w:ascii="Times New Roman" w:hAnsi="Times New Roman" w:cs="Times New Roman"/>
          <w:sz w:val="24"/>
          <w:szCs w:val="24"/>
        </w:rPr>
        <w:t xml:space="preserve"> (</w:t>
      </w:r>
      <w:r w:rsidR="00BA62B8" w:rsidRPr="00695D54">
        <w:rPr>
          <w:rFonts w:ascii="Times New Roman" w:hAnsi="Times New Roman" w:cs="Times New Roman"/>
          <w:color w:val="222222"/>
          <w:sz w:val="24"/>
          <w:szCs w:val="24"/>
          <w:shd w:val="clear" w:color="auto" w:fill="FFFFFF"/>
        </w:rPr>
        <w:t>Burt</w:t>
      </w:r>
      <w:r w:rsidR="00BA62B8">
        <w:rPr>
          <w:rFonts w:ascii="Times New Roman" w:hAnsi="Times New Roman" w:cs="Times New Roman"/>
          <w:color w:val="222222"/>
          <w:sz w:val="24"/>
          <w:szCs w:val="24"/>
          <w:shd w:val="clear" w:color="auto" w:fill="FFFFFF"/>
        </w:rPr>
        <w:t xml:space="preserve"> et al., 2021)</w:t>
      </w:r>
      <w:r w:rsidRPr="00B80AE0">
        <w:rPr>
          <w:rFonts w:ascii="Times New Roman" w:hAnsi="Times New Roman" w:cs="Times New Roman"/>
          <w:sz w:val="24"/>
          <w:szCs w:val="24"/>
        </w:rPr>
        <w:t>. This behaviour demonstrates the effect of price sensitivity and intense competition in e-commerce on buying decisions.</w:t>
      </w:r>
    </w:p>
    <w:p w14:paraId="57C46C6A" w14:textId="1309B3A0" w:rsidR="00B80AE0" w:rsidRPr="00B80AE0" w:rsidRDefault="00B80AE0" w:rsidP="009C4D89">
      <w:pPr>
        <w:spacing w:line="360" w:lineRule="auto"/>
        <w:jc w:val="both"/>
        <w:rPr>
          <w:rFonts w:ascii="Times New Roman" w:hAnsi="Times New Roman" w:cs="Times New Roman"/>
          <w:sz w:val="24"/>
          <w:szCs w:val="24"/>
        </w:rPr>
      </w:pPr>
      <w:r w:rsidRPr="00B80AE0">
        <w:rPr>
          <w:rFonts w:ascii="Times New Roman" w:hAnsi="Times New Roman" w:cs="Times New Roman"/>
          <w:sz w:val="24"/>
          <w:szCs w:val="24"/>
        </w:rPr>
        <w:t>On the contrary, culture and family lifestyle are strong factors affecting consumer behaviour in India. The Indian families usually choose big furniture that fits the joint families and traditional designs</w:t>
      </w:r>
      <w:r w:rsidR="00BA62B8">
        <w:rPr>
          <w:rFonts w:ascii="Times New Roman" w:hAnsi="Times New Roman" w:cs="Times New Roman"/>
          <w:sz w:val="24"/>
          <w:szCs w:val="24"/>
        </w:rPr>
        <w:t xml:space="preserve"> (</w:t>
      </w:r>
      <w:r w:rsidR="00BA62B8" w:rsidRPr="00BA62B8">
        <w:rPr>
          <w:rFonts w:ascii="Times New Roman" w:hAnsi="Times New Roman" w:cs="Times New Roman"/>
          <w:sz w:val="24"/>
          <w:szCs w:val="24"/>
        </w:rPr>
        <w:t>Lingxiu, 2017)</w:t>
      </w:r>
      <w:r w:rsidRPr="00B80AE0">
        <w:rPr>
          <w:rFonts w:ascii="Times New Roman" w:hAnsi="Times New Roman" w:cs="Times New Roman"/>
          <w:sz w:val="24"/>
          <w:szCs w:val="24"/>
        </w:rPr>
        <w:t>. Ready-assembled furniture is also preferred by many customers as opposed to the do-it-yourself model applied by IKEA.</w:t>
      </w:r>
    </w:p>
    <w:p w14:paraId="3A8F52AF" w14:textId="1979D8BA" w:rsidR="00B80AE0" w:rsidRDefault="00B80AE0" w:rsidP="009C4D89">
      <w:pPr>
        <w:spacing w:line="360" w:lineRule="auto"/>
        <w:jc w:val="both"/>
        <w:rPr>
          <w:rFonts w:ascii="Times New Roman" w:hAnsi="Times New Roman" w:cs="Times New Roman"/>
          <w:sz w:val="24"/>
          <w:szCs w:val="24"/>
        </w:rPr>
      </w:pPr>
      <w:r w:rsidRPr="00B80AE0">
        <w:rPr>
          <w:rFonts w:ascii="Times New Roman" w:hAnsi="Times New Roman" w:cs="Times New Roman"/>
          <w:sz w:val="24"/>
          <w:szCs w:val="24"/>
        </w:rPr>
        <w:t xml:space="preserve">The </w:t>
      </w:r>
      <w:r w:rsidR="00BA62B8">
        <w:rPr>
          <w:rFonts w:ascii="Times New Roman" w:hAnsi="Times New Roman" w:cs="Times New Roman"/>
          <w:sz w:val="24"/>
          <w:szCs w:val="24"/>
        </w:rPr>
        <w:t>highly unorganised</w:t>
      </w:r>
      <w:r w:rsidRPr="00B80AE0">
        <w:rPr>
          <w:rFonts w:ascii="Times New Roman" w:hAnsi="Times New Roman" w:cs="Times New Roman"/>
          <w:sz w:val="24"/>
          <w:szCs w:val="24"/>
        </w:rPr>
        <w:t xml:space="preserve"> market is also another distinct characteristic of the Indian market. </w:t>
      </w:r>
      <w:r w:rsidR="00721B9F" w:rsidRPr="00B80AE0">
        <w:rPr>
          <w:rFonts w:ascii="Times New Roman" w:hAnsi="Times New Roman" w:cs="Times New Roman"/>
          <w:sz w:val="24"/>
          <w:szCs w:val="24"/>
        </w:rPr>
        <w:t>Many</w:t>
      </w:r>
      <w:r w:rsidRPr="00B80AE0">
        <w:rPr>
          <w:rFonts w:ascii="Times New Roman" w:hAnsi="Times New Roman" w:cs="Times New Roman"/>
          <w:sz w:val="24"/>
          <w:szCs w:val="24"/>
        </w:rPr>
        <w:t xml:space="preserve"> customers purchase furniture </w:t>
      </w:r>
      <w:r w:rsidR="00BA62B8">
        <w:rPr>
          <w:rFonts w:ascii="Times New Roman" w:hAnsi="Times New Roman" w:cs="Times New Roman"/>
          <w:sz w:val="24"/>
          <w:szCs w:val="24"/>
        </w:rPr>
        <w:t>from</w:t>
      </w:r>
      <w:r w:rsidRPr="00B80AE0">
        <w:rPr>
          <w:rFonts w:ascii="Times New Roman" w:hAnsi="Times New Roman" w:cs="Times New Roman"/>
          <w:sz w:val="24"/>
          <w:szCs w:val="24"/>
        </w:rPr>
        <w:t xml:space="preserve"> local carpenters or small shops because they have confidence in them and can easily </w:t>
      </w:r>
      <w:r w:rsidR="00BA62B8">
        <w:rPr>
          <w:rFonts w:ascii="Times New Roman" w:hAnsi="Times New Roman" w:cs="Times New Roman"/>
          <w:sz w:val="24"/>
          <w:szCs w:val="24"/>
        </w:rPr>
        <w:t>customise</w:t>
      </w:r>
      <w:r w:rsidRPr="00B80AE0">
        <w:rPr>
          <w:rFonts w:ascii="Times New Roman" w:hAnsi="Times New Roman" w:cs="Times New Roman"/>
          <w:sz w:val="24"/>
          <w:szCs w:val="24"/>
        </w:rPr>
        <w:t xml:space="preserve"> their furniture</w:t>
      </w:r>
      <w:r w:rsidR="00170AB2">
        <w:rPr>
          <w:rFonts w:ascii="Times New Roman" w:hAnsi="Times New Roman" w:cs="Times New Roman"/>
          <w:sz w:val="24"/>
          <w:szCs w:val="24"/>
        </w:rPr>
        <w:t xml:space="preserve"> (</w:t>
      </w:r>
      <w:r w:rsidR="00170AB2" w:rsidRPr="00170AB2">
        <w:rPr>
          <w:rFonts w:ascii="Times New Roman" w:hAnsi="Times New Roman" w:cs="Times New Roman"/>
          <w:sz w:val="24"/>
          <w:szCs w:val="24"/>
        </w:rPr>
        <w:t>Yadav, 2020)</w:t>
      </w:r>
      <w:r w:rsidRPr="00B80AE0">
        <w:rPr>
          <w:rFonts w:ascii="Times New Roman" w:hAnsi="Times New Roman" w:cs="Times New Roman"/>
          <w:sz w:val="24"/>
          <w:szCs w:val="24"/>
        </w:rPr>
        <w:t>. But with the expanding middle-income and young urban generation, there is a rising trend of people showing interest in modern and affordable furniture</w:t>
      </w:r>
      <w:r w:rsidR="00BA62B8">
        <w:rPr>
          <w:rFonts w:ascii="Times New Roman" w:hAnsi="Times New Roman" w:cs="Times New Roman"/>
          <w:sz w:val="24"/>
          <w:szCs w:val="24"/>
        </w:rPr>
        <w:t>,</w:t>
      </w:r>
      <w:r w:rsidRPr="00B80AE0">
        <w:rPr>
          <w:rFonts w:ascii="Times New Roman" w:hAnsi="Times New Roman" w:cs="Times New Roman"/>
          <w:sz w:val="24"/>
          <w:szCs w:val="24"/>
        </w:rPr>
        <w:t xml:space="preserve"> such as IKEA.</w:t>
      </w:r>
    </w:p>
    <w:p w14:paraId="727C07AC" w14:textId="2CE1DF43" w:rsidR="006D4241" w:rsidRPr="00C72306" w:rsidRDefault="006D4241" w:rsidP="006D4241">
      <w:pPr>
        <w:spacing w:line="360" w:lineRule="auto"/>
        <w:jc w:val="both"/>
        <w:rPr>
          <w:rFonts w:ascii="Times New Roman" w:hAnsi="Times New Roman" w:cs="Times New Roman"/>
          <w:color w:val="000000" w:themeColor="text1"/>
          <w:sz w:val="24"/>
          <w:szCs w:val="24"/>
        </w:rPr>
      </w:pPr>
      <w:r w:rsidRPr="00C72306">
        <w:rPr>
          <w:rFonts w:ascii="Times New Roman" w:hAnsi="Times New Roman" w:cs="Times New Roman"/>
          <w:color w:val="000000" w:themeColor="text1"/>
          <w:sz w:val="24"/>
          <w:szCs w:val="24"/>
        </w:rPr>
        <w:t xml:space="preserve">Social factors of Chinese market </w:t>
      </w:r>
      <w:r w:rsidR="00C72306" w:rsidRPr="00C72306">
        <w:rPr>
          <w:rFonts w:ascii="Times New Roman" w:hAnsi="Times New Roman" w:cs="Times New Roman"/>
          <w:color w:val="000000" w:themeColor="text1"/>
          <w:sz w:val="24"/>
          <w:szCs w:val="24"/>
        </w:rPr>
        <w:t>are</w:t>
      </w:r>
      <w:r w:rsidRPr="00C72306">
        <w:rPr>
          <w:rFonts w:ascii="Times New Roman" w:hAnsi="Times New Roman" w:cs="Times New Roman"/>
          <w:color w:val="000000" w:themeColor="text1"/>
          <w:sz w:val="24"/>
          <w:szCs w:val="24"/>
        </w:rPr>
        <w:t xml:space="preserve"> unfavourable for IKEA because of the tendency among Chinese people to look for low-priced items online. On the contrary, </w:t>
      </w:r>
      <w:r w:rsidR="00C72306" w:rsidRPr="00C72306">
        <w:rPr>
          <w:rFonts w:ascii="Times New Roman" w:hAnsi="Times New Roman" w:cs="Times New Roman"/>
          <w:color w:val="000000" w:themeColor="text1"/>
          <w:sz w:val="24"/>
          <w:szCs w:val="24"/>
        </w:rPr>
        <w:t>social</w:t>
      </w:r>
      <w:r w:rsidRPr="00C72306">
        <w:rPr>
          <w:rFonts w:ascii="Times New Roman" w:hAnsi="Times New Roman" w:cs="Times New Roman"/>
          <w:color w:val="000000" w:themeColor="text1"/>
          <w:sz w:val="24"/>
          <w:szCs w:val="24"/>
        </w:rPr>
        <w:t xml:space="preserve"> factors are moderately </w:t>
      </w:r>
      <w:r w:rsidR="00C72306" w:rsidRPr="00C72306">
        <w:rPr>
          <w:rFonts w:ascii="Times New Roman" w:hAnsi="Times New Roman" w:cs="Times New Roman"/>
          <w:color w:val="000000" w:themeColor="text1"/>
          <w:sz w:val="24"/>
          <w:szCs w:val="24"/>
        </w:rPr>
        <w:t>favourable</w:t>
      </w:r>
      <w:r w:rsidRPr="00C72306">
        <w:rPr>
          <w:rFonts w:ascii="Times New Roman" w:hAnsi="Times New Roman" w:cs="Times New Roman"/>
          <w:color w:val="000000" w:themeColor="text1"/>
          <w:sz w:val="24"/>
          <w:szCs w:val="24"/>
        </w:rPr>
        <w:t xml:space="preserve"> for IKEA in Indian market because of cultural differences in furniture preferences, but a growing proportion of young people living in urban areas.</w:t>
      </w:r>
    </w:p>
    <w:p w14:paraId="2F5AD29C" w14:textId="66FABD4E" w:rsidR="006D4241" w:rsidRPr="0049352B" w:rsidRDefault="006D4241" w:rsidP="009C4D89">
      <w:pPr>
        <w:spacing w:line="360" w:lineRule="auto"/>
        <w:jc w:val="both"/>
        <w:rPr>
          <w:rFonts w:ascii="Times New Roman" w:hAnsi="Times New Roman" w:cs="Times New Roman"/>
          <w:color w:val="FF0000"/>
          <w:sz w:val="24"/>
          <w:szCs w:val="24"/>
        </w:rPr>
      </w:pPr>
      <w:r w:rsidRPr="0049352B">
        <w:rPr>
          <w:rFonts w:ascii="Times New Roman" w:hAnsi="Times New Roman" w:cs="Times New Roman"/>
          <w:b/>
          <w:sz w:val="24"/>
          <w:szCs w:val="24"/>
        </w:rPr>
        <w:t>Cultural factor:</w:t>
      </w:r>
      <w:r>
        <w:rPr>
          <w:rFonts w:ascii="Times New Roman" w:hAnsi="Times New Roman" w:cs="Times New Roman"/>
          <w:sz w:val="24"/>
          <w:szCs w:val="24"/>
        </w:rPr>
        <w:t xml:space="preserve"> </w:t>
      </w:r>
      <w:r w:rsidRPr="00C72306">
        <w:rPr>
          <w:rFonts w:ascii="Times New Roman" w:hAnsi="Times New Roman" w:cs="Times New Roman"/>
          <w:color w:val="000000" w:themeColor="text1"/>
          <w:sz w:val="24"/>
          <w:szCs w:val="24"/>
        </w:rPr>
        <w:t xml:space="preserve">Culturally, by the use of the Hofstede framework, China and India both have certain similarities as well as differences. Both China and India score highly on the dimension of power distance and are considered to be masculine societies. This means that there is need for a </w:t>
      </w:r>
      <w:r w:rsidRPr="00C72306">
        <w:rPr>
          <w:rFonts w:ascii="Times New Roman" w:hAnsi="Times New Roman" w:cs="Times New Roman"/>
          <w:color w:val="000000" w:themeColor="text1"/>
          <w:sz w:val="24"/>
          <w:szCs w:val="24"/>
        </w:rPr>
        <w:lastRenderedPageBreak/>
        <w:t>structured organization and a desire for achievement among consumers. China scores highly on collectivism and long term orientation, while India has a blend of collectivism and individualism with moderate long term orientation. India scores highly on flexibility on uncertainty avoidance while China scores higher on structure (The Culture Factor, 2023).</w:t>
      </w:r>
    </w:p>
    <w:p w14:paraId="456ED443" w14:textId="065DFA34" w:rsidR="006D4241" w:rsidRDefault="006D4241" w:rsidP="009C4D89">
      <w:pPr>
        <w:spacing w:line="360" w:lineRule="auto"/>
        <w:jc w:val="both"/>
        <w:rPr>
          <w:rFonts w:ascii="Times New Roman" w:hAnsi="Times New Roman" w:cs="Times New Roman"/>
          <w:sz w:val="24"/>
          <w:szCs w:val="24"/>
        </w:rPr>
      </w:pPr>
      <w:r w:rsidRPr="006D4241">
        <w:rPr>
          <w:rFonts w:ascii="Times New Roman" w:hAnsi="Times New Roman" w:cs="Times New Roman"/>
          <w:noProof/>
          <w:sz w:val="24"/>
          <w:szCs w:val="24"/>
        </w:rPr>
        <w:drawing>
          <wp:inline distT="0" distB="0" distL="0" distR="0" wp14:anchorId="074C2435" wp14:editId="784DF427">
            <wp:extent cx="5943600" cy="224155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2241550"/>
                    </a:xfrm>
                    <a:prstGeom prst="rect">
                      <a:avLst/>
                    </a:prstGeom>
                  </pic:spPr>
                </pic:pic>
              </a:graphicData>
            </a:graphic>
          </wp:inline>
        </w:drawing>
      </w:r>
    </w:p>
    <w:p w14:paraId="77C2C39F" w14:textId="137CC803" w:rsidR="006D4241" w:rsidRPr="004566C6" w:rsidRDefault="006D4241" w:rsidP="004566C6">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Figure: Hofstede cultural difference India vs China (The Culture Factor, </w:t>
      </w:r>
      <w:r w:rsidRPr="00A336B6">
        <w:rPr>
          <w:rFonts w:ascii="Times New Roman" w:hAnsi="Times New Roman" w:cs="Times New Roman"/>
          <w:sz w:val="24"/>
          <w:szCs w:val="24"/>
        </w:rPr>
        <w:t>2023)</w:t>
      </w:r>
      <w:r>
        <w:rPr>
          <w:rFonts w:ascii="Times New Roman" w:hAnsi="Times New Roman" w:cs="Times New Roman"/>
          <w:sz w:val="24"/>
          <w:szCs w:val="24"/>
        </w:rPr>
        <w:t>.</w:t>
      </w:r>
    </w:p>
    <w:p w14:paraId="15D926C4" w14:textId="4D600593" w:rsidR="00B80AE0" w:rsidRPr="00B80AE0" w:rsidRDefault="00B80AE0" w:rsidP="009C4D89">
      <w:pPr>
        <w:spacing w:line="360" w:lineRule="auto"/>
        <w:jc w:val="both"/>
        <w:rPr>
          <w:rFonts w:ascii="Times New Roman" w:hAnsi="Times New Roman" w:cs="Times New Roman"/>
          <w:sz w:val="24"/>
          <w:szCs w:val="24"/>
        </w:rPr>
      </w:pPr>
      <w:r w:rsidRPr="00170AB2">
        <w:rPr>
          <w:rFonts w:ascii="Times New Roman" w:hAnsi="Times New Roman" w:cs="Times New Roman"/>
          <w:b/>
          <w:bCs/>
          <w:sz w:val="24"/>
          <w:szCs w:val="24"/>
        </w:rPr>
        <w:t>Technological Factors</w:t>
      </w:r>
      <w:r w:rsidR="00170AB2" w:rsidRPr="00170AB2">
        <w:rPr>
          <w:rFonts w:ascii="Times New Roman" w:hAnsi="Times New Roman" w:cs="Times New Roman"/>
          <w:b/>
          <w:bCs/>
          <w:sz w:val="24"/>
          <w:szCs w:val="24"/>
        </w:rPr>
        <w:t>:</w:t>
      </w:r>
      <w:r w:rsidR="00170AB2">
        <w:rPr>
          <w:rFonts w:ascii="Times New Roman" w:hAnsi="Times New Roman" w:cs="Times New Roman"/>
          <w:sz w:val="24"/>
          <w:szCs w:val="24"/>
        </w:rPr>
        <w:t xml:space="preserve"> </w:t>
      </w:r>
      <w:r w:rsidRPr="00B80AE0">
        <w:rPr>
          <w:rFonts w:ascii="Times New Roman" w:hAnsi="Times New Roman" w:cs="Times New Roman"/>
          <w:sz w:val="24"/>
          <w:szCs w:val="24"/>
        </w:rPr>
        <w:t>The use of technology also influences the operation of IKEA in these markets. China possesses some of the most developed digital retailing environments in the world and has robust e-commerce and mobile payment systems</w:t>
      </w:r>
      <w:r w:rsidR="00170AB2">
        <w:rPr>
          <w:rFonts w:ascii="Times New Roman" w:hAnsi="Times New Roman" w:cs="Times New Roman"/>
          <w:sz w:val="24"/>
          <w:szCs w:val="24"/>
        </w:rPr>
        <w:t xml:space="preserve"> (</w:t>
      </w:r>
      <w:r w:rsidR="00170AB2" w:rsidRPr="00D431F0">
        <w:rPr>
          <w:rFonts w:ascii="Times New Roman" w:hAnsi="Times New Roman" w:cs="Times New Roman"/>
          <w:color w:val="222222"/>
          <w:sz w:val="24"/>
          <w:szCs w:val="24"/>
          <w:shd w:val="clear" w:color="auto" w:fill="FFFFFF"/>
        </w:rPr>
        <w:t>Yani</w:t>
      </w:r>
      <w:r w:rsidR="00170AB2">
        <w:rPr>
          <w:rFonts w:ascii="Times New Roman" w:hAnsi="Times New Roman" w:cs="Times New Roman"/>
          <w:color w:val="222222"/>
          <w:sz w:val="24"/>
          <w:szCs w:val="24"/>
          <w:shd w:val="clear" w:color="auto" w:fill="FFFFFF"/>
        </w:rPr>
        <w:t xml:space="preserve"> et al., 2025)</w:t>
      </w:r>
      <w:r w:rsidRPr="00B80AE0">
        <w:rPr>
          <w:rFonts w:ascii="Times New Roman" w:hAnsi="Times New Roman" w:cs="Times New Roman"/>
          <w:sz w:val="24"/>
          <w:szCs w:val="24"/>
        </w:rPr>
        <w:t>. Consequently, IKEA has increased its online alliances and digital connections to access more customers.</w:t>
      </w:r>
    </w:p>
    <w:p w14:paraId="7D53429B" w14:textId="77777777" w:rsidR="00170AB2" w:rsidRDefault="00B80AE0" w:rsidP="009C4D89">
      <w:pPr>
        <w:spacing w:line="360" w:lineRule="auto"/>
        <w:jc w:val="both"/>
        <w:rPr>
          <w:rFonts w:ascii="Times New Roman" w:hAnsi="Times New Roman" w:cs="Times New Roman"/>
          <w:sz w:val="24"/>
          <w:szCs w:val="24"/>
        </w:rPr>
      </w:pPr>
      <w:r w:rsidRPr="00B80AE0">
        <w:rPr>
          <w:rFonts w:ascii="Times New Roman" w:hAnsi="Times New Roman" w:cs="Times New Roman"/>
          <w:sz w:val="24"/>
          <w:szCs w:val="24"/>
        </w:rPr>
        <w:t>Online retail in India is also rapidly increasing. IKEA has also established digital delivery platforms and online commerce in some of the cities to target those consumers who are not in proximity to its physical stores</w:t>
      </w:r>
      <w:r w:rsidR="00170AB2">
        <w:rPr>
          <w:rFonts w:ascii="Times New Roman" w:hAnsi="Times New Roman" w:cs="Times New Roman"/>
          <w:sz w:val="24"/>
          <w:szCs w:val="24"/>
        </w:rPr>
        <w:t xml:space="preserve"> (</w:t>
      </w:r>
      <w:r w:rsidR="00170AB2" w:rsidRPr="00170AB2">
        <w:rPr>
          <w:rFonts w:ascii="Times New Roman" w:hAnsi="Times New Roman" w:cs="Times New Roman"/>
          <w:sz w:val="24"/>
          <w:szCs w:val="24"/>
        </w:rPr>
        <w:t>The Economic Times</w:t>
      </w:r>
      <w:r w:rsidR="00170AB2">
        <w:rPr>
          <w:rFonts w:ascii="Times New Roman" w:hAnsi="Times New Roman" w:cs="Times New Roman"/>
          <w:sz w:val="24"/>
          <w:szCs w:val="24"/>
        </w:rPr>
        <w:t xml:space="preserve">, </w:t>
      </w:r>
      <w:r w:rsidR="00170AB2" w:rsidRPr="00170AB2">
        <w:rPr>
          <w:rFonts w:ascii="Times New Roman" w:hAnsi="Times New Roman" w:cs="Times New Roman"/>
          <w:sz w:val="24"/>
          <w:szCs w:val="24"/>
        </w:rPr>
        <w:t>2024)</w:t>
      </w:r>
      <w:r w:rsidRPr="00B80AE0">
        <w:rPr>
          <w:rFonts w:ascii="Times New Roman" w:hAnsi="Times New Roman" w:cs="Times New Roman"/>
          <w:sz w:val="24"/>
          <w:szCs w:val="24"/>
        </w:rPr>
        <w:t>.</w:t>
      </w:r>
    </w:p>
    <w:p w14:paraId="34507DCD" w14:textId="047B7778" w:rsidR="00B80AE0" w:rsidRPr="00B80AE0" w:rsidRDefault="00B80AE0" w:rsidP="009C4D89">
      <w:pPr>
        <w:spacing w:line="360" w:lineRule="auto"/>
        <w:jc w:val="both"/>
        <w:rPr>
          <w:rFonts w:ascii="Times New Roman" w:hAnsi="Times New Roman" w:cs="Times New Roman"/>
          <w:sz w:val="24"/>
          <w:szCs w:val="24"/>
        </w:rPr>
      </w:pPr>
      <w:r w:rsidRPr="00170AB2">
        <w:rPr>
          <w:rFonts w:ascii="Times New Roman" w:hAnsi="Times New Roman" w:cs="Times New Roman"/>
          <w:b/>
          <w:bCs/>
          <w:sz w:val="24"/>
          <w:szCs w:val="24"/>
        </w:rPr>
        <w:t>Environment and Legal</w:t>
      </w:r>
      <w:r w:rsidR="00170AB2" w:rsidRPr="00170AB2">
        <w:rPr>
          <w:rFonts w:ascii="Times New Roman" w:hAnsi="Times New Roman" w:cs="Times New Roman"/>
          <w:b/>
          <w:bCs/>
          <w:sz w:val="24"/>
          <w:szCs w:val="24"/>
        </w:rPr>
        <w:t xml:space="preserve"> Factors: </w:t>
      </w:r>
      <w:r w:rsidRPr="00B80AE0">
        <w:rPr>
          <w:rFonts w:ascii="Times New Roman" w:hAnsi="Times New Roman" w:cs="Times New Roman"/>
          <w:sz w:val="24"/>
          <w:szCs w:val="24"/>
        </w:rPr>
        <w:t>The two nations are becoming very concerned with environmental sustainability. IKEA markets green products and renewable resources on the international market. But this may not be easy when environmental standards are being implemented in emerging markets where the suppliers might not have sustainable technology.</w:t>
      </w:r>
    </w:p>
    <w:p w14:paraId="31849B39" w14:textId="4B0318F2" w:rsidR="00B80AE0" w:rsidRPr="00C72306" w:rsidRDefault="00B80AE0" w:rsidP="009C4D89">
      <w:pPr>
        <w:spacing w:line="360" w:lineRule="auto"/>
        <w:jc w:val="both"/>
        <w:rPr>
          <w:rFonts w:ascii="Times New Roman" w:hAnsi="Times New Roman" w:cs="Times New Roman"/>
          <w:color w:val="000000" w:themeColor="text1"/>
          <w:sz w:val="24"/>
          <w:szCs w:val="24"/>
        </w:rPr>
      </w:pPr>
      <w:r w:rsidRPr="00C72306">
        <w:rPr>
          <w:rFonts w:ascii="Times New Roman" w:hAnsi="Times New Roman" w:cs="Times New Roman"/>
          <w:color w:val="000000" w:themeColor="text1"/>
          <w:sz w:val="24"/>
          <w:szCs w:val="24"/>
        </w:rPr>
        <w:t xml:space="preserve">In India, there are stringent regulations </w:t>
      </w:r>
      <w:r w:rsidR="00170AB2" w:rsidRPr="00C72306">
        <w:rPr>
          <w:rFonts w:ascii="Times New Roman" w:hAnsi="Times New Roman" w:cs="Times New Roman"/>
          <w:color w:val="000000" w:themeColor="text1"/>
          <w:sz w:val="24"/>
          <w:szCs w:val="24"/>
        </w:rPr>
        <w:t>on</w:t>
      </w:r>
      <w:r w:rsidRPr="00C72306">
        <w:rPr>
          <w:rFonts w:ascii="Times New Roman" w:hAnsi="Times New Roman" w:cs="Times New Roman"/>
          <w:color w:val="000000" w:themeColor="text1"/>
          <w:sz w:val="24"/>
          <w:szCs w:val="24"/>
        </w:rPr>
        <w:t xml:space="preserve"> local sourcing </w:t>
      </w:r>
      <w:r w:rsidR="00170AB2" w:rsidRPr="00C72306">
        <w:rPr>
          <w:rFonts w:ascii="Times New Roman" w:hAnsi="Times New Roman" w:cs="Times New Roman"/>
          <w:color w:val="000000" w:themeColor="text1"/>
          <w:sz w:val="24"/>
          <w:szCs w:val="24"/>
        </w:rPr>
        <w:t>by companies</w:t>
      </w:r>
      <w:r w:rsidRPr="00C72306">
        <w:rPr>
          <w:rFonts w:ascii="Times New Roman" w:hAnsi="Times New Roman" w:cs="Times New Roman"/>
          <w:color w:val="000000" w:themeColor="text1"/>
          <w:sz w:val="24"/>
          <w:szCs w:val="24"/>
        </w:rPr>
        <w:t xml:space="preserve"> and in China, the government is </w:t>
      </w:r>
      <w:r w:rsidR="00721B9F" w:rsidRPr="00C72306">
        <w:rPr>
          <w:rFonts w:ascii="Times New Roman" w:hAnsi="Times New Roman" w:cs="Times New Roman"/>
          <w:color w:val="000000" w:themeColor="text1"/>
          <w:sz w:val="24"/>
          <w:szCs w:val="24"/>
        </w:rPr>
        <w:t>stricter</w:t>
      </w:r>
      <w:r w:rsidRPr="00C72306">
        <w:rPr>
          <w:rFonts w:ascii="Times New Roman" w:hAnsi="Times New Roman" w:cs="Times New Roman"/>
          <w:color w:val="000000" w:themeColor="text1"/>
          <w:sz w:val="24"/>
          <w:szCs w:val="24"/>
        </w:rPr>
        <w:t xml:space="preserve"> with foreign business operations.</w:t>
      </w:r>
    </w:p>
    <w:p w14:paraId="79418F2C" w14:textId="77777777" w:rsidR="002D1B3B" w:rsidRDefault="002D1B3B" w:rsidP="009C4D89">
      <w:pPr>
        <w:pStyle w:val="Heading1"/>
        <w:spacing w:line="360" w:lineRule="auto"/>
        <w:jc w:val="both"/>
      </w:pPr>
      <w:bookmarkStart w:id="2" w:name="_Toc224645167"/>
      <w:r w:rsidRPr="002D1B3B">
        <w:lastRenderedPageBreak/>
        <w:t>Comparative Analysis of STP and International Marketing Mix (7Ps): IKEA in China and India</w:t>
      </w:r>
      <w:bookmarkEnd w:id="2"/>
    </w:p>
    <w:p w14:paraId="7EE69BDF" w14:textId="10B74BCC" w:rsidR="002D1B3B" w:rsidRPr="002D1B3B" w:rsidRDefault="002D1B3B" w:rsidP="009C4D89">
      <w:pPr>
        <w:spacing w:line="360" w:lineRule="auto"/>
        <w:jc w:val="both"/>
        <w:rPr>
          <w:rFonts w:ascii="Times New Roman" w:hAnsi="Times New Roman" w:cs="Times New Roman"/>
          <w:sz w:val="24"/>
          <w:szCs w:val="24"/>
        </w:rPr>
      </w:pPr>
      <w:r w:rsidRPr="002D1B3B">
        <w:rPr>
          <w:rFonts w:ascii="Times New Roman" w:hAnsi="Times New Roman" w:cs="Times New Roman"/>
          <w:sz w:val="24"/>
          <w:szCs w:val="24"/>
        </w:rPr>
        <w:t xml:space="preserve">Since IKEA is an international furniture retailer, its Segmentation, Targeting and </w:t>
      </w:r>
      <w:r w:rsidR="003A3638">
        <w:rPr>
          <w:rFonts w:ascii="Times New Roman" w:hAnsi="Times New Roman" w:cs="Times New Roman"/>
          <w:sz w:val="24"/>
          <w:szCs w:val="24"/>
        </w:rPr>
        <w:t>Positioning</w:t>
      </w:r>
      <w:r w:rsidRPr="002D1B3B">
        <w:rPr>
          <w:rFonts w:ascii="Times New Roman" w:hAnsi="Times New Roman" w:cs="Times New Roman"/>
          <w:sz w:val="24"/>
          <w:szCs w:val="24"/>
        </w:rPr>
        <w:t xml:space="preserve"> (STP). approaches and </w:t>
      </w:r>
      <w:r w:rsidR="00FB1D94">
        <w:rPr>
          <w:rFonts w:ascii="Times New Roman" w:hAnsi="Times New Roman" w:cs="Times New Roman"/>
          <w:sz w:val="24"/>
          <w:szCs w:val="24"/>
        </w:rPr>
        <w:t xml:space="preserve">the </w:t>
      </w:r>
      <w:r w:rsidRPr="002D1B3B">
        <w:rPr>
          <w:rFonts w:ascii="Times New Roman" w:hAnsi="Times New Roman" w:cs="Times New Roman"/>
          <w:sz w:val="24"/>
          <w:szCs w:val="24"/>
        </w:rPr>
        <w:t xml:space="preserve">7Ps marketing mix are different and aligned to the cultural, economic, and social characteristics of specific markets. China and India are the emerging economies with huge populations, which offer different consumer </w:t>
      </w:r>
      <w:r w:rsidR="003A3638">
        <w:rPr>
          <w:rFonts w:ascii="Times New Roman" w:hAnsi="Times New Roman" w:cs="Times New Roman"/>
          <w:sz w:val="24"/>
          <w:szCs w:val="24"/>
        </w:rPr>
        <w:t>behaviour</w:t>
      </w:r>
      <w:r w:rsidRPr="002D1B3B">
        <w:rPr>
          <w:rFonts w:ascii="Times New Roman" w:hAnsi="Times New Roman" w:cs="Times New Roman"/>
          <w:sz w:val="24"/>
          <w:szCs w:val="24"/>
        </w:rPr>
        <w:t xml:space="preserve"> and market </w:t>
      </w:r>
      <w:r w:rsidR="003A3638">
        <w:rPr>
          <w:rFonts w:ascii="Times New Roman" w:hAnsi="Times New Roman" w:cs="Times New Roman"/>
          <w:sz w:val="24"/>
          <w:szCs w:val="24"/>
        </w:rPr>
        <w:t>environments;</w:t>
      </w:r>
      <w:r w:rsidRPr="002D1B3B">
        <w:rPr>
          <w:rFonts w:ascii="Times New Roman" w:hAnsi="Times New Roman" w:cs="Times New Roman"/>
          <w:sz w:val="24"/>
          <w:szCs w:val="24"/>
        </w:rPr>
        <w:t xml:space="preserve"> in this case</w:t>
      </w:r>
      <w:r w:rsidR="003A3638">
        <w:rPr>
          <w:rFonts w:ascii="Times New Roman" w:hAnsi="Times New Roman" w:cs="Times New Roman"/>
          <w:sz w:val="24"/>
          <w:szCs w:val="24"/>
        </w:rPr>
        <w:t>,</w:t>
      </w:r>
      <w:r w:rsidRPr="002D1B3B">
        <w:rPr>
          <w:rFonts w:ascii="Times New Roman" w:hAnsi="Times New Roman" w:cs="Times New Roman"/>
          <w:sz w:val="24"/>
          <w:szCs w:val="24"/>
        </w:rPr>
        <w:t xml:space="preserve"> IKEA needs to adopt a different approach.</w:t>
      </w:r>
    </w:p>
    <w:p w14:paraId="67ABBDCA" w14:textId="3F91F338" w:rsidR="002D1B3B" w:rsidRPr="002D1B3B" w:rsidRDefault="002D1B3B" w:rsidP="009C4D89">
      <w:pPr>
        <w:spacing w:line="360" w:lineRule="auto"/>
        <w:jc w:val="both"/>
        <w:rPr>
          <w:rFonts w:ascii="Times New Roman" w:hAnsi="Times New Roman" w:cs="Times New Roman"/>
          <w:b/>
          <w:sz w:val="24"/>
          <w:szCs w:val="24"/>
        </w:rPr>
      </w:pPr>
      <w:r w:rsidRPr="002D1B3B">
        <w:rPr>
          <w:rFonts w:ascii="Times New Roman" w:hAnsi="Times New Roman" w:cs="Times New Roman"/>
          <w:b/>
          <w:sz w:val="24"/>
          <w:szCs w:val="24"/>
        </w:rPr>
        <w:t>Segmentation, Targeting, and Positioning (STP)</w:t>
      </w:r>
    </w:p>
    <w:p w14:paraId="1A679556" w14:textId="5B8C4942" w:rsidR="002D1B3B" w:rsidRPr="002D1B3B" w:rsidRDefault="002D1B3B" w:rsidP="009C4D89">
      <w:pPr>
        <w:spacing w:line="360" w:lineRule="auto"/>
        <w:jc w:val="both"/>
        <w:rPr>
          <w:rFonts w:ascii="Times New Roman" w:hAnsi="Times New Roman" w:cs="Times New Roman"/>
          <w:sz w:val="24"/>
          <w:szCs w:val="24"/>
        </w:rPr>
      </w:pPr>
      <w:r w:rsidRPr="002D1B3B">
        <w:rPr>
          <w:rFonts w:ascii="Times New Roman" w:hAnsi="Times New Roman" w:cs="Times New Roman"/>
          <w:b/>
          <w:sz w:val="24"/>
          <w:szCs w:val="24"/>
        </w:rPr>
        <w:t xml:space="preserve">Segmentation: </w:t>
      </w:r>
      <w:r w:rsidRPr="002D1B3B">
        <w:rPr>
          <w:rFonts w:ascii="Times New Roman" w:hAnsi="Times New Roman" w:cs="Times New Roman"/>
          <w:sz w:val="24"/>
          <w:szCs w:val="24"/>
        </w:rPr>
        <w:t xml:space="preserve">Segmentation means breaking down the market into groups of consumers with a similar character. IKEA has been segmenting its market in China, mainly </w:t>
      </w:r>
      <w:r w:rsidR="00721B9F" w:rsidRPr="002D1B3B">
        <w:rPr>
          <w:rFonts w:ascii="Times New Roman" w:hAnsi="Times New Roman" w:cs="Times New Roman"/>
          <w:sz w:val="24"/>
          <w:szCs w:val="24"/>
        </w:rPr>
        <w:t>based on</w:t>
      </w:r>
      <w:r w:rsidRPr="002D1B3B">
        <w:rPr>
          <w:rFonts w:ascii="Times New Roman" w:hAnsi="Times New Roman" w:cs="Times New Roman"/>
          <w:sz w:val="24"/>
          <w:szCs w:val="24"/>
        </w:rPr>
        <w:t xml:space="preserve"> dem</w:t>
      </w:r>
      <w:r w:rsidR="003A3638">
        <w:rPr>
          <w:rFonts w:ascii="Times New Roman" w:hAnsi="Times New Roman" w:cs="Times New Roman"/>
          <w:sz w:val="24"/>
          <w:szCs w:val="24"/>
        </w:rPr>
        <w:t>ographics, lifestyle and urbanis</w:t>
      </w:r>
      <w:r w:rsidRPr="002D1B3B">
        <w:rPr>
          <w:rFonts w:ascii="Times New Roman" w:hAnsi="Times New Roman" w:cs="Times New Roman"/>
          <w:sz w:val="24"/>
          <w:szCs w:val="24"/>
        </w:rPr>
        <w:t xml:space="preserve">ation. The target market will be young city residents aged 25-35, residing in medium-size (and even smaller) apartments, often single or </w:t>
      </w:r>
      <w:r w:rsidR="00FB1D94">
        <w:rPr>
          <w:rFonts w:ascii="Times New Roman" w:hAnsi="Times New Roman" w:cs="Times New Roman"/>
          <w:sz w:val="24"/>
          <w:szCs w:val="24"/>
        </w:rPr>
        <w:t xml:space="preserve">in </w:t>
      </w:r>
      <w:r w:rsidRPr="002D1B3B">
        <w:rPr>
          <w:rFonts w:ascii="Times New Roman" w:hAnsi="Times New Roman" w:cs="Times New Roman"/>
          <w:sz w:val="24"/>
          <w:szCs w:val="24"/>
        </w:rPr>
        <w:t>nuclear families, and prone to modern, practical, and low-cost furniture. These are tech-savvy consumers who sho</w:t>
      </w:r>
      <w:r>
        <w:rPr>
          <w:rFonts w:ascii="Times New Roman" w:hAnsi="Times New Roman" w:cs="Times New Roman"/>
          <w:sz w:val="24"/>
          <w:szCs w:val="24"/>
        </w:rPr>
        <w:t>p online a lot</w:t>
      </w:r>
      <w:r w:rsidR="002D02C8">
        <w:rPr>
          <w:rFonts w:ascii="Times New Roman" w:hAnsi="Times New Roman" w:cs="Times New Roman"/>
          <w:sz w:val="24"/>
          <w:szCs w:val="24"/>
        </w:rPr>
        <w:t xml:space="preserve"> (</w:t>
      </w:r>
      <w:r w:rsidR="002D02C8" w:rsidRPr="002D02C8">
        <w:rPr>
          <w:rFonts w:ascii="Times New Roman" w:hAnsi="Times New Roman" w:cs="Times New Roman"/>
          <w:sz w:val="24"/>
          <w:szCs w:val="24"/>
        </w:rPr>
        <w:t>Burt et al., 2021)</w:t>
      </w:r>
      <w:r>
        <w:rPr>
          <w:rFonts w:ascii="Times New Roman" w:hAnsi="Times New Roman" w:cs="Times New Roman"/>
          <w:sz w:val="24"/>
          <w:szCs w:val="24"/>
        </w:rPr>
        <w:t xml:space="preserve">. </w:t>
      </w:r>
    </w:p>
    <w:p w14:paraId="6C9A20BF" w14:textId="25938C59" w:rsidR="002D1B3B" w:rsidRPr="002D02C8" w:rsidRDefault="002D1B3B" w:rsidP="009C4D89">
      <w:pPr>
        <w:spacing w:line="360" w:lineRule="auto"/>
        <w:jc w:val="both"/>
        <w:rPr>
          <w:rFonts w:ascii="Times New Roman" w:hAnsi="Times New Roman" w:cs="Times New Roman"/>
          <w:sz w:val="24"/>
          <w:szCs w:val="24"/>
        </w:rPr>
      </w:pPr>
      <w:r w:rsidRPr="002D1B3B">
        <w:rPr>
          <w:rFonts w:ascii="Times New Roman" w:hAnsi="Times New Roman" w:cs="Times New Roman"/>
          <w:sz w:val="24"/>
          <w:szCs w:val="24"/>
        </w:rPr>
        <w:t xml:space="preserve">In India, there is wider segmentation of people because of different socio-economic status, culture and family </w:t>
      </w:r>
      <w:r w:rsidR="002D02C8">
        <w:rPr>
          <w:rFonts w:ascii="Times New Roman" w:hAnsi="Times New Roman" w:cs="Times New Roman"/>
          <w:sz w:val="24"/>
          <w:szCs w:val="24"/>
        </w:rPr>
        <w:t>set-up</w:t>
      </w:r>
      <w:r w:rsidRPr="002D02C8">
        <w:rPr>
          <w:rFonts w:ascii="Times New Roman" w:hAnsi="Times New Roman" w:cs="Times New Roman"/>
          <w:sz w:val="24"/>
          <w:szCs w:val="24"/>
        </w:rPr>
        <w:t>. IKEA targets the middle classes in the urban and semi-urban setting between the ages of 28-45 years who are purchasing larger homes to fit the joint family living. The lifestyle segmentation is also significant since the younger urban consumers are becoming more interested in modern modular furniture</w:t>
      </w:r>
      <w:r w:rsidR="002D02C8">
        <w:rPr>
          <w:rFonts w:ascii="Times New Roman" w:hAnsi="Times New Roman" w:cs="Times New Roman"/>
          <w:sz w:val="24"/>
          <w:szCs w:val="24"/>
        </w:rPr>
        <w:t>,</w:t>
      </w:r>
      <w:r w:rsidRPr="002D02C8">
        <w:rPr>
          <w:rFonts w:ascii="Times New Roman" w:hAnsi="Times New Roman" w:cs="Times New Roman"/>
          <w:sz w:val="24"/>
          <w:szCs w:val="24"/>
        </w:rPr>
        <w:t xml:space="preserve"> whereas the older consumers tend to </w:t>
      </w:r>
      <w:r w:rsidR="002D02C8">
        <w:rPr>
          <w:rFonts w:ascii="Times New Roman" w:hAnsi="Times New Roman" w:cs="Times New Roman"/>
          <w:sz w:val="24"/>
          <w:szCs w:val="24"/>
        </w:rPr>
        <w:t>favour</w:t>
      </w:r>
      <w:r w:rsidRPr="002D02C8">
        <w:rPr>
          <w:rFonts w:ascii="Times New Roman" w:hAnsi="Times New Roman" w:cs="Times New Roman"/>
          <w:sz w:val="24"/>
          <w:szCs w:val="24"/>
        </w:rPr>
        <w:t xml:space="preserve"> traditional designs. (IBEF, 2024).</w:t>
      </w:r>
    </w:p>
    <w:p w14:paraId="142C24DE" w14:textId="1526AB0B" w:rsidR="002D1B3B" w:rsidRPr="002D02C8" w:rsidRDefault="002D1B3B" w:rsidP="009C4D89">
      <w:pPr>
        <w:spacing w:line="360" w:lineRule="auto"/>
        <w:jc w:val="both"/>
        <w:rPr>
          <w:rFonts w:ascii="Times New Roman" w:hAnsi="Times New Roman" w:cs="Times New Roman"/>
          <w:sz w:val="24"/>
          <w:szCs w:val="24"/>
        </w:rPr>
      </w:pPr>
      <w:r w:rsidRPr="002D02C8">
        <w:rPr>
          <w:rFonts w:ascii="Times New Roman" w:hAnsi="Times New Roman" w:cs="Times New Roman"/>
          <w:b/>
          <w:sz w:val="24"/>
          <w:szCs w:val="24"/>
        </w:rPr>
        <w:t>Targeting:</w:t>
      </w:r>
      <w:r w:rsidRPr="002D02C8">
        <w:rPr>
          <w:rFonts w:ascii="Times New Roman" w:hAnsi="Times New Roman" w:cs="Times New Roman"/>
          <w:sz w:val="24"/>
          <w:szCs w:val="24"/>
        </w:rPr>
        <w:t xml:space="preserve"> In China, the targeting revolves around concentrated targeting; the target market is young urban consumers in Tier 1 and Tier 2 cities</w:t>
      </w:r>
      <w:r w:rsidR="002D02C8">
        <w:rPr>
          <w:rFonts w:ascii="Times New Roman" w:hAnsi="Times New Roman" w:cs="Times New Roman"/>
          <w:sz w:val="24"/>
          <w:szCs w:val="24"/>
        </w:rPr>
        <w:t>,</w:t>
      </w:r>
      <w:r w:rsidRPr="002D02C8">
        <w:rPr>
          <w:rFonts w:ascii="Times New Roman" w:hAnsi="Times New Roman" w:cs="Times New Roman"/>
          <w:sz w:val="24"/>
          <w:szCs w:val="24"/>
        </w:rPr>
        <w:t xml:space="preserve"> including Shanghai, Beijing and Shenzhen. There is a </w:t>
      </w:r>
      <w:r w:rsidR="002D02C8">
        <w:rPr>
          <w:rFonts w:ascii="Times New Roman" w:hAnsi="Times New Roman" w:cs="Times New Roman"/>
          <w:sz w:val="24"/>
          <w:szCs w:val="24"/>
        </w:rPr>
        <w:t>higher</w:t>
      </w:r>
      <w:r w:rsidRPr="002D02C8">
        <w:rPr>
          <w:rFonts w:ascii="Times New Roman" w:hAnsi="Times New Roman" w:cs="Times New Roman"/>
          <w:sz w:val="24"/>
          <w:szCs w:val="24"/>
        </w:rPr>
        <w:t xml:space="preserve"> disposable income, a lower living space, and </w:t>
      </w:r>
      <w:r w:rsidR="002D02C8">
        <w:rPr>
          <w:rFonts w:ascii="Times New Roman" w:hAnsi="Times New Roman" w:cs="Times New Roman"/>
          <w:sz w:val="24"/>
          <w:szCs w:val="24"/>
        </w:rPr>
        <w:t xml:space="preserve">a </w:t>
      </w:r>
      <w:r w:rsidRPr="002D02C8">
        <w:rPr>
          <w:rFonts w:ascii="Times New Roman" w:hAnsi="Times New Roman" w:cs="Times New Roman"/>
          <w:sz w:val="24"/>
          <w:szCs w:val="24"/>
        </w:rPr>
        <w:t xml:space="preserve">great demand </w:t>
      </w:r>
      <w:r w:rsidR="002D02C8">
        <w:rPr>
          <w:rFonts w:ascii="Times New Roman" w:hAnsi="Times New Roman" w:cs="Times New Roman"/>
          <w:sz w:val="24"/>
          <w:szCs w:val="24"/>
        </w:rPr>
        <w:t>for</w:t>
      </w:r>
      <w:r w:rsidRPr="002D02C8">
        <w:rPr>
          <w:rFonts w:ascii="Times New Roman" w:hAnsi="Times New Roman" w:cs="Times New Roman"/>
          <w:sz w:val="24"/>
          <w:szCs w:val="24"/>
        </w:rPr>
        <w:t xml:space="preserve"> contemporary design in these cities</w:t>
      </w:r>
      <w:r w:rsidR="002D02C8" w:rsidRPr="002D02C8">
        <w:rPr>
          <w:rFonts w:ascii="Times New Roman" w:hAnsi="Times New Roman" w:cs="Times New Roman"/>
          <w:sz w:val="24"/>
          <w:szCs w:val="24"/>
        </w:rPr>
        <w:t xml:space="preserve"> (</w:t>
      </w:r>
      <w:r w:rsidR="002D02C8" w:rsidRPr="002D02C8">
        <w:rPr>
          <w:rFonts w:ascii="Times New Roman" w:hAnsi="Times New Roman" w:cs="Times New Roman"/>
          <w:sz w:val="24"/>
          <w:szCs w:val="24"/>
          <w:shd w:val="clear" w:color="auto" w:fill="FFFFFF"/>
        </w:rPr>
        <w:t>Lingxiu, 2017)</w:t>
      </w:r>
      <w:r w:rsidRPr="002D02C8">
        <w:rPr>
          <w:rFonts w:ascii="Times New Roman" w:hAnsi="Times New Roman" w:cs="Times New Roman"/>
          <w:sz w:val="24"/>
          <w:szCs w:val="24"/>
        </w:rPr>
        <w:t xml:space="preserve">. IKEA operates a differentiated targeting strategy in India, where the products are priced to attract the urban middle-class families who want their houses furnished in </w:t>
      </w:r>
      <w:r w:rsidR="002D02C8">
        <w:rPr>
          <w:rFonts w:ascii="Times New Roman" w:hAnsi="Times New Roman" w:cs="Times New Roman"/>
          <w:sz w:val="24"/>
          <w:szCs w:val="24"/>
        </w:rPr>
        <w:t xml:space="preserve">a </w:t>
      </w:r>
      <w:r w:rsidRPr="002D02C8">
        <w:rPr>
          <w:rFonts w:ascii="Times New Roman" w:hAnsi="Times New Roman" w:cs="Times New Roman"/>
          <w:sz w:val="24"/>
          <w:szCs w:val="24"/>
        </w:rPr>
        <w:t>modern way and young professionals who want IKEA products because of their affordability and utility</w:t>
      </w:r>
      <w:r w:rsidR="00F42F24">
        <w:rPr>
          <w:rFonts w:ascii="Times New Roman" w:hAnsi="Times New Roman" w:cs="Times New Roman"/>
          <w:sz w:val="24"/>
          <w:szCs w:val="24"/>
        </w:rPr>
        <w:t xml:space="preserve"> (</w:t>
      </w:r>
      <w:r w:rsidR="00F42F24" w:rsidRPr="00F42F24">
        <w:rPr>
          <w:rFonts w:ascii="Times New Roman" w:hAnsi="Times New Roman" w:cs="Times New Roman"/>
          <w:sz w:val="24"/>
          <w:szCs w:val="24"/>
        </w:rPr>
        <w:t>Arulse</w:t>
      </w:r>
      <w:r w:rsidR="00F42F24">
        <w:rPr>
          <w:rFonts w:ascii="Times New Roman" w:hAnsi="Times New Roman" w:cs="Times New Roman"/>
          <w:sz w:val="24"/>
          <w:szCs w:val="24"/>
        </w:rPr>
        <w:t xml:space="preserve">nthilkumar and Punitha, </w:t>
      </w:r>
      <w:r w:rsidR="00F42F24" w:rsidRPr="00F42F24">
        <w:rPr>
          <w:rFonts w:ascii="Times New Roman" w:hAnsi="Times New Roman" w:cs="Times New Roman"/>
          <w:sz w:val="24"/>
          <w:szCs w:val="24"/>
        </w:rPr>
        <w:t>2023).</w:t>
      </w:r>
    </w:p>
    <w:p w14:paraId="42A32F54" w14:textId="405FFB34" w:rsidR="00EB195F" w:rsidRDefault="002D1B3B" w:rsidP="009C4D89">
      <w:pPr>
        <w:spacing w:line="360" w:lineRule="auto"/>
        <w:jc w:val="both"/>
        <w:rPr>
          <w:rFonts w:ascii="Times New Roman" w:hAnsi="Times New Roman" w:cs="Times New Roman"/>
          <w:sz w:val="24"/>
          <w:szCs w:val="24"/>
        </w:rPr>
      </w:pPr>
      <w:r w:rsidRPr="002D02C8">
        <w:rPr>
          <w:rFonts w:ascii="Times New Roman" w:hAnsi="Times New Roman" w:cs="Times New Roman"/>
          <w:b/>
          <w:sz w:val="24"/>
          <w:szCs w:val="24"/>
        </w:rPr>
        <w:t>Positioning:</w:t>
      </w:r>
      <w:r w:rsidRPr="002D02C8">
        <w:rPr>
          <w:rFonts w:ascii="Times New Roman" w:hAnsi="Times New Roman" w:cs="Times New Roman"/>
          <w:sz w:val="24"/>
          <w:szCs w:val="24"/>
        </w:rPr>
        <w:t xml:space="preserve"> In China, positioning focuses on modernity, functionality, and global style. IKEA is positioned as a high-end but lower-end company that uses innovative and space-saving furniture </w:t>
      </w:r>
      <w:r w:rsidRPr="002D02C8">
        <w:rPr>
          <w:rFonts w:ascii="Times New Roman" w:hAnsi="Times New Roman" w:cs="Times New Roman"/>
          <w:sz w:val="24"/>
          <w:szCs w:val="24"/>
        </w:rPr>
        <w:lastRenderedPageBreak/>
        <w:t>solutions</w:t>
      </w:r>
      <w:r w:rsidR="002D02C8" w:rsidRPr="002D02C8">
        <w:rPr>
          <w:rFonts w:ascii="Times New Roman" w:hAnsi="Times New Roman" w:cs="Times New Roman"/>
          <w:sz w:val="24"/>
          <w:szCs w:val="24"/>
        </w:rPr>
        <w:t xml:space="preserve"> (</w:t>
      </w:r>
      <w:r w:rsidR="002D02C8" w:rsidRPr="002D02C8">
        <w:rPr>
          <w:rFonts w:ascii="Times New Roman" w:hAnsi="Times New Roman" w:cs="Times New Roman"/>
          <w:sz w:val="24"/>
          <w:szCs w:val="24"/>
          <w:shd w:val="clear" w:color="auto" w:fill="FFFFFF"/>
        </w:rPr>
        <w:t>Pham and Hongyu, 2012)</w:t>
      </w:r>
      <w:r w:rsidRPr="002D02C8">
        <w:rPr>
          <w:rFonts w:ascii="Times New Roman" w:hAnsi="Times New Roman" w:cs="Times New Roman"/>
          <w:sz w:val="24"/>
          <w:szCs w:val="24"/>
        </w:rPr>
        <w:t>. In India, the po</w:t>
      </w:r>
      <w:r w:rsidR="002D02C8" w:rsidRPr="002D02C8">
        <w:rPr>
          <w:rFonts w:ascii="Times New Roman" w:hAnsi="Times New Roman" w:cs="Times New Roman"/>
          <w:sz w:val="24"/>
          <w:szCs w:val="24"/>
        </w:rPr>
        <w:t xml:space="preserve">sitioning is somewhat different. </w:t>
      </w:r>
      <w:r w:rsidR="002D02C8">
        <w:rPr>
          <w:rFonts w:ascii="Times New Roman" w:hAnsi="Times New Roman" w:cs="Times New Roman"/>
          <w:sz w:val="24"/>
          <w:szCs w:val="24"/>
        </w:rPr>
        <w:t xml:space="preserve">According to </w:t>
      </w:r>
      <w:r w:rsidR="002D02C8" w:rsidRPr="00D75505">
        <w:rPr>
          <w:rFonts w:ascii="Times New Roman" w:hAnsi="Times New Roman" w:cs="Times New Roman"/>
          <w:color w:val="222222"/>
          <w:sz w:val="24"/>
          <w:szCs w:val="24"/>
          <w:shd w:val="clear" w:color="auto" w:fill="FFFFFF"/>
        </w:rPr>
        <w:t>Lawrence</w:t>
      </w:r>
      <w:r w:rsidR="002D02C8">
        <w:rPr>
          <w:rFonts w:ascii="Times New Roman" w:hAnsi="Times New Roman" w:cs="Times New Roman"/>
          <w:color w:val="222222"/>
          <w:sz w:val="24"/>
          <w:szCs w:val="24"/>
          <w:shd w:val="clear" w:color="auto" w:fill="FFFFFF"/>
        </w:rPr>
        <w:t xml:space="preserve"> et al. (2021)</w:t>
      </w:r>
      <w:r w:rsidR="00FB1D94">
        <w:rPr>
          <w:rFonts w:ascii="Times New Roman" w:hAnsi="Times New Roman" w:cs="Times New Roman"/>
          <w:color w:val="222222"/>
          <w:sz w:val="24"/>
          <w:szCs w:val="24"/>
          <w:shd w:val="clear" w:color="auto" w:fill="FFFFFF"/>
        </w:rPr>
        <w:t>,</w:t>
      </w:r>
      <w:r w:rsidRPr="002D02C8">
        <w:rPr>
          <w:rFonts w:ascii="Times New Roman" w:hAnsi="Times New Roman" w:cs="Times New Roman"/>
          <w:sz w:val="24"/>
          <w:szCs w:val="24"/>
        </w:rPr>
        <w:t xml:space="preserve"> IKEA is a foreign brand that introduces quality, modern design, and products of good value, focusing on low prices, </w:t>
      </w:r>
      <w:r w:rsidR="002D02C8">
        <w:rPr>
          <w:rFonts w:ascii="Times New Roman" w:hAnsi="Times New Roman" w:cs="Times New Roman"/>
          <w:sz w:val="24"/>
          <w:szCs w:val="24"/>
        </w:rPr>
        <w:t>customisation</w:t>
      </w:r>
      <w:r w:rsidRPr="002D02C8">
        <w:rPr>
          <w:rFonts w:ascii="Times New Roman" w:hAnsi="Times New Roman" w:cs="Times New Roman"/>
          <w:sz w:val="24"/>
          <w:szCs w:val="24"/>
        </w:rPr>
        <w:t>, and products that are also environmentally friendly to attract environmentally conscious consumers.</w:t>
      </w:r>
    </w:p>
    <w:p w14:paraId="5DF057C4" w14:textId="7D8E0298" w:rsidR="00EB195F" w:rsidRPr="00EB195F" w:rsidRDefault="00EB195F" w:rsidP="009C4D89">
      <w:pPr>
        <w:spacing w:line="360" w:lineRule="auto"/>
        <w:jc w:val="both"/>
        <w:rPr>
          <w:rFonts w:ascii="Times New Roman" w:hAnsi="Times New Roman" w:cs="Times New Roman"/>
          <w:b/>
          <w:sz w:val="24"/>
          <w:szCs w:val="24"/>
        </w:rPr>
      </w:pPr>
      <w:r w:rsidRPr="00EB195F">
        <w:rPr>
          <w:rFonts w:ascii="Times New Roman" w:hAnsi="Times New Roman" w:cs="Times New Roman"/>
          <w:b/>
          <w:sz w:val="24"/>
          <w:szCs w:val="24"/>
        </w:rPr>
        <w:t>In</w:t>
      </w:r>
      <w:r>
        <w:rPr>
          <w:rFonts w:ascii="Times New Roman" w:hAnsi="Times New Roman" w:cs="Times New Roman"/>
          <w:b/>
          <w:sz w:val="24"/>
          <w:szCs w:val="24"/>
        </w:rPr>
        <w:t>ternational Marketing Mix (7Ps)</w:t>
      </w:r>
    </w:p>
    <w:p w14:paraId="5AF262D6" w14:textId="6120BF83" w:rsidR="00EB195F" w:rsidRDefault="00EB195F" w:rsidP="009C4D89">
      <w:pPr>
        <w:spacing w:line="360" w:lineRule="auto"/>
        <w:jc w:val="both"/>
        <w:rPr>
          <w:rFonts w:ascii="Times New Roman" w:hAnsi="Times New Roman" w:cs="Times New Roman"/>
          <w:sz w:val="24"/>
          <w:szCs w:val="24"/>
        </w:rPr>
      </w:pPr>
      <w:r w:rsidRPr="00EB195F">
        <w:rPr>
          <w:rFonts w:ascii="Times New Roman" w:hAnsi="Times New Roman" w:cs="Times New Roman"/>
          <w:sz w:val="24"/>
          <w:szCs w:val="24"/>
        </w:rPr>
        <w:t>IKEA has modified its 7Ps</w:t>
      </w:r>
      <w:r w:rsidR="00FB1D94">
        <w:rPr>
          <w:rFonts w:ascii="Times New Roman" w:hAnsi="Times New Roman" w:cs="Times New Roman"/>
          <w:sz w:val="24"/>
          <w:szCs w:val="24"/>
        </w:rPr>
        <w:t>,</w:t>
      </w:r>
      <w:r w:rsidRPr="00EB195F">
        <w:rPr>
          <w:rFonts w:ascii="Times New Roman" w:hAnsi="Times New Roman" w:cs="Times New Roman"/>
          <w:sz w:val="24"/>
          <w:szCs w:val="24"/>
        </w:rPr>
        <w:t xml:space="preserve"> namely Product, Price, Place, Promotion, People, Process and Physical Evidence</w:t>
      </w:r>
      <w:r w:rsidR="00FB1D94">
        <w:rPr>
          <w:rFonts w:ascii="Times New Roman" w:hAnsi="Times New Roman" w:cs="Times New Roman"/>
          <w:sz w:val="24"/>
          <w:szCs w:val="24"/>
        </w:rPr>
        <w:t>,</w:t>
      </w:r>
      <w:r w:rsidRPr="00EB195F">
        <w:rPr>
          <w:rFonts w:ascii="Times New Roman" w:hAnsi="Times New Roman" w:cs="Times New Roman"/>
          <w:sz w:val="24"/>
          <w:szCs w:val="24"/>
        </w:rPr>
        <w:t xml:space="preserve"> to meet the needs of the local consumer and economic situation in China and India.</w:t>
      </w:r>
    </w:p>
    <w:p w14:paraId="10679BA9" w14:textId="2D653921" w:rsidR="004566C6" w:rsidRDefault="004566C6" w:rsidP="009C4D89">
      <w:pPr>
        <w:spacing w:line="360" w:lineRule="auto"/>
        <w:jc w:val="both"/>
        <w:rPr>
          <w:rFonts w:ascii="Times New Roman" w:hAnsi="Times New Roman" w:cs="Times New Roman"/>
          <w:b/>
          <w:bCs/>
          <w:color w:val="0070C0"/>
          <w:sz w:val="24"/>
          <w:szCs w:val="24"/>
        </w:rPr>
      </w:pPr>
      <w:r w:rsidRPr="004566C6">
        <w:rPr>
          <w:rFonts w:ascii="Times New Roman" w:hAnsi="Times New Roman" w:cs="Times New Roman"/>
          <w:b/>
          <w:bCs/>
          <w:noProof/>
          <w:color w:val="0070C0"/>
          <w:sz w:val="24"/>
          <w:szCs w:val="24"/>
          <w:lang w:val="en-US"/>
        </w:rPr>
        <w:drawing>
          <wp:inline distT="0" distB="0" distL="0" distR="0" wp14:anchorId="41C28A72" wp14:editId="368874C8">
            <wp:extent cx="5943600" cy="3962400"/>
            <wp:effectExtent l="0" t="0" r="0" b="0"/>
            <wp:docPr id="6" name="Picture 6" descr="C:\Users\DAIC\Downloads\83ab8d18-de58-43aa-9a04-5a9f54cd106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AIC\Downloads\83ab8d18-de58-43aa-9a04-5a9f54cd1066.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1F4D712B" w14:textId="0A507A3D" w:rsidR="004566C6" w:rsidRPr="004566C6" w:rsidRDefault="004566C6" w:rsidP="004566C6">
      <w:pPr>
        <w:spacing w:line="360" w:lineRule="auto"/>
        <w:jc w:val="center"/>
        <w:rPr>
          <w:rFonts w:ascii="Times New Roman" w:hAnsi="Times New Roman" w:cs="Times New Roman"/>
          <w:b/>
          <w:bCs/>
          <w:color w:val="000000" w:themeColor="text1"/>
          <w:sz w:val="24"/>
          <w:szCs w:val="24"/>
        </w:rPr>
      </w:pPr>
      <w:r w:rsidRPr="004566C6">
        <w:rPr>
          <w:rFonts w:ascii="Times New Roman" w:hAnsi="Times New Roman" w:cs="Times New Roman"/>
          <w:b/>
          <w:bCs/>
          <w:color w:val="000000" w:themeColor="text1"/>
          <w:sz w:val="24"/>
          <w:szCs w:val="24"/>
        </w:rPr>
        <w:t>Figure: IKEA 7ps China vs India</w:t>
      </w:r>
      <w:r>
        <w:rPr>
          <w:rFonts w:ascii="Times New Roman" w:hAnsi="Times New Roman" w:cs="Times New Roman"/>
          <w:b/>
          <w:bCs/>
          <w:color w:val="000000" w:themeColor="text1"/>
          <w:sz w:val="24"/>
          <w:szCs w:val="24"/>
        </w:rPr>
        <w:t xml:space="preserve"> (Self-made)</w:t>
      </w:r>
    </w:p>
    <w:p w14:paraId="08AB853B" w14:textId="09796014" w:rsidR="00EB195F" w:rsidRPr="00EB195F" w:rsidRDefault="00EB195F" w:rsidP="009C4D89">
      <w:pPr>
        <w:spacing w:line="360" w:lineRule="auto"/>
        <w:jc w:val="both"/>
        <w:rPr>
          <w:rFonts w:ascii="Times New Roman" w:hAnsi="Times New Roman" w:cs="Times New Roman"/>
          <w:sz w:val="24"/>
          <w:szCs w:val="24"/>
        </w:rPr>
      </w:pPr>
      <w:r w:rsidRPr="00EB195F">
        <w:rPr>
          <w:rFonts w:ascii="Times New Roman" w:hAnsi="Times New Roman" w:cs="Times New Roman"/>
          <w:b/>
          <w:sz w:val="24"/>
          <w:szCs w:val="24"/>
        </w:rPr>
        <w:t>Product:</w:t>
      </w:r>
      <w:r>
        <w:rPr>
          <w:rFonts w:ascii="Times New Roman" w:hAnsi="Times New Roman" w:cs="Times New Roman"/>
          <w:sz w:val="24"/>
          <w:szCs w:val="24"/>
        </w:rPr>
        <w:t xml:space="preserve"> </w:t>
      </w:r>
      <w:r w:rsidRPr="00EB195F">
        <w:rPr>
          <w:rFonts w:ascii="Times New Roman" w:hAnsi="Times New Roman" w:cs="Times New Roman"/>
          <w:sz w:val="24"/>
          <w:szCs w:val="24"/>
        </w:rPr>
        <w:t xml:space="preserve">IKEA in China provides small and multifunctional furniture that fits in small apartments </w:t>
      </w:r>
      <w:r w:rsidR="00FB1D94">
        <w:rPr>
          <w:rFonts w:ascii="Times New Roman" w:hAnsi="Times New Roman" w:cs="Times New Roman"/>
          <w:sz w:val="24"/>
          <w:szCs w:val="24"/>
        </w:rPr>
        <w:t>in</w:t>
      </w:r>
      <w:r w:rsidRPr="00EB195F">
        <w:rPr>
          <w:rFonts w:ascii="Times New Roman" w:hAnsi="Times New Roman" w:cs="Times New Roman"/>
          <w:sz w:val="24"/>
          <w:szCs w:val="24"/>
        </w:rPr>
        <w:t xml:space="preserve"> cities. These are foldable beds, extendable dining tables and modular storage. IKEA is also known to offer a complete assortment of accessories to match the furniture, including lighting, textiles, and </w:t>
      </w:r>
      <w:r w:rsidR="00FB1D94">
        <w:rPr>
          <w:rFonts w:ascii="Times New Roman" w:hAnsi="Times New Roman" w:cs="Times New Roman"/>
          <w:sz w:val="24"/>
          <w:szCs w:val="24"/>
        </w:rPr>
        <w:t>kitchenware</w:t>
      </w:r>
      <w:r w:rsidR="003A3638">
        <w:rPr>
          <w:rFonts w:ascii="Times New Roman" w:hAnsi="Times New Roman" w:cs="Times New Roman"/>
          <w:sz w:val="24"/>
          <w:szCs w:val="24"/>
        </w:rPr>
        <w:t xml:space="preserve"> (</w:t>
      </w:r>
      <w:r w:rsidR="003A3638">
        <w:rPr>
          <w:rFonts w:ascii="Times New Roman" w:hAnsi="Times New Roman" w:cs="Times New Roman"/>
          <w:color w:val="222222"/>
          <w:sz w:val="24"/>
          <w:shd w:val="clear" w:color="auto" w:fill="FFFFFF"/>
        </w:rPr>
        <w:t xml:space="preserve">Lingxiu, </w:t>
      </w:r>
      <w:r w:rsidR="003A3638" w:rsidRPr="007A0722">
        <w:rPr>
          <w:rFonts w:ascii="Times New Roman" w:hAnsi="Times New Roman" w:cs="Times New Roman"/>
          <w:color w:val="222222"/>
          <w:sz w:val="24"/>
          <w:shd w:val="clear" w:color="auto" w:fill="FFFFFF"/>
        </w:rPr>
        <w:t>2017)</w:t>
      </w:r>
      <w:r w:rsidRPr="00EB195F">
        <w:rPr>
          <w:rFonts w:ascii="Times New Roman" w:hAnsi="Times New Roman" w:cs="Times New Roman"/>
          <w:sz w:val="24"/>
          <w:szCs w:val="24"/>
        </w:rPr>
        <w:t xml:space="preserve">. Product adaptations can be affected by the consumer preferences </w:t>
      </w:r>
      <w:r w:rsidR="00FB1D94">
        <w:rPr>
          <w:rFonts w:ascii="Times New Roman" w:hAnsi="Times New Roman" w:cs="Times New Roman"/>
          <w:sz w:val="24"/>
          <w:szCs w:val="24"/>
        </w:rPr>
        <w:t>for</w:t>
      </w:r>
      <w:r w:rsidRPr="00EB195F">
        <w:rPr>
          <w:rFonts w:ascii="Times New Roman" w:hAnsi="Times New Roman" w:cs="Times New Roman"/>
          <w:sz w:val="24"/>
          <w:szCs w:val="24"/>
        </w:rPr>
        <w:t xml:space="preserve"> minimalistic, modern, and functional designs.</w:t>
      </w:r>
    </w:p>
    <w:p w14:paraId="223BC087" w14:textId="7FFED055" w:rsidR="00EB195F" w:rsidRPr="00BB57AA" w:rsidRDefault="00EB195F" w:rsidP="009C4D89">
      <w:pPr>
        <w:spacing w:line="360" w:lineRule="auto"/>
        <w:jc w:val="both"/>
        <w:rPr>
          <w:rFonts w:ascii="Times New Roman" w:hAnsi="Times New Roman" w:cs="Times New Roman"/>
          <w:b/>
          <w:bCs/>
          <w:color w:val="0070C0"/>
          <w:sz w:val="24"/>
          <w:szCs w:val="24"/>
        </w:rPr>
      </w:pPr>
      <w:r w:rsidRPr="00EB195F">
        <w:rPr>
          <w:rFonts w:ascii="Times New Roman" w:hAnsi="Times New Roman" w:cs="Times New Roman"/>
          <w:sz w:val="24"/>
          <w:szCs w:val="24"/>
        </w:rPr>
        <w:lastRenderedPageBreak/>
        <w:t xml:space="preserve">Indians have larger, family-based products, serving joint families and larger families. The furniture designs embrace modern and traditional Indian preferences. IKEA also offers ready-to-build alternatives to the Indian consumer who may not be as fond of the do-it-yourself (DIY) model prevalent in China. Moreover, IKEA has partnered with suppliers who are based </w:t>
      </w:r>
      <w:r w:rsidR="003A3638">
        <w:rPr>
          <w:rFonts w:ascii="Times New Roman" w:hAnsi="Times New Roman" w:cs="Times New Roman"/>
          <w:sz w:val="24"/>
          <w:szCs w:val="24"/>
        </w:rPr>
        <w:t>locally to procure more than 70 %</w:t>
      </w:r>
      <w:r w:rsidRPr="00EB195F">
        <w:rPr>
          <w:rFonts w:ascii="Times New Roman" w:hAnsi="Times New Roman" w:cs="Times New Roman"/>
          <w:sz w:val="24"/>
          <w:szCs w:val="24"/>
        </w:rPr>
        <w:t>of its products locally</w:t>
      </w:r>
      <w:r w:rsidR="003A3638">
        <w:rPr>
          <w:rFonts w:ascii="Times New Roman" w:hAnsi="Times New Roman" w:cs="Times New Roman"/>
          <w:sz w:val="24"/>
          <w:szCs w:val="24"/>
        </w:rPr>
        <w:t>,</w:t>
      </w:r>
      <w:r w:rsidRPr="00EB195F">
        <w:rPr>
          <w:rFonts w:ascii="Times New Roman" w:hAnsi="Times New Roman" w:cs="Times New Roman"/>
          <w:sz w:val="24"/>
          <w:szCs w:val="24"/>
        </w:rPr>
        <w:t xml:space="preserve"> lowering its cost and responding to local preferences</w:t>
      </w:r>
      <w:r w:rsidR="003A3638">
        <w:rPr>
          <w:rFonts w:ascii="Times New Roman" w:hAnsi="Times New Roman" w:cs="Times New Roman"/>
          <w:sz w:val="24"/>
          <w:szCs w:val="24"/>
        </w:rPr>
        <w:t xml:space="preserve"> (</w:t>
      </w:r>
      <w:r w:rsidR="003A3638">
        <w:rPr>
          <w:rFonts w:ascii="Times New Roman" w:hAnsi="Times New Roman" w:cs="Times New Roman"/>
          <w:color w:val="222222"/>
          <w:sz w:val="24"/>
          <w:szCs w:val="24"/>
          <w:shd w:val="clear" w:color="auto" w:fill="FFFFFF"/>
        </w:rPr>
        <w:t xml:space="preserve">Longani and Sharma, </w:t>
      </w:r>
      <w:r w:rsidR="003A3638" w:rsidRPr="001F6393">
        <w:rPr>
          <w:rFonts w:ascii="Times New Roman" w:hAnsi="Times New Roman" w:cs="Times New Roman"/>
          <w:color w:val="222222"/>
          <w:sz w:val="24"/>
          <w:szCs w:val="24"/>
          <w:shd w:val="clear" w:color="auto" w:fill="FFFFFF"/>
        </w:rPr>
        <w:t>2024)</w:t>
      </w:r>
      <w:r w:rsidRPr="00EB195F">
        <w:rPr>
          <w:rFonts w:ascii="Times New Roman" w:hAnsi="Times New Roman" w:cs="Times New Roman"/>
          <w:sz w:val="24"/>
          <w:szCs w:val="24"/>
        </w:rPr>
        <w:t xml:space="preserve">. </w:t>
      </w:r>
    </w:p>
    <w:p w14:paraId="2D81CBA7" w14:textId="407DCFF2" w:rsidR="00EB195F" w:rsidRPr="00EB195F" w:rsidRDefault="00EB195F" w:rsidP="009C4D89">
      <w:pPr>
        <w:spacing w:line="360" w:lineRule="auto"/>
        <w:jc w:val="both"/>
        <w:rPr>
          <w:rFonts w:ascii="Times New Roman" w:hAnsi="Times New Roman" w:cs="Times New Roman"/>
          <w:b/>
          <w:sz w:val="24"/>
          <w:szCs w:val="24"/>
        </w:rPr>
      </w:pPr>
      <w:r w:rsidRPr="00EB195F">
        <w:rPr>
          <w:rFonts w:ascii="Times New Roman" w:hAnsi="Times New Roman" w:cs="Times New Roman"/>
          <w:b/>
          <w:sz w:val="24"/>
          <w:szCs w:val="24"/>
        </w:rPr>
        <w:t>Price</w:t>
      </w:r>
      <w:r>
        <w:rPr>
          <w:rFonts w:ascii="Times New Roman" w:hAnsi="Times New Roman" w:cs="Times New Roman"/>
          <w:b/>
          <w:sz w:val="24"/>
          <w:szCs w:val="24"/>
        </w:rPr>
        <w:t xml:space="preserve">: </w:t>
      </w:r>
      <w:r w:rsidRPr="00EB195F">
        <w:rPr>
          <w:rFonts w:ascii="Times New Roman" w:hAnsi="Times New Roman" w:cs="Times New Roman"/>
          <w:sz w:val="24"/>
          <w:szCs w:val="24"/>
        </w:rPr>
        <w:t xml:space="preserve">IKEA applies value-based pricing </w:t>
      </w:r>
      <w:r w:rsidR="00FB1D94">
        <w:rPr>
          <w:rFonts w:ascii="Times New Roman" w:hAnsi="Times New Roman" w:cs="Times New Roman"/>
          <w:sz w:val="24"/>
          <w:szCs w:val="24"/>
        </w:rPr>
        <w:t>in</w:t>
      </w:r>
      <w:r w:rsidRPr="00EB195F">
        <w:rPr>
          <w:rFonts w:ascii="Times New Roman" w:hAnsi="Times New Roman" w:cs="Times New Roman"/>
          <w:sz w:val="24"/>
          <w:szCs w:val="24"/>
        </w:rPr>
        <w:t xml:space="preserve"> both markets but comes </w:t>
      </w:r>
      <w:r w:rsidR="003A3638">
        <w:rPr>
          <w:rFonts w:ascii="Times New Roman" w:hAnsi="Times New Roman" w:cs="Times New Roman"/>
          <w:sz w:val="24"/>
          <w:szCs w:val="24"/>
        </w:rPr>
        <w:t>to</w:t>
      </w:r>
      <w:r w:rsidRPr="00EB195F">
        <w:rPr>
          <w:rFonts w:ascii="Times New Roman" w:hAnsi="Times New Roman" w:cs="Times New Roman"/>
          <w:sz w:val="24"/>
          <w:szCs w:val="24"/>
        </w:rPr>
        <w:t xml:space="preserve"> terms with the local purchasing power.</w:t>
      </w:r>
      <w:r>
        <w:rPr>
          <w:rFonts w:ascii="Times New Roman" w:hAnsi="Times New Roman" w:cs="Times New Roman"/>
          <w:b/>
          <w:sz w:val="24"/>
          <w:szCs w:val="24"/>
        </w:rPr>
        <w:t xml:space="preserve"> </w:t>
      </w:r>
      <w:r w:rsidRPr="00EB195F">
        <w:rPr>
          <w:rFonts w:ascii="Times New Roman" w:hAnsi="Times New Roman" w:cs="Times New Roman"/>
          <w:sz w:val="24"/>
          <w:szCs w:val="24"/>
        </w:rPr>
        <w:t>The prices of furniture in China are average to high</w:t>
      </w:r>
      <w:r w:rsidR="003A3638">
        <w:rPr>
          <w:rFonts w:ascii="Times New Roman" w:hAnsi="Times New Roman" w:cs="Times New Roman"/>
          <w:sz w:val="24"/>
          <w:szCs w:val="24"/>
        </w:rPr>
        <w:t>,</w:t>
      </w:r>
      <w:r w:rsidRPr="00EB195F">
        <w:rPr>
          <w:rFonts w:ascii="Times New Roman" w:hAnsi="Times New Roman" w:cs="Times New Roman"/>
          <w:sz w:val="24"/>
          <w:szCs w:val="24"/>
        </w:rPr>
        <w:t xml:space="preserve"> considering the urban middle-income purchasing power and the increased real estate prices</w:t>
      </w:r>
      <w:r w:rsidR="003A3638">
        <w:rPr>
          <w:rFonts w:ascii="Times New Roman" w:hAnsi="Times New Roman" w:cs="Times New Roman"/>
          <w:sz w:val="24"/>
          <w:szCs w:val="24"/>
        </w:rPr>
        <w:t xml:space="preserve"> (</w:t>
      </w:r>
      <w:r w:rsidR="003A3638" w:rsidRPr="007A0722">
        <w:rPr>
          <w:rFonts w:ascii="Times New Roman" w:hAnsi="Times New Roman" w:cs="Times New Roman"/>
          <w:color w:val="222222"/>
          <w:sz w:val="24"/>
          <w:szCs w:val="24"/>
          <w:shd w:val="clear" w:color="auto" w:fill="FFFFFF"/>
        </w:rPr>
        <w:t>Burt</w:t>
      </w:r>
      <w:r w:rsidR="003A3638">
        <w:rPr>
          <w:rFonts w:ascii="Times New Roman" w:hAnsi="Times New Roman" w:cs="Times New Roman"/>
          <w:color w:val="222222"/>
          <w:sz w:val="24"/>
          <w:szCs w:val="24"/>
          <w:shd w:val="clear" w:color="auto" w:fill="FFFFFF"/>
        </w:rPr>
        <w:t xml:space="preserve"> et al., 2021)</w:t>
      </w:r>
      <w:r w:rsidRPr="00EB195F">
        <w:rPr>
          <w:rFonts w:ascii="Times New Roman" w:hAnsi="Times New Roman" w:cs="Times New Roman"/>
          <w:sz w:val="24"/>
          <w:szCs w:val="24"/>
        </w:rPr>
        <w:t xml:space="preserve">. A typical </w:t>
      </w:r>
      <w:r w:rsidR="00721B9F" w:rsidRPr="00EB195F">
        <w:rPr>
          <w:rFonts w:ascii="Times New Roman" w:hAnsi="Times New Roman" w:cs="Times New Roman"/>
          <w:sz w:val="24"/>
          <w:szCs w:val="24"/>
        </w:rPr>
        <w:t>3-seater</w:t>
      </w:r>
      <w:r w:rsidRPr="00EB195F">
        <w:rPr>
          <w:rFonts w:ascii="Times New Roman" w:hAnsi="Times New Roman" w:cs="Times New Roman"/>
          <w:sz w:val="24"/>
          <w:szCs w:val="24"/>
        </w:rPr>
        <w:t xml:space="preserve"> sofa can be priced between </w:t>
      </w:r>
      <w:r>
        <w:rPr>
          <w:rFonts w:ascii="Times New Roman" w:hAnsi="Times New Roman" w:cs="Times New Roman"/>
          <w:sz w:val="24"/>
          <w:szCs w:val="24"/>
        </w:rPr>
        <w:t>$</w:t>
      </w:r>
      <w:r w:rsidRPr="00EB195F">
        <w:rPr>
          <w:rFonts w:ascii="Times New Roman" w:hAnsi="Times New Roman" w:cs="Times New Roman"/>
          <w:sz w:val="24"/>
          <w:szCs w:val="24"/>
        </w:rPr>
        <w:t xml:space="preserve">360 to </w:t>
      </w:r>
      <w:r>
        <w:rPr>
          <w:rFonts w:ascii="Times New Roman" w:hAnsi="Times New Roman" w:cs="Times New Roman"/>
          <w:sz w:val="24"/>
          <w:szCs w:val="24"/>
        </w:rPr>
        <w:t>$</w:t>
      </w:r>
      <w:r w:rsidRPr="00EB195F">
        <w:rPr>
          <w:rFonts w:ascii="Times New Roman" w:hAnsi="Times New Roman" w:cs="Times New Roman"/>
          <w:sz w:val="24"/>
          <w:szCs w:val="24"/>
        </w:rPr>
        <w:t>720</w:t>
      </w:r>
      <w:r w:rsidR="003A3638">
        <w:rPr>
          <w:rFonts w:ascii="Times New Roman" w:hAnsi="Times New Roman" w:cs="Times New Roman"/>
          <w:sz w:val="24"/>
          <w:szCs w:val="24"/>
        </w:rPr>
        <w:t>,</w:t>
      </w:r>
      <w:r w:rsidRPr="00EB195F">
        <w:rPr>
          <w:rFonts w:ascii="Times New Roman" w:hAnsi="Times New Roman" w:cs="Times New Roman"/>
          <w:sz w:val="24"/>
          <w:szCs w:val="24"/>
        </w:rPr>
        <w:t xml:space="preserve"> depending on the design and materials. </w:t>
      </w:r>
      <w:r w:rsidR="00FB1D94">
        <w:rPr>
          <w:rFonts w:ascii="Times New Roman" w:hAnsi="Times New Roman" w:cs="Times New Roman"/>
          <w:sz w:val="24"/>
          <w:szCs w:val="24"/>
        </w:rPr>
        <w:t xml:space="preserve">The </w:t>
      </w:r>
      <w:r w:rsidRPr="00EB195F">
        <w:rPr>
          <w:rFonts w:ascii="Times New Roman" w:hAnsi="Times New Roman" w:cs="Times New Roman"/>
          <w:sz w:val="24"/>
          <w:szCs w:val="24"/>
        </w:rPr>
        <w:t>Chinese are ready to spend a little more on international brands offering modern design and quality.</w:t>
      </w:r>
    </w:p>
    <w:p w14:paraId="16B11505" w14:textId="3C4E6942" w:rsidR="00EB195F" w:rsidRPr="00EB195F" w:rsidRDefault="00EB195F" w:rsidP="009C4D89">
      <w:pPr>
        <w:spacing w:line="360" w:lineRule="auto"/>
        <w:jc w:val="both"/>
        <w:rPr>
          <w:rFonts w:ascii="Times New Roman" w:hAnsi="Times New Roman" w:cs="Times New Roman"/>
          <w:sz w:val="24"/>
          <w:szCs w:val="24"/>
        </w:rPr>
      </w:pPr>
      <w:r w:rsidRPr="00EB195F">
        <w:rPr>
          <w:rFonts w:ascii="Times New Roman" w:hAnsi="Times New Roman" w:cs="Times New Roman"/>
          <w:sz w:val="24"/>
          <w:szCs w:val="24"/>
        </w:rPr>
        <w:t>In India, IKEA concentrates on low prices, as per capita income and price sensitivity among middle-income families are lower. The 3-seater sofa is costing $180-</w:t>
      </w:r>
      <w:r>
        <w:rPr>
          <w:rFonts w:ascii="Times New Roman" w:hAnsi="Times New Roman" w:cs="Times New Roman"/>
          <w:sz w:val="24"/>
          <w:szCs w:val="24"/>
        </w:rPr>
        <w:t>$</w:t>
      </w:r>
      <w:r w:rsidRPr="00EB195F">
        <w:rPr>
          <w:rFonts w:ascii="Times New Roman" w:hAnsi="Times New Roman" w:cs="Times New Roman"/>
          <w:sz w:val="24"/>
          <w:szCs w:val="24"/>
        </w:rPr>
        <w:t>300</w:t>
      </w:r>
      <w:r>
        <w:rPr>
          <w:rFonts w:ascii="Times New Roman" w:hAnsi="Times New Roman" w:cs="Times New Roman"/>
          <w:sz w:val="24"/>
          <w:szCs w:val="24"/>
        </w:rPr>
        <w:t xml:space="preserve"> on </w:t>
      </w:r>
      <w:r w:rsidR="00721B9F">
        <w:rPr>
          <w:rFonts w:ascii="Times New Roman" w:hAnsi="Times New Roman" w:cs="Times New Roman"/>
          <w:sz w:val="24"/>
          <w:szCs w:val="24"/>
        </w:rPr>
        <w:t>3-seater</w:t>
      </w:r>
      <w:r w:rsidR="003A3638">
        <w:rPr>
          <w:rFonts w:ascii="Times New Roman" w:hAnsi="Times New Roman" w:cs="Times New Roman"/>
          <w:sz w:val="24"/>
          <w:szCs w:val="24"/>
        </w:rPr>
        <w:t xml:space="preserve"> (Yadav, </w:t>
      </w:r>
      <w:r w:rsidR="003A3638" w:rsidRPr="003A3638">
        <w:rPr>
          <w:rFonts w:ascii="Times New Roman" w:hAnsi="Times New Roman" w:cs="Times New Roman"/>
          <w:sz w:val="24"/>
          <w:szCs w:val="24"/>
        </w:rPr>
        <w:t>2020).</w:t>
      </w:r>
      <w:r w:rsidRPr="00EB195F">
        <w:rPr>
          <w:rFonts w:ascii="Times New Roman" w:hAnsi="Times New Roman" w:cs="Times New Roman"/>
          <w:sz w:val="24"/>
          <w:szCs w:val="24"/>
        </w:rPr>
        <w:t xml:space="preserve"> IKEA can also provide less expensive options, packages and financing to appeal to more low-end buyers.</w:t>
      </w:r>
    </w:p>
    <w:p w14:paraId="1DA01636" w14:textId="4DF9EAFC" w:rsidR="00EB195F" w:rsidRDefault="00EB195F" w:rsidP="009C4D89">
      <w:pPr>
        <w:spacing w:line="360" w:lineRule="auto"/>
        <w:jc w:val="both"/>
        <w:rPr>
          <w:rFonts w:ascii="Times New Roman" w:hAnsi="Times New Roman" w:cs="Times New Roman"/>
          <w:sz w:val="24"/>
          <w:szCs w:val="24"/>
        </w:rPr>
      </w:pPr>
      <w:r w:rsidRPr="00EB195F">
        <w:rPr>
          <w:rFonts w:ascii="Times New Roman" w:hAnsi="Times New Roman" w:cs="Times New Roman"/>
          <w:b/>
          <w:sz w:val="24"/>
          <w:szCs w:val="24"/>
        </w:rPr>
        <w:t xml:space="preserve">Place: </w:t>
      </w:r>
      <w:r w:rsidRPr="00EB195F">
        <w:rPr>
          <w:rFonts w:ascii="Times New Roman" w:hAnsi="Times New Roman" w:cs="Times New Roman"/>
          <w:sz w:val="24"/>
          <w:szCs w:val="24"/>
        </w:rPr>
        <w:t xml:space="preserve">The e-commerce and urban retail market in China is very developed. IKEA also has its flagship stores in large cities and has large online sale networks with such platforms as Tmall and JD.com that offer convenience and online payment. Physical stores are frequently planned as experience </w:t>
      </w:r>
      <w:r w:rsidR="003A3638">
        <w:rPr>
          <w:rFonts w:ascii="Times New Roman" w:hAnsi="Times New Roman" w:cs="Times New Roman"/>
          <w:sz w:val="24"/>
          <w:szCs w:val="24"/>
        </w:rPr>
        <w:t>centres</w:t>
      </w:r>
      <w:r w:rsidRPr="00EB195F">
        <w:rPr>
          <w:rFonts w:ascii="Times New Roman" w:hAnsi="Times New Roman" w:cs="Times New Roman"/>
          <w:sz w:val="24"/>
          <w:szCs w:val="24"/>
        </w:rPr>
        <w:t>, where consumers perceive shopping in IKEA as an activity in life</w:t>
      </w:r>
      <w:r w:rsidR="003A3638">
        <w:rPr>
          <w:rFonts w:ascii="Times New Roman" w:hAnsi="Times New Roman" w:cs="Times New Roman"/>
          <w:sz w:val="24"/>
          <w:szCs w:val="24"/>
        </w:rPr>
        <w:t xml:space="preserve"> (</w:t>
      </w:r>
      <w:r w:rsidR="003A3638" w:rsidRPr="00615149">
        <w:rPr>
          <w:rFonts w:ascii="Times New Roman" w:hAnsi="Times New Roman" w:cs="Times New Roman"/>
          <w:sz w:val="24"/>
          <w:szCs w:val="24"/>
        </w:rPr>
        <w:t>Lawrence et al., 2021)</w:t>
      </w:r>
      <w:r w:rsidRPr="00EB195F">
        <w:rPr>
          <w:rFonts w:ascii="Times New Roman" w:hAnsi="Times New Roman" w:cs="Times New Roman"/>
          <w:sz w:val="24"/>
          <w:szCs w:val="24"/>
        </w:rPr>
        <w:t>.</w:t>
      </w:r>
    </w:p>
    <w:p w14:paraId="07B89B7E" w14:textId="5E2C3411" w:rsidR="0035216E" w:rsidRDefault="0035216E" w:rsidP="0035216E">
      <w:pPr>
        <w:spacing w:line="360" w:lineRule="auto"/>
        <w:jc w:val="center"/>
        <w:rPr>
          <w:rFonts w:ascii="Times New Roman" w:hAnsi="Times New Roman" w:cs="Times New Roman"/>
          <w:b/>
          <w:sz w:val="24"/>
          <w:szCs w:val="24"/>
        </w:rPr>
      </w:pPr>
      <w:r>
        <w:rPr>
          <w:noProof/>
          <w:lang w:val="en-US"/>
        </w:rPr>
        <w:lastRenderedPageBreak/>
        <w:drawing>
          <wp:inline distT="0" distB="0" distL="0" distR="0" wp14:anchorId="487CED1D" wp14:editId="45C74E3A">
            <wp:extent cx="5880100" cy="3105150"/>
            <wp:effectExtent l="0" t="0" r="6350" b="0"/>
            <wp:docPr id="9" name="Picture 9" descr="IKEA opens fourth store in Shangh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KEA opens fourth store in Shanghai"/>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80100" cy="3105150"/>
                    </a:xfrm>
                    <a:prstGeom prst="rect">
                      <a:avLst/>
                    </a:prstGeom>
                    <a:noFill/>
                    <a:ln>
                      <a:noFill/>
                    </a:ln>
                  </pic:spPr>
                </pic:pic>
              </a:graphicData>
            </a:graphic>
          </wp:inline>
        </w:drawing>
      </w:r>
    </w:p>
    <w:p w14:paraId="60D66AD5" w14:textId="4223A9F9" w:rsidR="0035216E" w:rsidRPr="0035216E" w:rsidRDefault="0035216E" w:rsidP="0035216E">
      <w:pPr>
        <w:spacing w:line="360" w:lineRule="auto"/>
        <w:jc w:val="center"/>
        <w:rPr>
          <w:rFonts w:ascii="Times New Roman" w:hAnsi="Times New Roman" w:cs="Times New Roman"/>
          <w:b/>
          <w:sz w:val="24"/>
          <w:szCs w:val="24"/>
        </w:rPr>
      </w:pPr>
      <w:r w:rsidRPr="0035216E">
        <w:rPr>
          <w:rFonts w:ascii="Times New Roman" w:hAnsi="Times New Roman" w:cs="Times New Roman"/>
          <w:b/>
          <w:sz w:val="24"/>
          <w:szCs w:val="24"/>
        </w:rPr>
        <w:t>Figure: IKEA store in China (Shanghai Municipal Government, 2024)</w:t>
      </w:r>
    </w:p>
    <w:p w14:paraId="65A98423" w14:textId="0FE92DE8" w:rsidR="00EB195F" w:rsidRDefault="00EB195F" w:rsidP="009C4D89">
      <w:pPr>
        <w:spacing w:line="360" w:lineRule="auto"/>
        <w:jc w:val="both"/>
        <w:rPr>
          <w:rFonts w:ascii="Times New Roman" w:hAnsi="Times New Roman" w:cs="Times New Roman"/>
          <w:sz w:val="24"/>
          <w:szCs w:val="24"/>
        </w:rPr>
      </w:pPr>
      <w:r w:rsidRPr="00EB195F">
        <w:rPr>
          <w:rFonts w:ascii="Times New Roman" w:hAnsi="Times New Roman" w:cs="Times New Roman"/>
          <w:sz w:val="24"/>
          <w:szCs w:val="24"/>
        </w:rPr>
        <w:t>IKEA uses a combination of physical and e-commerce in India, though</w:t>
      </w:r>
      <w:r w:rsidR="003A3638">
        <w:rPr>
          <w:rFonts w:ascii="Times New Roman" w:hAnsi="Times New Roman" w:cs="Times New Roman"/>
          <w:sz w:val="24"/>
          <w:szCs w:val="24"/>
        </w:rPr>
        <w:t>,</w:t>
      </w:r>
      <w:r w:rsidRPr="00EB195F">
        <w:rPr>
          <w:rFonts w:ascii="Times New Roman" w:hAnsi="Times New Roman" w:cs="Times New Roman"/>
          <w:sz w:val="24"/>
          <w:szCs w:val="24"/>
        </w:rPr>
        <w:t xml:space="preserve"> because urban density is lower, the location of stores is limited to Tier 1 cities, which include Mumbai, Delhi, and Bangalore. Consumers in Tier 2 cities are reached online</w:t>
      </w:r>
      <w:r w:rsidR="003A3638">
        <w:rPr>
          <w:rFonts w:ascii="Times New Roman" w:hAnsi="Times New Roman" w:cs="Times New Roman"/>
          <w:sz w:val="24"/>
          <w:szCs w:val="24"/>
        </w:rPr>
        <w:t xml:space="preserve"> (</w:t>
      </w:r>
      <w:r w:rsidR="003A3638" w:rsidRPr="007A0722">
        <w:rPr>
          <w:rFonts w:ascii="Times New Roman" w:hAnsi="Times New Roman" w:cs="Times New Roman"/>
          <w:sz w:val="24"/>
          <w:szCs w:val="24"/>
        </w:rPr>
        <w:t>Lawrence</w:t>
      </w:r>
      <w:r w:rsidR="003A3638">
        <w:rPr>
          <w:rFonts w:ascii="Times New Roman" w:hAnsi="Times New Roman" w:cs="Times New Roman"/>
          <w:sz w:val="24"/>
          <w:szCs w:val="24"/>
        </w:rPr>
        <w:t xml:space="preserve"> et al., 2021)</w:t>
      </w:r>
      <w:r w:rsidRPr="00EB195F">
        <w:rPr>
          <w:rFonts w:ascii="Times New Roman" w:hAnsi="Times New Roman" w:cs="Times New Roman"/>
          <w:sz w:val="24"/>
          <w:szCs w:val="24"/>
        </w:rPr>
        <w:t>. IKEA also adopts the use of home delivery and assembly as a strategy to satisfy the needs of the Indian consumers who would like ready-to-use furniture.</w:t>
      </w:r>
      <w:r w:rsidR="00BB57AA">
        <w:rPr>
          <w:rFonts w:ascii="Times New Roman" w:hAnsi="Times New Roman" w:cs="Times New Roman"/>
          <w:sz w:val="24"/>
          <w:szCs w:val="24"/>
        </w:rPr>
        <w:t xml:space="preserve"> </w:t>
      </w:r>
    </w:p>
    <w:p w14:paraId="7F92CC2F" w14:textId="0418B5A4" w:rsidR="0035216E" w:rsidRDefault="0035216E" w:rsidP="0035216E">
      <w:pPr>
        <w:spacing w:line="360" w:lineRule="auto"/>
        <w:jc w:val="center"/>
        <w:rPr>
          <w:rFonts w:ascii="Times New Roman" w:hAnsi="Times New Roman" w:cs="Times New Roman"/>
          <w:b/>
          <w:bCs/>
          <w:color w:val="0070C0"/>
          <w:sz w:val="24"/>
          <w:szCs w:val="24"/>
        </w:rPr>
      </w:pPr>
      <w:r>
        <w:rPr>
          <w:noProof/>
          <w:lang w:val="en-US"/>
        </w:rPr>
        <w:drawing>
          <wp:inline distT="0" distB="0" distL="0" distR="0" wp14:anchorId="0C5FDB68" wp14:editId="4B027410">
            <wp:extent cx="5187315" cy="2489124"/>
            <wp:effectExtent l="0" t="0" r="0" b="6985"/>
            <wp:docPr id="10" name="Picture 10" descr="Ikea's first store in India reveals the changes it has made to suit local  needs | Business News - The Indian Exp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kea's first store in India reveals the changes it has made to suit local  needs | Business News - The Indian Expres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92847" cy="2491779"/>
                    </a:xfrm>
                    <a:prstGeom prst="rect">
                      <a:avLst/>
                    </a:prstGeom>
                    <a:noFill/>
                    <a:ln>
                      <a:noFill/>
                    </a:ln>
                  </pic:spPr>
                </pic:pic>
              </a:graphicData>
            </a:graphic>
          </wp:inline>
        </w:drawing>
      </w:r>
    </w:p>
    <w:p w14:paraId="42FCF95E" w14:textId="33CD303B" w:rsidR="0035216E" w:rsidRPr="0035216E" w:rsidRDefault="0035216E" w:rsidP="0035216E">
      <w:pPr>
        <w:spacing w:line="360" w:lineRule="auto"/>
        <w:jc w:val="center"/>
        <w:rPr>
          <w:rFonts w:ascii="Times New Roman" w:hAnsi="Times New Roman" w:cs="Times New Roman"/>
          <w:b/>
          <w:bCs/>
          <w:color w:val="000000" w:themeColor="text1"/>
          <w:sz w:val="24"/>
          <w:szCs w:val="24"/>
        </w:rPr>
      </w:pPr>
      <w:r w:rsidRPr="0035216E">
        <w:rPr>
          <w:rFonts w:ascii="Times New Roman" w:hAnsi="Times New Roman" w:cs="Times New Roman"/>
          <w:b/>
          <w:bCs/>
          <w:color w:val="000000" w:themeColor="text1"/>
          <w:sz w:val="24"/>
          <w:szCs w:val="24"/>
        </w:rPr>
        <w:t>Figure: IKEA store in India (</w:t>
      </w:r>
      <w:r>
        <w:rPr>
          <w:rFonts w:ascii="Times New Roman" w:hAnsi="Times New Roman" w:cs="Times New Roman"/>
          <w:b/>
          <w:color w:val="000000" w:themeColor="text1"/>
          <w:sz w:val="24"/>
          <w:szCs w:val="24"/>
        </w:rPr>
        <w:t xml:space="preserve">Bloomberg, </w:t>
      </w:r>
      <w:r w:rsidRPr="0035216E">
        <w:rPr>
          <w:rFonts w:ascii="Times New Roman" w:hAnsi="Times New Roman" w:cs="Times New Roman"/>
          <w:b/>
          <w:color w:val="000000" w:themeColor="text1"/>
          <w:sz w:val="24"/>
          <w:szCs w:val="24"/>
        </w:rPr>
        <w:t>2018)</w:t>
      </w:r>
    </w:p>
    <w:p w14:paraId="6383AB28" w14:textId="77777777" w:rsidR="0035216E" w:rsidRPr="00EB195F" w:rsidRDefault="0035216E" w:rsidP="009C4D89">
      <w:pPr>
        <w:spacing w:line="360" w:lineRule="auto"/>
        <w:jc w:val="both"/>
        <w:rPr>
          <w:rFonts w:ascii="Times New Roman" w:hAnsi="Times New Roman" w:cs="Times New Roman"/>
          <w:sz w:val="24"/>
          <w:szCs w:val="24"/>
        </w:rPr>
      </w:pPr>
    </w:p>
    <w:p w14:paraId="7F8C6D89" w14:textId="070B12C2" w:rsidR="004B7D90" w:rsidRDefault="00EB195F" w:rsidP="009C4D89">
      <w:pPr>
        <w:spacing w:line="360" w:lineRule="auto"/>
        <w:jc w:val="both"/>
        <w:rPr>
          <w:rFonts w:ascii="Times New Roman" w:hAnsi="Times New Roman" w:cs="Times New Roman"/>
          <w:b/>
          <w:color w:val="0070C0"/>
          <w:sz w:val="24"/>
          <w:szCs w:val="24"/>
        </w:rPr>
      </w:pPr>
      <w:r w:rsidRPr="00EB195F">
        <w:rPr>
          <w:rFonts w:ascii="Times New Roman" w:hAnsi="Times New Roman" w:cs="Times New Roman"/>
          <w:b/>
          <w:sz w:val="24"/>
          <w:szCs w:val="24"/>
        </w:rPr>
        <w:t xml:space="preserve">Promotion: </w:t>
      </w:r>
      <w:r w:rsidR="00BB57AA" w:rsidRPr="00BB57AA">
        <w:rPr>
          <w:rFonts w:ascii="Times New Roman" w:hAnsi="Times New Roman" w:cs="Times New Roman"/>
          <w:b/>
          <w:color w:val="0070C0"/>
          <w:sz w:val="24"/>
          <w:szCs w:val="24"/>
        </w:rPr>
        <w:t xml:space="preserve">A brief definition of IMC Integrated Marketing Communications could be included. </w:t>
      </w:r>
    </w:p>
    <w:p w14:paraId="3DE5B88E" w14:textId="11242DF6" w:rsidR="00EB195F" w:rsidRPr="004B7D90" w:rsidRDefault="004B7D90" w:rsidP="009C4D89">
      <w:pPr>
        <w:spacing w:line="360" w:lineRule="auto"/>
        <w:jc w:val="both"/>
        <w:rPr>
          <w:rFonts w:ascii="Times New Roman" w:hAnsi="Times New Roman" w:cs="Times New Roman"/>
          <w:b/>
          <w:color w:val="0070C0"/>
          <w:sz w:val="24"/>
          <w:szCs w:val="24"/>
        </w:rPr>
      </w:pPr>
      <w:r w:rsidRPr="00C72306">
        <w:rPr>
          <w:rFonts w:ascii="Times New Roman" w:hAnsi="Times New Roman" w:cs="Times New Roman"/>
          <w:color w:val="000000" w:themeColor="text1"/>
          <w:sz w:val="24"/>
          <w:szCs w:val="24"/>
        </w:rPr>
        <w:t>Integrated Marketing Communications (IMC) is regarded as the coordinated use of different promotional tools and channels to deliver a consistent and unified message to the target audience (</w:t>
      </w:r>
      <w:r w:rsidRPr="00C72306">
        <w:rPr>
          <w:rFonts w:ascii="Times New Roman" w:hAnsi="Times New Roman" w:cs="Times New Roman"/>
          <w:color w:val="000000" w:themeColor="text1"/>
          <w:sz w:val="24"/>
          <w:szCs w:val="24"/>
          <w:shd w:val="clear" w:color="auto" w:fill="FFFFFF"/>
        </w:rPr>
        <w:t>Kitchen and Burgmann, 2010)</w:t>
      </w:r>
      <w:r w:rsidRPr="00C72306">
        <w:rPr>
          <w:rFonts w:ascii="Times New Roman" w:hAnsi="Times New Roman" w:cs="Times New Roman"/>
          <w:color w:val="000000" w:themeColor="text1"/>
          <w:sz w:val="24"/>
          <w:szCs w:val="24"/>
        </w:rPr>
        <w:t>.</w:t>
      </w:r>
      <w:r w:rsidRPr="00C72306">
        <w:rPr>
          <w:rFonts w:ascii="Times New Roman" w:hAnsi="Times New Roman" w:cs="Times New Roman"/>
          <w:b/>
          <w:color w:val="000000" w:themeColor="text1"/>
          <w:sz w:val="24"/>
          <w:szCs w:val="24"/>
        </w:rPr>
        <w:t xml:space="preserve"> </w:t>
      </w:r>
      <w:r w:rsidR="00EB195F" w:rsidRPr="00EB195F">
        <w:rPr>
          <w:rFonts w:ascii="Times New Roman" w:hAnsi="Times New Roman" w:cs="Times New Roman"/>
          <w:sz w:val="24"/>
          <w:szCs w:val="24"/>
        </w:rPr>
        <w:t xml:space="preserve">The promotional strategies in both markets are culturally adjusted to the </w:t>
      </w:r>
      <w:r w:rsidR="003A3638">
        <w:rPr>
          <w:rFonts w:ascii="Times New Roman" w:hAnsi="Times New Roman" w:cs="Times New Roman"/>
          <w:sz w:val="24"/>
          <w:szCs w:val="24"/>
        </w:rPr>
        <w:t>preferences</w:t>
      </w:r>
      <w:r w:rsidR="00EB195F" w:rsidRPr="00EB195F">
        <w:rPr>
          <w:rFonts w:ascii="Times New Roman" w:hAnsi="Times New Roman" w:cs="Times New Roman"/>
          <w:sz w:val="24"/>
          <w:szCs w:val="24"/>
        </w:rPr>
        <w:t xml:space="preserve"> and media consumption habits.</w:t>
      </w:r>
      <w:r w:rsidR="00EB195F">
        <w:rPr>
          <w:rFonts w:ascii="Times New Roman" w:hAnsi="Times New Roman" w:cs="Times New Roman"/>
          <w:b/>
          <w:sz w:val="24"/>
          <w:szCs w:val="24"/>
        </w:rPr>
        <w:t xml:space="preserve"> </w:t>
      </w:r>
      <w:r w:rsidR="00EB195F" w:rsidRPr="00EB195F">
        <w:rPr>
          <w:rFonts w:ascii="Times New Roman" w:hAnsi="Times New Roman" w:cs="Times New Roman"/>
          <w:sz w:val="24"/>
          <w:szCs w:val="24"/>
        </w:rPr>
        <w:t>IKEA is employing digital and social media marketing in China</w:t>
      </w:r>
      <w:r w:rsidR="003A3638">
        <w:rPr>
          <w:rFonts w:ascii="Times New Roman" w:hAnsi="Times New Roman" w:cs="Times New Roman"/>
          <w:sz w:val="24"/>
          <w:szCs w:val="24"/>
        </w:rPr>
        <w:t>,</w:t>
      </w:r>
      <w:r w:rsidR="00EB195F" w:rsidRPr="00EB195F">
        <w:rPr>
          <w:rFonts w:ascii="Times New Roman" w:hAnsi="Times New Roman" w:cs="Times New Roman"/>
          <w:sz w:val="24"/>
          <w:szCs w:val="24"/>
        </w:rPr>
        <w:t xml:space="preserve"> such as WeChat campaigns, </w:t>
      </w:r>
      <w:r w:rsidR="003A3638">
        <w:rPr>
          <w:rFonts w:ascii="Times New Roman" w:hAnsi="Times New Roman" w:cs="Times New Roman"/>
          <w:sz w:val="24"/>
          <w:szCs w:val="24"/>
        </w:rPr>
        <w:t>TikTok</w:t>
      </w:r>
      <w:r w:rsidR="00EB195F" w:rsidRPr="00EB195F">
        <w:rPr>
          <w:rFonts w:ascii="Times New Roman" w:hAnsi="Times New Roman" w:cs="Times New Roman"/>
          <w:sz w:val="24"/>
          <w:szCs w:val="24"/>
        </w:rPr>
        <w:t xml:space="preserve"> (Douyin) videos, and </w:t>
      </w:r>
      <w:r w:rsidR="003A3638">
        <w:rPr>
          <w:rFonts w:ascii="Times New Roman" w:hAnsi="Times New Roman" w:cs="Times New Roman"/>
          <w:sz w:val="24"/>
          <w:szCs w:val="24"/>
        </w:rPr>
        <w:t>working</w:t>
      </w:r>
      <w:r w:rsidR="00EB195F" w:rsidRPr="00EB195F">
        <w:rPr>
          <w:rFonts w:ascii="Times New Roman" w:hAnsi="Times New Roman" w:cs="Times New Roman"/>
          <w:sz w:val="24"/>
          <w:szCs w:val="24"/>
        </w:rPr>
        <w:t xml:space="preserve"> with influencers. Promotions are lifestyle-focused, innovative and convenient</w:t>
      </w:r>
      <w:r w:rsidR="003A3638">
        <w:rPr>
          <w:rFonts w:ascii="Times New Roman" w:hAnsi="Times New Roman" w:cs="Times New Roman"/>
          <w:sz w:val="24"/>
          <w:szCs w:val="24"/>
        </w:rPr>
        <w:t>,</w:t>
      </w:r>
      <w:r w:rsidR="00EB195F" w:rsidRPr="00EB195F">
        <w:rPr>
          <w:rFonts w:ascii="Times New Roman" w:hAnsi="Times New Roman" w:cs="Times New Roman"/>
          <w:sz w:val="24"/>
          <w:szCs w:val="24"/>
        </w:rPr>
        <w:t xml:space="preserve"> and they tend to include small space living tips. There are usual seasonal sales and loyalty programs</w:t>
      </w:r>
      <w:r>
        <w:rPr>
          <w:rFonts w:ascii="Times New Roman" w:hAnsi="Times New Roman" w:cs="Times New Roman"/>
          <w:sz w:val="24"/>
          <w:szCs w:val="24"/>
        </w:rPr>
        <w:t xml:space="preserve"> (</w:t>
      </w:r>
      <w:r w:rsidRPr="00BE1BD5">
        <w:rPr>
          <w:rFonts w:ascii="Times New Roman" w:hAnsi="Times New Roman" w:cs="Times New Roman"/>
          <w:sz w:val="24"/>
          <w:szCs w:val="24"/>
          <w:shd w:val="clear" w:color="auto" w:fill="FFFFFF"/>
        </w:rPr>
        <w:t>Burt</w:t>
      </w:r>
      <w:r>
        <w:rPr>
          <w:rFonts w:ascii="Times New Roman" w:hAnsi="Times New Roman" w:cs="Times New Roman"/>
          <w:sz w:val="24"/>
          <w:szCs w:val="24"/>
          <w:shd w:val="clear" w:color="auto" w:fill="FFFFFF"/>
        </w:rPr>
        <w:t xml:space="preserve"> et al., 2021)</w:t>
      </w:r>
      <w:r w:rsidR="00EB195F" w:rsidRPr="00EB195F">
        <w:rPr>
          <w:rFonts w:ascii="Times New Roman" w:hAnsi="Times New Roman" w:cs="Times New Roman"/>
          <w:sz w:val="24"/>
          <w:szCs w:val="24"/>
        </w:rPr>
        <w:t>.</w:t>
      </w:r>
      <w:r w:rsidR="00BB57AA">
        <w:rPr>
          <w:rFonts w:ascii="Times New Roman" w:hAnsi="Times New Roman" w:cs="Times New Roman"/>
          <w:sz w:val="24"/>
          <w:szCs w:val="24"/>
        </w:rPr>
        <w:t xml:space="preserve"> </w:t>
      </w:r>
    </w:p>
    <w:p w14:paraId="026DA9F7" w14:textId="67E28E77" w:rsidR="00EB195F" w:rsidRPr="00EB195F" w:rsidRDefault="00EB195F" w:rsidP="009C4D89">
      <w:pPr>
        <w:spacing w:line="360" w:lineRule="auto"/>
        <w:jc w:val="both"/>
        <w:rPr>
          <w:rFonts w:ascii="Times New Roman" w:hAnsi="Times New Roman" w:cs="Times New Roman"/>
          <w:sz w:val="24"/>
          <w:szCs w:val="24"/>
        </w:rPr>
      </w:pPr>
      <w:r w:rsidRPr="00EB195F">
        <w:rPr>
          <w:rFonts w:ascii="Times New Roman" w:hAnsi="Times New Roman" w:cs="Times New Roman"/>
          <w:sz w:val="24"/>
          <w:szCs w:val="24"/>
        </w:rPr>
        <w:t xml:space="preserve">IKEA in India is </w:t>
      </w:r>
      <w:r w:rsidR="003A3638">
        <w:rPr>
          <w:rFonts w:ascii="Times New Roman" w:hAnsi="Times New Roman" w:cs="Times New Roman"/>
          <w:sz w:val="24"/>
          <w:szCs w:val="24"/>
        </w:rPr>
        <w:t>utilising</w:t>
      </w:r>
      <w:r w:rsidRPr="00EB195F">
        <w:rPr>
          <w:rFonts w:ascii="Times New Roman" w:hAnsi="Times New Roman" w:cs="Times New Roman"/>
          <w:sz w:val="24"/>
          <w:szCs w:val="24"/>
        </w:rPr>
        <w:t xml:space="preserve"> both offline (TV, billboards) and online marketing (Facebook, Instagram, YouTube). Advertisements </w:t>
      </w:r>
      <w:r w:rsidR="003A3638">
        <w:rPr>
          <w:rFonts w:ascii="Times New Roman" w:hAnsi="Times New Roman" w:cs="Times New Roman"/>
          <w:sz w:val="24"/>
          <w:szCs w:val="24"/>
        </w:rPr>
        <w:t>emphasise</w:t>
      </w:r>
      <w:r w:rsidRPr="00EB195F">
        <w:rPr>
          <w:rFonts w:ascii="Times New Roman" w:hAnsi="Times New Roman" w:cs="Times New Roman"/>
          <w:sz w:val="24"/>
          <w:szCs w:val="24"/>
        </w:rPr>
        <w:t xml:space="preserve"> low prices, green products and solutions that are </w:t>
      </w:r>
      <w:r w:rsidR="003A3638">
        <w:rPr>
          <w:rFonts w:ascii="Times New Roman" w:hAnsi="Times New Roman" w:cs="Times New Roman"/>
          <w:sz w:val="24"/>
          <w:szCs w:val="24"/>
        </w:rPr>
        <w:t>family-friendly (</w:t>
      </w:r>
      <w:r w:rsidR="003A3638" w:rsidRPr="003A3638">
        <w:rPr>
          <w:rFonts w:ascii="Times New Roman" w:hAnsi="Times New Roman" w:cs="Times New Roman"/>
          <w:sz w:val="24"/>
          <w:szCs w:val="24"/>
        </w:rPr>
        <w:t>IKEA, 2021)</w:t>
      </w:r>
      <w:r w:rsidRPr="00EB195F">
        <w:rPr>
          <w:rFonts w:ascii="Times New Roman" w:hAnsi="Times New Roman" w:cs="Times New Roman"/>
          <w:sz w:val="24"/>
          <w:szCs w:val="24"/>
        </w:rPr>
        <w:t xml:space="preserve">. Promotional </w:t>
      </w:r>
      <w:r w:rsidR="003A3638">
        <w:rPr>
          <w:rFonts w:ascii="Times New Roman" w:hAnsi="Times New Roman" w:cs="Times New Roman"/>
          <w:sz w:val="24"/>
          <w:szCs w:val="24"/>
        </w:rPr>
        <w:t>opportunities are</w:t>
      </w:r>
      <w:r w:rsidRPr="00EB195F">
        <w:rPr>
          <w:rFonts w:ascii="Times New Roman" w:hAnsi="Times New Roman" w:cs="Times New Roman"/>
          <w:sz w:val="24"/>
          <w:szCs w:val="24"/>
        </w:rPr>
        <w:t xml:space="preserve"> achieved by local festivals like Diwali and Durga Puja </w:t>
      </w:r>
      <w:r w:rsidR="00721B9F" w:rsidRPr="00EB195F">
        <w:rPr>
          <w:rFonts w:ascii="Times New Roman" w:hAnsi="Times New Roman" w:cs="Times New Roman"/>
          <w:sz w:val="24"/>
          <w:szCs w:val="24"/>
        </w:rPr>
        <w:t>to</w:t>
      </w:r>
      <w:r w:rsidRPr="00EB195F">
        <w:rPr>
          <w:rFonts w:ascii="Times New Roman" w:hAnsi="Times New Roman" w:cs="Times New Roman"/>
          <w:sz w:val="24"/>
          <w:szCs w:val="24"/>
        </w:rPr>
        <w:t xml:space="preserve"> reach </w:t>
      </w:r>
      <w:r w:rsidR="003A3638">
        <w:rPr>
          <w:rFonts w:ascii="Times New Roman" w:hAnsi="Times New Roman" w:cs="Times New Roman"/>
          <w:sz w:val="24"/>
          <w:szCs w:val="24"/>
        </w:rPr>
        <w:t xml:space="preserve">the </w:t>
      </w:r>
      <w:r w:rsidRPr="00EB195F">
        <w:rPr>
          <w:rFonts w:ascii="Times New Roman" w:hAnsi="Times New Roman" w:cs="Times New Roman"/>
          <w:sz w:val="24"/>
          <w:szCs w:val="24"/>
        </w:rPr>
        <w:t>Indian culture.</w:t>
      </w:r>
    </w:p>
    <w:p w14:paraId="0D9D7AC3" w14:textId="5ABFE9C9" w:rsidR="00EB195F" w:rsidRPr="00BB57AA" w:rsidRDefault="00EB195F" w:rsidP="009C4D89">
      <w:pPr>
        <w:spacing w:line="360" w:lineRule="auto"/>
        <w:jc w:val="both"/>
        <w:rPr>
          <w:rFonts w:ascii="Times New Roman" w:hAnsi="Times New Roman" w:cs="Times New Roman"/>
          <w:b/>
          <w:bCs/>
          <w:color w:val="0070C0"/>
          <w:sz w:val="24"/>
          <w:szCs w:val="24"/>
        </w:rPr>
      </w:pPr>
      <w:r w:rsidRPr="00EB195F">
        <w:rPr>
          <w:rFonts w:ascii="Times New Roman" w:hAnsi="Times New Roman" w:cs="Times New Roman"/>
          <w:b/>
          <w:sz w:val="24"/>
          <w:szCs w:val="24"/>
        </w:rPr>
        <w:t xml:space="preserve">People: </w:t>
      </w:r>
      <w:r w:rsidRPr="00EB195F">
        <w:rPr>
          <w:rFonts w:ascii="Times New Roman" w:hAnsi="Times New Roman" w:cs="Times New Roman"/>
          <w:sz w:val="24"/>
          <w:szCs w:val="24"/>
        </w:rPr>
        <w:t xml:space="preserve">IKEA focuses on the experience in the store and customer service in both countries. Workers are trained to be able to help customers to choose furniture and how DIY assembly works in China, and in India, employees also service pre-assembly and </w:t>
      </w:r>
      <w:r w:rsidR="003A3638">
        <w:rPr>
          <w:rFonts w:ascii="Times New Roman" w:hAnsi="Times New Roman" w:cs="Times New Roman"/>
          <w:sz w:val="24"/>
          <w:szCs w:val="24"/>
        </w:rPr>
        <w:t>customisation</w:t>
      </w:r>
      <w:r w:rsidRPr="00EB195F">
        <w:rPr>
          <w:rFonts w:ascii="Times New Roman" w:hAnsi="Times New Roman" w:cs="Times New Roman"/>
          <w:sz w:val="24"/>
          <w:szCs w:val="24"/>
        </w:rPr>
        <w:t>.</w:t>
      </w:r>
      <w:r w:rsidR="00BB57AA">
        <w:rPr>
          <w:rFonts w:ascii="Times New Roman" w:hAnsi="Times New Roman" w:cs="Times New Roman"/>
          <w:sz w:val="24"/>
          <w:szCs w:val="24"/>
        </w:rPr>
        <w:t xml:space="preserve"> </w:t>
      </w:r>
    </w:p>
    <w:p w14:paraId="6806177D" w14:textId="574A0A38" w:rsidR="00EB195F" w:rsidRPr="00BB57AA" w:rsidRDefault="00EB195F" w:rsidP="009C4D89">
      <w:pPr>
        <w:spacing w:line="360" w:lineRule="auto"/>
        <w:jc w:val="both"/>
        <w:rPr>
          <w:rFonts w:ascii="Times New Roman" w:hAnsi="Times New Roman" w:cs="Times New Roman"/>
          <w:b/>
          <w:bCs/>
          <w:color w:val="0070C0"/>
          <w:sz w:val="24"/>
          <w:szCs w:val="24"/>
        </w:rPr>
      </w:pPr>
      <w:r w:rsidRPr="00EB195F">
        <w:rPr>
          <w:rFonts w:ascii="Times New Roman" w:hAnsi="Times New Roman" w:cs="Times New Roman"/>
          <w:b/>
          <w:sz w:val="24"/>
          <w:szCs w:val="24"/>
        </w:rPr>
        <w:t>Process:</w:t>
      </w:r>
      <w:r>
        <w:rPr>
          <w:rFonts w:ascii="Times New Roman" w:hAnsi="Times New Roman" w:cs="Times New Roman"/>
          <w:sz w:val="24"/>
          <w:szCs w:val="24"/>
        </w:rPr>
        <w:t xml:space="preserve"> </w:t>
      </w:r>
      <w:r w:rsidRPr="00EB195F">
        <w:rPr>
          <w:rFonts w:ascii="Times New Roman" w:hAnsi="Times New Roman" w:cs="Times New Roman"/>
          <w:sz w:val="24"/>
          <w:szCs w:val="24"/>
        </w:rPr>
        <w:t xml:space="preserve">China focuses on effective in-store orientation, quick checkout, and </w:t>
      </w:r>
      <w:r w:rsidR="003A3638">
        <w:rPr>
          <w:rFonts w:ascii="Times New Roman" w:hAnsi="Times New Roman" w:cs="Times New Roman"/>
          <w:sz w:val="24"/>
          <w:szCs w:val="24"/>
        </w:rPr>
        <w:t>online-to-offline</w:t>
      </w:r>
      <w:r w:rsidRPr="00EB195F">
        <w:rPr>
          <w:rFonts w:ascii="Times New Roman" w:hAnsi="Times New Roman" w:cs="Times New Roman"/>
          <w:sz w:val="24"/>
          <w:szCs w:val="24"/>
        </w:rPr>
        <w:t xml:space="preserve"> smooth integration, which serve the tech-based consumers</w:t>
      </w:r>
      <w:r w:rsidR="003A3638">
        <w:rPr>
          <w:rFonts w:ascii="Times New Roman" w:hAnsi="Times New Roman" w:cs="Times New Roman"/>
          <w:sz w:val="24"/>
          <w:szCs w:val="24"/>
        </w:rPr>
        <w:t xml:space="preserve"> (</w:t>
      </w:r>
      <w:r w:rsidR="003A3638">
        <w:rPr>
          <w:rFonts w:ascii="Times New Roman" w:hAnsi="Times New Roman" w:cs="Times New Roman"/>
          <w:color w:val="222222"/>
          <w:sz w:val="24"/>
          <w:szCs w:val="24"/>
          <w:shd w:val="clear" w:color="auto" w:fill="FFFFFF"/>
        </w:rPr>
        <w:t xml:space="preserve">Pham and Hongyu, </w:t>
      </w:r>
      <w:r w:rsidR="003A3638" w:rsidRPr="007A0722">
        <w:rPr>
          <w:rFonts w:ascii="Times New Roman" w:hAnsi="Times New Roman" w:cs="Times New Roman"/>
          <w:color w:val="222222"/>
          <w:sz w:val="24"/>
          <w:szCs w:val="24"/>
          <w:shd w:val="clear" w:color="auto" w:fill="FFFFFF"/>
        </w:rPr>
        <w:t>2012</w:t>
      </w:r>
      <w:r w:rsidR="003A3638">
        <w:rPr>
          <w:rFonts w:cs="Times New Roman"/>
          <w:color w:val="222222"/>
          <w:szCs w:val="24"/>
          <w:shd w:val="clear" w:color="auto" w:fill="FFFFFF"/>
        </w:rPr>
        <w:t>)</w:t>
      </w:r>
      <w:r w:rsidRPr="00EB195F">
        <w:rPr>
          <w:rFonts w:ascii="Times New Roman" w:hAnsi="Times New Roman" w:cs="Times New Roman"/>
          <w:sz w:val="24"/>
          <w:szCs w:val="24"/>
        </w:rPr>
        <w:t xml:space="preserve">. India pays attention to the </w:t>
      </w:r>
      <w:r w:rsidR="003A3638">
        <w:rPr>
          <w:rFonts w:ascii="Times New Roman" w:hAnsi="Times New Roman" w:cs="Times New Roman"/>
          <w:sz w:val="24"/>
          <w:szCs w:val="24"/>
        </w:rPr>
        <w:t>optimisation</w:t>
      </w:r>
      <w:r w:rsidRPr="00EB195F">
        <w:rPr>
          <w:rFonts w:ascii="Times New Roman" w:hAnsi="Times New Roman" w:cs="Times New Roman"/>
          <w:sz w:val="24"/>
          <w:szCs w:val="24"/>
        </w:rPr>
        <w:t xml:space="preserve"> of the order, home delivery, and assembling services </w:t>
      </w:r>
      <w:r w:rsidR="00721B9F" w:rsidRPr="00EB195F">
        <w:rPr>
          <w:rFonts w:ascii="Times New Roman" w:hAnsi="Times New Roman" w:cs="Times New Roman"/>
          <w:sz w:val="24"/>
          <w:szCs w:val="24"/>
        </w:rPr>
        <w:t>to</w:t>
      </w:r>
      <w:r w:rsidRPr="00EB195F">
        <w:rPr>
          <w:rFonts w:ascii="Times New Roman" w:hAnsi="Times New Roman" w:cs="Times New Roman"/>
          <w:sz w:val="24"/>
          <w:szCs w:val="24"/>
        </w:rPr>
        <w:t xml:space="preserve"> overcome the logistical obstacles and introduce convenience.</w:t>
      </w:r>
      <w:r w:rsidR="00BB57AA">
        <w:rPr>
          <w:rFonts w:ascii="Times New Roman" w:hAnsi="Times New Roman" w:cs="Times New Roman"/>
          <w:sz w:val="24"/>
          <w:szCs w:val="24"/>
        </w:rPr>
        <w:t xml:space="preserve"> </w:t>
      </w:r>
    </w:p>
    <w:p w14:paraId="7C3E738F" w14:textId="6277B9B3" w:rsidR="0035216E" w:rsidRDefault="00EB195F" w:rsidP="009C4D89">
      <w:pPr>
        <w:spacing w:line="360" w:lineRule="auto"/>
        <w:jc w:val="both"/>
        <w:rPr>
          <w:rFonts w:ascii="Times New Roman" w:hAnsi="Times New Roman" w:cs="Times New Roman"/>
          <w:sz w:val="24"/>
          <w:szCs w:val="24"/>
        </w:rPr>
      </w:pPr>
      <w:r w:rsidRPr="00EB195F">
        <w:rPr>
          <w:rFonts w:ascii="Times New Roman" w:hAnsi="Times New Roman" w:cs="Times New Roman"/>
          <w:b/>
          <w:sz w:val="24"/>
          <w:szCs w:val="24"/>
        </w:rPr>
        <w:t>Physical Evidence:</w:t>
      </w:r>
      <w:r>
        <w:rPr>
          <w:rFonts w:ascii="Times New Roman" w:hAnsi="Times New Roman" w:cs="Times New Roman"/>
          <w:sz w:val="24"/>
          <w:szCs w:val="24"/>
        </w:rPr>
        <w:t xml:space="preserve"> </w:t>
      </w:r>
      <w:r w:rsidRPr="00EB195F">
        <w:rPr>
          <w:rFonts w:ascii="Times New Roman" w:hAnsi="Times New Roman" w:cs="Times New Roman"/>
          <w:sz w:val="24"/>
          <w:szCs w:val="24"/>
        </w:rPr>
        <w:t>The IKEA stores in China are built as modern</w:t>
      </w:r>
      <w:r w:rsidR="003A3638">
        <w:rPr>
          <w:rFonts w:ascii="Times New Roman" w:hAnsi="Times New Roman" w:cs="Times New Roman"/>
          <w:sz w:val="24"/>
          <w:szCs w:val="24"/>
        </w:rPr>
        <w:t>,</w:t>
      </w:r>
      <w:r w:rsidRPr="00EB195F">
        <w:rPr>
          <w:rFonts w:ascii="Times New Roman" w:hAnsi="Times New Roman" w:cs="Times New Roman"/>
          <w:sz w:val="24"/>
          <w:szCs w:val="24"/>
        </w:rPr>
        <w:t xml:space="preserve"> minimalistic ones, and </w:t>
      </w:r>
      <w:r w:rsidR="003A3638">
        <w:rPr>
          <w:rFonts w:ascii="Times New Roman" w:hAnsi="Times New Roman" w:cs="Times New Roman"/>
          <w:sz w:val="24"/>
          <w:szCs w:val="24"/>
        </w:rPr>
        <w:t xml:space="preserve">the </w:t>
      </w:r>
      <w:r w:rsidRPr="00EB195F">
        <w:rPr>
          <w:rFonts w:ascii="Times New Roman" w:hAnsi="Times New Roman" w:cs="Times New Roman"/>
          <w:sz w:val="24"/>
          <w:szCs w:val="24"/>
        </w:rPr>
        <w:t>display rooms are in line with the real urban apartments. In India, the stores are large, vibrant, and culturally modified</w:t>
      </w:r>
      <w:r w:rsidR="003A3638">
        <w:rPr>
          <w:rFonts w:ascii="Times New Roman" w:hAnsi="Times New Roman" w:cs="Times New Roman"/>
          <w:sz w:val="24"/>
          <w:szCs w:val="24"/>
        </w:rPr>
        <w:t>,</w:t>
      </w:r>
      <w:r w:rsidRPr="00EB195F">
        <w:rPr>
          <w:rFonts w:ascii="Times New Roman" w:hAnsi="Times New Roman" w:cs="Times New Roman"/>
          <w:sz w:val="24"/>
          <w:szCs w:val="24"/>
        </w:rPr>
        <w:t xml:space="preserve"> such as in-store restaurants that sell local foods, which is more appealing to the shopping experience and makes the brand more accessible to the families</w:t>
      </w:r>
      <w:r w:rsidR="003A3638">
        <w:rPr>
          <w:rFonts w:ascii="Times New Roman" w:hAnsi="Times New Roman" w:cs="Times New Roman"/>
          <w:sz w:val="24"/>
          <w:szCs w:val="24"/>
        </w:rPr>
        <w:t xml:space="preserve"> (Yadav, </w:t>
      </w:r>
      <w:r w:rsidR="003A3638" w:rsidRPr="003A3638">
        <w:rPr>
          <w:rFonts w:ascii="Times New Roman" w:hAnsi="Times New Roman" w:cs="Times New Roman"/>
          <w:sz w:val="24"/>
          <w:szCs w:val="24"/>
        </w:rPr>
        <w:t>2020).</w:t>
      </w:r>
    </w:p>
    <w:p w14:paraId="261BF5A6" w14:textId="6017B8B3" w:rsidR="0035216E" w:rsidRDefault="0035216E" w:rsidP="009C4D89">
      <w:pPr>
        <w:spacing w:line="360" w:lineRule="auto"/>
        <w:jc w:val="both"/>
        <w:rPr>
          <w:rFonts w:ascii="Times New Roman" w:hAnsi="Times New Roman" w:cs="Times New Roman"/>
          <w:sz w:val="24"/>
          <w:szCs w:val="24"/>
        </w:rPr>
      </w:pPr>
      <w:r w:rsidRPr="0035216E">
        <w:rPr>
          <w:rFonts w:ascii="Times New Roman" w:hAnsi="Times New Roman" w:cs="Times New Roman"/>
          <w:noProof/>
          <w:sz w:val="24"/>
          <w:szCs w:val="24"/>
        </w:rPr>
        <w:lastRenderedPageBreak/>
        <w:drawing>
          <wp:inline distT="0" distB="0" distL="0" distR="0" wp14:anchorId="6C8D36EE" wp14:editId="04E7C537">
            <wp:extent cx="5943600" cy="290449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2904490"/>
                    </a:xfrm>
                    <a:prstGeom prst="rect">
                      <a:avLst/>
                    </a:prstGeom>
                  </pic:spPr>
                </pic:pic>
              </a:graphicData>
            </a:graphic>
          </wp:inline>
        </w:drawing>
      </w:r>
    </w:p>
    <w:p w14:paraId="0915943B" w14:textId="358FAB68" w:rsidR="0035216E" w:rsidRDefault="0035216E" w:rsidP="0035216E">
      <w:pPr>
        <w:spacing w:line="360" w:lineRule="auto"/>
        <w:jc w:val="center"/>
        <w:rPr>
          <w:rFonts w:ascii="Times New Roman" w:hAnsi="Times New Roman" w:cs="Times New Roman"/>
          <w:sz w:val="24"/>
          <w:szCs w:val="24"/>
        </w:rPr>
      </w:pPr>
      <w:r>
        <w:rPr>
          <w:rFonts w:ascii="Times New Roman" w:hAnsi="Times New Roman" w:cs="Times New Roman"/>
          <w:sz w:val="24"/>
          <w:szCs w:val="24"/>
        </w:rPr>
        <w:t>Figure: IKEA’s website for China (</w:t>
      </w:r>
      <w:r w:rsidRPr="00505143">
        <w:rPr>
          <w:rFonts w:ascii="Times New Roman" w:hAnsi="Times New Roman" w:cs="Times New Roman"/>
          <w:sz w:val="24"/>
          <w:szCs w:val="24"/>
        </w:rPr>
        <w:t>IKEA</w:t>
      </w:r>
      <w:r w:rsidRPr="0035216E">
        <w:rPr>
          <w:rFonts w:ascii="Times New Roman" w:hAnsi="Times New Roman" w:cs="Times New Roman"/>
          <w:sz w:val="24"/>
          <w:szCs w:val="24"/>
        </w:rPr>
        <w:t>, n.d.)</w:t>
      </w:r>
    </w:p>
    <w:p w14:paraId="5A0FCE01" w14:textId="05A4E828" w:rsidR="0035216E" w:rsidRDefault="0035216E" w:rsidP="009C4D89">
      <w:pPr>
        <w:spacing w:line="360" w:lineRule="auto"/>
        <w:jc w:val="both"/>
        <w:rPr>
          <w:rFonts w:ascii="Times New Roman" w:hAnsi="Times New Roman" w:cs="Times New Roman"/>
          <w:sz w:val="24"/>
          <w:szCs w:val="24"/>
        </w:rPr>
      </w:pPr>
      <w:r w:rsidRPr="0035216E">
        <w:rPr>
          <w:rFonts w:ascii="Times New Roman" w:hAnsi="Times New Roman" w:cs="Times New Roman"/>
          <w:noProof/>
          <w:sz w:val="24"/>
          <w:szCs w:val="24"/>
        </w:rPr>
        <w:drawing>
          <wp:inline distT="0" distB="0" distL="0" distR="0" wp14:anchorId="4EA43826" wp14:editId="0EBD6FB9">
            <wp:extent cx="5943600" cy="29730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2973070"/>
                    </a:xfrm>
                    <a:prstGeom prst="rect">
                      <a:avLst/>
                    </a:prstGeom>
                  </pic:spPr>
                </pic:pic>
              </a:graphicData>
            </a:graphic>
          </wp:inline>
        </w:drawing>
      </w:r>
    </w:p>
    <w:p w14:paraId="226B016D" w14:textId="2B596174" w:rsidR="0035216E" w:rsidRDefault="0035216E" w:rsidP="0035216E">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Figure: IKEA’s website for India (IKEA, </w:t>
      </w:r>
      <w:r w:rsidRPr="00505143">
        <w:rPr>
          <w:rFonts w:ascii="Times New Roman" w:hAnsi="Times New Roman" w:cs="Times New Roman"/>
          <w:sz w:val="24"/>
          <w:szCs w:val="24"/>
        </w:rPr>
        <w:t>n.d.)</w:t>
      </w:r>
    </w:p>
    <w:p w14:paraId="7F94DFF6" w14:textId="4B841D0F" w:rsidR="00794048" w:rsidRDefault="000B1096" w:rsidP="009C4D89">
      <w:pPr>
        <w:spacing w:line="360" w:lineRule="auto"/>
        <w:jc w:val="both"/>
        <w:rPr>
          <w:rFonts w:ascii="Times New Roman" w:hAnsi="Times New Roman" w:cs="Times New Roman"/>
          <w:sz w:val="24"/>
          <w:szCs w:val="24"/>
        </w:rPr>
      </w:pPr>
      <w:r w:rsidRPr="000B1096">
        <w:rPr>
          <w:rFonts w:ascii="Times New Roman" w:hAnsi="Times New Roman" w:cs="Times New Roman"/>
          <w:sz w:val="24"/>
          <w:szCs w:val="24"/>
        </w:rPr>
        <w:t xml:space="preserve">The STP and 7Ps strategies that IKEA uses in China and India show that the local adaptation is significant. Whereas China focuses on modernity, functionality and digital experiences among young urban consumers, India needs to focus on affordability, family experience products and culturally targeted promotions. The success of IKEA in the two countries hinges on the knowledge of economic conditions, residential trends, lifestyle preferences and digital adoption, which inform </w:t>
      </w:r>
      <w:r w:rsidRPr="000B1096">
        <w:rPr>
          <w:rFonts w:ascii="Times New Roman" w:hAnsi="Times New Roman" w:cs="Times New Roman"/>
          <w:sz w:val="24"/>
          <w:szCs w:val="24"/>
        </w:rPr>
        <w:lastRenderedPageBreak/>
        <w:t xml:space="preserve">its </w:t>
      </w:r>
      <w:r w:rsidR="003A3638">
        <w:rPr>
          <w:rFonts w:ascii="Times New Roman" w:hAnsi="Times New Roman" w:cs="Times New Roman"/>
          <w:sz w:val="24"/>
          <w:szCs w:val="24"/>
        </w:rPr>
        <w:t>customised</w:t>
      </w:r>
      <w:r w:rsidRPr="000B1096">
        <w:rPr>
          <w:rFonts w:ascii="Times New Roman" w:hAnsi="Times New Roman" w:cs="Times New Roman"/>
          <w:sz w:val="24"/>
          <w:szCs w:val="24"/>
        </w:rPr>
        <w:t xml:space="preserve"> marketing mix and positioning approach</w:t>
      </w:r>
      <w:r w:rsidR="003A3638">
        <w:rPr>
          <w:rFonts w:ascii="Times New Roman" w:hAnsi="Times New Roman" w:cs="Times New Roman"/>
          <w:sz w:val="24"/>
          <w:szCs w:val="24"/>
        </w:rPr>
        <w:t xml:space="preserve"> (</w:t>
      </w:r>
      <w:r w:rsidR="003A3638" w:rsidRPr="003A3638">
        <w:rPr>
          <w:rFonts w:ascii="Times New Roman" w:hAnsi="Times New Roman" w:cs="Times New Roman"/>
          <w:sz w:val="24"/>
          <w:szCs w:val="24"/>
        </w:rPr>
        <w:t>Lawrence et al., 2021)</w:t>
      </w:r>
      <w:r w:rsidRPr="000B1096">
        <w:rPr>
          <w:rFonts w:ascii="Times New Roman" w:hAnsi="Times New Roman" w:cs="Times New Roman"/>
          <w:sz w:val="24"/>
          <w:szCs w:val="24"/>
        </w:rPr>
        <w:t>. IKEA makes its brands more appealing to the local needs and increases its market share in these emerging markets.</w:t>
      </w:r>
    </w:p>
    <w:p w14:paraId="6FED4D93" w14:textId="7BC493F4" w:rsidR="00794048" w:rsidRDefault="00794048" w:rsidP="009C4D89">
      <w:pPr>
        <w:pStyle w:val="Heading1"/>
        <w:spacing w:line="360" w:lineRule="auto"/>
      </w:pPr>
      <w:bookmarkStart w:id="3" w:name="_Toc224645168"/>
      <w:r w:rsidRPr="00794048">
        <w:t>IKEA’s Directional Development Strategy in India</w:t>
      </w:r>
      <w:bookmarkEnd w:id="3"/>
    </w:p>
    <w:p w14:paraId="2C7195C1" w14:textId="7850D70D" w:rsidR="00794048" w:rsidRPr="00794048" w:rsidRDefault="00794048" w:rsidP="009C4D89">
      <w:pPr>
        <w:spacing w:line="360" w:lineRule="auto"/>
        <w:jc w:val="both"/>
        <w:rPr>
          <w:rFonts w:ascii="Times New Roman" w:hAnsi="Times New Roman" w:cs="Times New Roman"/>
          <w:sz w:val="24"/>
          <w:szCs w:val="24"/>
        </w:rPr>
      </w:pPr>
      <w:r w:rsidRPr="00794048">
        <w:rPr>
          <w:rFonts w:ascii="Times New Roman" w:hAnsi="Times New Roman" w:cs="Times New Roman"/>
          <w:sz w:val="24"/>
          <w:szCs w:val="24"/>
        </w:rPr>
        <w:t xml:space="preserve">The directional development plan of IKEA in India is based on market expansion, </w:t>
      </w:r>
      <w:r w:rsidR="003A3638">
        <w:rPr>
          <w:rFonts w:ascii="Times New Roman" w:hAnsi="Times New Roman" w:cs="Times New Roman"/>
          <w:sz w:val="24"/>
          <w:szCs w:val="24"/>
        </w:rPr>
        <w:t>localisation,</w:t>
      </w:r>
      <w:r w:rsidRPr="00794048">
        <w:rPr>
          <w:rFonts w:ascii="Times New Roman" w:hAnsi="Times New Roman" w:cs="Times New Roman"/>
          <w:sz w:val="24"/>
          <w:szCs w:val="24"/>
        </w:rPr>
        <w:t xml:space="preserve"> and sustainability over the long term. India is ranked as one of </w:t>
      </w:r>
      <w:r w:rsidR="00FB1D94">
        <w:rPr>
          <w:rFonts w:ascii="Times New Roman" w:hAnsi="Times New Roman" w:cs="Times New Roman"/>
          <w:sz w:val="24"/>
          <w:szCs w:val="24"/>
        </w:rPr>
        <w:t>IKEA's</w:t>
      </w:r>
      <w:r w:rsidRPr="00794048">
        <w:rPr>
          <w:rFonts w:ascii="Times New Roman" w:hAnsi="Times New Roman" w:cs="Times New Roman"/>
          <w:sz w:val="24"/>
          <w:szCs w:val="24"/>
        </w:rPr>
        <w:t xml:space="preserve"> most significant growth markets based on its high population, escalating middle-class and increased demand </w:t>
      </w:r>
      <w:r w:rsidR="00FB1D94">
        <w:rPr>
          <w:rFonts w:ascii="Times New Roman" w:hAnsi="Times New Roman" w:cs="Times New Roman"/>
          <w:sz w:val="24"/>
          <w:szCs w:val="24"/>
        </w:rPr>
        <w:t>for</w:t>
      </w:r>
      <w:r w:rsidRPr="00794048">
        <w:rPr>
          <w:rFonts w:ascii="Times New Roman" w:hAnsi="Times New Roman" w:cs="Times New Roman"/>
          <w:sz w:val="24"/>
          <w:szCs w:val="24"/>
        </w:rPr>
        <w:t xml:space="preserve"> contemporary home furniture</w:t>
      </w:r>
      <w:r>
        <w:rPr>
          <w:rFonts w:ascii="Times New Roman" w:hAnsi="Times New Roman" w:cs="Times New Roman"/>
          <w:sz w:val="24"/>
          <w:szCs w:val="24"/>
        </w:rPr>
        <w:t xml:space="preserve"> (Ingka Group, 2</w:t>
      </w:r>
      <w:r w:rsidRPr="001F6393">
        <w:rPr>
          <w:rFonts w:ascii="Times New Roman" w:hAnsi="Times New Roman" w:cs="Times New Roman"/>
          <w:sz w:val="24"/>
          <w:szCs w:val="24"/>
        </w:rPr>
        <w:t>025)</w:t>
      </w:r>
      <w:r w:rsidRPr="00794048">
        <w:rPr>
          <w:rFonts w:ascii="Times New Roman" w:hAnsi="Times New Roman" w:cs="Times New Roman"/>
          <w:sz w:val="24"/>
          <w:szCs w:val="24"/>
        </w:rPr>
        <w:t>. The firm has embraced a market development and market penetration approach to bolster its market and grow its customer base.</w:t>
      </w:r>
    </w:p>
    <w:p w14:paraId="24BC3DED" w14:textId="3387F3D5" w:rsidR="00794048" w:rsidRPr="00794048" w:rsidRDefault="00794048" w:rsidP="009C4D89">
      <w:pPr>
        <w:spacing w:line="360" w:lineRule="auto"/>
        <w:jc w:val="both"/>
        <w:rPr>
          <w:rFonts w:ascii="Times New Roman" w:hAnsi="Times New Roman" w:cs="Times New Roman"/>
          <w:sz w:val="24"/>
          <w:szCs w:val="24"/>
        </w:rPr>
      </w:pPr>
      <w:r w:rsidRPr="00794048">
        <w:rPr>
          <w:rFonts w:ascii="Times New Roman" w:hAnsi="Times New Roman" w:cs="Times New Roman"/>
          <w:b/>
          <w:sz w:val="24"/>
          <w:szCs w:val="24"/>
        </w:rPr>
        <w:t>Investment and Market Expansion Strategy:</w:t>
      </w:r>
      <w:r>
        <w:rPr>
          <w:rFonts w:ascii="Times New Roman" w:hAnsi="Times New Roman" w:cs="Times New Roman"/>
          <w:sz w:val="24"/>
          <w:szCs w:val="24"/>
        </w:rPr>
        <w:t xml:space="preserve">  </w:t>
      </w:r>
      <w:r w:rsidRPr="00794048">
        <w:rPr>
          <w:rFonts w:ascii="Times New Roman" w:hAnsi="Times New Roman" w:cs="Times New Roman"/>
          <w:sz w:val="24"/>
          <w:szCs w:val="24"/>
        </w:rPr>
        <w:t xml:space="preserve">India IKEA was opened in 2018 in Hyderabad, and since that time, the company has opened additional stores in such cities as Mumbai and Bangalore. The firm has invested more than </w:t>
      </w:r>
      <w:r>
        <w:rPr>
          <w:rFonts w:ascii="Times New Roman" w:hAnsi="Times New Roman" w:cs="Times New Roman"/>
          <w:sz w:val="24"/>
          <w:szCs w:val="24"/>
        </w:rPr>
        <w:t>$1.6 billion</w:t>
      </w:r>
      <w:r w:rsidRPr="00794048">
        <w:rPr>
          <w:rFonts w:ascii="Times New Roman" w:hAnsi="Times New Roman" w:cs="Times New Roman"/>
          <w:sz w:val="24"/>
          <w:szCs w:val="24"/>
        </w:rPr>
        <w:t xml:space="preserve"> in India in the form of </w:t>
      </w:r>
      <w:r w:rsidR="00FB1D94">
        <w:rPr>
          <w:rFonts w:ascii="Times New Roman" w:hAnsi="Times New Roman" w:cs="Times New Roman"/>
          <w:sz w:val="24"/>
          <w:szCs w:val="24"/>
        </w:rPr>
        <w:t>stores</w:t>
      </w:r>
      <w:r w:rsidRPr="00794048">
        <w:rPr>
          <w:rFonts w:ascii="Times New Roman" w:hAnsi="Times New Roman" w:cs="Times New Roman"/>
          <w:sz w:val="24"/>
          <w:szCs w:val="24"/>
        </w:rPr>
        <w:t>, supply chain, and digital development</w:t>
      </w:r>
      <w:r>
        <w:rPr>
          <w:rFonts w:ascii="Times New Roman" w:hAnsi="Times New Roman" w:cs="Times New Roman"/>
          <w:sz w:val="24"/>
          <w:szCs w:val="24"/>
        </w:rPr>
        <w:t xml:space="preserve"> (</w:t>
      </w:r>
      <w:r w:rsidRPr="00794048">
        <w:rPr>
          <w:rFonts w:ascii="Times New Roman" w:hAnsi="Times New Roman" w:cs="Times New Roman"/>
          <w:sz w:val="24"/>
          <w:szCs w:val="24"/>
        </w:rPr>
        <w:t xml:space="preserve">IKEA, 2021). This massive investment indicates that IKEA is committed to the Indian market in </w:t>
      </w:r>
      <w:r w:rsidR="003A3638">
        <w:rPr>
          <w:rFonts w:ascii="Times New Roman" w:hAnsi="Times New Roman" w:cs="Times New Roman"/>
          <w:sz w:val="24"/>
          <w:szCs w:val="24"/>
        </w:rPr>
        <w:t xml:space="preserve">the </w:t>
      </w:r>
      <w:r w:rsidRPr="00794048">
        <w:rPr>
          <w:rFonts w:ascii="Times New Roman" w:hAnsi="Times New Roman" w:cs="Times New Roman"/>
          <w:sz w:val="24"/>
          <w:szCs w:val="24"/>
        </w:rPr>
        <w:t>long term.</w:t>
      </w:r>
    </w:p>
    <w:p w14:paraId="40839DDA" w14:textId="01A2081A" w:rsidR="00794048" w:rsidRDefault="00794048" w:rsidP="009C4D89">
      <w:pPr>
        <w:spacing w:line="360" w:lineRule="auto"/>
        <w:jc w:val="both"/>
        <w:rPr>
          <w:rFonts w:ascii="Times New Roman" w:hAnsi="Times New Roman" w:cs="Times New Roman"/>
          <w:sz w:val="24"/>
          <w:szCs w:val="24"/>
        </w:rPr>
      </w:pPr>
      <w:r w:rsidRPr="00794048">
        <w:rPr>
          <w:rFonts w:ascii="Times New Roman" w:hAnsi="Times New Roman" w:cs="Times New Roman"/>
          <w:sz w:val="24"/>
          <w:szCs w:val="24"/>
        </w:rPr>
        <w:t>The current furniture market in India is evolving at a high rate</w:t>
      </w:r>
      <w:r>
        <w:rPr>
          <w:rFonts w:ascii="Times New Roman" w:hAnsi="Times New Roman" w:cs="Times New Roman"/>
          <w:sz w:val="24"/>
          <w:szCs w:val="24"/>
        </w:rPr>
        <w:t>. In 2025</w:t>
      </w:r>
      <w:r w:rsidR="003A3638">
        <w:rPr>
          <w:rFonts w:ascii="Times New Roman" w:hAnsi="Times New Roman" w:cs="Times New Roman"/>
          <w:sz w:val="24"/>
          <w:szCs w:val="24"/>
        </w:rPr>
        <w:t>,</w:t>
      </w:r>
      <w:r>
        <w:rPr>
          <w:rFonts w:ascii="Times New Roman" w:hAnsi="Times New Roman" w:cs="Times New Roman"/>
          <w:sz w:val="24"/>
          <w:szCs w:val="24"/>
        </w:rPr>
        <w:t xml:space="preserve"> the size of the market is </w:t>
      </w:r>
      <w:r w:rsidRPr="00794048">
        <w:rPr>
          <w:rFonts w:ascii="Times New Roman" w:hAnsi="Times New Roman" w:cs="Times New Roman"/>
          <w:sz w:val="24"/>
          <w:szCs w:val="24"/>
        </w:rPr>
        <w:t>$60 billion</w:t>
      </w:r>
      <w:r w:rsidR="00FB1D94">
        <w:rPr>
          <w:rFonts w:ascii="Times New Roman" w:hAnsi="Times New Roman" w:cs="Times New Roman"/>
          <w:sz w:val="24"/>
          <w:szCs w:val="24"/>
        </w:rPr>
        <w:t>,</w:t>
      </w:r>
      <w:r>
        <w:rPr>
          <w:rFonts w:ascii="Times New Roman" w:hAnsi="Times New Roman" w:cs="Times New Roman"/>
          <w:sz w:val="24"/>
          <w:szCs w:val="24"/>
        </w:rPr>
        <w:t xml:space="preserve"> and </w:t>
      </w:r>
      <w:r w:rsidRPr="00794048">
        <w:rPr>
          <w:rFonts w:ascii="Times New Roman" w:hAnsi="Times New Roman" w:cs="Times New Roman"/>
          <w:sz w:val="24"/>
          <w:szCs w:val="24"/>
        </w:rPr>
        <w:t xml:space="preserve">it is estimated to reach a value of $89 billion in 2031 with a </w:t>
      </w:r>
      <w:r>
        <w:rPr>
          <w:rFonts w:ascii="Times New Roman" w:hAnsi="Times New Roman" w:cs="Times New Roman"/>
          <w:sz w:val="24"/>
          <w:szCs w:val="24"/>
        </w:rPr>
        <w:t>growth rate of approximately 7.2%</w:t>
      </w:r>
      <w:r w:rsidRPr="00794048">
        <w:rPr>
          <w:rFonts w:ascii="Times New Roman" w:hAnsi="Times New Roman" w:cs="Times New Roman"/>
          <w:sz w:val="24"/>
          <w:szCs w:val="24"/>
        </w:rPr>
        <w:t xml:space="preserve"> annually</w:t>
      </w:r>
      <w:r>
        <w:rPr>
          <w:rFonts w:ascii="Times New Roman" w:hAnsi="Times New Roman" w:cs="Times New Roman"/>
          <w:sz w:val="24"/>
          <w:szCs w:val="24"/>
        </w:rPr>
        <w:t xml:space="preserve"> (</w:t>
      </w:r>
      <w:r w:rsidRPr="00794048">
        <w:rPr>
          <w:rFonts w:ascii="Times New Roman" w:hAnsi="Times New Roman" w:cs="Times New Roman"/>
          <w:sz w:val="24"/>
          <w:szCs w:val="24"/>
        </w:rPr>
        <w:t>Grand View Research, 2024)</w:t>
      </w:r>
      <w:r>
        <w:rPr>
          <w:rFonts w:ascii="Times New Roman" w:hAnsi="Times New Roman" w:cs="Times New Roman"/>
          <w:sz w:val="24"/>
          <w:szCs w:val="24"/>
        </w:rPr>
        <w:t>.</w:t>
      </w:r>
      <w:r w:rsidRPr="00794048">
        <w:rPr>
          <w:rFonts w:ascii="Times New Roman" w:hAnsi="Times New Roman" w:cs="Times New Roman"/>
          <w:sz w:val="24"/>
          <w:szCs w:val="24"/>
        </w:rPr>
        <w:t xml:space="preserve"> </w:t>
      </w:r>
    </w:p>
    <w:p w14:paraId="0342A0CF" w14:textId="56407BED" w:rsidR="00794048" w:rsidRDefault="00794048" w:rsidP="009C4D89">
      <w:pPr>
        <w:spacing w:line="360" w:lineRule="auto"/>
        <w:jc w:val="both"/>
        <w:rPr>
          <w:rFonts w:ascii="Times New Roman" w:hAnsi="Times New Roman" w:cs="Times New Roman"/>
          <w:sz w:val="24"/>
          <w:szCs w:val="24"/>
        </w:rPr>
      </w:pPr>
      <w:r>
        <w:rPr>
          <w:noProof/>
          <w:lang w:val="en-US"/>
        </w:rPr>
        <w:drawing>
          <wp:inline distT="0" distB="0" distL="0" distR="0" wp14:anchorId="14AAF620" wp14:editId="73426C45">
            <wp:extent cx="5942923" cy="2825750"/>
            <wp:effectExtent l="0" t="0" r="1270" b="0"/>
            <wp:docPr id="1" name="Picture 1" descr="India furniture market, 2018-2030 (U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ia furniture market, 2018-2030 (US$M)"/>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4786" cy="2826636"/>
                    </a:xfrm>
                    <a:prstGeom prst="rect">
                      <a:avLst/>
                    </a:prstGeom>
                    <a:noFill/>
                    <a:ln>
                      <a:noFill/>
                    </a:ln>
                  </pic:spPr>
                </pic:pic>
              </a:graphicData>
            </a:graphic>
          </wp:inline>
        </w:drawing>
      </w:r>
    </w:p>
    <w:p w14:paraId="02DF2811" w14:textId="148B58C9" w:rsidR="00794048" w:rsidRDefault="00794048" w:rsidP="009C4D89">
      <w:pPr>
        <w:spacing w:line="360" w:lineRule="auto"/>
        <w:jc w:val="center"/>
        <w:rPr>
          <w:rFonts w:ascii="Times New Roman" w:hAnsi="Times New Roman" w:cs="Times New Roman"/>
          <w:sz w:val="24"/>
          <w:szCs w:val="24"/>
        </w:rPr>
      </w:pPr>
      <w:r>
        <w:rPr>
          <w:rFonts w:ascii="Times New Roman" w:hAnsi="Times New Roman" w:cs="Times New Roman"/>
          <w:sz w:val="24"/>
          <w:szCs w:val="24"/>
        </w:rPr>
        <w:t>Figure: Indian Furniture Market (</w:t>
      </w:r>
      <w:r w:rsidRPr="00794048">
        <w:rPr>
          <w:rFonts w:ascii="Times New Roman" w:hAnsi="Times New Roman" w:cs="Times New Roman"/>
          <w:sz w:val="24"/>
          <w:szCs w:val="24"/>
        </w:rPr>
        <w:t>Grand View Research, 2024)</w:t>
      </w:r>
      <w:r>
        <w:rPr>
          <w:rFonts w:ascii="Times New Roman" w:hAnsi="Times New Roman" w:cs="Times New Roman"/>
          <w:sz w:val="24"/>
          <w:szCs w:val="24"/>
        </w:rPr>
        <w:t>.</w:t>
      </w:r>
    </w:p>
    <w:p w14:paraId="797D23DD" w14:textId="45BCBCDB" w:rsidR="00794048" w:rsidRPr="00794048" w:rsidRDefault="00794048" w:rsidP="009C4D89">
      <w:pPr>
        <w:spacing w:line="360" w:lineRule="auto"/>
        <w:jc w:val="both"/>
        <w:rPr>
          <w:rFonts w:ascii="Times New Roman" w:hAnsi="Times New Roman" w:cs="Times New Roman"/>
          <w:sz w:val="24"/>
          <w:szCs w:val="24"/>
        </w:rPr>
      </w:pPr>
      <w:r w:rsidRPr="00794048">
        <w:rPr>
          <w:rFonts w:ascii="Times New Roman" w:hAnsi="Times New Roman" w:cs="Times New Roman"/>
          <w:sz w:val="24"/>
          <w:szCs w:val="24"/>
        </w:rPr>
        <w:lastRenderedPageBreak/>
        <w:t xml:space="preserve">The </w:t>
      </w:r>
      <w:r w:rsidR="00FB1D94">
        <w:rPr>
          <w:rFonts w:ascii="Times New Roman" w:hAnsi="Times New Roman" w:cs="Times New Roman"/>
          <w:sz w:val="24"/>
          <w:szCs w:val="24"/>
        </w:rPr>
        <w:t>urbanisation</w:t>
      </w:r>
      <w:r w:rsidRPr="00794048">
        <w:rPr>
          <w:rFonts w:ascii="Times New Roman" w:hAnsi="Times New Roman" w:cs="Times New Roman"/>
          <w:sz w:val="24"/>
          <w:szCs w:val="24"/>
        </w:rPr>
        <w:t>, escalating income, and housing demand contribute to this growth. IKEA plans to tap a good portion of this growing market by establishing additional stores in Tier 1 and Tier 2 cities.</w:t>
      </w:r>
    </w:p>
    <w:p w14:paraId="137497A5" w14:textId="24D0CFCE" w:rsidR="00794048" w:rsidRPr="00794048" w:rsidRDefault="00615149" w:rsidP="009C4D89">
      <w:pPr>
        <w:spacing w:line="360" w:lineRule="auto"/>
        <w:jc w:val="both"/>
        <w:rPr>
          <w:rFonts w:ascii="Times New Roman" w:hAnsi="Times New Roman" w:cs="Times New Roman"/>
          <w:sz w:val="24"/>
          <w:szCs w:val="24"/>
        </w:rPr>
      </w:pPr>
      <w:r w:rsidRPr="00615149">
        <w:rPr>
          <w:rFonts w:ascii="Times New Roman" w:hAnsi="Times New Roman" w:cs="Times New Roman"/>
          <w:b/>
          <w:sz w:val="24"/>
          <w:szCs w:val="24"/>
        </w:rPr>
        <w:t>Localisation Strategy:</w:t>
      </w:r>
      <w:r>
        <w:rPr>
          <w:rFonts w:ascii="Times New Roman" w:hAnsi="Times New Roman" w:cs="Times New Roman"/>
          <w:sz w:val="24"/>
          <w:szCs w:val="24"/>
        </w:rPr>
        <w:t xml:space="preserve"> </w:t>
      </w:r>
      <w:r w:rsidR="00794048" w:rsidRPr="00794048">
        <w:rPr>
          <w:rFonts w:ascii="Times New Roman" w:hAnsi="Times New Roman" w:cs="Times New Roman"/>
          <w:sz w:val="24"/>
          <w:szCs w:val="24"/>
        </w:rPr>
        <w:t>Local adaptation is one of the strategies of IKEA in India. The company has made changes in its product variety, price, and operations to suit the needs of the Indian consumers. As an example, IKEA has almost 70% of its products locally sourced, contributing to lower costs and governmental compliance</w:t>
      </w:r>
      <w:r>
        <w:rPr>
          <w:rFonts w:ascii="Times New Roman" w:hAnsi="Times New Roman" w:cs="Times New Roman"/>
          <w:sz w:val="24"/>
          <w:szCs w:val="24"/>
        </w:rPr>
        <w:t xml:space="preserve"> (</w:t>
      </w:r>
      <w:r w:rsidRPr="00615149">
        <w:rPr>
          <w:rFonts w:ascii="Times New Roman" w:hAnsi="Times New Roman" w:cs="Times New Roman"/>
          <w:sz w:val="24"/>
          <w:szCs w:val="24"/>
        </w:rPr>
        <w:t>Lawrence et al., 2021)</w:t>
      </w:r>
      <w:r w:rsidR="00794048" w:rsidRPr="00794048">
        <w:rPr>
          <w:rFonts w:ascii="Times New Roman" w:hAnsi="Times New Roman" w:cs="Times New Roman"/>
          <w:sz w:val="24"/>
          <w:szCs w:val="24"/>
        </w:rPr>
        <w:t>.</w:t>
      </w:r>
    </w:p>
    <w:p w14:paraId="0A11153A" w14:textId="74A60901" w:rsidR="00794048" w:rsidRPr="00794048" w:rsidRDefault="00794048" w:rsidP="009C4D89">
      <w:pPr>
        <w:spacing w:line="360" w:lineRule="auto"/>
        <w:jc w:val="both"/>
        <w:rPr>
          <w:rFonts w:ascii="Times New Roman" w:hAnsi="Times New Roman" w:cs="Times New Roman"/>
          <w:sz w:val="24"/>
          <w:szCs w:val="24"/>
        </w:rPr>
      </w:pPr>
      <w:r w:rsidRPr="00794048">
        <w:rPr>
          <w:rFonts w:ascii="Times New Roman" w:hAnsi="Times New Roman" w:cs="Times New Roman"/>
          <w:sz w:val="24"/>
          <w:szCs w:val="24"/>
        </w:rPr>
        <w:t>Regarding product design, IKEA has products that can match the Indian lifestyle, including bigger beds, wardrobes, and kitchen storage units to accommodate joint families</w:t>
      </w:r>
      <w:r w:rsidR="00615149">
        <w:rPr>
          <w:rFonts w:ascii="Times New Roman" w:hAnsi="Times New Roman" w:cs="Times New Roman"/>
          <w:sz w:val="24"/>
          <w:szCs w:val="24"/>
        </w:rPr>
        <w:t xml:space="preserve"> (</w:t>
      </w:r>
      <w:r w:rsidR="00615149" w:rsidRPr="00794048">
        <w:rPr>
          <w:rFonts w:ascii="Times New Roman" w:hAnsi="Times New Roman" w:cs="Times New Roman"/>
          <w:sz w:val="24"/>
          <w:szCs w:val="24"/>
        </w:rPr>
        <w:t>IKEA, 2021)</w:t>
      </w:r>
      <w:r w:rsidRPr="00794048">
        <w:rPr>
          <w:rFonts w:ascii="Times New Roman" w:hAnsi="Times New Roman" w:cs="Times New Roman"/>
          <w:sz w:val="24"/>
          <w:szCs w:val="24"/>
        </w:rPr>
        <w:t>. The company is also involved in selling pre-assembled furniture and assembly services</w:t>
      </w:r>
      <w:r w:rsidR="00FB1D94">
        <w:rPr>
          <w:rFonts w:ascii="Times New Roman" w:hAnsi="Times New Roman" w:cs="Times New Roman"/>
          <w:sz w:val="24"/>
          <w:szCs w:val="24"/>
        </w:rPr>
        <w:t>,</w:t>
      </w:r>
      <w:r w:rsidRPr="00794048">
        <w:rPr>
          <w:rFonts w:ascii="Times New Roman" w:hAnsi="Times New Roman" w:cs="Times New Roman"/>
          <w:sz w:val="24"/>
          <w:szCs w:val="24"/>
        </w:rPr>
        <w:t xml:space="preserve"> whereby many Indian consumers demand the ready-to-use products instead of assembling the furniture themselves.</w:t>
      </w:r>
    </w:p>
    <w:p w14:paraId="3D9ACFA1" w14:textId="20B45756" w:rsidR="00794048" w:rsidRPr="00794048" w:rsidRDefault="00615149" w:rsidP="009C4D89">
      <w:pPr>
        <w:spacing w:line="360" w:lineRule="auto"/>
        <w:jc w:val="both"/>
        <w:rPr>
          <w:rFonts w:ascii="Times New Roman" w:hAnsi="Times New Roman" w:cs="Times New Roman"/>
          <w:sz w:val="24"/>
          <w:szCs w:val="24"/>
        </w:rPr>
      </w:pPr>
      <w:r w:rsidRPr="00615149">
        <w:rPr>
          <w:rFonts w:ascii="Times New Roman" w:hAnsi="Times New Roman" w:cs="Times New Roman"/>
          <w:b/>
          <w:sz w:val="24"/>
          <w:szCs w:val="24"/>
        </w:rPr>
        <w:t>Omnichannel and Digital Growth:</w:t>
      </w:r>
      <w:r>
        <w:rPr>
          <w:rFonts w:ascii="Times New Roman" w:hAnsi="Times New Roman" w:cs="Times New Roman"/>
          <w:sz w:val="24"/>
          <w:szCs w:val="24"/>
        </w:rPr>
        <w:t xml:space="preserve"> </w:t>
      </w:r>
      <w:r w:rsidR="00794048" w:rsidRPr="00794048">
        <w:rPr>
          <w:rFonts w:ascii="Times New Roman" w:hAnsi="Times New Roman" w:cs="Times New Roman"/>
          <w:sz w:val="24"/>
          <w:szCs w:val="24"/>
        </w:rPr>
        <w:t>IKEA is also working towards an omnichannel approach</w:t>
      </w:r>
      <w:r w:rsidR="00FB1D94">
        <w:rPr>
          <w:rFonts w:ascii="Times New Roman" w:hAnsi="Times New Roman" w:cs="Times New Roman"/>
          <w:sz w:val="24"/>
          <w:szCs w:val="24"/>
        </w:rPr>
        <w:t>,</w:t>
      </w:r>
      <w:r w:rsidR="00794048" w:rsidRPr="00794048">
        <w:rPr>
          <w:rFonts w:ascii="Times New Roman" w:hAnsi="Times New Roman" w:cs="Times New Roman"/>
          <w:sz w:val="24"/>
          <w:szCs w:val="24"/>
        </w:rPr>
        <w:t xml:space="preserve"> whereby the company uses physical outlets and internet platforms. E-commerce is significant in India</w:t>
      </w:r>
      <w:r w:rsidR="00FB1D94">
        <w:rPr>
          <w:rFonts w:ascii="Times New Roman" w:hAnsi="Times New Roman" w:cs="Times New Roman"/>
          <w:sz w:val="24"/>
          <w:szCs w:val="24"/>
        </w:rPr>
        <w:t>,</w:t>
      </w:r>
      <w:r w:rsidR="00794048" w:rsidRPr="00794048">
        <w:rPr>
          <w:rFonts w:ascii="Times New Roman" w:hAnsi="Times New Roman" w:cs="Times New Roman"/>
          <w:sz w:val="24"/>
          <w:szCs w:val="24"/>
        </w:rPr>
        <w:t xml:space="preserve"> where not everybody lives in proximity to major stores. </w:t>
      </w:r>
      <w:r>
        <w:rPr>
          <w:rFonts w:ascii="Times New Roman" w:hAnsi="Times New Roman" w:cs="Times New Roman"/>
          <w:sz w:val="24"/>
          <w:szCs w:val="24"/>
        </w:rPr>
        <w:t xml:space="preserve">According to </w:t>
      </w:r>
      <w:r w:rsidRPr="00615149">
        <w:rPr>
          <w:rFonts w:ascii="Times New Roman" w:hAnsi="Times New Roman" w:cs="Times New Roman"/>
          <w:sz w:val="24"/>
          <w:szCs w:val="24"/>
        </w:rPr>
        <w:t>The Economic Times (2026)</w:t>
      </w:r>
      <w:r>
        <w:rPr>
          <w:rFonts w:ascii="Times New Roman" w:hAnsi="Times New Roman" w:cs="Times New Roman"/>
          <w:sz w:val="24"/>
          <w:szCs w:val="24"/>
        </w:rPr>
        <w:t>,</w:t>
      </w:r>
      <w:r w:rsidRPr="00615149">
        <w:rPr>
          <w:rFonts w:ascii="Times New Roman" w:hAnsi="Times New Roman" w:cs="Times New Roman"/>
          <w:sz w:val="24"/>
          <w:szCs w:val="24"/>
        </w:rPr>
        <w:t xml:space="preserve"> </w:t>
      </w:r>
      <w:r w:rsidR="00794048" w:rsidRPr="00794048">
        <w:rPr>
          <w:rFonts w:ascii="Times New Roman" w:hAnsi="Times New Roman" w:cs="Times New Roman"/>
          <w:sz w:val="24"/>
          <w:szCs w:val="24"/>
        </w:rPr>
        <w:t>IKEA has also expanded its online services to such cities as Delhi, Pune and Ahmedabad</w:t>
      </w:r>
      <w:r w:rsidR="00FB1D94">
        <w:rPr>
          <w:rFonts w:ascii="Times New Roman" w:hAnsi="Times New Roman" w:cs="Times New Roman"/>
          <w:sz w:val="24"/>
          <w:szCs w:val="24"/>
        </w:rPr>
        <w:t>,</w:t>
      </w:r>
      <w:r w:rsidR="00794048" w:rsidRPr="00794048">
        <w:rPr>
          <w:rFonts w:ascii="Times New Roman" w:hAnsi="Times New Roman" w:cs="Times New Roman"/>
          <w:sz w:val="24"/>
          <w:szCs w:val="24"/>
        </w:rPr>
        <w:t xml:space="preserve"> where customers can easily browse and buy the products online.</w:t>
      </w:r>
    </w:p>
    <w:p w14:paraId="0FB5F92C" w14:textId="3BB92CBF" w:rsidR="00794048" w:rsidRPr="00794048" w:rsidRDefault="003A3638" w:rsidP="009C4D8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size of </w:t>
      </w:r>
      <w:r w:rsidR="00FB1D94">
        <w:rPr>
          <w:rFonts w:ascii="Times New Roman" w:hAnsi="Times New Roman" w:cs="Times New Roman"/>
          <w:sz w:val="24"/>
          <w:szCs w:val="24"/>
        </w:rPr>
        <w:t xml:space="preserve">the </w:t>
      </w:r>
      <w:r>
        <w:rPr>
          <w:rFonts w:ascii="Times New Roman" w:hAnsi="Times New Roman" w:cs="Times New Roman"/>
          <w:sz w:val="24"/>
          <w:szCs w:val="24"/>
        </w:rPr>
        <w:t>current e-commerce market of India is $</w:t>
      </w:r>
      <w:r w:rsidRPr="003A3638">
        <w:rPr>
          <w:rFonts w:ascii="Times New Roman" w:hAnsi="Times New Roman" w:cs="Times New Roman"/>
          <w:sz w:val="24"/>
          <w:szCs w:val="24"/>
        </w:rPr>
        <w:t>120-$140</w:t>
      </w:r>
      <w:r w:rsidR="00FB1D94">
        <w:rPr>
          <w:rFonts w:ascii="Times New Roman" w:hAnsi="Times New Roman" w:cs="Times New Roman"/>
          <w:sz w:val="24"/>
          <w:szCs w:val="24"/>
        </w:rPr>
        <w:t>,</w:t>
      </w:r>
      <w:r>
        <w:rPr>
          <w:rFonts w:ascii="Times New Roman" w:hAnsi="Times New Roman" w:cs="Times New Roman"/>
          <w:sz w:val="24"/>
          <w:szCs w:val="24"/>
        </w:rPr>
        <w:t xml:space="preserve"> and the size of the market is </w:t>
      </w:r>
      <w:r w:rsidR="00FB1D94">
        <w:rPr>
          <w:rFonts w:ascii="Times New Roman" w:hAnsi="Times New Roman" w:cs="Times New Roman"/>
          <w:sz w:val="24"/>
          <w:szCs w:val="24"/>
        </w:rPr>
        <w:t>expected</w:t>
      </w:r>
      <w:r>
        <w:rPr>
          <w:rFonts w:ascii="Times New Roman" w:hAnsi="Times New Roman" w:cs="Times New Roman"/>
          <w:sz w:val="24"/>
          <w:szCs w:val="24"/>
        </w:rPr>
        <w:t xml:space="preserve"> to reach more than $280-$300</w:t>
      </w:r>
      <w:r w:rsidR="00794048" w:rsidRPr="00794048">
        <w:rPr>
          <w:rFonts w:ascii="Times New Roman" w:hAnsi="Times New Roman" w:cs="Times New Roman"/>
          <w:sz w:val="24"/>
          <w:szCs w:val="24"/>
        </w:rPr>
        <w:t xml:space="preserve"> billion </w:t>
      </w:r>
      <w:r>
        <w:rPr>
          <w:rFonts w:ascii="Times New Roman" w:hAnsi="Times New Roman" w:cs="Times New Roman"/>
          <w:sz w:val="24"/>
          <w:szCs w:val="24"/>
        </w:rPr>
        <w:t>by 2030</w:t>
      </w:r>
      <w:r w:rsidR="00FB1D94">
        <w:rPr>
          <w:rFonts w:ascii="Times New Roman" w:hAnsi="Times New Roman" w:cs="Times New Roman"/>
          <w:sz w:val="24"/>
          <w:szCs w:val="24"/>
        </w:rPr>
        <w:t>. This</w:t>
      </w:r>
      <w:r w:rsidR="00794048" w:rsidRPr="00794048">
        <w:rPr>
          <w:rFonts w:ascii="Times New Roman" w:hAnsi="Times New Roman" w:cs="Times New Roman"/>
          <w:sz w:val="24"/>
          <w:szCs w:val="24"/>
        </w:rPr>
        <w:t xml:space="preserve"> presents a great opportunity to increase online sales by IKEA</w:t>
      </w:r>
      <w:r>
        <w:rPr>
          <w:rFonts w:ascii="Times New Roman" w:hAnsi="Times New Roman" w:cs="Times New Roman"/>
          <w:sz w:val="24"/>
          <w:szCs w:val="24"/>
        </w:rPr>
        <w:t xml:space="preserve"> (</w:t>
      </w:r>
      <w:r w:rsidRPr="003A3638">
        <w:rPr>
          <w:rFonts w:ascii="Times New Roman" w:hAnsi="Times New Roman" w:cs="Times New Roman"/>
          <w:sz w:val="24"/>
          <w:szCs w:val="24"/>
        </w:rPr>
        <w:t>The Economic Times, 2026)</w:t>
      </w:r>
      <w:r w:rsidR="00794048" w:rsidRPr="00794048">
        <w:rPr>
          <w:rFonts w:ascii="Times New Roman" w:hAnsi="Times New Roman" w:cs="Times New Roman"/>
          <w:sz w:val="24"/>
          <w:szCs w:val="24"/>
        </w:rPr>
        <w:t xml:space="preserve">. IKEA enhances </w:t>
      </w:r>
      <w:r w:rsidR="00FB1D94">
        <w:rPr>
          <w:rFonts w:ascii="Times New Roman" w:hAnsi="Times New Roman" w:cs="Times New Roman"/>
          <w:sz w:val="24"/>
          <w:szCs w:val="24"/>
        </w:rPr>
        <w:t xml:space="preserve">the </w:t>
      </w:r>
      <w:r w:rsidR="00794048" w:rsidRPr="00794048">
        <w:rPr>
          <w:rFonts w:ascii="Times New Roman" w:hAnsi="Times New Roman" w:cs="Times New Roman"/>
          <w:sz w:val="24"/>
          <w:szCs w:val="24"/>
        </w:rPr>
        <w:t xml:space="preserve">accessibility and convenience of customers by combining </w:t>
      </w:r>
      <w:r w:rsidR="00FB1D94">
        <w:rPr>
          <w:rFonts w:ascii="Times New Roman" w:hAnsi="Times New Roman" w:cs="Times New Roman"/>
          <w:sz w:val="24"/>
          <w:szCs w:val="24"/>
        </w:rPr>
        <w:t xml:space="preserve">an </w:t>
      </w:r>
      <w:r w:rsidR="00794048" w:rsidRPr="00794048">
        <w:rPr>
          <w:rFonts w:ascii="Times New Roman" w:hAnsi="Times New Roman" w:cs="Times New Roman"/>
          <w:sz w:val="24"/>
          <w:szCs w:val="24"/>
        </w:rPr>
        <w:t>online store with the physical outlets.</w:t>
      </w:r>
    </w:p>
    <w:p w14:paraId="5DD9FCAF" w14:textId="5EECD116" w:rsidR="0070780B" w:rsidRPr="0070780B" w:rsidRDefault="00794048" w:rsidP="0070780B">
      <w:pPr>
        <w:spacing w:line="360" w:lineRule="auto"/>
        <w:jc w:val="both"/>
        <w:rPr>
          <w:rFonts w:ascii="Times New Roman" w:hAnsi="Times New Roman" w:cs="Times New Roman"/>
          <w:color w:val="FF0000"/>
          <w:sz w:val="24"/>
          <w:szCs w:val="24"/>
        </w:rPr>
      </w:pPr>
      <w:r w:rsidRPr="003A3638">
        <w:rPr>
          <w:rFonts w:ascii="Times New Roman" w:hAnsi="Times New Roman" w:cs="Times New Roman"/>
          <w:b/>
          <w:sz w:val="24"/>
          <w:szCs w:val="24"/>
        </w:rPr>
        <w:t>L</w:t>
      </w:r>
      <w:r w:rsidR="003A3638" w:rsidRPr="003A3638">
        <w:rPr>
          <w:rFonts w:ascii="Times New Roman" w:hAnsi="Times New Roman" w:cs="Times New Roman"/>
          <w:b/>
          <w:sz w:val="24"/>
          <w:szCs w:val="24"/>
        </w:rPr>
        <w:t xml:space="preserve">ow Cost and Market </w:t>
      </w:r>
      <w:r w:rsidR="00FB1D94">
        <w:rPr>
          <w:rFonts w:ascii="Times New Roman" w:hAnsi="Times New Roman" w:cs="Times New Roman"/>
          <w:b/>
          <w:sz w:val="24"/>
          <w:szCs w:val="24"/>
        </w:rPr>
        <w:t>Penetration</w:t>
      </w:r>
      <w:r w:rsidR="003A3638" w:rsidRPr="003A3638">
        <w:rPr>
          <w:rFonts w:ascii="Times New Roman" w:hAnsi="Times New Roman" w:cs="Times New Roman"/>
          <w:b/>
          <w:sz w:val="24"/>
          <w:szCs w:val="24"/>
        </w:rPr>
        <w:t>:</w:t>
      </w:r>
      <w:r w:rsidR="003A3638">
        <w:rPr>
          <w:rFonts w:ascii="Times New Roman" w:hAnsi="Times New Roman" w:cs="Times New Roman"/>
          <w:sz w:val="24"/>
          <w:szCs w:val="24"/>
        </w:rPr>
        <w:t xml:space="preserve"> </w:t>
      </w:r>
      <w:r w:rsidRPr="00794048">
        <w:rPr>
          <w:rFonts w:ascii="Times New Roman" w:hAnsi="Times New Roman" w:cs="Times New Roman"/>
          <w:sz w:val="24"/>
          <w:szCs w:val="24"/>
        </w:rPr>
        <w:t xml:space="preserve">IKEA employs </w:t>
      </w:r>
      <w:r w:rsidR="00615149">
        <w:rPr>
          <w:rFonts w:ascii="Times New Roman" w:hAnsi="Times New Roman" w:cs="Times New Roman"/>
          <w:sz w:val="24"/>
          <w:szCs w:val="24"/>
        </w:rPr>
        <w:t xml:space="preserve">a </w:t>
      </w:r>
      <w:r w:rsidRPr="00794048">
        <w:rPr>
          <w:rFonts w:ascii="Times New Roman" w:hAnsi="Times New Roman" w:cs="Times New Roman"/>
          <w:sz w:val="24"/>
          <w:szCs w:val="24"/>
        </w:rPr>
        <w:t xml:space="preserve">low-cost approach to capture middle-income consumers in India. The Indian consumers are more price-sensitive than </w:t>
      </w:r>
      <w:r w:rsidR="00615149">
        <w:rPr>
          <w:rFonts w:ascii="Times New Roman" w:hAnsi="Times New Roman" w:cs="Times New Roman"/>
          <w:sz w:val="24"/>
          <w:szCs w:val="24"/>
        </w:rPr>
        <w:t>those in</w:t>
      </w:r>
      <w:r w:rsidRPr="00794048">
        <w:rPr>
          <w:rFonts w:ascii="Times New Roman" w:hAnsi="Times New Roman" w:cs="Times New Roman"/>
          <w:sz w:val="24"/>
          <w:szCs w:val="24"/>
        </w:rPr>
        <w:t xml:space="preserve"> developed markets. Thus, IKEA provides affordable products, offers and package deals</w:t>
      </w:r>
      <w:r w:rsidR="003A3638">
        <w:rPr>
          <w:rFonts w:ascii="Times New Roman" w:hAnsi="Times New Roman" w:cs="Times New Roman"/>
          <w:sz w:val="24"/>
          <w:szCs w:val="24"/>
        </w:rPr>
        <w:t xml:space="preserve"> (</w:t>
      </w:r>
      <w:r w:rsidR="003A3638" w:rsidRPr="003A3638">
        <w:rPr>
          <w:rFonts w:ascii="Times New Roman" w:hAnsi="Times New Roman" w:cs="Times New Roman"/>
          <w:sz w:val="24"/>
          <w:szCs w:val="24"/>
        </w:rPr>
        <w:t>Arul</w:t>
      </w:r>
      <w:r w:rsidR="003A3638">
        <w:rPr>
          <w:rFonts w:ascii="Times New Roman" w:hAnsi="Times New Roman" w:cs="Times New Roman"/>
          <w:sz w:val="24"/>
          <w:szCs w:val="24"/>
        </w:rPr>
        <w:t>senthilkumar and Punitha</w:t>
      </w:r>
      <w:r w:rsidR="003A3638" w:rsidRPr="003A3638">
        <w:rPr>
          <w:rFonts w:ascii="Times New Roman" w:hAnsi="Times New Roman" w:cs="Times New Roman"/>
          <w:sz w:val="24"/>
          <w:szCs w:val="24"/>
        </w:rPr>
        <w:t>, 2023).</w:t>
      </w:r>
      <w:r w:rsidR="0070780B">
        <w:rPr>
          <w:rFonts w:ascii="Times New Roman" w:hAnsi="Times New Roman" w:cs="Times New Roman"/>
          <w:sz w:val="24"/>
          <w:szCs w:val="24"/>
        </w:rPr>
        <w:t xml:space="preserve"> </w:t>
      </w:r>
      <w:r w:rsidR="0070780B" w:rsidRPr="00C72306">
        <w:rPr>
          <w:rFonts w:ascii="Times New Roman" w:hAnsi="Times New Roman" w:cs="Times New Roman"/>
          <w:color w:val="000000" w:themeColor="text1"/>
          <w:sz w:val="24"/>
          <w:szCs w:val="24"/>
        </w:rPr>
        <w:t xml:space="preserve">This strategy is aligned with </w:t>
      </w:r>
      <w:r w:rsidR="0070780B" w:rsidRPr="00C72306">
        <w:rPr>
          <w:rFonts w:ascii="Times New Roman" w:hAnsi="Times New Roman" w:cs="Times New Roman"/>
          <w:bCs/>
          <w:color w:val="000000" w:themeColor="text1"/>
          <w:sz w:val="24"/>
          <w:szCs w:val="24"/>
        </w:rPr>
        <w:t>Market Penetration strategy of the Ansoff Matrix by which an organisation can boost market share of existing products in the existing market capitalising on</w:t>
      </w:r>
      <w:r w:rsidR="0070780B" w:rsidRPr="00C72306">
        <w:rPr>
          <w:rFonts w:ascii="Times New Roman" w:hAnsi="Times New Roman" w:cs="Times New Roman"/>
          <w:b/>
          <w:bCs/>
          <w:color w:val="000000" w:themeColor="text1"/>
          <w:sz w:val="24"/>
          <w:szCs w:val="24"/>
        </w:rPr>
        <w:t xml:space="preserve"> </w:t>
      </w:r>
      <w:r w:rsidR="0070780B" w:rsidRPr="00C72306">
        <w:rPr>
          <w:rFonts w:ascii="Times New Roman" w:hAnsi="Times New Roman" w:cs="Times New Roman"/>
          <w:color w:val="000000" w:themeColor="text1"/>
          <w:sz w:val="24"/>
          <w:szCs w:val="24"/>
        </w:rPr>
        <w:t>competitive pricing and promotions (</w:t>
      </w:r>
      <w:r w:rsidR="0070780B" w:rsidRPr="00C72306">
        <w:rPr>
          <w:rFonts w:ascii="Times New Roman" w:hAnsi="Times New Roman" w:cs="Times New Roman"/>
          <w:color w:val="000000" w:themeColor="text1"/>
          <w:sz w:val="24"/>
          <w:szCs w:val="24"/>
          <w:shd w:val="clear" w:color="auto" w:fill="FFFFFF"/>
        </w:rPr>
        <w:t>Loredana, 2016)</w:t>
      </w:r>
      <w:r w:rsidR="0070780B" w:rsidRPr="00C72306">
        <w:rPr>
          <w:rFonts w:ascii="Times New Roman" w:hAnsi="Times New Roman" w:cs="Times New Roman"/>
          <w:color w:val="000000" w:themeColor="text1"/>
          <w:sz w:val="24"/>
          <w:szCs w:val="24"/>
        </w:rPr>
        <w:t>.</w:t>
      </w:r>
    </w:p>
    <w:p w14:paraId="1D08B29B" w14:textId="6836D493" w:rsidR="00794048" w:rsidRPr="00794048" w:rsidRDefault="00794048" w:rsidP="009C4D89">
      <w:pPr>
        <w:spacing w:line="360" w:lineRule="auto"/>
        <w:jc w:val="both"/>
        <w:rPr>
          <w:rFonts w:ascii="Times New Roman" w:hAnsi="Times New Roman" w:cs="Times New Roman"/>
          <w:sz w:val="24"/>
          <w:szCs w:val="24"/>
        </w:rPr>
      </w:pPr>
      <w:r w:rsidRPr="00794048">
        <w:rPr>
          <w:rFonts w:ascii="Times New Roman" w:hAnsi="Times New Roman" w:cs="Times New Roman"/>
          <w:sz w:val="24"/>
          <w:szCs w:val="24"/>
        </w:rPr>
        <w:lastRenderedPageBreak/>
        <w:t xml:space="preserve">As an example, simple furniture like chairs and tables </w:t>
      </w:r>
      <w:r w:rsidR="00FB1D94">
        <w:rPr>
          <w:rFonts w:ascii="Times New Roman" w:hAnsi="Times New Roman" w:cs="Times New Roman"/>
          <w:sz w:val="24"/>
          <w:szCs w:val="24"/>
        </w:rPr>
        <w:t>is</w:t>
      </w:r>
      <w:r w:rsidRPr="00794048">
        <w:rPr>
          <w:rFonts w:ascii="Times New Roman" w:hAnsi="Times New Roman" w:cs="Times New Roman"/>
          <w:sz w:val="24"/>
          <w:szCs w:val="24"/>
        </w:rPr>
        <w:t xml:space="preserve"> priced at a low price to appeal to first-time consumers</w:t>
      </w:r>
      <w:r w:rsidR="003A3638">
        <w:rPr>
          <w:rFonts w:ascii="Times New Roman" w:hAnsi="Times New Roman" w:cs="Times New Roman"/>
          <w:sz w:val="24"/>
          <w:szCs w:val="24"/>
        </w:rPr>
        <w:t xml:space="preserve"> (</w:t>
      </w:r>
      <w:r w:rsidR="003A3638" w:rsidRPr="003A3638">
        <w:rPr>
          <w:rFonts w:ascii="Times New Roman" w:hAnsi="Times New Roman" w:cs="Times New Roman"/>
          <w:sz w:val="24"/>
          <w:szCs w:val="24"/>
        </w:rPr>
        <w:t>Löfstedt, 2018)</w:t>
      </w:r>
      <w:r w:rsidRPr="00794048">
        <w:rPr>
          <w:rFonts w:ascii="Times New Roman" w:hAnsi="Times New Roman" w:cs="Times New Roman"/>
          <w:sz w:val="24"/>
          <w:szCs w:val="24"/>
        </w:rPr>
        <w:t xml:space="preserve">. This pricing approach assists IKEA </w:t>
      </w:r>
      <w:r w:rsidR="00FB1D94">
        <w:rPr>
          <w:rFonts w:ascii="Times New Roman" w:hAnsi="Times New Roman" w:cs="Times New Roman"/>
          <w:sz w:val="24"/>
          <w:szCs w:val="24"/>
        </w:rPr>
        <w:t>in entering</w:t>
      </w:r>
      <w:r w:rsidRPr="00794048">
        <w:rPr>
          <w:rFonts w:ascii="Times New Roman" w:hAnsi="Times New Roman" w:cs="Times New Roman"/>
          <w:sz w:val="24"/>
          <w:szCs w:val="24"/>
        </w:rPr>
        <w:t xml:space="preserve"> the market and </w:t>
      </w:r>
      <w:r w:rsidR="00FB1D94">
        <w:rPr>
          <w:rFonts w:ascii="Times New Roman" w:hAnsi="Times New Roman" w:cs="Times New Roman"/>
          <w:sz w:val="24"/>
          <w:szCs w:val="24"/>
        </w:rPr>
        <w:t>competing</w:t>
      </w:r>
      <w:r w:rsidRPr="00794048">
        <w:rPr>
          <w:rFonts w:ascii="Times New Roman" w:hAnsi="Times New Roman" w:cs="Times New Roman"/>
          <w:sz w:val="24"/>
          <w:szCs w:val="24"/>
        </w:rPr>
        <w:t xml:space="preserve"> with local furniture retailers, which occupy a huge percentage of the market.</w:t>
      </w:r>
    </w:p>
    <w:p w14:paraId="0F19757A" w14:textId="51005677" w:rsidR="00794048" w:rsidRPr="00794048" w:rsidRDefault="00794048" w:rsidP="009C4D89">
      <w:pPr>
        <w:spacing w:line="360" w:lineRule="auto"/>
        <w:jc w:val="both"/>
        <w:rPr>
          <w:rFonts w:ascii="Times New Roman" w:hAnsi="Times New Roman" w:cs="Times New Roman"/>
          <w:sz w:val="24"/>
          <w:szCs w:val="24"/>
        </w:rPr>
      </w:pPr>
      <w:r w:rsidRPr="00456E6D">
        <w:rPr>
          <w:rFonts w:ascii="Times New Roman" w:hAnsi="Times New Roman" w:cs="Times New Roman"/>
          <w:b/>
          <w:sz w:val="24"/>
          <w:szCs w:val="24"/>
        </w:rPr>
        <w:t>Long</w:t>
      </w:r>
      <w:r w:rsidR="00456E6D" w:rsidRPr="00456E6D">
        <w:rPr>
          <w:rFonts w:ascii="Times New Roman" w:hAnsi="Times New Roman" w:cs="Times New Roman"/>
          <w:b/>
          <w:sz w:val="24"/>
          <w:szCs w:val="24"/>
        </w:rPr>
        <w:t>-Term Growth and Sustainability</w:t>
      </w:r>
      <w:r w:rsidR="00456E6D">
        <w:rPr>
          <w:rFonts w:ascii="Times New Roman" w:hAnsi="Times New Roman" w:cs="Times New Roman"/>
          <w:sz w:val="24"/>
          <w:szCs w:val="24"/>
        </w:rPr>
        <w:t xml:space="preserve">: </w:t>
      </w:r>
      <w:r w:rsidRPr="00794048">
        <w:rPr>
          <w:rFonts w:ascii="Times New Roman" w:hAnsi="Times New Roman" w:cs="Times New Roman"/>
          <w:sz w:val="24"/>
          <w:szCs w:val="24"/>
        </w:rPr>
        <w:t xml:space="preserve">Another key aspect of the development strategy of IKEA is sustainability. The company encourages green products, renewable resources and </w:t>
      </w:r>
      <w:r w:rsidR="00615149">
        <w:rPr>
          <w:rFonts w:ascii="Times New Roman" w:hAnsi="Times New Roman" w:cs="Times New Roman"/>
          <w:sz w:val="24"/>
          <w:szCs w:val="24"/>
        </w:rPr>
        <w:t>energy-efficient</w:t>
      </w:r>
      <w:r w:rsidRPr="00794048">
        <w:rPr>
          <w:rFonts w:ascii="Times New Roman" w:hAnsi="Times New Roman" w:cs="Times New Roman"/>
          <w:sz w:val="24"/>
          <w:szCs w:val="24"/>
        </w:rPr>
        <w:t xml:space="preserve"> outlets. IKEA collaborates with the local suppliers too to enhance sustainable production.</w:t>
      </w:r>
    </w:p>
    <w:p w14:paraId="0393072D" w14:textId="73ECB41E" w:rsidR="00794048" w:rsidRPr="00794048" w:rsidRDefault="00794048" w:rsidP="009C4D89">
      <w:pPr>
        <w:spacing w:line="360" w:lineRule="auto"/>
        <w:jc w:val="both"/>
        <w:rPr>
          <w:rFonts w:ascii="Times New Roman" w:hAnsi="Times New Roman" w:cs="Times New Roman"/>
          <w:sz w:val="24"/>
          <w:szCs w:val="24"/>
        </w:rPr>
      </w:pPr>
      <w:r w:rsidRPr="00794048">
        <w:rPr>
          <w:rFonts w:ascii="Times New Roman" w:hAnsi="Times New Roman" w:cs="Times New Roman"/>
          <w:sz w:val="24"/>
          <w:szCs w:val="24"/>
        </w:rPr>
        <w:t xml:space="preserve">In India, IKEA is making </w:t>
      </w:r>
      <w:r w:rsidR="00615149">
        <w:rPr>
          <w:rFonts w:ascii="Times New Roman" w:hAnsi="Times New Roman" w:cs="Times New Roman"/>
          <w:sz w:val="24"/>
          <w:szCs w:val="24"/>
        </w:rPr>
        <w:t xml:space="preserve">an </w:t>
      </w:r>
      <w:r w:rsidRPr="00794048">
        <w:rPr>
          <w:rFonts w:ascii="Times New Roman" w:hAnsi="Times New Roman" w:cs="Times New Roman"/>
          <w:sz w:val="24"/>
          <w:szCs w:val="24"/>
        </w:rPr>
        <w:t>investment in renewable energy and striving to become climate-positive by 2030</w:t>
      </w:r>
      <w:r w:rsidR="00615149">
        <w:rPr>
          <w:rFonts w:ascii="Times New Roman" w:hAnsi="Times New Roman" w:cs="Times New Roman"/>
          <w:sz w:val="24"/>
          <w:szCs w:val="24"/>
        </w:rPr>
        <w:t xml:space="preserve"> (</w:t>
      </w:r>
      <w:r w:rsidR="00615149">
        <w:rPr>
          <w:rFonts w:ascii="Times New Roman" w:hAnsi="Times New Roman" w:cs="Times New Roman"/>
          <w:color w:val="222222"/>
          <w:sz w:val="24"/>
          <w:szCs w:val="24"/>
          <w:shd w:val="clear" w:color="auto" w:fill="FFFFFF"/>
        </w:rPr>
        <w:t xml:space="preserve">Longani and Sharma, </w:t>
      </w:r>
      <w:r w:rsidR="00615149" w:rsidRPr="001F6393">
        <w:rPr>
          <w:rFonts w:ascii="Times New Roman" w:hAnsi="Times New Roman" w:cs="Times New Roman"/>
          <w:color w:val="222222"/>
          <w:sz w:val="24"/>
          <w:szCs w:val="24"/>
          <w:shd w:val="clear" w:color="auto" w:fill="FFFFFF"/>
        </w:rPr>
        <w:t>2024)</w:t>
      </w:r>
      <w:r w:rsidRPr="00794048">
        <w:rPr>
          <w:rFonts w:ascii="Times New Roman" w:hAnsi="Times New Roman" w:cs="Times New Roman"/>
          <w:sz w:val="24"/>
          <w:szCs w:val="24"/>
        </w:rPr>
        <w:t>. This has not only aided the environmental objectives but also enhanced the brand image of the company to the consumers who are environmentally friendly.</w:t>
      </w:r>
    </w:p>
    <w:p w14:paraId="7F5D394A" w14:textId="1B60B51C" w:rsidR="00456E6D" w:rsidRDefault="00794048" w:rsidP="009C4D89">
      <w:pPr>
        <w:spacing w:line="360" w:lineRule="auto"/>
        <w:jc w:val="both"/>
        <w:rPr>
          <w:rFonts w:ascii="Times New Roman" w:hAnsi="Times New Roman" w:cs="Times New Roman"/>
          <w:sz w:val="24"/>
          <w:szCs w:val="24"/>
        </w:rPr>
      </w:pPr>
      <w:r w:rsidRPr="00794048">
        <w:rPr>
          <w:rFonts w:ascii="Times New Roman" w:hAnsi="Times New Roman" w:cs="Times New Roman"/>
          <w:sz w:val="24"/>
          <w:szCs w:val="24"/>
        </w:rPr>
        <w:t xml:space="preserve">In general, the IKEA directional development strategy in India is oriented </w:t>
      </w:r>
      <w:r w:rsidR="00FB1D94">
        <w:rPr>
          <w:rFonts w:ascii="Times New Roman" w:hAnsi="Times New Roman" w:cs="Times New Roman"/>
          <w:sz w:val="24"/>
          <w:szCs w:val="24"/>
        </w:rPr>
        <w:t>towards</w:t>
      </w:r>
      <w:r w:rsidRPr="00794048">
        <w:rPr>
          <w:rFonts w:ascii="Times New Roman" w:hAnsi="Times New Roman" w:cs="Times New Roman"/>
          <w:sz w:val="24"/>
          <w:szCs w:val="24"/>
        </w:rPr>
        <w:t xml:space="preserve"> expansion, </w:t>
      </w:r>
      <w:r w:rsidR="00FB1D94">
        <w:rPr>
          <w:rFonts w:ascii="Times New Roman" w:hAnsi="Times New Roman" w:cs="Times New Roman"/>
          <w:sz w:val="24"/>
          <w:szCs w:val="24"/>
        </w:rPr>
        <w:t>localisation</w:t>
      </w:r>
      <w:r w:rsidRPr="00794048">
        <w:rPr>
          <w:rFonts w:ascii="Times New Roman" w:hAnsi="Times New Roman" w:cs="Times New Roman"/>
          <w:sz w:val="24"/>
          <w:szCs w:val="24"/>
        </w:rPr>
        <w:t xml:space="preserve">, affordability, and sustainability. With high investments, local culture adaptation, and digital platforms, IKEA is developing a good presence in the Indian market. The long-term strategy will enable the company to </w:t>
      </w:r>
      <w:r w:rsidR="00FB1D94">
        <w:rPr>
          <w:rFonts w:ascii="Times New Roman" w:hAnsi="Times New Roman" w:cs="Times New Roman"/>
          <w:sz w:val="24"/>
          <w:szCs w:val="24"/>
        </w:rPr>
        <w:t>capitalise</w:t>
      </w:r>
      <w:r w:rsidRPr="00794048">
        <w:rPr>
          <w:rFonts w:ascii="Times New Roman" w:hAnsi="Times New Roman" w:cs="Times New Roman"/>
          <w:sz w:val="24"/>
          <w:szCs w:val="24"/>
        </w:rPr>
        <w:t xml:space="preserve"> on the rising economy and rising demand of India towards modern home solutions</w:t>
      </w:r>
      <w:r w:rsidR="00FB1D94">
        <w:rPr>
          <w:rFonts w:ascii="Times New Roman" w:hAnsi="Times New Roman" w:cs="Times New Roman"/>
          <w:sz w:val="24"/>
          <w:szCs w:val="24"/>
        </w:rPr>
        <w:t>,</w:t>
      </w:r>
      <w:r w:rsidRPr="00794048">
        <w:rPr>
          <w:rFonts w:ascii="Times New Roman" w:hAnsi="Times New Roman" w:cs="Times New Roman"/>
          <w:sz w:val="24"/>
          <w:szCs w:val="24"/>
        </w:rPr>
        <w:t xml:space="preserve"> which will guarantee future sustainable growth.</w:t>
      </w:r>
    </w:p>
    <w:p w14:paraId="27912121" w14:textId="0423D19B" w:rsidR="00456E6D" w:rsidRPr="00B47CA2" w:rsidRDefault="00456E6D" w:rsidP="009C4D89">
      <w:pPr>
        <w:pStyle w:val="Heading1"/>
        <w:spacing w:line="360" w:lineRule="auto"/>
      </w:pPr>
      <w:bookmarkStart w:id="4" w:name="_Toc224645169"/>
      <w:r w:rsidRPr="00B47CA2">
        <w:t xml:space="preserve">Evaluation of Ethical Issues in the Marketing Mix of </w:t>
      </w:r>
      <w:r w:rsidRPr="00B47CA2">
        <w:rPr>
          <w:rStyle w:val="whitespace-normal"/>
        </w:rPr>
        <w:t>IKEA</w:t>
      </w:r>
      <w:r w:rsidRPr="00B47CA2">
        <w:t xml:space="preserve"> in </w:t>
      </w:r>
      <w:r w:rsidRPr="00B47CA2">
        <w:rPr>
          <w:rStyle w:val="whitespace-normal"/>
        </w:rPr>
        <w:t>China</w:t>
      </w:r>
      <w:r w:rsidRPr="00B47CA2">
        <w:t xml:space="preserve"> and </w:t>
      </w:r>
      <w:r w:rsidRPr="00B47CA2">
        <w:rPr>
          <w:rStyle w:val="whitespace-normal"/>
        </w:rPr>
        <w:t>India</w:t>
      </w:r>
      <w:bookmarkEnd w:id="4"/>
    </w:p>
    <w:p w14:paraId="05B0B460" w14:textId="5F8EE280" w:rsidR="00456E6D" w:rsidRPr="00605874" w:rsidRDefault="00456E6D" w:rsidP="009C4D89">
      <w:pPr>
        <w:spacing w:line="360" w:lineRule="auto"/>
        <w:jc w:val="both"/>
        <w:rPr>
          <w:rFonts w:ascii="Times New Roman" w:hAnsi="Times New Roman" w:cs="Times New Roman"/>
          <w:b/>
          <w:bCs/>
          <w:color w:val="0070C0"/>
          <w:sz w:val="24"/>
          <w:szCs w:val="24"/>
        </w:rPr>
      </w:pPr>
      <w:r w:rsidRPr="00456E6D">
        <w:rPr>
          <w:rFonts w:ascii="Times New Roman" w:hAnsi="Times New Roman" w:cs="Times New Roman"/>
          <w:sz w:val="24"/>
          <w:szCs w:val="24"/>
        </w:rPr>
        <w:t xml:space="preserve">IKEA has a reputation </w:t>
      </w:r>
      <w:r w:rsidR="00FB1D94">
        <w:rPr>
          <w:rFonts w:ascii="Times New Roman" w:hAnsi="Times New Roman" w:cs="Times New Roman"/>
          <w:sz w:val="24"/>
          <w:szCs w:val="24"/>
        </w:rPr>
        <w:t>for</w:t>
      </w:r>
      <w:r w:rsidRPr="00456E6D">
        <w:rPr>
          <w:rFonts w:ascii="Times New Roman" w:hAnsi="Times New Roman" w:cs="Times New Roman"/>
          <w:sz w:val="24"/>
          <w:szCs w:val="24"/>
        </w:rPr>
        <w:t xml:space="preserve"> being highly devoted to sustainability and ethical </w:t>
      </w:r>
      <w:r w:rsidR="00FB1D94">
        <w:rPr>
          <w:rFonts w:ascii="Times New Roman" w:hAnsi="Times New Roman" w:cs="Times New Roman"/>
          <w:sz w:val="24"/>
          <w:szCs w:val="24"/>
        </w:rPr>
        <w:t>business conduct</w:t>
      </w:r>
      <w:r w:rsidRPr="00456E6D">
        <w:rPr>
          <w:rFonts w:ascii="Times New Roman" w:hAnsi="Times New Roman" w:cs="Times New Roman"/>
          <w:sz w:val="24"/>
          <w:szCs w:val="24"/>
        </w:rPr>
        <w:t xml:space="preserve">. However, </w:t>
      </w:r>
      <w:r w:rsidR="00FB1D94">
        <w:rPr>
          <w:rFonts w:ascii="Times New Roman" w:hAnsi="Times New Roman" w:cs="Times New Roman"/>
          <w:sz w:val="24"/>
          <w:szCs w:val="24"/>
        </w:rPr>
        <w:t>like</w:t>
      </w:r>
      <w:r w:rsidRPr="00456E6D">
        <w:rPr>
          <w:rFonts w:ascii="Times New Roman" w:hAnsi="Times New Roman" w:cs="Times New Roman"/>
          <w:sz w:val="24"/>
          <w:szCs w:val="24"/>
        </w:rPr>
        <w:t xml:space="preserve"> most international companies, it has encountered certain ethical issues concerning its marketing mix (product, price, place and promotion) in India.</w:t>
      </w:r>
      <w:r w:rsidR="00605874">
        <w:rPr>
          <w:rFonts w:ascii="Times New Roman" w:hAnsi="Times New Roman" w:cs="Times New Roman"/>
          <w:sz w:val="24"/>
          <w:szCs w:val="24"/>
        </w:rPr>
        <w:t xml:space="preserve"> </w:t>
      </w:r>
    </w:p>
    <w:p w14:paraId="396FE40A" w14:textId="4DE2C364" w:rsidR="00456E6D" w:rsidRPr="00456E6D" w:rsidRDefault="00456E6D" w:rsidP="009C4D89">
      <w:pPr>
        <w:spacing w:line="360" w:lineRule="auto"/>
        <w:jc w:val="both"/>
        <w:rPr>
          <w:rFonts w:ascii="Times New Roman" w:hAnsi="Times New Roman" w:cs="Times New Roman"/>
          <w:sz w:val="24"/>
          <w:szCs w:val="24"/>
        </w:rPr>
      </w:pPr>
      <w:r w:rsidRPr="00456E6D">
        <w:rPr>
          <w:rFonts w:ascii="Times New Roman" w:hAnsi="Times New Roman" w:cs="Times New Roman"/>
          <w:b/>
          <w:sz w:val="24"/>
          <w:szCs w:val="24"/>
        </w:rPr>
        <w:t>Sustainability and Product Problems:</w:t>
      </w:r>
      <w:r>
        <w:rPr>
          <w:rFonts w:ascii="Times New Roman" w:hAnsi="Times New Roman" w:cs="Times New Roman"/>
          <w:sz w:val="24"/>
          <w:szCs w:val="24"/>
        </w:rPr>
        <w:t xml:space="preserve">  </w:t>
      </w:r>
      <w:r w:rsidRPr="00456E6D">
        <w:rPr>
          <w:rFonts w:ascii="Times New Roman" w:hAnsi="Times New Roman" w:cs="Times New Roman"/>
          <w:sz w:val="24"/>
          <w:szCs w:val="24"/>
        </w:rPr>
        <w:t xml:space="preserve">The sourcing of raw materials, particularly wood, is one of the primary ethical issues. IKEA </w:t>
      </w:r>
      <w:r w:rsidR="00FB1D94">
        <w:rPr>
          <w:rFonts w:ascii="Times New Roman" w:hAnsi="Times New Roman" w:cs="Times New Roman"/>
          <w:sz w:val="24"/>
          <w:szCs w:val="24"/>
        </w:rPr>
        <w:t>utilises</w:t>
      </w:r>
      <w:r w:rsidRPr="00456E6D">
        <w:rPr>
          <w:rFonts w:ascii="Times New Roman" w:hAnsi="Times New Roman" w:cs="Times New Roman"/>
          <w:sz w:val="24"/>
          <w:szCs w:val="24"/>
        </w:rPr>
        <w:t xml:space="preserve"> so much wood in making its furniture</w:t>
      </w:r>
      <w:r w:rsidR="00FB1D94">
        <w:rPr>
          <w:rFonts w:ascii="Times New Roman" w:hAnsi="Times New Roman" w:cs="Times New Roman"/>
          <w:sz w:val="24"/>
          <w:szCs w:val="24"/>
        </w:rPr>
        <w:t>,</w:t>
      </w:r>
      <w:r w:rsidRPr="00456E6D">
        <w:rPr>
          <w:rFonts w:ascii="Times New Roman" w:hAnsi="Times New Roman" w:cs="Times New Roman"/>
          <w:sz w:val="24"/>
          <w:szCs w:val="24"/>
        </w:rPr>
        <w:t xml:space="preserve"> and there have been concerns that not all the materials are sourced in a sustainable manner. In the past, reports have raised concern about the transparency of the IKEA supply chain, especially in those countries whose environmental laws are less strict</w:t>
      </w:r>
      <w:r w:rsidR="0046008C">
        <w:rPr>
          <w:rFonts w:ascii="Times New Roman" w:hAnsi="Times New Roman" w:cs="Times New Roman"/>
          <w:sz w:val="24"/>
          <w:szCs w:val="24"/>
        </w:rPr>
        <w:t xml:space="preserve"> (</w:t>
      </w:r>
      <w:r w:rsidR="0046008C" w:rsidRPr="00794048">
        <w:rPr>
          <w:rFonts w:ascii="Times New Roman" w:hAnsi="Times New Roman" w:cs="Times New Roman"/>
          <w:sz w:val="24"/>
          <w:szCs w:val="24"/>
        </w:rPr>
        <w:t>IKEA, 2021)</w:t>
      </w:r>
      <w:r w:rsidRPr="00456E6D">
        <w:rPr>
          <w:rFonts w:ascii="Times New Roman" w:hAnsi="Times New Roman" w:cs="Times New Roman"/>
          <w:sz w:val="24"/>
          <w:szCs w:val="24"/>
        </w:rPr>
        <w:t>.</w:t>
      </w:r>
    </w:p>
    <w:p w14:paraId="624611C8" w14:textId="77350682" w:rsidR="00456E6D" w:rsidRPr="00456E6D" w:rsidRDefault="0046008C" w:rsidP="009C4D8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IKEA has a goal of using 100 % </w:t>
      </w:r>
      <w:r w:rsidR="00456E6D" w:rsidRPr="00456E6D">
        <w:rPr>
          <w:rFonts w:ascii="Times New Roman" w:hAnsi="Times New Roman" w:cs="Times New Roman"/>
          <w:sz w:val="24"/>
          <w:szCs w:val="24"/>
        </w:rPr>
        <w:t>sustainable or recycled materials by the year 2030</w:t>
      </w:r>
      <w:r w:rsidR="00FB1D94">
        <w:rPr>
          <w:rFonts w:ascii="Times New Roman" w:hAnsi="Times New Roman" w:cs="Times New Roman"/>
          <w:sz w:val="24"/>
          <w:szCs w:val="24"/>
        </w:rPr>
        <w:t>,</w:t>
      </w:r>
      <w:r w:rsidR="00456E6D" w:rsidRPr="00456E6D">
        <w:rPr>
          <w:rFonts w:ascii="Times New Roman" w:hAnsi="Times New Roman" w:cs="Times New Roman"/>
          <w:sz w:val="24"/>
          <w:szCs w:val="24"/>
        </w:rPr>
        <w:t xml:space="preserve"> but difficulties still lie in tracking the suppliers in </w:t>
      </w:r>
      <w:r w:rsidR="00FB1D94">
        <w:rPr>
          <w:rFonts w:ascii="Times New Roman" w:hAnsi="Times New Roman" w:cs="Times New Roman"/>
          <w:sz w:val="24"/>
          <w:szCs w:val="24"/>
        </w:rPr>
        <w:t>third-world</w:t>
      </w:r>
      <w:r w:rsidR="00456E6D" w:rsidRPr="00456E6D">
        <w:rPr>
          <w:rFonts w:ascii="Times New Roman" w:hAnsi="Times New Roman" w:cs="Times New Roman"/>
          <w:sz w:val="24"/>
          <w:szCs w:val="24"/>
        </w:rPr>
        <w:t xml:space="preserve"> countries such as India and China. An example is that a local supplier might not necessarily work under stringent environmental regulations</w:t>
      </w:r>
      <w:r w:rsidR="00FB1D94">
        <w:rPr>
          <w:rFonts w:ascii="Times New Roman" w:hAnsi="Times New Roman" w:cs="Times New Roman"/>
          <w:sz w:val="24"/>
          <w:szCs w:val="24"/>
        </w:rPr>
        <w:t>,</w:t>
      </w:r>
      <w:r w:rsidR="00456E6D" w:rsidRPr="00456E6D">
        <w:rPr>
          <w:rFonts w:ascii="Times New Roman" w:hAnsi="Times New Roman" w:cs="Times New Roman"/>
          <w:sz w:val="24"/>
          <w:szCs w:val="24"/>
        </w:rPr>
        <w:t xml:space="preserve"> which </w:t>
      </w:r>
      <w:r w:rsidR="00456E6D" w:rsidRPr="00456E6D">
        <w:rPr>
          <w:rFonts w:ascii="Times New Roman" w:hAnsi="Times New Roman" w:cs="Times New Roman"/>
          <w:sz w:val="24"/>
          <w:szCs w:val="24"/>
        </w:rPr>
        <w:lastRenderedPageBreak/>
        <w:t>can result in deforestation or destruction of the environment</w:t>
      </w:r>
      <w:r>
        <w:rPr>
          <w:rFonts w:ascii="Times New Roman" w:hAnsi="Times New Roman" w:cs="Times New Roman"/>
          <w:sz w:val="24"/>
          <w:szCs w:val="24"/>
        </w:rPr>
        <w:t xml:space="preserve"> (Hu</w:t>
      </w:r>
      <w:r w:rsidRPr="0046008C">
        <w:rPr>
          <w:rFonts w:ascii="Times New Roman" w:hAnsi="Times New Roman" w:cs="Times New Roman"/>
          <w:sz w:val="24"/>
          <w:szCs w:val="24"/>
        </w:rPr>
        <w:t>, 2023)</w:t>
      </w:r>
      <w:r w:rsidR="00456E6D" w:rsidRPr="00456E6D">
        <w:rPr>
          <w:rFonts w:ascii="Times New Roman" w:hAnsi="Times New Roman" w:cs="Times New Roman"/>
          <w:sz w:val="24"/>
          <w:szCs w:val="24"/>
        </w:rPr>
        <w:t>. This leads to the ethical issue of whether IKEA is truly sustainable in its practice.</w:t>
      </w:r>
    </w:p>
    <w:p w14:paraId="6CBFDF60" w14:textId="3E755483" w:rsidR="00456E6D" w:rsidRPr="0046008C" w:rsidRDefault="00456E6D" w:rsidP="009C4D89">
      <w:pPr>
        <w:spacing w:line="360" w:lineRule="auto"/>
        <w:jc w:val="both"/>
        <w:rPr>
          <w:rFonts w:ascii="Times New Roman" w:hAnsi="Times New Roman" w:cs="Times New Roman"/>
          <w:b/>
          <w:sz w:val="24"/>
          <w:szCs w:val="24"/>
        </w:rPr>
      </w:pPr>
      <w:r w:rsidRPr="0046008C">
        <w:rPr>
          <w:rFonts w:ascii="Times New Roman" w:hAnsi="Times New Roman" w:cs="Times New Roman"/>
          <w:b/>
          <w:sz w:val="24"/>
          <w:szCs w:val="24"/>
        </w:rPr>
        <w:t>Competitive Pricing and Fa</w:t>
      </w:r>
      <w:r w:rsidR="0046008C" w:rsidRPr="0046008C">
        <w:rPr>
          <w:rFonts w:ascii="Times New Roman" w:hAnsi="Times New Roman" w:cs="Times New Roman"/>
          <w:b/>
          <w:sz w:val="24"/>
          <w:szCs w:val="24"/>
        </w:rPr>
        <w:t xml:space="preserve">ir Competition: </w:t>
      </w:r>
    </w:p>
    <w:p w14:paraId="6FC74164" w14:textId="445D349E" w:rsidR="00456E6D" w:rsidRPr="00456E6D" w:rsidRDefault="00FB1D94" w:rsidP="009C4D89">
      <w:pPr>
        <w:spacing w:line="360" w:lineRule="auto"/>
        <w:jc w:val="both"/>
        <w:rPr>
          <w:rFonts w:ascii="Times New Roman" w:hAnsi="Times New Roman" w:cs="Times New Roman"/>
          <w:sz w:val="24"/>
          <w:szCs w:val="24"/>
        </w:rPr>
      </w:pPr>
      <w:r>
        <w:rPr>
          <w:rFonts w:ascii="Times New Roman" w:hAnsi="Times New Roman" w:cs="Times New Roman"/>
          <w:sz w:val="24"/>
          <w:szCs w:val="24"/>
        </w:rPr>
        <w:t>IKEA's</w:t>
      </w:r>
      <w:r w:rsidR="00456E6D" w:rsidRPr="00456E6D">
        <w:rPr>
          <w:rFonts w:ascii="Times New Roman" w:hAnsi="Times New Roman" w:cs="Times New Roman"/>
          <w:sz w:val="24"/>
          <w:szCs w:val="24"/>
        </w:rPr>
        <w:t xml:space="preserve"> low pricing policy is appealing to customers</w:t>
      </w:r>
      <w:r>
        <w:rPr>
          <w:rFonts w:ascii="Times New Roman" w:hAnsi="Times New Roman" w:cs="Times New Roman"/>
          <w:sz w:val="24"/>
          <w:szCs w:val="24"/>
        </w:rPr>
        <w:t>;</w:t>
      </w:r>
      <w:r w:rsidR="00456E6D" w:rsidRPr="00456E6D">
        <w:rPr>
          <w:rFonts w:ascii="Times New Roman" w:hAnsi="Times New Roman" w:cs="Times New Roman"/>
          <w:sz w:val="24"/>
          <w:szCs w:val="24"/>
        </w:rPr>
        <w:t xml:space="preserve"> however, it may cause some ethical issues in terms of competition. Small local businesses and carpenters dominate the furniture business in India</w:t>
      </w:r>
      <w:r w:rsidR="0046008C">
        <w:rPr>
          <w:rFonts w:ascii="Times New Roman" w:hAnsi="Times New Roman" w:cs="Times New Roman"/>
          <w:sz w:val="24"/>
          <w:szCs w:val="24"/>
        </w:rPr>
        <w:t xml:space="preserve"> (</w:t>
      </w:r>
      <w:r w:rsidR="0046008C">
        <w:rPr>
          <w:rFonts w:ascii="Times New Roman" w:hAnsi="Times New Roman" w:cs="Times New Roman"/>
          <w:color w:val="222222"/>
          <w:sz w:val="24"/>
          <w:szCs w:val="24"/>
          <w:shd w:val="clear" w:color="auto" w:fill="FFFFFF"/>
        </w:rPr>
        <w:t xml:space="preserve">Löfstedt, </w:t>
      </w:r>
      <w:r w:rsidR="0046008C" w:rsidRPr="00650C04">
        <w:rPr>
          <w:rFonts w:ascii="Times New Roman" w:hAnsi="Times New Roman" w:cs="Times New Roman"/>
          <w:color w:val="222222"/>
          <w:sz w:val="24"/>
          <w:szCs w:val="24"/>
          <w:shd w:val="clear" w:color="auto" w:fill="FFFFFF"/>
        </w:rPr>
        <w:t>2018)</w:t>
      </w:r>
      <w:r w:rsidR="00456E6D" w:rsidRPr="00456E6D">
        <w:rPr>
          <w:rFonts w:ascii="Times New Roman" w:hAnsi="Times New Roman" w:cs="Times New Roman"/>
          <w:sz w:val="24"/>
          <w:szCs w:val="24"/>
        </w:rPr>
        <w:t xml:space="preserve">. The fact that IKEA can afford low prices because of the </w:t>
      </w:r>
      <w:r>
        <w:rPr>
          <w:rFonts w:ascii="Times New Roman" w:hAnsi="Times New Roman" w:cs="Times New Roman"/>
          <w:sz w:val="24"/>
          <w:szCs w:val="24"/>
        </w:rPr>
        <w:t>large-scale</w:t>
      </w:r>
      <w:r w:rsidR="00456E6D" w:rsidRPr="00456E6D">
        <w:rPr>
          <w:rFonts w:ascii="Times New Roman" w:hAnsi="Times New Roman" w:cs="Times New Roman"/>
          <w:sz w:val="24"/>
          <w:szCs w:val="24"/>
        </w:rPr>
        <w:t xml:space="preserve"> production and sourcing all over the world can be a burden to these small business enterprises, which might interfere with their livelihoods and their income.</w:t>
      </w:r>
    </w:p>
    <w:p w14:paraId="794DE649" w14:textId="21A2A995" w:rsidR="00456E6D" w:rsidRPr="00456E6D" w:rsidRDefault="00456E6D" w:rsidP="009C4D89">
      <w:pPr>
        <w:spacing w:line="360" w:lineRule="auto"/>
        <w:jc w:val="both"/>
        <w:rPr>
          <w:rFonts w:ascii="Times New Roman" w:hAnsi="Times New Roman" w:cs="Times New Roman"/>
          <w:sz w:val="24"/>
          <w:szCs w:val="24"/>
        </w:rPr>
      </w:pPr>
      <w:r w:rsidRPr="00456E6D">
        <w:rPr>
          <w:rFonts w:ascii="Times New Roman" w:hAnsi="Times New Roman" w:cs="Times New Roman"/>
          <w:sz w:val="24"/>
          <w:szCs w:val="24"/>
        </w:rPr>
        <w:t>Simultaneously, in China, not all consumers are convinced that the IKEA products are comparatively cheap in relation to the local ones</w:t>
      </w:r>
      <w:r w:rsidR="00876C52">
        <w:rPr>
          <w:rFonts w:ascii="Times New Roman" w:hAnsi="Times New Roman" w:cs="Times New Roman"/>
          <w:sz w:val="24"/>
          <w:szCs w:val="24"/>
        </w:rPr>
        <w:t xml:space="preserve"> (</w:t>
      </w:r>
      <w:r w:rsidR="00876C52" w:rsidRPr="00876C52">
        <w:rPr>
          <w:rFonts w:ascii="Times New Roman" w:hAnsi="Times New Roman" w:cs="Times New Roman"/>
          <w:sz w:val="24"/>
          <w:szCs w:val="24"/>
        </w:rPr>
        <w:t>Rangan et al., 2014)</w:t>
      </w:r>
      <w:r w:rsidRPr="00456E6D">
        <w:rPr>
          <w:rFonts w:ascii="Times New Roman" w:hAnsi="Times New Roman" w:cs="Times New Roman"/>
          <w:sz w:val="24"/>
          <w:szCs w:val="24"/>
        </w:rPr>
        <w:t xml:space="preserve">. This gives the perception problem where the profile of IKEA being affordable does not always align </w:t>
      </w:r>
      <w:r w:rsidR="00FB1D94">
        <w:rPr>
          <w:rFonts w:ascii="Times New Roman" w:hAnsi="Times New Roman" w:cs="Times New Roman"/>
          <w:sz w:val="24"/>
          <w:szCs w:val="24"/>
        </w:rPr>
        <w:t>with</w:t>
      </w:r>
      <w:r w:rsidRPr="00456E6D">
        <w:rPr>
          <w:rFonts w:ascii="Times New Roman" w:hAnsi="Times New Roman" w:cs="Times New Roman"/>
          <w:sz w:val="24"/>
          <w:szCs w:val="24"/>
        </w:rPr>
        <w:t xml:space="preserve"> local expectations</w:t>
      </w:r>
      <w:r w:rsidR="0046008C">
        <w:rPr>
          <w:rFonts w:ascii="Times New Roman" w:hAnsi="Times New Roman" w:cs="Times New Roman"/>
          <w:sz w:val="24"/>
          <w:szCs w:val="24"/>
        </w:rPr>
        <w:t>,</w:t>
      </w:r>
      <w:r w:rsidRPr="00456E6D">
        <w:rPr>
          <w:rFonts w:ascii="Times New Roman" w:hAnsi="Times New Roman" w:cs="Times New Roman"/>
          <w:sz w:val="24"/>
          <w:szCs w:val="24"/>
        </w:rPr>
        <w:t xml:space="preserve"> where the question of fairness and transparency on pricing arises.</w:t>
      </w:r>
    </w:p>
    <w:p w14:paraId="2FA819FF" w14:textId="78508314" w:rsidR="00456E6D" w:rsidRPr="0046008C" w:rsidRDefault="00456E6D" w:rsidP="009C4D89">
      <w:pPr>
        <w:spacing w:line="360" w:lineRule="auto"/>
        <w:jc w:val="both"/>
        <w:rPr>
          <w:rFonts w:ascii="Times New Roman" w:hAnsi="Times New Roman" w:cs="Times New Roman"/>
          <w:b/>
          <w:sz w:val="24"/>
          <w:szCs w:val="24"/>
        </w:rPr>
      </w:pPr>
      <w:r w:rsidRPr="0046008C">
        <w:rPr>
          <w:rFonts w:ascii="Times New Roman" w:hAnsi="Times New Roman" w:cs="Times New Roman"/>
          <w:b/>
          <w:sz w:val="24"/>
          <w:szCs w:val="24"/>
        </w:rPr>
        <w:t>Place and Labour Practices</w:t>
      </w:r>
      <w:r w:rsidR="0046008C" w:rsidRPr="0046008C">
        <w:rPr>
          <w:rFonts w:ascii="Times New Roman" w:hAnsi="Times New Roman" w:cs="Times New Roman"/>
          <w:b/>
          <w:sz w:val="24"/>
          <w:szCs w:val="24"/>
        </w:rPr>
        <w:t xml:space="preserve">: </w:t>
      </w:r>
      <w:r w:rsidRPr="00456E6D">
        <w:rPr>
          <w:rFonts w:ascii="Times New Roman" w:hAnsi="Times New Roman" w:cs="Times New Roman"/>
          <w:sz w:val="24"/>
          <w:szCs w:val="24"/>
        </w:rPr>
        <w:t xml:space="preserve">The other ethical concern is associated with supply chain labour practices. In the past, IKEA has been </w:t>
      </w:r>
      <w:r w:rsidR="0046008C">
        <w:rPr>
          <w:rFonts w:ascii="Times New Roman" w:hAnsi="Times New Roman" w:cs="Times New Roman"/>
          <w:sz w:val="24"/>
          <w:szCs w:val="24"/>
        </w:rPr>
        <w:t>criticised</w:t>
      </w:r>
      <w:r w:rsidRPr="00456E6D">
        <w:rPr>
          <w:rFonts w:ascii="Times New Roman" w:hAnsi="Times New Roman" w:cs="Times New Roman"/>
          <w:sz w:val="24"/>
          <w:szCs w:val="24"/>
        </w:rPr>
        <w:t xml:space="preserve"> over working conditions in the supplier factories around the world. Although the company has enhanced its policies in its IWAY code of conduct, it is still difficult to hand out fair wages and </w:t>
      </w:r>
      <w:r w:rsidR="00FB1D94">
        <w:rPr>
          <w:rFonts w:ascii="Times New Roman" w:hAnsi="Times New Roman" w:cs="Times New Roman"/>
          <w:sz w:val="24"/>
          <w:szCs w:val="24"/>
        </w:rPr>
        <w:t xml:space="preserve">a </w:t>
      </w:r>
      <w:r w:rsidRPr="00456E6D">
        <w:rPr>
          <w:rFonts w:ascii="Times New Roman" w:hAnsi="Times New Roman" w:cs="Times New Roman"/>
          <w:sz w:val="24"/>
          <w:szCs w:val="24"/>
        </w:rPr>
        <w:t>safe working environment to all the suppliers, particularly in big markets such as China and India</w:t>
      </w:r>
      <w:r w:rsidR="0046008C">
        <w:rPr>
          <w:rFonts w:ascii="Times New Roman" w:hAnsi="Times New Roman" w:cs="Times New Roman"/>
          <w:sz w:val="24"/>
          <w:szCs w:val="24"/>
        </w:rPr>
        <w:t xml:space="preserve"> (</w:t>
      </w:r>
      <w:r w:rsidR="0046008C" w:rsidRPr="0046008C">
        <w:rPr>
          <w:rFonts w:ascii="Times New Roman" w:hAnsi="Times New Roman" w:cs="Times New Roman"/>
          <w:sz w:val="24"/>
          <w:szCs w:val="24"/>
        </w:rPr>
        <w:t>Laurin and Fantazy, 2017)</w:t>
      </w:r>
      <w:r w:rsidRPr="00456E6D">
        <w:rPr>
          <w:rFonts w:ascii="Times New Roman" w:hAnsi="Times New Roman" w:cs="Times New Roman"/>
          <w:sz w:val="24"/>
          <w:szCs w:val="24"/>
        </w:rPr>
        <w:t>.</w:t>
      </w:r>
      <w:r w:rsidR="0046008C">
        <w:rPr>
          <w:rFonts w:ascii="Times New Roman" w:hAnsi="Times New Roman" w:cs="Times New Roman"/>
          <w:b/>
          <w:sz w:val="24"/>
          <w:szCs w:val="24"/>
        </w:rPr>
        <w:t xml:space="preserve"> </w:t>
      </w:r>
      <w:r w:rsidRPr="00456E6D">
        <w:rPr>
          <w:rFonts w:ascii="Times New Roman" w:hAnsi="Times New Roman" w:cs="Times New Roman"/>
          <w:sz w:val="24"/>
          <w:szCs w:val="24"/>
        </w:rPr>
        <w:t>As an example, compliance across hundreds of suppliers can be challenging, and any breach of labour standards can affect workers and damage the ethical reputation of IKEA.</w:t>
      </w:r>
    </w:p>
    <w:p w14:paraId="01FF2C34" w14:textId="43C1A12F" w:rsidR="00456E6D" w:rsidRPr="00456E6D" w:rsidRDefault="00456E6D" w:rsidP="009C4D89">
      <w:pPr>
        <w:spacing w:line="360" w:lineRule="auto"/>
        <w:jc w:val="both"/>
        <w:rPr>
          <w:rFonts w:ascii="Times New Roman" w:hAnsi="Times New Roman" w:cs="Times New Roman"/>
          <w:sz w:val="24"/>
          <w:szCs w:val="24"/>
        </w:rPr>
      </w:pPr>
      <w:r w:rsidRPr="0046008C">
        <w:rPr>
          <w:rFonts w:ascii="Times New Roman" w:hAnsi="Times New Roman" w:cs="Times New Roman"/>
          <w:b/>
          <w:sz w:val="24"/>
          <w:szCs w:val="24"/>
        </w:rPr>
        <w:t>Pro</w:t>
      </w:r>
      <w:r w:rsidR="0046008C" w:rsidRPr="0046008C">
        <w:rPr>
          <w:rFonts w:ascii="Times New Roman" w:hAnsi="Times New Roman" w:cs="Times New Roman"/>
          <w:b/>
          <w:sz w:val="24"/>
          <w:szCs w:val="24"/>
        </w:rPr>
        <w:t>motion and Cultural Sensitivity:</w:t>
      </w:r>
      <w:r w:rsidR="0046008C">
        <w:rPr>
          <w:rFonts w:ascii="Times New Roman" w:hAnsi="Times New Roman" w:cs="Times New Roman"/>
          <w:sz w:val="24"/>
          <w:szCs w:val="24"/>
        </w:rPr>
        <w:t xml:space="preserve"> </w:t>
      </w:r>
      <w:r w:rsidRPr="00456E6D">
        <w:rPr>
          <w:rFonts w:ascii="Times New Roman" w:hAnsi="Times New Roman" w:cs="Times New Roman"/>
          <w:sz w:val="24"/>
          <w:szCs w:val="24"/>
        </w:rPr>
        <w:t>Promotion may also attract ethical issues, especially on issues of cultural representation. IKEA usually aligns its advertising to the local cultures</w:t>
      </w:r>
      <w:r w:rsidR="00FB1D94">
        <w:rPr>
          <w:rFonts w:ascii="Times New Roman" w:hAnsi="Times New Roman" w:cs="Times New Roman"/>
          <w:sz w:val="24"/>
          <w:szCs w:val="24"/>
        </w:rPr>
        <w:t>,</w:t>
      </w:r>
      <w:r w:rsidRPr="00456E6D">
        <w:rPr>
          <w:rFonts w:ascii="Times New Roman" w:hAnsi="Times New Roman" w:cs="Times New Roman"/>
          <w:sz w:val="24"/>
          <w:szCs w:val="24"/>
        </w:rPr>
        <w:t xml:space="preserve"> but there is always the possibility of misinterpretation or misrepresentation of the local cultural values.</w:t>
      </w:r>
    </w:p>
    <w:p w14:paraId="451919B1" w14:textId="0B6D544E" w:rsidR="00456E6D" w:rsidRPr="00456E6D" w:rsidRDefault="00456E6D" w:rsidP="009C4D89">
      <w:pPr>
        <w:spacing w:line="360" w:lineRule="auto"/>
        <w:jc w:val="both"/>
        <w:rPr>
          <w:rFonts w:ascii="Times New Roman" w:hAnsi="Times New Roman" w:cs="Times New Roman"/>
          <w:sz w:val="24"/>
          <w:szCs w:val="24"/>
        </w:rPr>
      </w:pPr>
      <w:r w:rsidRPr="00456E6D">
        <w:rPr>
          <w:rFonts w:ascii="Times New Roman" w:hAnsi="Times New Roman" w:cs="Times New Roman"/>
          <w:sz w:val="24"/>
          <w:szCs w:val="24"/>
        </w:rPr>
        <w:t>In China, IKEA has placed a lot of emphasis on online marketing and lifestyle advertisement. Nevertheless, critics claim that the brand encourages the Western lifestyle that does not entirely capture the local culture</w:t>
      </w:r>
      <w:r w:rsidR="0046008C">
        <w:rPr>
          <w:rFonts w:ascii="Times New Roman" w:hAnsi="Times New Roman" w:cs="Times New Roman"/>
          <w:sz w:val="24"/>
          <w:szCs w:val="24"/>
        </w:rPr>
        <w:t xml:space="preserve"> (</w:t>
      </w:r>
      <w:r w:rsidR="0046008C">
        <w:rPr>
          <w:rFonts w:ascii="Times New Roman" w:hAnsi="Times New Roman" w:cs="Times New Roman"/>
          <w:color w:val="222222"/>
          <w:sz w:val="24"/>
          <w:szCs w:val="24"/>
          <w:shd w:val="clear" w:color="auto" w:fill="FFFFFF"/>
        </w:rPr>
        <w:t xml:space="preserve">Lingxiu, </w:t>
      </w:r>
      <w:r w:rsidR="0046008C" w:rsidRPr="007A0722">
        <w:rPr>
          <w:rFonts w:ascii="Times New Roman" w:hAnsi="Times New Roman" w:cs="Times New Roman"/>
          <w:color w:val="222222"/>
          <w:sz w:val="24"/>
          <w:szCs w:val="24"/>
          <w:shd w:val="clear" w:color="auto" w:fill="FFFFFF"/>
        </w:rPr>
        <w:t>2017)</w:t>
      </w:r>
      <w:r w:rsidRPr="00456E6D">
        <w:rPr>
          <w:rFonts w:ascii="Times New Roman" w:hAnsi="Times New Roman" w:cs="Times New Roman"/>
          <w:sz w:val="24"/>
          <w:szCs w:val="24"/>
        </w:rPr>
        <w:t>. IKEA has tried to incorporate local culture in its promotions in India</w:t>
      </w:r>
      <w:r w:rsidR="00FB1D94">
        <w:rPr>
          <w:rFonts w:ascii="Times New Roman" w:hAnsi="Times New Roman" w:cs="Times New Roman"/>
          <w:sz w:val="24"/>
          <w:szCs w:val="24"/>
        </w:rPr>
        <w:t>,</w:t>
      </w:r>
      <w:r w:rsidRPr="00456E6D">
        <w:rPr>
          <w:rFonts w:ascii="Times New Roman" w:hAnsi="Times New Roman" w:cs="Times New Roman"/>
          <w:sz w:val="24"/>
          <w:szCs w:val="24"/>
        </w:rPr>
        <w:t xml:space="preserve"> like celebrating festivals like Diwali</w:t>
      </w:r>
      <w:r w:rsidR="00FB1D94">
        <w:rPr>
          <w:rFonts w:ascii="Times New Roman" w:hAnsi="Times New Roman" w:cs="Times New Roman"/>
          <w:sz w:val="24"/>
          <w:szCs w:val="24"/>
        </w:rPr>
        <w:t>,</w:t>
      </w:r>
      <w:r w:rsidRPr="00456E6D">
        <w:rPr>
          <w:rFonts w:ascii="Times New Roman" w:hAnsi="Times New Roman" w:cs="Times New Roman"/>
          <w:sz w:val="24"/>
          <w:szCs w:val="24"/>
        </w:rPr>
        <w:t xml:space="preserve"> but it should not make its campaigns offensive and culturally </w:t>
      </w:r>
      <w:r w:rsidR="00FB1D94">
        <w:rPr>
          <w:rFonts w:ascii="Times New Roman" w:hAnsi="Times New Roman" w:cs="Times New Roman"/>
          <w:sz w:val="24"/>
          <w:szCs w:val="24"/>
        </w:rPr>
        <w:t>insensitive</w:t>
      </w:r>
      <w:r w:rsidRPr="00456E6D">
        <w:rPr>
          <w:rFonts w:ascii="Times New Roman" w:hAnsi="Times New Roman" w:cs="Times New Roman"/>
          <w:sz w:val="24"/>
          <w:szCs w:val="24"/>
        </w:rPr>
        <w:t>.</w:t>
      </w:r>
    </w:p>
    <w:p w14:paraId="6E346BA1" w14:textId="7694E06A" w:rsidR="00876C52" w:rsidRDefault="00456E6D" w:rsidP="009C4D89">
      <w:pPr>
        <w:spacing w:line="360" w:lineRule="auto"/>
        <w:jc w:val="both"/>
        <w:rPr>
          <w:rFonts w:ascii="Times New Roman" w:hAnsi="Times New Roman" w:cs="Times New Roman"/>
          <w:sz w:val="24"/>
          <w:szCs w:val="24"/>
        </w:rPr>
      </w:pPr>
      <w:r w:rsidRPr="00456E6D">
        <w:rPr>
          <w:rFonts w:ascii="Times New Roman" w:hAnsi="Times New Roman" w:cs="Times New Roman"/>
          <w:sz w:val="24"/>
          <w:szCs w:val="24"/>
        </w:rPr>
        <w:lastRenderedPageBreak/>
        <w:t xml:space="preserve">In general, IKEA has done a good job </w:t>
      </w:r>
      <w:r w:rsidR="00FB1D94">
        <w:rPr>
          <w:rFonts w:ascii="Times New Roman" w:hAnsi="Times New Roman" w:cs="Times New Roman"/>
          <w:sz w:val="24"/>
          <w:szCs w:val="24"/>
        </w:rPr>
        <w:t>of being</w:t>
      </w:r>
      <w:r w:rsidRPr="00456E6D">
        <w:rPr>
          <w:rFonts w:ascii="Times New Roman" w:hAnsi="Times New Roman" w:cs="Times New Roman"/>
          <w:sz w:val="24"/>
          <w:szCs w:val="24"/>
        </w:rPr>
        <w:t xml:space="preserve"> ethically sound, particularly </w:t>
      </w:r>
      <w:r w:rsidR="00721B9F" w:rsidRPr="00456E6D">
        <w:rPr>
          <w:rFonts w:ascii="Times New Roman" w:hAnsi="Times New Roman" w:cs="Times New Roman"/>
          <w:sz w:val="24"/>
          <w:szCs w:val="24"/>
        </w:rPr>
        <w:t>regarding</w:t>
      </w:r>
      <w:r w:rsidRPr="00456E6D">
        <w:rPr>
          <w:rFonts w:ascii="Times New Roman" w:hAnsi="Times New Roman" w:cs="Times New Roman"/>
          <w:sz w:val="24"/>
          <w:szCs w:val="24"/>
        </w:rPr>
        <w:t xml:space="preserve"> sustainability and responsible sourcing. Nevertheless, there are still problems in the areas of supply chain transparency, fair competition, labour practices, and cultural sensitivity. All these points point to the need to constantly keep an eye on these matters to be sure that the marketing mix adopted by IKEA is ethical and corresponds to its international values in China and India.</w:t>
      </w:r>
    </w:p>
    <w:p w14:paraId="1D13ADBA" w14:textId="2700ED97" w:rsidR="00876C52" w:rsidRPr="00876C52" w:rsidRDefault="00876C52" w:rsidP="009C4D89">
      <w:pPr>
        <w:pStyle w:val="Heading1"/>
        <w:spacing w:line="360" w:lineRule="auto"/>
      </w:pPr>
      <w:bookmarkStart w:id="5" w:name="_Toc224645170"/>
      <w:r>
        <w:t>Recommendations</w:t>
      </w:r>
      <w:r w:rsidRPr="00876C52">
        <w:t xml:space="preserve"> </w:t>
      </w:r>
      <w:r>
        <w:t>on Marketing Strategies of IKEA</w:t>
      </w:r>
      <w:bookmarkEnd w:id="5"/>
    </w:p>
    <w:p w14:paraId="6EDAC23C" w14:textId="3D416472" w:rsidR="00876C52" w:rsidRPr="00876C52" w:rsidRDefault="00876C52" w:rsidP="009C4D89">
      <w:pPr>
        <w:spacing w:line="360" w:lineRule="auto"/>
        <w:jc w:val="both"/>
        <w:rPr>
          <w:rFonts w:ascii="Times New Roman" w:hAnsi="Times New Roman" w:cs="Times New Roman"/>
          <w:sz w:val="24"/>
          <w:szCs w:val="24"/>
        </w:rPr>
      </w:pPr>
      <w:r w:rsidRPr="00876C52">
        <w:rPr>
          <w:rFonts w:ascii="Times New Roman" w:hAnsi="Times New Roman" w:cs="Times New Roman"/>
          <w:sz w:val="24"/>
          <w:szCs w:val="24"/>
        </w:rPr>
        <w:t xml:space="preserve">To be more competitive in such international markets as China and India, IKEA needs to </w:t>
      </w:r>
      <w:r w:rsidR="00FB1D94">
        <w:rPr>
          <w:rFonts w:ascii="Times New Roman" w:hAnsi="Times New Roman" w:cs="Times New Roman"/>
          <w:sz w:val="24"/>
          <w:szCs w:val="24"/>
        </w:rPr>
        <w:t>emphasise localisation</w:t>
      </w:r>
      <w:r w:rsidRPr="00876C52">
        <w:rPr>
          <w:rFonts w:ascii="Times New Roman" w:hAnsi="Times New Roman" w:cs="Times New Roman"/>
          <w:sz w:val="24"/>
          <w:szCs w:val="24"/>
        </w:rPr>
        <w:t xml:space="preserve">, sustainability, </w:t>
      </w:r>
      <w:r w:rsidR="00FB1D94">
        <w:rPr>
          <w:rFonts w:ascii="Times New Roman" w:hAnsi="Times New Roman" w:cs="Times New Roman"/>
          <w:sz w:val="24"/>
          <w:szCs w:val="24"/>
        </w:rPr>
        <w:t>digitalisation</w:t>
      </w:r>
      <w:r w:rsidRPr="00876C52">
        <w:rPr>
          <w:rFonts w:ascii="Times New Roman" w:hAnsi="Times New Roman" w:cs="Times New Roman"/>
          <w:sz w:val="24"/>
          <w:szCs w:val="24"/>
        </w:rPr>
        <w:t>, and responsible business practices. These suggestions are in line with t</w:t>
      </w:r>
      <w:r w:rsidR="00FB1D94">
        <w:rPr>
          <w:rFonts w:ascii="Times New Roman" w:hAnsi="Times New Roman" w:cs="Times New Roman"/>
          <w:sz w:val="24"/>
          <w:szCs w:val="24"/>
        </w:rPr>
        <w:t>he academic marketing theories.</w:t>
      </w:r>
    </w:p>
    <w:p w14:paraId="78534CC9" w14:textId="613F9FD4" w:rsidR="00876C52" w:rsidRPr="00876C52" w:rsidRDefault="00876C52" w:rsidP="009C4D89">
      <w:pPr>
        <w:spacing w:line="360" w:lineRule="auto"/>
        <w:jc w:val="both"/>
        <w:rPr>
          <w:rFonts w:ascii="Times New Roman" w:hAnsi="Times New Roman" w:cs="Times New Roman"/>
          <w:sz w:val="24"/>
          <w:szCs w:val="24"/>
        </w:rPr>
      </w:pPr>
      <w:r w:rsidRPr="00876C52">
        <w:rPr>
          <w:rFonts w:ascii="Times New Roman" w:hAnsi="Times New Roman" w:cs="Times New Roman"/>
          <w:b/>
          <w:sz w:val="24"/>
          <w:szCs w:val="24"/>
        </w:rPr>
        <w:t>Focus on Local Adaptation:</w:t>
      </w:r>
      <w:r>
        <w:rPr>
          <w:rFonts w:ascii="Times New Roman" w:hAnsi="Times New Roman" w:cs="Times New Roman"/>
          <w:sz w:val="24"/>
          <w:szCs w:val="24"/>
        </w:rPr>
        <w:t xml:space="preserve"> According to </w:t>
      </w:r>
      <w:r w:rsidRPr="00876C52">
        <w:rPr>
          <w:rFonts w:ascii="Times New Roman" w:hAnsi="Times New Roman" w:cs="Times New Roman"/>
          <w:sz w:val="24"/>
          <w:szCs w:val="24"/>
        </w:rPr>
        <w:t>Ghemawat (2004)</w:t>
      </w:r>
      <w:r>
        <w:rPr>
          <w:rFonts w:ascii="Times New Roman" w:hAnsi="Times New Roman" w:cs="Times New Roman"/>
          <w:sz w:val="24"/>
          <w:szCs w:val="24"/>
        </w:rPr>
        <w:t>,</w:t>
      </w:r>
      <w:r w:rsidRPr="00876C52">
        <w:rPr>
          <w:rFonts w:ascii="Times New Roman" w:hAnsi="Times New Roman" w:cs="Times New Roman"/>
          <w:sz w:val="24"/>
          <w:szCs w:val="24"/>
        </w:rPr>
        <w:t xml:space="preserve"> international firms </w:t>
      </w:r>
      <w:r w:rsidR="00721B9F" w:rsidRPr="00876C52">
        <w:rPr>
          <w:rFonts w:ascii="Times New Roman" w:hAnsi="Times New Roman" w:cs="Times New Roman"/>
          <w:sz w:val="24"/>
          <w:szCs w:val="24"/>
        </w:rPr>
        <w:t>must</w:t>
      </w:r>
      <w:r w:rsidRPr="00876C52">
        <w:rPr>
          <w:rFonts w:ascii="Times New Roman" w:hAnsi="Times New Roman" w:cs="Times New Roman"/>
          <w:sz w:val="24"/>
          <w:szCs w:val="24"/>
        </w:rPr>
        <w:t xml:space="preserve"> strike a balance between </w:t>
      </w:r>
      <w:r w:rsidR="00FB1D94">
        <w:rPr>
          <w:rFonts w:ascii="Times New Roman" w:hAnsi="Times New Roman" w:cs="Times New Roman"/>
          <w:sz w:val="24"/>
          <w:szCs w:val="24"/>
        </w:rPr>
        <w:t>standardisation</w:t>
      </w:r>
      <w:r w:rsidRPr="00876C52">
        <w:rPr>
          <w:rFonts w:ascii="Times New Roman" w:hAnsi="Times New Roman" w:cs="Times New Roman"/>
          <w:sz w:val="24"/>
          <w:szCs w:val="24"/>
        </w:rPr>
        <w:t xml:space="preserve"> and local adjustability. IKEA must keep its products, </w:t>
      </w:r>
      <w:r w:rsidR="00FB1D94">
        <w:rPr>
          <w:rFonts w:ascii="Times New Roman" w:hAnsi="Times New Roman" w:cs="Times New Roman"/>
          <w:sz w:val="24"/>
          <w:szCs w:val="24"/>
        </w:rPr>
        <w:t>promotions</w:t>
      </w:r>
      <w:r w:rsidRPr="00876C52">
        <w:rPr>
          <w:rFonts w:ascii="Times New Roman" w:hAnsi="Times New Roman" w:cs="Times New Roman"/>
          <w:sz w:val="24"/>
          <w:szCs w:val="24"/>
        </w:rPr>
        <w:t xml:space="preserve">, and services aligned with the needs of the local consumers. This, in the case of China, involves providing </w:t>
      </w:r>
      <w:r w:rsidR="00FB1D94">
        <w:rPr>
          <w:rFonts w:ascii="Times New Roman" w:hAnsi="Times New Roman" w:cs="Times New Roman"/>
          <w:sz w:val="24"/>
          <w:szCs w:val="24"/>
        </w:rPr>
        <w:t>small-scale</w:t>
      </w:r>
      <w:r w:rsidRPr="00876C52">
        <w:rPr>
          <w:rFonts w:ascii="Times New Roman" w:hAnsi="Times New Roman" w:cs="Times New Roman"/>
          <w:sz w:val="24"/>
          <w:szCs w:val="24"/>
        </w:rPr>
        <w:t>, multi-purpose furniture in small urban apartments. To appeal to cultural views of joint families in India, IKEA must focus on the furnishings that are family-sized and pre-assembled.</w:t>
      </w:r>
    </w:p>
    <w:p w14:paraId="0DE1DFC3" w14:textId="3212B8C5" w:rsidR="00876C52" w:rsidRPr="00876C52" w:rsidRDefault="00876C52" w:rsidP="009C4D89">
      <w:pPr>
        <w:spacing w:line="360" w:lineRule="auto"/>
        <w:jc w:val="both"/>
        <w:rPr>
          <w:rFonts w:ascii="Times New Roman" w:hAnsi="Times New Roman" w:cs="Times New Roman"/>
          <w:sz w:val="24"/>
          <w:szCs w:val="24"/>
        </w:rPr>
      </w:pPr>
      <w:r w:rsidRPr="00876C52">
        <w:rPr>
          <w:rFonts w:ascii="Times New Roman" w:hAnsi="Times New Roman" w:cs="Times New Roman"/>
          <w:sz w:val="24"/>
          <w:szCs w:val="24"/>
        </w:rPr>
        <w:t>The process of promotion must be culture sensitive, where local festivals and traditions can be used to identify with the consumers</w:t>
      </w:r>
      <w:r w:rsidR="00B47CA2">
        <w:rPr>
          <w:rFonts w:ascii="Times New Roman" w:hAnsi="Times New Roman" w:cs="Times New Roman"/>
          <w:sz w:val="24"/>
          <w:szCs w:val="24"/>
        </w:rPr>
        <w:t xml:space="preserve"> (Barbu, </w:t>
      </w:r>
      <w:r w:rsidR="00B47CA2" w:rsidRPr="00B47CA2">
        <w:rPr>
          <w:rFonts w:ascii="Times New Roman" w:hAnsi="Times New Roman" w:cs="Times New Roman"/>
          <w:sz w:val="24"/>
          <w:szCs w:val="24"/>
        </w:rPr>
        <w:t>2011).</w:t>
      </w:r>
      <w:r w:rsidRPr="00876C52">
        <w:rPr>
          <w:rFonts w:ascii="Times New Roman" w:hAnsi="Times New Roman" w:cs="Times New Roman"/>
          <w:sz w:val="24"/>
          <w:szCs w:val="24"/>
        </w:rPr>
        <w:t xml:space="preserve"> As an example, in India, it is possible to promote pieces of furniture during the season of Diwali/weddings</w:t>
      </w:r>
      <w:r w:rsidR="00FB1D94">
        <w:rPr>
          <w:rFonts w:ascii="Times New Roman" w:hAnsi="Times New Roman" w:cs="Times New Roman"/>
          <w:sz w:val="24"/>
          <w:szCs w:val="24"/>
        </w:rPr>
        <w:t>,</w:t>
      </w:r>
      <w:r w:rsidRPr="00876C52">
        <w:rPr>
          <w:rFonts w:ascii="Times New Roman" w:hAnsi="Times New Roman" w:cs="Times New Roman"/>
          <w:sz w:val="24"/>
          <w:szCs w:val="24"/>
        </w:rPr>
        <w:t xml:space="preserve"> which makes it more relevant and involved.</w:t>
      </w:r>
    </w:p>
    <w:p w14:paraId="5604E912" w14:textId="24E23184" w:rsidR="00876C52" w:rsidRDefault="00876C52" w:rsidP="009C4D89">
      <w:pPr>
        <w:spacing w:line="360" w:lineRule="auto"/>
        <w:jc w:val="both"/>
        <w:rPr>
          <w:rFonts w:ascii="Times New Roman" w:hAnsi="Times New Roman" w:cs="Times New Roman"/>
          <w:sz w:val="24"/>
          <w:szCs w:val="24"/>
        </w:rPr>
      </w:pPr>
      <w:r w:rsidRPr="00876C52">
        <w:rPr>
          <w:rFonts w:ascii="Times New Roman" w:hAnsi="Times New Roman" w:cs="Times New Roman"/>
          <w:b/>
          <w:sz w:val="24"/>
          <w:szCs w:val="24"/>
        </w:rPr>
        <w:t xml:space="preserve">Improve Digital and Omnichannel Presence: </w:t>
      </w:r>
      <w:r w:rsidRPr="00876C52">
        <w:rPr>
          <w:rFonts w:ascii="Times New Roman" w:hAnsi="Times New Roman" w:cs="Times New Roman"/>
          <w:sz w:val="24"/>
          <w:szCs w:val="24"/>
        </w:rPr>
        <w:t xml:space="preserve">As e-commerce is growing, particularly in China and India, IKEA needs to reinforce its online virtual frontiers and combine them with the physical stores. Under the customer-centric marketing strategy </w:t>
      </w:r>
      <w:r w:rsidR="00B47CA2">
        <w:rPr>
          <w:rFonts w:ascii="Times New Roman" w:hAnsi="Times New Roman" w:cs="Times New Roman"/>
          <w:sz w:val="24"/>
          <w:szCs w:val="24"/>
        </w:rPr>
        <w:t xml:space="preserve">cited by </w:t>
      </w:r>
      <w:r w:rsidR="00B47CA2">
        <w:rPr>
          <w:rFonts w:ascii="Times New Roman" w:hAnsi="Times New Roman" w:cs="Times New Roman"/>
          <w:color w:val="222222"/>
          <w:sz w:val="24"/>
          <w:szCs w:val="24"/>
          <w:shd w:val="clear" w:color="auto" w:fill="FFFFFF"/>
        </w:rPr>
        <w:t xml:space="preserve">ASLAN </w:t>
      </w:r>
      <w:r w:rsidR="00B47CA2" w:rsidRPr="007C2503">
        <w:rPr>
          <w:rFonts w:ascii="Times New Roman" w:hAnsi="Times New Roman" w:cs="Times New Roman"/>
          <w:color w:val="222222"/>
          <w:sz w:val="24"/>
          <w:szCs w:val="24"/>
          <w:shd w:val="clear" w:color="auto" w:fill="FFFFFF"/>
        </w:rPr>
        <w:t>(2021)</w:t>
      </w:r>
      <w:r w:rsidRPr="00876C52">
        <w:rPr>
          <w:rFonts w:ascii="Times New Roman" w:hAnsi="Times New Roman" w:cs="Times New Roman"/>
          <w:sz w:val="24"/>
          <w:szCs w:val="24"/>
        </w:rPr>
        <w:t xml:space="preserve">, accessibility and convenience </w:t>
      </w:r>
      <w:r w:rsidR="00B47CA2">
        <w:rPr>
          <w:rFonts w:ascii="Times New Roman" w:hAnsi="Times New Roman" w:cs="Times New Roman"/>
          <w:sz w:val="24"/>
          <w:szCs w:val="24"/>
        </w:rPr>
        <w:t>enhance</w:t>
      </w:r>
      <w:r w:rsidRPr="00876C52">
        <w:rPr>
          <w:rFonts w:ascii="Times New Roman" w:hAnsi="Times New Roman" w:cs="Times New Roman"/>
          <w:sz w:val="24"/>
          <w:szCs w:val="24"/>
        </w:rPr>
        <w:t xml:space="preserve"> cus</w:t>
      </w:r>
      <w:r>
        <w:rPr>
          <w:rFonts w:ascii="Times New Roman" w:hAnsi="Times New Roman" w:cs="Times New Roman"/>
          <w:sz w:val="24"/>
          <w:szCs w:val="24"/>
        </w:rPr>
        <w:t>tomer satisfaction and loyalty.</w:t>
      </w:r>
    </w:p>
    <w:p w14:paraId="25DB1865" w14:textId="129D4D26" w:rsidR="00876C52" w:rsidRPr="00876C52" w:rsidRDefault="00876C52" w:rsidP="009C4D89">
      <w:pPr>
        <w:spacing w:line="360" w:lineRule="auto"/>
        <w:jc w:val="both"/>
        <w:rPr>
          <w:rFonts w:ascii="Times New Roman" w:hAnsi="Times New Roman" w:cs="Times New Roman"/>
          <w:sz w:val="24"/>
          <w:szCs w:val="24"/>
        </w:rPr>
      </w:pPr>
      <w:r w:rsidRPr="00876C52">
        <w:rPr>
          <w:rFonts w:ascii="Times New Roman" w:hAnsi="Times New Roman" w:cs="Times New Roman"/>
          <w:sz w:val="24"/>
          <w:szCs w:val="24"/>
        </w:rPr>
        <w:t>In China, one can partner with such platforms as JD.com or Tmall to reach more people, whereas in India, collaboration with delivery, assembly services, and mobile applications will allow IKEA to reach Tier 2 and Tier 3 cities</w:t>
      </w:r>
      <w:r w:rsidR="00B47CA2">
        <w:rPr>
          <w:rFonts w:ascii="Times New Roman" w:hAnsi="Times New Roman" w:cs="Times New Roman"/>
          <w:sz w:val="24"/>
          <w:szCs w:val="24"/>
        </w:rPr>
        <w:t xml:space="preserve"> (</w:t>
      </w:r>
      <w:r w:rsidR="00B47CA2" w:rsidRPr="00B47CA2">
        <w:rPr>
          <w:rFonts w:ascii="Times New Roman" w:hAnsi="Times New Roman" w:cs="Times New Roman"/>
          <w:sz w:val="24"/>
          <w:szCs w:val="24"/>
        </w:rPr>
        <w:t>Hu, 2023)</w:t>
      </w:r>
      <w:r w:rsidRPr="00876C52">
        <w:rPr>
          <w:rFonts w:ascii="Times New Roman" w:hAnsi="Times New Roman" w:cs="Times New Roman"/>
          <w:sz w:val="24"/>
          <w:szCs w:val="24"/>
        </w:rPr>
        <w:t xml:space="preserve">. Younger urban consumers can also be targeted through digital marketing </w:t>
      </w:r>
      <w:r w:rsidR="00B47CA2">
        <w:rPr>
          <w:rFonts w:ascii="Times New Roman" w:hAnsi="Times New Roman" w:cs="Times New Roman"/>
          <w:sz w:val="24"/>
          <w:szCs w:val="24"/>
        </w:rPr>
        <w:t>campaigns</w:t>
      </w:r>
      <w:r w:rsidRPr="00876C52">
        <w:rPr>
          <w:rFonts w:ascii="Times New Roman" w:hAnsi="Times New Roman" w:cs="Times New Roman"/>
          <w:sz w:val="24"/>
          <w:szCs w:val="24"/>
        </w:rPr>
        <w:t xml:space="preserve"> </w:t>
      </w:r>
      <w:r w:rsidR="00721B9F" w:rsidRPr="00876C52">
        <w:rPr>
          <w:rFonts w:ascii="Times New Roman" w:hAnsi="Times New Roman" w:cs="Times New Roman"/>
          <w:sz w:val="24"/>
          <w:szCs w:val="24"/>
        </w:rPr>
        <w:t>using</w:t>
      </w:r>
      <w:r w:rsidRPr="00876C52">
        <w:rPr>
          <w:rFonts w:ascii="Times New Roman" w:hAnsi="Times New Roman" w:cs="Times New Roman"/>
          <w:sz w:val="24"/>
          <w:szCs w:val="24"/>
        </w:rPr>
        <w:t xml:space="preserve"> social media and influencers.</w:t>
      </w:r>
    </w:p>
    <w:p w14:paraId="15BBE7A0" w14:textId="4FDF5CDC" w:rsidR="00876C52" w:rsidRPr="00876C52" w:rsidRDefault="00876C52" w:rsidP="009C4D89">
      <w:pPr>
        <w:spacing w:line="360" w:lineRule="auto"/>
        <w:jc w:val="both"/>
        <w:rPr>
          <w:rFonts w:ascii="Times New Roman" w:hAnsi="Times New Roman" w:cs="Times New Roman"/>
          <w:b/>
          <w:sz w:val="24"/>
          <w:szCs w:val="24"/>
        </w:rPr>
      </w:pPr>
      <w:r w:rsidRPr="00876C52">
        <w:rPr>
          <w:rFonts w:ascii="Times New Roman" w:hAnsi="Times New Roman" w:cs="Times New Roman"/>
          <w:b/>
          <w:sz w:val="24"/>
          <w:szCs w:val="24"/>
        </w:rPr>
        <w:lastRenderedPageBreak/>
        <w:t>Ensuring Et</w:t>
      </w:r>
      <w:r>
        <w:rPr>
          <w:rFonts w:ascii="Times New Roman" w:hAnsi="Times New Roman" w:cs="Times New Roman"/>
          <w:b/>
          <w:sz w:val="24"/>
          <w:szCs w:val="24"/>
        </w:rPr>
        <w:t xml:space="preserve">hical and Sustainable practices:  </w:t>
      </w:r>
      <w:r w:rsidRPr="00876C52">
        <w:rPr>
          <w:rFonts w:ascii="Times New Roman" w:hAnsi="Times New Roman" w:cs="Times New Roman"/>
          <w:sz w:val="24"/>
          <w:szCs w:val="24"/>
        </w:rPr>
        <w:t xml:space="preserve">The IKEA brand all over the world is closely linked to sustainability. To handle ethical concerns, the company ought to increase the transparency of its supply chain, make all suppliers comply with </w:t>
      </w:r>
      <w:r w:rsidR="00B47CA2">
        <w:rPr>
          <w:rFonts w:ascii="Times New Roman" w:hAnsi="Times New Roman" w:cs="Times New Roman"/>
          <w:sz w:val="24"/>
          <w:szCs w:val="24"/>
        </w:rPr>
        <w:t>labour</w:t>
      </w:r>
      <w:r w:rsidRPr="00876C52">
        <w:rPr>
          <w:rFonts w:ascii="Times New Roman" w:hAnsi="Times New Roman" w:cs="Times New Roman"/>
          <w:sz w:val="24"/>
          <w:szCs w:val="24"/>
        </w:rPr>
        <w:t xml:space="preserve"> and environmental regulations, and advocate </w:t>
      </w:r>
      <w:r w:rsidR="00B47CA2">
        <w:rPr>
          <w:rFonts w:ascii="Times New Roman" w:hAnsi="Times New Roman" w:cs="Times New Roman"/>
          <w:sz w:val="24"/>
          <w:szCs w:val="24"/>
        </w:rPr>
        <w:t xml:space="preserve">for </w:t>
      </w:r>
      <w:r w:rsidRPr="00876C52">
        <w:rPr>
          <w:rFonts w:ascii="Times New Roman" w:hAnsi="Times New Roman" w:cs="Times New Roman"/>
          <w:sz w:val="24"/>
          <w:szCs w:val="24"/>
        </w:rPr>
        <w:t>ecologically friendly products.</w:t>
      </w:r>
    </w:p>
    <w:p w14:paraId="687B8DF8" w14:textId="4B7CFFB1" w:rsidR="00B47CA2" w:rsidRDefault="00B47CA2" w:rsidP="009C4D89">
      <w:pPr>
        <w:spacing w:line="360" w:lineRule="auto"/>
        <w:jc w:val="both"/>
        <w:rPr>
          <w:rFonts w:ascii="Times New Roman" w:hAnsi="Times New Roman" w:cs="Times New Roman"/>
          <w:sz w:val="24"/>
          <w:szCs w:val="24"/>
        </w:rPr>
      </w:pPr>
      <w:r>
        <w:rPr>
          <w:rFonts w:ascii="Times New Roman" w:hAnsi="Times New Roman" w:cs="Times New Roman"/>
          <w:sz w:val="24"/>
          <w:szCs w:val="24"/>
        </w:rPr>
        <w:t>According to Hofstede's</w:t>
      </w:r>
      <w:r w:rsidR="00876C52" w:rsidRPr="00876C52">
        <w:rPr>
          <w:rFonts w:ascii="Times New Roman" w:hAnsi="Times New Roman" w:cs="Times New Roman"/>
          <w:sz w:val="24"/>
          <w:szCs w:val="24"/>
        </w:rPr>
        <w:t xml:space="preserve"> cultural dimensions theory</w:t>
      </w:r>
      <w:r>
        <w:rPr>
          <w:rFonts w:ascii="Times New Roman" w:hAnsi="Times New Roman" w:cs="Times New Roman"/>
          <w:sz w:val="24"/>
          <w:szCs w:val="24"/>
        </w:rPr>
        <w:t xml:space="preserve">, described by </w:t>
      </w:r>
      <w:r w:rsidRPr="00B47CA2">
        <w:rPr>
          <w:rFonts w:ascii="Times New Roman" w:hAnsi="Times New Roman" w:cs="Times New Roman"/>
          <w:sz w:val="24"/>
          <w:szCs w:val="24"/>
          <w:shd w:val="clear" w:color="auto" w:fill="FFFFFF"/>
        </w:rPr>
        <w:t>Żemojtel-Piotrowska and Piotrowski (2023)</w:t>
      </w:r>
      <w:r>
        <w:rPr>
          <w:rFonts w:ascii="Times New Roman" w:hAnsi="Times New Roman" w:cs="Times New Roman"/>
          <w:sz w:val="24"/>
          <w:szCs w:val="24"/>
          <w:shd w:val="clear" w:color="auto" w:fill="FFFFFF"/>
        </w:rPr>
        <w:t xml:space="preserve">, </w:t>
      </w:r>
      <w:r w:rsidRPr="00B47CA2">
        <w:rPr>
          <w:rFonts w:ascii="Times New Roman" w:hAnsi="Times New Roman" w:cs="Times New Roman"/>
          <w:sz w:val="24"/>
          <w:szCs w:val="24"/>
          <w:shd w:val="clear" w:color="auto" w:fill="FFFFFF"/>
        </w:rPr>
        <w:t>IKEA</w:t>
      </w:r>
      <w:r w:rsidR="00876C52" w:rsidRPr="00B47CA2">
        <w:rPr>
          <w:rFonts w:ascii="Times New Roman" w:hAnsi="Times New Roman" w:cs="Times New Roman"/>
          <w:sz w:val="24"/>
          <w:szCs w:val="24"/>
        </w:rPr>
        <w:t xml:space="preserve"> must</w:t>
      </w:r>
      <w:r w:rsidR="00876C52" w:rsidRPr="00876C52">
        <w:rPr>
          <w:rFonts w:ascii="Times New Roman" w:hAnsi="Times New Roman" w:cs="Times New Roman"/>
          <w:sz w:val="24"/>
          <w:szCs w:val="24"/>
        </w:rPr>
        <w:t xml:space="preserve"> pay attention to both long-term orientation and collectivism in the two markets. Chinese and Indian consumers care about sustainability and social responsibility</w:t>
      </w:r>
      <w:r w:rsidR="00FB1D94">
        <w:rPr>
          <w:rFonts w:ascii="Times New Roman" w:hAnsi="Times New Roman" w:cs="Times New Roman"/>
          <w:sz w:val="24"/>
          <w:szCs w:val="24"/>
        </w:rPr>
        <w:t>,</w:t>
      </w:r>
      <w:r w:rsidR="00876C52" w:rsidRPr="00876C52">
        <w:rPr>
          <w:rFonts w:ascii="Times New Roman" w:hAnsi="Times New Roman" w:cs="Times New Roman"/>
          <w:sz w:val="24"/>
          <w:szCs w:val="24"/>
        </w:rPr>
        <w:t xml:space="preserve"> which can be able to boost brand loyalty provided that ethical practices are conveyed by being articul</w:t>
      </w:r>
      <w:r>
        <w:rPr>
          <w:rFonts w:ascii="Times New Roman" w:hAnsi="Times New Roman" w:cs="Times New Roman"/>
          <w:sz w:val="24"/>
          <w:szCs w:val="24"/>
        </w:rPr>
        <w:t>ate in the marketing campaigns.</w:t>
      </w:r>
    </w:p>
    <w:p w14:paraId="37391307" w14:textId="1569F61B" w:rsidR="00876C52" w:rsidRPr="00876C52" w:rsidRDefault="00B47CA2" w:rsidP="009C4D89">
      <w:pPr>
        <w:spacing w:line="360" w:lineRule="auto"/>
        <w:jc w:val="both"/>
        <w:rPr>
          <w:rFonts w:ascii="Times New Roman" w:hAnsi="Times New Roman" w:cs="Times New Roman"/>
          <w:sz w:val="24"/>
          <w:szCs w:val="24"/>
        </w:rPr>
      </w:pPr>
      <w:r w:rsidRPr="00B47CA2">
        <w:rPr>
          <w:rFonts w:ascii="Times New Roman" w:hAnsi="Times New Roman" w:cs="Times New Roman"/>
          <w:b/>
          <w:sz w:val="24"/>
          <w:szCs w:val="24"/>
        </w:rPr>
        <w:t>Adaptable Pricing policies:</w:t>
      </w:r>
      <w:r>
        <w:rPr>
          <w:rFonts w:ascii="Times New Roman" w:hAnsi="Times New Roman" w:cs="Times New Roman"/>
          <w:sz w:val="24"/>
          <w:szCs w:val="24"/>
        </w:rPr>
        <w:t xml:space="preserve"> </w:t>
      </w:r>
      <w:r w:rsidR="00876C52" w:rsidRPr="00876C52">
        <w:rPr>
          <w:rFonts w:ascii="Times New Roman" w:hAnsi="Times New Roman" w:cs="Times New Roman"/>
          <w:sz w:val="24"/>
          <w:szCs w:val="24"/>
        </w:rPr>
        <w:t>IKEA needs to keep on adjusting pricing to the local purchasing power. In India, the low-end packages and financing solutions can appeal to price-sensitive buyers, whereas in China, high-end product lines can be offered to urban professionals, who want to be stylish and functional</w:t>
      </w:r>
      <w:r>
        <w:rPr>
          <w:rFonts w:ascii="Times New Roman" w:hAnsi="Times New Roman" w:cs="Times New Roman"/>
          <w:sz w:val="24"/>
          <w:szCs w:val="24"/>
        </w:rPr>
        <w:t xml:space="preserve"> (</w:t>
      </w:r>
      <w:r>
        <w:rPr>
          <w:rFonts w:ascii="Times New Roman" w:hAnsi="Times New Roman" w:cs="Times New Roman"/>
          <w:color w:val="222222"/>
          <w:sz w:val="24"/>
          <w:szCs w:val="24"/>
          <w:shd w:val="clear" w:color="auto" w:fill="FFFFFF"/>
        </w:rPr>
        <w:t xml:space="preserve">Mandal, </w:t>
      </w:r>
      <w:r w:rsidRPr="007C2503">
        <w:rPr>
          <w:rFonts w:ascii="Times New Roman" w:hAnsi="Times New Roman" w:cs="Times New Roman"/>
          <w:color w:val="222222"/>
          <w:sz w:val="24"/>
          <w:szCs w:val="24"/>
          <w:shd w:val="clear" w:color="auto" w:fill="FFFFFF"/>
        </w:rPr>
        <w:t>2020).</w:t>
      </w:r>
      <w:r w:rsidR="00876C52" w:rsidRPr="00876C52">
        <w:rPr>
          <w:rFonts w:ascii="Times New Roman" w:hAnsi="Times New Roman" w:cs="Times New Roman"/>
          <w:sz w:val="24"/>
          <w:szCs w:val="24"/>
        </w:rPr>
        <w:t xml:space="preserve"> IKEA will be competitive in the two markets through dynamic pricing strategies.</w:t>
      </w:r>
    </w:p>
    <w:p w14:paraId="5B62EE94" w14:textId="460105DD" w:rsidR="00876C52" w:rsidRPr="00876C52" w:rsidRDefault="00876C52" w:rsidP="009C4D89">
      <w:pPr>
        <w:spacing w:line="360" w:lineRule="auto"/>
        <w:jc w:val="both"/>
        <w:rPr>
          <w:rFonts w:ascii="Times New Roman" w:hAnsi="Times New Roman" w:cs="Times New Roman"/>
          <w:sz w:val="24"/>
          <w:szCs w:val="24"/>
        </w:rPr>
      </w:pPr>
      <w:r w:rsidRPr="00B47CA2">
        <w:rPr>
          <w:rFonts w:ascii="Times New Roman" w:hAnsi="Times New Roman" w:cs="Times New Roman"/>
          <w:b/>
          <w:sz w:val="24"/>
          <w:szCs w:val="24"/>
        </w:rPr>
        <w:t>Experiential Mar</w:t>
      </w:r>
      <w:r w:rsidR="00B47CA2" w:rsidRPr="00B47CA2">
        <w:rPr>
          <w:rFonts w:ascii="Times New Roman" w:hAnsi="Times New Roman" w:cs="Times New Roman"/>
          <w:b/>
          <w:sz w:val="24"/>
          <w:szCs w:val="24"/>
        </w:rPr>
        <w:t>keting and Community Engagement:</w:t>
      </w:r>
      <w:r w:rsidR="00B47CA2">
        <w:rPr>
          <w:rFonts w:ascii="Times New Roman" w:hAnsi="Times New Roman" w:cs="Times New Roman"/>
          <w:sz w:val="24"/>
          <w:szCs w:val="24"/>
        </w:rPr>
        <w:t xml:space="preserve">  </w:t>
      </w:r>
      <w:r w:rsidRPr="00876C52">
        <w:rPr>
          <w:rFonts w:ascii="Times New Roman" w:hAnsi="Times New Roman" w:cs="Times New Roman"/>
          <w:sz w:val="24"/>
          <w:szCs w:val="24"/>
        </w:rPr>
        <w:t>It is possible to enhance the perception of the brand by creating interactive experiences in the shop and advertising workshops, DIY training, or culture. Experience marketing fits with the Kotler</w:t>
      </w:r>
      <w:r w:rsidR="00B47CA2">
        <w:rPr>
          <w:rFonts w:ascii="Times New Roman" w:hAnsi="Times New Roman" w:cs="Times New Roman"/>
          <w:sz w:val="24"/>
          <w:szCs w:val="24"/>
        </w:rPr>
        <w:t xml:space="preserve"> et al. (2015)</w:t>
      </w:r>
      <w:r w:rsidRPr="00876C52">
        <w:rPr>
          <w:rFonts w:ascii="Times New Roman" w:hAnsi="Times New Roman" w:cs="Times New Roman"/>
          <w:sz w:val="24"/>
          <w:szCs w:val="24"/>
        </w:rPr>
        <w:t xml:space="preserve"> theory</w:t>
      </w:r>
      <w:r w:rsidR="00FB1D94">
        <w:rPr>
          <w:rFonts w:ascii="Times New Roman" w:hAnsi="Times New Roman" w:cs="Times New Roman"/>
          <w:sz w:val="24"/>
          <w:szCs w:val="24"/>
        </w:rPr>
        <w:t>,</w:t>
      </w:r>
      <w:r w:rsidRPr="00876C52">
        <w:rPr>
          <w:rFonts w:ascii="Times New Roman" w:hAnsi="Times New Roman" w:cs="Times New Roman"/>
          <w:sz w:val="24"/>
          <w:szCs w:val="24"/>
        </w:rPr>
        <w:t xml:space="preserve"> where engaging the customers with meaningful experience leads to enhanced loyalty a</w:t>
      </w:r>
      <w:r w:rsidR="00B47CA2">
        <w:rPr>
          <w:rFonts w:ascii="Times New Roman" w:hAnsi="Times New Roman" w:cs="Times New Roman"/>
          <w:sz w:val="24"/>
          <w:szCs w:val="24"/>
        </w:rPr>
        <w:t>nd word-of-mouth advertisement.</w:t>
      </w:r>
    </w:p>
    <w:p w14:paraId="03702241" w14:textId="1BC5EA9E" w:rsidR="00B47CA2" w:rsidRDefault="00876C52" w:rsidP="009C4D89">
      <w:pPr>
        <w:spacing w:line="360" w:lineRule="auto"/>
        <w:jc w:val="both"/>
        <w:rPr>
          <w:rFonts w:ascii="Times New Roman" w:hAnsi="Times New Roman" w:cs="Times New Roman"/>
          <w:sz w:val="24"/>
          <w:szCs w:val="24"/>
        </w:rPr>
      </w:pPr>
      <w:r w:rsidRPr="00876C52">
        <w:rPr>
          <w:rFonts w:ascii="Times New Roman" w:hAnsi="Times New Roman" w:cs="Times New Roman"/>
          <w:sz w:val="24"/>
          <w:szCs w:val="24"/>
        </w:rPr>
        <w:t>The international marketing strategy that IKEA should use should be a blend of local adaptation, ethical, digital integration</w:t>
      </w:r>
      <w:r w:rsidR="00FB1D94">
        <w:rPr>
          <w:rFonts w:ascii="Times New Roman" w:hAnsi="Times New Roman" w:cs="Times New Roman"/>
          <w:sz w:val="24"/>
          <w:szCs w:val="24"/>
        </w:rPr>
        <w:t>,</w:t>
      </w:r>
      <w:r w:rsidRPr="00876C52">
        <w:rPr>
          <w:rFonts w:ascii="Times New Roman" w:hAnsi="Times New Roman" w:cs="Times New Roman"/>
          <w:sz w:val="24"/>
          <w:szCs w:val="24"/>
        </w:rPr>
        <w:t xml:space="preserve"> </w:t>
      </w:r>
      <w:r w:rsidR="00FB1D94">
        <w:rPr>
          <w:rFonts w:ascii="Times New Roman" w:hAnsi="Times New Roman" w:cs="Times New Roman"/>
          <w:sz w:val="24"/>
          <w:szCs w:val="24"/>
        </w:rPr>
        <w:t>and</w:t>
      </w:r>
      <w:r w:rsidRPr="00876C52">
        <w:rPr>
          <w:rFonts w:ascii="Times New Roman" w:hAnsi="Times New Roman" w:cs="Times New Roman"/>
          <w:sz w:val="24"/>
          <w:szCs w:val="24"/>
        </w:rPr>
        <w:t xml:space="preserve"> customer-centric strategies. By taking into consideration cultural, economic, and social diversities, IKEA can reinforce its global brand and attain sustainable growth in China and India</w:t>
      </w:r>
      <w:r w:rsidR="00FB1D94">
        <w:rPr>
          <w:rFonts w:ascii="Times New Roman" w:hAnsi="Times New Roman" w:cs="Times New Roman"/>
          <w:sz w:val="24"/>
          <w:szCs w:val="24"/>
        </w:rPr>
        <w:t>,</w:t>
      </w:r>
      <w:r w:rsidRPr="00876C52">
        <w:rPr>
          <w:rFonts w:ascii="Times New Roman" w:hAnsi="Times New Roman" w:cs="Times New Roman"/>
          <w:sz w:val="24"/>
          <w:szCs w:val="24"/>
        </w:rPr>
        <w:t xml:space="preserve"> as well as other developing markets. </w:t>
      </w:r>
    </w:p>
    <w:p w14:paraId="6C96B430" w14:textId="42F5345D" w:rsidR="00B47CA2" w:rsidRDefault="00B47CA2" w:rsidP="009C4D89">
      <w:pPr>
        <w:pStyle w:val="Heading1"/>
        <w:spacing w:line="360" w:lineRule="auto"/>
      </w:pPr>
      <w:bookmarkStart w:id="6" w:name="_Toc224645171"/>
      <w:r>
        <w:t>Conclusion</w:t>
      </w:r>
      <w:bookmarkEnd w:id="6"/>
      <w:r>
        <w:t xml:space="preserve"> </w:t>
      </w:r>
    </w:p>
    <w:p w14:paraId="396091B2" w14:textId="6263FF2C" w:rsidR="00B47CA2" w:rsidRPr="00B47CA2" w:rsidRDefault="00B47CA2" w:rsidP="009C4D89">
      <w:pPr>
        <w:spacing w:line="360" w:lineRule="auto"/>
        <w:jc w:val="both"/>
        <w:rPr>
          <w:rFonts w:ascii="Times New Roman" w:hAnsi="Times New Roman" w:cs="Times New Roman"/>
          <w:sz w:val="24"/>
          <w:szCs w:val="24"/>
        </w:rPr>
      </w:pPr>
      <w:r w:rsidRPr="00B47CA2">
        <w:rPr>
          <w:rFonts w:ascii="Times New Roman" w:hAnsi="Times New Roman" w:cs="Times New Roman"/>
          <w:sz w:val="24"/>
          <w:szCs w:val="24"/>
        </w:rPr>
        <w:t xml:space="preserve">Conclusively, the present report has revealed that the ability of IKEA in China and India to succeed is based on the ability to appreciate the differences in political, </w:t>
      </w:r>
      <w:r w:rsidR="00FB1D94">
        <w:rPr>
          <w:rFonts w:ascii="Times New Roman" w:hAnsi="Times New Roman" w:cs="Times New Roman"/>
          <w:sz w:val="24"/>
          <w:szCs w:val="24"/>
        </w:rPr>
        <w:t>economic</w:t>
      </w:r>
      <w:r w:rsidRPr="00B47CA2">
        <w:rPr>
          <w:rFonts w:ascii="Times New Roman" w:hAnsi="Times New Roman" w:cs="Times New Roman"/>
          <w:sz w:val="24"/>
          <w:szCs w:val="24"/>
        </w:rPr>
        <w:t xml:space="preserve">, social, technological, environmental, and legal aspects. China has a large tech-conscious urban market, which prefers modern, space-efficient furniture, yet there is a risk of high competition and price-sensitive </w:t>
      </w:r>
      <w:r w:rsidRPr="00B47CA2">
        <w:rPr>
          <w:rFonts w:ascii="Times New Roman" w:hAnsi="Times New Roman" w:cs="Times New Roman"/>
          <w:sz w:val="24"/>
          <w:szCs w:val="24"/>
        </w:rPr>
        <w:lastRenderedPageBreak/>
        <w:t>customers. India</w:t>
      </w:r>
      <w:r w:rsidR="00FB1D94">
        <w:rPr>
          <w:rFonts w:ascii="Times New Roman" w:hAnsi="Times New Roman" w:cs="Times New Roman"/>
          <w:sz w:val="24"/>
          <w:szCs w:val="24"/>
        </w:rPr>
        <w:t>,</w:t>
      </w:r>
      <w:r w:rsidRPr="00B47CA2">
        <w:rPr>
          <w:rFonts w:ascii="Times New Roman" w:hAnsi="Times New Roman" w:cs="Times New Roman"/>
          <w:sz w:val="24"/>
          <w:szCs w:val="24"/>
        </w:rPr>
        <w:t xml:space="preserve"> conversely</w:t>
      </w:r>
      <w:r w:rsidR="00FB1D94">
        <w:rPr>
          <w:rFonts w:ascii="Times New Roman" w:hAnsi="Times New Roman" w:cs="Times New Roman"/>
          <w:sz w:val="24"/>
          <w:szCs w:val="24"/>
        </w:rPr>
        <w:t>,</w:t>
      </w:r>
      <w:r w:rsidRPr="00B47CA2">
        <w:rPr>
          <w:rFonts w:ascii="Times New Roman" w:hAnsi="Times New Roman" w:cs="Times New Roman"/>
          <w:sz w:val="24"/>
          <w:szCs w:val="24"/>
        </w:rPr>
        <w:t xml:space="preserve"> possesses a rapidly expanding furniture market due to the increase in income, </w:t>
      </w:r>
      <w:r w:rsidR="00FB1D94">
        <w:rPr>
          <w:rFonts w:ascii="Times New Roman" w:hAnsi="Times New Roman" w:cs="Times New Roman"/>
          <w:sz w:val="24"/>
          <w:szCs w:val="24"/>
        </w:rPr>
        <w:t>urbanisation,</w:t>
      </w:r>
      <w:r w:rsidRPr="00B47CA2">
        <w:rPr>
          <w:rFonts w:ascii="Times New Roman" w:hAnsi="Times New Roman" w:cs="Times New Roman"/>
          <w:sz w:val="24"/>
          <w:szCs w:val="24"/>
        </w:rPr>
        <w:t xml:space="preserve"> and the need to purchase products </w:t>
      </w:r>
      <w:r w:rsidR="00FB1D94">
        <w:rPr>
          <w:rFonts w:ascii="Times New Roman" w:hAnsi="Times New Roman" w:cs="Times New Roman"/>
          <w:sz w:val="24"/>
          <w:szCs w:val="24"/>
        </w:rPr>
        <w:t>for</w:t>
      </w:r>
      <w:r w:rsidRPr="00B47CA2">
        <w:rPr>
          <w:rFonts w:ascii="Times New Roman" w:hAnsi="Times New Roman" w:cs="Times New Roman"/>
          <w:sz w:val="24"/>
          <w:szCs w:val="24"/>
        </w:rPr>
        <w:t xml:space="preserve"> family size and cultural adaptability.</w:t>
      </w:r>
    </w:p>
    <w:p w14:paraId="5DF3C563" w14:textId="58285DC4" w:rsidR="00B47CA2" w:rsidRPr="00B47CA2" w:rsidRDefault="00B47CA2" w:rsidP="009C4D89">
      <w:pPr>
        <w:spacing w:line="360" w:lineRule="auto"/>
        <w:jc w:val="both"/>
        <w:rPr>
          <w:rFonts w:ascii="Times New Roman" w:hAnsi="Times New Roman" w:cs="Times New Roman"/>
          <w:sz w:val="24"/>
          <w:szCs w:val="24"/>
        </w:rPr>
      </w:pPr>
      <w:r w:rsidRPr="00B47CA2">
        <w:rPr>
          <w:rFonts w:ascii="Times New Roman" w:hAnsi="Times New Roman" w:cs="Times New Roman"/>
          <w:sz w:val="24"/>
          <w:szCs w:val="24"/>
        </w:rPr>
        <w:t xml:space="preserve">IKEA has properly exercised the STP and the </w:t>
      </w:r>
      <w:r w:rsidR="00FB1D94">
        <w:rPr>
          <w:rFonts w:ascii="Times New Roman" w:hAnsi="Times New Roman" w:cs="Times New Roman"/>
          <w:sz w:val="24"/>
          <w:szCs w:val="24"/>
        </w:rPr>
        <w:t>7Ps</w:t>
      </w:r>
      <w:r w:rsidRPr="00B47CA2">
        <w:rPr>
          <w:rFonts w:ascii="Times New Roman" w:hAnsi="Times New Roman" w:cs="Times New Roman"/>
          <w:sz w:val="24"/>
          <w:szCs w:val="24"/>
        </w:rPr>
        <w:t xml:space="preserve"> marketing mix in adapting to these markets. In China, modern, multi-purpose products, digital promotion and stores in cities are valued</w:t>
      </w:r>
      <w:r w:rsidR="00FB1D94">
        <w:rPr>
          <w:rFonts w:ascii="Times New Roman" w:hAnsi="Times New Roman" w:cs="Times New Roman"/>
          <w:sz w:val="24"/>
          <w:szCs w:val="24"/>
        </w:rPr>
        <w:t>,</w:t>
      </w:r>
      <w:r w:rsidRPr="00B47CA2">
        <w:rPr>
          <w:rFonts w:ascii="Times New Roman" w:hAnsi="Times New Roman" w:cs="Times New Roman"/>
          <w:sz w:val="24"/>
          <w:szCs w:val="24"/>
        </w:rPr>
        <w:t xml:space="preserve"> whereas in India</w:t>
      </w:r>
      <w:r w:rsidR="00FB1D94">
        <w:rPr>
          <w:rFonts w:ascii="Times New Roman" w:hAnsi="Times New Roman" w:cs="Times New Roman"/>
          <w:sz w:val="24"/>
          <w:szCs w:val="24"/>
        </w:rPr>
        <w:t>,</w:t>
      </w:r>
      <w:r w:rsidRPr="00B47CA2">
        <w:rPr>
          <w:rFonts w:ascii="Times New Roman" w:hAnsi="Times New Roman" w:cs="Times New Roman"/>
          <w:sz w:val="24"/>
          <w:szCs w:val="24"/>
        </w:rPr>
        <w:t xml:space="preserve"> affordability, sourcing locally, pre-assembled products and culturally relevant promotion are considered.</w:t>
      </w:r>
    </w:p>
    <w:p w14:paraId="53E6BCE9" w14:textId="20E80C4A" w:rsidR="001E084B" w:rsidRDefault="00B47CA2" w:rsidP="009C4D89">
      <w:pPr>
        <w:spacing w:line="360" w:lineRule="auto"/>
        <w:jc w:val="both"/>
        <w:rPr>
          <w:rFonts w:ascii="Times New Roman" w:hAnsi="Times New Roman" w:cs="Times New Roman"/>
          <w:sz w:val="24"/>
          <w:szCs w:val="24"/>
        </w:rPr>
      </w:pPr>
      <w:r w:rsidRPr="00B47CA2">
        <w:rPr>
          <w:rFonts w:ascii="Times New Roman" w:hAnsi="Times New Roman" w:cs="Times New Roman"/>
          <w:sz w:val="24"/>
          <w:szCs w:val="24"/>
        </w:rPr>
        <w:t xml:space="preserve">Sustainability and ethical issues are also tackled by the company, but the supply chain transparency and fair competition remain a challenge. With ongoing </w:t>
      </w:r>
      <w:r w:rsidR="00FB1D94">
        <w:rPr>
          <w:rFonts w:ascii="Times New Roman" w:hAnsi="Times New Roman" w:cs="Times New Roman"/>
          <w:sz w:val="24"/>
          <w:szCs w:val="24"/>
        </w:rPr>
        <w:t>localisation</w:t>
      </w:r>
      <w:r w:rsidRPr="00B47CA2">
        <w:rPr>
          <w:rFonts w:ascii="Times New Roman" w:hAnsi="Times New Roman" w:cs="Times New Roman"/>
          <w:sz w:val="24"/>
          <w:szCs w:val="24"/>
        </w:rPr>
        <w:t xml:space="preserve">, online growth, corporate responsibility, and customer relationship building, IKEA can attain sustainable growth and advance </w:t>
      </w:r>
      <w:r w:rsidR="00FB1D94">
        <w:rPr>
          <w:rFonts w:ascii="Times New Roman" w:hAnsi="Times New Roman" w:cs="Times New Roman"/>
          <w:sz w:val="24"/>
          <w:szCs w:val="24"/>
        </w:rPr>
        <w:t xml:space="preserve">its </w:t>
      </w:r>
      <w:r w:rsidRPr="00B47CA2">
        <w:rPr>
          <w:rFonts w:ascii="Times New Roman" w:hAnsi="Times New Roman" w:cs="Times New Roman"/>
          <w:sz w:val="24"/>
          <w:szCs w:val="24"/>
        </w:rPr>
        <w:t>presence in these new markets.</w:t>
      </w:r>
    </w:p>
    <w:p w14:paraId="012C2B4F" w14:textId="77777777" w:rsidR="001E084B" w:rsidRDefault="001E084B" w:rsidP="009C4D89">
      <w:pPr>
        <w:spacing w:line="360" w:lineRule="auto"/>
        <w:rPr>
          <w:rFonts w:ascii="Times New Roman" w:hAnsi="Times New Roman" w:cs="Times New Roman"/>
          <w:sz w:val="24"/>
          <w:szCs w:val="24"/>
        </w:rPr>
      </w:pPr>
      <w:r>
        <w:rPr>
          <w:rFonts w:ascii="Times New Roman" w:hAnsi="Times New Roman" w:cs="Times New Roman"/>
          <w:sz w:val="24"/>
          <w:szCs w:val="24"/>
        </w:rPr>
        <w:br w:type="page"/>
      </w:r>
    </w:p>
    <w:p w14:paraId="2B316478" w14:textId="0AF747F7" w:rsidR="00B47CA2" w:rsidRDefault="001E084B" w:rsidP="009C4D89">
      <w:pPr>
        <w:pStyle w:val="Heading1"/>
        <w:spacing w:line="360" w:lineRule="auto"/>
      </w:pPr>
      <w:bookmarkStart w:id="7" w:name="_Toc224645172"/>
      <w:r>
        <w:lastRenderedPageBreak/>
        <w:t>Section 2: (Reflective Account)</w:t>
      </w:r>
      <w:bookmarkEnd w:id="7"/>
    </w:p>
    <w:p w14:paraId="0AA498F1" w14:textId="53F713C3" w:rsidR="001E084B" w:rsidRDefault="001E084B" w:rsidP="009C4D89">
      <w:pPr>
        <w:spacing w:line="360" w:lineRule="auto"/>
        <w:jc w:val="both"/>
        <w:rPr>
          <w:rFonts w:ascii="Times New Roman" w:hAnsi="Times New Roman" w:cs="Times New Roman"/>
          <w:sz w:val="24"/>
          <w:szCs w:val="24"/>
        </w:rPr>
      </w:pPr>
      <w:r w:rsidRPr="002F6D77">
        <w:rPr>
          <w:rFonts w:ascii="Times New Roman" w:hAnsi="Times New Roman" w:cs="Times New Roman"/>
          <w:sz w:val="24"/>
          <w:szCs w:val="24"/>
        </w:rPr>
        <w:t>Reflective practice is a significant component of learning because it enables one to revise, synthesise, and better his work</w:t>
      </w:r>
      <w:r w:rsidR="002C19F2">
        <w:rPr>
          <w:rFonts w:ascii="Times New Roman" w:hAnsi="Times New Roman" w:cs="Times New Roman"/>
          <w:sz w:val="24"/>
          <w:szCs w:val="24"/>
        </w:rPr>
        <w:t xml:space="preserve"> (</w:t>
      </w:r>
      <w:r w:rsidR="002C19F2" w:rsidRPr="00DF3D03">
        <w:rPr>
          <w:rFonts w:ascii="Times New Roman" w:hAnsi="Times New Roman"/>
          <w:sz w:val="24"/>
          <w:shd w:val="clear" w:color="auto" w:fill="FFFFFF"/>
        </w:rPr>
        <w:t>Brockbank</w:t>
      </w:r>
      <w:r w:rsidR="002C19F2">
        <w:rPr>
          <w:rFonts w:ascii="Times New Roman" w:hAnsi="Times New Roman"/>
          <w:sz w:val="24"/>
          <w:shd w:val="clear" w:color="auto" w:fill="FFFFFF"/>
        </w:rPr>
        <w:t xml:space="preserve"> et al., 2017)</w:t>
      </w:r>
      <w:r w:rsidRPr="002F6D77">
        <w:rPr>
          <w:rFonts w:ascii="Times New Roman" w:hAnsi="Times New Roman" w:cs="Times New Roman"/>
          <w:sz w:val="24"/>
          <w:szCs w:val="24"/>
        </w:rPr>
        <w:t>. To come up with this report on the international marketing strategies of IKEA in China and India, I relied on the Reflective Cycle of Gibbs</w:t>
      </w:r>
      <w:r w:rsidR="002C19F2">
        <w:rPr>
          <w:rFonts w:ascii="Times New Roman" w:hAnsi="Times New Roman" w:cs="Times New Roman"/>
          <w:sz w:val="24"/>
          <w:szCs w:val="24"/>
        </w:rPr>
        <w:t xml:space="preserve"> (</w:t>
      </w:r>
      <w:r w:rsidR="002C19F2" w:rsidRPr="002C19F2">
        <w:rPr>
          <w:rFonts w:ascii="Times New Roman" w:hAnsi="Times New Roman" w:cs="Times New Roman"/>
          <w:sz w:val="24"/>
          <w:szCs w:val="24"/>
        </w:rPr>
        <w:t>Adeani et al., 2020)</w:t>
      </w:r>
      <w:r w:rsidRPr="002F6D77">
        <w:rPr>
          <w:rFonts w:ascii="Times New Roman" w:hAnsi="Times New Roman" w:cs="Times New Roman"/>
          <w:sz w:val="24"/>
          <w:szCs w:val="24"/>
        </w:rPr>
        <w:t xml:space="preserve">. This cycle entails six steps, which include description, feelings, evaluation, analysis, conclusion, and action plan. The application of this framework allowed me to consider the research, analysis, and writing process critically, identify my strengths and weaknesses, and create a plan on how to enhance my academic and professional abilities. The reflection also allowed me to learn that it is crucial to connect the theory with the practical world, and that the cultural, economic, and social factors should be </w:t>
      </w:r>
      <w:r w:rsidR="00721B9F" w:rsidRPr="002F6D77">
        <w:rPr>
          <w:rFonts w:ascii="Times New Roman" w:hAnsi="Times New Roman" w:cs="Times New Roman"/>
          <w:sz w:val="24"/>
          <w:szCs w:val="24"/>
        </w:rPr>
        <w:t>considered</w:t>
      </w:r>
      <w:r w:rsidRPr="002F6D77">
        <w:rPr>
          <w:rFonts w:ascii="Times New Roman" w:hAnsi="Times New Roman" w:cs="Times New Roman"/>
          <w:sz w:val="24"/>
          <w:szCs w:val="24"/>
        </w:rPr>
        <w:t xml:space="preserve"> when </w:t>
      </w:r>
      <w:r w:rsidR="002C19F2">
        <w:rPr>
          <w:rFonts w:ascii="Times New Roman" w:hAnsi="Times New Roman" w:cs="Times New Roman"/>
          <w:sz w:val="24"/>
          <w:szCs w:val="24"/>
        </w:rPr>
        <w:t>analysing</w:t>
      </w:r>
      <w:r w:rsidRPr="002F6D77">
        <w:rPr>
          <w:rFonts w:ascii="Times New Roman" w:hAnsi="Times New Roman" w:cs="Times New Roman"/>
          <w:sz w:val="24"/>
          <w:szCs w:val="24"/>
        </w:rPr>
        <w:t xml:space="preserve"> the work of international business.</w:t>
      </w:r>
    </w:p>
    <w:p w14:paraId="48BDF1D0" w14:textId="424ABBD0" w:rsidR="004566C6" w:rsidRDefault="004566C6" w:rsidP="009C4D89">
      <w:pPr>
        <w:spacing w:line="360" w:lineRule="auto"/>
        <w:jc w:val="both"/>
        <w:rPr>
          <w:rFonts w:ascii="Times New Roman" w:hAnsi="Times New Roman" w:cs="Times New Roman"/>
          <w:sz w:val="24"/>
          <w:szCs w:val="24"/>
        </w:rPr>
      </w:pPr>
      <w:r>
        <w:rPr>
          <w:noProof/>
          <w:lang w:val="en-US"/>
        </w:rPr>
        <w:drawing>
          <wp:inline distT="0" distB="0" distL="0" distR="0" wp14:anchorId="6970C1BF" wp14:editId="703EDBF0">
            <wp:extent cx="5943600" cy="4457700"/>
            <wp:effectExtent l="0" t="0" r="0" b="0"/>
            <wp:docPr id="8" name="Picture 8" descr="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ibbs Reflective Cycl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p>
    <w:p w14:paraId="3281BE91" w14:textId="74C47D37" w:rsidR="004566C6" w:rsidRDefault="004566C6" w:rsidP="0035216E">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Figure: Gibbs Reflective Cycle </w:t>
      </w:r>
      <w:r w:rsidR="0035216E">
        <w:rPr>
          <w:rFonts w:ascii="Times New Roman" w:hAnsi="Times New Roman" w:cs="Times New Roman"/>
          <w:sz w:val="24"/>
          <w:szCs w:val="24"/>
        </w:rPr>
        <w:t>(</w:t>
      </w:r>
      <w:r w:rsidR="0035216E" w:rsidRPr="002C19F2">
        <w:rPr>
          <w:rFonts w:ascii="Times New Roman" w:hAnsi="Times New Roman" w:cs="Times New Roman"/>
          <w:sz w:val="24"/>
          <w:szCs w:val="24"/>
        </w:rPr>
        <w:t>Adeani et al., 2020)</w:t>
      </w:r>
    </w:p>
    <w:p w14:paraId="1C513287" w14:textId="3A0F038B" w:rsidR="001E084B" w:rsidRPr="002F6D77" w:rsidRDefault="002F6D77" w:rsidP="009C4D89">
      <w:pPr>
        <w:spacing w:line="360" w:lineRule="auto"/>
        <w:jc w:val="both"/>
        <w:rPr>
          <w:rFonts w:ascii="Times New Roman" w:hAnsi="Times New Roman" w:cs="Times New Roman"/>
          <w:sz w:val="24"/>
          <w:szCs w:val="24"/>
        </w:rPr>
      </w:pPr>
      <w:r w:rsidRPr="002F6D77">
        <w:rPr>
          <w:rFonts w:ascii="Times New Roman" w:hAnsi="Times New Roman" w:cs="Times New Roman"/>
          <w:b/>
          <w:sz w:val="24"/>
          <w:szCs w:val="24"/>
        </w:rPr>
        <w:lastRenderedPageBreak/>
        <w:t>Description:</w:t>
      </w:r>
      <w:r>
        <w:rPr>
          <w:rFonts w:ascii="Times New Roman" w:hAnsi="Times New Roman" w:cs="Times New Roman"/>
          <w:sz w:val="24"/>
          <w:szCs w:val="24"/>
        </w:rPr>
        <w:t xml:space="preserve"> </w:t>
      </w:r>
      <w:r w:rsidR="001E084B" w:rsidRPr="002F6D77">
        <w:rPr>
          <w:rFonts w:ascii="Times New Roman" w:hAnsi="Times New Roman" w:cs="Times New Roman"/>
          <w:sz w:val="24"/>
          <w:szCs w:val="24"/>
        </w:rPr>
        <w:t>The assignment involved a critical comparative study of the operation of IKEA in China and India, in terms of the PESTEL framework, STP (Segmentation, Targeting, and Positioning), the 7ps marketing mix, directional strategy, ethical concerns and strategic proposals. My start point was secondary data</w:t>
      </w:r>
      <w:r w:rsidR="002C19F2">
        <w:rPr>
          <w:rFonts w:ascii="Times New Roman" w:hAnsi="Times New Roman" w:cs="Times New Roman"/>
          <w:sz w:val="24"/>
          <w:szCs w:val="24"/>
        </w:rPr>
        <w:t>,</w:t>
      </w:r>
      <w:r w:rsidR="001E084B" w:rsidRPr="002F6D77">
        <w:rPr>
          <w:rFonts w:ascii="Times New Roman" w:hAnsi="Times New Roman" w:cs="Times New Roman"/>
          <w:sz w:val="24"/>
          <w:szCs w:val="24"/>
        </w:rPr>
        <w:t xml:space="preserve"> which I gathered through diverse publications like scholarly journals, industry </w:t>
      </w:r>
      <w:r w:rsidR="002C19F2">
        <w:rPr>
          <w:rFonts w:ascii="Times New Roman" w:hAnsi="Times New Roman" w:cs="Times New Roman"/>
          <w:sz w:val="24"/>
          <w:szCs w:val="24"/>
        </w:rPr>
        <w:t>reports</w:t>
      </w:r>
      <w:r w:rsidR="001E084B" w:rsidRPr="002F6D77">
        <w:rPr>
          <w:rFonts w:ascii="Times New Roman" w:hAnsi="Times New Roman" w:cs="Times New Roman"/>
          <w:sz w:val="24"/>
          <w:szCs w:val="24"/>
        </w:rPr>
        <w:t xml:space="preserve">, government statistics and reputable news publications. This enabled me to comprehend the political, economic, social, technological, environmental, and legal </w:t>
      </w:r>
      <w:r w:rsidR="002C19F2">
        <w:rPr>
          <w:rFonts w:ascii="Times New Roman" w:hAnsi="Times New Roman" w:cs="Times New Roman"/>
          <w:sz w:val="24"/>
          <w:szCs w:val="24"/>
        </w:rPr>
        <w:t>environments</w:t>
      </w:r>
      <w:r w:rsidR="001E084B" w:rsidRPr="002F6D77">
        <w:rPr>
          <w:rFonts w:ascii="Times New Roman" w:hAnsi="Times New Roman" w:cs="Times New Roman"/>
          <w:sz w:val="24"/>
          <w:szCs w:val="24"/>
        </w:rPr>
        <w:t xml:space="preserve"> in both countries.</w:t>
      </w:r>
    </w:p>
    <w:p w14:paraId="58964FA3" w14:textId="5F5D9CCB" w:rsidR="001E084B" w:rsidRPr="002F6D77" w:rsidRDefault="001E084B" w:rsidP="009C4D89">
      <w:pPr>
        <w:spacing w:line="360" w:lineRule="auto"/>
        <w:jc w:val="both"/>
        <w:rPr>
          <w:rFonts w:ascii="Times New Roman" w:hAnsi="Times New Roman" w:cs="Times New Roman"/>
          <w:sz w:val="24"/>
          <w:szCs w:val="24"/>
        </w:rPr>
      </w:pPr>
      <w:r w:rsidRPr="002F6D77">
        <w:rPr>
          <w:rFonts w:ascii="Times New Roman" w:hAnsi="Times New Roman" w:cs="Times New Roman"/>
          <w:sz w:val="24"/>
          <w:szCs w:val="24"/>
        </w:rPr>
        <w:t xml:space="preserve">After collecting the data, I put it </w:t>
      </w:r>
      <w:r w:rsidR="002C19F2">
        <w:rPr>
          <w:rFonts w:ascii="Times New Roman" w:hAnsi="Times New Roman" w:cs="Times New Roman"/>
          <w:sz w:val="24"/>
          <w:szCs w:val="24"/>
        </w:rPr>
        <w:t>into</w:t>
      </w:r>
      <w:r w:rsidRPr="002F6D77">
        <w:rPr>
          <w:rFonts w:ascii="Times New Roman" w:hAnsi="Times New Roman" w:cs="Times New Roman"/>
          <w:sz w:val="24"/>
          <w:szCs w:val="24"/>
        </w:rPr>
        <w:t xml:space="preserve"> sections by the frameworks. I compared the targeting and segmentation strategies of IKEA and how the company is applying different positions in China and India. I also reviewed the 7Ps of marketing mix and how IKEA uses its product, price, place, promotion, people, process, and physical evidence market strategies to match the local markets. I also researched the IKEA direction strategy in India, the market expansion, the </w:t>
      </w:r>
      <w:r w:rsidR="002C19F2">
        <w:rPr>
          <w:rFonts w:ascii="Times New Roman" w:hAnsi="Times New Roman" w:cs="Times New Roman"/>
          <w:sz w:val="24"/>
          <w:szCs w:val="24"/>
        </w:rPr>
        <w:t>localisation</w:t>
      </w:r>
      <w:r w:rsidRPr="002F6D77">
        <w:rPr>
          <w:rFonts w:ascii="Times New Roman" w:hAnsi="Times New Roman" w:cs="Times New Roman"/>
          <w:sz w:val="24"/>
          <w:szCs w:val="24"/>
        </w:rPr>
        <w:t xml:space="preserve"> strategy, and the digital integration strategy, and I discussed ethical concerns in its supply chain, pricing, and promotions. </w:t>
      </w:r>
      <w:r w:rsidR="00721B9F" w:rsidRPr="002F6D77">
        <w:rPr>
          <w:rFonts w:ascii="Times New Roman" w:hAnsi="Times New Roman" w:cs="Times New Roman"/>
          <w:sz w:val="24"/>
          <w:szCs w:val="24"/>
        </w:rPr>
        <w:t>Finally</w:t>
      </w:r>
      <w:r w:rsidRPr="002F6D77">
        <w:rPr>
          <w:rFonts w:ascii="Times New Roman" w:hAnsi="Times New Roman" w:cs="Times New Roman"/>
          <w:sz w:val="24"/>
          <w:szCs w:val="24"/>
        </w:rPr>
        <w:t>, I have summarized all findings into a clear and structured report in a concise and simple language, retained a tone of academic report, and presented supporting arguments in terms of data and examples.</w:t>
      </w:r>
    </w:p>
    <w:p w14:paraId="07307F6D" w14:textId="497999FF" w:rsidR="001E084B" w:rsidRPr="002F6D77" w:rsidRDefault="002F6D77" w:rsidP="009C4D89">
      <w:pPr>
        <w:spacing w:line="360" w:lineRule="auto"/>
        <w:jc w:val="both"/>
        <w:rPr>
          <w:rFonts w:ascii="Times New Roman" w:hAnsi="Times New Roman" w:cs="Times New Roman"/>
          <w:sz w:val="24"/>
          <w:szCs w:val="24"/>
        </w:rPr>
      </w:pPr>
      <w:r w:rsidRPr="002F6D77">
        <w:rPr>
          <w:rFonts w:ascii="Times New Roman" w:hAnsi="Times New Roman" w:cs="Times New Roman"/>
          <w:b/>
          <w:sz w:val="24"/>
          <w:szCs w:val="24"/>
        </w:rPr>
        <w:t>Feelings:</w:t>
      </w:r>
      <w:r>
        <w:rPr>
          <w:rFonts w:ascii="Times New Roman" w:hAnsi="Times New Roman" w:cs="Times New Roman"/>
          <w:sz w:val="24"/>
          <w:szCs w:val="24"/>
        </w:rPr>
        <w:t xml:space="preserve"> </w:t>
      </w:r>
      <w:r w:rsidR="001E084B" w:rsidRPr="002F6D77">
        <w:rPr>
          <w:rFonts w:ascii="Times New Roman" w:hAnsi="Times New Roman" w:cs="Times New Roman"/>
          <w:sz w:val="24"/>
          <w:szCs w:val="24"/>
        </w:rPr>
        <w:t xml:space="preserve">I felt overwhelmed and anxious at the start of this task because the task required me to process a lot of information, </w:t>
      </w:r>
      <w:r w:rsidR="002C19F2">
        <w:rPr>
          <w:rFonts w:ascii="Times New Roman" w:hAnsi="Times New Roman" w:cs="Times New Roman"/>
          <w:sz w:val="24"/>
          <w:szCs w:val="24"/>
        </w:rPr>
        <w:t xml:space="preserve">and </w:t>
      </w:r>
      <w:r w:rsidR="001E084B" w:rsidRPr="002F6D77">
        <w:rPr>
          <w:rFonts w:ascii="Times New Roman" w:hAnsi="Times New Roman" w:cs="Times New Roman"/>
          <w:sz w:val="24"/>
          <w:szCs w:val="24"/>
        </w:rPr>
        <w:t>at the same time</w:t>
      </w:r>
      <w:r w:rsidR="002C19F2">
        <w:rPr>
          <w:rFonts w:ascii="Times New Roman" w:hAnsi="Times New Roman" w:cs="Times New Roman"/>
          <w:sz w:val="24"/>
          <w:szCs w:val="24"/>
        </w:rPr>
        <w:t>,</w:t>
      </w:r>
      <w:r w:rsidR="001E084B" w:rsidRPr="002F6D77">
        <w:rPr>
          <w:rFonts w:ascii="Times New Roman" w:hAnsi="Times New Roman" w:cs="Times New Roman"/>
          <w:sz w:val="24"/>
          <w:szCs w:val="24"/>
        </w:rPr>
        <w:t xml:space="preserve"> it involved various frameworks and two different countries. I feared that I would fail to find </w:t>
      </w:r>
      <w:r w:rsidR="002C19F2">
        <w:rPr>
          <w:rFonts w:ascii="Times New Roman" w:hAnsi="Times New Roman" w:cs="Times New Roman"/>
          <w:sz w:val="24"/>
          <w:szCs w:val="24"/>
        </w:rPr>
        <w:t>up-to-date</w:t>
      </w:r>
      <w:r w:rsidR="001E084B" w:rsidRPr="002F6D77">
        <w:rPr>
          <w:rFonts w:ascii="Times New Roman" w:hAnsi="Times New Roman" w:cs="Times New Roman"/>
          <w:sz w:val="24"/>
          <w:szCs w:val="24"/>
        </w:rPr>
        <w:t xml:space="preserve"> and real data to back up my comparisons </w:t>
      </w:r>
      <w:r w:rsidR="00721B9F" w:rsidRPr="002F6D77">
        <w:rPr>
          <w:rFonts w:ascii="Times New Roman" w:hAnsi="Times New Roman" w:cs="Times New Roman"/>
          <w:sz w:val="24"/>
          <w:szCs w:val="24"/>
        </w:rPr>
        <w:t>and</w:t>
      </w:r>
      <w:r w:rsidR="001E084B" w:rsidRPr="002F6D77">
        <w:rPr>
          <w:rFonts w:ascii="Times New Roman" w:hAnsi="Times New Roman" w:cs="Times New Roman"/>
          <w:sz w:val="24"/>
          <w:szCs w:val="24"/>
        </w:rPr>
        <w:t xml:space="preserve"> be able to present complicated concepts using simple language.</w:t>
      </w:r>
    </w:p>
    <w:p w14:paraId="7A2CEB06" w14:textId="75DEFED0" w:rsidR="001E084B" w:rsidRPr="002F6D77" w:rsidRDefault="001E084B" w:rsidP="009C4D89">
      <w:pPr>
        <w:spacing w:line="360" w:lineRule="auto"/>
        <w:jc w:val="both"/>
        <w:rPr>
          <w:rFonts w:ascii="Times New Roman" w:hAnsi="Times New Roman" w:cs="Times New Roman"/>
          <w:sz w:val="24"/>
          <w:szCs w:val="24"/>
        </w:rPr>
      </w:pPr>
      <w:r w:rsidRPr="002F6D77">
        <w:rPr>
          <w:rFonts w:ascii="Times New Roman" w:hAnsi="Times New Roman" w:cs="Times New Roman"/>
          <w:sz w:val="24"/>
          <w:szCs w:val="24"/>
        </w:rPr>
        <w:t xml:space="preserve">Nonetheless, when I </w:t>
      </w:r>
      <w:r w:rsidR="002C19F2">
        <w:rPr>
          <w:rFonts w:ascii="Times New Roman" w:hAnsi="Times New Roman" w:cs="Times New Roman"/>
          <w:sz w:val="24"/>
          <w:szCs w:val="24"/>
        </w:rPr>
        <w:t>organised</w:t>
      </w:r>
      <w:r w:rsidRPr="002F6D77">
        <w:rPr>
          <w:rFonts w:ascii="Times New Roman" w:hAnsi="Times New Roman" w:cs="Times New Roman"/>
          <w:sz w:val="24"/>
          <w:szCs w:val="24"/>
        </w:rPr>
        <w:t xml:space="preserve"> my research and started sorting data, I became more confident. The task was not overwhelming because the report was broken down into sections</w:t>
      </w:r>
      <w:r w:rsidR="002C19F2">
        <w:rPr>
          <w:rFonts w:ascii="Times New Roman" w:hAnsi="Times New Roman" w:cs="Times New Roman"/>
          <w:sz w:val="24"/>
          <w:szCs w:val="24"/>
        </w:rPr>
        <w:t>,</w:t>
      </w:r>
      <w:r w:rsidRPr="002F6D77">
        <w:rPr>
          <w:rFonts w:ascii="Times New Roman" w:hAnsi="Times New Roman" w:cs="Times New Roman"/>
          <w:sz w:val="24"/>
          <w:szCs w:val="24"/>
        </w:rPr>
        <w:t xml:space="preserve"> and each section dealt with one framework. Another aspect that I was pleased and inspired </w:t>
      </w:r>
      <w:r w:rsidR="002C19F2">
        <w:rPr>
          <w:rFonts w:ascii="Times New Roman" w:hAnsi="Times New Roman" w:cs="Times New Roman"/>
          <w:sz w:val="24"/>
          <w:szCs w:val="24"/>
        </w:rPr>
        <w:t>by</w:t>
      </w:r>
      <w:r w:rsidRPr="002F6D77">
        <w:rPr>
          <w:rFonts w:ascii="Times New Roman" w:hAnsi="Times New Roman" w:cs="Times New Roman"/>
          <w:sz w:val="24"/>
          <w:szCs w:val="24"/>
        </w:rPr>
        <w:t xml:space="preserve"> was my ability to relate the strategies of IKEA with theories such as the Cultural Dimensions theory provided by Hofstede and the Global </w:t>
      </w:r>
      <w:r w:rsidR="002C19F2">
        <w:rPr>
          <w:rFonts w:ascii="Times New Roman" w:hAnsi="Times New Roman" w:cs="Times New Roman"/>
          <w:sz w:val="24"/>
          <w:szCs w:val="24"/>
        </w:rPr>
        <w:t>Standardisation</w:t>
      </w:r>
      <w:r w:rsidRPr="002F6D77">
        <w:rPr>
          <w:rFonts w:ascii="Times New Roman" w:hAnsi="Times New Roman" w:cs="Times New Roman"/>
          <w:sz w:val="24"/>
          <w:szCs w:val="24"/>
        </w:rPr>
        <w:t xml:space="preserve"> vs Local Adaptation Theory as put forward by Levitt. The application of these theories rendered the report more analytical and provided me with a feeling of accomplishment because I was able to explain why the marketing of IKEA in China and India is different.</w:t>
      </w:r>
    </w:p>
    <w:p w14:paraId="77603598" w14:textId="2F0CA466" w:rsidR="001E084B" w:rsidRPr="002F6D77" w:rsidRDefault="002F6D77" w:rsidP="009C4D89">
      <w:pPr>
        <w:spacing w:line="360" w:lineRule="auto"/>
        <w:jc w:val="both"/>
        <w:rPr>
          <w:rFonts w:ascii="Times New Roman" w:hAnsi="Times New Roman" w:cs="Times New Roman"/>
          <w:sz w:val="24"/>
          <w:szCs w:val="24"/>
        </w:rPr>
      </w:pPr>
      <w:r w:rsidRPr="002F6D77">
        <w:rPr>
          <w:rFonts w:ascii="Times New Roman" w:hAnsi="Times New Roman" w:cs="Times New Roman"/>
          <w:b/>
          <w:sz w:val="24"/>
          <w:szCs w:val="24"/>
        </w:rPr>
        <w:t xml:space="preserve">Evaluation: </w:t>
      </w:r>
      <w:r w:rsidR="001E084B" w:rsidRPr="002F6D77">
        <w:rPr>
          <w:rFonts w:ascii="Times New Roman" w:hAnsi="Times New Roman" w:cs="Times New Roman"/>
          <w:sz w:val="24"/>
          <w:szCs w:val="24"/>
        </w:rPr>
        <w:t xml:space="preserve">My approach had </w:t>
      </w:r>
      <w:r w:rsidR="00721B9F" w:rsidRPr="002F6D77">
        <w:rPr>
          <w:rFonts w:ascii="Times New Roman" w:hAnsi="Times New Roman" w:cs="Times New Roman"/>
          <w:sz w:val="24"/>
          <w:szCs w:val="24"/>
        </w:rPr>
        <w:t>several</w:t>
      </w:r>
      <w:r w:rsidR="001E084B" w:rsidRPr="002F6D77">
        <w:rPr>
          <w:rFonts w:ascii="Times New Roman" w:hAnsi="Times New Roman" w:cs="Times New Roman"/>
          <w:sz w:val="24"/>
          <w:szCs w:val="24"/>
        </w:rPr>
        <w:t xml:space="preserve"> positive sides. The </w:t>
      </w:r>
      <w:r w:rsidR="002C19F2">
        <w:rPr>
          <w:rFonts w:ascii="Times New Roman" w:hAnsi="Times New Roman" w:cs="Times New Roman"/>
          <w:sz w:val="24"/>
          <w:szCs w:val="24"/>
        </w:rPr>
        <w:t>systematisation</w:t>
      </w:r>
      <w:r w:rsidR="001E084B" w:rsidRPr="002F6D77">
        <w:rPr>
          <w:rFonts w:ascii="Times New Roman" w:hAnsi="Times New Roman" w:cs="Times New Roman"/>
          <w:sz w:val="24"/>
          <w:szCs w:val="24"/>
        </w:rPr>
        <w:t xml:space="preserve"> of the research based on frameworks such as PESTEL and STP allowed me to compare the markets systematically. The </w:t>
      </w:r>
      <w:r w:rsidR="001E084B" w:rsidRPr="002F6D77">
        <w:rPr>
          <w:rFonts w:ascii="Times New Roman" w:hAnsi="Times New Roman" w:cs="Times New Roman"/>
          <w:sz w:val="24"/>
          <w:szCs w:val="24"/>
        </w:rPr>
        <w:lastRenderedPageBreak/>
        <w:t xml:space="preserve">credibility and accuracy of the analysis were contributed </w:t>
      </w:r>
      <w:r w:rsidR="002C19F2">
        <w:rPr>
          <w:rFonts w:ascii="Times New Roman" w:hAnsi="Times New Roman" w:cs="Times New Roman"/>
          <w:sz w:val="24"/>
          <w:szCs w:val="24"/>
        </w:rPr>
        <w:t xml:space="preserve">to </w:t>
      </w:r>
      <w:r w:rsidR="001E084B" w:rsidRPr="002F6D77">
        <w:rPr>
          <w:rFonts w:ascii="Times New Roman" w:hAnsi="Times New Roman" w:cs="Times New Roman"/>
          <w:sz w:val="24"/>
          <w:szCs w:val="24"/>
        </w:rPr>
        <w:t>by using credible sources such as McKinsey, The Economic Times, and DataReportal. The fact that statistics, actual examples, and information specific to the company have been included reinforced the report and made it more persuasive.</w:t>
      </w:r>
    </w:p>
    <w:p w14:paraId="132016A6" w14:textId="1D9E3660" w:rsidR="001E084B" w:rsidRPr="002C19F2" w:rsidRDefault="001E084B" w:rsidP="009C4D89">
      <w:pPr>
        <w:spacing w:line="360" w:lineRule="auto"/>
        <w:jc w:val="both"/>
        <w:rPr>
          <w:rFonts w:ascii="Times New Roman" w:hAnsi="Times New Roman" w:cs="Times New Roman"/>
          <w:b/>
          <w:sz w:val="24"/>
          <w:szCs w:val="24"/>
        </w:rPr>
      </w:pPr>
      <w:r w:rsidRPr="002F6D77">
        <w:rPr>
          <w:rFonts w:ascii="Times New Roman" w:hAnsi="Times New Roman" w:cs="Times New Roman"/>
          <w:sz w:val="24"/>
          <w:szCs w:val="24"/>
        </w:rPr>
        <w:t>Conversely, there existed certain problems. At the beginning, I found it difficult to connect theory and practice, and certain portions were more descriptive as opposed to analytical. I also struggled to sustain the number of words used and have all the points covered in an appropriate manner. Another difficulty was to balance simple language and academic rigor as I did not want to make the report simple and dull but professional.</w:t>
      </w:r>
    </w:p>
    <w:p w14:paraId="45C32E68" w14:textId="6154319B" w:rsidR="001E084B" w:rsidRPr="002F6D77" w:rsidRDefault="001E084B" w:rsidP="009C4D89">
      <w:pPr>
        <w:spacing w:line="360" w:lineRule="auto"/>
        <w:jc w:val="both"/>
        <w:rPr>
          <w:rFonts w:ascii="Times New Roman" w:hAnsi="Times New Roman" w:cs="Times New Roman"/>
          <w:sz w:val="24"/>
          <w:szCs w:val="24"/>
        </w:rPr>
      </w:pPr>
      <w:r w:rsidRPr="002C19F2">
        <w:rPr>
          <w:rFonts w:ascii="Times New Roman" w:hAnsi="Times New Roman" w:cs="Times New Roman"/>
          <w:b/>
          <w:sz w:val="24"/>
          <w:szCs w:val="24"/>
        </w:rPr>
        <w:t>Analysis</w:t>
      </w:r>
      <w:r w:rsidR="002C19F2" w:rsidRPr="002C19F2">
        <w:rPr>
          <w:rFonts w:ascii="Times New Roman" w:hAnsi="Times New Roman" w:cs="Times New Roman"/>
          <w:b/>
          <w:sz w:val="24"/>
          <w:szCs w:val="24"/>
        </w:rPr>
        <w:t>:</w:t>
      </w:r>
      <w:r w:rsidR="002C19F2">
        <w:rPr>
          <w:rFonts w:ascii="Times New Roman" w:hAnsi="Times New Roman" w:cs="Times New Roman"/>
          <w:sz w:val="24"/>
          <w:szCs w:val="24"/>
        </w:rPr>
        <w:t xml:space="preserve"> </w:t>
      </w:r>
      <w:r w:rsidRPr="002F6D77">
        <w:rPr>
          <w:rFonts w:ascii="Times New Roman" w:hAnsi="Times New Roman" w:cs="Times New Roman"/>
          <w:sz w:val="24"/>
          <w:szCs w:val="24"/>
        </w:rPr>
        <w:t xml:space="preserve">It involved a learning process that taught me the significance of data interpretation in context, and not the collection of data. </w:t>
      </w:r>
      <w:r w:rsidR="002C19F2">
        <w:rPr>
          <w:rFonts w:ascii="Times New Roman" w:hAnsi="Times New Roman" w:cs="Times New Roman"/>
          <w:sz w:val="24"/>
          <w:szCs w:val="24"/>
        </w:rPr>
        <w:t>For example</w:t>
      </w:r>
      <w:r w:rsidRPr="002F6D77">
        <w:rPr>
          <w:rFonts w:ascii="Times New Roman" w:hAnsi="Times New Roman" w:cs="Times New Roman"/>
          <w:sz w:val="24"/>
          <w:szCs w:val="24"/>
        </w:rPr>
        <w:t xml:space="preserve">, the identification of the cultural dimensions through Hofstede in relation to IKEA marketing in China and India was useful in explaining why the store layouts, product sizes, and even promotions varied. The explanation in the </w:t>
      </w:r>
      <w:r w:rsidR="002C19F2">
        <w:rPr>
          <w:rFonts w:ascii="Times New Roman" w:hAnsi="Times New Roman" w:cs="Times New Roman"/>
          <w:sz w:val="24"/>
          <w:szCs w:val="24"/>
        </w:rPr>
        <w:t>globalisation</w:t>
      </w:r>
      <w:r w:rsidRPr="002F6D77">
        <w:rPr>
          <w:rFonts w:ascii="Times New Roman" w:hAnsi="Times New Roman" w:cs="Times New Roman"/>
          <w:sz w:val="24"/>
          <w:szCs w:val="24"/>
        </w:rPr>
        <w:t xml:space="preserve"> versus </w:t>
      </w:r>
      <w:r w:rsidR="002C19F2">
        <w:rPr>
          <w:rFonts w:ascii="Times New Roman" w:hAnsi="Times New Roman" w:cs="Times New Roman"/>
          <w:sz w:val="24"/>
          <w:szCs w:val="24"/>
        </w:rPr>
        <w:t>localisation</w:t>
      </w:r>
      <w:r w:rsidRPr="002F6D77">
        <w:rPr>
          <w:rFonts w:ascii="Times New Roman" w:hAnsi="Times New Roman" w:cs="Times New Roman"/>
          <w:sz w:val="24"/>
          <w:szCs w:val="24"/>
        </w:rPr>
        <w:t xml:space="preserve"> theory gave me to know why IKEA employs various strategies in these markets, striking a balance between the global brand image and the needs of the local consumers.</w:t>
      </w:r>
    </w:p>
    <w:p w14:paraId="5C144E5C" w14:textId="0BDB1D0A" w:rsidR="001E084B" w:rsidRPr="002F6D77" w:rsidRDefault="001E084B" w:rsidP="009C4D89">
      <w:pPr>
        <w:spacing w:line="360" w:lineRule="auto"/>
        <w:jc w:val="both"/>
        <w:rPr>
          <w:rFonts w:ascii="Times New Roman" w:hAnsi="Times New Roman" w:cs="Times New Roman"/>
          <w:sz w:val="24"/>
          <w:szCs w:val="24"/>
        </w:rPr>
      </w:pPr>
      <w:r w:rsidRPr="002F6D77">
        <w:rPr>
          <w:rFonts w:ascii="Times New Roman" w:hAnsi="Times New Roman" w:cs="Times New Roman"/>
          <w:sz w:val="24"/>
          <w:szCs w:val="24"/>
        </w:rPr>
        <w:t>I also got to know the importance of time management and planning. The split into sections, which included PESTEL, STP, 7Ps, directional strategy, ethical evaluation and recommendations, enabled me to deal with one part at a time</w:t>
      </w:r>
      <w:r w:rsidR="002C19F2">
        <w:rPr>
          <w:rFonts w:ascii="Times New Roman" w:hAnsi="Times New Roman" w:cs="Times New Roman"/>
          <w:sz w:val="24"/>
          <w:szCs w:val="24"/>
        </w:rPr>
        <w:t>,</w:t>
      </w:r>
      <w:r w:rsidRPr="002F6D77">
        <w:rPr>
          <w:rFonts w:ascii="Times New Roman" w:hAnsi="Times New Roman" w:cs="Times New Roman"/>
          <w:sz w:val="24"/>
          <w:szCs w:val="24"/>
        </w:rPr>
        <w:t xml:space="preserve"> and the research did not seem to be overwhelming. Furthermore, I understood that the visual illustrations</w:t>
      </w:r>
      <w:r w:rsidR="002C19F2">
        <w:rPr>
          <w:rFonts w:ascii="Times New Roman" w:hAnsi="Times New Roman" w:cs="Times New Roman"/>
          <w:sz w:val="24"/>
          <w:szCs w:val="24"/>
        </w:rPr>
        <w:t>,</w:t>
      </w:r>
      <w:r w:rsidRPr="002F6D77">
        <w:rPr>
          <w:rFonts w:ascii="Times New Roman" w:hAnsi="Times New Roman" w:cs="Times New Roman"/>
          <w:sz w:val="24"/>
          <w:szCs w:val="24"/>
        </w:rPr>
        <w:t xml:space="preserve"> such as tables or charts</w:t>
      </w:r>
      <w:r w:rsidR="002C19F2">
        <w:rPr>
          <w:rFonts w:ascii="Times New Roman" w:hAnsi="Times New Roman" w:cs="Times New Roman"/>
          <w:sz w:val="24"/>
          <w:szCs w:val="24"/>
        </w:rPr>
        <w:t>,</w:t>
      </w:r>
      <w:r w:rsidRPr="002F6D77">
        <w:rPr>
          <w:rFonts w:ascii="Times New Roman" w:hAnsi="Times New Roman" w:cs="Times New Roman"/>
          <w:sz w:val="24"/>
          <w:szCs w:val="24"/>
        </w:rPr>
        <w:t xml:space="preserve"> could have served better when comparing two markets, yet there is no way I could exceed the word count limit.</w:t>
      </w:r>
    </w:p>
    <w:p w14:paraId="128F83B8" w14:textId="43B98F32" w:rsidR="001E084B" w:rsidRPr="002F6D77" w:rsidRDefault="002C19F2" w:rsidP="009C4D8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Conclusion: </w:t>
      </w:r>
      <w:r w:rsidR="001E084B" w:rsidRPr="002F6D77">
        <w:rPr>
          <w:rFonts w:ascii="Times New Roman" w:hAnsi="Times New Roman" w:cs="Times New Roman"/>
          <w:sz w:val="24"/>
          <w:szCs w:val="24"/>
        </w:rPr>
        <w:t xml:space="preserve">Considering this process, I have obtained enhanced insight into research, critical analysis, and academic writing. I got to know how to assess secondary data, connect it with the marketing theory, and make it coherent and structured. I also </w:t>
      </w:r>
      <w:r>
        <w:rPr>
          <w:rFonts w:ascii="Times New Roman" w:hAnsi="Times New Roman" w:cs="Times New Roman"/>
          <w:sz w:val="24"/>
          <w:szCs w:val="24"/>
        </w:rPr>
        <w:t>realised</w:t>
      </w:r>
      <w:r w:rsidR="001E084B" w:rsidRPr="002F6D77">
        <w:rPr>
          <w:rFonts w:ascii="Times New Roman" w:hAnsi="Times New Roman" w:cs="Times New Roman"/>
          <w:sz w:val="24"/>
          <w:szCs w:val="24"/>
        </w:rPr>
        <w:t xml:space="preserve"> the significance of culture, economy and social </w:t>
      </w:r>
      <w:r>
        <w:rPr>
          <w:rFonts w:ascii="Times New Roman" w:hAnsi="Times New Roman" w:cs="Times New Roman"/>
          <w:sz w:val="24"/>
          <w:szCs w:val="24"/>
        </w:rPr>
        <w:t>aspects</w:t>
      </w:r>
      <w:r w:rsidR="001E084B" w:rsidRPr="002F6D77">
        <w:rPr>
          <w:rFonts w:ascii="Times New Roman" w:hAnsi="Times New Roman" w:cs="Times New Roman"/>
          <w:sz w:val="24"/>
          <w:szCs w:val="24"/>
        </w:rPr>
        <w:t xml:space="preserve"> in international marketing. Also, I </w:t>
      </w:r>
      <w:r>
        <w:rPr>
          <w:rFonts w:ascii="Times New Roman" w:hAnsi="Times New Roman" w:cs="Times New Roman"/>
          <w:sz w:val="24"/>
          <w:szCs w:val="24"/>
        </w:rPr>
        <w:t>became</w:t>
      </w:r>
      <w:r w:rsidR="001E084B" w:rsidRPr="002F6D77">
        <w:rPr>
          <w:rFonts w:ascii="Times New Roman" w:hAnsi="Times New Roman" w:cs="Times New Roman"/>
          <w:sz w:val="24"/>
          <w:szCs w:val="24"/>
        </w:rPr>
        <w:t xml:space="preserve"> more conscious of ethical concerns and </w:t>
      </w:r>
      <w:r>
        <w:rPr>
          <w:rFonts w:ascii="Times New Roman" w:hAnsi="Times New Roman" w:cs="Times New Roman"/>
          <w:sz w:val="24"/>
          <w:szCs w:val="24"/>
        </w:rPr>
        <w:t xml:space="preserve">the </w:t>
      </w:r>
      <w:r w:rsidR="001E084B" w:rsidRPr="002F6D77">
        <w:rPr>
          <w:rFonts w:ascii="Times New Roman" w:hAnsi="Times New Roman" w:cs="Times New Roman"/>
          <w:sz w:val="24"/>
          <w:szCs w:val="24"/>
        </w:rPr>
        <w:t>role of sustainability and responsible business practice in international operations. This has improved my analytical skills, research skills, and the skills of simplifying complex ideas.</w:t>
      </w:r>
    </w:p>
    <w:p w14:paraId="11077D86" w14:textId="77777777" w:rsidR="002C19F2" w:rsidRDefault="002C19F2" w:rsidP="009C4D89">
      <w:pPr>
        <w:spacing w:line="360" w:lineRule="auto"/>
        <w:jc w:val="both"/>
        <w:rPr>
          <w:rFonts w:ascii="Times New Roman" w:hAnsi="Times New Roman" w:cs="Times New Roman"/>
          <w:sz w:val="24"/>
          <w:szCs w:val="24"/>
        </w:rPr>
      </w:pPr>
      <w:r w:rsidRPr="002C19F2">
        <w:rPr>
          <w:rFonts w:ascii="Times New Roman" w:hAnsi="Times New Roman" w:cs="Times New Roman"/>
          <w:b/>
          <w:sz w:val="24"/>
          <w:szCs w:val="24"/>
        </w:rPr>
        <w:t>Action Plan:</w:t>
      </w:r>
      <w:r>
        <w:rPr>
          <w:rFonts w:ascii="Times New Roman" w:hAnsi="Times New Roman" w:cs="Times New Roman"/>
          <w:sz w:val="24"/>
          <w:szCs w:val="24"/>
        </w:rPr>
        <w:t xml:space="preserve"> </w:t>
      </w:r>
      <w:r w:rsidR="001E084B" w:rsidRPr="002F6D77">
        <w:rPr>
          <w:rFonts w:ascii="Times New Roman" w:hAnsi="Times New Roman" w:cs="Times New Roman"/>
          <w:sz w:val="24"/>
          <w:szCs w:val="24"/>
        </w:rPr>
        <w:t>To accomp</w:t>
      </w:r>
      <w:r>
        <w:rPr>
          <w:rFonts w:ascii="Times New Roman" w:hAnsi="Times New Roman" w:cs="Times New Roman"/>
          <w:sz w:val="24"/>
          <w:szCs w:val="24"/>
        </w:rPr>
        <w:t xml:space="preserve">lish future assignments, I will focus on the following areas: </w:t>
      </w:r>
    </w:p>
    <w:p w14:paraId="0453B75F" w14:textId="40A2C153" w:rsidR="00687FC5" w:rsidRPr="00EB195F" w:rsidRDefault="002C19F2" w:rsidP="009C4D89">
      <w:pPr>
        <w:spacing w:line="360" w:lineRule="auto"/>
        <w:jc w:val="both"/>
        <w:rPr>
          <w:rFonts w:ascii="Times New Roman" w:hAnsi="Times New Roman" w:cs="Times New Roman"/>
          <w:sz w:val="24"/>
          <w:szCs w:val="24"/>
        </w:rPr>
      </w:pPr>
      <w:r>
        <w:rPr>
          <w:rFonts w:ascii="Times New Roman" w:hAnsi="Times New Roman" w:cs="Times New Roman"/>
          <w:sz w:val="24"/>
          <w:szCs w:val="24"/>
        </w:rPr>
        <w:t>I will begin</w:t>
      </w:r>
      <w:r w:rsidRPr="002C19F2">
        <w:rPr>
          <w:rFonts w:ascii="Times New Roman" w:hAnsi="Times New Roman" w:cs="Times New Roman"/>
          <w:sz w:val="24"/>
          <w:szCs w:val="24"/>
        </w:rPr>
        <w:t xml:space="preserve"> the research sooner, before feeling overwhelmed and have extra time to </w:t>
      </w:r>
      <w:r>
        <w:rPr>
          <w:rFonts w:ascii="Times New Roman" w:hAnsi="Times New Roman" w:cs="Times New Roman"/>
          <w:sz w:val="24"/>
          <w:szCs w:val="24"/>
        </w:rPr>
        <w:t>analyse</w:t>
      </w:r>
      <w:r w:rsidRPr="002C19F2">
        <w:rPr>
          <w:rFonts w:ascii="Times New Roman" w:hAnsi="Times New Roman" w:cs="Times New Roman"/>
          <w:sz w:val="24"/>
          <w:szCs w:val="24"/>
        </w:rPr>
        <w:t xml:space="preserve"> data. Displaying comparisons using visual aids like charts, tables or diagrams is preferred. </w:t>
      </w:r>
      <w:r>
        <w:rPr>
          <w:rFonts w:ascii="Times New Roman" w:hAnsi="Times New Roman" w:cs="Times New Roman"/>
          <w:sz w:val="24"/>
          <w:szCs w:val="24"/>
        </w:rPr>
        <w:t xml:space="preserve">I will try to </w:t>
      </w:r>
      <w:r>
        <w:rPr>
          <w:rFonts w:ascii="Times New Roman" w:hAnsi="Times New Roman" w:cs="Times New Roman"/>
          <w:sz w:val="24"/>
          <w:szCs w:val="24"/>
        </w:rPr>
        <w:lastRenderedPageBreak/>
        <w:t xml:space="preserve">be </w:t>
      </w:r>
      <w:r w:rsidRPr="002C19F2">
        <w:rPr>
          <w:rFonts w:ascii="Times New Roman" w:hAnsi="Times New Roman" w:cs="Times New Roman"/>
          <w:sz w:val="24"/>
          <w:szCs w:val="24"/>
        </w:rPr>
        <w:t xml:space="preserve">more consistent in integrating theory and </w:t>
      </w:r>
      <w:r w:rsidR="00721B9F" w:rsidRPr="002C19F2">
        <w:rPr>
          <w:rFonts w:ascii="Times New Roman" w:hAnsi="Times New Roman" w:cs="Times New Roman"/>
          <w:sz w:val="24"/>
          <w:szCs w:val="24"/>
        </w:rPr>
        <w:t>practice and</w:t>
      </w:r>
      <w:r w:rsidRPr="002C19F2">
        <w:rPr>
          <w:rFonts w:ascii="Times New Roman" w:hAnsi="Times New Roman" w:cs="Times New Roman"/>
          <w:sz w:val="24"/>
          <w:szCs w:val="24"/>
        </w:rPr>
        <w:t xml:space="preserve"> connecting every point to an appropriate framework. </w:t>
      </w:r>
      <w:r>
        <w:rPr>
          <w:rFonts w:ascii="Times New Roman" w:hAnsi="Times New Roman" w:cs="Times New Roman"/>
          <w:sz w:val="24"/>
          <w:szCs w:val="24"/>
        </w:rPr>
        <w:t xml:space="preserve">I will try to make a balance between word count, </w:t>
      </w:r>
      <w:r w:rsidRPr="002C19F2">
        <w:rPr>
          <w:rFonts w:ascii="Times New Roman" w:hAnsi="Times New Roman" w:cs="Times New Roman"/>
          <w:sz w:val="24"/>
          <w:szCs w:val="24"/>
        </w:rPr>
        <w:t xml:space="preserve">depth and make the analysis concise and comprehensive. </w:t>
      </w:r>
      <w:r>
        <w:rPr>
          <w:rFonts w:ascii="Times New Roman" w:hAnsi="Times New Roman" w:cs="Times New Roman"/>
          <w:sz w:val="24"/>
          <w:szCs w:val="24"/>
        </w:rPr>
        <w:t xml:space="preserve">I will focus on </w:t>
      </w:r>
      <w:r w:rsidRPr="002C19F2">
        <w:rPr>
          <w:rFonts w:ascii="Times New Roman" w:hAnsi="Times New Roman" w:cs="Times New Roman"/>
          <w:sz w:val="24"/>
          <w:szCs w:val="24"/>
        </w:rPr>
        <w:t>recheck</w:t>
      </w:r>
      <w:r>
        <w:rPr>
          <w:rFonts w:ascii="Times New Roman" w:hAnsi="Times New Roman" w:cs="Times New Roman"/>
          <w:sz w:val="24"/>
          <w:szCs w:val="24"/>
        </w:rPr>
        <w:t>ing to make</w:t>
      </w:r>
      <w:r w:rsidRPr="002C19F2">
        <w:rPr>
          <w:rFonts w:ascii="Times New Roman" w:hAnsi="Times New Roman" w:cs="Times New Roman"/>
          <w:sz w:val="24"/>
          <w:szCs w:val="24"/>
        </w:rPr>
        <w:t xml:space="preserve"> the narrative more understandable, coherent, and analytical. Use various sources, industry reports</w:t>
      </w:r>
      <w:r>
        <w:rPr>
          <w:rFonts w:ascii="Times New Roman" w:hAnsi="Times New Roman" w:cs="Times New Roman"/>
          <w:sz w:val="24"/>
          <w:szCs w:val="24"/>
        </w:rPr>
        <w:t>,</w:t>
      </w:r>
      <w:r w:rsidRPr="002C19F2">
        <w:rPr>
          <w:rFonts w:ascii="Times New Roman" w:hAnsi="Times New Roman" w:cs="Times New Roman"/>
          <w:sz w:val="24"/>
          <w:szCs w:val="24"/>
        </w:rPr>
        <w:t xml:space="preserve"> and scholarly articles to be more credible. With these strategies, I will improve my research abilities and academic writing and make tasks in the future more efficient and effective.</w:t>
      </w:r>
      <w:r w:rsidR="00687FC5" w:rsidRPr="002D1B3B">
        <w:rPr>
          <w:rFonts w:ascii="Times New Roman" w:hAnsi="Times New Roman" w:cs="Times New Roman"/>
          <w:sz w:val="24"/>
          <w:szCs w:val="24"/>
        </w:rPr>
        <w:br w:type="page"/>
      </w:r>
    </w:p>
    <w:p w14:paraId="739679C8" w14:textId="77777777" w:rsidR="002C19F2" w:rsidRPr="009C4D89" w:rsidRDefault="002C19F2" w:rsidP="009C4D89">
      <w:pPr>
        <w:pStyle w:val="Heading1"/>
        <w:spacing w:line="360" w:lineRule="auto"/>
      </w:pPr>
      <w:bookmarkStart w:id="8" w:name="_Toc224645173"/>
      <w:r w:rsidRPr="009C4D89">
        <w:lastRenderedPageBreak/>
        <w:t>References</w:t>
      </w:r>
      <w:bookmarkEnd w:id="8"/>
      <w:r w:rsidRPr="009C4D89">
        <w:t xml:space="preserve"> </w:t>
      </w:r>
    </w:p>
    <w:p w14:paraId="16E530D5" w14:textId="77777777" w:rsidR="004B7D90" w:rsidRPr="002C19F2" w:rsidRDefault="004B7D90" w:rsidP="009C4D89">
      <w:pPr>
        <w:spacing w:line="360" w:lineRule="auto"/>
        <w:rPr>
          <w:rFonts w:ascii="Times New Roman" w:hAnsi="Times New Roman" w:cs="Times New Roman"/>
          <w:sz w:val="24"/>
          <w:szCs w:val="24"/>
          <w:shd w:val="clear" w:color="auto" w:fill="FFFFFF"/>
        </w:rPr>
      </w:pPr>
      <w:r w:rsidRPr="002C19F2">
        <w:rPr>
          <w:rFonts w:ascii="Times New Roman" w:hAnsi="Times New Roman" w:cs="Times New Roman"/>
          <w:sz w:val="24"/>
          <w:szCs w:val="24"/>
          <w:shd w:val="clear" w:color="auto" w:fill="FFFFFF"/>
        </w:rPr>
        <w:t>Adeani, I.S., Febriani, R.B. and Syafryadin, S., (2020). Using GIBB</w:t>
      </w:r>
      <w:r>
        <w:rPr>
          <w:rFonts w:ascii="Times New Roman" w:hAnsi="Times New Roman" w:cs="Times New Roman"/>
          <w:sz w:val="24"/>
          <w:szCs w:val="24"/>
          <w:shd w:val="clear" w:color="auto" w:fill="FFFFFF"/>
        </w:rPr>
        <w:t xml:space="preserve">S </w:t>
      </w:r>
      <w:r w:rsidRPr="002C19F2">
        <w:rPr>
          <w:rFonts w:ascii="Times New Roman" w:hAnsi="Times New Roman" w:cs="Times New Roman"/>
          <w:sz w:val="24"/>
          <w:szCs w:val="24"/>
          <w:shd w:val="clear" w:color="auto" w:fill="FFFFFF"/>
        </w:rPr>
        <w:t>reflective cycle in making reflections of literary analysis. </w:t>
      </w:r>
      <w:r w:rsidRPr="002C19F2">
        <w:rPr>
          <w:rFonts w:ascii="Times New Roman" w:hAnsi="Times New Roman" w:cs="Times New Roman"/>
          <w:i/>
          <w:iCs/>
          <w:sz w:val="24"/>
          <w:szCs w:val="24"/>
          <w:shd w:val="clear" w:color="auto" w:fill="FFFFFF"/>
        </w:rPr>
        <w:t>Indonesian EFL Journal</w:t>
      </w:r>
      <w:r w:rsidRPr="002C19F2">
        <w:rPr>
          <w:rFonts w:ascii="Times New Roman" w:hAnsi="Times New Roman" w:cs="Times New Roman"/>
          <w:sz w:val="24"/>
          <w:szCs w:val="24"/>
          <w:shd w:val="clear" w:color="auto" w:fill="FFFFFF"/>
        </w:rPr>
        <w:t>, </w:t>
      </w:r>
      <w:r w:rsidRPr="002C19F2">
        <w:rPr>
          <w:rFonts w:ascii="Times New Roman" w:hAnsi="Times New Roman" w:cs="Times New Roman"/>
          <w:i/>
          <w:iCs/>
          <w:sz w:val="24"/>
          <w:szCs w:val="24"/>
          <w:shd w:val="clear" w:color="auto" w:fill="FFFFFF"/>
        </w:rPr>
        <w:t>6</w:t>
      </w:r>
      <w:r w:rsidRPr="002C19F2">
        <w:rPr>
          <w:rFonts w:ascii="Times New Roman" w:hAnsi="Times New Roman" w:cs="Times New Roman"/>
          <w:sz w:val="24"/>
          <w:szCs w:val="24"/>
          <w:shd w:val="clear" w:color="auto" w:fill="FFFFFF"/>
        </w:rPr>
        <w:t>(2), pp.139-148.</w:t>
      </w:r>
    </w:p>
    <w:p w14:paraId="718F19A4" w14:textId="77777777" w:rsidR="004B7D90" w:rsidRPr="002C19F2" w:rsidRDefault="004B7D90" w:rsidP="009C4D89">
      <w:pPr>
        <w:spacing w:line="360" w:lineRule="auto"/>
        <w:jc w:val="both"/>
        <w:rPr>
          <w:rFonts w:ascii="Times New Roman" w:hAnsi="Times New Roman" w:cs="Times New Roman"/>
          <w:sz w:val="24"/>
          <w:szCs w:val="24"/>
        </w:rPr>
      </w:pPr>
      <w:r w:rsidRPr="002C19F2">
        <w:rPr>
          <w:rFonts w:ascii="Times New Roman" w:hAnsi="Times New Roman" w:cs="Times New Roman"/>
          <w:sz w:val="24"/>
          <w:szCs w:val="24"/>
        </w:rPr>
        <w:t xml:space="preserve">afaqs! (2024) </w:t>
      </w:r>
      <w:r w:rsidRPr="002C19F2">
        <w:rPr>
          <w:rStyle w:val="Emphasis"/>
          <w:rFonts w:ascii="Times New Roman" w:hAnsi="Times New Roman" w:cs="Times New Roman"/>
          <w:sz w:val="24"/>
          <w:szCs w:val="24"/>
        </w:rPr>
        <w:t>AJIO taps Dhurandhar buzz with official Ranveer Singh</w:t>
      </w:r>
      <w:r w:rsidRPr="002C19F2">
        <w:rPr>
          <w:rStyle w:val="Emphasis"/>
          <w:rFonts w:ascii="Times New Roman" w:hAnsi="Times New Roman" w:cs="Times New Roman"/>
          <w:sz w:val="24"/>
          <w:szCs w:val="24"/>
        </w:rPr>
        <w:noBreakHyphen/>
        <w:t>signed merch.</w:t>
      </w:r>
      <w:r w:rsidRPr="002C19F2">
        <w:rPr>
          <w:rFonts w:ascii="Times New Roman" w:hAnsi="Times New Roman" w:cs="Times New Roman"/>
          <w:sz w:val="24"/>
          <w:szCs w:val="24"/>
        </w:rPr>
        <w:t xml:space="preserve"> Available at: </w:t>
      </w:r>
      <w:hyperlink r:id="rId18" w:tgtFrame="_new" w:history="1">
        <w:r w:rsidRPr="002C19F2">
          <w:rPr>
            <w:rStyle w:val="Hyperlink"/>
            <w:rFonts w:ascii="Times New Roman" w:hAnsi="Times New Roman" w:cs="Times New Roman"/>
            <w:sz w:val="24"/>
            <w:szCs w:val="24"/>
          </w:rPr>
          <w:t>https://www.afaqs.com/marketing/ajio-taps-dhurandhar-buzz-with-official-ranveer-singhsigned-merch-11216952</w:t>
        </w:r>
      </w:hyperlink>
      <w:r w:rsidRPr="002C19F2">
        <w:rPr>
          <w:rFonts w:ascii="Times New Roman" w:hAnsi="Times New Roman" w:cs="Times New Roman"/>
          <w:sz w:val="24"/>
          <w:szCs w:val="24"/>
        </w:rPr>
        <w:t xml:space="preserve"> (Accessed: 16 March 2026).</w:t>
      </w:r>
    </w:p>
    <w:p w14:paraId="19D7A69C" w14:textId="77777777" w:rsidR="004B7D90" w:rsidRPr="002C19F2" w:rsidRDefault="004B7D90" w:rsidP="009C4D89">
      <w:pPr>
        <w:spacing w:line="360" w:lineRule="auto"/>
        <w:rPr>
          <w:rFonts w:ascii="Times New Roman" w:hAnsi="Times New Roman" w:cs="Times New Roman"/>
          <w:sz w:val="24"/>
          <w:szCs w:val="24"/>
        </w:rPr>
      </w:pPr>
      <w:r w:rsidRPr="002C19F2">
        <w:rPr>
          <w:rFonts w:ascii="Times New Roman" w:hAnsi="Times New Roman" w:cs="Times New Roman"/>
          <w:sz w:val="24"/>
          <w:szCs w:val="24"/>
        </w:rPr>
        <w:t xml:space="preserve">Arulsenthilkumar, S. and Punitha, N., (2023). Ikea India: Building diversity and inclusion. </w:t>
      </w:r>
      <w:r w:rsidRPr="002C19F2">
        <w:rPr>
          <w:rFonts w:ascii="Times New Roman" w:hAnsi="Times New Roman" w:cs="Times New Roman"/>
          <w:i/>
          <w:sz w:val="24"/>
          <w:szCs w:val="24"/>
        </w:rPr>
        <w:t>JIMS</w:t>
      </w:r>
      <w:r w:rsidRPr="002C19F2">
        <w:rPr>
          <w:rFonts w:ascii="Times New Roman" w:hAnsi="Times New Roman" w:cs="Times New Roman"/>
          <w:sz w:val="24"/>
          <w:szCs w:val="24"/>
        </w:rPr>
        <w:t>, 8, p.59.</w:t>
      </w:r>
    </w:p>
    <w:p w14:paraId="011F763C" w14:textId="77777777" w:rsidR="004B7D90" w:rsidRPr="002C19F2" w:rsidRDefault="004B7D90" w:rsidP="009C4D89">
      <w:pPr>
        <w:spacing w:line="360" w:lineRule="auto"/>
        <w:rPr>
          <w:rFonts w:ascii="Times New Roman" w:hAnsi="Times New Roman" w:cs="Times New Roman"/>
          <w:color w:val="222222"/>
          <w:sz w:val="24"/>
          <w:szCs w:val="24"/>
          <w:shd w:val="clear" w:color="auto" w:fill="FFFFFF"/>
        </w:rPr>
      </w:pPr>
      <w:r w:rsidRPr="002C19F2">
        <w:rPr>
          <w:rFonts w:ascii="Times New Roman" w:hAnsi="Times New Roman" w:cs="Times New Roman"/>
          <w:color w:val="222222"/>
          <w:sz w:val="24"/>
          <w:szCs w:val="24"/>
          <w:shd w:val="clear" w:color="auto" w:fill="FFFFFF"/>
        </w:rPr>
        <w:t>ASLAN, R., (2021). Customer-centric marketing. </w:t>
      </w:r>
      <w:r w:rsidRPr="002C19F2">
        <w:rPr>
          <w:rFonts w:ascii="Times New Roman" w:hAnsi="Times New Roman" w:cs="Times New Roman"/>
          <w:i/>
          <w:iCs/>
          <w:color w:val="222222"/>
          <w:sz w:val="24"/>
          <w:szCs w:val="24"/>
          <w:shd w:val="clear" w:color="auto" w:fill="FFFFFF"/>
        </w:rPr>
        <w:t>Contemporary business techniques</w:t>
      </w:r>
      <w:r w:rsidRPr="002C19F2">
        <w:rPr>
          <w:rFonts w:ascii="Times New Roman" w:hAnsi="Times New Roman" w:cs="Times New Roman"/>
          <w:color w:val="222222"/>
          <w:sz w:val="24"/>
          <w:szCs w:val="24"/>
          <w:shd w:val="clear" w:color="auto" w:fill="FFFFFF"/>
        </w:rPr>
        <w:t>, pp.55-73.</w:t>
      </w:r>
    </w:p>
    <w:p w14:paraId="2F077AD2" w14:textId="77777777" w:rsidR="004B7D90" w:rsidRPr="002C19F2" w:rsidRDefault="004B7D90" w:rsidP="009C4D89">
      <w:pPr>
        <w:spacing w:line="360" w:lineRule="auto"/>
        <w:rPr>
          <w:rFonts w:ascii="Times New Roman" w:hAnsi="Times New Roman" w:cs="Times New Roman"/>
          <w:sz w:val="24"/>
          <w:szCs w:val="24"/>
          <w:shd w:val="clear" w:color="auto" w:fill="FFFFFF"/>
        </w:rPr>
      </w:pPr>
      <w:r w:rsidRPr="002C19F2">
        <w:rPr>
          <w:rFonts w:ascii="Times New Roman" w:hAnsi="Times New Roman" w:cs="Times New Roman"/>
          <w:sz w:val="24"/>
          <w:szCs w:val="24"/>
          <w:shd w:val="clear" w:color="auto" w:fill="FFFFFF"/>
        </w:rPr>
        <w:t>Barbu, C.M., (2011). Cultural adaptation of products. </w:t>
      </w:r>
      <w:r w:rsidRPr="002C19F2">
        <w:rPr>
          <w:rFonts w:ascii="Times New Roman" w:hAnsi="Times New Roman" w:cs="Times New Roman"/>
          <w:i/>
          <w:iCs/>
          <w:sz w:val="24"/>
          <w:szCs w:val="24"/>
          <w:shd w:val="clear" w:color="auto" w:fill="FFFFFF"/>
        </w:rPr>
        <w:t>Management &amp; Marketing-Craiova</w:t>
      </w:r>
      <w:r w:rsidRPr="002C19F2">
        <w:rPr>
          <w:rFonts w:ascii="Times New Roman" w:hAnsi="Times New Roman" w:cs="Times New Roman"/>
          <w:sz w:val="24"/>
          <w:szCs w:val="24"/>
          <w:shd w:val="clear" w:color="auto" w:fill="FFFFFF"/>
        </w:rPr>
        <w:t>, (1), pp.105-110.</w:t>
      </w:r>
    </w:p>
    <w:p w14:paraId="4CFF8568" w14:textId="77777777" w:rsidR="004B7D90" w:rsidRPr="00505143" w:rsidRDefault="004B7D90" w:rsidP="004B7D90">
      <w:pPr>
        <w:spacing w:line="360" w:lineRule="auto"/>
        <w:jc w:val="both"/>
        <w:rPr>
          <w:rFonts w:ascii="Times New Roman" w:hAnsi="Times New Roman" w:cs="Times New Roman"/>
          <w:sz w:val="24"/>
          <w:szCs w:val="24"/>
        </w:rPr>
      </w:pPr>
      <w:r w:rsidRPr="00505143">
        <w:rPr>
          <w:rFonts w:ascii="Times New Roman" w:hAnsi="Times New Roman" w:cs="Times New Roman"/>
          <w:sz w:val="24"/>
          <w:szCs w:val="24"/>
        </w:rPr>
        <w:t xml:space="preserve">Bloomberg (2018) </w:t>
      </w:r>
      <w:r w:rsidRPr="00505143">
        <w:rPr>
          <w:rStyle w:val="Emphasis"/>
          <w:sz w:val="24"/>
          <w:szCs w:val="24"/>
        </w:rPr>
        <w:t>Ikea’s sofas and spoons in demand as first India store opens</w:t>
      </w:r>
      <w:r w:rsidRPr="00505143">
        <w:rPr>
          <w:rFonts w:ascii="Times New Roman" w:hAnsi="Times New Roman" w:cs="Times New Roman"/>
          <w:sz w:val="24"/>
          <w:szCs w:val="24"/>
        </w:rPr>
        <w:t xml:space="preserve">. </w:t>
      </w:r>
      <w:r w:rsidRPr="00505143">
        <w:rPr>
          <w:rStyle w:val="whitespace-normal"/>
          <w:rFonts w:ascii="Times New Roman" w:hAnsi="Times New Roman" w:cs="Times New Roman"/>
          <w:sz w:val="24"/>
          <w:szCs w:val="24"/>
        </w:rPr>
        <w:t>The Indian Express</w:t>
      </w:r>
      <w:r w:rsidRPr="00505143">
        <w:rPr>
          <w:rFonts w:ascii="Times New Roman" w:hAnsi="Times New Roman" w:cs="Times New Roman"/>
          <w:sz w:val="24"/>
          <w:szCs w:val="24"/>
        </w:rPr>
        <w:t xml:space="preserve">. Available at: </w:t>
      </w:r>
      <w:hyperlink r:id="rId19" w:tgtFrame="_new" w:history="1">
        <w:r w:rsidRPr="00505143">
          <w:rPr>
            <w:rStyle w:val="Hyperlink"/>
            <w:rFonts w:ascii="Times New Roman" w:hAnsi="Times New Roman" w:cs="Times New Roman"/>
            <w:sz w:val="24"/>
            <w:szCs w:val="24"/>
          </w:rPr>
          <w:t>https://indianexpress.com/article/business/ikeas-sofas-and-spoons-in-demand-as-first-india-store-opens-5300356/</w:t>
        </w:r>
      </w:hyperlink>
      <w:r w:rsidRPr="00505143">
        <w:rPr>
          <w:rFonts w:ascii="Times New Roman" w:hAnsi="Times New Roman" w:cs="Times New Roman"/>
          <w:sz w:val="24"/>
          <w:szCs w:val="24"/>
        </w:rPr>
        <w:t xml:space="preserve"> (Accessed: 24 April 2026).</w:t>
      </w:r>
    </w:p>
    <w:p w14:paraId="01ADD830" w14:textId="77777777" w:rsidR="004B7D90" w:rsidRPr="002C19F2" w:rsidRDefault="004B7D90" w:rsidP="009C4D89">
      <w:pPr>
        <w:spacing w:line="360" w:lineRule="auto"/>
        <w:jc w:val="both"/>
        <w:rPr>
          <w:rFonts w:ascii="Times New Roman" w:hAnsi="Times New Roman" w:cs="Times New Roman"/>
          <w:sz w:val="24"/>
          <w:szCs w:val="24"/>
        </w:rPr>
      </w:pPr>
      <w:r w:rsidRPr="002C19F2">
        <w:rPr>
          <w:rStyle w:val="whitespace-normal"/>
          <w:rFonts w:ascii="Times New Roman" w:hAnsi="Times New Roman" w:cs="Times New Roman"/>
          <w:sz w:val="24"/>
          <w:szCs w:val="24"/>
        </w:rPr>
        <w:t>Britannica</w:t>
      </w:r>
      <w:r w:rsidRPr="002C19F2">
        <w:rPr>
          <w:rFonts w:ascii="Times New Roman" w:hAnsi="Times New Roman" w:cs="Times New Roman"/>
          <w:sz w:val="24"/>
          <w:szCs w:val="24"/>
        </w:rPr>
        <w:t xml:space="preserve"> (2026). </w:t>
      </w:r>
      <w:r w:rsidRPr="002C19F2">
        <w:rPr>
          <w:rStyle w:val="Emphasis"/>
          <w:rFonts w:ascii="Times New Roman" w:hAnsi="Times New Roman" w:cs="Times New Roman"/>
          <w:sz w:val="24"/>
          <w:szCs w:val="24"/>
        </w:rPr>
        <w:t>Economy of India.</w:t>
      </w:r>
      <w:r w:rsidRPr="002C19F2">
        <w:rPr>
          <w:rFonts w:ascii="Times New Roman" w:hAnsi="Times New Roman" w:cs="Times New Roman"/>
          <w:sz w:val="24"/>
          <w:szCs w:val="24"/>
        </w:rPr>
        <w:t xml:space="preserve"> Available at: </w:t>
      </w:r>
      <w:hyperlink r:id="rId20" w:tgtFrame="_new" w:history="1">
        <w:r w:rsidRPr="002C19F2">
          <w:rPr>
            <w:rStyle w:val="Hyperlink"/>
            <w:rFonts w:ascii="Times New Roman" w:hAnsi="Times New Roman" w:cs="Times New Roman"/>
            <w:sz w:val="24"/>
            <w:szCs w:val="24"/>
          </w:rPr>
          <w:t>https://www.britannica.com/money/economy-of-India</w:t>
        </w:r>
      </w:hyperlink>
      <w:r w:rsidRPr="002C19F2">
        <w:rPr>
          <w:rFonts w:ascii="Times New Roman" w:hAnsi="Times New Roman" w:cs="Times New Roman"/>
          <w:sz w:val="24"/>
          <w:szCs w:val="24"/>
        </w:rPr>
        <w:t xml:space="preserve"> (Accessed: 16 March 2026).</w:t>
      </w:r>
    </w:p>
    <w:p w14:paraId="054B6CBA" w14:textId="77777777" w:rsidR="004B7D90" w:rsidRPr="002C19F2" w:rsidRDefault="004B7D90" w:rsidP="009C4D89">
      <w:pPr>
        <w:spacing w:line="360" w:lineRule="auto"/>
        <w:rPr>
          <w:rFonts w:ascii="Times New Roman" w:hAnsi="Times New Roman" w:cs="Times New Roman"/>
          <w:sz w:val="24"/>
          <w:szCs w:val="24"/>
          <w:shd w:val="clear" w:color="auto" w:fill="FFFFFF"/>
        </w:rPr>
      </w:pPr>
      <w:r w:rsidRPr="002C19F2">
        <w:rPr>
          <w:rFonts w:ascii="Times New Roman" w:hAnsi="Times New Roman" w:cs="Times New Roman"/>
          <w:sz w:val="24"/>
          <w:szCs w:val="24"/>
          <w:shd w:val="clear" w:color="auto" w:fill="FFFFFF"/>
        </w:rPr>
        <w:t>Brockbank, A., McGill, I. and Beech, N., (2017). Reflective learning in practice. In Reflective learning in practice (pp. 18-28). Routledge.</w:t>
      </w:r>
    </w:p>
    <w:p w14:paraId="3996D365" w14:textId="77777777" w:rsidR="004B7D90" w:rsidRPr="002C19F2" w:rsidRDefault="004B7D90" w:rsidP="009C4D89">
      <w:pPr>
        <w:spacing w:line="360" w:lineRule="auto"/>
        <w:rPr>
          <w:rFonts w:ascii="Times New Roman" w:hAnsi="Times New Roman" w:cs="Times New Roman"/>
          <w:color w:val="222222"/>
          <w:sz w:val="24"/>
          <w:szCs w:val="24"/>
          <w:shd w:val="clear" w:color="auto" w:fill="FFFFFF"/>
        </w:rPr>
      </w:pPr>
      <w:r w:rsidRPr="002C19F2">
        <w:rPr>
          <w:rFonts w:ascii="Times New Roman" w:hAnsi="Times New Roman" w:cs="Times New Roman"/>
          <w:color w:val="222222"/>
          <w:sz w:val="24"/>
          <w:szCs w:val="24"/>
          <w:shd w:val="clear" w:color="auto" w:fill="FFFFFF"/>
        </w:rPr>
        <w:t>Burt, S., Dawson, J., Johansson, U. and Hultman, J., (2021). The changing marketing orientation within the business model of an international retailer–IKEA in China over 10 years. </w:t>
      </w:r>
      <w:r w:rsidRPr="002C19F2">
        <w:rPr>
          <w:rFonts w:ascii="Times New Roman" w:hAnsi="Times New Roman" w:cs="Times New Roman"/>
          <w:i/>
          <w:iCs/>
          <w:color w:val="222222"/>
          <w:sz w:val="24"/>
          <w:szCs w:val="24"/>
          <w:shd w:val="clear" w:color="auto" w:fill="FFFFFF"/>
        </w:rPr>
        <w:t>The International Review of Retail, Distribution and Consumer Research</w:t>
      </w:r>
      <w:r w:rsidRPr="002C19F2">
        <w:rPr>
          <w:rFonts w:ascii="Times New Roman" w:hAnsi="Times New Roman" w:cs="Times New Roman"/>
          <w:color w:val="222222"/>
          <w:sz w:val="24"/>
          <w:szCs w:val="24"/>
          <w:shd w:val="clear" w:color="auto" w:fill="FFFFFF"/>
        </w:rPr>
        <w:t>, </w:t>
      </w:r>
      <w:r w:rsidRPr="002C19F2">
        <w:rPr>
          <w:rFonts w:ascii="Times New Roman" w:hAnsi="Times New Roman" w:cs="Times New Roman"/>
          <w:i/>
          <w:iCs/>
          <w:color w:val="222222"/>
          <w:sz w:val="24"/>
          <w:szCs w:val="24"/>
          <w:shd w:val="clear" w:color="auto" w:fill="FFFFFF"/>
        </w:rPr>
        <w:t>31</w:t>
      </w:r>
      <w:r w:rsidRPr="002C19F2">
        <w:rPr>
          <w:rFonts w:ascii="Times New Roman" w:hAnsi="Times New Roman" w:cs="Times New Roman"/>
          <w:color w:val="222222"/>
          <w:sz w:val="24"/>
          <w:szCs w:val="24"/>
          <w:shd w:val="clear" w:color="auto" w:fill="FFFFFF"/>
        </w:rPr>
        <w:t>(2), pp.229-255.</w:t>
      </w:r>
    </w:p>
    <w:p w14:paraId="6A38A086" w14:textId="77777777" w:rsidR="004B7D90" w:rsidRPr="00BE1BD5" w:rsidRDefault="004B7D90" w:rsidP="004B7D90">
      <w:pPr>
        <w:spacing w:line="360" w:lineRule="auto"/>
        <w:jc w:val="both"/>
        <w:rPr>
          <w:rFonts w:ascii="Times New Roman" w:hAnsi="Times New Roman" w:cs="Times New Roman"/>
          <w:sz w:val="24"/>
          <w:szCs w:val="24"/>
        </w:rPr>
      </w:pPr>
      <w:r w:rsidRPr="00BE1BD5">
        <w:rPr>
          <w:rFonts w:ascii="Times New Roman" w:hAnsi="Times New Roman" w:cs="Times New Roman"/>
          <w:sz w:val="24"/>
          <w:szCs w:val="24"/>
          <w:shd w:val="clear" w:color="auto" w:fill="FFFFFF"/>
        </w:rPr>
        <w:t>Burt, S., Dawson, J., Johansson, U. and Hultman, J., 2021. The changing marketing orientation within the business model of an international retailer–IKEA in China over 10 years. </w:t>
      </w:r>
      <w:r w:rsidRPr="00BE1BD5">
        <w:rPr>
          <w:rFonts w:ascii="Times New Roman" w:hAnsi="Times New Roman" w:cs="Times New Roman"/>
          <w:i/>
          <w:iCs/>
          <w:sz w:val="24"/>
          <w:szCs w:val="24"/>
          <w:shd w:val="clear" w:color="auto" w:fill="FFFFFF"/>
        </w:rPr>
        <w:t>The International Review of Retail, Distribution and Consumer Research</w:t>
      </w:r>
      <w:r w:rsidRPr="00BE1BD5">
        <w:rPr>
          <w:rFonts w:ascii="Times New Roman" w:hAnsi="Times New Roman" w:cs="Times New Roman"/>
          <w:sz w:val="24"/>
          <w:szCs w:val="24"/>
          <w:shd w:val="clear" w:color="auto" w:fill="FFFFFF"/>
        </w:rPr>
        <w:t>, </w:t>
      </w:r>
      <w:r w:rsidRPr="00BE1BD5">
        <w:rPr>
          <w:rFonts w:ascii="Times New Roman" w:hAnsi="Times New Roman" w:cs="Times New Roman"/>
          <w:i/>
          <w:iCs/>
          <w:sz w:val="24"/>
          <w:szCs w:val="24"/>
          <w:shd w:val="clear" w:color="auto" w:fill="FFFFFF"/>
        </w:rPr>
        <w:t>31</w:t>
      </w:r>
      <w:r w:rsidRPr="00BE1BD5">
        <w:rPr>
          <w:rFonts w:ascii="Times New Roman" w:hAnsi="Times New Roman" w:cs="Times New Roman"/>
          <w:sz w:val="24"/>
          <w:szCs w:val="24"/>
          <w:shd w:val="clear" w:color="auto" w:fill="FFFFFF"/>
        </w:rPr>
        <w:t>(2), pp.229-255.</w:t>
      </w:r>
    </w:p>
    <w:p w14:paraId="1973133E" w14:textId="77777777" w:rsidR="004B7D90" w:rsidRPr="002C19F2" w:rsidRDefault="004B7D90" w:rsidP="009C4D89">
      <w:pPr>
        <w:spacing w:line="360" w:lineRule="auto"/>
        <w:jc w:val="both"/>
        <w:rPr>
          <w:rFonts w:ascii="Times New Roman" w:hAnsi="Times New Roman" w:cs="Times New Roman"/>
          <w:sz w:val="24"/>
          <w:szCs w:val="24"/>
        </w:rPr>
      </w:pPr>
      <w:r w:rsidRPr="002C19F2">
        <w:rPr>
          <w:rFonts w:ascii="Times New Roman" w:hAnsi="Times New Roman" w:cs="Times New Roman"/>
          <w:sz w:val="24"/>
          <w:szCs w:val="24"/>
        </w:rPr>
        <w:t xml:space="preserve">Chu, V., Girdhar, A. &amp; Sood, R. (2013) ‘How IKEA adapted its strategies to expand in China’, </w:t>
      </w:r>
      <w:r w:rsidRPr="002C19F2">
        <w:rPr>
          <w:rStyle w:val="Emphasis"/>
          <w:rFonts w:ascii="Times New Roman" w:hAnsi="Times New Roman" w:cs="Times New Roman"/>
          <w:sz w:val="24"/>
          <w:szCs w:val="24"/>
        </w:rPr>
        <w:t>Business Today</w:t>
      </w:r>
      <w:r w:rsidRPr="002C19F2">
        <w:rPr>
          <w:rFonts w:ascii="Times New Roman" w:hAnsi="Times New Roman" w:cs="Times New Roman"/>
          <w:sz w:val="24"/>
          <w:szCs w:val="24"/>
        </w:rPr>
        <w:t xml:space="preserve">, 6 July. Available at: </w:t>
      </w:r>
      <w:hyperlink r:id="rId21" w:tgtFrame="_new" w:history="1">
        <w:r w:rsidRPr="002C19F2">
          <w:rPr>
            <w:rStyle w:val="Hyperlink"/>
            <w:rFonts w:ascii="Times New Roman" w:hAnsi="Times New Roman" w:cs="Times New Roman"/>
            <w:sz w:val="24"/>
            <w:szCs w:val="24"/>
          </w:rPr>
          <w:t>https://www.businesstoday.in/magazine/lbs-case-</w:t>
        </w:r>
        <w:r w:rsidRPr="002C19F2">
          <w:rPr>
            <w:rStyle w:val="Hyperlink"/>
            <w:rFonts w:ascii="Times New Roman" w:hAnsi="Times New Roman" w:cs="Times New Roman"/>
            <w:sz w:val="24"/>
            <w:szCs w:val="24"/>
          </w:rPr>
          <w:lastRenderedPageBreak/>
          <w:t>study/story/how-ikea-adapted-its-strategies-to-expand-in-china-132642-2013-07-06</w:t>
        </w:r>
      </w:hyperlink>
      <w:r w:rsidRPr="002C19F2">
        <w:rPr>
          <w:rFonts w:ascii="Times New Roman" w:hAnsi="Times New Roman" w:cs="Times New Roman"/>
          <w:sz w:val="24"/>
          <w:szCs w:val="24"/>
        </w:rPr>
        <w:t xml:space="preserve"> (Accessed: 16 March 2026). </w:t>
      </w:r>
    </w:p>
    <w:p w14:paraId="6EB5EDD7" w14:textId="77777777" w:rsidR="004B7D90" w:rsidRPr="002C19F2" w:rsidRDefault="004B7D90" w:rsidP="009C4D89">
      <w:pPr>
        <w:pStyle w:val="NormalWeb"/>
        <w:spacing w:line="360" w:lineRule="auto"/>
        <w:jc w:val="both"/>
      </w:pPr>
      <w:r w:rsidRPr="002C19F2">
        <w:t xml:space="preserve">DataReportal (2025) </w:t>
      </w:r>
      <w:r w:rsidRPr="002C19F2">
        <w:rPr>
          <w:rStyle w:val="Emphasis"/>
        </w:rPr>
        <w:t>Digital 2025: China.</w:t>
      </w:r>
      <w:r w:rsidRPr="002C19F2">
        <w:t xml:space="preserve"> Available at: </w:t>
      </w:r>
      <w:hyperlink r:id="rId22" w:tgtFrame="_new" w:history="1">
        <w:r w:rsidRPr="002C19F2">
          <w:rPr>
            <w:rStyle w:val="Hyperlink"/>
          </w:rPr>
          <w:t>https://datareportal.com/reports/digital-2025-china</w:t>
        </w:r>
      </w:hyperlink>
      <w:r w:rsidRPr="002C19F2">
        <w:t xml:space="preserve"> (Accessed: 16 March 2026). </w:t>
      </w:r>
    </w:p>
    <w:p w14:paraId="54723369" w14:textId="77777777" w:rsidR="004B7D90" w:rsidRPr="002C19F2" w:rsidRDefault="004B7D90" w:rsidP="009C4D89">
      <w:pPr>
        <w:spacing w:line="360" w:lineRule="auto"/>
        <w:rPr>
          <w:rFonts w:ascii="Times New Roman" w:hAnsi="Times New Roman" w:cs="Times New Roman"/>
          <w:sz w:val="24"/>
          <w:szCs w:val="24"/>
          <w:shd w:val="clear" w:color="auto" w:fill="FFFFFF"/>
        </w:rPr>
      </w:pPr>
      <w:r w:rsidRPr="002C19F2">
        <w:rPr>
          <w:rFonts w:ascii="Times New Roman" w:hAnsi="Times New Roman" w:cs="Times New Roman"/>
          <w:sz w:val="24"/>
          <w:szCs w:val="24"/>
          <w:shd w:val="clear" w:color="auto" w:fill="FFFFFF"/>
        </w:rPr>
        <w:t>Ghemawat, P., (2004). Global standardization versus localization. </w:t>
      </w:r>
      <w:r w:rsidRPr="002C19F2">
        <w:rPr>
          <w:rFonts w:ascii="Times New Roman" w:hAnsi="Times New Roman" w:cs="Times New Roman"/>
          <w:i/>
          <w:iCs/>
          <w:sz w:val="24"/>
          <w:szCs w:val="24"/>
          <w:shd w:val="clear" w:color="auto" w:fill="FFFFFF"/>
        </w:rPr>
        <w:t>The global market: Developing a strategy to manage across borders</w:t>
      </w:r>
      <w:r w:rsidRPr="002C19F2">
        <w:rPr>
          <w:rFonts w:ascii="Times New Roman" w:hAnsi="Times New Roman" w:cs="Times New Roman"/>
          <w:sz w:val="24"/>
          <w:szCs w:val="24"/>
          <w:shd w:val="clear" w:color="auto" w:fill="FFFFFF"/>
        </w:rPr>
        <w:t>, pp.115-145.</w:t>
      </w:r>
    </w:p>
    <w:p w14:paraId="3C2B28F9" w14:textId="77777777" w:rsidR="004B7D90" w:rsidRPr="002C19F2" w:rsidRDefault="004B7D90" w:rsidP="009C4D89">
      <w:pPr>
        <w:spacing w:line="360" w:lineRule="auto"/>
        <w:rPr>
          <w:rFonts w:ascii="Times New Roman" w:hAnsi="Times New Roman" w:cs="Times New Roman"/>
          <w:sz w:val="24"/>
          <w:szCs w:val="24"/>
        </w:rPr>
      </w:pPr>
      <w:r w:rsidRPr="002C19F2">
        <w:rPr>
          <w:rFonts w:ascii="Times New Roman" w:hAnsi="Times New Roman" w:cs="Times New Roman"/>
          <w:sz w:val="24"/>
          <w:szCs w:val="24"/>
        </w:rPr>
        <w:t xml:space="preserve">Grand View Research (2024) </w:t>
      </w:r>
      <w:r w:rsidRPr="002C19F2">
        <w:rPr>
          <w:rStyle w:val="Emphasis"/>
          <w:rFonts w:ascii="Times New Roman" w:hAnsi="Times New Roman" w:cs="Times New Roman"/>
          <w:sz w:val="24"/>
          <w:szCs w:val="24"/>
        </w:rPr>
        <w:t>India furniture market size &amp; outlook, 2021–2030</w:t>
      </w:r>
      <w:r w:rsidRPr="002C19F2">
        <w:rPr>
          <w:rFonts w:ascii="Times New Roman" w:hAnsi="Times New Roman" w:cs="Times New Roman"/>
          <w:sz w:val="24"/>
          <w:szCs w:val="24"/>
        </w:rPr>
        <w:t xml:space="preserve">. Available at: </w:t>
      </w:r>
      <w:hyperlink r:id="rId23" w:tgtFrame="_new" w:history="1">
        <w:r w:rsidRPr="002C19F2">
          <w:rPr>
            <w:rStyle w:val="Hyperlink"/>
            <w:rFonts w:ascii="Times New Roman" w:hAnsi="Times New Roman" w:cs="Times New Roman"/>
            <w:sz w:val="24"/>
            <w:szCs w:val="24"/>
          </w:rPr>
          <w:t>https://www.grandviewresearch.com/horizon/outlook/furniture-market/india</w:t>
        </w:r>
      </w:hyperlink>
      <w:r w:rsidRPr="002C19F2">
        <w:rPr>
          <w:rFonts w:ascii="Times New Roman" w:hAnsi="Times New Roman" w:cs="Times New Roman"/>
          <w:sz w:val="24"/>
          <w:szCs w:val="24"/>
        </w:rPr>
        <w:t xml:space="preserve"> (Accessed: 17 March 2026).</w:t>
      </w:r>
    </w:p>
    <w:p w14:paraId="5ECFAC86" w14:textId="77777777" w:rsidR="004B7D90" w:rsidRPr="002C19F2" w:rsidRDefault="004B7D90" w:rsidP="009C4D89">
      <w:pPr>
        <w:spacing w:line="360" w:lineRule="auto"/>
        <w:jc w:val="both"/>
        <w:rPr>
          <w:rFonts w:ascii="Times New Roman" w:hAnsi="Times New Roman" w:cs="Times New Roman"/>
          <w:sz w:val="24"/>
          <w:szCs w:val="24"/>
        </w:rPr>
      </w:pPr>
      <w:r w:rsidRPr="002C19F2">
        <w:rPr>
          <w:rFonts w:ascii="Times New Roman" w:hAnsi="Times New Roman" w:cs="Times New Roman"/>
          <w:sz w:val="24"/>
          <w:szCs w:val="24"/>
        </w:rPr>
        <w:t xml:space="preserve">Groswald Ozery, T. (2023) </w:t>
      </w:r>
      <w:r w:rsidRPr="002C19F2">
        <w:rPr>
          <w:rStyle w:val="Emphasis"/>
          <w:rFonts w:ascii="Times New Roman" w:hAnsi="Times New Roman" w:cs="Times New Roman"/>
          <w:sz w:val="24"/>
          <w:szCs w:val="24"/>
        </w:rPr>
        <w:t>Law and political economy in China: The role of law in corporate governance and market growth.</w:t>
      </w:r>
      <w:r w:rsidRPr="002C19F2">
        <w:rPr>
          <w:rFonts w:ascii="Times New Roman" w:hAnsi="Times New Roman" w:cs="Times New Roman"/>
          <w:sz w:val="24"/>
          <w:szCs w:val="24"/>
        </w:rPr>
        <w:t xml:space="preserve"> </w:t>
      </w:r>
      <w:r w:rsidRPr="002C19F2">
        <w:rPr>
          <w:rStyle w:val="whitespace-normal"/>
          <w:rFonts w:ascii="Times New Roman" w:hAnsi="Times New Roman" w:cs="Times New Roman"/>
          <w:sz w:val="24"/>
          <w:szCs w:val="24"/>
        </w:rPr>
        <w:t>Harvard Law School Forum on Corporate Governance</w:t>
      </w:r>
      <w:r w:rsidRPr="002C19F2">
        <w:rPr>
          <w:rFonts w:ascii="Times New Roman" w:hAnsi="Times New Roman" w:cs="Times New Roman"/>
          <w:sz w:val="24"/>
          <w:szCs w:val="24"/>
        </w:rPr>
        <w:t xml:space="preserve">. Available at: </w:t>
      </w:r>
      <w:hyperlink r:id="rId24" w:tgtFrame="_new" w:history="1">
        <w:r w:rsidRPr="002C19F2">
          <w:rPr>
            <w:rStyle w:val="Hyperlink"/>
            <w:rFonts w:ascii="Times New Roman" w:hAnsi="Times New Roman" w:cs="Times New Roman"/>
            <w:sz w:val="24"/>
            <w:szCs w:val="24"/>
          </w:rPr>
          <w:t>https://corpgov.law.harvard.edu/2023/11/28/law-and-political-economy-in-china-the-role-of-law-in-corporate-governance-and-market-growth/</w:t>
        </w:r>
      </w:hyperlink>
      <w:r w:rsidRPr="002C19F2">
        <w:rPr>
          <w:rFonts w:ascii="Times New Roman" w:hAnsi="Times New Roman" w:cs="Times New Roman"/>
          <w:sz w:val="24"/>
          <w:szCs w:val="24"/>
        </w:rPr>
        <w:t xml:space="preserve"> (Accessed: 16 March 2026).</w:t>
      </w:r>
    </w:p>
    <w:p w14:paraId="601A893D" w14:textId="77777777" w:rsidR="004B7D90" w:rsidRPr="002C19F2" w:rsidRDefault="004B7D90" w:rsidP="009C4D89">
      <w:pPr>
        <w:spacing w:line="360" w:lineRule="auto"/>
        <w:rPr>
          <w:rFonts w:ascii="Times New Roman" w:hAnsi="Times New Roman" w:cs="Times New Roman"/>
          <w:sz w:val="24"/>
          <w:szCs w:val="24"/>
        </w:rPr>
      </w:pPr>
      <w:r w:rsidRPr="002C19F2">
        <w:rPr>
          <w:rFonts w:ascii="Times New Roman" w:hAnsi="Times New Roman" w:cs="Times New Roman"/>
          <w:sz w:val="24"/>
          <w:szCs w:val="24"/>
        </w:rPr>
        <w:t>Hu, Q., (2023). The Observations of IKEA in Chinese Market. Academic Journal of Business &amp; Management, 5(12), pp.56-60.</w:t>
      </w:r>
    </w:p>
    <w:p w14:paraId="750FCCF6" w14:textId="77777777" w:rsidR="004B7D90" w:rsidRPr="002C19F2" w:rsidRDefault="004B7D90" w:rsidP="009C4D89">
      <w:pPr>
        <w:spacing w:line="360" w:lineRule="auto"/>
        <w:rPr>
          <w:rFonts w:ascii="Times New Roman" w:hAnsi="Times New Roman" w:cs="Times New Roman"/>
          <w:sz w:val="24"/>
          <w:szCs w:val="24"/>
        </w:rPr>
      </w:pPr>
      <w:r w:rsidRPr="002C19F2">
        <w:rPr>
          <w:rFonts w:ascii="Times New Roman" w:hAnsi="Times New Roman" w:cs="Times New Roman"/>
          <w:sz w:val="24"/>
          <w:szCs w:val="24"/>
        </w:rPr>
        <w:t xml:space="preserve">IKEA (2021) </w:t>
      </w:r>
      <w:r w:rsidRPr="002C19F2">
        <w:rPr>
          <w:rStyle w:val="Emphasis"/>
          <w:rFonts w:ascii="Times New Roman" w:hAnsi="Times New Roman" w:cs="Times New Roman"/>
          <w:sz w:val="24"/>
          <w:szCs w:val="24"/>
        </w:rPr>
        <w:t>IKEA India launches its first city store in Mumbai</w:t>
      </w:r>
      <w:r w:rsidRPr="002C19F2">
        <w:rPr>
          <w:rFonts w:ascii="Times New Roman" w:hAnsi="Times New Roman" w:cs="Times New Roman"/>
          <w:sz w:val="24"/>
          <w:szCs w:val="24"/>
        </w:rPr>
        <w:t xml:space="preserve">. Available at: </w:t>
      </w:r>
      <w:hyperlink r:id="rId25" w:tgtFrame="_new" w:history="1">
        <w:r w:rsidRPr="002C19F2">
          <w:rPr>
            <w:rStyle w:val="Hyperlink"/>
            <w:rFonts w:ascii="Times New Roman" w:hAnsi="Times New Roman" w:cs="Times New Roman"/>
            <w:sz w:val="24"/>
            <w:szCs w:val="24"/>
          </w:rPr>
          <w:t>IKEA newsroom article</w:t>
        </w:r>
      </w:hyperlink>
      <w:r w:rsidRPr="002C19F2">
        <w:rPr>
          <w:rFonts w:ascii="Times New Roman" w:hAnsi="Times New Roman" w:cs="Times New Roman"/>
          <w:sz w:val="24"/>
          <w:szCs w:val="24"/>
        </w:rPr>
        <w:t xml:space="preserve"> (Accessed: 17 March 2026).</w:t>
      </w:r>
    </w:p>
    <w:p w14:paraId="7A36F778" w14:textId="77777777" w:rsidR="004B7D90" w:rsidRPr="00505143" w:rsidRDefault="004B7D90" w:rsidP="004B7D90">
      <w:pPr>
        <w:spacing w:line="360" w:lineRule="auto"/>
        <w:jc w:val="both"/>
        <w:rPr>
          <w:rFonts w:ascii="Times New Roman" w:hAnsi="Times New Roman" w:cs="Times New Roman"/>
          <w:sz w:val="24"/>
          <w:szCs w:val="24"/>
        </w:rPr>
      </w:pPr>
      <w:r w:rsidRPr="00505143">
        <w:rPr>
          <w:rFonts w:ascii="Times New Roman" w:hAnsi="Times New Roman" w:cs="Times New Roman"/>
          <w:sz w:val="24"/>
          <w:szCs w:val="24"/>
        </w:rPr>
        <w:t xml:space="preserve">IKEA (n.d.) </w:t>
      </w:r>
      <w:r w:rsidRPr="00505143">
        <w:rPr>
          <w:rStyle w:val="Emphasis"/>
          <w:sz w:val="24"/>
          <w:szCs w:val="24"/>
        </w:rPr>
        <w:t>IKEA China – official website</w:t>
      </w:r>
      <w:r w:rsidRPr="00505143">
        <w:rPr>
          <w:rFonts w:ascii="Times New Roman" w:hAnsi="Times New Roman" w:cs="Times New Roman"/>
          <w:sz w:val="24"/>
          <w:szCs w:val="24"/>
        </w:rPr>
        <w:t xml:space="preserve">. Available at: </w:t>
      </w:r>
      <w:hyperlink r:id="rId26" w:tgtFrame="_new" w:history="1">
        <w:r w:rsidRPr="00505143">
          <w:rPr>
            <w:rStyle w:val="Hyperlink"/>
            <w:rFonts w:ascii="Times New Roman" w:hAnsi="Times New Roman" w:cs="Times New Roman"/>
            <w:sz w:val="24"/>
            <w:szCs w:val="24"/>
          </w:rPr>
          <w:t>https://www.ikea.cn/cn/en/</w:t>
        </w:r>
      </w:hyperlink>
      <w:r w:rsidRPr="00505143">
        <w:rPr>
          <w:rFonts w:ascii="Times New Roman" w:hAnsi="Times New Roman" w:cs="Times New Roman"/>
          <w:sz w:val="24"/>
          <w:szCs w:val="24"/>
        </w:rPr>
        <w:t xml:space="preserve"> (Accessed: 24 April 2026).</w:t>
      </w:r>
    </w:p>
    <w:p w14:paraId="29C0AB69" w14:textId="77777777" w:rsidR="004B7D90" w:rsidRDefault="004B7D90" w:rsidP="004B7D90">
      <w:pPr>
        <w:spacing w:line="360" w:lineRule="auto"/>
        <w:jc w:val="both"/>
        <w:rPr>
          <w:rFonts w:ascii="Times New Roman" w:hAnsi="Times New Roman" w:cs="Times New Roman"/>
          <w:sz w:val="24"/>
          <w:szCs w:val="24"/>
        </w:rPr>
      </w:pPr>
      <w:r w:rsidRPr="00505143">
        <w:rPr>
          <w:rFonts w:ascii="Times New Roman" w:hAnsi="Times New Roman" w:cs="Times New Roman"/>
          <w:sz w:val="24"/>
          <w:szCs w:val="24"/>
        </w:rPr>
        <w:t xml:space="preserve">IKEA (n.d.) </w:t>
      </w:r>
      <w:r w:rsidRPr="00505143">
        <w:rPr>
          <w:rStyle w:val="Emphasis"/>
          <w:sz w:val="24"/>
          <w:szCs w:val="24"/>
        </w:rPr>
        <w:t>IKEA India – official website</w:t>
      </w:r>
      <w:r w:rsidRPr="00505143">
        <w:rPr>
          <w:rFonts w:ascii="Times New Roman" w:hAnsi="Times New Roman" w:cs="Times New Roman"/>
          <w:sz w:val="24"/>
          <w:szCs w:val="24"/>
        </w:rPr>
        <w:t xml:space="preserve">. Available at: </w:t>
      </w:r>
      <w:hyperlink r:id="rId27" w:tgtFrame="_new" w:history="1">
        <w:r w:rsidRPr="00505143">
          <w:rPr>
            <w:rStyle w:val="Hyperlink"/>
            <w:rFonts w:ascii="Times New Roman" w:hAnsi="Times New Roman" w:cs="Times New Roman"/>
            <w:sz w:val="24"/>
            <w:szCs w:val="24"/>
          </w:rPr>
          <w:t>https://www.ikea.com/in/en/</w:t>
        </w:r>
      </w:hyperlink>
      <w:r w:rsidRPr="00505143">
        <w:rPr>
          <w:rFonts w:ascii="Times New Roman" w:hAnsi="Times New Roman" w:cs="Times New Roman"/>
          <w:sz w:val="24"/>
          <w:szCs w:val="24"/>
        </w:rPr>
        <w:t xml:space="preserve"> (Accessed: 24 April 2026).</w:t>
      </w:r>
    </w:p>
    <w:p w14:paraId="5F7C9583" w14:textId="77777777" w:rsidR="004B7D90" w:rsidRPr="002C19F2" w:rsidRDefault="004B7D90" w:rsidP="009C4D89">
      <w:pPr>
        <w:spacing w:line="360" w:lineRule="auto"/>
        <w:rPr>
          <w:rFonts w:ascii="Times New Roman" w:hAnsi="Times New Roman" w:cs="Times New Roman"/>
          <w:sz w:val="24"/>
          <w:szCs w:val="24"/>
        </w:rPr>
      </w:pPr>
      <w:r w:rsidRPr="002C19F2">
        <w:rPr>
          <w:rFonts w:ascii="Times New Roman" w:hAnsi="Times New Roman" w:cs="Times New Roman"/>
          <w:sz w:val="24"/>
          <w:szCs w:val="24"/>
        </w:rPr>
        <w:t xml:space="preserve">Ingka Group (2025) </w:t>
      </w:r>
      <w:r w:rsidRPr="002C19F2">
        <w:rPr>
          <w:rStyle w:val="Emphasis"/>
          <w:rFonts w:ascii="Times New Roman" w:hAnsi="Times New Roman" w:cs="Times New Roman"/>
          <w:sz w:val="24"/>
          <w:szCs w:val="24"/>
        </w:rPr>
        <w:t>Ingka Group Annual Summary and Sustainability Report FY25</w:t>
      </w:r>
      <w:r w:rsidRPr="002C19F2">
        <w:rPr>
          <w:rFonts w:ascii="Times New Roman" w:hAnsi="Times New Roman" w:cs="Times New Roman"/>
          <w:sz w:val="24"/>
          <w:szCs w:val="24"/>
        </w:rPr>
        <w:t xml:space="preserve">. Available at: </w:t>
      </w:r>
      <w:hyperlink r:id="rId28" w:tgtFrame="_new" w:history="1">
        <w:r w:rsidRPr="002C19F2">
          <w:rPr>
            <w:rStyle w:val="Hyperlink"/>
            <w:rFonts w:ascii="Times New Roman" w:hAnsi="Times New Roman" w:cs="Times New Roman"/>
            <w:sz w:val="24"/>
            <w:szCs w:val="24"/>
          </w:rPr>
          <w:t>Access report</w:t>
        </w:r>
      </w:hyperlink>
      <w:r w:rsidRPr="002C19F2">
        <w:rPr>
          <w:rFonts w:ascii="Times New Roman" w:hAnsi="Times New Roman" w:cs="Times New Roman"/>
          <w:sz w:val="24"/>
          <w:szCs w:val="24"/>
        </w:rPr>
        <w:t xml:space="preserve"> (Accessed: 17 March 2026).</w:t>
      </w:r>
    </w:p>
    <w:p w14:paraId="4980AF89" w14:textId="3327C8D8" w:rsidR="004B7D90" w:rsidRDefault="004B7D90" w:rsidP="004B7D90">
      <w:pPr>
        <w:spacing w:line="360" w:lineRule="auto"/>
        <w:jc w:val="both"/>
        <w:rPr>
          <w:rFonts w:ascii="Times New Roman" w:hAnsi="Times New Roman" w:cs="Times New Roman"/>
          <w:sz w:val="24"/>
          <w:szCs w:val="24"/>
          <w:shd w:val="clear" w:color="auto" w:fill="FFFFFF"/>
        </w:rPr>
      </w:pPr>
      <w:r w:rsidRPr="00BE1BD5">
        <w:rPr>
          <w:rFonts w:ascii="Times New Roman" w:hAnsi="Times New Roman" w:cs="Times New Roman"/>
          <w:sz w:val="24"/>
          <w:szCs w:val="24"/>
          <w:shd w:val="clear" w:color="auto" w:fill="FFFFFF"/>
        </w:rPr>
        <w:t>Kitchen, P.J. and Burgmann, I., 2010. Integrated marketing communication. </w:t>
      </w:r>
      <w:r w:rsidRPr="00BE1BD5">
        <w:rPr>
          <w:rFonts w:ascii="Times New Roman" w:hAnsi="Times New Roman" w:cs="Times New Roman"/>
          <w:i/>
          <w:iCs/>
          <w:sz w:val="24"/>
          <w:szCs w:val="24"/>
          <w:shd w:val="clear" w:color="auto" w:fill="FFFFFF"/>
        </w:rPr>
        <w:t xml:space="preserve">Wiley international </w:t>
      </w:r>
      <w:r w:rsidR="00C72306" w:rsidRPr="00BE1BD5">
        <w:rPr>
          <w:rFonts w:ascii="Times New Roman" w:hAnsi="Times New Roman" w:cs="Times New Roman"/>
          <w:i/>
          <w:iCs/>
          <w:sz w:val="24"/>
          <w:szCs w:val="24"/>
          <w:shd w:val="clear" w:color="auto" w:fill="FFFFFF"/>
        </w:rPr>
        <w:t>encyclopaedia</w:t>
      </w:r>
      <w:r w:rsidRPr="00BE1BD5">
        <w:rPr>
          <w:rFonts w:ascii="Times New Roman" w:hAnsi="Times New Roman" w:cs="Times New Roman"/>
          <w:i/>
          <w:iCs/>
          <w:sz w:val="24"/>
          <w:szCs w:val="24"/>
          <w:shd w:val="clear" w:color="auto" w:fill="FFFFFF"/>
        </w:rPr>
        <w:t xml:space="preserve"> of marketing</w:t>
      </w:r>
      <w:r w:rsidRPr="00BE1BD5">
        <w:rPr>
          <w:rFonts w:ascii="Times New Roman" w:hAnsi="Times New Roman" w:cs="Times New Roman"/>
          <w:sz w:val="24"/>
          <w:szCs w:val="24"/>
          <w:shd w:val="clear" w:color="auto" w:fill="FFFFFF"/>
        </w:rPr>
        <w:t>.</w:t>
      </w:r>
    </w:p>
    <w:p w14:paraId="68DAF8A7" w14:textId="77777777" w:rsidR="004B7D90" w:rsidRPr="002C19F2" w:rsidRDefault="004B7D90" w:rsidP="009C4D89">
      <w:pPr>
        <w:spacing w:line="360" w:lineRule="auto"/>
        <w:rPr>
          <w:rFonts w:ascii="Times New Roman" w:hAnsi="Times New Roman" w:cs="Times New Roman"/>
          <w:color w:val="222222"/>
          <w:sz w:val="24"/>
          <w:szCs w:val="24"/>
          <w:shd w:val="clear" w:color="auto" w:fill="FFFFFF"/>
        </w:rPr>
      </w:pPr>
      <w:r w:rsidRPr="002C19F2">
        <w:rPr>
          <w:rFonts w:ascii="Times New Roman" w:hAnsi="Times New Roman" w:cs="Times New Roman"/>
          <w:color w:val="222222"/>
          <w:sz w:val="24"/>
          <w:szCs w:val="24"/>
          <w:shd w:val="clear" w:color="auto" w:fill="FFFFFF"/>
        </w:rPr>
        <w:lastRenderedPageBreak/>
        <w:t>Kotler, P., Burton, S., Deans, K., Brown, L. and Armstrong, G., (2015). </w:t>
      </w:r>
      <w:r w:rsidRPr="002C19F2">
        <w:rPr>
          <w:rFonts w:ascii="Times New Roman" w:hAnsi="Times New Roman" w:cs="Times New Roman"/>
          <w:i/>
          <w:iCs/>
          <w:color w:val="222222"/>
          <w:sz w:val="24"/>
          <w:szCs w:val="24"/>
          <w:shd w:val="clear" w:color="auto" w:fill="FFFFFF"/>
        </w:rPr>
        <w:t>Marketing</w:t>
      </w:r>
      <w:r w:rsidRPr="002C19F2">
        <w:rPr>
          <w:rFonts w:ascii="Times New Roman" w:hAnsi="Times New Roman" w:cs="Times New Roman"/>
          <w:color w:val="222222"/>
          <w:sz w:val="24"/>
          <w:szCs w:val="24"/>
          <w:shd w:val="clear" w:color="auto" w:fill="FFFFFF"/>
        </w:rPr>
        <w:t>. Pearson Higher Education AU.</w:t>
      </w:r>
    </w:p>
    <w:p w14:paraId="33820F5C" w14:textId="77777777" w:rsidR="004B7D90" w:rsidRPr="002C19F2" w:rsidRDefault="004B7D90" w:rsidP="009C4D89">
      <w:pPr>
        <w:spacing w:line="360" w:lineRule="auto"/>
        <w:rPr>
          <w:rFonts w:ascii="Times New Roman" w:hAnsi="Times New Roman" w:cs="Times New Roman"/>
          <w:sz w:val="24"/>
          <w:szCs w:val="24"/>
        </w:rPr>
      </w:pPr>
      <w:r w:rsidRPr="002C19F2">
        <w:rPr>
          <w:rFonts w:ascii="Times New Roman" w:hAnsi="Times New Roman" w:cs="Times New Roman"/>
          <w:sz w:val="24"/>
          <w:szCs w:val="24"/>
        </w:rPr>
        <w:t>Laurin, F. and Fantazy, K., (2017). Sustainable supply chain management: a case study at IKEA. Transnational Corporations Review, 9(4), pp.309-318.</w:t>
      </w:r>
    </w:p>
    <w:p w14:paraId="1F941D75" w14:textId="77777777" w:rsidR="004B7D90" w:rsidRPr="002C19F2" w:rsidRDefault="004B7D90" w:rsidP="009C4D89">
      <w:pPr>
        <w:spacing w:line="360" w:lineRule="auto"/>
        <w:rPr>
          <w:rFonts w:ascii="Times New Roman" w:hAnsi="Times New Roman" w:cs="Times New Roman"/>
          <w:color w:val="222222"/>
          <w:sz w:val="24"/>
          <w:szCs w:val="24"/>
          <w:shd w:val="clear" w:color="auto" w:fill="FFFFFF"/>
        </w:rPr>
      </w:pPr>
      <w:r w:rsidRPr="002C19F2">
        <w:rPr>
          <w:rFonts w:ascii="Times New Roman" w:hAnsi="Times New Roman" w:cs="Times New Roman"/>
          <w:color w:val="222222"/>
          <w:sz w:val="24"/>
          <w:szCs w:val="24"/>
          <w:shd w:val="clear" w:color="auto" w:fill="FFFFFF"/>
        </w:rPr>
        <w:t>Lawrence, G., Harvey, A., Hunter, J., Mohammed, A., Nolan, W., Stallings, L. and Jones, C., (2021). IKEA: GROWING THE MARKET IN INDIA–AN INTERNATIONAL CASE STUDY.</w:t>
      </w:r>
    </w:p>
    <w:p w14:paraId="103ACD9A" w14:textId="77777777" w:rsidR="004B7D90" w:rsidRPr="002C19F2" w:rsidRDefault="004B7D90" w:rsidP="009C4D89">
      <w:pPr>
        <w:spacing w:line="360" w:lineRule="auto"/>
        <w:jc w:val="both"/>
        <w:rPr>
          <w:rFonts w:ascii="Times New Roman" w:hAnsi="Times New Roman" w:cs="Times New Roman"/>
          <w:sz w:val="24"/>
          <w:szCs w:val="24"/>
          <w:shd w:val="clear" w:color="auto" w:fill="FFFFFF"/>
        </w:rPr>
      </w:pPr>
      <w:r w:rsidRPr="002C19F2">
        <w:rPr>
          <w:rFonts w:ascii="Times New Roman" w:hAnsi="Times New Roman" w:cs="Times New Roman"/>
          <w:sz w:val="24"/>
          <w:szCs w:val="24"/>
          <w:shd w:val="clear" w:color="auto" w:fill="FFFFFF"/>
        </w:rPr>
        <w:t>Lingxiu, J., (2017). IKEA marketing entry strategy in China.</w:t>
      </w:r>
    </w:p>
    <w:p w14:paraId="3AEE33FC" w14:textId="77777777" w:rsidR="004B7D90" w:rsidRPr="002C19F2" w:rsidRDefault="004B7D90" w:rsidP="009C4D89">
      <w:pPr>
        <w:spacing w:line="360" w:lineRule="auto"/>
        <w:rPr>
          <w:rFonts w:ascii="Times New Roman" w:hAnsi="Times New Roman" w:cs="Times New Roman"/>
          <w:sz w:val="24"/>
          <w:szCs w:val="24"/>
        </w:rPr>
      </w:pPr>
      <w:r w:rsidRPr="002C19F2">
        <w:rPr>
          <w:rFonts w:ascii="Times New Roman" w:hAnsi="Times New Roman" w:cs="Times New Roman"/>
          <w:sz w:val="24"/>
          <w:szCs w:val="24"/>
        </w:rPr>
        <w:t>Löfstedt, G., (2018). MOVING FORWARD IN INDIA An Analysis of IKEA’s Indian Distribution Network Development.</w:t>
      </w:r>
    </w:p>
    <w:p w14:paraId="5F4D165F" w14:textId="77777777" w:rsidR="004B7D90" w:rsidRPr="002C19F2" w:rsidRDefault="004B7D90" w:rsidP="009C4D89">
      <w:pPr>
        <w:spacing w:line="360" w:lineRule="auto"/>
        <w:rPr>
          <w:rFonts w:ascii="Times New Roman" w:hAnsi="Times New Roman" w:cs="Times New Roman"/>
          <w:color w:val="222222"/>
          <w:sz w:val="24"/>
          <w:szCs w:val="24"/>
          <w:shd w:val="clear" w:color="auto" w:fill="FFFFFF"/>
        </w:rPr>
      </w:pPr>
      <w:r w:rsidRPr="002C19F2">
        <w:rPr>
          <w:rFonts w:ascii="Times New Roman" w:hAnsi="Times New Roman" w:cs="Times New Roman"/>
          <w:color w:val="222222"/>
          <w:sz w:val="24"/>
          <w:szCs w:val="24"/>
          <w:shd w:val="clear" w:color="auto" w:fill="FFFFFF"/>
        </w:rPr>
        <w:t>Löfstedt, G., (2018). MOVING FORWARD IN INDIA.</w:t>
      </w:r>
    </w:p>
    <w:p w14:paraId="2B6033D2" w14:textId="77777777" w:rsidR="004B7D90" w:rsidRPr="002C19F2" w:rsidRDefault="004B7D90" w:rsidP="009C4D89">
      <w:pPr>
        <w:spacing w:line="360" w:lineRule="auto"/>
        <w:rPr>
          <w:rFonts w:ascii="Times New Roman" w:hAnsi="Times New Roman" w:cs="Times New Roman"/>
          <w:color w:val="222222"/>
          <w:sz w:val="24"/>
          <w:szCs w:val="24"/>
          <w:shd w:val="clear" w:color="auto" w:fill="FFFFFF"/>
        </w:rPr>
      </w:pPr>
      <w:r w:rsidRPr="002C19F2">
        <w:rPr>
          <w:rFonts w:ascii="Times New Roman" w:hAnsi="Times New Roman" w:cs="Times New Roman"/>
          <w:color w:val="222222"/>
          <w:sz w:val="24"/>
          <w:szCs w:val="24"/>
          <w:shd w:val="clear" w:color="auto" w:fill="FFFFFF"/>
        </w:rPr>
        <w:t>Longani, K.D. and Sharma, P., (2024). The green movement of sustainability: A case of IKEA in India. </w:t>
      </w:r>
      <w:r w:rsidRPr="002C19F2">
        <w:rPr>
          <w:rFonts w:ascii="Times New Roman" w:hAnsi="Times New Roman" w:cs="Times New Roman"/>
          <w:i/>
          <w:iCs/>
          <w:color w:val="222222"/>
          <w:sz w:val="24"/>
          <w:szCs w:val="24"/>
          <w:shd w:val="clear" w:color="auto" w:fill="FFFFFF"/>
        </w:rPr>
        <w:t>Perspektif Komunikasi: Jurnal Ilmu Komunikasi Politik Dan Komunikasi Bisnis</w:t>
      </w:r>
      <w:r w:rsidRPr="002C19F2">
        <w:rPr>
          <w:rFonts w:ascii="Times New Roman" w:hAnsi="Times New Roman" w:cs="Times New Roman"/>
          <w:color w:val="222222"/>
          <w:sz w:val="24"/>
          <w:szCs w:val="24"/>
          <w:shd w:val="clear" w:color="auto" w:fill="FFFFFF"/>
        </w:rPr>
        <w:t>, </w:t>
      </w:r>
      <w:r w:rsidRPr="002C19F2">
        <w:rPr>
          <w:rFonts w:ascii="Times New Roman" w:hAnsi="Times New Roman" w:cs="Times New Roman"/>
          <w:i/>
          <w:iCs/>
          <w:color w:val="222222"/>
          <w:sz w:val="24"/>
          <w:szCs w:val="24"/>
          <w:shd w:val="clear" w:color="auto" w:fill="FFFFFF"/>
        </w:rPr>
        <w:t>8</w:t>
      </w:r>
      <w:r w:rsidRPr="002C19F2">
        <w:rPr>
          <w:rFonts w:ascii="Times New Roman" w:hAnsi="Times New Roman" w:cs="Times New Roman"/>
          <w:color w:val="222222"/>
          <w:sz w:val="24"/>
          <w:szCs w:val="24"/>
          <w:shd w:val="clear" w:color="auto" w:fill="FFFFFF"/>
        </w:rPr>
        <w:t>(2), pp.241-250.</w:t>
      </w:r>
    </w:p>
    <w:p w14:paraId="24B0DC0D" w14:textId="77777777" w:rsidR="004B7D90" w:rsidRDefault="004B7D90" w:rsidP="004B7D90">
      <w:pPr>
        <w:spacing w:line="360" w:lineRule="auto"/>
        <w:jc w:val="both"/>
        <w:rPr>
          <w:rFonts w:ascii="Times New Roman" w:hAnsi="Times New Roman" w:cs="Times New Roman"/>
          <w:sz w:val="24"/>
          <w:szCs w:val="24"/>
          <w:shd w:val="clear" w:color="auto" w:fill="FFFFFF"/>
        </w:rPr>
      </w:pPr>
      <w:r w:rsidRPr="00E226A1">
        <w:rPr>
          <w:rFonts w:ascii="Times New Roman" w:hAnsi="Times New Roman" w:cs="Times New Roman"/>
          <w:sz w:val="24"/>
          <w:szCs w:val="24"/>
          <w:shd w:val="clear" w:color="auto" w:fill="FFFFFF"/>
        </w:rPr>
        <w:t>Loredana, E.M., 2016. The use of Ansoff matrix in the field of business. In </w:t>
      </w:r>
      <w:r w:rsidRPr="00E226A1">
        <w:rPr>
          <w:rFonts w:ascii="Times New Roman" w:hAnsi="Times New Roman" w:cs="Times New Roman"/>
          <w:i/>
          <w:iCs/>
          <w:sz w:val="24"/>
          <w:szCs w:val="24"/>
          <w:shd w:val="clear" w:color="auto" w:fill="FFFFFF"/>
        </w:rPr>
        <w:t>MATEC Web of Conferences</w:t>
      </w:r>
      <w:r w:rsidRPr="00E226A1">
        <w:rPr>
          <w:rFonts w:ascii="Times New Roman" w:hAnsi="Times New Roman" w:cs="Times New Roman"/>
          <w:sz w:val="24"/>
          <w:szCs w:val="24"/>
          <w:shd w:val="clear" w:color="auto" w:fill="FFFFFF"/>
        </w:rPr>
        <w:t> (Vol. 44, p. 01006). Les Ulis, France: EDP Sciences.</w:t>
      </w:r>
    </w:p>
    <w:p w14:paraId="2FF6B39E" w14:textId="77777777" w:rsidR="004B7D90" w:rsidRPr="002C19F2" w:rsidRDefault="004B7D90" w:rsidP="009C4D89">
      <w:pPr>
        <w:spacing w:line="360" w:lineRule="auto"/>
        <w:rPr>
          <w:rFonts w:ascii="Times New Roman" w:hAnsi="Times New Roman" w:cs="Times New Roman"/>
          <w:color w:val="222222"/>
          <w:sz w:val="24"/>
          <w:szCs w:val="24"/>
          <w:shd w:val="clear" w:color="auto" w:fill="FFFFFF"/>
        </w:rPr>
      </w:pPr>
      <w:r w:rsidRPr="002C19F2">
        <w:rPr>
          <w:rFonts w:ascii="Times New Roman" w:hAnsi="Times New Roman" w:cs="Times New Roman"/>
          <w:color w:val="222222"/>
          <w:sz w:val="24"/>
          <w:szCs w:val="24"/>
          <w:shd w:val="clear" w:color="auto" w:fill="FFFFFF"/>
        </w:rPr>
        <w:t>Mandal, P.C., (2020). Pricing Strategies of Multinationals for Global Markets–Considerations and Initiatives: Pricing Strategies for Global Markets. </w:t>
      </w:r>
      <w:r w:rsidRPr="002C19F2">
        <w:rPr>
          <w:rFonts w:ascii="Times New Roman" w:hAnsi="Times New Roman" w:cs="Times New Roman"/>
          <w:i/>
          <w:iCs/>
          <w:color w:val="222222"/>
          <w:sz w:val="24"/>
          <w:szCs w:val="24"/>
          <w:shd w:val="clear" w:color="auto" w:fill="FFFFFF"/>
        </w:rPr>
        <w:t>International Journal of Business Strategy and Automation (IJBSA)</w:t>
      </w:r>
      <w:r w:rsidRPr="002C19F2">
        <w:rPr>
          <w:rFonts w:ascii="Times New Roman" w:hAnsi="Times New Roman" w:cs="Times New Roman"/>
          <w:color w:val="222222"/>
          <w:sz w:val="24"/>
          <w:szCs w:val="24"/>
          <w:shd w:val="clear" w:color="auto" w:fill="FFFFFF"/>
        </w:rPr>
        <w:t>, </w:t>
      </w:r>
      <w:r w:rsidRPr="002C19F2">
        <w:rPr>
          <w:rFonts w:ascii="Times New Roman" w:hAnsi="Times New Roman" w:cs="Times New Roman"/>
          <w:i/>
          <w:iCs/>
          <w:color w:val="222222"/>
          <w:sz w:val="24"/>
          <w:szCs w:val="24"/>
          <w:shd w:val="clear" w:color="auto" w:fill="FFFFFF"/>
        </w:rPr>
        <w:t>1</w:t>
      </w:r>
      <w:r w:rsidRPr="002C19F2">
        <w:rPr>
          <w:rFonts w:ascii="Times New Roman" w:hAnsi="Times New Roman" w:cs="Times New Roman"/>
          <w:color w:val="222222"/>
          <w:sz w:val="24"/>
          <w:szCs w:val="24"/>
          <w:shd w:val="clear" w:color="auto" w:fill="FFFFFF"/>
        </w:rPr>
        <w:t>(1), pp.24-36.</w:t>
      </w:r>
    </w:p>
    <w:p w14:paraId="26558686" w14:textId="77777777" w:rsidR="004B7D90" w:rsidRPr="002C19F2" w:rsidRDefault="004B7D90" w:rsidP="009C4D89">
      <w:pPr>
        <w:spacing w:line="360" w:lineRule="auto"/>
        <w:jc w:val="both"/>
        <w:rPr>
          <w:rFonts w:ascii="Times New Roman" w:hAnsi="Times New Roman" w:cs="Times New Roman"/>
          <w:sz w:val="24"/>
          <w:szCs w:val="24"/>
        </w:rPr>
      </w:pPr>
      <w:r w:rsidRPr="002C19F2">
        <w:rPr>
          <w:rFonts w:ascii="Times New Roman" w:hAnsi="Times New Roman" w:cs="Times New Roman"/>
          <w:sz w:val="24"/>
          <w:szCs w:val="24"/>
        </w:rPr>
        <w:t xml:space="preserve">Marketing to China (2021) </w:t>
      </w:r>
      <w:r w:rsidRPr="002C19F2">
        <w:rPr>
          <w:rStyle w:val="Emphasis"/>
          <w:rFonts w:ascii="Times New Roman" w:hAnsi="Times New Roman" w:cs="Times New Roman"/>
          <w:sz w:val="24"/>
          <w:szCs w:val="24"/>
        </w:rPr>
        <w:t>Furniture in China: The epic guide to sell to Chinese consumers.</w:t>
      </w:r>
      <w:r w:rsidRPr="002C19F2">
        <w:rPr>
          <w:rFonts w:ascii="Times New Roman" w:hAnsi="Times New Roman" w:cs="Times New Roman"/>
          <w:sz w:val="24"/>
          <w:szCs w:val="24"/>
        </w:rPr>
        <w:t xml:space="preserve"> Available at: </w:t>
      </w:r>
      <w:hyperlink r:id="rId29" w:tgtFrame="_new" w:history="1">
        <w:r w:rsidRPr="002C19F2">
          <w:rPr>
            <w:rStyle w:val="Hyperlink"/>
            <w:rFonts w:ascii="Times New Roman" w:hAnsi="Times New Roman" w:cs="Times New Roman"/>
            <w:sz w:val="24"/>
            <w:szCs w:val="24"/>
          </w:rPr>
          <w:t>https://marketingtochina.com/furniture-in-china-the-epic-guide-to-sell-to-chinese-consumers/</w:t>
        </w:r>
      </w:hyperlink>
      <w:r w:rsidRPr="002C19F2">
        <w:rPr>
          <w:rFonts w:ascii="Times New Roman" w:hAnsi="Times New Roman" w:cs="Times New Roman"/>
          <w:sz w:val="24"/>
          <w:szCs w:val="24"/>
        </w:rPr>
        <w:t xml:space="preserve"> (Accessed: 16 March 2026).</w:t>
      </w:r>
    </w:p>
    <w:p w14:paraId="3A167927" w14:textId="77777777" w:rsidR="004B7D90" w:rsidRPr="002C19F2" w:rsidRDefault="004B7D90" w:rsidP="009C4D89">
      <w:pPr>
        <w:spacing w:line="360" w:lineRule="auto"/>
        <w:jc w:val="both"/>
        <w:rPr>
          <w:rFonts w:ascii="Times New Roman" w:hAnsi="Times New Roman" w:cs="Times New Roman"/>
          <w:sz w:val="24"/>
          <w:szCs w:val="24"/>
        </w:rPr>
      </w:pPr>
      <w:r w:rsidRPr="002C19F2">
        <w:rPr>
          <w:rStyle w:val="whitespace-normal"/>
          <w:rFonts w:ascii="Times New Roman" w:hAnsi="Times New Roman" w:cs="Times New Roman"/>
          <w:sz w:val="24"/>
          <w:szCs w:val="24"/>
        </w:rPr>
        <w:t>McKinsey &amp; Company</w:t>
      </w:r>
      <w:r w:rsidRPr="002C19F2">
        <w:rPr>
          <w:rFonts w:ascii="Times New Roman" w:hAnsi="Times New Roman" w:cs="Times New Roman"/>
          <w:sz w:val="24"/>
          <w:szCs w:val="24"/>
        </w:rPr>
        <w:t xml:space="preserve"> (2024) </w:t>
      </w:r>
      <w:r w:rsidRPr="002C19F2">
        <w:rPr>
          <w:rStyle w:val="Emphasis"/>
          <w:rFonts w:ascii="Times New Roman" w:hAnsi="Times New Roman" w:cs="Times New Roman"/>
          <w:sz w:val="24"/>
          <w:szCs w:val="24"/>
        </w:rPr>
        <w:t>The truth about Chinese consumption.</w:t>
      </w:r>
      <w:r w:rsidRPr="002C19F2">
        <w:rPr>
          <w:rFonts w:ascii="Times New Roman" w:hAnsi="Times New Roman" w:cs="Times New Roman"/>
          <w:sz w:val="24"/>
          <w:szCs w:val="24"/>
        </w:rPr>
        <w:t xml:space="preserve"> Available at: </w:t>
      </w:r>
      <w:hyperlink r:id="rId30" w:tgtFrame="_new" w:history="1">
        <w:r w:rsidRPr="002C19F2">
          <w:rPr>
            <w:rStyle w:val="Hyperlink"/>
            <w:rFonts w:ascii="Times New Roman" w:hAnsi="Times New Roman" w:cs="Times New Roman"/>
            <w:sz w:val="24"/>
            <w:szCs w:val="24"/>
          </w:rPr>
          <w:t>https://www.mckinsey.com/cn/our-insights/our-insights/the-truth-about-chinese-consumption</w:t>
        </w:r>
      </w:hyperlink>
      <w:r w:rsidRPr="002C19F2">
        <w:rPr>
          <w:rFonts w:ascii="Times New Roman" w:hAnsi="Times New Roman" w:cs="Times New Roman"/>
          <w:sz w:val="24"/>
          <w:szCs w:val="24"/>
        </w:rPr>
        <w:t xml:space="preserve"> (Accessed: 16 March 2026).</w:t>
      </w:r>
    </w:p>
    <w:p w14:paraId="0B32A909" w14:textId="77777777" w:rsidR="004B7D90" w:rsidRPr="002C19F2" w:rsidRDefault="004B7D90" w:rsidP="009C4D89">
      <w:pPr>
        <w:spacing w:line="360" w:lineRule="auto"/>
        <w:rPr>
          <w:rFonts w:ascii="Times New Roman" w:hAnsi="Times New Roman" w:cs="Times New Roman"/>
          <w:color w:val="222222"/>
          <w:sz w:val="24"/>
          <w:szCs w:val="24"/>
          <w:shd w:val="clear" w:color="auto" w:fill="FFFFFF"/>
        </w:rPr>
      </w:pPr>
      <w:r w:rsidRPr="002C19F2">
        <w:rPr>
          <w:rFonts w:ascii="Times New Roman" w:hAnsi="Times New Roman" w:cs="Times New Roman"/>
          <w:color w:val="222222"/>
          <w:sz w:val="24"/>
          <w:szCs w:val="24"/>
          <w:shd w:val="clear" w:color="auto" w:fill="FFFFFF"/>
        </w:rPr>
        <w:t>Pham, B. and Hongyu, X., (2012). </w:t>
      </w:r>
      <w:r w:rsidRPr="002C19F2">
        <w:rPr>
          <w:rFonts w:ascii="Times New Roman" w:hAnsi="Times New Roman" w:cs="Times New Roman"/>
          <w:i/>
          <w:iCs/>
          <w:color w:val="222222"/>
          <w:sz w:val="24"/>
          <w:szCs w:val="24"/>
          <w:shd w:val="clear" w:color="auto" w:fill="FFFFFF"/>
        </w:rPr>
        <w:t>Managing cultural differences in MNE: a case study on IKEA in China and their staffs</w:t>
      </w:r>
      <w:r w:rsidRPr="002C19F2">
        <w:rPr>
          <w:rFonts w:ascii="Times New Roman" w:hAnsi="Times New Roman" w:cs="Times New Roman"/>
          <w:color w:val="222222"/>
          <w:sz w:val="24"/>
          <w:szCs w:val="24"/>
          <w:shd w:val="clear" w:color="auto" w:fill="FFFFFF"/>
        </w:rPr>
        <w:t>.</w:t>
      </w:r>
    </w:p>
    <w:p w14:paraId="318B65E8" w14:textId="77777777" w:rsidR="004B7D90" w:rsidRPr="002C19F2" w:rsidRDefault="004B7D90" w:rsidP="009C4D89">
      <w:pPr>
        <w:spacing w:line="360" w:lineRule="auto"/>
        <w:rPr>
          <w:rFonts w:ascii="Times New Roman" w:hAnsi="Times New Roman" w:cs="Times New Roman"/>
          <w:sz w:val="24"/>
          <w:szCs w:val="24"/>
        </w:rPr>
      </w:pPr>
      <w:r w:rsidRPr="002C19F2">
        <w:rPr>
          <w:rFonts w:ascii="Times New Roman" w:hAnsi="Times New Roman" w:cs="Times New Roman"/>
          <w:sz w:val="24"/>
          <w:szCs w:val="24"/>
        </w:rPr>
        <w:lastRenderedPageBreak/>
        <w:t>Rangan</w:t>
      </w:r>
      <w:r w:rsidRPr="002C19F2">
        <w:rPr>
          <w:rFonts w:ascii="Times New Roman" w:hAnsi="Times New Roman" w:cs="Times New Roman"/>
          <w:sz w:val="24"/>
          <w:szCs w:val="24"/>
          <w:shd w:val="clear" w:color="auto" w:fill="FFFFFF"/>
        </w:rPr>
        <w:t>, V.K., Toffel, M.W., Dessain, V. and Lenhardt, J., (2014). Sustainability at IKEA group. </w:t>
      </w:r>
      <w:r w:rsidRPr="002C19F2">
        <w:rPr>
          <w:rFonts w:ascii="Times New Roman" w:hAnsi="Times New Roman" w:cs="Times New Roman"/>
          <w:i/>
          <w:iCs/>
          <w:sz w:val="24"/>
          <w:szCs w:val="24"/>
          <w:shd w:val="clear" w:color="auto" w:fill="FFFFFF"/>
        </w:rPr>
        <w:t>Harvard Business School Case</w:t>
      </w:r>
      <w:r w:rsidRPr="002C19F2">
        <w:rPr>
          <w:rFonts w:ascii="Times New Roman" w:hAnsi="Times New Roman" w:cs="Times New Roman"/>
          <w:sz w:val="24"/>
          <w:szCs w:val="24"/>
          <w:shd w:val="clear" w:color="auto" w:fill="FFFFFF"/>
        </w:rPr>
        <w:t>, pp.515-1033.</w:t>
      </w:r>
    </w:p>
    <w:p w14:paraId="4BD1527E" w14:textId="77777777" w:rsidR="004B7D90" w:rsidRPr="002C19F2" w:rsidRDefault="004B7D90" w:rsidP="009C4D89">
      <w:pPr>
        <w:spacing w:line="360" w:lineRule="auto"/>
        <w:jc w:val="both"/>
        <w:rPr>
          <w:rFonts w:ascii="Times New Roman" w:hAnsi="Times New Roman" w:cs="Times New Roman"/>
          <w:sz w:val="24"/>
          <w:szCs w:val="24"/>
        </w:rPr>
      </w:pPr>
      <w:r w:rsidRPr="002C19F2">
        <w:rPr>
          <w:rFonts w:ascii="Times New Roman" w:hAnsi="Times New Roman" w:cs="Times New Roman"/>
          <w:sz w:val="24"/>
          <w:szCs w:val="24"/>
        </w:rPr>
        <w:t xml:space="preserve">Reuters (2026) </w:t>
      </w:r>
      <w:r w:rsidRPr="002C19F2">
        <w:rPr>
          <w:rStyle w:val="Emphasis"/>
          <w:rFonts w:ascii="Times New Roman" w:hAnsi="Times New Roman" w:cs="Times New Roman"/>
          <w:sz w:val="24"/>
          <w:szCs w:val="24"/>
        </w:rPr>
        <w:t>China's new home prices extend decline in February as recovery remains elusive.</w:t>
      </w:r>
      <w:r w:rsidRPr="002C19F2">
        <w:rPr>
          <w:rFonts w:ascii="Times New Roman" w:hAnsi="Times New Roman" w:cs="Times New Roman"/>
          <w:sz w:val="24"/>
          <w:szCs w:val="24"/>
        </w:rPr>
        <w:t xml:space="preserve"> Available at: </w:t>
      </w:r>
      <w:hyperlink r:id="rId31" w:tgtFrame="_new" w:history="1">
        <w:r w:rsidRPr="002C19F2">
          <w:rPr>
            <w:rStyle w:val="Hyperlink"/>
            <w:rFonts w:ascii="Times New Roman" w:hAnsi="Times New Roman" w:cs="Times New Roman"/>
            <w:sz w:val="24"/>
            <w:szCs w:val="24"/>
          </w:rPr>
          <w:t>https://www.reuters.com/world/asia-pacific/chinas-new-home-prices-extend-decline-february-2026-03-16/</w:t>
        </w:r>
      </w:hyperlink>
      <w:r w:rsidRPr="002C19F2">
        <w:rPr>
          <w:rFonts w:ascii="Times New Roman" w:hAnsi="Times New Roman" w:cs="Times New Roman"/>
          <w:sz w:val="24"/>
          <w:szCs w:val="24"/>
        </w:rPr>
        <w:t xml:space="preserve"> (Accessed: 16 March 2026).</w:t>
      </w:r>
    </w:p>
    <w:p w14:paraId="3856841D" w14:textId="77777777" w:rsidR="004B7D90" w:rsidRPr="00505143" w:rsidRDefault="004B7D90" w:rsidP="004B7D90">
      <w:pPr>
        <w:spacing w:line="360" w:lineRule="auto"/>
        <w:jc w:val="both"/>
        <w:rPr>
          <w:rFonts w:ascii="Times New Roman" w:hAnsi="Times New Roman" w:cs="Times New Roman"/>
          <w:sz w:val="24"/>
          <w:szCs w:val="24"/>
        </w:rPr>
      </w:pPr>
      <w:r w:rsidRPr="00505143">
        <w:rPr>
          <w:rFonts w:ascii="Times New Roman" w:hAnsi="Times New Roman" w:cs="Times New Roman"/>
          <w:sz w:val="24"/>
          <w:szCs w:val="24"/>
        </w:rPr>
        <w:t xml:space="preserve">Shanghai Municipal Government (2024) </w:t>
      </w:r>
      <w:r w:rsidRPr="00505143">
        <w:rPr>
          <w:rStyle w:val="Emphasis"/>
          <w:sz w:val="24"/>
          <w:szCs w:val="24"/>
        </w:rPr>
        <w:t>Trendy stores in Shanghai</w:t>
      </w:r>
      <w:r w:rsidRPr="00505143">
        <w:rPr>
          <w:rFonts w:ascii="Times New Roman" w:hAnsi="Times New Roman" w:cs="Times New Roman"/>
          <w:sz w:val="24"/>
          <w:szCs w:val="24"/>
        </w:rPr>
        <w:t xml:space="preserve">. Available at: </w:t>
      </w:r>
      <w:hyperlink r:id="rId32" w:tgtFrame="_new" w:history="1">
        <w:r w:rsidRPr="00505143">
          <w:rPr>
            <w:rStyle w:val="Hyperlink"/>
            <w:rFonts w:ascii="Times New Roman" w:hAnsi="Times New Roman" w:cs="Times New Roman"/>
            <w:sz w:val="24"/>
            <w:szCs w:val="24"/>
          </w:rPr>
          <w:t>https://english.shanghai.gov.cn/en-TrendyStores/20240927/67115fcf32404e27bd460f323d72d752.html</w:t>
        </w:r>
      </w:hyperlink>
      <w:r w:rsidRPr="00505143">
        <w:rPr>
          <w:rFonts w:ascii="Times New Roman" w:hAnsi="Times New Roman" w:cs="Times New Roman"/>
          <w:sz w:val="24"/>
          <w:szCs w:val="24"/>
        </w:rPr>
        <w:t xml:space="preserve"> (Accessed: 24 April 2026).</w:t>
      </w:r>
    </w:p>
    <w:p w14:paraId="6A172C4B" w14:textId="77777777" w:rsidR="004B7D90" w:rsidRPr="002C19F2" w:rsidRDefault="004B7D90" w:rsidP="009C4D89">
      <w:pPr>
        <w:spacing w:line="360" w:lineRule="auto"/>
        <w:rPr>
          <w:rFonts w:ascii="Times New Roman" w:hAnsi="Times New Roman" w:cs="Times New Roman"/>
          <w:sz w:val="24"/>
          <w:szCs w:val="24"/>
        </w:rPr>
      </w:pPr>
      <w:r w:rsidRPr="002C19F2">
        <w:rPr>
          <w:rFonts w:ascii="Times New Roman" w:hAnsi="Times New Roman" w:cs="Times New Roman"/>
          <w:sz w:val="24"/>
          <w:szCs w:val="24"/>
        </w:rPr>
        <w:t xml:space="preserve">Statista (2026) </w:t>
      </w:r>
      <w:r w:rsidRPr="002C19F2">
        <w:rPr>
          <w:rStyle w:val="Emphasis"/>
          <w:rFonts w:ascii="Times New Roman" w:hAnsi="Times New Roman" w:cs="Times New Roman"/>
          <w:sz w:val="24"/>
          <w:szCs w:val="24"/>
        </w:rPr>
        <w:t>Annual sales of IKEA worldwide from FY 2009 to FY 2025</w:t>
      </w:r>
      <w:r w:rsidRPr="002C19F2">
        <w:rPr>
          <w:rFonts w:ascii="Times New Roman" w:hAnsi="Times New Roman" w:cs="Times New Roman"/>
          <w:sz w:val="24"/>
          <w:szCs w:val="24"/>
        </w:rPr>
        <w:t xml:space="preserve">. Available at: </w:t>
      </w:r>
      <w:hyperlink r:id="rId33" w:tgtFrame="_new" w:history="1">
        <w:r w:rsidRPr="002C19F2">
          <w:rPr>
            <w:rStyle w:val="Hyperlink"/>
            <w:rFonts w:ascii="Times New Roman" w:hAnsi="Times New Roman" w:cs="Times New Roman"/>
            <w:sz w:val="24"/>
            <w:szCs w:val="24"/>
          </w:rPr>
          <w:t>https://www.statista.com/statistics/264433/annual-sales-of-ikea-worldwide/</w:t>
        </w:r>
      </w:hyperlink>
      <w:r w:rsidRPr="002C19F2">
        <w:rPr>
          <w:rFonts w:ascii="Times New Roman" w:hAnsi="Times New Roman" w:cs="Times New Roman"/>
          <w:sz w:val="24"/>
          <w:szCs w:val="24"/>
        </w:rPr>
        <w:t xml:space="preserve"> (Accessed: 17 March 2026).</w:t>
      </w:r>
    </w:p>
    <w:p w14:paraId="160B1855" w14:textId="77777777" w:rsidR="004B7D90" w:rsidRPr="002C19F2" w:rsidRDefault="004B7D90" w:rsidP="009C4D89">
      <w:pPr>
        <w:spacing w:line="360" w:lineRule="auto"/>
        <w:jc w:val="both"/>
        <w:rPr>
          <w:rFonts w:ascii="Times New Roman" w:hAnsi="Times New Roman" w:cs="Times New Roman"/>
          <w:sz w:val="24"/>
          <w:szCs w:val="24"/>
        </w:rPr>
      </w:pPr>
      <w:r w:rsidRPr="002C19F2">
        <w:rPr>
          <w:rFonts w:ascii="Times New Roman" w:hAnsi="Times New Roman" w:cs="Times New Roman"/>
          <w:sz w:val="24"/>
          <w:szCs w:val="24"/>
        </w:rPr>
        <w:t xml:space="preserve">The Brand Hopper (2020) </w:t>
      </w:r>
      <w:r w:rsidRPr="002C19F2">
        <w:rPr>
          <w:rStyle w:val="Emphasis"/>
          <w:rFonts w:ascii="Times New Roman" w:hAnsi="Times New Roman" w:cs="Times New Roman"/>
          <w:sz w:val="24"/>
          <w:szCs w:val="24"/>
        </w:rPr>
        <w:t>Case study | IKEA “Glocal” marketing strategy in China.</w:t>
      </w:r>
      <w:r w:rsidRPr="002C19F2">
        <w:rPr>
          <w:rFonts w:ascii="Times New Roman" w:hAnsi="Times New Roman" w:cs="Times New Roman"/>
          <w:sz w:val="24"/>
          <w:szCs w:val="24"/>
        </w:rPr>
        <w:t xml:space="preserve"> Available at: </w:t>
      </w:r>
      <w:hyperlink r:id="rId34" w:tgtFrame="_new" w:history="1">
        <w:r w:rsidRPr="002C19F2">
          <w:rPr>
            <w:rStyle w:val="Hyperlink"/>
            <w:rFonts w:ascii="Times New Roman" w:hAnsi="Times New Roman" w:cs="Times New Roman"/>
            <w:sz w:val="24"/>
            <w:szCs w:val="24"/>
          </w:rPr>
          <w:t>https://thebrandhopper.com/2020/11/14/case-study-ikea-glocal-marketing-strategy-in-china/</w:t>
        </w:r>
      </w:hyperlink>
      <w:r w:rsidRPr="002C19F2">
        <w:rPr>
          <w:rFonts w:ascii="Times New Roman" w:hAnsi="Times New Roman" w:cs="Times New Roman"/>
          <w:sz w:val="24"/>
          <w:szCs w:val="24"/>
        </w:rPr>
        <w:t xml:space="preserve"> (Accessed: 16 March 2026). </w:t>
      </w:r>
    </w:p>
    <w:p w14:paraId="42B13B9D" w14:textId="77777777" w:rsidR="004B7D90" w:rsidRPr="00505143" w:rsidRDefault="004B7D90" w:rsidP="004B7D90">
      <w:pPr>
        <w:spacing w:line="360" w:lineRule="auto"/>
        <w:jc w:val="both"/>
        <w:rPr>
          <w:rFonts w:ascii="Times New Roman" w:hAnsi="Times New Roman" w:cs="Times New Roman"/>
          <w:sz w:val="24"/>
          <w:szCs w:val="24"/>
        </w:rPr>
      </w:pPr>
      <w:r w:rsidRPr="00505143">
        <w:rPr>
          <w:rFonts w:ascii="Times New Roman" w:hAnsi="Times New Roman" w:cs="Times New Roman"/>
          <w:sz w:val="24"/>
          <w:szCs w:val="24"/>
        </w:rPr>
        <w:t xml:space="preserve">The Culture Factor (2023) </w:t>
      </w:r>
      <w:r w:rsidRPr="00505143">
        <w:rPr>
          <w:rStyle w:val="Emphasis"/>
          <w:sz w:val="24"/>
          <w:szCs w:val="24"/>
        </w:rPr>
        <w:t>Country comparison tool: China vs India</w:t>
      </w:r>
      <w:r w:rsidRPr="00505143">
        <w:rPr>
          <w:rFonts w:ascii="Times New Roman" w:hAnsi="Times New Roman" w:cs="Times New Roman"/>
          <w:sz w:val="24"/>
          <w:szCs w:val="24"/>
        </w:rPr>
        <w:t xml:space="preserve">. Available at: </w:t>
      </w:r>
      <w:hyperlink r:id="rId35" w:tgtFrame="_new" w:history="1">
        <w:r w:rsidRPr="00505143">
          <w:rPr>
            <w:rStyle w:val="Hyperlink"/>
            <w:rFonts w:ascii="Times New Roman" w:hAnsi="Times New Roman" w:cs="Times New Roman"/>
            <w:sz w:val="24"/>
            <w:szCs w:val="24"/>
          </w:rPr>
          <w:t>Country comparison tool</w:t>
        </w:r>
      </w:hyperlink>
      <w:r w:rsidRPr="00505143">
        <w:rPr>
          <w:rFonts w:ascii="Times New Roman" w:hAnsi="Times New Roman" w:cs="Times New Roman"/>
          <w:sz w:val="24"/>
          <w:szCs w:val="24"/>
        </w:rPr>
        <w:t xml:space="preserve"> (Accessed: 24 April 2026).</w:t>
      </w:r>
    </w:p>
    <w:p w14:paraId="2448BB7F" w14:textId="77777777" w:rsidR="004B7D90" w:rsidRPr="002C19F2" w:rsidRDefault="004B7D90" w:rsidP="009C4D89">
      <w:pPr>
        <w:spacing w:line="360" w:lineRule="auto"/>
        <w:jc w:val="both"/>
        <w:rPr>
          <w:rFonts w:ascii="Times New Roman" w:hAnsi="Times New Roman" w:cs="Times New Roman"/>
          <w:sz w:val="24"/>
          <w:szCs w:val="24"/>
        </w:rPr>
      </w:pPr>
      <w:r w:rsidRPr="002C19F2">
        <w:rPr>
          <w:rFonts w:ascii="Times New Roman" w:hAnsi="Times New Roman" w:cs="Times New Roman"/>
          <w:sz w:val="24"/>
          <w:szCs w:val="24"/>
        </w:rPr>
        <w:t xml:space="preserve">The Economic Times (2024) </w:t>
      </w:r>
      <w:r w:rsidRPr="002C19F2">
        <w:rPr>
          <w:rStyle w:val="Emphasis"/>
          <w:rFonts w:ascii="Times New Roman" w:hAnsi="Times New Roman" w:cs="Times New Roman"/>
          <w:sz w:val="24"/>
          <w:szCs w:val="24"/>
        </w:rPr>
        <w:t>IKEA looks at next round of investment in India after fulfilling Rs 10,500-cr promise.</w:t>
      </w:r>
      <w:r w:rsidRPr="002C19F2">
        <w:rPr>
          <w:rFonts w:ascii="Times New Roman" w:hAnsi="Times New Roman" w:cs="Times New Roman"/>
          <w:sz w:val="24"/>
          <w:szCs w:val="24"/>
        </w:rPr>
        <w:t xml:space="preserve"> Available at: </w:t>
      </w:r>
      <w:hyperlink r:id="rId36" w:tgtFrame="_new" w:history="1">
        <w:r w:rsidRPr="002C19F2">
          <w:rPr>
            <w:rStyle w:val="Hyperlink"/>
            <w:rFonts w:ascii="Times New Roman" w:hAnsi="Times New Roman" w:cs="Times New Roman"/>
            <w:sz w:val="24"/>
            <w:szCs w:val="24"/>
          </w:rPr>
          <w:t>https://retail.economictimes.indiatimes.com/news/home-and-decor/furniture-and-decor/ikea-looks-at-next-round-of-investment-in-india-after-fulfilling-rs-10500-cr-promise/107413229</w:t>
        </w:r>
      </w:hyperlink>
      <w:r w:rsidRPr="002C19F2">
        <w:rPr>
          <w:rFonts w:ascii="Times New Roman" w:hAnsi="Times New Roman" w:cs="Times New Roman"/>
          <w:sz w:val="24"/>
          <w:szCs w:val="24"/>
        </w:rPr>
        <w:t xml:space="preserve"> (Accessed: 16 March 2026).</w:t>
      </w:r>
    </w:p>
    <w:p w14:paraId="154DB93A" w14:textId="77777777" w:rsidR="004B7D90" w:rsidRPr="002C19F2" w:rsidRDefault="004B7D90" w:rsidP="009C4D89">
      <w:pPr>
        <w:spacing w:line="360" w:lineRule="auto"/>
        <w:rPr>
          <w:rFonts w:ascii="Times New Roman" w:hAnsi="Times New Roman" w:cs="Times New Roman"/>
          <w:sz w:val="24"/>
          <w:szCs w:val="24"/>
        </w:rPr>
      </w:pPr>
      <w:r w:rsidRPr="002C19F2">
        <w:rPr>
          <w:rFonts w:ascii="Times New Roman" w:hAnsi="Times New Roman" w:cs="Times New Roman"/>
          <w:sz w:val="24"/>
          <w:szCs w:val="24"/>
        </w:rPr>
        <w:t xml:space="preserve">The Economic Times (2026) </w:t>
      </w:r>
      <w:r w:rsidRPr="002C19F2">
        <w:rPr>
          <w:rStyle w:val="Emphasis"/>
          <w:rFonts w:ascii="Times New Roman" w:hAnsi="Times New Roman" w:cs="Times New Roman"/>
          <w:sz w:val="24"/>
          <w:szCs w:val="24"/>
        </w:rPr>
        <w:t>IKEA aims to be profitable by FY28; to open 25 new small &amp; medium size stores in next 4–5 years</w:t>
      </w:r>
      <w:r w:rsidRPr="002C19F2">
        <w:rPr>
          <w:rFonts w:ascii="Times New Roman" w:hAnsi="Times New Roman" w:cs="Times New Roman"/>
          <w:sz w:val="24"/>
          <w:szCs w:val="24"/>
        </w:rPr>
        <w:t xml:space="preserve">. Available at: </w:t>
      </w:r>
      <w:hyperlink r:id="rId37" w:tgtFrame="_new" w:history="1">
        <w:r w:rsidRPr="002C19F2">
          <w:rPr>
            <w:rStyle w:val="Hyperlink"/>
            <w:rFonts w:ascii="Times New Roman" w:hAnsi="Times New Roman" w:cs="Times New Roman"/>
            <w:sz w:val="24"/>
            <w:szCs w:val="24"/>
          </w:rPr>
          <w:t>https://economictimes.indiatimes.com/industry/services/retail/ikea-aims-to-be-profitable-by-fy28-to-open-25-new-small-medium-size-stores-in-next-4-5-years/articleshow/129103156.cms</w:t>
        </w:r>
      </w:hyperlink>
      <w:r w:rsidRPr="002C19F2">
        <w:rPr>
          <w:rFonts w:ascii="Times New Roman" w:hAnsi="Times New Roman" w:cs="Times New Roman"/>
          <w:sz w:val="24"/>
          <w:szCs w:val="24"/>
        </w:rPr>
        <w:t xml:space="preserve"> (Accessed: 17 March 2026).</w:t>
      </w:r>
    </w:p>
    <w:p w14:paraId="61C7A17D" w14:textId="77777777" w:rsidR="004B7D90" w:rsidRPr="002C19F2" w:rsidRDefault="004B7D90" w:rsidP="009C4D89">
      <w:pPr>
        <w:spacing w:line="360" w:lineRule="auto"/>
        <w:rPr>
          <w:rFonts w:ascii="Times New Roman" w:hAnsi="Times New Roman" w:cs="Times New Roman"/>
          <w:sz w:val="24"/>
          <w:szCs w:val="24"/>
        </w:rPr>
      </w:pPr>
      <w:r w:rsidRPr="002C19F2">
        <w:rPr>
          <w:rFonts w:ascii="Times New Roman" w:hAnsi="Times New Roman" w:cs="Times New Roman"/>
          <w:sz w:val="24"/>
          <w:szCs w:val="24"/>
        </w:rPr>
        <w:t xml:space="preserve">The Economic Times (2026) </w:t>
      </w:r>
      <w:r w:rsidRPr="002C19F2">
        <w:rPr>
          <w:rStyle w:val="Emphasis"/>
          <w:rFonts w:ascii="Times New Roman" w:hAnsi="Times New Roman" w:cs="Times New Roman"/>
          <w:sz w:val="24"/>
          <w:szCs w:val="24"/>
        </w:rPr>
        <w:t>India’s e-commerce market estimated to touch USD 300 billion by 2030: BCG report</w:t>
      </w:r>
      <w:r w:rsidRPr="002C19F2">
        <w:rPr>
          <w:rFonts w:ascii="Times New Roman" w:hAnsi="Times New Roman" w:cs="Times New Roman"/>
          <w:sz w:val="24"/>
          <w:szCs w:val="24"/>
        </w:rPr>
        <w:t xml:space="preserve">. Available at: </w:t>
      </w:r>
      <w:hyperlink r:id="rId38" w:tgtFrame="_new" w:history="1">
        <w:r w:rsidRPr="002C19F2">
          <w:rPr>
            <w:rStyle w:val="Hyperlink"/>
            <w:rFonts w:ascii="Times New Roman" w:hAnsi="Times New Roman" w:cs="Times New Roman"/>
            <w:sz w:val="24"/>
            <w:szCs w:val="24"/>
          </w:rPr>
          <w:t>https://economictimes.indiatimes.com/industry/services/retail/indias-e-commerce-market-</w:t>
        </w:r>
        <w:r w:rsidRPr="002C19F2">
          <w:rPr>
            <w:rStyle w:val="Hyperlink"/>
            <w:rFonts w:ascii="Times New Roman" w:hAnsi="Times New Roman" w:cs="Times New Roman"/>
            <w:sz w:val="24"/>
            <w:szCs w:val="24"/>
          </w:rPr>
          <w:lastRenderedPageBreak/>
          <w:t>estimated-to-touch-usd-300-billion-by-2030-bcg-report/articleshow/128744460.cms</w:t>
        </w:r>
      </w:hyperlink>
      <w:r w:rsidRPr="002C19F2">
        <w:rPr>
          <w:rFonts w:ascii="Times New Roman" w:hAnsi="Times New Roman" w:cs="Times New Roman"/>
          <w:sz w:val="24"/>
          <w:szCs w:val="24"/>
        </w:rPr>
        <w:t xml:space="preserve"> (Accessed: 17 March 2026).</w:t>
      </w:r>
    </w:p>
    <w:p w14:paraId="428B13D3" w14:textId="77777777" w:rsidR="004B7D90" w:rsidRPr="002C19F2" w:rsidRDefault="004B7D90" w:rsidP="009C4D89">
      <w:pPr>
        <w:spacing w:line="360" w:lineRule="auto"/>
        <w:rPr>
          <w:rFonts w:ascii="Times New Roman" w:hAnsi="Times New Roman" w:cs="Times New Roman"/>
          <w:sz w:val="24"/>
          <w:szCs w:val="24"/>
        </w:rPr>
      </w:pPr>
      <w:r w:rsidRPr="002C19F2">
        <w:rPr>
          <w:rFonts w:ascii="Times New Roman" w:hAnsi="Times New Roman" w:cs="Times New Roman"/>
          <w:sz w:val="24"/>
          <w:szCs w:val="24"/>
        </w:rPr>
        <w:t>Yadav, N., (2020). IKEA Inc.: the India way. Emerald Emerging Markets Case Studies, 10(1), pp.1-9.</w:t>
      </w:r>
    </w:p>
    <w:p w14:paraId="6C845034" w14:textId="77777777" w:rsidR="004B7D90" w:rsidRPr="002C19F2" w:rsidRDefault="004B7D90" w:rsidP="009C4D89">
      <w:pPr>
        <w:spacing w:line="360" w:lineRule="auto"/>
        <w:jc w:val="both"/>
        <w:rPr>
          <w:rFonts w:ascii="Times New Roman" w:hAnsi="Times New Roman" w:cs="Times New Roman"/>
          <w:color w:val="222222"/>
          <w:sz w:val="24"/>
          <w:szCs w:val="24"/>
          <w:shd w:val="clear" w:color="auto" w:fill="FFFFFF"/>
        </w:rPr>
      </w:pPr>
      <w:r w:rsidRPr="002C19F2">
        <w:rPr>
          <w:rFonts w:ascii="Times New Roman" w:hAnsi="Times New Roman" w:cs="Times New Roman"/>
          <w:color w:val="222222"/>
          <w:sz w:val="24"/>
          <w:szCs w:val="24"/>
          <w:shd w:val="clear" w:color="auto" w:fill="FFFFFF"/>
        </w:rPr>
        <w:t>Yani, M.F., Muhdiantini, C., Firdaus, F.A. and Muhammad, H.A., (2025). IKEA: Enhancing Customer Experience through Digital Transformation. </w:t>
      </w:r>
      <w:r w:rsidRPr="002C19F2">
        <w:rPr>
          <w:rFonts w:ascii="Times New Roman" w:hAnsi="Times New Roman" w:cs="Times New Roman"/>
          <w:i/>
          <w:iCs/>
          <w:color w:val="222222"/>
          <w:sz w:val="24"/>
          <w:szCs w:val="24"/>
          <w:shd w:val="clear" w:color="auto" w:fill="FFFFFF"/>
        </w:rPr>
        <w:t>JIPI (Jurnal Ilmiah Penelitian dan Pembelajaran Informatika)</w:t>
      </w:r>
      <w:r w:rsidRPr="002C19F2">
        <w:rPr>
          <w:rFonts w:ascii="Times New Roman" w:hAnsi="Times New Roman" w:cs="Times New Roman"/>
          <w:color w:val="222222"/>
          <w:sz w:val="24"/>
          <w:szCs w:val="24"/>
          <w:shd w:val="clear" w:color="auto" w:fill="FFFFFF"/>
        </w:rPr>
        <w:t>, </w:t>
      </w:r>
      <w:r w:rsidRPr="002C19F2">
        <w:rPr>
          <w:rFonts w:ascii="Times New Roman" w:hAnsi="Times New Roman" w:cs="Times New Roman"/>
          <w:i/>
          <w:iCs/>
          <w:color w:val="222222"/>
          <w:sz w:val="24"/>
          <w:szCs w:val="24"/>
          <w:shd w:val="clear" w:color="auto" w:fill="FFFFFF"/>
        </w:rPr>
        <w:t>10</w:t>
      </w:r>
      <w:r w:rsidRPr="002C19F2">
        <w:rPr>
          <w:rFonts w:ascii="Times New Roman" w:hAnsi="Times New Roman" w:cs="Times New Roman"/>
          <w:color w:val="222222"/>
          <w:sz w:val="24"/>
          <w:szCs w:val="24"/>
          <w:shd w:val="clear" w:color="auto" w:fill="FFFFFF"/>
        </w:rPr>
        <w:t xml:space="preserve">(2), pp.1771-1779 </w:t>
      </w:r>
      <w:r w:rsidRPr="002C19F2">
        <w:rPr>
          <w:rFonts w:ascii="Times New Roman" w:hAnsi="Times New Roman" w:cs="Times New Roman"/>
          <w:sz w:val="24"/>
          <w:szCs w:val="24"/>
        </w:rPr>
        <w:t xml:space="preserve">(Accessed: 16 March 2026). </w:t>
      </w:r>
    </w:p>
    <w:p w14:paraId="2B05D0D4" w14:textId="77777777" w:rsidR="004B7D90" w:rsidRPr="002C19F2" w:rsidRDefault="004B7D90" w:rsidP="009C4D89">
      <w:pPr>
        <w:spacing w:line="360" w:lineRule="auto"/>
        <w:jc w:val="both"/>
        <w:rPr>
          <w:rFonts w:ascii="Times New Roman" w:hAnsi="Times New Roman" w:cs="Times New Roman"/>
          <w:sz w:val="24"/>
          <w:szCs w:val="24"/>
          <w:shd w:val="clear" w:color="auto" w:fill="FFFFFF"/>
        </w:rPr>
      </w:pPr>
      <w:r w:rsidRPr="002C19F2">
        <w:rPr>
          <w:rFonts w:ascii="Times New Roman" w:hAnsi="Times New Roman" w:cs="Times New Roman"/>
          <w:sz w:val="24"/>
          <w:szCs w:val="24"/>
          <w:shd w:val="clear" w:color="auto" w:fill="FFFFFF"/>
        </w:rPr>
        <w:t>Yusop, Z., (2018). PESTEL analysis. </w:t>
      </w:r>
      <w:r w:rsidRPr="002C19F2">
        <w:rPr>
          <w:rFonts w:ascii="Times New Roman" w:hAnsi="Times New Roman" w:cs="Times New Roman"/>
          <w:i/>
          <w:iCs/>
          <w:sz w:val="24"/>
          <w:szCs w:val="24"/>
          <w:shd w:val="clear" w:color="auto" w:fill="FFFFFF"/>
        </w:rPr>
        <w:t>Paper presented at COMRAP</w:t>
      </w:r>
      <w:r w:rsidRPr="002C19F2">
        <w:rPr>
          <w:rFonts w:ascii="Times New Roman" w:hAnsi="Times New Roman" w:cs="Times New Roman"/>
          <w:sz w:val="24"/>
          <w:szCs w:val="24"/>
          <w:shd w:val="clear" w:color="auto" w:fill="FFFFFF"/>
        </w:rPr>
        <w:t>, pp.34-39.</w:t>
      </w:r>
    </w:p>
    <w:p w14:paraId="19292B43" w14:textId="77777777" w:rsidR="004B7D90" w:rsidRDefault="004B7D90" w:rsidP="009C4D89">
      <w:pPr>
        <w:spacing w:line="360" w:lineRule="auto"/>
        <w:rPr>
          <w:rFonts w:ascii="Times New Roman" w:hAnsi="Times New Roman" w:cs="Times New Roman"/>
          <w:sz w:val="24"/>
          <w:szCs w:val="24"/>
          <w:shd w:val="clear" w:color="auto" w:fill="FFFFFF"/>
        </w:rPr>
      </w:pPr>
      <w:r w:rsidRPr="002C19F2">
        <w:rPr>
          <w:rFonts w:ascii="Times New Roman" w:hAnsi="Times New Roman" w:cs="Times New Roman"/>
          <w:sz w:val="24"/>
          <w:szCs w:val="24"/>
          <w:shd w:val="clear" w:color="auto" w:fill="FFFFFF"/>
        </w:rPr>
        <w:t>Żemojtel-Piotrowska, M. and Piotrowski, J., (2023). Hofstede’s cultural dimensions theory. In </w:t>
      </w:r>
      <w:r w:rsidRPr="002C19F2">
        <w:rPr>
          <w:rFonts w:ascii="Times New Roman" w:hAnsi="Times New Roman" w:cs="Times New Roman"/>
          <w:i/>
          <w:iCs/>
          <w:sz w:val="24"/>
          <w:szCs w:val="24"/>
          <w:shd w:val="clear" w:color="auto" w:fill="FFFFFF"/>
        </w:rPr>
        <w:t>Encyclopaedia of sexual psychology and behaviour</w:t>
      </w:r>
      <w:r w:rsidRPr="002C19F2">
        <w:rPr>
          <w:rFonts w:ascii="Times New Roman" w:hAnsi="Times New Roman" w:cs="Times New Roman"/>
          <w:sz w:val="24"/>
          <w:szCs w:val="24"/>
          <w:shd w:val="clear" w:color="auto" w:fill="FFFFFF"/>
        </w:rPr>
        <w:t> (pp. 1-4). Cham: Springer International Publishing.</w:t>
      </w:r>
    </w:p>
    <w:p w14:paraId="2A4B55B1" w14:textId="77777777" w:rsidR="004B7D90" w:rsidRPr="002C19F2" w:rsidRDefault="004B7D90" w:rsidP="009C4D89">
      <w:pPr>
        <w:spacing w:line="360" w:lineRule="auto"/>
        <w:rPr>
          <w:rFonts w:ascii="Times New Roman" w:hAnsi="Times New Roman" w:cs="Times New Roman"/>
          <w:sz w:val="24"/>
          <w:szCs w:val="24"/>
          <w:shd w:val="clear" w:color="auto" w:fill="FFFFFF"/>
        </w:rPr>
      </w:pPr>
    </w:p>
    <w:sectPr w:rsidR="004B7D90" w:rsidRPr="002C19F2" w:rsidSect="00D377F9">
      <w:footerReference w:type="default" r:id="rId3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5A34E7" w14:textId="77777777" w:rsidR="00B51821" w:rsidRDefault="00B51821" w:rsidP="00D377F9">
      <w:pPr>
        <w:spacing w:after="0" w:line="240" w:lineRule="auto"/>
      </w:pPr>
      <w:r>
        <w:separator/>
      </w:r>
    </w:p>
  </w:endnote>
  <w:endnote w:type="continuationSeparator" w:id="0">
    <w:p w14:paraId="4E295492" w14:textId="77777777" w:rsidR="00B51821" w:rsidRDefault="00B51821" w:rsidP="00D377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9598134"/>
      <w:docPartObj>
        <w:docPartGallery w:val="Page Numbers (Bottom of Page)"/>
        <w:docPartUnique/>
      </w:docPartObj>
    </w:sdtPr>
    <w:sdtEndPr>
      <w:rPr>
        <w:color w:val="7F7F7F" w:themeColor="background1" w:themeShade="7F"/>
        <w:spacing w:val="60"/>
      </w:rPr>
    </w:sdtEndPr>
    <w:sdtContent>
      <w:p w14:paraId="69493953" w14:textId="19744802" w:rsidR="0070780B" w:rsidRDefault="0070780B">
        <w:pPr>
          <w:pStyle w:val="Footer"/>
          <w:pBdr>
            <w:top w:val="single" w:sz="4" w:space="1" w:color="D9D9D9" w:themeColor="background1" w:themeShade="D9"/>
          </w:pBdr>
          <w:jc w:val="right"/>
        </w:pPr>
        <w:r>
          <w:fldChar w:fldCharType="begin"/>
        </w:r>
        <w:r>
          <w:instrText xml:space="preserve"> PAGE   \* MERGEFORMAT </w:instrText>
        </w:r>
        <w:r>
          <w:fldChar w:fldCharType="separate"/>
        </w:r>
        <w:r w:rsidR="0049352B">
          <w:rPr>
            <w:noProof/>
          </w:rPr>
          <w:t>21</w:t>
        </w:r>
        <w:r>
          <w:rPr>
            <w:noProof/>
          </w:rPr>
          <w:fldChar w:fldCharType="end"/>
        </w:r>
        <w:r>
          <w:t xml:space="preserve"> | </w:t>
        </w:r>
        <w:r>
          <w:rPr>
            <w:color w:val="7F7F7F" w:themeColor="background1" w:themeShade="7F"/>
            <w:spacing w:val="60"/>
          </w:rPr>
          <w:t>Page</w:t>
        </w:r>
      </w:p>
    </w:sdtContent>
  </w:sdt>
  <w:p w14:paraId="1F539BDE" w14:textId="77777777" w:rsidR="0070780B" w:rsidRDefault="007078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EBA48B" w14:textId="77777777" w:rsidR="00B51821" w:rsidRDefault="00B51821" w:rsidP="00D377F9">
      <w:pPr>
        <w:spacing w:after="0" w:line="240" w:lineRule="auto"/>
      </w:pPr>
      <w:r>
        <w:separator/>
      </w:r>
    </w:p>
  </w:footnote>
  <w:footnote w:type="continuationSeparator" w:id="0">
    <w:p w14:paraId="65C871D0" w14:textId="77777777" w:rsidR="00B51821" w:rsidRDefault="00B51821" w:rsidP="00D377F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7C19"/>
    <w:rsid w:val="00001744"/>
    <w:rsid w:val="000B1096"/>
    <w:rsid w:val="00170AB2"/>
    <w:rsid w:val="00187C19"/>
    <w:rsid w:val="001906FC"/>
    <w:rsid w:val="001E084B"/>
    <w:rsid w:val="001E75AC"/>
    <w:rsid w:val="002C19F2"/>
    <w:rsid w:val="002D02C8"/>
    <w:rsid w:val="002D1B3B"/>
    <w:rsid w:val="002F6D77"/>
    <w:rsid w:val="00312FFA"/>
    <w:rsid w:val="0033588A"/>
    <w:rsid w:val="0035216E"/>
    <w:rsid w:val="003A3638"/>
    <w:rsid w:val="004001CC"/>
    <w:rsid w:val="00414976"/>
    <w:rsid w:val="004566C6"/>
    <w:rsid w:val="00456E6D"/>
    <w:rsid w:val="0046008C"/>
    <w:rsid w:val="0049352B"/>
    <w:rsid w:val="004B7D90"/>
    <w:rsid w:val="005F670C"/>
    <w:rsid w:val="00605874"/>
    <w:rsid w:val="00615149"/>
    <w:rsid w:val="00687FC5"/>
    <w:rsid w:val="006B736F"/>
    <w:rsid w:val="006D4241"/>
    <w:rsid w:val="0070780B"/>
    <w:rsid w:val="00716523"/>
    <w:rsid w:val="00721B9F"/>
    <w:rsid w:val="00794048"/>
    <w:rsid w:val="00872B57"/>
    <w:rsid w:val="00876C52"/>
    <w:rsid w:val="00980D95"/>
    <w:rsid w:val="009C4D89"/>
    <w:rsid w:val="009D52BA"/>
    <w:rsid w:val="00A36565"/>
    <w:rsid w:val="00A57FC1"/>
    <w:rsid w:val="00AE11FE"/>
    <w:rsid w:val="00B2147D"/>
    <w:rsid w:val="00B47CA2"/>
    <w:rsid w:val="00B51821"/>
    <w:rsid w:val="00B80AE0"/>
    <w:rsid w:val="00BA62B8"/>
    <w:rsid w:val="00BB57AA"/>
    <w:rsid w:val="00BD4AEE"/>
    <w:rsid w:val="00C651BE"/>
    <w:rsid w:val="00C72306"/>
    <w:rsid w:val="00D25D72"/>
    <w:rsid w:val="00D377F9"/>
    <w:rsid w:val="00DF3F39"/>
    <w:rsid w:val="00E33047"/>
    <w:rsid w:val="00E820DA"/>
    <w:rsid w:val="00EB195F"/>
    <w:rsid w:val="00EC08A4"/>
    <w:rsid w:val="00ED5C58"/>
    <w:rsid w:val="00EE6E78"/>
    <w:rsid w:val="00F42F24"/>
    <w:rsid w:val="00F860A2"/>
    <w:rsid w:val="00FB1D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C54A2"/>
  <w15:chartTrackingRefBased/>
  <w15:docId w15:val="{EA1DADB8-F5FF-4851-AB62-3DFE0B656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B47CA2"/>
    <w:pPr>
      <w:keepNext/>
      <w:keepLines/>
      <w:spacing w:before="240" w:after="0"/>
      <w:outlineLvl w:val="0"/>
    </w:pPr>
    <w:rPr>
      <w:rFonts w:ascii="Times New Roman" w:eastAsiaTheme="majorEastAsia" w:hAnsi="Times New Roman" w:cstheme="majorBidi"/>
      <w:b/>
      <w:color w:val="000000" w:themeColor="text1"/>
      <w:sz w:val="32"/>
      <w:szCs w:val="32"/>
    </w:rPr>
  </w:style>
  <w:style w:type="paragraph" w:styleId="Heading3">
    <w:name w:val="heading 3"/>
    <w:basedOn w:val="Normal"/>
    <w:link w:val="Heading3Char"/>
    <w:uiPriority w:val="9"/>
    <w:qFormat/>
    <w:rsid w:val="00B80AE0"/>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80AE0"/>
    <w:rPr>
      <w:rFonts w:ascii="Times New Roman" w:eastAsia="Times New Roman" w:hAnsi="Times New Roman" w:cs="Times New Roman"/>
      <w:b/>
      <w:bCs/>
      <w:sz w:val="27"/>
      <w:szCs w:val="27"/>
    </w:rPr>
  </w:style>
  <w:style w:type="character" w:customStyle="1" w:styleId="whitespace-normal">
    <w:name w:val="whitespace-normal"/>
    <w:basedOn w:val="DefaultParagraphFont"/>
    <w:rsid w:val="00B80AE0"/>
  </w:style>
  <w:style w:type="character" w:styleId="Emphasis">
    <w:name w:val="Emphasis"/>
    <w:basedOn w:val="DefaultParagraphFont"/>
    <w:uiPriority w:val="20"/>
    <w:qFormat/>
    <w:rsid w:val="00687FC5"/>
    <w:rPr>
      <w:i/>
      <w:iCs/>
    </w:rPr>
  </w:style>
  <w:style w:type="character" w:styleId="Hyperlink">
    <w:name w:val="Hyperlink"/>
    <w:basedOn w:val="DefaultParagraphFont"/>
    <w:uiPriority w:val="99"/>
    <w:unhideWhenUsed/>
    <w:rsid w:val="00687FC5"/>
    <w:rPr>
      <w:color w:val="0000FF"/>
      <w:u w:val="single"/>
    </w:rPr>
  </w:style>
  <w:style w:type="paragraph" w:styleId="NormalWeb">
    <w:name w:val="Normal (Web)"/>
    <w:basedOn w:val="Normal"/>
    <w:uiPriority w:val="99"/>
    <w:semiHidden/>
    <w:unhideWhenUsed/>
    <w:rsid w:val="00687FC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B47CA2"/>
    <w:rPr>
      <w:rFonts w:ascii="Times New Roman" w:eastAsiaTheme="majorEastAsia" w:hAnsi="Times New Roman" w:cstheme="majorBidi"/>
      <w:b/>
      <w:color w:val="000000" w:themeColor="text1"/>
      <w:sz w:val="32"/>
      <w:szCs w:val="32"/>
    </w:rPr>
  </w:style>
  <w:style w:type="paragraph" w:styleId="TOCHeading">
    <w:name w:val="TOC Heading"/>
    <w:basedOn w:val="Heading1"/>
    <w:next w:val="Normal"/>
    <w:uiPriority w:val="39"/>
    <w:unhideWhenUsed/>
    <w:qFormat/>
    <w:rsid w:val="009C4D89"/>
    <w:pPr>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9C4D89"/>
    <w:pPr>
      <w:spacing w:after="100"/>
    </w:pPr>
  </w:style>
  <w:style w:type="paragraph" w:styleId="Header">
    <w:name w:val="header"/>
    <w:basedOn w:val="Normal"/>
    <w:link w:val="HeaderChar"/>
    <w:uiPriority w:val="99"/>
    <w:unhideWhenUsed/>
    <w:rsid w:val="00D377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77F9"/>
  </w:style>
  <w:style w:type="paragraph" w:styleId="Footer">
    <w:name w:val="footer"/>
    <w:basedOn w:val="Normal"/>
    <w:link w:val="FooterChar"/>
    <w:uiPriority w:val="99"/>
    <w:unhideWhenUsed/>
    <w:rsid w:val="00D377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77F9"/>
  </w:style>
  <w:style w:type="table" w:styleId="TableGrid">
    <w:name w:val="Table Grid"/>
    <w:basedOn w:val="TableNormal"/>
    <w:uiPriority w:val="39"/>
    <w:rsid w:val="003521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70780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6022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hyperlink" Target="https://www.afaqs.com/marketing/ajio-taps-dhurandhar-buzz-with-official-ranveer-singhsigned-merch-11216952" TargetMode="External"/><Relationship Id="rId26" Type="http://schemas.openxmlformats.org/officeDocument/2006/relationships/hyperlink" Target="https://www.ikea.cn/cn/en/?utm_source=chatgpt.com" TargetMode="External"/><Relationship Id="rId39" Type="http://schemas.openxmlformats.org/officeDocument/2006/relationships/footer" Target="footer1.xml"/><Relationship Id="rId21" Type="http://schemas.openxmlformats.org/officeDocument/2006/relationships/hyperlink" Target="https://www.businesstoday.in/magazine/lbs-case-study/story/how-ikea-adapted-its-strategies-to-expand-in-china-132642-2013-07-06?utm_source=chatgpt.com" TargetMode="External"/><Relationship Id="rId34" Type="http://schemas.openxmlformats.org/officeDocument/2006/relationships/hyperlink" Target="https://thebrandhopper.com/2020/11/14/case-study-ikea-glocal-marketing-strategy-in-china/?utm_source=chatgpt.com"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www.britannica.com/money/economy-of-India" TargetMode="External"/><Relationship Id="rId29" Type="http://schemas.openxmlformats.org/officeDocument/2006/relationships/hyperlink" Target="https://marketingtochina.com/furniture-in-china-the-epic-guide-to-sell-to-chinese-consumers/"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corpgov.law.harvard.edu/2023/11/28/law-and-political-economy-in-china-the-role-of-law-in-corporate-governance-and-market-growth/" TargetMode="External"/><Relationship Id="rId32" Type="http://schemas.openxmlformats.org/officeDocument/2006/relationships/hyperlink" Target="https://english.shanghai.gov.cn/en-TrendyStores/20240927/67115fcf32404e27bd460f323d72d752.html" TargetMode="External"/><Relationship Id="rId37" Type="http://schemas.openxmlformats.org/officeDocument/2006/relationships/hyperlink" Target="https://economictimes.indiatimes.com/industry/services/retail/ikea-aims-to-be-profitable-by-fy28-to-open-25-new-small-medium-size-stores-in-next-4-5-years/articleshow/129103156.cms"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grandviewresearch.com/horizon/outlook/furniture-market/india" TargetMode="External"/><Relationship Id="rId28" Type="http://schemas.openxmlformats.org/officeDocument/2006/relationships/hyperlink" Target="https://www.ikea.com/no/no/files/pdf/c4/cf/c4cfb6b6/ingkagroup_annualsummaryandsustainabilityreport_fy25.pdf?utm_source=chatgpt.com" TargetMode="External"/><Relationship Id="rId36" Type="http://schemas.openxmlformats.org/officeDocument/2006/relationships/hyperlink" Target="https://retail.economictimes.indiatimes.com/news/home-and-decor/furniture-and-decor/ikea-looks-at-next-round-of-investment-in-india-after-fulfilling-rs-10500-cr-promise/107413229" TargetMode="External"/><Relationship Id="rId10" Type="http://schemas.openxmlformats.org/officeDocument/2006/relationships/image" Target="media/image4.png"/><Relationship Id="rId19" Type="http://schemas.openxmlformats.org/officeDocument/2006/relationships/hyperlink" Target="https://indianexpress.com/article/business/ikeas-sofas-and-spoons-in-demand-as-first-india-store-opens-5300356/?utm_source=chatgpt.com" TargetMode="External"/><Relationship Id="rId31" Type="http://schemas.openxmlformats.org/officeDocument/2006/relationships/hyperlink" Target="https://www.reuters.com/world/asia-pacific/chinas-new-home-prices-extend-decline-february-2026-03-16/"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datareportal.com/reports/digital-2025-china?utm_source=chatgpt.com" TargetMode="External"/><Relationship Id="rId27" Type="http://schemas.openxmlformats.org/officeDocument/2006/relationships/hyperlink" Target="https://www.ikea.com/in/en/?utm_source=chatgpt.com" TargetMode="External"/><Relationship Id="rId30" Type="http://schemas.openxmlformats.org/officeDocument/2006/relationships/hyperlink" Target="https://www.mckinsey.com/cn/our-insights/our-insights/the-truth-about-chinese-consumption" TargetMode="External"/><Relationship Id="rId35" Type="http://schemas.openxmlformats.org/officeDocument/2006/relationships/hyperlink" Target="https://www.theculturefactor.com/country-comparison-tool?countries=australiaHofstede&amp;utm_source=chatgpt.com" TargetMode="Externa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hyperlink" Target="https://www.ikea.com/in/en/newsroom/first-city-store-in-mumbai-pub2aa3c2e0/?utm_source=chatgpt.com" TargetMode="External"/><Relationship Id="rId33" Type="http://schemas.openxmlformats.org/officeDocument/2006/relationships/hyperlink" Target="https://www.statista.com/statistics/264433/annual-sales-of-ikea-worldwide/" TargetMode="External"/><Relationship Id="rId38" Type="http://schemas.openxmlformats.org/officeDocument/2006/relationships/hyperlink" Target="https://economictimes.indiatimes.com/industry/services/retail/indias-e-commerce-market-estimated-to-touch-usd-300-billion-by-2030-bcg-report/articleshow/128744460.c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4A67043-6E10-408C-918A-8835BFA2AB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30</Pages>
  <Words>7383</Words>
  <Characters>42086</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shamim reza</dc:creator>
  <cp:keywords/>
  <dc:description/>
  <cp:lastModifiedBy>Thelma Dhussey (2516910)</cp:lastModifiedBy>
  <cp:revision>2</cp:revision>
  <dcterms:created xsi:type="dcterms:W3CDTF">2026-04-24T11:03:00Z</dcterms:created>
  <dcterms:modified xsi:type="dcterms:W3CDTF">2026-04-24T11:03:00Z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fbda7204-db89-4b31-9e05-5b7f62a48af4</vt:lpwstr>
  </property>
</Properties>
</file>