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076CA" w:rsidRDefault="00F60C79" w:rsidP="001F05FA">
      <w:pPr>
        <w:pStyle w:val="Title"/>
        <w:spacing w:after="240" w:line="240" w:lineRule="auto"/>
      </w:pPr>
      <w:r>
        <w:t xml:space="preserve">Interreligious Dialogue </w:t>
      </w:r>
      <w:r w:rsidR="00E0629C">
        <w:t xml:space="preserve">Among </w:t>
      </w:r>
      <w:r w:rsidR="001F05FA">
        <w:t>African</w:t>
      </w:r>
      <w:r>
        <w:t xml:space="preserve"> </w:t>
      </w:r>
      <w:r w:rsidR="00D54D46" w:rsidRPr="001A6752">
        <w:t>Traditional Religi</w:t>
      </w:r>
      <w:r w:rsidR="00C50482" w:rsidRPr="001A6752">
        <w:t>o</w:t>
      </w:r>
      <w:r w:rsidR="001F05FA">
        <w:t>ns</w:t>
      </w:r>
      <w:r w:rsidR="00D54D46" w:rsidRPr="001A6752">
        <w:t xml:space="preserve"> </w:t>
      </w:r>
      <w:r w:rsidR="001F05FA">
        <w:t>and</w:t>
      </w:r>
      <w:r w:rsidR="00D54D46" w:rsidRPr="001A6752">
        <w:t xml:space="preserve"> </w:t>
      </w:r>
      <w:r w:rsidR="00CD4784" w:rsidRPr="001A6752">
        <w:t xml:space="preserve">African </w:t>
      </w:r>
      <w:r w:rsidR="00D54D46" w:rsidRPr="001A6752">
        <w:t>Pentecostal</w:t>
      </w:r>
      <w:r w:rsidR="00CD4784" w:rsidRPr="001A6752">
        <w:t xml:space="preserve"> Ch</w:t>
      </w:r>
      <w:r w:rsidR="001F05FA">
        <w:t>ristianity</w:t>
      </w:r>
    </w:p>
    <w:p w:rsidR="00A102A7" w:rsidRDefault="002F1926" w:rsidP="001F05FA">
      <w:pPr>
        <w:spacing w:line="480" w:lineRule="auto"/>
        <w:jc w:val="both"/>
        <w:rPr>
          <w:rFonts w:ascii="Times New Roman" w:hAnsi="Times New Roman" w:cs="Times New Roman"/>
          <w:noProof/>
          <w:color w:val="7030A0"/>
          <w:szCs w:val="24"/>
        </w:rPr>
      </w:pPr>
      <w:r w:rsidRPr="001A6752">
        <w:rPr>
          <w:rFonts w:ascii="Times New Roman" w:hAnsi="Times New Roman" w:cs="Times New Roman"/>
          <w:noProof/>
          <w:color w:val="7030A0"/>
          <w:szCs w:val="24"/>
        </w:rPr>
        <w:t xml:space="preserve">The African continent and its people have </w:t>
      </w:r>
      <w:r w:rsidRPr="00D76DE6">
        <w:rPr>
          <w:rFonts w:ascii="Times New Roman" w:hAnsi="Times New Roman" w:cs="Times New Roman"/>
          <w:noProof/>
          <w:color w:val="7030A0"/>
          <w:szCs w:val="24"/>
        </w:rPr>
        <w:t>been saddled</w:t>
      </w:r>
      <w:r w:rsidRPr="001A6752">
        <w:rPr>
          <w:rFonts w:ascii="Times New Roman" w:hAnsi="Times New Roman" w:cs="Times New Roman"/>
          <w:noProof/>
          <w:color w:val="7030A0"/>
          <w:szCs w:val="24"/>
        </w:rPr>
        <w:t xml:space="preserve"> with</w:t>
      </w:r>
      <w:r w:rsidR="00473DF4">
        <w:rPr>
          <w:rFonts w:ascii="Times New Roman" w:hAnsi="Times New Roman" w:cs="Times New Roman"/>
          <w:noProof/>
          <w:color w:val="7030A0"/>
          <w:szCs w:val="24"/>
        </w:rPr>
        <w:t xml:space="preserve"> </w:t>
      </w:r>
      <w:r w:rsidRPr="00473DF4">
        <w:rPr>
          <w:rFonts w:ascii="Times New Roman" w:hAnsi="Times New Roman" w:cs="Times New Roman"/>
          <w:noProof/>
          <w:color w:val="7030A0"/>
          <w:szCs w:val="24"/>
        </w:rPr>
        <w:t>myriad</w:t>
      </w:r>
      <w:r w:rsidR="00A73B2A">
        <w:rPr>
          <w:rFonts w:ascii="Times New Roman" w:hAnsi="Times New Roman" w:cs="Times New Roman"/>
          <w:noProof/>
          <w:color w:val="7030A0"/>
          <w:szCs w:val="24"/>
        </w:rPr>
        <w:t>s</w:t>
      </w:r>
      <w:r w:rsidRPr="001A6752">
        <w:rPr>
          <w:rFonts w:ascii="Times New Roman" w:hAnsi="Times New Roman" w:cs="Times New Roman"/>
          <w:noProof/>
          <w:color w:val="7030A0"/>
          <w:szCs w:val="24"/>
        </w:rPr>
        <w:t xml:space="preserve"> </w:t>
      </w:r>
      <w:bookmarkStart w:id="0" w:name="_Hlk503141532"/>
      <w:r w:rsidRPr="001A6752">
        <w:rPr>
          <w:rFonts w:ascii="Times New Roman" w:hAnsi="Times New Roman" w:cs="Times New Roman"/>
          <w:noProof/>
          <w:color w:val="7030A0"/>
          <w:szCs w:val="24"/>
        </w:rPr>
        <w:t xml:space="preserve">of negative images that </w:t>
      </w:r>
      <w:bookmarkEnd w:id="0"/>
      <w:r w:rsidRPr="001A6752">
        <w:rPr>
          <w:rFonts w:ascii="Times New Roman" w:hAnsi="Times New Roman" w:cs="Times New Roman"/>
          <w:noProof/>
          <w:color w:val="7030A0"/>
          <w:szCs w:val="24"/>
        </w:rPr>
        <w:t xml:space="preserve">denigrate </w:t>
      </w:r>
      <w:r w:rsidR="008F21F9" w:rsidRPr="001A6752">
        <w:rPr>
          <w:rFonts w:ascii="Times New Roman" w:hAnsi="Times New Roman" w:cs="Times New Roman"/>
          <w:noProof/>
          <w:color w:val="7030A0"/>
          <w:szCs w:val="24"/>
        </w:rPr>
        <w:t>i</w:t>
      </w:r>
      <w:r w:rsidRPr="001A6752">
        <w:rPr>
          <w:rFonts w:ascii="Times New Roman" w:hAnsi="Times New Roman" w:cs="Times New Roman"/>
          <w:noProof/>
          <w:color w:val="7030A0"/>
          <w:szCs w:val="24"/>
        </w:rPr>
        <w:t xml:space="preserve">t as </w:t>
      </w:r>
      <w:r w:rsidR="00761E0C" w:rsidRPr="001A6752">
        <w:rPr>
          <w:rFonts w:ascii="Times New Roman" w:hAnsi="Times New Roman" w:cs="Times New Roman"/>
          <w:noProof/>
          <w:color w:val="7030A0"/>
          <w:szCs w:val="24"/>
        </w:rPr>
        <w:t xml:space="preserve">a </w:t>
      </w:r>
      <w:r w:rsidRPr="001A6752">
        <w:rPr>
          <w:rFonts w:ascii="Times New Roman" w:hAnsi="Times New Roman" w:cs="Times New Roman"/>
          <w:noProof/>
          <w:color w:val="7030A0"/>
          <w:szCs w:val="24"/>
        </w:rPr>
        <w:t>failed continent.</w:t>
      </w:r>
      <w:r w:rsidR="007074A6" w:rsidRPr="001A6752">
        <w:rPr>
          <w:rFonts w:ascii="Times New Roman" w:hAnsi="Times New Roman" w:cs="Times New Roman"/>
          <w:noProof/>
          <w:color w:val="7030A0"/>
          <w:szCs w:val="24"/>
        </w:rPr>
        <w:t xml:space="preserve"> </w:t>
      </w:r>
      <w:r w:rsidR="001D2859">
        <w:rPr>
          <w:rFonts w:ascii="Times New Roman" w:hAnsi="Times New Roman" w:cs="Times New Roman"/>
          <w:noProof/>
          <w:color w:val="7030A0"/>
          <w:szCs w:val="24"/>
        </w:rPr>
        <w:t>Moreover,</w:t>
      </w:r>
      <w:r w:rsidR="001D2859" w:rsidRPr="001D2859">
        <w:rPr>
          <w:rFonts w:ascii="Times New Roman" w:hAnsi="Times New Roman" w:cs="Times New Roman"/>
          <w:noProof/>
          <w:color w:val="7030A0"/>
          <w:szCs w:val="24"/>
        </w:rPr>
        <w:t xml:space="preserve"> </w:t>
      </w:r>
      <w:r w:rsidR="001D2859" w:rsidRPr="001A6752">
        <w:rPr>
          <w:rFonts w:ascii="Times New Roman" w:hAnsi="Times New Roman" w:cs="Times New Roman"/>
          <w:noProof/>
          <w:color w:val="7030A0"/>
          <w:szCs w:val="24"/>
        </w:rPr>
        <w:t xml:space="preserve">the </w:t>
      </w:r>
      <w:r w:rsidR="007D5F83">
        <w:rPr>
          <w:rFonts w:ascii="Times New Roman" w:hAnsi="Times New Roman" w:cs="Times New Roman"/>
          <w:noProof/>
          <w:color w:val="7030A0"/>
          <w:szCs w:val="24"/>
        </w:rPr>
        <w:t xml:space="preserve">prevalence of </w:t>
      </w:r>
      <w:r w:rsidR="001D2859" w:rsidRPr="001A6752">
        <w:rPr>
          <w:rFonts w:ascii="Times New Roman" w:hAnsi="Times New Roman" w:cs="Times New Roman"/>
          <w:noProof/>
          <w:color w:val="7030A0"/>
          <w:szCs w:val="24"/>
        </w:rPr>
        <w:t xml:space="preserve">endemic poverty, unindustrialised communities and </w:t>
      </w:r>
      <w:r w:rsidR="001D2859" w:rsidRPr="00B00785">
        <w:rPr>
          <w:rFonts w:ascii="Times New Roman" w:hAnsi="Times New Roman" w:cs="Times New Roman"/>
          <w:noProof/>
          <w:color w:val="7030A0"/>
          <w:szCs w:val="24"/>
        </w:rPr>
        <w:t>continuous</w:t>
      </w:r>
      <w:r w:rsidR="001D2859" w:rsidRPr="001A6752">
        <w:rPr>
          <w:rFonts w:ascii="Times New Roman" w:hAnsi="Times New Roman" w:cs="Times New Roman"/>
          <w:noProof/>
          <w:color w:val="7030A0"/>
          <w:szCs w:val="24"/>
        </w:rPr>
        <w:t xml:space="preserve"> </w:t>
      </w:r>
      <w:r w:rsidR="007D5F83">
        <w:rPr>
          <w:rFonts w:ascii="Times New Roman" w:hAnsi="Times New Roman" w:cs="Times New Roman"/>
          <w:noProof/>
          <w:color w:val="7030A0"/>
          <w:szCs w:val="24"/>
        </w:rPr>
        <w:t>inter</w:t>
      </w:r>
      <w:r w:rsidR="001D2859" w:rsidRPr="00D05277">
        <w:rPr>
          <w:rFonts w:ascii="Times New Roman" w:hAnsi="Times New Roman" w:cs="Times New Roman"/>
          <w:noProof/>
          <w:color w:val="7030A0"/>
          <w:szCs w:val="24"/>
        </w:rPr>
        <w:t>relig</w:t>
      </w:r>
      <w:r w:rsidR="001D2859">
        <w:rPr>
          <w:rFonts w:ascii="Times New Roman" w:hAnsi="Times New Roman" w:cs="Times New Roman"/>
          <w:noProof/>
          <w:color w:val="7030A0"/>
          <w:szCs w:val="24"/>
        </w:rPr>
        <w:t>io</w:t>
      </w:r>
      <w:r w:rsidR="001D2859" w:rsidRPr="00D05277">
        <w:rPr>
          <w:rFonts w:ascii="Times New Roman" w:hAnsi="Times New Roman" w:cs="Times New Roman"/>
          <w:noProof/>
          <w:color w:val="7030A0"/>
          <w:szCs w:val="24"/>
        </w:rPr>
        <w:t>us</w:t>
      </w:r>
      <w:r w:rsidR="001D2859" w:rsidRPr="00B5245B">
        <w:rPr>
          <w:rFonts w:ascii="Times New Roman" w:hAnsi="Times New Roman" w:cs="Times New Roman"/>
          <w:noProof/>
          <w:color w:val="7030A0"/>
          <w:szCs w:val="24"/>
        </w:rPr>
        <w:t xml:space="preserve"> and</w:t>
      </w:r>
      <w:r w:rsidR="001D2859" w:rsidRPr="001A6752">
        <w:rPr>
          <w:rFonts w:ascii="Times New Roman" w:hAnsi="Times New Roman" w:cs="Times New Roman"/>
          <w:noProof/>
          <w:color w:val="7030A0"/>
          <w:szCs w:val="24"/>
        </w:rPr>
        <w:t xml:space="preserve"> </w:t>
      </w:r>
      <w:r w:rsidR="008E2BC8">
        <w:rPr>
          <w:rFonts w:ascii="Times New Roman" w:hAnsi="Times New Roman" w:cs="Times New Roman"/>
          <w:noProof/>
          <w:color w:val="7030A0"/>
          <w:szCs w:val="24"/>
        </w:rPr>
        <w:t>inter</w:t>
      </w:r>
      <w:r w:rsidR="001D2859" w:rsidRPr="001A6752">
        <w:rPr>
          <w:rFonts w:ascii="Times New Roman" w:hAnsi="Times New Roman" w:cs="Times New Roman"/>
          <w:noProof/>
          <w:color w:val="7030A0"/>
          <w:szCs w:val="24"/>
        </w:rPr>
        <w:t>ethnic conflicts</w:t>
      </w:r>
      <w:r w:rsidR="001D2859">
        <w:rPr>
          <w:rFonts w:ascii="Times New Roman" w:hAnsi="Times New Roman" w:cs="Times New Roman"/>
          <w:noProof/>
          <w:color w:val="7030A0"/>
          <w:szCs w:val="24"/>
        </w:rPr>
        <w:t xml:space="preserve"> </w:t>
      </w:r>
      <w:r w:rsidR="00AB7328">
        <w:rPr>
          <w:rFonts w:ascii="Times New Roman" w:hAnsi="Times New Roman" w:cs="Times New Roman"/>
          <w:noProof/>
          <w:color w:val="7030A0"/>
          <w:szCs w:val="24"/>
        </w:rPr>
        <w:t xml:space="preserve">in the region </w:t>
      </w:r>
      <w:r w:rsidR="008E2BC8">
        <w:rPr>
          <w:rFonts w:ascii="Times New Roman" w:hAnsi="Times New Roman" w:cs="Times New Roman"/>
          <w:noProof/>
          <w:color w:val="7030A0"/>
          <w:szCs w:val="24"/>
        </w:rPr>
        <w:t xml:space="preserve">also tend </w:t>
      </w:r>
      <w:r w:rsidR="001D2859">
        <w:rPr>
          <w:rFonts w:ascii="Times New Roman" w:hAnsi="Times New Roman" w:cs="Times New Roman"/>
          <w:noProof/>
          <w:color w:val="7030A0"/>
          <w:szCs w:val="24"/>
        </w:rPr>
        <w:t xml:space="preserve">to </w:t>
      </w:r>
      <w:r w:rsidR="004807C8">
        <w:rPr>
          <w:rFonts w:ascii="Times New Roman" w:hAnsi="Times New Roman" w:cs="Times New Roman"/>
          <w:noProof/>
          <w:color w:val="7030A0"/>
          <w:szCs w:val="24"/>
        </w:rPr>
        <w:t>giv</w:t>
      </w:r>
      <w:r w:rsidR="00E0629C">
        <w:rPr>
          <w:rFonts w:ascii="Times New Roman" w:hAnsi="Times New Roman" w:cs="Times New Roman"/>
          <w:noProof/>
          <w:color w:val="7030A0"/>
          <w:szCs w:val="24"/>
        </w:rPr>
        <w:t>e</w:t>
      </w:r>
      <w:r w:rsidR="004807C8">
        <w:rPr>
          <w:rFonts w:ascii="Times New Roman" w:hAnsi="Times New Roman" w:cs="Times New Roman"/>
          <w:noProof/>
          <w:color w:val="7030A0"/>
          <w:szCs w:val="24"/>
        </w:rPr>
        <w:t xml:space="preserve"> credence to this </w:t>
      </w:r>
      <w:r w:rsidR="000C2C17" w:rsidRPr="001A6752">
        <w:rPr>
          <w:rFonts w:ascii="Times New Roman" w:hAnsi="Times New Roman" w:cs="Times New Roman"/>
          <w:noProof/>
          <w:color w:val="7030A0"/>
          <w:szCs w:val="24"/>
        </w:rPr>
        <w:t>stereotyp</w:t>
      </w:r>
      <w:r w:rsidR="004807C8">
        <w:rPr>
          <w:rFonts w:ascii="Times New Roman" w:hAnsi="Times New Roman" w:cs="Times New Roman"/>
          <w:noProof/>
          <w:color w:val="7030A0"/>
          <w:szCs w:val="24"/>
        </w:rPr>
        <w:t>ical images of the continent</w:t>
      </w:r>
      <w:r w:rsidR="00DD1762" w:rsidRPr="001A6752">
        <w:rPr>
          <w:rFonts w:ascii="Times New Roman" w:hAnsi="Times New Roman" w:cs="Times New Roman"/>
          <w:noProof/>
          <w:color w:val="7030A0"/>
          <w:szCs w:val="24"/>
        </w:rPr>
        <w:t>.</w:t>
      </w:r>
      <w:r w:rsidR="00AA3952" w:rsidRPr="001A6752">
        <w:rPr>
          <w:rFonts w:ascii="Times New Roman" w:hAnsi="Times New Roman" w:cs="Times New Roman"/>
          <w:noProof/>
          <w:color w:val="7030A0"/>
          <w:szCs w:val="24"/>
        </w:rPr>
        <w:t xml:space="preserve"> </w:t>
      </w:r>
      <w:r w:rsidR="00EF5FA7" w:rsidRPr="0098708A">
        <w:rPr>
          <w:rFonts w:ascii="Times New Roman" w:hAnsi="Times New Roman" w:cs="Times New Roman"/>
          <w:noProof/>
          <w:color w:val="7030A0"/>
          <w:szCs w:val="24"/>
        </w:rPr>
        <w:t>Also, t</w:t>
      </w:r>
      <w:r w:rsidR="003A7160" w:rsidRPr="0098708A">
        <w:rPr>
          <w:rFonts w:ascii="Times New Roman" w:hAnsi="Times New Roman" w:cs="Times New Roman"/>
          <w:noProof/>
          <w:color w:val="7030A0"/>
          <w:szCs w:val="24"/>
        </w:rPr>
        <w:t>he history of the African continent is linked with a prolonged colonial relationship with the West which saw the dehumanisation that gave rise to slavery</w:t>
      </w:r>
      <w:r w:rsidR="002E7586" w:rsidRPr="0098708A">
        <w:rPr>
          <w:rFonts w:ascii="Times New Roman" w:hAnsi="Times New Roman" w:cs="Times New Roman"/>
          <w:noProof/>
          <w:color w:val="7030A0"/>
          <w:szCs w:val="24"/>
        </w:rPr>
        <w:t>, and</w:t>
      </w:r>
      <w:r w:rsidR="00FC4BE5" w:rsidRPr="0098708A">
        <w:rPr>
          <w:noProof/>
        </w:rPr>
        <w:t xml:space="preserve"> </w:t>
      </w:r>
      <w:r w:rsidR="00FC4BE5" w:rsidRPr="0098708A">
        <w:rPr>
          <w:rFonts w:ascii="Times New Roman" w:hAnsi="Times New Roman" w:cs="Times New Roman"/>
          <w:noProof/>
          <w:color w:val="7030A0"/>
          <w:szCs w:val="24"/>
        </w:rPr>
        <w:t>the ‘invention of Africa’ where Africa and its people are what the literature and western philosophies say it is rather than what Africans see themselves to be (</w:t>
      </w:r>
      <w:r w:rsidR="00CD30CA" w:rsidRPr="0098708A">
        <w:rPr>
          <w:rFonts w:ascii="Times New Roman" w:hAnsi="Times New Roman" w:cs="Times New Roman"/>
          <w:noProof/>
          <w:color w:val="7030A0"/>
          <w:szCs w:val="24"/>
        </w:rPr>
        <w:t xml:space="preserve">Howard, 1978; </w:t>
      </w:r>
      <w:r w:rsidR="00FC4BE5" w:rsidRPr="0098708A">
        <w:rPr>
          <w:rFonts w:ascii="Times New Roman" w:hAnsi="Times New Roman" w:cs="Times New Roman"/>
          <w:noProof/>
          <w:color w:val="7030A0"/>
          <w:szCs w:val="24"/>
        </w:rPr>
        <w:t>Mudimbe, 1988</w:t>
      </w:r>
      <w:r w:rsidR="003A7160" w:rsidRPr="0098708A">
        <w:rPr>
          <w:rFonts w:ascii="Times New Roman" w:hAnsi="Times New Roman" w:cs="Times New Roman"/>
          <w:noProof/>
          <w:color w:val="7030A0"/>
          <w:szCs w:val="24"/>
        </w:rPr>
        <w:t>).</w:t>
      </w:r>
    </w:p>
    <w:p w:rsidR="000A4A7F" w:rsidRPr="001A6752" w:rsidRDefault="00CD30CA" w:rsidP="00B12187">
      <w:pPr>
        <w:spacing w:line="480" w:lineRule="auto"/>
        <w:jc w:val="both"/>
        <w:rPr>
          <w:rFonts w:ascii="Times New Roman" w:hAnsi="Times New Roman" w:cs="Times New Roman"/>
          <w:noProof/>
          <w:color w:val="7030A0"/>
          <w:szCs w:val="24"/>
        </w:rPr>
      </w:pPr>
      <w:r>
        <w:rPr>
          <w:rFonts w:ascii="Times New Roman" w:hAnsi="Times New Roman" w:cs="Times New Roman"/>
          <w:noProof/>
          <w:color w:val="7030A0"/>
          <w:szCs w:val="24"/>
        </w:rPr>
        <w:t>However</w:t>
      </w:r>
      <w:r w:rsidR="00A9171A">
        <w:rPr>
          <w:rFonts w:ascii="Times New Roman" w:hAnsi="Times New Roman" w:cs="Times New Roman"/>
          <w:noProof/>
          <w:color w:val="7030A0"/>
          <w:szCs w:val="24"/>
        </w:rPr>
        <w:t>,</w:t>
      </w:r>
      <w:r w:rsidR="00824482" w:rsidRPr="001A6752">
        <w:rPr>
          <w:rFonts w:ascii="Times New Roman" w:hAnsi="Times New Roman" w:cs="Times New Roman"/>
          <w:noProof/>
          <w:color w:val="7030A0"/>
          <w:szCs w:val="24"/>
        </w:rPr>
        <w:t xml:space="preserve"> </w:t>
      </w:r>
      <w:r w:rsidR="007B36DA" w:rsidRPr="001A6752">
        <w:rPr>
          <w:rFonts w:ascii="Times New Roman" w:hAnsi="Times New Roman" w:cs="Times New Roman"/>
          <w:noProof/>
          <w:color w:val="7030A0"/>
          <w:szCs w:val="24"/>
        </w:rPr>
        <w:t xml:space="preserve">Africans are </w:t>
      </w:r>
      <w:r w:rsidR="00824482" w:rsidRPr="001A6752">
        <w:rPr>
          <w:rFonts w:ascii="Times New Roman" w:hAnsi="Times New Roman" w:cs="Times New Roman"/>
          <w:noProof/>
          <w:color w:val="7030A0"/>
          <w:szCs w:val="24"/>
        </w:rPr>
        <w:t xml:space="preserve">also a </w:t>
      </w:r>
      <w:r w:rsidR="007B36DA" w:rsidRPr="001A6752">
        <w:rPr>
          <w:rFonts w:ascii="Times New Roman" w:hAnsi="Times New Roman" w:cs="Times New Roman"/>
          <w:noProof/>
          <w:color w:val="7030A0"/>
          <w:szCs w:val="24"/>
        </w:rPr>
        <w:t>diverse people united by</w:t>
      </w:r>
      <w:r w:rsidR="00941B70" w:rsidRPr="001A6752">
        <w:rPr>
          <w:rFonts w:ascii="Times New Roman" w:hAnsi="Times New Roman" w:cs="Times New Roman"/>
          <w:noProof/>
          <w:color w:val="7030A0"/>
          <w:szCs w:val="24"/>
        </w:rPr>
        <w:t xml:space="preserve"> </w:t>
      </w:r>
      <w:r w:rsidR="00941B70" w:rsidRPr="00C107CF">
        <w:rPr>
          <w:rFonts w:ascii="Times New Roman" w:hAnsi="Times New Roman" w:cs="Times New Roman"/>
          <w:noProof/>
          <w:color w:val="7030A0"/>
          <w:szCs w:val="24"/>
        </w:rPr>
        <w:t xml:space="preserve">a </w:t>
      </w:r>
      <w:r w:rsidR="00C107CF">
        <w:rPr>
          <w:rFonts w:ascii="Times New Roman" w:hAnsi="Times New Roman" w:cs="Times New Roman"/>
          <w:noProof/>
          <w:color w:val="7030A0"/>
          <w:szCs w:val="24"/>
        </w:rPr>
        <w:t>shared</w:t>
      </w:r>
      <w:r w:rsidR="00BE58FC" w:rsidRPr="001A6752">
        <w:rPr>
          <w:rFonts w:ascii="Times New Roman" w:hAnsi="Times New Roman" w:cs="Times New Roman"/>
          <w:noProof/>
          <w:color w:val="7030A0"/>
          <w:szCs w:val="24"/>
        </w:rPr>
        <w:t xml:space="preserve"> </w:t>
      </w:r>
      <w:r w:rsidR="000A4A7F" w:rsidRPr="001A6752">
        <w:rPr>
          <w:rFonts w:ascii="Times New Roman" w:hAnsi="Times New Roman" w:cs="Times New Roman"/>
          <w:noProof/>
          <w:color w:val="7030A0"/>
          <w:szCs w:val="24"/>
        </w:rPr>
        <w:t>sense of community</w:t>
      </w:r>
      <w:r w:rsidR="002C665C" w:rsidRPr="001A6752">
        <w:rPr>
          <w:rFonts w:ascii="Times New Roman" w:hAnsi="Times New Roman" w:cs="Times New Roman"/>
          <w:noProof/>
          <w:color w:val="7030A0"/>
          <w:szCs w:val="24"/>
        </w:rPr>
        <w:t>,</w:t>
      </w:r>
      <w:r w:rsidR="000A4A7F" w:rsidRPr="001A6752">
        <w:rPr>
          <w:rFonts w:ascii="Times New Roman" w:hAnsi="Times New Roman" w:cs="Times New Roman"/>
          <w:noProof/>
          <w:color w:val="7030A0"/>
          <w:szCs w:val="24"/>
        </w:rPr>
        <w:t xml:space="preserve"> </w:t>
      </w:r>
      <w:r w:rsidR="007B36DA" w:rsidRPr="001A6752">
        <w:rPr>
          <w:rFonts w:ascii="Times New Roman" w:hAnsi="Times New Roman" w:cs="Times New Roman"/>
          <w:noProof/>
          <w:color w:val="7030A0"/>
          <w:szCs w:val="24"/>
        </w:rPr>
        <w:t>culture</w:t>
      </w:r>
      <w:r w:rsidR="002C665C" w:rsidRPr="001A6752">
        <w:rPr>
          <w:rFonts w:ascii="Times New Roman" w:hAnsi="Times New Roman" w:cs="Times New Roman"/>
          <w:noProof/>
          <w:color w:val="7030A0"/>
          <w:szCs w:val="24"/>
        </w:rPr>
        <w:t xml:space="preserve"> and</w:t>
      </w:r>
      <w:r w:rsidR="007B36DA" w:rsidRPr="001A6752">
        <w:rPr>
          <w:rFonts w:ascii="Times New Roman" w:hAnsi="Times New Roman" w:cs="Times New Roman"/>
          <w:noProof/>
          <w:color w:val="7030A0"/>
          <w:szCs w:val="24"/>
        </w:rPr>
        <w:t xml:space="preserve"> religion</w:t>
      </w:r>
      <w:r w:rsidR="0051211B" w:rsidRPr="001A6752">
        <w:rPr>
          <w:rFonts w:ascii="Times New Roman" w:hAnsi="Times New Roman" w:cs="Times New Roman"/>
          <w:noProof/>
          <w:color w:val="7030A0"/>
          <w:szCs w:val="24"/>
        </w:rPr>
        <w:t>.</w:t>
      </w:r>
      <w:r w:rsidR="00CF3C0F" w:rsidRPr="001A6752">
        <w:rPr>
          <w:rFonts w:ascii="Times New Roman" w:hAnsi="Times New Roman" w:cs="Times New Roman"/>
          <w:noProof/>
          <w:color w:val="7030A0"/>
          <w:szCs w:val="24"/>
        </w:rPr>
        <w:t xml:space="preserve"> </w:t>
      </w:r>
      <w:r w:rsidR="00E96065" w:rsidRPr="001A6752">
        <w:rPr>
          <w:rFonts w:ascii="Times New Roman" w:hAnsi="Times New Roman" w:cs="Times New Roman"/>
          <w:noProof/>
          <w:color w:val="7030A0"/>
          <w:szCs w:val="24"/>
        </w:rPr>
        <w:t xml:space="preserve">Religion is </w:t>
      </w:r>
      <w:r w:rsidR="0045018E" w:rsidRPr="001A6752">
        <w:rPr>
          <w:rFonts w:ascii="Times New Roman" w:hAnsi="Times New Roman" w:cs="Times New Roman"/>
          <w:noProof/>
          <w:color w:val="7030A0"/>
          <w:szCs w:val="24"/>
        </w:rPr>
        <w:t xml:space="preserve">perhaps </w:t>
      </w:r>
      <w:r w:rsidR="00E96065" w:rsidRPr="001A6752">
        <w:rPr>
          <w:rFonts w:ascii="Times New Roman" w:hAnsi="Times New Roman" w:cs="Times New Roman"/>
          <w:noProof/>
          <w:color w:val="7030A0"/>
          <w:szCs w:val="24"/>
        </w:rPr>
        <w:t xml:space="preserve">the </w:t>
      </w:r>
      <w:r w:rsidR="00C107CF">
        <w:rPr>
          <w:rFonts w:ascii="Times New Roman" w:hAnsi="Times New Roman" w:cs="Times New Roman"/>
          <w:noProof/>
          <w:color w:val="7030A0"/>
          <w:szCs w:val="24"/>
        </w:rPr>
        <w:t>most poten</w:t>
      </w:r>
      <w:r w:rsidR="00E96065" w:rsidRPr="00C107CF">
        <w:rPr>
          <w:rFonts w:ascii="Times New Roman" w:hAnsi="Times New Roman" w:cs="Times New Roman"/>
          <w:noProof/>
          <w:color w:val="7030A0"/>
          <w:szCs w:val="24"/>
        </w:rPr>
        <w:t>t</w:t>
      </w:r>
      <w:r w:rsidR="00E96065" w:rsidRPr="001A6752">
        <w:rPr>
          <w:rFonts w:ascii="Times New Roman" w:hAnsi="Times New Roman" w:cs="Times New Roman"/>
          <w:noProof/>
          <w:color w:val="7030A0"/>
          <w:szCs w:val="24"/>
        </w:rPr>
        <w:t xml:space="preserve"> element in</w:t>
      </w:r>
      <w:r w:rsidR="001527FE">
        <w:rPr>
          <w:rFonts w:ascii="Times New Roman" w:hAnsi="Times New Roman" w:cs="Times New Roman"/>
          <w:noProof/>
          <w:color w:val="7030A0"/>
          <w:szCs w:val="24"/>
        </w:rPr>
        <w:t xml:space="preserve"> the</w:t>
      </w:r>
      <w:r w:rsidR="00E96065" w:rsidRPr="001A6752">
        <w:rPr>
          <w:rFonts w:ascii="Times New Roman" w:hAnsi="Times New Roman" w:cs="Times New Roman"/>
          <w:noProof/>
          <w:color w:val="7030A0"/>
          <w:szCs w:val="24"/>
        </w:rPr>
        <w:t xml:space="preserve"> </w:t>
      </w:r>
      <w:r w:rsidR="00E96065" w:rsidRPr="001527FE">
        <w:rPr>
          <w:rFonts w:ascii="Times New Roman" w:hAnsi="Times New Roman" w:cs="Times New Roman"/>
          <w:noProof/>
          <w:color w:val="7030A0"/>
          <w:szCs w:val="24"/>
        </w:rPr>
        <w:t xml:space="preserve">traditional </w:t>
      </w:r>
      <w:r w:rsidR="001527FE" w:rsidRPr="001527FE">
        <w:rPr>
          <w:rFonts w:ascii="Times New Roman" w:hAnsi="Times New Roman" w:cs="Times New Roman"/>
          <w:noProof/>
          <w:color w:val="7030A0"/>
          <w:szCs w:val="24"/>
        </w:rPr>
        <w:t>background</w:t>
      </w:r>
      <w:r w:rsidR="00E96065" w:rsidRPr="001A6752">
        <w:rPr>
          <w:rFonts w:ascii="Times New Roman" w:hAnsi="Times New Roman" w:cs="Times New Roman"/>
          <w:noProof/>
          <w:color w:val="7030A0"/>
          <w:szCs w:val="24"/>
        </w:rPr>
        <w:t xml:space="preserve">, </w:t>
      </w:r>
      <w:r w:rsidR="00A3799D" w:rsidRPr="001A6752">
        <w:rPr>
          <w:rFonts w:ascii="Times New Roman" w:hAnsi="Times New Roman" w:cs="Times New Roman"/>
          <w:noProof/>
          <w:color w:val="7030A0"/>
          <w:szCs w:val="24"/>
        </w:rPr>
        <w:t xml:space="preserve">as it provides the basis </w:t>
      </w:r>
      <w:r w:rsidR="00D82040" w:rsidRPr="001A6752">
        <w:rPr>
          <w:rFonts w:ascii="Times New Roman" w:hAnsi="Times New Roman" w:cs="Times New Roman"/>
          <w:noProof/>
          <w:color w:val="7030A0"/>
          <w:szCs w:val="24"/>
        </w:rPr>
        <w:t xml:space="preserve">for </w:t>
      </w:r>
      <w:r w:rsidR="001527FE">
        <w:rPr>
          <w:rFonts w:ascii="Times New Roman" w:hAnsi="Times New Roman" w:cs="Times New Roman"/>
          <w:noProof/>
          <w:color w:val="7030A0"/>
          <w:szCs w:val="24"/>
        </w:rPr>
        <w:t xml:space="preserve">understanding the </w:t>
      </w:r>
      <w:r w:rsidR="00D82040" w:rsidRPr="001527FE">
        <w:rPr>
          <w:rFonts w:ascii="Times New Roman" w:hAnsi="Times New Roman" w:cs="Times New Roman"/>
          <w:noProof/>
          <w:color w:val="7030A0"/>
          <w:szCs w:val="24"/>
        </w:rPr>
        <w:t>culture</w:t>
      </w:r>
      <w:r w:rsidR="001527FE">
        <w:rPr>
          <w:rFonts w:ascii="Times New Roman" w:hAnsi="Times New Roman" w:cs="Times New Roman"/>
          <w:noProof/>
          <w:color w:val="7030A0"/>
          <w:szCs w:val="24"/>
        </w:rPr>
        <w:t>,</w:t>
      </w:r>
      <w:r w:rsidR="00D82040" w:rsidRPr="001A6752">
        <w:rPr>
          <w:rFonts w:ascii="Times New Roman" w:hAnsi="Times New Roman" w:cs="Times New Roman"/>
          <w:noProof/>
          <w:color w:val="7030A0"/>
          <w:szCs w:val="24"/>
        </w:rPr>
        <w:t xml:space="preserve"> and the principle</w:t>
      </w:r>
      <w:r w:rsidR="002347C4">
        <w:rPr>
          <w:rFonts w:ascii="Times New Roman" w:hAnsi="Times New Roman" w:cs="Times New Roman"/>
          <w:noProof/>
          <w:color w:val="7030A0"/>
          <w:szCs w:val="24"/>
        </w:rPr>
        <w:t>s</w:t>
      </w:r>
      <w:r w:rsidR="00D82040" w:rsidRPr="001A6752">
        <w:rPr>
          <w:rFonts w:ascii="Times New Roman" w:hAnsi="Times New Roman" w:cs="Times New Roman"/>
          <w:noProof/>
          <w:color w:val="7030A0"/>
          <w:szCs w:val="24"/>
        </w:rPr>
        <w:t xml:space="preserve"> on which both laws and moralities </w:t>
      </w:r>
      <w:r w:rsidR="00D82040" w:rsidRPr="00BB13AD">
        <w:rPr>
          <w:rFonts w:ascii="Times New Roman" w:hAnsi="Times New Roman" w:cs="Times New Roman"/>
          <w:noProof/>
          <w:color w:val="7030A0"/>
          <w:szCs w:val="24"/>
        </w:rPr>
        <w:t>are adjudicated</w:t>
      </w:r>
      <w:r w:rsidR="00D82040" w:rsidRPr="001A6752">
        <w:rPr>
          <w:rFonts w:ascii="Times New Roman" w:hAnsi="Times New Roman" w:cs="Times New Roman"/>
          <w:noProof/>
          <w:color w:val="7030A0"/>
          <w:szCs w:val="24"/>
        </w:rPr>
        <w:t xml:space="preserve"> (Leonard, 1966). </w:t>
      </w:r>
      <w:r w:rsidR="0001288D" w:rsidRPr="001A6752">
        <w:rPr>
          <w:rFonts w:ascii="Times New Roman" w:hAnsi="Times New Roman" w:cs="Times New Roman"/>
          <w:noProof/>
          <w:color w:val="7030A0"/>
          <w:szCs w:val="24"/>
        </w:rPr>
        <w:t xml:space="preserve">To be </w:t>
      </w:r>
      <w:r w:rsidR="00AA046C" w:rsidRPr="001A6752">
        <w:rPr>
          <w:rFonts w:ascii="Times New Roman" w:hAnsi="Times New Roman" w:cs="Times New Roman"/>
          <w:noProof/>
          <w:color w:val="7030A0"/>
          <w:szCs w:val="24"/>
        </w:rPr>
        <w:t>A</w:t>
      </w:r>
      <w:r w:rsidR="0001288D" w:rsidRPr="001A6752">
        <w:rPr>
          <w:rFonts w:ascii="Times New Roman" w:hAnsi="Times New Roman" w:cs="Times New Roman"/>
          <w:noProof/>
          <w:color w:val="7030A0"/>
          <w:szCs w:val="24"/>
        </w:rPr>
        <w:t xml:space="preserve">frican in </w:t>
      </w:r>
      <w:r w:rsidR="00AA046C" w:rsidRPr="001A6752">
        <w:rPr>
          <w:rFonts w:ascii="Times New Roman" w:hAnsi="Times New Roman" w:cs="Times New Roman"/>
          <w:noProof/>
          <w:color w:val="7030A0"/>
          <w:szCs w:val="24"/>
        </w:rPr>
        <w:t>t</w:t>
      </w:r>
      <w:r w:rsidR="0001288D" w:rsidRPr="001A6752">
        <w:rPr>
          <w:rFonts w:ascii="Times New Roman" w:hAnsi="Times New Roman" w:cs="Times New Roman"/>
          <w:noProof/>
          <w:color w:val="7030A0"/>
          <w:szCs w:val="24"/>
        </w:rPr>
        <w:t xml:space="preserve">raditional </w:t>
      </w:r>
      <w:r w:rsidR="00280A9A" w:rsidRPr="001A6752">
        <w:rPr>
          <w:rFonts w:ascii="Times New Roman" w:hAnsi="Times New Roman" w:cs="Times New Roman"/>
          <w:noProof/>
          <w:color w:val="7030A0"/>
          <w:szCs w:val="24"/>
        </w:rPr>
        <w:t>understanding</w:t>
      </w:r>
      <w:r w:rsidR="00AA046C" w:rsidRPr="001A6752">
        <w:rPr>
          <w:rFonts w:ascii="Times New Roman" w:hAnsi="Times New Roman" w:cs="Times New Roman"/>
          <w:noProof/>
          <w:color w:val="7030A0"/>
          <w:szCs w:val="24"/>
        </w:rPr>
        <w:t xml:space="preserve"> </w:t>
      </w:r>
      <w:r w:rsidR="0001288D" w:rsidRPr="001A6752">
        <w:rPr>
          <w:rFonts w:ascii="Times New Roman" w:hAnsi="Times New Roman" w:cs="Times New Roman"/>
          <w:noProof/>
          <w:color w:val="7030A0"/>
          <w:szCs w:val="24"/>
        </w:rPr>
        <w:t xml:space="preserve">is to be </w:t>
      </w:r>
      <w:r w:rsidR="0001288D" w:rsidRPr="00B00785">
        <w:rPr>
          <w:rFonts w:ascii="Times New Roman" w:hAnsi="Times New Roman" w:cs="Times New Roman"/>
          <w:noProof/>
          <w:color w:val="7030A0"/>
          <w:szCs w:val="24"/>
        </w:rPr>
        <w:t>truly</w:t>
      </w:r>
      <w:r w:rsidR="0001288D" w:rsidRPr="001A6752">
        <w:rPr>
          <w:rFonts w:ascii="Times New Roman" w:hAnsi="Times New Roman" w:cs="Times New Roman"/>
          <w:noProof/>
          <w:color w:val="7030A0"/>
          <w:szCs w:val="24"/>
        </w:rPr>
        <w:t xml:space="preserve"> religious</w:t>
      </w:r>
      <w:r w:rsidR="00DE10F1" w:rsidRPr="001A6752">
        <w:rPr>
          <w:rFonts w:ascii="Times New Roman" w:hAnsi="Times New Roman" w:cs="Times New Roman"/>
          <w:noProof/>
          <w:color w:val="7030A0"/>
          <w:szCs w:val="24"/>
        </w:rPr>
        <w:t xml:space="preserve"> (Mbiti, 19</w:t>
      </w:r>
      <w:r w:rsidR="00D24D32" w:rsidRPr="001A6752">
        <w:rPr>
          <w:rFonts w:ascii="Times New Roman" w:hAnsi="Times New Roman" w:cs="Times New Roman"/>
          <w:noProof/>
          <w:color w:val="7030A0"/>
          <w:szCs w:val="24"/>
        </w:rPr>
        <w:t>99</w:t>
      </w:r>
      <w:r w:rsidR="00DE10F1" w:rsidRPr="00B00785">
        <w:rPr>
          <w:rFonts w:ascii="Times New Roman" w:hAnsi="Times New Roman" w:cs="Times New Roman"/>
          <w:noProof/>
          <w:color w:val="7030A0"/>
          <w:szCs w:val="24"/>
        </w:rPr>
        <w:t>)</w:t>
      </w:r>
      <w:r w:rsidR="007D24B3">
        <w:rPr>
          <w:rFonts w:ascii="Times New Roman" w:hAnsi="Times New Roman" w:cs="Times New Roman"/>
          <w:noProof/>
          <w:color w:val="7030A0"/>
          <w:szCs w:val="24"/>
        </w:rPr>
        <w:t xml:space="preserve"> </w:t>
      </w:r>
      <w:r w:rsidR="006D054B">
        <w:rPr>
          <w:rFonts w:ascii="Times New Roman" w:hAnsi="Times New Roman" w:cs="Times New Roman"/>
          <w:noProof/>
          <w:color w:val="7030A0"/>
          <w:szCs w:val="24"/>
        </w:rPr>
        <w:t>because</w:t>
      </w:r>
      <w:r w:rsidR="00AE7373">
        <w:rPr>
          <w:rFonts w:ascii="Times New Roman" w:hAnsi="Times New Roman" w:cs="Times New Roman"/>
          <w:noProof/>
          <w:color w:val="7030A0"/>
          <w:szCs w:val="24"/>
        </w:rPr>
        <w:t xml:space="preserve"> </w:t>
      </w:r>
      <w:r w:rsidR="007322A7">
        <w:rPr>
          <w:rFonts w:ascii="Times New Roman" w:hAnsi="Times New Roman" w:cs="Times New Roman"/>
          <w:color w:val="7030A0"/>
          <w:szCs w:val="24"/>
        </w:rPr>
        <w:t>religion</w:t>
      </w:r>
      <w:r w:rsidR="0096460F">
        <w:rPr>
          <w:rFonts w:ascii="Times New Roman" w:hAnsi="Times New Roman" w:cs="Times New Roman"/>
          <w:color w:val="7030A0"/>
          <w:szCs w:val="24"/>
        </w:rPr>
        <w:t xml:space="preserve"> </w:t>
      </w:r>
      <w:r w:rsidR="007322A7" w:rsidRPr="00BB13AD">
        <w:rPr>
          <w:rFonts w:ascii="Times New Roman" w:hAnsi="Times New Roman" w:cs="Times New Roman"/>
          <w:noProof/>
          <w:color w:val="7030A0"/>
          <w:szCs w:val="24"/>
        </w:rPr>
        <w:t>is embedded</w:t>
      </w:r>
      <w:r w:rsidR="007322A7">
        <w:rPr>
          <w:rFonts w:ascii="Times New Roman" w:hAnsi="Times New Roman" w:cs="Times New Roman"/>
          <w:color w:val="7030A0"/>
          <w:szCs w:val="24"/>
        </w:rPr>
        <w:t xml:space="preserve"> in the culture and ever</w:t>
      </w:r>
      <w:r w:rsidR="00ED5BEE">
        <w:rPr>
          <w:rFonts w:ascii="Times New Roman" w:hAnsi="Times New Roman" w:cs="Times New Roman"/>
          <w:color w:val="7030A0"/>
          <w:szCs w:val="24"/>
        </w:rPr>
        <w:t>y</w:t>
      </w:r>
      <w:r w:rsidR="007322A7">
        <w:rPr>
          <w:rFonts w:ascii="Times New Roman" w:hAnsi="Times New Roman" w:cs="Times New Roman"/>
          <w:color w:val="7030A0"/>
          <w:szCs w:val="24"/>
        </w:rPr>
        <w:t>day life of the people.</w:t>
      </w:r>
      <w:r w:rsidR="00ED5BEE">
        <w:rPr>
          <w:rFonts w:ascii="Times New Roman" w:hAnsi="Times New Roman" w:cs="Times New Roman"/>
          <w:color w:val="7030A0"/>
          <w:szCs w:val="24"/>
        </w:rPr>
        <w:t xml:space="preserve"> </w:t>
      </w:r>
      <w:r w:rsidR="00BB13AD">
        <w:rPr>
          <w:rFonts w:ascii="Times New Roman" w:hAnsi="Times New Roman" w:cs="Times New Roman"/>
          <w:noProof/>
          <w:color w:val="7030A0"/>
          <w:szCs w:val="24"/>
        </w:rPr>
        <w:t>Moreover,</w:t>
      </w:r>
      <w:r w:rsidR="00ED5BEE">
        <w:rPr>
          <w:rFonts w:ascii="Times New Roman" w:hAnsi="Times New Roman" w:cs="Times New Roman"/>
          <w:color w:val="7030A0"/>
          <w:szCs w:val="24"/>
        </w:rPr>
        <w:t xml:space="preserve"> </w:t>
      </w:r>
      <w:r w:rsidR="00DC3921">
        <w:rPr>
          <w:rFonts w:ascii="Times New Roman" w:hAnsi="Times New Roman" w:cs="Times New Roman"/>
          <w:color w:val="7030A0"/>
          <w:szCs w:val="24"/>
        </w:rPr>
        <w:t xml:space="preserve">this, </w:t>
      </w:r>
      <w:r w:rsidR="00ED5BEE">
        <w:rPr>
          <w:rFonts w:ascii="Times New Roman" w:hAnsi="Times New Roman" w:cs="Times New Roman"/>
          <w:color w:val="7030A0"/>
          <w:szCs w:val="24"/>
        </w:rPr>
        <w:t xml:space="preserve">as we shall be arguing in this essay, </w:t>
      </w:r>
      <w:r w:rsidR="00DC3921">
        <w:rPr>
          <w:rFonts w:ascii="Times New Roman" w:hAnsi="Times New Roman" w:cs="Times New Roman"/>
          <w:color w:val="7030A0"/>
          <w:szCs w:val="24"/>
        </w:rPr>
        <w:t xml:space="preserve">is true for both traditional practitioners and those who </w:t>
      </w:r>
      <w:r w:rsidR="00B056AD" w:rsidRPr="00B00785">
        <w:rPr>
          <w:rFonts w:ascii="Times New Roman" w:hAnsi="Times New Roman" w:cs="Times New Roman"/>
          <w:noProof/>
          <w:color w:val="7030A0"/>
          <w:szCs w:val="24"/>
        </w:rPr>
        <w:t>convert</w:t>
      </w:r>
      <w:r w:rsidR="00B056AD">
        <w:rPr>
          <w:rFonts w:ascii="Times New Roman" w:hAnsi="Times New Roman" w:cs="Times New Roman"/>
          <w:color w:val="7030A0"/>
          <w:szCs w:val="24"/>
        </w:rPr>
        <w:t xml:space="preserve"> to other religions. Of</w:t>
      </w:r>
      <w:r w:rsidR="00B056AD" w:rsidRPr="00B00785">
        <w:rPr>
          <w:rFonts w:ascii="Times New Roman" w:hAnsi="Times New Roman" w:cs="Times New Roman"/>
          <w:noProof/>
          <w:color w:val="7030A0"/>
          <w:szCs w:val="24"/>
        </w:rPr>
        <w:t xml:space="preserve"> particular</w:t>
      </w:r>
      <w:r w:rsidR="00B056AD">
        <w:rPr>
          <w:rFonts w:ascii="Times New Roman" w:hAnsi="Times New Roman" w:cs="Times New Roman"/>
          <w:color w:val="7030A0"/>
          <w:szCs w:val="24"/>
        </w:rPr>
        <w:t xml:space="preserve"> interest </w:t>
      </w:r>
      <w:r w:rsidR="00376098">
        <w:rPr>
          <w:rFonts w:ascii="Times New Roman" w:hAnsi="Times New Roman" w:cs="Times New Roman"/>
          <w:color w:val="7030A0"/>
          <w:szCs w:val="24"/>
        </w:rPr>
        <w:t>in this essay</w:t>
      </w:r>
      <w:r w:rsidR="00B00785">
        <w:rPr>
          <w:rFonts w:ascii="Times New Roman" w:hAnsi="Times New Roman" w:cs="Times New Roman"/>
          <w:color w:val="7030A0"/>
          <w:szCs w:val="24"/>
        </w:rPr>
        <w:t>,</w:t>
      </w:r>
      <w:r w:rsidR="00B424B6" w:rsidRPr="001A6752">
        <w:rPr>
          <w:rFonts w:ascii="Times New Roman" w:hAnsi="Times New Roman" w:cs="Times New Roman"/>
          <w:color w:val="7030A0"/>
          <w:szCs w:val="24"/>
        </w:rPr>
        <w:t xml:space="preserve"> </w:t>
      </w:r>
      <w:r w:rsidR="006B6691" w:rsidRPr="00B00785">
        <w:rPr>
          <w:rFonts w:ascii="Times New Roman" w:hAnsi="Times New Roman" w:cs="Times New Roman"/>
          <w:noProof/>
          <w:color w:val="7030A0"/>
          <w:szCs w:val="24"/>
        </w:rPr>
        <w:t>however</w:t>
      </w:r>
      <w:r w:rsidR="006B6691">
        <w:rPr>
          <w:rFonts w:ascii="Times New Roman" w:hAnsi="Times New Roman" w:cs="Times New Roman"/>
          <w:color w:val="7030A0"/>
          <w:szCs w:val="24"/>
        </w:rPr>
        <w:t xml:space="preserve">, is the </w:t>
      </w:r>
      <w:r w:rsidR="00882DE0" w:rsidRPr="001A6752">
        <w:rPr>
          <w:rFonts w:ascii="Times New Roman" w:hAnsi="Times New Roman" w:cs="Times New Roman"/>
          <w:color w:val="7030A0"/>
          <w:szCs w:val="24"/>
        </w:rPr>
        <w:t>African Pentecostal</w:t>
      </w:r>
      <w:r w:rsidR="006B6691">
        <w:rPr>
          <w:rFonts w:ascii="Times New Roman" w:hAnsi="Times New Roman" w:cs="Times New Roman"/>
          <w:color w:val="7030A0"/>
          <w:szCs w:val="24"/>
        </w:rPr>
        <w:t xml:space="preserve"> Christians</w:t>
      </w:r>
      <w:r w:rsidR="00F07E99" w:rsidRPr="001A6752">
        <w:rPr>
          <w:rFonts w:ascii="Times New Roman" w:hAnsi="Times New Roman" w:cs="Times New Roman"/>
          <w:noProof/>
          <w:color w:val="7030A0"/>
          <w:szCs w:val="24"/>
        </w:rPr>
        <w:t>.</w:t>
      </w:r>
      <w:r w:rsidR="001E2F76" w:rsidRPr="001A6752">
        <w:rPr>
          <w:rFonts w:ascii="Times New Roman" w:hAnsi="Times New Roman" w:cs="Times New Roman"/>
          <w:noProof/>
          <w:color w:val="7030A0"/>
          <w:szCs w:val="24"/>
        </w:rPr>
        <w:t xml:space="preserve"> </w:t>
      </w:r>
      <w:r w:rsidR="0057469C" w:rsidRPr="001A6752">
        <w:rPr>
          <w:rFonts w:ascii="Times New Roman" w:hAnsi="Times New Roman" w:cs="Times New Roman"/>
          <w:noProof/>
          <w:color w:val="7030A0"/>
          <w:szCs w:val="24"/>
        </w:rPr>
        <w:t xml:space="preserve"> </w:t>
      </w:r>
    </w:p>
    <w:p w:rsidR="00C445A6" w:rsidRPr="001A6752" w:rsidRDefault="00EF1C9D" w:rsidP="00992B3C">
      <w:pPr>
        <w:spacing w:line="480" w:lineRule="auto"/>
        <w:jc w:val="both"/>
        <w:rPr>
          <w:rFonts w:ascii="Times New Roman" w:hAnsi="Times New Roman" w:cs="Times New Roman"/>
          <w:noProof/>
          <w:color w:val="7030A0"/>
          <w:szCs w:val="24"/>
        </w:rPr>
      </w:pPr>
      <w:r w:rsidRPr="001A6752">
        <w:rPr>
          <w:rFonts w:ascii="Times New Roman" w:hAnsi="Times New Roman" w:cs="Times New Roman"/>
          <w:noProof/>
          <w:color w:val="7030A0"/>
          <w:szCs w:val="24"/>
        </w:rPr>
        <w:t xml:space="preserve">The root of </w:t>
      </w:r>
      <w:r w:rsidR="005638F9" w:rsidRPr="00B00785">
        <w:rPr>
          <w:rFonts w:ascii="Times New Roman" w:hAnsi="Times New Roman" w:cs="Times New Roman"/>
          <w:noProof/>
          <w:color w:val="7030A0"/>
          <w:szCs w:val="24"/>
        </w:rPr>
        <w:t>Af</w:t>
      </w:r>
      <w:r w:rsidR="00B00785">
        <w:rPr>
          <w:rFonts w:ascii="Times New Roman" w:hAnsi="Times New Roman" w:cs="Times New Roman"/>
          <w:noProof/>
          <w:color w:val="7030A0"/>
          <w:szCs w:val="24"/>
        </w:rPr>
        <w:t>r</w:t>
      </w:r>
      <w:r w:rsidR="005638F9" w:rsidRPr="00B00785">
        <w:rPr>
          <w:rFonts w:ascii="Times New Roman" w:hAnsi="Times New Roman" w:cs="Times New Roman"/>
          <w:noProof/>
          <w:color w:val="7030A0"/>
          <w:szCs w:val="24"/>
        </w:rPr>
        <w:t>ican</w:t>
      </w:r>
      <w:r w:rsidR="005638F9">
        <w:rPr>
          <w:rFonts w:ascii="Times New Roman" w:hAnsi="Times New Roman" w:cs="Times New Roman"/>
          <w:noProof/>
          <w:color w:val="7030A0"/>
          <w:szCs w:val="24"/>
        </w:rPr>
        <w:t xml:space="preserve"> </w:t>
      </w:r>
      <w:r w:rsidR="00671C85" w:rsidRPr="001A6752">
        <w:rPr>
          <w:rFonts w:ascii="Times New Roman" w:hAnsi="Times New Roman" w:cs="Times New Roman"/>
          <w:noProof/>
          <w:color w:val="7030A0"/>
          <w:szCs w:val="24"/>
        </w:rPr>
        <w:t xml:space="preserve">Pentecostalism </w:t>
      </w:r>
      <w:r w:rsidRPr="001A6752">
        <w:rPr>
          <w:rFonts w:ascii="Times New Roman" w:hAnsi="Times New Roman" w:cs="Times New Roman"/>
          <w:noProof/>
          <w:color w:val="7030A0"/>
          <w:szCs w:val="24"/>
        </w:rPr>
        <w:t xml:space="preserve">can </w:t>
      </w:r>
      <w:r w:rsidRPr="00BB13AD">
        <w:rPr>
          <w:rFonts w:ascii="Times New Roman" w:hAnsi="Times New Roman" w:cs="Times New Roman"/>
          <w:noProof/>
          <w:color w:val="7030A0"/>
          <w:szCs w:val="24"/>
        </w:rPr>
        <w:t>be traced</w:t>
      </w:r>
      <w:r w:rsidRPr="001A6752">
        <w:rPr>
          <w:rFonts w:ascii="Times New Roman" w:hAnsi="Times New Roman" w:cs="Times New Roman"/>
          <w:noProof/>
          <w:color w:val="7030A0"/>
          <w:szCs w:val="24"/>
        </w:rPr>
        <w:t xml:space="preserve"> through multiple pathways including culture worldview, religious nationalism and economic and political dynamics of the people. </w:t>
      </w:r>
      <w:r w:rsidR="00C16482" w:rsidRPr="001A6752">
        <w:rPr>
          <w:rFonts w:ascii="Times New Roman" w:hAnsi="Times New Roman" w:cs="Times New Roman"/>
          <w:noProof/>
          <w:color w:val="7030A0"/>
          <w:szCs w:val="24"/>
        </w:rPr>
        <w:t xml:space="preserve">Its </w:t>
      </w:r>
      <w:r w:rsidRPr="001A6752">
        <w:rPr>
          <w:rFonts w:ascii="Times New Roman" w:hAnsi="Times New Roman" w:cs="Times New Roman"/>
          <w:noProof/>
          <w:color w:val="7030A0"/>
          <w:szCs w:val="24"/>
        </w:rPr>
        <w:t>earliest expression</w:t>
      </w:r>
      <w:bookmarkStart w:id="1" w:name="_Hlk502686370"/>
      <w:r w:rsidRPr="001A6752">
        <w:rPr>
          <w:rFonts w:ascii="Times New Roman" w:hAnsi="Times New Roman" w:cs="Times New Roman"/>
          <w:noProof/>
          <w:color w:val="7030A0"/>
          <w:szCs w:val="24"/>
        </w:rPr>
        <w:t xml:space="preserve"> </w:t>
      </w:r>
      <w:bookmarkEnd w:id="1"/>
      <w:r w:rsidRPr="001A6752">
        <w:rPr>
          <w:rFonts w:ascii="Times New Roman" w:hAnsi="Times New Roman" w:cs="Times New Roman"/>
          <w:noProof/>
          <w:color w:val="7030A0"/>
          <w:szCs w:val="24"/>
        </w:rPr>
        <w:t>date</w:t>
      </w:r>
      <w:r w:rsidR="00C16482" w:rsidRPr="001A6752">
        <w:rPr>
          <w:rFonts w:ascii="Times New Roman" w:hAnsi="Times New Roman" w:cs="Times New Roman"/>
          <w:noProof/>
          <w:color w:val="7030A0"/>
          <w:szCs w:val="24"/>
        </w:rPr>
        <w:t>s</w:t>
      </w:r>
      <w:r w:rsidRPr="001A6752">
        <w:rPr>
          <w:rFonts w:ascii="Times New Roman" w:hAnsi="Times New Roman" w:cs="Times New Roman"/>
          <w:noProof/>
          <w:color w:val="7030A0"/>
          <w:szCs w:val="24"/>
        </w:rPr>
        <w:t xml:space="preserve"> back to the era of the revivalist movements that gave rise to the </w:t>
      </w:r>
      <w:r w:rsidRPr="00B00785">
        <w:rPr>
          <w:rFonts w:ascii="Times New Roman" w:hAnsi="Times New Roman" w:cs="Times New Roman"/>
          <w:noProof/>
          <w:color w:val="7030A0"/>
          <w:szCs w:val="24"/>
        </w:rPr>
        <w:t>popular</w:t>
      </w:r>
      <w:r w:rsidRPr="001A6752">
        <w:rPr>
          <w:rFonts w:ascii="Times New Roman" w:hAnsi="Times New Roman" w:cs="Times New Roman"/>
          <w:noProof/>
          <w:color w:val="7030A0"/>
          <w:szCs w:val="24"/>
        </w:rPr>
        <w:t xml:space="preserve"> Spiritual, Aladura or Zionist churches</w:t>
      </w:r>
      <w:r w:rsidR="00CF4B3E">
        <w:rPr>
          <w:rFonts w:ascii="Times New Roman" w:hAnsi="Times New Roman" w:cs="Times New Roman"/>
          <w:noProof/>
          <w:color w:val="7030A0"/>
          <w:szCs w:val="24"/>
        </w:rPr>
        <w:t>. Along with</w:t>
      </w:r>
      <w:r w:rsidR="00CF4B3E" w:rsidRPr="001A6752">
        <w:rPr>
          <w:rFonts w:ascii="Times New Roman" w:hAnsi="Times New Roman" w:cs="Times New Roman"/>
          <w:noProof/>
          <w:color w:val="7030A0"/>
          <w:szCs w:val="24"/>
        </w:rPr>
        <w:t xml:space="preserve"> the later Pentecostal/Charismatic churches</w:t>
      </w:r>
      <w:r w:rsidR="00CF4B3E">
        <w:rPr>
          <w:rFonts w:ascii="Times New Roman" w:hAnsi="Times New Roman" w:cs="Times New Roman"/>
          <w:noProof/>
          <w:color w:val="7030A0"/>
          <w:szCs w:val="24"/>
        </w:rPr>
        <w:t xml:space="preserve"> of African origin, they</w:t>
      </w:r>
      <w:r w:rsidR="00316434" w:rsidRPr="00316434">
        <w:rPr>
          <w:rFonts w:ascii="Times New Roman" w:hAnsi="Times New Roman" w:cs="Times New Roman"/>
          <w:noProof/>
          <w:color w:val="7030A0"/>
          <w:szCs w:val="24"/>
        </w:rPr>
        <w:t xml:space="preserve"> </w:t>
      </w:r>
      <w:r w:rsidR="00B00785">
        <w:rPr>
          <w:rFonts w:ascii="Times New Roman" w:hAnsi="Times New Roman" w:cs="Times New Roman"/>
          <w:noProof/>
          <w:color w:val="7030A0"/>
          <w:szCs w:val="24"/>
        </w:rPr>
        <w:t xml:space="preserve">are </w:t>
      </w:r>
      <w:r w:rsidR="00316434" w:rsidRPr="00B00785">
        <w:rPr>
          <w:rFonts w:ascii="Times New Roman" w:hAnsi="Times New Roman" w:cs="Times New Roman"/>
          <w:noProof/>
          <w:color w:val="7030A0"/>
          <w:szCs w:val="24"/>
        </w:rPr>
        <w:t>known</w:t>
      </w:r>
      <w:r w:rsidR="00316434" w:rsidRPr="001A6752">
        <w:rPr>
          <w:rFonts w:ascii="Times New Roman" w:hAnsi="Times New Roman" w:cs="Times New Roman"/>
          <w:noProof/>
          <w:color w:val="7030A0"/>
          <w:szCs w:val="24"/>
        </w:rPr>
        <w:t xml:space="preserve"> collectively as ‘African Initiated/Indigenous Churches’ (AICs)</w:t>
      </w:r>
      <w:r w:rsidR="000D30BE">
        <w:rPr>
          <w:rFonts w:ascii="Times New Roman" w:hAnsi="Times New Roman" w:cs="Times New Roman"/>
          <w:noProof/>
          <w:color w:val="7030A0"/>
          <w:szCs w:val="24"/>
        </w:rPr>
        <w:t xml:space="preserve"> (Meyer, 2004)</w:t>
      </w:r>
      <w:r w:rsidR="00143F9C">
        <w:rPr>
          <w:rFonts w:ascii="Times New Roman" w:hAnsi="Times New Roman" w:cs="Times New Roman"/>
          <w:noProof/>
          <w:color w:val="7030A0"/>
          <w:szCs w:val="24"/>
        </w:rPr>
        <w:t>.</w:t>
      </w:r>
      <w:r w:rsidRPr="001A6752">
        <w:rPr>
          <w:rFonts w:ascii="Times New Roman" w:hAnsi="Times New Roman" w:cs="Times New Roman"/>
          <w:noProof/>
          <w:color w:val="7030A0"/>
          <w:szCs w:val="24"/>
        </w:rPr>
        <w:t xml:space="preserve"> </w:t>
      </w:r>
      <w:r w:rsidR="00C56D78" w:rsidRPr="001A6752">
        <w:rPr>
          <w:rFonts w:ascii="Times New Roman" w:hAnsi="Times New Roman" w:cs="Times New Roman"/>
          <w:noProof/>
          <w:color w:val="7030A0"/>
          <w:szCs w:val="24"/>
        </w:rPr>
        <w:t xml:space="preserve">They </w:t>
      </w:r>
      <w:r w:rsidRPr="001A6752">
        <w:rPr>
          <w:rFonts w:ascii="Times New Roman" w:hAnsi="Times New Roman" w:cs="Times New Roman"/>
          <w:noProof/>
          <w:color w:val="7030A0"/>
          <w:szCs w:val="24"/>
        </w:rPr>
        <w:t xml:space="preserve">have their root in the </w:t>
      </w:r>
      <w:r w:rsidR="00E55E29" w:rsidRPr="001A6752">
        <w:rPr>
          <w:rFonts w:ascii="Times New Roman" w:hAnsi="Times New Roman" w:cs="Times New Roman"/>
          <w:noProof/>
          <w:color w:val="7030A0"/>
          <w:szCs w:val="24"/>
        </w:rPr>
        <w:t xml:space="preserve">late </w:t>
      </w:r>
      <w:r w:rsidR="000E4CC1" w:rsidRPr="001A6752">
        <w:rPr>
          <w:rFonts w:ascii="Times New Roman" w:hAnsi="Times New Roman" w:cs="Times New Roman"/>
          <w:noProof/>
          <w:color w:val="7030A0"/>
          <w:szCs w:val="24"/>
        </w:rPr>
        <w:t xml:space="preserve">nineteenth </w:t>
      </w:r>
      <w:r w:rsidR="00322305">
        <w:rPr>
          <w:rFonts w:ascii="Times New Roman" w:hAnsi="Times New Roman" w:cs="Times New Roman"/>
          <w:noProof/>
          <w:color w:val="7030A0"/>
          <w:szCs w:val="24"/>
        </w:rPr>
        <w:t>to</w:t>
      </w:r>
      <w:r w:rsidR="000E4CC1" w:rsidRPr="001A6752">
        <w:rPr>
          <w:rFonts w:ascii="Times New Roman" w:hAnsi="Times New Roman" w:cs="Times New Roman"/>
          <w:noProof/>
          <w:color w:val="7030A0"/>
          <w:szCs w:val="24"/>
        </w:rPr>
        <w:t xml:space="preserve"> early </w:t>
      </w:r>
      <w:r w:rsidR="000E4CC1" w:rsidRPr="001F366A">
        <w:rPr>
          <w:rFonts w:ascii="Times New Roman" w:hAnsi="Times New Roman" w:cs="Times New Roman"/>
          <w:noProof/>
          <w:color w:val="7030A0"/>
          <w:szCs w:val="24"/>
        </w:rPr>
        <w:t>twentieth</w:t>
      </w:r>
      <w:r w:rsidR="002C25C4">
        <w:rPr>
          <w:rFonts w:ascii="Times New Roman" w:hAnsi="Times New Roman" w:cs="Times New Roman"/>
          <w:noProof/>
          <w:color w:val="7030A0"/>
          <w:szCs w:val="24"/>
        </w:rPr>
        <w:t xml:space="preserve"> </w:t>
      </w:r>
      <w:r w:rsidR="000E4CC1" w:rsidRPr="001F366A">
        <w:rPr>
          <w:rFonts w:ascii="Times New Roman" w:hAnsi="Times New Roman" w:cs="Times New Roman"/>
          <w:noProof/>
          <w:color w:val="7030A0"/>
          <w:szCs w:val="24"/>
        </w:rPr>
        <w:t>century</w:t>
      </w:r>
      <w:r w:rsidR="000E4CC1" w:rsidRPr="001A6752">
        <w:rPr>
          <w:rFonts w:ascii="Times New Roman" w:hAnsi="Times New Roman" w:cs="Times New Roman"/>
          <w:noProof/>
          <w:color w:val="7030A0"/>
          <w:szCs w:val="24"/>
        </w:rPr>
        <w:t xml:space="preserve"> </w:t>
      </w:r>
      <w:r w:rsidRPr="001A6752">
        <w:rPr>
          <w:rFonts w:ascii="Times New Roman" w:hAnsi="Times New Roman" w:cs="Times New Roman"/>
          <w:noProof/>
          <w:color w:val="7030A0"/>
          <w:szCs w:val="24"/>
        </w:rPr>
        <w:t>works of</w:t>
      </w:r>
      <w:r w:rsidR="0061297B">
        <w:rPr>
          <w:rFonts w:ascii="Times New Roman" w:hAnsi="Times New Roman" w:cs="Times New Roman"/>
          <w:noProof/>
          <w:color w:val="7030A0"/>
          <w:szCs w:val="24"/>
        </w:rPr>
        <w:t xml:space="preserve"> </w:t>
      </w:r>
      <w:r w:rsidR="00322305">
        <w:rPr>
          <w:rFonts w:ascii="Times New Roman" w:hAnsi="Times New Roman" w:cs="Times New Roman"/>
          <w:noProof/>
          <w:color w:val="7030A0"/>
          <w:szCs w:val="24"/>
        </w:rPr>
        <w:t xml:space="preserve">indigenous prophets </w:t>
      </w:r>
      <w:r w:rsidR="00D413E3">
        <w:rPr>
          <w:rFonts w:ascii="Times New Roman" w:hAnsi="Times New Roman" w:cs="Times New Roman"/>
          <w:noProof/>
          <w:color w:val="7030A0"/>
          <w:szCs w:val="24"/>
        </w:rPr>
        <w:t>including</w:t>
      </w:r>
      <w:r w:rsidRPr="001A6752">
        <w:rPr>
          <w:rFonts w:ascii="Times New Roman" w:hAnsi="Times New Roman" w:cs="Times New Roman"/>
          <w:noProof/>
          <w:color w:val="7030A0"/>
          <w:szCs w:val="24"/>
        </w:rPr>
        <w:t xml:space="preserve"> William Wadé Harris (1860–1929), Simon Kimbangu </w:t>
      </w:r>
      <w:r w:rsidRPr="001A6752">
        <w:rPr>
          <w:rFonts w:ascii="Times New Roman" w:hAnsi="Times New Roman" w:cs="Times New Roman"/>
          <w:noProof/>
          <w:color w:val="7030A0"/>
          <w:szCs w:val="24"/>
        </w:rPr>
        <w:lastRenderedPageBreak/>
        <w:t>(1887-1951), Garrick Sokari Braide (1882-1918),</w:t>
      </w:r>
      <w:r w:rsidR="008004D1" w:rsidRPr="001A6752">
        <w:rPr>
          <w:rFonts w:ascii="Times New Roman" w:hAnsi="Times New Roman" w:cs="Times New Roman"/>
          <w:noProof/>
          <w:color w:val="7030A0"/>
          <w:szCs w:val="24"/>
        </w:rPr>
        <w:t xml:space="preserve"> and</w:t>
      </w:r>
      <w:r w:rsidRPr="001A6752">
        <w:rPr>
          <w:rFonts w:ascii="Times New Roman" w:hAnsi="Times New Roman" w:cs="Times New Roman"/>
          <w:noProof/>
          <w:color w:val="7030A0"/>
          <w:szCs w:val="24"/>
        </w:rPr>
        <w:t xml:space="preserve"> </w:t>
      </w:r>
      <w:bookmarkStart w:id="2" w:name="_Hlk503618564"/>
      <w:r w:rsidRPr="001A6752">
        <w:rPr>
          <w:rFonts w:ascii="Times New Roman" w:hAnsi="Times New Roman" w:cs="Times New Roman"/>
          <w:noProof/>
          <w:color w:val="7030A0"/>
          <w:szCs w:val="24"/>
        </w:rPr>
        <w:t xml:space="preserve">Moses Orimolade </w:t>
      </w:r>
      <w:bookmarkEnd w:id="2"/>
      <w:r w:rsidRPr="001A6752">
        <w:rPr>
          <w:rFonts w:ascii="Times New Roman" w:hAnsi="Times New Roman" w:cs="Times New Roman"/>
          <w:noProof/>
          <w:color w:val="7030A0"/>
          <w:szCs w:val="24"/>
        </w:rPr>
        <w:t xml:space="preserve">Tunolase (1879-1933). </w:t>
      </w:r>
      <w:bookmarkStart w:id="3" w:name="_Hlk502710287"/>
    </w:p>
    <w:bookmarkEnd w:id="3"/>
    <w:p w:rsidR="00550398" w:rsidRDefault="00C445A6" w:rsidP="00992B3C">
      <w:pPr>
        <w:spacing w:line="480" w:lineRule="auto"/>
        <w:jc w:val="both"/>
        <w:rPr>
          <w:rFonts w:ascii="Times New Roman" w:hAnsi="Times New Roman" w:cs="Times New Roman"/>
          <w:noProof/>
          <w:color w:val="7030A0"/>
          <w:szCs w:val="24"/>
        </w:rPr>
      </w:pPr>
      <w:r w:rsidRPr="001A6752">
        <w:rPr>
          <w:rFonts w:ascii="Times New Roman" w:hAnsi="Times New Roman" w:cs="Times New Roman"/>
          <w:noProof/>
          <w:color w:val="7030A0"/>
          <w:szCs w:val="24"/>
        </w:rPr>
        <w:t>The</w:t>
      </w:r>
      <w:r w:rsidR="00B11166" w:rsidRPr="001A6752">
        <w:rPr>
          <w:rFonts w:ascii="Times New Roman" w:hAnsi="Times New Roman" w:cs="Times New Roman"/>
          <w:noProof/>
          <w:color w:val="7030A0"/>
          <w:szCs w:val="24"/>
        </w:rPr>
        <w:t xml:space="preserve">se revivalist set </w:t>
      </w:r>
      <w:r w:rsidR="00B11166" w:rsidRPr="00B67DEF">
        <w:rPr>
          <w:rFonts w:ascii="Times New Roman" w:hAnsi="Times New Roman" w:cs="Times New Roman"/>
          <w:noProof/>
          <w:color w:val="7030A0"/>
          <w:szCs w:val="24"/>
        </w:rPr>
        <w:t>themselve</w:t>
      </w:r>
      <w:r w:rsidR="00B67DEF">
        <w:rPr>
          <w:rFonts w:ascii="Times New Roman" w:hAnsi="Times New Roman" w:cs="Times New Roman"/>
          <w:noProof/>
          <w:color w:val="7030A0"/>
          <w:szCs w:val="24"/>
        </w:rPr>
        <w:t>s</w:t>
      </w:r>
      <w:r w:rsidR="00B11166" w:rsidRPr="001A6752">
        <w:rPr>
          <w:rFonts w:ascii="Times New Roman" w:hAnsi="Times New Roman" w:cs="Times New Roman"/>
          <w:noProof/>
          <w:color w:val="7030A0"/>
          <w:szCs w:val="24"/>
        </w:rPr>
        <w:t xml:space="preserve"> the task to</w:t>
      </w:r>
      <w:r w:rsidRPr="001A6752">
        <w:rPr>
          <w:rFonts w:ascii="Times New Roman" w:hAnsi="Times New Roman" w:cs="Times New Roman"/>
          <w:noProof/>
          <w:color w:val="7030A0"/>
          <w:szCs w:val="24"/>
        </w:rPr>
        <w:t xml:space="preserve"> contextualise the Christian message </w:t>
      </w:r>
      <w:r w:rsidR="006B490A" w:rsidRPr="001A6752">
        <w:rPr>
          <w:rFonts w:ascii="Times New Roman" w:hAnsi="Times New Roman" w:cs="Times New Roman"/>
          <w:noProof/>
          <w:color w:val="7030A0"/>
          <w:szCs w:val="24"/>
        </w:rPr>
        <w:t xml:space="preserve">earlier introduced by the western missionaries </w:t>
      </w:r>
      <w:r w:rsidRPr="001A6752">
        <w:rPr>
          <w:rFonts w:ascii="Times New Roman" w:hAnsi="Times New Roman" w:cs="Times New Roman"/>
          <w:noProof/>
          <w:color w:val="7030A0"/>
          <w:szCs w:val="24"/>
        </w:rPr>
        <w:t>in ways that aptly express the perception and worldview of the indigenous people</w:t>
      </w:r>
      <w:r w:rsidR="00AA1C73" w:rsidRPr="001A6752">
        <w:rPr>
          <w:rFonts w:ascii="Times New Roman" w:hAnsi="Times New Roman" w:cs="Times New Roman"/>
          <w:noProof/>
          <w:color w:val="7030A0"/>
          <w:szCs w:val="24"/>
        </w:rPr>
        <w:t xml:space="preserve"> by</w:t>
      </w:r>
      <w:r w:rsidR="00A37FAA" w:rsidRPr="001A6752">
        <w:rPr>
          <w:rFonts w:ascii="Times New Roman" w:hAnsi="Times New Roman" w:cs="Times New Roman"/>
          <w:noProof/>
          <w:color w:val="7030A0"/>
          <w:szCs w:val="24"/>
        </w:rPr>
        <w:t xml:space="preserve"> </w:t>
      </w:r>
      <w:r w:rsidRPr="001A6752">
        <w:rPr>
          <w:rFonts w:ascii="Times New Roman" w:hAnsi="Times New Roman" w:cs="Times New Roman"/>
          <w:noProof/>
          <w:color w:val="7030A0"/>
          <w:szCs w:val="24"/>
        </w:rPr>
        <w:t>represent</w:t>
      </w:r>
      <w:r w:rsidR="00AA1C73" w:rsidRPr="001A6752">
        <w:rPr>
          <w:rFonts w:ascii="Times New Roman" w:hAnsi="Times New Roman" w:cs="Times New Roman"/>
          <w:noProof/>
          <w:color w:val="7030A0"/>
          <w:szCs w:val="24"/>
        </w:rPr>
        <w:t>ing</w:t>
      </w:r>
      <w:r w:rsidRPr="001A6752">
        <w:rPr>
          <w:rFonts w:ascii="Times New Roman" w:hAnsi="Times New Roman" w:cs="Times New Roman"/>
          <w:noProof/>
          <w:color w:val="7030A0"/>
          <w:szCs w:val="24"/>
        </w:rPr>
        <w:t xml:space="preserve"> Christ as </w:t>
      </w:r>
      <w:r w:rsidR="0001586D" w:rsidRPr="001A6752">
        <w:rPr>
          <w:rFonts w:ascii="Times New Roman" w:hAnsi="Times New Roman" w:cs="Times New Roman"/>
          <w:noProof/>
          <w:color w:val="7030A0"/>
          <w:szCs w:val="24"/>
        </w:rPr>
        <w:t xml:space="preserve">the </w:t>
      </w:r>
      <w:r w:rsidRPr="001A6752">
        <w:rPr>
          <w:rFonts w:ascii="Times New Roman" w:hAnsi="Times New Roman" w:cs="Times New Roman"/>
          <w:noProof/>
          <w:color w:val="7030A0"/>
          <w:szCs w:val="24"/>
        </w:rPr>
        <w:t xml:space="preserve">Lord over </w:t>
      </w:r>
      <w:r w:rsidR="000E7CEC" w:rsidRPr="001A6752">
        <w:rPr>
          <w:rFonts w:ascii="Times New Roman" w:hAnsi="Times New Roman" w:cs="Times New Roman"/>
          <w:noProof/>
          <w:color w:val="7030A0"/>
          <w:szCs w:val="24"/>
        </w:rPr>
        <w:t xml:space="preserve">bondage and </w:t>
      </w:r>
      <w:r w:rsidRPr="001A6752">
        <w:rPr>
          <w:rFonts w:ascii="Times New Roman" w:hAnsi="Times New Roman" w:cs="Times New Roman"/>
          <w:noProof/>
          <w:color w:val="7030A0"/>
          <w:szCs w:val="24"/>
        </w:rPr>
        <w:t>fear. Divine healing,</w:t>
      </w:r>
      <w:r w:rsidRPr="001A6752">
        <w:rPr>
          <w:rFonts w:ascii="Times New Roman" w:hAnsi="Times New Roman" w:cs="Times New Roman"/>
          <w:color w:val="7030A0"/>
          <w:szCs w:val="24"/>
        </w:rPr>
        <w:t xml:space="preserve"> </w:t>
      </w:r>
      <w:r w:rsidRPr="001A6752">
        <w:rPr>
          <w:rFonts w:ascii="Times New Roman" w:hAnsi="Times New Roman" w:cs="Times New Roman"/>
          <w:noProof/>
          <w:color w:val="7030A0"/>
          <w:szCs w:val="24"/>
        </w:rPr>
        <w:t>signs and wonders, and the warding off of evil spirits and sorcer</w:t>
      </w:r>
      <w:r w:rsidR="0001586D" w:rsidRPr="001A6752">
        <w:rPr>
          <w:rFonts w:ascii="Times New Roman" w:hAnsi="Times New Roman" w:cs="Times New Roman"/>
          <w:noProof/>
          <w:color w:val="7030A0"/>
          <w:szCs w:val="24"/>
        </w:rPr>
        <w:t>ies</w:t>
      </w:r>
      <w:r w:rsidRPr="001A6752">
        <w:rPr>
          <w:rFonts w:ascii="Times New Roman" w:hAnsi="Times New Roman" w:cs="Times New Roman"/>
          <w:noProof/>
          <w:color w:val="7030A0"/>
          <w:szCs w:val="24"/>
        </w:rPr>
        <w:t xml:space="preserve"> were significant characteristics of their ministry (Anderson, 2000).</w:t>
      </w:r>
      <w:r w:rsidRPr="001A6752">
        <w:rPr>
          <w:rFonts w:ascii="Times New Roman" w:hAnsi="Times New Roman" w:cs="Times New Roman"/>
          <w:color w:val="7030A0"/>
          <w:szCs w:val="24"/>
        </w:rPr>
        <w:t xml:space="preserve"> They </w:t>
      </w:r>
      <w:r w:rsidR="006C41AE" w:rsidRPr="001A6752">
        <w:rPr>
          <w:rFonts w:ascii="Times New Roman" w:hAnsi="Times New Roman" w:cs="Times New Roman"/>
          <w:color w:val="7030A0"/>
          <w:szCs w:val="24"/>
        </w:rPr>
        <w:t xml:space="preserve">also </w:t>
      </w:r>
      <w:r w:rsidRPr="001A6752">
        <w:rPr>
          <w:rFonts w:ascii="Times New Roman" w:hAnsi="Times New Roman" w:cs="Times New Roman"/>
          <w:color w:val="7030A0"/>
          <w:szCs w:val="24"/>
        </w:rPr>
        <w:t>furnished their audience with concrete proofs of the power in the name of Jesus by defeating t</w:t>
      </w:r>
      <w:r w:rsidR="00CD2E18">
        <w:rPr>
          <w:rFonts w:ascii="Times New Roman" w:hAnsi="Times New Roman" w:cs="Times New Roman"/>
          <w:color w:val="7030A0"/>
          <w:szCs w:val="24"/>
        </w:rPr>
        <w:t>raditional</w:t>
      </w:r>
      <w:r w:rsidR="0016767B">
        <w:rPr>
          <w:rFonts w:ascii="Times New Roman" w:hAnsi="Times New Roman" w:cs="Times New Roman"/>
          <w:color w:val="7030A0"/>
          <w:szCs w:val="24"/>
        </w:rPr>
        <w:t xml:space="preserve"> fetish</w:t>
      </w:r>
      <w:r w:rsidRPr="001A6752">
        <w:rPr>
          <w:rFonts w:ascii="Times New Roman" w:hAnsi="Times New Roman" w:cs="Times New Roman"/>
          <w:color w:val="7030A0"/>
          <w:szCs w:val="24"/>
        </w:rPr>
        <w:t xml:space="preserve"> priests in public spiritual </w:t>
      </w:r>
      <w:r w:rsidRPr="00B00785">
        <w:rPr>
          <w:rFonts w:ascii="Times New Roman" w:hAnsi="Times New Roman" w:cs="Times New Roman"/>
          <w:noProof/>
          <w:color w:val="7030A0"/>
          <w:szCs w:val="24"/>
        </w:rPr>
        <w:t>contest</w:t>
      </w:r>
      <w:r w:rsidRPr="001A6752">
        <w:rPr>
          <w:rFonts w:ascii="Times New Roman" w:hAnsi="Times New Roman" w:cs="Times New Roman"/>
          <w:color w:val="7030A0"/>
          <w:szCs w:val="24"/>
        </w:rPr>
        <w:t xml:space="preserve"> and def</w:t>
      </w:r>
      <w:r w:rsidR="00FF1B79" w:rsidRPr="001A6752">
        <w:rPr>
          <w:rFonts w:ascii="Times New Roman" w:hAnsi="Times New Roman" w:cs="Times New Roman"/>
          <w:color w:val="7030A0"/>
          <w:szCs w:val="24"/>
        </w:rPr>
        <w:t>ied</w:t>
      </w:r>
      <w:r w:rsidRPr="001A6752">
        <w:rPr>
          <w:rFonts w:ascii="Times New Roman" w:hAnsi="Times New Roman" w:cs="Times New Roman"/>
          <w:color w:val="7030A0"/>
          <w:szCs w:val="24"/>
        </w:rPr>
        <w:t xml:space="preserve"> several taboos </w:t>
      </w:r>
      <w:r w:rsidR="00AF78EB" w:rsidRPr="001A6752">
        <w:rPr>
          <w:rFonts w:ascii="Times New Roman" w:hAnsi="Times New Roman" w:cs="Times New Roman"/>
          <w:color w:val="7030A0"/>
          <w:szCs w:val="24"/>
        </w:rPr>
        <w:t>that held the people in fear</w:t>
      </w:r>
      <w:r w:rsidR="00441B0D">
        <w:rPr>
          <w:rFonts w:ascii="Times New Roman" w:hAnsi="Times New Roman" w:cs="Times New Roman"/>
          <w:color w:val="7030A0"/>
          <w:szCs w:val="24"/>
        </w:rPr>
        <w:t xml:space="preserve"> (Okeke </w:t>
      </w:r>
      <w:r w:rsidR="008E4C51" w:rsidRPr="00B00785">
        <w:rPr>
          <w:rFonts w:ascii="Times New Roman" w:hAnsi="Times New Roman" w:cs="Times New Roman"/>
          <w:noProof/>
          <w:color w:val="7030A0"/>
          <w:szCs w:val="24"/>
        </w:rPr>
        <w:t>et al</w:t>
      </w:r>
      <w:r w:rsidR="00B00785">
        <w:rPr>
          <w:rFonts w:ascii="Times New Roman" w:hAnsi="Times New Roman" w:cs="Times New Roman"/>
          <w:noProof/>
          <w:color w:val="7030A0"/>
          <w:szCs w:val="24"/>
        </w:rPr>
        <w:t>.</w:t>
      </w:r>
      <w:r w:rsidR="008E4C51">
        <w:rPr>
          <w:rFonts w:ascii="Times New Roman" w:hAnsi="Times New Roman" w:cs="Times New Roman"/>
          <w:color w:val="7030A0"/>
          <w:szCs w:val="24"/>
        </w:rPr>
        <w:t xml:space="preserve"> 2017</w:t>
      </w:r>
      <w:r w:rsidR="00441B0D">
        <w:rPr>
          <w:rFonts w:ascii="Times New Roman" w:hAnsi="Times New Roman" w:cs="Times New Roman"/>
          <w:color w:val="7030A0"/>
          <w:szCs w:val="24"/>
        </w:rPr>
        <w:t>)</w:t>
      </w:r>
      <w:r w:rsidRPr="001A6752">
        <w:rPr>
          <w:rFonts w:ascii="Times New Roman" w:hAnsi="Times New Roman" w:cs="Times New Roman"/>
          <w:color w:val="7030A0"/>
          <w:szCs w:val="24"/>
        </w:rPr>
        <w:t>.</w:t>
      </w:r>
      <w:r w:rsidR="001E24A2">
        <w:rPr>
          <w:rFonts w:ascii="Times New Roman" w:hAnsi="Times New Roman" w:cs="Times New Roman"/>
          <w:color w:val="7030A0"/>
          <w:szCs w:val="24"/>
        </w:rPr>
        <w:t xml:space="preserve"> </w:t>
      </w:r>
      <w:r w:rsidR="00AF6A71" w:rsidRPr="0098708A">
        <w:rPr>
          <w:rFonts w:ascii="Times New Roman" w:hAnsi="Times New Roman" w:cs="Times New Roman"/>
          <w:noProof/>
          <w:color w:val="7030A0"/>
          <w:szCs w:val="24"/>
        </w:rPr>
        <w:t>This</w:t>
      </w:r>
      <w:r w:rsidR="00AF6A71">
        <w:rPr>
          <w:rFonts w:ascii="Times New Roman" w:hAnsi="Times New Roman" w:cs="Times New Roman"/>
          <w:noProof/>
          <w:color w:val="7030A0"/>
          <w:szCs w:val="24"/>
        </w:rPr>
        <w:t xml:space="preserve"> resulted in a massive </w:t>
      </w:r>
      <w:r w:rsidR="004028B4">
        <w:rPr>
          <w:rFonts w:ascii="Times New Roman" w:hAnsi="Times New Roman" w:cs="Times New Roman"/>
          <w:noProof/>
          <w:color w:val="7030A0"/>
          <w:szCs w:val="24"/>
        </w:rPr>
        <w:t>c</w:t>
      </w:r>
      <w:r w:rsidR="00814ABC">
        <w:rPr>
          <w:rFonts w:ascii="Times New Roman" w:hAnsi="Times New Roman" w:cs="Times New Roman"/>
          <w:noProof/>
          <w:color w:val="7030A0"/>
          <w:szCs w:val="24"/>
        </w:rPr>
        <w:t>onver</w:t>
      </w:r>
      <w:r w:rsidR="00AF6A71">
        <w:rPr>
          <w:rFonts w:ascii="Times New Roman" w:hAnsi="Times New Roman" w:cs="Times New Roman"/>
          <w:noProof/>
          <w:color w:val="7030A0"/>
          <w:szCs w:val="24"/>
        </w:rPr>
        <w:t>sion</w:t>
      </w:r>
      <w:r w:rsidRPr="001A6752">
        <w:rPr>
          <w:rFonts w:ascii="Times New Roman" w:hAnsi="Times New Roman" w:cs="Times New Roman"/>
          <w:noProof/>
          <w:color w:val="7030A0"/>
          <w:szCs w:val="24"/>
        </w:rPr>
        <w:t xml:space="preserve"> </w:t>
      </w:r>
      <w:r w:rsidR="0065417A">
        <w:rPr>
          <w:rFonts w:ascii="Times New Roman" w:hAnsi="Times New Roman" w:cs="Times New Roman"/>
          <w:noProof/>
          <w:color w:val="7030A0"/>
          <w:szCs w:val="24"/>
        </w:rPr>
        <w:t>to Christianity</w:t>
      </w:r>
      <w:r w:rsidR="00577E37">
        <w:rPr>
          <w:rFonts w:ascii="Times New Roman" w:hAnsi="Times New Roman" w:cs="Times New Roman"/>
          <w:noProof/>
          <w:color w:val="7030A0"/>
          <w:szCs w:val="24"/>
        </w:rPr>
        <w:t xml:space="preserve">, </w:t>
      </w:r>
      <w:r w:rsidR="00AF6A71">
        <w:rPr>
          <w:rFonts w:ascii="Times New Roman" w:hAnsi="Times New Roman" w:cs="Times New Roman"/>
          <w:noProof/>
          <w:color w:val="7030A0"/>
          <w:szCs w:val="24"/>
        </w:rPr>
        <w:t xml:space="preserve">and many </w:t>
      </w:r>
      <w:r w:rsidR="00550398">
        <w:rPr>
          <w:rFonts w:ascii="Times New Roman" w:hAnsi="Times New Roman" w:cs="Times New Roman"/>
          <w:noProof/>
          <w:color w:val="7030A0"/>
          <w:szCs w:val="24"/>
        </w:rPr>
        <w:t xml:space="preserve">idol worshipers </w:t>
      </w:r>
      <w:r w:rsidR="00AF6A71">
        <w:rPr>
          <w:rFonts w:ascii="Times New Roman" w:hAnsi="Times New Roman" w:cs="Times New Roman"/>
          <w:noProof/>
          <w:color w:val="7030A0"/>
          <w:szCs w:val="24"/>
        </w:rPr>
        <w:t>burn their</w:t>
      </w:r>
      <w:r w:rsidR="00A775C5" w:rsidRPr="001A6752">
        <w:rPr>
          <w:rFonts w:ascii="Times New Roman" w:hAnsi="Times New Roman" w:cs="Times New Roman"/>
          <w:color w:val="7030A0"/>
          <w:szCs w:val="24"/>
        </w:rPr>
        <w:t xml:space="preserve"> fetishes and charms </w:t>
      </w:r>
      <w:r w:rsidR="005B3C1E" w:rsidRPr="001A6752">
        <w:rPr>
          <w:rFonts w:ascii="Times New Roman" w:hAnsi="Times New Roman" w:cs="Times New Roman"/>
          <w:noProof/>
          <w:color w:val="7030A0"/>
          <w:szCs w:val="24"/>
        </w:rPr>
        <w:t>publicly</w:t>
      </w:r>
      <w:r w:rsidR="005B3C1E" w:rsidRPr="001A6752">
        <w:rPr>
          <w:rFonts w:ascii="Times New Roman" w:hAnsi="Times New Roman" w:cs="Times New Roman"/>
          <w:color w:val="7030A0"/>
          <w:szCs w:val="24"/>
        </w:rPr>
        <w:t xml:space="preserve"> </w:t>
      </w:r>
      <w:r w:rsidR="001E24A2">
        <w:rPr>
          <w:rFonts w:ascii="Times New Roman" w:hAnsi="Times New Roman" w:cs="Times New Roman"/>
          <w:color w:val="7030A0"/>
          <w:szCs w:val="24"/>
        </w:rPr>
        <w:t xml:space="preserve">as </w:t>
      </w:r>
      <w:r w:rsidR="001E24A2" w:rsidRPr="00B00785">
        <w:rPr>
          <w:rFonts w:ascii="Times New Roman" w:hAnsi="Times New Roman" w:cs="Times New Roman"/>
          <w:noProof/>
          <w:color w:val="7030A0"/>
          <w:szCs w:val="24"/>
        </w:rPr>
        <w:t>pro</w:t>
      </w:r>
      <w:r w:rsidR="00B00785">
        <w:rPr>
          <w:rFonts w:ascii="Times New Roman" w:hAnsi="Times New Roman" w:cs="Times New Roman"/>
          <w:noProof/>
          <w:color w:val="7030A0"/>
          <w:szCs w:val="24"/>
        </w:rPr>
        <w:t>of</w:t>
      </w:r>
      <w:r w:rsidR="001E24A2">
        <w:rPr>
          <w:rFonts w:ascii="Times New Roman" w:hAnsi="Times New Roman" w:cs="Times New Roman"/>
          <w:color w:val="7030A0"/>
          <w:szCs w:val="24"/>
        </w:rPr>
        <w:t xml:space="preserve"> </w:t>
      </w:r>
      <w:r w:rsidR="0098708A">
        <w:rPr>
          <w:rFonts w:ascii="Times New Roman" w:hAnsi="Times New Roman" w:cs="Times New Roman"/>
          <w:noProof/>
          <w:color w:val="7030A0"/>
          <w:szCs w:val="24"/>
        </w:rPr>
        <w:t>of</w:t>
      </w:r>
      <w:r w:rsidR="001E24A2">
        <w:rPr>
          <w:rFonts w:ascii="Times New Roman" w:hAnsi="Times New Roman" w:cs="Times New Roman"/>
          <w:color w:val="7030A0"/>
          <w:szCs w:val="24"/>
        </w:rPr>
        <w:t xml:space="preserve"> </w:t>
      </w:r>
      <w:r w:rsidR="00835018" w:rsidRPr="001A6752">
        <w:rPr>
          <w:rFonts w:ascii="Times New Roman" w:hAnsi="Times New Roman" w:cs="Times New Roman"/>
          <w:color w:val="7030A0"/>
          <w:szCs w:val="24"/>
        </w:rPr>
        <w:t xml:space="preserve">their </w:t>
      </w:r>
      <w:r w:rsidR="001E24A2">
        <w:rPr>
          <w:rFonts w:ascii="Times New Roman" w:hAnsi="Times New Roman" w:cs="Times New Roman"/>
          <w:color w:val="7030A0"/>
          <w:szCs w:val="24"/>
        </w:rPr>
        <w:t>conversion</w:t>
      </w:r>
      <w:r w:rsidR="003C271D" w:rsidRPr="001A6752">
        <w:rPr>
          <w:rFonts w:ascii="Times New Roman" w:hAnsi="Times New Roman" w:cs="Times New Roman"/>
          <w:color w:val="7030A0"/>
          <w:szCs w:val="24"/>
        </w:rPr>
        <w:t xml:space="preserve"> </w:t>
      </w:r>
      <w:r w:rsidR="00A775C5" w:rsidRPr="001A6752">
        <w:rPr>
          <w:rFonts w:ascii="Times New Roman" w:hAnsi="Times New Roman" w:cs="Times New Roman"/>
          <w:color w:val="7030A0"/>
          <w:szCs w:val="24"/>
        </w:rPr>
        <w:t>(Olofinjana, 2012).</w:t>
      </w:r>
      <w:r w:rsidRPr="001A6752">
        <w:rPr>
          <w:rFonts w:ascii="Times New Roman" w:hAnsi="Times New Roman" w:cs="Times New Roman"/>
          <w:noProof/>
          <w:color w:val="7030A0"/>
          <w:szCs w:val="24"/>
        </w:rPr>
        <w:t xml:space="preserve"> </w:t>
      </w:r>
    </w:p>
    <w:p w:rsidR="00C445A6" w:rsidRPr="001A6752" w:rsidRDefault="00C445A6" w:rsidP="00992B3C">
      <w:pPr>
        <w:spacing w:line="480" w:lineRule="auto"/>
        <w:jc w:val="both"/>
        <w:rPr>
          <w:rFonts w:ascii="Times New Roman" w:hAnsi="Times New Roman" w:cs="Times New Roman"/>
          <w:noProof/>
          <w:color w:val="7030A0"/>
          <w:szCs w:val="24"/>
        </w:rPr>
      </w:pPr>
      <w:r w:rsidRPr="001A6752">
        <w:rPr>
          <w:rFonts w:ascii="Times New Roman" w:hAnsi="Times New Roman" w:cs="Times New Roman"/>
          <w:noProof/>
          <w:color w:val="7030A0"/>
          <w:szCs w:val="24"/>
        </w:rPr>
        <w:t xml:space="preserve">Walker </w:t>
      </w:r>
      <w:r w:rsidR="003C271D" w:rsidRPr="001A6752">
        <w:rPr>
          <w:rFonts w:ascii="Times New Roman" w:hAnsi="Times New Roman" w:cs="Times New Roman"/>
          <w:noProof/>
          <w:color w:val="7030A0"/>
          <w:szCs w:val="24"/>
        </w:rPr>
        <w:t>(</w:t>
      </w:r>
      <w:r w:rsidRPr="001A6752">
        <w:rPr>
          <w:rFonts w:ascii="Times New Roman" w:hAnsi="Times New Roman" w:cs="Times New Roman"/>
          <w:noProof/>
          <w:color w:val="7030A0"/>
          <w:szCs w:val="24"/>
        </w:rPr>
        <w:t>1979)</w:t>
      </w:r>
      <w:r w:rsidR="003C271D" w:rsidRPr="001A6752">
        <w:rPr>
          <w:rFonts w:ascii="Times New Roman" w:hAnsi="Times New Roman" w:cs="Times New Roman"/>
          <w:noProof/>
          <w:color w:val="7030A0"/>
          <w:szCs w:val="24"/>
        </w:rPr>
        <w:t xml:space="preserve"> </w:t>
      </w:r>
      <w:r w:rsidR="002A39F8" w:rsidRPr="001A6752">
        <w:rPr>
          <w:rFonts w:ascii="Times New Roman" w:hAnsi="Times New Roman" w:cs="Times New Roman"/>
          <w:noProof/>
          <w:color w:val="7030A0"/>
          <w:szCs w:val="24"/>
        </w:rPr>
        <w:t>observes</w:t>
      </w:r>
      <w:r w:rsidR="00081D66" w:rsidRPr="001A6752">
        <w:rPr>
          <w:rFonts w:ascii="Times New Roman" w:hAnsi="Times New Roman" w:cs="Times New Roman"/>
          <w:noProof/>
          <w:color w:val="7030A0"/>
          <w:szCs w:val="24"/>
        </w:rPr>
        <w:t xml:space="preserve"> that</w:t>
      </w:r>
      <w:r w:rsidR="003C271D" w:rsidRPr="001A6752">
        <w:rPr>
          <w:rFonts w:ascii="Times New Roman" w:hAnsi="Times New Roman" w:cs="Times New Roman"/>
          <w:noProof/>
          <w:color w:val="7030A0"/>
          <w:szCs w:val="24"/>
        </w:rPr>
        <w:t xml:space="preserve"> </w:t>
      </w:r>
      <w:r w:rsidRPr="001A6752">
        <w:rPr>
          <w:rFonts w:ascii="Times New Roman" w:hAnsi="Times New Roman" w:cs="Times New Roman"/>
          <w:noProof/>
          <w:color w:val="7030A0"/>
          <w:szCs w:val="24"/>
        </w:rPr>
        <w:t xml:space="preserve">in </w:t>
      </w:r>
      <w:r w:rsidR="00081D66" w:rsidRPr="001A6752">
        <w:rPr>
          <w:rFonts w:ascii="Times New Roman" w:hAnsi="Times New Roman" w:cs="Times New Roman"/>
          <w:noProof/>
          <w:color w:val="7030A0"/>
          <w:szCs w:val="24"/>
        </w:rPr>
        <w:t>Harris</w:t>
      </w:r>
      <w:r w:rsidRPr="001A6752">
        <w:rPr>
          <w:rFonts w:ascii="Times New Roman" w:hAnsi="Times New Roman" w:cs="Times New Roman"/>
          <w:noProof/>
          <w:color w:val="7030A0"/>
          <w:szCs w:val="24"/>
        </w:rPr>
        <w:t xml:space="preserve"> fifteen months of ministry in Ivory Coast</w:t>
      </w:r>
      <w:r w:rsidR="00F26E74" w:rsidRPr="001A6752">
        <w:rPr>
          <w:rFonts w:ascii="Times New Roman" w:hAnsi="Times New Roman" w:cs="Times New Roman"/>
          <w:noProof/>
          <w:color w:val="7030A0"/>
          <w:szCs w:val="24"/>
        </w:rPr>
        <w:t>,</w:t>
      </w:r>
      <w:r w:rsidRPr="001A6752">
        <w:rPr>
          <w:rFonts w:ascii="Times New Roman" w:hAnsi="Times New Roman" w:cs="Times New Roman"/>
          <w:noProof/>
          <w:color w:val="7030A0"/>
          <w:szCs w:val="24"/>
        </w:rPr>
        <w:t xml:space="preserve"> </w:t>
      </w:r>
      <w:r w:rsidR="00081D66" w:rsidRPr="001A6752">
        <w:rPr>
          <w:rFonts w:ascii="Times New Roman" w:hAnsi="Times New Roman" w:cs="Times New Roman"/>
          <w:noProof/>
          <w:color w:val="7030A0"/>
          <w:szCs w:val="24"/>
        </w:rPr>
        <w:t>he</w:t>
      </w:r>
      <w:r w:rsidR="00695A8D" w:rsidRPr="001A6752">
        <w:rPr>
          <w:rFonts w:ascii="Times New Roman" w:hAnsi="Times New Roman" w:cs="Times New Roman"/>
          <w:noProof/>
          <w:color w:val="7030A0"/>
          <w:szCs w:val="24"/>
        </w:rPr>
        <w:t xml:space="preserve"> </w:t>
      </w:r>
      <w:r w:rsidRPr="001A6752">
        <w:rPr>
          <w:rFonts w:ascii="Times New Roman" w:hAnsi="Times New Roman" w:cs="Times New Roman"/>
          <w:noProof/>
          <w:color w:val="7030A0"/>
          <w:szCs w:val="24"/>
        </w:rPr>
        <w:t xml:space="preserve">baptised </w:t>
      </w:r>
      <w:r w:rsidR="00D50AF1" w:rsidRPr="001A6752">
        <w:rPr>
          <w:rFonts w:ascii="Times New Roman" w:hAnsi="Times New Roman" w:cs="Times New Roman"/>
          <w:noProof/>
          <w:color w:val="7030A0"/>
          <w:szCs w:val="24"/>
        </w:rPr>
        <w:t>bet</w:t>
      </w:r>
      <w:r w:rsidR="00E600AB" w:rsidRPr="001A6752">
        <w:rPr>
          <w:rFonts w:ascii="Times New Roman" w:hAnsi="Times New Roman" w:cs="Times New Roman"/>
          <w:noProof/>
          <w:color w:val="7030A0"/>
          <w:szCs w:val="24"/>
        </w:rPr>
        <w:t>ween</w:t>
      </w:r>
      <w:r w:rsidRPr="001A6752">
        <w:rPr>
          <w:rFonts w:ascii="Times New Roman" w:hAnsi="Times New Roman" w:cs="Times New Roman"/>
          <w:noProof/>
          <w:color w:val="7030A0"/>
          <w:szCs w:val="24"/>
        </w:rPr>
        <w:t xml:space="preserve"> 100,000 to 120,000 </w:t>
      </w:r>
      <w:r w:rsidRPr="00B00785">
        <w:rPr>
          <w:rFonts w:ascii="Times New Roman" w:hAnsi="Times New Roman" w:cs="Times New Roman"/>
          <w:noProof/>
          <w:color w:val="7030A0"/>
          <w:szCs w:val="24"/>
        </w:rPr>
        <w:t>people</w:t>
      </w:r>
      <w:r w:rsidRPr="001A6752">
        <w:rPr>
          <w:rFonts w:ascii="Times New Roman" w:hAnsi="Times New Roman" w:cs="Times New Roman"/>
          <w:noProof/>
          <w:color w:val="7030A0"/>
          <w:szCs w:val="24"/>
        </w:rPr>
        <w:t xml:space="preserve"> and other tens of thousand in Gold Coast (now Ghana). Before Harris arrival in Ivory Coast from his native country of Liberia where he received </w:t>
      </w:r>
      <w:r w:rsidR="00A243F7" w:rsidRPr="001A6752">
        <w:rPr>
          <w:rFonts w:ascii="Times New Roman" w:hAnsi="Times New Roman" w:cs="Times New Roman"/>
          <w:noProof/>
          <w:color w:val="7030A0"/>
          <w:szCs w:val="24"/>
        </w:rPr>
        <w:t>his</w:t>
      </w:r>
      <w:r w:rsidRPr="001A6752">
        <w:rPr>
          <w:rFonts w:ascii="Times New Roman" w:hAnsi="Times New Roman" w:cs="Times New Roman"/>
          <w:noProof/>
          <w:color w:val="7030A0"/>
          <w:szCs w:val="24"/>
        </w:rPr>
        <w:t xml:space="preserve"> Call</w:t>
      </w:r>
      <w:r w:rsidR="00A243F7" w:rsidRPr="001A6752">
        <w:rPr>
          <w:rFonts w:ascii="Times New Roman" w:hAnsi="Times New Roman" w:cs="Times New Roman"/>
          <w:noProof/>
          <w:color w:val="7030A0"/>
          <w:szCs w:val="24"/>
        </w:rPr>
        <w:t xml:space="preserve">s </w:t>
      </w:r>
      <w:r w:rsidRPr="001A6752">
        <w:rPr>
          <w:rFonts w:ascii="Times New Roman" w:hAnsi="Times New Roman" w:cs="Times New Roman"/>
          <w:noProof/>
          <w:color w:val="7030A0"/>
          <w:szCs w:val="24"/>
        </w:rPr>
        <w:t xml:space="preserve">to </w:t>
      </w:r>
      <w:r w:rsidR="005D7964">
        <w:rPr>
          <w:rFonts w:ascii="Times New Roman" w:hAnsi="Times New Roman" w:cs="Times New Roman"/>
          <w:noProof/>
          <w:color w:val="7030A0"/>
          <w:szCs w:val="24"/>
        </w:rPr>
        <w:t>ministry</w:t>
      </w:r>
      <w:r w:rsidRPr="001A6752">
        <w:rPr>
          <w:rFonts w:ascii="Times New Roman" w:hAnsi="Times New Roman" w:cs="Times New Roman"/>
          <w:noProof/>
          <w:color w:val="7030A0"/>
          <w:szCs w:val="24"/>
        </w:rPr>
        <w:t xml:space="preserve">, the Catholic church in Ivory Coast had only baptised few hundreds of people in two decades of ministry </w:t>
      </w:r>
      <w:r w:rsidR="00B160C4" w:rsidRPr="001A6752">
        <w:rPr>
          <w:rFonts w:ascii="Times New Roman" w:hAnsi="Times New Roman" w:cs="Times New Roman"/>
          <w:noProof/>
          <w:color w:val="7030A0"/>
          <w:szCs w:val="24"/>
        </w:rPr>
        <w:t xml:space="preserve">there </w:t>
      </w:r>
      <w:r w:rsidRPr="001A6752">
        <w:rPr>
          <w:rFonts w:ascii="Times New Roman" w:hAnsi="Times New Roman" w:cs="Times New Roman"/>
          <w:noProof/>
          <w:color w:val="7030A0"/>
          <w:szCs w:val="24"/>
        </w:rPr>
        <w:t xml:space="preserve">(Walker, 1979). Harris </w:t>
      </w:r>
      <w:r w:rsidR="008364E7" w:rsidRPr="001A6752">
        <w:rPr>
          <w:rFonts w:ascii="Times New Roman" w:hAnsi="Times New Roman" w:cs="Times New Roman"/>
          <w:noProof/>
          <w:color w:val="7030A0"/>
          <w:szCs w:val="24"/>
        </w:rPr>
        <w:t xml:space="preserve">and </w:t>
      </w:r>
      <w:r w:rsidRPr="001A6752">
        <w:rPr>
          <w:rFonts w:ascii="Times New Roman" w:hAnsi="Times New Roman" w:cs="Times New Roman"/>
          <w:noProof/>
          <w:color w:val="7030A0"/>
          <w:szCs w:val="24"/>
        </w:rPr>
        <w:t>many other African revivalist</w:t>
      </w:r>
      <w:r w:rsidR="00F26E74" w:rsidRPr="001A6752">
        <w:rPr>
          <w:rFonts w:ascii="Times New Roman" w:hAnsi="Times New Roman" w:cs="Times New Roman"/>
          <w:noProof/>
          <w:color w:val="7030A0"/>
          <w:szCs w:val="24"/>
        </w:rPr>
        <w:t>s</w:t>
      </w:r>
      <w:r w:rsidR="00B160C4" w:rsidRPr="001A6752">
        <w:rPr>
          <w:rFonts w:ascii="Times New Roman" w:hAnsi="Times New Roman" w:cs="Times New Roman"/>
          <w:noProof/>
          <w:color w:val="7030A0"/>
          <w:szCs w:val="24"/>
        </w:rPr>
        <w:t xml:space="preserve"> of his time</w:t>
      </w:r>
      <w:r w:rsidRPr="001A6752">
        <w:rPr>
          <w:rFonts w:ascii="Times New Roman" w:hAnsi="Times New Roman" w:cs="Times New Roman"/>
          <w:noProof/>
          <w:color w:val="7030A0"/>
          <w:szCs w:val="24"/>
        </w:rPr>
        <w:t xml:space="preserve"> did not plant church</w:t>
      </w:r>
      <w:r w:rsidR="00B160C4" w:rsidRPr="001A6752">
        <w:rPr>
          <w:rFonts w:ascii="Times New Roman" w:hAnsi="Times New Roman" w:cs="Times New Roman"/>
          <w:noProof/>
          <w:color w:val="7030A0"/>
          <w:szCs w:val="24"/>
        </w:rPr>
        <w:t>es</w:t>
      </w:r>
      <w:r w:rsidRPr="001A6752">
        <w:rPr>
          <w:rFonts w:ascii="Times New Roman" w:hAnsi="Times New Roman" w:cs="Times New Roman"/>
          <w:noProof/>
          <w:color w:val="7030A0"/>
          <w:szCs w:val="24"/>
        </w:rPr>
        <w:t xml:space="preserve">, so </w:t>
      </w:r>
      <w:r w:rsidR="008364E7" w:rsidRPr="001A6752">
        <w:rPr>
          <w:rFonts w:ascii="Times New Roman" w:hAnsi="Times New Roman" w:cs="Times New Roman"/>
          <w:noProof/>
          <w:color w:val="7030A0"/>
          <w:szCs w:val="24"/>
        </w:rPr>
        <w:t xml:space="preserve">their </w:t>
      </w:r>
      <w:r w:rsidRPr="001A6752">
        <w:rPr>
          <w:rFonts w:ascii="Times New Roman" w:hAnsi="Times New Roman" w:cs="Times New Roman"/>
          <w:noProof/>
          <w:color w:val="7030A0"/>
          <w:szCs w:val="24"/>
        </w:rPr>
        <w:t xml:space="preserve">converts </w:t>
      </w:r>
      <w:r w:rsidR="00081D66" w:rsidRPr="001A6752">
        <w:rPr>
          <w:rFonts w:ascii="Times New Roman" w:hAnsi="Times New Roman" w:cs="Times New Roman"/>
          <w:noProof/>
          <w:color w:val="7030A0"/>
          <w:szCs w:val="24"/>
        </w:rPr>
        <w:t>were</w:t>
      </w:r>
      <w:r w:rsidRPr="001A6752">
        <w:rPr>
          <w:rFonts w:ascii="Times New Roman" w:hAnsi="Times New Roman" w:cs="Times New Roman"/>
          <w:noProof/>
          <w:color w:val="7030A0"/>
          <w:szCs w:val="24"/>
        </w:rPr>
        <w:t xml:space="preserve"> directed to w</w:t>
      </w:r>
      <w:r w:rsidR="00081D66" w:rsidRPr="001A6752">
        <w:rPr>
          <w:rFonts w:ascii="Times New Roman" w:hAnsi="Times New Roman" w:cs="Times New Roman"/>
          <w:noProof/>
          <w:color w:val="7030A0"/>
          <w:szCs w:val="24"/>
        </w:rPr>
        <w:t>or</w:t>
      </w:r>
      <w:r w:rsidRPr="001A6752">
        <w:rPr>
          <w:rFonts w:ascii="Times New Roman" w:hAnsi="Times New Roman" w:cs="Times New Roman"/>
          <w:noProof/>
          <w:color w:val="7030A0"/>
          <w:szCs w:val="24"/>
        </w:rPr>
        <w:t xml:space="preserve">ship with the mainline churches. </w:t>
      </w:r>
      <w:r w:rsidR="008364E7" w:rsidRPr="001A6752">
        <w:rPr>
          <w:rFonts w:ascii="Times New Roman" w:hAnsi="Times New Roman" w:cs="Times New Roman"/>
          <w:noProof/>
          <w:color w:val="7030A0"/>
          <w:szCs w:val="24"/>
        </w:rPr>
        <w:t>Over time</w:t>
      </w:r>
      <w:r w:rsidR="00F26E74" w:rsidRPr="001A6752">
        <w:rPr>
          <w:rFonts w:ascii="Times New Roman" w:hAnsi="Times New Roman" w:cs="Times New Roman"/>
          <w:noProof/>
          <w:color w:val="7030A0"/>
          <w:szCs w:val="24"/>
        </w:rPr>
        <w:t>,</w:t>
      </w:r>
      <w:r w:rsidRPr="001A6752">
        <w:rPr>
          <w:rFonts w:ascii="Times New Roman" w:hAnsi="Times New Roman" w:cs="Times New Roman"/>
          <w:noProof/>
          <w:color w:val="7030A0"/>
          <w:szCs w:val="24"/>
        </w:rPr>
        <w:t xml:space="preserve"> </w:t>
      </w:r>
      <w:r w:rsidR="00B160C4" w:rsidRPr="001A6752">
        <w:rPr>
          <w:rFonts w:ascii="Times New Roman" w:hAnsi="Times New Roman" w:cs="Times New Roman"/>
          <w:noProof/>
          <w:color w:val="7030A0"/>
          <w:szCs w:val="24"/>
        </w:rPr>
        <w:t xml:space="preserve">however, </w:t>
      </w:r>
      <w:r w:rsidRPr="001A6752">
        <w:rPr>
          <w:rFonts w:ascii="Times New Roman" w:hAnsi="Times New Roman" w:cs="Times New Roman"/>
          <w:color w:val="7030A0"/>
          <w:szCs w:val="24"/>
        </w:rPr>
        <w:t>the missionary churches became suspicious and very critical of the</w:t>
      </w:r>
      <w:r w:rsidR="00FF75E8" w:rsidRPr="001A6752">
        <w:rPr>
          <w:rFonts w:ascii="Times New Roman" w:hAnsi="Times New Roman" w:cs="Times New Roman"/>
          <w:color w:val="7030A0"/>
          <w:szCs w:val="24"/>
        </w:rPr>
        <w:t xml:space="preserve"> African revivalists</w:t>
      </w:r>
      <w:r w:rsidRPr="001A6752">
        <w:rPr>
          <w:rFonts w:ascii="Times New Roman" w:hAnsi="Times New Roman" w:cs="Times New Roman"/>
          <w:color w:val="7030A0"/>
          <w:szCs w:val="24"/>
        </w:rPr>
        <w:t xml:space="preserve">. </w:t>
      </w:r>
      <w:r w:rsidRPr="001A6752">
        <w:rPr>
          <w:rFonts w:ascii="Times New Roman" w:hAnsi="Times New Roman" w:cs="Times New Roman"/>
          <w:noProof/>
          <w:color w:val="7030A0"/>
          <w:szCs w:val="24"/>
        </w:rPr>
        <w:t>M</w:t>
      </w:r>
      <w:r w:rsidRPr="001A6752">
        <w:rPr>
          <w:rFonts w:ascii="Times New Roman" w:hAnsi="Times New Roman" w:cs="Times New Roman"/>
          <w:color w:val="7030A0"/>
          <w:szCs w:val="24"/>
        </w:rPr>
        <w:t>any of them</w:t>
      </w:r>
      <w:r w:rsidR="007F4D12">
        <w:rPr>
          <w:rFonts w:ascii="Times New Roman" w:hAnsi="Times New Roman" w:cs="Times New Roman"/>
          <w:color w:val="7030A0"/>
          <w:szCs w:val="24"/>
        </w:rPr>
        <w:t xml:space="preserve"> including Sokari </w:t>
      </w:r>
      <w:r w:rsidR="007F4D12" w:rsidRPr="00B00785">
        <w:rPr>
          <w:rFonts w:ascii="Times New Roman" w:hAnsi="Times New Roman" w:cs="Times New Roman"/>
          <w:noProof/>
          <w:color w:val="7030A0"/>
          <w:szCs w:val="24"/>
        </w:rPr>
        <w:t>Blaide</w:t>
      </w:r>
      <w:r w:rsidR="007F4D12">
        <w:rPr>
          <w:rFonts w:ascii="Times New Roman" w:hAnsi="Times New Roman" w:cs="Times New Roman"/>
          <w:color w:val="7030A0"/>
          <w:szCs w:val="24"/>
        </w:rPr>
        <w:t xml:space="preserve"> </w:t>
      </w:r>
      <w:r w:rsidRPr="001A6752">
        <w:rPr>
          <w:rFonts w:ascii="Times New Roman" w:hAnsi="Times New Roman" w:cs="Times New Roman"/>
          <w:color w:val="7030A0"/>
          <w:szCs w:val="24"/>
        </w:rPr>
        <w:t xml:space="preserve">were </w:t>
      </w:r>
      <w:r w:rsidR="002325E5" w:rsidRPr="001A6752">
        <w:rPr>
          <w:rFonts w:ascii="Times New Roman" w:hAnsi="Times New Roman" w:cs="Times New Roman"/>
          <w:color w:val="7030A0"/>
          <w:szCs w:val="24"/>
        </w:rPr>
        <w:t xml:space="preserve">later </w:t>
      </w:r>
      <w:r w:rsidRPr="001A6752">
        <w:rPr>
          <w:rFonts w:ascii="Times New Roman" w:hAnsi="Times New Roman" w:cs="Times New Roman"/>
          <w:color w:val="7030A0"/>
          <w:szCs w:val="24"/>
        </w:rPr>
        <w:t xml:space="preserve">expelled from the church, while others </w:t>
      </w:r>
      <w:r w:rsidR="00DA2E52">
        <w:rPr>
          <w:rFonts w:ascii="Times New Roman" w:hAnsi="Times New Roman" w:cs="Times New Roman"/>
          <w:color w:val="7030A0"/>
          <w:szCs w:val="24"/>
        </w:rPr>
        <w:t>like</w:t>
      </w:r>
      <w:r w:rsidR="00DA2E52" w:rsidRPr="00DA2E52">
        <w:t xml:space="preserve"> </w:t>
      </w:r>
      <w:r w:rsidR="00DA2E52" w:rsidRPr="00DA2E52">
        <w:rPr>
          <w:rFonts w:ascii="Times New Roman" w:hAnsi="Times New Roman" w:cs="Times New Roman"/>
          <w:color w:val="7030A0"/>
          <w:szCs w:val="24"/>
        </w:rPr>
        <w:t>Moses Orimolade</w:t>
      </w:r>
      <w:r w:rsidR="00DA2E52">
        <w:rPr>
          <w:rFonts w:ascii="Times New Roman" w:hAnsi="Times New Roman" w:cs="Times New Roman"/>
          <w:color w:val="7030A0"/>
          <w:szCs w:val="24"/>
        </w:rPr>
        <w:t xml:space="preserve"> </w:t>
      </w:r>
      <w:r w:rsidRPr="001A6752">
        <w:rPr>
          <w:rFonts w:ascii="Times New Roman" w:hAnsi="Times New Roman" w:cs="Times New Roman"/>
          <w:color w:val="7030A0"/>
          <w:szCs w:val="24"/>
        </w:rPr>
        <w:t xml:space="preserve">left </w:t>
      </w:r>
      <w:r w:rsidR="00DA2E52">
        <w:rPr>
          <w:rFonts w:ascii="Times New Roman" w:hAnsi="Times New Roman" w:cs="Times New Roman"/>
          <w:color w:val="7030A0"/>
          <w:szCs w:val="24"/>
        </w:rPr>
        <w:t xml:space="preserve">in their own accord </w:t>
      </w:r>
      <w:r w:rsidRPr="001A6752">
        <w:rPr>
          <w:rFonts w:ascii="Times New Roman" w:hAnsi="Times New Roman" w:cs="Times New Roman"/>
          <w:color w:val="7030A0"/>
          <w:szCs w:val="24"/>
        </w:rPr>
        <w:t xml:space="preserve">to start their </w:t>
      </w:r>
      <w:r w:rsidRPr="00BB13AD">
        <w:rPr>
          <w:rFonts w:ascii="Times New Roman" w:hAnsi="Times New Roman" w:cs="Times New Roman"/>
          <w:noProof/>
          <w:color w:val="7030A0"/>
          <w:szCs w:val="24"/>
        </w:rPr>
        <w:t>own</w:t>
      </w:r>
      <w:r w:rsidRPr="001A6752">
        <w:rPr>
          <w:rFonts w:ascii="Times New Roman" w:hAnsi="Times New Roman" w:cs="Times New Roman"/>
          <w:color w:val="7030A0"/>
          <w:szCs w:val="24"/>
        </w:rPr>
        <w:t xml:space="preserve"> </w:t>
      </w:r>
      <w:r w:rsidRPr="001A6752">
        <w:rPr>
          <w:rFonts w:ascii="Times New Roman" w:hAnsi="Times New Roman" w:cs="Times New Roman"/>
          <w:noProof/>
          <w:color w:val="7030A0"/>
          <w:szCs w:val="24"/>
        </w:rPr>
        <w:t>church</w:t>
      </w:r>
      <w:r w:rsidRPr="001A6752">
        <w:rPr>
          <w:rFonts w:ascii="Times New Roman" w:hAnsi="Times New Roman" w:cs="Times New Roman"/>
          <w:color w:val="7030A0"/>
          <w:szCs w:val="24"/>
        </w:rPr>
        <w:t xml:space="preserve">, hence the emergence of </w:t>
      </w:r>
      <w:r w:rsidR="00D52951">
        <w:rPr>
          <w:rFonts w:ascii="Times New Roman" w:hAnsi="Times New Roman" w:cs="Times New Roman"/>
          <w:color w:val="7030A0"/>
          <w:szCs w:val="24"/>
        </w:rPr>
        <w:t xml:space="preserve">the </w:t>
      </w:r>
      <w:r w:rsidRPr="001A6752">
        <w:rPr>
          <w:rFonts w:ascii="Times New Roman" w:hAnsi="Times New Roman" w:cs="Times New Roman"/>
          <w:color w:val="7030A0"/>
          <w:szCs w:val="24"/>
        </w:rPr>
        <w:t xml:space="preserve">AICs. </w:t>
      </w:r>
    </w:p>
    <w:p w:rsidR="003E4CD4" w:rsidRPr="001A6752" w:rsidRDefault="003E0B1E" w:rsidP="00992B3C">
      <w:pPr>
        <w:spacing w:line="480" w:lineRule="auto"/>
        <w:jc w:val="both"/>
        <w:rPr>
          <w:rFonts w:ascii="Times New Roman" w:hAnsi="Times New Roman" w:cs="Times New Roman"/>
          <w:color w:val="7030A0"/>
          <w:szCs w:val="24"/>
        </w:rPr>
      </w:pPr>
      <w:r w:rsidRPr="001A6752">
        <w:rPr>
          <w:rFonts w:ascii="Times New Roman" w:hAnsi="Times New Roman" w:cs="Times New Roman"/>
          <w:noProof/>
          <w:color w:val="7030A0"/>
          <w:szCs w:val="24"/>
        </w:rPr>
        <w:t>The cause</w:t>
      </w:r>
      <w:r w:rsidR="005B4914" w:rsidRPr="001A6752">
        <w:rPr>
          <w:rFonts w:ascii="Times New Roman" w:hAnsi="Times New Roman" w:cs="Times New Roman"/>
          <w:noProof/>
          <w:color w:val="7030A0"/>
          <w:szCs w:val="24"/>
        </w:rPr>
        <w:t>s</w:t>
      </w:r>
      <w:r w:rsidRPr="001A6752">
        <w:rPr>
          <w:rFonts w:ascii="Times New Roman" w:hAnsi="Times New Roman" w:cs="Times New Roman"/>
          <w:noProof/>
          <w:color w:val="7030A0"/>
          <w:szCs w:val="24"/>
        </w:rPr>
        <w:t xml:space="preserve"> of </w:t>
      </w:r>
      <w:r w:rsidR="005B4914" w:rsidRPr="001A6752">
        <w:rPr>
          <w:rFonts w:ascii="Times New Roman" w:hAnsi="Times New Roman" w:cs="Times New Roman"/>
          <w:noProof/>
          <w:color w:val="7030A0"/>
          <w:szCs w:val="24"/>
        </w:rPr>
        <w:t xml:space="preserve">the </w:t>
      </w:r>
      <w:r w:rsidR="009C54C6" w:rsidRPr="001A6752">
        <w:rPr>
          <w:rFonts w:ascii="Times New Roman" w:hAnsi="Times New Roman" w:cs="Times New Roman"/>
          <w:noProof/>
          <w:color w:val="7030A0"/>
          <w:szCs w:val="24"/>
        </w:rPr>
        <w:t>disaffiliation were numerous m</w:t>
      </w:r>
      <w:r w:rsidR="00C445A6" w:rsidRPr="001A6752">
        <w:rPr>
          <w:rFonts w:ascii="Times New Roman" w:hAnsi="Times New Roman" w:cs="Times New Roman"/>
          <w:color w:val="7030A0"/>
          <w:szCs w:val="24"/>
        </w:rPr>
        <w:t xml:space="preserve">any of </w:t>
      </w:r>
      <w:r w:rsidR="009C54C6" w:rsidRPr="001A6752">
        <w:rPr>
          <w:rFonts w:ascii="Times New Roman" w:hAnsi="Times New Roman" w:cs="Times New Roman"/>
          <w:color w:val="7030A0"/>
          <w:szCs w:val="24"/>
        </w:rPr>
        <w:t xml:space="preserve">which centred on </w:t>
      </w:r>
      <w:r w:rsidR="00C445A6" w:rsidRPr="001A6752">
        <w:rPr>
          <w:rFonts w:ascii="Times New Roman" w:hAnsi="Times New Roman" w:cs="Times New Roman"/>
          <w:color w:val="7030A0"/>
          <w:szCs w:val="24"/>
        </w:rPr>
        <w:t>correct</w:t>
      </w:r>
      <w:r w:rsidR="009C54C6" w:rsidRPr="001A6752">
        <w:rPr>
          <w:rFonts w:ascii="Times New Roman" w:hAnsi="Times New Roman" w:cs="Times New Roman"/>
          <w:color w:val="7030A0"/>
          <w:szCs w:val="24"/>
        </w:rPr>
        <w:t>ing</w:t>
      </w:r>
      <w:r w:rsidR="00C445A6" w:rsidRPr="001A6752">
        <w:rPr>
          <w:rFonts w:ascii="Times New Roman" w:hAnsi="Times New Roman" w:cs="Times New Roman"/>
          <w:color w:val="7030A0"/>
          <w:szCs w:val="24"/>
        </w:rPr>
        <w:t xml:space="preserve"> the colonial Christianity and imperialism; the </w:t>
      </w:r>
      <w:r w:rsidR="00C445A6" w:rsidRPr="001A6752">
        <w:rPr>
          <w:rFonts w:ascii="Times New Roman" w:hAnsi="Times New Roman" w:cs="Times New Roman"/>
          <w:noProof/>
          <w:color w:val="7030A0"/>
          <w:szCs w:val="24"/>
        </w:rPr>
        <w:t>ill-treatment</w:t>
      </w:r>
      <w:r w:rsidR="00C445A6" w:rsidRPr="001A6752">
        <w:rPr>
          <w:rFonts w:ascii="Times New Roman" w:hAnsi="Times New Roman" w:cs="Times New Roman"/>
          <w:color w:val="7030A0"/>
          <w:szCs w:val="24"/>
        </w:rPr>
        <w:t xml:space="preserve"> of the African Clergy, and the blatant disregard for the indigenous cultures of the African people (Ola 1969; Fatokun, 2005). </w:t>
      </w:r>
      <w:r w:rsidR="00A630B5" w:rsidRPr="001A6752">
        <w:rPr>
          <w:rFonts w:ascii="Times New Roman" w:hAnsi="Times New Roman" w:cs="Times New Roman"/>
          <w:color w:val="7030A0"/>
          <w:szCs w:val="24"/>
        </w:rPr>
        <w:lastRenderedPageBreak/>
        <w:t xml:space="preserve">Additionally, </w:t>
      </w:r>
      <w:r w:rsidR="00C445A6" w:rsidRPr="001A6752">
        <w:rPr>
          <w:rFonts w:ascii="Times New Roman" w:hAnsi="Times New Roman" w:cs="Times New Roman"/>
          <w:color w:val="7030A0"/>
          <w:szCs w:val="24"/>
        </w:rPr>
        <w:t>the missionary churches force</w:t>
      </w:r>
      <w:r w:rsidR="00A630B5" w:rsidRPr="001A6752">
        <w:rPr>
          <w:rFonts w:ascii="Times New Roman" w:hAnsi="Times New Roman" w:cs="Times New Roman"/>
          <w:color w:val="7030A0"/>
          <w:szCs w:val="24"/>
        </w:rPr>
        <w:t>d</w:t>
      </w:r>
      <w:r w:rsidR="00C445A6" w:rsidRPr="001A6752">
        <w:rPr>
          <w:rFonts w:ascii="Times New Roman" w:hAnsi="Times New Roman" w:cs="Times New Roman"/>
          <w:color w:val="7030A0"/>
          <w:szCs w:val="24"/>
        </w:rPr>
        <w:t xml:space="preserve"> monogamy on the members as they are ordered to divorce their second </w:t>
      </w:r>
      <w:r w:rsidR="008D6982">
        <w:rPr>
          <w:rFonts w:ascii="Times New Roman" w:hAnsi="Times New Roman" w:cs="Times New Roman"/>
          <w:color w:val="7030A0"/>
          <w:szCs w:val="24"/>
        </w:rPr>
        <w:t xml:space="preserve">and </w:t>
      </w:r>
      <w:r w:rsidR="00C445A6" w:rsidRPr="001A6752">
        <w:rPr>
          <w:rFonts w:ascii="Times New Roman" w:hAnsi="Times New Roman" w:cs="Times New Roman"/>
          <w:color w:val="7030A0"/>
          <w:szCs w:val="24"/>
        </w:rPr>
        <w:t xml:space="preserve">third wives as a pre-condition to receiving the Holy Communion (Abu, 2013). </w:t>
      </w:r>
      <w:r w:rsidR="00C445A6" w:rsidRPr="001A6752">
        <w:rPr>
          <w:rFonts w:ascii="Times New Roman" w:hAnsi="Times New Roman" w:cs="Times New Roman"/>
          <w:noProof/>
          <w:color w:val="7030A0"/>
          <w:szCs w:val="24"/>
        </w:rPr>
        <w:t>Also</w:t>
      </w:r>
      <w:r w:rsidR="00C445A6" w:rsidRPr="001A6752">
        <w:rPr>
          <w:rFonts w:ascii="Times New Roman" w:hAnsi="Times New Roman" w:cs="Times New Roman"/>
          <w:color w:val="7030A0"/>
          <w:szCs w:val="24"/>
        </w:rPr>
        <w:t xml:space="preserve">, Ola (1969) observed that the yearning for democracy and self-government were </w:t>
      </w:r>
      <w:r w:rsidR="00C445A6" w:rsidRPr="001A6752">
        <w:rPr>
          <w:rFonts w:ascii="Times New Roman" w:hAnsi="Times New Roman" w:cs="Times New Roman"/>
          <w:noProof/>
          <w:color w:val="7030A0"/>
          <w:szCs w:val="24"/>
        </w:rPr>
        <w:t>a</w:t>
      </w:r>
      <w:r w:rsidR="00F26E74" w:rsidRPr="001A6752">
        <w:rPr>
          <w:rFonts w:ascii="Times New Roman" w:hAnsi="Times New Roman" w:cs="Times New Roman"/>
          <w:noProof/>
          <w:color w:val="7030A0"/>
          <w:szCs w:val="24"/>
        </w:rPr>
        <w:t>gain</w:t>
      </w:r>
      <w:r w:rsidR="00C445A6" w:rsidRPr="001A6752">
        <w:rPr>
          <w:rFonts w:ascii="Times New Roman" w:hAnsi="Times New Roman" w:cs="Times New Roman"/>
          <w:color w:val="7030A0"/>
          <w:szCs w:val="24"/>
        </w:rPr>
        <w:t xml:space="preserve"> </w:t>
      </w:r>
      <w:r w:rsidR="00F26E74" w:rsidRPr="001A6752">
        <w:rPr>
          <w:rFonts w:ascii="Times New Roman" w:hAnsi="Times New Roman" w:cs="Times New Roman"/>
          <w:noProof/>
          <w:color w:val="7030A0"/>
          <w:szCs w:val="24"/>
        </w:rPr>
        <w:t>significant</w:t>
      </w:r>
      <w:r w:rsidR="00C445A6" w:rsidRPr="001A6752">
        <w:rPr>
          <w:rFonts w:ascii="Times New Roman" w:hAnsi="Times New Roman" w:cs="Times New Roman"/>
          <w:color w:val="7030A0"/>
          <w:szCs w:val="24"/>
        </w:rPr>
        <w:t xml:space="preserve"> factors. </w:t>
      </w:r>
    </w:p>
    <w:p w:rsidR="00564DED" w:rsidRDefault="00C445A6" w:rsidP="00992B3C">
      <w:pPr>
        <w:spacing w:line="480" w:lineRule="auto"/>
        <w:jc w:val="both"/>
        <w:rPr>
          <w:rFonts w:ascii="Times New Roman" w:hAnsi="Times New Roman" w:cs="Times New Roman"/>
          <w:color w:val="7030A0"/>
          <w:szCs w:val="24"/>
        </w:rPr>
      </w:pPr>
      <w:r w:rsidRPr="001A6752">
        <w:rPr>
          <w:rFonts w:ascii="Times New Roman" w:hAnsi="Times New Roman" w:cs="Times New Roman"/>
          <w:color w:val="7030A0"/>
          <w:szCs w:val="24"/>
        </w:rPr>
        <w:t xml:space="preserve">It is possible to </w:t>
      </w:r>
      <w:r w:rsidRPr="001A6752">
        <w:rPr>
          <w:rFonts w:ascii="Times New Roman" w:hAnsi="Times New Roman" w:cs="Times New Roman"/>
          <w:noProof/>
          <w:color w:val="7030A0"/>
          <w:szCs w:val="24"/>
        </w:rPr>
        <w:t>assume</w:t>
      </w:r>
      <w:r w:rsidRPr="001A6752">
        <w:rPr>
          <w:rFonts w:ascii="Times New Roman" w:hAnsi="Times New Roman" w:cs="Times New Roman"/>
          <w:color w:val="7030A0"/>
          <w:szCs w:val="24"/>
        </w:rPr>
        <w:t xml:space="preserve"> that this paradigm shift in the attitudes of the Africans is</w:t>
      </w:r>
      <w:r w:rsidR="005212CC" w:rsidRPr="001A6752">
        <w:rPr>
          <w:rFonts w:ascii="Times New Roman" w:hAnsi="Times New Roman" w:cs="Times New Roman"/>
          <w:color w:val="7030A0"/>
          <w:szCs w:val="24"/>
        </w:rPr>
        <w:t xml:space="preserve"> </w:t>
      </w:r>
      <w:r w:rsidRPr="001A6752">
        <w:rPr>
          <w:rFonts w:ascii="Times New Roman" w:hAnsi="Times New Roman" w:cs="Times New Roman"/>
          <w:color w:val="7030A0"/>
          <w:szCs w:val="24"/>
        </w:rPr>
        <w:t xml:space="preserve">consumerist and peculiar to the missionary churches. </w:t>
      </w:r>
      <w:r w:rsidRPr="00BB13AD">
        <w:rPr>
          <w:rFonts w:ascii="Times New Roman" w:hAnsi="Times New Roman" w:cs="Times New Roman"/>
          <w:noProof/>
          <w:color w:val="7030A0"/>
          <w:szCs w:val="24"/>
        </w:rPr>
        <w:t>This</w:t>
      </w:r>
      <w:r w:rsidRPr="001A6752">
        <w:rPr>
          <w:rFonts w:ascii="Times New Roman" w:hAnsi="Times New Roman" w:cs="Times New Roman"/>
          <w:color w:val="7030A0"/>
          <w:szCs w:val="24"/>
        </w:rPr>
        <w:t xml:space="preserve"> may be true</w:t>
      </w:r>
      <w:r w:rsidR="00B43716">
        <w:rPr>
          <w:rFonts w:ascii="Times New Roman" w:hAnsi="Times New Roman" w:cs="Times New Roman"/>
          <w:color w:val="7030A0"/>
          <w:szCs w:val="24"/>
        </w:rPr>
        <w:t xml:space="preserve"> as </w:t>
      </w:r>
      <w:r w:rsidRPr="001A6752">
        <w:rPr>
          <w:rFonts w:ascii="Times New Roman" w:hAnsi="Times New Roman" w:cs="Times New Roman"/>
          <w:color w:val="7030A0"/>
          <w:szCs w:val="24"/>
        </w:rPr>
        <w:t>one cannot explain away the</w:t>
      </w:r>
      <w:r w:rsidR="00F77503">
        <w:rPr>
          <w:rFonts w:ascii="Times New Roman" w:hAnsi="Times New Roman" w:cs="Times New Roman"/>
          <w:color w:val="7030A0"/>
          <w:szCs w:val="24"/>
        </w:rPr>
        <w:t xml:space="preserve"> individual interests that</w:t>
      </w:r>
      <w:r w:rsidRPr="001A6752">
        <w:rPr>
          <w:rFonts w:ascii="Times New Roman" w:hAnsi="Times New Roman" w:cs="Times New Roman"/>
          <w:color w:val="7030A0"/>
          <w:szCs w:val="24"/>
        </w:rPr>
        <w:t xml:space="preserve"> influenced </w:t>
      </w:r>
      <w:r w:rsidR="000D4900">
        <w:rPr>
          <w:rFonts w:ascii="Times New Roman" w:hAnsi="Times New Roman" w:cs="Times New Roman"/>
          <w:color w:val="7030A0"/>
          <w:szCs w:val="24"/>
        </w:rPr>
        <w:t>their decisions</w:t>
      </w:r>
      <w:r w:rsidRPr="001A6752">
        <w:rPr>
          <w:rFonts w:ascii="Times New Roman" w:hAnsi="Times New Roman" w:cs="Times New Roman"/>
          <w:color w:val="7030A0"/>
          <w:szCs w:val="24"/>
        </w:rPr>
        <w:t xml:space="preserve">. However, Africans have always had a consumerist attitude towards religion. When traditional worshippers made their offering to their deities and ancestors, they do this in anticipation that the ancestors will meet their material and spiritual needs. When the gods, or ancestors receive the cultic attention and fail to meet the emotional, </w:t>
      </w:r>
      <w:r w:rsidRPr="001A6752">
        <w:rPr>
          <w:rFonts w:ascii="Times New Roman" w:hAnsi="Times New Roman" w:cs="Times New Roman"/>
          <w:noProof/>
          <w:color w:val="7030A0"/>
          <w:szCs w:val="24"/>
        </w:rPr>
        <w:t>spiritual</w:t>
      </w:r>
      <w:r w:rsidRPr="001A6752">
        <w:rPr>
          <w:rFonts w:ascii="Times New Roman" w:hAnsi="Times New Roman" w:cs="Times New Roman"/>
          <w:color w:val="7030A0"/>
          <w:szCs w:val="24"/>
        </w:rPr>
        <w:t xml:space="preserve"> and material needs of their devotees, they go into oblivion (Eshun, 2016:71). </w:t>
      </w:r>
    </w:p>
    <w:p w:rsidR="00C445A6" w:rsidRPr="001A6752" w:rsidRDefault="00C445A6" w:rsidP="00992B3C">
      <w:pPr>
        <w:spacing w:line="480" w:lineRule="auto"/>
        <w:jc w:val="both"/>
        <w:rPr>
          <w:rFonts w:ascii="Times New Roman" w:hAnsi="Times New Roman" w:cs="Times New Roman"/>
          <w:color w:val="7030A0"/>
          <w:szCs w:val="24"/>
        </w:rPr>
      </w:pPr>
      <w:r w:rsidRPr="00D76DE6">
        <w:rPr>
          <w:rFonts w:ascii="Times New Roman" w:hAnsi="Times New Roman" w:cs="Times New Roman"/>
          <w:noProof/>
          <w:color w:val="7030A0"/>
          <w:szCs w:val="24"/>
        </w:rPr>
        <w:t>But</w:t>
      </w:r>
      <w:r w:rsidRPr="001A6752">
        <w:rPr>
          <w:rFonts w:ascii="Times New Roman" w:hAnsi="Times New Roman" w:cs="Times New Roman"/>
          <w:color w:val="7030A0"/>
          <w:szCs w:val="24"/>
        </w:rPr>
        <w:t xml:space="preserve"> most importantly, the churches seceded because the missionary churches were unable to fulfil the spiritual yearnings of the African people. In fact, many of Harris’s converts who attend the Catholic Church were said to have left in disillusionment, to practice Christian</w:t>
      </w:r>
      <w:r w:rsidR="000835F2">
        <w:rPr>
          <w:rFonts w:ascii="Times New Roman" w:hAnsi="Times New Roman" w:cs="Times New Roman"/>
          <w:color w:val="7030A0"/>
          <w:szCs w:val="24"/>
        </w:rPr>
        <w:t>ity</w:t>
      </w:r>
      <w:r w:rsidRPr="001A6752">
        <w:rPr>
          <w:rFonts w:ascii="Times New Roman" w:hAnsi="Times New Roman" w:cs="Times New Roman"/>
          <w:color w:val="7030A0"/>
          <w:szCs w:val="24"/>
        </w:rPr>
        <w:t xml:space="preserve"> on their own</w:t>
      </w:r>
      <w:r w:rsidR="000835F2">
        <w:rPr>
          <w:rFonts w:ascii="Times New Roman" w:hAnsi="Times New Roman" w:cs="Times New Roman"/>
          <w:color w:val="7030A0"/>
          <w:szCs w:val="24"/>
        </w:rPr>
        <w:t>,</w:t>
      </w:r>
      <w:r w:rsidRPr="001A6752">
        <w:rPr>
          <w:rFonts w:ascii="Times New Roman" w:hAnsi="Times New Roman" w:cs="Times New Roman"/>
          <w:color w:val="7030A0"/>
          <w:szCs w:val="24"/>
        </w:rPr>
        <w:t xml:space="preserve"> since in their view, the spirituality of the Catholics did not measure up to the stipulations of Harris (Omulokoli, 2002; Abu, 2013).</w:t>
      </w:r>
      <w:r w:rsidR="00382FB7" w:rsidRPr="001A6752">
        <w:rPr>
          <w:rFonts w:ascii="Times New Roman" w:hAnsi="Times New Roman" w:cs="Times New Roman"/>
          <w:color w:val="7030A0"/>
          <w:szCs w:val="24"/>
        </w:rPr>
        <w:t xml:space="preserve"> </w:t>
      </w:r>
      <w:r w:rsidR="00694A38">
        <w:rPr>
          <w:rFonts w:ascii="Times New Roman" w:hAnsi="Times New Roman" w:cs="Times New Roman"/>
          <w:color w:val="7030A0"/>
          <w:szCs w:val="24"/>
        </w:rPr>
        <w:t xml:space="preserve">For </w:t>
      </w:r>
      <w:r w:rsidR="00694A38" w:rsidRPr="00752DAD">
        <w:rPr>
          <w:rFonts w:ascii="Times New Roman" w:hAnsi="Times New Roman" w:cs="Times New Roman"/>
          <w:noProof/>
          <w:color w:val="7030A0"/>
          <w:szCs w:val="24"/>
        </w:rPr>
        <w:t xml:space="preserve">a </w:t>
      </w:r>
      <w:r w:rsidR="00752DAD">
        <w:rPr>
          <w:rFonts w:ascii="Times New Roman" w:hAnsi="Times New Roman" w:cs="Times New Roman"/>
          <w:noProof/>
          <w:color w:val="7030A0"/>
          <w:szCs w:val="24"/>
        </w:rPr>
        <w:t>more precise</w:t>
      </w:r>
      <w:r w:rsidR="00B83318" w:rsidRPr="00694A38">
        <w:rPr>
          <w:rFonts w:ascii="Times New Roman" w:hAnsi="Times New Roman" w:cs="Times New Roman"/>
          <w:noProof/>
          <w:color w:val="7030A0"/>
          <w:szCs w:val="24"/>
        </w:rPr>
        <w:t xml:space="preserve"> understand</w:t>
      </w:r>
      <w:r w:rsidR="00752DAD">
        <w:rPr>
          <w:rFonts w:ascii="Times New Roman" w:hAnsi="Times New Roman" w:cs="Times New Roman"/>
          <w:noProof/>
          <w:color w:val="7030A0"/>
          <w:szCs w:val="24"/>
        </w:rPr>
        <w:t>ing</w:t>
      </w:r>
      <w:r w:rsidR="00280D6C">
        <w:rPr>
          <w:rFonts w:ascii="Times New Roman" w:hAnsi="Times New Roman" w:cs="Times New Roman"/>
          <w:noProof/>
          <w:color w:val="7030A0"/>
          <w:szCs w:val="24"/>
        </w:rPr>
        <w:t xml:space="preserve"> of this issue</w:t>
      </w:r>
      <w:r w:rsidR="00B83318" w:rsidRPr="001A6752">
        <w:rPr>
          <w:rFonts w:ascii="Times New Roman" w:hAnsi="Times New Roman" w:cs="Times New Roman"/>
          <w:color w:val="7030A0"/>
          <w:szCs w:val="24"/>
        </w:rPr>
        <w:t xml:space="preserve">, </w:t>
      </w:r>
      <w:r w:rsidR="00373675" w:rsidRPr="001A6752">
        <w:rPr>
          <w:rFonts w:ascii="Times New Roman" w:hAnsi="Times New Roman" w:cs="Times New Roman"/>
          <w:color w:val="7030A0"/>
          <w:szCs w:val="24"/>
        </w:rPr>
        <w:t xml:space="preserve">it will </w:t>
      </w:r>
      <w:r w:rsidR="00373675" w:rsidRPr="001A6752">
        <w:rPr>
          <w:rFonts w:ascii="Times New Roman" w:hAnsi="Times New Roman" w:cs="Times New Roman"/>
          <w:noProof/>
          <w:color w:val="7030A0"/>
          <w:szCs w:val="24"/>
        </w:rPr>
        <w:t>be necessary to have</w:t>
      </w:r>
      <w:r w:rsidR="00373675" w:rsidRPr="007905CB">
        <w:rPr>
          <w:rFonts w:ascii="Times New Roman" w:hAnsi="Times New Roman" w:cs="Times New Roman"/>
          <w:noProof/>
          <w:color w:val="7030A0"/>
          <w:szCs w:val="24"/>
        </w:rPr>
        <w:t xml:space="preserve"> </w:t>
      </w:r>
      <w:r w:rsidR="00382FB7" w:rsidRPr="007905CB">
        <w:rPr>
          <w:rFonts w:ascii="Times New Roman" w:hAnsi="Times New Roman" w:cs="Times New Roman"/>
          <w:noProof/>
          <w:color w:val="7030A0"/>
          <w:szCs w:val="24"/>
        </w:rPr>
        <w:t>further</w:t>
      </w:r>
      <w:r w:rsidR="00382FB7" w:rsidRPr="001A6752">
        <w:rPr>
          <w:rFonts w:ascii="Times New Roman" w:hAnsi="Times New Roman" w:cs="Times New Roman"/>
          <w:color w:val="7030A0"/>
          <w:szCs w:val="24"/>
        </w:rPr>
        <w:t xml:space="preserve"> knowledge of </w:t>
      </w:r>
      <w:r w:rsidR="00B83318" w:rsidRPr="001A6752">
        <w:rPr>
          <w:rFonts w:ascii="Times New Roman" w:hAnsi="Times New Roman" w:cs="Times New Roman"/>
          <w:color w:val="7030A0"/>
          <w:szCs w:val="24"/>
        </w:rPr>
        <w:t xml:space="preserve">the </w:t>
      </w:r>
      <w:r w:rsidR="001B1633" w:rsidRPr="001A6752">
        <w:rPr>
          <w:rFonts w:ascii="Times New Roman" w:hAnsi="Times New Roman" w:cs="Times New Roman"/>
          <w:noProof/>
          <w:color w:val="7030A0"/>
          <w:szCs w:val="24"/>
        </w:rPr>
        <w:t>traditional African</w:t>
      </w:r>
      <w:r w:rsidR="00B83318" w:rsidRPr="001A6752">
        <w:rPr>
          <w:rFonts w:ascii="Times New Roman" w:hAnsi="Times New Roman" w:cs="Times New Roman"/>
          <w:noProof/>
          <w:color w:val="7030A0"/>
          <w:szCs w:val="24"/>
        </w:rPr>
        <w:t xml:space="preserve"> </w:t>
      </w:r>
      <w:r w:rsidR="00B83318" w:rsidRPr="001A6752">
        <w:rPr>
          <w:rFonts w:ascii="Times New Roman" w:hAnsi="Times New Roman" w:cs="Times New Roman"/>
          <w:color w:val="7030A0"/>
          <w:szCs w:val="24"/>
        </w:rPr>
        <w:t>worldview</w:t>
      </w:r>
      <w:r w:rsidR="00B83318" w:rsidRPr="001A6752">
        <w:rPr>
          <w:rFonts w:ascii="Times New Roman" w:hAnsi="Times New Roman" w:cs="Times New Roman"/>
          <w:noProof/>
          <w:color w:val="7030A0"/>
          <w:szCs w:val="24"/>
        </w:rPr>
        <w:t>.</w:t>
      </w:r>
      <w:r w:rsidR="00FD2DD9" w:rsidRPr="001A6752">
        <w:rPr>
          <w:rFonts w:ascii="Times New Roman" w:hAnsi="Times New Roman" w:cs="Times New Roman"/>
          <w:color w:val="7030A0"/>
          <w:szCs w:val="24"/>
        </w:rPr>
        <w:t xml:space="preserve"> </w:t>
      </w:r>
    </w:p>
    <w:p w:rsidR="00C445A6" w:rsidRPr="001A6752" w:rsidRDefault="00B7756A" w:rsidP="001A6752">
      <w:pPr>
        <w:pStyle w:val="Heading1"/>
      </w:pPr>
      <w:r>
        <w:rPr>
          <w:noProof/>
        </w:rPr>
        <w:t>African</w:t>
      </w:r>
      <w:r w:rsidR="00C445A6" w:rsidRPr="001A6752">
        <w:t xml:space="preserve"> </w:t>
      </w:r>
      <w:r>
        <w:t>Cosmology</w:t>
      </w:r>
    </w:p>
    <w:p w:rsidR="00C90488" w:rsidRDefault="00846E90" w:rsidP="00992B3C">
      <w:pPr>
        <w:spacing w:line="480" w:lineRule="auto"/>
        <w:jc w:val="both"/>
        <w:rPr>
          <w:rFonts w:ascii="Times New Roman" w:hAnsi="Times New Roman" w:cs="Times New Roman"/>
          <w:color w:val="7030A0"/>
          <w:szCs w:val="24"/>
        </w:rPr>
      </w:pPr>
      <w:r w:rsidRPr="001A6752">
        <w:rPr>
          <w:rFonts w:ascii="Times New Roman" w:hAnsi="Times New Roman" w:cs="Times New Roman"/>
          <w:color w:val="7030A0"/>
          <w:szCs w:val="24"/>
        </w:rPr>
        <w:t xml:space="preserve">African </w:t>
      </w:r>
      <w:r w:rsidR="0072537F" w:rsidRPr="00B67DEF">
        <w:rPr>
          <w:rFonts w:ascii="Times New Roman" w:hAnsi="Times New Roman" w:cs="Times New Roman"/>
          <w:noProof/>
          <w:color w:val="7030A0"/>
          <w:szCs w:val="24"/>
        </w:rPr>
        <w:t>t</w:t>
      </w:r>
      <w:r w:rsidR="008C399B" w:rsidRPr="00B67DEF">
        <w:rPr>
          <w:rFonts w:ascii="Times New Roman" w:hAnsi="Times New Roman" w:cs="Times New Roman"/>
          <w:noProof/>
          <w:color w:val="7030A0"/>
          <w:szCs w:val="24"/>
        </w:rPr>
        <w:t>raditional</w:t>
      </w:r>
      <w:r w:rsidR="008C399B" w:rsidRPr="001A6752">
        <w:rPr>
          <w:rFonts w:ascii="Times New Roman" w:hAnsi="Times New Roman" w:cs="Times New Roman"/>
          <w:color w:val="7030A0"/>
          <w:szCs w:val="24"/>
        </w:rPr>
        <w:t xml:space="preserve"> worldview is </w:t>
      </w:r>
      <w:r w:rsidR="008F0C64" w:rsidRPr="001A6752">
        <w:rPr>
          <w:rFonts w:ascii="Times New Roman" w:hAnsi="Times New Roman" w:cs="Times New Roman"/>
          <w:color w:val="7030A0"/>
          <w:szCs w:val="24"/>
        </w:rPr>
        <w:t>a</w:t>
      </w:r>
      <w:r w:rsidR="008C399B" w:rsidRPr="001A6752">
        <w:rPr>
          <w:rFonts w:ascii="Times New Roman" w:hAnsi="Times New Roman" w:cs="Times New Roman"/>
          <w:color w:val="7030A0"/>
          <w:szCs w:val="24"/>
        </w:rPr>
        <w:t xml:space="preserve"> complex</w:t>
      </w:r>
      <w:r w:rsidR="008F0C64" w:rsidRPr="001A6752">
        <w:rPr>
          <w:rFonts w:ascii="Times New Roman" w:hAnsi="Times New Roman" w:cs="Times New Roman"/>
          <w:color w:val="7030A0"/>
          <w:szCs w:val="24"/>
        </w:rPr>
        <w:t>,</w:t>
      </w:r>
      <w:r w:rsidR="008C399B" w:rsidRPr="001A6752">
        <w:rPr>
          <w:rFonts w:ascii="Times New Roman" w:hAnsi="Times New Roman" w:cs="Times New Roman"/>
          <w:color w:val="7030A0"/>
          <w:szCs w:val="24"/>
        </w:rPr>
        <w:t xml:space="preserve"> </w:t>
      </w:r>
      <w:r w:rsidRPr="001A6752">
        <w:rPr>
          <w:rFonts w:ascii="Times New Roman" w:hAnsi="Times New Roman" w:cs="Times New Roman"/>
          <w:color w:val="7030A0"/>
          <w:szCs w:val="24"/>
        </w:rPr>
        <w:t xml:space="preserve">ambivalent, yet </w:t>
      </w:r>
      <w:r w:rsidR="00315383" w:rsidRPr="001A6752">
        <w:rPr>
          <w:rFonts w:ascii="Times New Roman" w:hAnsi="Times New Roman" w:cs="Times New Roman"/>
          <w:color w:val="7030A0"/>
          <w:szCs w:val="24"/>
        </w:rPr>
        <w:t>inter</w:t>
      </w:r>
      <w:r w:rsidR="005A5210" w:rsidRPr="001A6752">
        <w:rPr>
          <w:rFonts w:ascii="Times New Roman" w:hAnsi="Times New Roman" w:cs="Times New Roman"/>
          <w:color w:val="7030A0"/>
          <w:szCs w:val="24"/>
        </w:rPr>
        <w:t>penetrating</w:t>
      </w:r>
      <w:r w:rsidR="008F0C64" w:rsidRPr="001A6752">
        <w:rPr>
          <w:rFonts w:ascii="Times New Roman" w:hAnsi="Times New Roman" w:cs="Times New Roman"/>
          <w:color w:val="7030A0"/>
          <w:szCs w:val="24"/>
        </w:rPr>
        <w:t xml:space="preserve"> system </w:t>
      </w:r>
      <w:r w:rsidR="00F61717" w:rsidRPr="001A6752">
        <w:rPr>
          <w:rFonts w:ascii="Times New Roman" w:hAnsi="Times New Roman" w:cs="Times New Roman"/>
          <w:color w:val="7030A0"/>
          <w:szCs w:val="24"/>
        </w:rPr>
        <w:t xml:space="preserve">with </w:t>
      </w:r>
      <w:r w:rsidR="008F0C64" w:rsidRPr="001A6752">
        <w:rPr>
          <w:rFonts w:ascii="Times New Roman" w:hAnsi="Times New Roman" w:cs="Times New Roman"/>
          <w:color w:val="7030A0"/>
          <w:szCs w:val="24"/>
        </w:rPr>
        <w:t xml:space="preserve">no </w:t>
      </w:r>
      <w:r w:rsidR="00315383" w:rsidRPr="001A6752">
        <w:rPr>
          <w:rFonts w:ascii="Times New Roman" w:hAnsi="Times New Roman" w:cs="Times New Roman"/>
          <w:color w:val="7030A0"/>
          <w:szCs w:val="24"/>
        </w:rPr>
        <w:t>distinction between sacred</w:t>
      </w:r>
      <w:r w:rsidR="00272223" w:rsidRPr="001A6752">
        <w:rPr>
          <w:rFonts w:ascii="Times New Roman" w:hAnsi="Times New Roman" w:cs="Times New Roman"/>
          <w:color w:val="7030A0"/>
          <w:szCs w:val="24"/>
        </w:rPr>
        <w:t xml:space="preserve"> and the secular</w:t>
      </w:r>
      <w:r w:rsidR="00F52BF7" w:rsidRPr="001A6752">
        <w:rPr>
          <w:rFonts w:ascii="Times New Roman" w:hAnsi="Times New Roman" w:cs="Times New Roman"/>
          <w:color w:val="7030A0"/>
          <w:szCs w:val="24"/>
        </w:rPr>
        <w:t xml:space="preserve"> (</w:t>
      </w:r>
      <w:r w:rsidR="00B0128C" w:rsidRPr="001A6752">
        <w:rPr>
          <w:rFonts w:ascii="Times New Roman" w:hAnsi="Times New Roman" w:cs="Times New Roman"/>
          <w:color w:val="7030A0"/>
          <w:szCs w:val="24"/>
        </w:rPr>
        <w:t>Taylor, 1963</w:t>
      </w:r>
      <w:r w:rsidR="00F52BF7" w:rsidRPr="001A6752">
        <w:rPr>
          <w:rFonts w:ascii="Times New Roman" w:hAnsi="Times New Roman" w:cs="Times New Roman"/>
          <w:color w:val="7030A0"/>
          <w:szCs w:val="24"/>
        </w:rPr>
        <w:t>).</w:t>
      </w:r>
      <w:r w:rsidR="00315383" w:rsidRPr="001A6752">
        <w:rPr>
          <w:rFonts w:ascii="Times New Roman" w:hAnsi="Times New Roman" w:cs="Times New Roman"/>
          <w:color w:val="7030A0"/>
          <w:szCs w:val="24"/>
        </w:rPr>
        <w:t xml:space="preserve"> </w:t>
      </w:r>
      <w:r w:rsidR="004C7D9D" w:rsidRPr="001A6752">
        <w:rPr>
          <w:rFonts w:ascii="Times New Roman" w:hAnsi="Times New Roman" w:cs="Times New Roman"/>
          <w:color w:val="7030A0"/>
          <w:szCs w:val="24"/>
        </w:rPr>
        <w:t xml:space="preserve">The </w:t>
      </w:r>
      <w:r w:rsidR="00C445A6" w:rsidRPr="001A6752">
        <w:rPr>
          <w:rFonts w:ascii="Times New Roman" w:hAnsi="Times New Roman" w:cs="Times New Roman"/>
          <w:color w:val="7030A0"/>
          <w:szCs w:val="24"/>
        </w:rPr>
        <w:t xml:space="preserve">dominant </w:t>
      </w:r>
      <w:r w:rsidR="004C7D9D" w:rsidRPr="001A6752">
        <w:rPr>
          <w:rFonts w:ascii="Times New Roman" w:hAnsi="Times New Roman" w:cs="Times New Roman"/>
          <w:color w:val="7030A0"/>
          <w:szCs w:val="24"/>
        </w:rPr>
        <w:t>world</w:t>
      </w:r>
      <w:r w:rsidR="00C445A6" w:rsidRPr="001A6752">
        <w:rPr>
          <w:rFonts w:ascii="Times New Roman" w:hAnsi="Times New Roman" w:cs="Times New Roman"/>
          <w:color w:val="7030A0"/>
          <w:szCs w:val="24"/>
        </w:rPr>
        <w:t xml:space="preserve">view </w:t>
      </w:r>
      <w:r w:rsidR="004C7D9D" w:rsidRPr="001A6752">
        <w:rPr>
          <w:rFonts w:ascii="Times New Roman" w:hAnsi="Times New Roman" w:cs="Times New Roman"/>
          <w:color w:val="7030A0"/>
          <w:szCs w:val="24"/>
        </w:rPr>
        <w:t xml:space="preserve">is that </w:t>
      </w:r>
      <w:r w:rsidR="00C445A6" w:rsidRPr="001A6752">
        <w:rPr>
          <w:rFonts w:ascii="Times New Roman" w:hAnsi="Times New Roman" w:cs="Times New Roman"/>
          <w:color w:val="7030A0"/>
          <w:szCs w:val="24"/>
        </w:rPr>
        <w:t xml:space="preserve">the world </w:t>
      </w:r>
      <w:r w:rsidR="00C445A6" w:rsidRPr="00BB13AD">
        <w:rPr>
          <w:rFonts w:ascii="Times New Roman" w:hAnsi="Times New Roman" w:cs="Times New Roman"/>
          <w:noProof/>
          <w:color w:val="7030A0"/>
          <w:szCs w:val="24"/>
        </w:rPr>
        <w:t>is divided</w:t>
      </w:r>
      <w:r w:rsidR="00C445A6" w:rsidRPr="001A6752">
        <w:rPr>
          <w:rFonts w:ascii="Times New Roman" w:hAnsi="Times New Roman" w:cs="Times New Roman"/>
          <w:color w:val="7030A0"/>
          <w:szCs w:val="24"/>
        </w:rPr>
        <w:t xml:space="preserve"> into ‘two </w:t>
      </w:r>
      <w:r w:rsidR="00C445A6" w:rsidRPr="001A6752">
        <w:rPr>
          <w:rFonts w:ascii="Times New Roman" w:hAnsi="Times New Roman" w:cs="Times New Roman"/>
          <w:noProof/>
          <w:color w:val="7030A0"/>
          <w:szCs w:val="24"/>
        </w:rPr>
        <w:t>interpenetrating</w:t>
      </w:r>
      <w:r w:rsidR="00C445A6" w:rsidRPr="001A6752">
        <w:rPr>
          <w:rFonts w:ascii="Times New Roman" w:hAnsi="Times New Roman" w:cs="Times New Roman"/>
          <w:color w:val="7030A0"/>
          <w:szCs w:val="24"/>
        </w:rPr>
        <w:t xml:space="preserve"> an</w:t>
      </w:r>
      <w:r w:rsidR="003D2269">
        <w:rPr>
          <w:rFonts w:ascii="Times New Roman" w:hAnsi="Times New Roman" w:cs="Times New Roman"/>
          <w:color w:val="7030A0"/>
          <w:szCs w:val="24"/>
        </w:rPr>
        <w:t>d</w:t>
      </w:r>
      <w:r w:rsidR="00C445A6" w:rsidRPr="001A6752">
        <w:rPr>
          <w:rFonts w:ascii="Times New Roman" w:hAnsi="Times New Roman" w:cs="Times New Roman"/>
          <w:color w:val="7030A0"/>
          <w:szCs w:val="24"/>
        </w:rPr>
        <w:t xml:space="preserve"> inseparable, yet distinguishable, parts’ namely</w:t>
      </w:r>
      <w:r w:rsidR="003D2269">
        <w:rPr>
          <w:rFonts w:ascii="Times New Roman" w:hAnsi="Times New Roman" w:cs="Times New Roman"/>
          <w:color w:val="7030A0"/>
          <w:szCs w:val="24"/>
        </w:rPr>
        <w:t>;</w:t>
      </w:r>
      <w:r w:rsidR="00C445A6" w:rsidRPr="001A6752">
        <w:rPr>
          <w:rFonts w:ascii="Times New Roman" w:hAnsi="Times New Roman" w:cs="Times New Roman"/>
          <w:color w:val="7030A0"/>
          <w:szCs w:val="24"/>
        </w:rPr>
        <w:t xml:space="preserve"> the world of spirits and the world of humans (Okorocha, 1987:52). </w:t>
      </w:r>
      <w:r w:rsidR="00306A55" w:rsidRPr="001A6752">
        <w:rPr>
          <w:rFonts w:ascii="Times New Roman" w:hAnsi="Times New Roman" w:cs="Times New Roman"/>
          <w:color w:val="7030A0"/>
          <w:szCs w:val="24"/>
        </w:rPr>
        <w:t xml:space="preserve">Furthermore, the spirit world </w:t>
      </w:r>
      <w:r w:rsidR="00306A55" w:rsidRPr="00BB13AD">
        <w:rPr>
          <w:rFonts w:ascii="Times New Roman" w:hAnsi="Times New Roman" w:cs="Times New Roman"/>
          <w:noProof/>
          <w:color w:val="7030A0"/>
          <w:szCs w:val="24"/>
        </w:rPr>
        <w:t>is densely populated</w:t>
      </w:r>
      <w:r w:rsidR="00306A55" w:rsidRPr="001A6752">
        <w:rPr>
          <w:rFonts w:ascii="Times New Roman" w:hAnsi="Times New Roman" w:cs="Times New Roman"/>
          <w:noProof/>
          <w:color w:val="7030A0"/>
          <w:szCs w:val="24"/>
        </w:rPr>
        <w:t xml:space="preserve"> </w:t>
      </w:r>
      <w:r w:rsidR="00306A55" w:rsidRPr="001A6752">
        <w:rPr>
          <w:rFonts w:ascii="Times New Roman" w:hAnsi="Times New Roman" w:cs="Times New Roman"/>
          <w:color w:val="7030A0"/>
          <w:szCs w:val="24"/>
        </w:rPr>
        <w:t>with spiritual beings</w:t>
      </w:r>
      <w:r w:rsidR="00BB5F3F" w:rsidRPr="001A6752">
        <w:rPr>
          <w:rFonts w:ascii="Times New Roman" w:hAnsi="Times New Roman" w:cs="Times New Roman"/>
          <w:color w:val="7030A0"/>
          <w:szCs w:val="24"/>
        </w:rPr>
        <w:t xml:space="preserve"> </w:t>
      </w:r>
      <w:r w:rsidR="006B49AC">
        <w:rPr>
          <w:rFonts w:ascii="Times New Roman" w:hAnsi="Times New Roman" w:cs="Times New Roman"/>
          <w:color w:val="7030A0"/>
          <w:szCs w:val="24"/>
        </w:rPr>
        <w:t xml:space="preserve">including </w:t>
      </w:r>
      <w:r w:rsidR="00D174D9">
        <w:rPr>
          <w:rFonts w:ascii="Times New Roman" w:hAnsi="Times New Roman" w:cs="Times New Roman"/>
          <w:color w:val="7030A0"/>
          <w:szCs w:val="24"/>
        </w:rPr>
        <w:t>the</w:t>
      </w:r>
      <w:r w:rsidR="00B941CC">
        <w:rPr>
          <w:rFonts w:ascii="Times New Roman" w:hAnsi="Times New Roman" w:cs="Times New Roman"/>
          <w:color w:val="7030A0"/>
          <w:szCs w:val="24"/>
        </w:rPr>
        <w:t xml:space="preserve"> lesser</w:t>
      </w:r>
      <w:r w:rsidR="00D174D9">
        <w:rPr>
          <w:rFonts w:ascii="Times New Roman" w:hAnsi="Times New Roman" w:cs="Times New Roman"/>
          <w:color w:val="7030A0"/>
          <w:szCs w:val="24"/>
        </w:rPr>
        <w:t xml:space="preserve"> deities</w:t>
      </w:r>
      <w:r w:rsidR="006E1FC2">
        <w:rPr>
          <w:rFonts w:ascii="Times New Roman" w:hAnsi="Times New Roman" w:cs="Times New Roman"/>
          <w:color w:val="7030A0"/>
          <w:szCs w:val="24"/>
        </w:rPr>
        <w:t xml:space="preserve"> and </w:t>
      </w:r>
      <w:r w:rsidR="004831AB" w:rsidRPr="001A6752">
        <w:rPr>
          <w:rFonts w:ascii="Times New Roman" w:hAnsi="Times New Roman" w:cs="Times New Roman"/>
          <w:color w:val="7030A0"/>
          <w:szCs w:val="24"/>
        </w:rPr>
        <w:t>ancestors</w:t>
      </w:r>
      <w:r w:rsidR="00FA3251">
        <w:rPr>
          <w:rFonts w:ascii="Times New Roman" w:hAnsi="Times New Roman" w:cs="Times New Roman"/>
          <w:color w:val="7030A0"/>
          <w:szCs w:val="24"/>
        </w:rPr>
        <w:t>,</w:t>
      </w:r>
      <w:r w:rsidR="00306A55" w:rsidRPr="001A6752">
        <w:rPr>
          <w:rFonts w:ascii="Times New Roman" w:hAnsi="Times New Roman" w:cs="Times New Roman"/>
          <w:color w:val="7030A0"/>
          <w:szCs w:val="24"/>
        </w:rPr>
        <w:t xml:space="preserve"> at the apex of which is the Supreme Being (Mbiti, 1969:75). </w:t>
      </w:r>
      <w:r w:rsidR="006B49AC">
        <w:rPr>
          <w:rFonts w:ascii="Times New Roman" w:hAnsi="Times New Roman" w:cs="Times New Roman"/>
          <w:color w:val="7030A0"/>
          <w:szCs w:val="24"/>
        </w:rPr>
        <w:t>The s</w:t>
      </w:r>
      <w:r w:rsidR="00C445A6" w:rsidRPr="001A6752">
        <w:rPr>
          <w:rFonts w:ascii="Times New Roman" w:hAnsi="Times New Roman" w:cs="Times New Roman"/>
          <w:noProof/>
          <w:color w:val="7030A0"/>
          <w:szCs w:val="24"/>
        </w:rPr>
        <w:t xml:space="preserve">pirit </w:t>
      </w:r>
      <w:r w:rsidR="00E906DA" w:rsidRPr="001A6752">
        <w:rPr>
          <w:rFonts w:ascii="Times New Roman" w:hAnsi="Times New Roman" w:cs="Times New Roman"/>
          <w:noProof/>
          <w:color w:val="7030A0"/>
          <w:szCs w:val="24"/>
        </w:rPr>
        <w:t>beings</w:t>
      </w:r>
      <w:r w:rsidR="00166643">
        <w:rPr>
          <w:rFonts w:ascii="Times New Roman" w:hAnsi="Times New Roman" w:cs="Times New Roman"/>
          <w:noProof/>
          <w:color w:val="7030A0"/>
          <w:szCs w:val="24"/>
        </w:rPr>
        <w:t xml:space="preserve">, especially the </w:t>
      </w:r>
      <w:r w:rsidR="00166643" w:rsidRPr="00B00785">
        <w:rPr>
          <w:rFonts w:ascii="Times New Roman" w:hAnsi="Times New Roman" w:cs="Times New Roman"/>
          <w:noProof/>
          <w:color w:val="7030A0"/>
          <w:szCs w:val="24"/>
        </w:rPr>
        <w:lastRenderedPageBreak/>
        <w:t>ancestors</w:t>
      </w:r>
      <w:r w:rsidR="00C445A6" w:rsidRPr="001A6752">
        <w:rPr>
          <w:rFonts w:ascii="Times New Roman" w:hAnsi="Times New Roman" w:cs="Times New Roman"/>
          <w:noProof/>
          <w:color w:val="7030A0"/>
          <w:szCs w:val="24"/>
        </w:rPr>
        <w:t xml:space="preserve"> </w:t>
      </w:r>
      <w:r w:rsidR="00152DD1" w:rsidRPr="001A6752">
        <w:rPr>
          <w:rFonts w:ascii="Times New Roman" w:hAnsi="Times New Roman" w:cs="Times New Roman"/>
          <w:noProof/>
          <w:color w:val="7030A0"/>
          <w:szCs w:val="24"/>
        </w:rPr>
        <w:t>c</w:t>
      </w:r>
      <w:r w:rsidR="00C445A6" w:rsidRPr="001A6752">
        <w:rPr>
          <w:rFonts w:ascii="Times New Roman" w:hAnsi="Times New Roman" w:cs="Times New Roman"/>
          <w:noProof/>
          <w:color w:val="7030A0"/>
          <w:szCs w:val="24"/>
        </w:rPr>
        <w:t>ontro</w:t>
      </w:r>
      <w:r w:rsidR="005A7DCF" w:rsidRPr="001A6752">
        <w:rPr>
          <w:rFonts w:ascii="Times New Roman" w:hAnsi="Times New Roman" w:cs="Times New Roman"/>
          <w:noProof/>
          <w:color w:val="7030A0"/>
          <w:szCs w:val="24"/>
        </w:rPr>
        <w:t>l</w:t>
      </w:r>
      <w:r w:rsidR="00C445A6" w:rsidRPr="001A6752">
        <w:rPr>
          <w:rFonts w:ascii="Times New Roman" w:hAnsi="Times New Roman" w:cs="Times New Roman"/>
          <w:noProof/>
          <w:color w:val="7030A0"/>
          <w:szCs w:val="24"/>
        </w:rPr>
        <w:t xml:space="preserve"> or influence the </w:t>
      </w:r>
      <w:r w:rsidR="0055268C" w:rsidRPr="001A6752">
        <w:rPr>
          <w:rFonts w:ascii="Times New Roman" w:hAnsi="Times New Roman" w:cs="Times New Roman"/>
          <w:noProof/>
          <w:color w:val="7030A0"/>
          <w:szCs w:val="24"/>
        </w:rPr>
        <w:t>human</w:t>
      </w:r>
      <w:r w:rsidR="00152DD1" w:rsidRPr="001A6752">
        <w:rPr>
          <w:rFonts w:ascii="Times New Roman" w:hAnsi="Times New Roman" w:cs="Times New Roman"/>
          <w:noProof/>
          <w:color w:val="7030A0"/>
          <w:szCs w:val="24"/>
        </w:rPr>
        <w:t xml:space="preserve"> world</w:t>
      </w:r>
      <w:r w:rsidR="005A7DCF" w:rsidRPr="001A6752">
        <w:rPr>
          <w:rFonts w:ascii="Times New Roman" w:hAnsi="Times New Roman" w:cs="Times New Roman"/>
          <w:noProof/>
          <w:color w:val="7030A0"/>
          <w:szCs w:val="24"/>
        </w:rPr>
        <w:t>,</w:t>
      </w:r>
      <w:r w:rsidR="00C445A6" w:rsidRPr="001A6752">
        <w:rPr>
          <w:rFonts w:ascii="Times New Roman" w:hAnsi="Times New Roman" w:cs="Times New Roman"/>
          <w:noProof/>
          <w:color w:val="7030A0"/>
          <w:szCs w:val="24"/>
        </w:rPr>
        <w:t xml:space="preserve"> </w:t>
      </w:r>
      <w:r w:rsidR="007A021A" w:rsidRPr="001A6752">
        <w:rPr>
          <w:rFonts w:ascii="Times New Roman" w:hAnsi="Times New Roman" w:cs="Times New Roman"/>
          <w:noProof/>
          <w:color w:val="7030A0"/>
          <w:szCs w:val="24"/>
        </w:rPr>
        <w:t xml:space="preserve">and </w:t>
      </w:r>
      <w:r w:rsidR="00272223" w:rsidRPr="001A6752">
        <w:rPr>
          <w:rFonts w:ascii="Times New Roman" w:hAnsi="Times New Roman" w:cs="Times New Roman"/>
          <w:noProof/>
          <w:color w:val="7030A0"/>
          <w:szCs w:val="24"/>
        </w:rPr>
        <w:t xml:space="preserve">yet, </w:t>
      </w:r>
      <w:r w:rsidR="00E906DA" w:rsidRPr="001A6752">
        <w:rPr>
          <w:rFonts w:ascii="Times New Roman" w:hAnsi="Times New Roman" w:cs="Times New Roman"/>
          <w:noProof/>
          <w:color w:val="7030A0"/>
          <w:szCs w:val="24"/>
        </w:rPr>
        <w:t xml:space="preserve">their very existence depends on the </w:t>
      </w:r>
      <w:r w:rsidR="0077518A" w:rsidRPr="001A6752">
        <w:rPr>
          <w:rFonts w:ascii="Times New Roman" w:hAnsi="Times New Roman" w:cs="Times New Roman"/>
          <w:noProof/>
          <w:color w:val="7030A0"/>
          <w:szCs w:val="24"/>
        </w:rPr>
        <w:t>recognition accorded them by the living human beings</w:t>
      </w:r>
      <w:r w:rsidR="005A7DCF" w:rsidRPr="001A6752">
        <w:rPr>
          <w:rFonts w:ascii="Times New Roman" w:hAnsi="Times New Roman" w:cs="Times New Roman"/>
          <w:noProof/>
          <w:color w:val="7030A0"/>
          <w:szCs w:val="24"/>
        </w:rPr>
        <w:t xml:space="preserve"> </w:t>
      </w:r>
      <w:r w:rsidR="00C445A6" w:rsidRPr="001A6752">
        <w:rPr>
          <w:rFonts w:ascii="Times New Roman" w:hAnsi="Times New Roman" w:cs="Times New Roman"/>
          <w:noProof/>
          <w:color w:val="7030A0"/>
          <w:szCs w:val="24"/>
        </w:rPr>
        <w:t>(Van den Bosch-Heij, 2013).</w:t>
      </w:r>
      <w:r w:rsidR="00C445A6" w:rsidRPr="001A6752">
        <w:rPr>
          <w:rFonts w:ascii="Times New Roman" w:hAnsi="Times New Roman" w:cs="Times New Roman"/>
          <w:color w:val="7030A0"/>
          <w:szCs w:val="24"/>
        </w:rPr>
        <w:t xml:space="preserve"> </w:t>
      </w:r>
    </w:p>
    <w:p w:rsidR="00C445A6" w:rsidRPr="001A6752" w:rsidRDefault="00C90488" w:rsidP="00992B3C">
      <w:pPr>
        <w:spacing w:line="480" w:lineRule="auto"/>
        <w:jc w:val="both"/>
        <w:rPr>
          <w:rFonts w:ascii="Times New Roman" w:hAnsi="Times New Roman" w:cs="Times New Roman"/>
          <w:color w:val="7030A0"/>
          <w:szCs w:val="24"/>
        </w:rPr>
      </w:pPr>
      <w:r>
        <w:rPr>
          <w:rFonts w:ascii="Times New Roman" w:hAnsi="Times New Roman" w:cs="Times New Roman"/>
          <w:color w:val="7030A0"/>
          <w:szCs w:val="24"/>
        </w:rPr>
        <w:t>T</w:t>
      </w:r>
      <w:r w:rsidR="00C445A6" w:rsidRPr="001A6752">
        <w:rPr>
          <w:rFonts w:ascii="Times New Roman" w:hAnsi="Times New Roman" w:cs="Times New Roman"/>
          <w:color w:val="7030A0"/>
          <w:szCs w:val="24"/>
        </w:rPr>
        <w:t>he Akan</w:t>
      </w:r>
      <w:r>
        <w:rPr>
          <w:rFonts w:ascii="Times New Roman" w:hAnsi="Times New Roman" w:cs="Times New Roman"/>
          <w:color w:val="7030A0"/>
          <w:szCs w:val="24"/>
        </w:rPr>
        <w:t>s</w:t>
      </w:r>
      <w:r w:rsidR="00C445A6" w:rsidRPr="001A6752">
        <w:rPr>
          <w:rFonts w:ascii="Times New Roman" w:hAnsi="Times New Roman" w:cs="Times New Roman"/>
          <w:color w:val="7030A0"/>
          <w:szCs w:val="24"/>
        </w:rPr>
        <w:t xml:space="preserve"> of Ghana</w:t>
      </w:r>
      <w:r>
        <w:rPr>
          <w:rFonts w:ascii="Times New Roman" w:hAnsi="Times New Roman" w:cs="Times New Roman"/>
          <w:color w:val="7030A0"/>
          <w:szCs w:val="24"/>
        </w:rPr>
        <w:t xml:space="preserve"> refers to</w:t>
      </w:r>
      <w:r w:rsidR="00C445A6" w:rsidRPr="001A6752">
        <w:rPr>
          <w:rFonts w:ascii="Times New Roman" w:hAnsi="Times New Roman" w:cs="Times New Roman"/>
          <w:color w:val="7030A0"/>
          <w:szCs w:val="24"/>
        </w:rPr>
        <w:t xml:space="preserve"> the Supreme Being</w:t>
      </w:r>
      <w:r w:rsidR="00D91F21">
        <w:rPr>
          <w:rFonts w:ascii="Times New Roman" w:hAnsi="Times New Roman" w:cs="Times New Roman"/>
          <w:color w:val="7030A0"/>
          <w:szCs w:val="24"/>
        </w:rPr>
        <w:t xml:space="preserve"> as</w:t>
      </w:r>
      <w:r>
        <w:rPr>
          <w:rFonts w:ascii="Times New Roman" w:hAnsi="Times New Roman" w:cs="Times New Roman"/>
          <w:color w:val="7030A0"/>
          <w:szCs w:val="24"/>
        </w:rPr>
        <w:t xml:space="preserve"> </w:t>
      </w:r>
      <w:r w:rsidR="00C502E2" w:rsidRPr="00C502E2">
        <w:rPr>
          <w:rFonts w:ascii="Times New Roman" w:hAnsi="Times New Roman" w:cs="Times New Roman"/>
          <w:i/>
          <w:color w:val="7030A0"/>
          <w:szCs w:val="24"/>
        </w:rPr>
        <w:t>On</w:t>
      </w:r>
      <w:r w:rsidR="00C445A6" w:rsidRPr="001A6752">
        <w:rPr>
          <w:rFonts w:ascii="Times New Roman" w:hAnsi="Times New Roman" w:cs="Times New Roman"/>
          <w:i/>
          <w:color w:val="7030A0"/>
          <w:szCs w:val="24"/>
        </w:rPr>
        <w:t>yame</w:t>
      </w:r>
      <w:r w:rsidR="00C445A6" w:rsidRPr="001A6752">
        <w:rPr>
          <w:rFonts w:ascii="Times New Roman" w:hAnsi="Times New Roman" w:cs="Times New Roman"/>
          <w:color w:val="7030A0"/>
          <w:szCs w:val="24"/>
        </w:rPr>
        <w:t xml:space="preserve">, </w:t>
      </w:r>
      <w:r w:rsidR="00C445A6" w:rsidRPr="001A6752">
        <w:rPr>
          <w:rFonts w:ascii="Times New Roman" w:hAnsi="Times New Roman" w:cs="Times New Roman"/>
          <w:i/>
          <w:color w:val="7030A0"/>
          <w:szCs w:val="24"/>
        </w:rPr>
        <w:t>Onyankopon</w:t>
      </w:r>
      <w:r w:rsidR="00C445A6" w:rsidRPr="001A6752">
        <w:rPr>
          <w:rFonts w:ascii="Times New Roman" w:hAnsi="Times New Roman" w:cs="Times New Roman"/>
          <w:color w:val="7030A0"/>
          <w:szCs w:val="24"/>
        </w:rPr>
        <w:t xml:space="preserve">, and </w:t>
      </w:r>
      <w:r w:rsidR="00C445A6" w:rsidRPr="001A6752">
        <w:rPr>
          <w:rFonts w:ascii="Times New Roman" w:hAnsi="Times New Roman" w:cs="Times New Roman"/>
          <w:i/>
          <w:color w:val="7030A0"/>
          <w:szCs w:val="24"/>
        </w:rPr>
        <w:t>Odomankoma</w:t>
      </w:r>
      <w:r w:rsidR="00C445A6" w:rsidRPr="001A6752">
        <w:rPr>
          <w:rFonts w:ascii="Times New Roman" w:hAnsi="Times New Roman" w:cs="Times New Roman"/>
          <w:color w:val="7030A0"/>
          <w:szCs w:val="24"/>
        </w:rPr>
        <w:t xml:space="preserve">. While </w:t>
      </w:r>
      <w:r w:rsidR="00C502E2">
        <w:rPr>
          <w:rFonts w:ascii="Times New Roman" w:hAnsi="Times New Roman" w:cs="Times New Roman"/>
          <w:i/>
          <w:color w:val="7030A0"/>
          <w:szCs w:val="24"/>
        </w:rPr>
        <w:t>On</w:t>
      </w:r>
      <w:r w:rsidR="00C445A6" w:rsidRPr="001A6752">
        <w:rPr>
          <w:rFonts w:ascii="Times New Roman" w:hAnsi="Times New Roman" w:cs="Times New Roman"/>
          <w:i/>
          <w:color w:val="7030A0"/>
          <w:szCs w:val="24"/>
        </w:rPr>
        <w:t>yame</w:t>
      </w:r>
      <w:r w:rsidR="00C445A6" w:rsidRPr="001A6752">
        <w:rPr>
          <w:rFonts w:ascii="Times New Roman" w:hAnsi="Times New Roman" w:cs="Times New Roman"/>
          <w:color w:val="7030A0"/>
          <w:szCs w:val="24"/>
        </w:rPr>
        <w:t xml:space="preserve"> implies the basic idea of a deity as understood in Christian theology </w:t>
      </w:r>
      <w:r w:rsidR="00C631A0">
        <w:rPr>
          <w:rFonts w:ascii="Times New Roman" w:hAnsi="Times New Roman" w:cs="Times New Roman"/>
          <w:color w:val="7030A0"/>
          <w:szCs w:val="24"/>
        </w:rPr>
        <w:t>–</w:t>
      </w:r>
      <w:r w:rsidR="00C445A6" w:rsidRPr="001A6752">
        <w:rPr>
          <w:rFonts w:ascii="Times New Roman" w:hAnsi="Times New Roman" w:cs="Times New Roman"/>
          <w:color w:val="7030A0"/>
          <w:szCs w:val="24"/>
        </w:rPr>
        <w:t xml:space="preserve"> omniscient</w:t>
      </w:r>
      <w:r w:rsidR="00C631A0">
        <w:rPr>
          <w:rFonts w:ascii="Times New Roman" w:hAnsi="Times New Roman" w:cs="Times New Roman"/>
          <w:color w:val="7030A0"/>
          <w:szCs w:val="24"/>
        </w:rPr>
        <w:t xml:space="preserve"> and</w:t>
      </w:r>
      <w:r w:rsidR="00C445A6" w:rsidRPr="001A6752">
        <w:rPr>
          <w:rFonts w:ascii="Times New Roman" w:hAnsi="Times New Roman" w:cs="Times New Roman"/>
          <w:color w:val="7030A0"/>
          <w:szCs w:val="24"/>
        </w:rPr>
        <w:t xml:space="preserve"> omnipotent God, </w:t>
      </w:r>
      <w:r w:rsidR="00C445A6" w:rsidRPr="001A6752">
        <w:rPr>
          <w:rFonts w:ascii="Times New Roman" w:hAnsi="Times New Roman" w:cs="Times New Roman"/>
          <w:i/>
          <w:color w:val="7030A0"/>
          <w:szCs w:val="24"/>
        </w:rPr>
        <w:t>Onyankopon</w:t>
      </w:r>
      <w:r w:rsidR="00C445A6" w:rsidRPr="001A6752">
        <w:rPr>
          <w:rFonts w:ascii="Times New Roman" w:hAnsi="Times New Roman" w:cs="Times New Roman"/>
          <w:color w:val="7030A0"/>
          <w:szCs w:val="24"/>
        </w:rPr>
        <w:t xml:space="preserve"> and </w:t>
      </w:r>
      <w:r w:rsidR="00C445A6" w:rsidRPr="001A6752">
        <w:rPr>
          <w:rFonts w:ascii="Times New Roman" w:hAnsi="Times New Roman" w:cs="Times New Roman"/>
          <w:i/>
          <w:color w:val="7030A0"/>
          <w:szCs w:val="24"/>
        </w:rPr>
        <w:t xml:space="preserve">Odomankoma </w:t>
      </w:r>
      <w:r w:rsidR="00C445A6" w:rsidRPr="001A6752">
        <w:rPr>
          <w:rFonts w:ascii="Times New Roman" w:hAnsi="Times New Roman" w:cs="Times New Roman"/>
          <w:noProof/>
          <w:color w:val="7030A0"/>
          <w:szCs w:val="24"/>
        </w:rPr>
        <w:t>denote</w:t>
      </w:r>
      <w:r w:rsidR="00C445A6" w:rsidRPr="001A6752">
        <w:rPr>
          <w:rFonts w:ascii="Times New Roman" w:hAnsi="Times New Roman" w:cs="Times New Roman"/>
          <w:color w:val="7030A0"/>
          <w:szCs w:val="24"/>
        </w:rPr>
        <w:t xml:space="preserve"> his supremacy, and his Infiniteness respectively (Larbi, 2002).</w:t>
      </w:r>
      <w:r w:rsidR="00203D70" w:rsidRPr="001A6752">
        <w:rPr>
          <w:rFonts w:ascii="Times New Roman" w:hAnsi="Times New Roman" w:cs="Times New Roman"/>
          <w:color w:val="7030A0"/>
          <w:szCs w:val="24"/>
        </w:rPr>
        <w:t xml:space="preserve"> </w:t>
      </w:r>
      <w:r w:rsidR="00D84BE7">
        <w:rPr>
          <w:rFonts w:ascii="Times New Roman" w:hAnsi="Times New Roman" w:cs="Times New Roman"/>
          <w:color w:val="7030A0"/>
          <w:szCs w:val="24"/>
        </w:rPr>
        <w:t xml:space="preserve">He </w:t>
      </w:r>
      <w:r w:rsidR="00C445A6" w:rsidRPr="001A6752">
        <w:rPr>
          <w:rFonts w:ascii="Times New Roman" w:hAnsi="Times New Roman" w:cs="Times New Roman"/>
          <w:noProof/>
          <w:color w:val="7030A0"/>
          <w:szCs w:val="24"/>
        </w:rPr>
        <w:t>is</w:t>
      </w:r>
      <w:r w:rsidR="00C445A6" w:rsidRPr="001A6752">
        <w:rPr>
          <w:rFonts w:ascii="Times New Roman" w:hAnsi="Times New Roman" w:cs="Times New Roman"/>
          <w:color w:val="7030A0"/>
          <w:szCs w:val="24"/>
        </w:rPr>
        <w:t xml:space="preserve"> believed to be highly unpredictable</w:t>
      </w:r>
      <w:r w:rsidR="00235DCC">
        <w:rPr>
          <w:rFonts w:ascii="Times New Roman" w:hAnsi="Times New Roman" w:cs="Times New Roman"/>
          <w:color w:val="7030A0"/>
          <w:szCs w:val="24"/>
        </w:rPr>
        <w:t>,</w:t>
      </w:r>
      <w:r w:rsidR="00C445A6" w:rsidRPr="001A6752">
        <w:rPr>
          <w:rFonts w:ascii="Times New Roman" w:hAnsi="Times New Roman" w:cs="Times New Roman"/>
          <w:color w:val="7030A0"/>
          <w:szCs w:val="24"/>
        </w:rPr>
        <w:t xml:space="preserve"> </w:t>
      </w:r>
      <w:r w:rsidR="00C445A6" w:rsidRPr="001A6752">
        <w:rPr>
          <w:rFonts w:ascii="Times New Roman" w:hAnsi="Times New Roman" w:cs="Times New Roman"/>
          <w:noProof/>
          <w:color w:val="7030A0"/>
          <w:szCs w:val="24"/>
        </w:rPr>
        <w:t xml:space="preserve">unknowable </w:t>
      </w:r>
      <w:r w:rsidR="00CE21CF">
        <w:rPr>
          <w:rFonts w:ascii="Times New Roman" w:hAnsi="Times New Roman" w:cs="Times New Roman"/>
          <w:noProof/>
          <w:color w:val="7030A0"/>
          <w:szCs w:val="24"/>
        </w:rPr>
        <w:t>and</w:t>
      </w:r>
      <w:r w:rsidR="004A1060">
        <w:rPr>
          <w:rFonts w:ascii="Times New Roman" w:hAnsi="Times New Roman" w:cs="Times New Roman"/>
          <w:noProof/>
          <w:color w:val="7030A0"/>
          <w:szCs w:val="24"/>
        </w:rPr>
        <w:t xml:space="preserve"> </w:t>
      </w:r>
      <w:r w:rsidR="004A1060" w:rsidRPr="001A6752">
        <w:rPr>
          <w:rFonts w:ascii="Times New Roman" w:hAnsi="Times New Roman" w:cs="Times New Roman"/>
          <w:noProof/>
          <w:color w:val="7030A0"/>
          <w:szCs w:val="24"/>
        </w:rPr>
        <w:t>downright dangerous</w:t>
      </w:r>
      <w:r w:rsidR="00235DCC">
        <w:rPr>
          <w:rFonts w:ascii="Times New Roman" w:hAnsi="Times New Roman" w:cs="Times New Roman"/>
          <w:noProof/>
          <w:color w:val="7030A0"/>
          <w:szCs w:val="24"/>
        </w:rPr>
        <w:t xml:space="preserve"> -</w:t>
      </w:r>
      <w:r w:rsidR="00C445A6" w:rsidRPr="001A6752">
        <w:rPr>
          <w:rFonts w:ascii="Times New Roman" w:hAnsi="Times New Roman" w:cs="Times New Roman"/>
          <w:noProof/>
          <w:color w:val="7030A0"/>
          <w:szCs w:val="24"/>
        </w:rPr>
        <w:t xml:space="preserve"> </w:t>
      </w:r>
      <w:r w:rsidR="00C445A6" w:rsidRPr="001A6752">
        <w:rPr>
          <w:rFonts w:ascii="Times New Roman" w:hAnsi="Times New Roman" w:cs="Times New Roman"/>
          <w:color w:val="7030A0"/>
          <w:szCs w:val="24"/>
        </w:rPr>
        <w:t>far and remote from the human realm</w:t>
      </w:r>
      <w:r w:rsidR="00C445A6" w:rsidRPr="001A6752">
        <w:rPr>
          <w:rFonts w:ascii="Times New Roman" w:hAnsi="Times New Roman" w:cs="Times New Roman"/>
          <w:noProof/>
          <w:color w:val="7030A0"/>
          <w:szCs w:val="24"/>
        </w:rPr>
        <w:t xml:space="preserve"> </w:t>
      </w:r>
      <w:r w:rsidR="00C445A6" w:rsidRPr="001A6752">
        <w:rPr>
          <w:rFonts w:ascii="Times New Roman" w:hAnsi="Times New Roman" w:cs="Times New Roman"/>
          <w:color w:val="7030A0"/>
          <w:szCs w:val="24"/>
        </w:rPr>
        <w:t>(Turaki, 2000)</w:t>
      </w:r>
      <w:r w:rsidR="00C445A6" w:rsidRPr="001A6752">
        <w:rPr>
          <w:rFonts w:ascii="Times New Roman" w:hAnsi="Times New Roman" w:cs="Times New Roman"/>
          <w:noProof/>
          <w:color w:val="7030A0"/>
          <w:szCs w:val="24"/>
        </w:rPr>
        <w:t>.</w:t>
      </w:r>
      <w:r w:rsidR="00575296">
        <w:rPr>
          <w:rFonts w:ascii="Times New Roman" w:hAnsi="Times New Roman" w:cs="Times New Roman"/>
          <w:noProof/>
          <w:color w:val="7030A0"/>
          <w:szCs w:val="24"/>
        </w:rPr>
        <w:t xml:space="preserve"> Hence, </w:t>
      </w:r>
      <w:r w:rsidR="005B68A2">
        <w:rPr>
          <w:rFonts w:ascii="Times New Roman" w:hAnsi="Times New Roman" w:cs="Times New Roman"/>
          <w:noProof/>
          <w:color w:val="7030A0"/>
          <w:szCs w:val="24"/>
        </w:rPr>
        <w:t>cu</w:t>
      </w:r>
      <w:r w:rsidR="00DF6909">
        <w:rPr>
          <w:rFonts w:ascii="Times New Roman" w:hAnsi="Times New Roman" w:cs="Times New Roman"/>
          <w:noProof/>
          <w:color w:val="7030A0"/>
          <w:szCs w:val="24"/>
        </w:rPr>
        <w:t xml:space="preserve">ltic </w:t>
      </w:r>
      <w:r w:rsidR="00AA2344">
        <w:rPr>
          <w:rFonts w:ascii="Times New Roman" w:hAnsi="Times New Roman" w:cs="Times New Roman"/>
          <w:noProof/>
          <w:color w:val="7030A0"/>
          <w:szCs w:val="24"/>
        </w:rPr>
        <w:t>activities</w:t>
      </w:r>
      <w:r w:rsidR="00C445A6" w:rsidRPr="001A6752">
        <w:rPr>
          <w:rFonts w:ascii="Times New Roman" w:hAnsi="Times New Roman" w:cs="Times New Roman"/>
          <w:color w:val="7030A0"/>
          <w:szCs w:val="24"/>
        </w:rPr>
        <w:t xml:space="preserve"> focus on such entities as </w:t>
      </w:r>
      <w:r w:rsidR="00C445A6" w:rsidRPr="001A6752">
        <w:rPr>
          <w:rFonts w:ascii="Times New Roman" w:eastAsia="Times New Roman" w:hAnsi="Times New Roman" w:cs="Times New Roman"/>
          <w:color w:val="7030A0"/>
          <w:szCs w:val="24"/>
          <w:lang w:eastAsia="en-GB"/>
        </w:rPr>
        <w:t>the ordinary spirits and</w:t>
      </w:r>
      <w:r w:rsidR="00C445A6" w:rsidRPr="001A6752">
        <w:rPr>
          <w:rFonts w:ascii="Times New Roman" w:hAnsi="Times New Roman" w:cs="Times New Roman"/>
          <w:color w:val="7030A0"/>
          <w:szCs w:val="24"/>
        </w:rPr>
        <w:t xml:space="preserve"> the ancestors who, while also, retaining characteristics of undependability and inscrutability, are nevertheless accessible, more understanding, and understandable than the Supreme Being’ (McVeigh, 1974:148).</w:t>
      </w:r>
      <w:r w:rsidR="0043381B" w:rsidRPr="001A6752">
        <w:rPr>
          <w:rFonts w:ascii="Times New Roman" w:hAnsi="Times New Roman" w:cs="Times New Roman"/>
          <w:color w:val="7030A0"/>
          <w:szCs w:val="24"/>
        </w:rPr>
        <w:t xml:space="preserve"> </w:t>
      </w:r>
      <w:r w:rsidR="00A70D18">
        <w:rPr>
          <w:rFonts w:ascii="Times New Roman" w:hAnsi="Times New Roman" w:cs="Times New Roman"/>
          <w:color w:val="7030A0"/>
          <w:szCs w:val="24"/>
        </w:rPr>
        <w:t>However, the b</w:t>
      </w:r>
      <w:r w:rsidR="00C445A6" w:rsidRPr="001A6752">
        <w:rPr>
          <w:rFonts w:ascii="Times New Roman" w:hAnsi="Times New Roman" w:cs="Times New Roman"/>
          <w:color w:val="7030A0"/>
          <w:szCs w:val="24"/>
        </w:rPr>
        <w:t>elief in the Supreme Being is</w:t>
      </w:r>
      <w:r w:rsidR="0043381B" w:rsidRPr="001A6752">
        <w:rPr>
          <w:rFonts w:ascii="Times New Roman" w:hAnsi="Times New Roman" w:cs="Times New Roman"/>
          <w:color w:val="7030A0"/>
          <w:szCs w:val="24"/>
        </w:rPr>
        <w:t xml:space="preserve"> </w:t>
      </w:r>
      <w:r w:rsidR="00C445A6" w:rsidRPr="001A6752">
        <w:rPr>
          <w:rFonts w:ascii="Times New Roman" w:hAnsi="Times New Roman" w:cs="Times New Roman"/>
          <w:color w:val="7030A0"/>
          <w:szCs w:val="24"/>
        </w:rPr>
        <w:t xml:space="preserve">pivotal </w:t>
      </w:r>
      <w:r w:rsidR="00A70D18">
        <w:rPr>
          <w:rFonts w:ascii="Times New Roman" w:hAnsi="Times New Roman" w:cs="Times New Roman"/>
          <w:color w:val="7030A0"/>
          <w:szCs w:val="24"/>
        </w:rPr>
        <w:t>in</w:t>
      </w:r>
      <w:r w:rsidR="00C445A6" w:rsidRPr="001A6752">
        <w:rPr>
          <w:rFonts w:ascii="Times New Roman" w:hAnsi="Times New Roman" w:cs="Times New Roman"/>
          <w:color w:val="7030A0"/>
          <w:szCs w:val="24"/>
        </w:rPr>
        <w:t xml:space="preserve"> African religiosity</w:t>
      </w:r>
      <w:r w:rsidR="00C445A6" w:rsidRPr="001A6752">
        <w:rPr>
          <w:rFonts w:ascii="Times New Roman" w:hAnsi="Times New Roman" w:cs="Times New Roman"/>
          <w:noProof/>
          <w:color w:val="7030A0"/>
          <w:szCs w:val="24"/>
        </w:rPr>
        <w:t xml:space="preserve"> as he</w:t>
      </w:r>
      <w:r w:rsidR="00C445A6" w:rsidRPr="001A6752">
        <w:rPr>
          <w:rFonts w:ascii="Times New Roman" w:hAnsi="Times New Roman" w:cs="Times New Roman"/>
          <w:color w:val="7030A0"/>
          <w:szCs w:val="24"/>
        </w:rPr>
        <w:t xml:space="preserve"> is still the ultimate recipient of the worships offered </w:t>
      </w:r>
      <w:r w:rsidR="00C445A6" w:rsidRPr="001A6752">
        <w:rPr>
          <w:rFonts w:ascii="Times New Roman" w:hAnsi="Times New Roman" w:cs="Times New Roman"/>
          <w:noProof/>
          <w:color w:val="7030A0"/>
          <w:szCs w:val="24"/>
        </w:rPr>
        <w:t>through</w:t>
      </w:r>
      <w:r w:rsidR="00C445A6" w:rsidRPr="001A6752">
        <w:rPr>
          <w:rFonts w:ascii="Times New Roman" w:hAnsi="Times New Roman" w:cs="Times New Roman"/>
          <w:color w:val="7030A0"/>
          <w:szCs w:val="24"/>
        </w:rPr>
        <w:t xml:space="preserve"> the deities (Turaki, 2000).</w:t>
      </w:r>
    </w:p>
    <w:p w:rsidR="00087AD7" w:rsidRPr="001A6752" w:rsidRDefault="00120B28" w:rsidP="007D3BE1">
      <w:pPr>
        <w:spacing w:line="480" w:lineRule="auto"/>
        <w:jc w:val="both"/>
        <w:rPr>
          <w:rFonts w:ascii="Times New Roman" w:hAnsi="Times New Roman" w:cs="Times New Roman"/>
          <w:color w:val="7030A0"/>
          <w:szCs w:val="24"/>
        </w:rPr>
      </w:pPr>
      <w:bookmarkStart w:id="4" w:name="_Hlk502685855"/>
      <w:r w:rsidRPr="001A6752">
        <w:rPr>
          <w:rFonts w:ascii="Times New Roman" w:eastAsia="Times New Roman" w:hAnsi="Times New Roman" w:cs="Times New Roman"/>
          <w:color w:val="7030A0"/>
          <w:szCs w:val="24"/>
          <w:lang w:eastAsia="en-GB"/>
        </w:rPr>
        <w:t xml:space="preserve">Within the </w:t>
      </w:r>
      <w:r w:rsidR="001966DD" w:rsidRPr="001A6752">
        <w:rPr>
          <w:rFonts w:ascii="Times New Roman" w:eastAsia="Times New Roman" w:hAnsi="Times New Roman" w:cs="Times New Roman"/>
          <w:color w:val="7030A0"/>
          <w:szCs w:val="24"/>
          <w:lang w:eastAsia="en-GB"/>
        </w:rPr>
        <w:t xml:space="preserve">human realm is </w:t>
      </w:r>
      <w:r w:rsidR="00C445A6" w:rsidRPr="001A6752">
        <w:rPr>
          <w:rFonts w:ascii="Times New Roman" w:eastAsia="Times New Roman" w:hAnsi="Times New Roman" w:cs="Times New Roman"/>
          <w:color w:val="7030A0"/>
          <w:szCs w:val="24"/>
          <w:lang w:eastAsia="en-GB"/>
        </w:rPr>
        <w:t xml:space="preserve">the activities of medicine men and women, </w:t>
      </w:r>
      <w:r w:rsidR="001966DD" w:rsidRPr="001A6752">
        <w:rPr>
          <w:rFonts w:ascii="Times New Roman" w:eastAsia="Times New Roman" w:hAnsi="Times New Roman" w:cs="Times New Roman"/>
          <w:color w:val="7030A0"/>
          <w:szCs w:val="24"/>
          <w:lang w:eastAsia="en-GB"/>
        </w:rPr>
        <w:t xml:space="preserve">priests, </w:t>
      </w:r>
      <w:r w:rsidR="00C445A6" w:rsidRPr="001A6752">
        <w:rPr>
          <w:rFonts w:ascii="Times New Roman" w:eastAsia="Times New Roman" w:hAnsi="Times New Roman" w:cs="Times New Roman"/>
          <w:color w:val="7030A0"/>
          <w:szCs w:val="24"/>
          <w:lang w:eastAsia="en-GB"/>
        </w:rPr>
        <w:t xml:space="preserve">diviners, </w:t>
      </w:r>
      <w:r w:rsidR="001966DD" w:rsidRPr="001A6752">
        <w:rPr>
          <w:rFonts w:ascii="Times New Roman" w:eastAsia="Times New Roman" w:hAnsi="Times New Roman" w:cs="Times New Roman"/>
          <w:color w:val="7030A0"/>
          <w:szCs w:val="24"/>
          <w:lang w:eastAsia="en-GB"/>
        </w:rPr>
        <w:t xml:space="preserve">sorcerers, </w:t>
      </w:r>
      <w:r w:rsidR="00C445A6" w:rsidRPr="001A6752">
        <w:rPr>
          <w:rFonts w:ascii="Times New Roman" w:eastAsia="Times New Roman" w:hAnsi="Times New Roman" w:cs="Times New Roman"/>
          <w:color w:val="7030A0"/>
          <w:szCs w:val="24"/>
          <w:lang w:eastAsia="en-GB"/>
        </w:rPr>
        <w:t xml:space="preserve">witches and </w:t>
      </w:r>
      <w:r w:rsidR="001966DD" w:rsidRPr="001A6752">
        <w:rPr>
          <w:rFonts w:ascii="Times New Roman" w:eastAsia="Times New Roman" w:hAnsi="Times New Roman" w:cs="Times New Roman"/>
          <w:color w:val="7030A0"/>
          <w:szCs w:val="24"/>
          <w:lang w:eastAsia="en-GB"/>
        </w:rPr>
        <w:t>seers</w:t>
      </w:r>
      <w:r w:rsidR="001966DD" w:rsidRPr="001A6752">
        <w:rPr>
          <w:rFonts w:ascii="Times New Roman" w:hAnsi="Times New Roman" w:cs="Times New Roman"/>
          <w:color w:val="7030A0"/>
          <w:szCs w:val="24"/>
        </w:rPr>
        <w:t xml:space="preserve"> </w:t>
      </w:r>
      <w:r w:rsidR="00C445A6" w:rsidRPr="001A6752">
        <w:rPr>
          <w:rFonts w:ascii="Times New Roman" w:eastAsia="Times New Roman" w:hAnsi="Times New Roman" w:cs="Times New Roman"/>
          <w:color w:val="7030A0"/>
          <w:szCs w:val="24"/>
          <w:lang w:eastAsia="en-GB"/>
        </w:rPr>
        <w:t xml:space="preserve">who </w:t>
      </w:r>
      <w:r w:rsidR="00C445A6" w:rsidRPr="001A6752">
        <w:rPr>
          <w:rFonts w:ascii="Times New Roman" w:eastAsia="Times New Roman" w:hAnsi="Times New Roman" w:cs="Times New Roman"/>
          <w:noProof/>
          <w:color w:val="7030A0"/>
          <w:szCs w:val="24"/>
          <w:lang w:eastAsia="en-GB"/>
        </w:rPr>
        <w:t>manipulate</w:t>
      </w:r>
      <w:r w:rsidR="00C445A6" w:rsidRPr="001A6752">
        <w:rPr>
          <w:rFonts w:ascii="Times New Roman" w:eastAsia="Times New Roman" w:hAnsi="Times New Roman" w:cs="Times New Roman"/>
          <w:color w:val="7030A0"/>
          <w:szCs w:val="24"/>
          <w:lang w:eastAsia="en-GB"/>
        </w:rPr>
        <w:t xml:space="preserve"> the spirits for both malevolent and benevolent purposes (Van den Bosch-Heij, 2013). </w:t>
      </w:r>
      <w:r w:rsidR="00E60DC5" w:rsidRPr="00FA2021">
        <w:rPr>
          <w:rFonts w:ascii="Times New Roman" w:eastAsia="Times New Roman" w:hAnsi="Times New Roman" w:cs="Times New Roman"/>
          <w:noProof/>
          <w:color w:val="7030A0"/>
          <w:szCs w:val="24"/>
          <w:lang w:eastAsia="en-GB"/>
        </w:rPr>
        <w:t>O</w:t>
      </w:r>
      <w:r w:rsidR="00C445A6" w:rsidRPr="00FA2021">
        <w:rPr>
          <w:rFonts w:ascii="Times New Roman" w:eastAsia="Times New Roman" w:hAnsi="Times New Roman" w:cs="Times New Roman"/>
          <w:noProof/>
          <w:color w:val="7030A0"/>
          <w:szCs w:val="24"/>
          <w:lang w:eastAsia="en-GB"/>
        </w:rPr>
        <w:t xml:space="preserve">ne of the </w:t>
      </w:r>
      <w:r w:rsidR="00B00284" w:rsidRPr="00FA2021">
        <w:rPr>
          <w:rFonts w:ascii="Times New Roman" w:eastAsia="Times New Roman" w:hAnsi="Times New Roman" w:cs="Times New Roman"/>
          <w:noProof/>
          <w:color w:val="7030A0"/>
          <w:szCs w:val="24"/>
          <w:lang w:eastAsia="en-GB"/>
        </w:rPr>
        <w:t>primary</w:t>
      </w:r>
      <w:r w:rsidR="00C445A6" w:rsidRPr="00FA2021">
        <w:rPr>
          <w:rFonts w:ascii="Times New Roman" w:eastAsia="Times New Roman" w:hAnsi="Times New Roman" w:cs="Times New Roman"/>
          <w:noProof/>
          <w:color w:val="7030A0"/>
          <w:szCs w:val="24"/>
          <w:lang w:eastAsia="en-GB"/>
        </w:rPr>
        <w:t xml:space="preserve"> duties of man</w:t>
      </w:r>
      <w:r w:rsidR="00E60DC5" w:rsidRPr="00FA2021">
        <w:rPr>
          <w:rFonts w:ascii="Times New Roman" w:eastAsia="Times New Roman" w:hAnsi="Times New Roman" w:cs="Times New Roman"/>
          <w:noProof/>
          <w:color w:val="7030A0"/>
          <w:szCs w:val="24"/>
          <w:lang w:eastAsia="en-GB"/>
        </w:rPr>
        <w:t>, therefore,</w:t>
      </w:r>
      <w:r w:rsidR="00C445A6" w:rsidRPr="00FA2021">
        <w:rPr>
          <w:rFonts w:ascii="Times New Roman" w:eastAsia="Times New Roman" w:hAnsi="Times New Roman" w:cs="Times New Roman"/>
          <w:noProof/>
          <w:color w:val="7030A0"/>
          <w:szCs w:val="24"/>
          <w:lang w:eastAsia="en-GB"/>
        </w:rPr>
        <w:t xml:space="preserve"> is to </w:t>
      </w:r>
      <w:r w:rsidR="00C445A6" w:rsidRPr="00FA2021">
        <w:rPr>
          <w:rFonts w:ascii="Times New Roman" w:hAnsi="Times New Roman" w:cs="Times New Roman"/>
          <w:noProof/>
          <w:color w:val="7030A0"/>
          <w:szCs w:val="24"/>
        </w:rPr>
        <w:t>keep safe from the mal</w:t>
      </w:r>
      <w:r w:rsidR="00B00284" w:rsidRPr="00FA2021">
        <w:rPr>
          <w:rFonts w:ascii="Times New Roman" w:hAnsi="Times New Roman" w:cs="Times New Roman"/>
          <w:noProof/>
          <w:color w:val="7030A0"/>
          <w:szCs w:val="24"/>
        </w:rPr>
        <w:t>icious</w:t>
      </w:r>
      <w:r w:rsidR="00C445A6" w:rsidRPr="00FA2021">
        <w:rPr>
          <w:rFonts w:ascii="Times New Roman" w:hAnsi="Times New Roman" w:cs="Times New Roman"/>
          <w:noProof/>
          <w:color w:val="7030A0"/>
          <w:szCs w:val="24"/>
        </w:rPr>
        <w:t xml:space="preserve"> </w:t>
      </w:r>
      <w:r w:rsidR="00530FA1" w:rsidRPr="00FA2021">
        <w:rPr>
          <w:rFonts w:ascii="Times New Roman" w:hAnsi="Times New Roman" w:cs="Times New Roman"/>
          <w:noProof/>
          <w:color w:val="7030A0"/>
          <w:szCs w:val="24"/>
        </w:rPr>
        <w:t>effects</w:t>
      </w:r>
      <w:r w:rsidR="00C445A6" w:rsidRPr="00FA2021">
        <w:rPr>
          <w:rFonts w:ascii="Times New Roman" w:hAnsi="Times New Roman" w:cs="Times New Roman"/>
          <w:noProof/>
          <w:color w:val="7030A0"/>
          <w:szCs w:val="24"/>
        </w:rPr>
        <w:t xml:space="preserve"> of these spirits</w:t>
      </w:r>
      <w:r w:rsidR="00064CB5" w:rsidRPr="00FA2021">
        <w:rPr>
          <w:rFonts w:ascii="Times New Roman" w:hAnsi="Times New Roman" w:cs="Times New Roman"/>
          <w:noProof/>
          <w:color w:val="7030A0"/>
          <w:szCs w:val="24"/>
        </w:rPr>
        <w:t xml:space="preserve"> - </w:t>
      </w:r>
      <w:r w:rsidR="00C445A6" w:rsidRPr="00FA2021">
        <w:rPr>
          <w:rFonts w:ascii="Times New Roman" w:hAnsi="Times New Roman" w:cs="Times New Roman"/>
          <w:noProof/>
          <w:color w:val="7030A0"/>
          <w:szCs w:val="24"/>
        </w:rPr>
        <w:t>sicknesses (including</w:t>
      </w:r>
      <w:r w:rsidR="00851B4A" w:rsidRPr="00FA2021">
        <w:rPr>
          <w:rFonts w:ascii="Times New Roman" w:hAnsi="Times New Roman" w:cs="Times New Roman"/>
          <w:noProof/>
          <w:color w:val="7030A0"/>
          <w:szCs w:val="24"/>
        </w:rPr>
        <w:t xml:space="preserve"> madness,</w:t>
      </w:r>
      <w:r w:rsidR="00C445A6" w:rsidRPr="00FA2021">
        <w:rPr>
          <w:rFonts w:ascii="Times New Roman" w:hAnsi="Times New Roman" w:cs="Times New Roman"/>
          <w:noProof/>
          <w:color w:val="7030A0"/>
          <w:szCs w:val="24"/>
        </w:rPr>
        <w:t xml:space="preserve"> leprosy, epilepsy, and impotence), marital and financial problems, drunkenness, childlessness</w:t>
      </w:r>
      <w:r w:rsidR="00FA2021" w:rsidRPr="00FA2021">
        <w:rPr>
          <w:rFonts w:ascii="Times New Roman" w:hAnsi="Times New Roman" w:cs="Times New Roman"/>
          <w:noProof/>
          <w:color w:val="7030A0"/>
          <w:szCs w:val="24"/>
        </w:rPr>
        <w:t>,</w:t>
      </w:r>
      <w:r w:rsidR="00C445A6" w:rsidRPr="00FA2021">
        <w:rPr>
          <w:rFonts w:ascii="Times New Roman" w:hAnsi="Times New Roman" w:cs="Times New Roman"/>
          <w:noProof/>
          <w:color w:val="7030A0"/>
          <w:szCs w:val="24"/>
          <w:shd w:val="clear" w:color="auto" w:fill="FFFFFF"/>
        </w:rPr>
        <w:t xml:space="preserve"> </w:t>
      </w:r>
      <w:r w:rsidR="00FA2021" w:rsidRPr="00FA2021">
        <w:rPr>
          <w:rFonts w:ascii="Times New Roman" w:hAnsi="Times New Roman" w:cs="Times New Roman"/>
          <w:noProof/>
          <w:color w:val="7030A0"/>
          <w:szCs w:val="24"/>
          <w:shd w:val="clear" w:color="auto" w:fill="FFFFFF"/>
        </w:rPr>
        <w:t>a</w:t>
      </w:r>
      <w:r w:rsidR="00C445A6" w:rsidRPr="00FA2021">
        <w:rPr>
          <w:rFonts w:ascii="Times New Roman" w:hAnsi="Times New Roman" w:cs="Times New Roman"/>
          <w:noProof/>
          <w:color w:val="7030A0"/>
          <w:szCs w:val="24"/>
          <w:shd w:val="clear" w:color="auto" w:fill="FFFFFF"/>
        </w:rPr>
        <w:t>nd</w:t>
      </w:r>
      <w:r w:rsidR="009F1113" w:rsidRPr="00FA2021">
        <w:rPr>
          <w:rFonts w:ascii="Times New Roman" w:hAnsi="Times New Roman" w:cs="Times New Roman"/>
          <w:noProof/>
          <w:color w:val="7030A0"/>
          <w:szCs w:val="24"/>
          <w:shd w:val="clear" w:color="auto" w:fill="FFFFFF"/>
        </w:rPr>
        <w:t>,</w:t>
      </w:r>
      <w:r w:rsidR="00C445A6" w:rsidRPr="00FA2021">
        <w:rPr>
          <w:rFonts w:ascii="Times New Roman" w:hAnsi="Times New Roman" w:cs="Times New Roman"/>
          <w:noProof/>
          <w:color w:val="7030A0"/>
          <w:szCs w:val="24"/>
          <w:shd w:val="clear" w:color="auto" w:fill="FFFFFF"/>
        </w:rPr>
        <w:t xml:space="preserve"> to</w:t>
      </w:r>
      <w:r w:rsidR="00C445A6" w:rsidRPr="00FA2021">
        <w:rPr>
          <w:rFonts w:ascii="Times New Roman" w:hAnsi="Times New Roman" w:cs="Times New Roman"/>
          <w:noProof/>
          <w:color w:val="7030A0"/>
          <w:szCs w:val="24"/>
        </w:rPr>
        <w:t xml:space="preserve"> maintain the presence of benevolent </w:t>
      </w:r>
      <w:r w:rsidR="00742C0C" w:rsidRPr="00FA2021">
        <w:rPr>
          <w:rFonts w:ascii="Times New Roman" w:hAnsi="Times New Roman" w:cs="Times New Roman"/>
          <w:noProof/>
          <w:color w:val="7030A0"/>
          <w:szCs w:val="24"/>
        </w:rPr>
        <w:t>spirits</w:t>
      </w:r>
      <w:r w:rsidR="00C445A6" w:rsidRPr="00FA2021">
        <w:rPr>
          <w:rFonts w:ascii="Times New Roman" w:hAnsi="Times New Roman" w:cs="Times New Roman"/>
          <w:noProof/>
          <w:color w:val="7030A0"/>
          <w:szCs w:val="24"/>
        </w:rPr>
        <w:t xml:space="preserve"> for both </w:t>
      </w:r>
      <w:r w:rsidR="00742C0C" w:rsidRPr="00FA2021">
        <w:rPr>
          <w:rFonts w:ascii="Times New Roman" w:hAnsi="Times New Roman" w:cs="Times New Roman"/>
          <w:noProof/>
          <w:color w:val="7030A0"/>
          <w:szCs w:val="24"/>
        </w:rPr>
        <w:t xml:space="preserve">the </w:t>
      </w:r>
      <w:r w:rsidR="00C445A6" w:rsidRPr="00FA2021">
        <w:rPr>
          <w:rFonts w:ascii="Times New Roman" w:hAnsi="Times New Roman" w:cs="Times New Roman"/>
          <w:noProof/>
          <w:color w:val="7030A0"/>
          <w:szCs w:val="24"/>
        </w:rPr>
        <w:t>individual</w:t>
      </w:r>
      <w:r w:rsidR="00742C0C" w:rsidRPr="00FA2021">
        <w:rPr>
          <w:rFonts w:ascii="Times New Roman" w:hAnsi="Times New Roman" w:cs="Times New Roman"/>
          <w:noProof/>
          <w:color w:val="7030A0"/>
          <w:szCs w:val="24"/>
        </w:rPr>
        <w:t>’s</w:t>
      </w:r>
      <w:r w:rsidR="00C445A6" w:rsidRPr="00FA2021">
        <w:rPr>
          <w:rFonts w:ascii="Times New Roman" w:hAnsi="Times New Roman" w:cs="Times New Roman"/>
          <w:noProof/>
          <w:color w:val="7030A0"/>
          <w:szCs w:val="24"/>
        </w:rPr>
        <w:t xml:space="preserve"> and community</w:t>
      </w:r>
      <w:r w:rsidR="00742C0C" w:rsidRPr="00FA2021">
        <w:rPr>
          <w:rFonts w:ascii="Times New Roman" w:hAnsi="Times New Roman" w:cs="Times New Roman"/>
          <w:noProof/>
          <w:color w:val="7030A0"/>
          <w:szCs w:val="24"/>
        </w:rPr>
        <w:t>’s</w:t>
      </w:r>
      <w:r w:rsidR="00C445A6" w:rsidRPr="00FA2021">
        <w:rPr>
          <w:rFonts w:ascii="Times New Roman" w:hAnsi="Times New Roman" w:cs="Times New Roman"/>
          <w:noProof/>
          <w:color w:val="7030A0"/>
          <w:szCs w:val="24"/>
        </w:rPr>
        <w:t xml:space="preserve"> benefit (Larbi, 2002).</w:t>
      </w:r>
      <w:r w:rsidR="00C445A6" w:rsidRPr="001A6752">
        <w:rPr>
          <w:rFonts w:ascii="Times New Roman" w:hAnsi="Times New Roman" w:cs="Times New Roman"/>
          <w:color w:val="7030A0"/>
          <w:szCs w:val="24"/>
        </w:rPr>
        <w:t xml:space="preserve"> To do this, man must </w:t>
      </w:r>
      <w:r w:rsidR="00C445A6" w:rsidRPr="00B67DEF">
        <w:rPr>
          <w:rFonts w:ascii="Times New Roman" w:hAnsi="Times New Roman" w:cs="Times New Roman"/>
          <w:noProof/>
          <w:color w:val="7030A0"/>
          <w:szCs w:val="24"/>
        </w:rPr>
        <w:t>maintain</w:t>
      </w:r>
      <w:r w:rsidR="00C445A6" w:rsidRPr="001A6752">
        <w:rPr>
          <w:rFonts w:ascii="Times New Roman" w:hAnsi="Times New Roman" w:cs="Times New Roman"/>
          <w:color w:val="7030A0"/>
          <w:szCs w:val="24"/>
        </w:rPr>
        <w:t xml:space="preserve"> </w:t>
      </w:r>
      <w:r w:rsidR="00C445A6" w:rsidRPr="001A6752">
        <w:rPr>
          <w:rFonts w:ascii="Times New Roman" w:hAnsi="Times New Roman" w:cs="Times New Roman"/>
          <w:noProof/>
          <w:color w:val="7030A0"/>
          <w:szCs w:val="24"/>
        </w:rPr>
        <w:t>a cosmological</w:t>
      </w:r>
      <w:r w:rsidR="00C445A6" w:rsidRPr="001A6752">
        <w:rPr>
          <w:rFonts w:ascii="Times New Roman" w:hAnsi="Times New Roman" w:cs="Times New Roman"/>
          <w:color w:val="7030A0"/>
          <w:szCs w:val="24"/>
        </w:rPr>
        <w:t xml:space="preserve"> balance</w:t>
      </w:r>
      <w:r w:rsidR="00C445A6" w:rsidRPr="001A6752">
        <w:rPr>
          <w:rFonts w:ascii="Times New Roman" w:eastAsia="Times New Roman" w:hAnsi="Times New Roman" w:cs="Times New Roman"/>
          <w:color w:val="7030A0"/>
          <w:szCs w:val="24"/>
          <w:lang w:eastAsia="en-GB"/>
        </w:rPr>
        <w:t xml:space="preserve"> between the powers of good and evil</w:t>
      </w:r>
      <w:r w:rsidR="0058744E">
        <w:rPr>
          <w:rFonts w:ascii="Times New Roman" w:eastAsia="Times New Roman" w:hAnsi="Times New Roman" w:cs="Times New Roman"/>
          <w:color w:val="7030A0"/>
          <w:szCs w:val="24"/>
          <w:lang w:eastAsia="en-GB"/>
        </w:rPr>
        <w:t>, which</w:t>
      </w:r>
      <w:r w:rsidR="00C445A6" w:rsidRPr="001A6752">
        <w:rPr>
          <w:rStyle w:val="FootnoteReference"/>
          <w:rFonts w:ascii="Times New Roman" w:hAnsi="Times New Roman" w:cs="Times New Roman"/>
          <w:color w:val="7030A0"/>
          <w:szCs w:val="24"/>
          <w:vertAlign w:val="baseline"/>
        </w:rPr>
        <w:t xml:space="preserve"> </w:t>
      </w:r>
      <w:r w:rsidR="00C445A6" w:rsidRPr="001A6752">
        <w:rPr>
          <w:rFonts w:ascii="Times New Roman" w:eastAsia="Times New Roman" w:hAnsi="Times New Roman" w:cs="Times New Roman"/>
          <w:color w:val="7030A0"/>
          <w:szCs w:val="24"/>
          <w:lang w:eastAsia="en-GB"/>
        </w:rPr>
        <w:t xml:space="preserve">Emmanuel Larbi calls this </w:t>
      </w:r>
      <w:r w:rsidR="00C445A6" w:rsidRPr="001A6752">
        <w:rPr>
          <w:rFonts w:ascii="Times New Roman" w:hAnsi="Times New Roman" w:cs="Times New Roman"/>
          <w:color w:val="7030A0"/>
          <w:szCs w:val="24"/>
        </w:rPr>
        <w:t xml:space="preserve">the </w:t>
      </w:r>
      <w:r w:rsidR="00064095">
        <w:rPr>
          <w:rFonts w:ascii="Times New Roman" w:hAnsi="Times New Roman" w:cs="Times New Roman"/>
          <w:color w:val="7030A0"/>
          <w:szCs w:val="24"/>
        </w:rPr>
        <w:t>‘</w:t>
      </w:r>
      <w:r w:rsidR="00C445A6" w:rsidRPr="001A6752">
        <w:rPr>
          <w:rFonts w:ascii="Times New Roman" w:hAnsi="Times New Roman" w:cs="Times New Roman"/>
          <w:color w:val="7030A0"/>
          <w:szCs w:val="24"/>
        </w:rPr>
        <w:t>tilting</w:t>
      </w:r>
      <w:r w:rsidR="00064095">
        <w:rPr>
          <w:rFonts w:ascii="Times New Roman" w:hAnsi="Times New Roman" w:cs="Times New Roman"/>
          <w:color w:val="7030A0"/>
          <w:szCs w:val="24"/>
        </w:rPr>
        <w:t>’</w:t>
      </w:r>
      <w:r w:rsidR="00C445A6" w:rsidRPr="001A6752">
        <w:rPr>
          <w:rFonts w:ascii="Times New Roman" w:hAnsi="Times New Roman" w:cs="Times New Roman"/>
          <w:color w:val="7030A0"/>
          <w:szCs w:val="24"/>
        </w:rPr>
        <w:t xml:space="preserve"> of cosmic </w:t>
      </w:r>
      <w:r w:rsidR="00064095">
        <w:rPr>
          <w:rFonts w:ascii="Times New Roman" w:hAnsi="Times New Roman" w:cs="Times New Roman"/>
          <w:noProof/>
          <w:color w:val="7030A0"/>
          <w:szCs w:val="24"/>
        </w:rPr>
        <w:t>force</w:t>
      </w:r>
      <w:r w:rsidR="005006D7" w:rsidRPr="00064095">
        <w:rPr>
          <w:rFonts w:ascii="Times New Roman" w:hAnsi="Times New Roman" w:cs="Times New Roman"/>
          <w:noProof/>
          <w:color w:val="7030A0"/>
          <w:szCs w:val="24"/>
        </w:rPr>
        <w:t>s</w:t>
      </w:r>
      <w:r w:rsidR="00C445A6" w:rsidRPr="001A6752">
        <w:rPr>
          <w:rFonts w:ascii="Times New Roman" w:hAnsi="Times New Roman" w:cs="Times New Roman"/>
          <w:color w:val="7030A0"/>
          <w:szCs w:val="24"/>
        </w:rPr>
        <w:t xml:space="preserve"> (Larbi, 2002)</w:t>
      </w:r>
      <w:r w:rsidR="0058744E">
        <w:rPr>
          <w:rFonts w:ascii="Times New Roman" w:hAnsi="Times New Roman" w:cs="Times New Roman"/>
          <w:color w:val="7030A0"/>
          <w:szCs w:val="24"/>
        </w:rPr>
        <w:t>.</w:t>
      </w:r>
      <w:r w:rsidR="00F65B06" w:rsidRPr="001A6752">
        <w:rPr>
          <w:rFonts w:ascii="Times New Roman" w:hAnsi="Times New Roman" w:cs="Times New Roman"/>
          <w:color w:val="7030A0"/>
          <w:szCs w:val="24"/>
        </w:rPr>
        <w:t xml:space="preserve"> </w:t>
      </w:r>
      <w:r w:rsidR="003909D7" w:rsidRPr="00FA2021">
        <w:rPr>
          <w:rFonts w:ascii="Times New Roman" w:hAnsi="Times New Roman" w:cs="Times New Roman"/>
          <w:noProof/>
          <w:color w:val="7030A0"/>
          <w:szCs w:val="24"/>
        </w:rPr>
        <w:t>This</w:t>
      </w:r>
      <w:r w:rsidR="003909D7">
        <w:rPr>
          <w:rFonts w:ascii="Times New Roman" w:hAnsi="Times New Roman" w:cs="Times New Roman"/>
          <w:color w:val="7030A0"/>
          <w:szCs w:val="24"/>
        </w:rPr>
        <w:t xml:space="preserve"> may </w:t>
      </w:r>
      <w:r w:rsidR="00C445A6" w:rsidRPr="00FA2021">
        <w:rPr>
          <w:rFonts w:ascii="Times New Roman" w:hAnsi="Times New Roman" w:cs="Times New Roman"/>
          <w:noProof/>
          <w:color w:val="7030A0"/>
          <w:szCs w:val="24"/>
        </w:rPr>
        <w:t>be done</w:t>
      </w:r>
      <w:r w:rsidR="00C445A6" w:rsidRPr="001A6752">
        <w:rPr>
          <w:rFonts w:ascii="Times New Roman" w:hAnsi="Times New Roman" w:cs="Times New Roman"/>
          <w:color w:val="7030A0"/>
          <w:szCs w:val="24"/>
        </w:rPr>
        <w:t xml:space="preserve"> through sacrifices, offerings, taboos, charms’ and ultimatel</w:t>
      </w:r>
      <w:r w:rsidR="00901EDD" w:rsidRPr="001A6752">
        <w:rPr>
          <w:rFonts w:ascii="Times New Roman" w:hAnsi="Times New Roman" w:cs="Times New Roman"/>
          <w:color w:val="7030A0"/>
          <w:szCs w:val="24"/>
        </w:rPr>
        <w:t>y,</w:t>
      </w:r>
      <w:r w:rsidR="00C445A6" w:rsidRPr="001A6752">
        <w:rPr>
          <w:rFonts w:ascii="Times New Roman" w:hAnsi="Times New Roman" w:cs="Times New Roman"/>
          <w:color w:val="7030A0"/>
          <w:szCs w:val="24"/>
        </w:rPr>
        <w:t xml:space="preserve"> right living</w:t>
      </w:r>
      <w:r w:rsidR="00F65B06" w:rsidRPr="001A6752">
        <w:rPr>
          <w:rFonts w:ascii="Times New Roman" w:hAnsi="Times New Roman" w:cs="Times New Roman"/>
          <w:color w:val="7030A0"/>
          <w:szCs w:val="24"/>
        </w:rPr>
        <w:t xml:space="preserve"> (Steyn, 1996)</w:t>
      </w:r>
      <w:r w:rsidR="00C445A6" w:rsidRPr="001A6752">
        <w:rPr>
          <w:rFonts w:ascii="Times New Roman" w:hAnsi="Times New Roman" w:cs="Times New Roman"/>
          <w:color w:val="7030A0"/>
          <w:szCs w:val="24"/>
        </w:rPr>
        <w:t xml:space="preserve">. </w:t>
      </w:r>
      <w:bookmarkEnd w:id="4"/>
      <w:r w:rsidR="00C445A6" w:rsidRPr="00FA2021">
        <w:rPr>
          <w:rFonts w:ascii="Times New Roman" w:hAnsi="Times New Roman" w:cs="Times New Roman"/>
          <w:noProof/>
          <w:color w:val="7030A0"/>
          <w:szCs w:val="24"/>
        </w:rPr>
        <w:t>Th</w:t>
      </w:r>
      <w:r w:rsidR="00D045CF" w:rsidRPr="00FA2021">
        <w:rPr>
          <w:rFonts w:ascii="Times New Roman" w:hAnsi="Times New Roman" w:cs="Times New Roman"/>
          <w:noProof/>
          <w:color w:val="7030A0"/>
          <w:szCs w:val="24"/>
        </w:rPr>
        <w:t>is</w:t>
      </w:r>
      <w:r w:rsidR="00D045CF" w:rsidRPr="001A6752">
        <w:rPr>
          <w:rFonts w:ascii="Times New Roman" w:hAnsi="Times New Roman" w:cs="Times New Roman"/>
          <w:color w:val="7030A0"/>
          <w:szCs w:val="24"/>
        </w:rPr>
        <w:t xml:space="preserve"> is</w:t>
      </w:r>
      <w:r w:rsidR="007D3BE1" w:rsidRPr="001A6752">
        <w:rPr>
          <w:rFonts w:ascii="Times New Roman" w:hAnsi="Times New Roman" w:cs="Times New Roman"/>
          <w:color w:val="7030A0"/>
          <w:szCs w:val="24"/>
        </w:rPr>
        <w:t xml:space="preserve"> </w:t>
      </w:r>
      <w:r w:rsidR="007C0BAD" w:rsidRPr="001A6752">
        <w:rPr>
          <w:rFonts w:ascii="Times New Roman" w:hAnsi="Times New Roman" w:cs="Times New Roman"/>
          <w:color w:val="7030A0"/>
          <w:szCs w:val="24"/>
        </w:rPr>
        <w:t>the</w:t>
      </w:r>
      <w:r w:rsidR="002C567C" w:rsidRPr="001A6752">
        <w:rPr>
          <w:rFonts w:ascii="Times New Roman" w:hAnsi="Times New Roman" w:cs="Times New Roman"/>
          <w:color w:val="7030A0"/>
          <w:szCs w:val="24"/>
        </w:rPr>
        <w:t xml:space="preserve"> </w:t>
      </w:r>
      <w:r w:rsidR="00AD0553">
        <w:rPr>
          <w:rFonts w:ascii="Times New Roman" w:hAnsi="Times New Roman" w:cs="Times New Roman"/>
          <w:color w:val="7030A0"/>
          <w:szCs w:val="24"/>
        </w:rPr>
        <w:t xml:space="preserve">existing </w:t>
      </w:r>
      <w:r w:rsidR="002C567C" w:rsidRPr="001A6752">
        <w:rPr>
          <w:rFonts w:ascii="Times New Roman" w:hAnsi="Times New Roman" w:cs="Times New Roman"/>
          <w:color w:val="7030A0"/>
          <w:szCs w:val="24"/>
        </w:rPr>
        <w:t>worldview</w:t>
      </w:r>
      <w:r w:rsidR="00D72AA8" w:rsidRPr="001A6752">
        <w:rPr>
          <w:rFonts w:ascii="Times New Roman" w:hAnsi="Times New Roman" w:cs="Times New Roman"/>
          <w:color w:val="7030A0"/>
          <w:szCs w:val="24"/>
        </w:rPr>
        <w:t xml:space="preserve"> before the advent of </w:t>
      </w:r>
      <w:r w:rsidR="00C445A6" w:rsidRPr="001A6752">
        <w:rPr>
          <w:rFonts w:ascii="Times New Roman" w:hAnsi="Times New Roman" w:cs="Times New Roman"/>
          <w:color w:val="7030A0"/>
          <w:szCs w:val="24"/>
        </w:rPr>
        <w:t xml:space="preserve">the </w:t>
      </w:r>
      <w:r w:rsidR="007D3BE1" w:rsidRPr="001A6752">
        <w:rPr>
          <w:rFonts w:ascii="Times New Roman" w:hAnsi="Times New Roman" w:cs="Times New Roman"/>
          <w:color w:val="7030A0"/>
          <w:szCs w:val="24"/>
        </w:rPr>
        <w:t xml:space="preserve">western </w:t>
      </w:r>
      <w:r w:rsidR="00C445A6" w:rsidRPr="001A6752">
        <w:rPr>
          <w:rFonts w:ascii="Times New Roman" w:hAnsi="Times New Roman" w:cs="Times New Roman"/>
          <w:color w:val="7030A0"/>
          <w:szCs w:val="24"/>
        </w:rPr>
        <w:t>missionar</w:t>
      </w:r>
      <w:r w:rsidR="00C97C23" w:rsidRPr="001A6752">
        <w:rPr>
          <w:rFonts w:ascii="Times New Roman" w:hAnsi="Times New Roman" w:cs="Times New Roman"/>
          <w:color w:val="7030A0"/>
          <w:szCs w:val="24"/>
        </w:rPr>
        <w:t>y</w:t>
      </w:r>
      <w:r w:rsidR="00C445A6" w:rsidRPr="001A6752">
        <w:rPr>
          <w:rFonts w:ascii="Times New Roman" w:hAnsi="Times New Roman" w:cs="Times New Roman"/>
          <w:color w:val="7030A0"/>
          <w:szCs w:val="24"/>
        </w:rPr>
        <w:t xml:space="preserve"> churches</w:t>
      </w:r>
      <w:r w:rsidR="00A31B80" w:rsidRPr="00064095">
        <w:rPr>
          <w:rFonts w:ascii="Times New Roman" w:hAnsi="Times New Roman" w:cs="Times New Roman"/>
          <w:noProof/>
          <w:color w:val="7030A0"/>
          <w:szCs w:val="24"/>
        </w:rPr>
        <w:t xml:space="preserve"> </w:t>
      </w:r>
      <w:r w:rsidR="002C567C" w:rsidRPr="00064095">
        <w:rPr>
          <w:rFonts w:ascii="Times New Roman" w:hAnsi="Times New Roman" w:cs="Times New Roman"/>
          <w:noProof/>
          <w:color w:val="7030A0"/>
          <w:szCs w:val="24"/>
        </w:rPr>
        <w:t>in</w:t>
      </w:r>
      <w:r w:rsidR="002C567C" w:rsidRPr="001A6752">
        <w:rPr>
          <w:rFonts w:ascii="Times New Roman" w:hAnsi="Times New Roman" w:cs="Times New Roman"/>
          <w:color w:val="7030A0"/>
          <w:szCs w:val="24"/>
        </w:rPr>
        <w:t xml:space="preserve"> Africa. </w:t>
      </w:r>
    </w:p>
    <w:p w:rsidR="00C445A6" w:rsidRPr="001A6752" w:rsidRDefault="00532A13" w:rsidP="007D3BE1">
      <w:pPr>
        <w:spacing w:line="480" w:lineRule="auto"/>
        <w:jc w:val="both"/>
        <w:rPr>
          <w:rFonts w:ascii="Times New Roman" w:hAnsi="Times New Roman" w:cs="Times New Roman"/>
          <w:color w:val="7030A0"/>
          <w:szCs w:val="24"/>
        </w:rPr>
      </w:pPr>
      <w:r w:rsidRPr="001A6752">
        <w:rPr>
          <w:rFonts w:ascii="Times New Roman" w:hAnsi="Times New Roman" w:cs="Times New Roman"/>
          <w:color w:val="7030A0"/>
          <w:szCs w:val="24"/>
        </w:rPr>
        <w:lastRenderedPageBreak/>
        <w:t>Along with the</w:t>
      </w:r>
      <w:r w:rsidR="00C615D9">
        <w:rPr>
          <w:rFonts w:ascii="Times New Roman" w:hAnsi="Times New Roman" w:cs="Times New Roman"/>
          <w:color w:val="7030A0"/>
          <w:szCs w:val="24"/>
        </w:rPr>
        <w:t xml:space="preserve"> churches</w:t>
      </w:r>
      <w:r w:rsidRPr="001A6752">
        <w:rPr>
          <w:rFonts w:ascii="Times New Roman" w:hAnsi="Times New Roman" w:cs="Times New Roman"/>
          <w:color w:val="7030A0"/>
          <w:szCs w:val="24"/>
        </w:rPr>
        <w:t>, the</w:t>
      </w:r>
      <w:r w:rsidR="00F800A2" w:rsidRPr="001A6752">
        <w:rPr>
          <w:rFonts w:ascii="Times New Roman" w:hAnsi="Times New Roman" w:cs="Times New Roman"/>
          <w:color w:val="7030A0"/>
          <w:szCs w:val="24"/>
        </w:rPr>
        <w:t xml:space="preserve"> </w:t>
      </w:r>
      <w:r w:rsidR="00C0395E" w:rsidRPr="001A6752">
        <w:rPr>
          <w:rFonts w:ascii="Times New Roman" w:hAnsi="Times New Roman" w:cs="Times New Roman"/>
          <w:color w:val="7030A0"/>
          <w:szCs w:val="24"/>
        </w:rPr>
        <w:t>missionar</w:t>
      </w:r>
      <w:r w:rsidR="003863EE">
        <w:rPr>
          <w:rFonts w:ascii="Times New Roman" w:hAnsi="Times New Roman" w:cs="Times New Roman"/>
          <w:color w:val="7030A0"/>
          <w:szCs w:val="24"/>
        </w:rPr>
        <w:t>ies</w:t>
      </w:r>
      <w:r w:rsidR="00120F88">
        <w:rPr>
          <w:rFonts w:ascii="Times New Roman" w:hAnsi="Times New Roman" w:cs="Times New Roman"/>
          <w:color w:val="7030A0"/>
          <w:szCs w:val="24"/>
        </w:rPr>
        <w:t xml:space="preserve"> </w:t>
      </w:r>
      <w:r w:rsidR="00112B21" w:rsidRPr="001A6752">
        <w:rPr>
          <w:rFonts w:ascii="Times New Roman" w:hAnsi="Times New Roman" w:cs="Times New Roman"/>
          <w:color w:val="7030A0"/>
          <w:szCs w:val="24"/>
        </w:rPr>
        <w:t xml:space="preserve">also </w:t>
      </w:r>
      <w:r w:rsidR="001B3E33">
        <w:rPr>
          <w:rFonts w:ascii="Times New Roman" w:hAnsi="Times New Roman" w:cs="Times New Roman"/>
          <w:color w:val="7030A0"/>
          <w:szCs w:val="24"/>
        </w:rPr>
        <w:t>build</w:t>
      </w:r>
      <w:r w:rsidR="002811ED">
        <w:rPr>
          <w:rFonts w:ascii="Times New Roman" w:hAnsi="Times New Roman" w:cs="Times New Roman"/>
          <w:color w:val="7030A0"/>
          <w:szCs w:val="24"/>
        </w:rPr>
        <w:t xml:space="preserve"> </w:t>
      </w:r>
      <w:r w:rsidR="001B3E33">
        <w:rPr>
          <w:rFonts w:ascii="Times New Roman" w:hAnsi="Times New Roman" w:cs="Times New Roman"/>
          <w:color w:val="7030A0"/>
          <w:szCs w:val="24"/>
        </w:rPr>
        <w:t xml:space="preserve">hospitals and established </w:t>
      </w:r>
      <w:r w:rsidR="002811ED">
        <w:rPr>
          <w:rFonts w:ascii="Times New Roman" w:hAnsi="Times New Roman" w:cs="Times New Roman"/>
          <w:color w:val="7030A0"/>
          <w:szCs w:val="24"/>
        </w:rPr>
        <w:t>schools</w:t>
      </w:r>
      <w:r w:rsidR="00553FFE">
        <w:rPr>
          <w:rFonts w:ascii="Times New Roman" w:hAnsi="Times New Roman" w:cs="Times New Roman"/>
          <w:color w:val="7030A0"/>
          <w:szCs w:val="24"/>
        </w:rPr>
        <w:t xml:space="preserve"> </w:t>
      </w:r>
      <w:r w:rsidR="00AF2C03">
        <w:rPr>
          <w:rFonts w:ascii="Times New Roman" w:hAnsi="Times New Roman" w:cs="Times New Roman"/>
          <w:color w:val="7030A0"/>
          <w:szCs w:val="24"/>
        </w:rPr>
        <w:t xml:space="preserve">that focused on </w:t>
      </w:r>
      <w:r w:rsidR="004E3913">
        <w:rPr>
          <w:rFonts w:ascii="Times New Roman" w:hAnsi="Times New Roman" w:cs="Times New Roman"/>
          <w:color w:val="7030A0"/>
          <w:szCs w:val="24"/>
        </w:rPr>
        <w:t xml:space="preserve">western </w:t>
      </w:r>
      <w:r w:rsidR="00AF2C03">
        <w:rPr>
          <w:rFonts w:ascii="Times New Roman" w:hAnsi="Times New Roman" w:cs="Times New Roman"/>
          <w:color w:val="7030A0"/>
          <w:szCs w:val="24"/>
        </w:rPr>
        <w:t>educati</w:t>
      </w:r>
      <w:r w:rsidR="004E3913">
        <w:rPr>
          <w:rFonts w:ascii="Times New Roman" w:hAnsi="Times New Roman" w:cs="Times New Roman"/>
          <w:color w:val="7030A0"/>
          <w:szCs w:val="24"/>
        </w:rPr>
        <w:t>o</w:t>
      </w:r>
      <w:r w:rsidR="00AF2C03">
        <w:rPr>
          <w:rFonts w:ascii="Times New Roman" w:hAnsi="Times New Roman" w:cs="Times New Roman"/>
          <w:color w:val="7030A0"/>
          <w:szCs w:val="24"/>
        </w:rPr>
        <w:t>n</w:t>
      </w:r>
      <w:r w:rsidR="004E3913">
        <w:rPr>
          <w:rFonts w:ascii="Times New Roman" w:hAnsi="Times New Roman" w:cs="Times New Roman"/>
          <w:color w:val="7030A0"/>
          <w:szCs w:val="24"/>
        </w:rPr>
        <w:t xml:space="preserve"> and civilisation</w:t>
      </w:r>
      <w:r w:rsidR="00AF2C03">
        <w:rPr>
          <w:rFonts w:ascii="Times New Roman" w:hAnsi="Times New Roman" w:cs="Times New Roman"/>
          <w:color w:val="7030A0"/>
          <w:szCs w:val="24"/>
        </w:rPr>
        <w:t xml:space="preserve">, </w:t>
      </w:r>
      <w:r w:rsidR="00553FFE">
        <w:rPr>
          <w:rFonts w:ascii="Times New Roman" w:hAnsi="Times New Roman" w:cs="Times New Roman"/>
          <w:color w:val="7030A0"/>
          <w:szCs w:val="24"/>
        </w:rPr>
        <w:t xml:space="preserve">and </w:t>
      </w:r>
      <w:r w:rsidR="00AF2C03">
        <w:rPr>
          <w:rFonts w:ascii="Times New Roman" w:hAnsi="Times New Roman" w:cs="Times New Roman"/>
          <w:color w:val="7030A0"/>
          <w:szCs w:val="24"/>
        </w:rPr>
        <w:t xml:space="preserve">also </w:t>
      </w:r>
      <w:r w:rsidR="00916E58">
        <w:rPr>
          <w:rFonts w:ascii="Times New Roman" w:hAnsi="Times New Roman" w:cs="Times New Roman"/>
          <w:color w:val="7030A0"/>
          <w:szCs w:val="24"/>
        </w:rPr>
        <w:t>sponsored many</w:t>
      </w:r>
      <w:r w:rsidR="0047579C">
        <w:rPr>
          <w:rFonts w:ascii="Times New Roman" w:hAnsi="Times New Roman" w:cs="Times New Roman"/>
          <w:color w:val="7030A0"/>
          <w:szCs w:val="24"/>
        </w:rPr>
        <w:t xml:space="preserve"> African youths </w:t>
      </w:r>
      <w:r w:rsidR="00F34918">
        <w:rPr>
          <w:rFonts w:ascii="Times New Roman" w:hAnsi="Times New Roman" w:cs="Times New Roman"/>
          <w:color w:val="7030A0"/>
          <w:szCs w:val="24"/>
        </w:rPr>
        <w:t>for studies abroad</w:t>
      </w:r>
      <w:r w:rsidR="00ED3AAC">
        <w:rPr>
          <w:rFonts w:ascii="Times New Roman" w:hAnsi="Times New Roman" w:cs="Times New Roman"/>
          <w:color w:val="7030A0"/>
          <w:szCs w:val="24"/>
        </w:rPr>
        <w:t>.</w:t>
      </w:r>
      <w:r w:rsidR="00F34918">
        <w:rPr>
          <w:rFonts w:ascii="Times New Roman" w:hAnsi="Times New Roman" w:cs="Times New Roman"/>
          <w:color w:val="7030A0"/>
          <w:szCs w:val="24"/>
        </w:rPr>
        <w:t xml:space="preserve"> </w:t>
      </w:r>
      <w:r w:rsidR="00CE040B">
        <w:rPr>
          <w:rFonts w:ascii="Times New Roman" w:hAnsi="Times New Roman" w:cs="Times New Roman"/>
          <w:noProof/>
          <w:color w:val="7030A0"/>
          <w:szCs w:val="24"/>
        </w:rPr>
        <w:t>E</w:t>
      </w:r>
      <w:r w:rsidR="00CE040B" w:rsidRPr="00D76DE6">
        <w:rPr>
          <w:rFonts w:ascii="Times New Roman" w:hAnsi="Times New Roman" w:cs="Times New Roman"/>
          <w:noProof/>
          <w:color w:val="7030A0"/>
          <w:szCs w:val="24"/>
        </w:rPr>
        <w:t xml:space="preserve">ven </w:t>
      </w:r>
      <w:r w:rsidR="00CE040B">
        <w:rPr>
          <w:rFonts w:ascii="Times New Roman" w:hAnsi="Times New Roman" w:cs="Times New Roman"/>
          <w:noProof/>
          <w:color w:val="7030A0"/>
          <w:szCs w:val="24"/>
        </w:rPr>
        <w:t xml:space="preserve">if </w:t>
      </w:r>
      <w:r w:rsidR="00CE040B" w:rsidRPr="00D76DE6">
        <w:rPr>
          <w:rFonts w:ascii="Times New Roman" w:hAnsi="Times New Roman" w:cs="Times New Roman"/>
          <w:noProof/>
          <w:color w:val="7030A0"/>
          <w:szCs w:val="24"/>
        </w:rPr>
        <w:t xml:space="preserve">the missionary churches failed to reach </w:t>
      </w:r>
      <w:r w:rsidR="00CE040B">
        <w:rPr>
          <w:rFonts w:ascii="Times New Roman" w:hAnsi="Times New Roman" w:cs="Times New Roman"/>
          <w:noProof/>
          <w:color w:val="7030A0"/>
          <w:szCs w:val="24"/>
        </w:rPr>
        <w:t xml:space="preserve">out to </w:t>
      </w:r>
      <w:r w:rsidR="00CE040B" w:rsidRPr="00D76DE6">
        <w:rPr>
          <w:rFonts w:ascii="Times New Roman" w:hAnsi="Times New Roman" w:cs="Times New Roman"/>
          <w:noProof/>
          <w:color w:val="7030A0"/>
          <w:szCs w:val="24"/>
        </w:rPr>
        <w:t>the</w:t>
      </w:r>
      <w:r w:rsidR="00CE040B" w:rsidRPr="00D76DE6">
        <w:rPr>
          <w:rFonts w:ascii="Times New Roman" w:eastAsia="Times New Roman" w:hAnsi="Times New Roman" w:cs="Times New Roman"/>
          <w:noProof/>
          <w:color w:val="7030A0"/>
          <w:szCs w:val="24"/>
          <w:lang w:eastAsia="en-GB"/>
        </w:rPr>
        <w:t xml:space="preserve"> Africans in a religiously convincing way, the new order they introduced w</w:t>
      </w:r>
      <w:r w:rsidR="00CE040B">
        <w:rPr>
          <w:rFonts w:ascii="Times New Roman" w:eastAsia="Times New Roman" w:hAnsi="Times New Roman" w:cs="Times New Roman"/>
          <w:noProof/>
          <w:color w:val="7030A0"/>
          <w:szCs w:val="24"/>
          <w:lang w:eastAsia="en-GB"/>
        </w:rPr>
        <w:t>ere</w:t>
      </w:r>
      <w:r w:rsidR="00CE040B" w:rsidRPr="00D76DE6">
        <w:rPr>
          <w:rFonts w:ascii="Times New Roman" w:eastAsia="Times New Roman" w:hAnsi="Times New Roman" w:cs="Times New Roman"/>
          <w:noProof/>
          <w:color w:val="7030A0"/>
          <w:szCs w:val="24"/>
          <w:lang w:eastAsia="en-GB"/>
        </w:rPr>
        <w:t xml:space="preserve"> </w:t>
      </w:r>
      <w:r w:rsidR="00CE040B">
        <w:rPr>
          <w:rFonts w:ascii="Times New Roman" w:eastAsia="Times New Roman" w:hAnsi="Times New Roman" w:cs="Times New Roman"/>
          <w:noProof/>
          <w:color w:val="7030A0"/>
          <w:szCs w:val="24"/>
          <w:lang w:eastAsia="en-GB"/>
        </w:rPr>
        <w:t xml:space="preserve">perhaps enough enticement to </w:t>
      </w:r>
      <w:r w:rsidR="00CE040B" w:rsidRPr="00EC07AE">
        <w:rPr>
          <w:rFonts w:ascii="Times New Roman" w:eastAsia="Times New Roman" w:hAnsi="Times New Roman" w:cs="Times New Roman"/>
          <w:noProof/>
          <w:color w:val="7030A0"/>
          <w:szCs w:val="24"/>
          <w:lang w:eastAsia="en-GB"/>
        </w:rPr>
        <w:t>give up</w:t>
      </w:r>
      <w:r w:rsidR="00CE040B">
        <w:rPr>
          <w:rFonts w:ascii="Times New Roman" w:eastAsia="Times New Roman" w:hAnsi="Times New Roman" w:cs="Times New Roman"/>
          <w:noProof/>
          <w:color w:val="7030A0"/>
          <w:szCs w:val="24"/>
          <w:lang w:eastAsia="en-GB"/>
        </w:rPr>
        <w:t xml:space="preserve"> their previous practices. As </w:t>
      </w:r>
      <w:r w:rsidR="00CE040B" w:rsidRPr="00D76DE6">
        <w:rPr>
          <w:rFonts w:ascii="Times New Roman" w:hAnsi="Times New Roman" w:cs="Times New Roman"/>
          <w:noProof/>
          <w:color w:val="7030A0"/>
          <w:szCs w:val="24"/>
        </w:rPr>
        <w:t xml:space="preserve">Williamson and Dickson (1965) </w:t>
      </w:r>
      <w:r w:rsidR="00CE040B" w:rsidRPr="0098708A">
        <w:rPr>
          <w:rFonts w:ascii="Times New Roman" w:hAnsi="Times New Roman" w:cs="Times New Roman"/>
          <w:noProof/>
          <w:color w:val="7030A0"/>
          <w:szCs w:val="24"/>
        </w:rPr>
        <w:t>observes</w:t>
      </w:r>
      <w:r w:rsidR="00CE040B">
        <w:rPr>
          <w:rFonts w:ascii="Times New Roman" w:hAnsi="Times New Roman" w:cs="Times New Roman"/>
          <w:noProof/>
          <w:color w:val="7030A0"/>
          <w:szCs w:val="24"/>
        </w:rPr>
        <w:t>,</w:t>
      </w:r>
      <w:r w:rsidR="00CE040B" w:rsidRPr="00D76DE6">
        <w:rPr>
          <w:rFonts w:ascii="Times New Roman" w:eastAsia="Times New Roman" w:hAnsi="Times New Roman" w:cs="Times New Roman"/>
          <w:noProof/>
          <w:color w:val="7030A0"/>
          <w:szCs w:val="24"/>
          <w:lang w:eastAsia="en-GB"/>
        </w:rPr>
        <w:t xml:space="preserve"> many Africans who converted to Christianity </w:t>
      </w:r>
      <w:r w:rsidR="00CE040B" w:rsidRPr="00D76DE6">
        <w:rPr>
          <w:rFonts w:ascii="Times New Roman" w:hAnsi="Times New Roman" w:cs="Times New Roman"/>
          <w:noProof/>
          <w:color w:val="7030A0"/>
          <w:szCs w:val="24"/>
        </w:rPr>
        <w:t xml:space="preserve">did so by cleaving to the western education, healthcare, and </w:t>
      </w:r>
      <w:r w:rsidR="00CE040B">
        <w:rPr>
          <w:rFonts w:ascii="Times New Roman" w:hAnsi="Times New Roman" w:cs="Times New Roman"/>
          <w:noProof/>
          <w:color w:val="7030A0"/>
          <w:szCs w:val="24"/>
        </w:rPr>
        <w:t>the incentive to travel abroad</w:t>
      </w:r>
      <w:r w:rsidR="00CE040B" w:rsidRPr="00D76DE6">
        <w:rPr>
          <w:rFonts w:ascii="Times New Roman" w:hAnsi="Times New Roman" w:cs="Times New Roman"/>
          <w:noProof/>
          <w:color w:val="7030A0"/>
          <w:szCs w:val="24"/>
        </w:rPr>
        <w:t xml:space="preserve">, rather than by working out their </w:t>
      </w:r>
      <w:r w:rsidR="00CE040B" w:rsidRPr="00FA2021">
        <w:rPr>
          <w:rFonts w:ascii="Times New Roman" w:hAnsi="Times New Roman" w:cs="Times New Roman"/>
          <w:noProof/>
          <w:color w:val="7030A0"/>
          <w:szCs w:val="24"/>
        </w:rPr>
        <w:t>own</w:t>
      </w:r>
      <w:r w:rsidR="00CE040B" w:rsidRPr="00D76DE6">
        <w:rPr>
          <w:rFonts w:ascii="Times New Roman" w:hAnsi="Times New Roman" w:cs="Times New Roman"/>
          <w:noProof/>
          <w:color w:val="7030A0"/>
          <w:szCs w:val="24"/>
        </w:rPr>
        <w:t xml:space="preserve"> salvation.</w:t>
      </w:r>
      <w:r w:rsidR="00CE040B">
        <w:rPr>
          <w:rFonts w:ascii="Times New Roman" w:hAnsi="Times New Roman" w:cs="Times New Roman"/>
          <w:noProof/>
          <w:color w:val="7030A0"/>
          <w:szCs w:val="24"/>
        </w:rPr>
        <w:t xml:space="preserve"> </w:t>
      </w:r>
      <w:r w:rsidR="006B6D39">
        <w:rPr>
          <w:rFonts w:ascii="Times New Roman" w:hAnsi="Times New Roman" w:cs="Times New Roman"/>
          <w:noProof/>
          <w:color w:val="7030A0"/>
          <w:szCs w:val="24"/>
        </w:rPr>
        <w:t>T</w:t>
      </w:r>
      <w:r w:rsidR="003261D2">
        <w:rPr>
          <w:rFonts w:ascii="Times New Roman" w:hAnsi="Times New Roman" w:cs="Times New Roman"/>
          <w:noProof/>
          <w:color w:val="7030A0"/>
          <w:szCs w:val="24"/>
        </w:rPr>
        <w:t>he</w:t>
      </w:r>
      <w:r w:rsidR="00AF2C03">
        <w:rPr>
          <w:rFonts w:ascii="Times New Roman" w:hAnsi="Times New Roman" w:cs="Times New Roman"/>
          <w:color w:val="7030A0"/>
          <w:szCs w:val="24"/>
        </w:rPr>
        <w:t xml:space="preserve"> focus on the youth </w:t>
      </w:r>
      <w:r w:rsidR="006B6D39">
        <w:rPr>
          <w:rFonts w:ascii="Times New Roman" w:hAnsi="Times New Roman" w:cs="Times New Roman"/>
          <w:color w:val="7030A0"/>
          <w:szCs w:val="24"/>
        </w:rPr>
        <w:t xml:space="preserve">also </w:t>
      </w:r>
      <w:r w:rsidR="003261D2">
        <w:rPr>
          <w:rFonts w:ascii="Times New Roman" w:hAnsi="Times New Roman" w:cs="Times New Roman"/>
          <w:color w:val="7030A0"/>
          <w:szCs w:val="24"/>
        </w:rPr>
        <w:t xml:space="preserve">proved to be </w:t>
      </w:r>
      <w:r w:rsidR="00A76632">
        <w:rPr>
          <w:rFonts w:ascii="Times New Roman" w:hAnsi="Times New Roman" w:cs="Times New Roman"/>
          <w:color w:val="7030A0"/>
          <w:szCs w:val="24"/>
        </w:rPr>
        <w:t>successful</w:t>
      </w:r>
      <w:r w:rsidR="003261D2">
        <w:rPr>
          <w:rFonts w:ascii="Times New Roman" w:hAnsi="Times New Roman" w:cs="Times New Roman"/>
          <w:color w:val="7030A0"/>
          <w:szCs w:val="24"/>
        </w:rPr>
        <w:t xml:space="preserve"> </w:t>
      </w:r>
      <w:r w:rsidR="006B6D39">
        <w:rPr>
          <w:rFonts w:ascii="Times New Roman" w:hAnsi="Times New Roman" w:cs="Times New Roman"/>
          <w:color w:val="7030A0"/>
          <w:szCs w:val="24"/>
        </w:rPr>
        <w:t>since</w:t>
      </w:r>
      <w:r w:rsidR="003261D2">
        <w:rPr>
          <w:rFonts w:ascii="Times New Roman" w:hAnsi="Times New Roman" w:cs="Times New Roman"/>
          <w:color w:val="7030A0"/>
          <w:szCs w:val="24"/>
        </w:rPr>
        <w:t xml:space="preserve"> t</w:t>
      </w:r>
      <w:r w:rsidR="00805DD1">
        <w:rPr>
          <w:rFonts w:ascii="Times New Roman" w:hAnsi="Times New Roman" w:cs="Times New Roman"/>
          <w:color w:val="7030A0"/>
          <w:szCs w:val="24"/>
        </w:rPr>
        <w:t>he</w:t>
      </w:r>
      <w:r w:rsidR="006B6D39">
        <w:rPr>
          <w:rFonts w:ascii="Times New Roman" w:hAnsi="Times New Roman" w:cs="Times New Roman"/>
          <w:color w:val="7030A0"/>
          <w:szCs w:val="24"/>
        </w:rPr>
        <w:t>y</w:t>
      </w:r>
      <w:r w:rsidR="00805DD1">
        <w:rPr>
          <w:rFonts w:ascii="Times New Roman" w:hAnsi="Times New Roman" w:cs="Times New Roman"/>
          <w:color w:val="7030A0"/>
          <w:szCs w:val="24"/>
        </w:rPr>
        <w:t xml:space="preserve"> </w:t>
      </w:r>
      <w:r w:rsidR="003261D2">
        <w:rPr>
          <w:rFonts w:ascii="Times New Roman" w:hAnsi="Times New Roman" w:cs="Times New Roman"/>
          <w:color w:val="7030A0"/>
          <w:szCs w:val="24"/>
        </w:rPr>
        <w:t>have</w:t>
      </w:r>
      <w:r w:rsidR="00805DD1">
        <w:rPr>
          <w:rFonts w:ascii="Times New Roman" w:hAnsi="Times New Roman" w:cs="Times New Roman"/>
          <w:color w:val="7030A0"/>
          <w:szCs w:val="24"/>
        </w:rPr>
        <w:t xml:space="preserve"> not</w:t>
      </w:r>
      <w:r w:rsidR="003261D2">
        <w:rPr>
          <w:rFonts w:ascii="Times New Roman" w:hAnsi="Times New Roman" w:cs="Times New Roman"/>
          <w:color w:val="7030A0"/>
          <w:szCs w:val="24"/>
        </w:rPr>
        <w:t xml:space="preserve"> </w:t>
      </w:r>
      <w:r w:rsidR="003261D2" w:rsidRPr="00FA2021">
        <w:rPr>
          <w:rFonts w:ascii="Times New Roman" w:hAnsi="Times New Roman" w:cs="Times New Roman"/>
          <w:noProof/>
          <w:color w:val="7030A0"/>
          <w:szCs w:val="24"/>
        </w:rPr>
        <w:t>been</w:t>
      </w:r>
      <w:r w:rsidR="00B053ED" w:rsidRPr="00FA2021">
        <w:rPr>
          <w:rFonts w:ascii="Times New Roman" w:hAnsi="Times New Roman" w:cs="Times New Roman"/>
          <w:noProof/>
          <w:color w:val="7030A0"/>
          <w:szCs w:val="24"/>
        </w:rPr>
        <w:t xml:space="preserve"> </w:t>
      </w:r>
      <w:r w:rsidR="0098708A" w:rsidRPr="00FA2021">
        <w:rPr>
          <w:rFonts w:ascii="Times New Roman" w:hAnsi="Times New Roman" w:cs="Times New Roman"/>
          <w:noProof/>
          <w:color w:val="7030A0"/>
          <w:szCs w:val="24"/>
        </w:rPr>
        <w:t>entire</w:t>
      </w:r>
      <w:r w:rsidR="00B053ED" w:rsidRPr="00FA2021">
        <w:rPr>
          <w:rFonts w:ascii="Times New Roman" w:hAnsi="Times New Roman" w:cs="Times New Roman"/>
          <w:noProof/>
          <w:color w:val="7030A0"/>
          <w:szCs w:val="24"/>
        </w:rPr>
        <w:t>ly rooted</w:t>
      </w:r>
      <w:r w:rsidR="00B053ED">
        <w:rPr>
          <w:rFonts w:ascii="Times New Roman" w:hAnsi="Times New Roman" w:cs="Times New Roman"/>
          <w:color w:val="7030A0"/>
          <w:szCs w:val="24"/>
        </w:rPr>
        <w:t xml:space="preserve"> in the traditional culture, and </w:t>
      </w:r>
      <w:r w:rsidR="00676FC0">
        <w:rPr>
          <w:rFonts w:ascii="Times New Roman" w:hAnsi="Times New Roman" w:cs="Times New Roman"/>
          <w:color w:val="7030A0"/>
          <w:szCs w:val="24"/>
        </w:rPr>
        <w:t xml:space="preserve">it provides means for continuity </w:t>
      </w:r>
      <w:r w:rsidR="003A507E">
        <w:rPr>
          <w:rFonts w:ascii="Times New Roman" w:hAnsi="Times New Roman" w:cs="Times New Roman"/>
          <w:color w:val="7030A0"/>
          <w:szCs w:val="24"/>
        </w:rPr>
        <w:t xml:space="preserve">beyond the </w:t>
      </w:r>
      <w:r w:rsidR="00382DE4">
        <w:rPr>
          <w:rFonts w:ascii="Times New Roman" w:hAnsi="Times New Roman" w:cs="Times New Roman"/>
          <w:color w:val="7030A0"/>
          <w:szCs w:val="24"/>
        </w:rPr>
        <w:t>missionaries (</w:t>
      </w:r>
      <w:r w:rsidR="00382DE4" w:rsidRPr="00382DE4">
        <w:rPr>
          <w:rFonts w:ascii="Times New Roman" w:hAnsi="Times New Roman" w:cs="Times New Roman"/>
          <w:color w:val="7030A0"/>
          <w:szCs w:val="24"/>
        </w:rPr>
        <w:t>Ifemesia</w:t>
      </w:r>
      <w:r w:rsidR="00382DE4">
        <w:rPr>
          <w:rFonts w:ascii="Times New Roman" w:hAnsi="Times New Roman" w:cs="Times New Roman"/>
          <w:color w:val="7030A0"/>
          <w:szCs w:val="24"/>
        </w:rPr>
        <w:t xml:space="preserve">, </w:t>
      </w:r>
      <w:r w:rsidR="00382DE4" w:rsidRPr="00382DE4">
        <w:rPr>
          <w:rFonts w:ascii="Times New Roman" w:hAnsi="Times New Roman" w:cs="Times New Roman"/>
          <w:color w:val="7030A0"/>
          <w:szCs w:val="24"/>
        </w:rPr>
        <w:t>1972</w:t>
      </w:r>
      <w:r w:rsidR="00382DE4">
        <w:rPr>
          <w:rFonts w:ascii="Times New Roman" w:hAnsi="Times New Roman" w:cs="Times New Roman"/>
          <w:color w:val="7030A0"/>
          <w:szCs w:val="24"/>
        </w:rPr>
        <w:t>)</w:t>
      </w:r>
      <w:r w:rsidR="00B053ED">
        <w:rPr>
          <w:rFonts w:ascii="Times New Roman" w:hAnsi="Times New Roman" w:cs="Times New Roman"/>
          <w:color w:val="7030A0"/>
          <w:szCs w:val="24"/>
        </w:rPr>
        <w:t>.</w:t>
      </w:r>
    </w:p>
    <w:p w:rsidR="00C445A6" w:rsidRPr="001A6752" w:rsidRDefault="00C445A6" w:rsidP="00992B3C">
      <w:pPr>
        <w:spacing w:line="480" w:lineRule="auto"/>
        <w:jc w:val="both"/>
        <w:rPr>
          <w:rFonts w:ascii="Times New Roman" w:hAnsi="Times New Roman" w:cs="Times New Roman"/>
          <w:color w:val="7030A0"/>
          <w:szCs w:val="24"/>
        </w:rPr>
      </w:pPr>
      <w:r w:rsidRPr="00DE00E6">
        <w:rPr>
          <w:rFonts w:ascii="Times New Roman" w:hAnsi="Times New Roman" w:cs="Times New Roman"/>
          <w:noProof/>
          <w:color w:val="7030A0"/>
          <w:szCs w:val="24"/>
        </w:rPr>
        <w:t>So far, we have discussed the history and</w:t>
      </w:r>
      <w:r w:rsidRPr="001A6752">
        <w:rPr>
          <w:rFonts w:ascii="Times New Roman" w:hAnsi="Times New Roman" w:cs="Times New Roman"/>
          <w:color w:val="7030A0"/>
          <w:szCs w:val="24"/>
        </w:rPr>
        <w:t xml:space="preserve"> development of AICs and the nature of African cosmology. This essay takes us next </w:t>
      </w:r>
      <w:r w:rsidRPr="001A6752">
        <w:rPr>
          <w:rFonts w:ascii="Times New Roman" w:hAnsi="Times New Roman" w:cs="Times New Roman"/>
          <w:noProof/>
          <w:color w:val="7030A0"/>
          <w:szCs w:val="24"/>
        </w:rPr>
        <w:t>to</w:t>
      </w:r>
      <w:r w:rsidRPr="001A6752">
        <w:rPr>
          <w:rFonts w:ascii="Times New Roman" w:hAnsi="Times New Roman" w:cs="Times New Roman"/>
          <w:color w:val="7030A0"/>
          <w:szCs w:val="24"/>
        </w:rPr>
        <w:t xml:space="preserve"> examining </w:t>
      </w:r>
      <w:r w:rsidR="00EB4A24">
        <w:rPr>
          <w:rFonts w:ascii="Times New Roman" w:hAnsi="Times New Roman" w:cs="Times New Roman"/>
          <w:color w:val="7030A0"/>
          <w:szCs w:val="24"/>
        </w:rPr>
        <w:t xml:space="preserve">how </w:t>
      </w:r>
      <w:r w:rsidR="00C119AD">
        <w:rPr>
          <w:rFonts w:ascii="Times New Roman" w:hAnsi="Times New Roman" w:cs="Times New Roman"/>
          <w:color w:val="7030A0"/>
          <w:szCs w:val="24"/>
        </w:rPr>
        <w:t>the</w:t>
      </w:r>
      <w:r w:rsidR="00EB4A24">
        <w:rPr>
          <w:rFonts w:ascii="Times New Roman" w:hAnsi="Times New Roman" w:cs="Times New Roman"/>
          <w:color w:val="7030A0"/>
          <w:szCs w:val="24"/>
        </w:rPr>
        <w:t>se</w:t>
      </w:r>
      <w:r w:rsidR="00C119AD">
        <w:rPr>
          <w:rFonts w:ascii="Times New Roman" w:hAnsi="Times New Roman" w:cs="Times New Roman"/>
          <w:color w:val="7030A0"/>
          <w:szCs w:val="24"/>
        </w:rPr>
        <w:t xml:space="preserve"> </w:t>
      </w:r>
      <w:r w:rsidR="00EB4A24">
        <w:rPr>
          <w:rFonts w:ascii="Times New Roman" w:hAnsi="Times New Roman" w:cs="Times New Roman"/>
          <w:color w:val="7030A0"/>
          <w:szCs w:val="24"/>
        </w:rPr>
        <w:t>traditions relate</w:t>
      </w:r>
      <w:r w:rsidR="00907A08">
        <w:rPr>
          <w:rFonts w:ascii="Times New Roman" w:hAnsi="Times New Roman" w:cs="Times New Roman"/>
          <w:color w:val="7030A0"/>
          <w:szCs w:val="24"/>
        </w:rPr>
        <w:t xml:space="preserve"> one </w:t>
      </w:r>
      <w:r w:rsidR="0002103A">
        <w:rPr>
          <w:rFonts w:ascii="Times New Roman" w:hAnsi="Times New Roman" w:cs="Times New Roman"/>
          <w:noProof/>
          <w:color w:val="7030A0"/>
          <w:szCs w:val="24"/>
        </w:rPr>
        <w:t>to</w:t>
      </w:r>
      <w:r w:rsidR="00907A08">
        <w:rPr>
          <w:rFonts w:ascii="Times New Roman" w:hAnsi="Times New Roman" w:cs="Times New Roman"/>
          <w:color w:val="7030A0"/>
          <w:szCs w:val="24"/>
        </w:rPr>
        <w:t xml:space="preserve"> another</w:t>
      </w:r>
      <w:r w:rsidRPr="001A6752">
        <w:rPr>
          <w:rFonts w:ascii="Times New Roman" w:hAnsi="Times New Roman" w:cs="Times New Roman"/>
          <w:color w:val="7030A0"/>
          <w:szCs w:val="24"/>
        </w:rPr>
        <w:t xml:space="preserve">. </w:t>
      </w:r>
    </w:p>
    <w:p w:rsidR="005F4EAD" w:rsidRPr="001A6752" w:rsidRDefault="005F4EAD" w:rsidP="001A6752">
      <w:pPr>
        <w:pStyle w:val="Heading1"/>
      </w:pPr>
      <w:r w:rsidRPr="001A6752">
        <w:t>The Blended Cosmology</w:t>
      </w:r>
    </w:p>
    <w:p w:rsidR="00063644" w:rsidRPr="00531788" w:rsidRDefault="00FB6358" w:rsidP="00815F14">
      <w:pPr>
        <w:spacing w:line="480" w:lineRule="auto"/>
        <w:jc w:val="both"/>
        <w:rPr>
          <w:rFonts w:ascii="Times New Roman" w:eastAsia="Times New Roman" w:hAnsi="Times New Roman" w:cs="Times New Roman"/>
          <w:color w:val="7030A0"/>
          <w:szCs w:val="24"/>
          <w:lang w:eastAsia="en-GB"/>
        </w:rPr>
      </w:pPr>
      <w:r w:rsidRPr="00531788">
        <w:rPr>
          <w:rFonts w:ascii="Times New Roman" w:eastAsia="Times New Roman" w:hAnsi="Times New Roman" w:cs="Times New Roman"/>
          <w:color w:val="7030A0"/>
          <w:szCs w:val="24"/>
          <w:lang w:eastAsia="en-GB"/>
        </w:rPr>
        <w:t xml:space="preserve">Okeke </w:t>
      </w:r>
      <w:r w:rsidRPr="0098708A">
        <w:rPr>
          <w:rFonts w:ascii="Times New Roman" w:eastAsia="Times New Roman" w:hAnsi="Times New Roman" w:cs="Times New Roman"/>
          <w:noProof/>
          <w:color w:val="7030A0"/>
          <w:szCs w:val="24"/>
          <w:lang w:eastAsia="en-GB"/>
        </w:rPr>
        <w:t>et al</w:t>
      </w:r>
      <w:r w:rsidR="0098708A">
        <w:rPr>
          <w:rFonts w:ascii="Times New Roman" w:eastAsia="Times New Roman" w:hAnsi="Times New Roman" w:cs="Times New Roman"/>
          <w:noProof/>
          <w:color w:val="7030A0"/>
          <w:szCs w:val="24"/>
          <w:lang w:eastAsia="en-GB"/>
        </w:rPr>
        <w:t>.</w:t>
      </w:r>
      <w:r w:rsidRPr="00531788">
        <w:rPr>
          <w:rFonts w:ascii="Times New Roman" w:eastAsia="Times New Roman" w:hAnsi="Times New Roman" w:cs="Times New Roman"/>
          <w:color w:val="7030A0"/>
          <w:szCs w:val="24"/>
          <w:lang w:eastAsia="en-GB"/>
        </w:rPr>
        <w:t xml:space="preserve"> (2017) presented an image </w:t>
      </w:r>
      <w:r w:rsidR="00EE1EA0" w:rsidRPr="00531788">
        <w:rPr>
          <w:rFonts w:ascii="Times New Roman" w:eastAsia="Times New Roman" w:hAnsi="Times New Roman" w:cs="Times New Roman"/>
          <w:color w:val="7030A0"/>
          <w:szCs w:val="24"/>
          <w:lang w:eastAsia="en-GB"/>
        </w:rPr>
        <w:t xml:space="preserve">of </w:t>
      </w:r>
      <w:r w:rsidR="005234F4" w:rsidRPr="00531788">
        <w:rPr>
          <w:rFonts w:ascii="Times New Roman" w:eastAsia="Times New Roman" w:hAnsi="Times New Roman" w:cs="Times New Roman"/>
          <w:color w:val="7030A0"/>
          <w:szCs w:val="24"/>
          <w:lang w:eastAsia="en-GB"/>
        </w:rPr>
        <w:t xml:space="preserve">a </w:t>
      </w:r>
      <w:r w:rsidR="00EE1EA0" w:rsidRPr="0098708A">
        <w:rPr>
          <w:rFonts w:ascii="Times New Roman" w:eastAsia="Times New Roman" w:hAnsi="Times New Roman" w:cs="Times New Roman"/>
          <w:noProof/>
          <w:color w:val="7030A0"/>
          <w:szCs w:val="24"/>
          <w:lang w:eastAsia="en-GB"/>
        </w:rPr>
        <w:t>strain</w:t>
      </w:r>
      <w:r w:rsidR="0098708A">
        <w:rPr>
          <w:rFonts w:ascii="Times New Roman" w:eastAsia="Times New Roman" w:hAnsi="Times New Roman" w:cs="Times New Roman"/>
          <w:noProof/>
          <w:color w:val="7030A0"/>
          <w:szCs w:val="24"/>
          <w:lang w:eastAsia="en-GB"/>
        </w:rPr>
        <w:t>ed</w:t>
      </w:r>
      <w:r w:rsidR="00EE1EA0" w:rsidRPr="00531788">
        <w:rPr>
          <w:rFonts w:ascii="Times New Roman" w:eastAsia="Times New Roman" w:hAnsi="Times New Roman" w:cs="Times New Roman"/>
          <w:color w:val="7030A0"/>
          <w:szCs w:val="24"/>
          <w:lang w:eastAsia="en-GB"/>
        </w:rPr>
        <w:t xml:space="preserve"> </w:t>
      </w:r>
      <w:r w:rsidR="00A40B40" w:rsidRPr="00531788">
        <w:rPr>
          <w:rFonts w:ascii="Times New Roman" w:eastAsia="Times New Roman" w:hAnsi="Times New Roman" w:cs="Times New Roman"/>
          <w:color w:val="7030A0"/>
          <w:szCs w:val="24"/>
          <w:lang w:eastAsia="en-GB"/>
        </w:rPr>
        <w:t xml:space="preserve">relationship between </w:t>
      </w:r>
      <w:r w:rsidR="00550EA9" w:rsidRPr="00531788">
        <w:rPr>
          <w:rFonts w:ascii="Times New Roman" w:eastAsia="Times New Roman" w:hAnsi="Times New Roman" w:cs="Times New Roman"/>
          <w:color w:val="7030A0"/>
          <w:szCs w:val="24"/>
          <w:lang w:eastAsia="en-GB"/>
        </w:rPr>
        <w:t>traditional African religions</w:t>
      </w:r>
      <w:r w:rsidR="00567D68" w:rsidRPr="00531788">
        <w:rPr>
          <w:rFonts w:ascii="Times New Roman" w:eastAsia="Times New Roman" w:hAnsi="Times New Roman" w:cs="Times New Roman"/>
          <w:color w:val="7030A0"/>
          <w:szCs w:val="24"/>
          <w:lang w:eastAsia="en-GB"/>
        </w:rPr>
        <w:t xml:space="preserve"> and</w:t>
      </w:r>
      <w:r w:rsidR="00550EA9" w:rsidRPr="00531788">
        <w:rPr>
          <w:rFonts w:ascii="Times New Roman" w:eastAsia="Times New Roman" w:hAnsi="Times New Roman" w:cs="Times New Roman"/>
          <w:color w:val="7030A0"/>
          <w:szCs w:val="24"/>
          <w:lang w:eastAsia="en-GB"/>
        </w:rPr>
        <w:t xml:space="preserve"> </w:t>
      </w:r>
      <w:r w:rsidR="00567D68" w:rsidRPr="00531788">
        <w:rPr>
          <w:rFonts w:ascii="Times New Roman" w:eastAsia="Times New Roman" w:hAnsi="Times New Roman" w:cs="Times New Roman"/>
          <w:color w:val="7030A0"/>
          <w:szCs w:val="24"/>
          <w:lang w:eastAsia="en-GB"/>
        </w:rPr>
        <w:t xml:space="preserve">the </w:t>
      </w:r>
      <w:r w:rsidR="00A40B40" w:rsidRPr="00531788">
        <w:rPr>
          <w:rFonts w:ascii="Times New Roman" w:eastAsia="Times New Roman" w:hAnsi="Times New Roman" w:cs="Times New Roman"/>
          <w:color w:val="7030A0"/>
          <w:szCs w:val="24"/>
          <w:lang w:eastAsia="en-GB"/>
        </w:rPr>
        <w:t>African Pen</w:t>
      </w:r>
      <w:r w:rsidR="00C82ECC" w:rsidRPr="00531788">
        <w:rPr>
          <w:rFonts w:ascii="Times New Roman" w:eastAsia="Times New Roman" w:hAnsi="Times New Roman" w:cs="Times New Roman"/>
          <w:color w:val="7030A0"/>
          <w:szCs w:val="24"/>
          <w:lang w:eastAsia="en-GB"/>
        </w:rPr>
        <w:t>tecostals</w:t>
      </w:r>
      <w:r w:rsidR="00567D68" w:rsidRPr="00531788">
        <w:rPr>
          <w:rFonts w:ascii="Times New Roman" w:eastAsia="Times New Roman" w:hAnsi="Times New Roman" w:cs="Times New Roman"/>
          <w:color w:val="7030A0"/>
          <w:szCs w:val="24"/>
          <w:lang w:eastAsia="en-GB"/>
        </w:rPr>
        <w:t>.</w:t>
      </w:r>
      <w:r w:rsidR="00C82ECC" w:rsidRPr="00531788">
        <w:rPr>
          <w:rFonts w:ascii="Times New Roman" w:eastAsia="Times New Roman" w:hAnsi="Times New Roman" w:cs="Times New Roman"/>
          <w:color w:val="7030A0"/>
          <w:szCs w:val="24"/>
          <w:lang w:eastAsia="en-GB"/>
        </w:rPr>
        <w:t xml:space="preserve"> </w:t>
      </w:r>
      <w:r w:rsidR="00095553" w:rsidRPr="00531788">
        <w:rPr>
          <w:rFonts w:ascii="Times New Roman" w:eastAsia="Times New Roman" w:hAnsi="Times New Roman" w:cs="Times New Roman"/>
          <w:color w:val="7030A0"/>
          <w:szCs w:val="24"/>
          <w:lang w:eastAsia="en-GB"/>
        </w:rPr>
        <w:t>Th</w:t>
      </w:r>
      <w:r w:rsidR="00163949" w:rsidRPr="00531788">
        <w:rPr>
          <w:rFonts w:ascii="Times New Roman" w:eastAsia="Times New Roman" w:hAnsi="Times New Roman" w:cs="Times New Roman"/>
          <w:color w:val="7030A0"/>
          <w:szCs w:val="24"/>
          <w:lang w:eastAsia="en-GB"/>
        </w:rPr>
        <w:t>e</w:t>
      </w:r>
      <w:r w:rsidR="002310C3" w:rsidRPr="00531788">
        <w:rPr>
          <w:rFonts w:ascii="Times New Roman" w:eastAsia="Times New Roman" w:hAnsi="Times New Roman" w:cs="Times New Roman"/>
          <w:color w:val="7030A0"/>
          <w:szCs w:val="24"/>
          <w:lang w:eastAsia="en-GB"/>
        </w:rPr>
        <w:t xml:space="preserve"> scholars</w:t>
      </w:r>
      <w:r w:rsidR="00064B05" w:rsidRPr="00531788">
        <w:rPr>
          <w:rFonts w:ascii="Times New Roman" w:eastAsia="Times New Roman" w:hAnsi="Times New Roman" w:cs="Times New Roman"/>
          <w:color w:val="7030A0"/>
          <w:szCs w:val="24"/>
          <w:lang w:eastAsia="en-GB"/>
        </w:rPr>
        <w:t xml:space="preserve"> decocte</w:t>
      </w:r>
      <w:r w:rsidR="00BB3316" w:rsidRPr="00531788">
        <w:rPr>
          <w:rFonts w:ascii="Times New Roman" w:eastAsia="Times New Roman" w:hAnsi="Times New Roman" w:cs="Times New Roman"/>
          <w:color w:val="7030A0"/>
          <w:szCs w:val="24"/>
          <w:lang w:eastAsia="en-GB"/>
        </w:rPr>
        <w:t>d</w:t>
      </w:r>
      <w:r w:rsidR="00064B05" w:rsidRPr="00531788">
        <w:rPr>
          <w:rFonts w:ascii="Times New Roman" w:eastAsia="Times New Roman" w:hAnsi="Times New Roman" w:cs="Times New Roman"/>
          <w:color w:val="7030A0"/>
          <w:szCs w:val="24"/>
          <w:lang w:eastAsia="en-GB"/>
        </w:rPr>
        <w:t xml:space="preserve"> into </w:t>
      </w:r>
      <w:r w:rsidR="00142D0A" w:rsidRPr="00531788">
        <w:rPr>
          <w:rFonts w:ascii="Times New Roman" w:eastAsia="Times New Roman" w:hAnsi="Times New Roman" w:cs="Times New Roman"/>
          <w:color w:val="7030A0"/>
          <w:szCs w:val="24"/>
          <w:lang w:eastAsia="en-GB"/>
        </w:rPr>
        <w:t>moral</w:t>
      </w:r>
      <w:r w:rsidR="004C7294" w:rsidRPr="00531788">
        <w:rPr>
          <w:rFonts w:ascii="Times New Roman" w:eastAsia="Times New Roman" w:hAnsi="Times New Roman" w:cs="Times New Roman"/>
          <w:color w:val="7030A0"/>
          <w:szCs w:val="24"/>
          <w:lang w:eastAsia="en-GB"/>
        </w:rPr>
        <w:t xml:space="preserve"> and </w:t>
      </w:r>
      <w:r w:rsidR="00142D0A" w:rsidRPr="00531788">
        <w:rPr>
          <w:rFonts w:ascii="Times New Roman" w:eastAsia="Times New Roman" w:hAnsi="Times New Roman" w:cs="Times New Roman"/>
          <w:color w:val="7030A0"/>
          <w:szCs w:val="24"/>
          <w:lang w:eastAsia="en-GB"/>
        </w:rPr>
        <w:t xml:space="preserve">ideological, </w:t>
      </w:r>
      <w:r w:rsidR="001E16B1" w:rsidRPr="00531788">
        <w:rPr>
          <w:rFonts w:ascii="Times New Roman" w:eastAsia="Times New Roman" w:hAnsi="Times New Roman" w:cs="Times New Roman"/>
          <w:color w:val="7030A0"/>
          <w:szCs w:val="24"/>
          <w:lang w:eastAsia="en-GB"/>
        </w:rPr>
        <w:t xml:space="preserve">spiritual, </w:t>
      </w:r>
      <w:r w:rsidR="00A041CB" w:rsidRPr="00531788">
        <w:rPr>
          <w:rFonts w:ascii="Times New Roman" w:eastAsia="Times New Roman" w:hAnsi="Times New Roman" w:cs="Times New Roman"/>
          <w:color w:val="7030A0"/>
          <w:szCs w:val="24"/>
          <w:lang w:eastAsia="en-GB"/>
        </w:rPr>
        <w:t>cultural</w:t>
      </w:r>
      <w:r w:rsidR="00D533F1" w:rsidRPr="00531788">
        <w:rPr>
          <w:rFonts w:ascii="Times New Roman" w:eastAsia="Times New Roman" w:hAnsi="Times New Roman" w:cs="Times New Roman"/>
          <w:color w:val="7030A0"/>
          <w:szCs w:val="24"/>
          <w:lang w:eastAsia="en-GB"/>
        </w:rPr>
        <w:t>,</w:t>
      </w:r>
      <w:r w:rsidR="00A041CB" w:rsidRPr="00531788">
        <w:rPr>
          <w:rFonts w:ascii="Times New Roman" w:eastAsia="Times New Roman" w:hAnsi="Times New Roman" w:cs="Times New Roman"/>
          <w:color w:val="7030A0"/>
          <w:szCs w:val="24"/>
          <w:lang w:eastAsia="en-GB"/>
        </w:rPr>
        <w:t xml:space="preserve"> </w:t>
      </w:r>
      <w:r w:rsidR="00142D0A" w:rsidRPr="00531788">
        <w:rPr>
          <w:rFonts w:ascii="Times New Roman" w:eastAsia="Times New Roman" w:hAnsi="Times New Roman" w:cs="Times New Roman"/>
          <w:color w:val="7030A0"/>
          <w:szCs w:val="24"/>
          <w:lang w:eastAsia="en-GB"/>
        </w:rPr>
        <w:t>and physical conflicts</w:t>
      </w:r>
      <w:r w:rsidR="00BB3316" w:rsidRPr="00531788">
        <w:rPr>
          <w:rFonts w:ascii="Times New Roman" w:eastAsia="Times New Roman" w:hAnsi="Times New Roman" w:cs="Times New Roman"/>
          <w:color w:val="7030A0"/>
          <w:szCs w:val="24"/>
          <w:lang w:eastAsia="en-GB"/>
        </w:rPr>
        <w:t xml:space="preserve"> what they described as </w:t>
      </w:r>
      <w:r w:rsidR="004C7294" w:rsidRPr="00531788">
        <w:rPr>
          <w:rFonts w:ascii="Times New Roman" w:eastAsia="Times New Roman" w:hAnsi="Times New Roman" w:cs="Times New Roman"/>
          <w:color w:val="7030A0"/>
          <w:szCs w:val="24"/>
          <w:lang w:eastAsia="en-GB"/>
        </w:rPr>
        <w:t>unavoidable consequences</w:t>
      </w:r>
      <w:r w:rsidR="0063739C" w:rsidRPr="00531788">
        <w:rPr>
          <w:rFonts w:ascii="Times New Roman" w:eastAsia="Times New Roman" w:hAnsi="Times New Roman" w:cs="Times New Roman"/>
          <w:color w:val="7030A0"/>
          <w:szCs w:val="24"/>
          <w:lang w:eastAsia="en-GB"/>
        </w:rPr>
        <w:t xml:space="preserve"> of </w:t>
      </w:r>
      <w:r w:rsidR="00531788">
        <w:rPr>
          <w:rFonts w:ascii="Times New Roman" w:eastAsia="Times New Roman" w:hAnsi="Times New Roman" w:cs="Times New Roman"/>
          <w:color w:val="7030A0"/>
          <w:szCs w:val="24"/>
          <w:lang w:eastAsia="en-GB"/>
        </w:rPr>
        <w:t xml:space="preserve">these </w:t>
      </w:r>
      <w:r w:rsidR="0063739C" w:rsidRPr="00531788">
        <w:rPr>
          <w:rFonts w:ascii="Times New Roman" w:eastAsia="Times New Roman" w:hAnsi="Times New Roman" w:cs="Times New Roman"/>
          <w:color w:val="7030A0"/>
          <w:szCs w:val="24"/>
          <w:lang w:eastAsia="en-GB"/>
        </w:rPr>
        <w:t>two religious systems exist in one community</w:t>
      </w:r>
      <w:r w:rsidR="00BE357C" w:rsidRPr="00531788">
        <w:rPr>
          <w:rFonts w:ascii="Times New Roman" w:eastAsia="Times New Roman" w:hAnsi="Times New Roman" w:cs="Times New Roman"/>
          <w:color w:val="7030A0"/>
          <w:szCs w:val="24"/>
          <w:lang w:eastAsia="en-GB"/>
        </w:rPr>
        <w:t>.</w:t>
      </w:r>
      <w:r w:rsidR="00D533F1" w:rsidRPr="00531788">
        <w:rPr>
          <w:rFonts w:ascii="Times New Roman" w:eastAsia="Times New Roman" w:hAnsi="Times New Roman" w:cs="Times New Roman"/>
          <w:color w:val="7030A0"/>
          <w:szCs w:val="24"/>
          <w:lang w:eastAsia="en-GB"/>
        </w:rPr>
        <w:t xml:space="preserve"> </w:t>
      </w:r>
      <w:r w:rsidR="00FE1712" w:rsidRPr="00531788">
        <w:rPr>
          <w:rFonts w:ascii="Times New Roman" w:eastAsia="Times New Roman" w:hAnsi="Times New Roman" w:cs="Times New Roman"/>
          <w:noProof/>
          <w:color w:val="7030A0"/>
          <w:szCs w:val="24"/>
          <w:lang w:eastAsia="en-GB"/>
        </w:rPr>
        <w:t>Onuzulike, (2008)</w:t>
      </w:r>
      <w:r w:rsidR="0056550B">
        <w:rPr>
          <w:rFonts w:ascii="Times New Roman" w:eastAsia="Times New Roman" w:hAnsi="Times New Roman" w:cs="Times New Roman"/>
          <w:noProof/>
          <w:color w:val="7030A0"/>
          <w:szCs w:val="24"/>
          <w:lang w:eastAsia="en-GB"/>
        </w:rPr>
        <w:t xml:space="preserve"> also</w:t>
      </w:r>
      <w:r w:rsidR="00FE1712" w:rsidRPr="00531788">
        <w:rPr>
          <w:rFonts w:ascii="Times New Roman" w:eastAsia="Times New Roman" w:hAnsi="Times New Roman" w:cs="Times New Roman"/>
          <w:noProof/>
          <w:color w:val="7030A0"/>
          <w:szCs w:val="24"/>
          <w:lang w:eastAsia="en-GB"/>
        </w:rPr>
        <w:t xml:space="preserve"> </w:t>
      </w:r>
      <w:r w:rsidR="00C47ED0">
        <w:rPr>
          <w:rFonts w:ascii="Times New Roman" w:eastAsia="Times New Roman" w:hAnsi="Times New Roman" w:cs="Times New Roman"/>
          <w:noProof/>
          <w:color w:val="7030A0"/>
          <w:szCs w:val="24"/>
          <w:lang w:eastAsia="en-GB"/>
        </w:rPr>
        <w:t>observes</w:t>
      </w:r>
      <w:r w:rsidR="00FE1712" w:rsidRPr="00531788">
        <w:rPr>
          <w:rFonts w:ascii="Times New Roman" w:eastAsia="Times New Roman" w:hAnsi="Times New Roman" w:cs="Times New Roman"/>
          <w:noProof/>
          <w:color w:val="7030A0"/>
          <w:szCs w:val="24"/>
          <w:lang w:eastAsia="en-GB"/>
        </w:rPr>
        <w:t xml:space="preserve"> that such conflictual relationship has</w:t>
      </w:r>
      <w:r w:rsidR="00C47ED0">
        <w:rPr>
          <w:rFonts w:ascii="Times New Roman" w:eastAsia="Times New Roman" w:hAnsi="Times New Roman" w:cs="Times New Roman"/>
          <w:noProof/>
          <w:color w:val="7030A0"/>
          <w:szCs w:val="24"/>
          <w:lang w:eastAsia="en-GB"/>
        </w:rPr>
        <w:t xml:space="preserve"> </w:t>
      </w:r>
      <w:r w:rsidR="00FE1712" w:rsidRPr="00FA2021">
        <w:rPr>
          <w:rFonts w:ascii="Times New Roman" w:eastAsia="Times New Roman" w:hAnsi="Times New Roman" w:cs="Times New Roman"/>
          <w:noProof/>
          <w:color w:val="7030A0"/>
          <w:szCs w:val="24"/>
          <w:lang w:eastAsia="en-GB"/>
        </w:rPr>
        <w:t xml:space="preserve">resulted in </w:t>
      </w:r>
      <w:r w:rsidR="00527595" w:rsidRPr="00FA2021">
        <w:rPr>
          <w:rFonts w:ascii="Times New Roman" w:eastAsia="Times New Roman" w:hAnsi="Times New Roman" w:cs="Times New Roman"/>
          <w:noProof/>
          <w:color w:val="7030A0"/>
          <w:szCs w:val="24"/>
          <w:lang w:eastAsia="en-GB"/>
        </w:rPr>
        <w:t>the</w:t>
      </w:r>
      <w:r w:rsidR="007D4C3A" w:rsidRPr="00FA2021">
        <w:rPr>
          <w:rFonts w:ascii="Times New Roman" w:eastAsia="Times New Roman" w:hAnsi="Times New Roman" w:cs="Times New Roman"/>
          <w:noProof/>
          <w:color w:val="7030A0"/>
          <w:szCs w:val="24"/>
          <w:lang w:eastAsia="en-GB"/>
        </w:rPr>
        <w:t xml:space="preserve"> </w:t>
      </w:r>
      <w:r w:rsidR="00F322BB" w:rsidRPr="00FA2021">
        <w:rPr>
          <w:rFonts w:ascii="Times New Roman" w:eastAsia="Times New Roman" w:hAnsi="Times New Roman" w:cs="Times New Roman"/>
          <w:noProof/>
          <w:color w:val="7030A0"/>
          <w:szCs w:val="24"/>
          <w:lang w:eastAsia="en-GB"/>
        </w:rPr>
        <w:t>destruction of</w:t>
      </w:r>
      <w:r w:rsidR="00F322BB" w:rsidRPr="00531788">
        <w:rPr>
          <w:rFonts w:ascii="Times New Roman" w:eastAsia="Times New Roman" w:hAnsi="Times New Roman" w:cs="Times New Roman"/>
          <w:color w:val="7030A0"/>
          <w:szCs w:val="24"/>
          <w:lang w:eastAsia="en-GB"/>
        </w:rPr>
        <w:t xml:space="preserve"> lives and property</w:t>
      </w:r>
      <w:r w:rsidR="00CB5513" w:rsidRPr="00531788">
        <w:rPr>
          <w:rFonts w:ascii="Times New Roman" w:eastAsia="Times New Roman" w:hAnsi="Times New Roman" w:cs="Times New Roman"/>
          <w:color w:val="7030A0"/>
          <w:szCs w:val="24"/>
          <w:lang w:eastAsia="en-GB"/>
        </w:rPr>
        <w:t>.</w:t>
      </w:r>
      <w:r w:rsidR="00555E38" w:rsidRPr="00531788">
        <w:rPr>
          <w:rFonts w:ascii="Times New Roman" w:eastAsia="Times New Roman" w:hAnsi="Times New Roman" w:cs="Times New Roman"/>
          <w:color w:val="7030A0"/>
          <w:szCs w:val="24"/>
          <w:lang w:eastAsia="en-GB"/>
        </w:rPr>
        <w:t xml:space="preserve"> </w:t>
      </w:r>
    </w:p>
    <w:p w:rsidR="00815F14" w:rsidRPr="00531788" w:rsidRDefault="0084211B" w:rsidP="00815F14">
      <w:pPr>
        <w:spacing w:line="480" w:lineRule="auto"/>
        <w:jc w:val="both"/>
        <w:rPr>
          <w:rFonts w:ascii="Times New Roman" w:eastAsia="Times New Roman" w:hAnsi="Times New Roman" w:cs="Times New Roman"/>
          <w:color w:val="7030A0"/>
          <w:szCs w:val="24"/>
          <w:lang w:eastAsia="en-GB"/>
        </w:rPr>
      </w:pPr>
      <w:r w:rsidRPr="00531788">
        <w:rPr>
          <w:rFonts w:ascii="Times New Roman" w:eastAsia="Times New Roman" w:hAnsi="Times New Roman" w:cs="Times New Roman"/>
          <w:color w:val="7030A0"/>
          <w:szCs w:val="24"/>
          <w:lang w:eastAsia="en-GB"/>
        </w:rPr>
        <w:t>However,</w:t>
      </w:r>
      <w:r w:rsidR="00251C82" w:rsidRPr="00531788">
        <w:rPr>
          <w:rFonts w:ascii="Times New Roman" w:eastAsia="Times New Roman" w:hAnsi="Times New Roman" w:cs="Times New Roman"/>
          <w:color w:val="7030A0"/>
          <w:szCs w:val="24"/>
          <w:lang w:eastAsia="en-GB"/>
        </w:rPr>
        <w:t xml:space="preserve"> </w:t>
      </w:r>
      <w:r w:rsidR="00386A23" w:rsidRPr="00531788">
        <w:rPr>
          <w:rFonts w:ascii="Times New Roman" w:eastAsia="Times New Roman" w:hAnsi="Times New Roman" w:cs="Times New Roman"/>
          <w:color w:val="7030A0"/>
          <w:szCs w:val="24"/>
          <w:lang w:eastAsia="en-GB"/>
        </w:rPr>
        <w:t>b</w:t>
      </w:r>
      <w:r w:rsidR="00815F14" w:rsidRPr="00531788">
        <w:rPr>
          <w:rFonts w:ascii="Times New Roman" w:eastAsia="Times New Roman" w:hAnsi="Times New Roman" w:cs="Times New Roman"/>
          <w:color w:val="7030A0"/>
          <w:szCs w:val="24"/>
          <w:lang w:eastAsia="en-GB"/>
        </w:rPr>
        <w:t xml:space="preserve">ecause the African culture </w:t>
      </w:r>
      <w:r w:rsidR="00815F14" w:rsidRPr="00FA2021">
        <w:rPr>
          <w:rFonts w:ascii="Times New Roman" w:eastAsia="Times New Roman" w:hAnsi="Times New Roman" w:cs="Times New Roman"/>
          <w:noProof/>
          <w:color w:val="7030A0"/>
          <w:szCs w:val="24"/>
          <w:lang w:eastAsia="en-GB"/>
        </w:rPr>
        <w:t xml:space="preserve">is </w:t>
      </w:r>
      <w:r w:rsidR="007B3135" w:rsidRPr="00FA2021">
        <w:rPr>
          <w:rFonts w:ascii="Times New Roman" w:eastAsia="Times New Roman" w:hAnsi="Times New Roman" w:cs="Times New Roman"/>
          <w:noProof/>
          <w:color w:val="7030A0"/>
          <w:szCs w:val="24"/>
          <w:lang w:eastAsia="en-GB"/>
        </w:rPr>
        <w:t xml:space="preserve">completely </w:t>
      </w:r>
      <w:r w:rsidR="00815F14" w:rsidRPr="00FA2021">
        <w:rPr>
          <w:rFonts w:ascii="Times New Roman" w:eastAsia="Times New Roman" w:hAnsi="Times New Roman" w:cs="Times New Roman"/>
          <w:noProof/>
          <w:color w:val="7030A0"/>
          <w:szCs w:val="24"/>
          <w:lang w:eastAsia="en-GB"/>
        </w:rPr>
        <w:t>entwined</w:t>
      </w:r>
      <w:r w:rsidR="00815F14" w:rsidRPr="00531788">
        <w:rPr>
          <w:rFonts w:ascii="Times New Roman" w:eastAsia="Times New Roman" w:hAnsi="Times New Roman" w:cs="Times New Roman"/>
          <w:color w:val="7030A0"/>
          <w:szCs w:val="24"/>
          <w:lang w:eastAsia="en-GB"/>
        </w:rPr>
        <w:t xml:space="preserve"> with its religion, it is difficult, if not impossible for the African to sever all connections with the ancestor’s cult. To do so would mean to be completely cut-off from the </w:t>
      </w:r>
      <w:r w:rsidR="00815F14" w:rsidRPr="00531788">
        <w:rPr>
          <w:rFonts w:ascii="Times New Roman" w:eastAsia="Times New Roman" w:hAnsi="Times New Roman" w:cs="Times New Roman"/>
          <w:noProof/>
          <w:color w:val="7030A0"/>
          <w:szCs w:val="24"/>
          <w:lang w:eastAsia="en-GB"/>
        </w:rPr>
        <w:t>community</w:t>
      </w:r>
      <w:r w:rsidR="00815F14" w:rsidRPr="00531788">
        <w:rPr>
          <w:rFonts w:ascii="Times New Roman" w:eastAsia="Times New Roman" w:hAnsi="Times New Roman" w:cs="Times New Roman"/>
          <w:color w:val="7030A0"/>
          <w:szCs w:val="24"/>
          <w:lang w:eastAsia="en-GB"/>
        </w:rPr>
        <w:t xml:space="preserve"> (Anderson, 1991). Hence, </w:t>
      </w:r>
      <w:r w:rsidR="007B3135" w:rsidRPr="0098708A">
        <w:rPr>
          <w:rFonts w:ascii="Times New Roman" w:eastAsia="Times New Roman" w:hAnsi="Times New Roman" w:cs="Times New Roman"/>
          <w:noProof/>
          <w:color w:val="7030A0"/>
          <w:szCs w:val="24"/>
          <w:lang w:eastAsia="en-GB"/>
        </w:rPr>
        <w:t>despite</w:t>
      </w:r>
      <w:r w:rsidR="007B3135" w:rsidRPr="00531788">
        <w:rPr>
          <w:rFonts w:ascii="Times New Roman" w:eastAsia="Times New Roman" w:hAnsi="Times New Roman" w:cs="Times New Roman"/>
          <w:color w:val="7030A0"/>
          <w:szCs w:val="24"/>
          <w:lang w:eastAsia="en-GB"/>
        </w:rPr>
        <w:t xml:space="preserve"> </w:t>
      </w:r>
      <w:r w:rsidR="00FD6071" w:rsidRPr="00531788">
        <w:rPr>
          <w:rFonts w:ascii="Times New Roman" w:eastAsia="Times New Roman" w:hAnsi="Times New Roman" w:cs="Times New Roman"/>
          <w:color w:val="7030A0"/>
          <w:szCs w:val="24"/>
          <w:lang w:eastAsia="en-GB"/>
        </w:rPr>
        <w:t xml:space="preserve">the above observation, </w:t>
      </w:r>
      <w:r w:rsidR="00815F14" w:rsidRPr="00531788">
        <w:rPr>
          <w:rFonts w:ascii="Times New Roman" w:eastAsia="Times New Roman" w:hAnsi="Times New Roman" w:cs="Times New Roman"/>
          <w:color w:val="7030A0"/>
          <w:szCs w:val="24"/>
          <w:lang w:eastAsia="en-GB"/>
        </w:rPr>
        <w:t xml:space="preserve">many Africans are </w:t>
      </w:r>
      <w:r w:rsidR="00815F14" w:rsidRPr="0098708A">
        <w:rPr>
          <w:rFonts w:ascii="Times New Roman" w:eastAsia="Times New Roman" w:hAnsi="Times New Roman" w:cs="Times New Roman"/>
          <w:noProof/>
          <w:color w:val="7030A0"/>
          <w:szCs w:val="24"/>
          <w:lang w:eastAsia="en-GB"/>
        </w:rPr>
        <w:t>perfectly</w:t>
      </w:r>
      <w:r w:rsidR="00815F14" w:rsidRPr="00531788">
        <w:rPr>
          <w:rFonts w:ascii="Times New Roman" w:eastAsia="Times New Roman" w:hAnsi="Times New Roman" w:cs="Times New Roman"/>
          <w:color w:val="7030A0"/>
          <w:szCs w:val="24"/>
          <w:lang w:eastAsia="en-GB"/>
        </w:rPr>
        <w:t xml:space="preserve"> consistent with combining their traditional confessional allegiances, with being Christian</w:t>
      </w:r>
      <w:r w:rsidR="009A054D" w:rsidRPr="00531788">
        <w:rPr>
          <w:rFonts w:ascii="Times New Roman" w:eastAsia="Times New Roman" w:hAnsi="Times New Roman" w:cs="Times New Roman"/>
          <w:color w:val="7030A0"/>
          <w:szCs w:val="24"/>
          <w:lang w:eastAsia="en-GB"/>
        </w:rPr>
        <w:t>s</w:t>
      </w:r>
      <w:r w:rsidR="00815F14" w:rsidRPr="00531788">
        <w:rPr>
          <w:rFonts w:ascii="Times New Roman" w:eastAsia="Times New Roman" w:hAnsi="Times New Roman" w:cs="Times New Roman"/>
          <w:color w:val="7030A0"/>
          <w:szCs w:val="24"/>
          <w:lang w:eastAsia="en-GB"/>
        </w:rPr>
        <w:t xml:space="preserve"> or Muslim</w:t>
      </w:r>
      <w:r w:rsidR="009A054D" w:rsidRPr="00531788">
        <w:rPr>
          <w:rFonts w:ascii="Times New Roman" w:eastAsia="Times New Roman" w:hAnsi="Times New Roman" w:cs="Times New Roman"/>
          <w:color w:val="7030A0"/>
          <w:szCs w:val="24"/>
          <w:lang w:eastAsia="en-GB"/>
        </w:rPr>
        <w:t>s</w:t>
      </w:r>
      <w:r w:rsidR="007B3F4B" w:rsidRPr="00531788">
        <w:rPr>
          <w:rFonts w:ascii="Times New Roman" w:eastAsia="Times New Roman" w:hAnsi="Times New Roman" w:cs="Times New Roman"/>
          <w:color w:val="7030A0"/>
          <w:szCs w:val="24"/>
          <w:lang w:eastAsia="en-GB"/>
        </w:rPr>
        <w:t xml:space="preserve"> </w:t>
      </w:r>
      <w:r w:rsidR="007B3F4B" w:rsidRPr="00531788">
        <w:rPr>
          <w:rFonts w:ascii="Times New Roman" w:eastAsia="Times New Roman" w:hAnsi="Times New Roman" w:cs="Times New Roman"/>
          <w:color w:val="7030A0"/>
          <w:szCs w:val="24"/>
          <w:lang w:eastAsia="en-GB"/>
        </w:rPr>
        <w:t>(Anderson, 1991)</w:t>
      </w:r>
      <w:r w:rsidR="00815F14" w:rsidRPr="00531788">
        <w:rPr>
          <w:rFonts w:ascii="Times New Roman" w:eastAsia="Times New Roman" w:hAnsi="Times New Roman" w:cs="Times New Roman"/>
          <w:color w:val="7030A0"/>
          <w:szCs w:val="24"/>
          <w:lang w:eastAsia="en-GB"/>
        </w:rPr>
        <w:t xml:space="preserve">. </w:t>
      </w:r>
      <w:r w:rsidR="00401A5B" w:rsidRPr="00531788">
        <w:rPr>
          <w:rFonts w:ascii="Times New Roman" w:eastAsia="Times New Roman" w:hAnsi="Times New Roman" w:cs="Times New Roman"/>
          <w:color w:val="7030A0"/>
          <w:szCs w:val="24"/>
          <w:lang w:eastAsia="en-GB"/>
        </w:rPr>
        <w:t xml:space="preserve">It is often not difficult </w:t>
      </w:r>
      <w:r w:rsidR="0088479A">
        <w:rPr>
          <w:rFonts w:ascii="Times New Roman" w:eastAsia="Times New Roman" w:hAnsi="Times New Roman" w:cs="Times New Roman"/>
          <w:color w:val="7030A0"/>
          <w:szCs w:val="24"/>
          <w:lang w:eastAsia="en-GB"/>
        </w:rPr>
        <w:t xml:space="preserve">to find </w:t>
      </w:r>
      <w:r w:rsidR="00401A5B" w:rsidRPr="00531788">
        <w:rPr>
          <w:rFonts w:ascii="Times New Roman" w:eastAsia="Times New Roman" w:hAnsi="Times New Roman" w:cs="Times New Roman"/>
          <w:color w:val="7030A0"/>
          <w:szCs w:val="24"/>
          <w:lang w:eastAsia="en-GB"/>
        </w:rPr>
        <w:t>African</w:t>
      </w:r>
      <w:r w:rsidR="0088479A">
        <w:rPr>
          <w:rFonts w:ascii="Times New Roman" w:eastAsia="Times New Roman" w:hAnsi="Times New Roman" w:cs="Times New Roman"/>
          <w:color w:val="7030A0"/>
          <w:szCs w:val="24"/>
          <w:lang w:eastAsia="en-GB"/>
        </w:rPr>
        <w:t xml:space="preserve"> Christian</w:t>
      </w:r>
      <w:r w:rsidR="00401A5B" w:rsidRPr="00531788">
        <w:rPr>
          <w:rFonts w:ascii="Times New Roman" w:eastAsia="Times New Roman" w:hAnsi="Times New Roman" w:cs="Times New Roman"/>
          <w:color w:val="7030A0"/>
          <w:szCs w:val="24"/>
          <w:lang w:eastAsia="en-GB"/>
        </w:rPr>
        <w:t xml:space="preserve"> conduct</w:t>
      </w:r>
      <w:r w:rsidR="0088479A">
        <w:rPr>
          <w:rFonts w:ascii="Times New Roman" w:eastAsia="Times New Roman" w:hAnsi="Times New Roman" w:cs="Times New Roman"/>
          <w:color w:val="7030A0"/>
          <w:szCs w:val="24"/>
          <w:lang w:eastAsia="en-GB"/>
        </w:rPr>
        <w:t>ing</w:t>
      </w:r>
      <w:r w:rsidR="00401A5B" w:rsidRPr="00531788">
        <w:rPr>
          <w:rFonts w:ascii="Times New Roman" w:eastAsia="Times New Roman" w:hAnsi="Times New Roman" w:cs="Times New Roman"/>
          <w:color w:val="7030A0"/>
          <w:szCs w:val="24"/>
          <w:lang w:eastAsia="en-GB"/>
        </w:rPr>
        <w:t xml:space="preserve"> a</w:t>
      </w:r>
      <w:r w:rsidR="00B07598" w:rsidRPr="00531788">
        <w:rPr>
          <w:rFonts w:ascii="Times New Roman" w:eastAsia="Times New Roman" w:hAnsi="Times New Roman" w:cs="Times New Roman"/>
          <w:color w:val="7030A0"/>
          <w:szCs w:val="24"/>
          <w:lang w:eastAsia="en-GB"/>
        </w:rPr>
        <w:t xml:space="preserve"> </w:t>
      </w:r>
      <w:r w:rsidR="00C1017F" w:rsidRPr="00531788">
        <w:rPr>
          <w:rFonts w:ascii="Times New Roman" w:eastAsia="Times New Roman" w:hAnsi="Times New Roman" w:cs="Times New Roman"/>
          <w:color w:val="7030A0"/>
          <w:szCs w:val="24"/>
          <w:lang w:eastAsia="en-GB"/>
        </w:rPr>
        <w:t xml:space="preserve">Christian </w:t>
      </w:r>
      <w:r w:rsidR="00C1017F" w:rsidRPr="00531788">
        <w:rPr>
          <w:rFonts w:ascii="Times New Roman" w:eastAsia="Times New Roman" w:hAnsi="Times New Roman" w:cs="Times New Roman"/>
          <w:color w:val="7030A0"/>
          <w:szCs w:val="24"/>
          <w:lang w:eastAsia="en-GB"/>
        </w:rPr>
        <w:t>wedding</w:t>
      </w:r>
      <w:r w:rsidR="0088479A">
        <w:rPr>
          <w:rFonts w:ascii="Times New Roman" w:eastAsia="Times New Roman" w:hAnsi="Times New Roman" w:cs="Times New Roman"/>
          <w:color w:val="7030A0"/>
          <w:szCs w:val="24"/>
          <w:lang w:eastAsia="en-GB"/>
        </w:rPr>
        <w:t xml:space="preserve"> </w:t>
      </w:r>
      <w:r w:rsidR="00C1017F" w:rsidRPr="00531788">
        <w:rPr>
          <w:rFonts w:ascii="Times New Roman" w:eastAsia="Times New Roman" w:hAnsi="Times New Roman" w:cs="Times New Roman"/>
          <w:color w:val="7030A0"/>
          <w:szCs w:val="24"/>
          <w:lang w:eastAsia="en-GB"/>
        </w:rPr>
        <w:t xml:space="preserve">after performing </w:t>
      </w:r>
      <w:r w:rsidR="00B07598" w:rsidRPr="00531788">
        <w:rPr>
          <w:rFonts w:ascii="Times New Roman" w:eastAsia="Times New Roman" w:hAnsi="Times New Roman" w:cs="Times New Roman"/>
          <w:color w:val="7030A0"/>
          <w:szCs w:val="24"/>
          <w:lang w:eastAsia="en-GB"/>
        </w:rPr>
        <w:t>traditional marriage rites</w:t>
      </w:r>
      <w:r w:rsidR="004E7ADD">
        <w:rPr>
          <w:rFonts w:ascii="Times New Roman" w:eastAsia="Times New Roman" w:hAnsi="Times New Roman" w:cs="Times New Roman"/>
          <w:color w:val="7030A0"/>
          <w:szCs w:val="24"/>
          <w:lang w:eastAsia="en-GB"/>
        </w:rPr>
        <w:t>,</w:t>
      </w:r>
      <w:r w:rsidR="00B07598" w:rsidRPr="00531788">
        <w:rPr>
          <w:rFonts w:ascii="Times New Roman" w:eastAsia="Times New Roman" w:hAnsi="Times New Roman" w:cs="Times New Roman"/>
          <w:color w:val="7030A0"/>
          <w:szCs w:val="24"/>
          <w:lang w:eastAsia="en-GB"/>
        </w:rPr>
        <w:t xml:space="preserve"> </w:t>
      </w:r>
      <w:r w:rsidR="004E7ADD">
        <w:rPr>
          <w:rFonts w:ascii="Times New Roman" w:eastAsia="Times New Roman" w:hAnsi="Times New Roman" w:cs="Times New Roman"/>
          <w:color w:val="7030A0"/>
          <w:szCs w:val="24"/>
          <w:lang w:eastAsia="en-GB"/>
        </w:rPr>
        <w:t>a</w:t>
      </w:r>
      <w:r w:rsidR="007C06A1" w:rsidRPr="004E7ADD">
        <w:rPr>
          <w:rFonts w:ascii="Times New Roman" w:eastAsia="Times New Roman" w:hAnsi="Times New Roman" w:cs="Times New Roman"/>
          <w:noProof/>
          <w:color w:val="7030A0"/>
          <w:szCs w:val="24"/>
          <w:lang w:eastAsia="en-GB"/>
        </w:rPr>
        <w:t>nd,</w:t>
      </w:r>
      <w:r w:rsidR="007C06A1">
        <w:rPr>
          <w:rFonts w:ascii="Times New Roman" w:eastAsia="Times New Roman" w:hAnsi="Times New Roman" w:cs="Times New Roman"/>
          <w:color w:val="7030A0"/>
          <w:szCs w:val="24"/>
          <w:lang w:eastAsia="en-GB"/>
        </w:rPr>
        <w:t xml:space="preserve"> similar practices can </w:t>
      </w:r>
      <w:r w:rsidR="007C06A1" w:rsidRPr="004E7ADD">
        <w:rPr>
          <w:rFonts w:ascii="Times New Roman" w:eastAsia="Times New Roman" w:hAnsi="Times New Roman" w:cs="Times New Roman"/>
          <w:noProof/>
          <w:color w:val="7030A0"/>
          <w:szCs w:val="24"/>
          <w:lang w:eastAsia="en-GB"/>
        </w:rPr>
        <w:t>be seen</w:t>
      </w:r>
      <w:r w:rsidR="007C06A1">
        <w:rPr>
          <w:rFonts w:ascii="Times New Roman" w:eastAsia="Times New Roman" w:hAnsi="Times New Roman" w:cs="Times New Roman"/>
          <w:color w:val="7030A0"/>
          <w:szCs w:val="24"/>
          <w:lang w:eastAsia="en-GB"/>
        </w:rPr>
        <w:t xml:space="preserve"> during</w:t>
      </w:r>
      <w:r w:rsidR="00B07598" w:rsidRPr="00531788">
        <w:rPr>
          <w:rFonts w:ascii="Times New Roman" w:eastAsia="Times New Roman" w:hAnsi="Times New Roman" w:cs="Times New Roman"/>
          <w:color w:val="7030A0"/>
          <w:szCs w:val="24"/>
          <w:lang w:eastAsia="en-GB"/>
        </w:rPr>
        <w:t xml:space="preserve"> burial and other social ceremonies.</w:t>
      </w:r>
    </w:p>
    <w:p w:rsidR="002B57CE" w:rsidRPr="001A6752" w:rsidRDefault="008B0410" w:rsidP="008A2273">
      <w:pPr>
        <w:spacing w:line="480" w:lineRule="auto"/>
        <w:jc w:val="both"/>
        <w:rPr>
          <w:rFonts w:ascii="Times New Roman" w:eastAsia="Times New Roman" w:hAnsi="Times New Roman" w:cs="Times New Roman"/>
          <w:color w:val="7030A0"/>
          <w:szCs w:val="24"/>
          <w:lang w:eastAsia="en-GB"/>
        </w:rPr>
      </w:pPr>
      <w:r>
        <w:rPr>
          <w:rFonts w:ascii="Times New Roman" w:eastAsia="Times New Roman" w:hAnsi="Times New Roman" w:cs="Times New Roman"/>
          <w:color w:val="7030A0"/>
          <w:szCs w:val="24"/>
          <w:lang w:eastAsia="en-GB"/>
        </w:rPr>
        <w:lastRenderedPageBreak/>
        <w:t>Additionally,</w:t>
      </w:r>
      <w:r w:rsidR="00A7490D" w:rsidRPr="001A6752">
        <w:rPr>
          <w:rFonts w:ascii="Times New Roman" w:eastAsia="Times New Roman" w:hAnsi="Times New Roman" w:cs="Times New Roman"/>
          <w:color w:val="7030A0"/>
          <w:szCs w:val="24"/>
          <w:lang w:eastAsia="en-GB"/>
        </w:rPr>
        <w:t xml:space="preserve"> </w:t>
      </w:r>
      <w:r w:rsidR="00B91A65" w:rsidRPr="001A6752">
        <w:rPr>
          <w:rFonts w:ascii="Times New Roman" w:eastAsia="Times New Roman" w:hAnsi="Times New Roman" w:cs="Times New Roman"/>
          <w:color w:val="7030A0"/>
          <w:szCs w:val="24"/>
          <w:lang w:eastAsia="en-GB"/>
        </w:rPr>
        <w:t>African Penteco</w:t>
      </w:r>
      <w:r w:rsidR="007E3E32" w:rsidRPr="001A6752">
        <w:rPr>
          <w:rFonts w:ascii="Times New Roman" w:eastAsia="Times New Roman" w:hAnsi="Times New Roman" w:cs="Times New Roman"/>
          <w:color w:val="7030A0"/>
          <w:szCs w:val="24"/>
          <w:lang w:eastAsia="en-GB"/>
        </w:rPr>
        <w:t xml:space="preserve">stals have an ambivalent attitude toward the </w:t>
      </w:r>
      <w:r w:rsidR="005F4EAD" w:rsidRPr="001A6752">
        <w:rPr>
          <w:rFonts w:ascii="Times New Roman" w:eastAsia="Times New Roman" w:hAnsi="Times New Roman" w:cs="Times New Roman"/>
          <w:noProof/>
          <w:color w:val="7030A0"/>
          <w:szCs w:val="24"/>
          <w:lang w:eastAsia="en-GB"/>
        </w:rPr>
        <w:t>ancest</w:t>
      </w:r>
      <w:r w:rsidR="00922F2F" w:rsidRPr="001A6752">
        <w:rPr>
          <w:rFonts w:ascii="Times New Roman" w:eastAsia="Times New Roman" w:hAnsi="Times New Roman" w:cs="Times New Roman"/>
          <w:noProof/>
          <w:color w:val="7030A0"/>
          <w:szCs w:val="24"/>
          <w:lang w:eastAsia="en-GB"/>
        </w:rPr>
        <w:t>or’s</w:t>
      </w:r>
      <w:r w:rsidR="005F4EAD" w:rsidRPr="001A6752">
        <w:rPr>
          <w:rFonts w:ascii="Times New Roman" w:eastAsia="Times New Roman" w:hAnsi="Times New Roman" w:cs="Times New Roman"/>
          <w:color w:val="7030A0"/>
          <w:szCs w:val="24"/>
          <w:lang w:eastAsia="en-GB"/>
        </w:rPr>
        <w:t xml:space="preserve"> cult</w:t>
      </w:r>
      <w:r w:rsidR="007E3E32" w:rsidRPr="001A6752">
        <w:rPr>
          <w:rFonts w:ascii="Times New Roman" w:eastAsia="Times New Roman" w:hAnsi="Times New Roman" w:cs="Times New Roman"/>
          <w:color w:val="7030A0"/>
          <w:szCs w:val="24"/>
          <w:lang w:eastAsia="en-GB"/>
        </w:rPr>
        <w:t xml:space="preserve">; </w:t>
      </w:r>
      <w:r w:rsidR="007E3E32" w:rsidRPr="0069271D">
        <w:rPr>
          <w:rFonts w:ascii="Times New Roman" w:eastAsia="Times New Roman" w:hAnsi="Times New Roman" w:cs="Times New Roman"/>
          <w:noProof/>
          <w:color w:val="7030A0"/>
          <w:szCs w:val="24"/>
          <w:lang w:eastAsia="en-GB"/>
        </w:rPr>
        <w:t>on</w:t>
      </w:r>
      <w:r w:rsidR="0069271D" w:rsidRPr="0069271D">
        <w:rPr>
          <w:rFonts w:ascii="Times New Roman" w:eastAsia="Times New Roman" w:hAnsi="Times New Roman" w:cs="Times New Roman"/>
          <w:noProof/>
          <w:color w:val="7030A0"/>
          <w:szCs w:val="24"/>
          <w:lang w:eastAsia="en-GB"/>
        </w:rPr>
        <w:t xml:space="preserve"> the</w:t>
      </w:r>
      <w:r w:rsidR="007E3E32" w:rsidRPr="0069271D">
        <w:rPr>
          <w:rFonts w:ascii="Times New Roman" w:eastAsia="Times New Roman" w:hAnsi="Times New Roman" w:cs="Times New Roman"/>
          <w:noProof/>
          <w:color w:val="7030A0"/>
          <w:szCs w:val="24"/>
          <w:lang w:eastAsia="en-GB"/>
        </w:rPr>
        <w:t xml:space="preserve"> one hand</w:t>
      </w:r>
      <w:r w:rsidR="0069271D">
        <w:rPr>
          <w:rFonts w:ascii="Times New Roman" w:eastAsia="Times New Roman" w:hAnsi="Times New Roman" w:cs="Times New Roman"/>
          <w:noProof/>
          <w:color w:val="7030A0"/>
          <w:szCs w:val="24"/>
          <w:lang w:eastAsia="en-GB"/>
        </w:rPr>
        <w:t>,</w:t>
      </w:r>
      <w:r w:rsidR="007E3E32" w:rsidRPr="001A6752">
        <w:rPr>
          <w:rFonts w:ascii="Times New Roman" w:eastAsia="Times New Roman" w:hAnsi="Times New Roman" w:cs="Times New Roman"/>
          <w:color w:val="7030A0"/>
          <w:szCs w:val="24"/>
          <w:lang w:eastAsia="en-GB"/>
        </w:rPr>
        <w:t xml:space="preserve"> they denounce it, yet traditional </w:t>
      </w:r>
      <w:r w:rsidR="007928DC" w:rsidRPr="001A6752">
        <w:rPr>
          <w:rFonts w:ascii="Times New Roman" w:eastAsia="Times New Roman" w:hAnsi="Times New Roman" w:cs="Times New Roman"/>
          <w:color w:val="7030A0"/>
          <w:szCs w:val="24"/>
          <w:lang w:eastAsia="en-GB"/>
        </w:rPr>
        <w:t>worldviews serve as the lenses through which they interpret Christianity and modernity</w:t>
      </w:r>
      <w:r w:rsidR="00A7490D" w:rsidRPr="001A6752">
        <w:rPr>
          <w:rFonts w:ascii="Times New Roman" w:eastAsia="Times New Roman" w:hAnsi="Times New Roman" w:cs="Times New Roman"/>
          <w:color w:val="7030A0"/>
          <w:szCs w:val="24"/>
          <w:lang w:eastAsia="en-GB"/>
        </w:rPr>
        <w:t xml:space="preserve"> (Meyer, 1999)</w:t>
      </w:r>
      <w:r w:rsidR="007928DC" w:rsidRPr="001A6752">
        <w:rPr>
          <w:rFonts w:ascii="Times New Roman" w:eastAsia="Times New Roman" w:hAnsi="Times New Roman" w:cs="Times New Roman"/>
          <w:color w:val="7030A0"/>
          <w:szCs w:val="24"/>
          <w:lang w:eastAsia="en-GB"/>
        </w:rPr>
        <w:t>.</w:t>
      </w:r>
      <w:r w:rsidR="00627558" w:rsidRPr="001A6752">
        <w:rPr>
          <w:rFonts w:ascii="Times New Roman" w:eastAsia="Times New Roman" w:hAnsi="Times New Roman" w:cs="Times New Roman"/>
          <w:color w:val="7030A0"/>
          <w:szCs w:val="24"/>
          <w:lang w:eastAsia="en-GB"/>
        </w:rPr>
        <w:t xml:space="preserve"> </w:t>
      </w:r>
      <w:r w:rsidR="00862E5D">
        <w:rPr>
          <w:rFonts w:ascii="Times New Roman" w:eastAsia="Times New Roman" w:hAnsi="Times New Roman" w:cs="Times New Roman"/>
          <w:noProof/>
          <w:color w:val="7030A0"/>
          <w:szCs w:val="24"/>
          <w:lang w:eastAsia="en-GB"/>
        </w:rPr>
        <w:t>I</w:t>
      </w:r>
      <w:r w:rsidR="0000736B" w:rsidRPr="001A6752">
        <w:rPr>
          <w:rFonts w:ascii="Times New Roman" w:eastAsia="Times New Roman" w:hAnsi="Times New Roman" w:cs="Times New Roman"/>
          <w:color w:val="7030A0"/>
          <w:szCs w:val="24"/>
          <w:lang w:eastAsia="en-GB"/>
        </w:rPr>
        <w:t>n their attempt to contextualise their Christian message, the</w:t>
      </w:r>
      <w:r w:rsidR="004E12BE" w:rsidRPr="001A6752">
        <w:rPr>
          <w:rFonts w:ascii="Times New Roman" w:eastAsia="Times New Roman" w:hAnsi="Times New Roman" w:cs="Times New Roman"/>
          <w:color w:val="7030A0"/>
          <w:szCs w:val="24"/>
          <w:lang w:eastAsia="en-GB"/>
        </w:rPr>
        <w:t>y</w:t>
      </w:r>
      <w:r w:rsidR="00BF73F2" w:rsidRPr="001A6752">
        <w:rPr>
          <w:rFonts w:ascii="Times New Roman" w:eastAsia="Times New Roman" w:hAnsi="Times New Roman" w:cs="Times New Roman"/>
          <w:color w:val="7030A0"/>
          <w:szCs w:val="24"/>
          <w:lang w:eastAsia="en-GB"/>
        </w:rPr>
        <w:t xml:space="preserve"> </w:t>
      </w:r>
      <w:r w:rsidR="0000736B" w:rsidRPr="001A6752">
        <w:rPr>
          <w:rFonts w:ascii="Times New Roman" w:eastAsia="Times New Roman" w:hAnsi="Times New Roman" w:cs="Times New Roman"/>
          <w:color w:val="7030A0"/>
          <w:szCs w:val="24"/>
          <w:lang w:eastAsia="en-GB"/>
        </w:rPr>
        <w:t xml:space="preserve">appear to accept the local </w:t>
      </w:r>
      <w:r w:rsidR="0000736B" w:rsidRPr="0098708A">
        <w:rPr>
          <w:rFonts w:ascii="Times New Roman" w:eastAsia="Times New Roman" w:hAnsi="Times New Roman" w:cs="Times New Roman"/>
          <w:noProof/>
          <w:color w:val="7030A0"/>
          <w:szCs w:val="24"/>
          <w:lang w:eastAsia="en-GB"/>
        </w:rPr>
        <w:t>ontologies</w:t>
      </w:r>
      <w:r w:rsidR="0000736B" w:rsidRPr="001A6752">
        <w:rPr>
          <w:rFonts w:ascii="Times New Roman" w:eastAsia="Times New Roman" w:hAnsi="Times New Roman" w:cs="Times New Roman"/>
          <w:color w:val="7030A0"/>
          <w:szCs w:val="24"/>
          <w:lang w:eastAsia="en-GB"/>
        </w:rPr>
        <w:t xml:space="preserve"> and take the spiritual beings that these </w:t>
      </w:r>
      <w:r w:rsidR="0000736B" w:rsidRPr="00E16AD1">
        <w:rPr>
          <w:rFonts w:ascii="Times New Roman" w:eastAsia="Times New Roman" w:hAnsi="Times New Roman" w:cs="Times New Roman"/>
          <w:noProof/>
          <w:color w:val="7030A0"/>
          <w:szCs w:val="24"/>
          <w:lang w:eastAsia="en-GB"/>
        </w:rPr>
        <w:t>ontologies</w:t>
      </w:r>
      <w:r w:rsidR="0000736B" w:rsidRPr="001A6752">
        <w:rPr>
          <w:rFonts w:ascii="Times New Roman" w:eastAsia="Times New Roman" w:hAnsi="Times New Roman" w:cs="Times New Roman"/>
          <w:color w:val="7030A0"/>
          <w:szCs w:val="24"/>
          <w:lang w:eastAsia="en-GB"/>
        </w:rPr>
        <w:t xml:space="preserve"> posit as paramount among the forces they </w:t>
      </w:r>
      <w:r w:rsidR="007C27F8" w:rsidRPr="001A6752">
        <w:rPr>
          <w:rFonts w:ascii="Times New Roman" w:eastAsia="Times New Roman" w:hAnsi="Times New Roman" w:cs="Times New Roman"/>
          <w:color w:val="7030A0"/>
          <w:szCs w:val="24"/>
          <w:lang w:eastAsia="en-GB"/>
        </w:rPr>
        <w:t>struggle</w:t>
      </w:r>
      <w:r w:rsidR="0000736B" w:rsidRPr="001A6752">
        <w:rPr>
          <w:rFonts w:ascii="Times New Roman" w:eastAsia="Times New Roman" w:hAnsi="Times New Roman" w:cs="Times New Roman"/>
          <w:color w:val="7030A0"/>
          <w:szCs w:val="24"/>
          <w:lang w:eastAsia="en-GB"/>
        </w:rPr>
        <w:t xml:space="preserve"> </w:t>
      </w:r>
      <w:r w:rsidR="0000736B" w:rsidRPr="004E7ADD">
        <w:rPr>
          <w:rFonts w:ascii="Times New Roman" w:eastAsia="Times New Roman" w:hAnsi="Times New Roman" w:cs="Times New Roman"/>
          <w:noProof/>
          <w:color w:val="7030A0"/>
          <w:szCs w:val="24"/>
          <w:lang w:eastAsia="en-GB"/>
        </w:rPr>
        <w:t>against</w:t>
      </w:r>
      <w:r w:rsidR="0000736B" w:rsidRPr="001A6752">
        <w:rPr>
          <w:rFonts w:ascii="Times New Roman" w:eastAsia="Times New Roman" w:hAnsi="Times New Roman" w:cs="Times New Roman"/>
          <w:color w:val="7030A0"/>
          <w:szCs w:val="24"/>
          <w:lang w:eastAsia="en-GB"/>
        </w:rPr>
        <w:t xml:space="preserve">. Therefore, by being identified with the local culture, </w:t>
      </w:r>
      <w:r w:rsidR="007C27F8" w:rsidRPr="001A6752">
        <w:rPr>
          <w:rFonts w:ascii="Times New Roman" w:eastAsia="Times New Roman" w:hAnsi="Times New Roman" w:cs="Times New Roman"/>
          <w:color w:val="7030A0"/>
          <w:szCs w:val="24"/>
          <w:lang w:eastAsia="en-GB"/>
        </w:rPr>
        <w:t>the</w:t>
      </w:r>
      <w:r w:rsidR="00006CA9" w:rsidRPr="001A6752">
        <w:rPr>
          <w:rFonts w:ascii="Times New Roman" w:eastAsia="Times New Roman" w:hAnsi="Times New Roman" w:cs="Times New Roman"/>
          <w:color w:val="7030A0"/>
          <w:szCs w:val="24"/>
          <w:lang w:eastAsia="en-GB"/>
        </w:rPr>
        <w:t>y</w:t>
      </w:r>
      <w:r w:rsidR="007C27F8" w:rsidRPr="001A6752">
        <w:rPr>
          <w:rFonts w:ascii="Times New Roman" w:eastAsia="Times New Roman" w:hAnsi="Times New Roman" w:cs="Times New Roman"/>
          <w:color w:val="7030A0"/>
          <w:szCs w:val="24"/>
          <w:lang w:eastAsia="en-GB"/>
        </w:rPr>
        <w:t xml:space="preserve"> are</w:t>
      </w:r>
      <w:r w:rsidR="0000736B" w:rsidRPr="001A6752">
        <w:rPr>
          <w:rFonts w:ascii="Times New Roman" w:eastAsia="Times New Roman" w:hAnsi="Times New Roman" w:cs="Times New Roman"/>
          <w:color w:val="7030A0"/>
          <w:szCs w:val="24"/>
          <w:lang w:eastAsia="en-GB"/>
        </w:rPr>
        <w:t xml:space="preserve"> also able to fashion </w:t>
      </w:r>
      <w:r w:rsidR="00006CA9" w:rsidRPr="001A6752">
        <w:rPr>
          <w:rFonts w:ascii="Times New Roman" w:eastAsia="Times New Roman" w:hAnsi="Times New Roman" w:cs="Times New Roman"/>
          <w:color w:val="7030A0"/>
          <w:szCs w:val="24"/>
          <w:lang w:eastAsia="en-GB"/>
        </w:rPr>
        <w:t>their</w:t>
      </w:r>
      <w:r w:rsidR="0000736B" w:rsidRPr="001A6752">
        <w:rPr>
          <w:rFonts w:ascii="Times New Roman" w:eastAsia="Times New Roman" w:hAnsi="Times New Roman" w:cs="Times New Roman"/>
          <w:color w:val="7030A0"/>
          <w:szCs w:val="24"/>
          <w:lang w:eastAsia="en-GB"/>
        </w:rPr>
        <w:t xml:space="preserve"> </w:t>
      </w:r>
      <w:r w:rsidR="0000736B" w:rsidRPr="0069271D">
        <w:rPr>
          <w:rFonts w:ascii="Times New Roman" w:eastAsia="Times New Roman" w:hAnsi="Times New Roman" w:cs="Times New Roman"/>
          <w:noProof/>
          <w:color w:val="7030A0"/>
          <w:szCs w:val="24"/>
          <w:lang w:eastAsia="en-GB"/>
        </w:rPr>
        <w:t>machiner</w:t>
      </w:r>
      <w:r w:rsidR="0069271D">
        <w:rPr>
          <w:rFonts w:ascii="Times New Roman" w:eastAsia="Times New Roman" w:hAnsi="Times New Roman" w:cs="Times New Roman"/>
          <w:noProof/>
          <w:color w:val="7030A0"/>
          <w:szCs w:val="24"/>
          <w:lang w:eastAsia="en-GB"/>
        </w:rPr>
        <w:t>y</w:t>
      </w:r>
      <w:r w:rsidR="0000736B" w:rsidRPr="001A6752">
        <w:rPr>
          <w:rFonts w:ascii="Times New Roman" w:eastAsia="Times New Roman" w:hAnsi="Times New Roman" w:cs="Times New Roman"/>
          <w:color w:val="7030A0"/>
          <w:szCs w:val="24"/>
          <w:lang w:eastAsia="en-GB"/>
        </w:rPr>
        <w:t xml:space="preserve"> well to combat those aspects that </w:t>
      </w:r>
      <w:r w:rsidR="00006CA9" w:rsidRPr="001A6752">
        <w:rPr>
          <w:rFonts w:ascii="Times New Roman" w:eastAsia="Times New Roman" w:hAnsi="Times New Roman" w:cs="Times New Roman"/>
          <w:color w:val="7030A0"/>
          <w:szCs w:val="24"/>
          <w:lang w:eastAsia="en-GB"/>
        </w:rPr>
        <w:t>they</w:t>
      </w:r>
      <w:r w:rsidR="0000736B" w:rsidRPr="001A6752">
        <w:rPr>
          <w:rFonts w:ascii="Times New Roman" w:eastAsia="Times New Roman" w:hAnsi="Times New Roman" w:cs="Times New Roman"/>
          <w:color w:val="7030A0"/>
          <w:szCs w:val="24"/>
          <w:lang w:eastAsia="en-GB"/>
        </w:rPr>
        <w:t xml:space="preserve"> oppose (Robbins, 2003:223).</w:t>
      </w:r>
      <w:r w:rsidR="00F428E6" w:rsidRPr="001A6752">
        <w:rPr>
          <w:rFonts w:ascii="Times New Roman" w:eastAsia="Times New Roman" w:hAnsi="Times New Roman" w:cs="Times New Roman"/>
          <w:color w:val="7030A0"/>
          <w:szCs w:val="24"/>
          <w:lang w:eastAsia="en-GB"/>
        </w:rPr>
        <w:t xml:space="preserve"> </w:t>
      </w:r>
    </w:p>
    <w:p w:rsidR="000470DF" w:rsidRPr="001A6752" w:rsidRDefault="005F4EAD" w:rsidP="00DD31F6">
      <w:pPr>
        <w:spacing w:line="480" w:lineRule="auto"/>
        <w:jc w:val="both"/>
        <w:rPr>
          <w:rFonts w:ascii="Times New Roman" w:hAnsi="Times New Roman" w:cs="Times New Roman"/>
          <w:color w:val="7030A0"/>
          <w:szCs w:val="24"/>
        </w:rPr>
      </w:pPr>
      <w:r w:rsidRPr="001A6752">
        <w:rPr>
          <w:rFonts w:ascii="Times New Roman" w:hAnsi="Times New Roman" w:cs="Times New Roman"/>
          <w:color w:val="7030A0"/>
          <w:szCs w:val="24"/>
        </w:rPr>
        <w:t>Moreover, African Pentecostal</w:t>
      </w:r>
      <w:r w:rsidR="00F85C11">
        <w:rPr>
          <w:rFonts w:ascii="Times New Roman" w:hAnsi="Times New Roman" w:cs="Times New Roman"/>
          <w:color w:val="7030A0"/>
          <w:szCs w:val="24"/>
        </w:rPr>
        <w:t>s</w:t>
      </w:r>
      <w:r w:rsidRPr="001A6752">
        <w:rPr>
          <w:rFonts w:ascii="Times New Roman" w:hAnsi="Times New Roman" w:cs="Times New Roman"/>
          <w:color w:val="7030A0"/>
          <w:szCs w:val="24"/>
        </w:rPr>
        <w:t xml:space="preserve"> </w:t>
      </w:r>
      <w:r w:rsidR="00D35A0A" w:rsidRPr="0069271D">
        <w:rPr>
          <w:rFonts w:ascii="Times New Roman" w:hAnsi="Times New Roman" w:cs="Times New Roman"/>
          <w:noProof/>
          <w:color w:val="7030A0"/>
          <w:szCs w:val="24"/>
        </w:rPr>
        <w:t>observe</w:t>
      </w:r>
      <w:r w:rsidR="001254DD" w:rsidRPr="001A6752">
        <w:rPr>
          <w:rFonts w:ascii="Times New Roman" w:hAnsi="Times New Roman" w:cs="Times New Roman"/>
          <w:color w:val="7030A0"/>
          <w:szCs w:val="24"/>
        </w:rPr>
        <w:t xml:space="preserve"> </w:t>
      </w:r>
      <w:r w:rsidRPr="001A6752">
        <w:rPr>
          <w:rFonts w:ascii="Times New Roman" w:hAnsi="Times New Roman" w:cs="Times New Roman"/>
          <w:color w:val="7030A0"/>
          <w:szCs w:val="24"/>
        </w:rPr>
        <w:t>a blended cosmology of leadership – though rooted in the Bible, the</w:t>
      </w:r>
      <w:r w:rsidR="003B6BCE" w:rsidRPr="001A6752">
        <w:rPr>
          <w:rFonts w:ascii="Times New Roman" w:hAnsi="Times New Roman" w:cs="Times New Roman"/>
          <w:color w:val="7030A0"/>
          <w:szCs w:val="24"/>
        </w:rPr>
        <w:t>y</w:t>
      </w:r>
      <w:r w:rsidRPr="001A6752">
        <w:rPr>
          <w:rFonts w:ascii="Times New Roman" w:hAnsi="Times New Roman" w:cs="Times New Roman"/>
          <w:color w:val="7030A0"/>
          <w:szCs w:val="24"/>
        </w:rPr>
        <w:t xml:space="preserve"> </w:t>
      </w:r>
      <w:r w:rsidR="003B6BCE" w:rsidRPr="001A6752">
        <w:rPr>
          <w:rFonts w:ascii="Times New Roman" w:hAnsi="Times New Roman" w:cs="Times New Roman"/>
          <w:color w:val="7030A0"/>
          <w:szCs w:val="24"/>
        </w:rPr>
        <w:t>interpret</w:t>
      </w:r>
      <w:r w:rsidRPr="001A6752">
        <w:rPr>
          <w:rFonts w:ascii="Times New Roman" w:hAnsi="Times New Roman" w:cs="Times New Roman"/>
          <w:color w:val="7030A0"/>
          <w:szCs w:val="24"/>
        </w:rPr>
        <w:t xml:space="preserve"> </w:t>
      </w:r>
      <w:r w:rsidR="003B6BCE" w:rsidRPr="001A6752">
        <w:rPr>
          <w:rFonts w:ascii="Times New Roman" w:hAnsi="Times New Roman" w:cs="Times New Roman"/>
          <w:color w:val="7030A0"/>
          <w:szCs w:val="24"/>
        </w:rPr>
        <w:t>through the prisms of the</w:t>
      </w:r>
      <w:r w:rsidRPr="001A6752">
        <w:rPr>
          <w:rFonts w:ascii="Times New Roman" w:hAnsi="Times New Roman" w:cs="Times New Roman"/>
          <w:color w:val="7030A0"/>
          <w:szCs w:val="24"/>
        </w:rPr>
        <w:t xml:space="preserve"> </w:t>
      </w:r>
      <w:r w:rsidRPr="001A6752">
        <w:rPr>
          <w:rFonts w:ascii="Times New Roman" w:hAnsi="Times New Roman" w:cs="Times New Roman"/>
          <w:noProof/>
          <w:color w:val="7030A0"/>
          <w:szCs w:val="24"/>
        </w:rPr>
        <w:t>old</w:t>
      </w:r>
      <w:r w:rsidRPr="001A6752">
        <w:rPr>
          <w:rFonts w:ascii="Times New Roman" w:hAnsi="Times New Roman" w:cs="Times New Roman"/>
          <w:color w:val="7030A0"/>
          <w:szCs w:val="24"/>
        </w:rPr>
        <w:t xml:space="preserve"> traditional understandings of leadership a</w:t>
      </w:r>
      <w:r w:rsidR="003B6BCE" w:rsidRPr="001A6752">
        <w:rPr>
          <w:rFonts w:ascii="Times New Roman" w:hAnsi="Times New Roman" w:cs="Times New Roman"/>
          <w:color w:val="7030A0"/>
          <w:szCs w:val="24"/>
        </w:rPr>
        <w:t>s</w:t>
      </w:r>
      <w:r w:rsidRPr="001A6752">
        <w:rPr>
          <w:rFonts w:ascii="Times New Roman" w:hAnsi="Times New Roman" w:cs="Times New Roman"/>
          <w:color w:val="7030A0"/>
          <w:szCs w:val="24"/>
        </w:rPr>
        <w:t xml:space="preserve"> rooted in the institution of chieftaincy or kingship. In traditional Africa, </w:t>
      </w:r>
      <w:r w:rsidRPr="001A6752">
        <w:rPr>
          <w:rFonts w:ascii="Times New Roman" w:hAnsi="Times New Roman" w:cs="Times New Roman"/>
          <w:noProof/>
          <w:color w:val="7030A0"/>
          <w:szCs w:val="24"/>
        </w:rPr>
        <w:t>leadership</w:t>
      </w:r>
      <w:r w:rsidR="003B6BCE" w:rsidRPr="001A6752">
        <w:rPr>
          <w:rFonts w:ascii="Times New Roman" w:hAnsi="Times New Roman" w:cs="Times New Roman"/>
          <w:color w:val="7030A0"/>
          <w:szCs w:val="24"/>
        </w:rPr>
        <w:t xml:space="preserve"> positions are </w:t>
      </w:r>
      <w:r w:rsidRPr="001A6752">
        <w:rPr>
          <w:rFonts w:ascii="Times New Roman" w:hAnsi="Times New Roman" w:cs="Times New Roman"/>
          <w:color w:val="7030A0"/>
          <w:szCs w:val="24"/>
        </w:rPr>
        <w:t xml:space="preserve">in </w:t>
      </w:r>
      <w:r w:rsidR="003B6BCE" w:rsidRPr="001A6752">
        <w:rPr>
          <w:rFonts w:ascii="Times New Roman" w:hAnsi="Times New Roman" w:cs="Times New Roman"/>
          <w:color w:val="7030A0"/>
          <w:szCs w:val="24"/>
        </w:rPr>
        <w:t>rooted</w:t>
      </w:r>
      <w:r w:rsidR="00030EBE" w:rsidRPr="001A6752">
        <w:rPr>
          <w:rFonts w:ascii="Times New Roman" w:hAnsi="Times New Roman" w:cs="Times New Roman"/>
          <w:color w:val="7030A0"/>
          <w:szCs w:val="24"/>
        </w:rPr>
        <w:t xml:space="preserve"> the</w:t>
      </w:r>
      <w:r w:rsidR="003B6BCE" w:rsidRPr="001A6752">
        <w:rPr>
          <w:rFonts w:ascii="Times New Roman" w:hAnsi="Times New Roman" w:cs="Times New Roman"/>
          <w:color w:val="7030A0"/>
          <w:szCs w:val="24"/>
        </w:rPr>
        <w:t xml:space="preserve"> </w:t>
      </w:r>
      <w:r w:rsidRPr="001A6752">
        <w:rPr>
          <w:rFonts w:ascii="Times New Roman" w:hAnsi="Times New Roman" w:cs="Times New Roman"/>
          <w:color w:val="7030A0"/>
          <w:szCs w:val="24"/>
        </w:rPr>
        <w:t>supernatural</w:t>
      </w:r>
      <w:r w:rsidR="00030EBE" w:rsidRPr="001A6752">
        <w:rPr>
          <w:rFonts w:ascii="Times New Roman" w:hAnsi="Times New Roman" w:cs="Times New Roman"/>
          <w:color w:val="7030A0"/>
          <w:szCs w:val="24"/>
        </w:rPr>
        <w:t>;</w:t>
      </w:r>
      <w:r w:rsidR="00BC76BE" w:rsidRPr="001A6752">
        <w:rPr>
          <w:rFonts w:ascii="Times New Roman" w:hAnsi="Times New Roman" w:cs="Times New Roman"/>
          <w:color w:val="7030A0"/>
          <w:szCs w:val="24"/>
        </w:rPr>
        <w:t xml:space="preserve"> </w:t>
      </w:r>
      <w:r w:rsidR="00030EBE" w:rsidRPr="001A6752">
        <w:rPr>
          <w:rFonts w:ascii="Times New Roman" w:hAnsi="Times New Roman" w:cs="Times New Roman"/>
          <w:color w:val="7030A0"/>
          <w:szCs w:val="24"/>
        </w:rPr>
        <w:t>both the</w:t>
      </w:r>
      <w:r w:rsidRPr="001A6752">
        <w:rPr>
          <w:rFonts w:ascii="Times New Roman" w:hAnsi="Times New Roman" w:cs="Times New Roman"/>
          <w:color w:val="7030A0"/>
          <w:szCs w:val="24"/>
        </w:rPr>
        <w:t xml:space="preserve"> chief</w:t>
      </w:r>
      <w:r w:rsidR="00030EBE" w:rsidRPr="001A6752">
        <w:rPr>
          <w:rFonts w:ascii="Times New Roman" w:hAnsi="Times New Roman" w:cs="Times New Roman"/>
          <w:color w:val="7030A0"/>
          <w:szCs w:val="24"/>
        </w:rPr>
        <w:t xml:space="preserve"> and priest</w:t>
      </w:r>
      <w:r w:rsidRPr="001A6752">
        <w:rPr>
          <w:rFonts w:ascii="Times New Roman" w:hAnsi="Times New Roman" w:cs="Times New Roman"/>
          <w:color w:val="7030A0"/>
          <w:szCs w:val="24"/>
        </w:rPr>
        <w:t xml:space="preserve"> owe </w:t>
      </w:r>
      <w:r w:rsidR="00030EBE" w:rsidRPr="001A6752">
        <w:rPr>
          <w:rFonts w:ascii="Times New Roman" w:hAnsi="Times New Roman" w:cs="Times New Roman"/>
          <w:color w:val="7030A0"/>
          <w:szCs w:val="24"/>
        </w:rPr>
        <w:t>their</w:t>
      </w:r>
      <w:r w:rsidRPr="001A6752">
        <w:rPr>
          <w:rFonts w:ascii="Times New Roman" w:hAnsi="Times New Roman" w:cs="Times New Roman"/>
          <w:color w:val="7030A0"/>
          <w:szCs w:val="24"/>
        </w:rPr>
        <w:t xml:space="preserve"> office to the ancestors</w:t>
      </w:r>
      <w:r w:rsidR="008B3633" w:rsidRPr="001A6752">
        <w:rPr>
          <w:rFonts w:ascii="Times New Roman" w:hAnsi="Times New Roman" w:cs="Times New Roman"/>
          <w:color w:val="7030A0"/>
          <w:szCs w:val="24"/>
        </w:rPr>
        <w:t>, and accountable mainly to them</w:t>
      </w:r>
      <w:r w:rsidR="00972F58" w:rsidRPr="001A6752">
        <w:rPr>
          <w:rFonts w:ascii="Times New Roman" w:hAnsi="Times New Roman" w:cs="Times New Roman"/>
          <w:color w:val="7030A0"/>
          <w:szCs w:val="24"/>
        </w:rPr>
        <w:t xml:space="preserve"> –</w:t>
      </w:r>
      <w:r w:rsidR="00CA6EAD">
        <w:rPr>
          <w:rFonts w:ascii="Times New Roman" w:hAnsi="Times New Roman" w:cs="Times New Roman"/>
          <w:color w:val="7030A0"/>
          <w:szCs w:val="24"/>
        </w:rPr>
        <w:t xml:space="preserve"> and</w:t>
      </w:r>
      <w:r w:rsidR="00972F58" w:rsidRPr="001A6752">
        <w:rPr>
          <w:rFonts w:ascii="Times New Roman" w:hAnsi="Times New Roman" w:cs="Times New Roman"/>
          <w:color w:val="7030A0"/>
          <w:szCs w:val="24"/>
        </w:rPr>
        <w:t xml:space="preserve"> not directly to the people</w:t>
      </w:r>
      <w:r w:rsidRPr="001A6752">
        <w:rPr>
          <w:rFonts w:ascii="Times New Roman" w:hAnsi="Times New Roman" w:cs="Times New Roman"/>
          <w:color w:val="7030A0"/>
          <w:szCs w:val="24"/>
        </w:rPr>
        <w:t xml:space="preserve"> (Arhin, 1985). Hence, among the Yoruba in Nigeria, the king is known as the </w:t>
      </w:r>
      <w:r w:rsidRPr="001A6752">
        <w:rPr>
          <w:rFonts w:ascii="Times New Roman" w:hAnsi="Times New Roman" w:cs="Times New Roman"/>
          <w:i/>
          <w:noProof/>
          <w:color w:val="7030A0"/>
          <w:szCs w:val="24"/>
        </w:rPr>
        <w:t>kabiyesi</w:t>
      </w:r>
      <w:r w:rsidRPr="001A6752">
        <w:rPr>
          <w:rFonts w:ascii="Times New Roman" w:hAnsi="Times New Roman" w:cs="Times New Roman"/>
          <w:color w:val="7030A0"/>
          <w:szCs w:val="24"/>
        </w:rPr>
        <w:t xml:space="preserve"> (unquestionable person) implying that beside the gods, no mortal (subjects) could scrutinise or question what he does (Adeboye, 2008). </w:t>
      </w:r>
      <w:r w:rsidRPr="00D76DE6">
        <w:rPr>
          <w:rFonts w:ascii="Times New Roman" w:hAnsi="Times New Roman" w:cs="Times New Roman"/>
          <w:noProof/>
          <w:color w:val="7030A0"/>
          <w:szCs w:val="24"/>
        </w:rPr>
        <w:t>In Ghana, as soon as a chief is enstooled or enthroned, his person becomes sacred</w:t>
      </w:r>
      <w:r w:rsidR="00D428C3" w:rsidRPr="00D76DE6">
        <w:rPr>
          <w:rFonts w:ascii="Times New Roman" w:hAnsi="Times New Roman" w:cs="Times New Roman"/>
          <w:noProof/>
          <w:color w:val="7030A0"/>
          <w:szCs w:val="24"/>
        </w:rPr>
        <w:t>,</w:t>
      </w:r>
      <w:r w:rsidRPr="00D76DE6">
        <w:rPr>
          <w:rFonts w:ascii="Times New Roman" w:hAnsi="Times New Roman" w:cs="Times New Roman"/>
          <w:noProof/>
          <w:color w:val="7030A0"/>
          <w:szCs w:val="24"/>
        </w:rPr>
        <w:t xml:space="preserve"> and the manifest embodiment of the ancestors</w:t>
      </w:r>
      <w:r w:rsidR="00D428C3" w:rsidRPr="00D76DE6">
        <w:rPr>
          <w:rFonts w:ascii="Times New Roman" w:hAnsi="Times New Roman" w:cs="Times New Roman"/>
          <w:noProof/>
          <w:color w:val="7030A0"/>
          <w:szCs w:val="24"/>
        </w:rPr>
        <w:t xml:space="preserve"> - </w:t>
      </w:r>
      <w:r w:rsidRPr="00D76DE6">
        <w:rPr>
          <w:rFonts w:ascii="Times New Roman" w:hAnsi="Times New Roman" w:cs="Times New Roman"/>
          <w:noProof/>
          <w:color w:val="7030A0"/>
          <w:szCs w:val="24"/>
        </w:rPr>
        <w:t>he may not strike or be struck by anyone; he may never walk barefooted; his backsides may not touch the ground lest terrible disaster befalls the community (Busia, 1951; Sarpong, 1971).</w:t>
      </w:r>
      <w:r w:rsidRPr="001A6752">
        <w:rPr>
          <w:rFonts w:ascii="Times New Roman" w:hAnsi="Times New Roman" w:cs="Times New Roman"/>
          <w:color w:val="7030A0"/>
          <w:szCs w:val="24"/>
        </w:rPr>
        <w:t xml:space="preserve"> </w:t>
      </w:r>
      <w:r w:rsidR="009C685C" w:rsidRPr="001A6752">
        <w:rPr>
          <w:rFonts w:ascii="Times New Roman" w:hAnsi="Times New Roman" w:cs="Times New Roman"/>
          <w:color w:val="7030A0"/>
          <w:szCs w:val="24"/>
        </w:rPr>
        <w:t xml:space="preserve">Similarly, </w:t>
      </w:r>
      <w:r w:rsidRPr="001A6752">
        <w:rPr>
          <w:rFonts w:ascii="Times New Roman" w:hAnsi="Times New Roman" w:cs="Times New Roman"/>
          <w:color w:val="7030A0"/>
          <w:szCs w:val="24"/>
        </w:rPr>
        <w:t>African Pentecostal Christians</w:t>
      </w:r>
      <w:r w:rsidR="004E4D86" w:rsidRPr="001A6752">
        <w:rPr>
          <w:rFonts w:ascii="Times New Roman" w:hAnsi="Times New Roman" w:cs="Times New Roman"/>
          <w:color w:val="7030A0"/>
          <w:szCs w:val="24"/>
        </w:rPr>
        <w:t xml:space="preserve"> </w:t>
      </w:r>
      <w:r w:rsidR="004E4D86" w:rsidRPr="0069271D">
        <w:rPr>
          <w:rFonts w:ascii="Times New Roman" w:hAnsi="Times New Roman" w:cs="Times New Roman"/>
          <w:noProof/>
          <w:color w:val="7030A0"/>
          <w:szCs w:val="24"/>
        </w:rPr>
        <w:t>believe</w:t>
      </w:r>
      <w:r w:rsidR="004E4D86" w:rsidRPr="001A6752">
        <w:rPr>
          <w:rFonts w:ascii="Times New Roman" w:hAnsi="Times New Roman" w:cs="Times New Roman"/>
          <w:color w:val="7030A0"/>
          <w:szCs w:val="24"/>
        </w:rPr>
        <w:t xml:space="preserve"> that</w:t>
      </w:r>
      <w:r w:rsidRPr="001A6752">
        <w:rPr>
          <w:rFonts w:ascii="Times New Roman" w:hAnsi="Times New Roman" w:cs="Times New Roman"/>
          <w:color w:val="7030A0"/>
          <w:szCs w:val="24"/>
        </w:rPr>
        <w:t xml:space="preserve"> </w:t>
      </w:r>
      <w:r w:rsidR="004E4D86" w:rsidRPr="001A6752">
        <w:rPr>
          <w:rFonts w:ascii="Times New Roman" w:hAnsi="Times New Roman" w:cs="Times New Roman"/>
          <w:color w:val="7030A0"/>
          <w:szCs w:val="24"/>
        </w:rPr>
        <w:t xml:space="preserve">to attract the blessings of the </w:t>
      </w:r>
      <w:r w:rsidR="00396AD6" w:rsidRPr="001A6752">
        <w:rPr>
          <w:rFonts w:ascii="Times New Roman" w:hAnsi="Times New Roman" w:cs="Times New Roman"/>
          <w:color w:val="7030A0"/>
          <w:szCs w:val="24"/>
        </w:rPr>
        <w:t>‘person of</w:t>
      </w:r>
      <w:r w:rsidR="00495071" w:rsidRPr="001A6752">
        <w:rPr>
          <w:rFonts w:ascii="Times New Roman" w:hAnsi="Times New Roman" w:cs="Times New Roman"/>
          <w:color w:val="7030A0"/>
          <w:szCs w:val="24"/>
        </w:rPr>
        <w:t xml:space="preserve"> God</w:t>
      </w:r>
      <w:r w:rsidR="00396AD6" w:rsidRPr="001A6752">
        <w:rPr>
          <w:rFonts w:ascii="Times New Roman" w:hAnsi="Times New Roman" w:cs="Times New Roman"/>
          <w:color w:val="7030A0"/>
          <w:szCs w:val="24"/>
        </w:rPr>
        <w:t>’</w:t>
      </w:r>
      <w:r w:rsidR="00495071" w:rsidRPr="001A6752">
        <w:rPr>
          <w:rFonts w:ascii="Times New Roman" w:hAnsi="Times New Roman" w:cs="Times New Roman"/>
          <w:color w:val="7030A0"/>
          <w:szCs w:val="24"/>
        </w:rPr>
        <w:t xml:space="preserve">, one </w:t>
      </w:r>
      <w:r w:rsidR="00495071" w:rsidRPr="0069271D">
        <w:rPr>
          <w:rFonts w:ascii="Times New Roman" w:hAnsi="Times New Roman" w:cs="Times New Roman"/>
          <w:noProof/>
          <w:color w:val="7030A0"/>
          <w:szCs w:val="24"/>
        </w:rPr>
        <w:t>need</w:t>
      </w:r>
      <w:r w:rsidR="0069271D">
        <w:rPr>
          <w:rFonts w:ascii="Times New Roman" w:hAnsi="Times New Roman" w:cs="Times New Roman"/>
          <w:noProof/>
          <w:color w:val="7030A0"/>
          <w:szCs w:val="24"/>
        </w:rPr>
        <w:t>s</w:t>
      </w:r>
      <w:r w:rsidR="00495071" w:rsidRPr="001A6752">
        <w:rPr>
          <w:rFonts w:ascii="Times New Roman" w:hAnsi="Times New Roman" w:cs="Times New Roman"/>
          <w:color w:val="7030A0"/>
          <w:szCs w:val="24"/>
        </w:rPr>
        <w:t xml:space="preserve"> to observe</w:t>
      </w:r>
      <w:r w:rsidRPr="0069271D">
        <w:rPr>
          <w:rFonts w:ascii="Times New Roman" w:hAnsi="Times New Roman" w:cs="Times New Roman"/>
          <w:noProof/>
          <w:color w:val="7030A0"/>
          <w:szCs w:val="24"/>
        </w:rPr>
        <w:t xml:space="preserve"> </w:t>
      </w:r>
      <w:r w:rsidR="00495071" w:rsidRPr="0069271D">
        <w:rPr>
          <w:rFonts w:ascii="Times New Roman" w:hAnsi="Times New Roman" w:cs="Times New Roman"/>
          <w:noProof/>
          <w:color w:val="7030A0"/>
          <w:szCs w:val="24"/>
        </w:rPr>
        <w:t>complete</w:t>
      </w:r>
      <w:r w:rsidR="00495071" w:rsidRPr="001A6752">
        <w:rPr>
          <w:rFonts w:ascii="Times New Roman" w:hAnsi="Times New Roman" w:cs="Times New Roman"/>
          <w:color w:val="7030A0"/>
          <w:szCs w:val="24"/>
        </w:rPr>
        <w:t xml:space="preserve"> </w:t>
      </w:r>
      <w:r w:rsidR="00CA6EAD" w:rsidRPr="001A6752">
        <w:rPr>
          <w:rFonts w:ascii="Times New Roman" w:hAnsi="Times New Roman" w:cs="Times New Roman"/>
          <w:color w:val="7030A0"/>
          <w:szCs w:val="24"/>
        </w:rPr>
        <w:t>submission</w:t>
      </w:r>
      <w:r w:rsidRPr="001A6752">
        <w:rPr>
          <w:rFonts w:ascii="Times New Roman" w:hAnsi="Times New Roman" w:cs="Times New Roman"/>
          <w:color w:val="7030A0"/>
          <w:szCs w:val="24"/>
        </w:rPr>
        <w:t xml:space="preserve"> and reverence for their </w:t>
      </w:r>
      <w:r w:rsidR="00495071" w:rsidRPr="0098708A">
        <w:rPr>
          <w:rFonts w:ascii="Times New Roman" w:hAnsi="Times New Roman" w:cs="Times New Roman"/>
          <w:noProof/>
          <w:color w:val="7030A0"/>
          <w:szCs w:val="24"/>
        </w:rPr>
        <w:t>person</w:t>
      </w:r>
      <w:r w:rsidR="00534E07" w:rsidRPr="0098708A">
        <w:rPr>
          <w:rFonts w:ascii="Times New Roman" w:hAnsi="Times New Roman" w:cs="Times New Roman"/>
          <w:noProof/>
          <w:color w:val="7030A0"/>
          <w:szCs w:val="24"/>
        </w:rPr>
        <w:t xml:space="preserve"> </w:t>
      </w:r>
      <w:r w:rsidR="006C47C5" w:rsidRPr="0098708A">
        <w:rPr>
          <w:rFonts w:ascii="Times New Roman" w:hAnsi="Times New Roman" w:cs="Times New Roman"/>
          <w:noProof/>
          <w:color w:val="7030A0"/>
          <w:szCs w:val="24"/>
        </w:rPr>
        <w:t>as</w:t>
      </w:r>
      <w:r w:rsidR="006C47C5" w:rsidRPr="001A6752">
        <w:rPr>
          <w:rFonts w:ascii="Times New Roman" w:hAnsi="Times New Roman" w:cs="Times New Roman"/>
          <w:color w:val="7030A0"/>
          <w:szCs w:val="24"/>
        </w:rPr>
        <w:t xml:space="preserve"> </w:t>
      </w:r>
      <w:r w:rsidR="00534E07">
        <w:rPr>
          <w:rFonts w:ascii="Times New Roman" w:hAnsi="Times New Roman" w:cs="Times New Roman"/>
          <w:color w:val="7030A0"/>
          <w:szCs w:val="24"/>
        </w:rPr>
        <w:t xml:space="preserve">is </w:t>
      </w:r>
      <w:r w:rsidR="0069271D">
        <w:rPr>
          <w:rFonts w:ascii="Times New Roman" w:hAnsi="Times New Roman" w:cs="Times New Roman"/>
          <w:color w:val="7030A0"/>
          <w:szCs w:val="24"/>
        </w:rPr>
        <w:t xml:space="preserve">often </w:t>
      </w:r>
      <w:r w:rsidR="006C47C5" w:rsidRPr="001A6752">
        <w:rPr>
          <w:rFonts w:ascii="Times New Roman" w:hAnsi="Times New Roman" w:cs="Times New Roman"/>
          <w:color w:val="7030A0"/>
          <w:szCs w:val="24"/>
        </w:rPr>
        <w:t>evi</w:t>
      </w:r>
      <w:r w:rsidR="000470DF" w:rsidRPr="001A6752">
        <w:rPr>
          <w:rFonts w:ascii="Times New Roman" w:hAnsi="Times New Roman" w:cs="Times New Roman"/>
          <w:color w:val="7030A0"/>
          <w:szCs w:val="24"/>
        </w:rPr>
        <w:t xml:space="preserve">dent </w:t>
      </w:r>
      <w:r w:rsidR="006F15BB" w:rsidRPr="001A6752">
        <w:rPr>
          <w:rFonts w:ascii="Times New Roman" w:hAnsi="Times New Roman" w:cs="Times New Roman"/>
          <w:color w:val="7030A0"/>
          <w:szCs w:val="24"/>
        </w:rPr>
        <w:t>in their attitude toward giving</w:t>
      </w:r>
      <w:r w:rsidR="00D71163" w:rsidRPr="001A6752">
        <w:rPr>
          <w:rFonts w:ascii="Times New Roman" w:hAnsi="Times New Roman" w:cs="Times New Roman"/>
          <w:color w:val="7030A0"/>
          <w:szCs w:val="24"/>
        </w:rPr>
        <w:t xml:space="preserve"> in Church</w:t>
      </w:r>
      <w:r w:rsidR="006F15BB" w:rsidRPr="001A6752">
        <w:rPr>
          <w:rFonts w:ascii="Times New Roman" w:hAnsi="Times New Roman" w:cs="Times New Roman"/>
          <w:color w:val="7030A0"/>
          <w:szCs w:val="24"/>
        </w:rPr>
        <w:t xml:space="preserve">. </w:t>
      </w:r>
    </w:p>
    <w:p w:rsidR="0039555D" w:rsidRDefault="005F4EAD" w:rsidP="004F1B9F">
      <w:pPr>
        <w:spacing w:line="480" w:lineRule="auto"/>
        <w:jc w:val="both"/>
        <w:rPr>
          <w:rFonts w:ascii="Times New Roman" w:hAnsi="Times New Roman" w:cs="Times New Roman"/>
          <w:color w:val="7030A0"/>
          <w:szCs w:val="24"/>
        </w:rPr>
      </w:pPr>
      <w:r w:rsidRPr="001A6752">
        <w:rPr>
          <w:rFonts w:ascii="Times New Roman" w:hAnsi="Times New Roman" w:cs="Times New Roman"/>
          <w:color w:val="7030A0"/>
          <w:szCs w:val="24"/>
        </w:rPr>
        <w:t>Members often pay their offering</w:t>
      </w:r>
      <w:r w:rsidR="00196503" w:rsidRPr="001A6752">
        <w:rPr>
          <w:rFonts w:ascii="Times New Roman" w:hAnsi="Times New Roman" w:cs="Times New Roman"/>
          <w:color w:val="7030A0"/>
          <w:szCs w:val="24"/>
        </w:rPr>
        <w:t>s,</w:t>
      </w:r>
      <w:r w:rsidRPr="001A6752">
        <w:rPr>
          <w:rFonts w:ascii="Times New Roman" w:hAnsi="Times New Roman" w:cs="Times New Roman"/>
          <w:color w:val="7030A0"/>
          <w:szCs w:val="24"/>
        </w:rPr>
        <w:t xml:space="preserve"> and tithes (a tenth of their income) without questioning how </w:t>
      </w:r>
      <w:r w:rsidRPr="00CE577C">
        <w:rPr>
          <w:rFonts w:ascii="Times New Roman" w:hAnsi="Times New Roman" w:cs="Times New Roman"/>
          <w:noProof/>
          <w:color w:val="7030A0"/>
          <w:szCs w:val="24"/>
        </w:rPr>
        <w:t>the</w:t>
      </w:r>
      <w:r w:rsidR="00CE577C">
        <w:rPr>
          <w:rFonts w:ascii="Times New Roman" w:hAnsi="Times New Roman" w:cs="Times New Roman"/>
          <w:noProof/>
          <w:color w:val="7030A0"/>
          <w:szCs w:val="24"/>
        </w:rPr>
        <w:t>ir leaders administer these monie</w:t>
      </w:r>
      <w:r w:rsidRPr="00CE577C">
        <w:rPr>
          <w:rFonts w:ascii="Times New Roman" w:hAnsi="Times New Roman" w:cs="Times New Roman"/>
          <w:noProof/>
          <w:color w:val="7030A0"/>
          <w:szCs w:val="24"/>
        </w:rPr>
        <w:t>s</w:t>
      </w:r>
      <w:r w:rsidRPr="001A6752">
        <w:rPr>
          <w:rFonts w:ascii="Times New Roman" w:hAnsi="Times New Roman" w:cs="Times New Roman"/>
          <w:color w:val="7030A0"/>
          <w:szCs w:val="24"/>
        </w:rPr>
        <w:t xml:space="preserve">. As Asmoah-Gyadu observes, the assumption that underpins this </w:t>
      </w:r>
      <w:r w:rsidR="00196503" w:rsidRPr="001A6752">
        <w:rPr>
          <w:rFonts w:ascii="Times New Roman" w:hAnsi="Times New Roman" w:cs="Times New Roman"/>
          <w:color w:val="7030A0"/>
          <w:szCs w:val="24"/>
        </w:rPr>
        <w:t xml:space="preserve">practice </w:t>
      </w:r>
      <w:r w:rsidRPr="0069271D">
        <w:rPr>
          <w:rFonts w:ascii="Times New Roman" w:hAnsi="Times New Roman" w:cs="Times New Roman"/>
          <w:noProof/>
          <w:color w:val="7030A0"/>
          <w:szCs w:val="24"/>
        </w:rPr>
        <w:t xml:space="preserve">is </w:t>
      </w:r>
      <w:r w:rsidR="001C5B49" w:rsidRPr="0069271D">
        <w:rPr>
          <w:rFonts w:ascii="Times New Roman" w:hAnsi="Times New Roman" w:cs="Times New Roman"/>
          <w:noProof/>
          <w:color w:val="7030A0"/>
          <w:szCs w:val="24"/>
        </w:rPr>
        <w:t xml:space="preserve">not </w:t>
      </w:r>
      <w:r w:rsidR="0098708A">
        <w:rPr>
          <w:rFonts w:ascii="Times New Roman" w:hAnsi="Times New Roman" w:cs="Times New Roman"/>
          <w:noProof/>
          <w:color w:val="7030A0"/>
          <w:szCs w:val="24"/>
        </w:rPr>
        <w:t>mere</w:t>
      </w:r>
      <w:r w:rsidR="001C5B49" w:rsidRPr="0098708A">
        <w:rPr>
          <w:rFonts w:ascii="Times New Roman" w:hAnsi="Times New Roman" w:cs="Times New Roman"/>
          <w:noProof/>
          <w:color w:val="7030A0"/>
          <w:szCs w:val="24"/>
        </w:rPr>
        <w:t>ly</w:t>
      </w:r>
      <w:r w:rsidR="0069271D">
        <w:rPr>
          <w:rFonts w:ascii="Times New Roman" w:hAnsi="Times New Roman" w:cs="Times New Roman"/>
          <w:noProof/>
          <w:color w:val="7030A0"/>
          <w:szCs w:val="24"/>
        </w:rPr>
        <w:t>,</w:t>
      </w:r>
      <w:r w:rsidR="001C5B49" w:rsidRPr="0069271D">
        <w:rPr>
          <w:rFonts w:ascii="Times New Roman" w:hAnsi="Times New Roman" w:cs="Times New Roman"/>
          <w:noProof/>
          <w:color w:val="7030A0"/>
          <w:szCs w:val="24"/>
        </w:rPr>
        <w:t xml:space="preserve"> trust</w:t>
      </w:r>
      <w:r w:rsidR="001C5B49" w:rsidRPr="001A6752">
        <w:rPr>
          <w:rFonts w:ascii="Times New Roman" w:hAnsi="Times New Roman" w:cs="Times New Roman"/>
          <w:color w:val="7030A0"/>
          <w:szCs w:val="24"/>
        </w:rPr>
        <w:t xml:space="preserve"> in </w:t>
      </w:r>
      <w:r w:rsidR="000470DF" w:rsidRPr="001A6752">
        <w:rPr>
          <w:rFonts w:ascii="Times New Roman" w:hAnsi="Times New Roman" w:cs="Times New Roman"/>
          <w:color w:val="7030A0"/>
          <w:szCs w:val="24"/>
        </w:rPr>
        <w:t xml:space="preserve">the </w:t>
      </w:r>
      <w:r w:rsidR="001C5B49" w:rsidRPr="001A6752">
        <w:rPr>
          <w:rFonts w:ascii="Times New Roman" w:hAnsi="Times New Roman" w:cs="Times New Roman"/>
          <w:color w:val="7030A0"/>
          <w:szCs w:val="24"/>
        </w:rPr>
        <w:t>leader</w:t>
      </w:r>
      <w:r w:rsidR="007E1CBA" w:rsidRPr="001A6752">
        <w:rPr>
          <w:rFonts w:ascii="Times New Roman" w:hAnsi="Times New Roman" w:cs="Times New Roman"/>
          <w:color w:val="7030A0"/>
          <w:szCs w:val="24"/>
        </w:rPr>
        <w:t xml:space="preserve">ship, but the </w:t>
      </w:r>
      <w:r w:rsidRPr="001A6752">
        <w:rPr>
          <w:rFonts w:ascii="Times New Roman" w:hAnsi="Times New Roman" w:cs="Times New Roman"/>
          <w:color w:val="7030A0"/>
          <w:szCs w:val="24"/>
        </w:rPr>
        <w:t xml:space="preserve">belief that giving to the </w:t>
      </w:r>
      <w:r w:rsidR="00AD6F2A">
        <w:rPr>
          <w:rFonts w:ascii="Times New Roman" w:hAnsi="Times New Roman" w:cs="Times New Roman"/>
          <w:color w:val="7030A0"/>
          <w:szCs w:val="24"/>
        </w:rPr>
        <w:t xml:space="preserve">‘person </w:t>
      </w:r>
      <w:r w:rsidRPr="001A6752">
        <w:rPr>
          <w:rFonts w:ascii="Times New Roman" w:hAnsi="Times New Roman" w:cs="Times New Roman"/>
          <w:color w:val="7030A0"/>
          <w:szCs w:val="24"/>
        </w:rPr>
        <w:t>of God</w:t>
      </w:r>
      <w:r w:rsidR="00AD6F2A">
        <w:rPr>
          <w:rFonts w:ascii="Times New Roman" w:hAnsi="Times New Roman" w:cs="Times New Roman"/>
          <w:color w:val="7030A0"/>
          <w:szCs w:val="24"/>
        </w:rPr>
        <w:t>’</w:t>
      </w:r>
      <w:r w:rsidRPr="001A6752">
        <w:rPr>
          <w:rFonts w:ascii="Times New Roman" w:hAnsi="Times New Roman" w:cs="Times New Roman"/>
          <w:color w:val="7030A0"/>
          <w:szCs w:val="24"/>
        </w:rPr>
        <w:t xml:space="preserve"> without questioning how the</w:t>
      </w:r>
      <w:r w:rsidR="00CE577C">
        <w:rPr>
          <w:rFonts w:ascii="Times New Roman" w:hAnsi="Times New Roman" w:cs="Times New Roman"/>
          <w:color w:val="7030A0"/>
          <w:szCs w:val="24"/>
        </w:rPr>
        <w:t xml:space="preserve"> </w:t>
      </w:r>
      <w:r w:rsidRPr="001A6752">
        <w:rPr>
          <w:rFonts w:ascii="Times New Roman" w:hAnsi="Times New Roman" w:cs="Times New Roman"/>
          <w:color w:val="7030A0"/>
          <w:szCs w:val="24"/>
        </w:rPr>
        <w:t xml:space="preserve">money </w:t>
      </w:r>
      <w:r w:rsidRPr="004E7ADD">
        <w:rPr>
          <w:rFonts w:ascii="Times New Roman" w:hAnsi="Times New Roman" w:cs="Times New Roman"/>
          <w:noProof/>
          <w:color w:val="7030A0"/>
          <w:szCs w:val="24"/>
        </w:rPr>
        <w:t>is spent</w:t>
      </w:r>
      <w:r w:rsidRPr="001A6752">
        <w:rPr>
          <w:rFonts w:ascii="Times New Roman" w:hAnsi="Times New Roman" w:cs="Times New Roman"/>
          <w:color w:val="7030A0"/>
          <w:szCs w:val="24"/>
        </w:rPr>
        <w:t xml:space="preserve"> opens doors for God’s blessings upon the believer (Asamoah-Gyadu, 2013). </w:t>
      </w:r>
      <w:r w:rsidRPr="00CE577C">
        <w:rPr>
          <w:rFonts w:ascii="Times New Roman" w:hAnsi="Times New Roman" w:cs="Times New Roman"/>
          <w:noProof/>
          <w:color w:val="7030A0"/>
          <w:szCs w:val="24"/>
        </w:rPr>
        <w:t xml:space="preserve">It is common to hear African Pentecostal pastors </w:t>
      </w:r>
      <w:r w:rsidRPr="00CE577C">
        <w:rPr>
          <w:rFonts w:ascii="Times New Roman" w:hAnsi="Times New Roman" w:cs="Times New Roman"/>
          <w:noProof/>
          <w:color w:val="7030A0"/>
          <w:szCs w:val="24"/>
        </w:rPr>
        <w:lastRenderedPageBreak/>
        <w:t>quote Bible texts such as ‘obey the Lord’s prophet</w:t>
      </w:r>
      <w:r w:rsidR="0069271D" w:rsidRPr="00CE577C">
        <w:rPr>
          <w:rFonts w:ascii="Times New Roman" w:hAnsi="Times New Roman" w:cs="Times New Roman"/>
          <w:noProof/>
          <w:color w:val="7030A0"/>
          <w:szCs w:val="24"/>
        </w:rPr>
        <w:t>,</w:t>
      </w:r>
      <w:r w:rsidRPr="00CE577C">
        <w:rPr>
          <w:rFonts w:ascii="Times New Roman" w:hAnsi="Times New Roman" w:cs="Times New Roman"/>
          <w:noProof/>
          <w:color w:val="7030A0"/>
          <w:szCs w:val="24"/>
        </w:rPr>
        <w:t xml:space="preserve"> and you shall prosper’ (2 Chronicles, 20:20); ‘touch not my anointed and do my prophet no harm (Psalm 105:15); he who touches the </w:t>
      </w:r>
      <w:r w:rsidR="000470DF" w:rsidRPr="00CE577C">
        <w:rPr>
          <w:rFonts w:ascii="Times New Roman" w:hAnsi="Times New Roman" w:cs="Times New Roman"/>
          <w:noProof/>
          <w:color w:val="7030A0"/>
          <w:szCs w:val="24"/>
        </w:rPr>
        <w:t>‘</w:t>
      </w:r>
      <w:r w:rsidRPr="00CE577C">
        <w:rPr>
          <w:rFonts w:ascii="Times New Roman" w:hAnsi="Times New Roman" w:cs="Times New Roman"/>
          <w:noProof/>
          <w:color w:val="7030A0"/>
          <w:szCs w:val="24"/>
        </w:rPr>
        <w:t>man of God</w:t>
      </w:r>
      <w:r w:rsidR="000470DF" w:rsidRPr="00CE577C">
        <w:rPr>
          <w:rFonts w:ascii="Times New Roman" w:hAnsi="Times New Roman" w:cs="Times New Roman"/>
          <w:noProof/>
          <w:color w:val="7030A0"/>
          <w:szCs w:val="24"/>
        </w:rPr>
        <w:t>’</w:t>
      </w:r>
      <w:r w:rsidRPr="00CE577C">
        <w:rPr>
          <w:rFonts w:ascii="Times New Roman" w:hAnsi="Times New Roman" w:cs="Times New Roman"/>
          <w:noProof/>
          <w:color w:val="7030A0"/>
          <w:szCs w:val="24"/>
        </w:rPr>
        <w:t xml:space="preserve"> touches the apple of God’s eye (Zechariah 2:8).</w:t>
      </w:r>
      <w:r w:rsidRPr="001A6752">
        <w:rPr>
          <w:rFonts w:ascii="Times New Roman" w:hAnsi="Times New Roman" w:cs="Times New Roman"/>
          <w:color w:val="7030A0"/>
          <w:szCs w:val="24"/>
        </w:rPr>
        <w:t xml:space="preserve"> </w:t>
      </w:r>
      <w:r w:rsidR="007B5BB0" w:rsidRPr="001A6752">
        <w:rPr>
          <w:rFonts w:ascii="Times New Roman" w:hAnsi="Times New Roman" w:cs="Times New Roman"/>
          <w:color w:val="7030A0"/>
          <w:szCs w:val="24"/>
        </w:rPr>
        <w:t>The reason these texts</w:t>
      </w:r>
      <w:r w:rsidR="00EB4F4A" w:rsidRPr="001A6752">
        <w:rPr>
          <w:rFonts w:ascii="Times New Roman" w:hAnsi="Times New Roman" w:cs="Times New Roman"/>
          <w:color w:val="7030A0"/>
          <w:szCs w:val="24"/>
        </w:rPr>
        <w:t xml:space="preserve"> are popular among </w:t>
      </w:r>
      <w:r w:rsidR="00A9374C" w:rsidRPr="001A6752">
        <w:rPr>
          <w:rFonts w:ascii="Times New Roman" w:hAnsi="Times New Roman" w:cs="Times New Roman"/>
          <w:color w:val="7030A0"/>
          <w:szCs w:val="24"/>
        </w:rPr>
        <w:t xml:space="preserve">some </w:t>
      </w:r>
      <w:r w:rsidR="00EB4F4A" w:rsidRPr="001A6752">
        <w:rPr>
          <w:rFonts w:ascii="Times New Roman" w:hAnsi="Times New Roman" w:cs="Times New Roman"/>
          <w:color w:val="7030A0"/>
          <w:szCs w:val="24"/>
        </w:rPr>
        <w:t xml:space="preserve">African Pentecostals </w:t>
      </w:r>
      <w:r w:rsidR="00B51D98" w:rsidRPr="001A6752">
        <w:rPr>
          <w:rFonts w:ascii="Times New Roman" w:hAnsi="Times New Roman" w:cs="Times New Roman"/>
          <w:color w:val="7030A0"/>
          <w:szCs w:val="24"/>
        </w:rPr>
        <w:t xml:space="preserve">is not </w:t>
      </w:r>
      <w:r w:rsidR="00B51D98" w:rsidRPr="0055759F">
        <w:rPr>
          <w:rFonts w:ascii="Times New Roman" w:hAnsi="Times New Roman" w:cs="Times New Roman"/>
          <w:noProof/>
          <w:color w:val="7030A0"/>
          <w:szCs w:val="24"/>
        </w:rPr>
        <w:t>simply</w:t>
      </w:r>
      <w:r w:rsidR="00B51D98" w:rsidRPr="001A6752">
        <w:rPr>
          <w:rFonts w:ascii="Times New Roman" w:hAnsi="Times New Roman" w:cs="Times New Roman"/>
          <w:color w:val="7030A0"/>
          <w:szCs w:val="24"/>
        </w:rPr>
        <w:t xml:space="preserve"> because they are scriptural texts</w:t>
      </w:r>
      <w:r w:rsidR="00372F21" w:rsidRPr="001A6752">
        <w:rPr>
          <w:rFonts w:ascii="Times New Roman" w:hAnsi="Times New Roman" w:cs="Times New Roman"/>
          <w:color w:val="7030A0"/>
          <w:szCs w:val="24"/>
        </w:rPr>
        <w:t>;</w:t>
      </w:r>
      <w:r w:rsidR="00B51D98" w:rsidRPr="001A6752">
        <w:rPr>
          <w:rFonts w:ascii="Times New Roman" w:hAnsi="Times New Roman" w:cs="Times New Roman"/>
          <w:color w:val="7030A0"/>
          <w:szCs w:val="24"/>
        </w:rPr>
        <w:t xml:space="preserve"> </w:t>
      </w:r>
      <w:r w:rsidR="00A9374C" w:rsidRPr="001A6752">
        <w:rPr>
          <w:rFonts w:ascii="Times New Roman" w:hAnsi="Times New Roman" w:cs="Times New Roman"/>
          <w:color w:val="7030A0"/>
          <w:szCs w:val="24"/>
        </w:rPr>
        <w:t xml:space="preserve">but </w:t>
      </w:r>
      <w:r w:rsidR="00300BB7" w:rsidRPr="001A6752">
        <w:rPr>
          <w:rFonts w:ascii="Times New Roman" w:hAnsi="Times New Roman" w:cs="Times New Roman"/>
          <w:color w:val="7030A0"/>
          <w:szCs w:val="24"/>
        </w:rPr>
        <w:t>also,</w:t>
      </w:r>
      <w:r w:rsidR="00B51D98" w:rsidRPr="001A6752">
        <w:rPr>
          <w:rFonts w:ascii="Times New Roman" w:hAnsi="Times New Roman" w:cs="Times New Roman"/>
          <w:color w:val="7030A0"/>
          <w:szCs w:val="24"/>
        </w:rPr>
        <w:t xml:space="preserve"> </w:t>
      </w:r>
      <w:r w:rsidR="00D64FB1" w:rsidRPr="001A6752">
        <w:rPr>
          <w:rFonts w:ascii="Times New Roman" w:hAnsi="Times New Roman" w:cs="Times New Roman"/>
          <w:color w:val="7030A0"/>
          <w:szCs w:val="24"/>
        </w:rPr>
        <w:t>because</w:t>
      </w:r>
      <w:r w:rsidR="00B51D98" w:rsidRPr="001A6752">
        <w:rPr>
          <w:rFonts w:ascii="Times New Roman" w:hAnsi="Times New Roman" w:cs="Times New Roman"/>
          <w:color w:val="7030A0"/>
          <w:szCs w:val="24"/>
        </w:rPr>
        <w:t xml:space="preserve"> </w:t>
      </w:r>
      <w:r w:rsidR="0015044D" w:rsidRPr="001A6752">
        <w:rPr>
          <w:rFonts w:ascii="Times New Roman" w:hAnsi="Times New Roman" w:cs="Times New Roman"/>
          <w:color w:val="7030A0"/>
          <w:szCs w:val="24"/>
        </w:rPr>
        <w:t xml:space="preserve">they </w:t>
      </w:r>
      <w:r w:rsidR="006967C7" w:rsidRPr="001A6752">
        <w:rPr>
          <w:rFonts w:ascii="Times New Roman" w:hAnsi="Times New Roman" w:cs="Times New Roman"/>
          <w:color w:val="7030A0"/>
          <w:szCs w:val="24"/>
        </w:rPr>
        <w:t>relate convincingly, immediately and intimately with traditional know</w:t>
      </w:r>
      <w:r w:rsidR="004F1B9F" w:rsidRPr="001A6752">
        <w:rPr>
          <w:rFonts w:ascii="Times New Roman" w:hAnsi="Times New Roman" w:cs="Times New Roman"/>
          <w:color w:val="7030A0"/>
          <w:szCs w:val="24"/>
        </w:rPr>
        <w:t>ledge</w:t>
      </w:r>
      <w:r w:rsidR="00661A1E" w:rsidRPr="001A6752">
        <w:rPr>
          <w:rFonts w:ascii="Times New Roman" w:hAnsi="Times New Roman" w:cs="Times New Roman"/>
          <w:color w:val="7030A0"/>
          <w:szCs w:val="24"/>
        </w:rPr>
        <w:t xml:space="preserve"> o</w:t>
      </w:r>
      <w:r w:rsidR="008D43D4" w:rsidRPr="001A6752">
        <w:rPr>
          <w:rFonts w:ascii="Times New Roman" w:hAnsi="Times New Roman" w:cs="Times New Roman"/>
          <w:color w:val="7030A0"/>
          <w:szCs w:val="24"/>
        </w:rPr>
        <w:t>f</w:t>
      </w:r>
      <w:r w:rsidR="00661A1E" w:rsidRPr="001A6752">
        <w:rPr>
          <w:rFonts w:ascii="Times New Roman" w:hAnsi="Times New Roman" w:cs="Times New Roman"/>
          <w:color w:val="7030A0"/>
          <w:szCs w:val="24"/>
        </w:rPr>
        <w:t xml:space="preserve"> </w:t>
      </w:r>
      <w:r w:rsidR="00793BD3" w:rsidRPr="001A6752">
        <w:rPr>
          <w:rFonts w:ascii="Times New Roman" w:hAnsi="Times New Roman" w:cs="Times New Roman"/>
          <w:color w:val="7030A0"/>
          <w:szCs w:val="24"/>
        </w:rPr>
        <w:t xml:space="preserve">the </w:t>
      </w:r>
      <w:r w:rsidR="00773405" w:rsidRPr="001A6752">
        <w:rPr>
          <w:rFonts w:ascii="Times New Roman" w:hAnsi="Times New Roman" w:cs="Times New Roman"/>
          <w:color w:val="7030A0"/>
          <w:szCs w:val="24"/>
        </w:rPr>
        <w:t>king</w:t>
      </w:r>
      <w:r w:rsidR="004615B2" w:rsidRPr="001A6752">
        <w:rPr>
          <w:rFonts w:ascii="Times New Roman" w:hAnsi="Times New Roman" w:cs="Times New Roman"/>
          <w:color w:val="7030A0"/>
          <w:szCs w:val="24"/>
        </w:rPr>
        <w:t xml:space="preserve"> and </w:t>
      </w:r>
      <w:r w:rsidR="0041562D" w:rsidRPr="001A6752">
        <w:rPr>
          <w:rFonts w:ascii="Times New Roman" w:hAnsi="Times New Roman" w:cs="Times New Roman"/>
          <w:color w:val="7030A0"/>
          <w:szCs w:val="24"/>
        </w:rPr>
        <w:t>priest</w:t>
      </w:r>
      <w:r w:rsidR="005C3F53" w:rsidRPr="001A6752">
        <w:rPr>
          <w:rFonts w:ascii="Times New Roman" w:hAnsi="Times New Roman" w:cs="Times New Roman"/>
          <w:color w:val="7030A0"/>
          <w:szCs w:val="24"/>
        </w:rPr>
        <w:t xml:space="preserve"> as</w:t>
      </w:r>
      <w:r w:rsidR="0041562D" w:rsidRPr="001A6752">
        <w:rPr>
          <w:rFonts w:ascii="Times New Roman" w:hAnsi="Times New Roman" w:cs="Times New Roman"/>
          <w:color w:val="7030A0"/>
          <w:szCs w:val="24"/>
        </w:rPr>
        <w:t xml:space="preserve"> untouchable and unquestionable.</w:t>
      </w:r>
      <w:bookmarkStart w:id="5" w:name="_GoBack"/>
      <w:bookmarkEnd w:id="5"/>
    </w:p>
    <w:sectPr w:rsidR="0039555D">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135DE" w:rsidRDefault="00C135DE" w:rsidP="00C25447">
      <w:pPr>
        <w:spacing w:after="0" w:line="240" w:lineRule="auto"/>
      </w:pPr>
      <w:r>
        <w:separator/>
      </w:r>
    </w:p>
  </w:endnote>
  <w:endnote w:type="continuationSeparator" w:id="0">
    <w:p w:rsidR="00C135DE" w:rsidRDefault="00C135DE" w:rsidP="00C254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46558572"/>
      <w:docPartObj>
        <w:docPartGallery w:val="Page Numbers (Bottom of Page)"/>
        <w:docPartUnique/>
      </w:docPartObj>
    </w:sdtPr>
    <w:sdtEndPr>
      <w:rPr>
        <w:noProof/>
      </w:rPr>
    </w:sdtEndPr>
    <w:sdtContent>
      <w:p w:rsidR="00AD4394" w:rsidRDefault="00AD4394">
        <w:pPr>
          <w:pStyle w:val="Footer"/>
          <w:jc w:val="center"/>
        </w:pPr>
        <w:r>
          <w:fldChar w:fldCharType="begin"/>
        </w:r>
        <w:r>
          <w:instrText xml:space="preserve"> PAGE   \* MERGEFORMAT </w:instrText>
        </w:r>
        <w:r>
          <w:fldChar w:fldCharType="separate"/>
        </w:r>
        <w:r w:rsidR="00F91F0C">
          <w:rPr>
            <w:noProof/>
          </w:rPr>
          <w:t>7</w:t>
        </w:r>
        <w:r>
          <w:rPr>
            <w:noProof/>
          </w:rPr>
          <w:fldChar w:fldCharType="end"/>
        </w:r>
      </w:p>
    </w:sdtContent>
  </w:sdt>
  <w:p w:rsidR="00AD4394" w:rsidRDefault="00AD43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135DE" w:rsidRDefault="00C135DE" w:rsidP="00C25447">
      <w:pPr>
        <w:spacing w:after="0" w:line="240" w:lineRule="auto"/>
      </w:pPr>
      <w:r>
        <w:separator/>
      </w:r>
    </w:p>
  </w:footnote>
  <w:footnote w:type="continuationSeparator" w:id="0">
    <w:p w:rsidR="00C135DE" w:rsidRDefault="00C135DE" w:rsidP="00C2544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0tTQxNDM2NzI0NTIyNTBV0lEKTi0uzszPAykwNK0FAFhEGKItAAAA"/>
  </w:docVars>
  <w:rsids>
    <w:rsidRoot w:val="003D7606"/>
    <w:rsid w:val="000026DE"/>
    <w:rsid w:val="000030B9"/>
    <w:rsid w:val="00003314"/>
    <w:rsid w:val="00006CA9"/>
    <w:rsid w:val="0000736B"/>
    <w:rsid w:val="00010AFA"/>
    <w:rsid w:val="0001288D"/>
    <w:rsid w:val="000136E4"/>
    <w:rsid w:val="00014DB6"/>
    <w:rsid w:val="0001586D"/>
    <w:rsid w:val="00015C24"/>
    <w:rsid w:val="00017D02"/>
    <w:rsid w:val="00020114"/>
    <w:rsid w:val="000207A7"/>
    <w:rsid w:val="00020F30"/>
    <w:rsid w:val="0002102B"/>
    <w:rsid w:val="0002103A"/>
    <w:rsid w:val="00021BFC"/>
    <w:rsid w:val="00024278"/>
    <w:rsid w:val="000251CF"/>
    <w:rsid w:val="00030EBE"/>
    <w:rsid w:val="00030ED4"/>
    <w:rsid w:val="00032851"/>
    <w:rsid w:val="000335B2"/>
    <w:rsid w:val="000358B7"/>
    <w:rsid w:val="00036C89"/>
    <w:rsid w:val="0003734A"/>
    <w:rsid w:val="000404FD"/>
    <w:rsid w:val="00040C5D"/>
    <w:rsid w:val="00042267"/>
    <w:rsid w:val="0004372C"/>
    <w:rsid w:val="00044F7E"/>
    <w:rsid w:val="00046C3A"/>
    <w:rsid w:val="000470DF"/>
    <w:rsid w:val="00047B12"/>
    <w:rsid w:val="0005085B"/>
    <w:rsid w:val="00051502"/>
    <w:rsid w:val="00052920"/>
    <w:rsid w:val="0005370F"/>
    <w:rsid w:val="00060131"/>
    <w:rsid w:val="000610C8"/>
    <w:rsid w:val="00063644"/>
    <w:rsid w:val="00063AAA"/>
    <w:rsid w:val="00064095"/>
    <w:rsid w:val="0006432D"/>
    <w:rsid w:val="00064AAF"/>
    <w:rsid w:val="00064B05"/>
    <w:rsid w:val="00064CB5"/>
    <w:rsid w:val="000658A1"/>
    <w:rsid w:val="00071AF4"/>
    <w:rsid w:val="000755D6"/>
    <w:rsid w:val="00075F87"/>
    <w:rsid w:val="0008097D"/>
    <w:rsid w:val="00081797"/>
    <w:rsid w:val="00081D3D"/>
    <w:rsid w:val="00081D66"/>
    <w:rsid w:val="00083174"/>
    <w:rsid w:val="00083536"/>
    <w:rsid w:val="000835F2"/>
    <w:rsid w:val="000852B6"/>
    <w:rsid w:val="000861FC"/>
    <w:rsid w:val="00086E77"/>
    <w:rsid w:val="00087AD7"/>
    <w:rsid w:val="00091E9F"/>
    <w:rsid w:val="00093A08"/>
    <w:rsid w:val="000954E5"/>
    <w:rsid w:val="00095553"/>
    <w:rsid w:val="00097A9C"/>
    <w:rsid w:val="000A24FA"/>
    <w:rsid w:val="000A3969"/>
    <w:rsid w:val="000A41DD"/>
    <w:rsid w:val="000A4A7F"/>
    <w:rsid w:val="000A7EC1"/>
    <w:rsid w:val="000B0B3D"/>
    <w:rsid w:val="000B2C8F"/>
    <w:rsid w:val="000B3F2E"/>
    <w:rsid w:val="000B58F7"/>
    <w:rsid w:val="000B5CA1"/>
    <w:rsid w:val="000B79D4"/>
    <w:rsid w:val="000B7FDF"/>
    <w:rsid w:val="000C2C17"/>
    <w:rsid w:val="000C3949"/>
    <w:rsid w:val="000C4154"/>
    <w:rsid w:val="000C5E7F"/>
    <w:rsid w:val="000D30BE"/>
    <w:rsid w:val="000D39B4"/>
    <w:rsid w:val="000D4900"/>
    <w:rsid w:val="000D7B8D"/>
    <w:rsid w:val="000E3DB2"/>
    <w:rsid w:val="000E4022"/>
    <w:rsid w:val="000E4CC1"/>
    <w:rsid w:val="000E5E34"/>
    <w:rsid w:val="000E6036"/>
    <w:rsid w:val="000E7CEC"/>
    <w:rsid w:val="000F0BB5"/>
    <w:rsid w:val="000F411F"/>
    <w:rsid w:val="000F43AD"/>
    <w:rsid w:val="000F6283"/>
    <w:rsid w:val="0010102D"/>
    <w:rsid w:val="001012B2"/>
    <w:rsid w:val="001054B5"/>
    <w:rsid w:val="001103DB"/>
    <w:rsid w:val="00112B21"/>
    <w:rsid w:val="00120B28"/>
    <w:rsid w:val="00120F88"/>
    <w:rsid w:val="001244D8"/>
    <w:rsid w:val="001254DD"/>
    <w:rsid w:val="00125FA4"/>
    <w:rsid w:val="0012698E"/>
    <w:rsid w:val="001270D2"/>
    <w:rsid w:val="00134E0E"/>
    <w:rsid w:val="00136EA2"/>
    <w:rsid w:val="00137008"/>
    <w:rsid w:val="001379D8"/>
    <w:rsid w:val="00137E3F"/>
    <w:rsid w:val="00142D0A"/>
    <w:rsid w:val="00143A16"/>
    <w:rsid w:val="00143F9C"/>
    <w:rsid w:val="00145001"/>
    <w:rsid w:val="00145DEE"/>
    <w:rsid w:val="001470A9"/>
    <w:rsid w:val="0015044D"/>
    <w:rsid w:val="001527FE"/>
    <w:rsid w:val="00152DD1"/>
    <w:rsid w:val="00155333"/>
    <w:rsid w:val="00156AC7"/>
    <w:rsid w:val="001574BB"/>
    <w:rsid w:val="00157518"/>
    <w:rsid w:val="00163949"/>
    <w:rsid w:val="0016421E"/>
    <w:rsid w:val="00164470"/>
    <w:rsid w:val="001659AF"/>
    <w:rsid w:val="00165A0F"/>
    <w:rsid w:val="00166643"/>
    <w:rsid w:val="0016767B"/>
    <w:rsid w:val="0016785B"/>
    <w:rsid w:val="001708AB"/>
    <w:rsid w:val="001710AE"/>
    <w:rsid w:val="00171955"/>
    <w:rsid w:val="0017499B"/>
    <w:rsid w:val="001777BA"/>
    <w:rsid w:val="00181995"/>
    <w:rsid w:val="00182B22"/>
    <w:rsid w:val="00185913"/>
    <w:rsid w:val="001939D7"/>
    <w:rsid w:val="00194373"/>
    <w:rsid w:val="00194F0F"/>
    <w:rsid w:val="001954F4"/>
    <w:rsid w:val="001955B3"/>
    <w:rsid w:val="00196503"/>
    <w:rsid w:val="001966AA"/>
    <w:rsid w:val="001966DD"/>
    <w:rsid w:val="0019686E"/>
    <w:rsid w:val="00196F20"/>
    <w:rsid w:val="001A0C41"/>
    <w:rsid w:val="001A6752"/>
    <w:rsid w:val="001B0E1C"/>
    <w:rsid w:val="001B1633"/>
    <w:rsid w:val="001B3E33"/>
    <w:rsid w:val="001B5791"/>
    <w:rsid w:val="001C33D4"/>
    <w:rsid w:val="001C5B49"/>
    <w:rsid w:val="001C7972"/>
    <w:rsid w:val="001D0B8E"/>
    <w:rsid w:val="001D2408"/>
    <w:rsid w:val="001D2859"/>
    <w:rsid w:val="001D2AB7"/>
    <w:rsid w:val="001D3A98"/>
    <w:rsid w:val="001D43E3"/>
    <w:rsid w:val="001D4AB2"/>
    <w:rsid w:val="001D6EEA"/>
    <w:rsid w:val="001E16B1"/>
    <w:rsid w:val="001E24A2"/>
    <w:rsid w:val="001E2843"/>
    <w:rsid w:val="001E2F76"/>
    <w:rsid w:val="001E488F"/>
    <w:rsid w:val="001E6341"/>
    <w:rsid w:val="001E6C5E"/>
    <w:rsid w:val="001E7B0F"/>
    <w:rsid w:val="001F05FA"/>
    <w:rsid w:val="001F1BA4"/>
    <w:rsid w:val="001F3351"/>
    <w:rsid w:val="001F366A"/>
    <w:rsid w:val="001F69B2"/>
    <w:rsid w:val="002021DE"/>
    <w:rsid w:val="00203612"/>
    <w:rsid w:val="00203D70"/>
    <w:rsid w:val="00204267"/>
    <w:rsid w:val="00204A83"/>
    <w:rsid w:val="00206591"/>
    <w:rsid w:val="002068BE"/>
    <w:rsid w:val="00206A9C"/>
    <w:rsid w:val="00206DC1"/>
    <w:rsid w:val="00207208"/>
    <w:rsid w:val="0021280A"/>
    <w:rsid w:val="002137CA"/>
    <w:rsid w:val="002139CC"/>
    <w:rsid w:val="0021579E"/>
    <w:rsid w:val="00215808"/>
    <w:rsid w:val="0022101E"/>
    <w:rsid w:val="00221FCD"/>
    <w:rsid w:val="00222B42"/>
    <w:rsid w:val="00222E58"/>
    <w:rsid w:val="0022355C"/>
    <w:rsid w:val="00223D4B"/>
    <w:rsid w:val="00224655"/>
    <w:rsid w:val="00224772"/>
    <w:rsid w:val="00224A1B"/>
    <w:rsid w:val="00224E4E"/>
    <w:rsid w:val="00224E9A"/>
    <w:rsid w:val="00225609"/>
    <w:rsid w:val="00225809"/>
    <w:rsid w:val="00227B0E"/>
    <w:rsid w:val="00227B33"/>
    <w:rsid w:val="00227E9D"/>
    <w:rsid w:val="0023046A"/>
    <w:rsid w:val="002310C3"/>
    <w:rsid w:val="002325E5"/>
    <w:rsid w:val="00233BE3"/>
    <w:rsid w:val="002347C4"/>
    <w:rsid w:val="00235DCC"/>
    <w:rsid w:val="002367A8"/>
    <w:rsid w:val="0024165A"/>
    <w:rsid w:val="002421D4"/>
    <w:rsid w:val="0024730D"/>
    <w:rsid w:val="00250C84"/>
    <w:rsid w:val="00251C82"/>
    <w:rsid w:val="00251E24"/>
    <w:rsid w:val="00252A06"/>
    <w:rsid w:val="00253CFC"/>
    <w:rsid w:val="002546C8"/>
    <w:rsid w:val="002566CD"/>
    <w:rsid w:val="00257F0A"/>
    <w:rsid w:val="00261243"/>
    <w:rsid w:val="00261C3A"/>
    <w:rsid w:val="00261DDD"/>
    <w:rsid w:val="0026683E"/>
    <w:rsid w:val="0027175F"/>
    <w:rsid w:val="00272223"/>
    <w:rsid w:val="00272AAD"/>
    <w:rsid w:val="00275F26"/>
    <w:rsid w:val="00277A30"/>
    <w:rsid w:val="00280A9A"/>
    <w:rsid w:val="00280D6C"/>
    <w:rsid w:val="002811ED"/>
    <w:rsid w:val="00281245"/>
    <w:rsid w:val="00281C86"/>
    <w:rsid w:val="00283474"/>
    <w:rsid w:val="002865BC"/>
    <w:rsid w:val="00286DA3"/>
    <w:rsid w:val="002875E4"/>
    <w:rsid w:val="00290752"/>
    <w:rsid w:val="00294433"/>
    <w:rsid w:val="0029538F"/>
    <w:rsid w:val="002A118D"/>
    <w:rsid w:val="002A2D6D"/>
    <w:rsid w:val="002A34F9"/>
    <w:rsid w:val="002A39F8"/>
    <w:rsid w:val="002B1F90"/>
    <w:rsid w:val="002B2701"/>
    <w:rsid w:val="002B3AB1"/>
    <w:rsid w:val="002B57CE"/>
    <w:rsid w:val="002B6FD9"/>
    <w:rsid w:val="002B7AA4"/>
    <w:rsid w:val="002C25C4"/>
    <w:rsid w:val="002C2838"/>
    <w:rsid w:val="002C567C"/>
    <w:rsid w:val="002C5BDE"/>
    <w:rsid w:val="002C665C"/>
    <w:rsid w:val="002C6808"/>
    <w:rsid w:val="002D1D42"/>
    <w:rsid w:val="002D68C7"/>
    <w:rsid w:val="002E3B7D"/>
    <w:rsid w:val="002E6E52"/>
    <w:rsid w:val="002E7586"/>
    <w:rsid w:val="002F1926"/>
    <w:rsid w:val="002F46B2"/>
    <w:rsid w:val="002F538D"/>
    <w:rsid w:val="00300BB7"/>
    <w:rsid w:val="00301320"/>
    <w:rsid w:val="0030197C"/>
    <w:rsid w:val="00306752"/>
    <w:rsid w:val="00306A55"/>
    <w:rsid w:val="00310B9D"/>
    <w:rsid w:val="00310E96"/>
    <w:rsid w:val="00312E4A"/>
    <w:rsid w:val="00313811"/>
    <w:rsid w:val="00313F48"/>
    <w:rsid w:val="00314EBD"/>
    <w:rsid w:val="003151E1"/>
    <w:rsid w:val="00315383"/>
    <w:rsid w:val="00316434"/>
    <w:rsid w:val="00322305"/>
    <w:rsid w:val="00323EC0"/>
    <w:rsid w:val="00325941"/>
    <w:rsid w:val="00325A47"/>
    <w:rsid w:val="003261D2"/>
    <w:rsid w:val="0033126E"/>
    <w:rsid w:val="00332EA8"/>
    <w:rsid w:val="0033333B"/>
    <w:rsid w:val="00334557"/>
    <w:rsid w:val="003372DE"/>
    <w:rsid w:val="003377F1"/>
    <w:rsid w:val="00337A15"/>
    <w:rsid w:val="00340BC2"/>
    <w:rsid w:val="003416D1"/>
    <w:rsid w:val="0034320A"/>
    <w:rsid w:val="0034416F"/>
    <w:rsid w:val="0034630F"/>
    <w:rsid w:val="00351161"/>
    <w:rsid w:val="003542BC"/>
    <w:rsid w:val="003558B7"/>
    <w:rsid w:val="00355DB2"/>
    <w:rsid w:val="00360801"/>
    <w:rsid w:val="00362015"/>
    <w:rsid w:val="003639BE"/>
    <w:rsid w:val="00364D0D"/>
    <w:rsid w:val="003674AB"/>
    <w:rsid w:val="003701D0"/>
    <w:rsid w:val="00370704"/>
    <w:rsid w:val="00371E83"/>
    <w:rsid w:val="00372F0E"/>
    <w:rsid w:val="00372F21"/>
    <w:rsid w:val="00373675"/>
    <w:rsid w:val="003748A7"/>
    <w:rsid w:val="00375C76"/>
    <w:rsid w:val="00375CB8"/>
    <w:rsid w:val="00376098"/>
    <w:rsid w:val="003775AF"/>
    <w:rsid w:val="00382884"/>
    <w:rsid w:val="00382DE4"/>
    <w:rsid w:val="00382FB7"/>
    <w:rsid w:val="003863EE"/>
    <w:rsid w:val="00386A23"/>
    <w:rsid w:val="003909D7"/>
    <w:rsid w:val="003927E8"/>
    <w:rsid w:val="00394143"/>
    <w:rsid w:val="0039555D"/>
    <w:rsid w:val="00396AD6"/>
    <w:rsid w:val="003A0F85"/>
    <w:rsid w:val="003A4642"/>
    <w:rsid w:val="003A472F"/>
    <w:rsid w:val="003A507E"/>
    <w:rsid w:val="003A7160"/>
    <w:rsid w:val="003B1A97"/>
    <w:rsid w:val="003B358E"/>
    <w:rsid w:val="003B39BF"/>
    <w:rsid w:val="003B6110"/>
    <w:rsid w:val="003B66F2"/>
    <w:rsid w:val="003B6BCE"/>
    <w:rsid w:val="003C271D"/>
    <w:rsid w:val="003C2D34"/>
    <w:rsid w:val="003D19BB"/>
    <w:rsid w:val="003D19D0"/>
    <w:rsid w:val="003D2269"/>
    <w:rsid w:val="003D3257"/>
    <w:rsid w:val="003D3D21"/>
    <w:rsid w:val="003D7606"/>
    <w:rsid w:val="003D7CD2"/>
    <w:rsid w:val="003E0B1E"/>
    <w:rsid w:val="003E16E7"/>
    <w:rsid w:val="003E4CD4"/>
    <w:rsid w:val="003E54D6"/>
    <w:rsid w:val="003E7122"/>
    <w:rsid w:val="003E72EC"/>
    <w:rsid w:val="003E7AC0"/>
    <w:rsid w:val="003F1FEC"/>
    <w:rsid w:val="003F2FE0"/>
    <w:rsid w:val="003F4EC0"/>
    <w:rsid w:val="0040012D"/>
    <w:rsid w:val="00401A5B"/>
    <w:rsid w:val="004028B4"/>
    <w:rsid w:val="004040B8"/>
    <w:rsid w:val="00404EF8"/>
    <w:rsid w:val="0040660A"/>
    <w:rsid w:val="0040675E"/>
    <w:rsid w:val="0040747B"/>
    <w:rsid w:val="004076CA"/>
    <w:rsid w:val="0041562D"/>
    <w:rsid w:val="00425367"/>
    <w:rsid w:val="004271A9"/>
    <w:rsid w:val="004317C1"/>
    <w:rsid w:val="0043381B"/>
    <w:rsid w:val="00434261"/>
    <w:rsid w:val="00434760"/>
    <w:rsid w:val="004357C8"/>
    <w:rsid w:val="00435BEE"/>
    <w:rsid w:val="00435F67"/>
    <w:rsid w:val="00436A3C"/>
    <w:rsid w:val="00436E1F"/>
    <w:rsid w:val="00441B0D"/>
    <w:rsid w:val="00444AE8"/>
    <w:rsid w:val="00444F66"/>
    <w:rsid w:val="004457C4"/>
    <w:rsid w:val="004462BF"/>
    <w:rsid w:val="0045018E"/>
    <w:rsid w:val="004562BD"/>
    <w:rsid w:val="004615B2"/>
    <w:rsid w:val="004619D5"/>
    <w:rsid w:val="00463ADB"/>
    <w:rsid w:val="00465395"/>
    <w:rsid w:val="00466567"/>
    <w:rsid w:val="00471111"/>
    <w:rsid w:val="00473DF4"/>
    <w:rsid w:val="0047579C"/>
    <w:rsid w:val="004807C8"/>
    <w:rsid w:val="0048229F"/>
    <w:rsid w:val="004831AB"/>
    <w:rsid w:val="004834F1"/>
    <w:rsid w:val="004843C8"/>
    <w:rsid w:val="004868C7"/>
    <w:rsid w:val="004873D6"/>
    <w:rsid w:val="00490283"/>
    <w:rsid w:val="0049035F"/>
    <w:rsid w:val="00493054"/>
    <w:rsid w:val="00493D97"/>
    <w:rsid w:val="00495071"/>
    <w:rsid w:val="0049611C"/>
    <w:rsid w:val="004A1060"/>
    <w:rsid w:val="004A2AD6"/>
    <w:rsid w:val="004A4F28"/>
    <w:rsid w:val="004A617E"/>
    <w:rsid w:val="004B2B72"/>
    <w:rsid w:val="004B3D5A"/>
    <w:rsid w:val="004C16FE"/>
    <w:rsid w:val="004C3A2D"/>
    <w:rsid w:val="004C4110"/>
    <w:rsid w:val="004C4403"/>
    <w:rsid w:val="004C46ED"/>
    <w:rsid w:val="004C57A3"/>
    <w:rsid w:val="004C651E"/>
    <w:rsid w:val="004C7045"/>
    <w:rsid w:val="004C7294"/>
    <w:rsid w:val="004C7D9D"/>
    <w:rsid w:val="004D2711"/>
    <w:rsid w:val="004D6FE2"/>
    <w:rsid w:val="004E0904"/>
    <w:rsid w:val="004E12BE"/>
    <w:rsid w:val="004E2750"/>
    <w:rsid w:val="004E3913"/>
    <w:rsid w:val="004E4D86"/>
    <w:rsid w:val="004E64C4"/>
    <w:rsid w:val="004E6B72"/>
    <w:rsid w:val="004E6E04"/>
    <w:rsid w:val="004E7ADD"/>
    <w:rsid w:val="004F1B9F"/>
    <w:rsid w:val="004F338E"/>
    <w:rsid w:val="004F4EC6"/>
    <w:rsid w:val="004F6586"/>
    <w:rsid w:val="004F7397"/>
    <w:rsid w:val="005006D7"/>
    <w:rsid w:val="005020A6"/>
    <w:rsid w:val="00504789"/>
    <w:rsid w:val="00506EB9"/>
    <w:rsid w:val="00511131"/>
    <w:rsid w:val="0051211B"/>
    <w:rsid w:val="00513385"/>
    <w:rsid w:val="00513759"/>
    <w:rsid w:val="005144AD"/>
    <w:rsid w:val="00515DA3"/>
    <w:rsid w:val="00516DF7"/>
    <w:rsid w:val="005170F8"/>
    <w:rsid w:val="00517116"/>
    <w:rsid w:val="00517900"/>
    <w:rsid w:val="00517E0F"/>
    <w:rsid w:val="005212CC"/>
    <w:rsid w:val="005234F4"/>
    <w:rsid w:val="00525F83"/>
    <w:rsid w:val="0052619C"/>
    <w:rsid w:val="00526AE4"/>
    <w:rsid w:val="00527595"/>
    <w:rsid w:val="00530FA1"/>
    <w:rsid w:val="00531788"/>
    <w:rsid w:val="00531F88"/>
    <w:rsid w:val="00532A13"/>
    <w:rsid w:val="00532D35"/>
    <w:rsid w:val="0053419A"/>
    <w:rsid w:val="005342CC"/>
    <w:rsid w:val="00534E07"/>
    <w:rsid w:val="00535B3B"/>
    <w:rsid w:val="0054176E"/>
    <w:rsid w:val="00542047"/>
    <w:rsid w:val="005429F6"/>
    <w:rsid w:val="005430C6"/>
    <w:rsid w:val="00544D4D"/>
    <w:rsid w:val="0054618B"/>
    <w:rsid w:val="0054640E"/>
    <w:rsid w:val="0054791C"/>
    <w:rsid w:val="00550398"/>
    <w:rsid w:val="00550EA9"/>
    <w:rsid w:val="0055268C"/>
    <w:rsid w:val="00553FFE"/>
    <w:rsid w:val="00554367"/>
    <w:rsid w:val="0055466E"/>
    <w:rsid w:val="00555E38"/>
    <w:rsid w:val="0055759F"/>
    <w:rsid w:val="00563821"/>
    <w:rsid w:val="005638F9"/>
    <w:rsid w:val="00564C0B"/>
    <w:rsid w:val="00564DED"/>
    <w:rsid w:val="0056550B"/>
    <w:rsid w:val="005659C6"/>
    <w:rsid w:val="00566D5C"/>
    <w:rsid w:val="0056783A"/>
    <w:rsid w:val="0056783C"/>
    <w:rsid w:val="00567D68"/>
    <w:rsid w:val="005708C0"/>
    <w:rsid w:val="005737CE"/>
    <w:rsid w:val="0057469C"/>
    <w:rsid w:val="00575296"/>
    <w:rsid w:val="00576084"/>
    <w:rsid w:val="00576746"/>
    <w:rsid w:val="00576824"/>
    <w:rsid w:val="00577E37"/>
    <w:rsid w:val="005826FC"/>
    <w:rsid w:val="0058527A"/>
    <w:rsid w:val="0058744E"/>
    <w:rsid w:val="00591111"/>
    <w:rsid w:val="005922FF"/>
    <w:rsid w:val="005924EA"/>
    <w:rsid w:val="005931EC"/>
    <w:rsid w:val="0059493E"/>
    <w:rsid w:val="005951B1"/>
    <w:rsid w:val="005A1B51"/>
    <w:rsid w:val="005A1B76"/>
    <w:rsid w:val="005A5210"/>
    <w:rsid w:val="005A7DCF"/>
    <w:rsid w:val="005B19F9"/>
    <w:rsid w:val="005B3C1E"/>
    <w:rsid w:val="005B4427"/>
    <w:rsid w:val="005B4863"/>
    <w:rsid w:val="005B4914"/>
    <w:rsid w:val="005B5A8D"/>
    <w:rsid w:val="005B66AC"/>
    <w:rsid w:val="005B68A2"/>
    <w:rsid w:val="005C3F53"/>
    <w:rsid w:val="005C434E"/>
    <w:rsid w:val="005C68F8"/>
    <w:rsid w:val="005C7F1C"/>
    <w:rsid w:val="005D178C"/>
    <w:rsid w:val="005D20B7"/>
    <w:rsid w:val="005D4A53"/>
    <w:rsid w:val="005D50F4"/>
    <w:rsid w:val="005D6FC9"/>
    <w:rsid w:val="005D7964"/>
    <w:rsid w:val="005E0394"/>
    <w:rsid w:val="005E0CDD"/>
    <w:rsid w:val="005E195D"/>
    <w:rsid w:val="005E39E6"/>
    <w:rsid w:val="005E3CF0"/>
    <w:rsid w:val="005E4F79"/>
    <w:rsid w:val="005E67D6"/>
    <w:rsid w:val="005F0B21"/>
    <w:rsid w:val="005F25D7"/>
    <w:rsid w:val="005F2D4C"/>
    <w:rsid w:val="005F38A6"/>
    <w:rsid w:val="005F4EAD"/>
    <w:rsid w:val="005F7638"/>
    <w:rsid w:val="00601410"/>
    <w:rsid w:val="00601ED4"/>
    <w:rsid w:val="00606026"/>
    <w:rsid w:val="006072E5"/>
    <w:rsid w:val="00607D24"/>
    <w:rsid w:val="006105B1"/>
    <w:rsid w:val="00610D90"/>
    <w:rsid w:val="0061170C"/>
    <w:rsid w:val="0061297B"/>
    <w:rsid w:val="00620A51"/>
    <w:rsid w:val="00620DAE"/>
    <w:rsid w:val="00627558"/>
    <w:rsid w:val="0063049D"/>
    <w:rsid w:val="00635E74"/>
    <w:rsid w:val="00636CFB"/>
    <w:rsid w:val="0063739C"/>
    <w:rsid w:val="00637AF6"/>
    <w:rsid w:val="00645A94"/>
    <w:rsid w:val="0064653E"/>
    <w:rsid w:val="00647BB3"/>
    <w:rsid w:val="006504E2"/>
    <w:rsid w:val="006506A2"/>
    <w:rsid w:val="006526DA"/>
    <w:rsid w:val="0065417A"/>
    <w:rsid w:val="00655280"/>
    <w:rsid w:val="006555C8"/>
    <w:rsid w:val="00656B94"/>
    <w:rsid w:val="006605F4"/>
    <w:rsid w:val="00661A1E"/>
    <w:rsid w:val="006645B9"/>
    <w:rsid w:val="00664ACE"/>
    <w:rsid w:val="00671C85"/>
    <w:rsid w:val="00672C6B"/>
    <w:rsid w:val="006739F8"/>
    <w:rsid w:val="00674FCF"/>
    <w:rsid w:val="006753EF"/>
    <w:rsid w:val="00676FC0"/>
    <w:rsid w:val="00677A33"/>
    <w:rsid w:val="0068113D"/>
    <w:rsid w:val="00681767"/>
    <w:rsid w:val="00682370"/>
    <w:rsid w:val="00684313"/>
    <w:rsid w:val="006848B2"/>
    <w:rsid w:val="00684F90"/>
    <w:rsid w:val="006857C1"/>
    <w:rsid w:val="00685E3C"/>
    <w:rsid w:val="006905D9"/>
    <w:rsid w:val="006911CB"/>
    <w:rsid w:val="0069271D"/>
    <w:rsid w:val="00693B71"/>
    <w:rsid w:val="00694012"/>
    <w:rsid w:val="00694A38"/>
    <w:rsid w:val="00694BD0"/>
    <w:rsid w:val="00695147"/>
    <w:rsid w:val="00695A8D"/>
    <w:rsid w:val="006967C7"/>
    <w:rsid w:val="006A09B1"/>
    <w:rsid w:val="006A246E"/>
    <w:rsid w:val="006A27B7"/>
    <w:rsid w:val="006A46BB"/>
    <w:rsid w:val="006A7C87"/>
    <w:rsid w:val="006B1833"/>
    <w:rsid w:val="006B20BB"/>
    <w:rsid w:val="006B23A4"/>
    <w:rsid w:val="006B3814"/>
    <w:rsid w:val="006B490A"/>
    <w:rsid w:val="006B49AC"/>
    <w:rsid w:val="006B6691"/>
    <w:rsid w:val="006B6D39"/>
    <w:rsid w:val="006C2B7B"/>
    <w:rsid w:val="006C2BDC"/>
    <w:rsid w:val="006C3358"/>
    <w:rsid w:val="006C41AE"/>
    <w:rsid w:val="006C47C5"/>
    <w:rsid w:val="006C69A1"/>
    <w:rsid w:val="006D054B"/>
    <w:rsid w:val="006D0658"/>
    <w:rsid w:val="006D458E"/>
    <w:rsid w:val="006D4BBD"/>
    <w:rsid w:val="006D66EF"/>
    <w:rsid w:val="006E08FB"/>
    <w:rsid w:val="006E0DD9"/>
    <w:rsid w:val="006E1C2F"/>
    <w:rsid w:val="006E1FC2"/>
    <w:rsid w:val="006E21F2"/>
    <w:rsid w:val="006E2D5A"/>
    <w:rsid w:val="006E4E2F"/>
    <w:rsid w:val="006E699B"/>
    <w:rsid w:val="006E7834"/>
    <w:rsid w:val="006F15BB"/>
    <w:rsid w:val="0070007C"/>
    <w:rsid w:val="007005F8"/>
    <w:rsid w:val="00700D4B"/>
    <w:rsid w:val="007034B1"/>
    <w:rsid w:val="00703C36"/>
    <w:rsid w:val="00706EAD"/>
    <w:rsid w:val="007074A6"/>
    <w:rsid w:val="00707D7D"/>
    <w:rsid w:val="0071123B"/>
    <w:rsid w:val="00712552"/>
    <w:rsid w:val="0071408B"/>
    <w:rsid w:val="007169E3"/>
    <w:rsid w:val="00716E2C"/>
    <w:rsid w:val="007219C6"/>
    <w:rsid w:val="00721F4C"/>
    <w:rsid w:val="00722C7B"/>
    <w:rsid w:val="00723092"/>
    <w:rsid w:val="00724D65"/>
    <w:rsid w:val="007251FF"/>
    <w:rsid w:val="0072537F"/>
    <w:rsid w:val="0072747A"/>
    <w:rsid w:val="00727FC3"/>
    <w:rsid w:val="007307C8"/>
    <w:rsid w:val="00730FBF"/>
    <w:rsid w:val="00731AF0"/>
    <w:rsid w:val="007322A7"/>
    <w:rsid w:val="00732ED7"/>
    <w:rsid w:val="007335DA"/>
    <w:rsid w:val="007355AC"/>
    <w:rsid w:val="00741066"/>
    <w:rsid w:val="007419F5"/>
    <w:rsid w:val="00742C0C"/>
    <w:rsid w:val="00743CD4"/>
    <w:rsid w:val="00743DFF"/>
    <w:rsid w:val="0074594C"/>
    <w:rsid w:val="00745BA5"/>
    <w:rsid w:val="007476B9"/>
    <w:rsid w:val="00751D2B"/>
    <w:rsid w:val="00752A80"/>
    <w:rsid w:val="00752DAD"/>
    <w:rsid w:val="0075728B"/>
    <w:rsid w:val="00760F89"/>
    <w:rsid w:val="00761E0C"/>
    <w:rsid w:val="007641CF"/>
    <w:rsid w:val="00766A96"/>
    <w:rsid w:val="00767B5A"/>
    <w:rsid w:val="00770529"/>
    <w:rsid w:val="00771C48"/>
    <w:rsid w:val="00771DCB"/>
    <w:rsid w:val="00773405"/>
    <w:rsid w:val="0077377B"/>
    <w:rsid w:val="0077518A"/>
    <w:rsid w:val="007766AD"/>
    <w:rsid w:val="0077701B"/>
    <w:rsid w:val="00781644"/>
    <w:rsid w:val="00781E57"/>
    <w:rsid w:val="00782360"/>
    <w:rsid w:val="00783837"/>
    <w:rsid w:val="007857B8"/>
    <w:rsid w:val="007875CA"/>
    <w:rsid w:val="00787848"/>
    <w:rsid w:val="007905CB"/>
    <w:rsid w:val="007928DC"/>
    <w:rsid w:val="00793BD3"/>
    <w:rsid w:val="007943B7"/>
    <w:rsid w:val="00796169"/>
    <w:rsid w:val="00796C1D"/>
    <w:rsid w:val="007A021A"/>
    <w:rsid w:val="007A030D"/>
    <w:rsid w:val="007A3D8A"/>
    <w:rsid w:val="007A4B57"/>
    <w:rsid w:val="007A60AC"/>
    <w:rsid w:val="007B2640"/>
    <w:rsid w:val="007B3135"/>
    <w:rsid w:val="007B36DA"/>
    <w:rsid w:val="007B3F4B"/>
    <w:rsid w:val="007B4B5F"/>
    <w:rsid w:val="007B51C8"/>
    <w:rsid w:val="007B5BB0"/>
    <w:rsid w:val="007C06A1"/>
    <w:rsid w:val="007C0BAD"/>
    <w:rsid w:val="007C2409"/>
    <w:rsid w:val="007C27F8"/>
    <w:rsid w:val="007C2D41"/>
    <w:rsid w:val="007C4BF5"/>
    <w:rsid w:val="007C4F4F"/>
    <w:rsid w:val="007C52D6"/>
    <w:rsid w:val="007C614C"/>
    <w:rsid w:val="007D06CC"/>
    <w:rsid w:val="007D24B3"/>
    <w:rsid w:val="007D3003"/>
    <w:rsid w:val="007D3BE1"/>
    <w:rsid w:val="007D4C3A"/>
    <w:rsid w:val="007D506F"/>
    <w:rsid w:val="007D5F83"/>
    <w:rsid w:val="007D7818"/>
    <w:rsid w:val="007E1CBA"/>
    <w:rsid w:val="007E3E32"/>
    <w:rsid w:val="007E3EA2"/>
    <w:rsid w:val="007E519E"/>
    <w:rsid w:val="007E6FCC"/>
    <w:rsid w:val="007F4D12"/>
    <w:rsid w:val="007F5547"/>
    <w:rsid w:val="008004D1"/>
    <w:rsid w:val="00800F9B"/>
    <w:rsid w:val="008046B1"/>
    <w:rsid w:val="00804C18"/>
    <w:rsid w:val="00805DD1"/>
    <w:rsid w:val="00807A6B"/>
    <w:rsid w:val="00814ABC"/>
    <w:rsid w:val="008156C2"/>
    <w:rsid w:val="00815F14"/>
    <w:rsid w:val="00816BD8"/>
    <w:rsid w:val="008179B2"/>
    <w:rsid w:val="00820298"/>
    <w:rsid w:val="008236BE"/>
    <w:rsid w:val="00824122"/>
    <w:rsid w:val="00824482"/>
    <w:rsid w:val="00827A79"/>
    <w:rsid w:val="00830C10"/>
    <w:rsid w:val="0083115E"/>
    <w:rsid w:val="00835018"/>
    <w:rsid w:val="008353F9"/>
    <w:rsid w:val="00835AA1"/>
    <w:rsid w:val="008364E7"/>
    <w:rsid w:val="0084211B"/>
    <w:rsid w:val="00842C6F"/>
    <w:rsid w:val="00846E90"/>
    <w:rsid w:val="00847F1C"/>
    <w:rsid w:val="00851A1C"/>
    <w:rsid w:val="00851B4A"/>
    <w:rsid w:val="0085232E"/>
    <w:rsid w:val="00852AF0"/>
    <w:rsid w:val="00852BA6"/>
    <w:rsid w:val="008531DB"/>
    <w:rsid w:val="008547AF"/>
    <w:rsid w:val="00855D48"/>
    <w:rsid w:val="00856BE7"/>
    <w:rsid w:val="008571CC"/>
    <w:rsid w:val="008603D4"/>
    <w:rsid w:val="00860BBC"/>
    <w:rsid w:val="008614E5"/>
    <w:rsid w:val="00862E5D"/>
    <w:rsid w:val="00863CC9"/>
    <w:rsid w:val="008648D6"/>
    <w:rsid w:val="00865719"/>
    <w:rsid w:val="00866C1F"/>
    <w:rsid w:val="0087096C"/>
    <w:rsid w:val="00871738"/>
    <w:rsid w:val="008723A2"/>
    <w:rsid w:val="00874C2A"/>
    <w:rsid w:val="0087716E"/>
    <w:rsid w:val="0088041F"/>
    <w:rsid w:val="00881AD0"/>
    <w:rsid w:val="00882DE0"/>
    <w:rsid w:val="00882FCB"/>
    <w:rsid w:val="00883590"/>
    <w:rsid w:val="0088479A"/>
    <w:rsid w:val="0089069A"/>
    <w:rsid w:val="00891979"/>
    <w:rsid w:val="008920D2"/>
    <w:rsid w:val="00892B90"/>
    <w:rsid w:val="00896AA1"/>
    <w:rsid w:val="008A1DAB"/>
    <w:rsid w:val="008A2273"/>
    <w:rsid w:val="008A341A"/>
    <w:rsid w:val="008A3892"/>
    <w:rsid w:val="008A3B81"/>
    <w:rsid w:val="008A4A87"/>
    <w:rsid w:val="008A7AF9"/>
    <w:rsid w:val="008A7AFD"/>
    <w:rsid w:val="008B0410"/>
    <w:rsid w:val="008B3633"/>
    <w:rsid w:val="008B380A"/>
    <w:rsid w:val="008B4EA4"/>
    <w:rsid w:val="008B6C17"/>
    <w:rsid w:val="008B6FCF"/>
    <w:rsid w:val="008B7415"/>
    <w:rsid w:val="008B7E9A"/>
    <w:rsid w:val="008C05BE"/>
    <w:rsid w:val="008C0703"/>
    <w:rsid w:val="008C2D5A"/>
    <w:rsid w:val="008C399B"/>
    <w:rsid w:val="008C4196"/>
    <w:rsid w:val="008C5D71"/>
    <w:rsid w:val="008C7285"/>
    <w:rsid w:val="008D0242"/>
    <w:rsid w:val="008D04DB"/>
    <w:rsid w:val="008D43D4"/>
    <w:rsid w:val="008D4874"/>
    <w:rsid w:val="008D539E"/>
    <w:rsid w:val="008D56D1"/>
    <w:rsid w:val="008D6982"/>
    <w:rsid w:val="008E2BC8"/>
    <w:rsid w:val="008E3D7B"/>
    <w:rsid w:val="008E47B9"/>
    <w:rsid w:val="008E482C"/>
    <w:rsid w:val="008E4C51"/>
    <w:rsid w:val="008E71A9"/>
    <w:rsid w:val="008F0C64"/>
    <w:rsid w:val="008F21F9"/>
    <w:rsid w:val="008F4ADC"/>
    <w:rsid w:val="008F7033"/>
    <w:rsid w:val="00901EDD"/>
    <w:rsid w:val="00902581"/>
    <w:rsid w:val="0090384C"/>
    <w:rsid w:val="00904300"/>
    <w:rsid w:val="00906D9C"/>
    <w:rsid w:val="00907A08"/>
    <w:rsid w:val="00912141"/>
    <w:rsid w:val="00914306"/>
    <w:rsid w:val="00914591"/>
    <w:rsid w:val="009152C4"/>
    <w:rsid w:val="00916E58"/>
    <w:rsid w:val="0092025D"/>
    <w:rsid w:val="009205F7"/>
    <w:rsid w:val="00920B82"/>
    <w:rsid w:val="00921760"/>
    <w:rsid w:val="00922662"/>
    <w:rsid w:val="00922F2F"/>
    <w:rsid w:val="009237A7"/>
    <w:rsid w:val="009237CD"/>
    <w:rsid w:val="00923ABC"/>
    <w:rsid w:val="009265C7"/>
    <w:rsid w:val="00933531"/>
    <w:rsid w:val="00933DCE"/>
    <w:rsid w:val="00937662"/>
    <w:rsid w:val="00941B70"/>
    <w:rsid w:val="00942A11"/>
    <w:rsid w:val="00952135"/>
    <w:rsid w:val="00953403"/>
    <w:rsid w:val="00955F87"/>
    <w:rsid w:val="00957221"/>
    <w:rsid w:val="0095774A"/>
    <w:rsid w:val="00961133"/>
    <w:rsid w:val="009618AE"/>
    <w:rsid w:val="009632C5"/>
    <w:rsid w:val="0096460F"/>
    <w:rsid w:val="009652CC"/>
    <w:rsid w:val="00965D38"/>
    <w:rsid w:val="00967E55"/>
    <w:rsid w:val="009703AF"/>
    <w:rsid w:val="00970A84"/>
    <w:rsid w:val="00971F6B"/>
    <w:rsid w:val="00972F58"/>
    <w:rsid w:val="009733AD"/>
    <w:rsid w:val="00976165"/>
    <w:rsid w:val="0097634F"/>
    <w:rsid w:val="00976A38"/>
    <w:rsid w:val="00976CFC"/>
    <w:rsid w:val="00981929"/>
    <w:rsid w:val="00983A31"/>
    <w:rsid w:val="00984791"/>
    <w:rsid w:val="00984868"/>
    <w:rsid w:val="009852DE"/>
    <w:rsid w:val="00986054"/>
    <w:rsid w:val="00986644"/>
    <w:rsid w:val="0098708A"/>
    <w:rsid w:val="0099145C"/>
    <w:rsid w:val="00992468"/>
    <w:rsid w:val="00992B3C"/>
    <w:rsid w:val="00992EA1"/>
    <w:rsid w:val="00993F86"/>
    <w:rsid w:val="00993FCE"/>
    <w:rsid w:val="0099463C"/>
    <w:rsid w:val="009957A1"/>
    <w:rsid w:val="0099642F"/>
    <w:rsid w:val="0099702C"/>
    <w:rsid w:val="009A054D"/>
    <w:rsid w:val="009A5D77"/>
    <w:rsid w:val="009A7919"/>
    <w:rsid w:val="009B1957"/>
    <w:rsid w:val="009B19C2"/>
    <w:rsid w:val="009B3899"/>
    <w:rsid w:val="009B3B91"/>
    <w:rsid w:val="009B7E8B"/>
    <w:rsid w:val="009B7EE2"/>
    <w:rsid w:val="009C0102"/>
    <w:rsid w:val="009C06F9"/>
    <w:rsid w:val="009C54C6"/>
    <w:rsid w:val="009C685C"/>
    <w:rsid w:val="009D3E22"/>
    <w:rsid w:val="009D502B"/>
    <w:rsid w:val="009D63C0"/>
    <w:rsid w:val="009D71EE"/>
    <w:rsid w:val="009E02DE"/>
    <w:rsid w:val="009E1DEA"/>
    <w:rsid w:val="009E2AA7"/>
    <w:rsid w:val="009E41E2"/>
    <w:rsid w:val="009E5B49"/>
    <w:rsid w:val="009F014B"/>
    <w:rsid w:val="009F1113"/>
    <w:rsid w:val="009F12C7"/>
    <w:rsid w:val="009F19C7"/>
    <w:rsid w:val="009F33E4"/>
    <w:rsid w:val="009F5696"/>
    <w:rsid w:val="00A01433"/>
    <w:rsid w:val="00A02D6C"/>
    <w:rsid w:val="00A037A7"/>
    <w:rsid w:val="00A03BFB"/>
    <w:rsid w:val="00A041CB"/>
    <w:rsid w:val="00A07F7A"/>
    <w:rsid w:val="00A102A7"/>
    <w:rsid w:val="00A11986"/>
    <w:rsid w:val="00A16229"/>
    <w:rsid w:val="00A212A2"/>
    <w:rsid w:val="00A243F7"/>
    <w:rsid w:val="00A25A76"/>
    <w:rsid w:val="00A26434"/>
    <w:rsid w:val="00A27B86"/>
    <w:rsid w:val="00A31A5E"/>
    <w:rsid w:val="00A31B80"/>
    <w:rsid w:val="00A33812"/>
    <w:rsid w:val="00A3799D"/>
    <w:rsid w:val="00A37FAA"/>
    <w:rsid w:val="00A40B40"/>
    <w:rsid w:val="00A4556E"/>
    <w:rsid w:val="00A50A99"/>
    <w:rsid w:val="00A545C7"/>
    <w:rsid w:val="00A551B9"/>
    <w:rsid w:val="00A552FB"/>
    <w:rsid w:val="00A5591B"/>
    <w:rsid w:val="00A630B5"/>
    <w:rsid w:val="00A64594"/>
    <w:rsid w:val="00A66470"/>
    <w:rsid w:val="00A66FBB"/>
    <w:rsid w:val="00A6728E"/>
    <w:rsid w:val="00A70D18"/>
    <w:rsid w:val="00A73019"/>
    <w:rsid w:val="00A7306B"/>
    <w:rsid w:val="00A73B2A"/>
    <w:rsid w:val="00A7490D"/>
    <w:rsid w:val="00A76632"/>
    <w:rsid w:val="00A769F5"/>
    <w:rsid w:val="00A775C5"/>
    <w:rsid w:val="00A7790E"/>
    <w:rsid w:val="00A83738"/>
    <w:rsid w:val="00A84F6C"/>
    <w:rsid w:val="00A86F0B"/>
    <w:rsid w:val="00A900FC"/>
    <w:rsid w:val="00A915FC"/>
    <w:rsid w:val="00A9171A"/>
    <w:rsid w:val="00A91D5C"/>
    <w:rsid w:val="00A9374C"/>
    <w:rsid w:val="00AA046C"/>
    <w:rsid w:val="00AA1C73"/>
    <w:rsid w:val="00AA202A"/>
    <w:rsid w:val="00AA2344"/>
    <w:rsid w:val="00AA3952"/>
    <w:rsid w:val="00AA4202"/>
    <w:rsid w:val="00AA598D"/>
    <w:rsid w:val="00AA78ED"/>
    <w:rsid w:val="00AB063B"/>
    <w:rsid w:val="00AB121D"/>
    <w:rsid w:val="00AB1641"/>
    <w:rsid w:val="00AB3094"/>
    <w:rsid w:val="00AB45A2"/>
    <w:rsid w:val="00AB708D"/>
    <w:rsid w:val="00AB7328"/>
    <w:rsid w:val="00AC032F"/>
    <w:rsid w:val="00AC08FD"/>
    <w:rsid w:val="00AC1647"/>
    <w:rsid w:val="00AC30EF"/>
    <w:rsid w:val="00AC32F4"/>
    <w:rsid w:val="00AC5826"/>
    <w:rsid w:val="00AC78E2"/>
    <w:rsid w:val="00AC7DAD"/>
    <w:rsid w:val="00AC7F13"/>
    <w:rsid w:val="00AD0553"/>
    <w:rsid w:val="00AD05BA"/>
    <w:rsid w:val="00AD4394"/>
    <w:rsid w:val="00AD4B1F"/>
    <w:rsid w:val="00AD6842"/>
    <w:rsid w:val="00AD6EF3"/>
    <w:rsid w:val="00AD6F2A"/>
    <w:rsid w:val="00AE24A2"/>
    <w:rsid w:val="00AE291D"/>
    <w:rsid w:val="00AE7373"/>
    <w:rsid w:val="00AF2C03"/>
    <w:rsid w:val="00AF31EB"/>
    <w:rsid w:val="00AF464B"/>
    <w:rsid w:val="00AF6A71"/>
    <w:rsid w:val="00AF78EB"/>
    <w:rsid w:val="00AF79A9"/>
    <w:rsid w:val="00B00284"/>
    <w:rsid w:val="00B00785"/>
    <w:rsid w:val="00B0128C"/>
    <w:rsid w:val="00B0403A"/>
    <w:rsid w:val="00B053ED"/>
    <w:rsid w:val="00B056AD"/>
    <w:rsid w:val="00B074B2"/>
    <w:rsid w:val="00B07598"/>
    <w:rsid w:val="00B107AA"/>
    <w:rsid w:val="00B11166"/>
    <w:rsid w:val="00B12187"/>
    <w:rsid w:val="00B12286"/>
    <w:rsid w:val="00B13558"/>
    <w:rsid w:val="00B14142"/>
    <w:rsid w:val="00B160C4"/>
    <w:rsid w:val="00B21CD6"/>
    <w:rsid w:val="00B224FA"/>
    <w:rsid w:val="00B23A02"/>
    <w:rsid w:val="00B24475"/>
    <w:rsid w:val="00B24AA7"/>
    <w:rsid w:val="00B25856"/>
    <w:rsid w:val="00B309D4"/>
    <w:rsid w:val="00B322F5"/>
    <w:rsid w:val="00B356BD"/>
    <w:rsid w:val="00B3635F"/>
    <w:rsid w:val="00B424B6"/>
    <w:rsid w:val="00B4312E"/>
    <w:rsid w:val="00B43716"/>
    <w:rsid w:val="00B43E47"/>
    <w:rsid w:val="00B46E99"/>
    <w:rsid w:val="00B4752F"/>
    <w:rsid w:val="00B51D98"/>
    <w:rsid w:val="00B5245B"/>
    <w:rsid w:val="00B52663"/>
    <w:rsid w:val="00B55B02"/>
    <w:rsid w:val="00B654EF"/>
    <w:rsid w:val="00B67DEF"/>
    <w:rsid w:val="00B71EB7"/>
    <w:rsid w:val="00B72BAE"/>
    <w:rsid w:val="00B73311"/>
    <w:rsid w:val="00B754E9"/>
    <w:rsid w:val="00B77116"/>
    <w:rsid w:val="00B7756A"/>
    <w:rsid w:val="00B77F03"/>
    <w:rsid w:val="00B83318"/>
    <w:rsid w:val="00B83AA3"/>
    <w:rsid w:val="00B86555"/>
    <w:rsid w:val="00B86765"/>
    <w:rsid w:val="00B868C0"/>
    <w:rsid w:val="00B90983"/>
    <w:rsid w:val="00B90F28"/>
    <w:rsid w:val="00B917FD"/>
    <w:rsid w:val="00B91A65"/>
    <w:rsid w:val="00B941CC"/>
    <w:rsid w:val="00BA0D73"/>
    <w:rsid w:val="00BA11C1"/>
    <w:rsid w:val="00BA63F0"/>
    <w:rsid w:val="00BB1278"/>
    <w:rsid w:val="00BB13AD"/>
    <w:rsid w:val="00BB2D79"/>
    <w:rsid w:val="00BB3316"/>
    <w:rsid w:val="00BB500E"/>
    <w:rsid w:val="00BB5F3F"/>
    <w:rsid w:val="00BB7357"/>
    <w:rsid w:val="00BC0CB7"/>
    <w:rsid w:val="00BC18A6"/>
    <w:rsid w:val="00BC381E"/>
    <w:rsid w:val="00BC4C65"/>
    <w:rsid w:val="00BC50F6"/>
    <w:rsid w:val="00BC631A"/>
    <w:rsid w:val="00BC76BE"/>
    <w:rsid w:val="00BC7A96"/>
    <w:rsid w:val="00BD0D0B"/>
    <w:rsid w:val="00BD2F7B"/>
    <w:rsid w:val="00BD5517"/>
    <w:rsid w:val="00BD5C6D"/>
    <w:rsid w:val="00BD755E"/>
    <w:rsid w:val="00BE19ED"/>
    <w:rsid w:val="00BE21D6"/>
    <w:rsid w:val="00BE2D02"/>
    <w:rsid w:val="00BE357C"/>
    <w:rsid w:val="00BE58FC"/>
    <w:rsid w:val="00BE5C79"/>
    <w:rsid w:val="00BF1BDF"/>
    <w:rsid w:val="00BF2E0D"/>
    <w:rsid w:val="00BF73F2"/>
    <w:rsid w:val="00BF7DFC"/>
    <w:rsid w:val="00C0124B"/>
    <w:rsid w:val="00C02395"/>
    <w:rsid w:val="00C0395E"/>
    <w:rsid w:val="00C1017F"/>
    <w:rsid w:val="00C107CF"/>
    <w:rsid w:val="00C117A5"/>
    <w:rsid w:val="00C119AD"/>
    <w:rsid w:val="00C135DE"/>
    <w:rsid w:val="00C13764"/>
    <w:rsid w:val="00C16482"/>
    <w:rsid w:val="00C16BC8"/>
    <w:rsid w:val="00C2089E"/>
    <w:rsid w:val="00C25447"/>
    <w:rsid w:val="00C25788"/>
    <w:rsid w:val="00C25878"/>
    <w:rsid w:val="00C275AB"/>
    <w:rsid w:val="00C317B5"/>
    <w:rsid w:val="00C331E9"/>
    <w:rsid w:val="00C3321A"/>
    <w:rsid w:val="00C336E6"/>
    <w:rsid w:val="00C34CC6"/>
    <w:rsid w:val="00C34E84"/>
    <w:rsid w:val="00C414AA"/>
    <w:rsid w:val="00C435CE"/>
    <w:rsid w:val="00C44462"/>
    <w:rsid w:val="00C445A6"/>
    <w:rsid w:val="00C4525D"/>
    <w:rsid w:val="00C45965"/>
    <w:rsid w:val="00C462A4"/>
    <w:rsid w:val="00C47ED0"/>
    <w:rsid w:val="00C502E2"/>
    <w:rsid w:val="00C50482"/>
    <w:rsid w:val="00C5085A"/>
    <w:rsid w:val="00C50D83"/>
    <w:rsid w:val="00C523D6"/>
    <w:rsid w:val="00C5245E"/>
    <w:rsid w:val="00C5283F"/>
    <w:rsid w:val="00C52A79"/>
    <w:rsid w:val="00C52C0D"/>
    <w:rsid w:val="00C54C54"/>
    <w:rsid w:val="00C54D77"/>
    <w:rsid w:val="00C55B40"/>
    <w:rsid w:val="00C56D78"/>
    <w:rsid w:val="00C57C8C"/>
    <w:rsid w:val="00C615D9"/>
    <w:rsid w:val="00C61911"/>
    <w:rsid w:val="00C62349"/>
    <w:rsid w:val="00C631A0"/>
    <w:rsid w:val="00C64234"/>
    <w:rsid w:val="00C64C90"/>
    <w:rsid w:val="00C66822"/>
    <w:rsid w:val="00C67856"/>
    <w:rsid w:val="00C703AC"/>
    <w:rsid w:val="00C70A87"/>
    <w:rsid w:val="00C73A5C"/>
    <w:rsid w:val="00C746CB"/>
    <w:rsid w:val="00C74DB6"/>
    <w:rsid w:val="00C7589B"/>
    <w:rsid w:val="00C7668B"/>
    <w:rsid w:val="00C8264F"/>
    <w:rsid w:val="00C82ECC"/>
    <w:rsid w:val="00C83E57"/>
    <w:rsid w:val="00C84C3A"/>
    <w:rsid w:val="00C84D26"/>
    <w:rsid w:val="00C901FD"/>
    <w:rsid w:val="00C90488"/>
    <w:rsid w:val="00C92C58"/>
    <w:rsid w:val="00C97C23"/>
    <w:rsid w:val="00CA2B61"/>
    <w:rsid w:val="00CA6EAD"/>
    <w:rsid w:val="00CB029E"/>
    <w:rsid w:val="00CB1381"/>
    <w:rsid w:val="00CB3689"/>
    <w:rsid w:val="00CB51F8"/>
    <w:rsid w:val="00CB5513"/>
    <w:rsid w:val="00CB765B"/>
    <w:rsid w:val="00CC1C52"/>
    <w:rsid w:val="00CC347B"/>
    <w:rsid w:val="00CC7083"/>
    <w:rsid w:val="00CC7AEE"/>
    <w:rsid w:val="00CD2D07"/>
    <w:rsid w:val="00CD2E18"/>
    <w:rsid w:val="00CD30CA"/>
    <w:rsid w:val="00CD4784"/>
    <w:rsid w:val="00CD5855"/>
    <w:rsid w:val="00CD7862"/>
    <w:rsid w:val="00CE009C"/>
    <w:rsid w:val="00CE011D"/>
    <w:rsid w:val="00CE040B"/>
    <w:rsid w:val="00CE1E88"/>
    <w:rsid w:val="00CE21CF"/>
    <w:rsid w:val="00CE4364"/>
    <w:rsid w:val="00CE47B4"/>
    <w:rsid w:val="00CE577C"/>
    <w:rsid w:val="00CE646E"/>
    <w:rsid w:val="00CE70D2"/>
    <w:rsid w:val="00CE7368"/>
    <w:rsid w:val="00CF0B62"/>
    <w:rsid w:val="00CF0D94"/>
    <w:rsid w:val="00CF1296"/>
    <w:rsid w:val="00CF308F"/>
    <w:rsid w:val="00CF3C0F"/>
    <w:rsid w:val="00CF4B3E"/>
    <w:rsid w:val="00CF5B13"/>
    <w:rsid w:val="00D00668"/>
    <w:rsid w:val="00D01FB2"/>
    <w:rsid w:val="00D0280F"/>
    <w:rsid w:val="00D02DAD"/>
    <w:rsid w:val="00D045CF"/>
    <w:rsid w:val="00D05277"/>
    <w:rsid w:val="00D05A6A"/>
    <w:rsid w:val="00D1021C"/>
    <w:rsid w:val="00D11222"/>
    <w:rsid w:val="00D11E7F"/>
    <w:rsid w:val="00D14F21"/>
    <w:rsid w:val="00D161C4"/>
    <w:rsid w:val="00D174D9"/>
    <w:rsid w:val="00D233D7"/>
    <w:rsid w:val="00D2391D"/>
    <w:rsid w:val="00D23B5B"/>
    <w:rsid w:val="00D23E4E"/>
    <w:rsid w:val="00D24D32"/>
    <w:rsid w:val="00D25160"/>
    <w:rsid w:val="00D25798"/>
    <w:rsid w:val="00D259E6"/>
    <w:rsid w:val="00D26CEC"/>
    <w:rsid w:val="00D26E02"/>
    <w:rsid w:val="00D276E8"/>
    <w:rsid w:val="00D31E4B"/>
    <w:rsid w:val="00D33CAB"/>
    <w:rsid w:val="00D35A0A"/>
    <w:rsid w:val="00D36BB8"/>
    <w:rsid w:val="00D376F8"/>
    <w:rsid w:val="00D413E3"/>
    <w:rsid w:val="00D428C3"/>
    <w:rsid w:val="00D44D12"/>
    <w:rsid w:val="00D4555C"/>
    <w:rsid w:val="00D47CD7"/>
    <w:rsid w:val="00D50AF1"/>
    <w:rsid w:val="00D51AA2"/>
    <w:rsid w:val="00D51B6C"/>
    <w:rsid w:val="00D52951"/>
    <w:rsid w:val="00D533F1"/>
    <w:rsid w:val="00D53A04"/>
    <w:rsid w:val="00D5490C"/>
    <w:rsid w:val="00D54D46"/>
    <w:rsid w:val="00D55537"/>
    <w:rsid w:val="00D55C2E"/>
    <w:rsid w:val="00D567F7"/>
    <w:rsid w:val="00D600FB"/>
    <w:rsid w:val="00D61C3B"/>
    <w:rsid w:val="00D62977"/>
    <w:rsid w:val="00D644E5"/>
    <w:rsid w:val="00D64FB1"/>
    <w:rsid w:val="00D65150"/>
    <w:rsid w:val="00D65684"/>
    <w:rsid w:val="00D67ED4"/>
    <w:rsid w:val="00D71163"/>
    <w:rsid w:val="00D72AA8"/>
    <w:rsid w:val="00D734D1"/>
    <w:rsid w:val="00D74FB8"/>
    <w:rsid w:val="00D76DE6"/>
    <w:rsid w:val="00D7777C"/>
    <w:rsid w:val="00D805B2"/>
    <w:rsid w:val="00D82040"/>
    <w:rsid w:val="00D83BC5"/>
    <w:rsid w:val="00D84BE7"/>
    <w:rsid w:val="00D86C4D"/>
    <w:rsid w:val="00D900BB"/>
    <w:rsid w:val="00D91F21"/>
    <w:rsid w:val="00D92AFA"/>
    <w:rsid w:val="00D95505"/>
    <w:rsid w:val="00D959CF"/>
    <w:rsid w:val="00D977F5"/>
    <w:rsid w:val="00DA0513"/>
    <w:rsid w:val="00DA097B"/>
    <w:rsid w:val="00DA19B3"/>
    <w:rsid w:val="00DA1B0B"/>
    <w:rsid w:val="00DA24A1"/>
    <w:rsid w:val="00DA2D73"/>
    <w:rsid w:val="00DA2E52"/>
    <w:rsid w:val="00DA2E7B"/>
    <w:rsid w:val="00DA3DF4"/>
    <w:rsid w:val="00DA7A12"/>
    <w:rsid w:val="00DB36BE"/>
    <w:rsid w:val="00DB3C79"/>
    <w:rsid w:val="00DB404A"/>
    <w:rsid w:val="00DB4B11"/>
    <w:rsid w:val="00DB6ECE"/>
    <w:rsid w:val="00DB73D7"/>
    <w:rsid w:val="00DB779E"/>
    <w:rsid w:val="00DB7D29"/>
    <w:rsid w:val="00DC1A5F"/>
    <w:rsid w:val="00DC3921"/>
    <w:rsid w:val="00DC3E9F"/>
    <w:rsid w:val="00DD1762"/>
    <w:rsid w:val="00DD235A"/>
    <w:rsid w:val="00DD31F6"/>
    <w:rsid w:val="00DD502C"/>
    <w:rsid w:val="00DD5DF7"/>
    <w:rsid w:val="00DD7FDA"/>
    <w:rsid w:val="00DE00E6"/>
    <w:rsid w:val="00DE10F1"/>
    <w:rsid w:val="00DE1819"/>
    <w:rsid w:val="00DE50E0"/>
    <w:rsid w:val="00DE717A"/>
    <w:rsid w:val="00DF0506"/>
    <w:rsid w:val="00DF0CDF"/>
    <w:rsid w:val="00DF1110"/>
    <w:rsid w:val="00DF1516"/>
    <w:rsid w:val="00DF3C11"/>
    <w:rsid w:val="00DF413A"/>
    <w:rsid w:val="00DF59FF"/>
    <w:rsid w:val="00DF6591"/>
    <w:rsid w:val="00DF6909"/>
    <w:rsid w:val="00E056B9"/>
    <w:rsid w:val="00E0629C"/>
    <w:rsid w:val="00E1038B"/>
    <w:rsid w:val="00E13239"/>
    <w:rsid w:val="00E13473"/>
    <w:rsid w:val="00E136E9"/>
    <w:rsid w:val="00E139DD"/>
    <w:rsid w:val="00E13CE7"/>
    <w:rsid w:val="00E16AD1"/>
    <w:rsid w:val="00E17F51"/>
    <w:rsid w:val="00E20B20"/>
    <w:rsid w:val="00E211F7"/>
    <w:rsid w:val="00E2492B"/>
    <w:rsid w:val="00E27039"/>
    <w:rsid w:val="00E306E3"/>
    <w:rsid w:val="00E31936"/>
    <w:rsid w:val="00E319DF"/>
    <w:rsid w:val="00E35C26"/>
    <w:rsid w:val="00E4137D"/>
    <w:rsid w:val="00E41F13"/>
    <w:rsid w:val="00E42C1B"/>
    <w:rsid w:val="00E43376"/>
    <w:rsid w:val="00E4568C"/>
    <w:rsid w:val="00E54AA4"/>
    <w:rsid w:val="00E54AFF"/>
    <w:rsid w:val="00E55E29"/>
    <w:rsid w:val="00E55EBC"/>
    <w:rsid w:val="00E564F6"/>
    <w:rsid w:val="00E600AB"/>
    <w:rsid w:val="00E60DC5"/>
    <w:rsid w:val="00E654DA"/>
    <w:rsid w:val="00E66F6E"/>
    <w:rsid w:val="00E70842"/>
    <w:rsid w:val="00E718AB"/>
    <w:rsid w:val="00E74401"/>
    <w:rsid w:val="00E74BE2"/>
    <w:rsid w:val="00E76FAE"/>
    <w:rsid w:val="00E773FF"/>
    <w:rsid w:val="00E80C52"/>
    <w:rsid w:val="00E838BD"/>
    <w:rsid w:val="00E844CE"/>
    <w:rsid w:val="00E86381"/>
    <w:rsid w:val="00E8667E"/>
    <w:rsid w:val="00E90345"/>
    <w:rsid w:val="00E906DA"/>
    <w:rsid w:val="00E90F39"/>
    <w:rsid w:val="00E9386A"/>
    <w:rsid w:val="00E95C7B"/>
    <w:rsid w:val="00E96065"/>
    <w:rsid w:val="00E97524"/>
    <w:rsid w:val="00E97ED3"/>
    <w:rsid w:val="00EA4E30"/>
    <w:rsid w:val="00EA71A6"/>
    <w:rsid w:val="00EA7A53"/>
    <w:rsid w:val="00EB0B8D"/>
    <w:rsid w:val="00EB4A24"/>
    <w:rsid w:val="00EB4F4A"/>
    <w:rsid w:val="00EB631D"/>
    <w:rsid w:val="00EB722D"/>
    <w:rsid w:val="00EC07AE"/>
    <w:rsid w:val="00EC1454"/>
    <w:rsid w:val="00EC39D6"/>
    <w:rsid w:val="00EC526F"/>
    <w:rsid w:val="00ED3AAC"/>
    <w:rsid w:val="00ED514F"/>
    <w:rsid w:val="00ED56F2"/>
    <w:rsid w:val="00ED591A"/>
    <w:rsid w:val="00ED5A12"/>
    <w:rsid w:val="00ED5BEE"/>
    <w:rsid w:val="00ED6C31"/>
    <w:rsid w:val="00EE1EA0"/>
    <w:rsid w:val="00EE2511"/>
    <w:rsid w:val="00EE2F59"/>
    <w:rsid w:val="00EE4251"/>
    <w:rsid w:val="00EF1C9D"/>
    <w:rsid w:val="00EF380C"/>
    <w:rsid w:val="00EF4BE6"/>
    <w:rsid w:val="00EF52C5"/>
    <w:rsid w:val="00EF5FA7"/>
    <w:rsid w:val="00EF6FAB"/>
    <w:rsid w:val="00F02983"/>
    <w:rsid w:val="00F03D66"/>
    <w:rsid w:val="00F05475"/>
    <w:rsid w:val="00F06CC5"/>
    <w:rsid w:val="00F07E99"/>
    <w:rsid w:val="00F07EAC"/>
    <w:rsid w:val="00F07FF5"/>
    <w:rsid w:val="00F12F13"/>
    <w:rsid w:val="00F15221"/>
    <w:rsid w:val="00F201FD"/>
    <w:rsid w:val="00F26E74"/>
    <w:rsid w:val="00F274C2"/>
    <w:rsid w:val="00F3013B"/>
    <w:rsid w:val="00F322BB"/>
    <w:rsid w:val="00F323A1"/>
    <w:rsid w:val="00F34918"/>
    <w:rsid w:val="00F3528D"/>
    <w:rsid w:val="00F428E6"/>
    <w:rsid w:val="00F429F3"/>
    <w:rsid w:val="00F43AF5"/>
    <w:rsid w:val="00F44576"/>
    <w:rsid w:val="00F4482E"/>
    <w:rsid w:val="00F4512D"/>
    <w:rsid w:val="00F46CBF"/>
    <w:rsid w:val="00F50667"/>
    <w:rsid w:val="00F52BF7"/>
    <w:rsid w:val="00F54180"/>
    <w:rsid w:val="00F5652B"/>
    <w:rsid w:val="00F5672C"/>
    <w:rsid w:val="00F60715"/>
    <w:rsid w:val="00F60931"/>
    <w:rsid w:val="00F60C79"/>
    <w:rsid w:val="00F61136"/>
    <w:rsid w:val="00F6130C"/>
    <w:rsid w:val="00F61717"/>
    <w:rsid w:val="00F65B06"/>
    <w:rsid w:val="00F66D03"/>
    <w:rsid w:val="00F67B2B"/>
    <w:rsid w:val="00F70C51"/>
    <w:rsid w:val="00F7471C"/>
    <w:rsid w:val="00F74C88"/>
    <w:rsid w:val="00F7515B"/>
    <w:rsid w:val="00F77503"/>
    <w:rsid w:val="00F800A2"/>
    <w:rsid w:val="00F84D57"/>
    <w:rsid w:val="00F85C11"/>
    <w:rsid w:val="00F86A16"/>
    <w:rsid w:val="00F86CD0"/>
    <w:rsid w:val="00F90F60"/>
    <w:rsid w:val="00F9161A"/>
    <w:rsid w:val="00F91F0C"/>
    <w:rsid w:val="00F92760"/>
    <w:rsid w:val="00F92B4D"/>
    <w:rsid w:val="00F93D2A"/>
    <w:rsid w:val="00F94F5D"/>
    <w:rsid w:val="00F96D41"/>
    <w:rsid w:val="00F96DD1"/>
    <w:rsid w:val="00FA2021"/>
    <w:rsid w:val="00FA29B2"/>
    <w:rsid w:val="00FA3251"/>
    <w:rsid w:val="00FA3926"/>
    <w:rsid w:val="00FA4A8D"/>
    <w:rsid w:val="00FB174F"/>
    <w:rsid w:val="00FB1A96"/>
    <w:rsid w:val="00FB6358"/>
    <w:rsid w:val="00FB65AF"/>
    <w:rsid w:val="00FC13F4"/>
    <w:rsid w:val="00FC2116"/>
    <w:rsid w:val="00FC3626"/>
    <w:rsid w:val="00FC4BE5"/>
    <w:rsid w:val="00FC50C2"/>
    <w:rsid w:val="00FC7765"/>
    <w:rsid w:val="00FD0ED9"/>
    <w:rsid w:val="00FD2413"/>
    <w:rsid w:val="00FD297A"/>
    <w:rsid w:val="00FD2DD9"/>
    <w:rsid w:val="00FD4A1D"/>
    <w:rsid w:val="00FD51D1"/>
    <w:rsid w:val="00FD6071"/>
    <w:rsid w:val="00FD6FCA"/>
    <w:rsid w:val="00FE1712"/>
    <w:rsid w:val="00FE27D3"/>
    <w:rsid w:val="00FE67D4"/>
    <w:rsid w:val="00FE67F1"/>
    <w:rsid w:val="00FF1B79"/>
    <w:rsid w:val="00FF3763"/>
    <w:rsid w:val="00FF75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6E751B"/>
  <w15:chartTrackingRefBased/>
  <w15:docId w15:val="{4A23E688-AD8F-4D07-A4CF-05DE5220EC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D7606"/>
    <w:pPr>
      <w:spacing w:after="200" w:line="276" w:lineRule="auto"/>
    </w:pPr>
    <w:rPr>
      <w:sz w:val="24"/>
    </w:rPr>
  </w:style>
  <w:style w:type="paragraph" w:styleId="Heading1">
    <w:name w:val="heading 1"/>
    <w:basedOn w:val="Normal"/>
    <w:next w:val="Normal"/>
    <w:link w:val="Heading1Char"/>
    <w:uiPriority w:val="9"/>
    <w:qFormat/>
    <w:rsid w:val="003D7606"/>
    <w:pPr>
      <w:keepNext/>
      <w:keepLines/>
      <w:spacing w:before="240" w:after="0"/>
      <w:outlineLvl w:val="0"/>
    </w:pPr>
    <w:rPr>
      <w:rFonts w:ascii="Times New Roman" w:eastAsiaTheme="majorEastAsia" w:hAnsi="Times New Roman" w:cstheme="majorBidi"/>
      <w:b/>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D7606"/>
    <w:rPr>
      <w:rFonts w:ascii="Times New Roman" w:eastAsiaTheme="majorEastAsia" w:hAnsi="Times New Roman" w:cstheme="majorBidi"/>
      <w:b/>
      <w:sz w:val="24"/>
      <w:szCs w:val="32"/>
    </w:rPr>
  </w:style>
  <w:style w:type="character" w:styleId="FootnoteReference">
    <w:name w:val="footnote reference"/>
    <w:basedOn w:val="DefaultParagraphFont"/>
    <w:semiHidden/>
    <w:unhideWhenUsed/>
    <w:rsid w:val="003D7606"/>
    <w:rPr>
      <w:vertAlign w:val="superscript"/>
    </w:rPr>
  </w:style>
  <w:style w:type="paragraph" w:styleId="FootnoteText">
    <w:name w:val="footnote text"/>
    <w:basedOn w:val="Normal"/>
    <w:link w:val="FootnoteTextChar"/>
    <w:unhideWhenUsed/>
    <w:rsid w:val="00C25447"/>
    <w:pPr>
      <w:spacing w:after="0" w:line="240" w:lineRule="auto"/>
    </w:pPr>
    <w:rPr>
      <w:sz w:val="20"/>
      <w:szCs w:val="20"/>
    </w:rPr>
  </w:style>
  <w:style w:type="character" w:customStyle="1" w:styleId="FootnoteTextChar">
    <w:name w:val="Footnote Text Char"/>
    <w:basedOn w:val="DefaultParagraphFont"/>
    <w:link w:val="FootnoteText"/>
    <w:rsid w:val="00C25447"/>
    <w:rPr>
      <w:sz w:val="20"/>
      <w:szCs w:val="20"/>
    </w:rPr>
  </w:style>
  <w:style w:type="paragraph" w:styleId="Header">
    <w:name w:val="header"/>
    <w:basedOn w:val="Normal"/>
    <w:link w:val="HeaderChar"/>
    <w:uiPriority w:val="99"/>
    <w:unhideWhenUsed/>
    <w:rsid w:val="00DA19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19B3"/>
    <w:rPr>
      <w:sz w:val="24"/>
    </w:rPr>
  </w:style>
  <w:style w:type="paragraph" w:styleId="Footer">
    <w:name w:val="footer"/>
    <w:basedOn w:val="Normal"/>
    <w:link w:val="FooterChar"/>
    <w:uiPriority w:val="99"/>
    <w:unhideWhenUsed/>
    <w:rsid w:val="00DA19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19B3"/>
    <w:rPr>
      <w:sz w:val="24"/>
    </w:rPr>
  </w:style>
  <w:style w:type="character" w:styleId="Hyperlink">
    <w:name w:val="Hyperlink"/>
    <w:basedOn w:val="DefaultParagraphFont"/>
    <w:uiPriority w:val="99"/>
    <w:unhideWhenUsed/>
    <w:rsid w:val="00D51AA2"/>
    <w:rPr>
      <w:color w:val="0563C1" w:themeColor="hyperlink"/>
      <w:u w:val="single"/>
    </w:rPr>
  </w:style>
  <w:style w:type="character" w:styleId="UnresolvedMention">
    <w:name w:val="Unresolved Mention"/>
    <w:basedOn w:val="DefaultParagraphFont"/>
    <w:uiPriority w:val="99"/>
    <w:semiHidden/>
    <w:unhideWhenUsed/>
    <w:rsid w:val="00D51AA2"/>
    <w:rPr>
      <w:color w:val="808080"/>
      <w:shd w:val="clear" w:color="auto" w:fill="E6E6E6"/>
    </w:rPr>
  </w:style>
  <w:style w:type="paragraph" w:styleId="Title">
    <w:name w:val="Title"/>
    <w:basedOn w:val="Normal"/>
    <w:next w:val="Normal"/>
    <w:link w:val="TitleChar"/>
    <w:uiPriority w:val="10"/>
    <w:qFormat/>
    <w:rsid w:val="004076CA"/>
    <w:pPr>
      <w:spacing w:after="0" w:line="480" w:lineRule="auto"/>
      <w:contextualSpacing/>
      <w:jc w:val="center"/>
    </w:pPr>
    <w:rPr>
      <w:rFonts w:ascii="Times New Roman" w:eastAsiaTheme="majorEastAsia" w:hAnsi="Times New Roman" w:cstheme="majorBidi"/>
      <w:b/>
      <w:spacing w:val="-10"/>
      <w:kern w:val="28"/>
      <w:sz w:val="28"/>
      <w:szCs w:val="56"/>
      <w:u w:val="single"/>
    </w:rPr>
  </w:style>
  <w:style w:type="character" w:customStyle="1" w:styleId="TitleChar">
    <w:name w:val="Title Char"/>
    <w:basedOn w:val="DefaultParagraphFont"/>
    <w:link w:val="Title"/>
    <w:uiPriority w:val="10"/>
    <w:rsid w:val="004076CA"/>
    <w:rPr>
      <w:rFonts w:ascii="Times New Roman" w:eastAsiaTheme="majorEastAsia" w:hAnsi="Times New Roman" w:cstheme="majorBidi"/>
      <w:b/>
      <w:spacing w:val="-10"/>
      <w:kern w:val="28"/>
      <w:sz w:val="28"/>
      <w:szCs w:val="5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7470</TotalTime>
  <Pages>7</Pages>
  <Words>1982</Words>
  <Characters>11301</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Amamnsunu, Johnson Elijah</dc:creator>
  <cp:keywords/>
  <dc:description/>
  <cp:lastModifiedBy>Amamnsunu, Johnson Elijah</cp:lastModifiedBy>
  <cp:revision>586</cp:revision>
  <dcterms:created xsi:type="dcterms:W3CDTF">2018-01-03T01:26:00Z</dcterms:created>
  <dcterms:modified xsi:type="dcterms:W3CDTF">2018-01-15T01:09:00Z</dcterms:modified>
</cp:coreProperties>
</file>