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BE1CD9" w14:textId="7439CBF7" w:rsidR="008E0876" w:rsidRPr="00897D86" w:rsidRDefault="008E0876" w:rsidP="008E0876">
      <w:pPr>
        <w:jc w:val="center"/>
        <w:rPr>
          <w:rFonts w:ascii="Arial" w:hAnsi="Arial" w:cs="Arial"/>
          <w:b/>
          <w:bCs/>
          <w:u w:val="single"/>
        </w:rPr>
      </w:pPr>
      <w:bookmarkStart w:id="0" w:name="_GoBack"/>
      <w:r w:rsidRPr="00897D86">
        <w:rPr>
          <w:rFonts w:ascii="Arial" w:hAnsi="Arial" w:cs="Arial"/>
          <w:b/>
          <w:bCs/>
          <w:u w:val="single"/>
        </w:rPr>
        <w:t xml:space="preserve">Supporting Statement </w:t>
      </w:r>
      <w:r w:rsidR="00F77581" w:rsidRPr="00897D86">
        <w:rPr>
          <w:rFonts w:ascii="Arial" w:hAnsi="Arial" w:cs="Arial"/>
          <w:b/>
          <w:bCs/>
          <w:u w:val="single"/>
        </w:rPr>
        <w:t>– Complementary Therapy</w:t>
      </w:r>
      <w:r w:rsidR="00F40336" w:rsidRPr="00897D86">
        <w:rPr>
          <w:rFonts w:ascii="Arial" w:hAnsi="Arial" w:cs="Arial"/>
          <w:b/>
          <w:bCs/>
          <w:u w:val="single"/>
        </w:rPr>
        <w:t xml:space="preserve"> – Acupuncture - </w:t>
      </w:r>
      <w:r w:rsidRPr="00897D86">
        <w:rPr>
          <w:rFonts w:ascii="Arial" w:hAnsi="Arial" w:cs="Arial"/>
          <w:b/>
          <w:bCs/>
          <w:u w:val="single"/>
        </w:rPr>
        <w:t>BMHP500</w:t>
      </w:r>
      <w:r w:rsidR="00F77581" w:rsidRPr="00897D86">
        <w:rPr>
          <w:rFonts w:ascii="Arial" w:hAnsi="Arial" w:cs="Arial"/>
          <w:b/>
          <w:bCs/>
          <w:u w:val="single"/>
        </w:rPr>
        <w:t>1</w:t>
      </w:r>
    </w:p>
    <w:p w14:paraId="21656FED" w14:textId="77777777" w:rsidR="008E0876" w:rsidRPr="007505BC" w:rsidRDefault="008E0876" w:rsidP="008E0876">
      <w:pPr>
        <w:jc w:val="center"/>
        <w:rPr>
          <w:rFonts w:ascii="Arial" w:hAnsi="Arial" w:cs="Arial"/>
          <w:u w:val="single"/>
        </w:rPr>
      </w:pPr>
    </w:p>
    <w:p w14:paraId="4B838853" w14:textId="77777777" w:rsidR="008E0876" w:rsidRPr="007505BC" w:rsidRDefault="008E0876" w:rsidP="00897D86">
      <w:pPr>
        <w:jc w:val="both"/>
        <w:rPr>
          <w:rFonts w:ascii="Arial" w:hAnsi="Arial" w:cs="Arial"/>
          <w:b/>
          <w:bCs/>
          <w:u w:val="single"/>
        </w:rPr>
      </w:pPr>
      <w:r w:rsidRPr="007505BC">
        <w:rPr>
          <w:rFonts w:ascii="Arial" w:hAnsi="Arial" w:cs="Arial"/>
          <w:b/>
          <w:bCs/>
          <w:u w:val="single"/>
        </w:rPr>
        <w:t>Introduction</w:t>
      </w:r>
    </w:p>
    <w:p w14:paraId="16C558CB" w14:textId="738110DA" w:rsidR="00B12025" w:rsidRDefault="00D16F92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worked in a group </w:t>
      </w:r>
      <w:r w:rsidR="006444EA">
        <w:rPr>
          <w:rFonts w:ascii="Arial" w:hAnsi="Arial" w:cs="Arial"/>
        </w:rPr>
        <w:t>of 4 t</w:t>
      </w:r>
      <w:r>
        <w:rPr>
          <w:rFonts w:ascii="Arial" w:hAnsi="Arial" w:cs="Arial"/>
        </w:rPr>
        <w:t xml:space="preserve">o </w:t>
      </w:r>
      <w:r w:rsidR="008368CE">
        <w:rPr>
          <w:rFonts w:ascii="Arial" w:hAnsi="Arial" w:cs="Arial"/>
        </w:rPr>
        <w:t xml:space="preserve">prepare my presentation </w:t>
      </w:r>
      <w:r w:rsidR="00301AA4">
        <w:rPr>
          <w:rFonts w:ascii="Arial" w:hAnsi="Arial" w:cs="Arial"/>
        </w:rPr>
        <w:t>on Acupuncture</w:t>
      </w:r>
      <w:r w:rsidR="00D4249E">
        <w:rPr>
          <w:rFonts w:ascii="Arial" w:hAnsi="Arial" w:cs="Arial"/>
        </w:rPr>
        <w:t xml:space="preserve">. I took the lead in </w:t>
      </w:r>
      <w:r w:rsidR="00E25983">
        <w:rPr>
          <w:rFonts w:ascii="Arial" w:hAnsi="Arial" w:cs="Arial"/>
        </w:rPr>
        <w:t xml:space="preserve">allocating </w:t>
      </w:r>
      <w:r w:rsidR="00A82BBD">
        <w:rPr>
          <w:rFonts w:ascii="Arial" w:hAnsi="Arial" w:cs="Arial"/>
        </w:rPr>
        <w:t xml:space="preserve">tasks </w:t>
      </w:r>
      <w:r w:rsidR="0071050F">
        <w:rPr>
          <w:rFonts w:ascii="Arial" w:hAnsi="Arial" w:cs="Arial"/>
        </w:rPr>
        <w:t>to my team members for</w:t>
      </w:r>
      <w:r w:rsidR="00E25983">
        <w:rPr>
          <w:rFonts w:ascii="Arial" w:hAnsi="Arial" w:cs="Arial"/>
        </w:rPr>
        <w:t xml:space="preserve"> research. </w:t>
      </w:r>
      <w:r w:rsidR="00AF3362">
        <w:rPr>
          <w:rFonts w:ascii="Arial" w:hAnsi="Arial" w:cs="Arial"/>
        </w:rPr>
        <w:t xml:space="preserve">Some members </w:t>
      </w:r>
      <w:r w:rsidR="005E762E">
        <w:rPr>
          <w:rFonts w:ascii="Arial" w:hAnsi="Arial" w:cs="Arial"/>
        </w:rPr>
        <w:t>weren’t sure</w:t>
      </w:r>
      <w:r w:rsidR="00AF3362">
        <w:rPr>
          <w:rFonts w:ascii="Arial" w:hAnsi="Arial" w:cs="Arial"/>
        </w:rPr>
        <w:t xml:space="preserve"> </w:t>
      </w:r>
      <w:r w:rsidR="00301AA4">
        <w:rPr>
          <w:rFonts w:ascii="Arial" w:hAnsi="Arial" w:cs="Arial"/>
        </w:rPr>
        <w:t>how</w:t>
      </w:r>
      <w:r w:rsidR="00AF3362">
        <w:rPr>
          <w:rFonts w:ascii="Arial" w:hAnsi="Arial" w:cs="Arial"/>
        </w:rPr>
        <w:t xml:space="preserve"> to start </w:t>
      </w:r>
      <w:r w:rsidR="006E3909">
        <w:rPr>
          <w:rFonts w:ascii="Arial" w:hAnsi="Arial" w:cs="Arial"/>
        </w:rPr>
        <w:t xml:space="preserve">their </w:t>
      </w:r>
      <w:r w:rsidR="00B1590C">
        <w:rPr>
          <w:rFonts w:ascii="Arial" w:hAnsi="Arial" w:cs="Arial"/>
        </w:rPr>
        <w:t xml:space="preserve">task. </w:t>
      </w:r>
      <w:r w:rsidR="00CA1FB8">
        <w:rPr>
          <w:rFonts w:ascii="Arial" w:hAnsi="Arial" w:cs="Arial"/>
        </w:rPr>
        <w:t>During our group dial-in</w:t>
      </w:r>
      <w:r w:rsidR="00ED5D74">
        <w:rPr>
          <w:rFonts w:ascii="Arial" w:hAnsi="Arial" w:cs="Arial"/>
        </w:rPr>
        <w:t xml:space="preserve"> and WhatsApp </w:t>
      </w:r>
      <w:r w:rsidR="00EC1727">
        <w:rPr>
          <w:rFonts w:ascii="Arial" w:hAnsi="Arial" w:cs="Arial"/>
        </w:rPr>
        <w:t xml:space="preserve">chat, </w:t>
      </w:r>
      <w:r w:rsidR="006E3909">
        <w:rPr>
          <w:rFonts w:ascii="Arial" w:hAnsi="Arial" w:cs="Arial"/>
        </w:rPr>
        <w:t xml:space="preserve">we discussed the assignment brief </w:t>
      </w:r>
      <w:r w:rsidR="00286D21">
        <w:rPr>
          <w:rFonts w:ascii="Arial" w:hAnsi="Arial" w:cs="Arial"/>
        </w:rPr>
        <w:t xml:space="preserve">and </w:t>
      </w:r>
      <w:r w:rsidR="00896EE6">
        <w:rPr>
          <w:rFonts w:ascii="Arial" w:hAnsi="Arial" w:cs="Arial"/>
        </w:rPr>
        <w:t xml:space="preserve">I regularly communicated with the group </w:t>
      </w:r>
      <w:r w:rsidR="002D4A54">
        <w:rPr>
          <w:rFonts w:ascii="Arial" w:hAnsi="Arial" w:cs="Arial"/>
        </w:rPr>
        <w:t xml:space="preserve">via WhatsApp </w:t>
      </w:r>
      <w:r w:rsidR="00896EE6">
        <w:rPr>
          <w:rFonts w:ascii="Arial" w:hAnsi="Arial" w:cs="Arial"/>
        </w:rPr>
        <w:t xml:space="preserve">to bring out the best of them. </w:t>
      </w:r>
      <w:r w:rsidR="002B3C1A">
        <w:rPr>
          <w:rFonts w:ascii="Arial" w:hAnsi="Arial" w:cs="Arial"/>
        </w:rPr>
        <w:t xml:space="preserve">I agreed to </w:t>
      </w:r>
      <w:r w:rsidR="00337F20">
        <w:rPr>
          <w:rFonts w:ascii="Arial" w:hAnsi="Arial" w:cs="Arial"/>
        </w:rPr>
        <w:t xml:space="preserve">prepare the slides </w:t>
      </w:r>
      <w:r w:rsidR="00552B66">
        <w:rPr>
          <w:rFonts w:ascii="Arial" w:hAnsi="Arial" w:cs="Arial"/>
        </w:rPr>
        <w:t>and regularly communicat</w:t>
      </w:r>
      <w:r w:rsidR="0077161B">
        <w:rPr>
          <w:rFonts w:ascii="Arial" w:hAnsi="Arial" w:cs="Arial"/>
        </w:rPr>
        <w:t>ed</w:t>
      </w:r>
      <w:r w:rsidR="00552B66">
        <w:rPr>
          <w:rFonts w:ascii="Arial" w:hAnsi="Arial" w:cs="Arial"/>
        </w:rPr>
        <w:t xml:space="preserve"> with </w:t>
      </w:r>
      <w:r w:rsidR="002D4A54">
        <w:rPr>
          <w:rFonts w:ascii="Arial" w:hAnsi="Arial" w:cs="Arial"/>
        </w:rPr>
        <w:t>all</w:t>
      </w:r>
      <w:r w:rsidR="00552B66">
        <w:rPr>
          <w:rFonts w:ascii="Arial" w:hAnsi="Arial" w:cs="Arial"/>
        </w:rPr>
        <w:t xml:space="preserve"> members</w:t>
      </w:r>
      <w:r w:rsidR="00347F9C">
        <w:rPr>
          <w:rFonts w:ascii="Arial" w:hAnsi="Arial" w:cs="Arial"/>
        </w:rPr>
        <w:t xml:space="preserve"> to gather </w:t>
      </w:r>
      <w:r w:rsidR="00B059BD">
        <w:rPr>
          <w:rFonts w:ascii="Arial" w:hAnsi="Arial" w:cs="Arial"/>
        </w:rPr>
        <w:t>all information</w:t>
      </w:r>
      <w:r w:rsidR="00DF2C32">
        <w:rPr>
          <w:rFonts w:ascii="Arial" w:hAnsi="Arial" w:cs="Arial"/>
        </w:rPr>
        <w:t>. This enabled the group to prepare quality material on time</w:t>
      </w:r>
      <w:r w:rsidR="00B059BD">
        <w:rPr>
          <w:rFonts w:ascii="Arial" w:hAnsi="Arial" w:cs="Arial"/>
        </w:rPr>
        <w:t xml:space="preserve">, giving me plenty of time to </w:t>
      </w:r>
      <w:r w:rsidR="00F663D6">
        <w:rPr>
          <w:rFonts w:ascii="Arial" w:hAnsi="Arial" w:cs="Arial"/>
        </w:rPr>
        <w:t xml:space="preserve">prepare for the main presentation. </w:t>
      </w:r>
      <w:r w:rsidR="002B3C1A">
        <w:rPr>
          <w:rFonts w:ascii="Arial" w:hAnsi="Arial" w:cs="Arial"/>
        </w:rPr>
        <w:t xml:space="preserve"> </w:t>
      </w:r>
      <w:r w:rsidR="00F15565">
        <w:rPr>
          <w:rFonts w:ascii="Arial" w:hAnsi="Arial" w:cs="Arial"/>
        </w:rPr>
        <w:t xml:space="preserve"> </w:t>
      </w:r>
      <w:r w:rsidR="00840505">
        <w:rPr>
          <w:rFonts w:ascii="Arial" w:hAnsi="Arial" w:cs="Arial"/>
        </w:rPr>
        <w:t xml:space="preserve"> </w:t>
      </w:r>
    </w:p>
    <w:p w14:paraId="63C28777" w14:textId="3E8348AE" w:rsidR="00F226D6" w:rsidRDefault="00F226D6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British Medical Association (2005), </w:t>
      </w:r>
      <w:r w:rsidR="00CC2D92">
        <w:rPr>
          <w:rFonts w:ascii="Arial" w:hAnsi="Arial" w:cs="Arial"/>
        </w:rPr>
        <w:t xml:space="preserve">stated that by 1995, </w:t>
      </w:r>
      <w:r w:rsidR="00B92884">
        <w:rPr>
          <w:rFonts w:ascii="Arial" w:hAnsi="Arial" w:cs="Arial"/>
        </w:rPr>
        <w:t>approximately</w:t>
      </w:r>
      <w:r w:rsidR="00CC2D92">
        <w:rPr>
          <w:rFonts w:ascii="Arial" w:hAnsi="Arial" w:cs="Arial"/>
        </w:rPr>
        <w:t xml:space="preserve"> 39.5% of GP partnerships in England</w:t>
      </w:r>
      <w:r w:rsidR="00BB147C">
        <w:rPr>
          <w:rFonts w:ascii="Arial" w:hAnsi="Arial" w:cs="Arial"/>
        </w:rPr>
        <w:t xml:space="preserve"> were providing their patients with access to Complementary Therap</w:t>
      </w:r>
      <w:r w:rsidR="003A59FE">
        <w:rPr>
          <w:rFonts w:ascii="Arial" w:hAnsi="Arial" w:cs="Arial"/>
        </w:rPr>
        <w:t xml:space="preserve">y, (Thomas </w:t>
      </w:r>
      <w:r w:rsidR="003A59FE" w:rsidRPr="00E463A1">
        <w:rPr>
          <w:rFonts w:ascii="Arial" w:hAnsi="Arial" w:cs="Arial"/>
          <w:i/>
          <w:iCs/>
        </w:rPr>
        <w:t>et al</w:t>
      </w:r>
      <w:r w:rsidR="003A59FE">
        <w:rPr>
          <w:rFonts w:ascii="Arial" w:hAnsi="Arial" w:cs="Arial"/>
        </w:rPr>
        <w:t xml:space="preserve">, 1995). </w:t>
      </w:r>
    </w:p>
    <w:p w14:paraId="0F493B54" w14:textId="6EF6DDAE" w:rsidR="00372105" w:rsidRDefault="00372105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Thomas </w:t>
      </w:r>
      <w:r w:rsidRPr="00423001">
        <w:rPr>
          <w:rFonts w:ascii="Arial" w:hAnsi="Arial" w:cs="Arial"/>
          <w:i/>
          <w:iCs/>
        </w:rPr>
        <w:t>et al</w:t>
      </w:r>
      <w:r>
        <w:rPr>
          <w:rFonts w:ascii="Arial" w:hAnsi="Arial" w:cs="Arial"/>
        </w:rPr>
        <w:t>, (2000)</w:t>
      </w:r>
      <w:r w:rsidR="00BF0458">
        <w:rPr>
          <w:rFonts w:ascii="Arial" w:hAnsi="Arial" w:cs="Arial"/>
        </w:rPr>
        <w:t xml:space="preserve"> estimated </w:t>
      </w:r>
      <w:r w:rsidR="00347459">
        <w:rPr>
          <w:rFonts w:ascii="Arial" w:hAnsi="Arial" w:cs="Arial"/>
        </w:rPr>
        <w:t xml:space="preserve">that the NHS provided around 10% of contacts to six established CAM therapies, these </w:t>
      </w:r>
      <w:r w:rsidR="00D405E2">
        <w:rPr>
          <w:rFonts w:ascii="Arial" w:hAnsi="Arial" w:cs="Arial"/>
        </w:rPr>
        <w:t xml:space="preserve">included acupuncture. </w:t>
      </w:r>
    </w:p>
    <w:p w14:paraId="4DF5BEC9" w14:textId="1B1D8E1A" w:rsidR="00F60F05" w:rsidRDefault="00F60F05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Kohn (1999), up to one third of UK cancer patients use complementary therapies</w:t>
      </w:r>
      <w:r w:rsidR="00BB3A93">
        <w:rPr>
          <w:rFonts w:ascii="Arial" w:hAnsi="Arial" w:cs="Arial"/>
        </w:rPr>
        <w:t xml:space="preserve">. </w:t>
      </w:r>
      <w:r w:rsidR="00E51457">
        <w:rPr>
          <w:rFonts w:ascii="Arial" w:hAnsi="Arial" w:cs="Arial"/>
        </w:rPr>
        <w:t>There are m</w:t>
      </w:r>
      <w:r w:rsidR="009F5A7D">
        <w:rPr>
          <w:rFonts w:ascii="Arial" w:hAnsi="Arial" w:cs="Arial"/>
        </w:rPr>
        <w:t xml:space="preserve">any oncology units and hospices </w:t>
      </w:r>
      <w:r w:rsidR="00E51457">
        <w:rPr>
          <w:rFonts w:ascii="Arial" w:hAnsi="Arial" w:cs="Arial"/>
        </w:rPr>
        <w:t>which o</w:t>
      </w:r>
      <w:r w:rsidR="009F5A7D">
        <w:rPr>
          <w:rFonts w:ascii="Arial" w:hAnsi="Arial" w:cs="Arial"/>
        </w:rPr>
        <w:t xml:space="preserve">ffer at least one </w:t>
      </w:r>
      <w:r w:rsidR="00E51457">
        <w:rPr>
          <w:rFonts w:ascii="Arial" w:hAnsi="Arial" w:cs="Arial"/>
        </w:rPr>
        <w:t xml:space="preserve">type of </w:t>
      </w:r>
      <w:r w:rsidR="009F5A7D">
        <w:rPr>
          <w:rFonts w:ascii="Arial" w:hAnsi="Arial" w:cs="Arial"/>
        </w:rPr>
        <w:t xml:space="preserve">therapy to its patients. </w:t>
      </w:r>
      <w:r w:rsidR="008B21E5">
        <w:rPr>
          <w:rFonts w:ascii="Arial" w:hAnsi="Arial" w:cs="Arial"/>
        </w:rPr>
        <w:t xml:space="preserve">Acupuncture </w:t>
      </w:r>
      <w:r w:rsidR="002A21D2">
        <w:rPr>
          <w:rFonts w:ascii="Arial" w:hAnsi="Arial" w:cs="Arial"/>
        </w:rPr>
        <w:t>was one of the most commonly provided therap</w:t>
      </w:r>
      <w:r w:rsidR="00B13F10">
        <w:rPr>
          <w:rFonts w:ascii="Arial" w:hAnsi="Arial" w:cs="Arial"/>
        </w:rPr>
        <w:t>y</w:t>
      </w:r>
      <w:r w:rsidR="002A21D2">
        <w:rPr>
          <w:rFonts w:ascii="Arial" w:hAnsi="Arial" w:cs="Arial"/>
        </w:rPr>
        <w:t xml:space="preserve"> in England </w:t>
      </w:r>
      <w:r w:rsidR="00BC6C2C">
        <w:rPr>
          <w:rFonts w:ascii="Arial" w:hAnsi="Arial" w:cs="Arial"/>
        </w:rPr>
        <w:t xml:space="preserve">and is reported to be available in 86% </w:t>
      </w:r>
      <w:r w:rsidR="00B669F3">
        <w:rPr>
          <w:rFonts w:ascii="Arial" w:hAnsi="Arial" w:cs="Arial"/>
        </w:rPr>
        <w:t xml:space="preserve">of </w:t>
      </w:r>
      <w:r w:rsidR="00BC6C2C">
        <w:rPr>
          <w:rFonts w:ascii="Arial" w:hAnsi="Arial" w:cs="Arial"/>
        </w:rPr>
        <w:t xml:space="preserve">NHS </w:t>
      </w:r>
      <w:r w:rsidR="003A23C8">
        <w:rPr>
          <w:rFonts w:ascii="Arial" w:hAnsi="Arial" w:cs="Arial"/>
        </w:rPr>
        <w:t xml:space="preserve">patients with </w:t>
      </w:r>
      <w:r w:rsidR="00BC6C2C">
        <w:rPr>
          <w:rFonts w:ascii="Arial" w:hAnsi="Arial" w:cs="Arial"/>
        </w:rPr>
        <w:t xml:space="preserve">chronic pain </w:t>
      </w:r>
      <w:r w:rsidR="00751E38">
        <w:rPr>
          <w:rFonts w:ascii="Arial" w:hAnsi="Arial" w:cs="Arial"/>
        </w:rPr>
        <w:t>(</w:t>
      </w:r>
      <w:proofErr w:type="spellStart"/>
      <w:r w:rsidR="00751E38">
        <w:rPr>
          <w:rFonts w:ascii="Arial" w:hAnsi="Arial" w:cs="Arial"/>
        </w:rPr>
        <w:t>DoH</w:t>
      </w:r>
      <w:proofErr w:type="spellEnd"/>
      <w:r w:rsidR="00751E38">
        <w:rPr>
          <w:rFonts w:ascii="Arial" w:hAnsi="Arial" w:cs="Arial"/>
        </w:rPr>
        <w:t>, 1999).</w:t>
      </w:r>
    </w:p>
    <w:p w14:paraId="52B060EB" w14:textId="3CC3D669" w:rsidR="00805D37" w:rsidRDefault="00B37A25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</w:t>
      </w:r>
      <w:r w:rsidR="008D1359">
        <w:rPr>
          <w:rFonts w:ascii="Arial" w:hAnsi="Arial" w:cs="Arial"/>
        </w:rPr>
        <w:t xml:space="preserve">United States a questionnaire </w:t>
      </w:r>
      <w:r w:rsidR="00D6451D">
        <w:rPr>
          <w:rFonts w:ascii="Arial" w:hAnsi="Arial" w:cs="Arial"/>
        </w:rPr>
        <w:t xml:space="preserve">was </w:t>
      </w:r>
      <w:r w:rsidR="00867F0E">
        <w:rPr>
          <w:rFonts w:ascii="Arial" w:hAnsi="Arial" w:cs="Arial"/>
        </w:rPr>
        <w:t xml:space="preserve">used </w:t>
      </w:r>
      <w:r w:rsidR="008B673A">
        <w:rPr>
          <w:rFonts w:ascii="Arial" w:hAnsi="Arial" w:cs="Arial"/>
        </w:rPr>
        <w:t xml:space="preserve">to </w:t>
      </w:r>
      <w:r w:rsidR="00173C3A">
        <w:rPr>
          <w:rFonts w:ascii="Arial" w:hAnsi="Arial" w:cs="Arial"/>
        </w:rPr>
        <w:t xml:space="preserve">gather data from </w:t>
      </w:r>
      <w:r w:rsidR="008B673A">
        <w:rPr>
          <w:rFonts w:ascii="Arial" w:hAnsi="Arial" w:cs="Arial"/>
        </w:rPr>
        <w:t xml:space="preserve">300 random hospices </w:t>
      </w:r>
      <w:r w:rsidR="00173C3A">
        <w:rPr>
          <w:rFonts w:ascii="Arial" w:hAnsi="Arial" w:cs="Arial"/>
        </w:rPr>
        <w:t>o</w:t>
      </w:r>
      <w:r w:rsidR="008D0631">
        <w:rPr>
          <w:rFonts w:ascii="Arial" w:hAnsi="Arial" w:cs="Arial"/>
        </w:rPr>
        <w:t>n the types of comp</w:t>
      </w:r>
      <w:r w:rsidR="007E1063">
        <w:rPr>
          <w:rFonts w:ascii="Arial" w:hAnsi="Arial" w:cs="Arial"/>
        </w:rPr>
        <w:t xml:space="preserve">lementary therapies provided by </w:t>
      </w:r>
      <w:r w:rsidR="00592066">
        <w:rPr>
          <w:rFonts w:ascii="Arial" w:hAnsi="Arial" w:cs="Arial"/>
        </w:rPr>
        <w:t xml:space="preserve">them. 169 hospices responded to this survey </w:t>
      </w:r>
      <w:r w:rsidR="001D6F44">
        <w:rPr>
          <w:rFonts w:ascii="Arial" w:hAnsi="Arial" w:cs="Arial"/>
        </w:rPr>
        <w:t xml:space="preserve">and the results showed </w:t>
      </w:r>
      <w:r w:rsidR="00E81584">
        <w:rPr>
          <w:rFonts w:ascii="Arial" w:hAnsi="Arial" w:cs="Arial"/>
        </w:rPr>
        <w:t xml:space="preserve">60% offered complementary therapy </w:t>
      </w:r>
      <w:r w:rsidR="00920100">
        <w:rPr>
          <w:rFonts w:ascii="Arial" w:hAnsi="Arial" w:cs="Arial"/>
        </w:rPr>
        <w:t>to patients</w:t>
      </w:r>
      <w:r w:rsidR="00173C3A">
        <w:rPr>
          <w:rFonts w:ascii="Arial" w:hAnsi="Arial" w:cs="Arial"/>
        </w:rPr>
        <w:t xml:space="preserve"> </w:t>
      </w:r>
      <w:r w:rsidR="004D2B69">
        <w:rPr>
          <w:rFonts w:ascii="Arial" w:hAnsi="Arial" w:cs="Arial"/>
        </w:rPr>
        <w:t>(</w:t>
      </w:r>
      <w:proofErr w:type="spellStart"/>
      <w:r w:rsidR="004D2B69">
        <w:rPr>
          <w:rFonts w:ascii="Arial" w:hAnsi="Arial" w:cs="Arial"/>
        </w:rPr>
        <w:t>Demmer</w:t>
      </w:r>
      <w:proofErr w:type="spellEnd"/>
      <w:r w:rsidR="004D2B69">
        <w:rPr>
          <w:rFonts w:ascii="Arial" w:hAnsi="Arial" w:cs="Arial"/>
        </w:rPr>
        <w:t>, 2004).</w:t>
      </w:r>
    </w:p>
    <w:p w14:paraId="4F11E261" w14:textId="070B40B9" w:rsidR="004D2B69" w:rsidRDefault="0054349D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692567">
        <w:rPr>
          <w:rFonts w:ascii="Arial" w:hAnsi="Arial" w:cs="Arial"/>
        </w:rPr>
        <w:t xml:space="preserve">study by Evans </w:t>
      </w:r>
      <w:r w:rsidR="000352AF" w:rsidRPr="00423001">
        <w:rPr>
          <w:rFonts w:ascii="Arial" w:hAnsi="Arial" w:cs="Arial"/>
          <w:i/>
          <w:iCs/>
        </w:rPr>
        <w:t>et al</w:t>
      </w:r>
      <w:r w:rsidR="000352AF">
        <w:rPr>
          <w:rFonts w:ascii="Arial" w:hAnsi="Arial" w:cs="Arial"/>
        </w:rPr>
        <w:t>, (2012)</w:t>
      </w:r>
      <w:r w:rsidR="00D37F66">
        <w:rPr>
          <w:rFonts w:ascii="Arial" w:hAnsi="Arial" w:cs="Arial"/>
        </w:rPr>
        <w:t xml:space="preserve">, </w:t>
      </w:r>
      <w:r w:rsidR="000352AF">
        <w:rPr>
          <w:rFonts w:ascii="Arial" w:hAnsi="Arial" w:cs="Arial"/>
        </w:rPr>
        <w:t xml:space="preserve">described that </w:t>
      </w:r>
      <w:r w:rsidR="00AF731D">
        <w:rPr>
          <w:rFonts w:ascii="Arial" w:hAnsi="Arial" w:cs="Arial"/>
        </w:rPr>
        <w:t xml:space="preserve">cancer patients </w:t>
      </w:r>
      <w:r w:rsidR="00931C1B">
        <w:rPr>
          <w:rFonts w:ascii="Arial" w:hAnsi="Arial" w:cs="Arial"/>
        </w:rPr>
        <w:t xml:space="preserve">seek </w:t>
      </w:r>
      <w:r w:rsidR="000352AF">
        <w:rPr>
          <w:rFonts w:ascii="Arial" w:hAnsi="Arial" w:cs="Arial"/>
        </w:rPr>
        <w:t>complementary therapies</w:t>
      </w:r>
      <w:r w:rsidR="00F44927">
        <w:rPr>
          <w:rFonts w:ascii="Arial" w:hAnsi="Arial" w:cs="Arial"/>
        </w:rPr>
        <w:t xml:space="preserve"> </w:t>
      </w:r>
      <w:r w:rsidR="00D37F66">
        <w:rPr>
          <w:rFonts w:ascii="Arial" w:hAnsi="Arial" w:cs="Arial"/>
        </w:rPr>
        <w:t>as it help</w:t>
      </w:r>
      <w:r w:rsidR="00931C1B">
        <w:rPr>
          <w:rFonts w:ascii="Arial" w:hAnsi="Arial" w:cs="Arial"/>
        </w:rPr>
        <w:t>s</w:t>
      </w:r>
      <w:r w:rsidR="00D37F66">
        <w:rPr>
          <w:rFonts w:ascii="Arial" w:hAnsi="Arial" w:cs="Arial"/>
        </w:rPr>
        <w:t xml:space="preserve"> them to </w:t>
      </w:r>
      <w:r w:rsidR="00F44927">
        <w:rPr>
          <w:rFonts w:ascii="Arial" w:hAnsi="Arial" w:cs="Arial"/>
        </w:rPr>
        <w:t>manage their disease</w:t>
      </w:r>
      <w:r w:rsidR="009D333C">
        <w:rPr>
          <w:rFonts w:ascii="Arial" w:hAnsi="Arial" w:cs="Arial"/>
        </w:rPr>
        <w:t>.</w:t>
      </w:r>
    </w:p>
    <w:p w14:paraId="6EC31EC9" w14:textId="64003F7A" w:rsidR="00A350ED" w:rsidRPr="00FD28C9" w:rsidRDefault="00A350ED" w:rsidP="00897D86">
      <w:pPr>
        <w:jc w:val="both"/>
        <w:rPr>
          <w:rFonts w:ascii="Arial" w:hAnsi="Arial" w:cs="Arial"/>
          <w:b/>
          <w:bCs/>
          <w:u w:val="single"/>
        </w:rPr>
      </w:pPr>
      <w:r w:rsidRPr="00FD28C9">
        <w:rPr>
          <w:rFonts w:ascii="Arial" w:hAnsi="Arial" w:cs="Arial"/>
          <w:b/>
          <w:bCs/>
          <w:u w:val="single"/>
        </w:rPr>
        <w:t>Principle behind the use of acupuncture therapy</w:t>
      </w:r>
    </w:p>
    <w:p w14:paraId="7631F169" w14:textId="0B96FB11" w:rsidR="003A396E" w:rsidRDefault="00C22F28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Acupuncture </w:t>
      </w:r>
      <w:r w:rsidR="008D5B2C">
        <w:rPr>
          <w:rFonts w:ascii="Arial" w:hAnsi="Arial" w:cs="Arial"/>
        </w:rPr>
        <w:t>is an old Chinese traditional medicine</w:t>
      </w:r>
      <w:r w:rsidR="00494EB2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is one of the oldest treatment in existence</w:t>
      </w:r>
      <w:r w:rsidR="00494EB2">
        <w:rPr>
          <w:rFonts w:ascii="Arial" w:hAnsi="Arial" w:cs="Arial"/>
        </w:rPr>
        <w:t xml:space="preserve">. </w:t>
      </w:r>
      <w:r w:rsidR="0036322C">
        <w:rPr>
          <w:rFonts w:ascii="Arial" w:hAnsi="Arial" w:cs="Arial"/>
        </w:rPr>
        <w:t>It originated in China</w:t>
      </w:r>
      <w:r w:rsidR="00093E87">
        <w:rPr>
          <w:rFonts w:ascii="Arial" w:hAnsi="Arial" w:cs="Arial"/>
        </w:rPr>
        <w:t xml:space="preserve"> over 2,500 years ago </w:t>
      </w:r>
      <w:r w:rsidR="0086220E">
        <w:rPr>
          <w:rFonts w:ascii="Arial" w:hAnsi="Arial" w:cs="Arial"/>
        </w:rPr>
        <w:t xml:space="preserve">and </w:t>
      </w:r>
      <w:r w:rsidR="00093E87">
        <w:rPr>
          <w:rFonts w:ascii="Arial" w:hAnsi="Arial" w:cs="Arial"/>
        </w:rPr>
        <w:t xml:space="preserve">is </w:t>
      </w:r>
      <w:r w:rsidR="0086220E">
        <w:rPr>
          <w:rFonts w:ascii="Arial" w:hAnsi="Arial" w:cs="Arial"/>
        </w:rPr>
        <w:t>currently practiced all around the world.</w:t>
      </w:r>
    </w:p>
    <w:p w14:paraId="7ABCB845" w14:textId="49CCCC2B" w:rsidR="00D3217D" w:rsidRDefault="003879F4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Some of my </w:t>
      </w:r>
      <w:r w:rsidR="00B9756C">
        <w:rPr>
          <w:rFonts w:ascii="Arial" w:hAnsi="Arial" w:cs="Arial"/>
        </w:rPr>
        <w:t xml:space="preserve">research </w:t>
      </w:r>
      <w:r w:rsidR="00117001">
        <w:rPr>
          <w:rFonts w:ascii="Arial" w:hAnsi="Arial" w:cs="Arial"/>
        </w:rPr>
        <w:t>shows</w:t>
      </w:r>
      <w:r w:rsidR="008555B9">
        <w:rPr>
          <w:rFonts w:ascii="Arial" w:hAnsi="Arial" w:cs="Arial"/>
        </w:rPr>
        <w:t xml:space="preserve"> acupuncture as a way of boosting well</w:t>
      </w:r>
      <w:r w:rsidR="00117001">
        <w:rPr>
          <w:rFonts w:ascii="Arial" w:hAnsi="Arial" w:cs="Arial"/>
        </w:rPr>
        <w:t>-</w:t>
      </w:r>
      <w:r w:rsidR="008555B9">
        <w:rPr>
          <w:rFonts w:ascii="Arial" w:hAnsi="Arial" w:cs="Arial"/>
        </w:rPr>
        <w:t xml:space="preserve">being. Some even claim </w:t>
      </w:r>
      <w:r>
        <w:rPr>
          <w:rFonts w:ascii="Arial" w:hAnsi="Arial" w:cs="Arial"/>
        </w:rPr>
        <w:t xml:space="preserve">that </w:t>
      </w:r>
      <w:r w:rsidR="008555B9">
        <w:rPr>
          <w:rFonts w:ascii="Arial" w:hAnsi="Arial" w:cs="Arial"/>
        </w:rPr>
        <w:t>it cures illnesses</w:t>
      </w:r>
      <w:r w:rsidR="008B0816">
        <w:rPr>
          <w:rFonts w:ascii="Arial" w:hAnsi="Arial" w:cs="Arial"/>
        </w:rPr>
        <w:t>. According to Ling</w:t>
      </w:r>
      <w:r w:rsidR="005C70B6">
        <w:rPr>
          <w:rFonts w:ascii="Arial" w:hAnsi="Arial" w:cs="Arial"/>
        </w:rPr>
        <w:t xml:space="preserve"> </w:t>
      </w:r>
      <w:r w:rsidR="005C70B6" w:rsidRPr="00184D7A">
        <w:rPr>
          <w:rFonts w:ascii="Arial" w:hAnsi="Arial" w:cs="Arial"/>
          <w:i/>
          <w:iCs/>
        </w:rPr>
        <w:t>et al</w:t>
      </w:r>
      <w:r w:rsidR="005C70B6">
        <w:rPr>
          <w:rFonts w:ascii="Arial" w:hAnsi="Arial" w:cs="Arial"/>
        </w:rPr>
        <w:t xml:space="preserve">, </w:t>
      </w:r>
      <w:r w:rsidR="008B0816">
        <w:rPr>
          <w:rFonts w:ascii="Arial" w:hAnsi="Arial" w:cs="Arial"/>
        </w:rPr>
        <w:t>(2014) long before conventional medical treat</w:t>
      </w:r>
      <w:r w:rsidR="008F12A3">
        <w:rPr>
          <w:rFonts w:ascii="Arial" w:hAnsi="Arial" w:cs="Arial"/>
        </w:rPr>
        <w:t>ment</w:t>
      </w:r>
      <w:r w:rsidR="008B0816">
        <w:rPr>
          <w:rFonts w:ascii="Arial" w:hAnsi="Arial" w:cs="Arial"/>
        </w:rPr>
        <w:t xml:space="preserve"> existed, </w:t>
      </w:r>
      <w:r w:rsidR="00092B7A">
        <w:rPr>
          <w:rFonts w:ascii="Arial" w:hAnsi="Arial" w:cs="Arial"/>
        </w:rPr>
        <w:t>Chinese medicines was well known for preventing and treating cancer.</w:t>
      </w:r>
    </w:p>
    <w:p w14:paraId="646D846C" w14:textId="3E2539D5" w:rsidR="00E5420D" w:rsidRDefault="007D47AA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Zhao</w:t>
      </w:r>
      <w:r w:rsidR="00C304E2">
        <w:rPr>
          <w:rFonts w:ascii="Arial" w:hAnsi="Arial" w:cs="Arial"/>
        </w:rPr>
        <w:t xml:space="preserve"> (2015</w:t>
      </w:r>
      <w:r w:rsidR="000975A1">
        <w:rPr>
          <w:rFonts w:ascii="Arial" w:hAnsi="Arial" w:cs="Arial"/>
        </w:rPr>
        <w:t xml:space="preserve">) described acupuncture </w:t>
      </w:r>
      <w:r w:rsidR="00416D75">
        <w:rPr>
          <w:rFonts w:ascii="Arial" w:hAnsi="Arial" w:cs="Arial"/>
        </w:rPr>
        <w:t xml:space="preserve">as </w:t>
      </w:r>
      <w:r w:rsidR="000975A1">
        <w:rPr>
          <w:rFonts w:ascii="Arial" w:hAnsi="Arial" w:cs="Arial"/>
        </w:rPr>
        <w:t xml:space="preserve">a </w:t>
      </w:r>
      <w:r w:rsidR="00416D75">
        <w:rPr>
          <w:rFonts w:ascii="Arial" w:hAnsi="Arial" w:cs="Arial"/>
        </w:rPr>
        <w:t>normal therap</w:t>
      </w:r>
      <w:r w:rsidR="000975A1">
        <w:rPr>
          <w:rFonts w:ascii="Arial" w:hAnsi="Arial" w:cs="Arial"/>
        </w:rPr>
        <w:t>y</w:t>
      </w:r>
      <w:r w:rsidR="00416D75">
        <w:rPr>
          <w:rFonts w:ascii="Arial" w:hAnsi="Arial" w:cs="Arial"/>
        </w:rPr>
        <w:t xml:space="preserve"> </w:t>
      </w:r>
      <w:r w:rsidR="00C304E2">
        <w:rPr>
          <w:rFonts w:ascii="Arial" w:hAnsi="Arial" w:cs="Arial"/>
        </w:rPr>
        <w:t xml:space="preserve"> </w:t>
      </w:r>
      <w:r w:rsidR="009C140A">
        <w:rPr>
          <w:rFonts w:ascii="Arial" w:hAnsi="Arial" w:cs="Arial"/>
        </w:rPr>
        <w:t xml:space="preserve">this is because </w:t>
      </w:r>
      <w:r w:rsidR="0072272A">
        <w:rPr>
          <w:rFonts w:ascii="Arial" w:hAnsi="Arial" w:cs="Arial"/>
        </w:rPr>
        <w:t>no medicine is</w:t>
      </w:r>
      <w:r w:rsidR="00416D75">
        <w:rPr>
          <w:rFonts w:ascii="Arial" w:hAnsi="Arial" w:cs="Arial"/>
        </w:rPr>
        <w:t xml:space="preserve"> used</w:t>
      </w:r>
      <w:r w:rsidR="009C140A">
        <w:rPr>
          <w:rFonts w:ascii="Arial" w:hAnsi="Arial" w:cs="Arial"/>
        </w:rPr>
        <w:t xml:space="preserve"> for this treatment</w:t>
      </w:r>
      <w:r w:rsidR="00416D75">
        <w:rPr>
          <w:rFonts w:ascii="Arial" w:hAnsi="Arial" w:cs="Arial"/>
        </w:rPr>
        <w:t>.</w:t>
      </w:r>
    </w:p>
    <w:p w14:paraId="5267A6CD" w14:textId="518F0BA5" w:rsidR="00F1799C" w:rsidRPr="00F1799C" w:rsidRDefault="00F1799C" w:rsidP="00897D86">
      <w:pPr>
        <w:jc w:val="both"/>
        <w:rPr>
          <w:rFonts w:ascii="Arial" w:hAnsi="Arial" w:cs="Arial"/>
        </w:rPr>
      </w:pPr>
      <w:r w:rsidRPr="00F1799C">
        <w:rPr>
          <w:rFonts w:ascii="Arial" w:hAnsi="Arial" w:cs="Arial"/>
        </w:rPr>
        <w:t xml:space="preserve">A study into 570 patients by Berman </w:t>
      </w:r>
      <w:r w:rsidRPr="001F2C77">
        <w:rPr>
          <w:rFonts w:ascii="Arial" w:hAnsi="Arial" w:cs="Arial"/>
          <w:i/>
          <w:iCs/>
        </w:rPr>
        <w:t>et al</w:t>
      </w:r>
      <w:r w:rsidR="001F2C77">
        <w:rPr>
          <w:rFonts w:ascii="Arial" w:hAnsi="Arial" w:cs="Arial"/>
          <w:i/>
          <w:iCs/>
        </w:rPr>
        <w:t>,</w:t>
      </w:r>
      <w:r w:rsidRPr="00F1799C">
        <w:rPr>
          <w:rFonts w:ascii="Arial" w:hAnsi="Arial" w:cs="Arial"/>
        </w:rPr>
        <w:t xml:space="preserve"> (2004), confirmed </w:t>
      </w:r>
      <w:r w:rsidR="00503458">
        <w:rPr>
          <w:rFonts w:ascii="Arial" w:hAnsi="Arial" w:cs="Arial"/>
        </w:rPr>
        <w:t xml:space="preserve">that </w:t>
      </w:r>
      <w:r w:rsidRPr="00F1799C">
        <w:rPr>
          <w:rFonts w:ascii="Arial" w:hAnsi="Arial" w:cs="Arial"/>
        </w:rPr>
        <w:t>acupuncture improv</w:t>
      </w:r>
      <w:r w:rsidR="00126DD6">
        <w:rPr>
          <w:rFonts w:ascii="Arial" w:hAnsi="Arial" w:cs="Arial"/>
        </w:rPr>
        <w:t xml:space="preserve">es the functioning </w:t>
      </w:r>
      <w:r w:rsidR="00F83BA8">
        <w:rPr>
          <w:rFonts w:ascii="Arial" w:hAnsi="Arial" w:cs="Arial"/>
        </w:rPr>
        <w:t xml:space="preserve">of the knee and helps with </w:t>
      </w:r>
      <w:r w:rsidRPr="00F1799C">
        <w:rPr>
          <w:rFonts w:ascii="Arial" w:hAnsi="Arial" w:cs="Arial"/>
        </w:rPr>
        <w:t>pain relief.</w:t>
      </w:r>
      <w:r w:rsidR="00F24977">
        <w:rPr>
          <w:rFonts w:ascii="Arial" w:hAnsi="Arial" w:cs="Arial"/>
        </w:rPr>
        <w:t xml:space="preserve"> He </w:t>
      </w:r>
      <w:r w:rsidR="004864AD">
        <w:rPr>
          <w:rFonts w:ascii="Arial" w:hAnsi="Arial" w:cs="Arial"/>
        </w:rPr>
        <w:t>also described acupuncture as an effective treatment on acupuncture.</w:t>
      </w:r>
    </w:p>
    <w:p w14:paraId="45C64FD9" w14:textId="647C6604" w:rsidR="00F1799C" w:rsidRDefault="00F1799C" w:rsidP="00897D86">
      <w:pPr>
        <w:jc w:val="both"/>
        <w:rPr>
          <w:rFonts w:ascii="Arial" w:hAnsi="Arial" w:cs="Arial"/>
        </w:rPr>
      </w:pPr>
      <w:r w:rsidRPr="00F1799C">
        <w:rPr>
          <w:rFonts w:ascii="Arial" w:hAnsi="Arial" w:cs="Arial"/>
        </w:rPr>
        <w:t xml:space="preserve">Ernst </w:t>
      </w:r>
      <w:r w:rsidRPr="000D7B6C">
        <w:rPr>
          <w:rFonts w:ascii="Arial" w:hAnsi="Arial" w:cs="Arial"/>
          <w:i/>
          <w:iCs/>
        </w:rPr>
        <w:t>et al</w:t>
      </w:r>
      <w:r w:rsidRPr="00F1799C">
        <w:rPr>
          <w:rFonts w:ascii="Arial" w:hAnsi="Arial" w:cs="Arial"/>
        </w:rPr>
        <w:t>, (2003) carried out a survey into thirteen general practitioners and outpatient clinics in Germany</w:t>
      </w:r>
      <w:r w:rsidR="00F5020C">
        <w:rPr>
          <w:rFonts w:ascii="Arial" w:hAnsi="Arial" w:cs="Arial"/>
        </w:rPr>
        <w:t xml:space="preserve">. It </w:t>
      </w:r>
      <w:r w:rsidRPr="00F1799C">
        <w:rPr>
          <w:rFonts w:ascii="Arial" w:hAnsi="Arial" w:cs="Arial"/>
        </w:rPr>
        <w:t xml:space="preserve">looked into 409 patients receiving 3535 acupuncture treatment. The effects were observed into 402 (11.4%) treatments in 153 different patients. </w:t>
      </w:r>
      <w:r w:rsidR="00FB470B">
        <w:rPr>
          <w:rFonts w:ascii="Arial" w:hAnsi="Arial" w:cs="Arial"/>
        </w:rPr>
        <w:t xml:space="preserve">It identified </w:t>
      </w:r>
      <w:r w:rsidRPr="00F1799C">
        <w:rPr>
          <w:rFonts w:ascii="Arial" w:hAnsi="Arial" w:cs="Arial"/>
        </w:rPr>
        <w:t>haemorrhage (2.9%)</w:t>
      </w:r>
      <w:r w:rsidR="00FB470B">
        <w:rPr>
          <w:rFonts w:ascii="Arial" w:hAnsi="Arial" w:cs="Arial"/>
        </w:rPr>
        <w:t xml:space="preserve"> as the main side effect</w:t>
      </w:r>
      <w:r w:rsidR="00B872B5">
        <w:rPr>
          <w:rFonts w:ascii="Arial" w:hAnsi="Arial" w:cs="Arial"/>
        </w:rPr>
        <w:t>, the</w:t>
      </w:r>
      <w:r w:rsidRPr="00F1799C">
        <w:rPr>
          <w:rFonts w:ascii="Arial" w:hAnsi="Arial" w:cs="Arial"/>
        </w:rPr>
        <w:t xml:space="preserve"> haematoma (2.2%), dizziness (1%) and other symptoms</w:t>
      </w:r>
      <w:r w:rsidR="00A37D7A">
        <w:rPr>
          <w:rFonts w:ascii="Arial" w:hAnsi="Arial" w:cs="Arial"/>
        </w:rPr>
        <w:t xml:space="preserve"> </w:t>
      </w:r>
      <w:r w:rsidRPr="00F1799C">
        <w:rPr>
          <w:rFonts w:ascii="Arial" w:hAnsi="Arial" w:cs="Arial"/>
        </w:rPr>
        <w:t xml:space="preserve">(2.7%), </w:t>
      </w:r>
      <w:r w:rsidR="00A37D7A">
        <w:rPr>
          <w:rFonts w:ascii="Arial" w:hAnsi="Arial" w:cs="Arial"/>
        </w:rPr>
        <w:t xml:space="preserve">with </w:t>
      </w:r>
      <w:r w:rsidRPr="00F1799C">
        <w:rPr>
          <w:rFonts w:ascii="Arial" w:hAnsi="Arial" w:cs="Arial"/>
        </w:rPr>
        <w:t xml:space="preserve">other side effects (below 1%) which were fainting, nausea, increase of pain and </w:t>
      </w:r>
      <w:r w:rsidRPr="00F1799C">
        <w:rPr>
          <w:rFonts w:ascii="Arial" w:hAnsi="Arial" w:cs="Arial"/>
        </w:rPr>
        <w:lastRenderedPageBreak/>
        <w:t xml:space="preserve">other long-term effects. </w:t>
      </w:r>
      <w:r w:rsidR="00204A03">
        <w:rPr>
          <w:rFonts w:ascii="Arial" w:hAnsi="Arial" w:cs="Arial"/>
        </w:rPr>
        <w:t xml:space="preserve">Just like any other treatment, </w:t>
      </w:r>
      <w:r w:rsidRPr="00F1799C">
        <w:rPr>
          <w:rFonts w:ascii="Arial" w:hAnsi="Arial" w:cs="Arial"/>
        </w:rPr>
        <w:t xml:space="preserve">acupuncture has </w:t>
      </w:r>
      <w:r w:rsidR="00ED1496">
        <w:rPr>
          <w:rFonts w:ascii="Arial" w:hAnsi="Arial" w:cs="Arial"/>
        </w:rPr>
        <w:t xml:space="preserve">side </w:t>
      </w:r>
      <w:r w:rsidRPr="00F1799C">
        <w:rPr>
          <w:rFonts w:ascii="Arial" w:hAnsi="Arial" w:cs="Arial"/>
        </w:rPr>
        <w:t>effects</w:t>
      </w:r>
      <w:r w:rsidR="00204A03">
        <w:rPr>
          <w:rFonts w:ascii="Arial" w:hAnsi="Arial" w:cs="Arial"/>
        </w:rPr>
        <w:t xml:space="preserve">, however </w:t>
      </w:r>
      <w:r w:rsidRPr="00F1799C">
        <w:rPr>
          <w:rFonts w:ascii="Arial" w:hAnsi="Arial" w:cs="Arial"/>
        </w:rPr>
        <w:t xml:space="preserve">if it’s used </w:t>
      </w:r>
      <w:r w:rsidR="009F6A33">
        <w:rPr>
          <w:rFonts w:ascii="Arial" w:hAnsi="Arial" w:cs="Arial"/>
        </w:rPr>
        <w:t>professionally</w:t>
      </w:r>
      <w:r w:rsidRPr="00F1799C">
        <w:rPr>
          <w:rFonts w:ascii="Arial" w:hAnsi="Arial" w:cs="Arial"/>
        </w:rPr>
        <w:t>, it is a safe treatment method.</w:t>
      </w:r>
    </w:p>
    <w:p w14:paraId="43798A69" w14:textId="48204EFF" w:rsidR="00A66AB2" w:rsidRPr="009E6ABE" w:rsidRDefault="00A66AB2" w:rsidP="00897D86">
      <w:pPr>
        <w:jc w:val="both"/>
        <w:rPr>
          <w:rFonts w:ascii="Arial" w:hAnsi="Arial" w:cs="Arial"/>
          <w:b/>
          <w:bCs/>
          <w:u w:val="single"/>
        </w:rPr>
      </w:pPr>
      <w:r w:rsidRPr="009E6ABE">
        <w:rPr>
          <w:rFonts w:ascii="Arial" w:hAnsi="Arial" w:cs="Arial"/>
          <w:b/>
          <w:bCs/>
          <w:u w:val="single"/>
        </w:rPr>
        <w:t>How it compares to more traditional treatments</w:t>
      </w:r>
    </w:p>
    <w:p w14:paraId="1A836FFF" w14:textId="22376709" w:rsidR="00A00D75" w:rsidRDefault="00A00D75" w:rsidP="00897D86">
      <w:pPr>
        <w:jc w:val="both"/>
        <w:rPr>
          <w:rFonts w:ascii="Arial" w:hAnsi="Arial" w:cs="Arial"/>
        </w:rPr>
      </w:pPr>
      <w:r w:rsidRPr="00A00D75">
        <w:rPr>
          <w:rFonts w:ascii="Arial" w:hAnsi="Arial" w:cs="Arial"/>
        </w:rPr>
        <w:t xml:space="preserve">Due to </w:t>
      </w:r>
      <w:r w:rsidR="00641C74">
        <w:rPr>
          <w:rFonts w:ascii="Arial" w:hAnsi="Arial" w:cs="Arial"/>
        </w:rPr>
        <w:t xml:space="preserve">the effectiveness of </w:t>
      </w:r>
      <w:r w:rsidR="004D7122">
        <w:rPr>
          <w:rFonts w:ascii="Arial" w:hAnsi="Arial" w:cs="Arial"/>
        </w:rPr>
        <w:t>acupuncture</w:t>
      </w:r>
      <w:r w:rsidR="008D03ED">
        <w:rPr>
          <w:rFonts w:ascii="Arial" w:hAnsi="Arial" w:cs="Arial"/>
        </w:rPr>
        <w:t xml:space="preserve">, </w:t>
      </w:r>
      <w:r w:rsidRPr="00A00D75">
        <w:rPr>
          <w:rFonts w:ascii="Arial" w:hAnsi="Arial" w:cs="Arial"/>
        </w:rPr>
        <w:t>the World Health Organisation in 1980</w:t>
      </w:r>
      <w:r w:rsidR="000454F7">
        <w:rPr>
          <w:rFonts w:ascii="Arial" w:hAnsi="Arial" w:cs="Arial"/>
        </w:rPr>
        <w:t xml:space="preserve"> recommended it </w:t>
      </w:r>
      <w:r w:rsidRPr="00A00D75">
        <w:rPr>
          <w:rFonts w:ascii="Arial" w:hAnsi="Arial" w:cs="Arial"/>
        </w:rPr>
        <w:t xml:space="preserve">as an effective alternative therapy for </w:t>
      </w:r>
      <w:r w:rsidR="00861202">
        <w:rPr>
          <w:rFonts w:ascii="Arial" w:hAnsi="Arial" w:cs="Arial"/>
        </w:rPr>
        <w:t>many d</w:t>
      </w:r>
      <w:r w:rsidRPr="00A00D75">
        <w:rPr>
          <w:rFonts w:ascii="Arial" w:hAnsi="Arial" w:cs="Arial"/>
        </w:rPr>
        <w:t>ifferent disorders (Zhao, 2015).</w:t>
      </w:r>
    </w:p>
    <w:p w14:paraId="359C9CC7" w14:textId="15D11689" w:rsidR="00A00D75" w:rsidRDefault="0009570B" w:rsidP="00897D86">
      <w:pPr>
        <w:jc w:val="both"/>
        <w:rPr>
          <w:rFonts w:ascii="Arial" w:hAnsi="Arial" w:cs="Arial"/>
        </w:rPr>
      </w:pPr>
      <w:r w:rsidRPr="0009570B">
        <w:rPr>
          <w:rFonts w:ascii="Arial" w:hAnsi="Arial" w:cs="Arial"/>
        </w:rPr>
        <w:t xml:space="preserve">White (2006), described the difference between traditional and western style acupuncture. His study confirmed that compared to </w:t>
      </w:r>
      <w:r w:rsidR="0022757C">
        <w:rPr>
          <w:rFonts w:ascii="Arial" w:hAnsi="Arial" w:cs="Arial"/>
        </w:rPr>
        <w:t>modern</w:t>
      </w:r>
      <w:r w:rsidRPr="0009570B">
        <w:rPr>
          <w:rFonts w:ascii="Arial" w:hAnsi="Arial" w:cs="Arial"/>
        </w:rPr>
        <w:t xml:space="preserve"> treatment and its side effects, acupuncture is a very safe intervention. </w:t>
      </w:r>
      <w:r w:rsidR="000E01FB">
        <w:rPr>
          <w:rFonts w:ascii="Arial" w:hAnsi="Arial" w:cs="Arial"/>
        </w:rPr>
        <w:t xml:space="preserve">He also </w:t>
      </w:r>
      <w:r w:rsidRPr="0009570B">
        <w:rPr>
          <w:rFonts w:ascii="Arial" w:hAnsi="Arial" w:cs="Arial"/>
        </w:rPr>
        <w:t xml:space="preserve">acknowledged that although acupuncture cannot provide a cure, it did provide </w:t>
      </w:r>
      <w:r w:rsidR="008B2857">
        <w:rPr>
          <w:rFonts w:ascii="Arial" w:hAnsi="Arial" w:cs="Arial"/>
        </w:rPr>
        <w:t xml:space="preserve">patients with </w:t>
      </w:r>
      <w:r w:rsidRPr="0009570B">
        <w:rPr>
          <w:rFonts w:ascii="Arial" w:hAnsi="Arial" w:cs="Arial"/>
        </w:rPr>
        <w:t xml:space="preserve">symptomatic relief </w:t>
      </w:r>
      <w:r w:rsidR="009D5A90">
        <w:rPr>
          <w:rFonts w:ascii="Arial" w:hAnsi="Arial" w:cs="Arial"/>
        </w:rPr>
        <w:t>f</w:t>
      </w:r>
      <w:r w:rsidRPr="0009570B">
        <w:rPr>
          <w:rFonts w:ascii="Arial" w:hAnsi="Arial" w:cs="Arial"/>
        </w:rPr>
        <w:t>or a long period.</w:t>
      </w:r>
      <w:r w:rsidR="002C3FDF">
        <w:rPr>
          <w:rFonts w:ascii="Arial" w:hAnsi="Arial" w:cs="Arial"/>
        </w:rPr>
        <w:t xml:space="preserve"> It </w:t>
      </w:r>
      <w:r w:rsidR="008B2857">
        <w:rPr>
          <w:rFonts w:ascii="Arial" w:hAnsi="Arial" w:cs="Arial"/>
        </w:rPr>
        <w:t xml:space="preserve">also </w:t>
      </w:r>
      <w:r w:rsidR="002C3FDF">
        <w:rPr>
          <w:rFonts w:ascii="Arial" w:hAnsi="Arial" w:cs="Arial"/>
        </w:rPr>
        <w:t>helped patients find peace an</w:t>
      </w:r>
      <w:r w:rsidR="00DE030E">
        <w:rPr>
          <w:rFonts w:ascii="Arial" w:hAnsi="Arial" w:cs="Arial"/>
        </w:rPr>
        <w:t>d</w:t>
      </w:r>
      <w:r w:rsidR="002C3FDF">
        <w:rPr>
          <w:rFonts w:ascii="Arial" w:hAnsi="Arial" w:cs="Arial"/>
        </w:rPr>
        <w:t xml:space="preserve"> joy</w:t>
      </w:r>
      <w:r w:rsidR="0073078C">
        <w:rPr>
          <w:rFonts w:ascii="Arial" w:hAnsi="Arial" w:cs="Arial"/>
        </w:rPr>
        <w:t xml:space="preserve">. </w:t>
      </w:r>
    </w:p>
    <w:p w14:paraId="04B54956" w14:textId="0300B29D" w:rsidR="00DE030E" w:rsidRDefault="00364E0E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Chang </w:t>
      </w:r>
      <w:r w:rsidR="00804A5D" w:rsidRPr="009E459F">
        <w:rPr>
          <w:rFonts w:ascii="Arial" w:hAnsi="Arial" w:cs="Arial"/>
          <w:i/>
          <w:iCs/>
        </w:rPr>
        <w:t>et al</w:t>
      </w:r>
      <w:r w:rsidR="00804A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</w:t>
      </w:r>
      <w:r w:rsidR="0078173F">
        <w:rPr>
          <w:rFonts w:ascii="Arial" w:hAnsi="Arial" w:cs="Arial"/>
        </w:rPr>
        <w:t>1</w:t>
      </w:r>
      <w:r>
        <w:rPr>
          <w:rFonts w:ascii="Arial" w:hAnsi="Arial" w:cs="Arial"/>
        </w:rPr>
        <w:t>1</w:t>
      </w:r>
      <w:r w:rsidR="0078173F">
        <w:rPr>
          <w:rFonts w:ascii="Arial" w:hAnsi="Arial" w:cs="Arial"/>
        </w:rPr>
        <w:t>) described a</w:t>
      </w:r>
      <w:r w:rsidR="00DE030E">
        <w:rPr>
          <w:rFonts w:ascii="Arial" w:hAnsi="Arial" w:cs="Arial"/>
        </w:rPr>
        <w:t xml:space="preserve">cupuncture compared to </w:t>
      </w:r>
      <w:r w:rsidR="00717027">
        <w:rPr>
          <w:rFonts w:ascii="Arial" w:hAnsi="Arial" w:cs="Arial"/>
        </w:rPr>
        <w:t xml:space="preserve">conventional medicine </w:t>
      </w:r>
      <w:r w:rsidR="0078173F">
        <w:rPr>
          <w:rFonts w:ascii="Arial" w:hAnsi="Arial" w:cs="Arial"/>
        </w:rPr>
        <w:t xml:space="preserve">as a therapy </w:t>
      </w:r>
      <w:r w:rsidR="00BA2EBC">
        <w:rPr>
          <w:rFonts w:ascii="Arial" w:hAnsi="Arial" w:cs="Arial"/>
        </w:rPr>
        <w:t>that is</w:t>
      </w:r>
      <w:r w:rsidR="00114086">
        <w:rPr>
          <w:rFonts w:ascii="Arial" w:hAnsi="Arial" w:cs="Arial"/>
        </w:rPr>
        <w:t xml:space="preserve"> attracting more and more interest from the public. </w:t>
      </w:r>
      <w:r w:rsidR="00804A5D">
        <w:rPr>
          <w:rFonts w:ascii="Arial" w:hAnsi="Arial" w:cs="Arial"/>
        </w:rPr>
        <w:t xml:space="preserve">The study by Chang </w:t>
      </w:r>
      <w:r w:rsidR="00804A5D" w:rsidRPr="00E97415">
        <w:rPr>
          <w:rFonts w:ascii="Arial" w:hAnsi="Arial" w:cs="Arial"/>
          <w:i/>
          <w:iCs/>
        </w:rPr>
        <w:t>et al</w:t>
      </w:r>
      <w:r w:rsidR="00804A5D">
        <w:rPr>
          <w:rFonts w:ascii="Arial" w:hAnsi="Arial" w:cs="Arial"/>
        </w:rPr>
        <w:t xml:space="preserve">, (2011) </w:t>
      </w:r>
      <w:r w:rsidR="00C768C6">
        <w:rPr>
          <w:rFonts w:ascii="Arial" w:hAnsi="Arial" w:cs="Arial"/>
        </w:rPr>
        <w:t xml:space="preserve">into patients with stroke, </w:t>
      </w:r>
      <w:r w:rsidR="00F14366">
        <w:rPr>
          <w:rFonts w:ascii="Arial" w:hAnsi="Arial" w:cs="Arial"/>
        </w:rPr>
        <w:t xml:space="preserve">indicates </w:t>
      </w:r>
      <w:r w:rsidR="00BE261E">
        <w:rPr>
          <w:rFonts w:ascii="Arial" w:hAnsi="Arial" w:cs="Arial"/>
        </w:rPr>
        <w:t xml:space="preserve">acupuncture as strongly associated with stroke </w:t>
      </w:r>
      <w:r w:rsidR="004815D0">
        <w:rPr>
          <w:rFonts w:ascii="Arial" w:hAnsi="Arial" w:cs="Arial"/>
        </w:rPr>
        <w:t>patients</w:t>
      </w:r>
      <w:r w:rsidR="00081E9C">
        <w:rPr>
          <w:rFonts w:ascii="Arial" w:hAnsi="Arial" w:cs="Arial"/>
        </w:rPr>
        <w:t xml:space="preserve"> especially patient</w:t>
      </w:r>
      <w:r w:rsidR="005E25E3">
        <w:rPr>
          <w:rFonts w:ascii="Arial" w:hAnsi="Arial" w:cs="Arial"/>
        </w:rPr>
        <w:t xml:space="preserve">s with </w:t>
      </w:r>
      <w:r w:rsidR="00571ED7">
        <w:rPr>
          <w:rFonts w:ascii="Arial" w:hAnsi="Arial" w:cs="Arial"/>
        </w:rPr>
        <w:t>moderate</w:t>
      </w:r>
      <w:r w:rsidR="00676CAB">
        <w:rPr>
          <w:rFonts w:ascii="Arial" w:hAnsi="Arial" w:cs="Arial"/>
        </w:rPr>
        <w:t xml:space="preserve"> to severe</w:t>
      </w:r>
      <w:r w:rsidR="00571ED7">
        <w:rPr>
          <w:rFonts w:ascii="Arial" w:hAnsi="Arial" w:cs="Arial"/>
        </w:rPr>
        <w:t xml:space="preserve"> strokes</w:t>
      </w:r>
      <w:r w:rsidR="00D963F5">
        <w:rPr>
          <w:rFonts w:ascii="Arial" w:hAnsi="Arial" w:cs="Arial"/>
        </w:rPr>
        <w:t xml:space="preserve">. </w:t>
      </w:r>
      <w:r w:rsidR="00676CAB">
        <w:rPr>
          <w:rFonts w:ascii="Arial" w:hAnsi="Arial" w:cs="Arial"/>
        </w:rPr>
        <w:t>Acupuncture was something p</w:t>
      </w:r>
      <w:r w:rsidR="00E87038">
        <w:rPr>
          <w:rFonts w:ascii="Arial" w:hAnsi="Arial" w:cs="Arial"/>
        </w:rPr>
        <w:t xml:space="preserve">atients often used as a supplement to </w:t>
      </w:r>
      <w:r w:rsidR="0022757C">
        <w:rPr>
          <w:rFonts w:ascii="Arial" w:hAnsi="Arial" w:cs="Arial"/>
        </w:rPr>
        <w:t xml:space="preserve">the </w:t>
      </w:r>
      <w:r w:rsidR="00DB71AB">
        <w:rPr>
          <w:rFonts w:ascii="Arial" w:hAnsi="Arial" w:cs="Arial"/>
        </w:rPr>
        <w:t>conventional medical treatments</w:t>
      </w:r>
      <w:r w:rsidR="00732DF0">
        <w:rPr>
          <w:rFonts w:ascii="Arial" w:hAnsi="Arial" w:cs="Arial"/>
        </w:rPr>
        <w:t xml:space="preserve"> </w:t>
      </w:r>
      <w:r w:rsidR="00642D81">
        <w:rPr>
          <w:rFonts w:ascii="Arial" w:hAnsi="Arial" w:cs="Arial"/>
        </w:rPr>
        <w:t xml:space="preserve">which helped them mentally and physically. </w:t>
      </w:r>
    </w:p>
    <w:p w14:paraId="6E606138" w14:textId="01DF2133" w:rsidR="005653E2" w:rsidRDefault="000A05E1" w:rsidP="00897D86">
      <w:pPr>
        <w:jc w:val="both"/>
        <w:rPr>
          <w:rFonts w:ascii="Arial" w:hAnsi="Arial" w:cs="Arial"/>
        </w:rPr>
      </w:pPr>
      <w:r w:rsidRPr="000A05E1">
        <w:rPr>
          <w:rFonts w:ascii="Arial" w:hAnsi="Arial" w:cs="Arial"/>
        </w:rPr>
        <w:t xml:space="preserve">A study by </w:t>
      </w:r>
      <w:proofErr w:type="spellStart"/>
      <w:r w:rsidRPr="000A05E1">
        <w:rPr>
          <w:rFonts w:ascii="Arial" w:hAnsi="Arial" w:cs="Arial"/>
        </w:rPr>
        <w:t>Soliday</w:t>
      </w:r>
      <w:proofErr w:type="spellEnd"/>
      <w:r w:rsidRPr="000A05E1">
        <w:rPr>
          <w:rFonts w:ascii="Arial" w:hAnsi="Arial" w:cs="Arial"/>
        </w:rPr>
        <w:t xml:space="preserve"> and </w:t>
      </w:r>
      <w:proofErr w:type="spellStart"/>
      <w:r w:rsidRPr="000A05E1">
        <w:rPr>
          <w:rFonts w:ascii="Arial" w:hAnsi="Arial" w:cs="Arial"/>
        </w:rPr>
        <w:t>Hapke</w:t>
      </w:r>
      <w:proofErr w:type="spellEnd"/>
      <w:r w:rsidRPr="000A05E1">
        <w:rPr>
          <w:rFonts w:ascii="Arial" w:hAnsi="Arial" w:cs="Arial"/>
        </w:rPr>
        <w:t xml:space="preserve"> (2013) stated the benefits of acupuncture specifically in pregnancy</w:t>
      </w:r>
      <w:r w:rsidR="0070114F">
        <w:rPr>
          <w:rFonts w:ascii="Arial" w:hAnsi="Arial" w:cs="Arial"/>
        </w:rPr>
        <w:t xml:space="preserve">. </w:t>
      </w:r>
      <w:r w:rsidR="00A60512">
        <w:rPr>
          <w:rFonts w:ascii="Arial" w:hAnsi="Arial" w:cs="Arial"/>
        </w:rPr>
        <w:t>Acupuncture w</w:t>
      </w:r>
      <w:r w:rsidR="0070114F">
        <w:rPr>
          <w:rFonts w:ascii="Arial" w:hAnsi="Arial" w:cs="Arial"/>
        </w:rPr>
        <w:t xml:space="preserve">as used to help with </w:t>
      </w:r>
      <w:r w:rsidRPr="000A05E1">
        <w:rPr>
          <w:rFonts w:ascii="Arial" w:hAnsi="Arial" w:cs="Arial"/>
        </w:rPr>
        <w:t>breathing and relaxation techniques</w:t>
      </w:r>
      <w:r w:rsidR="003F24A4">
        <w:rPr>
          <w:rFonts w:ascii="Arial" w:hAnsi="Arial" w:cs="Arial"/>
        </w:rPr>
        <w:t>.</w:t>
      </w:r>
    </w:p>
    <w:p w14:paraId="3549E261" w14:textId="52535EF0" w:rsidR="000A05E1" w:rsidRDefault="000A05E1" w:rsidP="00897D86">
      <w:pPr>
        <w:jc w:val="both"/>
        <w:rPr>
          <w:rFonts w:ascii="Arial" w:hAnsi="Arial" w:cs="Arial"/>
        </w:rPr>
      </w:pPr>
      <w:r w:rsidRPr="000A05E1">
        <w:rPr>
          <w:rFonts w:ascii="Arial" w:hAnsi="Arial" w:cs="Arial"/>
        </w:rPr>
        <w:t xml:space="preserve">Evans </w:t>
      </w:r>
      <w:r w:rsidRPr="00E97415">
        <w:rPr>
          <w:rFonts w:ascii="Arial" w:hAnsi="Arial" w:cs="Arial"/>
          <w:i/>
          <w:iCs/>
        </w:rPr>
        <w:t>et al</w:t>
      </w:r>
      <w:r w:rsidRPr="000A05E1">
        <w:rPr>
          <w:rFonts w:ascii="Arial" w:hAnsi="Arial" w:cs="Arial"/>
        </w:rPr>
        <w:t>, (2012)</w:t>
      </w:r>
      <w:r w:rsidR="008B2739">
        <w:rPr>
          <w:rFonts w:ascii="Arial" w:hAnsi="Arial" w:cs="Arial"/>
        </w:rPr>
        <w:t xml:space="preserve"> stated</w:t>
      </w:r>
      <w:r w:rsidRPr="000A05E1">
        <w:rPr>
          <w:rFonts w:ascii="Arial" w:hAnsi="Arial" w:cs="Arial"/>
        </w:rPr>
        <w:t xml:space="preserve"> that many patients with cancer access complementary therapies to help manage the disease better. It also helps </w:t>
      </w:r>
      <w:r w:rsidR="00F43F6A">
        <w:rPr>
          <w:rFonts w:ascii="Arial" w:hAnsi="Arial" w:cs="Arial"/>
        </w:rPr>
        <w:t>patients</w:t>
      </w:r>
      <w:r w:rsidRPr="000A05E1">
        <w:rPr>
          <w:rFonts w:ascii="Arial" w:hAnsi="Arial" w:cs="Arial"/>
        </w:rPr>
        <w:t xml:space="preserve"> cope better with symptoms caused by cancer.</w:t>
      </w:r>
    </w:p>
    <w:p w14:paraId="43FA0C13" w14:textId="4DE5DC78" w:rsidR="007B5B8D" w:rsidRDefault="003B29FA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 w:rsidR="00E1692F">
        <w:rPr>
          <w:rFonts w:ascii="Arial" w:hAnsi="Arial" w:cs="Arial"/>
        </w:rPr>
        <w:t>Barhum</w:t>
      </w:r>
      <w:proofErr w:type="spellEnd"/>
      <w:r w:rsidR="00E1692F">
        <w:rPr>
          <w:rFonts w:ascii="Arial" w:hAnsi="Arial" w:cs="Arial"/>
        </w:rPr>
        <w:t xml:space="preserve"> (2020) acupuncture </w:t>
      </w:r>
      <w:r w:rsidR="008967DC">
        <w:rPr>
          <w:rFonts w:ascii="Arial" w:hAnsi="Arial" w:cs="Arial"/>
        </w:rPr>
        <w:t>can</w:t>
      </w:r>
      <w:r w:rsidR="00E1692F">
        <w:rPr>
          <w:rFonts w:ascii="Arial" w:hAnsi="Arial" w:cs="Arial"/>
        </w:rPr>
        <w:t xml:space="preserve"> help people with diabetes. </w:t>
      </w:r>
      <w:r w:rsidR="00CB06E7">
        <w:rPr>
          <w:rFonts w:ascii="Arial" w:hAnsi="Arial" w:cs="Arial"/>
        </w:rPr>
        <w:t xml:space="preserve">It helps by improving </w:t>
      </w:r>
      <w:r w:rsidR="008953E9">
        <w:rPr>
          <w:rFonts w:ascii="Arial" w:hAnsi="Arial" w:cs="Arial"/>
        </w:rPr>
        <w:t xml:space="preserve">their </w:t>
      </w:r>
      <w:r w:rsidR="008854A5">
        <w:rPr>
          <w:rFonts w:ascii="Arial" w:hAnsi="Arial" w:cs="Arial"/>
        </w:rPr>
        <w:t>sugar level</w:t>
      </w:r>
      <w:r w:rsidR="00CB06E7">
        <w:rPr>
          <w:rFonts w:ascii="Arial" w:hAnsi="Arial" w:cs="Arial"/>
        </w:rPr>
        <w:t>, helping with weight loss</w:t>
      </w:r>
      <w:r w:rsidR="005D2A79">
        <w:rPr>
          <w:rFonts w:ascii="Arial" w:hAnsi="Arial" w:cs="Arial"/>
        </w:rPr>
        <w:t xml:space="preserve"> and adjusting the balance of hormones that effect diabetes.</w:t>
      </w:r>
    </w:p>
    <w:p w14:paraId="0670C9F1" w14:textId="74C0D06D" w:rsidR="00923DAA" w:rsidRPr="003D3886" w:rsidRDefault="00923DAA" w:rsidP="00897D86">
      <w:pPr>
        <w:jc w:val="both"/>
        <w:rPr>
          <w:rFonts w:ascii="Arial" w:hAnsi="Arial" w:cs="Arial"/>
          <w:b/>
          <w:bCs/>
          <w:u w:val="single"/>
        </w:rPr>
      </w:pPr>
      <w:r w:rsidRPr="003D3886">
        <w:rPr>
          <w:rFonts w:ascii="Arial" w:hAnsi="Arial" w:cs="Arial"/>
          <w:b/>
          <w:bCs/>
          <w:u w:val="single"/>
        </w:rPr>
        <w:t>Conclusion</w:t>
      </w:r>
    </w:p>
    <w:p w14:paraId="1E825326" w14:textId="0B150FAE" w:rsidR="00755186" w:rsidRDefault="00CA20AB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</w:t>
      </w:r>
      <w:r w:rsidR="003874D3">
        <w:rPr>
          <w:rFonts w:ascii="Arial" w:hAnsi="Arial" w:cs="Arial"/>
        </w:rPr>
        <w:t xml:space="preserve">o </w:t>
      </w:r>
      <w:r w:rsidR="00240CE3">
        <w:rPr>
          <w:rFonts w:ascii="Arial" w:hAnsi="Arial" w:cs="Arial"/>
        </w:rPr>
        <w:t xml:space="preserve">Smith </w:t>
      </w:r>
      <w:r w:rsidR="00240CE3" w:rsidRPr="000A5669">
        <w:rPr>
          <w:rFonts w:ascii="Arial" w:hAnsi="Arial" w:cs="Arial"/>
          <w:i/>
          <w:iCs/>
        </w:rPr>
        <w:t>et al</w:t>
      </w:r>
      <w:r w:rsidR="00811E75">
        <w:rPr>
          <w:rFonts w:ascii="Arial" w:hAnsi="Arial" w:cs="Arial"/>
          <w:i/>
          <w:iCs/>
        </w:rPr>
        <w:t>,</w:t>
      </w:r>
      <w:r w:rsidR="00240CE3">
        <w:rPr>
          <w:rFonts w:ascii="Arial" w:hAnsi="Arial" w:cs="Arial"/>
        </w:rPr>
        <w:t xml:space="preserve"> (2004), </w:t>
      </w:r>
      <w:r w:rsidR="003874D3">
        <w:rPr>
          <w:rFonts w:ascii="Arial" w:hAnsi="Arial" w:cs="Arial"/>
        </w:rPr>
        <w:t xml:space="preserve">there is no statutory regulation </w:t>
      </w:r>
      <w:r w:rsidR="00DF0BB3">
        <w:rPr>
          <w:rFonts w:ascii="Arial" w:hAnsi="Arial" w:cs="Arial"/>
        </w:rPr>
        <w:t>in the UK</w:t>
      </w:r>
      <w:r w:rsidR="00B657DB">
        <w:rPr>
          <w:rFonts w:ascii="Arial" w:hAnsi="Arial" w:cs="Arial"/>
        </w:rPr>
        <w:t xml:space="preserve"> for </w:t>
      </w:r>
      <w:r w:rsidR="003A1FBB">
        <w:rPr>
          <w:rFonts w:ascii="Arial" w:hAnsi="Arial" w:cs="Arial"/>
        </w:rPr>
        <w:t xml:space="preserve">acupuncturist </w:t>
      </w:r>
      <w:r w:rsidR="00B657DB">
        <w:rPr>
          <w:rFonts w:ascii="Arial" w:hAnsi="Arial" w:cs="Arial"/>
        </w:rPr>
        <w:t xml:space="preserve">to be registered in order </w:t>
      </w:r>
      <w:r w:rsidR="00811E75">
        <w:rPr>
          <w:rFonts w:ascii="Arial" w:hAnsi="Arial" w:cs="Arial"/>
        </w:rPr>
        <w:t xml:space="preserve">for them </w:t>
      </w:r>
      <w:r w:rsidR="00B657DB">
        <w:rPr>
          <w:rFonts w:ascii="Arial" w:hAnsi="Arial" w:cs="Arial"/>
        </w:rPr>
        <w:t xml:space="preserve">to practise. </w:t>
      </w:r>
      <w:r w:rsidR="004A73B2">
        <w:rPr>
          <w:rFonts w:ascii="Arial" w:hAnsi="Arial" w:cs="Arial"/>
        </w:rPr>
        <w:t>B</w:t>
      </w:r>
      <w:r w:rsidR="00DC0B2A">
        <w:rPr>
          <w:rFonts w:ascii="Arial" w:hAnsi="Arial" w:cs="Arial"/>
        </w:rPr>
        <w:t xml:space="preserve">ritish </w:t>
      </w:r>
      <w:r w:rsidR="004A73B2">
        <w:rPr>
          <w:rFonts w:ascii="Arial" w:hAnsi="Arial" w:cs="Arial"/>
        </w:rPr>
        <w:t>A</w:t>
      </w:r>
      <w:r w:rsidR="00DC0B2A">
        <w:rPr>
          <w:rFonts w:ascii="Arial" w:hAnsi="Arial" w:cs="Arial"/>
        </w:rPr>
        <w:t xml:space="preserve">cupuncture </w:t>
      </w:r>
      <w:r w:rsidR="004A73B2">
        <w:rPr>
          <w:rFonts w:ascii="Arial" w:hAnsi="Arial" w:cs="Arial"/>
        </w:rPr>
        <w:t>C</w:t>
      </w:r>
      <w:r w:rsidR="00DC0B2A">
        <w:rPr>
          <w:rFonts w:ascii="Arial" w:hAnsi="Arial" w:cs="Arial"/>
        </w:rPr>
        <w:t>ouncil</w:t>
      </w:r>
      <w:r w:rsidR="004A73B2">
        <w:rPr>
          <w:rFonts w:ascii="Arial" w:hAnsi="Arial" w:cs="Arial"/>
        </w:rPr>
        <w:t xml:space="preserve"> exists for </w:t>
      </w:r>
      <w:r w:rsidR="006D7B63">
        <w:rPr>
          <w:rFonts w:ascii="Arial" w:hAnsi="Arial" w:cs="Arial"/>
        </w:rPr>
        <w:t xml:space="preserve">acupuncturists who are not </w:t>
      </w:r>
      <w:r w:rsidR="004A73B2">
        <w:rPr>
          <w:rFonts w:ascii="Arial" w:hAnsi="Arial" w:cs="Arial"/>
        </w:rPr>
        <w:t xml:space="preserve">medically </w:t>
      </w:r>
      <w:r w:rsidR="008854A5">
        <w:rPr>
          <w:rFonts w:ascii="Arial" w:hAnsi="Arial" w:cs="Arial"/>
        </w:rPr>
        <w:t>qualified,</w:t>
      </w:r>
      <w:r w:rsidR="004A73B2">
        <w:rPr>
          <w:rFonts w:ascii="Arial" w:hAnsi="Arial" w:cs="Arial"/>
        </w:rPr>
        <w:t xml:space="preserve"> </w:t>
      </w:r>
      <w:r w:rsidR="003865A4">
        <w:rPr>
          <w:rFonts w:ascii="Arial" w:hAnsi="Arial" w:cs="Arial"/>
        </w:rPr>
        <w:t xml:space="preserve">and the British Medical Acupuncture Society </w:t>
      </w:r>
      <w:r w:rsidR="00FC2A1E">
        <w:rPr>
          <w:rFonts w:ascii="Arial" w:hAnsi="Arial" w:cs="Arial"/>
        </w:rPr>
        <w:t xml:space="preserve">is </w:t>
      </w:r>
      <w:r w:rsidR="004B7EA8">
        <w:rPr>
          <w:rFonts w:ascii="Arial" w:hAnsi="Arial" w:cs="Arial"/>
        </w:rPr>
        <w:t>for doctors.</w:t>
      </w:r>
    </w:p>
    <w:p w14:paraId="3D1EA193" w14:textId="2BAF1483" w:rsidR="00F72C99" w:rsidRDefault="0050484D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Dale (1997), t</w:t>
      </w:r>
      <w:r w:rsidR="009B12B3">
        <w:rPr>
          <w:rFonts w:ascii="Arial" w:hAnsi="Arial" w:cs="Arial"/>
        </w:rPr>
        <w:t xml:space="preserve">he process of acupuncture </w:t>
      </w:r>
      <w:r w:rsidR="00F8751B">
        <w:rPr>
          <w:rFonts w:ascii="Arial" w:hAnsi="Arial" w:cs="Arial"/>
        </w:rPr>
        <w:t xml:space="preserve">involves the insertion of needles into the body. It </w:t>
      </w:r>
      <w:r w:rsidR="0009051B">
        <w:rPr>
          <w:rFonts w:ascii="Arial" w:hAnsi="Arial" w:cs="Arial"/>
        </w:rPr>
        <w:t>is inserted</w:t>
      </w:r>
      <w:r w:rsidR="006D4F66">
        <w:rPr>
          <w:rFonts w:ascii="Arial" w:hAnsi="Arial" w:cs="Arial"/>
        </w:rPr>
        <w:t xml:space="preserve"> in </w:t>
      </w:r>
      <w:r w:rsidR="008E4CA3">
        <w:rPr>
          <w:rFonts w:ascii="Arial" w:hAnsi="Arial" w:cs="Arial"/>
        </w:rPr>
        <w:t xml:space="preserve">various parts of the body in </w:t>
      </w:r>
      <w:r w:rsidR="0009051B">
        <w:rPr>
          <w:rFonts w:ascii="Arial" w:hAnsi="Arial" w:cs="Arial"/>
        </w:rPr>
        <w:t>different depth</w:t>
      </w:r>
      <w:r w:rsidR="003801B3">
        <w:rPr>
          <w:rFonts w:ascii="Arial" w:hAnsi="Arial" w:cs="Arial"/>
        </w:rPr>
        <w:t>.</w:t>
      </w:r>
      <w:r w:rsidR="006C281B">
        <w:rPr>
          <w:rFonts w:ascii="Arial" w:hAnsi="Arial" w:cs="Arial"/>
        </w:rPr>
        <w:t xml:space="preserve"> </w:t>
      </w:r>
      <w:r w:rsidR="00733BC5">
        <w:rPr>
          <w:rFonts w:ascii="Arial" w:hAnsi="Arial" w:cs="Arial"/>
        </w:rPr>
        <w:t>After the needle is inserted into the body</w:t>
      </w:r>
      <w:r w:rsidR="0007241C">
        <w:rPr>
          <w:rFonts w:ascii="Arial" w:hAnsi="Arial" w:cs="Arial"/>
        </w:rPr>
        <w:t xml:space="preserve">, the needles may be turned, or heat applied to the needle. </w:t>
      </w:r>
      <w:r w:rsidR="00A23827">
        <w:rPr>
          <w:rFonts w:ascii="Arial" w:hAnsi="Arial" w:cs="Arial"/>
        </w:rPr>
        <w:t xml:space="preserve">The needles </w:t>
      </w:r>
      <w:r w:rsidR="0007241C">
        <w:rPr>
          <w:rFonts w:ascii="Arial" w:hAnsi="Arial" w:cs="Arial"/>
        </w:rPr>
        <w:t xml:space="preserve">usually </w:t>
      </w:r>
      <w:r w:rsidR="005D4357">
        <w:rPr>
          <w:rFonts w:ascii="Arial" w:hAnsi="Arial" w:cs="Arial"/>
        </w:rPr>
        <w:t>stay</w:t>
      </w:r>
      <w:r w:rsidR="00AB1D2D">
        <w:rPr>
          <w:rFonts w:ascii="Arial" w:hAnsi="Arial" w:cs="Arial"/>
        </w:rPr>
        <w:t xml:space="preserve"> in the body </w:t>
      </w:r>
      <w:r w:rsidR="00A23827">
        <w:rPr>
          <w:rFonts w:ascii="Arial" w:hAnsi="Arial" w:cs="Arial"/>
        </w:rPr>
        <w:t xml:space="preserve">up to </w:t>
      </w:r>
      <w:r w:rsidR="00AB1D2D">
        <w:rPr>
          <w:rFonts w:ascii="Arial" w:hAnsi="Arial" w:cs="Arial"/>
        </w:rPr>
        <w:t xml:space="preserve">20 minutes. </w:t>
      </w:r>
      <w:r w:rsidR="005D4357">
        <w:rPr>
          <w:rFonts w:ascii="Arial" w:hAnsi="Arial" w:cs="Arial"/>
        </w:rPr>
        <w:t>When the treatment is completed the</w:t>
      </w:r>
      <w:r w:rsidR="006C281B">
        <w:rPr>
          <w:rFonts w:ascii="Arial" w:hAnsi="Arial" w:cs="Arial"/>
        </w:rPr>
        <w:t xml:space="preserve"> patients are pain free</w:t>
      </w:r>
      <w:r w:rsidR="00F975FB">
        <w:rPr>
          <w:rFonts w:ascii="Arial" w:hAnsi="Arial" w:cs="Arial"/>
        </w:rPr>
        <w:t xml:space="preserve"> or </w:t>
      </w:r>
      <w:r w:rsidR="00070052">
        <w:rPr>
          <w:rFonts w:ascii="Arial" w:hAnsi="Arial" w:cs="Arial"/>
        </w:rPr>
        <w:t xml:space="preserve">in </w:t>
      </w:r>
      <w:r w:rsidR="00F975FB">
        <w:rPr>
          <w:rFonts w:ascii="Arial" w:hAnsi="Arial" w:cs="Arial"/>
        </w:rPr>
        <w:t>less pain.</w:t>
      </w:r>
    </w:p>
    <w:p w14:paraId="62E05CCC" w14:textId="59130E2F" w:rsidR="007926EB" w:rsidRDefault="00E315CB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Acupuncture is </w:t>
      </w:r>
      <w:r w:rsidR="008E6732">
        <w:rPr>
          <w:rFonts w:ascii="Arial" w:hAnsi="Arial" w:cs="Arial"/>
        </w:rPr>
        <w:t xml:space="preserve">very </w:t>
      </w:r>
      <w:r>
        <w:rPr>
          <w:rFonts w:ascii="Arial" w:hAnsi="Arial" w:cs="Arial"/>
        </w:rPr>
        <w:t xml:space="preserve">effective </w:t>
      </w:r>
      <w:r w:rsidR="00551C04">
        <w:rPr>
          <w:rFonts w:ascii="Arial" w:hAnsi="Arial" w:cs="Arial"/>
        </w:rPr>
        <w:t xml:space="preserve">when carried out on </w:t>
      </w:r>
      <w:r w:rsidR="00280C3B">
        <w:rPr>
          <w:rFonts w:ascii="Arial" w:hAnsi="Arial" w:cs="Arial"/>
        </w:rPr>
        <w:t xml:space="preserve">lower back pain, neck pain, knee pain and headaches. </w:t>
      </w:r>
      <w:r w:rsidR="009470B1">
        <w:rPr>
          <w:rFonts w:ascii="Arial" w:hAnsi="Arial" w:cs="Arial"/>
        </w:rPr>
        <w:t xml:space="preserve">A study by Yuan </w:t>
      </w:r>
      <w:r w:rsidR="009470B1" w:rsidRPr="00FB2803">
        <w:rPr>
          <w:rFonts w:ascii="Arial" w:hAnsi="Arial" w:cs="Arial"/>
          <w:i/>
          <w:iCs/>
        </w:rPr>
        <w:t>et al</w:t>
      </w:r>
      <w:r w:rsidR="002E40D7">
        <w:rPr>
          <w:rFonts w:ascii="Arial" w:hAnsi="Arial" w:cs="Arial"/>
        </w:rPr>
        <w:t>,</w:t>
      </w:r>
      <w:r w:rsidR="009470B1">
        <w:rPr>
          <w:rFonts w:ascii="Arial" w:hAnsi="Arial" w:cs="Arial"/>
        </w:rPr>
        <w:t xml:space="preserve"> (</w:t>
      </w:r>
      <w:r w:rsidR="00646D92">
        <w:rPr>
          <w:rFonts w:ascii="Arial" w:hAnsi="Arial" w:cs="Arial"/>
        </w:rPr>
        <w:t xml:space="preserve">2008) </w:t>
      </w:r>
      <w:r w:rsidR="00F66F1F">
        <w:rPr>
          <w:rFonts w:ascii="Arial" w:hAnsi="Arial" w:cs="Arial"/>
        </w:rPr>
        <w:t xml:space="preserve">looked at 23 trials, </w:t>
      </w:r>
      <w:r w:rsidR="00CF0957">
        <w:rPr>
          <w:rFonts w:ascii="Arial" w:hAnsi="Arial" w:cs="Arial"/>
        </w:rPr>
        <w:t xml:space="preserve">which was </w:t>
      </w:r>
      <w:r w:rsidR="00F66F1F">
        <w:rPr>
          <w:rFonts w:ascii="Arial" w:hAnsi="Arial" w:cs="Arial"/>
        </w:rPr>
        <w:t xml:space="preserve">classified into 5 </w:t>
      </w:r>
      <w:r w:rsidR="00CF0957">
        <w:rPr>
          <w:rFonts w:ascii="Arial" w:hAnsi="Arial" w:cs="Arial"/>
        </w:rPr>
        <w:t xml:space="preserve">different </w:t>
      </w:r>
      <w:r w:rsidR="00F66F1F">
        <w:rPr>
          <w:rFonts w:ascii="Arial" w:hAnsi="Arial" w:cs="Arial"/>
        </w:rPr>
        <w:t>types of comparisons</w:t>
      </w:r>
      <w:r w:rsidR="006909BB">
        <w:rPr>
          <w:rFonts w:ascii="Arial" w:hAnsi="Arial" w:cs="Arial"/>
        </w:rPr>
        <w:t xml:space="preserve">. </w:t>
      </w:r>
      <w:r w:rsidR="002358FB">
        <w:rPr>
          <w:rFonts w:ascii="Arial" w:hAnsi="Arial" w:cs="Arial"/>
        </w:rPr>
        <w:t>It</w:t>
      </w:r>
      <w:r w:rsidR="001C5C3B">
        <w:rPr>
          <w:rFonts w:ascii="Arial" w:hAnsi="Arial" w:cs="Arial"/>
        </w:rPr>
        <w:t xml:space="preserve"> found moderate evidence that acupuncture was more effective </w:t>
      </w:r>
      <w:r w:rsidR="0033781F">
        <w:rPr>
          <w:rFonts w:ascii="Arial" w:hAnsi="Arial" w:cs="Arial"/>
        </w:rPr>
        <w:t xml:space="preserve">instead of </w:t>
      </w:r>
      <w:r w:rsidR="001C5C3B">
        <w:rPr>
          <w:rFonts w:ascii="Arial" w:hAnsi="Arial" w:cs="Arial"/>
        </w:rPr>
        <w:t xml:space="preserve">no treatment at all. However, there is strong evidence that acupuncture </w:t>
      </w:r>
      <w:r w:rsidR="0033781F">
        <w:rPr>
          <w:rFonts w:ascii="Arial" w:hAnsi="Arial" w:cs="Arial"/>
        </w:rPr>
        <w:t xml:space="preserve">works really </w:t>
      </w:r>
      <w:r w:rsidR="00010FEC">
        <w:rPr>
          <w:rFonts w:ascii="Arial" w:hAnsi="Arial" w:cs="Arial"/>
        </w:rPr>
        <w:t xml:space="preserve">as a </w:t>
      </w:r>
      <w:r w:rsidR="001C5C3B">
        <w:rPr>
          <w:rFonts w:ascii="Arial" w:hAnsi="Arial" w:cs="Arial"/>
        </w:rPr>
        <w:t xml:space="preserve">supplement </w:t>
      </w:r>
      <w:r w:rsidR="00010FEC">
        <w:rPr>
          <w:rFonts w:ascii="Arial" w:hAnsi="Arial" w:cs="Arial"/>
        </w:rPr>
        <w:t xml:space="preserve">with </w:t>
      </w:r>
      <w:r w:rsidR="001C5C3B">
        <w:rPr>
          <w:rFonts w:ascii="Arial" w:hAnsi="Arial" w:cs="Arial"/>
        </w:rPr>
        <w:t>other conventional therapy for lower back pain.</w:t>
      </w:r>
    </w:p>
    <w:p w14:paraId="22698E91" w14:textId="12A65ECB" w:rsidR="00462F4B" w:rsidRDefault="00D543C2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Acupuncture was also </w:t>
      </w:r>
      <w:r w:rsidR="00E921B8">
        <w:rPr>
          <w:rFonts w:ascii="Arial" w:hAnsi="Arial" w:cs="Arial"/>
        </w:rPr>
        <w:t>proven effective in the treatment of major depression in women (</w:t>
      </w:r>
      <w:r w:rsidR="00C11B30">
        <w:rPr>
          <w:rFonts w:ascii="Arial" w:hAnsi="Arial" w:cs="Arial"/>
        </w:rPr>
        <w:t xml:space="preserve">Allen </w:t>
      </w:r>
      <w:r w:rsidR="009F4B52" w:rsidRPr="00987872">
        <w:rPr>
          <w:rFonts w:ascii="Arial" w:hAnsi="Arial" w:cs="Arial"/>
          <w:i/>
          <w:iCs/>
        </w:rPr>
        <w:t>et al</w:t>
      </w:r>
      <w:r w:rsidR="009F4B52">
        <w:rPr>
          <w:rFonts w:ascii="Arial" w:hAnsi="Arial" w:cs="Arial"/>
        </w:rPr>
        <w:t xml:space="preserve">, 1998). </w:t>
      </w:r>
      <w:r w:rsidR="0072465F">
        <w:rPr>
          <w:rFonts w:ascii="Arial" w:hAnsi="Arial" w:cs="Arial"/>
        </w:rPr>
        <w:t xml:space="preserve">A study examined the treatment on 38 women with major depression. </w:t>
      </w:r>
      <w:r w:rsidR="001921F5">
        <w:rPr>
          <w:rFonts w:ascii="Arial" w:hAnsi="Arial" w:cs="Arial"/>
        </w:rPr>
        <w:t xml:space="preserve">The results showed that </w:t>
      </w:r>
      <w:r w:rsidR="00117233">
        <w:rPr>
          <w:rFonts w:ascii="Arial" w:hAnsi="Arial" w:cs="Arial"/>
        </w:rPr>
        <w:t xml:space="preserve">the </w:t>
      </w:r>
      <w:r w:rsidR="001921F5">
        <w:rPr>
          <w:rFonts w:ascii="Arial" w:hAnsi="Arial" w:cs="Arial"/>
        </w:rPr>
        <w:t>acupuncture treatment</w:t>
      </w:r>
      <w:r w:rsidR="00117233">
        <w:rPr>
          <w:rFonts w:ascii="Arial" w:hAnsi="Arial" w:cs="Arial"/>
        </w:rPr>
        <w:t xml:space="preserve"> dramatically</w:t>
      </w:r>
      <w:r w:rsidR="001921F5">
        <w:rPr>
          <w:rFonts w:ascii="Arial" w:hAnsi="Arial" w:cs="Arial"/>
        </w:rPr>
        <w:t xml:space="preserve"> improved their conditions</w:t>
      </w:r>
      <w:r w:rsidR="00117233">
        <w:rPr>
          <w:rFonts w:ascii="Arial" w:hAnsi="Arial" w:cs="Arial"/>
        </w:rPr>
        <w:t xml:space="preserve"> when compared with </w:t>
      </w:r>
      <w:r w:rsidR="009B24C6">
        <w:rPr>
          <w:rFonts w:ascii="Arial" w:hAnsi="Arial" w:cs="Arial"/>
        </w:rPr>
        <w:t xml:space="preserve">other </w:t>
      </w:r>
      <w:r w:rsidR="007A0E1C">
        <w:rPr>
          <w:rFonts w:ascii="Arial" w:hAnsi="Arial" w:cs="Arial"/>
        </w:rPr>
        <w:t xml:space="preserve">non-specific acupuncture treatment. </w:t>
      </w:r>
      <w:r w:rsidR="009B24C6">
        <w:rPr>
          <w:rFonts w:ascii="Arial" w:hAnsi="Arial" w:cs="Arial"/>
        </w:rPr>
        <w:t>The r</w:t>
      </w:r>
      <w:r w:rsidR="002308A1">
        <w:rPr>
          <w:rFonts w:ascii="Arial" w:hAnsi="Arial" w:cs="Arial"/>
        </w:rPr>
        <w:t xml:space="preserve">esults </w:t>
      </w:r>
      <w:r w:rsidR="009B24C6">
        <w:rPr>
          <w:rFonts w:ascii="Arial" w:hAnsi="Arial" w:cs="Arial"/>
        </w:rPr>
        <w:t xml:space="preserve">also </w:t>
      </w:r>
      <w:r w:rsidR="002C3F5D">
        <w:rPr>
          <w:rFonts w:ascii="Arial" w:hAnsi="Arial" w:cs="Arial"/>
        </w:rPr>
        <w:t xml:space="preserve">showed significant symptom </w:t>
      </w:r>
      <w:r w:rsidR="00862972">
        <w:rPr>
          <w:rFonts w:ascii="Arial" w:hAnsi="Arial" w:cs="Arial"/>
        </w:rPr>
        <w:t>relief in depression.</w:t>
      </w:r>
    </w:p>
    <w:p w14:paraId="43EC7914" w14:textId="60EC8845" w:rsidR="00EC0BFC" w:rsidRDefault="00966329" w:rsidP="00897D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All </w:t>
      </w:r>
      <w:r w:rsidR="007861ED">
        <w:rPr>
          <w:rFonts w:ascii="Arial" w:hAnsi="Arial" w:cs="Arial"/>
        </w:rPr>
        <w:t xml:space="preserve">my research and </w:t>
      </w:r>
      <w:r>
        <w:rPr>
          <w:rFonts w:ascii="Arial" w:hAnsi="Arial" w:cs="Arial"/>
        </w:rPr>
        <w:t>e</w:t>
      </w:r>
      <w:r w:rsidR="000A0A38">
        <w:rPr>
          <w:rFonts w:ascii="Arial" w:hAnsi="Arial" w:cs="Arial"/>
        </w:rPr>
        <w:t xml:space="preserve">vidence </w:t>
      </w:r>
      <w:r w:rsidR="00B40CAD">
        <w:rPr>
          <w:rFonts w:ascii="Arial" w:hAnsi="Arial" w:cs="Arial"/>
        </w:rPr>
        <w:t>suggest</w:t>
      </w:r>
      <w:r w:rsidR="000A0A38">
        <w:rPr>
          <w:rFonts w:ascii="Arial" w:hAnsi="Arial" w:cs="Arial"/>
        </w:rPr>
        <w:t xml:space="preserve"> </w:t>
      </w:r>
      <w:r w:rsidR="00D52E9B">
        <w:rPr>
          <w:rFonts w:ascii="Arial" w:hAnsi="Arial" w:cs="Arial"/>
        </w:rPr>
        <w:t>acupuncture is a safe treatment</w:t>
      </w:r>
      <w:r w:rsidR="005B41DB">
        <w:rPr>
          <w:rFonts w:ascii="Arial" w:hAnsi="Arial" w:cs="Arial"/>
        </w:rPr>
        <w:t xml:space="preserve"> and can be effective </w:t>
      </w:r>
      <w:r w:rsidR="00D36B47">
        <w:rPr>
          <w:rFonts w:ascii="Arial" w:hAnsi="Arial" w:cs="Arial"/>
        </w:rPr>
        <w:t xml:space="preserve">on pain, </w:t>
      </w:r>
      <w:r w:rsidR="00D52E9B">
        <w:rPr>
          <w:rFonts w:ascii="Arial" w:hAnsi="Arial" w:cs="Arial"/>
        </w:rPr>
        <w:t>providing it</w:t>
      </w:r>
      <w:r w:rsidR="006D55E9">
        <w:rPr>
          <w:rFonts w:ascii="Arial" w:hAnsi="Arial" w:cs="Arial"/>
        </w:rPr>
        <w:t>’s</w:t>
      </w:r>
      <w:r w:rsidR="00D52E9B">
        <w:rPr>
          <w:rFonts w:ascii="Arial" w:hAnsi="Arial" w:cs="Arial"/>
        </w:rPr>
        <w:t xml:space="preserve"> performed properly and professionally</w:t>
      </w:r>
      <w:r w:rsidR="00FC69BC">
        <w:rPr>
          <w:rFonts w:ascii="Arial" w:hAnsi="Arial" w:cs="Arial"/>
        </w:rPr>
        <w:t xml:space="preserve">. </w:t>
      </w:r>
      <w:r w:rsidR="005E612D">
        <w:rPr>
          <w:rFonts w:ascii="Arial" w:hAnsi="Arial" w:cs="Arial"/>
        </w:rPr>
        <w:t xml:space="preserve">However, some research showed </w:t>
      </w:r>
      <w:r w:rsidR="004A26EF">
        <w:rPr>
          <w:rFonts w:ascii="Arial" w:hAnsi="Arial" w:cs="Arial"/>
        </w:rPr>
        <w:t xml:space="preserve">that if the treatment is not performed appropriately, </w:t>
      </w:r>
      <w:r w:rsidR="00237226">
        <w:rPr>
          <w:rFonts w:ascii="Arial" w:hAnsi="Arial" w:cs="Arial"/>
        </w:rPr>
        <w:t xml:space="preserve">it can lead to </w:t>
      </w:r>
      <w:r w:rsidR="005E612D">
        <w:rPr>
          <w:rFonts w:ascii="Arial" w:hAnsi="Arial" w:cs="Arial"/>
        </w:rPr>
        <w:t xml:space="preserve">side effects ranging from </w:t>
      </w:r>
      <w:r w:rsidR="007650DE">
        <w:rPr>
          <w:rFonts w:ascii="Arial" w:hAnsi="Arial" w:cs="Arial"/>
        </w:rPr>
        <w:t xml:space="preserve">bleeding, soreness, </w:t>
      </w:r>
      <w:r w:rsidR="005E612D">
        <w:rPr>
          <w:rFonts w:ascii="Arial" w:hAnsi="Arial" w:cs="Arial"/>
        </w:rPr>
        <w:t>bruis</w:t>
      </w:r>
      <w:r w:rsidR="007650DE">
        <w:rPr>
          <w:rFonts w:ascii="Arial" w:hAnsi="Arial" w:cs="Arial"/>
        </w:rPr>
        <w:t>ing</w:t>
      </w:r>
      <w:r w:rsidR="005E612D">
        <w:rPr>
          <w:rFonts w:ascii="Arial" w:hAnsi="Arial" w:cs="Arial"/>
        </w:rPr>
        <w:t xml:space="preserve"> to organ damage</w:t>
      </w:r>
      <w:r w:rsidR="004A26EF">
        <w:rPr>
          <w:rFonts w:ascii="Arial" w:hAnsi="Arial" w:cs="Arial"/>
        </w:rPr>
        <w:t>, infection and fainting.</w:t>
      </w:r>
    </w:p>
    <w:bookmarkEnd w:id="0"/>
    <w:p w14:paraId="76EE7433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7A64C51C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758180A0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4FEEFB93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1ADD8EEA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2FC3688E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6117095E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681C54FA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49979D2B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28D13D8F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11CEFCDB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0FCDAAF0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4D879F57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6A4A49C7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13556B63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1F5BF384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18E6EF10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0D617E47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682D24CE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73CDC9F7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35647D02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421B5B14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4B4187FE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3E444A5C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6A8140AB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7BAE8F16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0587CE55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2730ACAD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3E19D68C" w14:textId="77777777" w:rsidR="00A414F9" w:rsidRDefault="00A414F9" w:rsidP="00897D86">
      <w:pPr>
        <w:jc w:val="both"/>
        <w:rPr>
          <w:rFonts w:ascii="Arial" w:hAnsi="Arial" w:cs="Arial"/>
          <w:b/>
          <w:bCs/>
        </w:rPr>
      </w:pPr>
    </w:p>
    <w:p w14:paraId="4FB5AC38" w14:textId="115D29D0" w:rsidR="00147A57" w:rsidRPr="00EC0BFC" w:rsidRDefault="00147A57" w:rsidP="00897D86">
      <w:pPr>
        <w:jc w:val="both"/>
        <w:rPr>
          <w:rFonts w:ascii="Arial" w:hAnsi="Arial" w:cs="Arial"/>
        </w:rPr>
      </w:pPr>
      <w:r w:rsidRPr="00900DEA">
        <w:rPr>
          <w:rFonts w:ascii="Arial" w:hAnsi="Arial" w:cs="Arial"/>
          <w:b/>
          <w:bCs/>
        </w:rPr>
        <w:lastRenderedPageBreak/>
        <w:t>References:</w:t>
      </w:r>
    </w:p>
    <w:p w14:paraId="5B5B0209" w14:textId="1699BDF3" w:rsidR="005605F8" w:rsidRDefault="005605F8" w:rsidP="00897D86">
      <w:pPr>
        <w:jc w:val="both"/>
        <w:rPr>
          <w:rFonts w:ascii="Arial" w:hAnsi="Arial" w:cs="Arial"/>
        </w:rPr>
      </w:pPr>
      <w:r w:rsidRPr="005605F8">
        <w:rPr>
          <w:rFonts w:ascii="Arial" w:hAnsi="Arial" w:cs="Arial"/>
        </w:rPr>
        <w:t xml:space="preserve">Allen, J.J., </w:t>
      </w:r>
      <w:proofErr w:type="spellStart"/>
      <w:r w:rsidRPr="005605F8">
        <w:rPr>
          <w:rFonts w:ascii="Arial" w:hAnsi="Arial" w:cs="Arial"/>
        </w:rPr>
        <w:t>Schnyer</w:t>
      </w:r>
      <w:proofErr w:type="spellEnd"/>
      <w:r w:rsidRPr="005605F8">
        <w:rPr>
          <w:rFonts w:ascii="Arial" w:hAnsi="Arial" w:cs="Arial"/>
        </w:rPr>
        <w:t xml:space="preserve">, R.N. and </w:t>
      </w:r>
      <w:proofErr w:type="spellStart"/>
      <w:r w:rsidRPr="005605F8">
        <w:rPr>
          <w:rFonts w:ascii="Arial" w:hAnsi="Arial" w:cs="Arial"/>
        </w:rPr>
        <w:t>Hitt</w:t>
      </w:r>
      <w:proofErr w:type="spellEnd"/>
      <w:r w:rsidRPr="005605F8">
        <w:rPr>
          <w:rFonts w:ascii="Arial" w:hAnsi="Arial" w:cs="Arial"/>
        </w:rPr>
        <w:t xml:space="preserve">, S.K., </w:t>
      </w:r>
      <w:r w:rsidR="00A0642C">
        <w:rPr>
          <w:rFonts w:ascii="Arial" w:hAnsi="Arial" w:cs="Arial"/>
        </w:rPr>
        <w:t>(</w:t>
      </w:r>
      <w:r w:rsidRPr="005605F8">
        <w:rPr>
          <w:rFonts w:ascii="Arial" w:hAnsi="Arial" w:cs="Arial"/>
        </w:rPr>
        <w:t>1998</w:t>
      </w:r>
      <w:r w:rsidR="00A0642C">
        <w:rPr>
          <w:rFonts w:ascii="Arial" w:hAnsi="Arial" w:cs="Arial"/>
        </w:rPr>
        <w:t>)</w:t>
      </w:r>
      <w:r w:rsidRPr="005605F8">
        <w:rPr>
          <w:rFonts w:ascii="Arial" w:hAnsi="Arial" w:cs="Arial"/>
        </w:rPr>
        <w:t xml:space="preserve">. </w:t>
      </w:r>
      <w:r w:rsidR="006A2624">
        <w:rPr>
          <w:rFonts w:ascii="Arial" w:hAnsi="Arial" w:cs="Arial"/>
        </w:rPr>
        <w:t>‘</w:t>
      </w:r>
      <w:r w:rsidRPr="005605F8">
        <w:rPr>
          <w:rFonts w:ascii="Arial" w:hAnsi="Arial" w:cs="Arial"/>
        </w:rPr>
        <w:t>The efficacy of acupuncture in the treatment of major depression in women</w:t>
      </w:r>
      <w:r w:rsidR="006A2624">
        <w:rPr>
          <w:rFonts w:ascii="Arial" w:hAnsi="Arial" w:cs="Arial"/>
        </w:rPr>
        <w:t>’</w:t>
      </w:r>
      <w:r w:rsidR="00853D94">
        <w:rPr>
          <w:rFonts w:ascii="Arial" w:hAnsi="Arial" w:cs="Arial"/>
        </w:rPr>
        <w:t>,</w:t>
      </w:r>
      <w:r w:rsidRPr="005605F8">
        <w:rPr>
          <w:rFonts w:ascii="Arial" w:hAnsi="Arial" w:cs="Arial"/>
        </w:rPr>
        <w:t xml:space="preserve"> </w:t>
      </w:r>
      <w:r w:rsidRPr="00853D94">
        <w:rPr>
          <w:rFonts w:ascii="Arial" w:hAnsi="Arial" w:cs="Arial"/>
          <w:i/>
          <w:iCs/>
        </w:rPr>
        <w:t>Psychological Science</w:t>
      </w:r>
      <w:r w:rsidRPr="005605F8">
        <w:rPr>
          <w:rFonts w:ascii="Arial" w:hAnsi="Arial" w:cs="Arial"/>
        </w:rPr>
        <w:t>,</w:t>
      </w:r>
      <w:r w:rsidR="002F6034">
        <w:rPr>
          <w:rFonts w:ascii="Arial" w:hAnsi="Arial" w:cs="Arial"/>
        </w:rPr>
        <w:t xml:space="preserve"> </w:t>
      </w:r>
      <w:r w:rsidRPr="005605F8">
        <w:rPr>
          <w:rFonts w:ascii="Arial" w:hAnsi="Arial" w:cs="Arial"/>
        </w:rPr>
        <w:t>9(5), pp.397-401.</w:t>
      </w:r>
      <w:r>
        <w:rPr>
          <w:rFonts w:ascii="Arial" w:hAnsi="Arial" w:cs="Arial"/>
        </w:rPr>
        <w:t xml:space="preserve"> </w:t>
      </w:r>
    </w:p>
    <w:p w14:paraId="6187BD44" w14:textId="315E772E" w:rsidR="007401C3" w:rsidRDefault="007401C3" w:rsidP="00897D86">
      <w:pPr>
        <w:jc w:val="both"/>
        <w:rPr>
          <w:rFonts w:ascii="Arial" w:hAnsi="Arial" w:cs="Arial"/>
        </w:rPr>
      </w:pPr>
      <w:r w:rsidRPr="007401C3">
        <w:rPr>
          <w:rFonts w:ascii="Arial" w:hAnsi="Arial" w:cs="Arial"/>
        </w:rPr>
        <w:t xml:space="preserve">Berman, B.M., Lao, L., </w:t>
      </w:r>
      <w:proofErr w:type="spellStart"/>
      <w:r w:rsidRPr="007401C3">
        <w:rPr>
          <w:rFonts w:ascii="Arial" w:hAnsi="Arial" w:cs="Arial"/>
        </w:rPr>
        <w:t>Langenberg</w:t>
      </w:r>
      <w:proofErr w:type="spellEnd"/>
      <w:r w:rsidRPr="007401C3">
        <w:rPr>
          <w:rFonts w:ascii="Arial" w:hAnsi="Arial" w:cs="Arial"/>
        </w:rPr>
        <w:t xml:space="preserve">, P., Lee, W.L., </w:t>
      </w:r>
      <w:proofErr w:type="spellStart"/>
      <w:r w:rsidRPr="007401C3">
        <w:rPr>
          <w:rFonts w:ascii="Arial" w:hAnsi="Arial" w:cs="Arial"/>
        </w:rPr>
        <w:t>Gilpin</w:t>
      </w:r>
      <w:proofErr w:type="spellEnd"/>
      <w:r w:rsidRPr="007401C3">
        <w:rPr>
          <w:rFonts w:ascii="Arial" w:hAnsi="Arial" w:cs="Arial"/>
        </w:rPr>
        <w:t xml:space="preserve">, A.M. and Hochberg, M.C., (2004). </w:t>
      </w:r>
      <w:r w:rsidR="002D2761">
        <w:rPr>
          <w:rFonts w:ascii="Arial" w:hAnsi="Arial" w:cs="Arial"/>
        </w:rPr>
        <w:t>‘</w:t>
      </w:r>
      <w:r w:rsidRPr="007401C3">
        <w:rPr>
          <w:rFonts w:ascii="Arial" w:hAnsi="Arial" w:cs="Arial"/>
        </w:rPr>
        <w:t>Effectiveness of acupuncture as adjunctive therapy in osteoarthritis of the knee: a randomized, controlled trial</w:t>
      </w:r>
      <w:r w:rsidR="002D2761">
        <w:rPr>
          <w:rFonts w:ascii="Arial" w:hAnsi="Arial" w:cs="Arial"/>
        </w:rPr>
        <w:t>’,</w:t>
      </w:r>
      <w:r w:rsidRPr="007401C3">
        <w:rPr>
          <w:rFonts w:ascii="Arial" w:hAnsi="Arial" w:cs="Arial"/>
        </w:rPr>
        <w:t xml:space="preserve"> </w:t>
      </w:r>
      <w:r w:rsidRPr="002D2761">
        <w:rPr>
          <w:rFonts w:ascii="Arial" w:hAnsi="Arial" w:cs="Arial"/>
          <w:i/>
          <w:iCs/>
        </w:rPr>
        <w:t>Annals of internal medicine</w:t>
      </w:r>
      <w:r w:rsidRPr="007401C3">
        <w:rPr>
          <w:rFonts w:ascii="Arial" w:hAnsi="Arial" w:cs="Arial"/>
        </w:rPr>
        <w:t xml:space="preserve">, 141(12), pp.901-910. </w:t>
      </w:r>
    </w:p>
    <w:p w14:paraId="275B85AE" w14:textId="4692B3EC" w:rsidR="00375629" w:rsidRDefault="00850B60" w:rsidP="00375629">
      <w:pPr>
        <w:spacing w:after="0" w:line="240" w:lineRule="auto"/>
        <w:jc w:val="both"/>
        <w:rPr>
          <w:rFonts w:ascii="Arial" w:hAnsi="Arial" w:cs="Arial"/>
        </w:rPr>
      </w:pPr>
      <w:r w:rsidRPr="004D06B5">
        <w:rPr>
          <w:rFonts w:ascii="Arial" w:hAnsi="Arial" w:cs="Arial"/>
        </w:rPr>
        <w:t xml:space="preserve">British Medical Association, (2005). </w:t>
      </w:r>
      <w:r w:rsidRPr="004D06B5">
        <w:rPr>
          <w:rFonts w:ascii="Arial" w:hAnsi="Arial" w:cs="Arial"/>
          <w:i/>
          <w:iCs/>
        </w:rPr>
        <w:t>Acupuncture: efficacy, safety and practice</w:t>
      </w:r>
      <w:r w:rsidRPr="004D06B5">
        <w:rPr>
          <w:rFonts w:ascii="Arial" w:hAnsi="Arial" w:cs="Arial"/>
        </w:rPr>
        <w:t xml:space="preserve">. </w:t>
      </w:r>
    </w:p>
    <w:p w14:paraId="72702A43" w14:textId="77777777" w:rsidR="00375629" w:rsidRDefault="00375629" w:rsidP="00375629">
      <w:pPr>
        <w:spacing w:after="0" w:line="240" w:lineRule="auto"/>
        <w:jc w:val="both"/>
        <w:rPr>
          <w:rFonts w:ascii="Arial" w:hAnsi="Arial" w:cs="Arial"/>
        </w:rPr>
      </w:pPr>
    </w:p>
    <w:p w14:paraId="38A30AED" w14:textId="492A3D86" w:rsidR="0089222A" w:rsidRDefault="00BA2EBC" w:rsidP="0089222A">
      <w:pPr>
        <w:spacing w:after="0" w:line="240" w:lineRule="auto"/>
        <w:jc w:val="both"/>
        <w:rPr>
          <w:rFonts w:ascii="Arial" w:hAnsi="Arial" w:cs="Arial"/>
        </w:rPr>
      </w:pPr>
      <w:r w:rsidRPr="00BA2EBC">
        <w:rPr>
          <w:rFonts w:ascii="Arial" w:hAnsi="Arial" w:cs="Arial"/>
        </w:rPr>
        <w:t xml:space="preserve">Chang, H., Kwon, Y.D. and Yoon, S.S., </w:t>
      </w:r>
      <w:r w:rsidR="00375629">
        <w:rPr>
          <w:rFonts w:ascii="Arial" w:hAnsi="Arial" w:cs="Arial"/>
        </w:rPr>
        <w:t>(</w:t>
      </w:r>
      <w:r w:rsidRPr="00BA2EBC">
        <w:rPr>
          <w:rFonts w:ascii="Arial" w:hAnsi="Arial" w:cs="Arial"/>
        </w:rPr>
        <w:t>2011</w:t>
      </w:r>
      <w:r w:rsidR="00375629">
        <w:rPr>
          <w:rFonts w:ascii="Arial" w:hAnsi="Arial" w:cs="Arial"/>
        </w:rPr>
        <w:t>)</w:t>
      </w:r>
      <w:r w:rsidRPr="00BA2EBC">
        <w:rPr>
          <w:rFonts w:ascii="Arial" w:hAnsi="Arial" w:cs="Arial"/>
        </w:rPr>
        <w:t xml:space="preserve">. </w:t>
      </w:r>
      <w:r w:rsidR="00A71C00">
        <w:rPr>
          <w:rFonts w:ascii="Arial" w:hAnsi="Arial" w:cs="Arial"/>
        </w:rPr>
        <w:t>‘</w:t>
      </w:r>
      <w:r w:rsidRPr="00BA2EBC">
        <w:rPr>
          <w:rFonts w:ascii="Arial" w:hAnsi="Arial" w:cs="Arial"/>
        </w:rPr>
        <w:t>Use of acupuncture therapy as a supplement to conventional medical treatments for acute ischaemic stroke patients in an academic medical centre in Korea</w:t>
      </w:r>
      <w:r w:rsidR="00A71C00">
        <w:rPr>
          <w:rFonts w:ascii="Arial" w:hAnsi="Arial" w:cs="Arial"/>
        </w:rPr>
        <w:t>’,</w:t>
      </w:r>
      <w:r w:rsidRPr="00BA2EBC">
        <w:rPr>
          <w:rFonts w:ascii="Arial" w:hAnsi="Arial" w:cs="Arial"/>
        </w:rPr>
        <w:t xml:space="preserve"> </w:t>
      </w:r>
      <w:r w:rsidRPr="00A71C00">
        <w:rPr>
          <w:rFonts w:ascii="Arial" w:hAnsi="Arial" w:cs="Arial"/>
          <w:i/>
          <w:iCs/>
        </w:rPr>
        <w:t xml:space="preserve">Complementary </w:t>
      </w:r>
      <w:r w:rsidR="00A71C00">
        <w:rPr>
          <w:rFonts w:ascii="Arial" w:hAnsi="Arial" w:cs="Arial"/>
          <w:i/>
          <w:iCs/>
        </w:rPr>
        <w:t>T</w:t>
      </w:r>
      <w:r w:rsidRPr="00A71C00">
        <w:rPr>
          <w:rFonts w:ascii="Arial" w:hAnsi="Arial" w:cs="Arial"/>
          <w:i/>
          <w:iCs/>
        </w:rPr>
        <w:t xml:space="preserve">herapies in </w:t>
      </w:r>
      <w:r w:rsidR="00A71C00">
        <w:rPr>
          <w:rFonts w:ascii="Arial" w:hAnsi="Arial" w:cs="Arial"/>
          <w:i/>
          <w:iCs/>
        </w:rPr>
        <w:t>M</w:t>
      </w:r>
      <w:r w:rsidRPr="00A71C00">
        <w:rPr>
          <w:rFonts w:ascii="Arial" w:hAnsi="Arial" w:cs="Arial"/>
          <w:i/>
          <w:iCs/>
        </w:rPr>
        <w:t>edicine</w:t>
      </w:r>
      <w:r w:rsidRPr="00BA2EBC">
        <w:rPr>
          <w:rFonts w:ascii="Arial" w:hAnsi="Arial" w:cs="Arial"/>
        </w:rPr>
        <w:t>, 19(5), pp.256-263.</w:t>
      </w:r>
      <w:r w:rsidR="00375629">
        <w:rPr>
          <w:rFonts w:ascii="Arial" w:hAnsi="Arial" w:cs="Arial"/>
        </w:rPr>
        <w:t xml:space="preserve"> </w:t>
      </w:r>
    </w:p>
    <w:p w14:paraId="39E72BC8" w14:textId="5BB46033" w:rsidR="00850B60" w:rsidRDefault="00850B60" w:rsidP="00375629">
      <w:pPr>
        <w:spacing w:after="0" w:line="240" w:lineRule="auto"/>
        <w:jc w:val="both"/>
        <w:rPr>
          <w:rFonts w:ascii="Arial" w:hAnsi="Arial" w:cs="Arial"/>
        </w:rPr>
      </w:pPr>
    </w:p>
    <w:p w14:paraId="6B6D31E4" w14:textId="441071EE" w:rsidR="007E4EDE" w:rsidRDefault="007401C3" w:rsidP="00EE10CE">
      <w:pPr>
        <w:spacing w:after="0" w:line="240" w:lineRule="auto"/>
        <w:jc w:val="both"/>
        <w:rPr>
          <w:rFonts w:ascii="Arial" w:hAnsi="Arial" w:cs="Arial"/>
        </w:rPr>
      </w:pPr>
      <w:r w:rsidRPr="007401C3">
        <w:rPr>
          <w:rFonts w:ascii="Arial" w:hAnsi="Arial" w:cs="Arial"/>
        </w:rPr>
        <w:t xml:space="preserve">Dale, R.A., (1997). </w:t>
      </w:r>
      <w:r w:rsidR="0089222A">
        <w:rPr>
          <w:rFonts w:ascii="Arial" w:hAnsi="Arial" w:cs="Arial"/>
        </w:rPr>
        <w:t>‘</w:t>
      </w:r>
      <w:r w:rsidRPr="007401C3">
        <w:rPr>
          <w:rFonts w:ascii="Arial" w:hAnsi="Arial" w:cs="Arial"/>
        </w:rPr>
        <w:t>Demythologizing Acupuncture: Part 1, The Scientific Mechanisms and the Clinical Uses</w:t>
      </w:r>
      <w:r w:rsidR="0089222A">
        <w:rPr>
          <w:rFonts w:ascii="Arial" w:hAnsi="Arial" w:cs="Arial"/>
        </w:rPr>
        <w:t>’,</w:t>
      </w:r>
      <w:r w:rsidRPr="007401C3">
        <w:rPr>
          <w:rFonts w:ascii="Arial" w:hAnsi="Arial" w:cs="Arial"/>
        </w:rPr>
        <w:t xml:space="preserve"> </w:t>
      </w:r>
      <w:r w:rsidRPr="0089222A">
        <w:rPr>
          <w:rFonts w:ascii="Arial" w:hAnsi="Arial" w:cs="Arial"/>
          <w:i/>
          <w:iCs/>
        </w:rPr>
        <w:t>Alternative and Complementary Therapies</w:t>
      </w:r>
      <w:r w:rsidRPr="007401C3">
        <w:rPr>
          <w:rFonts w:ascii="Arial" w:hAnsi="Arial" w:cs="Arial"/>
        </w:rPr>
        <w:t xml:space="preserve">, 3(2), pp.125-132. </w:t>
      </w:r>
    </w:p>
    <w:p w14:paraId="7A52015F" w14:textId="77777777" w:rsidR="002F6034" w:rsidRDefault="002F6034" w:rsidP="002F6034">
      <w:pPr>
        <w:spacing w:after="0" w:line="240" w:lineRule="auto"/>
        <w:jc w:val="both"/>
        <w:rPr>
          <w:rFonts w:ascii="Arial" w:hAnsi="Arial" w:cs="Arial"/>
        </w:rPr>
      </w:pPr>
    </w:p>
    <w:p w14:paraId="20DC7A6C" w14:textId="20DA7920" w:rsidR="00147A57" w:rsidRDefault="0065676B" w:rsidP="00897D86">
      <w:pPr>
        <w:jc w:val="both"/>
        <w:rPr>
          <w:rFonts w:ascii="Arial" w:hAnsi="Arial" w:cs="Arial"/>
        </w:rPr>
      </w:pPr>
      <w:proofErr w:type="spellStart"/>
      <w:r w:rsidRPr="0065676B">
        <w:rPr>
          <w:rFonts w:ascii="Arial" w:hAnsi="Arial" w:cs="Arial"/>
        </w:rPr>
        <w:t>Demmer</w:t>
      </w:r>
      <w:proofErr w:type="spellEnd"/>
      <w:r w:rsidRPr="0065676B">
        <w:rPr>
          <w:rFonts w:ascii="Arial" w:hAnsi="Arial" w:cs="Arial"/>
        </w:rPr>
        <w:t xml:space="preserve">, C., </w:t>
      </w:r>
      <w:r>
        <w:rPr>
          <w:rFonts w:ascii="Arial" w:hAnsi="Arial" w:cs="Arial"/>
        </w:rPr>
        <w:t>(</w:t>
      </w:r>
      <w:r w:rsidRPr="0065676B">
        <w:rPr>
          <w:rFonts w:ascii="Arial" w:hAnsi="Arial" w:cs="Arial"/>
        </w:rPr>
        <w:t>2004</w:t>
      </w:r>
      <w:r>
        <w:rPr>
          <w:rFonts w:ascii="Arial" w:hAnsi="Arial" w:cs="Arial"/>
        </w:rPr>
        <w:t>)</w:t>
      </w:r>
      <w:r w:rsidRPr="0065676B">
        <w:rPr>
          <w:rFonts w:ascii="Arial" w:hAnsi="Arial" w:cs="Arial"/>
        </w:rPr>
        <w:t xml:space="preserve">. </w:t>
      </w:r>
      <w:r w:rsidR="00EE10CE">
        <w:rPr>
          <w:rFonts w:ascii="Arial" w:hAnsi="Arial" w:cs="Arial"/>
        </w:rPr>
        <w:t>‘</w:t>
      </w:r>
      <w:r w:rsidRPr="0065676B">
        <w:rPr>
          <w:rFonts w:ascii="Arial" w:hAnsi="Arial" w:cs="Arial"/>
        </w:rPr>
        <w:t>A survey of complementary therapy services provided by hospices</w:t>
      </w:r>
      <w:r w:rsidR="00EE10CE">
        <w:rPr>
          <w:rFonts w:ascii="Arial" w:hAnsi="Arial" w:cs="Arial"/>
        </w:rPr>
        <w:t>’,</w:t>
      </w:r>
      <w:r w:rsidRPr="0065676B">
        <w:rPr>
          <w:rFonts w:ascii="Arial" w:hAnsi="Arial" w:cs="Arial"/>
        </w:rPr>
        <w:t xml:space="preserve"> </w:t>
      </w:r>
      <w:r w:rsidRPr="00EE10CE">
        <w:rPr>
          <w:rFonts w:ascii="Arial" w:hAnsi="Arial" w:cs="Arial"/>
          <w:i/>
          <w:iCs/>
        </w:rPr>
        <w:t xml:space="preserve">Journal of </w:t>
      </w:r>
      <w:r w:rsidR="00EE10CE">
        <w:rPr>
          <w:rFonts w:ascii="Arial" w:hAnsi="Arial" w:cs="Arial"/>
          <w:i/>
          <w:iCs/>
        </w:rPr>
        <w:t>P</w:t>
      </w:r>
      <w:r w:rsidRPr="00EE10CE">
        <w:rPr>
          <w:rFonts w:ascii="Arial" w:hAnsi="Arial" w:cs="Arial"/>
          <w:i/>
          <w:iCs/>
        </w:rPr>
        <w:t xml:space="preserve">alliative </w:t>
      </w:r>
      <w:r w:rsidR="00EE10CE">
        <w:rPr>
          <w:rFonts w:ascii="Arial" w:hAnsi="Arial" w:cs="Arial"/>
          <w:i/>
          <w:iCs/>
        </w:rPr>
        <w:t>M</w:t>
      </w:r>
      <w:r w:rsidRPr="00EE10CE">
        <w:rPr>
          <w:rFonts w:ascii="Arial" w:hAnsi="Arial" w:cs="Arial"/>
          <w:i/>
          <w:iCs/>
        </w:rPr>
        <w:t>edicine</w:t>
      </w:r>
      <w:r w:rsidRPr="0065676B">
        <w:rPr>
          <w:rFonts w:ascii="Arial" w:hAnsi="Arial" w:cs="Arial"/>
        </w:rPr>
        <w:t>, 7(4), pp.510-516.</w:t>
      </w:r>
      <w:r>
        <w:rPr>
          <w:rFonts w:ascii="Arial" w:hAnsi="Arial" w:cs="Arial"/>
        </w:rPr>
        <w:t xml:space="preserve"> </w:t>
      </w:r>
    </w:p>
    <w:p w14:paraId="1071063E" w14:textId="6CA3B65B" w:rsidR="00E7119A" w:rsidRDefault="00947A95" w:rsidP="00897D86">
      <w:pPr>
        <w:jc w:val="both"/>
        <w:rPr>
          <w:rFonts w:ascii="Arial" w:hAnsi="Arial" w:cs="Arial"/>
        </w:rPr>
      </w:pPr>
      <w:r w:rsidRPr="00947A95">
        <w:rPr>
          <w:rFonts w:ascii="Arial" w:hAnsi="Arial" w:cs="Arial"/>
        </w:rPr>
        <w:t xml:space="preserve">Evans, Maggie, Debbie Sharp, Ali Shaw, (2012). </w:t>
      </w:r>
      <w:r w:rsidR="00EE10CE">
        <w:rPr>
          <w:rFonts w:ascii="Arial" w:hAnsi="Arial" w:cs="Arial"/>
        </w:rPr>
        <w:t>‘</w:t>
      </w:r>
      <w:r w:rsidRPr="00947A95">
        <w:rPr>
          <w:rFonts w:ascii="Arial" w:hAnsi="Arial" w:cs="Arial"/>
        </w:rPr>
        <w:t>Developing a model of decision-making about complementary therapy use for patients with cancer: A qualitative study</w:t>
      </w:r>
      <w:r w:rsidR="00EE10CE">
        <w:rPr>
          <w:rFonts w:ascii="Arial" w:hAnsi="Arial" w:cs="Arial"/>
        </w:rPr>
        <w:t>’,</w:t>
      </w:r>
      <w:r w:rsidRPr="00947A95">
        <w:rPr>
          <w:rFonts w:ascii="Arial" w:hAnsi="Arial" w:cs="Arial"/>
        </w:rPr>
        <w:t xml:space="preserve"> </w:t>
      </w:r>
      <w:r w:rsidRPr="00EE10CE">
        <w:rPr>
          <w:rFonts w:ascii="Arial" w:hAnsi="Arial" w:cs="Arial"/>
          <w:i/>
          <w:iCs/>
        </w:rPr>
        <w:t xml:space="preserve">Patient Education &amp; </w:t>
      </w:r>
      <w:proofErr w:type="spellStart"/>
      <w:r w:rsidRPr="00EE10CE">
        <w:rPr>
          <w:rFonts w:ascii="Arial" w:hAnsi="Arial" w:cs="Arial"/>
          <w:i/>
          <w:iCs/>
        </w:rPr>
        <w:t>Counseling</w:t>
      </w:r>
      <w:proofErr w:type="spellEnd"/>
      <w:r w:rsidRPr="00947A95">
        <w:rPr>
          <w:rFonts w:ascii="Arial" w:hAnsi="Arial" w:cs="Arial"/>
        </w:rPr>
        <w:t>, 89(3), pp.374–381.</w:t>
      </w:r>
      <w:r w:rsidR="00AC6C85">
        <w:rPr>
          <w:rFonts w:ascii="Arial" w:hAnsi="Arial" w:cs="Arial"/>
        </w:rPr>
        <w:t xml:space="preserve"> </w:t>
      </w:r>
    </w:p>
    <w:p w14:paraId="6846B129" w14:textId="29D8198A" w:rsidR="004C711D" w:rsidRDefault="004C711D" w:rsidP="00FD4A0E">
      <w:pPr>
        <w:spacing w:after="0" w:line="240" w:lineRule="auto"/>
        <w:jc w:val="both"/>
        <w:rPr>
          <w:rFonts w:ascii="Arial" w:hAnsi="Arial" w:cs="Arial"/>
        </w:rPr>
      </w:pPr>
      <w:r w:rsidRPr="004C711D">
        <w:rPr>
          <w:rFonts w:ascii="Arial" w:hAnsi="Arial" w:cs="Arial"/>
        </w:rPr>
        <w:t xml:space="preserve">Ernst, G., </w:t>
      </w:r>
      <w:proofErr w:type="spellStart"/>
      <w:r w:rsidRPr="004C711D">
        <w:rPr>
          <w:rFonts w:ascii="Arial" w:hAnsi="Arial" w:cs="Arial"/>
        </w:rPr>
        <w:t>Strzyz</w:t>
      </w:r>
      <w:proofErr w:type="spellEnd"/>
      <w:r w:rsidRPr="004C711D">
        <w:rPr>
          <w:rFonts w:ascii="Arial" w:hAnsi="Arial" w:cs="Arial"/>
        </w:rPr>
        <w:t xml:space="preserve">, H. and </w:t>
      </w:r>
      <w:proofErr w:type="spellStart"/>
      <w:r w:rsidRPr="004C711D">
        <w:rPr>
          <w:rFonts w:ascii="Arial" w:hAnsi="Arial" w:cs="Arial"/>
        </w:rPr>
        <w:t>Hagmeister</w:t>
      </w:r>
      <w:proofErr w:type="spellEnd"/>
      <w:r w:rsidRPr="004C711D">
        <w:rPr>
          <w:rFonts w:ascii="Arial" w:hAnsi="Arial" w:cs="Arial"/>
        </w:rPr>
        <w:t xml:space="preserve">, H., </w:t>
      </w:r>
      <w:r w:rsidR="00B446F8">
        <w:rPr>
          <w:rFonts w:ascii="Arial" w:hAnsi="Arial" w:cs="Arial"/>
        </w:rPr>
        <w:t>(</w:t>
      </w:r>
      <w:r w:rsidRPr="004C711D">
        <w:rPr>
          <w:rFonts w:ascii="Arial" w:hAnsi="Arial" w:cs="Arial"/>
        </w:rPr>
        <w:t>2003</w:t>
      </w:r>
      <w:r w:rsidR="00B446F8">
        <w:rPr>
          <w:rFonts w:ascii="Arial" w:hAnsi="Arial" w:cs="Arial"/>
        </w:rPr>
        <w:t>)</w:t>
      </w:r>
      <w:r w:rsidRPr="004C711D">
        <w:rPr>
          <w:rFonts w:ascii="Arial" w:hAnsi="Arial" w:cs="Arial"/>
        </w:rPr>
        <w:t xml:space="preserve">. </w:t>
      </w:r>
      <w:r w:rsidR="00FD4A0E">
        <w:rPr>
          <w:rFonts w:ascii="Arial" w:hAnsi="Arial" w:cs="Arial"/>
        </w:rPr>
        <w:t>‘</w:t>
      </w:r>
      <w:r w:rsidRPr="004C711D">
        <w:rPr>
          <w:rFonts w:ascii="Arial" w:hAnsi="Arial" w:cs="Arial"/>
        </w:rPr>
        <w:t>Incidence of adverse effects during acupuncture therapy—a multicentre survey</w:t>
      </w:r>
      <w:r w:rsidR="00FD4A0E">
        <w:rPr>
          <w:rFonts w:ascii="Arial" w:hAnsi="Arial" w:cs="Arial"/>
        </w:rPr>
        <w:t>’,</w:t>
      </w:r>
      <w:r w:rsidRPr="004C711D">
        <w:rPr>
          <w:rFonts w:ascii="Arial" w:hAnsi="Arial" w:cs="Arial"/>
        </w:rPr>
        <w:t xml:space="preserve"> </w:t>
      </w:r>
      <w:r w:rsidRPr="00FD4A0E">
        <w:rPr>
          <w:rFonts w:ascii="Arial" w:hAnsi="Arial" w:cs="Arial"/>
          <w:i/>
          <w:iCs/>
        </w:rPr>
        <w:t xml:space="preserve">Complementary </w:t>
      </w:r>
      <w:r w:rsidR="00FD4A0E">
        <w:rPr>
          <w:rFonts w:ascii="Arial" w:hAnsi="Arial" w:cs="Arial"/>
          <w:i/>
          <w:iCs/>
        </w:rPr>
        <w:t>T</w:t>
      </w:r>
      <w:r w:rsidRPr="00FD4A0E">
        <w:rPr>
          <w:rFonts w:ascii="Arial" w:hAnsi="Arial" w:cs="Arial"/>
          <w:i/>
          <w:iCs/>
        </w:rPr>
        <w:t xml:space="preserve">herapies in </w:t>
      </w:r>
      <w:r w:rsidR="00FD4A0E">
        <w:rPr>
          <w:rFonts w:ascii="Arial" w:hAnsi="Arial" w:cs="Arial"/>
          <w:i/>
          <w:iCs/>
        </w:rPr>
        <w:t>M</w:t>
      </w:r>
      <w:r w:rsidRPr="00FD4A0E">
        <w:rPr>
          <w:rFonts w:ascii="Arial" w:hAnsi="Arial" w:cs="Arial"/>
          <w:i/>
          <w:iCs/>
        </w:rPr>
        <w:t>edicine</w:t>
      </w:r>
      <w:r w:rsidRPr="004C711D">
        <w:rPr>
          <w:rFonts w:ascii="Arial" w:hAnsi="Arial" w:cs="Arial"/>
        </w:rPr>
        <w:t>, 11(2), pp.93-97.</w:t>
      </w:r>
      <w:r w:rsidR="00B446F8">
        <w:rPr>
          <w:rFonts w:ascii="Arial" w:hAnsi="Arial" w:cs="Arial"/>
        </w:rPr>
        <w:t xml:space="preserve"> </w:t>
      </w:r>
    </w:p>
    <w:p w14:paraId="01DEBEC1" w14:textId="77777777" w:rsidR="001A0F6E" w:rsidRDefault="001A0F6E" w:rsidP="001A0F6E">
      <w:pPr>
        <w:spacing w:after="0" w:line="240" w:lineRule="auto"/>
        <w:jc w:val="both"/>
        <w:rPr>
          <w:rFonts w:ascii="Arial" w:hAnsi="Arial" w:cs="Arial"/>
        </w:rPr>
      </w:pPr>
    </w:p>
    <w:p w14:paraId="2D0EA206" w14:textId="12085E61" w:rsidR="007630A0" w:rsidRDefault="006A6234" w:rsidP="007630A0">
      <w:pPr>
        <w:spacing w:after="0" w:line="240" w:lineRule="auto"/>
        <w:jc w:val="both"/>
        <w:rPr>
          <w:rFonts w:ascii="Arial" w:hAnsi="Arial" w:cs="Arial"/>
        </w:rPr>
      </w:pPr>
      <w:r w:rsidRPr="006A6234">
        <w:rPr>
          <w:rFonts w:ascii="Arial" w:hAnsi="Arial" w:cs="Arial"/>
        </w:rPr>
        <w:t xml:space="preserve">Kohn, M. </w:t>
      </w:r>
      <w:r w:rsidR="00FD4A0E">
        <w:rPr>
          <w:rFonts w:ascii="Arial" w:hAnsi="Arial" w:cs="Arial"/>
        </w:rPr>
        <w:t>(</w:t>
      </w:r>
      <w:r w:rsidRPr="006A6234">
        <w:rPr>
          <w:rFonts w:ascii="Arial" w:hAnsi="Arial" w:cs="Arial"/>
        </w:rPr>
        <w:t>1999</w:t>
      </w:r>
      <w:r w:rsidR="00FD4A0E">
        <w:rPr>
          <w:rFonts w:ascii="Arial" w:hAnsi="Arial" w:cs="Arial"/>
        </w:rPr>
        <w:t>)</w:t>
      </w:r>
      <w:r w:rsidRPr="006A6234">
        <w:rPr>
          <w:rFonts w:ascii="Arial" w:hAnsi="Arial" w:cs="Arial"/>
        </w:rPr>
        <w:t xml:space="preserve">. </w:t>
      </w:r>
      <w:r w:rsidRPr="00F21683">
        <w:rPr>
          <w:rFonts w:ascii="Arial" w:hAnsi="Arial" w:cs="Arial"/>
          <w:i/>
          <w:iCs/>
        </w:rPr>
        <w:t>Complementary therapies in cancer care. Abridged report of a study produced for Macmillan Cancer Relief. Q, 9</w:t>
      </w:r>
      <w:r w:rsidRPr="006A6234">
        <w:rPr>
          <w:rFonts w:ascii="Arial" w:hAnsi="Arial" w:cs="Arial"/>
        </w:rPr>
        <w:t>.</w:t>
      </w:r>
      <w:r w:rsidR="003F217A">
        <w:rPr>
          <w:rFonts w:ascii="Arial" w:hAnsi="Arial" w:cs="Arial"/>
        </w:rPr>
        <w:t xml:space="preserve">  </w:t>
      </w:r>
    </w:p>
    <w:p w14:paraId="74C2A821" w14:textId="77777777" w:rsidR="00484F51" w:rsidRDefault="00484F51" w:rsidP="001761E0">
      <w:pPr>
        <w:spacing w:after="0" w:line="240" w:lineRule="auto"/>
        <w:jc w:val="both"/>
        <w:rPr>
          <w:rFonts w:ascii="Arial" w:hAnsi="Arial" w:cs="Arial"/>
        </w:rPr>
      </w:pPr>
    </w:p>
    <w:p w14:paraId="7AB64E3B" w14:textId="7C5FC62B" w:rsidR="001761E0" w:rsidRDefault="00AE1F39" w:rsidP="00AF6275">
      <w:pPr>
        <w:spacing w:after="0" w:line="240" w:lineRule="auto"/>
        <w:jc w:val="both"/>
        <w:rPr>
          <w:rStyle w:val="Hyperlink"/>
          <w:rFonts w:ascii="Arial" w:hAnsi="Arial" w:cs="Arial"/>
        </w:rPr>
      </w:pPr>
      <w:r w:rsidRPr="00AE1F39">
        <w:rPr>
          <w:rFonts w:ascii="Arial" w:hAnsi="Arial" w:cs="Arial"/>
        </w:rPr>
        <w:t>Ling, C.Q., Yue, X.Q. and Ling, C</w:t>
      </w:r>
      <w:r w:rsidR="00AF6275">
        <w:rPr>
          <w:rFonts w:ascii="Arial" w:hAnsi="Arial" w:cs="Arial"/>
        </w:rPr>
        <w:t>.</w:t>
      </w:r>
      <w:r w:rsidRPr="00AE1F39">
        <w:rPr>
          <w:rFonts w:ascii="Arial" w:hAnsi="Arial" w:cs="Arial"/>
        </w:rPr>
        <w:t xml:space="preserve"> (2014). </w:t>
      </w:r>
      <w:r w:rsidR="00AF6275">
        <w:rPr>
          <w:rFonts w:ascii="Arial" w:hAnsi="Arial" w:cs="Arial"/>
        </w:rPr>
        <w:t>‘</w:t>
      </w:r>
      <w:r w:rsidRPr="00AE1F39">
        <w:rPr>
          <w:rFonts w:ascii="Arial" w:hAnsi="Arial" w:cs="Arial"/>
        </w:rPr>
        <w:t xml:space="preserve">Three advantages of using traditional Chinese medicine to prevent and treat </w:t>
      </w:r>
      <w:proofErr w:type="spellStart"/>
      <w:r w:rsidRPr="00AE1F39">
        <w:rPr>
          <w:rFonts w:ascii="Arial" w:hAnsi="Arial" w:cs="Arial"/>
        </w:rPr>
        <w:t>tumor</w:t>
      </w:r>
      <w:proofErr w:type="spellEnd"/>
      <w:r w:rsidR="00AF6275">
        <w:rPr>
          <w:rFonts w:ascii="Arial" w:hAnsi="Arial" w:cs="Arial"/>
        </w:rPr>
        <w:t>’,</w:t>
      </w:r>
      <w:r w:rsidRPr="00AE1F39">
        <w:rPr>
          <w:rFonts w:ascii="Arial" w:hAnsi="Arial" w:cs="Arial"/>
        </w:rPr>
        <w:t xml:space="preserve"> </w:t>
      </w:r>
      <w:r w:rsidRPr="00AF6275">
        <w:rPr>
          <w:rFonts w:ascii="Arial" w:hAnsi="Arial" w:cs="Arial"/>
          <w:i/>
          <w:iCs/>
        </w:rPr>
        <w:t xml:space="preserve">Journal of </w:t>
      </w:r>
      <w:r w:rsidR="00AF6275">
        <w:rPr>
          <w:rFonts w:ascii="Arial" w:hAnsi="Arial" w:cs="Arial"/>
          <w:i/>
          <w:iCs/>
        </w:rPr>
        <w:t>I</w:t>
      </w:r>
      <w:r w:rsidRPr="00AF6275">
        <w:rPr>
          <w:rFonts w:ascii="Arial" w:hAnsi="Arial" w:cs="Arial"/>
          <w:i/>
          <w:iCs/>
        </w:rPr>
        <w:t xml:space="preserve">ntegrative </w:t>
      </w:r>
      <w:r w:rsidR="00AF6275">
        <w:rPr>
          <w:rFonts w:ascii="Arial" w:hAnsi="Arial" w:cs="Arial"/>
          <w:i/>
          <w:iCs/>
        </w:rPr>
        <w:t>M</w:t>
      </w:r>
      <w:r w:rsidRPr="00AF6275">
        <w:rPr>
          <w:rFonts w:ascii="Arial" w:hAnsi="Arial" w:cs="Arial"/>
          <w:i/>
          <w:iCs/>
        </w:rPr>
        <w:t>edicine</w:t>
      </w:r>
      <w:r w:rsidRPr="00AE1F39">
        <w:rPr>
          <w:rFonts w:ascii="Arial" w:hAnsi="Arial" w:cs="Arial"/>
        </w:rPr>
        <w:t xml:space="preserve">, 12(4), pp.331-335. </w:t>
      </w:r>
    </w:p>
    <w:p w14:paraId="66F1EDD1" w14:textId="6A3D6641" w:rsidR="00DC0B2A" w:rsidRDefault="00DC0B2A" w:rsidP="001761E0">
      <w:pPr>
        <w:spacing w:after="0" w:line="240" w:lineRule="auto"/>
        <w:jc w:val="both"/>
        <w:rPr>
          <w:rStyle w:val="Hyperlink"/>
          <w:rFonts w:ascii="Arial" w:hAnsi="Arial" w:cs="Arial"/>
        </w:rPr>
      </w:pPr>
    </w:p>
    <w:p w14:paraId="5088CB11" w14:textId="1405989C" w:rsidR="00DC0B2A" w:rsidRPr="00530A1F" w:rsidRDefault="00DC0B2A" w:rsidP="001761E0">
      <w:pPr>
        <w:spacing w:after="0" w:line="240" w:lineRule="auto"/>
        <w:jc w:val="both"/>
        <w:rPr>
          <w:rFonts w:ascii="Arial" w:hAnsi="Arial" w:cs="Arial"/>
          <w:color w:val="000000" w:themeColor="text1"/>
        </w:rPr>
      </w:pPr>
      <w:r w:rsidRPr="00530A1F">
        <w:rPr>
          <w:rFonts w:ascii="Arial" w:hAnsi="Arial" w:cs="Arial"/>
          <w:color w:val="000000" w:themeColor="text1"/>
        </w:rPr>
        <w:t xml:space="preserve">Smith, M.O., Brewington, V., </w:t>
      </w:r>
      <w:proofErr w:type="spellStart"/>
      <w:r w:rsidRPr="00530A1F">
        <w:rPr>
          <w:rFonts w:ascii="Arial" w:hAnsi="Arial" w:cs="Arial"/>
          <w:color w:val="000000" w:themeColor="text1"/>
        </w:rPr>
        <w:t>Culliton</w:t>
      </w:r>
      <w:proofErr w:type="spellEnd"/>
      <w:r w:rsidRPr="00530A1F">
        <w:rPr>
          <w:rFonts w:ascii="Arial" w:hAnsi="Arial" w:cs="Arial"/>
          <w:color w:val="000000" w:themeColor="text1"/>
        </w:rPr>
        <w:t xml:space="preserve">, P.D., Ng, L.K.Y., Wen, H. and </w:t>
      </w:r>
      <w:proofErr w:type="spellStart"/>
      <w:r w:rsidRPr="00530A1F">
        <w:rPr>
          <w:rFonts w:ascii="Arial" w:hAnsi="Arial" w:cs="Arial"/>
          <w:color w:val="000000" w:themeColor="text1"/>
        </w:rPr>
        <w:t>Lowinson</w:t>
      </w:r>
      <w:proofErr w:type="spellEnd"/>
      <w:r w:rsidRPr="00530A1F">
        <w:rPr>
          <w:rFonts w:ascii="Arial" w:hAnsi="Arial" w:cs="Arial"/>
          <w:color w:val="000000" w:themeColor="text1"/>
        </w:rPr>
        <w:t xml:space="preserve">, J.H., </w:t>
      </w:r>
      <w:r w:rsidR="00A3342F" w:rsidRPr="00530A1F">
        <w:rPr>
          <w:rFonts w:ascii="Arial" w:hAnsi="Arial" w:cs="Arial"/>
          <w:color w:val="000000" w:themeColor="text1"/>
        </w:rPr>
        <w:t>(</w:t>
      </w:r>
      <w:r w:rsidRPr="00530A1F">
        <w:rPr>
          <w:rFonts w:ascii="Arial" w:hAnsi="Arial" w:cs="Arial"/>
          <w:color w:val="000000" w:themeColor="text1"/>
        </w:rPr>
        <w:t>2004</w:t>
      </w:r>
      <w:r w:rsidR="00A3342F" w:rsidRPr="00530A1F">
        <w:rPr>
          <w:rFonts w:ascii="Arial" w:hAnsi="Arial" w:cs="Arial"/>
          <w:color w:val="000000" w:themeColor="text1"/>
        </w:rPr>
        <w:t>)</w:t>
      </w:r>
      <w:r w:rsidRPr="00530A1F">
        <w:rPr>
          <w:rFonts w:ascii="Arial" w:hAnsi="Arial" w:cs="Arial"/>
          <w:color w:val="000000" w:themeColor="text1"/>
        </w:rPr>
        <w:t xml:space="preserve">. </w:t>
      </w:r>
      <w:r w:rsidR="006858B0" w:rsidRPr="00530A1F">
        <w:rPr>
          <w:rFonts w:ascii="Arial" w:hAnsi="Arial" w:cs="Arial"/>
          <w:color w:val="000000" w:themeColor="text1"/>
        </w:rPr>
        <w:t>‘</w:t>
      </w:r>
      <w:r w:rsidRPr="00530A1F">
        <w:rPr>
          <w:rFonts w:ascii="Arial" w:hAnsi="Arial" w:cs="Arial"/>
          <w:color w:val="000000" w:themeColor="text1"/>
        </w:rPr>
        <w:t>Acupuncture</w:t>
      </w:r>
      <w:r w:rsidR="006858B0" w:rsidRPr="00530A1F">
        <w:rPr>
          <w:rFonts w:ascii="Arial" w:hAnsi="Arial" w:cs="Arial"/>
          <w:color w:val="000000" w:themeColor="text1"/>
        </w:rPr>
        <w:t>’,</w:t>
      </w:r>
      <w:r w:rsidRPr="00530A1F">
        <w:rPr>
          <w:rFonts w:ascii="Arial" w:hAnsi="Arial" w:cs="Arial"/>
          <w:color w:val="000000" w:themeColor="text1"/>
        </w:rPr>
        <w:t xml:space="preserve"> </w:t>
      </w:r>
      <w:r w:rsidRPr="00530A1F">
        <w:rPr>
          <w:rFonts w:ascii="Arial" w:hAnsi="Arial" w:cs="Arial"/>
          <w:i/>
          <w:iCs/>
          <w:color w:val="000000" w:themeColor="text1"/>
        </w:rPr>
        <w:t>Triple Helix</w:t>
      </w:r>
      <w:r w:rsidRPr="00530A1F">
        <w:rPr>
          <w:rFonts w:ascii="Arial" w:hAnsi="Arial" w:cs="Arial"/>
          <w:color w:val="000000" w:themeColor="text1"/>
        </w:rPr>
        <w:t>, 20(3).</w:t>
      </w:r>
      <w:r w:rsidR="00A3342F" w:rsidRPr="00530A1F">
        <w:rPr>
          <w:rFonts w:ascii="Arial" w:hAnsi="Arial" w:cs="Arial"/>
          <w:color w:val="000000" w:themeColor="text1"/>
        </w:rPr>
        <w:t xml:space="preserve">  </w:t>
      </w:r>
    </w:p>
    <w:p w14:paraId="53EB2A33" w14:textId="77777777" w:rsidR="001761E0" w:rsidRDefault="001761E0" w:rsidP="001761E0">
      <w:pPr>
        <w:spacing w:after="0" w:line="240" w:lineRule="auto"/>
        <w:jc w:val="both"/>
        <w:rPr>
          <w:rFonts w:ascii="Arial" w:hAnsi="Arial" w:cs="Arial"/>
        </w:rPr>
      </w:pPr>
    </w:p>
    <w:p w14:paraId="4256EF6A" w14:textId="7E994F07" w:rsidR="0076347A" w:rsidRDefault="0076347A" w:rsidP="00790A33">
      <w:pPr>
        <w:spacing w:after="0" w:line="240" w:lineRule="auto"/>
        <w:jc w:val="both"/>
        <w:rPr>
          <w:rFonts w:ascii="Arial" w:hAnsi="Arial" w:cs="Arial"/>
        </w:rPr>
      </w:pPr>
      <w:proofErr w:type="spellStart"/>
      <w:r w:rsidRPr="0076347A">
        <w:rPr>
          <w:rFonts w:ascii="Arial" w:hAnsi="Arial" w:cs="Arial"/>
        </w:rPr>
        <w:t>Soliday</w:t>
      </w:r>
      <w:proofErr w:type="spellEnd"/>
      <w:r w:rsidRPr="0076347A">
        <w:rPr>
          <w:rFonts w:ascii="Arial" w:hAnsi="Arial" w:cs="Arial"/>
        </w:rPr>
        <w:t xml:space="preserve">, E. </w:t>
      </w:r>
      <w:r w:rsidR="00B250D0">
        <w:rPr>
          <w:rFonts w:ascii="Arial" w:hAnsi="Arial" w:cs="Arial"/>
        </w:rPr>
        <w:t>and</w:t>
      </w:r>
      <w:r w:rsidRPr="0076347A">
        <w:rPr>
          <w:rFonts w:ascii="Arial" w:hAnsi="Arial" w:cs="Arial"/>
        </w:rPr>
        <w:t xml:space="preserve"> </w:t>
      </w:r>
      <w:proofErr w:type="spellStart"/>
      <w:r w:rsidRPr="0076347A">
        <w:rPr>
          <w:rFonts w:ascii="Arial" w:hAnsi="Arial" w:cs="Arial"/>
        </w:rPr>
        <w:t>Hapke</w:t>
      </w:r>
      <w:proofErr w:type="spellEnd"/>
      <w:r w:rsidRPr="0076347A">
        <w:rPr>
          <w:rFonts w:ascii="Arial" w:hAnsi="Arial" w:cs="Arial"/>
        </w:rPr>
        <w:t xml:space="preserve">, P. (2013). </w:t>
      </w:r>
      <w:r w:rsidR="00B250D0">
        <w:rPr>
          <w:rFonts w:ascii="Arial" w:hAnsi="Arial" w:cs="Arial"/>
        </w:rPr>
        <w:t>‘</w:t>
      </w:r>
      <w:r w:rsidRPr="0076347A">
        <w:rPr>
          <w:rFonts w:ascii="Arial" w:hAnsi="Arial" w:cs="Arial"/>
        </w:rPr>
        <w:t>Patient-reported benefits of acupuncture in pregnancy</w:t>
      </w:r>
      <w:r w:rsidR="00B250D0">
        <w:rPr>
          <w:rFonts w:ascii="Arial" w:hAnsi="Arial" w:cs="Arial"/>
        </w:rPr>
        <w:t>’,</w:t>
      </w:r>
      <w:r w:rsidRPr="0076347A">
        <w:rPr>
          <w:rFonts w:ascii="Arial" w:hAnsi="Arial" w:cs="Arial"/>
        </w:rPr>
        <w:t xml:space="preserve"> </w:t>
      </w:r>
      <w:r w:rsidRPr="00B250D0">
        <w:rPr>
          <w:rFonts w:ascii="Arial" w:hAnsi="Arial" w:cs="Arial"/>
          <w:i/>
          <w:iCs/>
        </w:rPr>
        <w:t>Complementary Therapies in Clinical Practice</w:t>
      </w:r>
      <w:r w:rsidRPr="0076347A">
        <w:rPr>
          <w:rFonts w:ascii="Arial" w:hAnsi="Arial" w:cs="Arial"/>
        </w:rPr>
        <w:t xml:space="preserve">, 19(3), pp.109–113. </w:t>
      </w:r>
    </w:p>
    <w:p w14:paraId="457DF10F" w14:textId="77777777" w:rsidR="001761E0" w:rsidRDefault="001761E0" w:rsidP="001761E0">
      <w:pPr>
        <w:spacing w:after="0" w:line="240" w:lineRule="auto"/>
        <w:jc w:val="both"/>
        <w:rPr>
          <w:rFonts w:ascii="Arial" w:hAnsi="Arial" w:cs="Arial"/>
        </w:rPr>
      </w:pPr>
    </w:p>
    <w:p w14:paraId="011FD711" w14:textId="35BC0BB0" w:rsidR="00AF75C8" w:rsidRDefault="00AF75C8" w:rsidP="00517F92">
      <w:pPr>
        <w:spacing w:after="0" w:line="240" w:lineRule="auto"/>
        <w:jc w:val="both"/>
        <w:rPr>
          <w:rFonts w:ascii="Arial" w:hAnsi="Arial" w:cs="Arial"/>
        </w:rPr>
      </w:pPr>
      <w:r w:rsidRPr="00AF75C8">
        <w:rPr>
          <w:rFonts w:ascii="Arial" w:hAnsi="Arial" w:cs="Arial"/>
        </w:rPr>
        <w:t xml:space="preserve">White, P. (2006). </w:t>
      </w:r>
      <w:r w:rsidR="00790A33">
        <w:rPr>
          <w:rFonts w:ascii="Arial" w:hAnsi="Arial" w:cs="Arial"/>
        </w:rPr>
        <w:t>‘</w:t>
      </w:r>
      <w:r w:rsidRPr="00790A33">
        <w:rPr>
          <w:rFonts w:ascii="Arial" w:hAnsi="Arial" w:cs="Arial"/>
        </w:rPr>
        <w:t>A background to acupuncture and its use in chronic painful musculoskeletal conditions</w:t>
      </w:r>
      <w:r w:rsidR="00790A33" w:rsidRPr="00790A33">
        <w:rPr>
          <w:rFonts w:ascii="Arial" w:hAnsi="Arial" w:cs="Arial"/>
        </w:rPr>
        <w:t>’,</w:t>
      </w:r>
      <w:r w:rsidRPr="00AF75C8">
        <w:rPr>
          <w:rFonts w:ascii="Arial" w:hAnsi="Arial" w:cs="Arial"/>
        </w:rPr>
        <w:t xml:space="preserve"> </w:t>
      </w:r>
      <w:r w:rsidRPr="00517F92">
        <w:rPr>
          <w:rFonts w:ascii="Arial" w:hAnsi="Arial" w:cs="Arial"/>
          <w:i/>
          <w:iCs/>
        </w:rPr>
        <w:t xml:space="preserve">The </w:t>
      </w:r>
      <w:r w:rsidR="00517F92">
        <w:rPr>
          <w:rFonts w:ascii="Arial" w:hAnsi="Arial" w:cs="Arial"/>
          <w:i/>
          <w:iCs/>
        </w:rPr>
        <w:t>J</w:t>
      </w:r>
      <w:r w:rsidRPr="00517F92">
        <w:rPr>
          <w:rFonts w:ascii="Arial" w:hAnsi="Arial" w:cs="Arial"/>
          <w:i/>
          <w:iCs/>
        </w:rPr>
        <w:t>ournal of the Royal Society for the Promotion of Health</w:t>
      </w:r>
      <w:r w:rsidRPr="00AF75C8">
        <w:rPr>
          <w:rFonts w:ascii="Arial" w:hAnsi="Arial" w:cs="Arial"/>
        </w:rPr>
        <w:t xml:space="preserve">, 126(5), pp.219-227. </w:t>
      </w:r>
    </w:p>
    <w:p w14:paraId="4EB1A606" w14:textId="77777777" w:rsidR="00E63FFF" w:rsidRDefault="00E63FFF" w:rsidP="001761E0">
      <w:pPr>
        <w:spacing w:after="0" w:line="240" w:lineRule="auto"/>
        <w:jc w:val="both"/>
        <w:rPr>
          <w:rFonts w:ascii="Arial" w:hAnsi="Arial" w:cs="Arial"/>
        </w:rPr>
      </w:pPr>
    </w:p>
    <w:p w14:paraId="7F7CAD92" w14:textId="0D5A87DD" w:rsidR="00AF75C8" w:rsidRDefault="00EB44C6" w:rsidP="00A2285F">
      <w:pPr>
        <w:spacing w:after="0" w:line="240" w:lineRule="auto"/>
        <w:jc w:val="both"/>
        <w:rPr>
          <w:rFonts w:ascii="Arial" w:hAnsi="Arial" w:cs="Arial"/>
        </w:rPr>
      </w:pPr>
      <w:r w:rsidRPr="00EB44C6">
        <w:rPr>
          <w:rFonts w:ascii="Arial" w:hAnsi="Arial" w:cs="Arial"/>
        </w:rPr>
        <w:t xml:space="preserve">Yuan, J., </w:t>
      </w:r>
      <w:proofErr w:type="spellStart"/>
      <w:r w:rsidRPr="00EB44C6">
        <w:rPr>
          <w:rFonts w:ascii="Arial" w:hAnsi="Arial" w:cs="Arial"/>
        </w:rPr>
        <w:t>Purepong</w:t>
      </w:r>
      <w:proofErr w:type="spellEnd"/>
      <w:r w:rsidRPr="00EB44C6">
        <w:rPr>
          <w:rFonts w:ascii="Arial" w:hAnsi="Arial" w:cs="Arial"/>
        </w:rPr>
        <w:t xml:space="preserve">, N., Kerr, D.P., Park, J., Bradbury, I. and McDonough, S. (2008). </w:t>
      </w:r>
      <w:r w:rsidR="00A2285F">
        <w:rPr>
          <w:rFonts w:ascii="Arial" w:hAnsi="Arial" w:cs="Arial"/>
        </w:rPr>
        <w:t>‘</w:t>
      </w:r>
      <w:r w:rsidRPr="00EB44C6">
        <w:rPr>
          <w:rFonts w:ascii="Arial" w:hAnsi="Arial" w:cs="Arial"/>
        </w:rPr>
        <w:t>Effectiveness of acupuncture for low back pain: a systematic review</w:t>
      </w:r>
      <w:r w:rsidR="00A2285F">
        <w:rPr>
          <w:rFonts w:ascii="Arial" w:hAnsi="Arial" w:cs="Arial"/>
        </w:rPr>
        <w:t>’,</w:t>
      </w:r>
      <w:r w:rsidRPr="00EB44C6">
        <w:rPr>
          <w:rFonts w:ascii="Arial" w:hAnsi="Arial" w:cs="Arial"/>
        </w:rPr>
        <w:t xml:space="preserve"> </w:t>
      </w:r>
      <w:r w:rsidRPr="00A2285F">
        <w:rPr>
          <w:rFonts w:ascii="Arial" w:hAnsi="Arial" w:cs="Arial"/>
          <w:i/>
          <w:iCs/>
        </w:rPr>
        <w:t>Spine</w:t>
      </w:r>
      <w:r w:rsidRPr="00EB44C6">
        <w:rPr>
          <w:rFonts w:ascii="Arial" w:hAnsi="Arial" w:cs="Arial"/>
        </w:rPr>
        <w:t xml:space="preserve">, 33(23), pp.E887-E900. </w:t>
      </w:r>
    </w:p>
    <w:p w14:paraId="6F2EB84D" w14:textId="77777777" w:rsidR="00D32FB7" w:rsidRDefault="00D32FB7" w:rsidP="00E63FFF">
      <w:pPr>
        <w:spacing w:after="0" w:line="240" w:lineRule="auto"/>
        <w:jc w:val="both"/>
        <w:rPr>
          <w:rFonts w:ascii="Arial" w:hAnsi="Arial" w:cs="Arial"/>
        </w:rPr>
      </w:pPr>
    </w:p>
    <w:p w14:paraId="18C036E3" w14:textId="4C35A403" w:rsidR="0065676B" w:rsidRDefault="000546E8" w:rsidP="0002496C">
      <w:pPr>
        <w:spacing w:after="0" w:line="240" w:lineRule="auto"/>
        <w:jc w:val="both"/>
        <w:rPr>
          <w:rFonts w:ascii="Arial" w:hAnsi="Arial" w:cs="Arial"/>
        </w:rPr>
      </w:pPr>
      <w:r w:rsidRPr="000546E8">
        <w:rPr>
          <w:rFonts w:ascii="Arial" w:hAnsi="Arial" w:cs="Arial"/>
        </w:rPr>
        <w:t xml:space="preserve">Zhao, L.J. </w:t>
      </w:r>
      <w:r>
        <w:rPr>
          <w:rFonts w:ascii="Arial" w:hAnsi="Arial" w:cs="Arial"/>
        </w:rPr>
        <w:t>(</w:t>
      </w:r>
      <w:r w:rsidRPr="000546E8">
        <w:rPr>
          <w:rFonts w:ascii="Arial" w:hAnsi="Arial" w:cs="Arial"/>
        </w:rPr>
        <w:t>2015</w:t>
      </w:r>
      <w:r>
        <w:rPr>
          <w:rFonts w:ascii="Arial" w:hAnsi="Arial" w:cs="Arial"/>
        </w:rPr>
        <w:t>)</w:t>
      </w:r>
      <w:r w:rsidRPr="000546E8">
        <w:rPr>
          <w:rFonts w:ascii="Arial" w:hAnsi="Arial" w:cs="Arial"/>
        </w:rPr>
        <w:t xml:space="preserve">. </w:t>
      </w:r>
      <w:r w:rsidR="0002496C">
        <w:rPr>
          <w:rFonts w:ascii="Arial" w:hAnsi="Arial" w:cs="Arial"/>
        </w:rPr>
        <w:t>‘</w:t>
      </w:r>
      <w:r w:rsidRPr="000546E8">
        <w:rPr>
          <w:rFonts w:ascii="Arial" w:hAnsi="Arial" w:cs="Arial"/>
        </w:rPr>
        <w:t xml:space="preserve">Acupuncture meridian of traditional </w:t>
      </w:r>
      <w:proofErr w:type="spellStart"/>
      <w:r w:rsidRPr="000546E8">
        <w:rPr>
          <w:rFonts w:ascii="Arial" w:hAnsi="Arial" w:cs="Arial"/>
        </w:rPr>
        <w:t>chinese</w:t>
      </w:r>
      <w:proofErr w:type="spellEnd"/>
      <w:r w:rsidRPr="000546E8">
        <w:rPr>
          <w:rFonts w:ascii="Arial" w:hAnsi="Arial" w:cs="Arial"/>
        </w:rPr>
        <w:t xml:space="preserve"> medical science: an auxiliary respiratory system</w:t>
      </w:r>
      <w:r w:rsidR="0002496C">
        <w:rPr>
          <w:rFonts w:ascii="Arial" w:hAnsi="Arial" w:cs="Arial"/>
        </w:rPr>
        <w:t>’,</w:t>
      </w:r>
      <w:r w:rsidRPr="000546E8">
        <w:rPr>
          <w:rFonts w:ascii="Arial" w:hAnsi="Arial" w:cs="Arial"/>
        </w:rPr>
        <w:t xml:space="preserve"> </w:t>
      </w:r>
      <w:r w:rsidRPr="0002496C">
        <w:rPr>
          <w:rFonts w:ascii="Arial" w:hAnsi="Arial" w:cs="Arial"/>
          <w:i/>
          <w:iCs/>
        </w:rPr>
        <w:t xml:space="preserve">Journal of </w:t>
      </w:r>
      <w:r w:rsidR="0002496C">
        <w:rPr>
          <w:rFonts w:ascii="Arial" w:hAnsi="Arial" w:cs="Arial"/>
          <w:i/>
          <w:iCs/>
        </w:rPr>
        <w:t>A</w:t>
      </w:r>
      <w:r w:rsidRPr="0002496C">
        <w:rPr>
          <w:rFonts w:ascii="Arial" w:hAnsi="Arial" w:cs="Arial"/>
          <w:i/>
          <w:iCs/>
        </w:rPr>
        <w:t xml:space="preserve">cupuncture and </w:t>
      </w:r>
      <w:r w:rsidR="0002496C">
        <w:rPr>
          <w:rFonts w:ascii="Arial" w:hAnsi="Arial" w:cs="Arial"/>
          <w:i/>
          <w:iCs/>
        </w:rPr>
        <w:t>M</w:t>
      </w:r>
      <w:r w:rsidRPr="0002496C">
        <w:rPr>
          <w:rFonts w:ascii="Arial" w:hAnsi="Arial" w:cs="Arial"/>
          <w:i/>
          <w:iCs/>
        </w:rPr>
        <w:t xml:space="preserve">eridian </w:t>
      </w:r>
      <w:r w:rsidR="0002496C">
        <w:rPr>
          <w:rFonts w:ascii="Arial" w:hAnsi="Arial" w:cs="Arial"/>
          <w:i/>
          <w:iCs/>
        </w:rPr>
        <w:t>S</w:t>
      </w:r>
      <w:r w:rsidRPr="0002496C">
        <w:rPr>
          <w:rFonts w:ascii="Arial" w:hAnsi="Arial" w:cs="Arial"/>
          <w:i/>
          <w:iCs/>
        </w:rPr>
        <w:t>tudies</w:t>
      </w:r>
      <w:r w:rsidRPr="000546E8">
        <w:rPr>
          <w:rFonts w:ascii="Arial" w:hAnsi="Arial" w:cs="Arial"/>
        </w:rPr>
        <w:t>, 8(4), pp.209-212.</w:t>
      </w:r>
      <w:r>
        <w:rPr>
          <w:rFonts w:ascii="Arial" w:hAnsi="Arial" w:cs="Arial"/>
        </w:rPr>
        <w:t xml:space="preserve"> </w:t>
      </w:r>
    </w:p>
    <w:p w14:paraId="28318335" w14:textId="1A6826BB" w:rsidR="00530433" w:rsidRDefault="00530433" w:rsidP="00897D86">
      <w:pPr>
        <w:jc w:val="both"/>
        <w:rPr>
          <w:rFonts w:ascii="Arial" w:hAnsi="Arial" w:cs="Arial"/>
        </w:rPr>
      </w:pPr>
    </w:p>
    <w:sectPr w:rsidR="005304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E3BE4"/>
    <w:multiLevelType w:val="hybridMultilevel"/>
    <w:tmpl w:val="C8587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6A388F"/>
    <w:multiLevelType w:val="hybridMultilevel"/>
    <w:tmpl w:val="E796E2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5E3DFA"/>
    <w:multiLevelType w:val="hybridMultilevel"/>
    <w:tmpl w:val="B7D26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F83F3C"/>
    <w:multiLevelType w:val="hybridMultilevel"/>
    <w:tmpl w:val="24E60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D81DE2"/>
    <w:multiLevelType w:val="hybridMultilevel"/>
    <w:tmpl w:val="22A219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EC45BAD"/>
    <w:multiLevelType w:val="hybridMultilevel"/>
    <w:tmpl w:val="B11E7E4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BFA23C0"/>
    <w:multiLevelType w:val="hybridMultilevel"/>
    <w:tmpl w:val="6CD6E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AA06A4"/>
    <w:multiLevelType w:val="hybridMultilevel"/>
    <w:tmpl w:val="D1C65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F1421B"/>
    <w:multiLevelType w:val="hybridMultilevel"/>
    <w:tmpl w:val="72E42A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0BC0A3C"/>
    <w:multiLevelType w:val="hybridMultilevel"/>
    <w:tmpl w:val="A14C6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676DB9"/>
    <w:multiLevelType w:val="hybridMultilevel"/>
    <w:tmpl w:val="4B600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C7E62A4"/>
    <w:multiLevelType w:val="hybridMultilevel"/>
    <w:tmpl w:val="D5D4D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9"/>
  </w:num>
  <w:num w:numId="3">
    <w:abstractNumId w:val="7"/>
  </w:num>
  <w:num w:numId="4">
    <w:abstractNumId w:val="3"/>
  </w:num>
  <w:num w:numId="5">
    <w:abstractNumId w:val="1"/>
  </w:num>
  <w:num w:numId="6">
    <w:abstractNumId w:val="6"/>
  </w:num>
  <w:num w:numId="7">
    <w:abstractNumId w:val="10"/>
  </w:num>
  <w:num w:numId="8">
    <w:abstractNumId w:val="8"/>
  </w:num>
  <w:num w:numId="9">
    <w:abstractNumId w:val="4"/>
  </w:num>
  <w:num w:numId="10">
    <w:abstractNumId w:val="11"/>
  </w:num>
  <w:num w:numId="11">
    <w:abstractNumId w:val="0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876"/>
    <w:rsid w:val="000063FA"/>
    <w:rsid w:val="00007EF2"/>
    <w:rsid w:val="00010FEC"/>
    <w:rsid w:val="00013DC3"/>
    <w:rsid w:val="00020A09"/>
    <w:rsid w:val="00022228"/>
    <w:rsid w:val="0002496C"/>
    <w:rsid w:val="00033D12"/>
    <w:rsid w:val="000352AF"/>
    <w:rsid w:val="000356A0"/>
    <w:rsid w:val="00036445"/>
    <w:rsid w:val="00040636"/>
    <w:rsid w:val="00044328"/>
    <w:rsid w:val="000454F7"/>
    <w:rsid w:val="00046A94"/>
    <w:rsid w:val="000546E8"/>
    <w:rsid w:val="00056FBE"/>
    <w:rsid w:val="000574FF"/>
    <w:rsid w:val="00060705"/>
    <w:rsid w:val="00060F1C"/>
    <w:rsid w:val="00063A47"/>
    <w:rsid w:val="00070052"/>
    <w:rsid w:val="0007241C"/>
    <w:rsid w:val="000738A0"/>
    <w:rsid w:val="00081E9C"/>
    <w:rsid w:val="00086850"/>
    <w:rsid w:val="0009051B"/>
    <w:rsid w:val="0009165C"/>
    <w:rsid w:val="00091A32"/>
    <w:rsid w:val="00091D9B"/>
    <w:rsid w:val="00092B7A"/>
    <w:rsid w:val="00093E87"/>
    <w:rsid w:val="00094E69"/>
    <w:rsid w:val="0009570B"/>
    <w:rsid w:val="000975A1"/>
    <w:rsid w:val="000A05E1"/>
    <w:rsid w:val="000A0A38"/>
    <w:rsid w:val="000A5669"/>
    <w:rsid w:val="000A7580"/>
    <w:rsid w:val="000A7667"/>
    <w:rsid w:val="000B4D0D"/>
    <w:rsid w:val="000B6506"/>
    <w:rsid w:val="000C1F2C"/>
    <w:rsid w:val="000C531D"/>
    <w:rsid w:val="000C7380"/>
    <w:rsid w:val="000D55EB"/>
    <w:rsid w:val="000D7B6C"/>
    <w:rsid w:val="000E01FB"/>
    <w:rsid w:val="000E0687"/>
    <w:rsid w:val="000E3C93"/>
    <w:rsid w:val="000F36F0"/>
    <w:rsid w:val="000F62B5"/>
    <w:rsid w:val="000F7747"/>
    <w:rsid w:val="0010076C"/>
    <w:rsid w:val="00104747"/>
    <w:rsid w:val="00104A15"/>
    <w:rsid w:val="001059A3"/>
    <w:rsid w:val="001072B6"/>
    <w:rsid w:val="00107CCA"/>
    <w:rsid w:val="001126C4"/>
    <w:rsid w:val="00114086"/>
    <w:rsid w:val="00116AD9"/>
    <w:rsid w:val="00117001"/>
    <w:rsid w:val="00117233"/>
    <w:rsid w:val="00117D97"/>
    <w:rsid w:val="0012070E"/>
    <w:rsid w:val="00120E91"/>
    <w:rsid w:val="00120E9F"/>
    <w:rsid w:val="00126DD6"/>
    <w:rsid w:val="00131EEB"/>
    <w:rsid w:val="001430A5"/>
    <w:rsid w:val="001458B6"/>
    <w:rsid w:val="00147A57"/>
    <w:rsid w:val="00155F8E"/>
    <w:rsid w:val="00161635"/>
    <w:rsid w:val="0016493D"/>
    <w:rsid w:val="00165014"/>
    <w:rsid w:val="001669E1"/>
    <w:rsid w:val="00173C3A"/>
    <w:rsid w:val="001748A1"/>
    <w:rsid w:val="001761E0"/>
    <w:rsid w:val="00181919"/>
    <w:rsid w:val="00184D7A"/>
    <w:rsid w:val="001871B4"/>
    <w:rsid w:val="001921F5"/>
    <w:rsid w:val="001A0F6E"/>
    <w:rsid w:val="001A77FF"/>
    <w:rsid w:val="001B0189"/>
    <w:rsid w:val="001B7194"/>
    <w:rsid w:val="001C13D4"/>
    <w:rsid w:val="001C5C3B"/>
    <w:rsid w:val="001D1645"/>
    <w:rsid w:val="001D4D45"/>
    <w:rsid w:val="001D6F44"/>
    <w:rsid w:val="001E53E8"/>
    <w:rsid w:val="001E5CDF"/>
    <w:rsid w:val="001E62A8"/>
    <w:rsid w:val="001F2C77"/>
    <w:rsid w:val="001F5A37"/>
    <w:rsid w:val="00204A03"/>
    <w:rsid w:val="00205D23"/>
    <w:rsid w:val="0021675E"/>
    <w:rsid w:val="00217D76"/>
    <w:rsid w:val="00224F18"/>
    <w:rsid w:val="0022757C"/>
    <w:rsid w:val="002308A1"/>
    <w:rsid w:val="002358FB"/>
    <w:rsid w:val="00237226"/>
    <w:rsid w:val="00237648"/>
    <w:rsid w:val="00240CE3"/>
    <w:rsid w:val="002419CB"/>
    <w:rsid w:val="002434FC"/>
    <w:rsid w:val="00243585"/>
    <w:rsid w:val="00247563"/>
    <w:rsid w:val="00253943"/>
    <w:rsid w:val="002604B4"/>
    <w:rsid w:val="0026415D"/>
    <w:rsid w:val="00265FAE"/>
    <w:rsid w:val="00267A4B"/>
    <w:rsid w:val="00270EF4"/>
    <w:rsid w:val="0027148F"/>
    <w:rsid w:val="0027255F"/>
    <w:rsid w:val="00273308"/>
    <w:rsid w:val="00280C3B"/>
    <w:rsid w:val="00286D21"/>
    <w:rsid w:val="00292AFE"/>
    <w:rsid w:val="00294668"/>
    <w:rsid w:val="0029690B"/>
    <w:rsid w:val="00296A08"/>
    <w:rsid w:val="002A2112"/>
    <w:rsid w:val="002A21D2"/>
    <w:rsid w:val="002B2894"/>
    <w:rsid w:val="002B3C1A"/>
    <w:rsid w:val="002B6531"/>
    <w:rsid w:val="002C1117"/>
    <w:rsid w:val="002C1E13"/>
    <w:rsid w:val="002C3F5D"/>
    <w:rsid w:val="002C3FDF"/>
    <w:rsid w:val="002C636E"/>
    <w:rsid w:val="002C73EC"/>
    <w:rsid w:val="002D2761"/>
    <w:rsid w:val="002D4A54"/>
    <w:rsid w:val="002D5281"/>
    <w:rsid w:val="002D60AB"/>
    <w:rsid w:val="002E05E8"/>
    <w:rsid w:val="002E40D7"/>
    <w:rsid w:val="002F5B51"/>
    <w:rsid w:val="002F6034"/>
    <w:rsid w:val="002F6786"/>
    <w:rsid w:val="00301579"/>
    <w:rsid w:val="00301AA4"/>
    <w:rsid w:val="00321F48"/>
    <w:rsid w:val="00323006"/>
    <w:rsid w:val="003334B9"/>
    <w:rsid w:val="0033781F"/>
    <w:rsid w:val="003379D7"/>
    <w:rsid w:val="00337F20"/>
    <w:rsid w:val="00340958"/>
    <w:rsid w:val="003412A7"/>
    <w:rsid w:val="00341840"/>
    <w:rsid w:val="00347459"/>
    <w:rsid w:val="00347F9C"/>
    <w:rsid w:val="00352B80"/>
    <w:rsid w:val="00352CB1"/>
    <w:rsid w:val="003545AE"/>
    <w:rsid w:val="00354D39"/>
    <w:rsid w:val="00357867"/>
    <w:rsid w:val="00360528"/>
    <w:rsid w:val="003623CF"/>
    <w:rsid w:val="0036322C"/>
    <w:rsid w:val="00364E0E"/>
    <w:rsid w:val="0037172D"/>
    <w:rsid w:val="00372105"/>
    <w:rsid w:val="00372BF3"/>
    <w:rsid w:val="00375629"/>
    <w:rsid w:val="00375B63"/>
    <w:rsid w:val="00375FD9"/>
    <w:rsid w:val="00377AAC"/>
    <w:rsid w:val="003801B3"/>
    <w:rsid w:val="003865A4"/>
    <w:rsid w:val="003874D3"/>
    <w:rsid w:val="003878F7"/>
    <w:rsid w:val="003879F4"/>
    <w:rsid w:val="00392FE3"/>
    <w:rsid w:val="00396A8C"/>
    <w:rsid w:val="003A0C3F"/>
    <w:rsid w:val="003A0D2A"/>
    <w:rsid w:val="003A1FBB"/>
    <w:rsid w:val="003A23C8"/>
    <w:rsid w:val="003A396E"/>
    <w:rsid w:val="003A59FE"/>
    <w:rsid w:val="003B1AD0"/>
    <w:rsid w:val="003B29FA"/>
    <w:rsid w:val="003B7913"/>
    <w:rsid w:val="003C30C7"/>
    <w:rsid w:val="003D3886"/>
    <w:rsid w:val="003D546B"/>
    <w:rsid w:val="003E2436"/>
    <w:rsid w:val="003E6449"/>
    <w:rsid w:val="003F217A"/>
    <w:rsid w:val="003F24A4"/>
    <w:rsid w:val="003F28BF"/>
    <w:rsid w:val="00407235"/>
    <w:rsid w:val="00416D75"/>
    <w:rsid w:val="00423001"/>
    <w:rsid w:val="004237FD"/>
    <w:rsid w:val="00430620"/>
    <w:rsid w:val="00437238"/>
    <w:rsid w:val="00450C8B"/>
    <w:rsid w:val="00453882"/>
    <w:rsid w:val="004550DE"/>
    <w:rsid w:val="00457BC3"/>
    <w:rsid w:val="00457D9B"/>
    <w:rsid w:val="00460532"/>
    <w:rsid w:val="00462F4B"/>
    <w:rsid w:val="00474D76"/>
    <w:rsid w:val="00476C3C"/>
    <w:rsid w:val="00476DD8"/>
    <w:rsid w:val="00480367"/>
    <w:rsid w:val="004815D0"/>
    <w:rsid w:val="00484F51"/>
    <w:rsid w:val="00485313"/>
    <w:rsid w:val="004864AD"/>
    <w:rsid w:val="00490A0E"/>
    <w:rsid w:val="00490AE6"/>
    <w:rsid w:val="00492597"/>
    <w:rsid w:val="00494EB2"/>
    <w:rsid w:val="004A2333"/>
    <w:rsid w:val="004A26EF"/>
    <w:rsid w:val="004A3535"/>
    <w:rsid w:val="004A4459"/>
    <w:rsid w:val="004A73B2"/>
    <w:rsid w:val="004B7EA8"/>
    <w:rsid w:val="004C1DEE"/>
    <w:rsid w:val="004C711D"/>
    <w:rsid w:val="004D06B5"/>
    <w:rsid w:val="004D077A"/>
    <w:rsid w:val="004D15A8"/>
    <w:rsid w:val="004D2B69"/>
    <w:rsid w:val="004D346D"/>
    <w:rsid w:val="004D55E5"/>
    <w:rsid w:val="004D7122"/>
    <w:rsid w:val="004F4230"/>
    <w:rsid w:val="004F69FA"/>
    <w:rsid w:val="00500C40"/>
    <w:rsid w:val="00503458"/>
    <w:rsid w:val="00504142"/>
    <w:rsid w:val="00504221"/>
    <w:rsid w:val="0050484D"/>
    <w:rsid w:val="00504AEA"/>
    <w:rsid w:val="00507C4D"/>
    <w:rsid w:val="005106E4"/>
    <w:rsid w:val="00511B20"/>
    <w:rsid w:val="00517F92"/>
    <w:rsid w:val="005209A2"/>
    <w:rsid w:val="00524B97"/>
    <w:rsid w:val="005255AB"/>
    <w:rsid w:val="00530433"/>
    <w:rsid w:val="00530A1F"/>
    <w:rsid w:val="00536D8B"/>
    <w:rsid w:val="0054349D"/>
    <w:rsid w:val="00551C04"/>
    <w:rsid w:val="00551CDD"/>
    <w:rsid w:val="00552B66"/>
    <w:rsid w:val="005561C3"/>
    <w:rsid w:val="005605F8"/>
    <w:rsid w:val="005653E2"/>
    <w:rsid w:val="00565FF1"/>
    <w:rsid w:val="00571ED7"/>
    <w:rsid w:val="00575772"/>
    <w:rsid w:val="00576BE0"/>
    <w:rsid w:val="00576C47"/>
    <w:rsid w:val="005818FF"/>
    <w:rsid w:val="00592066"/>
    <w:rsid w:val="005A1171"/>
    <w:rsid w:val="005A6F24"/>
    <w:rsid w:val="005B0F9A"/>
    <w:rsid w:val="005B41DB"/>
    <w:rsid w:val="005B450B"/>
    <w:rsid w:val="005C07AB"/>
    <w:rsid w:val="005C70B6"/>
    <w:rsid w:val="005D2A79"/>
    <w:rsid w:val="005D4357"/>
    <w:rsid w:val="005D7E1C"/>
    <w:rsid w:val="005E226A"/>
    <w:rsid w:val="005E25E3"/>
    <w:rsid w:val="005E612D"/>
    <w:rsid w:val="005E6D2B"/>
    <w:rsid w:val="005E762E"/>
    <w:rsid w:val="005F2621"/>
    <w:rsid w:val="005F69DC"/>
    <w:rsid w:val="00614601"/>
    <w:rsid w:val="006219DB"/>
    <w:rsid w:val="00625667"/>
    <w:rsid w:val="00634FF3"/>
    <w:rsid w:val="00635A6E"/>
    <w:rsid w:val="00636281"/>
    <w:rsid w:val="00636D44"/>
    <w:rsid w:val="00641C74"/>
    <w:rsid w:val="0064254E"/>
    <w:rsid w:val="00642D81"/>
    <w:rsid w:val="006431BC"/>
    <w:rsid w:val="00643617"/>
    <w:rsid w:val="00643749"/>
    <w:rsid w:val="006439D5"/>
    <w:rsid w:val="006444EA"/>
    <w:rsid w:val="00646D92"/>
    <w:rsid w:val="00650E15"/>
    <w:rsid w:val="006540D6"/>
    <w:rsid w:val="0065582A"/>
    <w:rsid w:val="0065676B"/>
    <w:rsid w:val="006678A5"/>
    <w:rsid w:val="006723F0"/>
    <w:rsid w:val="00673120"/>
    <w:rsid w:val="00674E5A"/>
    <w:rsid w:val="00676CAB"/>
    <w:rsid w:val="006858B0"/>
    <w:rsid w:val="0069062E"/>
    <w:rsid w:val="006909BB"/>
    <w:rsid w:val="00692567"/>
    <w:rsid w:val="00694457"/>
    <w:rsid w:val="006A21BB"/>
    <w:rsid w:val="006A2624"/>
    <w:rsid w:val="006A6234"/>
    <w:rsid w:val="006A7D30"/>
    <w:rsid w:val="006B463A"/>
    <w:rsid w:val="006C095A"/>
    <w:rsid w:val="006C281B"/>
    <w:rsid w:val="006C329D"/>
    <w:rsid w:val="006C4950"/>
    <w:rsid w:val="006C59A3"/>
    <w:rsid w:val="006C7C3F"/>
    <w:rsid w:val="006D4F66"/>
    <w:rsid w:val="006D55E9"/>
    <w:rsid w:val="006D6E37"/>
    <w:rsid w:val="006D7B63"/>
    <w:rsid w:val="006E3909"/>
    <w:rsid w:val="006E4B3B"/>
    <w:rsid w:val="006F0BCD"/>
    <w:rsid w:val="006F37B6"/>
    <w:rsid w:val="006F416C"/>
    <w:rsid w:val="00700072"/>
    <w:rsid w:val="0070114F"/>
    <w:rsid w:val="00701E64"/>
    <w:rsid w:val="00705D4F"/>
    <w:rsid w:val="00707A61"/>
    <w:rsid w:val="0071050F"/>
    <w:rsid w:val="00711868"/>
    <w:rsid w:val="00717027"/>
    <w:rsid w:val="0072206E"/>
    <w:rsid w:val="0072272A"/>
    <w:rsid w:val="0072385C"/>
    <w:rsid w:val="0072465F"/>
    <w:rsid w:val="007303CE"/>
    <w:rsid w:val="0073078C"/>
    <w:rsid w:val="007308B7"/>
    <w:rsid w:val="00732DF0"/>
    <w:rsid w:val="0073323E"/>
    <w:rsid w:val="00733BC5"/>
    <w:rsid w:val="00734931"/>
    <w:rsid w:val="007401C3"/>
    <w:rsid w:val="00742EE6"/>
    <w:rsid w:val="00742F0B"/>
    <w:rsid w:val="00743AA6"/>
    <w:rsid w:val="007505BC"/>
    <w:rsid w:val="00751E38"/>
    <w:rsid w:val="00755186"/>
    <w:rsid w:val="00757C0B"/>
    <w:rsid w:val="007630A0"/>
    <w:rsid w:val="0076347A"/>
    <w:rsid w:val="007650DE"/>
    <w:rsid w:val="00767737"/>
    <w:rsid w:val="00767D8D"/>
    <w:rsid w:val="0077161B"/>
    <w:rsid w:val="00777856"/>
    <w:rsid w:val="0078173F"/>
    <w:rsid w:val="00781EE1"/>
    <w:rsid w:val="007861ED"/>
    <w:rsid w:val="00790A33"/>
    <w:rsid w:val="00791C79"/>
    <w:rsid w:val="007926EB"/>
    <w:rsid w:val="00793760"/>
    <w:rsid w:val="00795D96"/>
    <w:rsid w:val="00795F0C"/>
    <w:rsid w:val="007963FA"/>
    <w:rsid w:val="00797727"/>
    <w:rsid w:val="00797E0B"/>
    <w:rsid w:val="007A0E1C"/>
    <w:rsid w:val="007A3304"/>
    <w:rsid w:val="007A3B79"/>
    <w:rsid w:val="007A4B5F"/>
    <w:rsid w:val="007A60E2"/>
    <w:rsid w:val="007B072B"/>
    <w:rsid w:val="007B128F"/>
    <w:rsid w:val="007B1934"/>
    <w:rsid w:val="007B5B8D"/>
    <w:rsid w:val="007B76DC"/>
    <w:rsid w:val="007B7BD7"/>
    <w:rsid w:val="007C7F7F"/>
    <w:rsid w:val="007D0226"/>
    <w:rsid w:val="007D1F07"/>
    <w:rsid w:val="007D47AA"/>
    <w:rsid w:val="007D4E50"/>
    <w:rsid w:val="007D6942"/>
    <w:rsid w:val="007D7578"/>
    <w:rsid w:val="007E1063"/>
    <w:rsid w:val="007E4EDE"/>
    <w:rsid w:val="007E7792"/>
    <w:rsid w:val="007E7EF3"/>
    <w:rsid w:val="007F0A14"/>
    <w:rsid w:val="007F2ABB"/>
    <w:rsid w:val="007F5DF6"/>
    <w:rsid w:val="00804A5D"/>
    <w:rsid w:val="008051F5"/>
    <w:rsid w:val="00805D37"/>
    <w:rsid w:val="00811E75"/>
    <w:rsid w:val="008122AD"/>
    <w:rsid w:val="0082001D"/>
    <w:rsid w:val="008268D8"/>
    <w:rsid w:val="008269BA"/>
    <w:rsid w:val="0083680E"/>
    <w:rsid w:val="008368CE"/>
    <w:rsid w:val="00840505"/>
    <w:rsid w:val="008416DC"/>
    <w:rsid w:val="008434FB"/>
    <w:rsid w:val="008438C8"/>
    <w:rsid w:val="00850B60"/>
    <w:rsid w:val="00852B4F"/>
    <w:rsid w:val="00853D94"/>
    <w:rsid w:val="00854786"/>
    <w:rsid w:val="008555B9"/>
    <w:rsid w:val="00861202"/>
    <w:rsid w:val="0086149E"/>
    <w:rsid w:val="0086220E"/>
    <w:rsid w:val="00862972"/>
    <w:rsid w:val="00865580"/>
    <w:rsid w:val="00867F0E"/>
    <w:rsid w:val="0087257A"/>
    <w:rsid w:val="008765B6"/>
    <w:rsid w:val="00881D08"/>
    <w:rsid w:val="00883858"/>
    <w:rsid w:val="00884F2F"/>
    <w:rsid w:val="008854A5"/>
    <w:rsid w:val="00887C44"/>
    <w:rsid w:val="0089222A"/>
    <w:rsid w:val="008953E9"/>
    <w:rsid w:val="008967DC"/>
    <w:rsid w:val="00896EE6"/>
    <w:rsid w:val="00897D86"/>
    <w:rsid w:val="008A37AF"/>
    <w:rsid w:val="008A4487"/>
    <w:rsid w:val="008B0816"/>
    <w:rsid w:val="008B0B8F"/>
    <w:rsid w:val="008B21E5"/>
    <w:rsid w:val="008B2739"/>
    <w:rsid w:val="008B2857"/>
    <w:rsid w:val="008B673A"/>
    <w:rsid w:val="008B7823"/>
    <w:rsid w:val="008C20DA"/>
    <w:rsid w:val="008C408C"/>
    <w:rsid w:val="008D03ED"/>
    <w:rsid w:val="008D0631"/>
    <w:rsid w:val="008D1359"/>
    <w:rsid w:val="008D5B2C"/>
    <w:rsid w:val="008D76D3"/>
    <w:rsid w:val="008D773E"/>
    <w:rsid w:val="008E0876"/>
    <w:rsid w:val="008E2962"/>
    <w:rsid w:val="008E3993"/>
    <w:rsid w:val="008E4CA3"/>
    <w:rsid w:val="008E6732"/>
    <w:rsid w:val="008F12A3"/>
    <w:rsid w:val="008F31DF"/>
    <w:rsid w:val="008F36D3"/>
    <w:rsid w:val="008F4EF6"/>
    <w:rsid w:val="00900DEA"/>
    <w:rsid w:val="00900EB8"/>
    <w:rsid w:val="0090380E"/>
    <w:rsid w:val="00920100"/>
    <w:rsid w:val="00923161"/>
    <w:rsid w:val="00923DAA"/>
    <w:rsid w:val="00925D5B"/>
    <w:rsid w:val="00925F24"/>
    <w:rsid w:val="00931C1B"/>
    <w:rsid w:val="009339EF"/>
    <w:rsid w:val="00934F28"/>
    <w:rsid w:val="0093655F"/>
    <w:rsid w:val="00941A67"/>
    <w:rsid w:val="009470B1"/>
    <w:rsid w:val="00947A95"/>
    <w:rsid w:val="00962804"/>
    <w:rsid w:val="009637B2"/>
    <w:rsid w:val="00966329"/>
    <w:rsid w:val="009844ED"/>
    <w:rsid w:val="009847AD"/>
    <w:rsid w:val="009873C9"/>
    <w:rsid w:val="00987872"/>
    <w:rsid w:val="009965E6"/>
    <w:rsid w:val="009A1484"/>
    <w:rsid w:val="009A739E"/>
    <w:rsid w:val="009B12B3"/>
    <w:rsid w:val="009B237D"/>
    <w:rsid w:val="009B24C6"/>
    <w:rsid w:val="009B2A80"/>
    <w:rsid w:val="009B7FBC"/>
    <w:rsid w:val="009C06C5"/>
    <w:rsid w:val="009C140A"/>
    <w:rsid w:val="009C33FE"/>
    <w:rsid w:val="009C40E2"/>
    <w:rsid w:val="009D333C"/>
    <w:rsid w:val="009D5A90"/>
    <w:rsid w:val="009D652C"/>
    <w:rsid w:val="009E1A1F"/>
    <w:rsid w:val="009E1CBB"/>
    <w:rsid w:val="009E459F"/>
    <w:rsid w:val="009E470D"/>
    <w:rsid w:val="009E64CC"/>
    <w:rsid w:val="009E665A"/>
    <w:rsid w:val="009E6ABE"/>
    <w:rsid w:val="009F1CC7"/>
    <w:rsid w:val="009F2C5E"/>
    <w:rsid w:val="009F4A4C"/>
    <w:rsid w:val="009F4B52"/>
    <w:rsid w:val="009F5A7D"/>
    <w:rsid w:val="009F6A33"/>
    <w:rsid w:val="00A00D75"/>
    <w:rsid w:val="00A03F2E"/>
    <w:rsid w:val="00A0642C"/>
    <w:rsid w:val="00A113E6"/>
    <w:rsid w:val="00A13D9C"/>
    <w:rsid w:val="00A1540F"/>
    <w:rsid w:val="00A1719E"/>
    <w:rsid w:val="00A2285F"/>
    <w:rsid w:val="00A23827"/>
    <w:rsid w:val="00A2697B"/>
    <w:rsid w:val="00A33181"/>
    <w:rsid w:val="00A3342F"/>
    <w:rsid w:val="00A350ED"/>
    <w:rsid w:val="00A37D7A"/>
    <w:rsid w:val="00A414F9"/>
    <w:rsid w:val="00A43D37"/>
    <w:rsid w:val="00A46CA4"/>
    <w:rsid w:val="00A51677"/>
    <w:rsid w:val="00A53562"/>
    <w:rsid w:val="00A545AA"/>
    <w:rsid w:val="00A572C5"/>
    <w:rsid w:val="00A60512"/>
    <w:rsid w:val="00A66AB2"/>
    <w:rsid w:val="00A71A86"/>
    <w:rsid w:val="00A71C00"/>
    <w:rsid w:val="00A74F3B"/>
    <w:rsid w:val="00A75DE9"/>
    <w:rsid w:val="00A77822"/>
    <w:rsid w:val="00A82BBD"/>
    <w:rsid w:val="00A961C2"/>
    <w:rsid w:val="00A9693B"/>
    <w:rsid w:val="00AA7C6F"/>
    <w:rsid w:val="00AB1D2D"/>
    <w:rsid w:val="00AB3254"/>
    <w:rsid w:val="00AB4DF9"/>
    <w:rsid w:val="00AC334E"/>
    <w:rsid w:val="00AC6C85"/>
    <w:rsid w:val="00AD0BDA"/>
    <w:rsid w:val="00AD21F7"/>
    <w:rsid w:val="00AD5688"/>
    <w:rsid w:val="00AD59DD"/>
    <w:rsid w:val="00AD6BDB"/>
    <w:rsid w:val="00AE0558"/>
    <w:rsid w:val="00AE1F39"/>
    <w:rsid w:val="00AE54E8"/>
    <w:rsid w:val="00AF3362"/>
    <w:rsid w:val="00AF6275"/>
    <w:rsid w:val="00AF731D"/>
    <w:rsid w:val="00AF75C8"/>
    <w:rsid w:val="00B0007C"/>
    <w:rsid w:val="00B01875"/>
    <w:rsid w:val="00B059BD"/>
    <w:rsid w:val="00B05B7C"/>
    <w:rsid w:val="00B1030B"/>
    <w:rsid w:val="00B1088C"/>
    <w:rsid w:val="00B11752"/>
    <w:rsid w:val="00B12025"/>
    <w:rsid w:val="00B13F10"/>
    <w:rsid w:val="00B1590C"/>
    <w:rsid w:val="00B21444"/>
    <w:rsid w:val="00B250D0"/>
    <w:rsid w:val="00B31A15"/>
    <w:rsid w:val="00B37A25"/>
    <w:rsid w:val="00B40CAD"/>
    <w:rsid w:val="00B4134C"/>
    <w:rsid w:val="00B446F8"/>
    <w:rsid w:val="00B45687"/>
    <w:rsid w:val="00B46D47"/>
    <w:rsid w:val="00B657DB"/>
    <w:rsid w:val="00B669F3"/>
    <w:rsid w:val="00B8305B"/>
    <w:rsid w:val="00B83D7C"/>
    <w:rsid w:val="00B8608D"/>
    <w:rsid w:val="00B872B5"/>
    <w:rsid w:val="00B90DA0"/>
    <w:rsid w:val="00B91C14"/>
    <w:rsid w:val="00B92884"/>
    <w:rsid w:val="00B93901"/>
    <w:rsid w:val="00B94AEA"/>
    <w:rsid w:val="00B95021"/>
    <w:rsid w:val="00B9756C"/>
    <w:rsid w:val="00BA2EBC"/>
    <w:rsid w:val="00BA6788"/>
    <w:rsid w:val="00BA72FE"/>
    <w:rsid w:val="00BB147C"/>
    <w:rsid w:val="00BB26AE"/>
    <w:rsid w:val="00BB2D65"/>
    <w:rsid w:val="00BB3A93"/>
    <w:rsid w:val="00BB634D"/>
    <w:rsid w:val="00BB79B8"/>
    <w:rsid w:val="00BB7F7B"/>
    <w:rsid w:val="00BC32DF"/>
    <w:rsid w:val="00BC6C2C"/>
    <w:rsid w:val="00BD23F7"/>
    <w:rsid w:val="00BE261E"/>
    <w:rsid w:val="00BF0458"/>
    <w:rsid w:val="00BF2406"/>
    <w:rsid w:val="00C040B0"/>
    <w:rsid w:val="00C04BE7"/>
    <w:rsid w:val="00C0653F"/>
    <w:rsid w:val="00C11B30"/>
    <w:rsid w:val="00C22F28"/>
    <w:rsid w:val="00C2579A"/>
    <w:rsid w:val="00C2637E"/>
    <w:rsid w:val="00C304E2"/>
    <w:rsid w:val="00C329B6"/>
    <w:rsid w:val="00C33073"/>
    <w:rsid w:val="00C3352C"/>
    <w:rsid w:val="00C34977"/>
    <w:rsid w:val="00C372CD"/>
    <w:rsid w:val="00C42576"/>
    <w:rsid w:val="00C50740"/>
    <w:rsid w:val="00C513FF"/>
    <w:rsid w:val="00C53CB5"/>
    <w:rsid w:val="00C5617E"/>
    <w:rsid w:val="00C61009"/>
    <w:rsid w:val="00C768C6"/>
    <w:rsid w:val="00C824DF"/>
    <w:rsid w:val="00C82A29"/>
    <w:rsid w:val="00C8365C"/>
    <w:rsid w:val="00C93436"/>
    <w:rsid w:val="00CA1FB8"/>
    <w:rsid w:val="00CA20AB"/>
    <w:rsid w:val="00CB06E7"/>
    <w:rsid w:val="00CC170F"/>
    <w:rsid w:val="00CC2D92"/>
    <w:rsid w:val="00CC33EE"/>
    <w:rsid w:val="00CC7008"/>
    <w:rsid w:val="00CD09A0"/>
    <w:rsid w:val="00CD2513"/>
    <w:rsid w:val="00CD733A"/>
    <w:rsid w:val="00CD77C3"/>
    <w:rsid w:val="00CE1870"/>
    <w:rsid w:val="00CF0957"/>
    <w:rsid w:val="00CF39F9"/>
    <w:rsid w:val="00CF3D2B"/>
    <w:rsid w:val="00CF5064"/>
    <w:rsid w:val="00D002DB"/>
    <w:rsid w:val="00D013DB"/>
    <w:rsid w:val="00D072F4"/>
    <w:rsid w:val="00D10A09"/>
    <w:rsid w:val="00D16F92"/>
    <w:rsid w:val="00D175B0"/>
    <w:rsid w:val="00D232B6"/>
    <w:rsid w:val="00D3217D"/>
    <w:rsid w:val="00D32FB7"/>
    <w:rsid w:val="00D33C68"/>
    <w:rsid w:val="00D36B47"/>
    <w:rsid w:val="00D36DEC"/>
    <w:rsid w:val="00D37F66"/>
    <w:rsid w:val="00D405E2"/>
    <w:rsid w:val="00D4249E"/>
    <w:rsid w:val="00D50887"/>
    <w:rsid w:val="00D52E9B"/>
    <w:rsid w:val="00D543C2"/>
    <w:rsid w:val="00D574E7"/>
    <w:rsid w:val="00D6083E"/>
    <w:rsid w:val="00D624A6"/>
    <w:rsid w:val="00D62DB5"/>
    <w:rsid w:val="00D62E24"/>
    <w:rsid w:val="00D6451D"/>
    <w:rsid w:val="00D67DB1"/>
    <w:rsid w:val="00D7614A"/>
    <w:rsid w:val="00D80751"/>
    <w:rsid w:val="00D8615F"/>
    <w:rsid w:val="00D936A1"/>
    <w:rsid w:val="00D963F5"/>
    <w:rsid w:val="00DA0BBC"/>
    <w:rsid w:val="00DB347E"/>
    <w:rsid w:val="00DB71AB"/>
    <w:rsid w:val="00DC0B2A"/>
    <w:rsid w:val="00DC1ED5"/>
    <w:rsid w:val="00DC3370"/>
    <w:rsid w:val="00DC3AB9"/>
    <w:rsid w:val="00DC523D"/>
    <w:rsid w:val="00DC5EF4"/>
    <w:rsid w:val="00DE030E"/>
    <w:rsid w:val="00DE1390"/>
    <w:rsid w:val="00DF0BB3"/>
    <w:rsid w:val="00DF0E12"/>
    <w:rsid w:val="00DF25C0"/>
    <w:rsid w:val="00DF2C32"/>
    <w:rsid w:val="00E057E0"/>
    <w:rsid w:val="00E1692F"/>
    <w:rsid w:val="00E17FBC"/>
    <w:rsid w:val="00E25983"/>
    <w:rsid w:val="00E2684A"/>
    <w:rsid w:val="00E315CB"/>
    <w:rsid w:val="00E32579"/>
    <w:rsid w:val="00E36AD4"/>
    <w:rsid w:val="00E43E63"/>
    <w:rsid w:val="00E44AD2"/>
    <w:rsid w:val="00E463A1"/>
    <w:rsid w:val="00E46457"/>
    <w:rsid w:val="00E51457"/>
    <w:rsid w:val="00E5347D"/>
    <w:rsid w:val="00E5420D"/>
    <w:rsid w:val="00E60C08"/>
    <w:rsid w:val="00E61BD3"/>
    <w:rsid w:val="00E63FFF"/>
    <w:rsid w:val="00E66E70"/>
    <w:rsid w:val="00E7119A"/>
    <w:rsid w:val="00E81584"/>
    <w:rsid w:val="00E87038"/>
    <w:rsid w:val="00E921B8"/>
    <w:rsid w:val="00E92BD7"/>
    <w:rsid w:val="00E97415"/>
    <w:rsid w:val="00EA06E4"/>
    <w:rsid w:val="00EA458F"/>
    <w:rsid w:val="00EB0E3C"/>
    <w:rsid w:val="00EB33F6"/>
    <w:rsid w:val="00EB44C6"/>
    <w:rsid w:val="00EB4D9C"/>
    <w:rsid w:val="00EC0BFC"/>
    <w:rsid w:val="00EC14FE"/>
    <w:rsid w:val="00EC1727"/>
    <w:rsid w:val="00EC43BA"/>
    <w:rsid w:val="00EC58BB"/>
    <w:rsid w:val="00ED07B7"/>
    <w:rsid w:val="00ED1496"/>
    <w:rsid w:val="00ED5D74"/>
    <w:rsid w:val="00EE10CE"/>
    <w:rsid w:val="00EE313E"/>
    <w:rsid w:val="00EE785F"/>
    <w:rsid w:val="00EE7DA4"/>
    <w:rsid w:val="00EF3278"/>
    <w:rsid w:val="00EF3916"/>
    <w:rsid w:val="00EF4D86"/>
    <w:rsid w:val="00F00061"/>
    <w:rsid w:val="00F02C02"/>
    <w:rsid w:val="00F06B4F"/>
    <w:rsid w:val="00F14366"/>
    <w:rsid w:val="00F15565"/>
    <w:rsid w:val="00F1799C"/>
    <w:rsid w:val="00F21683"/>
    <w:rsid w:val="00F226D6"/>
    <w:rsid w:val="00F22982"/>
    <w:rsid w:val="00F24977"/>
    <w:rsid w:val="00F249A3"/>
    <w:rsid w:val="00F2686C"/>
    <w:rsid w:val="00F400A8"/>
    <w:rsid w:val="00F40336"/>
    <w:rsid w:val="00F43078"/>
    <w:rsid w:val="00F43F6A"/>
    <w:rsid w:val="00F44927"/>
    <w:rsid w:val="00F5020C"/>
    <w:rsid w:val="00F511E2"/>
    <w:rsid w:val="00F51582"/>
    <w:rsid w:val="00F55DB8"/>
    <w:rsid w:val="00F57C2E"/>
    <w:rsid w:val="00F60F05"/>
    <w:rsid w:val="00F64358"/>
    <w:rsid w:val="00F66189"/>
    <w:rsid w:val="00F663D6"/>
    <w:rsid w:val="00F66F1F"/>
    <w:rsid w:val="00F72C99"/>
    <w:rsid w:val="00F7666F"/>
    <w:rsid w:val="00F77581"/>
    <w:rsid w:val="00F80D9D"/>
    <w:rsid w:val="00F82532"/>
    <w:rsid w:val="00F83BA8"/>
    <w:rsid w:val="00F874FC"/>
    <w:rsid w:val="00F8751B"/>
    <w:rsid w:val="00F90512"/>
    <w:rsid w:val="00F923D1"/>
    <w:rsid w:val="00F975FB"/>
    <w:rsid w:val="00FA2DE5"/>
    <w:rsid w:val="00FB2803"/>
    <w:rsid w:val="00FB470B"/>
    <w:rsid w:val="00FB50CB"/>
    <w:rsid w:val="00FB658B"/>
    <w:rsid w:val="00FC0716"/>
    <w:rsid w:val="00FC2A1E"/>
    <w:rsid w:val="00FC2EA9"/>
    <w:rsid w:val="00FC3DB0"/>
    <w:rsid w:val="00FC5E60"/>
    <w:rsid w:val="00FC69BC"/>
    <w:rsid w:val="00FD0610"/>
    <w:rsid w:val="00FD094B"/>
    <w:rsid w:val="00FD2297"/>
    <w:rsid w:val="00FD28C9"/>
    <w:rsid w:val="00FD4A0E"/>
    <w:rsid w:val="00FD51D5"/>
    <w:rsid w:val="00FE1362"/>
    <w:rsid w:val="00FE30C6"/>
    <w:rsid w:val="00FF079F"/>
    <w:rsid w:val="00FF128B"/>
    <w:rsid w:val="00FF3DEF"/>
    <w:rsid w:val="00FF5D05"/>
    <w:rsid w:val="00FF60DA"/>
    <w:rsid w:val="00FF6A47"/>
    <w:rsid w:val="00FF7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B1657"/>
  <w15:chartTrackingRefBased/>
  <w15:docId w15:val="{C2B6F132-7A3F-4EFF-A749-91A193D3F7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6D44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7D757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D7578"/>
    <w:rPr>
      <w:rFonts w:eastAsiaTheme="minorEastAsia"/>
      <w:color w:val="5A5A5A" w:themeColor="text1" w:themeTint="A5"/>
      <w:spacing w:val="15"/>
    </w:rPr>
  </w:style>
  <w:style w:type="paragraph" w:styleId="NoSpacing">
    <w:name w:val="No Spacing"/>
    <w:uiPriority w:val="1"/>
    <w:qFormat/>
    <w:rsid w:val="0027255F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711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119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3458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145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145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8070</TotalTime>
  <Pages>4</Pages>
  <Words>1404</Words>
  <Characters>8003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Lina Akhtar</dc:creator>
  <cp:keywords/>
  <dc:description/>
  <cp:lastModifiedBy>Lina Akhtar</cp:lastModifiedBy>
  <cp:revision>466</cp:revision>
  <cp:lastPrinted>2020-03-15T15:19:00Z</cp:lastPrinted>
  <dcterms:created xsi:type="dcterms:W3CDTF">2020-06-20T10:47:00Z</dcterms:created>
  <dcterms:modified xsi:type="dcterms:W3CDTF">2020-06-27T12:36:00Z</dcterms:modified>
</cp:coreProperties>
</file>