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E39E7" w14:textId="787CE568" w:rsidR="00F0440B" w:rsidRPr="002F2A72" w:rsidRDefault="00F0440B" w:rsidP="002F2A72">
      <w:pPr>
        <w:spacing w:line="360" w:lineRule="auto"/>
        <w:jc w:val="center"/>
        <w:rPr>
          <w:rFonts w:ascii="Times New Roman" w:hAnsi="Times New Roman" w:cs="Times New Roman"/>
          <w:sz w:val="24"/>
          <w:szCs w:val="24"/>
        </w:rPr>
      </w:pPr>
      <w:r w:rsidRPr="002F2A72">
        <w:rPr>
          <w:rFonts w:ascii="Times New Roman" w:hAnsi="Times New Roman" w:cs="Times New Roman"/>
          <w:sz w:val="24"/>
          <w:szCs w:val="24"/>
        </w:rPr>
        <w:t>180481</w:t>
      </w:r>
    </w:p>
    <w:p w14:paraId="6A79C7CE" w14:textId="6325B532" w:rsidR="00F0440B" w:rsidRPr="002F2A72" w:rsidRDefault="00F0440B" w:rsidP="002F2A72">
      <w:pPr>
        <w:spacing w:line="360" w:lineRule="auto"/>
        <w:jc w:val="center"/>
        <w:rPr>
          <w:rFonts w:ascii="Times New Roman" w:hAnsi="Times New Roman" w:cs="Times New Roman"/>
          <w:sz w:val="24"/>
          <w:szCs w:val="24"/>
        </w:rPr>
      </w:pPr>
      <w:r w:rsidRPr="002F2A72">
        <w:rPr>
          <w:rFonts w:ascii="Times New Roman" w:hAnsi="Times New Roman" w:cs="Times New Roman"/>
          <w:sz w:val="24"/>
          <w:szCs w:val="24"/>
        </w:rPr>
        <w:t>ECAY6001</w:t>
      </w:r>
    </w:p>
    <w:p w14:paraId="38A51C4D" w14:textId="3F04F5C5" w:rsidR="00F0440B" w:rsidRPr="002F2A72" w:rsidRDefault="00F0440B" w:rsidP="002F2A72">
      <w:pPr>
        <w:spacing w:line="360" w:lineRule="auto"/>
        <w:jc w:val="center"/>
        <w:rPr>
          <w:rFonts w:ascii="Times New Roman" w:hAnsi="Times New Roman" w:cs="Times New Roman"/>
          <w:sz w:val="24"/>
          <w:szCs w:val="24"/>
        </w:rPr>
      </w:pPr>
      <w:r w:rsidRPr="002F2A72">
        <w:rPr>
          <w:rFonts w:ascii="Times New Roman" w:hAnsi="Times New Roman" w:cs="Times New Roman"/>
          <w:sz w:val="24"/>
          <w:szCs w:val="24"/>
        </w:rPr>
        <w:t>Assignment 2</w:t>
      </w:r>
    </w:p>
    <w:p w14:paraId="3C556D5E" w14:textId="03CBDA93" w:rsidR="00F0440B" w:rsidRDefault="00F0440B" w:rsidP="002F2A72">
      <w:pPr>
        <w:spacing w:line="360" w:lineRule="auto"/>
        <w:jc w:val="center"/>
      </w:pPr>
      <w:r w:rsidRPr="002F2A72">
        <w:rPr>
          <w:rFonts w:ascii="Times New Roman" w:hAnsi="Times New Roman" w:cs="Times New Roman"/>
          <w:sz w:val="24"/>
          <w:szCs w:val="24"/>
        </w:rPr>
        <w:t>Write a Clients Need Report. Focus on the following headings:- Risk and resilience, Managing and reducing recidivism and engagement with an independent advocate, identifying the clients needs, barriers and resource strategies.</w:t>
      </w:r>
    </w:p>
    <w:p w14:paraId="03014AF1" w14:textId="77777777" w:rsidR="00F0440B" w:rsidRDefault="00F0440B" w:rsidP="002F2A72">
      <w:pPr>
        <w:spacing w:line="360" w:lineRule="auto"/>
      </w:pPr>
    </w:p>
    <w:p w14:paraId="0570D531" w14:textId="45CE4271" w:rsidR="00493F52" w:rsidRPr="002F2A72" w:rsidRDefault="00493F52"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Name:-  Ben</w:t>
      </w:r>
      <w:r w:rsidR="00CA2530">
        <w:rPr>
          <w:rFonts w:ascii="Times New Roman" w:hAnsi="Times New Roman" w:cs="Times New Roman"/>
          <w:sz w:val="24"/>
          <w:szCs w:val="24"/>
        </w:rPr>
        <w:t xml:space="preserve"> Alan Wyn</w:t>
      </w:r>
      <w:r w:rsidRPr="002F2A72">
        <w:rPr>
          <w:rFonts w:ascii="Times New Roman" w:hAnsi="Times New Roman" w:cs="Times New Roman"/>
          <w:sz w:val="24"/>
          <w:szCs w:val="24"/>
        </w:rPr>
        <w:t xml:space="preserve"> Jones</w:t>
      </w:r>
    </w:p>
    <w:p w14:paraId="5D60691A" w14:textId="5BD73D04" w:rsidR="00493F52" w:rsidRPr="002F2A72" w:rsidRDefault="00493F52"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Age:- 1</w:t>
      </w:r>
      <w:r w:rsidR="00F12933" w:rsidRPr="002F2A72">
        <w:rPr>
          <w:rFonts w:ascii="Times New Roman" w:hAnsi="Times New Roman" w:cs="Times New Roman"/>
          <w:sz w:val="24"/>
          <w:szCs w:val="24"/>
        </w:rPr>
        <w:t>6</w:t>
      </w:r>
      <w:r w:rsidRPr="002F2A72">
        <w:rPr>
          <w:rFonts w:ascii="Times New Roman" w:hAnsi="Times New Roman" w:cs="Times New Roman"/>
          <w:sz w:val="24"/>
          <w:szCs w:val="24"/>
        </w:rPr>
        <w:t xml:space="preserve"> years 3 months</w:t>
      </w:r>
    </w:p>
    <w:p w14:paraId="6B4CB88A" w14:textId="1511DA41" w:rsidR="00F12933" w:rsidRPr="002F2A72" w:rsidRDefault="00F12933"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 xml:space="preserve">Address:- 18 </w:t>
      </w:r>
      <w:r w:rsidR="00F76DD7" w:rsidRPr="002F2A72">
        <w:rPr>
          <w:rFonts w:ascii="Times New Roman" w:hAnsi="Times New Roman" w:cs="Times New Roman"/>
          <w:sz w:val="24"/>
          <w:szCs w:val="24"/>
        </w:rPr>
        <w:t>Park Hall, Carmarthen, SA31 1JQ.</w:t>
      </w:r>
    </w:p>
    <w:p w14:paraId="68EEA4F6" w14:textId="1CDC0D88" w:rsidR="00E927BC" w:rsidRPr="002F2A72" w:rsidRDefault="00E927BC"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Date of offence:- 03-02-2021</w:t>
      </w:r>
    </w:p>
    <w:p w14:paraId="2D7E8B12" w14:textId="35438C7B" w:rsidR="00493F52" w:rsidRPr="002F2A72" w:rsidRDefault="00493F52"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Brief outline of offence:- Arson</w:t>
      </w:r>
      <w:r w:rsidR="006D0305" w:rsidRPr="002F2A72">
        <w:rPr>
          <w:rFonts w:ascii="Times New Roman" w:hAnsi="Times New Roman" w:cs="Times New Roman"/>
          <w:sz w:val="24"/>
          <w:szCs w:val="24"/>
        </w:rPr>
        <w:t>,</w:t>
      </w:r>
      <w:r w:rsidRPr="002F2A72">
        <w:rPr>
          <w:rFonts w:ascii="Times New Roman" w:hAnsi="Times New Roman" w:cs="Times New Roman"/>
          <w:sz w:val="24"/>
          <w:szCs w:val="24"/>
        </w:rPr>
        <w:t xml:space="preserve"> criminal damage</w:t>
      </w:r>
      <w:r w:rsidR="006D0305" w:rsidRPr="002F2A72">
        <w:rPr>
          <w:rFonts w:ascii="Times New Roman" w:hAnsi="Times New Roman" w:cs="Times New Roman"/>
          <w:sz w:val="24"/>
          <w:szCs w:val="24"/>
        </w:rPr>
        <w:t xml:space="preserve"> and being drunk and disorderly</w:t>
      </w:r>
      <w:r w:rsidRPr="002F2A72">
        <w:rPr>
          <w:rFonts w:ascii="Times New Roman" w:hAnsi="Times New Roman" w:cs="Times New Roman"/>
          <w:sz w:val="24"/>
          <w:szCs w:val="24"/>
        </w:rPr>
        <w:t>. Set a abandoned car on fire during the early hours of the morning.</w:t>
      </w:r>
      <w:r w:rsidR="006D0305" w:rsidRPr="002F2A72">
        <w:rPr>
          <w:rFonts w:ascii="Times New Roman" w:hAnsi="Times New Roman" w:cs="Times New Roman"/>
          <w:sz w:val="24"/>
          <w:szCs w:val="24"/>
        </w:rPr>
        <w:t xml:space="preserve"> </w:t>
      </w:r>
    </w:p>
    <w:p w14:paraId="1CE5FA12" w14:textId="067CD165" w:rsidR="00F12933" w:rsidRPr="002F2A72" w:rsidRDefault="00F12933"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Age at time of offence:- 15 years 1 month</w:t>
      </w:r>
    </w:p>
    <w:p w14:paraId="7D79C064" w14:textId="543A59EF" w:rsidR="006D0305" w:rsidRPr="002F2A72" w:rsidRDefault="006D0305"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Mobile:- 07413565765</w:t>
      </w:r>
    </w:p>
    <w:p w14:paraId="3C7B28C1" w14:textId="5D9919F6" w:rsidR="00F12933" w:rsidRPr="002F2A72" w:rsidRDefault="006D0305"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Emergency Contact:- Susan Jones 07939627353</w:t>
      </w:r>
    </w:p>
    <w:p w14:paraId="5585E109" w14:textId="25CC2F4F" w:rsidR="006D0305" w:rsidRPr="002F2A72" w:rsidRDefault="006D0305"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 xml:space="preserve">Medical issues or allergies:- no majors and no allergies. </w:t>
      </w:r>
    </w:p>
    <w:p w14:paraId="253FBF58" w14:textId="0AD2F9C1" w:rsidR="00A77937" w:rsidRPr="002F2A72" w:rsidRDefault="00A77937" w:rsidP="002F2A72">
      <w:pPr>
        <w:spacing w:line="360" w:lineRule="auto"/>
        <w:jc w:val="both"/>
        <w:rPr>
          <w:rFonts w:ascii="Times New Roman" w:hAnsi="Times New Roman" w:cs="Times New Roman"/>
          <w:sz w:val="24"/>
          <w:szCs w:val="24"/>
        </w:rPr>
      </w:pPr>
      <w:r w:rsidRPr="002F2A72">
        <w:rPr>
          <w:rFonts w:ascii="Times New Roman" w:hAnsi="Times New Roman" w:cs="Times New Roman"/>
          <w:sz w:val="24"/>
          <w:szCs w:val="24"/>
        </w:rPr>
        <w:t>Religion:- none</w:t>
      </w:r>
    </w:p>
    <w:p w14:paraId="504503AE" w14:textId="25C7BE05" w:rsidR="00493F52" w:rsidRPr="002F2A72" w:rsidRDefault="00493F52" w:rsidP="002F2A72">
      <w:pPr>
        <w:spacing w:after="0" w:line="360" w:lineRule="auto"/>
        <w:jc w:val="both"/>
        <w:rPr>
          <w:rFonts w:ascii="Times New Roman" w:eastAsiaTheme="minorEastAsia" w:hAnsi="Times New Roman" w:cs="Times New Roman"/>
          <w:b/>
          <w:bCs/>
          <w:sz w:val="24"/>
          <w:szCs w:val="24"/>
          <w:u w:val="single"/>
          <w:lang w:eastAsia="en-GB"/>
        </w:rPr>
      </w:pPr>
      <w:r w:rsidRPr="002F2A72">
        <w:rPr>
          <w:rFonts w:ascii="Times New Roman" w:eastAsiaTheme="minorEastAsia" w:hAnsi="Times New Roman" w:cs="Times New Roman"/>
          <w:b/>
          <w:bCs/>
          <w:sz w:val="24"/>
          <w:szCs w:val="24"/>
          <w:u w:val="single"/>
          <w:lang w:eastAsia="en-GB"/>
        </w:rPr>
        <w:t xml:space="preserve">Record </w:t>
      </w:r>
      <w:r w:rsidR="00A77937" w:rsidRPr="002F2A72">
        <w:rPr>
          <w:rFonts w:ascii="Times New Roman" w:eastAsiaTheme="minorEastAsia" w:hAnsi="Times New Roman" w:cs="Times New Roman"/>
          <w:b/>
          <w:bCs/>
          <w:sz w:val="24"/>
          <w:szCs w:val="24"/>
          <w:u w:val="single"/>
          <w:lang w:eastAsia="en-GB"/>
        </w:rPr>
        <w:t>Core section 1.</w:t>
      </w:r>
    </w:p>
    <w:p w14:paraId="02AB0B06" w14:textId="77777777" w:rsidR="00493F52" w:rsidRPr="002F2A72" w:rsidRDefault="00493F52" w:rsidP="002F2A72">
      <w:pPr>
        <w:spacing w:after="0" w:line="360" w:lineRule="auto"/>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Summarises information from the rest of the framework and the wider case management system, including:</w:t>
      </w:r>
    </w:p>
    <w:p w14:paraId="76D28C5D" w14:textId="641FCC24" w:rsidR="00493F52"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P</w:t>
      </w:r>
      <w:r w:rsidR="00493F52" w:rsidRPr="002F2A72">
        <w:rPr>
          <w:rFonts w:ascii="Times New Roman" w:eastAsiaTheme="minorEastAsia" w:hAnsi="Times New Roman" w:cs="Times New Roman"/>
          <w:sz w:val="24"/>
          <w:szCs w:val="24"/>
          <w:lang w:eastAsia="en-GB"/>
        </w:rPr>
        <w:t>ersonal information:- Ben is 1</w:t>
      </w:r>
      <w:r w:rsidR="00F12933" w:rsidRPr="002F2A72">
        <w:rPr>
          <w:rFonts w:ascii="Times New Roman" w:eastAsiaTheme="minorEastAsia" w:hAnsi="Times New Roman" w:cs="Times New Roman"/>
          <w:sz w:val="24"/>
          <w:szCs w:val="24"/>
          <w:lang w:eastAsia="en-GB"/>
        </w:rPr>
        <w:t>6</w:t>
      </w:r>
      <w:r w:rsidR="00493F52" w:rsidRPr="002F2A72">
        <w:rPr>
          <w:rFonts w:ascii="Times New Roman" w:eastAsiaTheme="minorEastAsia" w:hAnsi="Times New Roman" w:cs="Times New Roman"/>
          <w:sz w:val="24"/>
          <w:szCs w:val="24"/>
          <w:lang w:eastAsia="en-GB"/>
        </w:rPr>
        <w:t xml:space="preserve"> years old, he is tall, dark hair, brown eyes, medium build, always wears sports clothes and is well dressed. </w:t>
      </w:r>
      <w:r w:rsidR="00F12933" w:rsidRPr="002F2A72">
        <w:rPr>
          <w:rFonts w:ascii="Times New Roman" w:eastAsiaTheme="minorEastAsia" w:hAnsi="Times New Roman" w:cs="Times New Roman"/>
          <w:sz w:val="24"/>
          <w:szCs w:val="24"/>
          <w:lang w:eastAsia="en-GB"/>
        </w:rPr>
        <w:t xml:space="preserve">Ben enjoys being outdoors, he used to enjoy sports in school especially the sprint races. </w:t>
      </w:r>
      <w:r w:rsidR="006D0305" w:rsidRPr="002F2A72">
        <w:rPr>
          <w:rFonts w:ascii="Times New Roman" w:eastAsiaTheme="minorEastAsia" w:hAnsi="Times New Roman" w:cs="Times New Roman"/>
          <w:sz w:val="24"/>
          <w:szCs w:val="24"/>
          <w:lang w:eastAsia="en-GB"/>
        </w:rPr>
        <w:t>Ben is currently</w:t>
      </w:r>
      <w:r w:rsidR="006C6901" w:rsidRPr="002F2A72">
        <w:rPr>
          <w:rFonts w:ascii="Times New Roman" w:eastAsiaTheme="minorEastAsia" w:hAnsi="Times New Roman" w:cs="Times New Roman"/>
          <w:sz w:val="24"/>
          <w:szCs w:val="24"/>
          <w:lang w:eastAsia="en-GB"/>
        </w:rPr>
        <w:t xml:space="preserve"> sofa surfing as he refuses to return home to his mothers.</w:t>
      </w:r>
      <w:r w:rsidR="006D0305" w:rsidRPr="002F2A72">
        <w:rPr>
          <w:rFonts w:ascii="Times New Roman" w:eastAsiaTheme="minorEastAsia" w:hAnsi="Times New Roman" w:cs="Times New Roman"/>
          <w:sz w:val="24"/>
          <w:szCs w:val="24"/>
          <w:lang w:eastAsia="en-GB"/>
        </w:rPr>
        <w:t xml:space="preserve"> </w:t>
      </w:r>
      <w:r w:rsidR="00F12933" w:rsidRPr="002F2A72">
        <w:rPr>
          <w:rFonts w:ascii="Times New Roman" w:eastAsiaTheme="minorEastAsia" w:hAnsi="Times New Roman" w:cs="Times New Roman"/>
          <w:sz w:val="24"/>
          <w:szCs w:val="24"/>
          <w:lang w:eastAsia="en-GB"/>
        </w:rPr>
        <w:t xml:space="preserve">He at the moment does not have a girlfriend or any children. </w:t>
      </w:r>
    </w:p>
    <w:p w14:paraId="065FCBEB" w14:textId="74B98B73" w:rsidR="00493F52"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P</w:t>
      </w:r>
      <w:r w:rsidR="00493F52" w:rsidRPr="002F2A72">
        <w:rPr>
          <w:rFonts w:ascii="Times New Roman" w:eastAsiaTheme="minorEastAsia" w:hAnsi="Times New Roman" w:cs="Times New Roman"/>
          <w:sz w:val="24"/>
          <w:szCs w:val="24"/>
          <w:lang w:eastAsia="en-GB"/>
        </w:rPr>
        <w:t>arent/carer details:- Ben has fallen out with his mother, Susan Jones and has had no contact with his father since birth.</w:t>
      </w:r>
    </w:p>
    <w:p w14:paraId="537B07D5" w14:textId="71C29639" w:rsidR="00240FA0"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lastRenderedPageBreak/>
        <w:t>C</w:t>
      </w:r>
      <w:r w:rsidR="00493F52" w:rsidRPr="002F2A72">
        <w:rPr>
          <w:rFonts w:ascii="Times New Roman" w:eastAsiaTheme="minorEastAsia" w:hAnsi="Times New Roman" w:cs="Times New Roman"/>
          <w:sz w:val="24"/>
          <w:szCs w:val="24"/>
          <w:lang w:eastAsia="en-GB"/>
        </w:rPr>
        <w:t>urrent and previous offending or anti-social behaviour:- in the last year Ben has been reoffending more and more. It started out with just minor antisocial behaviour</w:t>
      </w:r>
      <w:r w:rsidR="006C6901" w:rsidRPr="002F2A72">
        <w:rPr>
          <w:rFonts w:ascii="Times New Roman" w:eastAsiaTheme="minorEastAsia" w:hAnsi="Times New Roman" w:cs="Times New Roman"/>
          <w:sz w:val="24"/>
          <w:szCs w:val="24"/>
          <w:lang w:eastAsia="en-GB"/>
        </w:rPr>
        <w:t xml:space="preserve"> including drinking and drug taking,</w:t>
      </w:r>
      <w:r w:rsidR="00493F52" w:rsidRPr="002F2A72">
        <w:rPr>
          <w:rFonts w:ascii="Times New Roman" w:eastAsiaTheme="minorEastAsia" w:hAnsi="Times New Roman" w:cs="Times New Roman"/>
          <w:sz w:val="24"/>
          <w:szCs w:val="24"/>
          <w:lang w:eastAsia="en-GB"/>
        </w:rPr>
        <w:t xml:space="preserve"> being loud and causing a nuisance, then onto theft from shops and now on to arson of an abandoned car. Ben has been warned by police on many of occasions and his time spent in custody is on the increase.</w:t>
      </w:r>
      <w:r w:rsidR="00240FA0" w:rsidRPr="002F2A72">
        <w:rPr>
          <w:rFonts w:ascii="Times New Roman" w:eastAsiaTheme="minorEastAsia" w:hAnsi="Times New Roman" w:cs="Times New Roman"/>
          <w:sz w:val="24"/>
          <w:szCs w:val="24"/>
          <w:lang w:eastAsia="en-GB"/>
        </w:rPr>
        <w:t xml:space="preserve"> His first ever offence was back in 2019 and most recent one is due in court any day, awaiting a date.</w:t>
      </w:r>
    </w:p>
    <w:p w14:paraId="510A0636" w14:textId="3EFA9FB9"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2019 February - drunk and disorderly. Cautioned.</w:t>
      </w:r>
    </w:p>
    <w:p w14:paraId="080DB9B9" w14:textId="07012D08"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2019 April – drug offences. Cautioned. </w:t>
      </w:r>
    </w:p>
    <w:p w14:paraId="380EA4F7" w14:textId="47BCAC3D"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2019 December – drunk and disorderly. Fined.</w:t>
      </w:r>
    </w:p>
    <w:p w14:paraId="47C49834" w14:textId="5EB6579B"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March – theft. Fined and made to paid compensation.</w:t>
      </w:r>
    </w:p>
    <w:p w14:paraId="5E928272" w14:textId="486EE671"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May – causing a nuisance. Cautioned.</w:t>
      </w:r>
    </w:p>
    <w:p w14:paraId="0550E62D" w14:textId="1E471AD1"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June – theft. Fined and made to pay compensation.</w:t>
      </w:r>
    </w:p>
    <w:p w14:paraId="6E25EFED" w14:textId="56668B1F"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July – drunk and disorderly and possession of drugs</w:t>
      </w:r>
    </w:p>
    <w:p w14:paraId="36F406F1" w14:textId="312D7939"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August – possession of drugs. Fined.</w:t>
      </w:r>
    </w:p>
    <w:p w14:paraId="4D54E375" w14:textId="0A75EFC5"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October – theft. Fined and made to pay compensation.</w:t>
      </w:r>
    </w:p>
    <w:p w14:paraId="2EA34EBD" w14:textId="73B65274"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November – affray. Fined and cautioned.</w:t>
      </w:r>
    </w:p>
    <w:p w14:paraId="59189AED" w14:textId="0AD4C22A" w:rsidR="009D3A11"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2020 December – drunk and disorderly and theft. Fined.</w:t>
      </w:r>
    </w:p>
    <w:p w14:paraId="79C2FDCB" w14:textId="5A1BCE78" w:rsidR="009D3A11" w:rsidRPr="002F2A72" w:rsidRDefault="009D3A11" w:rsidP="009D3A11">
      <w:pPr>
        <w:spacing w:after="0" w:line="360" w:lineRule="auto"/>
        <w:ind w:left="720"/>
        <w:contextualSpacing/>
        <w:jc w:val="both"/>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2021 February – arson, possession of drugs and drunk and disorderly. Awaiting </w:t>
      </w:r>
      <w:proofErr w:type="spellStart"/>
      <w:r>
        <w:rPr>
          <w:rFonts w:ascii="Times New Roman" w:eastAsiaTheme="minorEastAsia" w:hAnsi="Times New Roman" w:cs="Times New Roman"/>
          <w:sz w:val="24"/>
          <w:szCs w:val="24"/>
          <w:lang w:eastAsia="en-GB"/>
        </w:rPr>
        <w:t>trail</w:t>
      </w:r>
      <w:proofErr w:type="spellEnd"/>
      <w:r>
        <w:rPr>
          <w:rFonts w:ascii="Times New Roman" w:eastAsiaTheme="minorEastAsia" w:hAnsi="Times New Roman" w:cs="Times New Roman"/>
          <w:sz w:val="24"/>
          <w:szCs w:val="24"/>
          <w:lang w:eastAsia="en-GB"/>
        </w:rPr>
        <w:t>.</w:t>
      </w:r>
    </w:p>
    <w:p w14:paraId="48976DCC" w14:textId="5C504C06" w:rsidR="00493F52"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R</w:t>
      </w:r>
      <w:r w:rsidR="00493F52" w:rsidRPr="002F2A72">
        <w:rPr>
          <w:rFonts w:ascii="Times New Roman" w:eastAsiaTheme="minorEastAsia" w:hAnsi="Times New Roman" w:cs="Times New Roman"/>
          <w:sz w:val="24"/>
          <w:szCs w:val="24"/>
          <w:lang w:eastAsia="en-GB"/>
        </w:rPr>
        <w:t>isk of harm, serious risk of harm and risk to the young person:- Ben has yet to cause harm to anybody but his actions will lead to that if something is not done. Setting a car on fire luckily did not hurt him or anyone else but it could have.</w:t>
      </w:r>
    </w:p>
    <w:p w14:paraId="6D75F992" w14:textId="71A292C0" w:rsidR="005D4218"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R</w:t>
      </w:r>
      <w:r w:rsidR="005D4218" w:rsidRPr="002F2A72">
        <w:rPr>
          <w:rFonts w:ascii="Times New Roman" w:eastAsiaTheme="minorEastAsia" w:hAnsi="Times New Roman" w:cs="Times New Roman"/>
          <w:sz w:val="24"/>
          <w:szCs w:val="24"/>
          <w:lang w:eastAsia="en-GB"/>
        </w:rPr>
        <w:t>isk of taking illegal substances:- Ben has openly admitted to regularly taking cocaine and smoking weed. He has been charged for possession recently but is awaiting a court date.</w:t>
      </w:r>
    </w:p>
    <w:p w14:paraId="745BF5A9" w14:textId="5974F087" w:rsidR="00493F52"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R</w:t>
      </w:r>
      <w:r w:rsidR="00493F52" w:rsidRPr="002F2A72">
        <w:rPr>
          <w:rFonts w:ascii="Times New Roman" w:eastAsiaTheme="minorEastAsia" w:hAnsi="Times New Roman" w:cs="Times New Roman"/>
          <w:sz w:val="24"/>
          <w:szCs w:val="24"/>
          <w:lang w:eastAsia="en-GB"/>
        </w:rPr>
        <w:t>ecord of contact with other services</w:t>
      </w:r>
      <w:r w:rsidR="00D0114E" w:rsidRPr="002F2A72">
        <w:rPr>
          <w:rFonts w:ascii="Times New Roman" w:eastAsiaTheme="minorEastAsia" w:hAnsi="Times New Roman" w:cs="Times New Roman"/>
          <w:sz w:val="24"/>
          <w:szCs w:val="24"/>
          <w:lang w:eastAsia="en-GB"/>
        </w:rPr>
        <w:t>:- Social services have been involved with Ben for the last 4 years, having been skipping school and not returning home at night, his mother Susan felt like she had no choice but to involve them. Ben also has a youth support worker who is trying to get him accommodation as he is currently homeless after refusing to return home to his mother’s house.</w:t>
      </w:r>
    </w:p>
    <w:p w14:paraId="58BA1B39" w14:textId="013F82DF" w:rsidR="005D4218"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D</w:t>
      </w:r>
      <w:r w:rsidR="005D4218" w:rsidRPr="002F2A72">
        <w:rPr>
          <w:rFonts w:ascii="Times New Roman" w:eastAsiaTheme="minorEastAsia" w:hAnsi="Times New Roman" w:cs="Times New Roman"/>
          <w:sz w:val="24"/>
          <w:szCs w:val="24"/>
          <w:lang w:eastAsia="en-GB"/>
        </w:rPr>
        <w:t>oes the young person attend school or college:- Ben is supposed to be attending school but he refuses to, the school have been made aware of his current situation</w:t>
      </w:r>
      <w:r w:rsidR="008630DC" w:rsidRPr="002F2A72">
        <w:rPr>
          <w:rFonts w:ascii="Times New Roman" w:eastAsiaTheme="minorEastAsia" w:hAnsi="Times New Roman" w:cs="Times New Roman"/>
          <w:sz w:val="24"/>
          <w:szCs w:val="24"/>
          <w:lang w:eastAsia="en-GB"/>
        </w:rPr>
        <w:t>.</w:t>
      </w:r>
      <w:r w:rsidR="005D4218" w:rsidRPr="002F2A72">
        <w:rPr>
          <w:rFonts w:ascii="Times New Roman" w:eastAsiaTheme="minorEastAsia" w:hAnsi="Times New Roman" w:cs="Times New Roman"/>
          <w:sz w:val="24"/>
          <w:szCs w:val="24"/>
          <w:lang w:eastAsia="en-GB"/>
        </w:rPr>
        <w:t xml:space="preserve"> </w:t>
      </w:r>
    </w:p>
    <w:p w14:paraId="06EC4A56" w14:textId="308A354F" w:rsidR="00493F52"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D</w:t>
      </w:r>
      <w:r w:rsidR="00493F52" w:rsidRPr="002F2A72">
        <w:rPr>
          <w:rFonts w:ascii="Times New Roman" w:eastAsiaTheme="minorEastAsia" w:hAnsi="Times New Roman" w:cs="Times New Roman"/>
          <w:sz w:val="24"/>
          <w:szCs w:val="24"/>
          <w:lang w:eastAsia="en-GB"/>
        </w:rPr>
        <w:t>etails of the young person’s personal circumstances</w:t>
      </w:r>
      <w:r w:rsidR="00D0114E" w:rsidRPr="002F2A72">
        <w:rPr>
          <w:rFonts w:ascii="Times New Roman" w:eastAsiaTheme="minorEastAsia" w:hAnsi="Times New Roman" w:cs="Times New Roman"/>
          <w:sz w:val="24"/>
          <w:szCs w:val="24"/>
          <w:lang w:eastAsia="en-GB"/>
        </w:rPr>
        <w:t xml:space="preserve">:- Ben has mental health issues and anger issues that relate back to him not having a father present in his life. He </w:t>
      </w:r>
      <w:r w:rsidR="00C80BED" w:rsidRPr="002F2A72">
        <w:rPr>
          <w:rFonts w:ascii="Times New Roman" w:eastAsiaTheme="minorEastAsia" w:hAnsi="Times New Roman" w:cs="Times New Roman"/>
          <w:sz w:val="24"/>
          <w:szCs w:val="24"/>
          <w:lang w:eastAsia="en-GB"/>
        </w:rPr>
        <w:t xml:space="preserve">is </w:t>
      </w:r>
      <w:r w:rsidR="00C80BED" w:rsidRPr="002F2A72">
        <w:rPr>
          <w:rFonts w:ascii="Times New Roman" w:eastAsiaTheme="minorEastAsia" w:hAnsi="Times New Roman" w:cs="Times New Roman"/>
          <w:sz w:val="24"/>
          <w:szCs w:val="24"/>
          <w:lang w:eastAsia="en-GB"/>
        </w:rPr>
        <w:lastRenderedPageBreak/>
        <w:t xml:space="preserve">dyslexic and </w:t>
      </w:r>
      <w:r w:rsidR="00D0114E" w:rsidRPr="002F2A72">
        <w:rPr>
          <w:rFonts w:ascii="Times New Roman" w:eastAsiaTheme="minorEastAsia" w:hAnsi="Times New Roman" w:cs="Times New Roman"/>
          <w:sz w:val="24"/>
          <w:szCs w:val="24"/>
          <w:lang w:eastAsia="en-GB"/>
        </w:rPr>
        <w:t xml:space="preserve">also has attention-deficit/hyperactivity disorder (ADHD) which he is refusing to be prescribed medication for. </w:t>
      </w:r>
    </w:p>
    <w:p w14:paraId="3FB87982" w14:textId="492C82DD" w:rsidR="004E3B8B" w:rsidRPr="002F2A72" w:rsidRDefault="00E90986" w:rsidP="002F2A72">
      <w:pPr>
        <w:numPr>
          <w:ilvl w:val="0"/>
          <w:numId w:val="1"/>
        </w:numPr>
        <w:spacing w:after="0" w:line="360" w:lineRule="auto"/>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S</w:t>
      </w:r>
      <w:r w:rsidR="00493F52" w:rsidRPr="002F2A72">
        <w:rPr>
          <w:rFonts w:ascii="Times New Roman" w:eastAsiaTheme="minorEastAsia" w:hAnsi="Times New Roman" w:cs="Times New Roman"/>
          <w:sz w:val="24"/>
          <w:szCs w:val="24"/>
          <w:lang w:eastAsia="en-GB"/>
        </w:rPr>
        <w:t>ummary of key actions from the intervention plan</w:t>
      </w:r>
      <w:r w:rsidR="00D0114E" w:rsidRPr="002F2A72">
        <w:rPr>
          <w:rFonts w:ascii="Times New Roman" w:eastAsiaTheme="minorEastAsia" w:hAnsi="Times New Roman" w:cs="Times New Roman"/>
          <w:sz w:val="24"/>
          <w:szCs w:val="24"/>
          <w:lang w:eastAsia="en-GB"/>
        </w:rPr>
        <w:t xml:space="preserve">:- the key intervention plan has three parts, </w:t>
      </w:r>
      <w:r w:rsidR="004E3B8B" w:rsidRPr="002F2A72">
        <w:rPr>
          <w:rFonts w:ascii="Times New Roman" w:eastAsiaTheme="minorEastAsia" w:hAnsi="Times New Roman" w:cs="Times New Roman"/>
          <w:sz w:val="24"/>
          <w:szCs w:val="24"/>
          <w:lang w:eastAsia="en-GB"/>
        </w:rPr>
        <w:t>it was first set up in school but Ben has since left school and now has a youth support worker and social services involved in his care. T</w:t>
      </w:r>
      <w:r w:rsidR="00D0114E" w:rsidRPr="002F2A72">
        <w:rPr>
          <w:rFonts w:ascii="Times New Roman" w:eastAsiaTheme="minorEastAsia" w:hAnsi="Times New Roman" w:cs="Times New Roman"/>
          <w:sz w:val="24"/>
          <w:szCs w:val="24"/>
          <w:lang w:eastAsia="en-GB"/>
        </w:rPr>
        <w:t>he first</w:t>
      </w:r>
      <w:r w:rsidR="004E3B8B" w:rsidRPr="002F2A72">
        <w:rPr>
          <w:rFonts w:ascii="Times New Roman" w:eastAsiaTheme="minorEastAsia" w:hAnsi="Times New Roman" w:cs="Times New Roman"/>
          <w:sz w:val="24"/>
          <w:szCs w:val="24"/>
          <w:lang w:eastAsia="en-GB"/>
        </w:rPr>
        <w:t xml:space="preserve"> part of the plan</w:t>
      </w:r>
      <w:r w:rsidR="00D0114E" w:rsidRPr="002F2A72">
        <w:rPr>
          <w:rFonts w:ascii="Times New Roman" w:eastAsiaTheme="minorEastAsia" w:hAnsi="Times New Roman" w:cs="Times New Roman"/>
          <w:sz w:val="24"/>
          <w:szCs w:val="24"/>
          <w:lang w:eastAsia="en-GB"/>
        </w:rPr>
        <w:t xml:space="preserve"> is listing the problem behaviour which is:- </w:t>
      </w:r>
      <w:r w:rsidR="004E3B8B" w:rsidRPr="002F2A72">
        <w:rPr>
          <w:rFonts w:ascii="Times New Roman" w:eastAsiaTheme="minorEastAsia" w:hAnsi="Times New Roman" w:cs="Times New Roman"/>
          <w:sz w:val="24"/>
          <w:szCs w:val="24"/>
          <w:lang w:eastAsia="en-GB"/>
        </w:rPr>
        <w:t>antisocial behaviour, not returning home at night, arson, smoking, drinking and taking illegal substances. He has anger issue which need to be kept under control. The second part of the plan is to describe why it is happening, which the main reasons are:- Ben is feeling a sense of lostness with not having his father in his life, and his mother Susan is refusing to give him any information about him. The amount of boyfriends his mother has had is also affecting Ben and he feels like they are trying to take over. He is longing for a father but resents anyone who tries to be one.</w:t>
      </w:r>
    </w:p>
    <w:p w14:paraId="2D2A82E1" w14:textId="52EBCF8D" w:rsidR="004E3B8B" w:rsidRPr="002F2A72" w:rsidRDefault="004E3B8B" w:rsidP="002F2A72">
      <w:pPr>
        <w:spacing w:after="0" w:line="360" w:lineRule="auto"/>
        <w:ind w:left="720"/>
        <w:contextualSpacing/>
        <w:jc w:val="both"/>
        <w:rPr>
          <w:rFonts w:ascii="Times New Roman" w:eastAsiaTheme="minorEastAsia" w:hAnsi="Times New Roman" w:cs="Times New Roman"/>
          <w:sz w:val="24"/>
          <w:szCs w:val="24"/>
          <w:lang w:eastAsia="en-GB"/>
        </w:rPr>
      </w:pPr>
    </w:p>
    <w:p w14:paraId="3B862316" w14:textId="4DD4C2F0" w:rsidR="004E3B8B" w:rsidRPr="002F2A72" w:rsidRDefault="004E3B8B" w:rsidP="002F2A72">
      <w:pPr>
        <w:spacing w:after="0" w:line="360" w:lineRule="auto"/>
        <w:ind w:left="720"/>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The plan rewards Ben when he is well behaved and shows him that his attitude and behaviour need to change in order for him to succe</w:t>
      </w:r>
      <w:r w:rsidR="00E90986" w:rsidRPr="002F2A72">
        <w:rPr>
          <w:rFonts w:ascii="Times New Roman" w:eastAsiaTheme="minorEastAsia" w:hAnsi="Times New Roman" w:cs="Times New Roman"/>
          <w:sz w:val="24"/>
          <w:szCs w:val="24"/>
          <w:lang w:eastAsia="en-GB"/>
        </w:rPr>
        <w:t>ed</w:t>
      </w:r>
      <w:r w:rsidRPr="002F2A72">
        <w:rPr>
          <w:rFonts w:ascii="Times New Roman" w:eastAsiaTheme="minorEastAsia" w:hAnsi="Times New Roman" w:cs="Times New Roman"/>
          <w:sz w:val="24"/>
          <w:szCs w:val="24"/>
          <w:lang w:eastAsia="en-GB"/>
        </w:rPr>
        <w:t xml:space="preserve"> in life.</w:t>
      </w:r>
    </w:p>
    <w:p w14:paraId="764761E0" w14:textId="4440B799" w:rsidR="002F2A72" w:rsidRPr="00F37836" w:rsidRDefault="002F2A72" w:rsidP="002F2A72">
      <w:pPr>
        <w:spacing w:after="0" w:line="360" w:lineRule="auto"/>
        <w:ind w:left="720"/>
        <w:contextualSpacing/>
        <w:jc w:val="both"/>
        <w:rPr>
          <w:rFonts w:ascii="Times New Roman" w:eastAsiaTheme="minorEastAsia" w:hAnsi="Times New Roman" w:cs="Times New Roman"/>
          <w:sz w:val="24"/>
          <w:szCs w:val="24"/>
          <w:lang w:eastAsia="en-GB"/>
        </w:rPr>
      </w:pPr>
      <w:r w:rsidRPr="002F2A72">
        <w:rPr>
          <w:rFonts w:ascii="Times New Roman" w:eastAsiaTheme="minorEastAsia" w:hAnsi="Times New Roman" w:cs="Times New Roman"/>
          <w:sz w:val="24"/>
          <w:szCs w:val="24"/>
          <w:lang w:eastAsia="en-GB"/>
        </w:rPr>
        <w:t xml:space="preserve">                                                                                                            </w:t>
      </w:r>
      <w:r w:rsidRPr="00F37836">
        <w:rPr>
          <w:rFonts w:ascii="Times New Roman" w:hAnsi="Times New Roman" w:cs="Times New Roman"/>
          <w:sz w:val="24"/>
          <w:szCs w:val="24"/>
        </w:rPr>
        <w:t>(</w:t>
      </w:r>
      <w:r w:rsidRPr="00F37836">
        <w:rPr>
          <w:rStyle w:val="selectable"/>
          <w:rFonts w:ascii="Times New Roman" w:hAnsi="Times New Roman" w:cs="Times New Roman"/>
          <w:color w:val="000000"/>
          <w:sz w:val="24"/>
          <w:szCs w:val="24"/>
          <w:shd w:val="clear" w:color="auto" w:fill="FFFFFF"/>
        </w:rPr>
        <w:t>GOV.UK. 2021).</w:t>
      </w:r>
    </w:p>
    <w:p w14:paraId="2EC0581F" w14:textId="240178D3" w:rsidR="00F12933" w:rsidRPr="00F37836" w:rsidRDefault="00F12933" w:rsidP="002F2A72">
      <w:pPr>
        <w:spacing w:after="0" w:line="360" w:lineRule="auto"/>
        <w:contextualSpacing/>
        <w:jc w:val="both"/>
        <w:rPr>
          <w:rFonts w:ascii="Times New Roman" w:eastAsiaTheme="minorEastAsia" w:hAnsi="Times New Roman" w:cs="Times New Roman"/>
          <w:sz w:val="24"/>
          <w:szCs w:val="24"/>
          <w:lang w:eastAsia="en-GB"/>
        </w:rPr>
      </w:pPr>
    </w:p>
    <w:p w14:paraId="76A2C5C5" w14:textId="4165274E" w:rsidR="00F12933" w:rsidRPr="00F37836" w:rsidRDefault="00F12933" w:rsidP="002F2A72">
      <w:pPr>
        <w:spacing w:after="0" w:line="360" w:lineRule="auto"/>
        <w:jc w:val="both"/>
        <w:rPr>
          <w:rFonts w:ascii="Times New Roman" w:eastAsiaTheme="minorEastAsia" w:hAnsi="Times New Roman" w:cs="Times New Roman"/>
          <w:b/>
          <w:bCs/>
          <w:sz w:val="24"/>
          <w:szCs w:val="24"/>
          <w:u w:val="single"/>
          <w:lang w:eastAsia="en-GB"/>
        </w:rPr>
      </w:pPr>
      <w:r w:rsidRPr="00F37836">
        <w:rPr>
          <w:rFonts w:ascii="Times New Roman" w:eastAsiaTheme="minorEastAsia" w:hAnsi="Times New Roman" w:cs="Times New Roman"/>
          <w:b/>
          <w:bCs/>
          <w:sz w:val="24"/>
          <w:szCs w:val="24"/>
          <w:u w:val="single"/>
          <w:lang w:eastAsia="en-GB"/>
        </w:rPr>
        <w:t>Information Gathering</w:t>
      </w:r>
      <w:r w:rsidR="00A77937" w:rsidRPr="00F37836">
        <w:rPr>
          <w:rFonts w:ascii="Times New Roman" w:eastAsiaTheme="minorEastAsia" w:hAnsi="Times New Roman" w:cs="Times New Roman"/>
          <w:b/>
          <w:bCs/>
          <w:sz w:val="24"/>
          <w:szCs w:val="24"/>
          <w:u w:val="single"/>
          <w:lang w:eastAsia="en-GB"/>
        </w:rPr>
        <w:t>. Core section 2.</w:t>
      </w:r>
    </w:p>
    <w:p w14:paraId="0664E10B" w14:textId="3A2DFE29" w:rsidR="00F76DD7" w:rsidRPr="00F37836" w:rsidRDefault="00F12933" w:rsidP="002F2A72">
      <w:p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Collect information to explain the young person’s situation or behaviour, including:</w:t>
      </w:r>
      <w:r w:rsidR="008522AE" w:rsidRPr="00F37836">
        <w:rPr>
          <w:rFonts w:ascii="Times New Roman" w:eastAsiaTheme="minorEastAsia" w:hAnsi="Times New Roman" w:cs="Times New Roman"/>
          <w:sz w:val="24"/>
          <w:szCs w:val="24"/>
          <w:lang w:eastAsia="en-GB"/>
        </w:rPr>
        <w:t xml:space="preserve"> </w:t>
      </w:r>
      <w:r w:rsidR="00F76DD7" w:rsidRPr="00F37836">
        <w:rPr>
          <w:rFonts w:ascii="Times New Roman" w:eastAsiaTheme="minorEastAsia" w:hAnsi="Times New Roman" w:cs="Times New Roman"/>
          <w:sz w:val="24"/>
          <w:szCs w:val="24"/>
          <w:lang w:eastAsia="en-GB"/>
        </w:rPr>
        <w:t>drug and alcohol misuse, homelessness and education prospects.</w:t>
      </w:r>
    </w:p>
    <w:p w14:paraId="117C39F2" w14:textId="65C7C497" w:rsidR="00E90986" w:rsidRPr="00F37836" w:rsidRDefault="00E90986" w:rsidP="002F2A72">
      <w:pPr>
        <w:spacing w:after="0" w:line="360" w:lineRule="auto"/>
        <w:jc w:val="both"/>
        <w:rPr>
          <w:rFonts w:ascii="Times New Roman" w:eastAsiaTheme="minorEastAsia" w:hAnsi="Times New Roman" w:cs="Times New Roman"/>
          <w:sz w:val="24"/>
          <w:szCs w:val="24"/>
          <w:lang w:eastAsia="en-GB"/>
        </w:rPr>
      </w:pPr>
    </w:p>
    <w:p w14:paraId="3BCDC03A" w14:textId="4348CA7E" w:rsidR="00E90986" w:rsidRPr="00F37836" w:rsidRDefault="00E90986" w:rsidP="002F2A72">
      <w:p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Drug and alcohol intake:</w:t>
      </w:r>
    </w:p>
    <w:p w14:paraId="5A8D2BB3" w14:textId="394B85A1" w:rsidR="00E90986" w:rsidRPr="00F37836" w:rsidRDefault="00E90986" w:rsidP="002F2A72">
      <w:pPr>
        <w:pStyle w:val="ListParagraph"/>
        <w:numPr>
          <w:ilvl w:val="0"/>
          <w:numId w:val="4"/>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Does the young offender use drugs :- Ben has openly admitted to taking drugs on a regular basis, he smokes weed every night and will use cocaine on weekends and if he is attending parties or raves. He says the cocaine gives him confidence and the weed relaxes his mood and stops him getting so angry.</w:t>
      </w:r>
    </w:p>
    <w:p w14:paraId="5543D70C" w14:textId="46D58E4C" w:rsidR="00E90986" w:rsidRPr="00F37836" w:rsidRDefault="00E90986" w:rsidP="002F2A72">
      <w:pPr>
        <w:pStyle w:val="ListParagraph"/>
        <w:numPr>
          <w:ilvl w:val="0"/>
          <w:numId w:val="4"/>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Does the young offender drink alcohol :- Ben has admitted to drinking alcohol every day since he has become home homeless. He does not drink excessively unless at a party. He tends to drink vodka mostly but does like cider in the summer.</w:t>
      </w:r>
    </w:p>
    <w:p w14:paraId="65DFC97C" w14:textId="0154AA57" w:rsidR="00E90986" w:rsidRPr="00F37836" w:rsidRDefault="00E90986" w:rsidP="002F2A72">
      <w:pPr>
        <w:pStyle w:val="ListParagraph"/>
        <w:numPr>
          <w:ilvl w:val="0"/>
          <w:numId w:val="4"/>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 xml:space="preserve">Has the young offender been caught or charged with offences relating to these :- Yes Ben has been charged with drug </w:t>
      </w:r>
      <w:r w:rsidR="0055674F" w:rsidRPr="00F37836">
        <w:rPr>
          <w:rFonts w:ascii="Times New Roman" w:eastAsiaTheme="minorEastAsia" w:hAnsi="Times New Roman" w:cs="Times New Roman"/>
          <w:sz w:val="24"/>
          <w:szCs w:val="24"/>
          <w:lang w:eastAsia="en-GB"/>
        </w:rPr>
        <w:t xml:space="preserve">offences but is still waiting for a court date. He said he </w:t>
      </w:r>
      <w:r w:rsidR="0055674F" w:rsidRPr="00F37836">
        <w:rPr>
          <w:rFonts w:ascii="Times New Roman" w:eastAsiaTheme="minorEastAsia" w:hAnsi="Times New Roman" w:cs="Times New Roman"/>
          <w:sz w:val="24"/>
          <w:szCs w:val="24"/>
          <w:lang w:eastAsia="en-GB"/>
        </w:rPr>
        <w:lastRenderedPageBreak/>
        <w:t>is not looking forward to it but knows he only had enough drugs on him for personal use. He is adamant that he does not deal drugs.</w:t>
      </w:r>
    </w:p>
    <w:p w14:paraId="2F00A31D" w14:textId="6BB1C5AD" w:rsidR="00E90986" w:rsidRPr="00F37836" w:rsidRDefault="00E90986" w:rsidP="002F2A72">
      <w:pPr>
        <w:pStyle w:val="ListParagraph"/>
        <w:numPr>
          <w:ilvl w:val="0"/>
          <w:numId w:val="4"/>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Does the youth offender want to stop using :-</w:t>
      </w:r>
      <w:r w:rsidR="0055674F" w:rsidRPr="00F37836">
        <w:rPr>
          <w:rFonts w:ascii="Times New Roman" w:eastAsiaTheme="minorEastAsia" w:hAnsi="Times New Roman" w:cs="Times New Roman"/>
          <w:sz w:val="24"/>
          <w:szCs w:val="24"/>
          <w:lang w:eastAsia="en-GB"/>
        </w:rPr>
        <w:t xml:space="preserve"> Ben has said that if he gets his own place to live then he will stop drinking as much and taking drugs. He is aware he will need help and support to do it but knows he only indulges in them since he has been homeless and it stops the boredom. </w:t>
      </w:r>
    </w:p>
    <w:p w14:paraId="6A102654" w14:textId="32BBCF09" w:rsidR="00E90986" w:rsidRPr="00F37836" w:rsidRDefault="00E90986" w:rsidP="002F2A72">
      <w:pPr>
        <w:pStyle w:val="ListParagraph"/>
        <w:numPr>
          <w:ilvl w:val="0"/>
          <w:numId w:val="4"/>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What can be done to help them :-</w:t>
      </w:r>
      <w:r w:rsidR="0055674F" w:rsidRPr="00F37836">
        <w:rPr>
          <w:rFonts w:ascii="Times New Roman" w:eastAsiaTheme="minorEastAsia" w:hAnsi="Times New Roman" w:cs="Times New Roman"/>
          <w:sz w:val="24"/>
          <w:szCs w:val="24"/>
          <w:lang w:eastAsia="en-GB"/>
        </w:rPr>
        <w:t xml:space="preserve"> Arranging with Ben to attend a meeting with a drug and alcohol councillor is going to be set up when we have an idea about his housing situation. Ben has already told us that he will not attend a counselling session while he is homeless. He is showing willing to try and help himself but does need support.</w:t>
      </w:r>
    </w:p>
    <w:p w14:paraId="1F7EFCC5" w14:textId="65B3CB8F" w:rsidR="00F76DD7" w:rsidRPr="00F37836" w:rsidRDefault="00F76DD7" w:rsidP="002F2A72">
      <w:pPr>
        <w:spacing w:after="0" w:line="360" w:lineRule="auto"/>
        <w:jc w:val="both"/>
        <w:rPr>
          <w:rFonts w:ascii="Times New Roman" w:eastAsiaTheme="minorEastAsia" w:hAnsi="Times New Roman" w:cs="Times New Roman"/>
          <w:sz w:val="24"/>
          <w:szCs w:val="24"/>
          <w:lang w:eastAsia="en-GB"/>
        </w:rPr>
      </w:pPr>
    </w:p>
    <w:p w14:paraId="5767C9FC" w14:textId="77777777" w:rsidR="00F76DD7" w:rsidRPr="00F37836" w:rsidRDefault="00F76DD7" w:rsidP="002F2A72">
      <w:p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Homelessness:</w:t>
      </w:r>
    </w:p>
    <w:p w14:paraId="347033E0" w14:textId="4B4B6C60" w:rsidR="00F76DD7" w:rsidRPr="00F37836" w:rsidRDefault="00F76DD7" w:rsidP="002F2A72">
      <w:pPr>
        <w:pStyle w:val="ListParagraph"/>
        <w:numPr>
          <w:ilvl w:val="0"/>
          <w:numId w:val="2"/>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 xml:space="preserve">Why is the young offender homeless:- Ben is currently homeless as he is refusing to return home to his mother’s house, he is currently sofa surfing. </w:t>
      </w:r>
      <w:r w:rsidR="00612F43" w:rsidRPr="00F37836">
        <w:rPr>
          <w:rFonts w:ascii="Times New Roman" w:eastAsiaTheme="minorEastAsia" w:hAnsi="Times New Roman" w:cs="Times New Roman"/>
          <w:sz w:val="24"/>
          <w:szCs w:val="24"/>
          <w:lang w:eastAsia="en-GB"/>
        </w:rPr>
        <w:t>Due to his age he can not be forced to return home.</w:t>
      </w:r>
    </w:p>
    <w:p w14:paraId="3D951D6B" w14:textId="2832A0CD" w:rsidR="00F76DD7" w:rsidRPr="00F37836" w:rsidRDefault="00F76DD7" w:rsidP="002F2A72">
      <w:pPr>
        <w:pStyle w:val="ListParagraph"/>
        <w:numPr>
          <w:ilvl w:val="0"/>
          <w:numId w:val="2"/>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What are the young offende</w:t>
      </w:r>
      <w:r w:rsidR="00612F43" w:rsidRPr="00F37836">
        <w:rPr>
          <w:rFonts w:ascii="Times New Roman" w:eastAsiaTheme="minorEastAsia" w:hAnsi="Times New Roman" w:cs="Times New Roman"/>
          <w:sz w:val="24"/>
          <w:szCs w:val="24"/>
          <w:lang w:eastAsia="en-GB"/>
        </w:rPr>
        <w:t>r</w:t>
      </w:r>
      <w:r w:rsidRPr="00F37836">
        <w:rPr>
          <w:rFonts w:ascii="Times New Roman" w:eastAsiaTheme="minorEastAsia" w:hAnsi="Times New Roman" w:cs="Times New Roman"/>
          <w:sz w:val="24"/>
          <w:szCs w:val="24"/>
          <w:lang w:eastAsia="en-GB"/>
        </w:rPr>
        <w:t>s intentions</w:t>
      </w:r>
      <w:r w:rsidR="00612F43" w:rsidRPr="00F37836">
        <w:rPr>
          <w:rFonts w:ascii="Times New Roman" w:eastAsiaTheme="minorEastAsia" w:hAnsi="Times New Roman" w:cs="Times New Roman"/>
          <w:sz w:val="24"/>
          <w:szCs w:val="24"/>
          <w:lang w:eastAsia="en-GB"/>
        </w:rPr>
        <w:t xml:space="preserve">:- </w:t>
      </w:r>
      <w:r w:rsidRPr="00F37836">
        <w:rPr>
          <w:rFonts w:ascii="Times New Roman" w:eastAsiaTheme="minorEastAsia" w:hAnsi="Times New Roman" w:cs="Times New Roman"/>
          <w:sz w:val="24"/>
          <w:szCs w:val="24"/>
          <w:lang w:eastAsia="en-GB"/>
        </w:rPr>
        <w:t>During a meeting with Ben he has said he would be happy if he could get a flat, house share</w:t>
      </w:r>
      <w:r w:rsidR="00612F43" w:rsidRPr="00F37836">
        <w:rPr>
          <w:rFonts w:ascii="Times New Roman" w:eastAsiaTheme="minorEastAsia" w:hAnsi="Times New Roman" w:cs="Times New Roman"/>
          <w:sz w:val="24"/>
          <w:szCs w:val="24"/>
          <w:lang w:eastAsia="en-GB"/>
        </w:rPr>
        <w:t xml:space="preserve"> or a refuge. A supported house share would be best as he is still young, will need support to understand the cost of living and to </w:t>
      </w:r>
      <w:r w:rsidR="00E927BC" w:rsidRPr="00F37836">
        <w:rPr>
          <w:rFonts w:ascii="Times New Roman" w:eastAsiaTheme="minorEastAsia" w:hAnsi="Times New Roman" w:cs="Times New Roman"/>
          <w:sz w:val="24"/>
          <w:szCs w:val="24"/>
          <w:lang w:eastAsia="en-GB"/>
        </w:rPr>
        <w:t>help to abide by the rules put in place.</w:t>
      </w:r>
    </w:p>
    <w:p w14:paraId="3659FA09" w14:textId="26CF7357" w:rsidR="00C80BED" w:rsidRPr="00F37836" w:rsidRDefault="00612F43" w:rsidP="002F2A72">
      <w:pPr>
        <w:pStyle w:val="ListParagraph"/>
        <w:numPr>
          <w:ilvl w:val="0"/>
          <w:numId w:val="2"/>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What help will they need to achieve this:- Ben will need help from his advocate and support worker to help him fill in the required forms as he finds paper work difficult to read. He will also need assistance with</w:t>
      </w:r>
      <w:r w:rsidR="0088367E" w:rsidRPr="00F37836">
        <w:rPr>
          <w:rFonts w:ascii="Times New Roman" w:eastAsiaTheme="minorEastAsia" w:hAnsi="Times New Roman" w:cs="Times New Roman"/>
          <w:sz w:val="24"/>
          <w:szCs w:val="24"/>
          <w:lang w:eastAsia="en-GB"/>
        </w:rPr>
        <w:t xml:space="preserve"> applying for</w:t>
      </w:r>
      <w:r w:rsidRPr="00F37836">
        <w:rPr>
          <w:rFonts w:ascii="Times New Roman" w:eastAsiaTheme="minorEastAsia" w:hAnsi="Times New Roman" w:cs="Times New Roman"/>
          <w:sz w:val="24"/>
          <w:szCs w:val="24"/>
          <w:lang w:eastAsia="en-GB"/>
        </w:rPr>
        <w:t xml:space="preserve"> photo identity as of yet </w:t>
      </w:r>
      <w:r w:rsidR="0088367E" w:rsidRPr="00F37836">
        <w:rPr>
          <w:rFonts w:ascii="Times New Roman" w:eastAsiaTheme="minorEastAsia" w:hAnsi="Times New Roman" w:cs="Times New Roman"/>
          <w:sz w:val="24"/>
          <w:szCs w:val="24"/>
          <w:lang w:eastAsia="en-GB"/>
        </w:rPr>
        <w:t xml:space="preserve">he has none and knows </w:t>
      </w:r>
      <w:r w:rsidRPr="00F37836">
        <w:rPr>
          <w:rFonts w:ascii="Times New Roman" w:eastAsiaTheme="minorEastAsia" w:hAnsi="Times New Roman" w:cs="Times New Roman"/>
          <w:sz w:val="24"/>
          <w:szCs w:val="24"/>
          <w:lang w:eastAsia="en-GB"/>
        </w:rPr>
        <w:t xml:space="preserve">this </w:t>
      </w:r>
      <w:r w:rsidR="0088367E" w:rsidRPr="00F37836">
        <w:rPr>
          <w:rFonts w:ascii="Times New Roman" w:eastAsiaTheme="minorEastAsia" w:hAnsi="Times New Roman" w:cs="Times New Roman"/>
          <w:sz w:val="24"/>
          <w:szCs w:val="24"/>
          <w:lang w:eastAsia="en-GB"/>
        </w:rPr>
        <w:t>will cause him</w:t>
      </w:r>
      <w:r w:rsidRPr="00F37836">
        <w:rPr>
          <w:rFonts w:ascii="Times New Roman" w:eastAsiaTheme="minorEastAsia" w:hAnsi="Times New Roman" w:cs="Times New Roman"/>
          <w:sz w:val="24"/>
          <w:szCs w:val="24"/>
          <w:lang w:eastAsia="en-GB"/>
        </w:rPr>
        <w:t xml:space="preserve"> upset and anxiety.</w:t>
      </w:r>
      <w:r w:rsidR="00E927BC" w:rsidRPr="00F37836">
        <w:rPr>
          <w:rFonts w:ascii="Times New Roman" w:eastAsiaTheme="minorEastAsia" w:hAnsi="Times New Roman" w:cs="Times New Roman"/>
          <w:sz w:val="24"/>
          <w:szCs w:val="24"/>
          <w:lang w:eastAsia="en-GB"/>
        </w:rPr>
        <w:t xml:space="preserve"> </w:t>
      </w:r>
      <w:r w:rsidR="001E4EFE" w:rsidRPr="00F37836">
        <w:rPr>
          <w:rFonts w:ascii="Times New Roman" w:eastAsiaTheme="minorEastAsia" w:hAnsi="Times New Roman" w:cs="Times New Roman"/>
          <w:sz w:val="24"/>
          <w:szCs w:val="24"/>
          <w:lang w:eastAsia="en-GB"/>
        </w:rPr>
        <w:t xml:space="preserve">If allocated accommodation, help in ensuring he gets the right benefits and grants will be required. </w:t>
      </w:r>
    </w:p>
    <w:p w14:paraId="36452883" w14:textId="77777777" w:rsidR="001E4EFE" w:rsidRPr="00F37836" w:rsidRDefault="00C80BED" w:rsidP="002F2A72">
      <w:pPr>
        <w:pStyle w:val="ListParagraph"/>
        <w:numPr>
          <w:ilvl w:val="0"/>
          <w:numId w:val="2"/>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 xml:space="preserve">What can be done to get the youth offender housed:- </w:t>
      </w:r>
    </w:p>
    <w:p w14:paraId="2179AF4A" w14:textId="49415790" w:rsidR="00C80BED" w:rsidRPr="00F37836" w:rsidRDefault="001E4EFE" w:rsidP="002F2A72">
      <w:pPr>
        <w:pStyle w:val="ListParagraph"/>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 xml:space="preserve">Housing- </w:t>
      </w:r>
      <w:r w:rsidR="00C80BED" w:rsidRPr="00F37836">
        <w:rPr>
          <w:rFonts w:ascii="Times New Roman" w:eastAsiaTheme="minorEastAsia" w:hAnsi="Times New Roman" w:cs="Times New Roman"/>
          <w:sz w:val="24"/>
          <w:szCs w:val="24"/>
          <w:lang w:eastAsia="en-GB"/>
        </w:rPr>
        <w:t xml:space="preserve">Multi agency meetings are in place to get Ben accommodation as soon as possible. </w:t>
      </w:r>
      <w:r w:rsidRPr="00F37836">
        <w:rPr>
          <w:rFonts w:ascii="Times New Roman" w:eastAsiaTheme="minorEastAsia" w:hAnsi="Times New Roman" w:cs="Times New Roman"/>
          <w:sz w:val="24"/>
          <w:szCs w:val="24"/>
          <w:lang w:eastAsia="en-GB"/>
        </w:rPr>
        <w:t xml:space="preserve">This can not be achieved overnight so the relevant policies and procedures need to be followed. </w:t>
      </w:r>
    </w:p>
    <w:p w14:paraId="6AC8FF7C" w14:textId="5011EF06" w:rsidR="001E4EFE" w:rsidRPr="00F37836" w:rsidRDefault="001E4EFE" w:rsidP="002F2A72">
      <w:pPr>
        <w:pStyle w:val="ListParagraph"/>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Forms- All forms that can be filled in are currently with the social worker and are due to be passed onto the advocate in order to get them filled in as soon as possible. These forms include passport forms, housing forms, benefit forms and medical forms.</w:t>
      </w:r>
    </w:p>
    <w:p w14:paraId="53B1BE7E" w14:textId="64E5C1C3" w:rsidR="00C80BED" w:rsidRPr="00F37836" w:rsidRDefault="00C80BED" w:rsidP="002F2A72">
      <w:pPr>
        <w:spacing w:after="0" w:line="360" w:lineRule="auto"/>
        <w:jc w:val="both"/>
        <w:rPr>
          <w:rFonts w:ascii="Times New Roman" w:eastAsiaTheme="minorEastAsia" w:hAnsi="Times New Roman" w:cs="Times New Roman"/>
          <w:sz w:val="24"/>
          <w:szCs w:val="24"/>
          <w:lang w:eastAsia="en-GB"/>
        </w:rPr>
      </w:pPr>
    </w:p>
    <w:p w14:paraId="07B842E4" w14:textId="57117C2E" w:rsidR="00C80BED" w:rsidRPr="00F37836" w:rsidRDefault="0088367E" w:rsidP="002F2A72">
      <w:p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Educational prospects:</w:t>
      </w:r>
    </w:p>
    <w:p w14:paraId="54D5D6C3" w14:textId="2D402363" w:rsidR="0088367E" w:rsidRPr="00F37836" w:rsidRDefault="0088367E" w:rsidP="002F2A72">
      <w:pPr>
        <w:pStyle w:val="ListParagraph"/>
        <w:numPr>
          <w:ilvl w:val="0"/>
          <w:numId w:val="3"/>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lastRenderedPageBreak/>
        <w:t>What educational grades does the young offender have:- Ben has no qualifications as he has refused to attend school for the last year. He failed to turn up to his exams despite the school trying their best to convince him too.</w:t>
      </w:r>
    </w:p>
    <w:p w14:paraId="13046455" w14:textId="2AF11F19" w:rsidR="0088367E" w:rsidRPr="00F37836" w:rsidRDefault="0088367E" w:rsidP="002F2A72">
      <w:pPr>
        <w:pStyle w:val="ListParagraph"/>
        <w:numPr>
          <w:ilvl w:val="0"/>
          <w:numId w:val="3"/>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What would they like to have:- Ben knows he needs qualifications to find work in the future. He understands that having an English and Mathematics GCSE are the most important and has agreed to try and achieve this. He has also hinted at attending a mechanics course or apprenticeship in the future. Ben needs to open up a bank account as if he gets accepted in college then he will get an allowance paid out to him weekly.</w:t>
      </w:r>
    </w:p>
    <w:p w14:paraId="6CCF373A" w14:textId="09C5E393" w:rsidR="00612F43" w:rsidRPr="00F37836" w:rsidRDefault="00E927BC" w:rsidP="002F2A72">
      <w:pPr>
        <w:pStyle w:val="ListParagraph"/>
        <w:numPr>
          <w:ilvl w:val="0"/>
          <w:numId w:val="2"/>
        </w:numPr>
        <w:spacing w:after="0" w:line="360" w:lineRule="auto"/>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 xml:space="preserve">What can be done to achieve these goals:- </w:t>
      </w:r>
      <w:r w:rsidR="00612F43" w:rsidRPr="00F37836">
        <w:rPr>
          <w:rFonts w:ascii="Times New Roman" w:eastAsiaTheme="minorEastAsia" w:hAnsi="Times New Roman" w:cs="Times New Roman"/>
          <w:sz w:val="24"/>
          <w:szCs w:val="24"/>
          <w:lang w:eastAsia="en-GB"/>
        </w:rPr>
        <w:t xml:space="preserve"> </w:t>
      </w:r>
    </w:p>
    <w:p w14:paraId="67850F24" w14:textId="1CA16069" w:rsidR="00F12933" w:rsidRPr="00F37836" w:rsidRDefault="00E927BC" w:rsidP="002F2A72">
      <w:pPr>
        <w:spacing w:after="0" w:line="360" w:lineRule="auto"/>
        <w:ind w:left="720"/>
        <w:contextualSpacing/>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Passport- A meeting with Bens mother Susan Jones has been set up for next week 19-03-2021 to see if she can help finance a passport, having photo identification will benefit Ben in the future.</w:t>
      </w:r>
    </w:p>
    <w:p w14:paraId="75FC6B91" w14:textId="74382000" w:rsidR="00E927BC" w:rsidRPr="00F37836" w:rsidRDefault="00E927BC" w:rsidP="002F2A72">
      <w:pPr>
        <w:spacing w:after="0" w:line="360" w:lineRule="auto"/>
        <w:ind w:left="720"/>
        <w:contextualSpacing/>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Coll</w:t>
      </w:r>
      <w:r w:rsidR="007077EE" w:rsidRPr="00F37836">
        <w:rPr>
          <w:rFonts w:ascii="Times New Roman" w:eastAsiaTheme="minorEastAsia" w:hAnsi="Times New Roman" w:cs="Times New Roman"/>
          <w:sz w:val="24"/>
          <w:szCs w:val="24"/>
          <w:lang w:eastAsia="en-GB"/>
        </w:rPr>
        <w:t>e</w:t>
      </w:r>
      <w:r w:rsidRPr="00F37836">
        <w:rPr>
          <w:rFonts w:ascii="Times New Roman" w:eastAsiaTheme="minorEastAsia" w:hAnsi="Times New Roman" w:cs="Times New Roman"/>
          <w:sz w:val="24"/>
          <w:szCs w:val="24"/>
          <w:lang w:eastAsia="en-GB"/>
        </w:rPr>
        <w:t xml:space="preserve">ge- </w:t>
      </w:r>
      <w:r w:rsidR="007077EE" w:rsidRPr="00F37836">
        <w:rPr>
          <w:rFonts w:ascii="Times New Roman" w:eastAsiaTheme="minorEastAsia" w:hAnsi="Times New Roman" w:cs="Times New Roman"/>
          <w:sz w:val="24"/>
          <w:szCs w:val="24"/>
          <w:lang w:eastAsia="en-GB"/>
        </w:rPr>
        <w:t xml:space="preserve">A teams meeting has been set up for Ben with regards to attending Carmarthenshire College, </w:t>
      </w:r>
      <w:proofErr w:type="spellStart"/>
      <w:r w:rsidR="007077EE" w:rsidRPr="00F37836">
        <w:rPr>
          <w:rFonts w:ascii="Times New Roman" w:eastAsiaTheme="minorEastAsia" w:hAnsi="Times New Roman" w:cs="Times New Roman"/>
          <w:sz w:val="24"/>
          <w:szCs w:val="24"/>
          <w:lang w:eastAsia="en-GB"/>
        </w:rPr>
        <w:t>Graig</w:t>
      </w:r>
      <w:proofErr w:type="spellEnd"/>
      <w:r w:rsidR="007077EE" w:rsidRPr="00F37836">
        <w:rPr>
          <w:rFonts w:ascii="Times New Roman" w:eastAsiaTheme="minorEastAsia" w:hAnsi="Times New Roman" w:cs="Times New Roman"/>
          <w:sz w:val="24"/>
          <w:szCs w:val="24"/>
          <w:lang w:eastAsia="en-GB"/>
        </w:rPr>
        <w:t xml:space="preserve"> Campus, Sandy Rd, Llanelli, SA15 4DN, to secure a place on the GCSE in English Language and GSCE Mathematics course. The courses are online there is an administration fee of </w:t>
      </w:r>
      <w:r w:rsidR="00C80BED" w:rsidRPr="00F37836">
        <w:rPr>
          <w:rFonts w:ascii="Times New Roman" w:eastAsiaTheme="minorEastAsia" w:hAnsi="Times New Roman" w:cs="Times New Roman"/>
          <w:sz w:val="24"/>
          <w:szCs w:val="24"/>
          <w:lang w:eastAsia="en-GB"/>
        </w:rPr>
        <w:t>£45 prior to enrolment. Due to Bens dyslexia and ADHD he will be eligible for a laptop from the college and also a support worker to help him understand his work.</w:t>
      </w:r>
    </w:p>
    <w:p w14:paraId="28309EC8" w14:textId="3D219044" w:rsidR="00C80BED" w:rsidRPr="00F37836" w:rsidRDefault="00C80BED" w:rsidP="002F2A72">
      <w:pPr>
        <w:spacing w:after="0" w:line="360" w:lineRule="auto"/>
        <w:ind w:left="720"/>
        <w:contextualSpacing/>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Bank Account- Ben will be going to his local HSBC bank, Lammas Street Carmarthen with his social worker to try and open an account for him.</w:t>
      </w:r>
    </w:p>
    <w:p w14:paraId="4BA866E8" w14:textId="19614974" w:rsidR="001E4EFE" w:rsidRPr="00F37836" w:rsidRDefault="001E4EFE" w:rsidP="002F2A72">
      <w:pPr>
        <w:spacing w:after="0" w:line="360" w:lineRule="auto"/>
        <w:ind w:left="720"/>
        <w:contextualSpacing/>
        <w:jc w:val="both"/>
        <w:rPr>
          <w:rFonts w:ascii="Times New Roman" w:eastAsiaTheme="minorEastAsia" w:hAnsi="Times New Roman" w:cs="Times New Roman"/>
          <w:sz w:val="24"/>
          <w:szCs w:val="24"/>
          <w:lang w:eastAsia="en-GB"/>
        </w:rPr>
      </w:pPr>
      <w:r w:rsidRPr="00F37836">
        <w:rPr>
          <w:rFonts w:ascii="Times New Roman" w:eastAsiaTheme="minorEastAsia" w:hAnsi="Times New Roman" w:cs="Times New Roman"/>
          <w:sz w:val="24"/>
          <w:szCs w:val="24"/>
          <w:lang w:eastAsia="en-GB"/>
        </w:rPr>
        <w:t>Allowance- The allowance will be £30 a week so helping Ben to understand the financial side of independent living is important to ensure he does not get himself into debt.</w:t>
      </w:r>
    </w:p>
    <w:p w14:paraId="24EDC255" w14:textId="6A025A91" w:rsidR="00493F52" w:rsidRPr="00F37836" w:rsidRDefault="00493F52" w:rsidP="002F2A72">
      <w:pPr>
        <w:spacing w:line="360" w:lineRule="auto"/>
        <w:jc w:val="both"/>
        <w:rPr>
          <w:rFonts w:ascii="Times New Roman" w:hAnsi="Times New Roman" w:cs="Times New Roman"/>
          <w:sz w:val="24"/>
          <w:szCs w:val="24"/>
        </w:rPr>
      </w:pPr>
    </w:p>
    <w:p w14:paraId="775965C2" w14:textId="20E8CECF" w:rsidR="0055674F" w:rsidRPr="00F37836" w:rsidRDefault="0055674F" w:rsidP="002F2A72">
      <w:pPr>
        <w:spacing w:line="360" w:lineRule="auto"/>
        <w:jc w:val="both"/>
        <w:rPr>
          <w:rFonts w:ascii="Times New Roman" w:hAnsi="Times New Roman" w:cs="Times New Roman"/>
          <w:sz w:val="24"/>
          <w:szCs w:val="24"/>
        </w:rPr>
      </w:pPr>
      <w:r w:rsidRPr="00F37836">
        <w:rPr>
          <w:rFonts w:ascii="Times New Roman" w:hAnsi="Times New Roman" w:cs="Times New Roman"/>
          <w:sz w:val="24"/>
          <w:szCs w:val="24"/>
        </w:rPr>
        <w:t xml:space="preserve">Ben needs help and support in getting where he wants to be. Helping him with form filling, and arranging to take him to meetings and supplying him with a laptop or iPad for his team calls will benefit him. Multi agency meetings are in place to help with housing, college and </w:t>
      </w:r>
      <w:r w:rsidR="00DC6FF3" w:rsidRPr="00F37836">
        <w:rPr>
          <w:rFonts w:ascii="Times New Roman" w:hAnsi="Times New Roman" w:cs="Times New Roman"/>
          <w:sz w:val="24"/>
          <w:szCs w:val="24"/>
        </w:rPr>
        <w:t>counselling, Ben being present and included as much as possible is what he wants.</w:t>
      </w:r>
    </w:p>
    <w:p w14:paraId="1E529DAA" w14:textId="1053618E" w:rsidR="002F2A72" w:rsidRPr="00F37836" w:rsidRDefault="002F2A72" w:rsidP="002F2A72">
      <w:pPr>
        <w:spacing w:line="360" w:lineRule="auto"/>
        <w:jc w:val="both"/>
        <w:rPr>
          <w:rFonts w:ascii="Times New Roman" w:hAnsi="Times New Roman" w:cs="Times New Roman"/>
          <w:sz w:val="24"/>
          <w:szCs w:val="24"/>
        </w:rPr>
      </w:pPr>
      <w:r w:rsidRPr="00F37836">
        <w:rPr>
          <w:rFonts w:ascii="Times New Roman" w:hAnsi="Times New Roman" w:cs="Times New Roman"/>
          <w:sz w:val="24"/>
          <w:szCs w:val="24"/>
        </w:rPr>
        <w:t xml:space="preserve">                                                                                                                        (</w:t>
      </w:r>
      <w:r w:rsidRPr="00F37836">
        <w:rPr>
          <w:rStyle w:val="selectable"/>
          <w:rFonts w:ascii="Times New Roman" w:hAnsi="Times New Roman" w:cs="Times New Roman"/>
          <w:color w:val="000000"/>
          <w:sz w:val="24"/>
          <w:szCs w:val="24"/>
          <w:shd w:val="clear" w:color="auto" w:fill="FFFFFF"/>
        </w:rPr>
        <w:t>GOV.UK. 2021).</w:t>
      </w:r>
    </w:p>
    <w:p w14:paraId="5D04A891" w14:textId="02DD3625" w:rsidR="00EB3281" w:rsidRPr="00F37836" w:rsidRDefault="00EB3281" w:rsidP="002F2A72">
      <w:pPr>
        <w:spacing w:line="360" w:lineRule="auto"/>
        <w:jc w:val="both"/>
        <w:rPr>
          <w:rFonts w:ascii="Times New Roman" w:hAnsi="Times New Roman" w:cs="Times New Roman"/>
          <w:b/>
          <w:bCs/>
          <w:sz w:val="24"/>
          <w:szCs w:val="24"/>
          <w:u w:val="single"/>
        </w:rPr>
      </w:pPr>
      <w:r w:rsidRPr="00F37836">
        <w:rPr>
          <w:rFonts w:ascii="Times New Roman" w:hAnsi="Times New Roman" w:cs="Times New Roman"/>
          <w:b/>
          <w:bCs/>
          <w:sz w:val="24"/>
          <w:szCs w:val="24"/>
          <w:u w:val="single"/>
        </w:rPr>
        <w:t>Role of the Advocate</w:t>
      </w:r>
      <w:r w:rsidR="00240FA0" w:rsidRPr="00F37836">
        <w:rPr>
          <w:rFonts w:ascii="Times New Roman" w:hAnsi="Times New Roman" w:cs="Times New Roman"/>
          <w:b/>
          <w:bCs/>
          <w:sz w:val="24"/>
          <w:szCs w:val="24"/>
          <w:u w:val="single"/>
        </w:rPr>
        <w:t>. Core section 3.</w:t>
      </w:r>
    </w:p>
    <w:p w14:paraId="4CD402EE" w14:textId="37002812" w:rsidR="00DF1B8D" w:rsidRPr="00F37836" w:rsidRDefault="00B006AA" w:rsidP="002F2A72">
      <w:pPr>
        <w:spacing w:line="360" w:lineRule="auto"/>
        <w:jc w:val="both"/>
        <w:rPr>
          <w:rFonts w:ascii="Times New Roman" w:hAnsi="Times New Roman" w:cs="Times New Roman"/>
          <w:sz w:val="24"/>
          <w:szCs w:val="24"/>
        </w:rPr>
      </w:pPr>
      <w:r w:rsidRPr="00F37836">
        <w:rPr>
          <w:rFonts w:ascii="Times New Roman" w:hAnsi="Times New Roman" w:cs="Times New Roman"/>
          <w:sz w:val="24"/>
          <w:szCs w:val="24"/>
        </w:rPr>
        <w:t xml:space="preserve">This client need report is based on </w:t>
      </w:r>
      <w:r w:rsidR="00263E0A" w:rsidRPr="00F37836">
        <w:rPr>
          <w:rFonts w:ascii="Times New Roman" w:hAnsi="Times New Roman" w:cs="Times New Roman"/>
          <w:sz w:val="24"/>
          <w:szCs w:val="24"/>
        </w:rPr>
        <w:t xml:space="preserve">a new assignment and planning interventions framework called </w:t>
      </w:r>
      <w:proofErr w:type="spellStart"/>
      <w:r w:rsidR="00263E0A" w:rsidRPr="00F37836">
        <w:rPr>
          <w:rFonts w:ascii="Times New Roman" w:hAnsi="Times New Roman" w:cs="Times New Roman"/>
          <w:sz w:val="24"/>
          <w:szCs w:val="24"/>
        </w:rPr>
        <w:t>AssetPlus</w:t>
      </w:r>
      <w:proofErr w:type="spellEnd"/>
      <w:r w:rsidR="00263E0A" w:rsidRPr="00F37836">
        <w:rPr>
          <w:rFonts w:ascii="Times New Roman" w:hAnsi="Times New Roman" w:cs="Times New Roman"/>
          <w:sz w:val="24"/>
          <w:szCs w:val="24"/>
        </w:rPr>
        <w:t xml:space="preserve">. The </w:t>
      </w:r>
      <w:proofErr w:type="spellStart"/>
      <w:r w:rsidR="00263E0A" w:rsidRPr="00F37836">
        <w:rPr>
          <w:rFonts w:ascii="Times New Roman" w:hAnsi="Times New Roman" w:cs="Times New Roman"/>
          <w:sz w:val="24"/>
          <w:szCs w:val="24"/>
        </w:rPr>
        <w:t>AssetPlus</w:t>
      </w:r>
      <w:proofErr w:type="spellEnd"/>
      <w:r w:rsidR="00263E0A" w:rsidRPr="00F37836">
        <w:rPr>
          <w:rFonts w:ascii="Times New Roman" w:hAnsi="Times New Roman" w:cs="Times New Roman"/>
          <w:sz w:val="24"/>
          <w:szCs w:val="24"/>
        </w:rPr>
        <w:t xml:space="preserve"> framework is developed by the Youth Justice Board (YJB) </w:t>
      </w:r>
      <w:r w:rsidR="00263E0A" w:rsidRPr="00F37836">
        <w:rPr>
          <w:rFonts w:ascii="Times New Roman" w:hAnsi="Times New Roman" w:cs="Times New Roman"/>
          <w:sz w:val="24"/>
          <w:szCs w:val="24"/>
        </w:rPr>
        <w:lastRenderedPageBreak/>
        <w:t>and aims to provide children in the youth justice system with one record throughout their time on the system.</w:t>
      </w:r>
      <w:r w:rsidR="00DF1B8D" w:rsidRPr="00F37836">
        <w:rPr>
          <w:rFonts w:ascii="Times New Roman" w:hAnsi="Times New Roman" w:cs="Times New Roman"/>
          <w:sz w:val="24"/>
          <w:szCs w:val="24"/>
        </w:rPr>
        <w:t xml:space="preserve"> It will ensure that practitioners provide professional judgement to enable better-focused intervention plans to improve the futures of </w:t>
      </w:r>
      <w:r w:rsidR="002424E3" w:rsidRPr="00F37836">
        <w:rPr>
          <w:rFonts w:ascii="Times New Roman" w:hAnsi="Times New Roman" w:cs="Times New Roman"/>
          <w:sz w:val="24"/>
          <w:szCs w:val="24"/>
        </w:rPr>
        <w:t xml:space="preserve">the </w:t>
      </w:r>
      <w:r w:rsidR="00DF1B8D" w:rsidRPr="00F37836">
        <w:rPr>
          <w:rFonts w:ascii="Times New Roman" w:hAnsi="Times New Roman" w:cs="Times New Roman"/>
          <w:sz w:val="24"/>
          <w:szCs w:val="24"/>
        </w:rPr>
        <w:t>young people and children</w:t>
      </w:r>
      <w:r w:rsidR="002424E3" w:rsidRPr="00F37836">
        <w:rPr>
          <w:rFonts w:ascii="Times New Roman" w:hAnsi="Times New Roman" w:cs="Times New Roman"/>
          <w:sz w:val="24"/>
          <w:szCs w:val="24"/>
        </w:rPr>
        <w:t xml:space="preserve"> involved (</w:t>
      </w:r>
      <w:bookmarkStart w:id="0" w:name="_Hlk74314206"/>
      <w:r w:rsidR="002424E3" w:rsidRPr="00F37836">
        <w:rPr>
          <w:rStyle w:val="selectable"/>
          <w:rFonts w:ascii="Times New Roman" w:hAnsi="Times New Roman" w:cs="Times New Roman"/>
          <w:color w:val="000000"/>
          <w:sz w:val="24"/>
          <w:szCs w:val="24"/>
          <w:shd w:val="clear" w:color="auto" w:fill="FFFFFF"/>
        </w:rPr>
        <w:t>GOV.UK. 2021</w:t>
      </w:r>
      <w:bookmarkEnd w:id="0"/>
      <w:r w:rsidR="002424E3" w:rsidRPr="00F37836">
        <w:rPr>
          <w:rStyle w:val="selectable"/>
          <w:rFonts w:ascii="Times New Roman" w:hAnsi="Times New Roman" w:cs="Times New Roman"/>
          <w:color w:val="000000"/>
          <w:sz w:val="24"/>
          <w:szCs w:val="24"/>
          <w:shd w:val="clear" w:color="auto" w:fill="FFFFFF"/>
        </w:rPr>
        <w:t>).</w:t>
      </w:r>
    </w:p>
    <w:p w14:paraId="742A30DE" w14:textId="05380772" w:rsidR="00B006AA" w:rsidRPr="00F37836" w:rsidRDefault="00DF1B8D" w:rsidP="002F2A72">
      <w:pPr>
        <w:spacing w:line="360" w:lineRule="auto"/>
        <w:jc w:val="both"/>
        <w:rPr>
          <w:rFonts w:ascii="Times New Roman" w:hAnsi="Times New Roman" w:cs="Times New Roman"/>
          <w:sz w:val="24"/>
          <w:szCs w:val="24"/>
        </w:rPr>
      </w:pPr>
      <w:r w:rsidRPr="00F37836">
        <w:rPr>
          <w:rFonts w:ascii="Times New Roman" w:hAnsi="Times New Roman" w:cs="Times New Roman"/>
          <w:sz w:val="24"/>
          <w:szCs w:val="24"/>
        </w:rPr>
        <w:t xml:space="preserve">This report is based on </w:t>
      </w:r>
      <w:r w:rsidR="00B006AA" w:rsidRPr="00F37836">
        <w:rPr>
          <w:rFonts w:ascii="Times New Roman" w:hAnsi="Times New Roman" w:cs="Times New Roman"/>
          <w:sz w:val="24"/>
          <w:szCs w:val="24"/>
        </w:rPr>
        <w:t>a youth offender who needs help and support after being caught and charged</w:t>
      </w:r>
      <w:r w:rsidR="002424E3" w:rsidRPr="00F37836">
        <w:rPr>
          <w:rFonts w:ascii="Times New Roman" w:hAnsi="Times New Roman" w:cs="Times New Roman"/>
          <w:sz w:val="24"/>
          <w:szCs w:val="24"/>
        </w:rPr>
        <w:t xml:space="preserve"> with arson, criminal damage and being drunk and disorderly</w:t>
      </w:r>
      <w:r w:rsidR="00B006AA" w:rsidRPr="00F37836">
        <w:rPr>
          <w:rFonts w:ascii="Times New Roman" w:hAnsi="Times New Roman" w:cs="Times New Roman"/>
          <w:sz w:val="24"/>
          <w:szCs w:val="24"/>
        </w:rPr>
        <w:t xml:space="preserve"> by police. The youth offender is now sixteen years old and refuses to go home to the house he shares with his mother. They have been assigned an advocate as well as other professionals in order to help empower them and change their future pathway. An advocate is there to help and support you in your time of need. </w:t>
      </w:r>
      <w:r w:rsidR="00263E0A" w:rsidRPr="00F37836">
        <w:rPr>
          <w:rFonts w:ascii="Times New Roman" w:hAnsi="Times New Roman" w:cs="Times New Roman"/>
          <w:sz w:val="24"/>
          <w:szCs w:val="24"/>
        </w:rPr>
        <w:t>The youth offender in this report requires help in three</w:t>
      </w:r>
      <w:r w:rsidR="002424E3" w:rsidRPr="00F37836">
        <w:rPr>
          <w:rFonts w:ascii="Times New Roman" w:hAnsi="Times New Roman" w:cs="Times New Roman"/>
          <w:sz w:val="24"/>
          <w:szCs w:val="24"/>
        </w:rPr>
        <w:t xml:space="preserve"> main</w:t>
      </w:r>
      <w:r w:rsidR="00263E0A" w:rsidRPr="00F37836">
        <w:rPr>
          <w:rFonts w:ascii="Times New Roman" w:hAnsi="Times New Roman" w:cs="Times New Roman"/>
          <w:sz w:val="24"/>
          <w:szCs w:val="24"/>
        </w:rPr>
        <w:t xml:space="preserve"> </w:t>
      </w:r>
      <w:r w:rsidR="002424E3" w:rsidRPr="00F37836">
        <w:rPr>
          <w:rFonts w:ascii="Times New Roman" w:hAnsi="Times New Roman" w:cs="Times New Roman"/>
          <w:sz w:val="24"/>
          <w:szCs w:val="24"/>
        </w:rPr>
        <w:t>areas</w:t>
      </w:r>
      <w:r w:rsidR="00263E0A" w:rsidRPr="00F37836">
        <w:rPr>
          <w:rFonts w:ascii="Times New Roman" w:hAnsi="Times New Roman" w:cs="Times New Roman"/>
          <w:sz w:val="24"/>
          <w:szCs w:val="24"/>
        </w:rPr>
        <w:t>, one is his drug and alcohol misuse, the next is his housing situation and thirdly is his educational prospects.</w:t>
      </w:r>
    </w:p>
    <w:p w14:paraId="60316B4B" w14:textId="2D65E869" w:rsidR="00E84CA8" w:rsidRPr="00F37836" w:rsidRDefault="00F4350B" w:rsidP="002F2A72">
      <w:pPr>
        <w:spacing w:line="360" w:lineRule="auto"/>
        <w:jc w:val="both"/>
        <w:rPr>
          <w:rFonts w:ascii="Times New Roman" w:hAnsi="Times New Roman" w:cs="Times New Roman"/>
          <w:sz w:val="24"/>
          <w:szCs w:val="24"/>
        </w:rPr>
      </w:pPr>
      <w:r w:rsidRPr="00F37836">
        <w:rPr>
          <w:rFonts w:ascii="Times New Roman" w:hAnsi="Times New Roman" w:cs="Times New Roman"/>
          <w:sz w:val="24"/>
          <w:szCs w:val="24"/>
        </w:rPr>
        <w:t xml:space="preserve">Historically, advocacy has been a moral obligation for nurses and has traditionally been viewed as an expertise for social workers (Bateman 2000). </w:t>
      </w:r>
      <w:r w:rsidR="00EB3281" w:rsidRPr="00F37836">
        <w:rPr>
          <w:rFonts w:ascii="Times New Roman" w:hAnsi="Times New Roman" w:cs="Times New Roman"/>
          <w:sz w:val="24"/>
          <w:szCs w:val="24"/>
        </w:rPr>
        <w:t>Advocacy implies getting support from someone else to help you express your perspectives and wishes, and help you defend your privileges. Somebody who helps you in this manner is called your advocate.</w:t>
      </w:r>
      <w:r w:rsidR="00D76F11" w:rsidRPr="00F37836">
        <w:rPr>
          <w:rFonts w:ascii="Times New Roman" w:hAnsi="Times New Roman" w:cs="Times New Roman"/>
          <w:sz w:val="24"/>
          <w:szCs w:val="24"/>
        </w:rPr>
        <w:t xml:space="preserve"> The job role of an advocate relies upon your circumstance and the help you need. But, they are there to help with the decisions you make.  An advocate will listen and pay attention to your perspectives and concerns, assist you with investigating your alternatives and rights (without compelling you), give data to help you settle on educated choices, help you contact the relevant individuals, or get in touch with them for your sake and go with you and support you in gatherings, meetings or arrangements. </w:t>
      </w:r>
      <w:r w:rsidR="00CC71C9" w:rsidRPr="00F37836">
        <w:rPr>
          <w:rFonts w:ascii="Times New Roman" w:hAnsi="Times New Roman" w:cs="Times New Roman"/>
          <w:sz w:val="24"/>
          <w:szCs w:val="24"/>
        </w:rPr>
        <w:t>The help of an advocate is often particularly useful in gatherings or meetings when you do not feel confident enough about articulating your thoughts. They can and will support you to ask every one of the inquiries you need to inquire about, ensure every one of the points you need covered are remembered in the meeting, disclose your alternatives to you without offering their input help protect you during the meeting, for instance, on the off chance that you discover the gathering disturbing, your advocate can request a break until you feel ready to proceed. An advocate will not and should not give you their opinion, make decisions for you, solve problems for you or make judgement about you</w:t>
      </w:r>
      <w:r w:rsidR="00B006AA" w:rsidRPr="00F37836">
        <w:rPr>
          <w:rFonts w:ascii="Times New Roman" w:hAnsi="Times New Roman" w:cs="Times New Roman"/>
          <w:color w:val="000000"/>
          <w:sz w:val="24"/>
          <w:szCs w:val="24"/>
          <w:shd w:val="clear" w:color="auto" w:fill="FFFFFF"/>
        </w:rPr>
        <w:t xml:space="preserve"> (Mind.org.uk. 2021</w:t>
      </w:r>
      <w:r w:rsidR="00B006AA" w:rsidRPr="00F37836">
        <w:rPr>
          <w:rFonts w:ascii="Times New Roman" w:hAnsi="Times New Roman" w:cs="Times New Roman"/>
          <w:sz w:val="24"/>
          <w:szCs w:val="24"/>
        </w:rPr>
        <w:t>)</w:t>
      </w:r>
      <w:r w:rsidR="00CC71C9" w:rsidRPr="00F37836">
        <w:rPr>
          <w:rFonts w:ascii="Times New Roman" w:hAnsi="Times New Roman" w:cs="Times New Roman"/>
          <w:sz w:val="24"/>
          <w:szCs w:val="24"/>
        </w:rPr>
        <w:t>.</w:t>
      </w:r>
      <w:r w:rsidR="00B006AA" w:rsidRPr="00F37836">
        <w:rPr>
          <w:rFonts w:ascii="Times New Roman" w:hAnsi="Times New Roman" w:cs="Times New Roman"/>
          <w:sz w:val="24"/>
          <w:szCs w:val="24"/>
        </w:rPr>
        <w:t xml:space="preserve"> </w:t>
      </w:r>
      <w:r w:rsidR="00E84CA8" w:rsidRPr="00F37836">
        <w:rPr>
          <w:rFonts w:ascii="Times New Roman" w:hAnsi="Times New Roman" w:cs="Times New Roman"/>
          <w:sz w:val="24"/>
          <w:szCs w:val="24"/>
        </w:rPr>
        <w:t>The youth offender should feel comfortable around their advocate in order to gain trust and be able to open up to them. This is supported by Goodman and co, where they state “it is important for service recipients to be able to make some choices about their providers and about the types of services they receive” (Goodman et al., 1991).</w:t>
      </w:r>
      <w:r w:rsidR="00B4554E" w:rsidRPr="00F37836">
        <w:rPr>
          <w:rFonts w:ascii="Times New Roman" w:hAnsi="Times New Roman" w:cs="Times New Roman"/>
          <w:sz w:val="24"/>
          <w:szCs w:val="24"/>
        </w:rPr>
        <w:t xml:space="preserve"> Different types of advocacy are currently acknowledged methods of working with children and youngsters who are underestimated, </w:t>
      </w:r>
      <w:r w:rsidR="00B4554E" w:rsidRPr="00F37836">
        <w:rPr>
          <w:rFonts w:ascii="Times New Roman" w:hAnsi="Times New Roman" w:cs="Times New Roman"/>
          <w:sz w:val="24"/>
          <w:szCs w:val="24"/>
        </w:rPr>
        <w:lastRenderedPageBreak/>
        <w:t>oppressed and abused, an independent advocacy is perceived as a fundamental tool for advancing their voice and agency and challenging social injustice (Boylan and Dalrymple 2006).</w:t>
      </w:r>
      <w:r w:rsidR="00A1669C" w:rsidRPr="00F37836">
        <w:rPr>
          <w:rFonts w:ascii="Times New Roman" w:hAnsi="Times New Roman" w:cs="Times New Roman"/>
          <w:sz w:val="24"/>
          <w:szCs w:val="24"/>
        </w:rPr>
        <w:t xml:space="preserve"> An advocates role is to show 'attention to injustice ought to be coupled to a determination to seek after the interests of the parties who are subject to injustice, and to do as such with a conviction uncluttered by thought of strategies, tactics and compromise' (Rees 1991: 145).</w:t>
      </w:r>
    </w:p>
    <w:p w14:paraId="27D6191F" w14:textId="77777777" w:rsidR="003468A5" w:rsidRPr="00F37836" w:rsidRDefault="00263E0A" w:rsidP="002F2A72">
      <w:pPr>
        <w:spacing w:line="360" w:lineRule="auto"/>
        <w:jc w:val="both"/>
        <w:rPr>
          <w:rFonts w:ascii="Times New Roman" w:hAnsi="Times New Roman" w:cs="Times New Roman"/>
          <w:color w:val="000000"/>
          <w:sz w:val="24"/>
          <w:szCs w:val="24"/>
          <w:shd w:val="clear" w:color="auto" w:fill="FFFFFF"/>
        </w:rPr>
      </w:pPr>
      <w:r w:rsidRPr="00F37836">
        <w:rPr>
          <w:rFonts w:ascii="Times New Roman" w:hAnsi="Times New Roman" w:cs="Times New Roman"/>
          <w:sz w:val="24"/>
          <w:szCs w:val="24"/>
        </w:rPr>
        <w:t xml:space="preserve">The youth offender is currently homeless and it is the advocates role to help, support and empower </w:t>
      </w:r>
      <w:r w:rsidR="00D74DC3" w:rsidRPr="00F37836">
        <w:rPr>
          <w:rFonts w:ascii="Times New Roman" w:hAnsi="Times New Roman" w:cs="Times New Roman"/>
          <w:sz w:val="24"/>
          <w:szCs w:val="24"/>
        </w:rPr>
        <w:t>them</w:t>
      </w:r>
      <w:r w:rsidRPr="00F37836">
        <w:rPr>
          <w:rFonts w:ascii="Times New Roman" w:hAnsi="Times New Roman" w:cs="Times New Roman"/>
          <w:sz w:val="24"/>
          <w:szCs w:val="24"/>
        </w:rPr>
        <w:t xml:space="preserve"> to find suitable accommodation to live in. </w:t>
      </w:r>
      <w:r w:rsidR="00E84CA8" w:rsidRPr="00F37836">
        <w:rPr>
          <w:rFonts w:ascii="Times New Roman" w:hAnsi="Times New Roman" w:cs="Times New Roman"/>
          <w:sz w:val="24"/>
          <w:szCs w:val="24"/>
        </w:rPr>
        <w:t>The state of homelessness and life in shelters places youngsters under undeniable degrees of stress and leaves them open to a large number of dangers to their physical and psychological developments (Goodman, Saxe, &amp; Harvey, 1991).</w:t>
      </w:r>
      <w:r w:rsidR="006357EF" w:rsidRPr="00F37836">
        <w:rPr>
          <w:rFonts w:ascii="Times New Roman" w:hAnsi="Times New Roman" w:cs="Times New Roman"/>
          <w:sz w:val="24"/>
          <w:szCs w:val="24"/>
        </w:rPr>
        <w:t xml:space="preserve">Public discernment that homeless people are actually answerable for their situation stigmatizes them and limits public responsibility regarding resolving the issue. Albeit the average individual is moderately knowledgeable about the qualities of the homeless population (Toro &amp; McDonell, 1991). There is suggestion that there is an increased hostility towards homeless people (Furillo, 1990) </w:t>
      </w:r>
      <w:r w:rsidR="005B4104" w:rsidRPr="00F37836">
        <w:rPr>
          <w:rFonts w:ascii="Times New Roman" w:hAnsi="Times New Roman" w:cs="Times New Roman"/>
          <w:sz w:val="24"/>
          <w:szCs w:val="24"/>
        </w:rPr>
        <w:t>and continued community hostility to the presence of shelters</w:t>
      </w:r>
      <w:r w:rsidR="006357EF" w:rsidRPr="00F37836">
        <w:rPr>
          <w:rFonts w:ascii="Times New Roman" w:hAnsi="Times New Roman" w:cs="Times New Roman"/>
          <w:sz w:val="24"/>
          <w:szCs w:val="24"/>
        </w:rPr>
        <w:t xml:space="preserve"> (</w:t>
      </w:r>
      <w:proofErr w:type="spellStart"/>
      <w:r w:rsidR="006357EF" w:rsidRPr="00F37836">
        <w:rPr>
          <w:rFonts w:ascii="Times New Roman" w:hAnsi="Times New Roman" w:cs="Times New Roman"/>
          <w:sz w:val="24"/>
          <w:szCs w:val="24"/>
        </w:rPr>
        <w:t>Spolar</w:t>
      </w:r>
      <w:proofErr w:type="spellEnd"/>
      <w:r w:rsidR="006357EF" w:rsidRPr="00F37836">
        <w:rPr>
          <w:rFonts w:ascii="Times New Roman" w:hAnsi="Times New Roman" w:cs="Times New Roman"/>
          <w:sz w:val="24"/>
          <w:szCs w:val="24"/>
        </w:rPr>
        <w:t>, 1991).</w:t>
      </w:r>
      <w:r w:rsidR="005B4104" w:rsidRPr="00F37836">
        <w:rPr>
          <w:rFonts w:ascii="Times New Roman" w:hAnsi="Times New Roman" w:cs="Times New Roman"/>
          <w:sz w:val="24"/>
          <w:szCs w:val="24"/>
        </w:rPr>
        <w:t xml:space="preserve"> Another worry with respect to destitute families, children and teenagers is the pervasiveness of misuse and disregard in the existences of poor and destitute </w:t>
      </w:r>
      <w:r w:rsidR="00D74DC3" w:rsidRPr="00F37836">
        <w:rPr>
          <w:rFonts w:ascii="Times New Roman" w:hAnsi="Times New Roman" w:cs="Times New Roman"/>
          <w:sz w:val="24"/>
          <w:szCs w:val="24"/>
        </w:rPr>
        <w:t>children</w:t>
      </w:r>
      <w:r w:rsidR="005B4104" w:rsidRPr="00F37836">
        <w:rPr>
          <w:rFonts w:ascii="Times New Roman" w:hAnsi="Times New Roman" w:cs="Times New Roman"/>
          <w:sz w:val="24"/>
          <w:szCs w:val="24"/>
        </w:rPr>
        <w:t xml:space="preserve"> (</w:t>
      </w:r>
      <w:proofErr w:type="spellStart"/>
      <w:r w:rsidR="005B4104" w:rsidRPr="00F37836">
        <w:rPr>
          <w:rFonts w:ascii="Times New Roman" w:hAnsi="Times New Roman" w:cs="Times New Roman"/>
          <w:sz w:val="24"/>
          <w:szCs w:val="24"/>
        </w:rPr>
        <w:t>Bassuk</w:t>
      </w:r>
      <w:proofErr w:type="spellEnd"/>
      <w:r w:rsidR="005B4104" w:rsidRPr="00F37836">
        <w:rPr>
          <w:rFonts w:ascii="Times New Roman" w:hAnsi="Times New Roman" w:cs="Times New Roman"/>
          <w:sz w:val="24"/>
          <w:szCs w:val="24"/>
        </w:rPr>
        <w:t xml:space="preserve"> &amp; Rosenberg, 1988).</w:t>
      </w:r>
      <w:r w:rsidR="00D74DC3" w:rsidRPr="00F37836">
        <w:rPr>
          <w:rFonts w:ascii="Times New Roman" w:hAnsi="Times New Roman" w:cs="Times New Roman"/>
          <w:sz w:val="24"/>
          <w:szCs w:val="24"/>
        </w:rPr>
        <w:t xml:space="preserve"> With this in mind the advocate will start the process of finding emergency shelter for the night or applying for suitable accommodation straight away. The advocate would help the youth offender apply to the local council for emergency shelter, who would then allocate them a support worker to help find a solution to the problem. </w:t>
      </w:r>
      <w:r w:rsidR="00C83146" w:rsidRPr="00F37836">
        <w:rPr>
          <w:rFonts w:ascii="Times New Roman" w:hAnsi="Times New Roman" w:cs="Times New Roman"/>
          <w:sz w:val="24"/>
          <w:szCs w:val="24"/>
        </w:rPr>
        <w:t xml:space="preserve">The youth offender would be asked information regarding themselves, their income details and medical conditions, so having an advocate present would ensure all the correct information is passed on and received and understood by all involved. </w:t>
      </w:r>
      <w:r w:rsidR="00A71AFA" w:rsidRPr="00F37836">
        <w:rPr>
          <w:rFonts w:ascii="Times New Roman" w:hAnsi="Times New Roman" w:cs="Times New Roman"/>
          <w:sz w:val="24"/>
          <w:szCs w:val="24"/>
        </w:rPr>
        <w:t>The Housing Wales Act 2014 was set up to help prevent homelessness and as an advocate providing information such as this would help the youth offender know their rights (</w:t>
      </w:r>
      <w:r w:rsidR="00A71AFA" w:rsidRPr="00F37836">
        <w:rPr>
          <w:rFonts w:ascii="Times New Roman" w:hAnsi="Times New Roman" w:cs="Times New Roman"/>
          <w:color w:val="000000"/>
          <w:sz w:val="24"/>
          <w:szCs w:val="24"/>
          <w:shd w:val="clear" w:color="auto" w:fill="FFFFFF"/>
        </w:rPr>
        <w:t xml:space="preserve">Legislation.gov.uk. 2021). As an advocate providing useful website addresses and phone numbers for relevant charities and organisations such as Shelter Cymru and Crisis in Wales is also important. Providing information and helping the young offender empower themselves is an advocates job role but that does not mean that the youth offender will take the help and advice and the advocate can not force them even though it may be in </w:t>
      </w:r>
      <w:r w:rsidR="00122C98" w:rsidRPr="00F37836">
        <w:rPr>
          <w:rFonts w:ascii="Times New Roman" w:hAnsi="Times New Roman" w:cs="Times New Roman"/>
          <w:color w:val="000000"/>
          <w:sz w:val="24"/>
          <w:szCs w:val="24"/>
          <w:shd w:val="clear" w:color="auto" w:fill="FFFFFF"/>
        </w:rPr>
        <w:t xml:space="preserve">their best interest. </w:t>
      </w:r>
    </w:p>
    <w:p w14:paraId="02B2D639" w14:textId="77777777" w:rsidR="003468A5" w:rsidRPr="00F37836" w:rsidRDefault="00122C98" w:rsidP="002F2A72">
      <w:pPr>
        <w:spacing w:line="360" w:lineRule="auto"/>
        <w:jc w:val="both"/>
        <w:rPr>
          <w:rStyle w:val="selectable"/>
          <w:rFonts w:ascii="Times New Roman" w:hAnsi="Times New Roman" w:cs="Times New Roman"/>
          <w:color w:val="000000"/>
          <w:sz w:val="24"/>
          <w:szCs w:val="24"/>
          <w:shd w:val="clear" w:color="auto" w:fill="FFFFFF"/>
        </w:rPr>
      </w:pPr>
      <w:r w:rsidRPr="00F37836">
        <w:rPr>
          <w:rFonts w:ascii="Times New Roman" w:hAnsi="Times New Roman" w:cs="Times New Roman"/>
          <w:sz w:val="24"/>
          <w:szCs w:val="24"/>
        </w:rPr>
        <w:t xml:space="preserve">The youth offender also needs help and support with regards to their drug and alcohol misuse. The advocate can not force them to stop participating in illegal substance misuse but can </w:t>
      </w:r>
      <w:r w:rsidRPr="00F37836">
        <w:rPr>
          <w:rFonts w:ascii="Times New Roman" w:hAnsi="Times New Roman" w:cs="Times New Roman"/>
          <w:sz w:val="24"/>
          <w:szCs w:val="24"/>
        </w:rPr>
        <w:lastRenderedPageBreak/>
        <w:t xml:space="preserve">provide them with information, help and support in getting the correct treatment to overcome it. The advocate would follow the relevant legislation to help the youth offender, </w:t>
      </w:r>
      <w:r w:rsidRPr="00F37836">
        <w:rPr>
          <w:rFonts w:ascii="Times New Roman" w:eastAsia="Times New Roman" w:hAnsi="Times New Roman" w:cs="Times New Roman"/>
          <w:kern w:val="36"/>
          <w:sz w:val="24"/>
          <w:szCs w:val="24"/>
          <w:lang w:eastAsia="en-GB"/>
        </w:rPr>
        <w:t xml:space="preserve">The Substance Misuse (Formulation and Implementation of Strategy) (Wales) Regulations 2007 and </w:t>
      </w:r>
      <w:r w:rsidRPr="00F37836">
        <w:rPr>
          <w:rFonts w:ascii="Times New Roman" w:hAnsi="Times New Roman" w:cs="Times New Roman"/>
          <w:sz w:val="24"/>
          <w:szCs w:val="24"/>
          <w:shd w:val="clear" w:color="auto" w:fill="FFFFFF"/>
        </w:rPr>
        <w:t xml:space="preserve">Crime and Disorder Act 1998 were created to help prevent individuals from </w:t>
      </w:r>
      <w:r w:rsidR="00A16C7B" w:rsidRPr="00F37836">
        <w:rPr>
          <w:rFonts w:ascii="Times New Roman" w:hAnsi="Times New Roman" w:cs="Times New Roman"/>
          <w:sz w:val="24"/>
          <w:szCs w:val="24"/>
          <w:shd w:val="clear" w:color="auto" w:fill="FFFFFF"/>
        </w:rPr>
        <w:t>becoming addicted to and supplying illegal substances (</w:t>
      </w:r>
      <w:r w:rsidR="00A16C7B" w:rsidRPr="00F37836">
        <w:rPr>
          <w:rFonts w:ascii="Times New Roman" w:hAnsi="Times New Roman" w:cs="Times New Roman"/>
          <w:color w:val="000000"/>
          <w:sz w:val="24"/>
          <w:szCs w:val="24"/>
          <w:shd w:val="clear" w:color="auto" w:fill="FFFFFF"/>
        </w:rPr>
        <w:t>Legislation.gov.uk. 2021a)</w:t>
      </w:r>
      <w:r w:rsidR="00A16C7B" w:rsidRPr="00F37836">
        <w:rPr>
          <w:rFonts w:ascii="Times New Roman" w:hAnsi="Times New Roman" w:cs="Times New Roman"/>
          <w:sz w:val="24"/>
          <w:szCs w:val="24"/>
          <w:shd w:val="clear" w:color="auto" w:fill="FFFFFF"/>
        </w:rPr>
        <w:t xml:space="preserve">. The </w:t>
      </w:r>
      <w:r w:rsidR="00A16C7B" w:rsidRPr="00F37836">
        <w:rPr>
          <w:rFonts w:ascii="Times New Roman" w:hAnsi="Times New Roman" w:cs="Times New Roman"/>
          <w:sz w:val="24"/>
          <w:szCs w:val="24"/>
        </w:rPr>
        <w:t xml:space="preserve">All Wales Substance Misuse Helpline phone number would be offered and with six </w:t>
      </w:r>
      <w:r w:rsidR="00B574F3" w:rsidRPr="00F37836">
        <w:rPr>
          <w:rFonts w:ascii="Times New Roman" w:hAnsi="Times New Roman" w:cs="Times New Roman"/>
          <w:sz w:val="24"/>
          <w:szCs w:val="24"/>
        </w:rPr>
        <w:t>service providers being in Wales it would be suitable for the youth offender. They would have to be assessed by their social worker, key worker or clinician to ensure they meet the qualifying needs. The service user would have a choice and with professional advice their treatment plan would be made. The advocate would be present at this meeting to ensure their service user is confident enough to speak out and admit they have an addiction. If they did not meet the qualifying needs then they will be offered a placement outside of this framework, this again could cause stress and anxiety so having the advocate present to explain and help them understand is important for their mental health (</w:t>
      </w:r>
      <w:proofErr w:type="spellStart"/>
      <w:r w:rsidR="00B574F3" w:rsidRPr="00F37836">
        <w:rPr>
          <w:rStyle w:val="selectable"/>
          <w:rFonts w:ascii="Times New Roman" w:hAnsi="Times New Roman" w:cs="Times New Roman"/>
          <w:color w:val="000000"/>
          <w:sz w:val="24"/>
          <w:szCs w:val="24"/>
          <w:shd w:val="clear" w:color="auto" w:fill="FFFFFF"/>
        </w:rPr>
        <w:t>Gov.wales</w:t>
      </w:r>
      <w:proofErr w:type="spellEnd"/>
      <w:r w:rsidR="00B574F3" w:rsidRPr="00F37836">
        <w:rPr>
          <w:rStyle w:val="selectable"/>
          <w:rFonts w:ascii="Times New Roman" w:hAnsi="Times New Roman" w:cs="Times New Roman"/>
          <w:color w:val="000000"/>
          <w:sz w:val="24"/>
          <w:szCs w:val="24"/>
          <w:shd w:val="clear" w:color="auto" w:fill="FFFFFF"/>
        </w:rPr>
        <w:t>. 2021).</w:t>
      </w:r>
      <w:r w:rsidR="003468A5" w:rsidRPr="00F37836">
        <w:rPr>
          <w:rStyle w:val="selectable"/>
          <w:rFonts w:ascii="Times New Roman" w:hAnsi="Times New Roman" w:cs="Times New Roman"/>
          <w:color w:val="000000"/>
          <w:sz w:val="24"/>
          <w:szCs w:val="24"/>
          <w:shd w:val="clear" w:color="auto" w:fill="FFFFFF"/>
        </w:rPr>
        <w:t xml:space="preserve"> Other organisations and charities to offer support to individuals with drink and drug problems include, Alcoholics Anonymous, Alcohol Change UK, Frank and there are many more, as an advocate providing this type of information is crucial. </w:t>
      </w:r>
    </w:p>
    <w:p w14:paraId="6A8C98F7" w14:textId="7B059CEC" w:rsidR="003468A5" w:rsidRPr="00F37836" w:rsidRDefault="003468A5" w:rsidP="002F2A72">
      <w:pPr>
        <w:spacing w:line="360" w:lineRule="auto"/>
        <w:jc w:val="both"/>
        <w:rPr>
          <w:rFonts w:ascii="Times New Roman" w:hAnsi="Times New Roman" w:cs="Times New Roman"/>
          <w:sz w:val="24"/>
          <w:szCs w:val="24"/>
        </w:rPr>
      </w:pPr>
      <w:r w:rsidRPr="00F37836">
        <w:rPr>
          <w:rStyle w:val="selectable"/>
          <w:rFonts w:ascii="Times New Roman" w:hAnsi="Times New Roman" w:cs="Times New Roman"/>
          <w:color w:val="000000"/>
          <w:sz w:val="24"/>
          <w:szCs w:val="24"/>
          <w:shd w:val="clear" w:color="auto" w:fill="FFFFFF"/>
        </w:rPr>
        <w:t xml:space="preserve">The third area that the youth offender wanted help and support with is their educational prospects as they currently had none.  </w:t>
      </w:r>
      <w:r w:rsidRPr="00F37836">
        <w:rPr>
          <w:rFonts w:ascii="Times New Roman" w:hAnsi="Times New Roman" w:cs="Times New Roman"/>
          <w:sz w:val="24"/>
          <w:szCs w:val="24"/>
        </w:rPr>
        <w:t xml:space="preserve">The physical and psychological stresses that come with homelessness also contribute to poor health and prevent access to and effectiveness of education (Rafferty &amp; Shinn, 1991). </w:t>
      </w:r>
      <w:r w:rsidR="00506FCF" w:rsidRPr="00F37836">
        <w:rPr>
          <w:rFonts w:ascii="Times New Roman" w:hAnsi="Times New Roman" w:cs="Times New Roman"/>
          <w:sz w:val="24"/>
          <w:szCs w:val="24"/>
        </w:rPr>
        <w:t xml:space="preserve">School is particularly significant for children since it might ingrain a feeling of security in a geographic, social, and intellectual sense that homeless kids otherwise lack (Rosenberg et al (in press). It is the advocates role to help provide the youth offender with the relevant information with regards to furthering their education. They will gain information from local colleges, universities and youth centres. If the youth offender agrees to apply to attend a course, helping them to fill in forms and providing the correct information is part of their role. Some college students also get an attendance allowance so helping them open a bank account if they do not already have one would benefit them. </w:t>
      </w:r>
      <w:r w:rsidR="00A1669C" w:rsidRPr="00F37836">
        <w:rPr>
          <w:rFonts w:ascii="Times New Roman" w:hAnsi="Times New Roman" w:cs="Times New Roman"/>
          <w:sz w:val="24"/>
          <w:szCs w:val="24"/>
        </w:rPr>
        <w:t>In certain areas of professional work with youngsters, like education, the advocates role has been less prominent. In any case, the impact of the advocacy agenda has had an impact on empowering kids and youngsters to be engaged with the arranging and delivery of administrations and services and individual decision making (Thomas 2001).</w:t>
      </w:r>
    </w:p>
    <w:p w14:paraId="216213D4" w14:textId="1953932B" w:rsidR="00285778" w:rsidRPr="00F37836" w:rsidRDefault="00285778" w:rsidP="002F2A72">
      <w:pPr>
        <w:spacing w:line="360" w:lineRule="auto"/>
        <w:jc w:val="both"/>
        <w:rPr>
          <w:rFonts w:ascii="Times New Roman" w:hAnsi="Times New Roman" w:cs="Times New Roman"/>
          <w:sz w:val="24"/>
          <w:szCs w:val="24"/>
        </w:rPr>
      </w:pPr>
      <w:r w:rsidRPr="00F37836">
        <w:rPr>
          <w:rFonts w:ascii="Times New Roman" w:hAnsi="Times New Roman" w:cs="Times New Roman"/>
          <w:sz w:val="24"/>
          <w:szCs w:val="24"/>
        </w:rPr>
        <w:lastRenderedPageBreak/>
        <w:t xml:space="preserve">While the advocate tries to find solutions to the three main areas of concern to the youth offender they also have to take in to consideration that they suffer from mental health issues and anger problems. Trying not to cause any confusion or upset to the youth offender to prevent them from having an outburst is a priority. </w:t>
      </w:r>
      <w:r w:rsidR="00A47596" w:rsidRPr="00F37836">
        <w:rPr>
          <w:rFonts w:ascii="Times New Roman" w:hAnsi="Times New Roman" w:cs="Times New Roman"/>
          <w:sz w:val="24"/>
          <w:szCs w:val="24"/>
        </w:rPr>
        <w:t>Despite the fact that many "dangers" are mental, as opposed to physical, the autonomic sensory system is excited regardless. The coming about rage reaction is a natural conduct that ascents from the limbic framework and is related with palpitations, perspiring, achypnea and shuddering (</w:t>
      </w:r>
      <w:proofErr w:type="spellStart"/>
      <w:r w:rsidR="00A47596" w:rsidRPr="00F37836">
        <w:rPr>
          <w:rFonts w:ascii="Times New Roman" w:hAnsi="Times New Roman" w:cs="Times New Roman"/>
          <w:sz w:val="24"/>
          <w:szCs w:val="24"/>
        </w:rPr>
        <w:t>Siever</w:t>
      </w:r>
      <w:proofErr w:type="spellEnd"/>
      <w:r w:rsidR="00A47596" w:rsidRPr="00F37836">
        <w:rPr>
          <w:rFonts w:ascii="Times New Roman" w:hAnsi="Times New Roman" w:cs="Times New Roman"/>
          <w:sz w:val="24"/>
          <w:szCs w:val="24"/>
        </w:rPr>
        <w:t xml:space="preserve"> 2008).</w:t>
      </w:r>
      <w:r w:rsidR="00344438" w:rsidRPr="00F37836">
        <w:rPr>
          <w:rFonts w:ascii="Times New Roman" w:hAnsi="Times New Roman" w:cs="Times New Roman"/>
          <w:sz w:val="24"/>
          <w:szCs w:val="24"/>
        </w:rPr>
        <w:t xml:space="preserve"> Adolescents in juvenile justice settings are more likely to have psychological health issues than their friends in the general population (Colins et al 2010).</w:t>
      </w:r>
    </w:p>
    <w:p w14:paraId="364FE84A" w14:textId="589767B5" w:rsidR="004F7025" w:rsidRDefault="00D2457B" w:rsidP="002F2A72">
      <w:pPr>
        <w:spacing w:line="360" w:lineRule="auto"/>
        <w:jc w:val="both"/>
        <w:rPr>
          <w:rFonts w:ascii="Times New Roman" w:hAnsi="Times New Roman" w:cs="Times New Roman"/>
          <w:color w:val="333333"/>
          <w:sz w:val="24"/>
          <w:szCs w:val="24"/>
          <w:shd w:val="clear" w:color="auto" w:fill="FFFFFF"/>
        </w:rPr>
      </w:pPr>
      <w:r w:rsidRPr="00F37836">
        <w:rPr>
          <w:rStyle w:val="selectable"/>
          <w:rFonts w:ascii="Times New Roman" w:hAnsi="Times New Roman" w:cs="Times New Roman"/>
          <w:color w:val="000000"/>
          <w:sz w:val="24"/>
          <w:szCs w:val="24"/>
          <w:shd w:val="clear" w:color="auto" w:fill="FFFFFF"/>
        </w:rPr>
        <w:t>This assignment explains what an advocate does and how important their role is when helping youth offenders.</w:t>
      </w:r>
      <w:r w:rsidR="003468A5" w:rsidRPr="00F37836">
        <w:rPr>
          <w:rStyle w:val="selectable"/>
          <w:rFonts w:ascii="Times New Roman" w:hAnsi="Times New Roman" w:cs="Times New Roman"/>
          <w:color w:val="000000"/>
          <w:sz w:val="24"/>
          <w:szCs w:val="24"/>
          <w:shd w:val="clear" w:color="auto" w:fill="FFFFFF"/>
        </w:rPr>
        <w:t xml:space="preserve"> </w:t>
      </w:r>
      <w:r w:rsidRPr="00F37836">
        <w:rPr>
          <w:rStyle w:val="selectable"/>
          <w:rFonts w:ascii="Times New Roman" w:hAnsi="Times New Roman" w:cs="Times New Roman"/>
          <w:color w:val="000000"/>
          <w:sz w:val="24"/>
          <w:szCs w:val="24"/>
          <w:shd w:val="clear" w:color="auto" w:fill="FFFFFF"/>
        </w:rPr>
        <w:t>The earlier an advocate is allocated to a youth offender the better, ‘</w:t>
      </w:r>
      <w:r w:rsidR="008630DC" w:rsidRPr="00F37836">
        <w:rPr>
          <w:rFonts w:ascii="Times New Roman" w:hAnsi="Times New Roman" w:cs="Times New Roman"/>
          <w:sz w:val="24"/>
          <w:szCs w:val="24"/>
        </w:rPr>
        <w:t xml:space="preserve">the stability of early relationships is essential to healthy social and emotional functioning and may have consequences for cognitive functioning (Campos, Barrett, Lamb, Goldsmith, &amp; Stenberg, 1983). </w:t>
      </w:r>
      <w:r w:rsidRPr="00F37836">
        <w:rPr>
          <w:rFonts w:ascii="Times New Roman" w:hAnsi="Times New Roman" w:cs="Times New Roman"/>
          <w:sz w:val="24"/>
          <w:szCs w:val="24"/>
        </w:rPr>
        <w:t>In order for the advocate to complete their job role successfully they have many laws, and legislations to abide by</w:t>
      </w:r>
      <w:r w:rsidR="00B97E83" w:rsidRPr="00F37836">
        <w:rPr>
          <w:rFonts w:ascii="Times New Roman" w:hAnsi="Times New Roman" w:cs="Times New Roman"/>
          <w:sz w:val="24"/>
          <w:szCs w:val="24"/>
        </w:rPr>
        <w:t xml:space="preserve"> and many other professionals to work with. All professionals advocate at some point during their career</w:t>
      </w:r>
      <w:r w:rsidRPr="00F37836">
        <w:rPr>
          <w:rFonts w:ascii="Times New Roman" w:hAnsi="Times New Roman" w:cs="Times New Roman"/>
          <w:sz w:val="24"/>
          <w:szCs w:val="24"/>
        </w:rPr>
        <w:t>,</w:t>
      </w:r>
      <w:r w:rsidR="00B97E83" w:rsidRPr="00F37836">
        <w:rPr>
          <w:rFonts w:ascii="Times New Roman" w:hAnsi="Times New Roman" w:cs="Times New Roman"/>
          <w:sz w:val="24"/>
          <w:szCs w:val="24"/>
        </w:rPr>
        <w:t xml:space="preserve"> </w:t>
      </w:r>
      <w:r w:rsidR="00032F61" w:rsidRPr="00F37836">
        <w:rPr>
          <w:rFonts w:ascii="Times New Roman" w:hAnsi="Times New Roman" w:cs="Times New Roman"/>
          <w:sz w:val="24"/>
          <w:szCs w:val="24"/>
        </w:rPr>
        <w:t>but</w:t>
      </w:r>
      <w:r w:rsidRPr="00F37836">
        <w:rPr>
          <w:rFonts w:ascii="Times New Roman" w:hAnsi="Times New Roman" w:cs="Times New Roman"/>
          <w:sz w:val="24"/>
          <w:szCs w:val="24"/>
        </w:rPr>
        <w:t xml:space="preserve"> </w:t>
      </w:r>
      <w:r w:rsidR="00032F61" w:rsidRPr="00F37836">
        <w:rPr>
          <w:rFonts w:ascii="Times New Roman" w:hAnsi="Times New Roman" w:cs="Times New Roman"/>
          <w:sz w:val="24"/>
          <w:szCs w:val="24"/>
        </w:rPr>
        <w:t>due to</w:t>
      </w:r>
      <w:r w:rsidRPr="00F37836">
        <w:rPr>
          <w:rFonts w:ascii="Times New Roman" w:hAnsi="Times New Roman" w:cs="Times New Roman"/>
          <w:sz w:val="24"/>
          <w:szCs w:val="24"/>
        </w:rPr>
        <w:t xml:space="preserve"> the quickly changing nature of social work and welfare provision is probably going to affect the improvement of social work values, professional ethnics and expert morals (Shardlow 2001), it is additionally likely to influence these professionals advocacy roles</w:t>
      </w:r>
      <w:r w:rsidR="00032F61" w:rsidRPr="00F37836">
        <w:rPr>
          <w:rFonts w:ascii="Times New Roman" w:hAnsi="Times New Roman" w:cs="Times New Roman"/>
          <w:sz w:val="24"/>
          <w:szCs w:val="24"/>
        </w:rPr>
        <w:t xml:space="preserve">, which is why an advocate is needed. Following the </w:t>
      </w:r>
      <w:proofErr w:type="spellStart"/>
      <w:r w:rsidR="00032F61" w:rsidRPr="00F37836">
        <w:rPr>
          <w:rFonts w:ascii="Times New Roman" w:hAnsi="Times New Roman" w:cs="Times New Roman"/>
          <w:sz w:val="24"/>
          <w:szCs w:val="24"/>
        </w:rPr>
        <w:t>AssetPlus</w:t>
      </w:r>
      <w:proofErr w:type="spellEnd"/>
      <w:r w:rsidR="00032F61" w:rsidRPr="00F37836">
        <w:rPr>
          <w:rFonts w:ascii="Times New Roman" w:hAnsi="Times New Roman" w:cs="Times New Roman"/>
          <w:sz w:val="24"/>
          <w:szCs w:val="24"/>
        </w:rPr>
        <w:t xml:space="preserve"> assignment, the advocate can the find out all the information required in order to start supporting the youth offender. </w:t>
      </w:r>
      <w:r w:rsidR="00291C48" w:rsidRPr="00F37836">
        <w:rPr>
          <w:rFonts w:ascii="Times New Roman" w:hAnsi="Times New Roman" w:cs="Times New Roman"/>
          <w:sz w:val="24"/>
          <w:szCs w:val="24"/>
        </w:rPr>
        <w:t xml:space="preserve">They start off by finding out the basic information such as personal information, medical history and their circumstances. The next core section is gathering information. </w:t>
      </w:r>
      <w:r w:rsidR="00032F61" w:rsidRPr="00F37836">
        <w:rPr>
          <w:rFonts w:ascii="Times New Roman" w:hAnsi="Times New Roman" w:cs="Times New Roman"/>
          <w:sz w:val="24"/>
          <w:szCs w:val="24"/>
        </w:rPr>
        <w:t xml:space="preserve">Gathering all the information is important so that nothing is missed out or gone unnoticed. </w:t>
      </w:r>
      <w:r w:rsidR="00986A5F" w:rsidRPr="00F37836">
        <w:rPr>
          <w:rFonts w:ascii="Times New Roman" w:hAnsi="Times New Roman" w:cs="Times New Roman"/>
          <w:sz w:val="24"/>
          <w:szCs w:val="24"/>
        </w:rPr>
        <w:t>While doing this they should ensure that their confidentiality policies and procedures are in line with the Data Protection Act 1998.</w:t>
      </w:r>
      <w:r w:rsidR="004F7025" w:rsidRPr="00F37836">
        <w:rPr>
          <w:rFonts w:ascii="Times New Roman" w:hAnsi="Times New Roman" w:cs="Times New Roman"/>
          <w:sz w:val="24"/>
          <w:szCs w:val="24"/>
        </w:rPr>
        <w:t xml:space="preserve"> An advocate will ensure there is a ‘functioning connection among administrator and source dependent on a commonly mutual perspective of one another's objectives and requirements that can prompt helpful, significant knowledge or data. It is 'the imperceptible wave along which data can move from the one to the next' (St‐Yves, 2006 , p. 88).</w:t>
      </w:r>
      <w:r w:rsidR="00291C48" w:rsidRPr="00F37836">
        <w:rPr>
          <w:rFonts w:ascii="Times New Roman" w:hAnsi="Times New Roman" w:cs="Times New Roman"/>
          <w:sz w:val="24"/>
          <w:szCs w:val="24"/>
        </w:rPr>
        <w:t xml:space="preserve"> Once all the information is gathered, the advocate will analyse the elements and make judgement about the youngster</w:t>
      </w:r>
      <w:r w:rsidR="00285778" w:rsidRPr="00F37836">
        <w:rPr>
          <w:rFonts w:ascii="Times New Roman" w:hAnsi="Times New Roman" w:cs="Times New Roman"/>
          <w:sz w:val="24"/>
          <w:szCs w:val="24"/>
        </w:rPr>
        <w:t xml:space="preserve"> with regards to their offending behaviour patterns, potential future behaviours, determine the risk of reoffending and lastly making a professional judgement about the youngsters safety and wellbeing (</w:t>
      </w:r>
      <w:r w:rsidR="00285778" w:rsidRPr="00F37836">
        <w:rPr>
          <w:rStyle w:val="selectable"/>
          <w:rFonts w:ascii="Times New Roman" w:hAnsi="Times New Roman" w:cs="Times New Roman"/>
          <w:color w:val="000000"/>
          <w:sz w:val="24"/>
          <w:szCs w:val="24"/>
          <w:shd w:val="clear" w:color="auto" w:fill="FFFFFF"/>
        </w:rPr>
        <w:t>GOV.UK. 2021)</w:t>
      </w:r>
      <w:r w:rsidR="00285778" w:rsidRPr="00F37836">
        <w:rPr>
          <w:rFonts w:ascii="Times New Roman" w:hAnsi="Times New Roman" w:cs="Times New Roman"/>
          <w:sz w:val="24"/>
          <w:szCs w:val="24"/>
        </w:rPr>
        <w:t>.</w:t>
      </w:r>
      <w:r w:rsidR="00344438" w:rsidRPr="00F37836">
        <w:rPr>
          <w:rFonts w:ascii="Times New Roman" w:hAnsi="Times New Roman" w:cs="Times New Roman"/>
          <w:sz w:val="24"/>
          <w:szCs w:val="24"/>
        </w:rPr>
        <w:t xml:space="preserve"> The advocate will support the youth offender and guide them to a better future taking into </w:t>
      </w:r>
      <w:r w:rsidR="00344438" w:rsidRPr="00F37836">
        <w:rPr>
          <w:rFonts w:ascii="Times New Roman" w:hAnsi="Times New Roman" w:cs="Times New Roman"/>
          <w:sz w:val="24"/>
          <w:szCs w:val="24"/>
        </w:rPr>
        <w:lastRenderedPageBreak/>
        <w:t>consideration that young people with comorbid substance use and troublesome behaviour at probation consumption had an expanded danger of recidivism, while when substance use issue happened alongside either effective or anxiety disorder, there was no increment in the chances of recidivism, comparative with non-disordered youth</w:t>
      </w:r>
      <w:r w:rsidR="00A77937" w:rsidRPr="00F37836">
        <w:rPr>
          <w:rFonts w:ascii="Times New Roman" w:hAnsi="Times New Roman" w:cs="Times New Roman"/>
          <w:sz w:val="24"/>
          <w:szCs w:val="24"/>
        </w:rPr>
        <w:t xml:space="preserve"> (</w:t>
      </w:r>
      <w:proofErr w:type="spellStart"/>
      <w:r w:rsidR="00A77937" w:rsidRPr="00F37836">
        <w:rPr>
          <w:rFonts w:ascii="Times New Roman" w:hAnsi="Times New Roman" w:cs="Times New Roman"/>
          <w:color w:val="333333"/>
          <w:sz w:val="24"/>
          <w:szCs w:val="24"/>
          <w:shd w:val="clear" w:color="auto" w:fill="FFFFFF"/>
        </w:rPr>
        <w:t>Hoeve</w:t>
      </w:r>
      <w:proofErr w:type="spellEnd"/>
      <w:r w:rsidR="00A77937" w:rsidRPr="00F37836">
        <w:rPr>
          <w:rFonts w:ascii="Times New Roman" w:hAnsi="Times New Roman" w:cs="Times New Roman"/>
          <w:color w:val="333333"/>
          <w:sz w:val="24"/>
          <w:szCs w:val="24"/>
          <w:shd w:val="clear" w:color="auto" w:fill="FFFFFF"/>
        </w:rPr>
        <w:t>, M. </w:t>
      </w:r>
      <w:r w:rsidR="00A77937" w:rsidRPr="00F37836">
        <w:rPr>
          <w:rFonts w:ascii="Times New Roman" w:hAnsi="Times New Roman" w:cs="Times New Roman"/>
          <w:i/>
          <w:iCs/>
          <w:color w:val="333333"/>
          <w:sz w:val="24"/>
          <w:szCs w:val="24"/>
          <w:shd w:val="clear" w:color="auto" w:fill="FFFFFF"/>
        </w:rPr>
        <w:t>et al.</w:t>
      </w:r>
      <w:r w:rsidR="00A77937" w:rsidRPr="00F37836">
        <w:rPr>
          <w:rFonts w:ascii="Times New Roman" w:hAnsi="Times New Roman" w:cs="Times New Roman"/>
          <w:color w:val="333333"/>
          <w:sz w:val="24"/>
          <w:szCs w:val="24"/>
          <w:shd w:val="clear" w:color="auto" w:fill="FFFFFF"/>
        </w:rPr>
        <w:t> (2013). Widespread psychological wellness appraisal strategies, have discovered that substance use disorder with or without co-occurring problems improved the probability of adolescent recidivism (McReynolds et al., 2010). Helping the youth offender through the homelessness, drug and alcohol misuse, educational prospects, mental health and anger issues and trying to encourage them to not reoffend is a process that can only be done with the help of other qualified professionals.</w:t>
      </w:r>
      <w:r w:rsidR="00A77937" w:rsidRPr="002F2A72">
        <w:rPr>
          <w:rFonts w:ascii="Times New Roman" w:hAnsi="Times New Roman" w:cs="Times New Roman"/>
          <w:color w:val="333333"/>
          <w:sz w:val="24"/>
          <w:szCs w:val="24"/>
          <w:shd w:val="clear" w:color="auto" w:fill="FFFFFF"/>
        </w:rPr>
        <w:t xml:space="preserve"> </w:t>
      </w:r>
    </w:p>
    <w:p w14:paraId="43727048" w14:textId="184A58B8"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773A4728" w14:textId="11C8D234"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6034D45A" w14:textId="65C37B20"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17577330" w14:textId="10EAB5E2"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1750507B" w14:textId="7F2C4D0E"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61951223" w14:textId="2EE5B2E4"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3D0C9711" w14:textId="270C3088"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19AEA494" w14:textId="5BEC8D11"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1CECB412" w14:textId="3FC4E9C9"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0049964C" w14:textId="22177FA8"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7A8923A6" w14:textId="7A299ACD"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2924A249" w14:textId="7D728F13"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2EE7D3D3" w14:textId="0EB60C50"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7903178D" w14:textId="06AB68CC"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78E0153A" w14:textId="479B37F9"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28BF267F" w14:textId="4834A436"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0A400631" w14:textId="553A49C3" w:rsidR="00F45F1F" w:rsidRDefault="00F45F1F" w:rsidP="002F2A72">
      <w:pPr>
        <w:spacing w:line="360" w:lineRule="auto"/>
        <w:jc w:val="both"/>
        <w:rPr>
          <w:rFonts w:ascii="Times New Roman" w:hAnsi="Times New Roman" w:cs="Times New Roman"/>
          <w:color w:val="333333"/>
          <w:sz w:val="24"/>
          <w:szCs w:val="24"/>
          <w:shd w:val="clear" w:color="auto" w:fill="FFFFFF"/>
        </w:rPr>
      </w:pPr>
    </w:p>
    <w:p w14:paraId="2050F091" w14:textId="77777777" w:rsidR="00F45F1F" w:rsidRPr="0093161A" w:rsidRDefault="00F45F1F" w:rsidP="00F45F1F">
      <w:pPr>
        <w:jc w:val="both"/>
        <w:rPr>
          <w:rFonts w:ascii="Times New Roman" w:hAnsi="Times New Roman" w:cs="Times New Roman"/>
          <w:sz w:val="24"/>
          <w:szCs w:val="24"/>
          <w:u w:val="single"/>
        </w:rPr>
      </w:pPr>
      <w:r w:rsidRPr="0093161A">
        <w:rPr>
          <w:rFonts w:ascii="Times New Roman" w:hAnsi="Times New Roman" w:cs="Times New Roman"/>
          <w:sz w:val="24"/>
          <w:szCs w:val="24"/>
          <w:u w:val="single"/>
        </w:rPr>
        <w:lastRenderedPageBreak/>
        <w:t>References</w:t>
      </w:r>
      <w:r>
        <w:rPr>
          <w:rFonts w:ascii="Times New Roman" w:hAnsi="Times New Roman" w:cs="Times New Roman"/>
          <w:sz w:val="24"/>
          <w:szCs w:val="24"/>
          <w:u w:val="single"/>
        </w:rPr>
        <w:t>.</w:t>
      </w:r>
    </w:p>
    <w:p w14:paraId="5C29BE98" w14:textId="77777777" w:rsidR="00F45F1F" w:rsidRPr="0093161A" w:rsidRDefault="00F45F1F" w:rsidP="00F45F1F">
      <w:pPr>
        <w:jc w:val="both"/>
        <w:rPr>
          <w:rFonts w:ascii="Times New Roman" w:hAnsi="Times New Roman" w:cs="Times New Roman"/>
          <w:sz w:val="24"/>
          <w:szCs w:val="24"/>
        </w:rPr>
      </w:pPr>
      <w:proofErr w:type="spellStart"/>
      <w:r w:rsidRPr="0093161A">
        <w:rPr>
          <w:rFonts w:ascii="Times New Roman" w:hAnsi="Times New Roman" w:cs="Times New Roman"/>
          <w:sz w:val="24"/>
          <w:szCs w:val="24"/>
        </w:rPr>
        <w:t>Bassuk</w:t>
      </w:r>
      <w:proofErr w:type="spellEnd"/>
      <w:r w:rsidRPr="0093161A">
        <w:rPr>
          <w:rFonts w:ascii="Times New Roman" w:hAnsi="Times New Roman" w:cs="Times New Roman"/>
          <w:sz w:val="24"/>
          <w:szCs w:val="24"/>
        </w:rPr>
        <w:t>, E., &amp; l~.</w:t>
      </w:r>
      <w:proofErr w:type="spellStart"/>
      <w:r w:rsidRPr="0093161A">
        <w:rPr>
          <w:rFonts w:ascii="Times New Roman" w:hAnsi="Times New Roman" w:cs="Times New Roman"/>
          <w:sz w:val="24"/>
          <w:szCs w:val="24"/>
        </w:rPr>
        <w:t>oscnberg</w:t>
      </w:r>
      <w:proofErr w:type="spellEnd"/>
      <w:r w:rsidRPr="0093161A">
        <w:rPr>
          <w:rFonts w:ascii="Times New Roman" w:hAnsi="Times New Roman" w:cs="Times New Roman"/>
          <w:sz w:val="24"/>
          <w:szCs w:val="24"/>
        </w:rPr>
        <w:t>, L. (1988). Why does family homelessness occur. A case-control study. American Journal of Public Health, 78, 783- 788.</w:t>
      </w:r>
    </w:p>
    <w:p w14:paraId="4881B7D7"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 xml:space="preserve">Bateman, N. (2000) Advocacy Skills for Health and Social Care Practitioners, 2nd </w:t>
      </w:r>
      <w:proofErr w:type="spellStart"/>
      <w:r w:rsidRPr="0093161A">
        <w:rPr>
          <w:rFonts w:ascii="Times New Roman" w:hAnsi="Times New Roman" w:cs="Times New Roman"/>
          <w:sz w:val="24"/>
          <w:szCs w:val="24"/>
        </w:rPr>
        <w:t>edn</w:t>
      </w:r>
      <w:proofErr w:type="spellEnd"/>
      <w:r w:rsidRPr="0093161A">
        <w:rPr>
          <w:rFonts w:ascii="Times New Roman" w:hAnsi="Times New Roman" w:cs="Times New Roman"/>
          <w:sz w:val="24"/>
          <w:szCs w:val="24"/>
        </w:rPr>
        <w:t>. London: Jessica Kingsley.</w:t>
      </w:r>
    </w:p>
    <w:p w14:paraId="33769F27"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 xml:space="preserve">Boylan, J. and Dalrymple, J. (2006) Contemporary advocacy: practice for children and young people, </w:t>
      </w:r>
      <w:proofErr w:type="spellStart"/>
      <w:r w:rsidRPr="0093161A">
        <w:rPr>
          <w:rFonts w:ascii="Times New Roman" w:hAnsi="Times New Roman" w:cs="Times New Roman"/>
          <w:sz w:val="24"/>
          <w:szCs w:val="24"/>
        </w:rPr>
        <w:t>Childright</w:t>
      </w:r>
      <w:proofErr w:type="spellEnd"/>
      <w:r w:rsidRPr="0093161A">
        <w:rPr>
          <w:rFonts w:ascii="Times New Roman" w:hAnsi="Times New Roman" w:cs="Times New Roman"/>
          <w:sz w:val="24"/>
          <w:szCs w:val="24"/>
        </w:rPr>
        <w:t>, 223: 28–30.</w:t>
      </w:r>
    </w:p>
    <w:p w14:paraId="68C47228"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 xml:space="preserve">Campos, J. J., Barrett, K. C., Lamb, M. E., Goldsmith, H. H., &amp; Stenberg, C. (1983). Socioemotional development. In P. H. </w:t>
      </w:r>
      <w:proofErr w:type="spellStart"/>
      <w:r w:rsidRPr="0093161A">
        <w:rPr>
          <w:rFonts w:ascii="Times New Roman" w:hAnsi="Times New Roman" w:cs="Times New Roman"/>
          <w:sz w:val="24"/>
          <w:szCs w:val="24"/>
        </w:rPr>
        <w:t>Mussen</w:t>
      </w:r>
      <w:proofErr w:type="spellEnd"/>
      <w:r w:rsidRPr="0093161A">
        <w:rPr>
          <w:rFonts w:ascii="Times New Roman" w:hAnsi="Times New Roman" w:cs="Times New Roman"/>
          <w:sz w:val="24"/>
          <w:szCs w:val="24"/>
        </w:rPr>
        <w:t xml:space="preserve"> (Ed.), Handbook of child psychology (4th ed., Vol. 2, pp. 783-916).</w:t>
      </w:r>
    </w:p>
    <w:p w14:paraId="535C6450" w14:textId="77777777" w:rsidR="00F45F1F" w:rsidRPr="0093161A" w:rsidRDefault="00F45F1F" w:rsidP="00F45F1F">
      <w:pPr>
        <w:jc w:val="both"/>
        <w:rPr>
          <w:rFonts w:ascii="Times New Roman" w:hAnsi="Times New Roman" w:cs="Times New Roman"/>
          <w:color w:val="333333"/>
          <w:sz w:val="24"/>
          <w:szCs w:val="24"/>
          <w:shd w:val="clear" w:color="auto" w:fill="FFFFFF"/>
        </w:rPr>
      </w:pPr>
      <w:r w:rsidRPr="0093161A">
        <w:rPr>
          <w:rFonts w:ascii="Times New Roman" w:hAnsi="Times New Roman" w:cs="Times New Roman"/>
          <w:color w:val="333333"/>
          <w:sz w:val="24"/>
          <w:szCs w:val="24"/>
          <w:shd w:val="clear" w:color="auto" w:fill="FFFFFF"/>
        </w:rPr>
        <w:t xml:space="preserve">Colins, O., </w:t>
      </w:r>
      <w:proofErr w:type="spellStart"/>
      <w:r w:rsidRPr="0093161A">
        <w:rPr>
          <w:rFonts w:ascii="Times New Roman" w:hAnsi="Times New Roman" w:cs="Times New Roman"/>
          <w:color w:val="333333"/>
          <w:sz w:val="24"/>
          <w:szCs w:val="24"/>
          <w:shd w:val="clear" w:color="auto" w:fill="FFFFFF"/>
        </w:rPr>
        <w:t>Vermeiren</w:t>
      </w:r>
      <w:proofErr w:type="spellEnd"/>
      <w:r w:rsidRPr="0093161A">
        <w:rPr>
          <w:rFonts w:ascii="Times New Roman" w:hAnsi="Times New Roman" w:cs="Times New Roman"/>
          <w:color w:val="333333"/>
          <w:sz w:val="24"/>
          <w:szCs w:val="24"/>
          <w:shd w:val="clear" w:color="auto" w:fill="FFFFFF"/>
        </w:rPr>
        <w:t xml:space="preserve">, R., </w:t>
      </w:r>
      <w:proofErr w:type="spellStart"/>
      <w:r w:rsidRPr="0093161A">
        <w:rPr>
          <w:rFonts w:ascii="Times New Roman" w:hAnsi="Times New Roman" w:cs="Times New Roman"/>
          <w:color w:val="333333"/>
          <w:sz w:val="24"/>
          <w:szCs w:val="24"/>
          <w:shd w:val="clear" w:color="auto" w:fill="FFFFFF"/>
        </w:rPr>
        <w:t>Vreugdenhil</w:t>
      </w:r>
      <w:proofErr w:type="spellEnd"/>
      <w:r w:rsidRPr="0093161A">
        <w:rPr>
          <w:rFonts w:ascii="Times New Roman" w:hAnsi="Times New Roman" w:cs="Times New Roman"/>
          <w:color w:val="333333"/>
          <w:sz w:val="24"/>
          <w:szCs w:val="24"/>
          <w:shd w:val="clear" w:color="auto" w:fill="FFFFFF"/>
        </w:rPr>
        <w:t xml:space="preserve">, C., Van den Brink, W., </w:t>
      </w:r>
      <w:proofErr w:type="spellStart"/>
      <w:r w:rsidRPr="0093161A">
        <w:rPr>
          <w:rFonts w:ascii="Times New Roman" w:hAnsi="Times New Roman" w:cs="Times New Roman"/>
          <w:color w:val="333333"/>
          <w:sz w:val="24"/>
          <w:szCs w:val="24"/>
          <w:shd w:val="clear" w:color="auto" w:fill="FFFFFF"/>
        </w:rPr>
        <w:t>Doreleijers</w:t>
      </w:r>
      <w:proofErr w:type="spellEnd"/>
      <w:r w:rsidRPr="0093161A">
        <w:rPr>
          <w:rFonts w:ascii="Times New Roman" w:hAnsi="Times New Roman" w:cs="Times New Roman"/>
          <w:color w:val="333333"/>
          <w:sz w:val="24"/>
          <w:szCs w:val="24"/>
          <w:shd w:val="clear" w:color="auto" w:fill="FFFFFF"/>
        </w:rPr>
        <w:t xml:space="preserve">, T., </w:t>
      </w:r>
      <w:proofErr w:type="spellStart"/>
      <w:r w:rsidRPr="0093161A">
        <w:rPr>
          <w:rFonts w:ascii="Times New Roman" w:hAnsi="Times New Roman" w:cs="Times New Roman"/>
          <w:color w:val="333333"/>
          <w:sz w:val="24"/>
          <w:szCs w:val="24"/>
          <w:shd w:val="clear" w:color="auto" w:fill="FFFFFF"/>
        </w:rPr>
        <w:t>Broekaert</w:t>
      </w:r>
      <w:proofErr w:type="spellEnd"/>
      <w:r w:rsidRPr="0093161A">
        <w:rPr>
          <w:rFonts w:ascii="Times New Roman" w:hAnsi="Times New Roman" w:cs="Times New Roman"/>
          <w:color w:val="333333"/>
          <w:sz w:val="24"/>
          <w:szCs w:val="24"/>
          <w:shd w:val="clear" w:color="auto" w:fill="FFFFFF"/>
        </w:rPr>
        <w:t>, E. (</w:t>
      </w:r>
      <w:r w:rsidRPr="0093161A">
        <w:rPr>
          <w:rStyle w:val="nlmyear"/>
          <w:rFonts w:ascii="Times New Roman" w:hAnsi="Times New Roman" w:cs="Times New Roman"/>
          <w:color w:val="333333"/>
          <w:sz w:val="24"/>
          <w:szCs w:val="24"/>
          <w:shd w:val="clear" w:color="auto" w:fill="FFFFFF"/>
        </w:rPr>
        <w:t>2010</w:t>
      </w:r>
      <w:r w:rsidRPr="0093161A">
        <w:rPr>
          <w:rFonts w:ascii="Times New Roman" w:hAnsi="Times New Roman" w:cs="Times New Roman"/>
          <w:color w:val="333333"/>
          <w:sz w:val="24"/>
          <w:szCs w:val="24"/>
          <w:shd w:val="clear" w:color="auto" w:fill="FFFFFF"/>
        </w:rPr>
        <w:t>). </w:t>
      </w:r>
      <w:r w:rsidRPr="0093161A">
        <w:rPr>
          <w:rStyle w:val="nlmarticle-title"/>
          <w:rFonts w:ascii="Times New Roman" w:hAnsi="Times New Roman" w:cs="Times New Roman"/>
          <w:color w:val="333333"/>
          <w:sz w:val="24"/>
          <w:szCs w:val="24"/>
          <w:shd w:val="clear" w:color="auto" w:fill="FFFFFF"/>
        </w:rPr>
        <w:t>Psychiatric disorders in detained male adolescents: A systematic literature review</w:t>
      </w:r>
      <w:r w:rsidRPr="0093161A">
        <w:rPr>
          <w:rFonts w:ascii="Times New Roman" w:hAnsi="Times New Roman" w:cs="Times New Roman"/>
          <w:color w:val="333333"/>
          <w:sz w:val="24"/>
          <w:szCs w:val="24"/>
          <w:shd w:val="clear" w:color="auto" w:fill="FFFFFF"/>
        </w:rPr>
        <w:t>. Canadian Journal of Psychiatry, 55, </w:t>
      </w:r>
      <w:r w:rsidRPr="0093161A">
        <w:rPr>
          <w:rStyle w:val="nlmfpage"/>
          <w:rFonts w:ascii="Times New Roman" w:hAnsi="Times New Roman" w:cs="Times New Roman"/>
          <w:color w:val="333333"/>
          <w:sz w:val="24"/>
          <w:szCs w:val="24"/>
          <w:shd w:val="clear" w:color="auto" w:fill="FFFFFF"/>
        </w:rPr>
        <w:t>255</w:t>
      </w:r>
      <w:r w:rsidRPr="0093161A">
        <w:rPr>
          <w:rFonts w:ascii="Times New Roman" w:hAnsi="Times New Roman" w:cs="Times New Roman"/>
          <w:color w:val="333333"/>
          <w:sz w:val="24"/>
          <w:szCs w:val="24"/>
          <w:shd w:val="clear" w:color="auto" w:fill="FFFFFF"/>
        </w:rPr>
        <w:t>-</w:t>
      </w:r>
      <w:r w:rsidRPr="0093161A">
        <w:rPr>
          <w:rStyle w:val="nlmlpage"/>
          <w:rFonts w:ascii="Times New Roman" w:hAnsi="Times New Roman" w:cs="Times New Roman"/>
          <w:color w:val="333333"/>
          <w:sz w:val="24"/>
          <w:szCs w:val="24"/>
          <w:shd w:val="clear" w:color="auto" w:fill="FFFFFF"/>
        </w:rPr>
        <w:t>263</w:t>
      </w:r>
      <w:r w:rsidRPr="0093161A">
        <w:rPr>
          <w:rFonts w:ascii="Times New Roman" w:hAnsi="Times New Roman" w:cs="Times New Roman"/>
          <w:color w:val="333333"/>
          <w:sz w:val="24"/>
          <w:szCs w:val="24"/>
          <w:shd w:val="clear" w:color="auto" w:fill="FFFFFF"/>
        </w:rPr>
        <w:t>.</w:t>
      </w:r>
    </w:p>
    <w:p w14:paraId="1A812D9A"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Furillo, A. (1990, July 19). Homeless face growing hostility in nation's cities. San Francisco Examiner/Chronicle, pp. AI, AI2.</w:t>
      </w:r>
    </w:p>
    <w:p w14:paraId="68BF2CEF"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Goodman, L., Saxe, L., &amp; Harvey, M. (1991). Homelessness as psychological trauma: Broadening perspectives. American Psychologist, 46, 1219-1225.</w:t>
      </w:r>
    </w:p>
    <w:p w14:paraId="092BAB50"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Goodman, L., Saxe, L., &amp; Harvey, M. (1991). Homelessness as psychological trauma: Broadening perspectives. American Psychologist, 46, 1219-1225.</w:t>
      </w:r>
    </w:p>
    <w:p w14:paraId="6B57D169" w14:textId="77777777" w:rsidR="00F45F1F" w:rsidRPr="0093161A" w:rsidRDefault="00F45F1F" w:rsidP="00F45F1F">
      <w:pPr>
        <w:jc w:val="both"/>
        <w:rPr>
          <w:rStyle w:val="selectable"/>
          <w:rFonts w:ascii="Times New Roman" w:hAnsi="Times New Roman" w:cs="Times New Roman"/>
          <w:color w:val="000000"/>
          <w:sz w:val="24"/>
          <w:szCs w:val="24"/>
          <w:shd w:val="clear" w:color="auto" w:fill="FFFFFF"/>
        </w:rPr>
      </w:pPr>
      <w:r w:rsidRPr="0093161A">
        <w:rPr>
          <w:rStyle w:val="selectable"/>
          <w:rFonts w:ascii="Times New Roman" w:hAnsi="Times New Roman" w:cs="Times New Roman"/>
          <w:color w:val="000000"/>
          <w:sz w:val="24"/>
          <w:szCs w:val="24"/>
          <w:shd w:val="clear" w:color="auto" w:fill="FFFFFF"/>
        </w:rPr>
        <w:t>GOV.UK. 2021. </w:t>
      </w:r>
      <w:proofErr w:type="spellStart"/>
      <w:r w:rsidRPr="0093161A">
        <w:rPr>
          <w:rStyle w:val="selectable"/>
          <w:rFonts w:ascii="Times New Roman" w:hAnsi="Times New Roman" w:cs="Times New Roman"/>
          <w:i/>
          <w:iCs/>
          <w:color w:val="000000"/>
          <w:sz w:val="24"/>
          <w:szCs w:val="24"/>
          <w:shd w:val="clear" w:color="auto" w:fill="FFFFFF"/>
        </w:rPr>
        <w:t>AssetPlus</w:t>
      </w:r>
      <w:proofErr w:type="spellEnd"/>
      <w:r w:rsidRPr="0093161A">
        <w:rPr>
          <w:rStyle w:val="selectable"/>
          <w:rFonts w:ascii="Times New Roman" w:hAnsi="Times New Roman" w:cs="Times New Roman"/>
          <w:i/>
          <w:iCs/>
          <w:color w:val="000000"/>
          <w:sz w:val="24"/>
          <w:szCs w:val="24"/>
          <w:shd w:val="clear" w:color="auto" w:fill="FFFFFF"/>
        </w:rPr>
        <w:t>: assessment and planning in the youth justice system</w:t>
      </w:r>
      <w:r w:rsidRPr="0093161A">
        <w:rPr>
          <w:rStyle w:val="selectable"/>
          <w:rFonts w:ascii="Times New Roman" w:hAnsi="Times New Roman" w:cs="Times New Roman"/>
          <w:color w:val="000000"/>
          <w:sz w:val="24"/>
          <w:szCs w:val="24"/>
          <w:shd w:val="clear" w:color="auto" w:fill="FFFFFF"/>
        </w:rPr>
        <w:t xml:space="preserve">. [online] Available at: </w:t>
      </w:r>
      <w:hyperlink r:id="rId5" w:history="1">
        <w:r w:rsidRPr="0093161A">
          <w:rPr>
            <w:rStyle w:val="Hyperlink"/>
            <w:rFonts w:ascii="Times New Roman" w:hAnsi="Times New Roman" w:cs="Times New Roman"/>
            <w:sz w:val="24"/>
            <w:szCs w:val="24"/>
            <w:shd w:val="clear" w:color="auto" w:fill="FFFFFF"/>
          </w:rPr>
          <w:t>https://www.gov.uk/government/publications/assetplus-assessment-and-planning-in-the-youth-justice-system/assetplus-assessment-and-planning-in-the-youth-justice-system</w:t>
        </w:r>
      </w:hyperlink>
      <w:r w:rsidRPr="0093161A">
        <w:rPr>
          <w:rStyle w:val="selectable"/>
          <w:rFonts w:ascii="Times New Roman" w:hAnsi="Times New Roman" w:cs="Times New Roman"/>
          <w:color w:val="000000"/>
          <w:sz w:val="24"/>
          <w:szCs w:val="24"/>
          <w:shd w:val="clear" w:color="auto" w:fill="FFFFFF"/>
        </w:rPr>
        <w:t xml:space="preserve">  (Accessed 10 May 2021).</w:t>
      </w:r>
    </w:p>
    <w:p w14:paraId="23098F93" w14:textId="77777777" w:rsidR="00F45F1F" w:rsidRPr="0093161A" w:rsidRDefault="00F45F1F" w:rsidP="00F45F1F">
      <w:pPr>
        <w:jc w:val="both"/>
        <w:rPr>
          <w:rStyle w:val="selectable"/>
          <w:rFonts w:ascii="Times New Roman" w:hAnsi="Times New Roman" w:cs="Times New Roman"/>
          <w:color w:val="000000"/>
          <w:sz w:val="24"/>
          <w:szCs w:val="24"/>
          <w:shd w:val="clear" w:color="auto" w:fill="FFFFFF"/>
        </w:rPr>
      </w:pPr>
      <w:bookmarkStart w:id="1" w:name="_Hlk74261758"/>
      <w:proofErr w:type="spellStart"/>
      <w:r w:rsidRPr="0093161A">
        <w:rPr>
          <w:rStyle w:val="selectable"/>
          <w:rFonts w:ascii="Times New Roman" w:hAnsi="Times New Roman" w:cs="Times New Roman"/>
          <w:color w:val="000000"/>
          <w:sz w:val="24"/>
          <w:szCs w:val="24"/>
          <w:shd w:val="clear" w:color="auto" w:fill="FFFFFF"/>
        </w:rPr>
        <w:t>Gov.wales</w:t>
      </w:r>
      <w:proofErr w:type="spellEnd"/>
      <w:r w:rsidRPr="0093161A">
        <w:rPr>
          <w:rStyle w:val="selectable"/>
          <w:rFonts w:ascii="Times New Roman" w:hAnsi="Times New Roman" w:cs="Times New Roman"/>
          <w:color w:val="000000"/>
          <w:sz w:val="24"/>
          <w:szCs w:val="24"/>
          <w:shd w:val="clear" w:color="auto" w:fill="FFFFFF"/>
        </w:rPr>
        <w:t>. 2021</w:t>
      </w:r>
      <w:bookmarkEnd w:id="1"/>
      <w:r w:rsidRPr="0093161A">
        <w:rPr>
          <w:rStyle w:val="selectable"/>
          <w:rFonts w:ascii="Times New Roman" w:hAnsi="Times New Roman" w:cs="Times New Roman"/>
          <w:color w:val="000000"/>
          <w:sz w:val="24"/>
          <w:szCs w:val="24"/>
          <w:shd w:val="clear" w:color="auto" w:fill="FFFFFF"/>
        </w:rPr>
        <w:t xml:space="preserve">. [online] Available at: </w:t>
      </w:r>
      <w:hyperlink r:id="rId6" w:history="1">
        <w:r w:rsidRPr="0093161A">
          <w:rPr>
            <w:rStyle w:val="Hyperlink"/>
            <w:rFonts w:ascii="Times New Roman" w:hAnsi="Times New Roman" w:cs="Times New Roman"/>
            <w:sz w:val="24"/>
            <w:szCs w:val="24"/>
            <w:shd w:val="clear" w:color="auto" w:fill="FFFFFF"/>
          </w:rPr>
          <w:t>https://gov.wales/sites/default/files/publications/2019-02/a-guide-to-inpatient-detoxification-and-residential-rehabilitation-centres-in-wales.pdf</w:t>
        </w:r>
      </w:hyperlink>
      <w:r w:rsidRPr="0093161A">
        <w:rPr>
          <w:rStyle w:val="selectable"/>
          <w:rFonts w:ascii="Times New Roman" w:hAnsi="Times New Roman" w:cs="Times New Roman"/>
          <w:color w:val="000000"/>
          <w:sz w:val="24"/>
          <w:szCs w:val="24"/>
          <w:shd w:val="clear" w:color="auto" w:fill="FFFFFF"/>
        </w:rPr>
        <w:t xml:space="preserve">  (Accessed 10 February 2021).</w:t>
      </w:r>
    </w:p>
    <w:p w14:paraId="40D5B991" w14:textId="77777777" w:rsidR="00F45F1F" w:rsidRPr="0093161A" w:rsidRDefault="00F45F1F" w:rsidP="00F45F1F">
      <w:pPr>
        <w:jc w:val="both"/>
        <w:rPr>
          <w:rFonts w:ascii="Times New Roman" w:hAnsi="Times New Roman" w:cs="Times New Roman"/>
          <w:color w:val="333333"/>
          <w:sz w:val="24"/>
          <w:szCs w:val="24"/>
          <w:shd w:val="clear" w:color="auto" w:fill="FFFFFF"/>
        </w:rPr>
      </w:pPr>
      <w:bookmarkStart w:id="2" w:name="_Hlk74334733"/>
      <w:proofErr w:type="spellStart"/>
      <w:r w:rsidRPr="0093161A">
        <w:rPr>
          <w:rFonts w:ascii="Times New Roman" w:hAnsi="Times New Roman" w:cs="Times New Roman"/>
          <w:color w:val="333333"/>
          <w:sz w:val="24"/>
          <w:szCs w:val="24"/>
          <w:shd w:val="clear" w:color="auto" w:fill="FFFFFF"/>
        </w:rPr>
        <w:t>Hoeve</w:t>
      </w:r>
      <w:proofErr w:type="spellEnd"/>
      <w:r w:rsidRPr="0093161A">
        <w:rPr>
          <w:rFonts w:ascii="Times New Roman" w:hAnsi="Times New Roman" w:cs="Times New Roman"/>
          <w:color w:val="333333"/>
          <w:sz w:val="24"/>
          <w:szCs w:val="24"/>
          <w:shd w:val="clear" w:color="auto" w:fill="FFFFFF"/>
        </w:rPr>
        <w:t>, M. </w:t>
      </w:r>
      <w:r w:rsidRPr="0093161A">
        <w:rPr>
          <w:rFonts w:ascii="Times New Roman" w:hAnsi="Times New Roman" w:cs="Times New Roman"/>
          <w:i/>
          <w:iCs/>
          <w:color w:val="333333"/>
          <w:sz w:val="24"/>
          <w:szCs w:val="24"/>
          <w:shd w:val="clear" w:color="auto" w:fill="FFFFFF"/>
        </w:rPr>
        <w:t>et al.</w:t>
      </w:r>
      <w:r w:rsidRPr="0093161A">
        <w:rPr>
          <w:rFonts w:ascii="Times New Roman" w:hAnsi="Times New Roman" w:cs="Times New Roman"/>
          <w:color w:val="333333"/>
          <w:sz w:val="24"/>
          <w:szCs w:val="24"/>
          <w:shd w:val="clear" w:color="auto" w:fill="FFFFFF"/>
        </w:rPr>
        <w:t xml:space="preserve"> (2013) </w:t>
      </w:r>
      <w:bookmarkEnd w:id="2"/>
      <w:r w:rsidRPr="0093161A">
        <w:rPr>
          <w:rFonts w:ascii="Times New Roman" w:hAnsi="Times New Roman" w:cs="Times New Roman"/>
          <w:color w:val="333333"/>
          <w:sz w:val="24"/>
          <w:szCs w:val="24"/>
          <w:shd w:val="clear" w:color="auto" w:fill="FFFFFF"/>
        </w:rPr>
        <w:t>‘The Influence of Mental Health Disorders on Severity of Reoffending in Juveniles’, </w:t>
      </w:r>
      <w:r w:rsidRPr="0093161A">
        <w:rPr>
          <w:rFonts w:ascii="Times New Roman" w:hAnsi="Times New Roman" w:cs="Times New Roman"/>
          <w:i/>
          <w:iCs/>
          <w:color w:val="333333"/>
          <w:sz w:val="24"/>
          <w:szCs w:val="24"/>
          <w:shd w:val="clear" w:color="auto" w:fill="FFFFFF"/>
        </w:rPr>
        <w:t xml:space="preserve">Criminal Justice and </w:t>
      </w:r>
      <w:proofErr w:type="spellStart"/>
      <w:r w:rsidRPr="0093161A">
        <w:rPr>
          <w:rFonts w:ascii="Times New Roman" w:hAnsi="Times New Roman" w:cs="Times New Roman"/>
          <w:i/>
          <w:iCs/>
          <w:color w:val="333333"/>
          <w:sz w:val="24"/>
          <w:szCs w:val="24"/>
          <w:shd w:val="clear" w:color="auto" w:fill="FFFFFF"/>
        </w:rPr>
        <w:t>Behavior</w:t>
      </w:r>
      <w:proofErr w:type="spellEnd"/>
      <w:r w:rsidRPr="0093161A">
        <w:rPr>
          <w:rFonts w:ascii="Times New Roman" w:hAnsi="Times New Roman" w:cs="Times New Roman"/>
          <w:color w:val="333333"/>
          <w:sz w:val="24"/>
          <w:szCs w:val="24"/>
          <w:shd w:val="clear" w:color="auto" w:fill="FFFFFF"/>
        </w:rPr>
        <w:t xml:space="preserve">, 40(3), pp. 289–301. </w:t>
      </w:r>
      <w:proofErr w:type="spellStart"/>
      <w:r w:rsidRPr="0093161A">
        <w:rPr>
          <w:rFonts w:ascii="Times New Roman" w:hAnsi="Times New Roman" w:cs="Times New Roman"/>
          <w:color w:val="333333"/>
          <w:sz w:val="24"/>
          <w:szCs w:val="24"/>
          <w:shd w:val="clear" w:color="auto" w:fill="FFFFFF"/>
        </w:rPr>
        <w:t>doi</w:t>
      </w:r>
      <w:proofErr w:type="spellEnd"/>
      <w:r w:rsidRPr="0093161A">
        <w:rPr>
          <w:rFonts w:ascii="Times New Roman" w:hAnsi="Times New Roman" w:cs="Times New Roman"/>
          <w:color w:val="333333"/>
          <w:sz w:val="24"/>
          <w:szCs w:val="24"/>
          <w:shd w:val="clear" w:color="auto" w:fill="FFFFFF"/>
        </w:rPr>
        <w:t>: </w:t>
      </w:r>
      <w:hyperlink r:id="rId7" w:history="1">
        <w:r w:rsidRPr="0093161A">
          <w:rPr>
            <w:rFonts w:ascii="Times New Roman" w:hAnsi="Times New Roman" w:cs="Times New Roman"/>
            <w:color w:val="006ACC"/>
            <w:sz w:val="24"/>
            <w:szCs w:val="24"/>
            <w:u w:val="single"/>
            <w:shd w:val="clear" w:color="auto" w:fill="FFFFFF"/>
          </w:rPr>
          <w:t>10.1177/0093854812459639</w:t>
        </w:r>
      </w:hyperlink>
      <w:r w:rsidRPr="0093161A">
        <w:rPr>
          <w:rFonts w:ascii="Times New Roman" w:hAnsi="Times New Roman" w:cs="Times New Roman"/>
          <w:color w:val="333333"/>
          <w:sz w:val="24"/>
          <w:szCs w:val="24"/>
          <w:shd w:val="clear" w:color="auto" w:fill="FFFFFF"/>
        </w:rPr>
        <w:t>.</w:t>
      </w:r>
    </w:p>
    <w:p w14:paraId="623CCE3C" w14:textId="77777777" w:rsidR="00F45F1F" w:rsidRPr="0093161A" w:rsidRDefault="00F45F1F" w:rsidP="00F45F1F">
      <w:pPr>
        <w:jc w:val="both"/>
        <w:rPr>
          <w:rFonts w:ascii="Times New Roman" w:hAnsi="Times New Roman" w:cs="Times New Roman"/>
          <w:color w:val="000000"/>
          <w:sz w:val="24"/>
          <w:szCs w:val="24"/>
          <w:shd w:val="clear" w:color="auto" w:fill="FFFFFF"/>
        </w:rPr>
      </w:pPr>
      <w:bookmarkStart w:id="3" w:name="_Hlk74259685"/>
      <w:r w:rsidRPr="0093161A">
        <w:rPr>
          <w:rFonts w:ascii="Times New Roman" w:hAnsi="Times New Roman" w:cs="Times New Roman"/>
          <w:color w:val="000000"/>
          <w:sz w:val="24"/>
          <w:szCs w:val="24"/>
          <w:shd w:val="clear" w:color="auto" w:fill="FFFFFF"/>
        </w:rPr>
        <w:t>Legislation.gov.uk. 2021</w:t>
      </w:r>
      <w:bookmarkEnd w:id="3"/>
      <w:r w:rsidRPr="0093161A">
        <w:rPr>
          <w:rFonts w:ascii="Times New Roman" w:hAnsi="Times New Roman" w:cs="Times New Roman"/>
          <w:color w:val="000000"/>
          <w:sz w:val="24"/>
          <w:szCs w:val="24"/>
          <w:shd w:val="clear" w:color="auto" w:fill="FFFFFF"/>
        </w:rPr>
        <w:t>. </w:t>
      </w:r>
      <w:r w:rsidRPr="0093161A">
        <w:rPr>
          <w:rFonts w:ascii="Times New Roman" w:hAnsi="Times New Roman" w:cs="Times New Roman"/>
          <w:i/>
          <w:iCs/>
          <w:color w:val="000000"/>
          <w:sz w:val="24"/>
          <w:szCs w:val="24"/>
          <w:shd w:val="clear" w:color="auto" w:fill="FFFFFF"/>
        </w:rPr>
        <w:t>Housing (Wales) Act 2014</w:t>
      </w:r>
      <w:r w:rsidRPr="0093161A">
        <w:rPr>
          <w:rFonts w:ascii="Times New Roman" w:hAnsi="Times New Roman" w:cs="Times New Roman"/>
          <w:color w:val="000000"/>
          <w:sz w:val="24"/>
          <w:szCs w:val="24"/>
          <w:shd w:val="clear" w:color="auto" w:fill="FFFFFF"/>
        </w:rPr>
        <w:t xml:space="preserve">. [online] Available at: </w:t>
      </w:r>
      <w:hyperlink r:id="rId8" w:history="1">
        <w:r w:rsidRPr="0093161A">
          <w:rPr>
            <w:rStyle w:val="Hyperlink"/>
            <w:rFonts w:ascii="Times New Roman" w:hAnsi="Times New Roman" w:cs="Times New Roman"/>
            <w:sz w:val="24"/>
            <w:szCs w:val="24"/>
            <w:shd w:val="clear" w:color="auto" w:fill="FFFFFF"/>
          </w:rPr>
          <w:t>https://www.legislation.gov.uk/anaw/2014/7/introduction</w:t>
        </w:r>
      </w:hyperlink>
      <w:r w:rsidRPr="0093161A">
        <w:rPr>
          <w:rFonts w:ascii="Times New Roman" w:hAnsi="Times New Roman" w:cs="Times New Roman"/>
          <w:color w:val="000000"/>
          <w:sz w:val="24"/>
          <w:szCs w:val="24"/>
          <w:shd w:val="clear" w:color="auto" w:fill="FFFFFF"/>
        </w:rPr>
        <w:t xml:space="preserve">  (Accessed 10 May 2021).</w:t>
      </w:r>
    </w:p>
    <w:p w14:paraId="51C0B67A" w14:textId="77777777" w:rsidR="00F45F1F" w:rsidRPr="0093161A" w:rsidRDefault="00F45F1F" w:rsidP="00F45F1F">
      <w:pPr>
        <w:jc w:val="both"/>
        <w:rPr>
          <w:rFonts w:ascii="Times New Roman" w:hAnsi="Times New Roman" w:cs="Times New Roman"/>
          <w:color w:val="000000"/>
          <w:sz w:val="24"/>
          <w:szCs w:val="24"/>
          <w:shd w:val="clear" w:color="auto" w:fill="FFFFFF"/>
        </w:rPr>
      </w:pPr>
      <w:bookmarkStart w:id="4" w:name="_Hlk74260855"/>
      <w:r w:rsidRPr="0093161A">
        <w:rPr>
          <w:rFonts w:ascii="Times New Roman" w:hAnsi="Times New Roman" w:cs="Times New Roman"/>
          <w:color w:val="000000"/>
          <w:sz w:val="24"/>
          <w:szCs w:val="24"/>
          <w:shd w:val="clear" w:color="auto" w:fill="FFFFFF"/>
        </w:rPr>
        <w:t>Legislation.gov.uk. 2021a</w:t>
      </w:r>
      <w:bookmarkEnd w:id="4"/>
      <w:r w:rsidRPr="0093161A">
        <w:rPr>
          <w:rFonts w:ascii="Times New Roman" w:hAnsi="Times New Roman" w:cs="Times New Roman"/>
          <w:color w:val="000000"/>
          <w:sz w:val="24"/>
          <w:szCs w:val="24"/>
          <w:shd w:val="clear" w:color="auto" w:fill="FFFFFF"/>
        </w:rPr>
        <w:t>. </w:t>
      </w:r>
      <w:r w:rsidRPr="0093161A">
        <w:rPr>
          <w:rFonts w:ascii="Times New Roman" w:hAnsi="Times New Roman" w:cs="Times New Roman"/>
          <w:i/>
          <w:iCs/>
          <w:color w:val="000000"/>
          <w:sz w:val="24"/>
          <w:szCs w:val="24"/>
          <w:shd w:val="clear" w:color="auto" w:fill="FFFFFF"/>
        </w:rPr>
        <w:t>The Substance Misuse (Formulation and Implementation of Strategy) (Wales) Regulations 2007</w:t>
      </w:r>
      <w:r w:rsidRPr="0093161A">
        <w:rPr>
          <w:rFonts w:ascii="Times New Roman" w:hAnsi="Times New Roman" w:cs="Times New Roman"/>
          <w:color w:val="000000"/>
          <w:sz w:val="24"/>
          <w:szCs w:val="24"/>
          <w:shd w:val="clear" w:color="auto" w:fill="FFFFFF"/>
        </w:rPr>
        <w:t xml:space="preserve">. [online] Available at: </w:t>
      </w:r>
      <w:hyperlink r:id="rId9" w:anchor=":~:text=Section%205%20of%20the%20Crime%20and%20Disorder%20Act,known%20in%20Wales%20as%20Community%20Safety%20Partnerships%20%28CSPs%29" w:history="1">
        <w:r w:rsidRPr="0093161A">
          <w:rPr>
            <w:rStyle w:val="Hyperlink"/>
            <w:rFonts w:ascii="Times New Roman" w:hAnsi="Times New Roman" w:cs="Times New Roman"/>
            <w:sz w:val="24"/>
            <w:szCs w:val="24"/>
            <w:shd w:val="clear" w:color="auto" w:fill="FFFFFF"/>
          </w:rPr>
          <w:t>https://www.legislation.gov.uk/wsi/2007/3078/made#:~:text=Section%205%20of%20the%20Crime%20and%20Disorder%20Act,known%20in%20Wales%20as%20Community%20Safety%20Partnerships%20%28CSPs%29</w:t>
        </w:r>
      </w:hyperlink>
      <w:r w:rsidRPr="0093161A">
        <w:rPr>
          <w:rFonts w:ascii="Times New Roman" w:hAnsi="Times New Roman" w:cs="Times New Roman"/>
          <w:color w:val="000000"/>
          <w:sz w:val="24"/>
          <w:szCs w:val="24"/>
          <w:shd w:val="clear" w:color="auto" w:fill="FFFFFF"/>
        </w:rPr>
        <w:t>.  (Accessed 10 April 2021).</w:t>
      </w:r>
    </w:p>
    <w:p w14:paraId="692548A0" w14:textId="77777777" w:rsidR="00F45F1F" w:rsidRPr="0093161A" w:rsidRDefault="00F45F1F" w:rsidP="00F45F1F">
      <w:pPr>
        <w:jc w:val="both"/>
        <w:rPr>
          <w:rFonts w:ascii="Times New Roman" w:hAnsi="Times New Roman" w:cs="Times New Roman"/>
          <w:color w:val="333333"/>
          <w:sz w:val="24"/>
          <w:szCs w:val="24"/>
          <w:shd w:val="clear" w:color="auto" w:fill="FFFFFF"/>
        </w:rPr>
      </w:pPr>
      <w:r w:rsidRPr="00B1067B">
        <w:rPr>
          <w:rFonts w:ascii="Times New Roman" w:eastAsia="Times New Roman" w:hAnsi="Times New Roman" w:cs="Times New Roman"/>
          <w:color w:val="333333"/>
          <w:sz w:val="24"/>
          <w:szCs w:val="24"/>
          <w:lang w:eastAsia="en-GB"/>
        </w:rPr>
        <w:t xml:space="preserve">McReynolds, L. S., Schwalbe, C. S., Wasserman, G. A. (2010). The contribution of psychiatric disorder to juvenile recidivism. Criminal Justice and </w:t>
      </w:r>
      <w:proofErr w:type="spellStart"/>
      <w:r w:rsidRPr="00B1067B">
        <w:rPr>
          <w:rFonts w:ascii="Times New Roman" w:eastAsia="Times New Roman" w:hAnsi="Times New Roman" w:cs="Times New Roman"/>
          <w:color w:val="333333"/>
          <w:sz w:val="24"/>
          <w:szCs w:val="24"/>
          <w:lang w:eastAsia="en-GB"/>
        </w:rPr>
        <w:t>Behavior</w:t>
      </w:r>
      <w:proofErr w:type="spellEnd"/>
      <w:r w:rsidRPr="00B1067B">
        <w:rPr>
          <w:rFonts w:ascii="Times New Roman" w:eastAsia="Times New Roman" w:hAnsi="Times New Roman" w:cs="Times New Roman"/>
          <w:color w:val="333333"/>
          <w:sz w:val="24"/>
          <w:szCs w:val="24"/>
          <w:lang w:eastAsia="en-GB"/>
        </w:rPr>
        <w:t>, 37, 204-216.</w:t>
      </w:r>
    </w:p>
    <w:p w14:paraId="566007F4" w14:textId="77777777" w:rsidR="00F45F1F" w:rsidRPr="0093161A" w:rsidRDefault="00F45F1F" w:rsidP="00F45F1F">
      <w:pPr>
        <w:jc w:val="both"/>
        <w:rPr>
          <w:rFonts w:ascii="Times New Roman" w:hAnsi="Times New Roman" w:cs="Times New Roman"/>
          <w:color w:val="000000"/>
          <w:sz w:val="24"/>
          <w:szCs w:val="24"/>
          <w:u w:val="single"/>
          <w:shd w:val="clear" w:color="auto" w:fill="FFFFFF"/>
        </w:rPr>
      </w:pPr>
      <w:bookmarkStart w:id="5" w:name="_Hlk74234676"/>
      <w:r w:rsidRPr="0093161A">
        <w:rPr>
          <w:rFonts w:ascii="Times New Roman" w:hAnsi="Times New Roman" w:cs="Times New Roman"/>
          <w:color w:val="000000"/>
          <w:sz w:val="24"/>
          <w:szCs w:val="24"/>
          <w:u w:val="single"/>
          <w:shd w:val="clear" w:color="auto" w:fill="FFFFFF"/>
        </w:rPr>
        <w:lastRenderedPageBreak/>
        <w:t>References.</w:t>
      </w:r>
    </w:p>
    <w:p w14:paraId="3D1DEFB6" w14:textId="77777777" w:rsidR="00F45F1F" w:rsidRPr="0093161A" w:rsidRDefault="00F45F1F" w:rsidP="00F45F1F">
      <w:pPr>
        <w:jc w:val="both"/>
        <w:rPr>
          <w:rFonts w:ascii="Times New Roman" w:hAnsi="Times New Roman" w:cs="Times New Roman"/>
          <w:color w:val="000000"/>
          <w:sz w:val="24"/>
          <w:szCs w:val="24"/>
          <w:shd w:val="clear" w:color="auto" w:fill="FFFFFF"/>
        </w:rPr>
      </w:pPr>
      <w:r w:rsidRPr="0093161A">
        <w:rPr>
          <w:rFonts w:ascii="Times New Roman" w:hAnsi="Times New Roman" w:cs="Times New Roman"/>
          <w:color w:val="000000"/>
          <w:sz w:val="24"/>
          <w:szCs w:val="24"/>
          <w:shd w:val="clear" w:color="auto" w:fill="FFFFFF"/>
        </w:rPr>
        <w:t>Mind.org.uk. 2021</w:t>
      </w:r>
      <w:bookmarkEnd w:id="5"/>
      <w:r w:rsidRPr="0093161A">
        <w:rPr>
          <w:rFonts w:ascii="Times New Roman" w:hAnsi="Times New Roman" w:cs="Times New Roman"/>
          <w:color w:val="000000"/>
          <w:sz w:val="24"/>
          <w:szCs w:val="24"/>
          <w:shd w:val="clear" w:color="auto" w:fill="FFFFFF"/>
        </w:rPr>
        <w:t>. </w:t>
      </w:r>
      <w:r w:rsidRPr="0093161A">
        <w:rPr>
          <w:rFonts w:ascii="Times New Roman" w:hAnsi="Times New Roman" w:cs="Times New Roman"/>
          <w:i/>
          <w:iCs/>
          <w:color w:val="000000"/>
          <w:sz w:val="24"/>
          <w:szCs w:val="24"/>
          <w:shd w:val="clear" w:color="auto" w:fill="FFFFFF"/>
        </w:rPr>
        <w:t>What is advocacy?</w:t>
      </w:r>
      <w:r w:rsidRPr="0093161A">
        <w:rPr>
          <w:rFonts w:ascii="Times New Roman" w:hAnsi="Times New Roman" w:cs="Times New Roman"/>
          <w:color w:val="000000"/>
          <w:sz w:val="24"/>
          <w:szCs w:val="24"/>
          <w:shd w:val="clear" w:color="auto" w:fill="FFFFFF"/>
        </w:rPr>
        <w:t xml:space="preserve">. [online] Available at: </w:t>
      </w:r>
      <w:hyperlink r:id="rId10" w:history="1">
        <w:r w:rsidRPr="0093161A">
          <w:rPr>
            <w:rStyle w:val="Hyperlink"/>
            <w:rFonts w:ascii="Times New Roman" w:hAnsi="Times New Roman" w:cs="Times New Roman"/>
            <w:sz w:val="24"/>
            <w:szCs w:val="24"/>
            <w:shd w:val="clear" w:color="auto" w:fill="FFFFFF"/>
          </w:rPr>
          <w:t>https://www.mind.org.uk/information-support/guides-to-support-and-services/advocacy/what-is-advocacy/</w:t>
        </w:r>
      </w:hyperlink>
      <w:r w:rsidRPr="0093161A">
        <w:rPr>
          <w:rFonts w:ascii="Times New Roman" w:hAnsi="Times New Roman" w:cs="Times New Roman"/>
          <w:color w:val="000000"/>
          <w:sz w:val="24"/>
          <w:szCs w:val="24"/>
          <w:shd w:val="clear" w:color="auto" w:fill="FFFFFF"/>
        </w:rPr>
        <w:t xml:space="preserve">  (Accessed 10 May 2021).</w:t>
      </w:r>
    </w:p>
    <w:p w14:paraId="4081EB50" w14:textId="77777777" w:rsidR="00F45F1F" w:rsidRPr="0093161A" w:rsidRDefault="00F45F1F" w:rsidP="00F45F1F">
      <w:pPr>
        <w:jc w:val="both"/>
        <w:rPr>
          <w:rFonts w:ascii="Times New Roman" w:hAnsi="Times New Roman" w:cs="Times New Roman"/>
          <w:sz w:val="24"/>
          <w:szCs w:val="24"/>
        </w:rPr>
      </w:pPr>
      <w:proofErr w:type="spellStart"/>
      <w:r w:rsidRPr="0093161A">
        <w:rPr>
          <w:rFonts w:ascii="Times New Roman" w:hAnsi="Times New Roman" w:cs="Times New Roman"/>
          <w:sz w:val="24"/>
          <w:szCs w:val="24"/>
        </w:rPr>
        <w:t>Ratferty</w:t>
      </w:r>
      <w:proofErr w:type="spellEnd"/>
      <w:r w:rsidRPr="0093161A">
        <w:rPr>
          <w:rFonts w:ascii="Times New Roman" w:hAnsi="Times New Roman" w:cs="Times New Roman"/>
          <w:sz w:val="24"/>
          <w:szCs w:val="24"/>
        </w:rPr>
        <w:t>, Y., &amp; Shinn, M. (1991 ). The impact of homelessness on children. American Psychologist, 46, 1170-1179.</w:t>
      </w:r>
    </w:p>
    <w:p w14:paraId="532D3FDE"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Rees, S. (1991) Achieving Power: Practice and Policy in Social Welfare. Sydney, NSW: Allen &amp; Unwin.</w:t>
      </w:r>
    </w:p>
    <w:p w14:paraId="09F7FF65"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 xml:space="preserve">Rosenberg, A., </w:t>
      </w:r>
      <w:proofErr w:type="spellStart"/>
      <w:r w:rsidRPr="0093161A">
        <w:rPr>
          <w:rFonts w:ascii="Times New Roman" w:hAnsi="Times New Roman" w:cs="Times New Roman"/>
          <w:sz w:val="24"/>
          <w:szCs w:val="24"/>
        </w:rPr>
        <w:t>Solarz</w:t>
      </w:r>
      <w:proofErr w:type="spellEnd"/>
      <w:r w:rsidRPr="0093161A">
        <w:rPr>
          <w:rFonts w:ascii="Times New Roman" w:hAnsi="Times New Roman" w:cs="Times New Roman"/>
          <w:sz w:val="24"/>
          <w:szCs w:val="24"/>
        </w:rPr>
        <w:t>, A., &amp; Wilcox, B. (in press). Homeless children and academic opportunity: A call for early intervention. In Proceedings of new directions in child and family research: Shaping Head Start in the nineties. Washington, DC: U.S. Department of Health and Human Services, Administration for Children, Youth and Families.</w:t>
      </w:r>
    </w:p>
    <w:p w14:paraId="0A0D6DB5"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Shardlow, S. (2001) Ethical aspects of social work – a common set of values and the regulation of practice: England an example, in A. Adams, P. Erath, and S. Shardlow (eds.) Key Themes in European Social Work. Lyme Regis: Russell House Publishing.</w:t>
      </w:r>
    </w:p>
    <w:p w14:paraId="40366C15" w14:textId="77777777" w:rsidR="00F45F1F" w:rsidRPr="0093161A" w:rsidRDefault="00F45F1F" w:rsidP="00F45F1F">
      <w:pPr>
        <w:jc w:val="both"/>
        <w:rPr>
          <w:rFonts w:ascii="Times New Roman" w:hAnsi="Times New Roman" w:cs="Times New Roman"/>
          <w:sz w:val="24"/>
          <w:szCs w:val="24"/>
        </w:rPr>
      </w:pPr>
      <w:bookmarkStart w:id="6" w:name="_Hlk74315476"/>
      <w:proofErr w:type="spellStart"/>
      <w:r w:rsidRPr="0093161A">
        <w:rPr>
          <w:rFonts w:ascii="Times New Roman" w:hAnsi="Times New Roman" w:cs="Times New Roman"/>
          <w:sz w:val="24"/>
          <w:szCs w:val="24"/>
        </w:rPr>
        <w:t>Siever</w:t>
      </w:r>
      <w:bookmarkEnd w:id="6"/>
      <w:proofErr w:type="spellEnd"/>
      <w:r w:rsidRPr="0093161A">
        <w:rPr>
          <w:rFonts w:ascii="Times New Roman" w:hAnsi="Times New Roman" w:cs="Times New Roman"/>
          <w:sz w:val="24"/>
          <w:szCs w:val="24"/>
        </w:rPr>
        <w:t xml:space="preserve"> LJ: Neurobiology of aggression and violence. Am J Psychiatry 2008, 165:429-442.</w:t>
      </w:r>
    </w:p>
    <w:p w14:paraId="02DD255E" w14:textId="77777777" w:rsidR="00F45F1F" w:rsidRPr="0093161A" w:rsidRDefault="00F45F1F" w:rsidP="00F45F1F">
      <w:pPr>
        <w:jc w:val="both"/>
        <w:rPr>
          <w:rFonts w:ascii="Times New Roman" w:hAnsi="Times New Roman" w:cs="Times New Roman"/>
          <w:sz w:val="24"/>
          <w:szCs w:val="24"/>
        </w:rPr>
      </w:pPr>
      <w:proofErr w:type="spellStart"/>
      <w:r w:rsidRPr="0093161A">
        <w:rPr>
          <w:rFonts w:ascii="Times New Roman" w:hAnsi="Times New Roman" w:cs="Times New Roman"/>
          <w:sz w:val="24"/>
          <w:szCs w:val="24"/>
        </w:rPr>
        <w:t>Spolar</w:t>
      </w:r>
      <w:proofErr w:type="spellEnd"/>
      <w:r w:rsidRPr="0093161A">
        <w:rPr>
          <w:rFonts w:ascii="Times New Roman" w:hAnsi="Times New Roman" w:cs="Times New Roman"/>
          <w:sz w:val="24"/>
          <w:szCs w:val="24"/>
        </w:rPr>
        <w:t>, C. (1991, August 5). Uncertain fate of D.C.'s homeless. Washington Post, p. D5.</w:t>
      </w:r>
    </w:p>
    <w:p w14:paraId="78EF426A" w14:textId="77777777" w:rsidR="00F45F1F" w:rsidRPr="0093161A" w:rsidRDefault="00F45F1F" w:rsidP="00F45F1F">
      <w:pPr>
        <w:jc w:val="both"/>
        <w:rPr>
          <w:rStyle w:val="Emphasis"/>
          <w:rFonts w:ascii="Times New Roman" w:hAnsi="Times New Roman" w:cs="Times New Roman"/>
          <w:sz w:val="24"/>
          <w:szCs w:val="24"/>
          <w:bdr w:val="none" w:sz="0" w:space="0" w:color="auto" w:frame="1"/>
        </w:rPr>
      </w:pPr>
      <w:r w:rsidRPr="0093161A">
        <w:rPr>
          <w:rStyle w:val="Emphasis"/>
          <w:rFonts w:ascii="Times New Roman" w:hAnsi="Times New Roman" w:cs="Times New Roman"/>
          <w:sz w:val="24"/>
          <w:szCs w:val="24"/>
          <w:bdr w:val="none" w:sz="0" w:space="0" w:color="auto" w:frame="1"/>
        </w:rPr>
        <w:t>St‐Yves, M. ( 2006 ). The psychology of rapport: Five basic rules. In T. Williamson (Ed.), Investigative interviewing: Rights, research, regulation (pp. 87 – 106 ). Cullompton, Devon : Willan Publishing.</w:t>
      </w:r>
    </w:p>
    <w:p w14:paraId="0DD3D05A"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Thomas, N. (2001) Listening to children, in P. Foley, J. Roche, and S. Tucker (eds.) Children in Society: Contemporary Theory, Policy and Practice. Basingstoke: Palgrave Macmillan.</w:t>
      </w:r>
    </w:p>
    <w:p w14:paraId="11ECD035" w14:textId="77777777" w:rsidR="00F45F1F" w:rsidRPr="0093161A" w:rsidRDefault="00F45F1F" w:rsidP="00F45F1F">
      <w:pPr>
        <w:jc w:val="both"/>
        <w:rPr>
          <w:rFonts w:ascii="Times New Roman" w:hAnsi="Times New Roman" w:cs="Times New Roman"/>
          <w:sz w:val="24"/>
          <w:szCs w:val="24"/>
        </w:rPr>
      </w:pPr>
      <w:r w:rsidRPr="0093161A">
        <w:rPr>
          <w:rFonts w:ascii="Times New Roman" w:hAnsi="Times New Roman" w:cs="Times New Roman"/>
          <w:sz w:val="24"/>
          <w:szCs w:val="24"/>
        </w:rPr>
        <w:t>Toro, P., &amp; McDonell, D. ( 1991 ). Beliefs, attitudes, and knowledge about homelessness: A survey of the general public. Unpublished manuscript, State University of New York at Buffalo, Department of Psychology.</w:t>
      </w:r>
    </w:p>
    <w:p w14:paraId="382C8E04" w14:textId="77777777" w:rsidR="00F45F1F" w:rsidRPr="002F2A72" w:rsidRDefault="00F45F1F" w:rsidP="002F2A72">
      <w:pPr>
        <w:spacing w:line="360" w:lineRule="auto"/>
        <w:jc w:val="both"/>
        <w:rPr>
          <w:rFonts w:ascii="Times New Roman" w:hAnsi="Times New Roman" w:cs="Times New Roman"/>
          <w:sz w:val="24"/>
          <w:szCs w:val="24"/>
        </w:rPr>
      </w:pPr>
    </w:p>
    <w:p w14:paraId="399458FF" w14:textId="0B26EFD4" w:rsidR="004F7025" w:rsidRDefault="004F7025"/>
    <w:p w14:paraId="6FCB4C8A" w14:textId="77777777" w:rsidR="004F7025" w:rsidRPr="00D2457B" w:rsidRDefault="004F7025">
      <w:pPr>
        <w:rPr>
          <w:rFonts w:cstheme="minorHAnsi"/>
          <w:color w:val="000000"/>
          <w:shd w:val="clear" w:color="auto" w:fill="FFFFFF"/>
        </w:rPr>
      </w:pPr>
    </w:p>
    <w:p w14:paraId="3FCC6FD3" w14:textId="20EAC281" w:rsidR="00D91EF5" w:rsidRDefault="00D91EF5"/>
    <w:p w14:paraId="693481F6" w14:textId="1E6AB5ED" w:rsidR="00D91EF5" w:rsidRDefault="00D91EF5"/>
    <w:p w14:paraId="7ED20CBA" w14:textId="5B3F2E49" w:rsidR="00D91EF5" w:rsidRDefault="00D91EF5"/>
    <w:p w14:paraId="21DF83F5" w14:textId="16D614E4" w:rsidR="00D91EF5" w:rsidRDefault="00D91EF5"/>
    <w:p w14:paraId="2DEC1BDD" w14:textId="55F5A721" w:rsidR="00D91EF5" w:rsidRDefault="00D91EF5"/>
    <w:p w14:paraId="4C197F85" w14:textId="093DE5B0" w:rsidR="00D91EF5" w:rsidRDefault="00D91EF5"/>
    <w:p w14:paraId="26A158A5" w14:textId="16D28544" w:rsidR="00D91EF5" w:rsidRDefault="00D91EF5"/>
    <w:p w14:paraId="254F3495" w14:textId="6AA0F86A" w:rsidR="00D91EF5" w:rsidRDefault="00D91EF5"/>
    <w:p w14:paraId="3C66F4DE" w14:textId="54CCB3E0" w:rsidR="00D91EF5" w:rsidRDefault="00D91EF5"/>
    <w:p w14:paraId="4C1D804D" w14:textId="22CFE157" w:rsidR="00D91EF5" w:rsidRDefault="00D91EF5"/>
    <w:p w14:paraId="1C049881" w14:textId="775B54CB" w:rsidR="00D91EF5" w:rsidRDefault="00D91EF5"/>
    <w:p w14:paraId="05D0D7FA" w14:textId="37FA3869" w:rsidR="00D91EF5" w:rsidRDefault="00D91EF5"/>
    <w:p w14:paraId="1552DC87" w14:textId="26E2EC5A" w:rsidR="00D91EF5" w:rsidRDefault="00D91EF5"/>
    <w:p w14:paraId="6A921335" w14:textId="00F7C248" w:rsidR="00D91EF5" w:rsidRDefault="00D91EF5"/>
    <w:p w14:paraId="3BE4F875" w14:textId="5A1C721A" w:rsidR="00D91EF5" w:rsidRDefault="00D91EF5"/>
    <w:p w14:paraId="10522D55" w14:textId="3BA1E035" w:rsidR="00D91EF5" w:rsidRDefault="00D91EF5"/>
    <w:p w14:paraId="4C233249" w14:textId="7D4CFCF9" w:rsidR="00D91EF5" w:rsidRDefault="00D91EF5"/>
    <w:p w14:paraId="0D91D03A" w14:textId="2DEDE69C" w:rsidR="00D91EF5" w:rsidRDefault="00D91EF5"/>
    <w:p w14:paraId="1AB4C897" w14:textId="247FFB22" w:rsidR="00D91EF5" w:rsidRDefault="00D91EF5"/>
    <w:p w14:paraId="5CD21C9E" w14:textId="03A0CE5E" w:rsidR="00D91EF5" w:rsidRDefault="00D91EF5"/>
    <w:p w14:paraId="4B198E04" w14:textId="2E6A0D31" w:rsidR="00D91EF5" w:rsidRDefault="00D91EF5"/>
    <w:p w14:paraId="3588CD32" w14:textId="5C34BA13" w:rsidR="00D91EF5" w:rsidRDefault="00D91EF5"/>
    <w:p w14:paraId="6DD34C9B" w14:textId="5E2ED11D" w:rsidR="00D91EF5" w:rsidRDefault="00D91EF5"/>
    <w:p w14:paraId="45193AA6" w14:textId="73EBC878" w:rsidR="00D91EF5" w:rsidRDefault="00D91EF5"/>
    <w:p w14:paraId="37769F73" w14:textId="5CCFE25B" w:rsidR="00D91EF5" w:rsidRDefault="00D91EF5"/>
    <w:p w14:paraId="2E2BA642" w14:textId="5B960CB7" w:rsidR="00D91EF5" w:rsidRDefault="00D91EF5"/>
    <w:p w14:paraId="72BECECF" w14:textId="1D10D170" w:rsidR="00D91EF5" w:rsidRDefault="00D91EF5"/>
    <w:p w14:paraId="293F8171" w14:textId="04559808" w:rsidR="00D91EF5" w:rsidRDefault="00D91EF5"/>
    <w:p w14:paraId="08062994" w14:textId="38CE518D" w:rsidR="00D91EF5" w:rsidRDefault="00D91EF5"/>
    <w:sectPr w:rsidR="00D91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C5F42"/>
    <w:multiLevelType w:val="hybridMultilevel"/>
    <w:tmpl w:val="58C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729FD"/>
    <w:multiLevelType w:val="multilevel"/>
    <w:tmpl w:val="F1B8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213DC"/>
    <w:multiLevelType w:val="hybridMultilevel"/>
    <w:tmpl w:val="3A50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E69"/>
    <w:multiLevelType w:val="hybridMultilevel"/>
    <w:tmpl w:val="25C2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D14255"/>
    <w:multiLevelType w:val="hybridMultilevel"/>
    <w:tmpl w:val="150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52"/>
    <w:rsid w:val="00032F61"/>
    <w:rsid w:val="00122C98"/>
    <w:rsid w:val="001E4EFE"/>
    <w:rsid w:val="00240FA0"/>
    <w:rsid w:val="002424E3"/>
    <w:rsid w:val="00263E0A"/>
    <w:rsid w:val="00285778"/>
    <w:rsid w:val="00291C48"/>
    <w:rsid w:val="002D0CAC"/>
    <w:rsid w:val="002F2A72"/>
    <w:rsid w:val="002F534F"/>
    <w:rsid w:val="00344438"/>
    <w:rsid w:val="003468A5"/>
    <w:rsid w:val="00493F52"/>
    <w:rsid w:val="004959FD"/>
    <w:rsid w:val="004E3B8B"/>
    <w:rsid w:val="004F7025"/>
    <w:rsid w:val="00506FCF"/>
    <w:rsid w:val="0055674F"/>
    <w:rsid w:val="005B4104"/>
    <w:rsid w:val="005D4218"/>
    <w:rsid w:val="00612F43"/>
    <w:rsid w:val="006357EF"/>
    <w:rsid w:val="006C6901"/>
    <w:rsid w:val="006D0305"/>
    <w:rsid w:val="007077EE"/>
    <w:rsid w:val="00807097"/>
    <w:rsid w:val="008522AE"/>
    <w:rsid w:val="008630DC"/>
    <w:rsid w:val="0088367E"/>
    <w:rsid w:val="008F60DA"/>
    <w:rsid w:val="00986A5F"/>
    <w:rsid w:val="009D3A11"/>
    <w:rsid w:val="00A14C23"/>
    <w:rsid w:val="00A1669C"/>
    <w:rsid w:val="00A16C7B"/>
    <w:rsid w:val="00A47596"/>
    <w:rsid w:val="00A71AFA"/>
    <w:rsid w:val="00A77937"/>
    <w:rsid w:val="00B006AA"/>
    <w:rsid w:val="00B4554E"/>
    <w:rsid w:val="00B574F3"/>
    <w:rsid w:val="00B97E83"/>
    <w:rsid w:val="00C80BED"/>
    <w:rsid w:val="00C83146"/>
    <w:rsid w:val="00CA2530"/>
    <w:rsid w:val="00CC71C9"/>
    <w:rsid w:val="00D0114E"/>
    <w:rsid w:val="00D2457B"/>
    <w:rsid w:val="00D74DC3"/>
    <w:rsid w:val="00D76F11"/>
    <w:rsid w:val="00D91EF5"/>
    <w:rsid w:val="00DC6FF3"/>
    <w:rsid w:val="00DF1B8D"/>
    <w:rsid w:val="00E84CA8"/>
    <w:rsid w:val="00E90986"/>
    <w:rsid w:val="00E927BC"/>
    <w:rsid w:val="00EB3281"/>
    <w:rsid w:val="00F0440B"/>
    <w:rsid w:val="00F12933"/>
    <w:rsid w:val="00F37836"/>
    <w:rsid w:val="00F4350B"/>
    <w:rsid w:val="00F45F1F"/>
    <w:rsid w:val="00F7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FDAB2"/>
  <w15:docId w15:val="{92E70AF9-E251-4DB8-A7A9-FEDAD8494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C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DD7"/>
    <w:pPr>
      <w:ind w:left="720"/>
      <w:contextualSpacing/>
    </w:pPr>
  </w:style>
  <w:style w:type="character" w:customStyle="1" w:styleId="selectable">
    <w:name w:val="selectable"/>
    <w:basedOn w:val="DefaultParagraphFont"/>
    <w:rsid w:val="002424E3"/>
  </w:style>
  <w:style w:type="character" w:customStyle="1" w:styleId="Heading1Char">
    <w:name w:val="Heading 1 Char"/>
    <w:basedOn w:val="DefaultParagraphFont"/>
    <w:link w:val="Heading1"/>
    <w:uiPriority w:val="9"/>
    <w:rsid w:val="00122C9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45F1F"/>
    <w:rPr>
      <w:color w:val="0563C1" w:themeColor="hyperlink"/>
      <w:u w:val="single"/>
    </w:rPr>
  </w:style>
  <w:style w:type="character" w:styleId="Emphasis">
    <w:name w:val="Emphasis"/>
    <w:basedOn w:val="DefaultParagraphFont"/>
    <w:uiPriority w:val="20"/>
    <w:qFormat/>
    <w:rsid w:val="00F45F1F"/>
    <w:rPr>
      <w:i/>
      <w:iCs/>
    </w:rPr>
  </w:style>
  <w:style w:type="character" w:customStyle="1" w:styleId="nlmyear">
    <w:name w:val="nlm_year"/>
    <w:basedOn w:val="DefaultParagraphFont"/>
    <w:rsid w:val="00F45F1F"/>
  </w:style>
  <w:style w:type="character" w:customStyle="1" w:styleId="nlmarticle-title">
    <w:name w:val="nlm_article-title"/>
    <w:basedOn w:val="DefaultParagraphFont"/>
    <w:rsid w:val="00F45F1F"/>
  </w:style>
  <w:style w:type="character" w:customStyle="1" w:styleId="nlmfpage">
    <w:name w:val="nlm_fpage"/>
    <w:basedOn w:val="DefaultParagraphFont"/>
    <w:rsid w:val="00F45F1F"/>
  </w:style>
  <w:style w:type="character" w:customStyle="1" w:styleId="nlmlpage">
    <w:name w:val="nlm_lpage"/>
    <w:basedOn w:val="DefaultParagraphFont"/>
    <w:rsid w:val="00F45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7866">
      <w:bodyDiv w:val="1"/>
      <w:marLeft w:val="0"/>
      <w:marRight w:val="0"/>
      <w:marTop w:val="0"/>
      <w:marBottom w:val="0"/>
      <w:divBdr>
        <w:top w:val="none" w:sz="0" w:space="0" w:color="auto"/>
        <w:left w:val="none" w:sz="0" w:space="0" w:color="auto"/>
        <w:bottom w:val="none" w:sz="0" w:space="0" w:color="auto"/>
        <w:right w:val="none" w:sz="0" w:space="0" w:color="auto"/>
      </w:divBdr>
    </w:div>
    <w:div w:id="1272201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4/7/introduction" TargetMode="External"/><Relationship Id="rId3" Type="http://schemas.openxmlformats.org/officeDocument/2006/relationships/settings" Target="settings.xml"/><Relationship Id="rId7" Type="http://schemas.openxmlformats.org/officeDocument/2006/relationships/hyperlink" Target="https://doi-org.ezproxy.uwtsd.ac.uk/10.1177/009385481245963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ites/default/files/publications/2019-02/a-guide-to-inpatient-detoxification-and-residential-rehabilitation-centres-in-wales.pdf" TargetMode="External"/><Relationship Id="rId11" Type="http://schemas.openxmlformats.org/officeDocument/2006/relationships/fontTable" Target="fontTable.xml"/><Relationship Id="rId5" Type="http://schemas.openxmlformats.org/officeDocument/2006/relationships/hyperlink" Target="https://www.gov.uk/government/publications/assetplus-assessment-and-planning-in-the-youth-justice-system/assetplus-assessment-and-planning-in-the-youth-justice-system" TargetMode="External"/><Relationship Id="rId10" Type="http://schemas.openxmlformats.org/officeDocument/2006/relationships/hyperlink" Target="https://www.mind.org.uk/information-support/guides-to-support-and-services/advocacy/what-is-advocacy/" TargetMode="External"/><Relationship Id="rId4" Type="http://schemas.openxmlformats.org/officeDocument/2006/relationships/webSettings" Target="webSettings.xml"/><Relationship Id="rId9" Type="http://schemas.openxmlformats.org/officeDocument/2006/relationships/hyperlink" Target="https://www.legislation.gov.uk/wsi/2007/3078/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4206</Words>
  <Characters>23980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Louise Smith (1804381)</dc:creator>
  <cp:keywords/>
  <dc:description/>
  <cp:lastModifiedBy>Kirsty Louise Smith (1804381)</cp:lastModifiedBy>
  <cp:revision>2</cp:revision>
  <dcterms:created xsi:type="dcterms:W3CDTF">2021-06-11T21:09:00Z</dcterms:created>
  <dcterms:modified xsi:type="dcterms:W3CDTF">2021-06-11T21:09:00Z</dcterms:modified>
</cp:coreProperties>
</file>