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emf" ContentType="image/x-emf"/>
  <Default Extension="wmf" ContentType="image/x-w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B1563C"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lang w:val="en-GB" w:eastAsia="en-US"/>
        </w:rPr>
      </w:pPr>
      <w:bookmarkStart w:id="0" w:name="_Hlk99568136"/>
      <w:bookmarkStart w:id="1" w:name="_Toc98508783"/>
      <w:bookmarkStart w:id="2" w:name="_Toc103095873"/>
      <w:bookmarkStart w:id="3" w:name="_Toc99123855"/>
      <w:r w:rsidRPr="005D11A2">
        <w:rPr>
          <w:rFonts w:ascii="Calibri" w:eastAsia="Times New Roman" w:hAnsi="Calibri" w:cs="Times New Roman"/>
          <w:noProof/>
          <w:color w:val="000000"/>
          <w:kern w:val="0"/>
          <w:lang w:val="en-GB" w:eastAsia="en-GB"/>
        </w:rPr>
        <w:drawing>
          <wp:inline distT="0" distB="0" distL="0" distR="0" wp14:anchorId="61A72CD1" wp14:editId="656F4536">
            <wp:extent cx="3313216" cy="1158644"/>
            <wp:effectExtent l="0" t="0" r="1905" b="381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2045EE87"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lang w:val="en-GB" w:eastAsia="en-US"/>
        </w:rPr>
      </w:pPr>
    </w:p>
    <w:p w14:paraId="35DC6EE6"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lang w:val="en-GB" w:eastAsia="en-US"/>
        </w:rPr>
      </w:pPr>
    </w:p>
    <w:p w14:paraId="64973213"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lang w:val="en-GB" w:eastAsia="en-US"/>
        </w:rPr>
      </w:pPr>
    </w:p>
    <w:p w14:paraId="1768F432"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lang w:val="en-GB" w:eastAsia="en-US"/>
        </w:rPr>
      </w:pPr>
    </w:p>
    <w:p w14:paraId="306CEE38"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lang w:val="en-GB" w:eastAsia="en-US"/>
        </w:rPr>
      </w:pPr>
    </w:p>
    <w:p w14:paraId="18960AC8" w14:textId="615CC78D" w:rsidR="005D11A2" w:rsidRPr="005D11A2" w:rsidRDefault="005D11A2" w:rsidP="005D11A2">
      <w:pPr>
        <w:widowControl/>
        <w:spacing w:line="240" w:lineRule="auto"/>
        <w:ind w:firstLineChars="0" w:firstLine="0"/>
        <w:jc w:val="center"/>
        <w:rPr>
          <w:rFonts w:ascii="Calibri" w:eastAsia="Times New Roman" w:hAnsi="Calibri" w:cs="Times New Roman"/>
          <w:b/>
          <w:color w:val="000000"/>
          <w:kern w:val="0"/>
          <w:sz w:val="44"/>
          <w:lang w:val="en-GB" w:eastAsia="en-US"/>
        </w:rPr>
      </w:pPr>
      <w:r w:rsidRPr="005D11A2">
        <w:rPr>
          <w:rFonts w:ascii="Calibri" w:eastAsia="Times New Roman" w:hAnsi="Calibri" w:cs="Times New Roman"/>
          <w:b/>
          <w:color w:val="000000"/>
          <w:kern w:val="0"/>
          <w:sz w:val="44"/>
          <w:lang w:val="en-GB" w:eastAsia="en-US"/>
        </w:rPr>
        <w:t>Construction project schedule management system based on particle swarm optimization</w:t>
      </w:r>
    </w:p>
    <w:p w14:paraId="4F284A4F"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57B7A69E"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r w:rsidRPr="005D11A2">
        <w:rPr>
          <w:rFonts w:ascii="Calibri" w:eastAsia="Times New Roman" w:hAnsi="Calibri" w:cs="Times New Roman"/>
          <w:color w:val="000000"/>
          <w:kern w:val="0"/>
          <w:sz w:val="40"/>
          <w:lang w:val="en-GB" w:eastAsia="en-US"/>
        </w:rPr>
        <w:t>by</w:t>
      </w:r>
    </w:p>
    <w:p w14:paraId="3B7FE725" w14:textId="0C591AB5"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r>
        <w:rPr>
          <w:rFonts w:asciiTheme="minorEastAsia" w:eastAsiaTheme="minorEastAsia" w:hAnsiTheme="minorEastAsia" w:cs="Times New Roman" w:hint="eastAsia"/>
          <w:color w:val="000000"/>
          <w:kern w:val="0"/>
          <w:sz w:val="40"/>
          <w:lang w:val="en-GB"/>
        </w:rPr>
        <w:t>Wang</w:t>
      </w:r>
      <w:r>
        <w:rPr>
          <w:rFonts w:ascii="Calibri" w:eastAsia="Times New Roman" w:hAnsi="Calibri" w:cs="Times New Roman"/>
          <w:color w:val="000000"/>
          <w:kern w:val="0"/>
          <w:sz w:val="40"/>
          <w:lang w:val="en-GB" w:eastAsia="en-US"/>
        </w:rPr>
        <w:t xml:space="preserve"> Ben</w:t>
      </w:r>
    </w:p>
    <w:p w14:paraId="34D357ED"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2AE0DEA3"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0FC9EE42" w14:textId="286F1E44"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r w:rsidRPr="005D11A2">
        <w:rPr>
          <w:rFonts w:ascii="Calibri" w:eastAsia="Times New Roman" w:hAnsi="Calibri" w:cs="Times New Roman"/>
          <w:color w:val="000000"/>
          <w:kern w:val="0"/>
          <w:sz w:val="40"/>
          <w:lang w:val="en-GB" w:eastAsia="en-US"/>
        </w:rPr>
        <w:t xml:space="preserve">Supervisor: </w:t>
      </w:r>
      <w:r w:rsidR="00004882" w:rsidRPr="00004882">
        <w:rPr>
          <w:rFonts w:ascii="Calibri" w:eastAsia="Times New Roman" w:hAnsi="Calibri" w:cs="Times New Roman"/>
          <w:color w:val="000000"/>
          <w:kern w:val="0"/>
          <w:sz w:val="40"/>
          <w:lang w:val="en-GB" w:eastAsia="en-US"/>
        </w:rPr>
        <w:t>James Williams</w:t>
      </w:r>
    </w:p>
    <w:p w14:paraId="50C601B0" w14:textId="49E8DAE3"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r w:rsidRPr="005D11A2">
        <w:rPr>
          <w:rFonts w:ascii="Calibri" w:eastAsia="Times New Roman" w:hAnsi="Calibri" w:cs="Times New Roman"/>
          <w:color w:val="000000"/>
          <w:kern w:val="0"/>
          <w:sz w:val="40"/>
          <w:lang w:val="en-GB" w:eastAsia="en-US"/>
        </w:rPr>
        <w:t xml:space="preserve">Second Marker: </w:t>
      </w:r>
    </w:p>
    <w:p w14:paraId="573BA11E"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25A0D01F"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255CEF09"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794AE177" w14:textId="54CA6F1A"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r w:rsidRPr="005D11A2">
        <w:rPr>
          <w:rFonts w:ascii="Calibri" w:eastAsia="Times New Roman" w:hAnsi="Calibri" w:cs="Times New Roman"/>
          <w:color w:val="000000"/>
          <w:kern w:val="0"/>
          <w:sz w:val="40"/>
          <w:lang w:val="en-GB" w:eastAsia="en-US"/>
        </w:rPr>
        <w:t xml:space="preserve">Project submitted as part of the requirements for the award of </w:t>
      </w:r>
      <w:r w:rsidR="00AE0C06" w:rsidRPr="00AE0C06">
        <w:rPr>
          <w:rFonts w:ascii="Calibri" w:eastAsia="Times New Roman" w:hAnsi="Calibri" w:cs="Times New Roman"/>
          <w:color w:val="000000"/>
          <w:kern w:val="0"/>
          <w:sz w:val="40"/>
          <w:lang w:val="en-GB" w:eastAsia="en-US"/>
        </w:rPr>
        <w:t>MSC-SEN Software Engineering</w:t>
      </w:r>
    </w:p>
    <w:p w14:paraId="48B89115"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6BA2C066"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5DBBE6DD" w14:textId="77777777" w:rsidR="005D11A2" w:rsidRPr="005D11A2" w:rsidRDefault="005D11A2" w:rsidP="005D11A2">
      <w:pPr>
        <w:widowControl/>
        <w:spacing w:line="240" w:lineRule="auto"/>
        <w:ind w:firstLineChars="0" w:firstLine="0"/>
        <w:jc w:val="center"/>
        <w:rPr>
          <w:rFonts w:ascii="Calibri" w:eastAsia="Times New Roman" w:hAnsi="Calibri" w:cs="Times New Roman"/>
          <w:color w:val="000000"/>
          <w:kern w:val="0"/>
          <w:sz w:val="40"/>
          <w:lang w:val="en-GB" w:eastAsia="en-US"/>
        </w:rPr>
      </w:pPr>
    </w:p>
    <w:p w14:paraId="0C949603" w14:textId="3CD34DE2" w:rsidR="005D11A2" w:rsidRPr="005D11A2" w:rsidRDefault="00B92C81" w:rsidP="005D11A2">
      <w:pPr>
        <w:widowControl/>
        <w:spacing w:line="240" w:lineRule="auto"/>
        <w:ind w:firstLineChars="0" w:firstLine="0"/>
        <w:jc w:val="center"/>
        <w:rPr>
          <w:rFonts w:ascii="Calibri" w:eastAsia="Times New Roman" w:hAnsi="Calibri" w:cs="Times New Roman"/>
          <w:color w:val="000000"/>
          <w:kern w:val="0"/>
          <w:sz w:val="40"/>
          <w:lang w:val="en-GB"/>
        </w:rPr>
      </w:pPr>
      <w:r w:rsidRPr="00B92C81">
        <w:rPr>
          <w:rFonts w:ascii="Calibri" w:eastAsia="Times New Roman" w:hAnsi="Calibri" w:cs="Times New Roman"/>
          <w:color w:val="000000"/>
          <w:kern w:val="0"/>
          <w:sz w:val="40"/>
          <w:lang w:val="en-GB"/>
        </w:rPr>
        <w:t>September</w:t>
      </w:r>
      <w:r>
        <w:rPr>
          <w:rFonts w:ascii="Calibri" w:eastAsia="Times New Roman" w:hAnsi="Calibri" w:cs="Times New Roman"/>
          <w:color w:val="000000"/>
          <w:kern w:val="0"/>
          <w:sz w:val="40"/>
          <w:lang w:val="en-GB"/>
        </w:rPr>
        <w:t xml:space="preserve"> </w:t>
      </w:r>
      <w:r w:rsidR="005D11A2" w:rsidRPr="005D11A2">
        <w:rPr>
          <w:rFonts w:ascii="Calibri" w:eastAsia="Times New Roman" w:hAnsi="Calibri" w:cs="Times New Roman"/>
          <w:color w:val="000000"/>
          <w:kern w:val="0"/>
          <w:sz w:val="40"/>
          <w:lang w:val="en-GB"/>
        </w:rPr>
        <w:t>202</w:t>
      </w:r>
      <w:r w:rsidR="00E9368D">
        <w:rPr>
          <w:rFonts w:ascii="Calibri" w:eastAsia="Times New Roman" w:hAnsi="Calibri" w:cs="Times New Roman"/>
          <w:color w:val="000000"/>
          <w:kern w:val="0"/>
          <w:sz w:val="40"/>
          <w:lang w:val="en-GB"/>
        </w:rPr>
        <w:t>2</w:t>
      </w:r>
    </w:p>
    <w:p w14:paraId="12AC841B" w14:textId="77777777" w:rsidR="00B92C81" w:rsidRDefault="00B92C81" w:rsidP="00B92C81">
      <w:pPr>
        <w:pStyle w:val="x-scope"/>
        <w:shd w:val="clear" w:color="auto" w:fill="FFFFFF"/>
        <w:spacing w:before="0" w:beforeAutospacing="0" w:after="0" w:afterAutospacing="0"/>
        <w:jc w:val="center"/>
        <w:rPr>
          <w:rFonts w:ascii="Times New Roman" w:hAnsi="Times New Roman" w:cs="Times New Roman"/>
          <w:color w:val="000000"/>
        </w:rPr>
      </w:pPr>
      <w:r>
        <w:br w:type="page"/>
      </w:r>
      <w:r>
        <w:rPr>
          <w:rStyle w:val="qowt-font1-calibri"/>
          <w:rFonts w:ascii="Times New Roman" w:hAnsi="Times New Roman" w:cs="Times New Roman"/>
          <w:b/>
          <w:bCs/>
          <w:color w:val="000000"/>
          <w:sz w:val="28"/>
          <w:szCs w:val="28"/>
        </w:rPr>
        <w:lastRenderedPageBreak/>
        <w:t>DECLARATION</w:t>
      </w:r>
    </w:p>
    <w:p w14:paraId="7F54CAF5"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Fonts w:ascii="Times New Roman" w:hAnsi="Times New Roman" w:cs="Times New Roman"/>
          <w:color w:val="000000"/>
        </w:rPr>
        <w:br/>
      </w:r>
    </w:p>
    <w:p w14:paraId="72FB2052"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Fonts w:ascii="Times New Roman" w:hAnsi="Times New Roman" w:cs="Times New Roman"/>
          <w:color w:val="000000"/>
        </w:rPr>
        <w:br/>
      </w:r>
    </w:p>
    <w:p w14:paraId="2713EBCB"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Style w:val="qowt-font1-calibri"/>
          <w:rFonts w:ascii="Times New Roman" w:hAnsi="Times New Roman" w:cs="Times New Roman"/>
          <w:color w:val="000000"/>
        </w:rPr>
        <w:t xml:space="preserve">I, Wang ben declare that I am the sole author of this Project; that all references cited have been consulted; that I have conducted all work of which this is a record, and that the finished work lies within the prescribed word limits. </w:t>
      </w:r>
    </w:p>
    <w:p w14:paraId="424983EB"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Style w:val="qowt-font1-calibri"/>
          <w:rFonts w:ascii="Times New Roman" w:hAnsi="Times New Roman" w:cs="Times New Roman"/>
          <w:color w:val="000000"/>
        </w:rPr>
        <w:t xml:space="preserve">This work has not previously been accepted as part of any other degree submission. </w:t>
      </w:r>
    </w:p>
    <w:p w14:paraId="1956988E"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Fonts w:ascii="Times New Roman" w:hAnsi="Times New Roman" w:cs="Times New Roman"/>
          <w:color w:val="000000"/>
        </w:rPr>
        <w:br/>
      </w:r>
    </w:p>
    <w:p w14:paraId="2A272C52"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proofErr w:type="gramStart"/>
      <w:r>
        <w:rPr>
          <w:rStyle w:val="qowt-font1-calibri"/>
          <w:rFonts w:ascii="Times New Roman" w:hAnsi="Times New Roman" w:cs="Times New Roman"/>
          <w:b/>
          <w:bCs/>
          <w:i/>
          <w:iCs/>
          <w:color w:val="000000"/>
        </w:rPr>
        <w:t>Signed :</w:t>
      </w:r>
      <w:proofErr w:type="gramEnd"/>
      <w:r>
        <w:rPr>
          <w:rStyle w:val="qowt-font1-calibri"/>
          <w:rFonts w:ascii="Times New Roman" w:hAnsi="Times New Roman" w:cs="Times New Roman"/>
          <w:b/>
          <w:bCs/>
          <w:i/>
          <w:iCs/>
          <w:color w:val="000000"/>
        </w:rPr>
        <w:t xml:space="preserve"> .............Wang Ben.................. </w:t>
      </w:r>
    </w:p>
    <w:p w14:paraId="3BDC0A20"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proofErr w:type="gramStart"/>
      <w:r>
        <w:rPr>
          <w:rStyle w:val="qowt-font1-calibri"/>
          <w:rFonts w:ascii="Times New Roman" w:hAnsi="Times New Roman" w:cs="Times New Roman"/>
          <w:b/>
          <w:bCs/>
          <w:i/>
          <w:iCs/>
          <w:color w:val="000000"/>
        </w:rPr>
        <w:t>Date :</w:t>
      </w:r>
      <w:proofErr w:type="gramEnd"/>
      <w:r>
        <w:rPr>
          <w:rStyle w:val="qowt-font1-calibri"/>
          <w:rFonts w:ascii="Times New Roman" w:hAnsi="Times New Roman" w:cs="Times New Roman"/>
          <w:b/>
          <w:bCs/>
          <w:i/>
          <w:iCs/>
          <w:color w:val="000000"/>
        </w:rPr>
        <w:t xml:space="preserve"> ..............2022-09-01................ </w:t>
      </w:r>
    </w:p>
    <w:p w14:paraId="037D3A48"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Fonts w:ascii="Times New Roman" w:hAnsi="Times New Roman" w:cs="Times New Roman"/>
          <w:color w:val="000000"/>
        </w:rPr>
        <w:br/>
      </w:r>
    </w:p>
    <w:p w14:paraId="763188A9"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Fonts w:ascii="Times New Roman" w:hAnsi="Times New Roman" w:cs="Times New Roman"/>
          <w:color w:val="000000"/>
        </w:rPr>
        <w:br/>
      </w:r>
    </w:p>
    <w:p w14:paraId="6554B78C"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Fonts w:ascii="Times New Roman" w:hAnsi="Times New Roman" w:cs="Times New Roman"/>
          <w:b/>
          <w:bCs/>
          <w:color w:val="000000"/>
        </w:rPr>
        <w:br/>
      </w:r>
    </w:p>
    <w:p w14:paraId="7E12754F" w14:textId="77777777" w:rsidR="00B92C81" w:rsidRDefault="00B92C81" w:rsidP="00B92C81">
      <w:pPr>
        <w:pStyle w:val="x-scope"/>
        <w:shd w:val="clear" w:color="auto" w:fill="FFFFFF"/>
        <w:spacing w:before="0" w:beforeAutospacing="0" w:after="0" w:afterAutospacing="0"/>
        <w:jc w:val="center"/>
        <w:rPr>
          <w:rFonts w:ascii="Times New Roman" w:hAnsi="Times New Roman" w:cs="Times New Roman"/>
          <w:color w:val="000000"/>
        </w:rPr>
      </w:pPr>
      <w:r>
        <w:rPr>
          <w:rStyle w:val="qowt-font1-calibri"/>
          <w:rFonts w:ascii="Times New Roman" w:hAnsi="Times New Roman" w:cs="Times New Roman"/>
          <w:b/>
          <w:bCs/>
          <w:color w:val="000000"/>
          <w:sz w:val="28"/>
          <w:szCs w:val="28"/>
        </w:rPr>
        <w:t>FORM OF CONSENT</w:t>
      </w:r>
    </w:p>
    <w:p w14:paraId="252B56C8" w14:textId="77777777" w:rsidR="00B92C81" w:rsidRDefault="00B92C81" w:rsidP="00B92C81">
      <w:pPr>
        <w:pStyle w:val="x-scope"/>
        <w:shd w:val="clear" w:color="auto" w:fill="FFFFFF"/>
        <w:spacing w:before="0" w:beforeAutospacing="0" w:after="0" w:afterAutospacing="0"/>
        <w:ind w:left="1440"/>
        <w:jc w:val="both"/>
        <w:rPr>
          <w:rFonts w:ascii="Times New Roman" w:hAnsi="Times New Roman" w:cs="Times New Roman"/>
          <w:color w:val="000000"/>
        </w:rPr>
      </w:pPr>
      <w:r>
        <w:rPr>
          <w:rFonts w:ascii="Times New Roman" w:hAnsi="Times New Roman" w:cs="Times New Roman"/>
          <w:b/>
          <w:bCs/>
          <w:i/>
          <w:iCs/>
          <w:color w:val="000000"/>
        </w:rPr>
        <w:br/>
      </w:r>
    </w:p>
    <w:p w14:paraId="0AACEC89" w14:textId="77777777" w:rsidR="00B92C81" w:rsidRDefault="00B92C81" w:rsidP="00B92C81">
      <w:pPr>
        <w:pStyle w:val="x-scope"/>
        <w:shd w:val="clear" w:color="auto" w:fill="FFFFFF"/>
        <w:spacing w:before="0" w:beforeAutospacing="0" w:after="0" w:afterAutospacing="0"/>
        <w:ind w:left="1440"/>
        <w:jc w:val="both"/>
        <w:rPr>
          <w:rFonts w:ascii="Times New Roman" w:hAnsi="Times New Roman" w:cs="Times New Roman"/>
          <w:color w:val="000000"/>
        </w:rPr>
      </w:pPr>
      <w:r>
        <w:rPr>
          <w:rFonts w:ascii="Times New Roman" w:hAnsi="Times New Roman" w:cs="Times New Roman"/>
          <w:b/>
          <w:bCs/>
          <w:i/>
          <w:iCs/>
          <w:color w:val="000000"/>
        </w:rPr>
        <w:br/>
      </w:r>
    </w:p>
    <w:p w14:paraId="26FAE7E3" w14:textId="77777777" w:rsidR="00B92C81" w:rsidRDefault="00B92C81" w:rsidP="00B92C81">
      <w:pPr>
        <w:pStyle w:val="x-scope"/>
        <w:shd w:val="clear" w:color="auto" w:fill="FFFFFF"/>
        <w:spacing w:before="0" w:beforeAutospacing="0" w:after="0" w:afterAutospacing="0"/>
        <w:ind w:left="1440"/>
        <w:jc w:val="both"/>
        <w:rPr>
          <w:rFonts w:ascii="Times New Roman" w:hAnsi="Times New Roman" w:cs="Times New Roman"/>
          <w:color w:val="000000"/>
        </w:rPr>
      </w:pPr>
      <w:r>
        <w:rPr>
          <w:rFonts w:ascii="Times New Roman" w:hAnsi="Times New Roman" w:cs="Times New Roman"/>
          <w:b/>
          <w:bCs/>
          <w:i/>
          <w:iCs/>
          <w:color w:val="000000"/>
        </w:rPr>
        <w:br/>
      </w:r>
    </w:p>
    <w:p w14:paraId="029EB813"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r>
        <w:rPr>
          <w:rStyle w:val="qowt-font1-calibri"/>
          <w:rFonts w:ascii="Times New Roman" w:hAnsi="Times New Roman" w:cs="Times New Roman"/>
          <w:b/>
          <w:bCs/>
          <w:color w:val="000000"/>
        </w:rPr>
        <w:t xml:space="preserve">I </w:t>
      </w:r>
      <w:r>
        <w:rPr>
          <w:rStyle w:val="qowt-font1-calibri"/>
          <w:rFonts w:ascii="Times New Roman" w:hAnsi="Times New Roman" w:cs="Times New Roman"/>
          <w:color w:val="000000"/>
        </w:rPr>
        <w:t xml:space="preserve">Wang ben hereby consent that my Project, submitted in candidature for the </w:t>
      </w:r>
      <w:r w:rsidRPr="00AE0C06">
        <w:rPr>
          <w:rStyle w:val="qowt-font1-calibri"/>
          <w:rFonts w:ascii="Times New Roman" w:hAnsi="Times New Roman" w:cs="Times New Roman"/>
          <w:color w:val="000000"/>
        </w:rPr>
        <w:t>MSC-SEN Software Engineering</w:t>
      </w:r>
      <w:r>
        <w:rPr>
          <w:rStyle w:val="qowt-font1-calibri"/>
          <w:rFonts w:ascii="Times New Roman" w:hAnsi="Times New Roman" w:cs="Times New Roman"/>
          <w:color w:val="000000"/>
        </w:rPr>
        <w:t xml:space="preserve"> degree, if successful, may be made available for inter-library loan or photocopying (subject to the law of copyright), and that the title and abstract may be made available to outside </w:t>
      </w:r>
      <w:proofErr w:type="spellStart"/>
      <w:r>
        <w:rPr>
          <w:rStyle w:val="qowt-font1-calibri"/>
          <w:rFonts w:ascii="Times New Roman" w:hAnsi="Times New Roman" w:cs="Times New Roman"/>
          <w:color w:val="000000"/>
        </w:rPr>
        <w:t>organisations</w:t>
      </w:r>
      <w:proofErr w:type="spellEnd"/>
      <w:r>
        <w:rPr>
          <w:rStyle w:val="qowt-font1-calibri"/>
          <w:rFonts w:ascii="Times New Roman" w:hAnsi="Times New Roman" w:cs="Times New Roman"/>
          <w:color w:val="000000"/>
        </w:rPr>
        <w:t xml:space="preserve">. </w:t>
      </w:r>
    </w:p>
    <w:p w14:paraId="1E0864C1" w14:textId="77777777" w:rsidR="00B92C81" w:rsidRDefault="00B92C81" w:rsidP="00B92C81">
      <w:pPr>
        <w:pStyle w:val="x-scope"/>
        <w:shd w:val="clear" w:color="auto" w:fill="FFFFFF"/>
        <w:spacing w:before="0" w:beforeAutospacing="0" w:after="0" w:afterAutospacing="0"/>
        <w:ind w:left="1440"/>
        <w:jc w:val="both"/>
        <w:rPr>
          <w:rFonts w:ascii="Times New Roman" w:hAnsi="Times New Roman" w:cs="Times New Roman"/>
          <w:color w:val="000000"/>
        </w:rPr>
      </w:pPr>
      <w:r>
        <w:rPr>
          <w:rFonts w:ascii="Times New Roman" w:hAnsi="Times New Roman" w:cs="Times New Roman"/>
          <w:b/>
          <w:bCs/>
          <w:color w:val="000000"/>
        </w:rPr>
        <w:br/>
      </w:r>
    </w:p>
    <w:p w14:paraId="430E0E44" w14:textId="77777777" w:rsidR="00B92C81" w:rsidRDefault="00B92C81" w:rsidP="00B92C81">
      <w:pPr>
        <w:pStyle w:val="x-scope"/>
        <w:shd w:val="clear" w:color="auto" w:fill="FFFFFF"/>
        <w:spacing w:before="0" w:beforeAutospacing="0" w:after="0" w:afterAutospacing="0"/>
        <w:ind w:left="1440"/>
        <w:jc w:val="both"/>
        <w:rPr>
          <w:rFonts w:ascii="Times New Roman" w:hAnsi="Times New Roman" w:cs="Times New Roman"/>
          <w:color w:val="000000"/>
        </w:rPr>
      </w:pPr>
      <w:r>
        <w:rPr>
          <w:rFonts w:ascii="Times New Roman" w:hAnsi="Times New Roman" w:cs="Times New Roman"/>
          <w:b/>
          <w:bCs/>
          <w:color w:val="000000"/>
        </w:rPr>
        <w:br/>
      </w:r>
    </w:p>
    <w:p w14:paraId="0D46227E" w14:textId="77777777" w:rsidR="00B92C81" w:rsidRDefault="00B92C81" w:rsidP="00B92C81">
      <w:pPr>
        <w:pStyle w:val="x-scope"/>
        <w:shd w:val="clear" w:color="auto" w:fill="FFFFFF"/>
        <w:spacing w:before="0" w:beforeAutospacing="0" w:after="0" w:afterAutospacing="0"/>
        <w:ind w:left="1440"/>
        <w:jc w:val="both"/>
        <w:rPr>
          <w:rFonts w:ascii="Times New Roman" w:hAnsi="Times New Roman" w:cs="Times New Roman"/>
          <w:color w:val="000000"/>
        </w:rPr>
      </w:pPr>
      <w:r>
        <w:rPr>
          <w:rFonts w:ascii="Times New Roman" w:hAnsi="Times New Roman" w:cs="Times New Roman"/>
          <w:b/>
          <w:bCs/>
          <w:color w:val="000000"/>
        </w:rPr>
        <w:br/>
      </w:r>
    </w:p>
    <w:p w14:paraId="56A602CE" w14:textId="77777777" w:rsidR="00B92C81" w:rsidRDefault="00B92C81" w:rsidP="00B92C81">
      <w:pPr>
        <w:pStyle w:val="x-scope"/>
        <w:shd w:val="clear" w:color="auto" w:fill="FFFFFF"/>
        <w:spacing w:before="0" w:beforeAutospacing="0" w:after="0" w:afterAutospacing="0"/>
        <w:jc w:val="both"/>
        <w:rPr>
          <w:rFonts w:ascii="Times New Roman" w:hAnsi="Times New Roman" w:cs="Times New Roman"/>
          <w:color w:val="000000"/>
        </w:rPr>
      </w:pPr>
      <w:proofErr w:type="gramStart"/>
      <w:r>
        <w:rPr>
          <w:rStyle w:val="qowt-font1-calibri"/>
          <w:rFonts w:ascii="Times New Roman" w:hAnsi="Times New Roman" w:cs="Times New Roman"/>
          <w:b/>
          <w:bCs/>
          <w:i/>
          <w:iCs/>
          <w:color w:val="000000"/>
        </w:rPr>
        <w:t>Signed :</w:t>
      </w:r>
      <w:proofErr w:type="gramEnd"/>
      <w:r>
        <w:rPr>
          <w:rStyle w:val="qowt-font1-calibri"/>
          <w:rFonts w:ascii="Times New Roman" w:hAnsi="Times New Roman" w:cs="Times New Roman"/>
          <w:b/>
          <w:bCs/>
          <w:i/>
          <w:iCs/>
          <w:color w:val="000000"/>
        </w:rPr>
        <w:t xml:space="preserve"> ...............</w:t>
      </w:r>
      <w:r w:rsidRPr="00AE0C06">
        <w:rPr>
          <w:rStyle w:val="qowt-font1-calibri"/>
          <w:rFonts w:ascii="Times New Roman" w:hAnsi="Times New Roman" w:cs="Times New Roman"/>
          <w:b/>
          <w:bCs/>
          <w:i/>
          <w:iCs/>
          <w:color w:val="000000"/>
        </w:rPr>
        <w:t xml:space="preserve"> </w:t>
      </w:r>
      <w:r>
        <w:rPr>
          <w:rStyle w:val="qowt-font1-calibri"/>
          <w:rFonts w:ascii="Times New Roman" w:hAnsi="Times New Roman" w:cs="Times New Roman"/>
          <w:b/>
          <w:bCs/>
          <w:i/>
          <w:iCs/>
          <w:color w:val="000000"/>
        </w:rPr>
        <w:t xml:space="preserve">Wang Ben............. </w:t>
      </w:r>
    </w:p>
    <w:p w14:paraId="39C67A2B" w14:textId="77777777" w:rsidR="00B92C81" w:rsidRDefault="00B92C81" w:rsidP="00B92C81">
      <w:pPr>
        <w:pStyle w:val="x-scope"/>
        <w:shd w:val="clear" w:color="auto" w:fill="FFFFFF"/>
        <w:spacing w:before="0" w:beforeAutospacing="0" w:after="0" w:afterAutospacing="0"/>
        <w:rPr>
          <w:rFonts w:ascii="Times New Roman" w:hAnsi="Times New Roman" w:cs="Times New Roman"/>
          <w:color w:val="000000"/>
        </w:rPr>
      </w:pPr>
      <w:proofErr w:type="gramStart"/>
      <w:r>
        <w:rPr>
          <w:rStyle w:val="qowt-font1-calibri"/>
          <w:rFonts w:ascii="Times New Roman" w:hAnsi="Times New Roman" w:cs="Times New Roman"/>
          <w:b/>
          <w:bCs/>
          <w:i/>
          <w:iCs/>
          <w:color w:val="000000"/>
        </w:rPr>
        <w:t>Date :</w:t>
      </w:r>
      <w:proofErr w:type="gramEnd"/>
      <w:r>
        <w:rPr>
          <w:rStyle w:val="qowt-font1-calibri"/>
          <w:rFonts w:ascii="Times New Roman" w:hAnsi="Times New Roman" w:cs="Times New Roman"/>
          <w:b/>
          <w:bCs/>
          <w:i/>
          <w:iCs/>
          <w:color w:val="000000"/>
        </w:rPr>
        <w:t xml:space="preserve"> . ..............2022-09-01................</w:t>
      </w:r>
    </w:p>
    <w:p w14:paraId="0E499B97" w14:textId="77777777" w:rsidR="00B92C81" w:rsidRPr="008013F7" w:rsidRDefault="00B92C81" w:rsidP="00B92C81">
      <w:pPr>
        <w:pStyle w:val="a0"/>
        <w:numPr>
          <w:ilvl w:val="0"/>
          <w:numId w:val="0"/>
        </w:numPr>
      </w:pPr>
    </w:p>
    <w:p w14:paraId="6D23D4ED" w14:textId="77777777" w:rsidR="00B92C81" w:rsidRDefault="00B92C81">
      <w:pPr>
        <w:widowControl/>
        <w:spacing w:line="240" w:lineRule="auto"/>
        <w:ind w:firstLineChars="0" w:firstLine="0"/>
        <w:jc w:val="left"/>
        <w:rPr>
          <w:rFonts w:eastAsia="黑体"/>
          <w:bCs/>
          <w:kern w:val="44"/>
          <w:sz w:val="36"/>
          <w:szCs w:val="44"/>
        </w:rPr>
      </w:pPr>
    </w:p>
    <w:p w14:paraId="3E1273FC" w14:textId="52A7097D" w:rsidR="00E9368D" w:rsidRPr="000B2AEC" w:rsidRDefault="000B2AEC" w:rsidP="000B2AEC">
      <w:pPr>
        <w:pStyle w:val="1"/>
        <w:numPr>
          <w:ilvl w:val="0"/>
          <w:numId w:val="0"/>
        </w:numPr>
        <w:rPr>
          <w:rFonts w:cs="Times New Roman"/>
          <w:b/>
        </w:rPr>
      </w:pPr>
      <w:bookmarkStart w:id="4" w:name="_Toc113474753"/>
      <w:r>
        <w:rPr>
          <w:rFonts w:hint="eastAsia"/>
        </w:rPr>
        <w:lastRenderedPageBreak/>
        <w:t>A</w:t>
      </w:r>
      <w:r>
        <w:t>bstract</w:t>
      </w:r>
      <w:bookmarkEnd w:id="4"/>
    </w:p>
    <w:p w14:paraId="0D219F14" w14:textId="77777777" w:rsidR="00AE0C06" w:rsidRDefault="00AE0C06" w:rsidP="00764881">
      <w:pPr>
        <w:widowControl/>
        <w:ind w:firstLineChars="0" w:firstLine="420"/>
      </w:pPr>
      <w:r>
        <w:t>With the development of "One Road, One Belt", China's construction industry is booming, bringing more and more construction projects. As the scale of construction projects becomes larger and the construction process more complex, the demand for project schedules becomes more and more demanding, and the scheduling methods need to be innovated. Therefore, how considering the constraints of project resources on construction operations and realizing reasonable management of the project construction process in advance is a pressing issue at present.</w:t>
      </w:r>
    </w:p>
    <w:p w14:paraId="5DE08B2B" w14:textId="77777777" w:rsidR="00AE0C06" w:rsidRDefault="00AE0C06" w:rsidP="00764881">
      <w:pPr>
        <w:widowControl/>
        <w:ind w:firstLineChars="0" w:firstLine="420"/>
      </w:pPr>
      <w:r>
        <w:t>For the construction scenario, this paper studies and proposes a particle swarm algorithm (PSO)-based solution to the resource-constrained project scheduling problem (RCPSP). The algorithm can solve the J30 problem set in the PSPLIB standard problem set and is compared with the genetic algorithm to demonstrate that, for the RCPSP problem, the PSO algorithm is more efficient in solving the problem.</w:t>
      </w:r>
    </w:p>
    <w:p w14:paraId="6789E626" w14:textId="77777777" w:rsidR="00764881" w:rsidRDefault="00AE0C06" w:rsidP="00764881">
      <w:pPr>
        <w:widowControl/>
        <w:ind w:firstLineChars="0" w:firstLine="420"/>
      </w:pPr>
      <w:r>
        <w:t xml:space="preserve">In addition, a project scheduling system was analyzed and designed to provide a data source to RCPSP and to provide a more user-friendly service to users. The front-end and back-end of the system are developed through spring cloud and </w:t>
      </w:r>
      <w:proofErr w:type="spellStart"/>
      <w:r>
        <w:t>vue</w:t>
      </w:r>
      <w:proofErr w:type="spellEnd"/>
      <w:r>
        <w:t xml:space="preserve"> respectively, and MySQL is used as the database.</w:t>
      </w:r>
    </w:p>
    <w:p w14:paraId="3B4BAFE1" w14:textId="3E2333E0" w:rsidR="005D11A2" w:rsidRPr="005D11A2" w:rsidRDefault="00AE0C06" w:rsidP="00AE0C06">
      <w:pPr>
        <w:widowControl/>
        <w:ind w:firstLineChars="0" w:firstLine="0"/>
        <w:rPr>
          <w:rFonts w:eastAsia="Times New Roman" w:cs="Times New Roman"/>
          <w:kern w:val="0"/>
          <w:lang w:val="en-GB" w:eastAsia="en-US"/>
        </w:rPr>
      </w:pPr>
      <w:r>
        <w:rPr>
          <w:rFonts w:hint="eastAsia"/>
          <w:b/>
        </w:rPr>
        <w:t>K</w:t>
      </w:r>
      <w:r>
        <w:rPr>
          <w:b/>
        </w:rPr>
        <w:t>ey words</w:t>
      </w:r>
      <w:r w:rsidR="00E9368D" w:rsidRPr="00705540">
        <w:rPr>
          <w:rFonts w:hint="eastAsia"/>
          <w:b/>
        </w:rPr>
        <w:t>：</w:t>
      </w:r>
      <w:r w:rsidR="000B2AEC">
        <w:rPr>
          <w:rFonts w:hint="eastAsia"/>
        </w:rPr>
        <w:t>P</w:t>
      </w:r>
      <w:r w:rsidR="000B2AEC">
        <w:t>roject schedule; RCPSP</w:t>
      </w:r>
      <w:r w:rsidR="000B2AEC">
        <w:rPr>
          <w:rFonts w:hint="eastAsia"/>
        </w:rPr>
        <w:t>;</w:t>
      </w:r>
      <w:r w:rsidR="000B2AEC">
        <w:t xml:space="preserve"> </w:t>
      </w:r>
      <w:r w:rsidR="000B2AEC">
        <w:rPr>
          <w:rFonts w:hint="eastAsia"/>
        </w:rPr>
        <w:t>P</w:t>
      </w:r>
      <w:r w:rsidR="000B2AEC">
        <w:t>SO</w:t>
      </w:r>
      <w:r w:rsidR="00646587">
        <w:rPr>
          <w:rFonts w:hint="eastAsia"/>
        </w:rPr>
        <w:t>;</w:t>
      </w:r>
      <w:r w:rsidR="00646587">
        <w:t xml:space="preserve"> </w:t>
      </w:r>
      <w:r w:rsidR="00E9368D">
        <w:rPr>
          <w:rFonts w:hint="eastAsia"/>
        </w:rPr>
        <w:t>Spring</w:t>
      </w:r>
      <w:r w:rsidR="000B2AEC">
        <w:t xml:space="preserve"> </w:t>
      </w:r>
      <w:r w:rsidR="00E9368D">
        <w:rPr>
          <w:rFonts w:hint="eastAsia"/>
        </w:rPr>
        <w:t>C</w:t>
      </w:r>
      <w:r w:rsidR="00E9368D">
        <w:t>lou</w:t>
      </w:r>
      <w:r w:rsidR="00E9368D">
        <w:rPr>
          <w:rFonts w:hint="eastAsia"/>
        </w:rPr>
        <w:t>d</w:t>
      </w:r>
    </w:p>
    <w:p w14:paraId="7669A6CC" w14:textId="05221B8C" w:rsidR="00004882" w:rsidRDefault="00004882">
      <w:pPr>
        <w:widowControl/>
        <w:spacing w:line="240" w:lineRule="auto"/>
        <w:ind w:firstLineChars="0" w:firstLine="0"/>
        <w:jc w:val="left"/>
      </w:pPr>
      <w:r>
        <w:br w:type="page"/>
      </w:r>
    </w:p>
    <w:sdt>
      <w:sdtPr>
        <w:rPr>
          <w:rFonts w:eastAsia="宋体" w:cstheme="minorBidi"/>
          <w:kern w:val="2"/>
          <w:sz w:val="24"/>
          <w:szCs w:val="24"/>
          <w:lang w:val="zh-CN"/>
        </w:rPr>
        <w:id w:val="-695070330"/>
        <w:docPartObj>
          <w:docPartGallery w:val="Table of Contents"/>
          <w:docPartUnique/>
        </w:docPartObj>
      </w:sdtPr>
      <w:sdtEndPr>
        <w:rPr>
          <w:b/>
          <w:bCs/>
        </w:rPr>
      </w:sdtEndPr>
      <w:sdtContent>
        <w:p w14:paraId="6FE10C4D" w14:textId="33BEAAEC" w:rsidR="00004882" w:rsidRDefault="00BD06DE" w:rsidP="00BD06DE">
          <w:pPr>
            <w:pStyle w:val="TOC"/>
            <w:numPr>
              <w:ilvl w:val="0"/>
              <w:numId w:val="0"/>
            </w:numPr>
            <w:ind w:left="480"/>
          </w:pPr>
          <w:r w:rsidRPr="00BD06DE">
            <w:rPr>
              <w:lang w:val="zh-CN"/>
            </w:rPr>
            <w:t>CONTENTS PAGE</w:t>
          </w:r>
        </w:p>
        <w:p w14:paraId="4889AD00" w14:textId="48B0E85F" w:rsidR="00215BCB" w:rsidRDefault="00004882">
          <w:pPr>
            <w:pStyle w:val="TOC1"/>
            <w:tabs>
              <w:tab w:val="right" w:leader="dot" w:pos="8268"/>
            </w:tabs>
            <w:ind w:firstLine="482"/>
            <w:rPr>
              <w:rFonts w:asciiTheme="minorHAnsi" w:eastAsiaTheme="minorEastAsia" w:hAnsiTheme="minorHAnsi"/>
              <w:noProof/>
              <w:sz w:val="21"/>
              <w:szCs w:val="22"/>
            </w:rPr>
          </w:pPr>
          <w:r>
            <w:rPr>
              <w:b/>
              <w:bCs/>
              <w:lang w:val="zh-CN"/>
            </w:rPr>
            <w:fldChar w:fldCharType="begin"/>
          </w:r>
          <w:r>
            <w:rPr>
              <w:b/>
              <w:bCs/>
              <w:lang w:val="zh-CN"/>
            </w:rPr>
            <w:instrText xml:space="preserve"> TOC \o "1-3" \h \z \u </w:instrText>
          </w:r>
          <w:r>
            <w:rPr>
              <w:b/>
              <w:bCs/>
              <w:lang w:val="zh-CN"/>
            </w:rPr>
            <w:fldChar w:fldCharType="separate"/>
          </w:r>
          <w:hyperlink w:anchor="_Toc113474753" w:history="1">
            <w:r w:rsidR="00215BCB" w:rsidRPr="00C446F5">
              <w:rPr>
                <w:rStyle w:val="afe"/>
                <w:noProof/>
              </w:rPr>
              <w:t>Abstract</w:t>
            </w:r>
            <w:r w:rsidR="00215BCB">
              <w:rPr>
                <w:noProof/>
                <w:webHidden/>
              </w:rPr>
              <w:tab/>
            </w:r>
            <w:r w:rsidR="00215BCB">
              <w:rPr>
                <w:noProof/>
                <w:webHidden/>
              </w:rPr>
              <w:fldChar w:fldCharType="begin"/>
            </w:r>
            <w:r w:rsidR="00215BCB">
              <w:rPr>
                <w:noProof/>
                <w:webHidden/>
              </w:rPr>
              <w:instrText xml:space="preserve"> PAGEREF _Toc113474753 \h </w:instrText>
            </w:r>
            <w:r w:rsidR="00215BCB">
              <w:rPr>
                <w:noProof/>
                <w:webHidden/>
              </w:rPr>
            </w:r>
            <w:r w:rsidR="00215BCB">
              <w:rPr>
                <w:noProof/>
                <w:webHidden/>
              </w:rPr>
              <w:fldChar w:fldCharType="separate"/>
            </w:r>
            <w:r w:rsidR="00215BCB">
              <w:rPr>
                <w:noProof/>
                <w:webHidden/>
              </w:rPr>
              <w:t>3</w:t>
            </w:r>
            <w:r w:rsidR="00215BCB">
              <w:rPr>
                <w:noProof/>
                <w:webHidden/>
              </w:rPr>
              <w:fldChar w:fldCharType="end"/>
            </w:r>
          </w:hyperlink>
        </w:p>
        <w:p w14:paraId="64BEA26E" w14:textId="72981AFF" w:rsidR="00215BCB" w:rsidRDefault="00215BCB">
          <w:pPr>
            <w:pStyle w:val="TOC1"/>
            <w:tabs>
              <w:tab w:val="right" w:leader="dot" w:pos="8268"/>
            </w:tabs>
            <w:ind w:firstLine="480"/>
            <w:rPr>
              <w:rFonts w:asciiTheme="minorHAnsi" w:eastAsiaTheme="minorEastAsia" w:hAnsiTheme="minorHAnsi"/>
              <w:noProof/>
              <w:sz w:val="21"/>
              <w:szCs w:val="22"/>
            </w:rPr>
          </w:pPr>
          <w:hyperlink w:anchor="_Toc113474754" w:history="1">
            <w:r w:rsidRPr="00C446F5">
              <w:rPr>
                <w:rStyle w:val="afe"/>
                <w:noProof/>
              </w:rPr>
              <w:t>1 Introduce</w:t>
            </w:r>
            <w:r>
              <w:rPr>
                <w:noProof/>
                <w:webHidden/>
              </w:rPr>
              <w:tab/>
            </w:r>
            <w:r>
              <w:rPr>
                <w:noProof/>
                <w:webHidden/>
              </w:rPr>
              <w:fldChar w:fldCharType="begin"/>
            </w:r>
            <w:r>
              <w:rPr>
                <w:noProof/>
                <w:webHidden/>
              </w:rPr>
              <w:instrText xml:space="preserve"> PAGEREF _Toc113474754 \h </w:instrText>
            </w:r>
            <w:r>
              <w:rPr>
                <w:noProof/>
                <w:webHidden/>
              </w:rPr>
            </w:r>
            <w:r>
              <w:rPr>
                <w:noProof/>
                <w:webHidden/>
              </w:rPr>
              <w:fldChar w:fldCharType="separate"/>
            </w:r>
            <w:r>
              <w:rPr>
                <w:noProof/>
                <w:webHidden/>
              </w:rPr>
              <w:t>6</w:t>
            </w:r>
            <w:r>
              <w:rPr>
                <w:noProof/>
                <w:webHidden/>
              </w:rPr>
              <w:fldChar w:fldCharType="end"/>
            </w:r>
          </w:hyperlink>
        </w:p>
        <w:p w14:paraId="006A301B" w14:textId="51FBD7D5"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55" w:history="1">
            <w:r w:rsidRPr="00C446F5">
              <w:rPr>
                <w:rStyle w:val="afe"/>
                <w:noProof/>
              </w:rPr>
              <w:t>1.1 Research Objective</w:t>
            </w:r>
            <w:r>
              <w:rPr>
                <w:noProof/>
                <w:webHidden/>
              </w:rPr>
              <w:tab/>
            </w:r>
            <w:r>
              <w:rPr>
                <w:noProof/>
                <w:webHidden/>
              </w:rPr>
              <w:fldChar w:fldCharType="begin"/>
            </w:r>
            <w:r>
              <w:rPr>
                <w:noProof/>
                <w:webHidden/>
              </w:rPr>
              <w:instrText xml:space="preserve"> PAGEREF _Toc113474755 \h </w:instrText>
            </w:r>
            <w:r>
              <w:rPr>
                <w:noProof/>
                <w:webHidden/>
              </w:rPr>
            </w:r>
            <w:r>
              <w:rPr>
                <w:noProof/>
                <w:webHidden/>
              </w:rPr>
              <w:fldChar w:fldCharType="separate"/>
            </w:r>
            <w:r>
              <w:rPr>
                <w:noProof/>
                <w:webHidden/>
              </w:rPr>
              <w:t>6</w:t>
            </w:r>
            <w:r>
              <w:rPr>
                <w:noProof/>
                <w:webHidden/>
              </w:rPr>
              <w:fldChar w:fldCharType="end"/>
            </w:r>
          </w:hyperlink>
        </w:p>
        <w:p w14:paraId="04C41CA2" w14:textId="14C1471E"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56" w:history="1">
            <w:r w:rsidRPr="00C446F5">
              <w:rPr>
                <w:rStyle w:val="afe"/>
                <w:noProof/>
              </w:rPr>
              <w:t>1.2 Research Background</w:t>
            </w:r>
            <w:r>
              <w:rPr>
                <w:noProof/>
                <w:webHidden/>
              </w:rPr>
              <w:tab/>
            </w:r>
            <w:r>
              <w:rPr>
                <w:noProof/>
                <w:webHidden/>
              </w:rPr>
              <w:fldChar w:fldCharType="begin"/>
            </w:r>
            <w:r>
              <w:rPr>
                <w:noProof/>
                <w:webHidden/>
              </w:rPr>
              <w:instrText xml:space="preserve"> PAGEREF _Toc113474756 \h </w:instrText>
            </w:r>
            <w:r>
              <w:rPr>
                <w:noProof/>
                <w:webHidden/>
              </w:rPr>
            </w:r>
            <w:r>
              <w:rPr>
                <w:noProof/>
                <w:webHidden/>
              </w:rPr>
              <w:fldChar w:fldCharType="separate"/>
            </w:r>
            <w:r>
              <w:rPr>
                <w:noProof/>
                <w:webHidden/>
              </w:rPr>
              <w:t>7</w:t>
            </w:r>
            <w:r>
              <w:rPr>
                <w:noProof/>
                <w:webHidden/>
              </w:rPr>
              <w:fldChar w:fldCharType="end"/>
            </w:r>
          </w:hyperlink>
        </w:p>
        <w:p w14:paraId="728B1564" w14:textId="3E6FAEA5"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57" w:history="1">
            <w:r w:rsidRPr="00C446F5">
              <w:rPr>
                <w:rStyle w:val="afe"/>
                <w:noProof/>
              </w:rPr>
              <w:t>1.3 Research Content</w:t>
            </w:r>
            <w:r>
              <w:rPr>
                <w:noProof/>
                <w:webHidden/>
              </w:rPr>
              <w:tab/>
            </w:r>
            <w:r>
              <w:rPr>
                <w:noProof/>
                <w:webHidden/>
              </w:rPr>
              <w:fldChar w:fldCharType="begin"/>
            </w:r>
            <w:r>
              <w:rPr>
                <w:noProof/>
                <w:webHidden/>
              </w:rPr>
              <w:instrText xml:space="preserve"> PAGEREF _Toc113474757 \h </w:instrText>
            </w:r>
            <w:r>
              <w:rPr>
                <w:noProof/>
                <w:webHidden/>
              </w:rPr>
            </w:r>
            <w:r>
              <w:rPr>
                <w:noProof/>
                <w:webHidden/>
              </w:rPr>
              <w:fldChar w:fldCharType="separate"/>
            </w:r>
            <w:r>
              <w:rPr>
                <w:noProof/>
                <w:webHidden/>
              </w:rPr>
              <w:t>8</w:t>
            </w:r>
            <w:r>
              <w:rPr>
                <w:noProof/>
                <w:webHidden/>
              </w:rPr>
              <w:fldChar w:fldCharType="end"/>
            </w:r>
          </w:hyperlink>
        </w:p>
        <w:p w14:paraId="5CC09EE9" w14:textId="7890235F" w:rsidR="00215BCB" w:rsidRDefault="00215BCB" w:rsidP="00215BCB">
          <w:pPr>
            <w:pStyle w:val="TOC1"/>
            <w:tabs>
              <w:tab w:val="right" w:leader="dot" w:pos="8268"/>
            </w:tabs>
            <w:ind w:firstLine="480"/>
            <w:rPr>
              <w:rFonts w:asciiTheme="minorHAnsi" w:eastAsiaTheme="minorEastAsia" w:hAnsiTheme="minorHAnsi"/>
              <w:noProof/>
              <w:sz w:val="21"/>
              <w:szCs w:val="22"/>
            </w:rPr>
          </w:pPr>
          <w:hyperlink w:anchor="_Toc113474758" w:history="1">
            <w:r w:rsidRPr="00C446F5">
              <w:rPr>
                <w:rStyle w:val="afe"/>
                <w:noProof/>
              </w:rPr>
              <w:t>2</w:t>
            </w:r>
            <w:r>
              <w:rPr>
                <w:rFonts w:asciiTheme="minorHAnsi" w:eastAsiaTheme="minorEastAsia" w:hAnsiTheme="minorHAnsi"/>
                <w:noProof/>
                <w:sz w:val="21"/>
                <w:szCs w:val="22"/>
              </w:rPr>
              <w:t xml:space="preserve"> </w:t>
            </w:r>
            <w:r w:rsidRPr="00C446F5">
              <w:rPr>
                <w:rStyle w:val="afe"/>
                <w:noProof/>
              </w:rPr>
              <w:t>Literature Review</w:t>
            </w:r>
            <w:r>
              <w:rPr>
                <w:noProof/>
                <w:webHidden/>
              </w:rPr>
              <w:tab/>
            </w:r>
            <w:r>
              <w:rPr>
                <w:noProof/>
                <w:webHidden/>
              </w:rPr>
              <w:fldChar w:fldCharType="begin"/>
            </w:r>
            <w:r>
              <w:rPr>
                <w:noProof/>
                <w:webHidden/>
              </w:rPr>
              <w:instrText xml:space="preserve"> PAGEREF _Toc113474758 \h </w:instrText>
            </w:r>
            <w:r>
              <w:rPr>
                <w:noProof/>
                <w:webHidden/>
              </w:rPr>
            </w:r>
            <w:r>
              <w:rPr>
                <w:noProof/>
                <w:webHidden/>
              </w:rPr>
              <w:fldChar w:fldCharType="separate"/>
            </w:r>
            <w:r>
              <w:rPr>
                <w:noProof/>
                <w:webHidden/>
              </w:rPr>
              <w:t>10</w:t>
            </w:r>
            <w:r>
              <w:rPr>
                <w:noProof/>
                <w:webHidden/>
              </w:rPr>
              <w:fldChar w:fldCharType="end"/>
            </w:r>
          </w:hyperlink>
        </w:p>
        <w:p w14:paraId="649D3BB7" w14:textId="05A027A8"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59" w:history="1">
            <w:r w:rsidRPr="00C446F5">
              <w:rPr>
                <w:rStyle w:val="afe"/>
                <w:noProof/>
              </w:rPr>
              <w:t>2.1 Traditional Methods</w:t>
            </w:r>
            <w:r>
              <w:rPr>
                <w:noProof/>
                <w:webHidden/>
              </w:rPr>
              <w:tab/>
            </w:r>
            <w:r>
              <w:rPr>
                <w:noProof/>
                <w:webHidden/>
              </w:rPr>
              <w:fldChar w:fldCharType="begin"/>
            </w:r>
            <w:r>
              <w:rPr>
                <w:noProof/>
                <w:webHidden/>
              </w:rPr>
              <w:instrText xml:space="preserve"> PAGEREF _Toc113474759 \h </w:instrText>
            </w:r>
            <w:r>
              <w:rPr>
                <w:noProof/>
                <w:webHidden/>
              </w:rPr>
            </w:r>
            <w:r>
              <w:rPr>
                <w:noProof/>
                <w:webHidden/>
              </w:rPr>
              <w:fldChar w:fldCharType="separate"/>
            </w:r>
            <w:r>
              <w:rPr>
                <w:noProof/>
                <w:webHidden/>
              </w:rPr>
              <w:t>10</w:t>
            </w:r>
            <w:r>
              <w:rPr>
                <w:noProof/>
                <w:webHidden/>
              </w:rPr>
              <w:fldChar w:fldCharType="end"/>
            </w:r>
          </w:hyperlink>
        </w:p>
        <w:p w14:paraId="7F08CAF8" w14:textId="24DD9819"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60" w:history="1">
            <w:r w:rsidRPr="00C446F5">
              <w:rPr>
                <w:rStyle w:val="afe"/>
                <w:noProof/>
              </w:rPr>
              <w:t>2.2 Resource-Constrained Project Scheduling Problem</w:t>
            </w:r>
            <w:r>
              <w:rPr>
                <w:noProof/>
                <w:webHidden/>
              </w:rPr>
              <w:tab/>
            </w:r>
            <w:r>
              <w:rPr>
                <w:noProof/>
                <w:webHidden/>
              </w:rPr>
              <w:fldChar w:fldCharType="begin"/>
            </w:r>
            <w:r>
              <w:rPr>
                <w:noProof/>
                <w:webHidden/>
              </w:rPr>
              <w:instrText xml:space="preserve"> PAGEREF _Toc113474760 \h </w:instrText>
            </w:r>
            <w:r>
              <w:rPr>
                <w:noProof/>
                <w:webHidden/>
              </w:rPr>
            </w:r>
            <w:r>
              <w:rPr>
                <w:noProof/>
                <w:webHidden/>
              </w:rPr>
              <w:fldChar w:fldCharType="separate"/>
            </w:r>
            <w:r>
              <w:rPr>
                <w:noProof/>
                <w:webHidden/>
              </w:rPr>
              <w:t>12</w:t>
            </w:r>
            <w:r>
              <w:rPr>
                <w:noProof/>
                <w:webHidden/>
              </w:rPr>
              <w:fldChar w:fldCharType="end"/>
            </w:r>
          </w:hyperlink>
        </w:p>
        <w:p w14:paraId="0F5F9717" w14:textId="13225C23"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61" w:history="1">
            <w:r w:rsidRPr="00C446F5">
              <w:rPr>
                <w:rStyle w:val="afe"/>
                <w:noProof/>
              </w:rPr>
              <w:t>2.3 Algorithm related to RCPSP problem</w:t>
            </w:r>
            <w:r>
              <w:rPr>
                <w:noProof/>
                <w:webHidden/>
              </w:rPr>
              <w:tab/>
            </w:r>
            <w:r>
              <w:rPr>
                <w:noProof/>
                <w:webHidden/>
              </w:rPr>
              <w:fldChar w:fldCharType="begin"/>
            </w:r>
            <w:r>
              <w:rPr>
                <w:noProof/>
                <w:webHidden/>
              </w:rPr>
              <w:instrText xml:space="preserve"> PAGEREF _Toc113474761 \h </w:instrText>
            </w:r>
            <w:r>
              <w:rPr>
                <w:noProof/>
                <w:webHidden/>
              </w:rPr>
            </w:r>
            <w:r>
              <w:rPr>
                <w:noProof/>
                <w:webHidden/>
              </w:rPr>
              <w:fldChar w:fldCharType="separate"/>
            </w:r>
            <w:r>
              <w:rPr>
                <w:noProof/>
                <w:webHidden/>
              </w:rPr>
              <w:t>15</w:t>
            </w:r>
            <w:r>
              <w:rPr>
                <w:noProof/>
                <w:webHidden/>
              </w:rPr>
              <w:fldChar w:fldCharType="end"/>
            </w:r>
          </w:hyperlink>
        </w:p>
        <w:p w14:paraId="6133FEBB" w14:textId="25D84A7D"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62" w:history="1">
            <w:r w:rsidRPr="00C446F5">
              <w:rPr>
                <w:rStyle w:val="afe"/>
                <w:noProof/>
              </w:rPr>
              <w:t>2.3.1 Based on genetic algorithm</w:t>
            </w:r>
            <w:r>
              <w:rPr>
                <w:noProof/>
                <w:webHidden/>
              </w:rPr>
              <w:tab/>
            </w:r>
            <w:r>
              <w:rPr>
                <w:noProof/>
                <w:webHidden/>
              </w:rPr>
              <w:fldChar w:fldCharType="begin"/>
            </w:r>
            <w:r>
              <w:rPr>
                <w:noProof/>
                <w:webHidden/>
              </w:rPr>
              <w:instrText xml:space="preserve"> PAGEREF _Toc113474762 \h </w:instrText>
            </w:r>
            <w:r>
              <w:rPr>
                <w:noProof/>
                <w:webHidden/>
              </w:rPr>
            </w:r>
            <w:r>
              <w:rPr>
                <w:noProof/>
                <w:webHidden/>
              </w:rPr>
              <w:fldChar w:fldCharType="separate"/>
            </w:r>
            <w:r>
              <w:rPr>
                <w:noProof/>
                <w:webHidden/>
              </w:rPr>
              <w:t>16</w:t>
            </w:r>
            <w:r>
              <w:rPr>
                <w:noProof/>
                <w:webHidden/>
              </w:rPr>
              <w:fldChar w:fldCharType="end"/>
            </w:r>
          </w:hyperlink>
        </w:p>
        <w:p w14:paraId="22C040AD" w14:textId="7F85E30D"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63" w:history="1">
            <w:r w:rsidRPr="00C446F5">
              <w:rPr>
                <w:rStyle w:val="afe"/>
                <w:noProof/>
              </w:rPr>
              <w:t>2.3.2 Based on particle swarm algorithm</w:t>
            </w:r>
            <w:r>
              <w:rPr>
                <w:noProof/>
                <w:webHidden/>
              </w:rPr>
              <w:tab/>
            </w:r>
            <w:r>
              <w:rPr>
                <w:noProof/>
                <w:webHidden/>
              </w:rPr>
              <w:fldChar w:fldCharType="begin"/>
            </w:r>
            <w:r>
              <w:rPr>
                <w:noProof/>
                <w:webHidden/>
              </w:rPr>
              <w:instrText xml:space="preserve"> PAGEREF _Toc113474763 \h </w:instrText>
            </w:r>
            <w:r>
              <w:rPr>
                <w:noProof/>
                <w:webHidden/>
              </w:rPr>
            </w:r>
            <w:r>
              <w:rPr>
                <w:noProof/>
                <w:webHidden/>
              </w:rPr>
              <w:fldChar w:fldCharType="separate"/>
            </w:r>
            <w:r>
              <w:rPr>
                <w:noProof/>
                <w:webHidden/>
              </w:rPr>
              <w:t>17</w:t>
            </w:r>
            <w:r>
              <w:rPr>
                <w:noProof/>
                <w:webHidden/>
              </w:rPr>
              <w:fldChar w:fldCharType="end"/>
            </w:r>
          </w:hyperlink>
        </w:p>
        <w:p w14:paraId="447DE02C" w14:textId="3E03F203"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64" w:history="1">
            <w:r w:rsidRPr="00C446F5">
              <w:rPr>
                <w:rStyle w:val="afe"/>
                <w:noProof/>
              </w:rPr>
              <w:t>2.3.3 Based on hybrid meta-heuristic algorithm</w:t>
            </w:r>
            <w:r>
              <w:rPr>
                <w:noProof/>
                <w:webHidden/>
              </w:rPr>
              <w:tab/>
            </w:r>
            <w:r>
              <w:rPr>
                <w:noProof/>
                <w:webHidden/>
              </w:rPr>
              <w:fldChar w:fldCharType="begin"/>
            </w:r>
            <w:r>
              <w:rPr>
                <w:noProof/>
                <w:webHidden/>
              </w:rPr>
              <w:instrText xml:space="preserve"> PAGEREF _Toc113474764 \h </w:instrText>
            </w:r>
            <w:r>
              <w:rPr>
                <w:noProof/>
                <w:webHidden/>
              </w:rPr>
            </w:r>
            <w:r>
              <w:rPr>
                <w:noProof/>
                <w:webHidden/>
              </w:rPr>
              <w:fldChar w:fldCharType="separate"/>
            </w:r>
            <w:r>
              <w:rPr>
                <w:noProof/>
                <w:webHidden/>
              </w:rPr>
              <w:t>19</w:t>
            </w:r>
            <w:r>
              <w:rPr>
                <w:noProof/>
                <w:webHidden/>
              </w:rPr>
              <w:fldChar w:fldCharType="end"/>
            </w:r>
          </w:hyperlink>
        </w:p>
        <w:p w14:paraId="2C0DE216" w14:textId="49648FC3" w:rsidR="00215BCB" w:rsidRDefault="00215BCB">
          <w:pPr>
            <w:pStyle w:val="TOC1"/>
            <w:tabs>
              <w:tab w:val="right" w:leader="dot" w:pos="8268"/>
            </w:tabs>
            <w:ind w:firstLine="480"/>
            <w:rPr>
              <w:rFonts w:asciiTheme="minorHAnsi" w:eastAsiaTheme="minorEastAsia" w:hAnsiTheme="minorHAnsi"/>
              <w:noProof/>
              <w:sz w:val="21"/>
              <w:szCs w:val="22"/>
            </w:rPr>
          </w:pPr>
          <w:hyperlink w:anchor="_Toc113474765" w:history="1">
            <w:r w:rsidRPr="00C446F5">
              <w:rPr>
                <w:rStyle w:val="afe"/>
                <w:noProof/>
              </w:rPr>
              <w:t>3 PSO-based algorithm for solving RCPSP</w:t>
            </w:r>
            <w:r>
              <w:rPr>
                <w:noProof/>
                <w:webHidden/>
              </w:rPr>
              <w:tab/>
            </w:r>
            <w:r>
              <w:rPr>
                <w:noProof/>
                <w:webHidden/>
              </w:rPr>
              <w:fldChar w:fldCharType="begin"/>
            </w:r>
            <w:r>
              <w:rPr>
                <w:noProof/>
                <w:webHidden/>
              </w:rPr>
              <w:instrText xml:space="preserve"> PAGEREF _Toc113474765 \h </w:instrText>
            </w:r>
            <w:r>
              <w:rPr>
                <w:noProof/>
                <w:webHidden/>
              </w:rPr>
            </w:r>
            <w:r>
              <w:rPr>
                <w:noProof/>
                <w:webHidden/>
              </w:rPr>
              <w:fldChar w:fldCharType="separate"/>
            </w:r>
            <w:r>
              <w:rPr>
                <w:noProof/>
                <w:webHidden/>
              </w:rPr>
              <w:t>21</w:t>
            </w:r>
            <w:r>
              <w:rPr>
                <w:noProof/>
                <w:webHidden/>
              </w:rPr>
              <w:fldChar w:fldCharType="end"/>
            </w:r>
          </w:hyperlink>
        </w:p>
        <w:p w14:paraId="2BA72143" w14:textId="40B069FA"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66" w:history="1">
            <w:r w:rsidRPr="00C446F5">
              <w:rPr>
                <w:rStyle w:val="afe"/>
                <w:noProof/>
              </w:rPr>
              <w:t>3.1 RCPSP</w:t>
            </w:r>
            <w:r>
              <w:rPr>
                <w:noProof/>
                <w:webHidden/>
              </w:rPr>
              <w:tab/>
            </w:r>
            <w:r>
              <w:rPr>
                <w:noProof/>
                <w:webHidden/>
              </w:rPr>
              <w:fldChar w:fldCharType="begin"/>
            </w:r>
            <w:r>
              <w:rPr>
                <w:noProof/>
                <w:webHidden/>
              </w:rPr>
              <w:instrText xml:space="preserve"> PAGEREF _Toc113474766 \h </w:instrText>
            </w:r>
            <w:r>
              <w:rPr>
                <w:noProof/>
                <w:webHidden/>
              </w:rPr>
            </w:r>
            <w:r>
              <w:rPr>
                <w:noProof/>
                <w:webHidden/>
              </w:rPr>
              <w:fldChar w:fldCharType="separate"/>
            </w:r>
            <w:r>
              <w:rPr>
                <w:noProof/>
                <w:webHidden/>
              </w:rPr>
              <w:t>21</w:t>
            </w:r>
            <w:r>
              <w:rPr>
                <w:noProof/>
                <w:webHidden/>
              </w:rPr>
              <w:fldChar w:fldCharType="end"/>
            </w:r>
          </w:hyperlink>
        </w:p>
        <w:p w14:paraId="45B3D4D1" w14:textId="49F0C71A"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67" w:history="1">
            <w:r w:rsidRPr="00C446F5">
              <w:rPr>
                <w:rStyle w:val="afe"/>
                <w:noProof/>
              </w:rPr>
              <w:t>3.1.1 Description of the problem</w:t>
            </w:r>
            <w:r>
              <w:rPr>
                <w:noProof/>
                <w:webHidden/>
              </w:rPr>
              <w:tab/>
            </w:r>
            <w:r>
              <w:rPr>
                <w:noProof/>
                <w:webHidden/>
              </w:rPr>
              <w:fldChar w:fldCharType="begin"/>
            </w:r>
            <w:r>
              <w:rPr>
                <w:noProof/>
                <w:webHidden/>
              </w:rPr>
              <w:instrText xml:space="preserve"> PAGEREF _Toc113474767 \h </w:instrText>
            </w:r>
            <w:r>
              <w:rPr>
                <w:noProof/>
                <w:webHidden/>
              </w:rPr>
            </w:r>
            <w:r>
              <w:rPr>
                <w:noProof/>
                <w:webHidden/>
              </w:rPr>
              <w:fldChar w:fldCharType="separate"/>
            </w:r>
            <w:r>
              <w:rPr>
                <w:noProof/>
                <w:webHidden/>
              </w:rPr>
              <w:t>21</w:t>
            </w:r>
            <w:r>
              <w:rPr>
                <w:noProof/>
                <w:webHidden/>
              </w:rPr>
              <w:fldChar w:fldCharType="end"/>
            </w:r>
          </w:hyperlink>
        </w:p>
        <w:p w14:paraId="1EF828B9" w14:textId="207912CE"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68" w:history="1">
            <w:r w:rsidRPr="00C446F5">
              <w:rPr>
                <w:rStyle w:val="afe"/>
                <w:noProof/>
              </w:rPr>
              <w:t>3.1.2 Test set</w:t>
            </w:r>
            <w:r>
              <w:rPr>
                <w:noProof/>
                <w:webHidden/>
              </w:rPr>
              <w:tab/>
            </w:r>
            <w:r>
              <w:rPr>
                <w:noProof/>
                <w:webHidden/>
              </w:rPr>
              <w:fldChar w:fldCharType="begin"/>
            </w:r>
            <w:r>
              <w:rPr>
                <w:noProof/>
                <w:webHidden/>
              </w:rPr>
              <w:instrText xml:space="preserve"> PAGEREF _Toc113474768 \h </w:instrText>
            </w:r>
            <w:r>
              <w:rPr>
                <w:noProof/>
                <w:webHidden/>
              </w:rPr>
            </w:r>
            <w:r>
              <w:rPr>
                <w:noProof/>
                <w:webHidden/>
              </w:rPr>
              <w:fldChar w:fldCharType="separate"/>
            </w:r>
            <w:r>
              <w:rPr>
                <w:noProof/>
                <w:webHidden/>
              </w:rPr>
              <w:t>22</w:t>
            </w:r>
            <w:r>
              <w:rPr>
                <w:noProof/>
                <w:webHidden/>
              </w:rPr>
              <w:fldChar w:fldCharType="end"/>
            </w:r>
          </w:hyperlink>
        </w:p>
        <w:p w14:paraId="313F1008" w14:textId="293A0E7F"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69" w:history="1">
            <w:r w:rsidRPr="00C446F5">
              <w:rPr>
                <w:rStyle w:val="afe"/>
                <w:noProof/>
              </w:rPr>
              <w:t>3.1.3 Comparison of scheduling generation options</w:t>
            </w:r>
            <w:r>
              <w:rPr>
                <w:noProof/>
                <w:webHidden/>
              </w:rPr>
              <w:tab/>
            </w:r>
            <w:r>
              <w:rPr>
                <w:noProof/>
                <w:webHidden/>
              </w:rPr>
              <w:fldChar w:fldCharType="begin"/>
            </w:r>
            <w:r>
              <w:rPr>
                <w:noProof/>
                <w:webHidden/>
              </w:rPr>
              <w:instrText xml:space="preserve"> PAGEREF _Toc113474769 \h </w:instrText>
            </w:r>
            <w:r>
              <w:rPr>
                <w:noProof/>
                <w:webHidden/>
              </w:rPr>
            </w:r>
            <w:r>
              <w:rPr>
                <w:noProof/>
                <w:webHidden/>
              </w:rPr>
              <w:fldChar w:fldCharType="separate"/>
            </w:r>
            <w:r>
              <w:rPr>
                <w:noProof/>
                <w:webHidden/>
              </w:rPr>
              <w:t>24</w:t>
            </w:r>
            <w:r>
              <w:rPr>
                <w:noProof/>
                <w:webHidden/>
              </w:rPr>
              <w:fldChar w:fldCharType="end"/>
            </w:r>
          </w:hyperlink>
        </w:p>
        <w:p w14:paraId="5B56E00A" w14:textId="6A14832F"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70" w:history="1">
            <w:r w:rsidRPr="00C446F5">
              <w:rPr>
                <w:rStyle w:val="afe"/>
                <w:noProof/>
              </w:rPr>
              <w:t>3.2 Particle swarm algorithm</w:t>
            </w:r>
            <w:r>
              <w:rPr>
                <w:noProof/>
                <w:webHidden/>
              </w:rPr>
              <w:tab/>
            </w:r>
            <w:r>
              <w:rPr>
                <w:noProof/>
                <w:webHidden/>
              </w:rPr>
              <w:fldChar w:fldCharType="begin"/>
            </w:r>
            <w:r>
              <w:rPr>
                <w:noProof/>
                <w:webHidden/>
              </w:rPr>
              <w:instrText xml:space="preserve"> PAGEREF _Toc113474770 \h </w:instrText>
            </w:r>
            <w:r>
              <w:rPr>
                <w:noProof/>
                <w:webHidden/>
              </w:rPr>
            </w:r>
            <w:r>
              <w:rPr>
                <w:noProof/>
                <w:webHidden/>
              </w:rPr>
              <w:fldChar w:fldCharType="separate"/>
            </w:r>
            <w:r>
              <w:rPr>
                <w:noProof/>
                <w:webHidden/>
              </w:rPr>
              <w:t>25</w:t>
            </w:r>
            <w:r>
              <w:rPr>
                <w:noProof/>
                <w:webHidden/>
              </w:rPr>
              <w:fldChar w:fldCharType="end"/>
            </w:r>
          </w:hyperlink>
        </w:p>
        <w:p w14:paraId="2EDDD75F" w14:textId="1D93467C"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71" w:history="1">
            <w:r w:rsidRPr="00C446F5">
              <w:rPr>
                <w:rStyle w:val="afe"/>
                <w:noProof/>
              </w:rPr>
              <w:t>3.2.1 Basic definition of particle swarm algorithm</w:t>
            </w:r>
            <w:r>
              <w:rPr>
                <w:noProof/>
                <w:webHidden/>
              </w:rPr>
              <w:tab/>
            </w:r>
            <w:r>
              <w:rPr>
                <w:noProof/>
                <w:webHidden/>
              </w:rPr>
              <w:fldChar w:fldCharType="begin"/>
            </w:r>
            <w:r>
              <w:rPr>
                <w:noProof/>
                <w:webHidden/>
              </w:rPr>
              <w:instrText xml:space="preserve"> PAGEREF _Toc113474771 \h </w:instrText>
            </w:r>
            <w:r>
              <w:rPr>
                <w:noProof/>
                <w:webHidden/>
              </w:rPr>
            </w:r>
            <w:r>
              <w:rPr>
                <w:noProof/>
                <w:webHidden/>
              </w:rPr>
              <w:fldChar w:fldCharType="separate"/>
            </w:r>
            <w:r>
              <w:rPr>
                <w:noProof/>
                <w:webHidden/>
              </w:rPr>
              <w:t>25</w:t>
            </w:r>
            <w:r>
              <w:rPr>
                <w:noProof/>
                <w:webHidden/>
              </w:rPr>
              <w:fldChar w:fldCharType="end"/>
            </w:r>
          </w:hyperlink>
        </w:p>
        <w:p w14:paraId="0F9C1508" w14:textId="7FC600C0"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72" w:history="1">
            <w:r w:rsidRPr="00C446F5">
              <w:rPr>
                <w:rStyle w:val="afe"/>
                <w:noProof/>
              </w:rPr>
              <w:t>3.2.2 Basic process of particle swarm algorithm</w:t>
            </w:r>
            <w:r>
              <w:rPr>
                <w:noProof/>
                <w:webHidden/>
              </w:rPr>
              <w:tab/>
            </w:r>
            <w:r>
              <w:rPr>
                <w:noProof/>
                <w:webHidden/>
              </w:rPr>
              <w:fldChar w:fldCharType="begin"/>
            </w:r>
            <w:r>
              <w:rPr>
                <w:noProof/>
                <w:webHidden/>
              </w:rPr>
              <w:instrText xml:space="preserve"> PAGEREF _Toc113474772 \h </w:instrText>
            </w:r>
            <w:r>
              <w:rPr>
                <w:noProof/>
                <w:webHidden/>
              </w:rPr>
            </w:r>
            <w:r>
              <w:rPr>
                <w:noProof/>
                <w:webHidden/>
              </w:rPr>
              <w:fldChar w:fldCharType="separate"/>
            </w:r>
            <w:r>
              <w:rPr>
                <w:noProof/>
                <w:webHidden/>
              </w:rPr>
              <w:t>27</w:t>
            </w:r>
            <w:r>
              <w:rPr>
                <w:noProof/>
                <w:webHidden/>
              </w:rPr>
              <w:fldChar w:fldCharType="end"/>
            </w:r>
          </w:hyperlink>
        </w:p>
        <w:p w14:paraId="71DF8C40" w14:textId="69BD9BB3"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73" w:history="1">
            <w:r w:rsidRPr="00C446F5">
              <w:rPr>
                <w:rStyle w:val="afe"/>
                <w:noProof/>
              </w:rPr>
              <w:t>3.2.3 Study of particle representation methods in RCPSP</w:t>
            </w:r>
            <w:r>
              <w:rPr>
                <w:noProof/>
                <w:webHidden/>
              </w:rPr>
              <w:tab/>
            </w:r>
            <w:r>
              <w:rPr>
                <w:noProof/>
                <w:webHidden/>
              </w:rPr>
              <w:fldChar w:fldCharType="begin"/>
            </w:r>
            <w:r>
              <w:rPr>
                <w:noProof/>
                <w:webHidden/>
              </w:rPr>
              <w:instrText xml:space="preserve"> PAGEREF _Toc113474773 \h </w:instrText>
            </w:r>
            <w:r>
              <w:rPr>
                <w:noProof/>
                <w:webHidden/>
              </w:rPr>
            </w:r>
            <w:r>
              <w:rPr>
                <w:noProof/>
                <w:webHidden/>
              </w:rPr>
              <w:fldChar w:fldCharType="separate"/>
            </w:r>
            <w:r>
              <w:rPr>
                <w:noProof/>
                <w:webHidden/>
              </w:rPr>
              <w:t>28</w:t>
            </w:r>
            <w:r>
              <w:rPr>
                <w:noProof/>
                <w:webHidden/>
              </w:rPr>
              <w:fldChar w:fldCharType="end"/>
            </w:r>
          </w:hyperlink>
        </w:p>
        <w:p w14:paraId="281463DE" w14:textId="5E4F6F30"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74" w:history="1">
            <w:r w:rsidRPr="00C446F5">
              <w:rPr>
                <w:rStyle w:val="afe"/>
                <w:noProof/>
              </w:rPr>
              <w:t>3.2.4 Particle priority number representation</w:t>
            </w:r>
            <w:r>
              <w:rPr>
                <w:noProof/>
                <w:webHidden/>
              </w:rPr>
              <w:tab/>
            </w:r>
            <w:r>
              <w:rPr>
                <w:noProof/>
                <w:webHidden/>
              </w:rPr>
              <w:fldChar w:fldCharType="begin"/>
            </w:r>
            <w:r>
              <w:rPr>
                <w:noProof/>
                <w:webHidden/>
              </w:rPr>
              <w:instrText xml:space="preserve"> PAGEREF _Toc113474774 \h </w:instrText>
            </w:r>
            <w:r>
              <w:rPr>
                <w:noProof/>
                <w:webHidden/>
              </w:rPr>
            </w:r>
            <w:r>
              <w:rPr>
                <w:noProof/>
                <w:webHidden/>
              </w:rPr>
              <w:fldChar w:fldCharType="separate"/>
            </w:r>
            <w:r>
              <w:rPr>
                <w:noProof/>
                <w:webHidden/>
              </w:rPr>
              <w:t>30</w:t>
            </w:r>
            <w:r>
              <w:rPr>
                <w:noProof/>
                <w:webHidden/>
              </w:rPr>
              <w:fldChar w:fldCharType="end"/>
            </w:r>
          </w:hyperlink>
        </w:p>
        <w:p w14:paraId="314815CA" w14:textId="183D9816"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75" w:history="1">
            <w:r w:rsidRPr="00C446F5">
              <w:rPr>
                <w:rStyle w:val="afe"/>
                <w:noProof/>
              </w:rPr>
              <w:t>3.3 Results and analysis</w:t>
            </w:r>
            <w:r>
              <w:rPr>
                <w:noProof/>
                <w:webHidden/>
              </w:rPr>
              <w:tab/>
            </w:r>
            <w:r>
              <w:rPr>
                <w:noProof/>
                <w:webHidden/>
              </w:rPr>
              <w:fldChar w:fldCharType="begin"/>
            </w:r>
            <w:r>
              <w:rPr>
                <w:noProof/>
                <w:webHidden/>
              </w:rPr>
              <w:instrText xml:space="preserve"> PAGEREF _Toc113474775 \h </w:instrText>
            </w:r>
            <w:r>
              <w:rPr>
                <w:noProof/>
                <w:webHidden/>
              </w:rPr>
            </w:r>
            <w:r>
              <w:rPr>
                <w:noProof/>
                <w:webHidden/>
              </w:rPr>
              <w:fldChar w:fldCharType="separate"/>
            </w:r>
            <w:r>
              <w:rPr>
                <w:noProof/>
                <w:webHidden/>
              </w:rPr>
              <w:t>31</w:t>
            </w:r>
            <w:r>
              <w:rPr>
                <w:noProof/>
                <w:webHidden/>
              </w:rPr>
              <w:fldChar w:fldCharType="end"/>
            </w:r>
          </w:hyperlink>
        </w:p>
        <w:p w14:paraId="3578AD91" w14:textId="72F2A7D1" w:rsidR="00215BCB" w:rsidRDefault="00215BCB">
          <w:pPr>
            <w:pStyle w:val="TOC1"/>
            <w:tabs>
              <w:tab w:val="right" w:leader="dot" w:pos="8268"/>
            </w:tabs>
            <w:ind w:firstLine="480"/>
            <w:rPr>
              <w:rFonts w:asciiTheme="minorHAnsi" w:eastAsiaTheme="minorEastAsia" w:hAnsiTheme="minorHAnsi"/>
              <w:noProof/>
              <w:sz w:val="21"/>
              <w:szCs w:val="22"/>
            </w:rPr>
          </w:pPr>
          <w:hyperlink w:anchor="_Toc113474776" w:history="1">
            <w:r w:rsidRPr="00C446F5">
              <w:rPr>
                <w:rStyle w:val="afe"/>
                <w:noProof/>
              </w:rPr>
              <w:t>4 Requirements analysis and general design</w:t>
            </w:r>
            <w:r>
              <w:rPr>
                <w:noProof/>
                <w:webHidden/>
              </w:rPr>
              <w:tab/>
            </w:r>
            <w:r>
              <w:rPr>
                <w:noProof/>
                <w:webHidden/>
              </w:rPr>
              <w:fldChar w:fldCharType="begin"/>
            </w:r>
            <w:r>
              <w:rPr>
                <w:noProof/>
                <w:webHidden/>
              </w:rPr>
              <w:instrText xml:space="preserve"> PAGEREF _Toc113474776 \h </w:instrText>
            </w:r>
            <w:r>
              <w:rPr>
                <w:noProof/>
                <w:webHidden/>
              </w:rPr>
            </w:r>
            <w:r>
              <w:rPr>
                <w:noProof/>
                <w:webHidden/>
              </w:rPr>
              <w:fldChar w:fldCharType="separate"/>
            </w:r>
            <w:r>
              <w:rPr>
                <w:noProof/>
                <w:webHidden/>
              </w:rPr>
              <w:t>33</w:t>
            </w:r>
            <w:r>
              <w:rPr>
                <w:noProof/>
                <w:webHidden/>
              </w:rPr>
              <w:fldChar w:fldCharType="end"/>
            </w:r>
          </w:hyperlink>
        </w:p>
        <w:p w14:paraId="71A75C94" w14:textId="1BB320BB"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77" w:history="1">
            <w:r w:rsidRPr="00C446F5">
              <w:rPr>
                <w:rStyle w:val="afe"/>
                <w:noProof/>
              </w:rPr>
              <w:t>4.1 System Requirements Analysis</w:t>
            </w:r>
            <w:r>
              <w:rPr>
                <w:noProof/>
                <w:webHidden/>
              </w:rPr>
              <w:tab/>
            </w:r>
            <w:r>
              <w:rPr>
                <w:noProof/>
                <w:webHidden/>
              </w:rPr>
              <w:fldChar w:fldCharType="begin"/>
            </w:r>
            <w:r>
              <w:rPr>
                <w:noProof/>
                <w:webHidden/>
              </w:rPr>
              <w:instrText xml:space="preserve"> PAGEREF _Toc113474777 \h </w:instrText>
            </w:r>
            <w:r>
              <w:rPr>
                <w:noProof/>
                <w:webHidden/>
              </w:rPr>
            </w:r>
            <w:r>
              <w:rPr>
                <w:noProof/>
                <w:webHidden/>
              </w:rPr>
              <w:fldChar w:fldCharType="separate"/>
            </w:r>
            <w:r>
              <w:rPr>
                <w:noProof/>
                <w:webHidden/>
              </w:rPr>
              <w:t>33</w:t>
            </w:r>
            <w:r>
              <w:rPr>
                <w:noProof/>
                <w:webHidden/>
              </w:rPr>
              <w:fldChar w:fldCharType="end"/>
            </w:r>
          </w:hyperlink>
        </w:p>
        <w:p w14:paraId="3C978FDA" w14:textId="33907937"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78" w:history="1">
            <w:r w:rsidRPr="00C446F5">
              <w:rPr>
                <w:rStyle w:val="afe"/>
                <w:noProof/>
              </w:rPr>
              <w:t>4.1.1 System Functional Requirements</w:t>
            </w:r>
            <w:r>
              <w:rPr>
                <w:noProof/>
                <w:webHidden/>
              </w:rPr>
              <w:tab/>
            </w:r>
            <w:r>
              <w:rPr>
                <w:noProof/>
                <w:webHidden/>
              </w:rPr>
              <w:fldChar w:fldCharType="begin"/>
            </w:r>
            <w:r>
              <w:rPr>
                <w:noProof/>
                <w:webHidden/>
              </w:rPr>
              <w:instrText xml:space="preserve"> PAGEREF _Toc113474778 \h </w:instrText>
            </w:r>
            <w:r>
              <w:rPr>
                <w:noProof/>
                <w:webHidden/>
              </w:rPr>
            </w:r>
            <w:r>
              <w:rPr>
                <w:noProof/>
                <w:webHidden/>
              </w:rPr>
              <w:fldChar w:fldCharType="separate"/>
            </w:r>
            <w:r>
              <w:rPr>
                <w:noProof/>
                <w:webHidden/>
              </w:rPr>
              <w:t>33</w:t>
            </w:r>
            <w:r>
              <w:rPr>
                <w:noProof/>
                <w:webHidden/>
              </w:rPr>
              <w:fldChar w:fldCharType="end"/>
            </w:r>
          </w:hyperlink>
        </w:p>
        <w:p w14:paraId="1D76823A" w14:textId="32093777"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79" w:history="1">
            <w:r w:rsidRPr="00C446F5">
              <w:rPr>
                <w:rStyle w:val="afe"/>
                <w:noProof/>
              </w:rPr>
              <w:t>4.1.2 System Performance Requirements</w:t>
            </w:r>
            <w:r>
              <w:rPr>
                <w:noProof/>
                <w:webHidden/>
              </w:rPr>
              <w:tab/>
            </w:r>
            <w:r>
              <w:rPr>
                <w:noProof/>
                <w:webHidden/>
              </w:rPr>
              <w:fldChar w:fldCharType="begin"/>
            </w:r>
            <w:r>
              <w:rPr>
                <w:noProof/>
                <w:webHidden/>
              </w:rPr>
              <w:instrText xml:space="preserve"> PAGEREF _Toc113474779 \h </w:instrText>
            </w:r>
            <w:r>
              <w:rPr>
                <w:noProof/>
                <w:webHidden/>
              </w:rPr>
            </w:r>
            <w:r>
              <w:rPr>
                <w:noProof/>
                <w:webHidden/>
              </w:rPr>
              <w:fldChar w:fldCharType="separate"/>
            </w:r>
            <w:r>
              <w:rPr>
                <w:noProof/>
                <w:webHidden/>
              </w:rPr>
              <w:t>34</w:t>
            </w:r>
            <w:r>
              <w:rPr>
                <w:noProof/>
                <w:webHidden/>
              </w:rPr>
              <w:fldChar w:fldCharType="end"/>
            </w:r>
          </w:hyperlink>
        </w:p>
        <w:p w14:paraId="666EB15A" w14:textId="3EFCB5FE"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80" w:history="1">
            <w:r w:rsidRPr="00C446F5">
              <w:rPr>
                <w:rStyle w:val="afe"/>
                <w:noProof/>
              </w:rPr>
              <w:t>4.1.3 System Design Objectives</w:t>
            </w:r>
            <w:r>
              <w:rPr>
                <w:noProof/>
                <w:webHidden/>
              </w:rPr>
              <w:tab/>
            </w:r>
            <w:r>
              <w:rPr>
                <w:noProof/>
                <w:webHidden/>
              </w:rPr>
              <w:fldChar w:fldCharType="begin"/>
            </w:r>
            <w:r>
              <w:rPr>
                <w:noProof/>
                <w:webHidden/>
              </w:rPr>
              <w:instrText xml:space="preserve"> PAGEREF _Toc113474780 \h </w:instrText>
            </w:r>
            <w:r>
              <w:rPr>
                <w:noProof/>
                <w:webHidden/>
              </w:rPr>
            </w:r>
            <w:r>
              <w:rPr>
                <w:noProof/>
                <w:webHidden/>
              </w:rPr>
              <w:fldChar w:fldCharType="separate"/>
            </w:r>
            <w:r>
              <w:rPr>
                <w:noProof/>
                <w:webHidden/>
              </w:rPr>
              <w:t>35</w:t>
            </w:r>
            <w:r>
              <w:rPr>
                <w:noProof/>
                <w:webHidden/>
              </w:rPr>
              <w:fldChar w:fldCharType="end"/>
            </w:r>
          </w:hyperlink>
        </w:p>
        <w:p w14:paraId="3F96B212" w14:textId="74589AEF"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81" w:history="1">
            <w:r w:rsidRPr="00C446F5">
              <w:rPr>
                <w:rStyle w:val="afe"/>
                <w:noProof/>
              </w:rPr>
              <w:t>4.2 System Architecture Design</w:t>
            </w:r>
            <w:r>
              <w:rPr>
                <w:noProof/>
                <w:webHidden/>
              </w:rPr>
              <w:tab/>
            </w:r>
            <w:r>
              <w:rPr>
                <w:noProof/>
                <w:webHidden/>
              </w:rPr>
              <w:fldChar w:fldCharType="begin"/>
            </w:r>
            <w:r>
              <w:rPr>
                <w:noProof/>
                <w:webHidden/>
              </w:rPr>
              <w:instrText xml:space="preserve"> PAGEREF _Toc113474781 \h </w:instrText>
            </w:r>
            <w:r>
              <w:rPr>
                <w:noProof/>
                <w:webHidden/>
              </w:rPr>
            </w:r>
            <w:r>
              <w:rPr>
                <w:noProof/>
                <w:webHidden/>
              </w:rPr>
              <w:fldChar w:fldCharType="separate"/>
            </w:r>
            <w:r>
              <w:rPr>
                <w:noProof/>
                <w:webHidden/>
              </w:rPr>
              <w:t>36</w:t>
            </w:r>
            <w:r>
              <w:rPr>
                <w:noProof/>
                <w:webHidden/>
              </w:rPr>
              <w:fldChar w:fldCharType="end"/>
            </w:r>
          </w:hyperlink>
        </w:p>
        <w:p w14:paraId="133A375B" w14:textId="2B24E243"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82" w:history="1">
            <w:r w:rsidRPr="00C446F5">
              <w:rPr>
                <w:rStyle w:val="afe"/>
                <w:noProof/>
              </w:rPr>
              <w:t>4.2.1 System Architecture</w:t>
            </w:r>
            <w:r>
              <w:rPr>
                <w:noProof/>
                <w:webHidden/>
              </w:rPr>
              <w:tab/>
            </w:r>
            <w:r>
              <w:rPr>
                <w:noProof/>
                <w:webHidden/>
              </w:rPr>
              <w:fldChar w:fldCharType="begin"/>
            </w:r>
            <w:r>
              <w:rPr>
                <w:noProof/>
                <w:webHidden/>
              </w:rPr>
              <w:instrText xml:space="preserve"> PAGEREF _Toc113474782 \h </w:instrText>
            </w:r>
            <w:r>
              <w:rPr>
                <w:noProof/>
                <w:webHidden/>
              </w:rPr>
            </w:r>
            <w:r>
              <w:rPr>
                <w:noProof/>
                <w:webHidden/>
              </w:rPr>
              <w:fldChar w:fldCharType="separate"/>
            </w:r>
            <w:r>
              <w:rPr>
                <w:noProof/>
                <w:webHidden/>
              </w:rPr>
              <w:t>36</w:t>
            </w:r>
            <w:r>
              <w:rPr>
                <w:noProof/>
                <w:webHidden/>
              </w:rPr>
              <w:fldChar w:fldCharType="end"/>
            </w:r>
          </w:hyperlink>
        </w:p>
        <w:p w14:paraId="3B6A573B" w14:textId="724E9D89"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83" w:history="1">
            <w:r w:rsidRPr="00C446F5">
              <w:rPr>
                <w:rStyle w:val="afe"/>
                <w:noProof/>
              </w:rPr>
              <w:t>4.2.2 System Function Structure</w:t>
            </w:r>
            <w:r>
              <w:rPr>
                <w:noProof/>
                <w:webHidden/>
              </w:rPr>
              <w:tab/>
            </w:r>
            <w:r>
              <w:rPr>
                <w:noProof/>
                <w:webHidden/>
              </w:rPr>
              <w:fldChar w:fldCharType="begin"/>
            </w:r>
            <w:r>
              <w:rPr>
                <w:noProof/>
                <w:webHidden/>
              </w:rPr>
              <w:instrText xml:space="preserve"> PAGEREF _Toc113474783 \h </w:instrText>
            </w:r>
            <w:r>
              <w:rPr>
                <w:noProof/>
                <w:webHidden/>
              </w:rPr>
            </w:r>
            <w:r>
              <w:rPr>
                <w:noProof/>
                <w:webHidden/>
              </w:rPr>
              <w:fldChar w:fldCharType="separate"/>
            </w:r>
            <w:r>
              <w:rPr>
                <w:noProof/>
                <w:webHidden/>
              </w:rPr>
              <w:t>37</w:t>
            </w:r>
            <w:r>
              <w:rPr>
                <w:noProof/>
                <w:webHidden/>
              </w:rPr>
              <w:fldChar w:fldCharType="end"/>
            </w:r>
          </w:hyperlink>
        </w:p>
        <w:p w14:paraId="79A13C9C" w14:textId="246922BC"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84" w:history="1">
            <w:r w:rsidRPr="00C446F5">
              <w:rPr>
                <w:rStyle w:val="afe"/>
                <w:noProof/>
              </w:rPr>
              <w:t>4.2.3 System Operation Flow</w:t>
            </w:r>
            <w:r>
              <w:rPr>
                <w:noProof/>
                <w:webHidden/>
              </w:rPr>
              <w:tab/>
            </w:r>
            <w:r>
              <w:rPr>
                <w:noProof/>
                <w:webHidden/>
              </w:rPr>
              <w:fldChar w:fldCharType="begin"/>
            </w:r>
            <w:r>
              <w:rPr>
                <w:noProof/>
                <w:webHidden/>
              </w:rPr>
              <w:instrText xml:space="preserve"> PAGEREF _Toc113474784 \h </w:instrText>
            </w:r>
            <w:r>
              <w:rPr>
                <w:noProof/>
                <w:webHidden/>
              </w:rPr>
            </w:r>
            <w:r>
              <w:rPr>
                <w:noProof/>
                <w:webHidden/>
              </w:rPr>
              <w:fldChar w:fldCharType="separate"/>
            </w:r>
            <w:r>
              <w:rPr>
                <w:noProof/>
                <w:webHidden/>
              </w:rPr>
              <w:t>38</w:t>
            </w:r>
            <w:r>
              <w:rPr>
                <w:noProof/>
                <w:webHidden/>
              </w:rPr>
              <w:fldChar w:fldCharType="end"/>
            </w:r>
          </w:hyperlink>
        </w:p>
        <w:p w14:paraId="399F2622" w14:textId="38D448EE"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85" w:history="1">
            <w:r w:rsidRPr="00C446F5">
              <w:rPr>
                <w:rStyle w:val="afe"/>
                <w:noProof/>
              </w:rPr>
              <w:t>4.3 Chapter Summary</w:t>
            </w:r>
            <w:r>
              <w:rPr>
                <w:noProof/>
                <w:webHidden/>
              </w:rPr>
              <w:tab/>
            </w:r>
            <w:r>
              <w:rPr>
                <w:noProof/>
                <w:webHidden/>
              </w:rPr>
              <w:fldChar w:fldCharType="begin"/>
            </w:r>
            <w:r>
              <w:rPr>
                <w:noProof/>
                <w:webHidden/>
              </w:rPr>
              <w:instrText xml:space="preserve"> PAGEREF _Toc113474785 \h </w:instrText>
            </w:r>
            <w:r>
              <w:rPr>
                <w:noProof/>
                <w:webHidden/>
              </w:rPr>
            </w:r>
            <w:r>
              <w:rPr>
                <w:noProof/>
                <w:webHidden/>
              </w:rPr>
              <w:fldChar w:fldCharType="separate"/>
            </w:r>
            <w:r>
              <w:rPr>
                <w:noProof/>
                <w:webHidden/>
              </w:rPr>
              <w:t>39</w:t>
            </w:r>
            <w:r>
              <w:rPr>
                <w:noProof/>
                <w:webHidden/>
              </w:rPr>
              <w:fldChar w:fldCharType="end"/>
            </w:r>
          </w:hyperlink>
        </w:p>
        <w:p w14:paraId="2986AAC3" w14:textId="0B8C20F0" w:rsidR="00215BCB" w:rsidRDefault="00215BCB">
          <w:pPr>
            <w:pStyle w:val="TOC1"/>
            <w:tabs>
              <w:tab w:val="right" w:leader="dot" w:pos="8268"/>
            </w:tabs>
            <w:ind w:firstLine="480"/>
            <w:rPr>
              <w:rFonts w:asciiTheme="minorHAnsi" w:eastAsiaTheme="minorEastAsia" w:hAnsiTheme="minorHAnsi"/>
              <w:noProof/>
              <w:sz w:val="21"/>
              <w:szCs w:val="22"/>
            </w:rPr>
          </w:pPr>
          <w:hyperlink w:anchor="_Toc113474786" w:history="1">
            <w:r w:rsidRPr="00C446F5">
              <w:rPr>
                <w:rStyle w:val="afe"/>
                <w:noProof/>
              </w:rPr>
              <w:t>5 System Design and Results</w:t>
            </w:r>
            <w:r>
              <w:rPr>
                <w:noProof/>
                <w:webHidden/>
              </w:rPr>
              <w:tab/>
            </w:r>
            <w:r>
              <w:rPr>
                <w:noProof/>
                <w:webHidden/>
              </w:rPr>
              <w:fldChar w:fldCharType="begin"/>
            </w:r>
            <w:r>
              <w:rPr>
                <w:noProof/>
                <w:webHidden/>
              </w:rPr>
              <w:instrText xml:space="preserve"> PAGEREF _Toc113474786 \h </w:instrText>
            </w:r>
            <w:r>
              <w:rPr>
                <w:noProof/>
                <w:webHidden/>
              </w:rPr>
            </w:r>
            <w:r>
              <w:rPr>
                <w:noProof/>
                <w:webHidden/>
              </w:rPr>
              <w:fldChar w:fldCharType="separate"/>
            </w:r>
            <w:r>
              <w:rPr>
                <w:noProof/>
                <w:webHidden/>
              </w:rPr>
              <w:t>40</w:t>
            </w:r>
            <w:r>
              <w:rPr>
                <w:noProof/>
                <w:webHidden/>
              </w:rPr>
              <w:fldChar w:fldCharType="end"/>
            </w:r>
          </w:hyperlink>
        </w:p>
        <w:p w14:paraId="2E51CE76" w14:textId="4091E2D1"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87" w:history="1">
            <w:r w:rsidRPr="00C446F5">
              <w:rPr>
                <w:rStyle w:val="afe"/>
                <w:noProof/>
              </w:rPr>
              <w:t>5.1 Technical architecture and key technologies of system</w:t>
            </w:r>
            <w:r>
              <w:rPr>
                <w:noProof/>
                <w:webHidden/>
              </w:rPr>
              <w:tab/>
            </w:r>
            <w:r>
              <w:rPr>
                <w:noProof/>
                <w:webHidden/>
              </w:rPr>
              <w:fldChar w:fldCharType="begin"/>
            </w:r>
            <w:r>
              <w:rPr>
                <w:noProof/>
                <w:webHidden/>
              </w:rPr>
              <w:instrText xml:space="preserve"> PAGEREF _Toc113474787 \h </w:instrText>
            </w:r>
            <w:r>
              <w:rPr>
                <w:noProof/>
                <w:webHidden/>
              </w:rPr>
            </w:r>
            <w:r>
              <w:rPr>
                <w:noProof/>
                <w:webHidden/>
              </w:rPr>
              <w:fldChar w:fldCharType="separate"/>
            </w:r>
            <w:r>
              <w:rPr>
                <w:noProof/>
                <w:webHidden/>
              </w:rPr>
              <w:t>40</w:t>
            </w:r>
            <w:r>
              <w:rPr>
                <w:noProof/>
                <w:webHidden/>
              </w:rPr>
              <w:fldChar w:fldCharType="end"/>
            </w:r>
          </w:hyperlink>
        </w:p>
        <w:p w14:paraId="136A539F" w14:textId="78072EED"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88" w:history="1">
            <w:r w:rsidRPr="00C446F5">
              <w:rPr>
                <w:rStyle w:val="afe"/>
                <w:noProof/>
              </w:rPr>
              <w:t>5.1.1 Introduction to the system base framework</w:t>
            </w:r>
            <w:r>
              <w:rPr>
                <w:noProof/>
                <w:webHidden/>
              </w:rPr>
              <w:tab/>
            </w:r>
            <w:r>
              <w:rPr>
                <w:noProof/>
                <w:webHidden/>
              </w:rPr>
              <w:fldChar w:fldCharType="begin"/>
            </w:r>
            <w:r>
              <w:rPr>
                <w:noProof/>
                <w:webHidden/>
              </w:rPr>
              <w:instrText xml:space="preserve"> PAGEREF _Toc113474788 \h </w:instrText>
            </w:r>
            <w:r>
              <w:rPr>
                <w:noProof/>
                <w:webHidden/>
              </w:rPr>
            </w:r>
            <w:r>
              <w:rPr>
                <w:noProof/>
                <w:webHidden/>
              </w:rPr>
              <w:fldChar w:fldCharType="separate"/>
            </w:r>
            <w:r>
              <w:rPr>
                <w:noProof/>
                <w:webHidden/>
              </w:rPr>
              <w:t>40</w:t>
            </w:r>
            <w:r>
              <w:rPr>
                <w:noProof/>
                <w:webHidden/>
              </w:rPr>
              <w:fldChar w:fldCharType="end"/>
            </w:r>
          </w:hyperlink>
        </w:p>
        <w:p w14:paraId="7116AA90" w14:textId="0F396B9A"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89" w:history="1">
            <w:r w:rsidRPr="00C446F5">
              <w:rPr>
                <w:rStyle w:val="afe"/>
                <w:noProof/>
              </w:rPr>
              <w:t>5.1.2 Front-end application layer design</w:t>
            </w:r>
            <w:r>
              <w:rPr>
                <w:noProof/>
                <w:webHidden/>
              </w:rPr>
              <w:tab/>
            </w:r>
            <w:r>
              <w:rPr>
                <w:noProof/>
                <w:webHidden/>
              </w:rPr>
              <w:fldChar w:fldCharType="begin"/>
            </w:r>
            <w:r>
              <w:rPr>
                <w:noProof/>
                <w:webHidden/>
              </w:rPr>
              <w:instrText xml:space="preserve"> PAGEREF _Toc113474789 \h </w:instrText>
            </w:r>
            <w:r>
              <w:rPr>
                <w:noProof/>
                <w:webHidden/>
              </w:rPr>
            </w:r>
            <w:r>
              <w:rPr>
                <w:noProof/>
                <w:webHidden/>
              </w:rPr>
              <w:fldChar w:fldCharType="separate"/>
            </w:r>
            <w:r>
              <w:rPr>
                <w:noProof/>
                <w:webHidden/>
              </w:rPr>
              <w:t>42</w:t>
            </w:r>
            <w:r>
              <w:rPr>
                <w:noProof/>
                <w:webHidden/>
              </w:rPr>
              <w:fldChar w:fldCharType="end"/>
            </w:r>
          </w:hyperlink>
        </w:p>
        <w:p w14:paraId="0D9A522C" w14:textId="4F621B5C"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90" w:history="1">
            <w:r w:rsidRPr="00C446F5">
              <w:rPr>
                <w:rStyle w:val="afe"/>
                <w:noProof/>
              </w:rPr>
              <w:t>5.1.3 Spring Cloud-based Microservices Architecture</w:t>
            </w:r>
            <w:r>
              <w:rPr>
                <w:noProof/>
                <w:webHidden/>
              </w:rPr>
              <w:tab/>
            </w:r>
            <w:r>
              <w:rPr>
                <w:noProof/>
                <w:webHidden/>
              </w:rPr>
              <w:fldChar w:fldCharType="begin"/>
            </w:r>
            <w:r>
              <w:rPr>
                <w:noProof/>
                <w:webHidden/>
              </w:rPr>
              <w:instrText xml:space="preserve"> PAGEREF _Toc113474790 \h </w:instrText>
            </w:r>
            <w:r>
              <w:rPr>
                <w:noProof/>
                <w:webHidden/>
              </w:rPr>
            </w:r>
            <w:r>
              <w:rPr>
                <w:noProof/>
                <w:webHidden/>
              </w:rPr>
              <w:fldChar w:fldCharType="separate"/>
            </w:r>
            <w:r>
              <w:rPr>
                <w:noProof/>
                <w:webHidden/>
              </w:rPr>
              <w:t>44</w:t>
            </w:r>
            <w:r>
              <w:rPr>
                <w:noProof/>
                <w:webHidden/>
              </w:rPr>
              <w:fldChar w:fldCharType="end"/>
            </w:r>
          </w:hyperlink>
        </w:p>
        <w:p w14:paraId="744F1F33" w14:textId="2CDF5AEF"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91" w:history="1">
            <w:r w:rsidRPr="00C446F5">
              <w:rPr>
                <w:rStyle w:val="afe"/>
                <w:noProof/>
              </w:rPr>
              <w:t>5.2 Functional design and implementation</w:t>
            </w:r>
            <w:r>
              <w:rPr>
                <w:noProof/>
                <w:webHidden/>
              </w:rPr>
              <w:tab/>
            </w:r>
            <w:r>
              <w:rPr>
                <w:noProof/>
                <w:webHidden/>
              </w:rPr>
              <w:fldChar w:fldCharType="begin"/>
            </w:r>
            <w:r>
              <w:rPr>
                <w:noProof/>
                <w:webHidden/>
              </w:rPr>
              <w:instrText xml:space="preserve"> PAGEREF _Toc113474791 \h </w:instrText>
            </w:r>
            <w:r>
              <w:rPr>
                <w:noProof/>
                <w:webHidden/>
              </w:rPr>
            </w:r>
            <w:r>
              <w:rPr>
                <w:noProof/>
                <w:webHidden/>
              </w:rPr>
              <w:fldChar w:fldCharType="separate"/>
            </w:r>
            <w:r>
              <w:rPr>
                <w:noProof/>
                <w:webHidden/>
              </w:rPr>
              <w:t>45</w:t>
            </w:r>
            <w:r>
              <w:rPr>
                <w:noProof/>
                <w:webHidden/>
              </w:rPr>
              <w:fldChar w:fldCharType="end"/>
            </w:r>
          </w:hyperlink>
        </w:p>
        <w:p w14:paraId="1A6CD0BB" w14:textId="3CCDE6D3"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92" w:history="1">
            <w:r w:rsidRPr="00C446F5">
              <w:rPr>
                <w:rStyle w:val="afe"/>
                <w:noProof/>
              </w:rPr>
              <w:t>5.2.1 Basic Information Module</w:t>
            </w:r>
            <w:r>
              <w:rPr>
                <w:noProof/>
                <w:webHidden/>
              </w:rPr>
              <w:tab/>
            </w:r>
            <w:r>
              <w:rPr>
                <w:noProof/>
                <w:webHidden/>
              </w:rPr>
              <w:fldChar w:fldCharType="begin"/>
            </w:r>
            <w:r>
              <w:rPr>
                <w:noProof/>
                <w:webHidden/>
              </w:rPr>
              <w:instrText xml:space="preserve"> PAGEREF _Toc113474792 \h </w:instrText>
            </w:r>
            <w:r>
              <w:rPr>
                <w:noProof/>
                <w:webHidden/>
              </w:rPr>
            </w:r>
            <w:r>
              <w:rPr>
                <w:noProof/>
                <w:webHidden/>
              </w:rPr>
              <w:fldChar w:fldCharType="separate"/>
            </w:r>
            <w:r>
              <w:rPr>
                <w:noProof/>
                <w:webHidden/>
              </w:rPr>
              <w:t>45</w:t>
            </w:r>
            <w:r>
              <w:rPr>
                <w:noProof/>
                <w:webHidden/>
              </w:rPr>
              <w:fldChar w:fldCharType="end"/>
            </w:r>
          </w:hyperlink>
        </w:p>
        <w:p w14:paraId="5B904A4F" w14:textId="4FCD521B"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93" w:history="1">
            <w:r w:rsidRPr="00C446F5">
              <w:rPr>
                <w:rStyle w:val="afe"/>
                <w:noProof/>
              </w:rPr>
              <w:t>5.2.2 Project initialization module</w:t>
            </w:r>
            <w:r>
              <w:rPr>
                <w:noProof/>
                <w:webHidden/>
              </w:rPr>
              <w:tab/>
            </w:r>
            <w:r>
              <w:rPr>
                <w:noProof/>
                <w:webHidden/>
              </w:rPr>
              <w:fldChar w:fldCharType="begin"/>
            </w:r>
            <w:r>
              <w:rPr>
                <w:noProof/>
                <w:webHidden/>
              </w:rPr>
              <w:instrText xml:space="preserve"> PAGEREF _Toc113474793 \h </w:instrText>
            </w:r>
            <w:r>
              <w:rPr>
                <w:noProof/>
                <w:webHidden/>
              </w:rPr>
            </w:r>
            <w:r>
              <w:rPr>
                <w:noProof/>
                <w:webHidden/>
              </w:rPr>
              <w:fldChar w:fldCharType="separate"/>
            </w:r>
            <w:r>
              <w:rPr>
                <w:noProof/>
                <w:webHidden/>
              </w:rPr>
              <w:t>46</w:t>
            </w:r>
            <w:r>
              <w:rPr>
                <w:noProof/>
                <w:webHidden/>
              </w:rPr>
              <w:fldChar w:fldCharType="end"/>
            </w:r>
          </w:hyperlink>
        </w:p>
        <w:p w14:paraId="497F9144" w14:textId="6A431AC0"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94" w:history="1">
            <w:r w:rsidRPr="00C446F5">
              <w:rPr>
                <w:rStyle w:val="afe"/>
                <w:noProof/>
              </w:rPr>
              <w:t>5.2.3 Project Scheduling Module</w:t>
            </w:r>
            <w:r>
              <w:rPr>
                <w:noProof/>
                <w:webHidden/>
              </w:rPr>
              <w:tab/>
            </w:r>
            <w:r>
              <w:rPr>
                <w:noProof/>
                <w:webHidden/>
              </w:rPr>
              <w:fldChar w:fldCharType="begin"/>
            </w:r>
            <w:r>
              <w:rPr>
                <w:noProof/>
                <w:webHidden/>
              </w:rPr>
              <w:instrText xml:space="preserve"> PAGEREF _Toc113474794 \h </w:instrText>
            </w:r>
            <w:r>
              <w:rPr>
                <w:noProof/>
                <w:webHidden/>
              </w:rPr>
            </w:r>
            <w:r>
              <w:rPr>
                <w:noProof/>
                <w:webHidden/>
              </w:rPr>
              <w:fldChar w:fldCharType="separate"/>
            </w:r>
            <w:r>
              <w:rPr>
                <w:noProof/>
                <w:webHidden/>
              </w:rPr>
              <w:t>47</w:t>
            </w:r>
            <w:r>
              <w:rPr>
                <w:noProof/>
                <w:webHidden/>
              </w:rPr>
              <w:fldChar w:fldCharType="end"/>
            </w:r>
          </w:hyperlink>
        </w:p>
        <w:p w14:paraId="3DF4AC01" w14:textId="5DF618C5"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95" w:history="1">
            <w:r w:rsidRPr="00C446F5">
              <w:rPr>
                <w:rStyle w:val="afe"/>
                <w:noProof/>
              </w:rPr>
              <w:t>5.3 System function implementation effect</w:t>
            </w:r>
            <w:r>
              <w:rPr>
                <w:noProof/>
                <w:webHidden/>
              </w:rPr>
              <w:tab/>
            </w:r>
            <w:r>
              <w:rPr>
                <w:noProof/>
                <w:webHidden/>
              </w:rPr>
              <w:fldChar w:fldCharType="begin"/>
            </w:r>
            <w:r>
              <w:rPr>
                <w:noProof/>
                <w:webHidden/>
              </w:rPr>
              <w:instrText xml:space="preserve"> PAGEREF _Toc113474795 \h </w:instrText>
            </w:r>
            <w:r>
              <w:rPr>
                <w:noProof/>
                <w:webHidden/>
              </w:rPr>
            </w:r>
            <w:r>
              <w:rPr>
                <w:noProof/>
                <w:webHidden/>
              </w:rPr>
              <w:fldChar w:fldCharType="separate"/>
            </w:r>
            <w:r>
              <w:rPr>
                <w:noProof/>
                <w:webHidden/>
              </w:rPr>
              <w:t>48</w:t>
            </w:r>
            <w:r>
              <w:rPr>
                <w:noProof/>
                <w:webHidden/>
              </w:rPr>
              <w:fldChar w:fldCharType="end"/>
            </w:r>
          </w:hyperlink>
        </w:p>
        <w:p w14:paraId="6E777515" w14:textId="5D4C2BE7"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96" w:history="1">
            <w:r w:rsidRPr="00C446F5">
              <w:rPr>
                <w:rStyle w:val="afe"/>
                <w:noProof/>
              </w:rPr>
              <w:t>5.3.1 Basic information module implementation effect</w:t>
            </w:r>
            <w:r>
              <w:rPr>
                <w:noProof/>
                <w:webHidden/>
              </w:rPr>
              <w:tab/>
            </w:r>
            <w:r>
              <w:rPr>
                <w:noProof/>
                <w:webHidden/>
              </w:rPr>
              <w:fldChar w:fldCharType="begin"/>
            </w:r>
            <w:r>
              <w:rPr>
                <w:noProof/>
                <w:webHidden/>
              </w:rPr>
              <w:instrText xml:space="preserve"> PAGEREF _Toc113474796 \h </w:instrText>
            </w:r>
            <w:r>
              <w:rPr>
                <w:noProof/>
                <w:webHidden/>
              </w:rPr>
            </w:r>
            <w:r>
              <w:rPr>
                <w:noProof/>
                <w:webHidden/>
              </w:rPr>
              <w:fldChar w:fldCharType="separate"/>
            </w:r>
            <w:r>
              <w:rPr>
                <w:noProof/>
                <w:webHidden/>
              </w:rPr>
              <w:t>48</w:t>
            </w:r>
            <w:r>
              <w:rPr>
                <w:noProof/>
                <w:webHidden/>
              </w:rPr>
              <w:fldChar w:fldCharType="end"/>
            </w:r>
          </w:hyperlink>
        </w:p>
        <w:p w14:paraId="77D394D8" w14:textId="63FA2A68"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97" w:history="1">
            <w:r w:rsidRPr="00C446F5">
              <w:rPr>
                <w:rStyle w:val="afe"/>
                <w:noProof/>
              </w:rPr>
              <w:t>5.3.2 Project initialization function implementation effect</w:t>
            </w:r>
            <w:r>
              <w:rPr>
                <w:noProof/>
                <w:webHidden/>
              </w:rPr>
              <w:tab/>
            </w:r>
            <w:r>
              <w:rPr>
                <w:noProof/>
                <w:webHidden/>
              </w:rPr>
              <w:fldChar w:fldCharType="begin"/>
            </w:r>
            <w:r>
              <w:rPr>
                <w:noProof/>
                <w:webHidden/>
              </w:rPr>
              <w:instrText xml:space="preserve"> PAGEREF _Toc113474797 \h </w:instrText>
            </w:r>
            <w:r>
              <w:rPr>
                <w:noProof/>
                <w:webHidden/>
              </w:rPr>
            </w:r>
            <w:r>
              <w:rPr>
                <w:noProof/>
                <w:webHidden/>
              </w:rPr>
              <w:fldChar w:fldCharType="separate"/>
            </w:r>
            <w:r>
              <w:rPr>
                <w:noProof/>
                <w:webHidden/>
              </w:rPr>
              <w:t>49</w:t>
            </w:r>
            <w:r>
              <w:rPr>
                <w:noProof/>
                <w:webHidden/>
              </w:rPr>
              <w:fldChar w:fldCharType="end"/>
            </w:r>
          </w:hyperlink>
        </w:p>
        <w:p w14:paraId="0B022A2B" w14:textId="157516A7"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798" w:history="1">
            <w:r w:rsidRPr="00C446F5">
              <w:rPr>
                <w:rStyle w:val="afe"/>
                <w:noProof/>
              </w:rPr>
              <w:t>5.3.3 Project scheduling function implementation</w:t>
            </w:r>
            <w:r>
              <w:rPr>
                <w:noProof/>
                <w:webHidden/>
              </w:rPr>
              <w:tab/>
            </w:r>
            <w:r>
              <w:rPr>
                <w:noProof/>
                <w:webHidden/>
              </w:rPr>
              <w:fldChar w:fldCharType="begin"/>
            </w:r>
            <w:r>
              <w:rPr>
                <w:noProof/>
                <w:webHidden/>
              </w:rPr>
              <w:instrText xml:space="preserve"> PAGEREF _Toc113474798 \h </w:instrText>
            </w:r>
            <w:r>
              <w:rPr>
                <w:noProof/>
                <w:webHidden/>
              </w:rPr>
            </w:r>
            <w:r>
              <w:rPr>
                <w:noProof/>
                <w:webHidden/>
              </w:rPr>
              <w:fldChar w:fldCharType="separate"/>
            </w:r>
            <w:r>
              <w:rPr>
                <w:noProof/>
                <w:webHidden/>
              </w:rPr>
              <w:t>50</w:t>
            </w:r>
            <w:r>
              <w:rPr>
                <w:noProof/>
                <w:webHidden/>
              </w:rPr>
              <w:fldChar w:fldCharType="end"/>
            </w:r>
          </w:hyperlink>
        </w:p>
        <w:p w14:paraId="6D18654C" w14:textId="37E7C0BD"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799" w:history="1">
            <w:r w:rsidRPr="00C446F5">
              <w:rPr>
                <w:rStyle w:val="afe"/>
                <w:noProof/>
              </w:rPr>
              <w:t>5.4 System Performance Testing</w:t>
            </w:r>
            <w:r>
              <w:rPr>
                <w:noProof/>
                <w:webHidden/>
              </w:rPr>
              <w:tab/>
            </w:r>
            <w:r>
              <w:rPr>
                <w:noProof/>
                <w:webHidden/>
              </w:rPr>
              <w:fldChar w:fldCharType="begin"/>
            </w:r>
            <w:r>
              <w:rPr>
                <w:noProof/>
                <w:webHidden/>
              </w:rPr>
              <w:instrText xml:space="preserve"> PAGEREF _Toc113474799 \h </w:instrText>
            </w:r>
            <w:r>
              <w:rPr>
                <w:noProof/>
                <w:webHidden/>
              </w:rPr>
            </w:r>
            <w:r>
              <w:rPr>
                <w:noProof/>
                <w:webHidden/>
              </w:rPr>
              <w:fldChar w:fldCharType="separate"/>
            </w:r>
            <w:r>
              <w:rPr>
                <w:noProof/>
                <w:webHidden/>
              </w:rPr>
              <w:t>51</w:t>
            </w:r>
            <w:r>
              <w:rPr>
                <w:noProof/>
                <w:webHidden/>
              </w:rPr>
              <w:fldChar w:fldCharType="end"/>
            </w:r>
          </w:hyperlink>
        </w:p>
        <w:p w14:paraId="5BF2FEDB" w14:textId="394A0816"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800" w:history="1">
            <w:r w:rsidRPr="00C446F5">
              <w:rPr>
                <w:rStyle w:val="afe"/>
                <w:noProof/>
              </w:rPr>
              <w:t>5.4.1 Test Environment</w:t>
            </w:r>
            <w:r>
              <w:rPr>
                <w:noProof/>
                <w:webHidden/>
              </w:rPr>
              <w:tab/>
            </w:r>
            <w:r>
              <w:rPr>
                <w:noProof/>
                <w:webHidden/>
              </w:rPr>
              <w:fldChar w:fldCharType="begin"/>
            </w:r>
            <w:r>
              <w:rPr>
                <w:noProof/>
                <w:webHidden/>
              </w:rPr>
              <w:instrText xml:space="preserve"> PAGEREF _Toc113474800 \h </w:instrText>
            </w:r>
            <w:r>
              <w:rPr>
                <w:noProof/>
                <w:webHidden/>
              </w:rPr>
            </w:r>
            <w:r>
              <w:rPr>
                <w:noProof/>
                <w:webHidden/>
              </w:rPr>
              <w:fldChar w:fldCharType="separate"/>
            </w:r>
            <w:r>
              <w:rPr>
                <w:noProof/>
                <w:webHidden/>
              </w:rPr>
              <w:t>51</w:t>
            </w:r>
            <w:r>
              <w:rPr>
                <w:noProof/>
                <w:webHidden/>
              </w:rPr>
              <w:fldChar w:fldCharType="end"/>
            </w:r>
          </w:hyperlink>
        </w:p>
        <w:p w14:paraId="14280748" w14:textId="6F01618D"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801" w:history="1">
            <w:r w:rsidRPr="00C446F5">
              <w:rPr>
                <w:rStyle w:val="afe"/>
                <w:noProof/>
              </w:rPr>
              <w:t>5.4.2 Back-end performance testing</w:t>
            </w:r>
            <w:r>
              <w:rPr>
                <w:noProof/>
                <w:webHidden/>
              </w:rPr>
              <w:tab/>
            </w:r>
            <w:r>
              <w:rPr>
                <w:noProof/>
                <w:webHidden/>
              </w:rPr>
              <w:fldChar w:fldCharType="begin"/>
            </w:r>
            <w:r>
              <w:rPr>
                <w:noProof/>
                <w:webHidden/>
              </w:rPr>
              <w:instrText xml:space="preserve"> PAGEREF _Toc113474801 \h </w:instrText>
            </w:r>
            <w:r>
              <w:rPr>
                <w:noProof/>
                <w:webHidden/>
              </w:rPr>
            </w:r>
            <w:r>
              <w:rPr>
                <w:noProof/>
                <w:webHidden/>
              </w:rPr>
              <w:fldChar w:fldCharType="separate"/>
            </w:r>
            <w:r>
              <w:rPr>
                <w:noProof/>
                <w:webHidden/>
              </w:rPr>
              <w:t>52</w:t>
            </w:r>
            <w:r>
              <w:rPr>
                <w:noProof/>
                <w:webHidden/>
              </w:rPr>
              <w:fldChar w:fldCharType="end"/>
            </w:r>
          </w:hyperlink>
        </w:p>
        <w:p w14:paraId="5EAC01F6" w14:textId="7216EE5D" w:rsidR="00215BCB" w:rsidRDefault="00215BCB">
          <w:pPr>
            <w:pStyle w:val="TOC3"/>
            <w:tabs>
              <w:tab w:val="right" w:leader="dot" w:pos="8268"/>
            </w:tabs>
            <w:ind w:left="960" w:firstLine="480"/>
            <w:rPr>
              <w:rFonts w:asciiTheme="minorHAnsi" w:eastAsiaTheme="minorEastAsia" w:hAnsiTheme="minorHAnsi"/>
              <w:noProof/>
              <w:sz w:val="21"/>
              <w:szCs w:val="22"/>
            </w:rPr>
          </w:pPr>
          <w:hyperlink w:anchor="_Toc113474802" w:history="1">
            <w:r w:rsidRPr="00C446F5">
              <w:rPr>
                <w:rStyle w:val="afe"/>
                <w:noProof/>
              </w:rPr>
              <w:t>5.4.3 Front-end performance testing</w:t>
            </w:r>
            <w:r>
              <w:rPr>
                <w:noProof/>
                <w:webHidden/>
              </w:rPr>
              <w:tab/>
            </w:r>
            <w:r>
              <w:rPr>
                <w:noProof/>
                <w:webHidden/>
              </w:rPr>
              <w:fldChar w:fldCharType="begin"/>
            </w:r>
            <w:r>
              <w:rPr>
                <w:noProof/>
                <w:webHidden/>
              </w:rPr>
              <w:instrText xml:space="preserve"> PAGEREF _Toc113474802 \h </w:instrText>
            </w:r>
            <w:r>
              <w:rPr>
                <w:noProof/>
                <w:webHidden/>
              </w:rPr>
            </w:r>
            <w:r>
              <w:rPr>
                <w:noProof/>
                <w:webHidden/>
              </w:rPr>
              <w:fldChar w:fldCharType="separate"/>
            </w:r>
            <w:r>
              <w:rPr>
                <w:noProof/>
                <w:webHidden/>
              </w:rPr>
              <w:t>53</w:t>
            </w:r>
            <w:r>
              <w:rPr>
                <w:noProof/>
                <w:webHidden/>
              </w:rPr>
              <w:fldChar w:fldCharType="end"/>
            </w:r>
          </w:hyperlink>
        </w:p>
        <w:p w14:paraId="07D42C0A" w14:textId="0012F9B2" w:rsidR="00215BCB" w:rsidRDefault="00215BCB">
          <w:pPr>
            <w:pStyle w:val="TOC2"/>
            <w:tabs>
              <w:tab w:val="right" w:leader="dot" w:pos="8268"/>
            </w:tabs>
            <w:ind w:left="480" w:firstLine="480"/>
            <w:rPr>
              <w:rFonts w:asciiTheme="minorHAnsi" w:eastAsiaTheme="minorEastAsia" w:hAnsiTheme="minorHAnsi"/>
              <w:noProof/>
              <w:sz w:val="21"/>
              <w:szCs w:val="22"/>
            </w:rPr>
          </w:pPr>
          <w:hyperlink w:anchor="_Toc113474803" w:history="1">
            <w:r w:rsidRPr="00C446F5">
              <w:rPr>
                <w:rStyle w:val="afe"/>
                <w:noProof/>
              </w:rPr>
              <w:t>5.5 Chapter Summary</w:t>
            </w:r>
            <w:r>
              <w:rPr>
                <w:noProof/>
                <w:webHidden/>
              </w:rPr>
              <w:tab/>
            </w:r>
            <w:r>
              <w:rPr>
                <w:noProof/>
                <w:webHidden/>
              </w:rPr>
              <w:fldChar w:fldCharType="begin"/>
            </w:r>
            <w:r>
              <w:rPr>
                <w:noProof/>
                <w:webHidden/>
              </w:rPr>
              <w:instrText xml:space="preserve"> PAGEREF _Toc113474803 \h </w:instrText>
            </w:r>
            <w:r>
              <w:rPr>
                <w:noProof/>
                <w:webHidden/>
              </w:rPr>
            </w:r>
            <w:r>
              <w:rPr>
                <w:noProof/>
                <w:webHidden/>
              </w:rPr>
              <w:fldChar w:fldCharType="separate"/>
            </w:r>
            <w:r>
              <w:rPr>
                <w:noProof/>
                <w:webHidden/>
              </w:rPr>
              <w:t>54</w:t>
            </w:r>
            <w:r>
              <w:rPr>
                <w:noProof/>
                <w:webHidden/>
              </w:rPr>
              <w:fldChar w:fldCharType="end"/>
            </w:r>
          </w:hyperlink>
        </w:p>
        <w:p w14:paraId="71AA1DCC" w14:textId="7E049B7E" w:rsidR="00215BCB" w:rsidRDefault="00215BCB">
          <w:pPr>
            <w:pStyle w:val="TOC1"/>
            <w:tabs>
              <w:tab w:val="right" w:leader="dot" w:pos="8268"/>
            </w:tabs>
            <w:ind w:firstLine="480"/>
            <w:rPr>
              <w:rFonts w:asciiTheme="minorHAnsi" w:eastAsiaTheme="minorEastAsia" w:hAnsiTheme="minorHAnsi"/>
              <w:noProof/>
              <w:sz w:val="21"/>
              <w:szCs w:val="22"/>
            </w:rPr>
          </w:pPr>
          <w:hyperlink w:anchor="_Toc113474804" w:history="1">
            <w:r w:rsidRPr="00C446F5">
              <w:rPr>
                <w:rStyle w:val="afe"/>
                <w:noProof/>
              </w:rPr>
              <w:t>6 CONCLUSIONS AND RECOMMENDATIONS</w:t>
            </w:r>
            <w:r>
              <w:rPr>
                <w:noProof/>
                <w:webHidden/>
              </w:rPr>
              <w:tab/>
            </w:r>
            <w:r>
              <w:rPr>
                <w:noProof/>
                <w:webHidden/>
              </w:rPr>
              <w:fldChar w:fldCharType="begin"/>
            </w:r>
            <w:r>
              <w:rPr>
                <w:noProof/>
                <w:webHidden/>
              </w:rPr>
              <w:instrText xml:space="preserve"> PAGEREF _Toc113474804 \h </w:instrText>
            </w:r>
            <w:r>
              <w:rPr>
                <w:noProof/>
                <w:webHidden/>
              </w:rPr>
            </w:r>
            <w:r>
              <w:rPr>
                <w:noProof/>
                <w:webHidden/>
              </w:rPr>
              <w:fldChar w:fldCharType="separate"/>
            </w:r>
            <w:r>
              <w:rPr>
                <w:noProof/>
                <w:webHidden/>
              </w:rPr>
              <w:t>56</w:t>
            </w:r>
            <w:r>
              <w:rPr>
                <w:noProof/>
                <w:webHidden/>
              </w:rPr>
              <w:fldChar w:fldCharType="end"/>
            </w:r>
          </w:hyperlink>
        </w:p>
        <w:p w14:paraId="264614B8" w14:textId="27E76D43" w:rsidR="00215BCB" w:rsidRDefault="00215BCB">
          <w:pPr>
            <w:pStyle w:val="TOC1"/>
            <w:tabs>
              <w:tab w:val="right" w:leader="dot" w:pos="8268"/>
            </w:tabs>
            <w:ind w:firstLine="480"/>
            <w:rPr>
              <w:rFonts w:asciiTheme="minorHAnsi" w:eastAsiaTheme="minorEastAsia" w:hAnsiTheme="minorHAnsi"/>
              <w:noProof/>
              <w:sz w:val="21"/>
              <w:szCs w:val="22"/>
            </w:rPr>
          </w:pPr>
          <w:hyperlink w:anchor="_Toc113474805" w:history="1">
            <w:r w:rsidRPr="00C446F5">
              <w:rPr>
                <w:rStyle w:val="afe"/>
                <w:noProof/>
              </w:rPr>
              <w:t>7 REFLECTION</w:t>
            </w:r>
            <w:r>
              <w:rPr>
                <w:noProof/>
                <w:webHidden/>
              </w:rPr>
              <w:tab/>
            </w:r>
            <w:r>
              <w:rPr>
                <w:noProof/>
                <w:webHidden/>
              </w:rPr>
              <w:fldChar w:fldCharType="begin"/>
            </w:r>
            <w:r>
              <w:rPr>
                <w:noProof/>
                <w:webHidden/>
              </w:rPr>
              <w:instrText xml:space="preserve"> PAGEREF _Toc113474805 \h </w:instrText>
            </w:r>
            <w:r>
              <w:rPr>
                <w:noProof/>
                <w:webHidden/>
              </w:rPr>
            </w:r>
            <w:r>
              <w:rPr>
                <w:noProof/>
                <w:webHidden/>
              </w:rPr>
              <w:fldChar w:fldCharType="separate"/>
            </w:r>
            <w:r>
              <w:rPr>
                <w:noProof/>
                <w:webHidden/>
              </w:rPr>
              <w:t>58</w:t>
            </w:r>
            <w:r>
              <w:rPr>
                <w:noProof/>
                <w:webHidden/>
              </w:rPr>
              <w:fldChar w:fldCharType="end"/>
            </w:r>
          </w:hyperlink>
        </w:p>
        <w:p w14:paraId="6995A930" w14:textId="28F62F4A" w:rsidR="00215BCB" w:rsidRDefault="00215BCB">
          <w:pPr>
            <w:pStyle w:val="TOC1"/>
            <w:tabs>
              <w:tab w:val="right" w:leader="dot" w:pos="8268"/>
            </w:tabs>
            <w:ind w:firstLine="480"/>
            <w:rPr>
              <w:rFonts w:asciiTheme="minorHAnsi" w:eastAsiaTheme="minorEastAsia" w:hAnsiTheme="minorHAnsi"/>
              <w:noProof/>
              <w:sz w:val="21"/>
              <w:szCs w:val="22"/>
            </w:rPr>
          </w:pPr>
          <w:hyperlink w:anchor="_Toc113474806" w:history="1">
            <w:r w:rsidRPr="00C446F5">
              <w:rPr>
                <w:rStyle w:val="afe"/>
                <w:noProof/>
              </w:rPr>
              <w:t>Reference</w:t>
            </w:r>
            <w:r>
              <w:rPr>
                <w:noProof/>
                <w:webHidden/>
              </w:rPr>
              <w:tab/>
            </w:r>
            <w:r>
              <w:rPr>
                <w:noProof/>
                <w:webHidden/>
              </w:rPr>
              <w:fldChar w:fldCharType="begin"/>
            </w:r>
            <w:r>
              <w:rPr>
                <w:noProof/>
                <w:webHidden/>
              </w:rPr>
              <w:instrText xml:space="preserve"> PAGEREF _Toc113474806 \h </w:instrText>
            </w:r>
            <w:r>
              <w:rPr>
                <w:noProof/>
                <w:webHidden/>
              </w:rPr>
            </w:r>
            <w:r>
              <w:rPr>
                <w:noProof/>
                <w:webHidden/>
              </w:rPr>
              <w:fldChar w:fldCharType="separate"/>
            </w:r>
            <w:r>
              <w:rPr>
                <w:noProof/>
                <w:webHidden/>
              </w:rPr>
              <w:t>59</w:t>
            </w:r>
            <w:r>
              <w:rPr>
                <w:noProof/>
                <w:webHidden/>
              </w:rPr>
              <w:fldChar w:fldCharType="end"/>
            </w:r>
          </w:hyperlink>
        </w:p>
        <w:p w14:paraId="27A1CFFF" w14:textId="10C3F48E" w:rsidR="00004882" w:rsidRDefault="00004882">
          <w:pPr>
            <w:ind w:firstLine="482"/>
          </w:pPr>
          <w:r>
            <w:rPr>
              <w:b/>
              <w:bCs/>
              <w:lang w:val="zh-CN"/>
            </w:rPr>
            <w:fldChar w:fldCharType="end"/>
          </w:r>
        </w:p>
      </w:sdtContent>
    </w:sdt>
    <w:p w14:paraId="08877E9D" w14:textId="77777777" w:rsidR="00AA0111" w:rsidRPr="005D11A2" w:rsidRDefault="00AA0111" w:rsidP="00333208">
      <w:pPr>
        <w:ind w:firstLine="480"/>
      </w:pPr>
    </w:p>
    <w:bookmarkEnd w:id="0"/>
    <w:bookmarkEnd w:id="1"/>
    <w:bookmarkEnd w:id="2"/>
    <w:p w14:paraId="632FAA17" w14:textId="77777777" w:rsidR="00215BCB" w:rsidRDefault="00215BCB">
      <w:pPr>
        <w:widowControl/>
        <w:spacing w:line="240" w:lineRule="auto"/>
        <w:ind w:firstLineChars="0" w:firstLine="0"/>
        <w:jc w:val="left"/>
        <w:rPr>
          <w:rFonts w:eastAsia="黑体"/>
          <w:bCs/>
          <w:kern w:val="44"/>
          <w:sz w:val="36"/>
          <w:szCs w:val="44"/>
        </w:rPr>
      </w:pPr>
      <w:r>
        <w:br w:type="page"/>
      </w:r>
    </w:p>
    <w:p w14:paraId="44FE116A" w14:textId="0C47423B" w:rsidR="00215BCB" w:rsidRDefault="00215BCB" w:rsidP="00215BCB">
      <w:pPr>
        <w:pStyle w:val="1"/>
        <w:numPr>
          <w:ilvl w:val="0"/>
          <w:numId w:val="0"/>
        </w:numPr>
        <w:jc w:val="both"/>
      </w:pPr>
      <w:bookmarkStart w:id="5" w:name="_Toc113474754"/>
      <w:r>
        <w:lastRenderedPageBreak/>
        <w:t>1 Introduce</w:t>
      </w:r>
      <w:bookmarkEnd w:id="5"/>
    </w:p>
    <w:p w14:paraId="61EEDB42" w14:textId="77777777" w:rsidR="00215BCB" w:rsidRDefault="00215BCB" w:rsidP="00215BCB">
      <w:pPr>
        <w:pStyle w:val="a2"/>
      </w:pPr>
      <w:bookmarkStart w:id="6" w:name="_Toc113474755"/>
      <w:r>
        <w:t>1.1 Research Objective</w:t>
      </w:r>
      <w:bookmarkEnd w:id="6"/>
    </w:p>
    <w:p w14:paraId="235E6552" w14:textId="77777777" w:rsidR="00215BCB" w:rsidRDefault="00215BCB" w:rsidP="00215BCB">
      <w:pPr>
        <w:ind w:firstLine="480"/>
      </w:pPr>
      <w:r>
        <w:t xml:space="preserve">Project schedule management occupies the most critical position in project management theory, and project planning plays a vital role in the project management life cycle. In the construction process, a reasonable and efficient project schedule can ensure that the construction can be carried out smoothly, the schedule will not be delayed, the cost will not be overrun, and even if there are problems, it can be adjusted in time to correct them. </w:t>
      </w:r>
      <w:proofErr w:type="gramStart"/>
      <w:r>
        <w:t>Wang</w:t>
      </w:r>
      <w:r>
        <w:rPr>
          <w:vertAlign w:val="superscript"/>
        </w:rPr>
        <w:t>[</w:t>
      </w:r>
      <w:proofErr w:type="gramEnd"/>
      <w:r>
        <w:rPr>
          <w:vertAlign w:val="superscript"/>
        </w:rPr>
        <w:t>1]</w:t>
      </w:r>
      <w:r>
        <w:t xml:space="preserve"> found in a sample survey that most of the projects had different degrees of schedule delays, and only 12.5% of the projects had no hesitations. This shows that traditional project schedule management methods and approaches need to be improved, enhanced, and changed through emerging technical means.</w:t>
      </w:r>
    </w:p>
    <w:p w14:paraId="7761B54E" w14:textId="77777777" w:rsidR="00215BCB" w:rsidRDefault="00215BCB" w:rsidP="00215BCB">
      <w:pPr>
        <w:ind w:firstLine="480"/>
      </w:pPr>
      <w:r>
        <w:t>For large projects with long duration and complex processes, there are difficulties in schedule management, and subcontracting labor management is also a problem. Large-scale projects often need to coordinate multiple construction teams to work together, and some of them also exist.</w:t>
      </w:r>
    </w:p>
    <w:p w14:paraId="7A756C37" w14:textId="77777777" w:rsidR="00215BCB" w:rsidRDefault="00215BCB" w:rsidP="00215BCB">
      <w:pPr>
        <w:ind w:firstLine="480"/>
      </w:pPr>
      <w:r>
        <w:t xml:space="preserve">At present, construction schedule management is mainly based on the traditional process constraints after task decomposition to develop schedule plans and guide on-site construction management. However, the execution of each construction task will occupy related resources. Suppose other tasks occupy the resources required for a job. In that case, the task can only wait for the release of its required resources, which will inevitably affect the actual construction schedule and make the planned schedule deviate significantly from the existing program, weakening the utility of construction schedule management. Therefore, the schedule plan that satisfies both process and resource constraints is more suitable for guiding on-site construction management. In addition, in actual construction management, due to the influence of various uncertainties and changes in the focus of management objectives, the construction schedule plan needs to be adjusted in time for resource and schedule optimization. The resource-constrained project scheduling problem (RCPSP) is a typical operations </w:t>
      </w:r>
      <w:r>
        <w:lastRenderedPageBreak/>
        <w:t>research problem that has been one of the hot research topics in recent years. Depending on the different settings and focuses of the research problem, researchers have proposed various scheduling schemes and solution algorithms.</w:t>
      </w:r>
    </w:p>
    <w:p w14:paraId="05C575FE" w14:textId="77777777" w:rsidR="00215BCB" w:rsidRDefault="00215BCB" w:rsidP="00215BCB">
      <w:pPr>
        <w:ind w:firstLine="480"/>
      </w:pPr>
      <w:r>
        <w:t>The purpose of this study is to analyze and implement the project scheduling problem based on the particle swarm algorithm and solve the resource-constrained project scheduling problem from the basic theory of project schedule management, and design and complete the construction schedule preparation in construction project schedule management after fully understanding the current practical means of construction schedule management.</w:t>
      </w:r>
    </w:p>
    <w:p w14:paraId="034C3611" w14:textId="77777777" w:rsidR="00215BCB" w:rsidRDefault="00215BCB" w:rsidP="00215BCB">
      <w:pPr>
        <w:pStyle w:val="a2"/>
      </w:pPr>
      <w:bookmarkStart w:id="7" w:name="_Toc113474756"/>
      <w:r>
        <w:t>1.2 Research Background</w:t>
      </w:r>
      <w:bookmarkEnd w:id="7"/>
    </w:p>
    <w:p w14:paraId="1DC2E4C6" w14:textId="77777777" w:rsidR="00215BCB" w:rsidRDefault="00215BCB" w:rsidP="00215BCB">
      <w:pPr>
        <w:ind w:firstLine="480"/>
      </w:pPr>
      <w:r>
        <w:t xml:space="preserve">Project management is not newborn. As early as 2700 BC, the ancient Egyptians built the pyramids, and project management has </w:t>
      </w:r>
      <w:proofErr w:type="gramStart"/>
      <w:r>
        <w:t>particular relevance</w:t>
      </w:r>
      <w:proofErr w:type="gramEnd"/>
      <w:r>
        <w:t>. However, project management theory took shape in the 20th century when the United States designed and implemented the moon landing program.</w:t>
      </w:r>
    </w:p>
    <w:p w14:paraId="58CF350E" w14:textId="77777777" w:rsidR="00215BCB" w:rsidRDefault="00215BCB" w:rsidP="00215BCB">
      <w:pPr>
        <w:ind w:firstLine="480"/>
      </w:pPr>
      <w:r>
        <w:t>Project management theory differs from business management on several levels, and the two are fundamentally different. Projects must be executed and achieve one or more objectives under certain constraints (mainly time and resource constraints). On the other hand, business management is long-term, with profitability as the goal. As you can see, projects are more time-sensitive and have a shorter cycle time, so the need for project planning is very high.</w:t>
      </w:r>
    </w:p>
    <w:p w14:paraId="2033429D" w14:textId="77777777" w:rsidR="00215BCB" w:rsidRDefault="00215BCB" w:rsidP="00215BCB">
      <w:pPr>
        <w:ind w:firstLine="480"/>
      </w:pPr>
      <w:r>
        <w:t>During the development of project management for so many years, several modern international project management associations have been gradually established internationally. Among them, the most prestigious should be the Project Management Institute (PMI) and the International Project Management Association (IPMA).</w:t>
      </w:r>
    </w:p>
    <w:p w14:paraId="698F436B" w14:textId="77777777" w:rsidR="00215BCB" w:rsidRDefault="00215BCB" w:rsidP="00215BCB">
      <w:pPr>
        <w:ind w:firstLine="480"/>
      </w:pPr>
      <w:r>
        <w:t xml:space="preserve">The critical path method (CPM) and the plan review technique (PERT) are widely used tools for solving project scheduling problems. However, they both have the problem of assuming an unlimited supply of resources for project scheduling planning, which is unrealistic. The amount of resources is often limited during the actual execution of a project and cannot be used indefinitely. For example, in a house </w:t>
      </w:r>
      <w:r>
        <w:lastRenderedPageBreak/>
        <w:t>renovation project, the activity of modulating paint must occur before painting the walls. Therefore, the Resource-Constrained Project Scheduling Problem (RCPSP) refers to how project managers allocate activities to generate a scientific and reasonable scheduling plan to achieve a specific optimization goal under activity timing constraints and limited resource constraints. Process. The classical resource-constrained project scheduling problem belongs to the NP-hard problem and has been widely and intensively studied, with its main components being the specification of a project scheduling plan and the rational allocation of resources. This problem is commonly found in construction and manufacturing industries with single or small batch production modes such as ship and aircraft manufacturing and IT software. In addition, the RCPSP problem also belongs to one of the problems of combinatorial optimization with various problem models, such as flow shop scheduling and job shop scheduling.</w:t>
      </w:r>
    </w:p>
    <w:p w14:paraId="381A5D87" w14:textId="77777777" w:rsidR="00215BCB" w:rsidRDefault="00215BCB" w:rsidP="00215BCB">
      <w:pPr>
        <w:ind w:firstLine="480"/>
      </w:pPr>
      <w:r>
        <w:t xml:space="preserve">Modern companies' manufacturing process requires standardization, i.e., it is carried out on a project basis. Project managers must consider not only the execution of project activities but also the consumption of resources, operation of machinery and equipment, and other issues. </w:t>
      </w:r>
      <w:proofErr w:type="gramStart"/>
      <w:r>
        <w:t>In particular, in</w:t>
      </w:r>
      <w:proofErr w:type="gramEnd"/>
      <w:r>
        <w:t xml:space="preserve"> the actual project implementation process, the execution of activities needs to follow specific timing rules, i.e., some activities can be carried out simultaneously, but some must wait for the completion of their preceding activities before they can be executed. Moreover, each activity has a specific execution time and different types and amounts of resources required for its execution. The core of the RCPSP problem is, as the name implies, the resource constraint, i.e., the amount of resources available is limited in the overall execution of the project, so the project manager needs to reasonably arrange the start time of activities and resource </w:t>
      </w:r>
      <w:proofErr w:type="gramStart"/>
      <w:r>
        <w:t>allocation, and</w:t>
      </w:r>
      <w:proofErr w:type="gramEnd"/>
      <w:r>
        <w:t xml:space="preserve"> generate a scientific scheduling schedule.</w:t>
      </w:r>
    </w:p>
    <w:p w14:paraId="6682CEF8" w14:textId="77777777" w:rsidR="00215BCB" w:rsidRDefault="00215BCB" w:rsidP="00215BCB">
      <w:pPr>
        <w:pStyle w:val="a2"/>
      </w:pPr>
      <w:bookmarkStart w:id="8" w:name="_Toc113474757"/>
      <w:r>
        <w:t>1.3 Research Content</w:t>
      </w:r>
      <w:bookmarkEnd w:id="8"/>
    </w:p>
    <w:p w14:paraId="434AF282" w14:textId="77777777" w:rsidR="00215BCB" w:rsidRDefault="00215BCB" w:rsidP="00215BCB">
      <w:pPr>
        <w:ind w:firstLine="480"/>
      </w:pPr>
      <w:r>
        <w:t>This paper is developed as a starting point for the resource-constrained project scheduling problem, which can solve many problems in the project scheduling phase of construction preparation. The objective is to explore and study the resource-</w:t>
      </w:r>
      <w:r>
        <w:lastRenderedPageBreak/>
        <w:t>constrained project scheduling problem to solve the resource-constrained project scheduling problem and optimize the corresponding algorithm. Based on this, the PSPLIB standard problem set is used as a test case to analyze which algorithm is more suitable for solving the resource-constrained project scheduling problem by comparison.</w:t>
      </w:r>
    </w:p>
    <w:p w14:paraId="2D464D14" w14:textId="77777777" w:rsidR="00215BCB" w:rsidRDefault="00215BCB" w:rsidP="00215BCB">
      <w:pPr>
        <w:ind w:firstLine="480"/>
      </w:pPr>
      <w:r>
        <w:t xml:space="preserve">The main drawback of the current project scheduling research is that there is no user-friendly system for project managers and other practitioners to apply the research results in practice, and any research needs to be applied in practice to show its value. </w:t>
      </w:r>
      <w:proofErr w:type="gramStart"/>
      <w:r>
        <w:t>In order to</w:t>
      </w:r>
      <w:proofErr w:type="gramEnd"/>
      <w:r>
        <w:t xml:space="preserve"> further bridge the gap between project management practice and project management research, and to improve the information construction scheduling management, this paper designs and implements a project scheduling management system based on the resource-constrained project schedule problem. The core functional modules are designed and implemented, such as basic information, project initialization, and project scheduling. According to the functional and performance requirements of the project schedule management system, we designed and implemented the core functional modules such as basic information, project initialization, and project scheduling. Finally, the B/S architecture and functions of the system are implemented through the Vue framework in the front end and the Spring Cloud microservice framework in the back end. Finally, the problem of missing data sources in the RCPSP study is solved. With the help of the essential information function and project initialization module, the scheduling function module can quickly obtain the problem model and solve it according to various parameters set to generate the baseline scheduling plan.</w:t>
      </w:r>
    </w:p>
    <w:p w14:paraId="7D07C8A9" w14:textId="08F15F12" w:rsidR="00215BCB" w:rsidRDefault="00215BCB" w:rsidP="00215BCB">
      <w:pPr>
        <w:pStyle w:val="1"/>
        <w:numPr>
          <w:ilvl w:val="0"/>
          <w:numId w:val="29"/>
        </w:numPr>
        <w:jc w:val="both"/>
      </w:pPr>
      <w:bookmarkStart w:id="9" w:name="_Toc113474758"/>
      <w:r>
        <w:lastRenderedPageBreak/>
        <w:t>Literature Review</w:t>
      </w:r>
      <w:bookmarkEnd w:id="9"/>
    </w:p>
    <w:p w14:paraId="2EA9F7C7" w14:textId="77777777" w:rsidR="00215BCB" w:rsidRDefault="00215BCB" w:rsidP="00215BCB">
      <w:pPr>
        <w:pStyle w:val="a2"/>
      </w:pPr>
      <w:bookmarkStart w:id="10" w:name="_Toc113474759"/>
      <w:r>
        <w:t>2.1 Traditional Methods</w:t>
      </w:r>
      <w:bookmarkEnd w:id="10"/>
    </w:p>
    <w:p w14:paraId="499354D9" w14:textId="77777777" w:rsidR="00215BCB" w:rsidRDefault="00215BCB" w:rsidP="00215BCB">
      <w:pPr>
        <w:ind w:firstLine="480"/>
      </w:pPr>
      <w:r>
        <w:t>Project management currently has an extraordinary phenomenon of cutting-edge research and practice. With so many variations of the resource-constrained project scheduling problem, it is surprising that many project managers still use the old and outdated critical path theory for project management. The resource-constrained project scheduling problem does have some obstacles in the application process. However, the shortcomings of traditional methods such as critical path theory are even more severe. There must be a deeper reason behind this phenomenon that makes project managers reluctant to adopt the resource-constrained project scheduling problem model. To explore this point, I have targeted various traditional project management methods.</w:t>
      </w:r>
    </w:p>
    <w:p w14:paraId="342AF494" w14:textId="77777777" w:rsidR="00215BCB" w:rsidRDefault="00215BCB" w:rsidP="00215BCB">
      <w:pPr>
        <w:ind w:firstLine="480"/>
      </w:pPr>
      <w:r>
        <w:t xml:space="preserve">Gantt of the United States was the first to establish the Gantt chart concept and put it into the project schedule control, and until now, the method is still the most used means in the field of global infrastructure construction, the process according to the year, month, day pattern of a project's key aspects are marked one by one, you can see at a glance the project progress information of different vital nodes. Compared to other techniques, this technique makes it easier to sort out the specifics of construction by making the various nodes of the project clearer and more </w:t>
      </w:r>
      <w:proofErr w:type="gramStart"/>
      <w:r>
        <w:t>readily apparent</w:t>
      </w:r>
      <w:proofErr w:type="gramEnd"/>
      <w:r>
        <w:t xml:space="preserve"> at a glance. However, it is difficult to express the logical relationship between the project activities and the related delays or the internal resource allocation. Therefore, the technique is relatively suitable only for relatively simple and small </w:t>
      </w:r>
      <w:proofErr w:type="gramStart"/>
      <w:r>
        <w:t>projects</w:t>
      </w:r>
      <w:r>
        <w:rPr>
          <w:vertAlign w:val="superscript"/>
        </w:rPr>
        <w:t>[</w:t>
      </w:r>
      <w:proofErr w:type="gramEnd"/>
      <w:r>
        <w:rPr>
          <w:vertAlign w:val="superscript"/>
        </w:rPr>
        <w:t>2]</w:t>
      </w:r>
      <w:r>
        <w:t>.</w:t>
      </w:r>
    </w:p>
    <w:p w14:paraId="6EF5B33F" w14:textId="77777777" w:rsidR="00215BCB" w:rsidRDefault="00215BCB" w:rsidP="00215BCB">
      <w:pPr>
        <w:ind w:firstLine="480"/>
      </w:pPr>
      <w:r>
        <w:t xml:space="preserve">The critical path method (CPM) is essential in project schedule management, which is presented by preparing a network diagram, and when the project network diagram is drawn, the longest work path is found based on the estimated activity time of each work task, which is the critical path for this project. This method was originally invented to address the maintenance of large equipment. In 1958, the U.S. Navy's Special Programs Directorate created and applied the Project Management Plan Review Technique (PERT) during the development of the Polaris nuclear submarine, </w:t>
      </w:r>
      <w:r>
        <w:lastRenderedPageBreak/>
        <w:t xml:space="preserve">which was developed from CPM and introduced the concept of probability calculations. Assuming that the duration of the activity follows a beta distribution, the optimistic time </w:t>
      </w:r>
      <w:r>
        <w:rPr>
          <w:rFonts w:ascii="Cambria Math" w:hAnsi="Cambria Math" w:cs="Cambria Math"/>
        </w:rPr>
        <w:t>𝑡𝑜</w:t>
      </w:r>
      <w:r>
        <w:t xml:space="preserve"> (hopeful time), the most likely activity time </w:t>
      </w:r>
      <w:r>
        <w:rPr>
          <w:rFonts w:ascii="Cambria Math" w:hAnsi="Cambria Math" w:cs="Cambria Math"/>
        </w:rPr>
        <w:t>𝑡𝑚</w:t>
      </w:r>
      <w:r>
        <w:t xml:space="preserve"> (most likely time), and the pessimistic time </w:t>
      </w:r>
      <w:r>
        <w:rPr>
          <w:rFonts w:ascii="Cambria Math" w:hAnsi="Cambria Math" w:cs="Cambria Math"/>
        </w:rPr>
        <w:t>𝑡𝑝</w:t>
      </w:r>
      <w:r>
        <w:t xml:space="preserve"> (gloomy time) are used to describe the activity </w:t>
      </w:r>
      <w:proofErr w:type="gramStart"/>
      <w:r>
        <w:t>The</w:t>
      </w:r>
      <w:proofErr w:type="gramEnd"/>
      <w:r>
        <w:t xml:space="preserve"> two techniques are sometimes referred to collectively as the CPM/PERT method. Both the critical path method and the plan review technique are classical methods in project schedule management, and both require finding critical paths in activities, drawing network diagrams, and specifying the logical relationships between activities. The plan review technique differs from the critical path method in that it considers the duration of activities uncertain and needs to be described using probabilities, whereas the critical path method considers the period of each activity in the project to be </w:t>
      </w:r>
      <w:proofErr w:type="gramStart"/>
      <w:r>
        <w:t>fixed</w:t>
      </w:r>
      <w:r>
        <w:rPr>
          <w:vertAlign w:val="superscript"/>
        </w:rPr>
        <w:t>[</w:t>
      </w:r>
      <w:proofErr w:type="gramEnd"/>
      <w:r>
        <w:rPr>
          <w:vertAlign w:val="superscript"/>
        </w:rPr>
        <w:t>3]</w:t>
      </w:r>
      <w:r>
        <w:t>.</w:t>
      </w:r>
    </w:p>
    <w:p w14:paraId="62EA5DCA" w14:textId="77777777" w:rsidR="00215BCB" w:rsidRDefault="00215BCB" w:rsidP="00215BCB">
      <w:pPr>
        <w:ind w:firstLine="480"/>
      </w:pPr>
      <w:r>
        <w:t xml:space="preserve">Based on CPM/PERT, in 1997, Dr. </w:t>
      </w:r>
      <w:proofErr w:type="spellStart"/>
      <w:r>
        <w:t>Gaudrat</w:t>
      </w:r>
      <w:proofErr w:type="spellEnd"/>
      <w:r>
        <w:t xml:space="preserve"> proposed Critical Chain Project Management (CCPM), which differs most from traditional project management methods in that it considers the dual constraints of processes and resources on the project and </w:t>
      </w:r>
      <w:proofErr w:type="gramStart"/>
      <w:r>
        <w:t>takes into account</w:t>
      </w:r>
      <w:proofErr w:type="gramEnd"/>
      <w:r>
        <w:t xml:space="preserve"> the human behavior factor in the project management process. CCPM is the application of TOC in project management and is considered one of the most significant advances in project schedule management after CPM/</w:t>
      </w:r>
      <w:proofErr w:type="gramStart"/>
      <w:r>
        <w:t>PERT</w:t>
      </w:r>
      <w:r>
        <w:rPr>
          <w:vertAlign w:val="superscript"/>
        </w:rPr>
        <w:t>[</w:t>
      </w:r>
      <w:proofErr w:type="gramEnd"/>
      <w:r>
        <w:rPr>
          <w:vertAlign w:val="superscript"/>
        </w:rPr>
        <w:t>4]</w:t>
      </w:r>
      <w:r>
        <w:t>.</w:t>
      </w:r>
    </w:p>
    <w:p w14:paraId="541CE96B" w14:textId="77777777" w:rsidR="00215BCB" w:rsidRDefault="00215BCB" w:rsidP="00215BCB">
      <w:pPr>
        <w:ind w:firstLine="480"/>
      </w:pPr>
      <w:r>
        <w:t xml:space="preserve">The project planning process covers objectives, tasks, the scope of work, and contractual </w:t>
      </w:r>
      <w:proofErr w:type="gramStart"/>
      <w:r>
        <w:t>requirements,  in</w:t>
      </w:r>
      <w:proofErr w:type="gramEnd"/>
      <w:r>
        <w:t xml:space="preserve"> addition to determining the project's time schedule. The Work Breakdown Structure (WBS) aims to analyze the contents mentioned earlier and systematically decompose the whole project into project units that are independent of each other, affect each other, and are interrelated. These units will be used as a series of project management work objects such as planning, implementation, control, and information transfer of the project, and then all the project units will be combined into a working whole through project management to achieve comprehensive planning and control </w:t>
      </w:r>
      <w:proofErr w:type="gramStart"/>
      <w:r>
        <w:t>requirements</w:t>
      </w:r>
      <w:r>
        <w:rPr>
          <w:vertAlign w:val="superscript"/>
        </w:rPr>
        <w:t>[</w:t>
      </w:r>
      <w:proofErr w:type="gramEnd"/>
      <w:r>
        <w:rPr>
          <w:vertAlign w:val="superscript"/>
        </w:rPr>
        <w:t>5]</w:t>
      </w:r>
      <w:r>
        <w:t xml:space="preserve"> finally.</w:t>
      </w:r>
    </w:p>
    <w:p w14:paraId="7433A24F" w14:textId="77777777" w:rsidR="00215BCB" w:rsidRDefault="00215BCB" w:rsidP="00215BCB">
      <w:pPr>
        <w:ind w:firstLine="480"/>
      </w:pPr>
      <w:r>
        <w:t>The WBS is usually decomposed into a tree structure, represented by a tree hierarchy diagram, as shown in Fig.1.1.</w:t>
      </w:r>
    </w:p>
    <w:p w14:paraId="7BE694E0" w14:textId="77777777" w:rsidR="00215BCB" w:rsidRDefault="00215BCB" w:rsidP="00215BCB">
      <w:pPr>
        <w:pStyle w:val="a6"/>
        <w:ind w:firstLine="480"/>
      </w:pPr>
      <w:r>
        <w:t xml:space="preserve"> </w:t>
      </w:r>
      <w:r>
        <w:rPr>
          <w:rFonts w:eastAsiaTheme="minorEastAsia"/>
        </w:rPr>
        <w:object w:dxaOrig="8310" w:dyaOrig="4050" w14:anchorId="30FCEF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6" type="#_x0000_t75" style="width:415.5pt;height:202.5pt" o:ole="">
            <v:imagedata r:id="rId9" o:title=""/>
          </v:shape>
          <o:OLEObject Type="Embed" ProgID="Visio.Drawing.15" ShapeID="_x0000_i1156" DrawAspect="Content" ObjectID="_1724088483" r:id="rId10"/>
        </w:object>
      </w:r>
    </w:p>
    <w:p w14:paraId="57EA5008" w14:textId="77777777" w:rsidR="00215BCB" w:rsidRDefault="00215BCB" w:rsidP="00215BCB">
      <w:pPr>
        <w:pStyle w:val="a8"/>
        <w:spacing w:after="120"/>
      </w:pPr>
      <w:r>
        <w:t>Fig.1.1 WBS decomposition tree</w:t>
      </w:r>
    </w:p>
    <w:p w14:paraId="530D2A15" w14:textId="77777777" w:rsidR="00215BCB" w:rsidRDefault="00215BCB" w:rsidP="00215BCB">
      <w:pPr>
        <w:ind w:firstLine="480"/>
      </w:pPr>
      <w:r>
        <w:t xml:space="preserve">The WBS is always at the center of the project planning process and is also essential for developing the project schedule, cost budget, risk management, resource requirements, and procurement plan. The WBS is a vital tool for project schedule management, and its advantages are obvious: the WBS is a tool for planning and designing the project schedule, and the decomposition structure can give a clear idea of the schedule management plan and other related plans. The WBS not only presents a complete picture of the project but also precisely reflects the subprojects and tasks that must be completed to complete the project and their detailed requirements. In addition, the WBS can highlight the interconnection between individual tasks, grasp the progress of the whole project, and make timely adjustments in case of unexpected </w:t>
      </w:r>
      <w:proofErr w:type="gramStart"/>
      <w:r>
        <w:t>situations</w:t>
      </w:r>
      <w:r>
        <w:rPr>
          <w:vertAlign w:val="superscript"/>
        </w:rPr>
        <w:t>[</w:t>
      </w:r>
      <w:proofErr w:type="gramEnd"/>
      <w:r>
        <w:rPr>
          <w:vertAlign w:val="superscript"/>
        </w:rPr>
        <w:t>6]</w:t>
      </w:r>
      <w:r>
        <w:t>.</w:t>
      </w:r>
    </w:p>
    <w:p w14:paraId="3B14460A" w14:textId="77777777" w:rsidR="00215BCB" w:rsidRDefault="00215BCB" w:rsidP="00215BCB">
      <w:pPr>
        <w:pStyle w:val="a2"/>
      </w:pPr>
      <w:bookmarkStart w:id="11" w:name="_Toc113474760"/>
      <w:r>
        <w:t>2.2 Resource-Constrained Project Scheduling Problem</w:t>
      </w:r>
      <w:bookmarkEnd w:id="11"/>
    </w:p>
    <w:p w14:paraId="13CFC261" w14:textId="77777777" w:rsidR="00215BCB" w:rsidRDefault="00215BCB" w:rsidP="00215BCB">
      <w:pPr>
        <w:ind w:firstLine="480"/>
      </w:pPr>
      <w:r>
        <w:t xml:space="preserve">Project Scheduling Problem (PSP) is to optimize all activities in the project plan by arranging their execution order scientifically and reasonably and determining each activity's start and end time. On the other hand, the Resource-Constrained Project Scheduling Problem (RCPSP) is based on the premise that resources are constrained, and then project scheduling is carried out. Since the RCPSP problem was proposed, it has attracted extensive attention and research from many scholars. With the rapid </w:t>
      </w:r>
      <w:r>
        <w:lastRenderedPageBreak/>
        <w:t xml:space="preserve">development of the information age, the socio-economic competition has become increasingly fierce, and the uncertainty of the project environment and the complexity of the project have increased daily. Therefore, the study of the RCPSP problem is not only of crucial practical value but also more in line with the development needs of modern project management. The focus of research on this problem has gradually changed from scheduling problems to research on multiple constraints of resource constraints, making the RCPSP problem more and more abundant with more affluent research contents, which are in line with the characteristics of modern </w:t>
      </w:r>
      <w:proofErr w:type="gramStart"/>
      <w:r>
        <w:t>projects</w:t>
      </w:r>
      <w:r>
        <w:rPr>
          <w:vertAlign w:val="superscript"/>
        </w:rPr>
        <w:t>[</w:t>
      </w:r>
      <w:proofErr w:type="gramEnd"/>
      <w:r>
        <w:rPr>
          <w:vertAlign w:val="superscript"/>
        </w:rPr>
        <w:t>7]</w:t>
      </w:r>
      <w:r>
        <w:t>.</w:t>
      </w:r>
    </w:p>
    <w:p w14:paraId="2460C76D" w14:textId="77777777" w:rsidR="00215BCB" w:rsidRDefault="00215BCB" w:rsidP="00215BCB">
      <w:pPr>
        <w:ind w:firstLine="480"/>
      </w:pPr>
      <w:r>
        <w:t xml:space="preserve">The manufacturing process in modern companies requires to be standardized, i.e., carried out on a project basis. Project managers must consider not only the implementation of project activities but also the consumption of resources, operation of machinery and equipment, and other issues. Especially in the actual project implementation process, the execution of activities needs to follow specific timing rules, i.e., some activities can be performed simultaneously, but some must wait for the completion of the preceding activities before they can be executed. Moreover, each activity has a specific execution time and different types and amounts of resources required for its execution. The core of the RCPSP problem is, as the name implies, the resource constraint, i.e., the amount of resources available is limited in the overall execution of the project, so the project manager needs to rationalize the start time of activities and resource allocation, and generate a scientific scheduling </w:t>
      </w:r>
      <w:proofErr w:type="gramStart"/>
      <w:r>
        <w:t>schedule</w:t>
      </w:r>
      <w:r>
        <w:rPr>
          <w:vertAlign w:val="superscript"/>
        </w:rPr>
        <w:t>[</w:t>
      </w:r>
      <w:proofErr w:type="gramEnd"/>
      <w:r>
        <w:rPr>
          <w:vertAlign w:val="superscript"/>
        </w:rPr>
        <w:t>8]</w:t>
      </w:r>
      <w:r>
        <w:t>. In the actual manufacturing process, the availability of resources is limited due to project costs. In short, the classical resource-constrained project scheduling problem (RCPSP) refers to how a company, under the dual constraints of limited resources and activity timing constraints, can scientifically and rationally schedule the execution of activities to achieve pre-determined project end goals such as minimizing production costs and earliest completion time.</w:t>
      </w:r>
    </w:p>
    <w:p w14:paraId="2FCF5F50" w14:textId="77777777" w:rsidR="00215BCB" w:rsidRDefault="00215BCB" w:rsidP="00215BCB">
      <w:pPr>
        <w:ind w:firstLine="480"/>
      </w:pPr>
      <w:r>
        <w:t xml:space="preserve">Melo E </w:t>
      </w:r>
      <w:proofErr w:type="gramStart"/>
      <w:r>
        <w:t>et al.</w:t>
      </w:r>
      <w:r>
        <w:rPr>
          <w:vertAlign w:val="superscript"/>
        </w:rPr>
        <w:t>[</w:t>
      </w:r>
      <w:proofErr w:type="gramEnd"/>
      <w:r>
        <w:rPr>
          <w:vertAlign w:val="superscript"/>
        </w:rPr>
        <w:t>9]</w:t>
      </w:r>
      <w:r>
        <w:t xml:space="preserve"> proposed a method for solving resource-constrained project scheduling problems using genetic algorithms and demonstrated the high relevance of metaheuristics in solving such problems. The benchmark tests are directly compared with a relatively new heuristic algorithm and other performed work. Applying the genetic algorithm in combination with the method and solution form to solve the </w:t>
      </w:r>
      <w:r>
        <w:lastRenderedPageBreak/>
        <w:t>resource-constrained project scheduling problem achieved better results than other methods.</w:t>
      </w:r>
    </w:p>
    <w:p w14:paraId="41885B2D" w14:textId="77777777" w:rsidR="00215BCB" w:rsidRDefault="00215BCB" w:rsidP="00215BCB">
      <w:pPr>
        <w:ind w:firstLine="480"/>
      </w:pPr>
      <w:r>
        <w:t xml:space="preserve">Mendes J </w:t>
      </w:r>
      <w:proofErr w:type="spellStart"/>
      <w:r>
        <w:t>J</w:t>
      </w:r>
      <w:proofErr w:type="spellEnd"/>
      <w:r>
        <w:t xml:space="preserve"> M </w:t>
      </w:r>
      <w:proofErr w:type="gramStart"/>
      <w:r>
        <w:t>et al.</w:t>
      </w:r>
      <w:r>
        <w:rPr>
          <w:vertAlign w:val="superscript"/>
        </w:rPr>
        <w:t>[</w:t>
      </w:r>
      <w:proofErr w:type="gramEnd"/>
      <w:r>
        <w:rPr>
          <w:vertAlign w:val="superscript"/>
        </w:rPr>
        <w:t>10]</w:t>
      </w:r>
      <w:r>
        <w:t xml:space="preserve"> proposed a genetic algorithm for solving the resource-constrained project scheduling problem. The chromosome representation of the problem is based on random keys. The scheduling is constructed using heuristic priority rules, where the genetic algorithm defines the priority of activities. The heuristic generates a parameterized activity schedule. The method was tested on common problems, and the computational results verified the algorithm's effectiveness.</w:t>
      </w:r>
    </w:p>
    <w:p w14:paraId="271EA265" w14:textId="77777777" w:rsidR="00215BCB" w:rsidRDefault="00215BCB" w:rsidP="00215BCB">
      <w:pPr>
        <w:ind w:firstLine="480"/>
      </w:pPr>
      <w:proofErr w:type="spellStart"/>
      <w:r>
        <w:t>Kolisch</w:t>
      </w:r>
      <w:proofErr w:type="spellEnd"/>
      <w:r>
        <w:t xml:space="preserve"> </w:t>
      </w:r>
      <w:proofErr w:type="gramStart"/>
      <w:r>
        <w:t>R</w:t>
      </w:r>
      <w:r>
        <w:rPr>
          <w:vertAlign w:val="superscript"/>
        </w:rPr>
        <w:t>[</w:t>
      </w:r>
      <w:proofErr w:type="gramEnd"/>
      <w:r>
        <w:rPr>
          <w:vertAlign w:val="superscript"/>
        </w:rPr>
        <w:t>11]</w:t>
      </w:r>
      <w:r>
        <w:t xml:space="preserve"> considered serial and parallel scheduling methods and gave theoretical results for the class of schedules generated by each method, showing that for single-pass scheduling and sampling, there is no difference in the performance ranking of the priority rules, sampling improves the performance of single-pass scheduling. In contrast, parallel methods cannot be considered superior in general.</w:t>
      </w:r>
    </w:p>
    <w:p w14:paraId="5D48B662" w14:textId="77777777" w:rsidR="00215BCB" w:rsidRDefault="00215BCB" w:rsidP="00215BCB">
      <w:pPr>
        <w:ind w:firstLine="480"/>
      </w:pPr>
      <w:r>
        <w:t xml:space="preserve">Mika M </w:t>
      </w:r>
      <w:proofErr w:type="gramStart"/>
      <w:r>
        <w:t>et al.</w:t>
      </w:r>
      <w:r>
        <w:rPr>
          <w:vertAlign w:val="superscript"/>
        </w:rPr>
        <w:t>[</w:t>
      </w:r>
      <w:proofErr w:type="gramEnd"/>
      <w:r>
        <w:rPr>
          <w:vertAlign w:val="superscript"/>
        </w:rPr>
        <w:t>12]</w:t>
      </w:r>
      <w:r>
        <w:t xml:space="preserve"> studied a class of multimodal resource-constrained project scheduling problems that are schedule-dependent in terms of build time. A local search element heuristic is a forbidden search algorithm that was proposed and compared with a multi-start iterative improvement algorithm and a random sampling algorithm to demonstrate the superiority of the algorithm.</w:t>
      </w:r>
    </w:p>
    <w:p w14:paraId="4989C88F" w14:textId="77777777" w:rsidR="00215BCB" w:rsidRDefault="00215BCB" w:rsidP="00215BCB">
      <w:pPr>
        <w:ind w:firstLine="480"/>
      </w:pPr>
      <w:proofErr w:type="spellStart"/>
      <w:r>
        <w:t>Colak</w:t>
      </w:r>
      <w:proofErr w:type="spellEnd"/>
      <w:r>
        <w:t xml:space="preserve"> S </w:t>
      </w:r>
      <w:proofErr w:type="gramStart"/>
      <w:r>
        <w:t>et al.</w:t>
      </w:r>
      <w:r>
        <w:rPr>
          <w:vertAlign w:val="superscript"/>
        </w:rPr>
        <w:t>[</w:t>
      </w:r>
      <w:proofErr w:type="gramEnd"/>
      <w:r>
        <w:rPr>
          <w:vertAlign w:val="superscript"/>
        </w:rPr>
        <w:t>13]</w:t>
      </w:r>
      <w:r>
        <w:t xml:space="preserve"> proposed two non-greedy heuristic algorithms for solving the multimodal resource-constrained project scheduling problem with renewable resources for mode selection and proved their performance over the greedy heuristic algorithms. In addition, the dual adjustment and backward/forward scheduling effects and serial and parallel scheduling effects of MRCPS are investigated, and an adaptive neural network-based metaheuristic procedure is proposed.</w:t>
      </w:r>
    </w:p>
    <w:p w14:paraId="45DFF290" w14:textId="77777777" w:rsidR="00215BCB" w:rsidRDefault="00215BCB" w:rsidP="00215BCB">
      <w:pPr>
        <w:ind w:firstLine="480"/>
      </w:pPr>
      <w:r>
        <w:t xml:space="preserve">Kim J </w:t>
      </w:r>
      <w:proofErr w:type="gramStart"/>
      <w:r>
        <w:t>et al.</w:t>
      </w:r>
      <w:r>
        <w:rPr>
          <w:vertAlign w:val="superscript"/>
        </w:rPr>
        <w:t>[</w:t>
      </w:r>
      <w:proofErr w:type="gramEnd"/>
      <w:r>
        <w:rPr>
          <w:vertAlign w:val="superscript"/>
        </w:rPr>
        <w:t>14]</w:t>
      </w:r>
      <w:r>
        <w:t xml:space="preserve"> studied the role of schedule generation schemes in multi-project scheduling problems under resource constraints and compared the results of two schedule generation schemes, and the algorithm with a serial scheme provided better solutions than the algorithm with a parallel scheme through computational experiments on multi-criteria problems.</w:t>
      </w:r>
    </w:p>
    <w:p w14:paraId="3B694545" w14:textId="77777777" w:rsidR="00215BCB" w:rsidRDefault="00215BCB" w:rsidP="00215BCB">
      <w:pPr>
        <w:ind w:firstLine="480"/>
      </w:pPr>
      <w:r>
        <w:t xml:space="preserve">Doula </w:t>
      </w:r>
      <w:proofErr w:type="gramStart"/>
      <w:r>
        <w:t>S</w:t>
      </w:r>
      <w:r>
        <w:rPr>
          <w:vertAlign w:val="superscript"/>
        </w:rPr>
        <w:t>[</w:t>
      </w:r>
      <w:proofErr w:type="gramEnd"/>
      <w:r>
        <w:rPr>
          <w:vertAlign w:val="superscript"/>
        </w:rPr>
        <w:t>15]</w:t>
      </w:r>
      <w:r>
        <w:t xml:space="preserve"> focused on the development of a project resource balancing algorithm that solves the multi-resource balancing problem allowing activity partitioning using a </w:t>
      </w:r>
      <w:r>
        <w:lastRenderedPageBreak/>
        <w:t>new hybrid genetic algorithm, which was demonstrated by 5000 activities with multiple resources and for large networks, the algorithm balancing criterion is at least 76% better than earlier scheduling schemes.</w:t>
      </w:r>
    </w:p>
    <w:p w14:paraId="5093426E" w14:textId="77777777" w:rsidR="00215BCB" w:rsidRDefault="00215BCB" w:rsidP="00215BCB">
      <w:pPr>
        <w:ind w:firstLine="480"/>
      </w:pPr>
      <w:proofErr w:type="spellStart"/>
      <w:r>
        <w:t>Sallam</w:t>
      </w:r>
      <w:proofErr w:type="spellEnd"/>
      <w:r>
        <w:t xml:space="preserve"> </w:t>
      </w:r>
      <w:proofErr w:type="gramStart"/>
      <w:r>
        <w:t>KM</w:t>
      </w:r>
      <w:r>
        <w:rPr>
          <w:vertAlign w:val="superscript"/>
        </w:rPr>
        <w:t>[</w:t>
      </w:r>
      <w:proofErr w:type="gramEnd"/>
      <w:r>
        <w:rPr>
          <w:vertAlign w:val="superscript"/>
        </w:rPr>
        <w:t>16]</w:t>
      </w:r>
      <w:r>
        <w:t xml:space="preserve"> proposed a two-stage multi-operator differential evolutionary algorithm for solving the RCPSP, and the efficiency and competitiveness of the algorithm were verified by scheduling through a single-mode test set from a project scheduling repository using design of experiments techniques for a comprehensive evaluation of the composition and parameters of the algorithm.</w:t>
      </w:r>
    </w:p>
    <w:p w14:paraId="3C68520C" w14:textId="77777777" w:rsidR="00215BCB" w:rsidRDefault="00215BCB" w:rsidP="00215BCB">
      <w:pPr>
        <w:pStyle w:val="a2"/>
      </w:pPr>
      <w:bookmarkStart w:id="12" w:name="_Toc113474761"/>
      <w:r>
        <w:t>2.3 Algorithm related to RCPSP problem</w:t>
      </w:r>
      <w:bookmarkEnd w:id="12"/>
    </w:p>
    <w:p w14:paraId="09207945" w14:textId="77777777" w:rsidR="00215BCB" w:rsidRDefault="00215BCB" w:rsidP="00215BCB">
      <w:pPr>
        <w:ind w:firstLine="480"/>
      </w:pPr>
      <w:r>
        <w:t>The algorithms for solving the RCPSP problem are classified into three categories: exact, heuristic, and metaheuristic algorithms. There are two directions of solution schemes for this class of problems: precise algorithms and heuristic algorithms, which mainly use branch-and-bound, a type of exhaustive search algorithms that can eventually obtain a globally optimal solution, but the RCPSP problem belongs to the NP-hard problem</w:t>
      </w:r>
      <w:r>
        <w:rPr>
          <w:vertAlign w:val="superscript"/>
        </w:rPr>
        <w:t>[17]</w:t>
      </w:r>
      <w:r>
        <w:t>, and the running time is exponentially complex, thus making it difficult to adapt to large-scale instances; approximate algorithms, on the other hand, only require finding approximate solutions that can end in polynomial time, but there is no guarantee that the final result must be a globally optimal solution. Currently, the exact algorithm cannot be applied in most scenarios since only projects with tiny activity sizes can be used. Therefore, an approximation algorithm is used to solve the RCPSP problem, and specific strategies make the result more convergent to the optimal local solution.</w:t>
      </w:r>
    </w:p>
    <w:p w14:paraId="3DD8F68D" w14:textId="77777777" w:rsidR="00215BCB" w:rsidRDefault="00215BCB" w:rsidP="00215BCB">
      <w:pPr>
        <w:ind w:firstLine="480"/>
      </w:pPr>
      <w:r>
        <w:t xml:space="preserve">Approximation algorithms can be classified into heuristic and metaheuristic algorithms, which use specific priority rules to rank activities and arrange the start time of activities to achieve a better result at a certain level. Meta-heuristic algorithms, on the other hand, are mainly evolutionary algorithms, such as genetic algorithms (GA), ant colony algorithms (ACO), and particle swarm algorithms (PSO), which </w:t>
      </w:r>
      <w:proofErr w:type="gramStart"/>
      <w:r>
        <w:t>are capable of obtaining</w:t>
      </w:r>
      <w:proofErr w:type="gramEnd"/>
      <w:r>
        <w:t xml:space="preserve"> locally optimal solutions to the RCPSP problem.</w:t>
      </w:r>
    </w:p>
    <w:p w14:paraId="477758B0" w14:textId="613D38A6" w:rsidR="00215BCB" w:rsidRDefault="00215BCB" w:rsidP="00215BCB">
      <w:pPr>
        <w:pStyle w:val="af3"/>
      </w:pPr>
      <w:bookmarkStart w:id="13" w:name="_Toc113474762"/>
      <w:r>
        <w:lastRenderedPageBreak/>
        <w:t>2.3.1 Based on genetic algorithm</w:t>
      </w:r>
      <w:bookmarkEnd w:id="13"/>
    </w:p>
    <w:p w14:paraId="48922D21" w14:textId="77777777" w:rsidR="00215BCB" w:rsidRDefault="00215BCB" w:rsidP="00215BCB">
      <w:pPr>
        <w:ind w:firstLine="480"/>
      </w:pPr>
      <w:r>
        <w:t xml:space="preserve">Genetic </w:t>
      </w:r>
      <w:proofErr w:type="gramStart"/>
      <w:r>
        <w:t>algorithm</w:t>
      </w:r>
      <w:r>
        <w:rPr>
          <w:vertAlign w:val="superscript"/>
        </w:rPr>
        <w:t>[</w:t>
      </w:r>
      <w:proofErr w:type="gramEnd"/>
      <w:r>
        <w:rPr>
          <w:vertAlign w:val="superscript"/>
        </w:rPr>
        <w:t>18]</w:t>
      </w:r>
      <w:r>
        <w:t xml:space="preserve"> is an evolutionary algorithm introduced in the 1970s, and the main idea of this algorithm is to simulate the superiority and inferiority of the natural world.</w:t>
      </w:r>
    </w:p>
    <w:p w14:paraId="2ADA38FC" w14:textId="77777777" w:rsidR="00215BCB" w:rsidRDefault="00215BCB" w:rsidP="00215BCB">
      <w:pPr>
        <w:ind w:firstLine="480"/>
      </w:pPr>
      <w:r>
        <w:t xml:space="preserve">Genetic algorithm is a series of genetic operations such as selection, crossover, and mutation applied to the current population </w:t>
      </w:r>
      <w:proofErr w:type="gramStart"/>
      <w:r>
        <w:t>so as to</w:t>
      </w:r>
      <w:proofErr w:type="gramEnd"/>
      <w:r>
        <w:t xml:space="preserve"> produce a new generation of population and gradually evolve the population to contain or near the optimal solution state.</w:t>
      </w:r>
    </w:p>
    <w:p w14:paraId="10C8E7E7" w14:textId="77777777" w:rsidR="00215BCB" w:rsidRDefault="00215BCB" w:rsidP="00215BCB">
      <w:pPr>
        <w:ind w:firstLine="480"/>
      </w:pPr>
      <w:r>
        <w:t xml:space="preserve">1. Encoding: the critical parameters of the problem to be solved are "digitized" in some way (constraints need to be considered) to establish the mapping between genotype (the encoding of individuals) and expression type (the solution of individuals to the problem); </w:t>
      </w:r>
    </w:p>
    <w:p w14:paraId="06753FEB" w14:textId="77777777" w:rsidR="00215BCB" w:rsidRDefault="00215BCB" w:rsidP="00215BCB">
      <w:pPr>
        <w:ind w:firstLine="480"/>
      </w:pPr>
      <w:r>
        <w:t>2. Initializing the population: To pursue genetic diversity, genetic algorithms usually use random generation to obtain the initial population. Differentiated initialization methods are also needed because the problems faced are different, and the coding methods differ.</w:t>
      </w:r>
    </w:p>
    <w:p w14:paraId="5B21DA49" w14:textId="77777777" w:rsidR="00215BCB" w:rsidRDefault="00215BCB" w:rsidP="00215BCB">
      <w:pPr>
        <w:ind w:firstLine="480"/>
      </w:pPr>
      <w:r>
        <w:t xml:space="preserve">3. Evaluate fitness: after the genotype is transformed into the expression type, the fitness of individuals needs to be obtained based on the fitness function. Fitness is proposed to judge the degree of merit of individuals. And in this way, all individuals within the </w:t>
      </w:r>
      <w:proofErr w:type="spellStart"/>
      <w:r>
        <w:t>MeteoGroup</w:t>
      </w:r>
      <w:proofErr w:type="spellEnd"/>
      <w:r>
        <w:t xml:space="preserve"> are ranked.</w:t>
      </w:r>
    </w:p>
    <w:p w14:paraId="3CBFFA09" w14:textId="77777777" w:rsidR="00215BCB" w:rsidRDefault="00215BCB" w:rsidP="00215BCB">
      <w:pPr>
        <w:ind w:firstLine="480"/>
      </w:pPr>
      <w:r>
        <w:t>4. Selection: eliminate some individuals according to some way; 5. Genetic (crossover and mutation): after elimination, the population between two individuals exchanges a part of the code to produce the next generation. During this period, a part of the code may mutate to obtain a different value from the parental age; 6. Evolution: the population reaches the upper limit again and continues with the next round of evaluation, selection, and inheritance when the number of iterations is not zero. After a certain number of iterations, the genotypes of the population will converge, and the final optimal individual is decoded to be the solution obtained by the algorithm.</w:t>
      </w:r>
    </w:p>
    <w:p w14:paraId="2BE80B1B" w14:textId="77777777" w:rsidR="00215BCB" w:rsidRDefault="00215BCB" w:rsidP="00215BCB">
      <w:pPr>
        <w:ind w:firstLine="480"/>
      </w:pPr>
      <w:r>
        <w:t xml:space="preserve">In the application of the RCPSP problem, genetic algorithms generally use a list of activities as genotypes, i.e., the ordinal numbers of all activities are sorted and stored </w:t>
      </w:r>
      <w:r>
        <w:lastRenderedPageBreak/>
        <w:t>in a set, and the genotypes need to follow certain specific rules when generating, crossing, and mutating to satisfy the tight-ahead-tight-back constraint.</w:t>
      </w:r>
    </w:p>
    <w:p w14:paraId="7FFECA7E" w14:textId="77777777" w:rsidR="00215BCB" w:rsidRDefault="00215BCB" w:rsidP="00215BCB">
      <w:pPr>
        <w:ind w:firstLine="480"/>
      </w:pPr>
      <w:proofErr w:type="gramStart"/>
      <w:r>
        <w:t>Liu</w:t>
      </w:r>
      <w:r>
        <w:rPr>
          <w:vertAlign w:val="superscript"/>
        </w:rPr>
        <w:t>[</w:t>
      </w:r>
      <w:proofErr w:type="gramEnd"/>
      <w:r>
        <w:rPr>
          <w:vertAlign w:val="superscript"/>
        </w:rPr>
        <w:t>19]</w:t>
      </w:r>
      <w:r>
        <w:t xml:space="preserve"> used an improved genetic algorithm to solve the RCPSP problem, whose main improvement is to pass a part of the suitable genotypes of the parent generation directly to the next generation without crossover and mutation, which ensures that a part of the relevant genotypes can be preserved and will not be changed by crossover.</w:t>
      </w:r>
    </w:p>
    <w:p w14:paraId="6CAB531C" w14:textId="77777777" w:rsidR="00215BCB" w:rsidRDefault="00215BCB" w:rsidP="00215BCB">
      <w:pPr>
        <w:ind w:firstLine="480"/>
      </w:pPr>
      <w:proofErr w:type="gramStart"/>
      <w:r>
        <w:t>Yang</w:t>
      </w:r>
      <w:r>
        <w:rPr>
          <w:vertAlign w:val="superscript"/>
        </w:rPr>
        <w:t>[</w:t>
      </w:r>
      <w:proofErr w:type="gramEnd"/>
      <w:r>
        <w:rPr>
          <w:vertAlign w:val="superscript"/>
        </w:rPr>
        <w:t>20]</w:t>
      </w:r>
      <w:r>
        <w:t xml:space="preserve"> applied the genetic algorithm to the RCPSP solution and showed the solution process of the genetic algorithm with a scheduling case in which this study used a network diagram to establish the tight forward and tight backward relationship between activities.</w:t>
      </w:r>
    </w:p>
    <w:p w14:paraId="03A04573" w14:textId="77777777" w:rsidR="00215BCB" w:rsidRDefault="00215BCB" w:rsidP="00215BCB">
      <w:pPr>
        <w:ind w:firstLine="480"/>
      </w:pPr>
      <w:proofErr w:type="gramStart"/>
      <w:r>
        <w:t>Wei</w:t>
      </w:r>
      <w:r>
        <w:rPr>
          <w:vertAlign w:val="superscript"/>
        </w:rPr>
        <w:t>[</w:t>
      </w:r>
      <w:proofErr w:type="gramEnd"/>
      <w:r>
        <w:rPr>
          <w:vertAlign w:val="superscript"/>
        </w:rPr>
        <w:t>21]</w:t>
      </w:r>
      <w:r>
        <w:t xml:space="preserve"> used building renovation as a background and firstly performed a WBS decomposition of the process of building renovation, and then the resulting activities were scheduled using a genetic algorithm for resource-constrained scheduling.</w:t>
      </w:r>
    </w:p>
    <w:p w14:paraId="3694EC06" w14:textId="77777777" w:rsidR="00215BCB" w:rsidRDefault="00215BCB" w:rsidP="00215BCB">
      <w:pPr>
        <w:ind w:firstLine="480"/>
      </w:pPr>
      <w:proofErr w:type="gramStart"/>
      <w:r>
        <w:t>Wang</w:t>
      </w:r>
      <w:r>
        <w:rPr>
          <w:vertAlign w:val="superscript"/>
        </w:rPr>
        <w:t>[</w:t>
      </w:r>
      <w:proofErr w:type="gramEnd"/>
      <w:r>
        <w:rPr>
          <w:vertAlign w:val="superscript"/>
        </w:rPr>
        <w:t>22]</w:t>
      </w:r>
      <w:r>
        <w:t xml:space="preserve"> used a genetic algorithm to solve the multi-mode RCPSP problem, which refers to the existence of multiple modes of each activity to be scheduled in the RCPSP that can be selected at the time of scheduling, with different ways having different durations and required resources. The authors used a prioritized coding approach instead of the activity list coding approach commonly used to solve RCPSP problems.</w:t>
      </w:r>
    </w:p>
    <w:p w14:paraId="0A2F7235" w14:textId="675B49A0" w:rsidR="00215BCB" w:rsidRDefault="00215BCB" w:rsidP="00215BCB">
      <w:pPr>
        <w:pStyle w:val="af3"/>
      </w:pPr>
      <w:bookmarkStart w:id="14" w:name="_Toc113474763"/>
      <w:r>
        <w:t>2.3.2 Based on particle swarm algorithm</w:t>
      </w:r>
      <w:bookmarkEnd w:id="14"/>
    </w:p>
    <w:p w14:paraId="593D0E6E" w14:textId="77777777" w:rsidR="00215BCB" w:rsidRDefault="00215BCB" w:rsidP="00215BCB">
      <w:pPr>
        <w:ind w:firstLine="480"/>
      </w:pPr>
      <w:r>
        <w:t xml:space="preserve">The particle swarm optimization (PSO) algorithm originated from the observation and study of </w:t>
      </w:r>
      <w:proofErr w:type="gramStart"/>
      <w:r>
        <w:t>birds</w:t>
      </w:r>
      <w:proofErr w:type="gramEnd"/>
      <w:r>
        <w:t xml:space="preserve"> flock predation behavior and was first proposed by Kennedy and Eber- hart in 1995</w:t>
      </w:r>
      <w:r>
        <w:rPr>
          <w:vertAlign w:val="superscript"/>
        </w:rPr>
        <w:t>[23]</w:t>
      </w:r>
      <w:r>
        <w:t>.</w:t>
      </w:r>
    </w:p>
    <w:p w14:paraId="165F6E20" w14:textId="77777777" w:rsidR="00215BCB" w:rsidRDefault="00215BCB" w:rsidP="00215BCB">
      <w:pPr>
        <w:ind w:firstLine="480"/>
      </w:pPr>
      <w:r>
        <w:t>When PSO solves an optimization problem, the solution of the problem corresponds to the location of a bird in the search space, calling these birds "particles" (particles) or "subjects" (agents</w:t>
      </w:r>
      <w:proofErr w:type="gramStart"/>
      <w:r>
        <w:t>)</w:t>
      </w:r>
      <w:r>
        <w:rPr>
          <w:vertAlign w:val="superscript"/>
        </w:rPr>
        <w:t>[</w:t>
      </w:r>
      <w:proofErr w:type="gramEnd"/>
      <w:r>
        <w:rPr>
          <w:vertAlign w:val="superscript"/>
        </w:rPr>
        <w:t>24]</w:t>
      </w:r>
      <w:r>
        <w:t xml:space="preserve">. Each particle has its position and velocity (which determines the direction and distance of flight) and an adaptation value determined by the optimized function. Each particle remembers, follows the current optimal particle, and searches in the solution space. Each iteration process is not entirely random, and if a better solution is found, it will be used as a basis to find the next solution. The particle updates its velocity and position according to equations (4) and (5). The information of </w:t>
      </w:r>
      <w:r>
        <w:lastRenderedPageBreak/>
        <w:t xml:space="preserve">particle </w:t>
      </w:r>
      <w:proofErr w:type="spellStart"/>
      <w:r>
        <w:t>i</w:t>
      </w:r>
      <w:proofErr w:type="spellEnd"/>
      <w:r>
        <w:t xml:space="preserve"> can be represented by a D-dimensional vector, with position denoted as X and velocity as Y. The other vectors are similar. Then the velocity and position update equations are</w:t>
      </w:r>
    </w:p>
    <w:p w14:paraId="66108522" w14:textId="77777777" w:rsidR="00215BCB" w:rsidRDefault="00215BCB" w:rsidP="00215BCB">
      <w:pPr>
        <w:ind w:firstLine="480"/>
      </w:pPr>
      <w:r>
        <w:rPr>
          <w:rFonts w:eastAsiaTheme="minorEastAsia"/>
          <w:position w:val="-12"/>
        </w:rPr>
        <w:object w:dxaOrig="5850" w:dyaOrig="390" w14:anchorId="726FFC97">
          <v:shape id="_x0000_i1157" type="#_x0000_t75" style="width:292.5pt;height:19.5pt" o:ole="">
            <v:imagedata r:id="rId11" o:title=""/>
          </v:shape>
          <o:OLEObject Type="Embed" ProgID="Equation.DSMT4" ShapeID="_x0000_i1157" DrawAspect="Content" ObjectID="_1724088484" r:id="rId12"/>
        </w:object>
      </w:r>
      <w:r>
        <w:t xml:space="preserve">             </w:t>
      </w:r>
      <w:r>
        <w:rPr>
          <w:rFonts w:hint="eastAsia"/>
        </w:rPr>
        <w:t>（</w:t>
      </w:r>
      <w:r>
        <w:t>4</w:t>
      </w:r>
      <w:r>
        <w:rPr>
          <w:rFonts w:hint="eastAsia"/>
        </w:rPr>
        <w:t>）</w:t>
      </w:r>
    </w:p>
    <w:p w14:paraId="22D05C72" w14:textId="77777777" w:rsidR="00215BCB" w:rsidRDefault="00215BCB" w:rsidP="00215BCB">
      <w:pPr>
        <w:ind w:firstLine="480"/>
      </w:pPr>
      <w:r>
        <w:rPr>
          <w:rFonts w:eastAsiaTheme="minorEastAsia"/>
          <w:position w:val="-12"/>
        </w:rPr>
        <w:object w:dxaOrig="1485" w:dyaOrig="390" w14:anchorId="4D3A20FE">
          <v:shape id="_x0000_i1158" type="#_x0000_t75" style="width:74.25pt;height:19.5pt" o:ole="">
            <v:imagedata r:id="rId13" o:title=""/>
          </v:shape>
          <o:OLEObject Type="Embed" ProgID="Equation.DSMT4" ShapeID="_x0000_i1158" DrawAspect="Content" ObjectID="_1724088485" r:id="rId14"/>
        </w:object>
      </w:r>
      <w:r>
        <w:t xml:space="preserve">                                                 </w:t>
      </w:r>
      <w:r>
        <w:rPr>
          <w:rFonts w:hint="eastAsia"/>
        </w:rPr>
        <w:t>（</w:t>
      </w:r>
      <w:r>
        <w:t>5</w:t>
      </w:r>
      <w:r>
        <w:rPr>
          <w:rFonts w:hint="eastAsia"/>
        </w:rPr>
        <w:t>）</w:t>
      </w:r>
    </w:p>
    <w:p w14:paraId="2E7734E4" w14:textId="77777777" w:rsidR="00215BCB" w:rsidRDefault="00215BCB" w:rsidP="00215BCB">
      <w:pPr>
        <w:ind w:firstLine="480"/>
      </w:pPr>
      <w:r>
        <w:rPr>
          <w:rFonts w:eastAsiaTheme="minorEastAsia"/>
          <w:position w:val="-12"/>
        </w:rPr>
        <w:object w:dxaOrig="300" w:dyaOrig="390" w14:anchorId="4A109F18">
          <v:shape id="_x0000_i1159" type="#_x0000_t75" style="width:15pt;height:19.5pt" o:ole="">
            <v:imagedata r:id="rId15" o:title=""/>
          </v:shape>
          <o:OLEObject Type="Embed" ProgID="Equation.DSMT4" ShapeID="_x0000_i1159" DrawAspect="Content" ObjectID="_1724088486" r:id="rId16"/>
        </w:object>
      </w:r>
      <w:r>
        <w:t xml:space="preserve"> is the velocity of particle </w:t>
      </w:r>
      <w:proofErr w:type="spellStart"/>
      <w:r>
        <w:t>i</w:t>
      </w:r>
      <w:proofErr w:type="spellEnd"/>
      <w:r>
        <w:t xml:space="preserve"> in dimension d in the kth iteration.</w:t>
      </w:r>
      <w:r>
        <w:rPr>
          <w:rFonts w:eastAsiaTheme="minorEastAsia"/>
          <w:position w:val="-12"/>
        </w:rPr>
        <w:object w:dxaOrig="315" w:dyaOrig="390" w14:anchorId="7AB427FE">
          <v:shape id="_x0000_i1160" type="#_x0000_t75" style="width:15.75pt;height:19.5pt" o:ole="">
            <v:imagedata r:id="rId17" o:title=""/>
          </v:shape>
          <o:OLEObject Type="Embed" ProgID="Equation.DSMT4" ShapeID="_x0000_i1160" DrawAspect="Content" ObjectID="_1724088487" r:id="rId18"/>
        </w:object>
      </w:r>
      <w:r>
        <w:t xml:space="preserve"> is the current position of particle </w:t>
      </w:r>
      <w:proofErr w:type="spellStart"/>
      <w:r>
        <w:t>i</w:t>
      </w:r>
      <w:proofErr w:type="spellEnd"/>
      <w:r>
        <w:t xml:space="preserve"> in dimension d in the kth </w:t>
      </w:r>
      <w:proofErr w:type="gramStart"/>
      <w:r>
        <w:t>iteration.</w:t>
      </w:r>
      <w:proofErr w:type="gramEnd"/>
      <w:r>
        <w:t xml:space="preserve"> </w:t>
      </w:r>
      <w:r>
        <w:rPr>
          <w:rFonts w:eastAsiaTheme="minorEastAsia"/>
          <w:position w:val="-14"/>
        </w:rPr>
        <w:object w:dxaOrig="705" w:dyaOrig="390" w14:anchorId="6C6F3807">
          <v:shape id="_x0000_i1161" type="#_x0000_t75" style="width:35.25pt;height:19.5pt" o:ole="">
            <v:imagedata r:id="rId19" o:title=""/>
          </v:shape>
          <o:OLEObject Type="Embed" ProgID="Equation.DSMT4" ShapeID="_x0000_i1161" DrawAspect="Content" ObjectID="_1724088488" r:id="rId20"/>
        </w:object>
      </w:r>
      <w:r>
        <w:t xml:space="preserve">is a random number between [0, </w:t>
      </w:r>
      <w:proofErr w:type="gramStart"/>
      <w:r>
        <w:t>1].</w:t>
      </w:r>
      <w:proofErr w:type="gramEnd"/>
      <w:r>
        <w:t xml:space="preserve"> </w:t>
      </w:r>
      <w:r>
        <w:rPr>
          <w:rFonts w:eastAsiaTheme="minorEastAsia"/>
          <w:position w:val="-12"/>
        </w:rPr>
        <w:object w:dxaOrig="735" w:dyaOrig="390" w14:anchorId="01C54F05">
          <v:shape id="_x0000_i1162" type="#_x0000_t75" style="width:36.75pt;height:19.5pt" o:ole="">
            <v:imagedata r:id="rId21" o:title=""/>
          </v:shape>
          <o:OLEObject Type="Embed" ProgID="Equation.DSMT4" ShapeID="_x0000_i1162" DrawAspect="Content" ObjectID="_1724088489" r:id="rId22"/>
        </w:object>
      </w:r>
      <w:r>
        <w:t xml:space="preserve">is the position (i.e., coordinates) of the individual extremum of particle </w:t>
      </w:r>
      <w:proofErr w:type="spellStart"/>
      <w:r>
        <w:t>i</w:t>
      </w:r>
      <w:proofErr w:type="spellEnd"/>
      <w:r>
        <w:t xml:space="preserve"> in dimension d. And</w:t>
      </w:r>
      <w:r>
        <w:rPr>
          <w:rFonts w:eastAsiaTheme="minorEastAsia"/>
          <w:position w:val="-12"/>
        </w:rPr>
        <w:object w:dxaOrig="705" w:dyaOrig="390" w14:anchorId="09752AA4">
          <v:shape id="_x0000_i1163" type="#_x0000_t75" style="width:35.25pt;height:19.5pt" o:ole="">
            <v:imagedata r:id="rId23" o:title=""/>
          </v:shape>
          <o:OLEObject Type="Embed" ProgID="Equation.DSMT4" ShapeID="_x0000_i1163" DrawAspect="Content" ObjectID="_1724088490" r:id="rId24"/>
        </w:object>
      </w:r>
      <w:r>
        <w:t>is the position of the global extremum of the whole swarm in dimension d. c1 and c2 are acceleration factors (or learning factors) that regulate the flight toward the best global particle and the best individual, respectively. In the top step of particle direction flight, if it is too small, the particle may be far away from the target region. If it is too large, it will lead to a sudden flight toward the target region or fly through the target region. A suitable c1, c2 can speed up the convergence and is less likely to fall into the local optimum, usually so that c1=c2=2.</w:t>
      </w:r>
    </w:p>
    <w:p w14:paraId="2E34E080" w14:textId="77777777" w:rsidR="00215BCB" w:rsidRDefault="00215BCB" w:rsidP="00215BCB">
      <w:pPr>
        <w:ind w:firstLine="480"/>
      </w:pPr>
      <w:r>
        <w:t xml:space="preserve">The particle swarm algorithm was initially applied only to local search problems in continuous space, and then </w:t>
      </w:r>
      <w:proofErr w:type="gramStart"/>
      <w:r>
        <w:t>Clerc</w:t>
      </w:r>
      <w:r>
        <w:rPr>
          <w:vertAlign w:val="superscript"/>
        </w:rPr>
        <w:t>[</w:t>
      </w:r>
      <w:proofErr w:type="gramEnd"/>
      <w:r>
        <w:rPr>
          <w:vertAlign w:val="superscript"/>
        </w:rPr>
        <w:t>25]</w:t>
      </w:r>
      <w:r>
        <w:t xml:space="preserve"> introduced the TSP-DPSO algorithm, which is a discrete particle swarm algorithm proposed to solve the traveling quotient problem (TSP), and Clerc introduced the concepts of swaps and swap sequences in the PSO algorithm. Since then, the PSO algorithm has been widely used to solve various types of search problems in discrete spaces, and the </w:t>
      </w:r>
      <w:proofErr w:type="gramStart"/>
      <w:r>
        <w:t>literature</w:t>
      </w:r>
      <w:r>
        <w:rPr>
          <w:vertAlign w:val="superscript"/>
        </w:rPr>
        <w:t>[</w:t>
      </w:r>
      <w:proofErr w:type="gramEnd"/>
      <w:r>
        <w:rPr>
          <w:vertAlign w:val="superscript"/>
        </w:rPr>
        <w:t>26]</w:t>
      </w:r>
      <w:r>
        <w:t xml:space="preserve"> summarizes the applications of the DPSO algorithm in multiple fields.</w:t>
      </w:r>
    </w:p>
    <w:p w14:paraId="3D9567E4" w14:textId="77777777" w:rsidR="00215BCB" w:rsidRDefault="00215BCB" w:rsidP="00215BCB">
      <w:pPr>
        <w:ind w:firstLine="480"/>
      </w:pPr>
      <w:r>
        <w:t>There are generally two modes of solving RCPSP problems using the PSO algorithm; the first is the priority-based particle swarm algorithm, which takes the encoding of priority and searches for continuous spaces, and can be solved directly by applying the original PSO algorithm; the other is the alignment-based particle swarm algorithm, which takes the encoding of activity list and searches for discrete spaces, and requires the use of the DPSO algorithm.</w:t>
      </w:r>
    </w:p>
    <w:p w14:paraId="27BF640E" w14:textId="77777777" w:rsidR="00215BCB" w:rsidRDefault="00215BCB" w:rsidP="00215BCB">
      <w:pPr>
        <w:ind w:firstLine="480"/>
      </w:pPr>
      <w:r>
        <w:t xml:space="preserve">The fundamental difference between these two approaches is that the priority </w:t>
      </w:r>
      <w:r>
        <w:lastRenderedPageBreak/>
        <w:t>coding needs to give priority to the immediate pre- and post-activity constraints in the decoding process and then schedule according to the priority of the coding. In contrast, the activity list's immediate pre- and post-activity constraints are expressed in the initialization process of the coding and the "migration" process of the particles.</w:t>
      </w:r>
    </w:p>
    <w:p w14:paraId="746E38D6" w14:textId="77777777" w:rsidR="00215BCB" w:rsidRDefault="00215BCB" w:rsidP="00215BCB">
      <w:pPr>
        <w:ind w:firstLine="480"/>
      </w:pPr>
      <w:proofErr w:type="gramStart"/>
      <w:r>
        <w:t>Deng</w:t>
      </w:r>
      <w:r>
        <w:rPr>
          <w:vertAlign w:val="superscript"/>
        </w:rPr>
        <w:t>[</w:t>
      </w:r>
      <w:proofErr w:type="gramEnd"/>
      <w:r>
        <w:rPr>
          <w:vertAlign w:val="superscript"/>
        </w:rPr>
        <w:t>27]</w:t>
      </w:r>
      <w:r>
        <w:t xml:space="preserve"> used a particle swarm algorithm based on activity alignment to solve the RCPSP problem and updated the particle coding through the crossover of particle points.</w:t>
      </w:r>
    </w:p>
    <w:p w14:paraId="43875C15" w14:textId="77777777" w:rsidR="00215BCB" w:rsidRDefault="00215BCB" w:rsidP="00215BCB">
      <w:pPr>
        <w:ind w:firstLine="480"/>
      </w:pPr>
      <w:proofErr w:type="gramStart"/>
      <w:r>
        <w:t>Wang</w:t>
      </w:r>
      <w:r>
        <w:rPr>
          <w:vertAlign w:val="superscript"/>
        </w:rPr>
        <w:t>[</w:t>
      </w:r>
      <w:proofErr w:type="gramEnd"/>
      <w:r>
        <w:rPr>
          <w:vertAlign w:val="superscript"/>
        </w:rPr>
        <w:t>28]</w:t>
      </w:r>
      <w:r>
        <w:t xml:space="preserve"> also introduced a priority-based particle swarm algorithm using an activity-based swarm algorithm and genetic algorithm to solve an RCPSP case simultaneously and concluded that the computation time of the PSO algorithm and the probability of obtaining the optimal solution is much higher than that of GA algorithm.</w:t>
      </w:r>
    </w:p>
    <w:p w14:paraId="3AE472A9" w14:textId="744FEC8D" w:rsidR="00215BCB" w:rsidRDefault="00215BCB" w:rsidP="00215BCB">
      <w:pPr>
        <w:pStyle w:val="af3"/>
      </w:pPr>
      <w:bookmarkStart w:id="15" w:name="_Toc113474764"/>
      <w:r>
        <w:t>2.3.3 Based on hybrid meta-heuristic algorithm</w:t>
      </w:r>
      <w:bookmarkEnd w:id="15"/>
    </w:p>
    <w:p w14:paraId="690F9FD9" w14:textId="77777777" w:rsidR="00215BCB" w:rsidRDefault="00215BCB" w:rsidP="00215BCB">
      <w:pPr>
        <w:ind w:firstLine="480"/>
      </w:pPr>
      <w:r>
        <w:t xml:space="preserve">In recent years, the hybrid metaheuristic algorithm has been the hotspot of the RCPSP problem research. </w:t>
      </w:r>
      <w:proofErr w:type="gramStart"/>
      <w:r>
        <w:t>Pellerin</w:t>
      </w:r>
      <w:r>
        <w:rPr>
          <w:vertAlign w:val="superscript"/>
        </w:rPr>
        <w:t>[</w:t>
      </w:r>
      <w:proofErr w:type="gramEnd"/>
      <w:r>
        <w:rPr>
          <w:vertAlign w:val="superscript"/>
        </w:rPr>
        <w:t>29]</w:t>
      </w:r>
      <w:r>
        <w:t xml:space="preserve"> counted most hybrid metaheuristic algorithms in the past two decades. According to statistics, a total of 27 basic metaheuristic algorithms are used to solve the RCPSP problem hybrid metaheuristic algorithms, which can be classified into three categories: local search algorithms, population-based metaheuristic algorithms, and machine learning algorithms.</w:t>
      </w:r>
    </w:p>
    <w:p w14:paraId="17743B99" w14:textId="77777777" w:rsidR="00215BCB" w:rsidRDefault="00215BCB" w:rsidP="00215BCB">
      <w:pPr>
        <w:ind w:firstLine="480"/>
      </w:pPr>
      <w:r>
        <w:t xml:space="preserve">One is integrated hybrids, where different metaheuristics are directly applied to different processes of the solution process, and a common approach is to combine local search methods with population-based metaheuristics. </w:t>
      </w:r>
      <w:proofErr w:type="spellStart"/>
      <w:proofErr w:type="gramStart"/>
      <w:r>
        <w:t>Kochetov</w:t>
      </w:r>
      <w:proofErr w:type="spellEnd"/>
      <w:r>
        <w:rPr>
          <w:vertAlign w:val="superscript"/>
        </w:rPr>
        <w:t>[</w:t>
      </w:r>
      <w:proofErr w:type="gramEnd"/>
      <w:r>
        <w:rPr>
          <w:vertAlign w:val="superscript"/>
        </w:rPr>
        <w:t>30]</w:t>
      </w:r>
      <w:r>
        <w:t xml:space="preserve"> combined taboo search, variable neighborhood search, and genetic algorithm and used a taboo list of taboo searches during the algorithm operation to prevent the population from converging to the optimal local solution prematurely.</w:t>
      </w:r>
    </w:p>
    <w:p w14:paraId="611F2868" w14:textId="77777777" w:rsidR="00215BCB" w:rsidRDefault="00215BCB" w:rsidP="00215BCB">
      <w:pPr>
        <w:ind w:firstLine="480"/>
      </w:pPr>
      <w:r>
        <w:t xml:space="preserve">Another type is collaborative hybrids, which can be divided into two categories, serial collaborative hybrids, and parallel collaborative hybrids. Serial collaborative hybrids are those that, after a solution is obtained by one metaheuristic algorithm, the solution is used as the initial state of the following metaheuristic algorithm to start the operation and iterate at such a pace. Algorithms use a central memory during the run to aggregate the excellent encodings of all algorithms and use them as the initial </w:t>
      </w:r>
      <w:r>
        <w:lastRenderedPageBreak/>
        <w:t xml:space="preserve">population for the next iteration, or different algorithms exchange the pheromones of excellent results during the operation. </w:t>
      </w:r>
      <w:proofErr w:type="spellStart"/>
      <w:proofErr w:type="gramStart"/>
      <w:r>
        <w:t>Zeighami</w:t>
      </w:r>
      <w:proofErr w:type="spellEnd"/>
      <w:r>
        <w:rPr>
          <w:vertAlign w:val="superscript"/>
        </w:rPr>
        <w:t>[</w:t>
      </w:r>
      <w:proofErr w:type="gramEnd"/>
      <w:r>
        <w:rPr>
          <w:vertAlign w:val="superscript"/>
        </w:rPr>
        <w:t>31]</w:t>
      </w:r>
      <w:r>
        <w:t xml:space="preserve"> integrated two cooperative search methods: the Bee colony optimization (BCO) and the genetic algorithm (GA), as shown in Fig.2.1. The BCO phase is used as a global search, while the GA phase is used as a local search. Each loop starts with the BCO method, and the schedule obtained by the BCO is passed to the GA to generate a new schedule with a smaller </w:t>
      </w:r>
      <w:proofErr w:type="spellStart"/>
      <w:r>
        <w:t>makespan</w:t>
      </w:r>
      <w:proofErr w:type="spellEnd"/>
      <w:r>
        <w:t>. Then, the solution found by the genetic algorithm is passed to the BCO method, and the next iteration begins. The BCO and GA methods iterate cycle by cycle until the termination condition is satisfied.</w:t>
      </w:r>
    </w:p>
    <w:p w14:paraId="035E1718" w14:textId="77777777" w:rsidR="00215BCB" w:rsidRDefault="00215BCB" w:rsidP="00215BCB">
      <w:pPr>
        <w:spacing w:line="240" w:lineRule="auto"/>
        <w:ind w:firstLineChars="0" w:firstLine="0"/>
      </w:pPr>
      <w:r>
        <w:rPr>
          <w:rFonts w:eastAsiaTheme="minorEastAsia"/>
        </w:rPr>
        <w:object w:dxaOrig="8250" w:dyaOrig="2865" w14:anchorId="6EF1956B">
          <v:shape id="_x0000_i1164" type="#_x0000_t75" style="width:412.5pt;height:143.25pt" o:ole="">
            <v:imagedata r:id="rId25" o:title=""/>
          </v:shape>
          <o:OLEObject Type="Embed" ProgID="Visio.Drawing.15" ShapeID="_x0000_i1164" DrawAspect="Content" ObjectID="_1724088491" r:id="rId26"/>
        </w:object>
      </w:r>
    </w:p>
    <w:p w14:paraId="4BA8AA1E" w14:textId="77777777" w:rsidR="00215BCB" w:rsidRDefault="00215BCB" w:rsidP="00215BCB">
      <w:pPr>
        <w:pStyle w:val="a8"/>
        <w:spacing w:after="120"/>
        <w:ind w:firstLine="480"/>
        <w:rPr>
          <w:shd w:val="clear" w:color="auto" w:fill="FFFFFF"/>
        </w:rPr>
      </w:pPr>
      <w:r>
        <w:t xml:space="preserve">Fig.2.1 </w:t>
      </w:r>
      <w:r>
        <w:rPr>
          <w:shd w:val="clear" w:color="auto" w:fill="FFFFFF"/>
        </w:rPr>
        <w:t>A Parallel Collaborative Hybrid Approach</w:t>
      </w:r>
    </w:p>
    <w:p w14:paraId="478608AA" w14:textId="77777777" w:rsidR="00215BCB" w:rsidRDefault="00215BCB">
      <w:pPr>
        <w:widowControl/>
        <w:spacing w:line="240" w:lineRule="auto"/>
        <w:ind w:firstLineChars="0" w:firstLine="0"/>
        <w:jc w:val="left"/>
        <w:rPr>
          <w:rFonts w:eastAsia="黑体"/>
          <w:bCs/>
          <w:kern w:val="44"/>
          <w:sz w:val="36"/>
          <w:szCs w:val="44"/>
        </w:rPr>
      </w:pPr>
      <w:r>
        <w:br w:type="page"/>
      </w:r>
    </w:p>
    <w:p w14:paraId="413D324B" w14:textId="369D31A3" w:rsidR="00493B95" w:rsidRDefault="00493B95" w:rsidP="00493B95">
      <w:pPr>
        <w:pStyle w:val="1"/>
        <w:numPr>
          <w:ilvl w:val="0"/>
          <w:numId w:val="0"/>
        </w:numPr>
        <w:jc w:val="both"/>
      </w:pPr>
      <w:bookmarkStart w:id="16" w:name="_Toc113474765"/>
      <w:r>
        <w:lastRenderedPageBreak/>
        <w:t xml:space="preserve">3 PSO-based </w:t>
      </w:r>
      <w:proofErr w:type="gramStart"/>
      <w:r>
        <w:t>algorithm</w:t>
      </w:r>
      <w:proofErr w:type="gramEnd"/>
      <w:r>
        <w:t xml:space="preserve"> for solving RCPSP</w:t>
      </w:r>
      <w:bookmarkEnd w:id="16"/>
    </w:p>
    <w:p w14:paraId="63BF3EE9" w14:textId="77777777" w:rsidR="00493B95" w:rsidRDefault="00493B95" w:rsidP="00493B95">
      <w:pPr>
        <w:pStyle w:val="a2"/>
        <w:ind w:firstLine="480"/>
      </w:pPr>
      <w:bookmarkStart w:id="17" w:name="_Toc113474766"/>
      <w:r>
        <w:t>3.1 RCPSP</w:t>
      </w:r>
      <w:bookmarkEnd w:id="17"/>
    </w:p>
    <w:p w14:paraId="3ADD5E6A" w14:textId="77777777" w:rsidR="00493B95" w:rsidRDefault="00493B95" w:rsidP="00493B95">
      <w:pPr>
        <w:pStyle w:val="af3"/>
        <w:ind w:firstLine="480"/>
      </w:pPr>
      <w:bookmarkStart w:id="18" w:name="_Toc113474767"/>
      <w:r>
        <w:t>3.1.1 Description of the problem</w:t>
      </w:r>
      <w:bookmarkEnd w:id="18"/>
    </w:p>
    <w:p w14:paraId="597BE651" w14:textId="77777777" w:rsidR="00493B95" w:rsidRDefault="00493B95" w:rsidP="00493B95">
      <w:pPr>
        <w:ind w:firstLine="480"/>
      </w:pPr>
      <w:r>
        <w:t>The classical Resource-Constrained Project Scheduling Problem (RCPSP) can be described as follows: the project contains the set of tasks</w:t>
      </w:r>
      <w:r>
        <w:rPr>
          <w:position w:val="-10"/>
        </w:rPr>
        <w:object w:dxaOrig="1185" w:dyaOrig="330" w14:anchorId="301B9909">
          <v:shape id="_x0000_i1037" type="#_x0000_t75" style="width:59.25pt;height:16.5pt" o:ole="">
            <v:imagedata r:id="rId27" o:title=""/>
          </v:shape>
          <o:OLEObject Type="Embed" ProgID="Equation.DSMT4" ShapeID="_x0000_i1037" DrawAspect="Content" ObjectID="_1724088492" r:id="rId28"/>
        </w:object>
      </w:r>
      <w:r>
        <w:t xml:space="preserve"> , which includes two dummy processes that do not consume any time and resources: task 1 and task</w:t>
      </w:r>
      <w:r>
        <w:rPr>
          <w:position w:val="-6"/>
        </w:rPr>
        <w:object w:dxaOrig="225" w:dyaOrig="270" w14:anchorId="2DCAB7A0">
          <v:shape id="_x0000_i1038" type="#_x0000_t75" style="width:11.25pt;height:13.5pt" o:ole="">
            <v:imagedata r:id="rId29" o:title=""/>
          </v:shape>
          <o:OLEObject Type="Embed" ProgID="Equation.DSMT4" ShapeID="_x0000_i1038" DrawAspect="Content" ObjectID="_1724088493" r:id="rId30"/>
        </w:object>
      </w:r>
      <w:r>
        <w:t xml:space="preserve"> , task 1 is used to mark the beginning of the project and task</w:t>
      </w:r>
      <w:r>
        <w:rPr>
          <w:position w:val="-6"/>
        </w:rPr>
        <w:object w:dxaOrig="225" w:dyaOrig="270" w14:anchorId="54F3484B">
          <v:shape id="_x0000_i1039" type="#_x0000_t75" style="width:11.25pt;height:13.5pt" o:ole="">
            <v:imagedata r:id="rId31" o:title=""/>
          </v:shape>
          <o:OLEObject Type="Embed" ProgID="Equation.DSMT4" ShapeID="_x0000_i1039" DrawAspect="Content" ObjectID="_1724088494" r:id="rId32"/>
        </w:object>
      </w:r>
      <w:r>
        <w:t xml:space="preserve"> is used to mark the Task 1 is used to mark the beginning of the project and task  is used to mark the end of the project; the task cannot be deprived of resources and cannot be interrupted during processing. The</w:t>
      </w:r>
      <w:r>
        <w:rPr>
          <w:position w:val="-6"/>
        </w:rPr>
        <w:object w:dxaOrig="225" w:dyaOrig="270" w14:anchorId="142956EA">
          <v:shape id="_x0000_i1040" type="#_x0000_t75" style="width:11.25pt;height:13.5pt" o:ole="">
            <v:imagedata r:id="rId33" o:title=""/>
          </v:shape>
          <o:OLEObject Type="Embed" ProgID="Equation.DSMT4" ShapeID="_x0000_i1040" DrawAspect="Content" ObjectID="_1724088495" r:id="rId34"/>
        </w:object>
      </w:r>
      <w:r>
        <w:t xml:space="preserve"> tasks of the project share</w:t>
      </w:r>
      <w:r>
        <w:rPr>
          <w:position w:val="-4"/>
        </w:rPr>
        <w:object w:dxaOrig="255" w:dyaOrig="255" w14:anchorId="10F8178B">
          <v:shape id="_x0000_i1041" type="#_x0000_t75" style="width:12.75pt;height:12.75pt" o:ole="">
            <v:imagedata r:id="rId35" o:title=""/>
          </v:shape>
          <o:OLEObject Type="Embed" ProgID="Equation.DSMT4" ShapeID="_x0000_i1041" DrawAspect="Content" ObjectID="_1724088496" r:id="rId36"/>
        </w:object>
      </w:r>
      <w:r>
        <w:t xml:space="preserve"> renewable (reusable) resources, of which the capacity of the</w:t>
      </w:r>
      <w:r>
        <w:rPr>
          <w:position w:val="-6"/>
        </w:rPr>
        <w:object w:dxaOrig="210" w:dyaOrig="270" w14:anchorId="18ABDC62">
          <v:shape id="_x0000_i1042" type="#_x0000_t75" style="width:10.5pt;height:13.5pt" o:ole="">
            <v:imagedata r:id="rId37" o:title=""/>
          </v:shape>
          <o:OLEObject Type="Embed" ProgID="Equation.DSMT4" ShapeID="_x0000_i1042" DrawAspect="Content" ObjectID="_1724088497" r:id="rId38"/>
        </w:object>
      </w:r>
      <w:r>
        <w:t xml:space="preserve"> resources is</w:t>
      </w:r>
      <w:r>
        <w:rPr>
          <w:position w:val="-12"/>
        </w:rPr>
        <w:object w:dxaOrig="300" w:dyaOrig="375" w14:anchorId="14324783">
          <v:shape id="_x0000_i1043" type="#_x0000_t75" style="width:15pt;height:18.75pt" o:ole="">
            <v:imagedata r:id="rId39" o:title=""/>
          </v:shape>
          <o:OLEObject Type="Embed" ProgID="Equation.DSMT4" ShapeID="_x0000_i1043" DrawAspect="Content" ObjectID="_1724088498" r:id="rId40"/>
        </w:object>
      </w:r>
      <w:r>
        <w:t xml:space="preserve"> ,</w:t>
      </w:r>
      <w:r>
        <w:rPr>
          <w:position w:val="-10"/>
        </w:rPr>
        <w:object w:dxaOrig="1065" w:dyaOrig="330" w14:anchorId="67EE30FF">
          <v:shape id="_x0000_i1044" type="#_x0000_t75" style="width:53.25pt;height:16.5pt" o:ole="">
            <v:imagedata r:id="rId41" o:title=""/>
          </v:shape>
          <o:OLEObject Type="Embed" ProgID="Equation.DSMT4" ShapeID="_x0000_i1044" DrawAspect="Content" ObjectID="_1724088499" r:id="rId42"/>
        </w:object>
      </w:r>
      <w:r>
        <w:t xml:space="preserve"> . For task</w:t>
      </w:r>
      <w:r>
        <w:rPr>
          <w:position w:val="-10"/>
        </w:rPr>
        <w:object w:dxaOrig="570" w:dyaOrig="330" w14:anchorId="37DAA09F">
          <v:shape id="_x0000_i1045" type="#_x0000_t75" style="width:28.5pt;height:16.5pt" o:ole="">
            <v:imagedata r:id="rId43" o:title=""/>
          </v:shape>
          <o:OLEObject Type="Embed" ProgID="Equation.DSMT4" ShapeID="_x0000_i1045" DrawAspect="Content" ObjectID="_1724088500" r:id="rId44"/>
        </w:object>
      </w:r>
      <w:r>
        <w:t xml:space="preserve"> , the duration is</w:t>
      </w:r>
      <w:r>
        <w:rPr>
          <w:position w:val="-6"/>
        </w:rPr>
        <w:object w:dxaOrig="225" w:dyaOrig="270" w14:anchorId="5950C283">
          <v:shape id="_x0000_i1046" type="#_x0000_t75" style="width:11.25pt;height:13.5pt" o:ole="">
            <v:imagedata r:id="rId45" o:title=""/>
          </v:shape>
          <o:OLEObject Type="Embed" ProgID="Equation.DSMT4" ShapeID="_x0000_i1046" DrawAspect="Content" ObjectID="_1724088501" r:id="rId46"/>
        </w:object>
      </w:r>
      <w:r>
        <w:t xml:space="preserve"> , where</w:t>
      </w:r>
      <w:r>
        <w:rPr>
          <w:position w:val="-14"/>
        </w:rPr>
        <w:object w:dxaOrig="1095" w:dyaOrig="375" w14:anchorId="0A42F1C3">
          <v:shape id="_x0000_i1047" type="#_x0000_t75" style="width:54.75pt;height:18.75pt" o:ole="">
            <v:imagedata r:id="rId47" o:title=""/>
          </v:shape>
          <o:OLEObject Type="Embed" ProgID="Equation.DSMT4" ShapeID="_x0000_i1047" DrawAspect="Content" ObjectID="_1724088502" r:id="rId48"/>
        </w:object>
      </w:r>
      <w:r>
        <w:t xml:space="preserve"> , the demand for the</w:t>
      </w:r>
      <w:r>
        <w:rPr>
          <w:position w:val="-6"/>
        </w:rPr>
        <w:object w:dxaOrig="210" w:dyaOrig="270" w14:anchorId="454174F8">
          <v:shape id="_x0000_i1048" type="#_x0000_t75" style="width:10.5pt;height:13.5pt" o:ole="">
            <v:imagedata r:id="rId49" o:title=""/>
          </v:shape>
          <o:OLEObject Type="Embed" ProgID="Equation.DSMT4" ShapeID="_x0000_i1048" DrawAspect="Content" ObjectID="_1724088503" r:id="rId50"/>
        </w:object>
      </w:r>
      <w:r>
        <w:t xml:space="preserve"> resource required for processing task is ,</w:t>
      </w:r>
      <w:r>
        <w:rPr>
          <w:position w:val="-10"/>
        </w:rPr>
        <w:object w:dxaOrig="210" w:dyaOrig="300" w14:anchorId="7B313198">
          <v:shape id="_x0000_i1049" type="#_x0000_t75" style="width:10.5pt;height:15pt" o:ole="">
            <v:imagedata r:id="rId51" o:title=""/>
          </v:shape>
          <o:OLEObject Type="Embed" ProgID="Equation.DSMT4" ShapeID="_x0000_i1049" DrawAspect="Content" ObjectID="_1724088504" r:id="rId52"/>
        </w:object>
      </w:r>
      <w:r>
        <w:rPr>
          <w:position w:val="-14"/>
        </w:rPr>
        <w:object w:dxaOrig="270" w:dyaOrig="375" w14:anchorId="29489CD1">
          <v:shape id="_x0000_i1050" type="#_x0000_t75" style="width:13.5pt;height:18.75pt" o:ole="">
            <v:imagedata r:id="rId53" o:title=""/>
          </v:shape>
          <o:OLEObject Type="Embed" ProgID="Equation.DSMT4" ShapeID="_x0000_i1050" DrawAspect="Content" ObjectID="_1724088505" r:id="rId54"/>
        </w:object>
      </w:r>
      <w:r>
        <w:rPr>
          <w:position w:val="-10"/>
        </w:rPr>
        <w:object w:dxaOrig="1065" w:dyaOrig="330" w14:anchorId="61B4B67F">
          <v:shape id="_x0000_i1051" type="#_x0000_t75" style="width:53.25pt;height:16.5pt" o:ole="">
            <v:imagedata r:id="rId41" o:title=""/>
          </v:shape>
          <o:OLEObject Type="Embed" ProgID="Equation.DSMT4" ShapeID="_x0000_i1051" DrawAspect="Content" ObjectID="_1724088506" r:id="rId55"/>
        </w:object>
      </w:r>
      <w:r>
        <w:t xml:space="preserve"> , the start time of task</w:t>
      </w:r>
      <w:r>
        <w:rPr>
          <w:position w:val="-10"/>
        </w:rPr>
        <w:object w:dxaOrig="210" w:dyaOrig="300" w14:anchorId="6CCA054B">
          <v:shape id="_x0000_i1052" type="#_x0000_t75" style="width:10.5pt;height:15pt" o:ole="">
            <v:imagedata r:id="rId56" o:title=""/>
          </v:shape>
          <o:OLEObject Type="Embed" ProgID="Equation.DSMT4" ShapeID="_x0000_i1052" DrawAspect="Content" ObjectID="_1724088507" r:id="rId57"/>
        </w:object>
      </w:r>
      <w:r>
        <w:t xml:space="preserve"> is marked as</w:t>
      </w:r>
      <w:r>
        <w:rPr>
          <w:position w:val="-14"/>
        </w:rPr>
        <w:object w:dxaOrig="225" w:dyaOrig="375" w14:anchorId="1D3A0250">
          <v:shape id="_x0000_i1053" type="#_x0000_t75" style="width:11.25pt;height:18.75pt" o:ole="">
            <v:imagedata r:id="rId58" o:title=""/>
          </v:shape>
          <o:OLEObject Type="Embed" ProgID="Equation.DSMT4" ShapeID="_x0000_i1053" DrawAspect="Content" ObjectID="_1724088508" r:id="rId59"/>
        </w:object>
      </w:r>
      <w:r>
        <w:t xml:space="preserve"> , the end time is marked as</w:t>
      </w:r>
      <w:r>
        <w:rPr>
          <w:position w:val="-14"/>
        </w:rPr>
        <w:object w:dxaOrig="270" w:dyaOrig="375" w14:anchorId="55777879">
          <v:shape id="_x0000_i1054" type="#_x0000_t75" style="width:13.5pt;height:18.75pt" o:ole="">
            <v:imagedata r:id="rId60" o:title=""/>
          </v:shape>
          <o:OLEObject Type="Embed" ProgID="Equation.DSMT4" ShapeID="_x0000_i1054" DrawAspect="Content" ObjectID="_1724088509" r:id="rId61"/>
        </w:object>
      </w:r>
      <w:r>
        <w:t xml:space="preserve"> , and the set formed by all predecessors of task</w:t>
      </w:r>
      <w:r>
        <w:rPr>
          <w:position w:val="-10"/>
        </w:rPr>
        <w:object w:dxaOrig="210" w:dyaOrig="300" w14:anchorId="6355A9C0">
          <v:shape id="_x0000_i1055" type="#_x0000_t75" style="width:10.5pt;height:15pt" o:ole="">
            <v:imagedata r:id="rId62" o:title=""/>
          </v:shape>
          <o:OLEObject Type="Embed" ProgID="Equation.DSMT4" ShapeID="_x0000_i1055" DrawAspect="Content" ObjectID="_1724088510" r:id="rId63"/>
        </w:object>
      </w:r>
      <w:r>
        <w:t xml:space="preserve"> is noted as</w:t>
      </w:r>
      <w:r>
        <w:rPr>
          <w:position w:val="-14"/>
        </w:rPr>
        <w:object w:dxaOrig="255" w:dyaOrig="375" w14:anchorId="685E04E3">
          <v:shape id="_x0000_i1056" type="#_x0000_t75" style="width:12.75pt;height:18.75pt" o:ole="">
            <v:imagedata r:id="rId64" o:title=""/>
          </v:shape>
          <o:OLEObject Type="Embed" ProgID="Equation.DSMT4" ShapeID="_x0000_i1056" DrawAspect="Content" ObjectID="_1724088511" r:id="rId65"/>
        </w:object>
      </w:r>
      <w:r>
        <w:t xml:space="preserve"> . The set of tasks in progress at the moment is labeled</w:t>
      </w:r>
      <w:r>
        <w:rPr>
          <w:position w:val="-6"/>
        </w:rPr>
        <w:object w:dxaOrig="135" w:dyaOrig="225" w14:anchorId="79EE6602">
          <v:shape id="_x0000_i1057" type="#_x0000_t75" style="width:6.75pt;height:11.25pt" o:ole="">
            <v:imagedata r:id="rId66" o:title=""/>
          </v:shape>
          <o:OLEObject Type="Embed" ProgID="Equation.DSMT4" ShapeID="_x0000_i1057" DrawAspect="Content" ObjectID="_1724088512" r:id="rId67"/>
        </w:object>
      </w:r>
      <w:r>
        <w:rPr>
          <w:position w:val="-12"/>
        </w:rPr>
        <w:object w:dxaOrig="225" w:dyaOrig="375" w14:anchorId="49CC49FF">
          <v:shape id="_x0000_i1058" type="#_x0000_t75" style="width:11.25pt;height:18.75pt" o:ole="">
            <v:imagedata r:id="rId68" o:title=""/>
          </v:shape>
          <o:OLEObject Type="Embed" ProgID="Equation.DSMT4" ShapeID="_x0000_i1058" DrawAspect="Content" ObjectID="_1724088513" r:id="rId69"/>
        </w:object>
      </w:r>
      <w:r>
        <w:t xml:space="preserve"> , and the tasks are in a delay-free start-end type relationship with all parameters in the model being non-negative.</w:t>
      </w:r>
    </w:p>
    <w:p w14:paraId="013F9B27" w14:textId="2F5905A6" w:rsidR="00493B95" w:rsidRDefault="00493B95" w:rsidP="00493B95">
      <w:pPr>
        <w:ind w:firstLine="480"/>
      </w:pPr>
      <w:r>
        <w:t xml:space="preserve">In summary, the mathematical model of RCPSP can be described in the following </w:t>
      </w:r>
      <w:proofErr w:type="gramStart"/>
      <w:r>
        <w:t>form</w:t>
      </w:r>
      <w:r>
        <w:rPr>
          <w:vertAlign w:val="superscript"/>
        </w:rPr>
        <w:t>[</w:t>
      </w:r>
      <w:proofErr w:type="gramEnd"/>
      <w:r w:rsidR="00543323">
        <w:rPr>
          <w:vertAlign w:val="superscript"/>
        </w:rPr>
        <w:t>32</w:t>
      </w:r>
      <w:r>
        <w:rPr>
          <w:vertAlign w:val="superscript"/>
        </w:rPr>
        <w:t>]</w:t>
      </w:r>
    </w:p>
    <w:p w14:paraId="002FE5F6" w14:textId="77777777" w:rsidR="00493B95" w:rsidRDefault="00493B95" w:rsidP="00493B95">
      <w:pPr>
        <w:pStyle w:val="aa"/>
      </w:pPr>
      <w:r>
        <w:rPr>
          <w:position w:val="-12"/>
        </w:rPr>
        <w:object w:dxaOrig="705" w:dyaOrig="375" w14:anchorId="3D3F8B70">
          <v:shape id="_x0000_i1059" type="#_x0000_t75" style="width:35.25pt;height:18.75pt" o:ole="">
            <v:imagedata r:id="rId70" o:title=""/>
          </v:shape>
          <o:OLEObject Type="Embed" ProgID="Equation.DSMT4" ShapeID="_x0000_i1059" DrawAspect="Content" ObjectID="_1724088514" r:id="rId71"/>
        </w:object>
      </w:r>
      <w:r>
        <w:t xml:space="preserve">                                                     (3.1)</w:t>
      </w:r>
    </w:p>
    <w:p w14:paraId="4895CA16" w14:textId="77777777" w:rsidR="00493B95" w:rsidRDefault="00493B95" w:rsidP="00493B95">
      <w:pPr>
        <w:ind w:firstLine="480"/>
      </w:pPr>
      <w:proofErr w:type="spellStart"/>
      <w:r>
        <w:t>s.t.</w:t>
      </w:r>
      <w:proofErr w:type="spellEnd"/>
    </w:p>
    <w:p w14:paraId="35768A6A" w14:textId="77777777" w:rsidR="00493B95" w:rsidRDefault="00493B95" w:rsidP="00493B95">
      <w:pPr>
        <w:pStyle w:val="aa"/>
      </w:pPr>
      <w:r>
        <w:rPr>
          <w:position w:val="-14"/>
        </w:rPr>
        <w:object w:dxaOrig="3045" w:dyaOrig="375" w14:anchorId="49D50C52">
          <v:shape id="_x0000_i1060" type="#_x0000_t75" style="width:152.25pt;height:18.75pt" o:ole="">
            <v:imagedata r:id="rId72" o:title=""/>
          </v:shape>
          <o:OLEObject Type="Embed" ProgID="Equation.DSMT4" ShapeID="_x0000_i1060" DrawAspect="Content" ObjectID="_1724088515" r:id="rId73"/>
        </w:object>
      </w:r>
      <w:r>
        <w:t xml:space="preserve">                                  (3.2)</w:t>
      </w:r>
    </w:p>
    <w:p w14:paraId="1FA8DF79" w14:textId="77777777" w:rsidR="00493B95" w:rsidRDefault="00493B95" w:rsidP="00493B95">
      <w:pPr>
        <w:pStyle w:val="aa"/>
      </w:pPr>
      <w:r>
        <w:rPr>
          <w:position w:val="-32"/>
        </w:rPr>
        <w:object w:dxaOrig="2880" w:dyaOrig="570" w14:anchorId="0D468E51">
          <v:shape id="_x0000_i1061" type="#_x0000_t75" style="width:2in;height:28.5pt" o:ole="">
            <v:imagedata r:id="rId74" o:title=""/>
          </v:shape>
          <o:OLEObject Type="Embed" ProgID="Equation.DSMT4" ShapeID="_x0000_i1061" DrawAspect="Content" ObjectID="_1724088516" r:id="rId75"/>
        </w:object>
      </w:r>
      <w:r>
        <w:t xml:space="preserve">                                   (3.3)</w:t>
      </w:r>
    </w:p>
    <w:p w14:paraId="2C91EC11" w14:textId="77777777" w:rsidR="00493B95" w:rsidRDefault="00493B95" w:rsidP="00493B95">
      <w:pPr>
        <w:pStyle w:val="aa"/>
      </w:pPr>
      <w:r>
        <w:rPr>
          <w:position w:val="-14"/>
        </w:rPr>
        <w:object w:dxaOrig="1665" w:dyaOrig="375" w14:anchorId="66CE7BCF">
          <v:shape id="_x0000_i1062" type="#_x0000_t75" style="width:83.25pt;height:18.75pt" o:ole="">
            <v:imagedata r:id="rId76" o:title=""/>
          </v:shape>
          <o:OLEObject Type="Embed" ProgID="Equation.DSMT4" ShapeID="_x0000_i1062" DrawAspect="Content" ObjectID="_1724088517" r:id="rId77"/>
        </w:object>
      </w:r>
      <w:r>
        <w:t xml:space="preserve">                                             (3.4)</w:t>
      </w:r>
    </w:p>
    <w:p w14:paraId="751A0A1C" w14:textId="77777777" w:rsidR="00493B95" w:rsidRDefault="00493B95" w:rsidP="00493B95">
      <w:pPr>
        <w:ind w:firstLine="480"/>
      </w:pPr>
      <w:r w:rsidRPr="00493B95">
        <w:t>Where:</w:t>
      </w:r>
      <w:r w:rsidRPr="00493B95">
        <w:object w:dxaOrig="225" w:dyaOrig="375" w14:anchorId="1A70B1DB">
          <v:shape id="_x0000_i1063" type="#_x0000_t75" style="width:11.25pt;height:18.75pt" o:ole="">
            <v:imagedata r:id="rId78" o:title=""/>
          </v:shape>
          <o:OLEObject Type="Embed" ProgID="Equation.DSMT4" ShapeID="_x0000_i1063" DrawAspect="Content" ObjectID="_1724088518" r:id="rId79"/>
        </w:object>
      </w:r>
      <w:r w:rsidRPr="00493B95">
        <w:t xml:space="preserve"> is the start time of the project,</w:t>
      </w:r>
      <w:r w:rsidRPr="00493B95">
        <w:object w:dxaOrig="270" w:dyaOrig="375" w14:anchorId="7063E97C">
          <v:shape id="_x0000_i1064" type="#_x0000_t75" style="width:13.5pt;height:18.75pt" o:ole="">
            <v:imagedata r:id="rId80" o:title=""/>
          </v:shape>
          <o:OLEObject Type="Embed" ProgID="Equation.DSMT4" ShapeID="_x0000_i1064" DrawAspect="Content" ObjectID="_1724088519" r:id="rId81"/>
        </w:object>
      </w:r>
      <w:r w:rsidRPr="00493B95">
        <w:t xml:space="preserve"> is the completion time of the project.</w:t>
      </w:r>
      <w:r>
        <w:t xml:space="preserve"> </w:t>
      </w:r>
      <w:r>
        <w:lastRenderedPageBreak/>
        <w:t xml:space="preserve">The objective function in Eq. (3.1) represents the optimization objective of minimizing </w:t>
      </w:r>
      <w:r w:rsidRPr="00493B95">
        <w:t xml:space="preserve">the project duration, and </w:t>
      </w:r>
      <w:proofErr w:type="spellStart"/>
      <w:r w:rsidRPr="00493B95">
        <w:t>Eqs</w:t>
      </w:r>
      <w:proofErr w:type="spellEnd"/>
      <w:r w:rsidRPr="00493B95">
        <w:t xml:space="preserve">. (3.2) and (3.3) represent the timing constraints and resource constraints between tasks, respectively. The whole project can be represented by an </w:t>
      </w:r>
      <w:proofErr w:type="spellStart"/>
      <w:r w:rsidRPr="00493B95">
        <w:t>AoN</w:t>
      </w:r>
      <w:proofErr w:type="spellEnd"/>
      <w:r w:rsidRPr="00493B95">
        <w:t xml:space="preserve"> (Activity-on-Node) directed network diagram (project network structure diagram), in which the nodes represent the tasks and the arcs represent the temporal relationships of the tasks; two virtual tasks, respectively, are represented as the starting and ending points of the project network diagram.</w:t>
      </w:r>
    </w:p>
    <w:p w14:paraId="0302CE62" w14:textId="77777777" w:rsidR="00493B95" w:rsidRDefault="00493B95" w:rsidP="00493B95">
      <w:pPr>
        <w:pStyle w:val="af3"/>
        <w:ind w:firstLine="480"/>
      </w:pPr>
      <w:bookmarkStart w:id="19" w:name="_Toc113474768"/>
      <w:r>
        <w:t>3.1.2 Test set</w:t>
      </w:r>
      <w:bookmarkEnd w:id="19"/>
    </w:p>
    <w:p w14:paraId="1DB442F8" w14:textId="6ECD8A81" w:rsidR="00493B95" w:rsidRDefault="00493B95" w:rsidP="00493B95">
      <w:pPr>
        <w:ind w:firstLine="480"/>
      </w:pPr>
      <w:r>
        <w:t xml:space="preserve">With extensive research in the field of project scheduling, the construction of a benchmark test case base was investigated by several research groups </w:t>
      </w:r>
      <w:proofErr w:type="gramStart"/>
      <w:r>
        <w:t>in order to</w:t>
      </w:r>
      <w:proofErr w:type="gramEnd"/>
      <w:r>
        <w:t xml:space="preserve"> more closely model actual engineering projects.</w:t>
      </w:r>
      <w:r w:rsidR="0087233A">
        <w:t xml:space="preserve"> </w:t>
      </w:r>
      <w:r>
        <w:t xml:space="preserve">In 1969, Davis constructed 83 </w:t>
      </w:r>
      <w:proofErr w:type="gramStart"/>
      <w:r>
        <w:t>cases</w:t>
      </w:r>
      <w:r>
        <w:rPr>
          <w:vertAlign w:val="superscript"/>
        </w:rPr>
        <w:t>[</w:t>
      </w:r>
      <w:proofErr w:type="gramEnd"/>
      <w:r w:rsidR="00543323">
        <w:rPr>
          <w:vertAlign w:val="superscript"/>
        </w:rPr>
        <w:t>33</w:t>
      </w:r>
      <w:r>
        <w:rPr>
          <w:vertAlign w:val="superscript"/>
        </w:rPr>
        <w:t>]</w:t>
      </w:r>
      <w:r>
        <w:t xml:space="preserve"> , on the basis of which Patterson et al. progressively refined them, eventually arriving at 110 cases</w:t>
      </w:r>
      <w:r>
        <w:rPr>
          <w:vertAlign w:val="superscript"/>
        </w:rPr>
        <w:t>[</w:t>
      </w:r>
      <w:r w:rsidR="00543323">
        <w:rPr>
          <w:vertAlign w:val="superscript"/>
        </w:rPr>
        <w:t>34</w:t>
      </w:r>
      <w:r>
        <w:rPr>
          <w:vertAlign w:val="superscript"/>
        </w:rPr>
        <w:t>]</w:t>
      </w:r>
      <w:r>
        <w:t xml:space="preserve"> , which have since been used in many studies, called Patterson's problem set. However, the Patterson problem set has two shortcomings: (1) these problem instances come from different sources, and they do not regularly respond to certain characteristics that affect the project; (2) there are some problem instances in the problem set that are particularly difficult to solve. Based on this, Alvarez-Valdes and </w:t>
      </w:r>
      <w:proofErr w:type="spellStart"/>
      <w:r>
        <w:t>Tamarit</w:t>
      </w:r>
      <w:proofErr w:type="spellEnd"/>
      <w:r>
        <w:t xml:space="preserve"> constructed a new test </w:t>
      </w:r>
      <w:proofErr w:type="gramStart"/>
      <w:r>
        <w:t>set</w:t>
      </w:r>
      <w:r>
        <w:rPr>
          <w:vertAlign w:val="superscript"/>
        </w:rPr>
        <w:t>[</w:t>
      </w:r>
      <w:proofErr w:type="gramEnd"/>
      <w:r w:rsidR="00543323">
        <w:rPr>
          <w:vertAlign w:val="superscript"/>
        </w:rPr>
        <w:t>35</w:t>
      </w:r>
      <w:r>
        <w:rPr>
          <w:vertAlign w:val="superscript"/>
        </w:rPr>
        <w:t>]</w:t>
      </w:r>
      <w:r>
        <w:t xml:space="preserve"> , where they constructed 144 cases based on 5 problem parameters that have been cited in several research works. A benchmark test case set that is now generally accepted comes from the study by </w:t>
      </w:r>
      <w:proofErr w:type="spellStart"/>
      <w:r>
        <w:t>Kolisch</w:t>
      </w:r>
      <w:proofErr w:type="spellEnd"/>
      <w:r>
        <w:t xml:space="preserve"> </w:t>
      </w:r>
      <w:proofErr w:type="gramStart"/>
      <w:r>
        <w:t>et al.</w:t>
      </w:r>
      <w:r>
        <w:rPr>
          <w:vertAlign w:val="superscript"/>
        </w:rPr>
        <w:t>[</w:t>
      </w:r>
      <w:proofErr w:type="gramEnd"/>
      <w:r w:rsidR="00543323">
        <w:rPr>
          <w:vertAlign w:val="superscript"/>
        </w:rPr>
        <w:t>36</w:t>
      </w:r>
      <w:r>
        <w:rPr>
          <w:vertAlign w:val="superscript"/>
        </w:rPr>
        <w:t>]</w:t>
      </w:r>
      <w:r>
        <w:t xml:space="preserve"> , who developed a case generator </w:t>
      </w:r>
      <w:proofErr w:type="spellStart"/>
      <w:r>
        <w:t>ProGen</w:t>
      </w:r>
      <w:proofErr w:type="spellEnd"/>
      <w:r>
        <w:t xml:space="preserve"> for general project scheduling problems by combining the experimental design with the characteristic parameters of project networks, and constructed a test case base containing resource-constrained single-mode project scheduling problems and resource-constrained multi-mode project scheduling problems, collectively referred to as PSPLIB. There are four test sets J30, J60, J90 and J120 in the resource-constrained single-mode project scheduling problem.</w:t>
      </w:r>
      <w:r w:rsidR="0087233A">
        <w:t xml:space="preserve"> </w:t>
      </w:r>
      <w:proofErr w:type="spellStart"/>
      <w:r>
        <w:t>ProGen</w:t>
      </w:r>
      <w:proofErr w:type="spellEnd"/>
      <w:r>
        <w:t xml:space="preserve"> considers the following three parameters in constructing the problem instances:</w:t>
      </w:r>
    </w:p>
    <w:p w14:paraId="2779F4DF" w14:textId="77777777" w:rsidR="00493B95" w:rsidRDefault="00493B95" w:rsidP="00493B95">
      <w:pPr>
        <w:ind w:firstLine="480"/>
      </w:pPr>
      <w:r>
        <w:t>The complexity of the network, i.e.,</w:t>
      </w:r>
      <w:r>
        <w:rPr>
          <w:position w:val="-6"/>
        </w:rPr>
        <w:object w:dxaOrig="420" w:dyaOrig="270" w14:anchorId="44012C76">
          <v:shape id="_x0000_i1065" type="#_x0000_t75" style="width:21pt;height:13.5pt" o:ole="">
            <v:imagedata r:id="rId82" o:title=""/>
          </v:shape>
          <o:OLEObject Type="Embed" ProgID="Equation.DSMT4" ShapeID="_x0000_i1065" DrawAspect="Content" ObjectID="_1724088520" r:id="rId83"/>
        </w:object>
      </w:r>
      <w:r>
        <w:t xml:space="preserve"> , represents the ratio of the number of antecedent relationships to the number of tasks in the project network structure diagram, i.e., the ratio of the number of arcs to the number of tasks in the project network </w:t>
      </w:r>
      <w:r>
        <w:lastRenderedPageBreak/>
        <w:t>structure diagram;</w:t>
      </w:r>
    </w:p>
    <w:p w14:paraId="0CB3D227" w14:textId="77777777" w:rsidR="00493B95" w:rsidRDefault="00493B95" w:rsidP="00493B95">
      <w:pPr>
        <w:ind w:firstLine="480"/>
      </w:pPr>
      <w:r>
        <w:t>The resource factor,</w:t>
      </w:r>
      <w:r>
        <w:rPr>
          <w:position w:val="-4"/>
        </w:rPr>
        <w:object w:dxaOrig="405" w:dyaOrig="255" w14:anchorId="7C1392CA">
          <v:shape id="_x0000_i1066" type="#_x0000_t75" style="width:20.25pt;height:12.75pt" o:ole="">
            <v:imagedata r:id="rId84" o:title=""/>
          </v:shape>
          <o:OLEObject Type="Embed" ProgID="Equation.DSMT4" ShapeID="_x0000_i1066" DrawAspect="Content" ObjectID="_1724088521" r:id="rId85"/>
        </w:object>
      </w:r>
      <w:r>
        <w:t xml:space="preserve"> , represents the kind of resources occupied by the task and can be calculated from the two-dimensional array of resources and tasks</w:t>
      </w:r>
      <w:r>
        <w:rPr>
          <w:position w:val="-14"/>
        </w:rPr>
        <w:object w:dxaOrig="2400" w:dyaOrig="375" w14:anchorId="15F34D1E">
          <v:shape id="_x0000_i1067" type="#_x0000_t75" style="width:120pt;height:18.75pt" o:ole="">
            <v:imagedata r:id="rId86" o:title=""/>
          </v:shape>
          <o:OLEObject Type="Embed" ProgID="Equation.DSMT4" ShapeID="_x0000_i1067" DrawAspect="Content" ObjectID="_1724088522" r:id="rId87"/>
        </w:object>
      </w:r>
      <w:r>
        <w:t xml:space="preserve"> . Assume that the demand state of the task</w:t>
      </w:r>
      <w:r>
        <w:rPr>
          <w:position w:val="-10"/>
        </w:rPr>
        <w:object w:dxaOrig="210" w:dyaOrig="300" w14:anchorId="31E22395">
          <v:shape id="_x0000_i1068" type="#_x0000_t75" style="width:10.5pt;height:15pt" o:ole="">
            <v:imagedata r:id="rId88" o:title=""/>
          </v:shape>
          <o:OLEObject Type="Embed" ProgID="Equation.DSMT4" ShapeID="_x0000_i1068" DrawAspect="Content" ObjectID="_1724088523" r:id="rId89"/>
        </w:object>
      </w:r>
      <w:r>
        <w:t xml:space="preserve"> on the resource</w:t>
      </w:r>
      <w:r>
        <w:rPr>
          <w:position w:val="-6"/>
        </w:rPr>
        <w:object w:dxaOrig="210" w:dyaOrig="270" w14:anchorId="4B7BE0FF">
          <v:shape id="_x0000_i1069" type="#_x0000_t75" style="width:10.5pt;height:13.5pt" o:ole="">
            <v:imagedata r:id="rId90" o:title=""/>
          </v:shape>
          <o:OLEObject Type="Embed" ProgID="Equation.DSMT4" ShapeID="_x0000_i1069" DrawAspect="Content" ObjectID="_1724088524" r:id="rId91"/>
        </w:object>
      </w:r>
      <w:r>
        <w:t xml:space="preserve"> </w:t>
      </w:r>
      <w:proofErr w:type="gramStart"/>
      <w:r>
        <w:t>is :</w:t>
      </w:r>
      <w:proofErr w:type="gramEnd"/>
    </w:p>
    <w:p w14:paraId="6991CC0D" w14:textId="77777777" w:rsidR="00493B95" w:rsidRDefault="00493B95" w:rsidP="00493B95">
      <w:pPr>
        <w:pStyle w:val="aa"/>
      </w:pPr>
      <w:r>
        <w:rPr>
          <w:position w:val="-32"/>
        </w:rPr>
        <w:object w:dxaOrig="1860" w:dyaOrig="765" w14:anchorId="6A73769E">
          <v:shape id="_x0000_i1070" type="#_x0000_t75" style="width:93pt;height:38.25pt" o:ole="">
            <v:imagedata r:id="rId92" o:title=""/>
          </v:shape>
          <o:OLEObject Type="Embed" ProgID="Equation.DSMT4" ShapeID="_x0000_i1070" DrawAspect="Content" ObjectID="_1724088525" r:id="rId93"/>
        </w:object>
      </w:r>
      <w:r>
        <w:t xml:space="preserve">                                              (3.5)</w:t>
      </w:r>
    </w:p>
    <w:p w14:paraId="194DFD2B" w14:textId="77777777" w:rsidR="00493B95" w:rsidRDefault="00493B95" w:rsidP="00493B95">
      <w:pPr>
        <w:spacing w:line="240" w:lineRule="auto"/>
        <w:ind w:firstLineChars="0" w:firstLine="0"/>
      </w:pPr>
      <w:r>
        <w:t>Then</w:t>
      </w:r>
      <w:r>
        <w:rPr>
          <w:position w:val="-4"/>
        </w:rPr>
        <w:object w:dxaOrig="405" w:dyaOrig="255" w14:anchorId="6A9A7F63">
          <v:shape id="_x0000_i1071" type="#_x0000_t75" style="width:20.25pt;height:12.75pt" o:ole="">
            <v:imagedata r:id="rId84" o:title=""/>
          </v:shape>
          <o:OLEObject Type="Embed" ProgID="Equation.DSMT4" ShapeID="_x0000_i1071" DrawAspect="Content" ObjectID="_1724088526" r:id="rId94"/>
        </w:object>
      </w:r>
      <w:r>
        <w:t xml:space="preserve"> is.</w:t>
      </w:r>
    </w:p>
    <w:p w14:paraId="5FF62A6B" w14:textId="77777777" w:rsidR="00493B95" w:rsidRDefault="00493B95" w:rsidP="00493B95">
      <w:pPr>
        <w:pStyle w:val="aa"/>
      </w:pPr>
      <w:r>
        <w:rPr>
          <w:position w:val="-30"/>
        </w:rPr>
        <w:object w:dxaOrig="2400" w:dyaOrig="705" w14:anchorId="4415D9B3">
          <v:shape id="_x0000_i1072" type="#_x0000_t75" style="width:120pt;height:35.25pt" o:ole="">
            <v:imagedata r:id="rId95" o:title=""/>
          </v:shape>
          <o:OLEObject Type="Embed" ProgID="Equation.DSMT4" ShapeID="_x0000_i1072" DrawAspect="Content" ObjectID="_1724088527" r:id="rId96"/>
        </w:object>
      </w:r>
      <w:r>
        <w:t xml:space="preserve">                                          (3.6)</w:t>
      </w:r>
    </w:p>
    <w:p w14:paraId="01C635DF" w14:textId="72C222A6" w:rsidR="00493B95" w:rsidRDefault="00493B95" w:rsidP="00493B95">
      <w:pPr>
        <w:ind w:firstLine="480"/>
      </w:pPr>
      <w:r>
        <w:t xml:space="preserve">If the resource factor is 1, then the task requires all kinds of resources, and if the resource factor is </w:t>
      </w:r>
      <w:r w:rsidR="0077679A">
        <w:rPr>
          <w:rFonts w:hint="eastAsia"/>
        </w:rPr>
        <w:t>0</w:t>
      </w:r>
      <w:r>
        <w:t xml:space="preserve"> then all tasks do not require any kind of resources, and the problem then becomes a project scheduling problem without resource constraints.</w:t>
      </w:r>
    </w:p>
    <w:p w14:paraId="2C0D6E2D" w14:textId="77777777" w:rsidR="00493B95" w:rsidRDefault="00493B95" w:rsidP="00493B95">
      <w:pPr>
        <w:ind w:firstLine="480"/>
      </w:pPr>
      <w:r>
        <w:t>The resource intensity,</w:t>
      </w:r>
      <w:r>
        <w:rPr>
          <w:position w:val="-6"/>
        </w:rPr>
        <w:object w:dxaOrig="375" w:dyaOrig="270" w14:anchorId="154D6E9D">
          <v:shape id="_x0000_i1073" type="#_x0000_t75" style="width:18.75pt;height:13.5pt" o:ole="">
            <v:imagedata r:id="rId97" o:title=""/>
          </v:shape>
          <o:OLEObject Type="Embed" ProgID="Equation.DSMT4" ShapeID="_x0000_i1073" DrawAspect="Content" ObjectID="_1724088528" r:id="rId98"/>
        </w:object>
      </w:r>
      <w:r>
        <w:t xml:space="preserve"> , reflects the proportion of resources occupied by the project and is calculated as:</w:t>
      </w:r>
    </w:p>
    <w:p w14:paraId="1A4876BD" w14:textId="6E07AA38" w:rsidR="00493B95" w:rsidRDefault="00493B95" w:rsidP="00493B95">
      <w:pPr>
        <w:ind w:firstLineChars="83" w:firstLine="199"/>
      </w:pPr>
      <w:r>
        <w:rPr>
          <w:position w:val="-30"/>
        </w:rPr>
        <w:object w:dxaOrig="1695" w:dyaOrig="720" w14:anchorId="5699348E">
          <v:shape id="_x0000_i1074" type="#_x0000_t75" style="width:84.75pt;height:36pt" o:ole="">
            <v:imagedata r:id="rId99" o:title=""/>
          </v:shape>
          <o:OLEObject Type="Embed" ProgID="Equation.DSMT4" ShapeID="_x0000_i1074" DrawAspect="Content" ObjectID="_1724088529" r:id="rId100"/>
        </w:object>
      </w:r>
      <w:r>
        <w:t xml:space="preserve">                                                (3.7)</w:t>
      </w:r>
    </w:p>
    <w:p w14:paraId="68FFF897" w14:textId="77777777" w:rsidR="00493B95" w:rsidRDefault="00493B95" w:rsidP="00493B95">
      <w:pPr>
        <w:ind w:firstLine="480"/>
      </w:pPr>
      <w:r>
        <w:t>Where</w:t>
      </w:r>
      <w:r>
        <w:rPr>
          <w:position w:val="-12"/>
        </w:rPr>
        <w:object w:dxaOrig="465" w:dyaOrig="375" w14:anchorId="4E821C47">
          <v:shape id="_x0000_i1075" type="#_x0000_t75" style="width:23.25pt;height:18.75pt" o:ole="">
            <v:imagedata r:id="rId101" o:title=""/>
          </v:shape>
          <o:OLEObject Type="Embed" ProgID="Equation.DSMT4" ShapeID="_x0000_i1075" DrawAspect="Content" ObjectID="_1724088530" r:id="rId102"/>
        </w:object>
      </w:r>
      <w:r>
        <w:t xml:space="preserve"> is the minimum amount of resources required for the project to be able to run, i.e.</w:t>
      </w:r>
      <w:r>
        <w:rPr>
          <w:position w:val="-14"/>
        </w:rPr>
        <w:object w:dxaOrig="3690" w:dyaOrig="405" w14:anchorId="7083B0D3">
          <v:shape id="_x0000_i1076" type="#_x0000_t75" style="width:184.5pt;height:20.25pt" o:ole="">
            <v:imagedata r:id="rId103" o:title=""/>
          </v:shape>
          <o:OLEObject Type="Embed" ProgID="Equation.DSMT4" ShapeID="_x0000_i1076" DrawAspect="Content" ObjectID="_1724088531" r:id="rId104"/>
        </w:object>
      </w:r>
      <w:r>
        <w:t xml:space="preserve"> is the maximum consumption of resources</w:t>
      </w:r>
      <w:r>
        <w:rPr>
          <w:position w:val="-6"/>
        </w:rPr>
        <w:object w:dxaOrig="210" w:dyaOrig="270" w14:anchorId="0723711D">
          <v:shape id="_x0000_i1077" type="#_x0000_t75" style="width:10.5pt;height:13.5pt" o:ole="">
            <v:imagedata r:id="rId105" o:title=""/>
          </v:shape>
          <o:OLEObject Type="Embed" ProgID="Equation.DSMT4" ShapeID="_x0000_i1077" DrawAspect="Content" ObjectID="_1724088532" r:id="rId106"/>
        </w:object>
      </w:r>
      <w:r>
        <w:t xml:space="preserve"> by a single task among all tasks. </w:t>
      </w:r>
      <w:r>
        <w:rPr>
          <w:position w:val="-12"/>
        </w:rPr>
        <w:object w:dxaOrig="480" w:dyaOrig="375" w14:anchorId="75B70CB8">
          <v:shape id="_x0000_i1078" type="#_x0000_t75" style="width:24pt;height:18.75pt" o:ole="">
            <v:imagedata r:id="rId107" o:title=""/>
          </v:shape>
          <o:OLEObject Type="Embed" ProgID="Equation.DSMT4" ShapeID="_x0000_i1078" DrawAspect="Content" ObjectID="_1724088533" r:id="rId108"/>
        </w:object>
      </w:r>
      <w:r>
        <w:t xml:space="preserve">is the maximum resource consumption of the size that guarantees that all tasks start at the earliest </w:t>
      </w:r>
      <w:proofErr w:type="gramStart"/>
      <w:r>
        <w:t>time .</w:t>
      </w:r>
      <w:proofErr w:type="gramEnd"/>
      <w:r>
        <w:t xml:space="preserve"> If the resource intensity is 1, then it means that all tasks can start at the earliest time, which then becomes the project scheduling problem without resource constraints.</w:t>
      </w:r>
    </w:p>
    <w:p w14:paraId="3EF0A115" w14:textId="18F536D8" w:rsidR="00493B95" w:rsidRDefault="00493B95" w:rsidP="00493B95">
      <w:pPr>
        <w:ind w:firstLine="480"/>
      </w:pPr>
      <w:r>
        <w:t>In this section, the algorithm is tested mainly using test instances from the PSPLIB standard test library. To facilitate the analysis of the performance of the algorithm, the generation parameters of each test set are given in Tab</w:t>
      </w:r>
      <w:r w:rsidR="00650FE4">
        <w:t>.</w:t>
      </w:r>
      <w:r>
        <w:t>3.1 and Tab</w:t>
      </w:r>
      <w:r w:rsidR="00650FE4">
        <w:t>.</w:t>
      </w:r>
      <w:r>
        <w:t>3.2, and the parameters of the problem instances in the test set vary regularly. Where</w:t>
      </w:r>
      <w:r>
        <w:rPr>
          <w:position w:val="-14"/>
        </w:rPr>
        <w:object w:dxaOrig="345" w:dyaOrig="375" w14:anchorId="0A6FEEFA">
          <v:shape id="_x0000_i1079" type="#_x0000_t75" style="width:17.25pt;height:18.75pt" o:ole="">
            <v:imagedata r:id="rId109" o:title=""/>
          </v:shape>
          <o:OLEObject Type="Embed" ProgID="Equation.DSMT4" ShapeID="_x0000_i1079" DrawAspect="Content" ObjectID="_1724088534" r:id="rId110"/>
        </w:object>
      </w:r>
      <w:r>
        <w:t xml:space="preserve"> denotes the type of reusable resources used by the project, the test sets J30, J60 and J90 each have 480 problem instances, the number of non-empty tasks per problem instance is 30 </w:t>
      </w:r>
      <w:r>
        <w:lastRenderedPageBreak/>
        <w:t>for J30, 60 for J60 and 90 for J90, and each problem instance in the three test sets occupies four reusable resources.</w:t>
      </w:r>
    </w:p>
    <w:p w14:paraId="30606F82" w14:textId="384FE5C4" w:rsidR="00493B95" w:rsidRDefault="00493B95" w:rsidP="00493B95">
      <w:pPr>
        <w:pStyle w:val="af1"/>
        <w:spacing w:before="120"/>
        <w:ind w:firstLine="480"/>
      </w:pPr>
      <w:r>
        <w:t>Tab.3.1 parameters of J</w:t>
      </w:r>
      <w:proofErr w:type="gramStart"/>
      <w:r>
        <w:t>30,J</w:t>
      </w:r>
      <w:proofErr w:type="gramEnd"/>
      <w:r>
        <w:t>60</w:t>
      </w:r>
      <w:r w:rsidR="0087233A">
        <w:t xml:space="preserve"> and </w:t>
      </w:r>
      <w:r>
        <w:t>J90</w:t>
      </w:r>
    </w:p>
    <w:tbl>
      <w:tblPr>
        <w:tblStyle w:val="23"/>
        <w:tblW w:w="0" w:type="auto"/>
        <w:tblLook w:val="04A0" w:firstRow="1" w:lastRow="0" w:firstColumn="1" w:lastColumn="0" w:noHBand="0" w:noVBand="1"/>
      </w:tblPr>
      <w:tblGrid>
        <w:gridCol w:w="1172"/>
        <w:gridCol w:w="1663"/>
        <w:gridCol w:w="1560"/>
        <w:gridCol w:w="992"/>
        <w:gridCol w:w="992"/>
        <w:gridCol w:w="992"/>
        <w:gridCol w:w="907"/>
      </w:tblGrid>
      <w:tr w:rsidR="00493B95" w14:paraId="1C683D0F" w14:textId="77777777" w:rsidTr="008723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2" w:type="dxa"/>
            <w:tcBorders>
              <w:top w:val="single" w:sz="4" w:space="0" w:color="7F7F7F" w:themeColor="text1" w:themeTint="80"/>
              <w:left w:val="nil"/>
              <w:right w:val="nil"/>
            </w:tcBorders>
            <w:hideMark/>
          </w:tcPr>
          <w:p w14:paraId="7EA28FA3" w14:textId="77777777" w:rsidR="00493B95" w:rsidRDefault="00493B95" w:rsidP="0087233A">
            <w:pPr>
              <w:pStyle w:val="af1"/>
              <w:spacing w:before="120"/>
            </w:pPr>
            <w:r>
              <w:t>problem set</w:t>
            </w:r>
          </w:p>
        </w:tc>
        <w:tc>
          <w:tcPr>
            <w:tcW w:w="1663" w:type="dxa"/>
            <w:tcBorders>
              <w:top w:val="single" w:sz="4" w:space="0" w:color="7F7F7F" w:themeColor="text1" w:themeTint="80"/>
              <w:left w:val="nil"/>
              <w:right w:val="nil"/>
            </w:tcBorders>
            <w:hideMark/>
          </w:tcPr>
          <w:p w14:paraId="3D6D5002" w14:textId="77777777" w:rsidR="00493B95" w:rsidRDefault="00493B95" w:rsidP="0087233A">
            <w:pPr>
              <w:pStyle w:val="af1"/>
              <w:spacing w:before="120"/>
              <w:cnfStyle w:val="100000000000" w:firstRow="1" w:lastRow="0" w:firstColumn="0" w:lastColumn="0" w:oddVBand="0" w:evenVBand="0" w:oddHBand="0" w:evenHBand="0" w:firstRowFirstColumn="0" w:firstRowLastColumn="0" w:lastRowFirstColumn="0" w:lastRowLastColumn="0"/>
            </w:pPr>
            <w:r>
              <w:t>Number of questions</w:t>
            </w:r>
          </w:p>
        </w:tc>
        <w:tc>
          <w:tcPr>
            <w:tcW w:w="1560" w:type="dxa"/>
            <w:tcBorders>
              <w:top w:val="single" w:sz="4" w:space="0" w:color="7F7F7F" w:themeColor="text1" w:themeTint="80"/>
              <w:left w:val="nil"/>
              <w:right w:val="nil"/>
            </w:tcBorders>
            <w:hideMark/>
          </w:tcPr>
          <w:p w14:paraId="25A336DE" w14:textId="77777777" w:rsidR="00493B95" w:rsidRDefault="00493B95" w:rsidP="0087233A">
            <w:pPr>
              <w:pStyle w:val="af1"/>
              <w:spacing w:before="120"/>
              <w:cnfStyle w:val="100000000000" w:firstRow="1" w:lastRow="0" w:firstColumn="0" w:lastColumn="0" w:oddVBand="0" w:evenVBand="0" w:oddHBand="0" w:evenHBand="0" w:firstRowFirstColumn="0" w:firstRowLastColumn="0" w:lastRowFirstColumn="0" w:lastRowLastColumn="0"/>
            </w:pPr>
            <w:r>
              <w:t>Number of assignments</w:t>
            </w:r>
          </w:p>
        </w:tc>
        <w:tc>
          <w:tcPr>
            <w:tcW w:w="992" w:type="dxa"/>
            <w:tcBorders>
              <w:top w:val="single" w:sz="4" w:space="0" w:color="7F7F7F" w:themeColor="text1" w:themeTint="80"/>
              <w:left w:val="nil"/>
              <w:right w:val="nil"/>
            </w:tcBorders>
            <w:hideMark/>
          </w:tcPr>
          <w:p w14:paraId="017CA9D6" w14:textId="77777777" w:rsidR="00493B95" w:rsidRDefault="00493B95" w:rsidP="0087233A">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4"/>
              </w:rPr>
              <w:object w:dxaOrig="375" w:dyaOrig="300" w14:anchorId="3FC7E8EB">
                <v:shape id="_x0000_i1080" type="#_x0000_t75" style="width:18.75pt;height:15pt" o:ole="">
                  <v:imagedata r:id="rId111" o:title=""/>
                </v:shape>
                <o:OLEObject Type="Embed" ProgID="Equation.DSMT4" ShapeID="_x0000_i1080" DrawAspect="Content" ObjectID="_1724088535" r:id="rId112"/>
              </w:object>
            </w:r>
          </w:p>
        </w:tc>
        <w:tc>
          <w:tcPr>
            <w:tcW w:w="992" w:type="dxa"/>
            <w:tcBorders>
              <w:top w:val="single" w:sz="4" w:space="0" w:color="7F7F7F" w:themeColor="text1" w:themeTint="80"/>
              <w:left w:val="nil"/>
              <w:right w:val="nil"/>
            </w:tcBorders>
            <w:hideMark/>
          </w:tcPr>
          <w:p w14:paraId="268C1949" w14:textId="77777777" w:rsidR="00493B95" w:rsidRDefault="00493B95" w:rsidP="0087233A">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6"/>
              </w:rPr>
              <w:object w:dxaOrig="420" w:dyaOrig="270" w14:anchorId="733F4580">
                <v:shape id="_x0000_i1081" type="#_x0000_t75" style="width:21pt;height:13.5pt" o:ole="">
                  <v:imagedata r:id="rId82" o:title=""/>
                </v:shape>
                <o:OLEObject Type="Embed" ProgID="Equation.DSMT4" ShapeID="_x0000_i1081" DrawAspect="Content" ObjectID="_1724088536" r:id="rId113"/>
              </w:object>
            </w:r>
          </w:p>
        </w:tc>
        <w:tc>
          <w:tcPr>
            <w:tcW w:w="992" w:type="dxa"/>
            <w:tcBorders>
              <w:top w:val="single" w:sz="4" w:space="0" w:color="7F7F7F" w:themeColor="text1" w:themeTint="80"/>
              <w:left w:val="nil"/>
              <w:right w:val="nil"/>
            </w:tcBorders>
            <w:hideMark/>
          </w:tcPr>
          <w:p w14:paraId="67B2D53E" w14:textId="77777777" w:rsidR="00493B95" w:rsidRDefault="00493B95" w:rsidP="0087233A">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4"/>
              </w:rPr>
              <w:object w:dxaOrig="405" w:dyaOrig="255" w14:anchorId="5D5A404D">
                <v:shape id="_x0000_i1082" type="#_x0000_t75" style="width:20.25pt;height:12.75pt" o:ole="">
                  <v:imagedata r:id="rId84" o:title=""/>
                </v:shape>
                <o:OLEObject Type="Embed" ProgID="Equation.DSMT4" ShapeID="_x0000_i1082" DrawAspect="Content" ObjectID="_1724088537" r:id="rId114"/>
              </w:object>
            </w:r>
          </w:p>
        </w:tc>
        <w:tc>
          <w:tcPr>
            <w:tcW w:w="907" w:type="dxa"/>
            <w:tcBorders>
              <w:top w:val="single" w:sz="4" w:space="0" w:color="7F7F7F" w:themeColor="text1" w:themeTint="80"/>
              <w:left w:val="nil"/>
              <w:right w:val="nil"/>
            </w:tcBorders>
            <w:hideMark/>
          </w:tcPr>
          <w:p w14:paraId="52AB9B0E" w14:textId="77777777" w:rsidR="00493B95" w:rsidRDefault="00493B95" w:rsidP="0087233A">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6"/>
              </w:rPr>
              <w:object w:dxaOrig="375" w:dyaOrig="270" w14:anchorId="6A61AD1A">
                <v:shape id="_x0000_i1083" type="#_x0000_t75" style="width:18.75pt;height:13.5pt" o:ole="">
                  <v:imagedata r:id="rId97" o:title=""/>
                </v:shape>
                <o:OLEObject Type="Embed" ProgID="Equation.DSMT4" ShapeID="_x0000_i1083" DrawAspect="Content" ObjectID="_1724088538" r:id="rId115"/>
              </w:object>
            </w:r>
          </w:p>
        </w:tc>
      </w:tr>
      <w:tr w:rsidR="00493B95" w14:paraId="3DAFCD8D" w14:textId="77777777" w:rsidTr="008723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2" w:type="dxa"/>
            <w:tcBorders>
              <w:left w:val="nil"/>
              <w:right w:val="nil"/>
            </w:tcBorders>
            <w:hideMark/>
          </w:tcPr>
          <w:p w14:paraId="65FB1B2C" w14:textId="77777777" w:rsidR="00493B95" w:rsidRDefault="00493B95" w:rsidP="0087233A">
            <w:pPr>
              <w:pStyle w:val="af1"/>
              <w:spacing w:before="120"/>
            </w:pPr>
            <w:r>
              <w:t>J30</w:t>
            </w:r>
          </w:p>
        </w:tc>
        <w:tc>
          <w:tcPr>
            <w:tcW w:w="1663" w:type="dxa"/>
            <w:tcBorders>
              <w:left w:val="nil"/>
              <w:right w:val="nil"/>
            </w:tcBorders>
            <w:hideMark/>
          </w:tcPr>
          <w:p w14:paraId="6D4E660F" w14:textId="77777777" w:rsidR="00493B95" w:rsidRDefault="00493B95" w:rsidP="00493B95">
            <w:pPr>
              <w:pStyle w:val="af1"/>
              <w:spacing w:before="120"/>
              <w:ind w:firstLine="480"/>
              <w:jc w:val="both"/>
              <w:cnfStyle w:val="000000100000" w:firstRow="0" w:lastRow="0" w:firstColumn="0" w:lastColumn="0" w:oddVBand="0" w:evenVBand="0" w:oddHBand="1" w:evenHBand="0" w:firstRowFirstColumn="0" w:firstRowLastColumn="0" w:lastRowFirstColumn="0" w:lastRowLastColumn="0"/>
            </w:pPr>
            <w:r>
              <w:t>480</w:t>
            </w:r>
          </w:p>
        </w:tc>
        <w:tc>
          <w:tcPr>
            <w:tcW w:w="1560" w:type="dxa"/>
            <w:tcBorders>
              <w:left w:val="nil"/>
              <w:right w:val="nil"/>
            </w:tcBorders>
            <w:hideMark/>
          </w:tcPr>
          <w:p w14:paraId="73AE500C" w14:textId="77777777" w:rsidR="00493B95" w:rsidRDefault="00493B95" w:rsidP="00493B95">
            <w:pPr>
              <w:pStyle w:val="af1"/>
              <w:spacing w:before="120"/>
              <w:ind w:firstLine="480"/>
              <w:jc w:val="both"/>
              <w:cnfStyle w:val="000000100000" w:firstRow="0" w:lastRow="0" w:firstColumn="0" w:lastColumn="0" w:oddVBand="0" w:evenVBand="0" w:oddHBand="1" w:evenHBand="0" w:firstRowFirstColumn="0" w:firstRowLastColumn="0" w:lastRowFirstColumn="0" w:lastRowLastColumn="0"/>
            </w:pPr>
            <w:r>
              <w:t>30</w:t>
            </w:r>
          </w:p>
        </w:tc>
        <w:tc>
          <w:tcPr>
            <w:tcW w:w="992" w:type="dxa"/>
            <w:tcBorders>
              <w:left w:val="nil"/>
              <w:right w:val="nil"/>
            </w:tcBorders>
            <w:hideMark/>
          </w:tcPr>
          <w:p w14:paraId="0141CD48"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4</w:t>
            </w:r>
          </w:p>
        </w:tc>
        <w:tc>
          <w:tcPr>
            <w:tcW w:w="992" w:type="dxa"/>
            <w:tcBorders>
              <w:left w:val="nil"/>
              <w:right w:val="nil"/>
            </w:tcBorders>
            <w:hideMark/>
          </w:tcPr>
          <w:p w14:paraId="546CEC71"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1.5</w:t>
            </w:r>
          </w:p>
        </w:tc>
        <w:tc>
          <w:tcPr>
            <w:tcW w:w="992" w:type="dxa"/>
            <w:tcBorders>
              <w:left w:val="nil"/>
              <w:right w:val="nil"/>
            </w:tcBorders>
            <w:hideMark/>
          </w:tcPr>
          <w:p w14:paraId="71B7881C"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0.25</w:t>
            </w:r>
          </w:p>
        </w:tc>
        <w:tc>
          <w:tcPr>
            <w:tcW w:w="907" w:type="dxa"/>
            <w:tcBorders>
              <w:left w:val="nil"/>
              <w:right w:val="nil"/>
            </w:tcBorders>
            <w:hideMark/>
          </w:tcPr>
          <w:p w14:paraId="28ED9668"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0.2</w:t>
            </w:r>
          </w:p>
        </w:tc>
      </w:tr>
      <w:tr w:rsidR="00493B95" w14:paraId="4C2442F1" w14:textId="77777777" w:rsidTr="0087233A">
        <w:tc>
          <w:tcPr>
            <w:cnfStyle w:val="001000000000" w:firstRow="0" w:lastRow="0" w:firstColumn="1" w:lastColumn="0" w:oddVBand="0" w:evenVBand="0" w:oddHBand="0" w:evenHBand="0" w:firstRowFirstColumn="0" w:firstRowLastColumn="0" w:lastRowFirstColumn="0" w:lastRowLastColumn="0"/>
            <w:tcW w:w="1172" w:type="dxa"/>
            <w:tcBorders>
              <w:top w:val="nil"/>
              <w:left w:val="nil"/>
              <w:bottom w:val="nil"/>
              <w:right w:val="nil"/>
            </w:tcBorders>
            <w:hideMark/>
          </w:tcPr>
          <w:p w14:paraId="1C6D75CA" w14:textId="77777777" w:rsidR="00493B95" w:rsidRDefault="00493B95" w:rsidP="0087233A">
            <w:pPr>
              <w:pStyle w:val="af1"/>
              <w:spacing w:before="120"/>
            </w:pPr>
            <w:r>
              <w:t>J60</w:t>
            </w:r>
          </w:p>
        </w:tc>
        <w:tc>
          <w:tcPr>
            <w:tcW w:w="1663" w:type="dxa"/>
            <w:tcBorders>
              <w:top w:val="nil"/>
              <w:left w:val="nil"/>
              <w:bottom w:val="nil"/>
              <w:right w:val="nil"/>
            </w:tcBorders>
            <w:hideMark/>
          </w:tcPr>
          <w:p w14:paraId="2E4C7883" w14:textId="77777777" w:rsidR="00493B95" w:rsidRDefault="00493B95" w:rsidP="00493B95">
            <w:pPr>
              <w:pStyle w:val="af1"/>
              <w:spacing w:before="120"/>
              <w:ind w:firstLine="480"/>
              <w:jc w:val="both"/>
              <w:cnfStyle w:val="000000000000" w:firstRow="0" w:lastRow="0" w:firstColumn="0" w:lastColumn="0" w:oddVBand="0" w:evenVBand="0" w:oddHBand="0" w:evenHBand="0" w:firstRowFirstColumn="0" w:firstRowLastColumn="0" w:lastRowFirstColumn="0" w:lastRowLastColumn="0"/>
            </w:pPr>
            <w:r>
              <w:t>480</w:t>
            </w:r>
          </w:p>
        </w:tc>
        <w:tc>
          <w:tcPr>
            <w:tcW w:w="1560" w:type="dxa"/>
            <w:tcBorders>
              <w:top w:val="nil"/>
              <w:left w:val="nil"/>
              <w:bottom w:val="nil"/>
              <w:right w:val="nil"/>
            </w:tcBorders>
            <w:hideMark/>
          </w:tcPr>
          <w:p w14:paraId="46B800EC" w14:textId="77777777" w:rsidR="00493B95" w:rsidRDefault="00493B95" w:rsidP="00493B95">
            <w:pPr>
              <w:pStyle w:val="af1"/>
              <w:spacing w:before="120"/>
              <w:ind w:firstLine="480"/>
              <w:jc w:val="both"/>
              <w:cnfStyle w:val="000000000000" w:firstRow="0" w:lastRow="0" w:firstColumn="0" w:lastColumn="0" w:oddVBand="0" w:evenVBand="0" w:oddHBand="0" w:evenHBand="0" w:firstRowFirstColumn="0" w:firstRowLastColumn="0" w:lastRowFirstColumn="0" w:lastRowLastColumn="0"/>
            </w:pPr>
            <w:r>
              <w:t>60</w:t>
            </w:r>
          </w:p>
        </w:tc>
        <w:tc>
          <w:tcPr>
            <w:tcW w:w="992" w:type="dxa"/>
            <w:tcBorders>
              <w:top w:val="nil"/>
              <w:left w:val="nil"/>
              <w:bottom w:val="nil"/>
              <w:right w:val="nil"/>
            </w:tcBorders>
            <w:hideMark/>
          </w:tcPr>
          <w:p w14:paraId="1C083494"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r>
              <w:t>4</w:t>
            </w:r>
          </w:p>
        </w:tc>
        <w:tc>
          <w:tcPr>
            <w:tcW w:w="992" w:type="dxa"/>
            <w:tcBorders>
              <w:top w:val="nil"/>
              <w:left w:val="nil"/>
              <w:bottom w:val="nil"/>
              <w:right w:val="nil"/>
            </w:tcBorders>
            <w:hideMark/>
          </w:tcPr>
          <w:p w14:paraId="01D5D940"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r>
              <w:t>1.8</w:t>
            </w:r>
          </w:p>
        </w:tc>
        <w:tc>
          <w:tcPr>
            <w:tcW w:w="992" w:type="dxa"/>
            <w:tcBorders>
              <w:top w:val="nil"/>
              <w:left w:val="nil"/>
              <w:bottom w:val="nil"/>
              <w:right w:val="nil"/>
            </w:tcBorders>
            <w:hideMark/>
          </w:tcPr>
          <w:p w14:paraId="03FC2AAB"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r>
              <w:t>0.50</w:t>
            </w:r>
          </w:p>
        </w:tc>
        <w:tc>
          <w:tcPr>
            <w:tcW w:w="907" w:type="dxa"/>
            <w:tcBorders>
              <w:top w:val="nil"/>
              <w:left w:val="nil"/>
              <w:bottom w:val="nil"/>
              <w:right w:val="nil"/>
            </w:tcBorders>
            <w:hideMark/>
          </w:tcPr>
          <w:p w14:paraId="7BFDA15C"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r>
              <w:t>0.5</w:t>
            </w:r>
          </w:p>
        </w:tc>
      </w:tr>
      <w:tr w:rsidR="00493B95" w14:paraId="257E7946" w14:textId="77777777" w:rsidTr="008723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2" w:type="dxa"/>
            <w:tcBorders>
              <w:left w:val="nil"/>
              <w:right w:val="nil"/>
            </w:tcBorders>
            <w:hideMark/>
          </w:tcPr>
          <w:p w14:paraId="26290446" w14:textId="77777777" w:rsidR="00493B95" w:rsidRDefault="00493B95" w:rsidP="0087233A">
            <w:pPr>
              <w:pStyle w:val="af1"/>
              <w:spacing w:before="120"/>
            </w:pPr>
            <w:r>
              <w:t>J90</w:t>
            </w:r>
          </w:p>
        </w:tc>
        <w:tc>
          <w:tcPr>
            <w:tcW w:w="1663" w:type="dxa"/>
            <w:tcBorders>
              <w:left w:val="nil"/>
              <w:right w:val="nil"/>
            </w:tcBorders>
            <w:hideMark/>
          </w:tcPr>
          <w:p w14:paraId="0E95BA6A" w14:textId="77777777" w:rsidR="00493B95" w:rsidRDefault="00493B95" w:rsidP="00493B95">
            <w:pPr>
              <w:pStyle w:val="af1"/>
              <w:spacing w:before="120"/>
              <w:ind w:firstLine="480"/>
              <w:jc w:val="both"/>
              <w:cnfStyle w:val="000000100000" w:firstRow="0" w:lastRow="0" w:firstColumn="0" w:lastColumn="0" w:oddVBand="0" w:evenVBand="0" w:oddHBand="1" w:evenHBand="0" w:firstRowFirstColumn="0" w:firstRowLastColumn="0" w:lastRowFirstColumn="0" w:lastRowLastColumn="0"/>
            </w:pPr>
            <w:r>
              <w:t>480</w:t>
            </w:r>
          </w:p>
        </w:tc>
        <w:tc>
          <w:tcPr>
            <w:tcW w:w="1560" w:type="dxa"/>
            <w:tcBorders>
              <w:left w:val="nil"/>
              <w:right w:val="nil"/>
            </w:tcBorders>
            <w:hideMark/>
          </w:tcPr>
          <w:p w14:paraId="211D24D7" w14:textId="77777777" w:rsidR="00493B95" w:rsidRDefault="00493B95" w:rsidP="00493B95">
            <w:pPr>
              <w:pStyle w:val="af1"/>
              <w:spacing w:before="120"/>
              <w:ind w:firstLine="480"/>
              <w:jc w:val="both"/>
              <w:cnfStyle w:val="000000100000" w:firstRow="0" w:lastRow="0" w:firstColumn="0" w:lastColumn="0" w:oddVBand="0" w:evenVBand="0" w:oddHBand="1" w:evenHBand="0" w:firstRowFirstColumn="0" w:firstRowLastColumn="0" w:lastRowFirstColumn="0" w:lastRowLastColumn="0"/>
            </w:pPr>
            <w:r>
              <w:t>90</w:t>
            </w:r>
          </w:p>
        </w:tc>
        <w:tc>
          <w:tcPr>
            <w:tcW w:w="992" w:type="dxa"/>
            <w:tcBorders>
              <w:left w:val="nil"/>
              <w:right w:val="nil"/>
            </w:tcBorders>
            <w:hideMark/>
          </w:tcPr>
          <w:p w14:paraId="761B05A6"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4</w:t>
            </w:r>
          </w:p>
        </w:tc>
        <w:tc>
          <w:tcPr>
            <w:tcW w:w="992" w:type="dxa"/>
            <w:tcBorders>
              <w:left w:val="nil"/>
              <w:right w:val="nil"/>
            </w:tcBorders>
            <w:hideMark/>
          </w:tcPr>
          <w:p w14:paraId="05B49E54"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2.1</w:t>
            </w:r>
          </w:p>
        </w:tc>
        <w:tc>
          <w:tcPr>
            <w:tcW w:w="992" w:type="dxa"/>
            <w:tcBorders>
              <w:left w:val="nil"/>
              <w:right w:val="nil"/>
            </w:tcBorders>
            <w:hideMark/>
          </w:tcPr>
          <w:p w14:paraId="7D2ABB14"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0.75</w:t>
            </w:r>
          </w:p>
        </w:tc>
        <w:tc>
          <w:tcPr>
            <w:tcW w:w="907" w:type="dxa"/>
            <w:tcBorders>
              <w:left w:val="nil"/>
              <w:right w:val="nil"/>
            </w:tcBorders>
            <w:hideMark/>
          </w:tcPr>
          <w:p w14:paraId="6B57E1CE" w14:textId="77777777" w:rsidR="00493B95" w:rsidRDefault="00493B95" w:rsidP="0087233A">
            <w:pPr>
              <w:pStyle w:val="af1"/>
              <w:spacing w:before="120"/>
              <w:cnfStyle w:val="000000100000" w:firstRow="0" w:lastRow="0" w:firstColumn="0" w:lastColumn="0" w:oddVBand="0" w:evenVBand="0" w:oddHBand="1" w:evenHBand="0" w:firstRowFirstColumn="0" w:firstRowLastColumn="0" w:lastRowFirstColumn="0" w:lastRowLastColumn="0"/>
            </w:pPr>
            <w:r>
              <w:t>0.7</w:t>
            </w:r>
          </w:p>
        </w:tc>
      </w:tr>
      <w:tr w:rsidR="00493B95" w14:paraId="05E9DEA1" w14:textId="77777777" w:rsidTr="0087233A">
        <w:tc>
          <w:tcPr>
            <w:cnfStyle w:val="001000000000" w:firstRow="0" w:lastRow="0" w:firstColumn="1" w:lastColumn="0" w:oddVBand="0" w:evenVBand="0" w:oddHBand="0" w:evenHBand="0" w:firstRowFirstColumn="0" w:firstRowLastColumn="0" w:lastRowFirstColumn="0" w:lastRowLastColumn="0"/>
            <w:tcW w:w="1172" w:type="dxa"/>
            <w:tcBorders>
              <w:top w:val="nil"/>
              <w:left w:val="nil"/>
              <w:bottom w:val="single" w:sz="4" w:space="0" w:color="7F7F7F" w:themeColor="text1" w:themeTint="80"/>
              <w:right w:val="nil"/>
            </w:tcBorders>
          </w:tcPr>
          <w:p w14:paraId="7FFF3962" w14:textId="77777777" w:rsidR="00493B95" w:rsidRDefault="00493B95" w:rsidP="0087233A">
            <w:pPr>
              <w:pStyle w:val="af1"/>
              <w:spacing w:before="120"/>
              <w:ind w:firstLine="480"/>
              <w:jc w:val="both"/>
            </w:pPr>
          </w:p>
        </w:tc>
        <w:tc>
          <w:tcPr>
            <w:tcW w:w="1663" w:type="dxa"/>
            <w:tcBorders>
              <w:top w:val="nil"/>
              <w:left w:val="nil"/>
              <w:bottom w:val="single" w:sz="4" w:space="0" w:color="7F7F7F" w:themeColor="text1" w:themeTint="80"/>
              <w:right w:val="nil"/>
            </w:tcBorders>
          </w:tcPr>
          <w:p w14:paraId="7D496553"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p>
        </w:tc>
        <w:tc>
          <w:tcPr>
            <w:tcW w:w="1560" w:type="dxa"/>
            <w:tcBorders>
              <w:top w:val="nil"/>
              <w:left w:val="nil"/>
              <w:bottom w:val="single" w:sz="4" w:space="0" w:color="7F7F7F" w:themeColor="text1" w:themeTint="80"/>
              <w:right w:val="nil"/>
            </w:tcBorders>
          </w:tcPr>
          <w:p w14:paraId="03C123C2" w14:textId="77777777" w:rsidR="00493B95" w:rsidRDefault="00493B95" w:rsidP="00493B95">
            <w:pPr>
              <w:pStyle w:val="af1"/>
              <w:spacing w:before="120"/>
              <w:ind w:firstLine="480"/>
              <w:jc w:val="both"/>
              <w:cnfStyle w:val="000000000000" w:firstRow="0" w:lastRow="0" w:firstColumn="0" w:lastColumn="0" w:oddVBand="0" w:evenVBand="0" w:oddHBand="0" w:evenHBand="0" w:firstRowFirstColumn="0" w:firstRowLastColumn="0" w:lastRowFirstColumn="0" w:lastRowLastColumn="0"/>
            </w:pPr>
          </w:p>
        </w:tc>
        <w:tc>
          <w:tcPr>
            <w:tcW w:w="992" w:type="dxa"/>
            <w:tcBorders>
              <w:top w:val="nil"/>
              <w:left w:val="nil"/>
              <w:bottom w:val="single" w:sz="4" w:space="0" w:color="7F7F7F" w:themeColor="text1" w:themeTint="80"/>
              <w:right w:val="nil"/>
            </w:tcBorders>
          </w:tcPr>
          <w:p w14:paraId="23856DAB"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p>
        </w:tc>
        <w:tc>
          <w:tcPr>
            <w:tcW w:w="992" w:type="dxa"/>
            <w:tcBorders>
              <w:top w:val="nil"/>
              <w:left w:val="nil"/>
              <w:bottom w:val="single" w:sz="4" w:space="0" w:color="7F7F7F" w:themeColor="text1" w:themeTint="80"/>
              <w:right w:val="nil"/>
            </w:tcBorders>
          </w:tcPr>
          <w:p w14:paraId="50CD08B2"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p>
        </w:tc>
        <w:tc>
          <w:tcPr>
            <w:tcW w:w="992" w:type="dxa"/>
            <w:tcBorders>
              <w:top w:val="nil"/>
              <w:left w:val="nil"/>
              <w:bottom w:val="single" w:sz="4" w:space="0" w:color="7F7F7F" w:themeColor="text1" w:themeTint="80"/>
              <w:right w:val="nil"/>
            </w:tcBorders>
            <w:hideMark/>
          </w:tcPr>
          <w:p w14:paraId="64D36AC1"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r>
              <w:t>1.00</w:t>
            </w:r>
          </w:p>
        </w:tc>
        <w:tc>
          <w:tcPr>
            <w:tcW w:w="907" w:type="dxa"/>
            <w:tcBorders>
              <w:top w:val="nil"/>
              <w:left w:val="nil"/>
              <w:bottom w:val="single" w:sz="4" w:space="0" w:color="7F7F7F" w:themeColor="text1" w:themeTint="80"/>
              <w:right w:val="nil"/>
            </w:tcBorders>
            <w:hideMark/>
          </w:tcPr>
          <w:p w14:paraId="1DB36301" w14:textId="77777777" w:rsidR="00493B95" w:rsidRDefault="00493B95" w:rsidP="0087233A">
            <w:pPr>
              <w:pStyle w:val="af1"/>
              <w:spacing w:before="120"/>
              <w:cnfStyle w:val="000000000000" w:firstRow="0" w:lastRow="0" w:firstColumn="0" w:lastColumn="0" w:oddVBand="0" w:evenVBand="0" w:oddHBand="0" w:evenHBand="0" w:firstRowFirstColumn="0" w:firstRowLastColumn="0" w:lastRowFirstColumn="0" w:lastRowLastColumn="0"/>
            </w:pPr>
            <w:r>
              <w:t>1.0</w:t>
            </w:r>
          </w:p>
        </w:tc>
      </w:tr>
    </w:tbl>
    <w:p w14:paraId="780E81FA" w14:textId="77777777" w:rsidR="00493B95" w:rsidRDefault="00493B95" w:rsidP="00493B95">
      <w:pPr>
        <w:pStyle w:val="af1"/>
        <w:spacing w:before="120"/>
        <w:ind w:firstLine="480"/>
      </w:pPr>
      <w:r>
        <w:t>Tab.3.2 parameters of J120</w:t>
      </w:r>
    </w:p>
    <w:tbl>
      <w:tblPr>
        <w:tblStyle w:val="23"/>
        <w:tblW w:w="0" w:type="auto"/>
        <w:tblLayout w:type="fixed"/>
        <w:tblLook w:val="04A0" w:firstRow="1" w:lastRow="0" w:firstColumn="1" w:lastColumn="0" w:noHBand="0" w:noVBand="1"/>
      </w:tblPr>
      <w:tblGrid>
        <w:gridCol w:w="1178"/>
        <w:gridCol w:w="1657"/>
        <w:gridCol w:w="1843"/>
        <w:gridCol w:w="1134"/>
        <w:gridCol w:w="709"/>
        <w:gridCol w:w="992"/>
        <w:gridCol w:w="765"/>
      </w:tblGrid>
      <w:tr w:rsidR="00493B95" w14:paraId="2321FD7E" w14:textId="77777777" w:rsidTr="00493B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8" w:type="dxa"/>
            <w:tcBorders>
              <w:top w:val="single" w:sz="4" w:space="0" w:color="7F7F7F" w:themeColor="text1" w:themeTint="80"/>
              <w:left w:val="nil"/>
              <w:right w:val="nil"/>
            </w:tcBorders>
            <w:hideMark/>
          </w:tcPr>
          <w:p w14:paraId="5F9D5C90" w14:textId="77777777" w:rsidR="00493B95" w:rsidRDefault="00493B95" w:rsidP="00493B95">
            <w:pPr>
              <w:pStyle w:val="af1"/>
              <w:spacing w:before="120"/>
            </w:pPr>
            <w:r>
              <w:t>problem set</w:t>
            </w:r>
          </w:p>
        </w:tc>
        <w:tc>
          <w:tcPr>
            <w:tcW w:w="1657" w:type="dxa"/>
            <w:tcBorders>
              <w:top w:val="single" w:sz="4" w:space="0" w:color="7F7F7F" w:themeColor="text1" w:themeTint="80"/>
              <w:left w:val="nil"/>
              <w:right w:val="nil"/>
            </w:tcBorders>
            <w:hideMark/>
          </w:tcPr>
          <w:p w14:paraId="32F4ED2F" w14:textId="77777777" w:rsidR="00493B95" w:rsidRDefault="00493B95" w:rsidP="00493B95">
            <w:pPr>
              <w:pStyle w:val="af1"/>
              <w:spacing w:before="120"/>
              <w:cnfStyle w:val="100000000000" w:firstRow="1" w:lastRow="0" w:firstColumn="0" w:lastColumn="0" w:oddVBand="0" w:evenVBand="0" w:oddHBand="0" w:evenHBand="0" w:firstRowFirstColumn="0" w:firstRowLastColumn="0" w:lastRowFirstColumn="0" w:lastRowLastColumn="0"/>
            </w:pPr>
            <w:r>
              <w:t>Number of questions</w:t>
            </w:r>
          </w:p>
        </w:tc>
        <w:tc>
          <w:tcPr>
            <w:tcW w:w="1843" w:type="dxa"/>
            <w:tcBorders>
              <w:top w:val="single" w:sz="4" w:space="0" w:color="7F7F7F" w:themeColor="text1" w:themeTint="80"/>
              <w:left w:val="nil"/>
              <w:right w:val="nil"/>
            </w:tcBorders>
            <w:hideMark/>
          </w:tcPr>
          <w:p w14:paraId="793BFAFD" w14:textId="63E81274" w:rsidR="00493B95" w:rsidRDefault="00493B95" w:rsidP="00493B95">
            <w:pPr>
              <w:pStyle w:val="af1"/>
              <w:spacing w:before="120"/>
              <w:cnfStyle w:val="100000000000" w:firstRow="1" w:lastRow="0" w:firstColumn="0" w:lastColumn="0" w:oddVBand="0" w:evenVBand="0" w:oddHBand="0" w:evenHBand="0" w:firstRowFirstColumn="0" w:firstRowLastColumn="0" w:lastRowFirstColumn="0" w:lastRowLastColumn="0"/>
            </w:pPr>
            <w:r>
              <w:t>Number of assignments</w:t>
            </w:r>
          </w:p>
        </w:tc>
        <w:tc>
          <w:tcPr>
            <w:tcW w:w="1134" w:type="dxa"/>
            <w:tcBorders>
              <w:top w:val="single" w:sz="4" w:space="0" w:color="7F7F7F" w:themeColor="text1" w:themeTint="80"/>
              <w:left w:val="nil"/>
              <w:right w:val="nil"/>
            </w:tcBorders>
            <w:hideMark/>
          </w:tcPr>
          <w:p w14:paraId="0D18B0BA" w14:textId="77777777" w:rsidR="00493B95" w:rsidRDefault="00493B95" w:rsidP="00493B95">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4"/>
              </w:rPr>
              <w:object w:dxaOrig="375" w:dyaOrig="300" w14:anchorId="403AA433">
                <v:shape id="_x0000_i1084" type="#_x0000_t75" style="width:18.75pt;height:15pt" o:ole="">
                  <v:imagedata r:id="rId111" o:title=""/>
                </v:shape>
                <o:OLEObject Type="Embed" ProgID="Equation.DSMT4" ShapeID="_x0000_i1084" DrawAspect="Content" ObjectID="_1724088539" r:id="rId116"/>
              </w:object>
            </w:r>
          </w:p>
        </w:tc>
        <w:tc>
          <w:tcPr>
            <w:tcW w:w="709" w:type="dxa"/>
            <w:tcBorders>
              <w:top w:val="single" w:sz="4" w:space="0" w:color="7F7F7F" w:themeColor="text1" w:themeTint="80"/>
              <w:left w:val="nil"/>
              <w:right w:val="nil"/>
            </w:tcBorders>
            <w:hideMark/>
          </w:tcPr>
          <w:p w14:paraId="074089F1" w14:textId="77777777" w:rsidR="00493B95" w:rsidRDefault="00493B95" w:rsidP="00493B95">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6"/>
              </w:rPr>
              <w:object w:dxaOrig="420" w:dyaOrig="270" w14:anchorId="24BA05A1">
                <v:shape id="_x0000_i1085" type="#_x0000_t75" style="width:21pt;height:13.5pt" o:ole="">
                  <v:imagedata r:id="rId82" o:title=""/>
                </v:shape>
                <o:OLEObject Type="Embed" ProgID="Equation.DSMT4" ShapeID="_x0000_i1085" DrawAspect="Content" ObjectID="_1724088540" r:id="rId117"/>
              </w:object>
            </w:r>
          </w:p>
        </w:tc>
        <w:tc>
          <w:tcPr>
            <w:tcW w:w="992" w:type="dxa"/>
            <w:tcBorders>
              <w:top w:val="single" w:sz="4" w:space="0" w:color="7F7F7F" w:themeColor="text1" w:themeTint="80"/>
              <w:left w:val="nil"/>
              <w:right w:val="nil"/>
            </w:tcBorders>
            <w:hideMark/>
          </w:tcPr>
          <w:p w14:paraId="51F8A922" w14:textId="77777777" w:rsidR="00493B95" w:rsidRDefault="00493B95" w:rsidP="00493B95">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4"/>
              </w:rPr>
              <w:object w:dxaOrig="405" w:dyaOrig="255" w14:anchorId="0F76C7CF">
                <v:shape id="_x0000_i1086" type="#_x0000_t75" style="width:20.25pt;height:12.75pt" o:ole="">
                  <v:imagedata r:id="rId84" o:title=""/>
                </v:shape>
                <o:OLEObject Type="Embed" ProgID="Equation.DSMT4" ShapeID="_x0000_i1086" DrawAspect="Content" ObjectID="_1724088541" r:id="rId118"/>
              </w:object>
            </w:r>
          </w:p>
        </w:tc>
        <w:tc>
          <w:tcPr>
            <w:tcW w:w="765" w:type="dxa"/>
            <w:tcBorders>
              <w:top w:val="single" w:sz="4" w:space="0" w:color="7F7F7F" w:themeColor="text1" w:themeTint="80"/>
              <w:left w:val="nil"/>
              <w:right w:val="nil"/>
            </w:tcBorders>
            <w:hideMark/>
          </w:tcPr>
          <w:p w14:paraId="4B7D5B3D" w14:textId="77777777" w:rsidR="00493B95" w:rsidRDefault="00493B95" w:rsidP="00493B95">
            <w:pPr>
              <w:pStyle w:val="af1"/>
              <w:spacing w:before="120"/>
              <w:cnfStyle w:val="100000000000" w:firstRow="1" w:lastRow="0" w:firstColumn="0" w:lastColumn="0" w:oddVBand="0" w:evenVBand="0" w:oddHBand="0" w:evenHBand="0" w:firstRowFirstColumn="0" w:firstRowLastColumn="0" w:lastRowFirstColumn="0" w:lastRowLastColumn="0"/>
            </w:pPr>
            <w:r>
              <w:rPr>
                <w:b w:val="0"/>
                <w:bCs w:val="0"/>
                <w:position w:val="-6"/>
              </w:rPr>
              <w:object w:dxaOrig="375" w:dyaOrig="270" w14:anchorId="5ADC0D44">
                <v:shape id="_x0000_i1087" type="#_x0000_t75" style="width:18.75pt;height:13.5pt" o:ole="">
                  <v:imagedata r:id="rId97" o:title=""/>
                </v:shape>
                <o:OLEObject Type="Embed" ProgID="Equation.DSMT4" ShapeID="_x0000_i1087" DrawAspect="Content" ObjectID="_1724088542" r:id="rId119"/>
              </w:object>
            </w:r>
          </w:p>
        </w:tc>
      </w:tr>
      <w:tr w:rsidR="00493B95" w14:paraId="134F215A" w14:textId="77777777" w:rsidTr="0049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8" w:type="dxa"/>
            <w:tcBorders>
              <w:left w:val="nil"/>
              <w:right w:val="nil"/>
            </w:tcBorders>
            <w:hideMark/>
          </w:tcPr>
          <w:p w14:paraId="6A068571" w14:textId="77777777" w:rsidR="00493B95" w:rsidRDefault="00493B95" w:rsidP="00493B95">
            <w:pPr>
              <w:pStyle w:val="af1"/>
              <w:spacing w:before="120"/>
            </w:pPr>
            <w:r>
              <w:t>J120</w:t>
            </w:r>
          </w:p>
        </w:tc>
        <w:tc>
          <w:tcPr>
            <w:tcW w:w="1657" w:type="dxa"/>
            <w:tcBorders>
              <w:left w:val="nil"/>
              <w:right w:val="nil"/>
            </w:tcBorders>
            <w:hideMark/>
          </w:tcPr>
          <w:p w14:paraId="173A2282"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600</w:t>
            </w:r>
          </w:p>
        </w:tc>
        <w:tc>
          <w:tcPr>
            <w:tcW w:w="1843" w:type="dxa"/>
            <w:tcBorders>
              <w:left w:val="nil"/>
              <w:right w:val="nil"/>
            </w:tcBorders>
            <w:hideMark/>
          </w:tcPr>
          <w:p w14:paraId="2C4AA2A1"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120</w:t>
            </w:r>
          </w:p>
        </w:tc>
        <w:tc>
          <w:tcPr>
            <w:tcW w:w="1134" w:type="dxa"/>
            <w:tcBorders>
              <w:left w:val="nil"/>
              <w:right w:val="nil"/>
            </w:tcBorders>
            <w:hideMark/>
          </w:tcPr>
          <w:p w14:paraId="464DC651"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4</w:t>
            </w:r>
          </w:p>
        </w:tc>
        <w:tc>
          <w:tcPr>
            <w:tcW w:w="709" w:type="dxa"/>
            <w:tcBorders>
              <w:left w:val="nil"/>
              <w:right w:val="nil"/>
            </w:tcBorders>
            <w:hideMark/>
          </w:tcPr>
          <w:p w14:paraId="30BDE45F"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1.5</w:t>
            </w:r>
          </w:p>
        </w:tc>
        <w:tc>
          <w:tcPr>
            <w:tcW w:w="992" w:type="dxa"/>
            <w:tcBorders>
              <w:left w:val="nil"/>
              <w:right w:val="nil"/>
            </w:tcBorders>
            <w:hideMark/>
          </w:tcPr>
          <w:p w14:paraId="7FEEED45"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0.25</w:t>
            </w:r>
          </w:p>
        </w:tc>
        <w:tc>
          <w:tcPr>
            <w:tcW w:w="765" w:type="dxa"/>
            <w:tcBorders>
              <w:left w:val="nil"/>
              <w:right w:val="nil"/>
            </w:tcBorders>
            <w:hideMark/>
          </w:tcPr>
          <w:p w14:paraId="0C116B54"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0.1</w:t>
            </w:r>
          </w:p>
        </w:tc>
      </w:tr>
      <w:tr w:rsidR="00493B95" w14:paraId="2E009CFE" w14:textId="77777777" w:rsidTr="00493B95">
        <w:tc>
          <w:tcPr>
            <w:cnfStyle w:val="001000000000" w:firstRow="0" w:lastRow="0" w:firstColumn="1" w:lastColumn="0" w:oddVBand="0" w:evenVBand="0" w:oddHBand="0" w:evenHBand="0" w:firstRowFirstColumn="0" w:firstRowLastColumn="0" w:lastRowFirstColumn="0" w:lastRowLastColumn="0"/>
            <w:tcW w:w="1178" w:type="dxa"/>
            <w:tcBorders>
              <w:top w:val="nil"/>
              <w:left w:val="nil"/>
              <w:bottom w:val="nil"/>
              <w:right w:val="nil"/>
            </w:tcBorders>
          </w:tcPr>
          <w:p w14:paraId="5DBF3723" w14:textId="77777777" w:rsidR="00493B95" w:rsidRDefault="00493B95" w:rsidP="00493B95">
            <w:pPr>
              <w:pStyle w:val="af1"/>
              <w:spacing w:before="120"/>
              <w:ind w:firstLine="480"/>
              <w:jc w:val="both"/>
            </w:pPr>
          </w:p>
        </w:tc>
        <w:tc>
          <w:tcPr>
            <w:tcW w:w="1657" w:type="dxa"/>
            <w:tcBorders>
              <w:top w:val="nil"/>
              <w:left w:val="nil"/>
              <w:bottom w:val="nil"/>
              <w:right w:val="nil"/>
            </w:tcBorders>
          </w:tcPr>
          <w:p w14:paraId="0BB31176"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p>
        </w:tc>
        <w:tc>
          <w:tcPr>
            <w:tcW w:w="1843" w:type="dxa"/>
            <w:tcBorders>
              <w:top w:val="nil"/>
              <w:left w:val="nil"/>
              <w:bottom w:val="nil"/>
              <w:right w:val="nil"/>
            </w:tcBorders>
          </w:tcPr>
          <w:p w14:paraId="6FB183E0"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p>
        </w:tc>
        <w:tc>
          <w:tcPr>
            <w:tcW w:w="1134" w:type="dxa"/>
            <w:tcBorders>
              <w:top w:val="nil"/>
              <w:left w:val="nil"/>
              <w:bottom w:val="nil"/>
              <w:right w:val="nil"/>
            </w:tcBorders>
            <w:hideMark/>
          </w:tcPr>
          <w:p w14:paraId="081D286E"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r>
              <w:t>4</w:t>
            </w:r>
          </w:p>
        </w:tc>
        <w:tc>
          <w:tcPr>
            <w:tcW w:w="709" w:type="dxa"/>
            <w:tcBorders>
              <w:top w:val="nil"/>
              <w:left w:val="nil"/>
              <w:bottom w:val="nil"/>
              <w:right w:val="nil"/>
            </w:tcBorders>
            <w:hideMark/>
          </w:tcPr>
          <w:p w14:paraId="61A4C7C5"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r>
              <w:t>1.8</w:t>
            </w:r>
          </w:p>
        </w:tc>
        <w:tc>
          <w:tcPr>
            <w:tcW w:w="992" w:type="dxa"/>
            <w:tcBorders>
              <w:top w:val="nil"/>
              <w:left w:val="nil"/>
              <w:bottom w:val="nil"/>
              <w:right w:val="nil"/>
            </w:tcBorders>
            <w:hideMark/>
          </w:tcPr>
          <w:p w14:paraId="0990B92C"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r>
              <w:t>0.50</w:t>
            </w:r>
          </w:p>
        </w:tc>
        <w:tc>
          <w:tcPr>
            <w:tcW w:w="765" w:type="dxa"/>
            <w:tcBorders>
              <w:top w:val="nil"/>
              <w:left w:val="nil"/>
              <w:bottom w:val="nil"/>
              <w:right w:val="nil"/>
            </w:tcBorders>
            <w:hideMark/>
          </w:tcPr>
          <w:p w14:paraId="101C6FFB"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r>
              <w:t>0.2</w:t>
            </w:r>
          </w:p>
        </w:tc>
      </w:tr>
      <w:tr w:rsidR="00493B95" w14:paraId="519E3D12" w14:textId="77777777" w:rsidTr="0049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8" w:type="dxa"/>
            <w:tcBorders>
              <w:left w:val="nil"/>
              <w:right w:val="nil"/>
            </w:tcBorders>
          </w:tcPr>
          <w:p w14:paraId="68938793" w14:textId="77777777" w:rsidR="00493B95" w:rsidRDefault="00493B95" w:rsidP="00493B95">
            <w:pPr>
              <w:pStyle w:val="af1"/>
              <w:spacing w:before="120"/>
              <w:ind w:firstLine="480"/>
              <w:jc w:val="both"/>
            </w:pPr>
          </w:p>
        </w:tc>
        <w:tc>
          <w:tcPr>
            <w:tcW w:w="1657" w:type="dxa"/>
            <w:tcBorders>
              <w:left w:val="nil"/>
              <w:right w:val="nil"/>
            </w:tcBorders>
          </w:tcPr>
          <w:p w14:paraId="7EC5014B"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p>
        </w:tc>
        <w:tc>
          <w:tcPr>
            <w:tcW w:w="1843" w:type="dxa"/>
            <w:tcBorders>
              <w:left w:val="nil"/>
              <w:right w:val="nil"/>
            </w:tcBorders>
          </w:tcPr>
          <w:p w14:paraId="66CF93DA"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p>
        </w:tc>
        <w:tc>
          <w:tcPr>
            <w:tcW w:w="1134" w:type="dxa"/>
            <w:tcBorders>
              <w:left w:val="nil"/>
              <w:right w:val="nil"/>
            </w:tcBorders>
            <w:hideMark/>
          </w:tcPr>
          <w:p w14:paraId="44680AE8"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4</w:t>
            </w:r>
          </w:p>
        </w:tc>
        <w:tc>
          <w:tcPr>
            <w:tcW w:w="709" w:type="dxa"/>
            <w:tcBorders>
              <w:left w:val="nil"/>
              <w:right w:val="nil"/>
            </w:tcBorders>
            <w:hideMark/>
          </w:tcPr>
          <w:p w14:paraId="667731A8"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2.1</w:t>
            </w:r>
          </w:p>
        </w:tc>
        <w:tc>
          <w:tcPr>
            <w:tcW w:w="992" w:type="dxa"/>
            <w:tcBorders>
              <w:left w:val="nil"/>
              <w:right w:val="nil"/>
            </w:tcBorders>
            <w:hideMark/>
          </w:tcPr>
          <w:p w14:paraId="05B8EFE6"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0.75</w:t>
            </w:r>
          </w:p>
        </w:tc>
        <w:tc>
          <w:tcPr>
            <w:tcW w:w="765" w:type="dxa"/>
            <w:tcBorders>
              <w:left w:val="nil"/>
              <w:right w:val="nil"/>
            </w:tcBorders>
            <w:hideMark/>
          </w:tcPr>
          <w:p w14:paraId="22D7F351"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0.3</w:t>
            </w:r>
          </w:p>
        </w:tc>
      </w:tr>
      <w:tr w:rsidR="00493B95" w14:paraId="7D87BA60" w14:textId="77777777" w:rsidTr="00493B95">
        <w:tc>
          <w:tcPr>
            <w:cnfStyle w:val="001000000000" w:firstRow="0" w:lastRow="0" w:firstColumn="1" w:lastColumn="0" w:oddVBand="0" w:evenVBand="0" w:oddHBand="0" w:evenHBand="0" w:firstRowFirstColumn="0" w:firstRowLastColumn="0" w:lastRowFirstColumn="0" w:lastRowLastColumn="0"/>
            <w:tcW w:w="1178" w:type="dxa"/>
            <w:tcBorders>
              <w:top w:val="nil"/>
              <w:left w:val="nil"/>
              <w:bottom w:val="nil"/>
              <w:right w:val="nil"/>
            </w:tcBorders>
          </w:tcPr>
          <w:p w14:paraId="3E99C2CA" w14:textId="77777777" w:rsidR="00493B95" w:rsidRDefault="00493B95" w:rsidP="00493B95">
            <w:pPr>
              <w:pStyle w:val="af1"/>
              <w:spacing w:before="120"/>
              <w:ind w:firstLine="480"/>
              <w:jc w:val="both"/>
            </w:pPr>
          </w:p>
        </w:tc>
        <w:tc>
          <w:tcPr>
            <w:tcW w:w="1657" w:type="dxa"/>
            <w:tcBorders>
              <w:top w:val="nil"/>
              <w:left w:val="nil"/>
              <w:bottom w:val="nil"/>
              <w:right w:val="nil"/>
            </w:tcBorders>
          </w:tcPr>
          <w:p w14:paraId="2BD2A4C3"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p>
        </w:tc>
        <w:tc>
          <w:tcPr>
            <w:tcW w:w="1843" w:type="dxa"/>
            <w:tcBorders>
              <w:top w:val="nil"/>
              <w:left w:val="nil"/>
              <w:bottom w:val="nil"/>
              <w:right w:val="nil"/>
            </w:tcBorders>
          </w:tcPr>
          <w:p w14:paraId="4B079D76"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p>
        </w:tc>
        <w:tc>
          <w:tcPr>
            <w:tcW w:w="1134" w:type="dxa"/>
            <w:tcBorders>
              <w:top w:val="nil"/>
              <w:left w:val="nil"/>
              <w:bottom w:val="nil"/>
              <w:right w:val="nil"/>
            </w:tcBorders>
          </w:tcPr>
          <w:p w14:paraId="7E30A2C9"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p>
        </w:tc>
        <w:tc>
          <w:tcPr>
            <w:tcW w:w="709" w:type="dxa"/>
            <w:tcBorders>
              <w:top w:val="nil"/>
              <w:left w:val="nil"/>
              <w:bottom w:val="nil"/>
              <w:right w:val="nil"/>
            </w:tcBorders>
          </w:tcPr>
          <w:p w14:paraId="2AE200F1"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p>
        </w:tc>
        <w:tc>
          <w:tcPr>
            <w:tcW w:w="992" w:type="dxa"/>
            <w:tcBorders>
              <w:top w:val="nil"/>
              <w:left w:val="nil"/>
              <w:bottom w:val="nil"/>
              <w:right w:val="nil"/>
            </w:tcBorders>
            <w:hideMark/>
          </w:tcPr>
          <w:p w14:paraId="3B4AE435"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r>
              <w:t>1.00</w:t>
            </w:r>
          </w:p>
        </w:tc>
        <w:tc>
          <w:tcPr>
            <w:tcW w:w="765" w:type="dxa"/>
            <w:tcBorders>
              <w:top w:val="nil"/>
              <w:left w:val="nil"/>
              <w:bottom w:val="nil"/>
              <w:right w:val="nil"/>
            </w:tcBorders>
            <w:hideMark/>
          </w:tcPr>
          <w:p w14:paraId="4321AA1C" w14:textId="77777777" w:rsidR="00493B95" w:rsidRDefault="00493B95" w:rsidP="00493B95">
            <w:pPr>
              <w:pStyle w:val="af1"/>
              <w:spacing w:before="120"/>
              <w:cnfStyle w:val="000000000000" w:firstRow="0" w:lastRow="0" w:firstColumn="0" w:lastColumn="0" w:oddVBand="0" w:evenVBand="0" w:oddHBand="0" w:evenHBand="0" w:firstRowFirstColumn="0" w:firstRowLastColumn="0" w:lastRowFirstColumn="0" w:lastRowLastColumn="0"/>
            </w:pPr>
            <w:r>
              <w:t>0.4</w:t>
            </w:r>
          </w:p>
        </w:tc>
      </w:tr>
      <w:tr w:rsidR="00493B95" w14:paraId="0844A992" w14:textId="77777777" w:rsidTr="00493B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8" w:type="dxa"/>
            <w:tcBorders>
              <w:left w:val="nil"/>
              <w:right w:val="nil"/>
            </w:tcBorders>
          </w:tcPr>
          <w:p w14:paraId="5B05FCA5" w14:textId="77777777" w:rsidR="00493B95" w:rsidRDefault="00493B95" w:rsidP="00493B95">
            <w:pPr>
              <w:pStyle w:val="af1"/>
              <w:spacing w:before="120"/>
              <w:ind w:firstLine="480"/>
              <w:jc w:val="both"/>
            </w:pPr>
          </w:p>
        </w:tc>
        <w:tc>
          <w:tcPr>
            <w:tcW w:w="1657" w:type="dxa"/>
            <w:tcBorders>
              <w:left w:val="nil"/>
              <w:right w:val="nil"/>
            </w:tcBorders>
          </w:tcPr>
          <w:p w14:paraId="0FBA24E1"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p>
        </w:tc>
        <w:tc>
          <w:tcPr>
            <w:tcW w:w="1843" w:type="dxa"/>
            <w:tcBorders>
              <w:left w:val="nil"/>
              <w:right w:val="nil"/>
            </w:tcBorders>
          </w:tcPr>
          <w:p w14:paraId="73258488"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p>
        </w:tc>
        <w:tc>
          <w:tcPr>
            <w:tcW w:w="1134" w:type="dxa"/>
            <w:tcBorders>
              <w:left w:val="nil"/>
              <w:right w:val="nil"/>
            </w:tcBorders>
          </w:tcPr>
          <w:p w14:paraId="015A4979"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p>
        </w:tc>
        <w:tc>
          <w:tcPr>
            <w:tcW w:w="709" w:type="dxa"/>
            <w:tcBorders>
              <w:left w:val="nil"/>
              <w:right w:val="nil"/>
            </w:tcBorders>
          </w:tcPr>
          <w:p w14:paraId="7FC1685E"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p>
        </w:tc>
        <w:tc>
          <w:tcPr>
            <w:tcW w:w="992" w:type="dxa"/>
            <w:tcBorders>
              <w:left w:val="nil"/>
              <w:right w:val="nil"/>
            </w:tcBorders>
          </w:tcPr>
          <w:p w14:paraId="39CDCDF1"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p>
        </w:tc>
        <w:tc>
          <w:tcPr>
            <w:tcW w:w="765" w:type="dxa"/>
            <w:tcBorders>
              <w:left w:val="nil"/>
              <w:right w:val="nil"/>
            </w:tcBorders>
            <w:hideMark/>
          </w:tcPr>
          <w:p w14:paraId="27627C3B" w14:textId="77777777" w:rsidR="00493B95" w:rsidRDefault="00493B95" w:rsidP="00493B95">
            <w:pPr>
              <w:pStyle w:val="af1"/>
              <w:spacing w:before="120"/>
              <w:cnfStyle w:val="000000100000" w:firstRow="0" w:lastRow="0" w:firstColumn="0" w:lastColumn="0" w:oddVBand="0" w:evenVBand="0" w:oddHBand="1" w:evenHBand="0" w:firstRowFirstColumn="0" w:firstRowLastColumn="0" w:lastRowFirstColumn="0" w:lastRowLastColumn="0"/>
            </w:pPr>
            <w:r>
              <w:t>0.5</w:t>
            </w:r>
          </w:p>
        </w:tc>
      </w:tr>
    </w:tbl>
    <w:p w14:paraId="4D29FA1D" w14:textId="77777777" w:rsidR="00493B95" w:rsidRDefault="00493B95" w:rsidP="00493B95">
      <w:pPr>
        <w:pStyle w:val="af1"/>
        <w:spacing w:before="120"/>
        <w:ind w:firstLine="480"/>
      </w:pPr>
    </w:p>
    <w:p w14:paraId="5E6D0D97" w14:textId="77777777" w:rsidR="00493B95" w:rsidRDefault="00493B95" w:rsidP="00493B95">
      <w:pPr>
        <w:spacing w:line="240" w:lineRule="auto"/>
        <w:ind w:firstLineChars="0" w:firstLine="420"/>
      </w:pPr>
    </w:p>
    <w:p w14:paraId="18AF38A4" w14:textId="77777777" w:rsidR="00493B95" w:rsidRDefault="00493B95" w:rsidP="00493B95">
      <w:pPr>
        <w:pStyle w:val="af3"/>
        <w:ind w:firstLine="480"/>
      </w:pPr>
      <w:bookmarkStart w:id="20" w:name="_Toc113474769"/>
      <w:r>
        <w:t>3.1.3 Comparison of scheduling generation options</w:t>
      </w:r>
      <w:bookmarkEnd w:id="20"/>
    </w:p>
    <w:p w14:paraId="151CBCCE" w14:textId="45CB8BC9" w:rsidR="00493B95" w:rsidRDefault="00493B95" w:rsidP="00493B95">
      <w:pPr>
        <w:ind w:firstLine="480"/>
      </w:pPr>
      <w:r>
        <w:t>In RCPSP, there are two widely used Schedule Generation Scheme (SGS): Serial SGS (SSGS</w:t>
      </w:r>
      <w:proofErr w:type="gramStart"/>
      <w:r>
        <w:t>)</w:t>
      </w:r>
      <w:r>
        <w:rPr>
          <w:vertAlign w:val="superscript"/>
        </w:rPr>
        <w:t>[</w:t>
      </w:r>
      <w:proofErr w:type="gramEnd"/>
      <w:r w:rsidR="00543323">
        <w:rPr>
          <w:vertAlign w:val="superscript"/>
        </w:rPr>
        <w:t>37</w:t>
      </w:r>
      <w:r>
        <w:rPr>
          <w:vertAlign w:val="superscript"/>
        </w:rPr>
        <w:t>]</w:t>
      </w:r>
      <w:r>
        <w:t xml:space="preserve"> and Parallel SGS (PSGS)</w:t>
      </w:r>
      <w:r>
        <w:rPr>
          <w:vertAlign w:val="superscript"/>
        </w:rPr>
        <w:t>[</w:t>
      </w:r>
      <w:r w:rsidR="00543323">
        <w:rPr>
          <w:vertAlign w:val="superscript"/>
        </w:rPr>
        <w:t>38</w:t>
      </w:r>
      <w:r>
        <w:rPr>
          <w:vertAlign w:val="superscript"/>
        </w:rPr>
        <w:t>]</w:t>
      </w:r>
      <w:r>
        <w:t xml:space="preserve"> . The Serial SGS is a task-by-task scheduling scheme, starting from a preliminary plan containing only task 1 at time 0, and divided into</w:t>
      </w:r>
      <w:r>
        <w:rPr>
          <w:position w:val="-6"/>
        </w:rPr>
        <w:object w:dxaOrig="225" w:dyaOrig="270" w14:anchorId="46F5C4F7">
          <v:shape id="_x0000_i1088" type="#_x0000_t75" style="width:11.25pt;height:13.5pt" o:ole="">
            <v:imagedata r:id="rId120" o:title=""/>
          </v:shape>
          <o:OLEObject Type="Embed" ProgID="Equation.DSMT4" ShapeID="_x0000_i1088" DrawAspect="Content" ObjectID="_1724088543" r:id="rId121"/>
        </w:object>
      </w:r>
      <w:r>
        <w:t xml:space="preserve"> phases. Each phase selects a task to be added to the preliminary plan by some priority rule, and gradually adds tasks to the preliminary plan until a complete task scheduling scheme is formed. The parallel scheduling generation scheme </w:t>
      </w:r>
      <w:r>
        <w:lastRenderedPageBreak/>
        <w:t xml:space="preserve">adds tasks according to their completion moments, starting from a preliminary plan that initially contains only task 1 at the beginning of time </w:t>
      </w:r>
      <w:r>
        <w:rPr>
          <w:rFonts w:hint="eastAsia"/>
        </w:rPr>
        <w:t>О</w:t>
      </w:r>
      <w:r>
        <w:t xml:space="preserve">, and adding tasks to the plan moment by moment until finally a complete task scheduling scheme is formed. Two scheduling generation scheme </w:t>
      </w:r>
      <w:proofErr w:type="gramStart"/>
      <w:r>
        <w:t>algorithms .</w:t>
      </w:r>
      <w:proofErr w:type="gramEnd"/>
    </w:p>
    <w:p w14:paraId="0A83DA6B" w14:textId="0114E8FA" w:rsidR="00493B95" w:rsidRDefault="00493B95" w:rsidP="00493B95">
      <w:pPr>
        <w:ind w:firstLine="480"/>
      </w:pPr>
      <w:r>
        <w:t xml:space="preserve">In 1996 </w:t>
      </w:r>
      <w:proofErr w:type="spellStart"/>
      <w:proofErr w:type="gramStart"/>
      <w:r>
        <w:t>Kolish</w:t>
      </w:r>
      <w:proofErr w:type="spellEnd"/>
      <w:r>
        <w:rPr>
          <w:vertAlign w:val="superscript"/>
        </w:rPr>
        <w:t>[</w:t>
      </w:r>
      <w:proofErr w:type="gramEnd"/>
      <w:r w:rsidR="00B03319">
        <w:rPr>
          <w:vertAlign w:val="superscript"/>
        </w:rPr>
        <w:t>32</w:t>
      </w:r>
      <w:r>
        <w:rPr>
          <w:vertAlign w:val="superscript"/>
        </w:rPr>
        <w:t>]</w:t>
      </w:r>
      <w:r>
        <w:t xml:space="preserve"> compared and evaluated these two scheduling generation schemes, and both scheduling methods generate optimal schedules when there are no resource constraints. The scheduling generated by the serial scheduling method is usually aggressive scheduling, while the scheduling generated by the parallel scheduling method is non-delayed scheduling. For both scheduling generation schemes, the solution space searched by the parallel scheduling generation scheme is smaller than that searched by the serial scheduling generation scheme, so in some cases, the global optimal solution may not be searched. </w:t>
      </w:r>
      <w:proofErr w:type="spellStart"/>
      <w:proofErr w:type="gramStart"/>
      <w:r>
        <w:t>Kolisch</w:t>
      </w:r>
      <w:proofErr w:type="spellEnd"/>
      <w:r>
        <w:rPr>
          <w:vertAlign w:val="superscript"/>
        </w:rPr>
        <w:t>[</w:t>
      </w:r>
      <w:proofErr w:type="gramEnd"/>
      <w:r w:rsidR="00B03319">
        <w:rPr>
          <w:vertAlign w:val="superscript"/>
        </w:rPr>
        <w:t>32</w:t>
      </w:r>
      <w:r>
        <w:rPr>
          <w:vertAlign w:val="superscript"/>
        </w:rPr>
        <w:t>]</w:t>
      </w:r>
      <w:r>
        <w:t xml:space="preserve"> found by studying PSPLIB that both schemes are capable of generating optimal solutions when resource constraints are not considered, and the serial scheme has better performance than the parallel scheme when dealing with larger scale problems with appropriate resource constraints.</w:t>
      </w:r>
    </w:p>
    <w:p w14:paraId="7F5EFB75" w14:textId="77777777" w:rsidR="00493B95" w:rsidRDefault="00493B95" w:rsidP="00493B95">
      <w:pPr>
        <w:pStyle w:val="a2"/>
        <w:ind w:firstLine="480"/>
      </w:pPr>
      <w:bookmarkStart w:id="21" w:name="_Toc113474770"/>
      <w:r>
        <w:t>3.2 Particle swarm algorithm</w:t>
      </w:r>
      <w:bookmarkEnd w:id="21"/>
    </w:p>
    <w:p w14:paraId="79E1A75E" w14:textId="77777777" w:rsidR="00493B95" w:rsidRDefault="00493B95" w:rsidP="00493B95">
      <w:pPr>
        <w:ind w:firstLine="480"/>
      </w:pPr>
      <w:r>
        <w:t xml:space="preserve">The PSO algorithm was proposed by J. Kennedy and R. </w:t>
      </w:r>
      <w:proofErr w:type="spellStart"/>
      <w:r>
        <w:t>Eberthart</w:t>
      </w:r>
      <w:proofErr w:type="spellEnd"/>
      <w:r>
        <w:t xml:space="preserve"> in 1995, and the algorithm draws on the behavior of birds foraging for food. None of the birds know their location when searching for </w:t>
      </w:r>
      <w:proofErr w:type="gramStart"/>
      <w:r>
        <w:t>food, but</w:t>
      </w:r>
      <w:proofErr w:type="gramEnd"/>
      <w:r>
        <w:t xml:space="preserve"> are able to know the distance between themselves and the food, and by the birds communicating with each other between populations, the birds eventually move closer to the bird closest to the food. The essence of the algorithm is also that by sharing information between particles, the particles learn from each other and facilitate the movement of the population towards the better target.</w:t>
      </w:r>
    </w:p>
    <w:p w14:paraId="60DEC8B1" w14:textId="77777777" w:rsidR="00493B95" w:rsidRDefault="00493B95" w:rsidP="00493B95">
      <w:pPr>
        <w:pStyle w:val="af3"/>
        <w:ind w:firstLine="480"/>
      </w:pPr>
      <w:bookmarkStart w:id="22" w:name="_Toc113474771"/>
      <w:r>
        <w:t>3.2.1 Basic definition of particle swarm algorithm</w:t>
      </w:r>
      <w:bookmarkEnd w:id="22"/>
    </w:p>
    <w:p w14:paraId="5DC61EC4" w14:textId="4DBD4FEB" w:rsidR="00493B95" w:rsidRDefault="00493B95" w:rsidP="00493B95">
      <w:pPr>
        <w:ind w:firstLine="480"/>
      </w:pPr>
      <w:r>
        <w:t>In the basic PSO with</w:t>
      </w:r>
      <w:r>
        <w:rPr>
          <w:position w:val="-4"/>
        </w:rPr>
        <w:object w:dxaOrig="330" w:dyaOrig="255" w14:anchorId="5D921AB6">
          <v:shape id="_x0000_i1089" type="#_x0000_t75" style="width:16.5pt;height:12.75pt" o:ole="">
            <v:imagedata r:id="rId122" o:title=""/>
          </v:shape>
          <o:OLEObject Type="Embed" ProgID="Equation.DSMT4" ShapeID="_x0000_i1089" DrawAspect="Content" ObjectID="_1724088544" r:id="rId123"/>
        </w:object>
      </w:r>
      <w:r>
        <w:t xml:space="preserve"> particles, the dimension of the problem</w:t>
      </w:r>
      <w:r>
        <w:rPr>
          <w:position w:val="-4"/>
        </w:rPr>
        <w:object w:dxaOrig="255" w:dyaOrig="255" w14:anchorId="49178FEF">
          <v:shape id="_x0000_i1090" type="#_x0000_t75" style="width:12.75pt;height:12.75pt" o:ole="">
            <v:imagedata r:id="rId124" o:title=""/>
          </v:shape>
          <o:OLEObject Type="Embed" ProgID="Equation.DSMT4" ShapeID="_x0000_i1090" DrawAspect="Content" ObjectID="_1724088545" r:id="rId125"/>
        </w:object>
      </w:r>
      <w:r>
        <w:t xml:space="preserve"> is also the dimension of the particles, and the velocity and position information of the particles is </w:t>
      </w:r>
      <w:r>
        <w:lastRenderedPageBreak/>
        <w:t xml:space="preserve">as </w:t>
      </w:r>
      <w:proofErr w:type="gramStart"/>
      <w:r>
        <w:t>follows</w:t>
      </w:r>
      <w:r>
        <w:rPr>
          <w:vertAlign w:val="superscript"/>
        </w:rPr>
        <w:t>[</w:t>
      </w:r>
      <w:proofErr w:type="gramEnd"/>
      <w:r w:rsidR="00B03319">
        <w:rPr>
          <w:vertAlign w:val="superscript"/>
        </w:rPr>
        <w:t>39</w:t>
      </w:r>
      <w:r>
        <w:rPr>
          <w:vertAlign w:val="superscript"/>
        </w:rPr>
        <w:t>]</w:t>
      </w:r>
      <w:r>
        <w:t xml:space="preserve"> ;</w:t>
      </w:r>
    </w:p>
    <w:p w14:paraId="149737B2" w14:textId="77777777" w:rsidR="00493B95" w:rsidRDefault="00493B95" w:rsidP="00493B95">
      <w:pPr>
        <w:ind w:firstLine="480"/>
      </w:pPr>
      <w:r>
        <w:t>(1) The particle</w:t>
      </w:r>
      <w:r>
        <w:rPr>
          <w:position w:val="-6"/>
        </w:rPr>
        <w:object w:dxaOrig="135" w:dyaOrig="255" w14:anchorId="27F9992B">
          <v:shape id="_x0000_i1091" type="#_x0000_t75" style="width:6.75pt;height:12.75pt" o:ole="">
            <v:imagedata r:id="rId126" o:title=""/>
          </v:shape>
          <o:OLEObject Type="Embed" ProgID="Equation.DSMT4" ShapeID="_x0000_i1091" DrawAspect="Content" ObjectID="_1724088546" r:id="rId127"/>
        </w:object>
      </w:r>
      <w:r>
        <w:t xml:space="preserve"> velocity is</w:t>
      </w:r>
      <w:r>
        <w:rPr>
          <w:position w:val="-12"/>
        </w:rPr>
        <w:object w:dxaOrig="3225" w:dyaOrig="375" w14:anchorId="2D75DC31">
          <v:shape id="_x0000_i1092" type="#_x0000_t75" style="width:161.25pt;height:18.75pt" o:ole="">
            <v:imagedata r:id="rId128" o:title=""/>
          </v:shape>
          <o:OLEObject Type="Embed" ProgID="Equation.DSMT4" ShapeID="_x0000_i1092" DrawAspect="Content" ObjectID="_1724088547" r:id="rId129"/>
        </w:object>
      </w:r>
      <w:r>
        <w:t xml:space="preserve"> avoiding blind search to limit its velocity;</w:t>
      </w:r>
    </w:p>
    <w:p w14:paraId="08407020" w14:textId="77777777" w:rsidR="00493B95" w:rsidRDefault="00493B95" w:rsidP="00493B95">
      <w:pPr>
        <w:ind w:firstLine="480"/>
      </w:pPr>
      <w:r>
        <w:t>(2) The particle</w:t>
      </w:r>
      <w:r>
        <w:rPr>
          <w:position w:val="-6"/>
        </w:rPr>
        <w:object w:dxaOrig="135" w:dyaOrig="255" w14:anchorId="1D8D07EA">
          <v:shape id="_x0000_i1093" type="#_x0000_t75" style="width:6.75pt;height:12.75pt" o:ole="">
            <v:imagedata r:id="rId130" o:title=""/>
          </v:shape>
          <o:OLEObject Type="Embed" ProgID="Equation.DSMT4" ShapeID="_x0000_i1093" DrawAspect="Content" ObjectID="_1724088548" r:id="rId131"/>
        </w:object>
      </w:r>
      <w:r>
        <w:t xml:space="preserve"> is positioned at</w:t>
      </w:r>
      <w:r>
        <w:rPr>
          <w:position w:val="-12"/>
        </w:rPr>
        <w:object w:dxaOrig="2925" w:dyaOrig="375" w14:anchorId="467553C1">
          <v:shape id="_x0000_i1094" type="#_x0000_t75" style="width:146.25pt;height:18.75pt" o:ole="">
            <v:imagedata r:id="rId132" o:title=""/>
          </v:shape>
          <o:OLEObject Type="Embed" ProgID="Equation.DSMT4" ShapeID="_x0000_i1094" DrawAspect="Content" ObjectID="_1724088549" r:id="rId133"/>
        </w:object>
      </w:r>
      <w:r>
        <w:t xml:space="preserve"> ; where</w:t>
      </w:r>
      <w:r>
        <w:rPr>
          <w:position w:val="-12"/>
        </w:rPr>
        <w:object w:dxaOrig="270" w:dyaOrig="375" w14:anchorId="1E1AF259">
          <v:shape id="_x0000_i1095" type="#_x0000_t75" style="width:13.5pt;height:18.75pt" o:ole="">
            <v:imagedata r:id="rId134" o:title=""/>
          </v:shape>
          <o:OLEObject Type="Embed" ProgID="Equation.DSMT4" ShapeID="_x0000_i1095" DrawAspect="Content" ObjectID="_1724088550" r:id="rId135"/>
        </w:object>
      </w:r>
      <w:r>
        <w:t xml:space="preserve"> is the lower limit of the bounded search space and</w:t>
      </w:r>
      <w:r>
        <w:rPr>
          <w:position w:val="-12"/>
        </w:rPr>
        <w:object w:dxaOrig="255" w:dyaOrig="375" w14:anchorId="0AD01501">
          <v:shape id="_x0000_i1096" type="#_x0000_t75" style="width:12.75pt;height:18.75pt" o:ole="">
            <v:imagedata r:id="rId136" o:title=""/>
          </v:shape>
          <o:OLEObject Type="Embed" ProgID="Equation.DSMT4" ShapeID="_x0000_i1096" DrawAspect="Content" ObjectID="_1724088551" r:id="rId137"/>
        </w:object>
      </w:r>
      <w:r>
        <w:t xml:space="preserve"> is the upper limit;</w:t>
      </w:r>
    </w:p>
    <w:p w14:paraId="2B1A218A" w14:textId="7A120941" w:rsidR="00493B95" w:rsidRDefault="00493B95" w:rsidP="00493B95">
      <w:pPr>
        <w:ind w:firstLine="480"/>
      </w:pPr>
      <w:r>
        <w:t xml:space="preserve">(3) At the completion of each iteration, the particles need to record the optimal positions they have obtained </w:t>
      </w:r>
      <w:r w:rsidR="0087233A" w:rsidRPr="002B6AE9">
        <w:rPr>
          <w:position w:val="-12"/>
        </w:rPr>
        <w:object w:dxaOrig="1900" w:dyaOrig="360" w14:anchorId="0A1C4865">
          <v:shape id="_x0000_i1097" type="#_x0000_t75" style="width:95.25pt;height:18pt" o:ole="">
            <v:imagedata r:id="rId138" o:title=""/>
          </v:shape>
          <o:OLEObject Type="Embed" ProgID="Equation.DSMT4" ShapeID="_x0000_i1097" DrawAspect="Content" ObjectID="_1724088552" r:id="rId139"/>
        </w:object>
      </w:r>
      <w:r>
        <w:t xml:space="preserve"> and the optimal position among all the particles</w:t>
      </w:r>
      <w:r>
        <w:rPr>
          <w:position w:val="-14"/>
        </w:rPr>
        <w:object w:dxaOrig="2175" w:dyaOrig="375" w14:anchorId="6BC28494">
          <v:shape id="_x0000_i1098" type="#_x0000_t75" style="width:108.75pt;height:18.75pt" o:ole="">
            <v:imagedata r:id="rId140" o:title=""/>
          </v:shape>
          <o:OLEObject Type="Embed" ProgID="Equation.DSMT4" ShapeID="_x0000_i1098" DrawAspect="Content" ObjectID="_1724088553" r:id="rId141"/>
        </w:object>
      </w:r>
      <w:r>
        <w:t xml:space="preserve"> , and the position information of these particles is itself the potential solution.</w:t>
      </w:r>
    </w:p>
    <w:p w14:paraId="24858187" w14:textId="77777777" w:rsidR="00493B95" w:rsidRDefault="00493B95" w:rsidP="00493B95">
      <w:pPr>
        <w:ind w:firstLine="480"/>
        <w:rPr>
          <w:noProof/>
        </w:rPr>
      </w:pPr>
      <w:r>
        <w:t xml:space="preserve">The standard model of the particle swarm algorithm is as follows: </w:t>
      </w:r>
    </w:p>
    <w:p w14:paraId="30C6DC14" w14:textId="77777777" w:rsidR="00493B95" w:rsidRDefault="00493B95" w:rsidP="00493B95">
      <w:pPr>
        <w:pStyle w:val="aa"/>
      </w:pPr>
      <w:r>
        <w:rPr>
          <w:position w:val="-14"/>
        </w:rPr>
        <w:object w:dxaOrig="6795" w:dyaOrig="375" w14:anchorId="20650AF8">
          <v:shape id="_x0000_i1099" type="#_x0000_t75" style="width:339.75pt;height:18.75pt" o:ole="">
            <v:imagedata r:id="rId142" o:title=""/>
          </v:shape>
          <o:OLEObject Type="Embed" ProgID="Equation.DSMT4" ShapeID="_x0000_i1099" DrawAspect="Content" ObjectID="_1724088554" r:id="rId143"/>
        </w:object>
      </w:r>
      <w:r>
        <w:t xml:space="preserve">        (3.8)</w:t>
      </w:r>
    </w:p>
    <w:p w14:paraId="57F5C268" w14:textId="77777777" w:rsidR="00493B95" w:rsidRDefault="00493B95" w:rsidP="00493B95">
      <w:pPr>
        <w:pStyle w:val="aa"/>
      </w:pPr>
      <w:r>
        <w:rPr>
          <w:position w:val="-12"/>
        </w:rPr>
        <w:object w:dxaOrig="2280" w:dyaOrig="375" w14:anchorId="5F628078">
          <v:shape id="_x0000_i1100" type="#_x0000_t75" style="width:114pt;height:18.75pt" o:ole="">
            <v:imagedata r:id="rId144" o:title=""/>
          </v:shape>
          <o:OLEObject Type="Embed" ProgID="Equation.DSMT4" ShapeID="_x0000_i1100" DrawAspect="Content" ObjectID="_1724088555" r:id="rId145"/>
        </w:object>
      </w:r>
      <w:r>
        <w:t xml:space="preserve">                                              (3.9)</w:t>
      </w:r>
    </w:p>
    <w:p w14:paraId="0A2FF324" w14:textId="6DD3A717" w:rsidR="00493B95" w:rsidRDefault="00493B95" w:rsidP="00493B95">
      <w:pPr>
        <w:ind w:firstLine="480"/>
      </w:pPr>
      <w:r>
        <w:rPr>
          <w:position w:val="-6"/>
        </w:rPr>
        <w:object w:dxaOrig="930" w:dyaOrig="270" w14:anchorId="60E75428">
          <v:shape id="_x0000_i1101" type="#_x0000_t75" style="width:46.5pt;height:13.5pt" o:ole="">
            <v:imagedata r:id="rId146" o:title=""/>
          </v:shape>
          <o:OLEObject Type="Embed" ProgID="Equation.DSMT4" ShapeID="_x0000_i1101" DrawAspect="Content" ObjectID="_1724088556" r:id="rId147"/>
        </w:object>
      </w:r>
      <w:r>
        <w:t>,</w:t>
      </w:r>
      <w:r>
        <w:rPr>
          <w:position w:val="-6"/>
        </w:rPr>
        <w:object w:dxaOrig="960" w:dyaOrig="270" w14:anchorId="25947732">
          <v:shape id="_x0000_i1102" type="#_x0000_t75" style="width:48pt;height:13.5pt" o:ole="">
            <v:imagedata r:id="rId148" o:title=""/>
          </v:shape>
          <o:OLEObject Type="Embed" ProgID="Equation.DSMT4" ShapeID="_x0000_i1102" DrawAspect="Content" ObjectID="_1724088557" r:id="rId149"/>
        </w:object>
      </w:r>
      <w:r>
        <w:t xml:space="preserve"> ; where</w:t>
      </w:r>
      <w:r>
        <w:rPr>
          <w:position w:val="-12"/>
        </w:rPr>
        <w:object w:dxaOrig="210" w:dyaOrig="375" w14:anchorId="4BAD8BE2">
          <v:shape id="_x0000_i1103" type="#_x0000_t75" style="width:10.5pt;height:18.75pt" o:ole="">
            <v:imagedata r:id="rId150" o:title=""/>
          </v:shape>
          <o:OLEObject Type="Embed" ProgID="Equation.DSMT4" ShapeID="_x0000_i1103" DrawAspect="Content" ObjectID="_1724088558" r:id="rId151"/>
        </w:object>
      </w:r>
      <w:r>
        <w:t xml:space="preserve"> and</w:t>
      </w:r>
      <w:r>
        <w:rPr>
          <w:position w:val="-12"/>
        </w:rPr>
        <w:object w:dxaOrig="225" w:dyaOrig="375" w14:anchorId="5BDC4B52">
          <v:shape id="_x0000_i1104" type="#_x0000_t75" style="width:11.25pt;height:18.75pt" o:ole="">
            <v:imagedata r:id="rId152" o:title=""/>
          </v:shape>
          <o:OLEObject Type="Embed" ProgID="Equation.DSMT4" ShapeID="_x0000_i1104" DrawAspect="Content" ObjectID="_1724088559" r:id="rId153"/>
        </w:object>
      </w:r>
      <w:r>
        <w:t xml:space="preserve"> ,are the random numbers between</w:t>
      </w:r>
      <w:r>
        <w:rPr>
          <w:position w:val="-10"/>
        </w:rPr>
        <w:object w:dxaOrig="495" w:dyaOrig="330" w14:anchorId="2D426A0C">
          <v:shape id="_x0000_i1105" type="#_x0000_t75" style="width:24.75pt;height:16.5pt" o:ole="">
            <v:imagedata r:id="rId154" o:title=""/>
          </v:shape>
          <o:OLEObject Type="Embed" ProgID="Equation.DSMT4" ShapeID="_x0000_i1105" DrawAspect="Content" ObjectID="_1724088560" r:id="rId155"/>
        </w:object>
      </w:r>
      <w:r>
        <w:t xml:space="preserve"> ;</w:t>
      </w:r>
      <w:r>
        <w:rPr>
          <w:position w:val="-12"/>
        </w:rPr>
        <w:object w:dxaOrig="225" w:dyaOrig="375" w14:anchorId="67EB1F5B">
          <v:shape id="_x0000_i1106" type="#_x0000_t75" style="width:11.25pt;height:18.75pt" o:ole="">
            <v:imagedata r:id="rId156" o:title=""/>
          </v:shape>
          <o:OLEObject Type="Embed" ProgID="Equation.DSMT4" ShapeID="_x0000_i1106" DrawAspect="Content" ObjectID="_1724088561" r:id="rId157"/>
        </w:object>
      </w:r>
      <w:r>
        <w:t xml:space="preserve"> and</w:t>
      </w:r>
      <w:r>
        <w:rPr>
          <w:position w:val="-12"/>
        </w:rPr>
        <w:object w:dxaOrig="225" w:dyaOrig="375" w14:anchorId="421ECD76">
          <v:shape id="_x0000_i1107" type="#_x0000_t75" style="width:11.25pt;height:18.75pt" o:ole="">
            <v:imagedata r:id="rId158" o:title=""/>
          </v:shape>
          <o:OLEObject Type="Embed" ProgID="Equation.DSMT4" ShapeID="_x0000_i1107" DrawAspect="Content" ObjectID="_1724088562" r:id="rId159"/>
        </w:object>
      </w:r>
      <w:r>
        <w:t xml:space="preserve"> denote the learning factors,</w:t>
      </w:r>
      <w:r>
        <w:rPr>
          <w:position w:val="-12"/>
        </w:rPr>
        <w:object w:dxaOrig="225" w:dyaOrig="375" w14:anchorId="32BCF4D2">
          <v:shape id="_x0000_i1108" type="#_x0000_t75" style="width:11.25pt;height:18.75pt" o:ole="">
            <v:imagedata r:id="rId156" o:title=""/>
          </v:shape>
          <o:OLEObject Type="Embed" ProgID="Equation.DSMT4" ShapeID="_x0000_i1108" DrawAspect="Content" ObjectID="_1724088563" r:id="rId160"/>
        </w:object>
      </w:r>
      <w:r>
        <w:t xml:space="preserve"> controls the degree to which the particle learns from the individual extremes and is the individual acceleration factor,</w:t>
      </w:r>
      <w:r>
        <w:rPr>
          <w:position w:val="-12"/>
        </w:rPr>
        <w:object w:dxaOrig="225" w:dyaOrig="375" w14:anchorId="1608E4AC">
          <v:shape id="_x0000_i1109" type="#_x0000_t75" style="width:11.25pt;height:18.75pt" o:ole="">
            <v:imagedata r:id="rId158" o:title=""/>
          </v:shape>
          <o:OLEObject Type="Embed" ProgID="Equation.DSMT4" ShapeID="_x0000_i1109" DrawAspect="Content" ObjectID="_1724088564" r:id="rId161"/>
        </w:object>
      </w:r>
      <w:r>
        <w:t xml:space="preserve"> controls the degree to which the particle learns from the global extremes and is the global acceleration factor;</w:t>
      </w:r>
      <w:r>
        <w:rPr>
          <w:position w:val="-6"/>
        </w:rPr>
        <w:object w:dxaOrig="135" w:dyaOrig="225" w14:anchorId="6E395FCA">
          <v:shape id="_x0000_i1110" type="#_x0000_t75" style="width:6.75pt;height:11.25pt" o:ole="">
            <v:imagedata r:id="rId162" o:title=""/>
          </v:shape>
          <o:OLEObject Type="Embed" ProgID="Equation.DSMT4" ShapeID="_x0000_i1110" DrawAspect="Content" ObjectID="_1724088565" r:id="rId163"/>
        </w:object>
      </w:r>
      <w:r>
        <w:t xml:space="preserve"> denotes the</w:t>
      </w:r>
      <w:r>
        <w:rPr>
          <w:position w:val="-6"/>
        </w:rPr>
        <w:object w:dxaOrig="135" w:dyaOrig="225" w14:anchorId="2A1CC943">
          <v:shape id="_x0000_i1111" type="#_x0000_t75" style="width:6.75pt;height:11.25pt" o:ole="">
            <v:imagedata r:id="rId164" o:title=""/>
          </v:shape>
          <o:OLEObject Type="Embed" ProgID="Equation.DSMT4" ShapeID="_x0000_i1111" DrawAspect="Content" ObjectID="_1724088566" r:id="rId165"/>
        </w:object>
      </w:r>
      <w:proofErr w:type="spellStart"/>
      <w:r>
        <w:t>th</w:t>
      </w:r>
      <w:proofErr w:type="spellEnd"/>
      <w:r>
        <w:t xml:space="preserve"> iteration.</w:t>
      </w:r>
    </w:p>
    <w:p w14:paraId="6C8F5A02" w14:textId="13ECD794" w:rsidR="00493B95" w:rsidRDefault="00493B95" w:rsidP="00493B95">
      <w:pPr>
        <w:ind w:firstLine="480"/>
      </w:pPr>
      <w:proofErr w:type="spellStart"/>
      <w:r>
        <w:t>Eqs</w:t>
      </w:r>
      <w:proofErr w:type="spellEnd"/>
      <w:r>
        <w:t>. (3.8) and (3.9) are the original particle swarm algorithm model, called Basic Particle</w:t>
      </w:r>
      <w:r w:rsidR="0087233A">
        <w:t xml:space="preserve"> </w:t>
      </w:r>
      <w:r>
        <w:t xml:space="preserve">Swarm Optimization (BPSO). In BPSO, the flight speed of the particle is the length of the particle position update, and the speed iteration is based on the original speed plus the role of the influence factor, the original speed accounted for a fixed proportion </w:t>
      </w:r>
      <w:proofErr w:type="spellStart"/>
      <w:r>
        <w:t>can not</w:t>
      </w:r>
      <w:proofErr w:type="spellEnd"/>
      <w:r>
        <w:t xml:space="preserve"> well meet the requirements of local search and global search, in the early stage requires a stronger global search to quickly approach the optimal solution, and in the later stage requires a stronger local search to find the location of the optimal solution. And the velocity update in BPSO cannot do a good job of balancing these two kinds of search, so Professors Russell C. Eberhart and </w:t>
      </w:r>
      <w:proofErr w:type="spellStart"/>
      <w:r>
        <w:t>Yuhui</w:t>
      </w:r>
      <w:proofErr w:type="spellEnd"/>
      <w:r w:rsidR="0087233A">
        <w:t xml:space="preserve"> </w:t>
      </w:r>
      <w:r>
        <w:t>Shi proposed the concept of inertia weights, adding weights to the velocity of the original velocity update formula to balance the search performance, and the velocity formula becomes:</w:t>
      </w:r>
    </w:p>
    <w:p w14:paraId="527CE5D4" w14:textId="77777777" w:rsidR="00493B95" w:rsidRDefault="00493B95" w:rsidP="00493B95">
      <w:pPr>
        <w:pStyle w:val="aa"/>
      </w:pPr>
      <w:r>
        <w:rPr>
          <w:position w:val="-32"/>
        </w:rPr>
        <w:object w:dxaOrig="5190" w:dyaOrig="765" w14:anchorId="2D61D300">
          <v:shape id="_x0000_i1112" type="#_x0000_t75" style="width:259.5pt;height:38.25pt" o:ole="">
            <v:imagedata r:id="rId166" o:title=""/>
          </v:shape>
          <o:OLEObject Type="Embed" ProgID="Equation.DSMT4" ShapeID="_x0000_i1112" DrawAspect="Content" ObjectID="_1724088567" r:id="rId167"/>
        </w:object>
      </w:r>
      <w:r>
        <w:t xml:space="preserve">                  (3.10)</w:t>
      </w:r>
    </w:p>
    <w:p w14:paraId="1C89CD76" w14:textId="77777777" w:rsidR="00493B95" w:rsidRDefault="00493B95" w:rsidP="00493B95">
      <w:pPr>
        <w:ind w:firstLine="480"/>
      </w:pPr>
      <w:r>
        <w:rPr>
          <w:position w:val="-6"/>
        </w:rPr>
        <w:object w:dxaOrig="225" w:dyaOrig="225" w14:anchorId="1CE881AA">
          <v:shape id="_x0000_i1113" type="#_x0000_t75" style="width:11.25pt;height:11.25pt" o:ole="">
            <v:imagedata r:id="rId168" o:title=""/>
          </v:shape>
          <o:OLEObject Type="Embed" ProgID="Equation.DSMT4" ShapeID="_x0000_i1113" DrawAspect="Content" ObjectID="_1724088568" r:id="rId169"/>
        </w:object>
      </w:r>
      <w:r>
        <w:t xml:space="preserve">is the inertia weight, i.e., the particle flies with a certain </w:t>
      </w:r>
      <w:proofErr w:type="gramStart"/>
      <w:r>
        <w:t>inertia.</w:t>
      </w:r>
      <w:proofErr w:type="gramEnd"/>
      <w:r>
        <w:t xml:space="preserve"> The particle swarm algorithm model introduced at</w:t>
      </w:r>
      <w:r>
        <w:rPr>
          <w:position w:val="-6"/>
        </w:rPr>
        <w:object w:dxaOrig="225" w:dyaOrig="225" w14:anchorId="1EC3285B">
          <v:shape id="_x0000_i1114" type="#_x0000_t75" style="width:11.25pt;height:11.25pt" o:ole="">
            <v:imagedata r:id="rId170" o:title=""/>
          </v:shape>
          <o:OLEObject Type="Embed" ProgID="Equation.DSMT4" ShapeID="_x0000_i1114" DrawAspect="Content" ObjectID="_1724088569" r:id="rId171"/>
        </w:object>
      </w:r>
      <w:r>
        <w:t xml:space="preserve"> is called the standard particle swarm algorithm, or PSO algorithm for short.</w:t>
      </w:r>
    </w:p>
    <w:p w14:paraId="6D9BDA5E" w14:textId="76577135" w:rsidR="00493B95" w:rsidRDefault="00493B95" w:rsidP="00AA0C60">
      <w:pPr>
        <w:pStyle w:val="af3"/>
      </w:pPr>
      <w:bookmarkStart w:id="23" w:name="_Toc113474772"/>
      <w:r>
        <w:t>3.2.</w:t>
      </w:r>
      <w:r w:rsidR="00AA0C60">
        <w:t>2</w:t>
      </w:r>
      <w:r>
        <w:t xml:space="preserve"> Basic process of particle swarm algorithm</w:t>
      </w:r>
      <w:bookmarkEnd w:id="23"/>
    </w:p>
    <w:p w14:paraId="0F153253" w14:textId="20F798D6" w:rsidR="00493B95" w:rsidRDefault="00493B95" w:rsidP="00493B95">
      <w:pPr>
        <w:ind w:firstLine="480"/>
      </w:pPr>
      <w:r>
        <w:t xml:space="preserve">The basic process of PSO is </w:t>
      </w:r>
      <w:r w:rsidR="0087233A">
        <w:t>shown as follow.</w:t>
      </w:r>
    </w:p>
    <w:p w14:paraId="3B385C77" w14:textId="2678BFD9" w:rsidR="00493B95" w:rsidRDefault="00493B95" w:rsidP="00493B95">
      <w:pPr>
        <w:ind w:firstLine="480"/>
      </w:pPr>
      <w:proofErr w:type="spellStart"/>
      <w:r>
        <w:t>Stepl</w:t>
      </w:r>
      <w:proofErr w:type="spellEnd"/>
      <w:r w:rsidR="0087233A">
        <w:t>, i</w:t>
      </w:r>
      <w:r>
        <w:t>nitialize the population, randomly generate particle velocities and positions in range, set learning factors, inertia weights and maximum number of iterations of the algorithm.</w:t>
      </w:r>
    </w:p>
    <w:p w14:paraId="7C40118D" w14:textId="00644117" w:rsidR="00493B95" w:rsidRDefault="00493B95" w:rsidP="00493B95">
      <w:pPr>
        <w:ind w:firstLine="480"/>
      </w:pPr>
      <w:r>
        <w:t>Step2</w:t>
      </w:r>
      <w:r w:rsidR="0087233A">
        <w:t>, t</w:t>
      </w:r>
      <w:r>
        <w:t>he individual optimum of the particle at the beginning is the initial position, and the fitness of the initial population is calculated according to the fitness function set, and the individual optimum and global optimum of the particle are recorded;</w:t>
      </w:r>
    </w:p>
    <w:p w14:paraId="40EE43A3" w14:textId="295F08B5" w:rsidR="00493B95" w:rsidRDefault="00493B95" w:rsidP="00493B95">
      <w:pPr>
        <w:ind w:firstLine="480"/>
      </w:pPr>
      <w:r>
        <w:t>Step3</w:t>
      </w:r>
      <w:r w:rsidR="0087233A">
        <w:t>, u</w:t>
      </w:r>
      <w:r>
        <w:t>pdate the particle position and velocity according to equations (3.9) and (3.10);</w:t>
      </w:r>
    </w:p>
    <w:p w14:paraId="0FA58FF8" w14:textId="3FA2FA01" w:rsidR="00493B95" w:rsidRDefault="00493B95" w:rsidP="00493B95">
      <w:pPr>
        <w:ind w:firstLine="480"/>
      </w:pPr>
      <w:r>
        <w:t>Step4</w:t>
      </w:r>
      <w:r w:rsidR="0087233A">
        <w:t>, c</w:t>
      </w:r>
      <w:r>
        <w:t>ompute the updated particle fitness, and if the current fitness is better than the individual historical optimum then take the current position as the new individual optimum;</w:t>
      </w:r>
    </w:p>
    <w:p w14:paraId="5D90E912" w14:textId="0F7E0B25" w:rsidR="00493B95" w:rsidRDefault="00493B95" w:rsidP="00493B95">
      <w:pPr>
        <w:ind w:firstLine="480"/>
      </w:pPr>
      <w:r>
        <w:t>Step5</w:t>
      </w:r>
      <w:r w:rsidR="0087233A">
        <w:t>, f</w:t>
      </w:r>
      <w:r>
        <w:t>or the particles updated by Step3, select the particle with the best fitness and the corresponding fitness value, if it is better than the historical optimum then replace it with it, otherwise it remains unchanged;</w:t>
      </w:r>
    </w:p>
    <w:p w14:paraId="1B4A386D" w14:textId="148A2CFE" w:rsidR="00493B95" w:rsidRDefault="00493B95" w:rsidP="00493B95">
      <w:pPr>
        <w:ind w:firstLine="480"/>
      </w:pPr>
      <w:r>
        <w:t>Step6</w:t>
      </w:r>
      <w:r w:rsidR="0087233A">
        <w:t>, d</w:t>
      </w:r>
      <w:r>
        <w:t>etermine whether the maximum number of iterations is reached, if so, end the algorithm and output the optimal solution, otherwise go to Step3 to continue the execution.</w:t>
      </w:r>
    </w:p>
    <w:p w14:paraId="09635BC2" w14:textId="4D8ADC10" w:rsidR="00493B95" w:rsidRDefault="00493B95" w:rsidP="00493B95">
      <w:pPr>
        <w:ind w:firstLine="480"/>
      </w:pPr>
      <w:r>
        <w:t>The PSO algorithm flowchart is shown in Fig</w:t>
      </w:r>
      <w:r w:rsidR="0023224C">
        <w:t>.</w:t>
      </w:r>
      <w:r>
        <w:t>3.1:</w:t>
      </w:r>
    </w:p>
    <w:p w14:paraId="43C3D0C2" w14:textId="77777777" w:rsidR="00493B95" w:rsidRDefault="00493B95" w:rsidP="00493B95">
      <w:pPr>
        <w:pStyle w:val="a6"/>
        <w:ind w:firstLine="480"/>
      </w:pPr>
    </w:p>
    <w:p w14:paraId="4A2C6D8E" w14:textId="717DE93A" w:rsidR="00493B95" w:rsidRDefault="00493B95" w:rsidP="00493B95">
      <w:pPr>
        <w:pStyle w:val="a6"/>
      </w:pPr>
      <w:r w:rsidRPr="00493B95">
        <w:object w:dxaOrig="5731" w:dyaOrig="11581" w14:anchorId="10A1F387">
          <v:shape id="_x0000_i1115" type="#_x0000_t75" style="width:209.25pt;height:360.75pt" o:ole="">
            <v:imagedata r:id="rId172" o:title="" cropright="-11235f"/>
          </v:shape>
          <o:OLEObject Type="Embed" ProgID="Visio.Drawing.15" ShapeID="_x0000_i1115" DrawAspect="Content" ObjectID="_1724088570" r:id="rId173"/>
        </w:object>
      </w:r>
    </w:p>
    <w:p w14:paraId="2573BA94" w14:textId="77777777" w:rsidR="00493B95" w:rsidRDefault="00493B95" w:rsidP="00493B95">
      <w:pPr>
        <w:pStyle w:val="a8"/>
        <w:spacing w:after="120"/>
      </w:pPr>
      <w:r>
        <w:t>Fig.3.1 Flow chart of PSO</w:t>
      </w:r>
    </w:p>
    <w:p w14:paraId="63C97902" w14:textId="52F9BE41" w:rsidR="00493B95" w:rsidRDefault="00493B95" w:rsidP="00493B95">
      <w:pPr>
        <w:pStyle w:val="af3"/>
        <w:ind w:firstLine="480"/>
      </w:pPr>
      <w:bookmarkStart w:id="24" w:name="_Toc113474773"/>
      <w:r>
        <w:t>3.2.</w:t>
      </w:r>
      <w:r w:rsidR="00AA0C60">
        <w:t>3</w:t>
      </w:r>
      <w:r>
        <w:t xml:space="preserve"> Study of particle representation methods in RCPSP</w:t>
      </w:r>
      <w:bookmarkEnd w:id="24"/>
    </w:p>
    <w:p w14:paraId="4334393D" w14:textId="7888936A" w:rsidR="00493B95" w:rsidRDefault="00493B95" w:rsidP="00493B95">
      <w:pPr>
        <w:ind w:firstLine="480"/>
      </w:pPr>
      <w:r>
        <w:t xml:space="preserve">Intelligent optimization algorithms applied to practical problems are not only related to the evolutionary mechanism of the algorithm itself, but also to the representation of the problem in the algorithm. For RCPSP, </w:t>
      </w:r>
      <w:proofErr w:type="gramStart"/>
      <w:r>
        <w:t>Hartmann</w:t>
      </w:r>
      <w:r>
        <w:rPr>
          <w:vertAlign w:val="superscript"/>
        </w:rPr>
        <w:t>[</w:t>
      </w:r>
      <w:proofErr w:type="gramEnd"/>
      <w:r w:rsidR="00B03319">
        <w:rPr>
          <w:vertAlign w:val="superscript"/>
        </w:rPr>
        <w:t>40</w:t>
      </w:r>
      <w:r>
        <w:rPr>
          <w:vertAlign w:val="superscript"/>
        </w:rPr>
        <w:t>]</w:t>
      </w:r>
      <w:r>
        <w:t xml:space="preserve"> uses a chromosome with</w:t>
      </w:r>
      <w:r>
        <w:rPr>
          <w:position w:val="-6"/>
        </w:rPr>
        <w:object w:dxaOrig="225" w:dyaOrig="270" w14:anchorId="74DC2A07">
          <v:shape id="_x0000_i1116" type="#_x0000_t75" style="width:11.25pt;height:13.5pt" o:ole="">
            <v:imagedata r:id="rId174" o:title=""/>
          </v:shape>
          <o:OLEObject Type="Embed" ProgID="Equation.DSMT4" ShapeID="_x0000_i1116" DrawAspect="Content" ObjectID="_1724088571" r:id="rId175"/>
        </w:object>
      </w:r>
      <w:r>
        <w:t xml:space="preserve"> genes to represent a potential solution to the RCPSP problem in a genetic algorithm (GA), and three different genetic algorithms are studied according to the different meanings represented by the genes. The three algorithms use the same serial scheduling generation scheme, two-point crossover genetic operation and optimal individual selection mechanism.</w:t>
      </w:r>
      <w:r w:rsidR="0087233A">
        <w:t xml:space="preserve"> </w:t>
      </w:r>
      <w:r>
        <w:t>The chromosome representation, initialization method and evolution mechanism used by Hartmann are as follows:</w:t>
      </w:r>
    </w:p>
    <w:p w14:paraId="4584A822" w14:textId="4691283E" w:rsidR="00493B95" w:rsidRDefault="00493B95" w:rsidP="00493B95">
      <w:pPr>
        <w:ind w:firstLine="480"/>
      </w:pPr>
      <w:r>
        <w:t>(1) Task list:</w:t>
      </w:r>
      <w:r w:rsidR="0087233A">
        <w:t xml:space="preserve"> </w:t>
      </w:r>
      <w:r>
        <w:t xml:space="preserve">Each gene in the chromosome stores a task, and the order of the tasks </w:t>
      </w:r>
      <w:r>
        <w:lastRenderedPageBreak/>
        <w:t>in the chromosome represents the priority order of task scheduling.</w:t>
      </w:r>
      <w:r w:rsidR="0087233A">
        <w:t xml:space="preserve"> </w:t>
      </w:r>
      <w:r>
        <w:t xml:space="preserve">The algorithm uses RBRS to initialize </w:t>
      </w:r>
      <w:proofErr w:type="gramStart"/>
      <w:r>
        <w:t>individuals ;</w:t>
      </w:r>
      <w:proofErr w:type="gramEnd"/>
    </w:p>
    <w:p w14:paraId="0D330B6D" w14:textId="31F95397" w:rsidR="00493B95" w:rsidRDefault="00493B95" w:rsidP="00493B95">
      <w:pPr>
        <w:ind w:firstLine="480"/>
      </w:pPr>
      <w:r>
        <w:t>(2) Random numbers:</w:t>
      </w:r>
      <w:r w:rsidR="0087233A">
        <w:t xml:space="preserve"> </w:t>
      </w:r>
      <w:r>
        <w:t>Each gene in the chromosome is fixed to represent the priority when scheduling tasks, and the order of task scheduling is decided at scheduling time based on the magnitude of task priority.</w:t>
      </w:r>
      <w:r w:rsidR="0087233A">
        <w:t xml:space="preserve"> </w:t>
      </w:r>
      <w:r>
        <w:t>Each gene is initialized to a random number on [0,1];</w:t>
      </w:r>
    </w:p>
    <w:p w14:paraId="7A4A1DB9" w14:textId="452EDDA1" w:rsidR="00493B95" w:rsidRDefault="00493B95" w:rsidP="00493B95">
      <w:pPr>
        <w:ind w:firstLine="480"/>
      </w:pPr>
      <w:r>
        <w:t>(3) Priority rules:</w:t>
      </w:r>
      <w:r w:rsidR="0087233A">
        <w:t xml:space="preserve"> </w:t>
      </w:r>
      <w:r>
        <w:t>The genes in the chromosome are used to represent the priority rules for selecting tasks, and the priority of each executable task at the</w:t>
      </w:r>
      <w:r>
        <w:rPr>
          <w:position w:val="-10"/>
        </w:rPr>
        <w:object w:dxaOrig="210" w:dyaOrig="300" w14:anchorId="3D454049">
          <v:shape id="_x0000_i1117" type="#_x0000_t75" style="width:10.5pt;height:15pt" o:ole="">
            <v:imagedata r:id="rId176" o:title=""/>
          </v:shape>
          <o:OLEObject Type="Embed" ProgID="Equation.DSMT4" ShapeID="_x0000_i1117" DrawAspect="Content" ObjectID="_1724088572" r:id="rId177"/>
        </w:object>
      </w:r>
      <w:r>
        <w:t xml:space="preserve"> scheduling stage is calculated based on the priority rules stored on the</w:t>
      </w:r>
      <w:r>
        <w:rPr>
          <w:position w:val="-10"/>
        </w:rPr>
        <w:object w:dxaOrig="210" w:dyaOrig="300" w14:anchorId="24C0002C">
          <v:shape id="_x0000_i1118" type="#_x0000_t75" style="width:10.5pt;height:15pt" o:ole="">
            <v:imagedata r:id="rId178" o:title=""/>
          </v:shape>
          <o:OLEObject Type="Embed" ProgID="Equation.DSMT4" ShapeID="_x0000_i1118" DrawAspect="Content" ObjectID="_1724088573" r:id="rId179"/>
        </w:object>
      </w:r>
      <w:r>
        <w:t xml:space="preserve"> gene, and then the corresponding task is selected for scheduling based on the magnitude of the priority. The chromosome is initialized to a random combination of priority </w:t>
      </w:r>
      <w:proofErr w:type="gramStart"/>
      <w:r>
        <w:t>rules .</w:t>
      </w:r>
      <w:proofErr w:type="gramEnd"/>
    </w:p>
    <w:p w14:paraId="08634D34" w14:textId="3D694292" w:rsidR="00493B95" w:rsidRDefault="00493B95" w:rsidP="00493B95">
      <w:pPr>
        <w:ind w:firstLine="480"/>
      </w:pPr>
      <w:r>
        <w:t xml:space="preserve">The experimental results show that the genetic algorithm based on the task list representation has better performance than the algorithm with the other two representations. However, the experiments conducted by </w:t>
      </w:r>
      <w:proofErr w:type="spellStart"/>
      <w:proofErr w:type="gramStart"/>
      <w:r>
        <w:t>Debel</w:t>
      </w:r>
      <w:proofErr w:type="spellEnd"/>
      <w:r>
        <w:rPr>
          <w:vertAlign w:val="superscript"/>
        </w:rPr>
        <w:t>[</w:t>
      </w:r>
      <w:proofErr w:type="gramEnd"/>
      <w:r w:rsidR="00B03319">
        <w:rPr>
          <w:vertAlign w:val="superscript"/>
        </w:rPr>
        <w:t>41</w:t>
      </w:r>
      <w:r>
        <w:rPr>
          <w:vertAlign w:val="superscript"/>
        </w:rPr>
        <w:t>]</w:t>
      </w:r>
      <w:r>
        <w:t xml:space="preserve"> show that the key to the impact of the individual representation of the algorithm on the performance of the algorithm is how to reduce the solution space searched by the algorithm.</w:t>
      </w:r>
    </w:p>
    <w:p w14:paraId="64957544" w14:textId="79D4D318" w:rsidR="00493B95" w:rsidRDefault="00493B95" w:rsidP="00493B95">
      <w:pPr>
        <w:ind w:firstLine="480"/>
      </w:pPr>
      <w:proofErr w:type="gramStart"/>
      <w:r>
        <w:t>Zhang</w:t>
      </w:r>
      <w:r>
        <w:rPr>
          <w:vertAlign w:val="superscript"/>
        </w:rPr>
        <w:t>[</w:t>
      </w:r>
      <w:proofErr w:type="gramEnd"/>
      <w:r w:rsidR="00B03319">
        <w:rPr>
          <w:vertAlign w:val="superscript"/>
        </w:rPr>
        <w:t>42</w:t>
      </w:r>
      <w:r>
        <w:rPr>
          <w:vertAlign w:val="superscript"/>
        </w:rPr>
        <w:t>]</w:t>
      </w:r>
      <w:r>
        <w:t xml:space="preserve"> In a study of PSO for two representations of PSO based on priority number and task list based:</w:t>
      </w:r>
    </w:p>
    <w:p w14:paraId="54C0A671" w14:textId="79303FF5" w:rsidR="00493B95" w:rsidRDefault="00493B95" w:rsidP="00493B95">
      <w:pPr>
        <w:ind w:firstLine="480"/>
      </w:pPr>
      <w:r>
        <w:t>(1) Priority number:</w:t>
      </w:r>
      <w:r w:rsidR="0087233A">
        <w:t xml:space="preserve"> </w:t>
      </w:r>
      <w:r>
        <w:t>The position and velocity of each particle are</w:t>
      </w:r>
      <w:r>
        <w:rPr>
          <w:position w:val="-6"/>
        </w:rPr>
        <w:object w:dxaOrig="225" w:dyaOrig="270" w14:anchorId="74D34EAE">
          <v:shape id="_x0000_i1119" type="#_x0000_t75" style="width:11.25pt;height:13.5pt" o:ole="">
            <v:imagedata r:id="rId180" o:title=""/>
          </v:shape>
          <o:OLEObject Type="Embed" ProgID="Equation.DSMT4" ShapeID="_x0000_i1119" DrawAspect="Content" ObjectID="_1724088574" r:id="rId181"/>
        </w:object>
      </w:r>
      <w:r>
        <w:t xml:space="preserve"> dimensional vectors, and each dimension of the position vector is fixed to represent the priority of a task in making a selection, and is a real number on the</w:t>
      </w:r>
      <w:r>
        <w:rPr>
          <w:position w:val="-10"/>
        </w:rPr>
        <w:object w:dxaOrig="495" w:dyaOrig="330" w14:anchorId="697E59FA">
          <v:shape id="_x0000_i1120" type="#_x0000_t75" style="width:24.75pt;height:16.5pt" o:ole="">
            <v:imagedata r:id="rId182" o:title=""/>
          </v:shape>
          <o:OLEObject Type="Embed" ProgID="Equation.DSMT4" ShapeID="_x0000_i1120" DrawAspect="Content" ObjectID="_1724088575" r:id="rId183"/>
        </w:object>
      </w:r>
      <w:r>
        <w:t xml:space="preserve"> interval, similar to the chromosome representation in the Hartmann</w:t>
      </w:r>
      <w:r>
        <w:rPr>
          <w:vertAlign w:val="superscript"/>
        </w:rPr>
        <w:t>[</w:t>
      </w:r>
      <w:r w:rsidR="00B03319">
        <w:rPr>
          <w:vertAlign w:val="superscript"/>
        </w:rPr>
        <w:t>40</w:t>
      </w:r>
      <w:r>
        <w:rPr>
          <w:vertAlign w:val="superscript"/>
        </w:rPr>
        <w:t>]</w:t>
      </w:r>
      <w:r>
        <w:t xml:space="preserve"> genetic algorithm,</w:t>
      </w:r>
      <w:r w:rsidR="0087233A">
        <w:t xml:space="preserve"> </w:t>
      </w:r>
      <w:r>
        <w:t>used to represent the priority of task scheduling, and the particles update their position and velocity according to equations (2.9) and (2.10);</w:t>
      </w:r>
    </w:p>
    <w:p w14:paraId="7DBE16BD" w14:textId="77777777" w:rsidR="00493B95" w:rsidRDefault="00493B95" w:rsidP="00493B95">
      <w:pPr>
        <w:ind w:firstLine="480"/>
      </w:pPr>
      <w:r>
        <w:t>(2) Task list: the position vector of particles is a sequence of tasks satisfying inter-task timing constraints, the arrangement of tasks represents the priority order of task scheduling, and the velocity vector of tasks is a probability characterizing the change of tasks in the evolutionary process, by using partial mapping crossover for particle evolution.</w:t>
      </w:r>
    </w:p>
    <w:p w14:paraId="007B3AC3" w14:textId="52B2291F" w:rsidR="00493B95" w:rsidRDefault="00493B95" w:rsidP="00493B95">
      <w:pPr>
        <w:ind w:firstLine="480"/>
      </w:pPr>
      <w:proofErr w:type="gramStart"/>
      <w:r>
        <w:t>Zhang</w:t>
      </w:r>
      <w:r>
        <w:rPr>
          <w:vertAlign w:val="superscript"/>
        </w:rPr>
        <w:t>[</w:t>
      </w:r>
      <w:proofErr w:type="gramEnd"/>
      <w:r w:rsidR="00B03319">
        <w:rPr>
          <w:vertAlign w:val="superscript"/>
        </w:rPr>
        <w:t>42</w:t>
      </w:r>
      <w:r>
        <w:rPr>
          <w:vertAlign w:val="superscript"/>
        </w:rPr>
        <w:t>]</w:t>
      </w:r>
      <w:r>
        <w:t xml:space="preserve"> By testing the test set of J30, the experimental results show better performance of PSO based on task alignment of particle representation.</w:t>
      </w:r>
    </w:p>
    <w:p w14:paraId="128A061C" w14:textId="77777777" w:rsidR="00493B95" w:rsidRDefault="00493B95" w:rsidP="00493B95">
      <w:pPr>
        <w:ind w:firstLine="480"/>
      </w:pPr>
      <w:r>
        <w:lastRenderedPageBreak/>
        <w:t xml:space="preserve">A comprehensive study of the literature shows that the problem representation has a significant impact on the performance of the </w:t>
      </w:r>
      <w:proofErr w:type="gramStart"/>
      <w:r>
        <w:t>problem solving</w:t>
      </w:r>
      <w:proofErr w:type="gramEnd"/>
      <w:r>
        <w:t xml:space="preserve"> algorithm. </w:t>
      </w:r>
      <w:proofErr w:type="gramStart"/>
      <w:r>
        <w:t>In order to</w:t>
      </w:r>
      <w:proofErr w:type="gramEnd"/>
      <w:r>
        <w:t xml:space="preserve"> investigate the effect of particle representation on the performance of PSO algorithms, this paper will study the Priority Value based PSO (PVPSO) particle swarm algorithm.</w:t>
      </w:r>
    </w:p>
    <w:p w14:paraId="54192DA6" w14:textId="16A056BD" w:rsidR="00493B95" w:rsidRDefault="00493B95" w:rsidP="00493B95">
      <w:pPr>
        <w:pStyle w:val="af3"/>
      </w:pPr>
      <w:bookmarkStart w:id="25" w:name="_Toc113474774"/>
      <w:r>
        <w:t>3.2.</w:t>
      </w:r>
      <w:r w:rsidR="00AA0C60">
        <w:t>4</w:t>
      </w:r>
      <w:r>
        <w:t xml:space="preserve"> Particle priority number representation</w:t>
      </w:r>
      <w:bookmarkEnd w:id="25"/>
    </w:p>
    <w:p w14:paraId="64F9179A" w14:textId="77777777" w:rsidR="00493B95" w:rsidRDefault="00493B95" w:rsidP="00493B95">
      <w:pPr>
        <w:ind w:firstLine="480"/>
      </w:pPr>
      <w:r>
        <w:t>In the priority number encoding based particle swarm algorithm, the position and velocity of each particle are</w:t>
      </w:r>
      <w:r>
        <w:rPr>
          <w:position w:val="-6"/>
        </w:rPr>
        <w:object w:dxaOrig="225" w:dyaOrig="270" w14:anchorId="2F4EB3E6">
          <v:shape id="_x0000_i1121" type="#_x0000_t75" style="width:11.25pt;height:13.5pt" o:ole="">
            <v:imagedata r:id="rId184" o:title=""/>
          </v:shape>
          <o:OLEObject Type="Embed" ProgID="Equation.DSMT4" ShapeID="_x0000_i1121" DrawAspect="Content" ObjectID="_1724088576" r:id="rId185"/>
        </w:object>
      </w:r>
      <w:r>
        <w:t xml:space="preserve"> dimensional vectors, where</w:t>
      </w:r>
      <w:r>
        <w:rPr>
          <w:position w:val="-12"/>
        </w:rPr>
        <w:object w:dxaOrig="2115" w:dyaOrig="375" w14:anchorId="79583D7E">
          <v:shape id="_x0000_i1122" type="#_x0000_t75" style="width:105.75pt;height:18.75pt" o:ole="">
            <v:imagedata r:id="rId186" o:title=""/>
          </v:shape>
          <o:OLEObject Type="Embed" ProgID="Equation.DSMT4" ShapeID="_x0000_i1122" DrawAspect="Content" ObjectID="_1724088577" r:id="rId187"/>
        </w:object>
      </w:r>
      <w:r>
        <w:t xml:space="preserve"> . Each dimension of the particle is fixed to represent the priority of a task, and the magnitude of its value represents the priority of that task to be selected in the scheduling process, and the higher its priority number the higher the priority. In previous studies, the individuals based on priority number representation were initialized with each dimension of particle position initialized as a random number on the interval</w:t>
      </w:r>
      <w:r>
        <w:rPr>
          <w:position w:val="-10"/>
        </w:rPr>
        <w:object w:dxaOrig="495" w:dyaOrig="330" w14:anchorId="493BFACA">
          <v:shape id="_x0000_i1123" type="#_x0000_t75" style="width:24.75pt;height:16.5pt" o:ole="">
            <v:imagedata r:id="rId188" o:title=""/>
          </v:shape>
          <o:OLEObject Type="Embed" ProgID="Equation.DSMT4" ShapeID="_x0000_i1123" DrawAspect="Content" ObjectID="_1724088578" r:id="rId189"/>
        </w:object>
      </w:r>
      <w:r>
        <w:t xml:space="preserve"> and each dimension of velocity initialized as a random number on the interval</w:t>
      </w:r>
      <w:r>
        <w:rPr>
          <w:position w:val="-10"/>
        </w:rPr>
        <w:object w:dxaOrig="600" w:dyaOrig="330" w14:anchorId="1D110681">
          <v:shape id="_x0000_i1124" type="#_x0000_t75" style="width:30pt;height:16.5pt" o:ole="">
            <v:imagedata r:id="rId190" o:title=""/>
          </v:shape>
          <o:OLEObject Type="Embed" ProgID="Equation.DSMT4" ShapeID="_x0000_i1124" DrawAspect="Content" ObjectID="_1724088579" r:id="rId191"/>
        </w:object>
      </w:r>
      <w:r>
        <w:t xml:space="preserve"> . That is, each dimension of the particle </w:t>
      </w:r>
      <w:r>
        <w:rPr>
          <w:position w:val="-6"/>
        </w:rPr>
        <w:object w:dxaOrig="135" w:dyaOrig="255" w14:anchorId="313344A7">
          <v:shape id="_x0000_i1125" type="#_x0000_t75" style="width:6.75pt;height:12.75pt" o:ole="">
            <v:imagedata r:id="rId192" o:title=""/>
          </v:shape>
          <o:OLEObject Type="Embed" ProgID="Equation.DSMT4" ShapeID="_x0000_i1125" DrawAspect="Content" ObjectID="_1724088580" r:id="rId193"/>
        </w:object>
      </w:r>
      <w:r>
        <w:rPr>
          <w:position w:val="-14"/>
        </w:rPr>
        <w:object w:dxaOrig="270" w:dyaOrig="375" w14:anchorId="16DD8094">
          <v:shape id="_x0000_i1126" type="#_x0000_t75" style="width:13.5pt;height:18.75pt" o:ole="">
            <v:imagedata r:id="rId194" o:title=""/>
          </v:shape>
          <o:OLEObject Type="Embed" ProgID="Equation.DSMT4" ShapeID="_x0000_i1126" DrawAspect="Content" ObjectID="_1724088581" r:id="rId195"/>
        </w:object>
      </w:r>
      <w:r>
        <w:t xml:space="preserve"> is a random number on the interval</w:t>
      </w:r>
      <w:r>
        <w:rPr>
          <w:position w:val="-10"/>
        </w:rPr>
        <w:object w:dxaOrig="495" w:dyaOrig="330" w14:anchorId="4A9A734C">
          <v:shape id="_x0000_i1127" type="#_x0000_t75" style="width:24.75pt;height:16.5pt" o:ole="">
            <v:imagedata r:id="rId188" o:title=""/>
          </v:shape>
          <o:OLEObject Type="Embed" ProgID="Equation.DSMT4" ShapeID="_x0000_i1127" DrawAspect="Content" ObjectID="_1724088582" r:id="rId196"/>
        </w:object>
      </w:r>
      <w:r>
        <w:t xml:space="preserve"> , and</w:t>
      </w:r>
      <w:r>
        <w:rPr>
          <w:position w:val="-14"/>
        </w:rPr>
        <w:object w:dxaOrig="255" w:dyaOrig="375" w14:anchorId="22461A08">
          <v:shape id="_x0000_i1128" type="#_x0000_t75" style="width:12.75pt;height:18.75pt" o:ole="">
            <v:imagedata r:id="rId197" o:title=""/>
          </v:shape>
          <o:OLEObject Type="Embed" ProgID="Equation.DSMT4" ShapeID="_x0000_i1128" DrawAspect="Content" ObjectID="_1724088583" r:id="rId198"/>
        </w:object>
      </w:r>
      <w:r>
        <w:t xml:space="preserve"> is a random number on the interval</w:t>
      </w:r>
      <w:r>
        <w:rPr>
          <w:position w:val="-10"/>
        </w:rPr>
        <w:object w:dxaOrig="600" w:dyaOrig="330" w14:anchorId="76615C33">
          <v:shape id="_x0000_i1129" type="#_x0000_t75" style="width:30pt;height:16.5pt" o:ole="">
            <v:imagedata r:id="rId199" o:title=""/>
          </v:shape>
          <o:OLEObject Type="Embed" ProgID="Equation.DSMT4" ShapeID="_x0000_i1129" DrawAspect="Content" ObjectID="_1724088584" r:id="rId200"/>
        </w:object>
      </w:r>
      <w:r>
        <w:t xml:space="preserve"> . For the two virtual tasks of the project, this paper specifies their priority value to be 1.</w:t>
      </w:r>
    </w:p>
    <w:p w14:paraId="430B4C75" w14:textId="77777777" w:rsidR="00493B95" w:rsidRDefault="00493B95" w:rsidP="00493B95">
      <w:pPr>
        <w:pStyle w:val="aa"/>
      </w:pPr>
      <w:r>
        <w:rPr>
          <w:position w:val="-14"/>
        </w:rPr>
        <w:object w:dxaOrig="3000" w:dyaOrig="375" w14:anchorId="101B12AE">
          <v:shape id="_x0000_i1130" type="#_x0000_t75" style="width:150pt;height:18.75pt" o:ole="">
            <v:imagedata r:id="rId201" o:title=""/>
          </v:shape>
          <o:OLEObject Type="Embed" ProgID="Equation.DSMT4" ShapeID="_x0000_i1130" DrawAspect="Content" ObjectID="_1724088585" r:id="rId202"/>
        </w:object>
      </w:r>
      <w:r>
        <w:t xml:space="preserve">                                    (3.11)</w:t>
      </w:r>
    </w:p>
    <w:p w14:paraId="2380F25B" w14:textId="3F6AE119" w:rsidR="00493B95" w:rsidRDefault="00493B95" w:rsidP="00493B95">
      <w:pPr>
        <w:spacing w:line="240" w:lineRule="auto"/>
        <w:ind w:firstLineChars="0" w:firstLine="420"/>
      </w:pPr>
      <w:r>
        <w:t>For example, for the corresponding project in Fig</w:t>
      </w:r>
      <w:r w:rsidR="0023224C">
        <w:t>.</w:t>
      </w:r>
      <w:r>
        <w:t>3.2, a particle based on a priority number representation can be represented for example in the form</w:t>
      </w:r>
      <w:r>
        <w:rPr>
          <w:position w:val="-12"/>
        </w:rPr>
        <w:object w:dxaOrig="255" w:dyaOrig="375" w14:anchorId="79A86451">
          <v:shape id="_x0000_i1131" type="#_x0000_t75" style="width:12.75pt;height:18.75pt" o:ole="">
            <v:imagedata r:id="rId203" o:title=""/>
          </v:shape>
          <o:OLEObject Type="Embed" ProgID="Equation.DSMT4" ShapeID="_x0000_i1131" DrawAspect="Content" ObjectID="_1724088586" r:id="rId204"/>
        </w:object>
      </w:r>
      <w:r>
        <w:t xml:space="preserve"> :</w:t>
      </w:r>
    </w:p>
    <w:p w14:paraId="24DE5C56" w14:textId="77777777" w:rsidR="00493B95" w:rsidRDefault="00493B95" w:rsidP="00493B95">
      <w:pPr>
        <w:pStyle w:val="aa"/>
      </w:pPr>
      <w:r>
        <w:rPr>
          <w:position w:val="-12"/>
        </w:rPr>
        <w:object w:dxaOrig="3390" w:dyaOrig="375" w14:anchorId="4C1D5FBA">
          <v:shape id="_x0000_i1132" type="#_x0000_t75" style="width:169.5pt;height:18.75pt" o:ole="">
            <v:imagedata r:id="rId205" o:title=""/>
          </v:shape>
          <o:OLEObject Type="Embed" ProgID="Equation.DSMT4" ShapeID="_x0000_i1132" DrawAspect="Content" ObjectID="_1724088587" r:id="rId206"/>
        </w:object>
      </w:r>
      <w:r>
        <w:t xml:space="preserve">                                (3.12)</w:t>
      </w:r>
    </w:p>
    <w:p w14:paraId="01890977" w14:textId="760070BC" w:rsidR="00493B95" w:rsidRDefault="00493B95" w:rsidP="00493B95">
      <w:pPr>
        <w:spacing w:line="240" w:lineRule="auto"/>
        <w:ind w:firstLineChars="0" w:firstLine="420"/>
      </w:pPr>
      <w:r>
        <w:t>Using a serial scheduling scheme can transform</w:t>
      </w:r>
      <w:r>
        <w:rPr>
          <w:position w:val="-12"/>
        </w:rPr>
        <w:object w:dxaOrig="255" w:dyaOrig="375" w14:anchorId="1DEE366B">
          <v:shape id="_x0000_i1133" type="#_x0000_t75" style="width:12.75pt;height:18.75pt" o:ole="">
            <v:imagedata r:id="rId207" o:title=""/>
          </v:shape>
          <o:OLEObject Type="Embed" ProgID="Equation.DSMT4" ShapeID="_x0000_i1133" DrawAspect="Content" ObjectID="_1724088588" r:id="rId208"/>
        </w:object>
      </w:r>
      <w:r>
        <w:t xml:space="preserve"> into a schedule with a duration of 9 as shown in Fig</w:t>
      </w:r>
      <w:r w:rsidR="0023224C">
        <w:t>.</w:t>
      </w:r>
      <w:r>
        <w:t>3.3.</w:t>
      </w:r>
    </w:p>
    <w:p w14:paraId="483D20FC" w14:textId="77777777" w:rsidR="0087233A" w:rsidRDefault="0087233A" w:rsidP="00493B95">
      <w:pPr>
        <w:spacing w:line="240" w:lineRule="auto"/>
        <w:ind w:firstLineChars="0" w:firstLine="420"/>
      </w:pPr>
    </w:p>
    <w:p w14:paraId="013CD2E1" w14:textId="77777777" w:rsidR="00493B95" w:rsidRDefault="00493B95" w:rsidP="00493B95">
      <w:pPr>
        <w:spacing w:line="240" w:lineRule="auto"/>
        <w:ind w:firstLineChars="0"/>
      </w:pPr>
    </w:p>
    <w:p w14:paraId="1572C182" w14:textId="5AFC8C81" w:rsidR="00493B95" w:rsidRDefault="00493B95" w:rsidP="00493B95">
      <w:pPr>
        <w:spacing w:line="240" w:lineRule="auto"/>
        <w:ind w:firstLineChars="100" w:firstLine="240"/>
      </w:pPr>
      <w:r>
        <w:rPr>
          <w:noProof/>
        </w:rPr>
        <w:lastRenderedPageBreak/>
        <w:drawing>
          <wp:inline distT="0" distB="0" distL="0" distR="0" wp14:anchorId="56AA6429" wp14:editId="1B2E5195">
            <wp:extent cx="1914525" cy="1533525"/>
            <wp:effectExtent l="0" t="0" r="9525" b="952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6"/>
                    <pic:cNvPicPr>
                      <a:picLocks noChangeAspect="1" noChangeArrowheads="1"/>
                    </pic:cNvPicPr>
                  </pic:nvPicPr>
                  <pic:blipFill>
                    <a:blip r:embed="rId209">
                      <a:extLst>
                        <a:ext uri="{28A0092B-C50C-407E-A947-70E740481C1C}">
                          <a14:useLocalDpi xmlns:a14="http://schemas.microsoft.com/office/drawing/2010/main" val="0"/>
                        </a:ext>
                      </a:extLst>
                    </a:blip>
                    <a:srcRect/>
                    <a:stretch>
                      <a:fillRect/>
                    </a:stretch>
                  </pic:blipFill>
                  <pic:spPr bwMode="auto">
                    <a:xfrm>
                      <a:off x="0" y="0"/>
                      <a:ext cx="1914525" cy="1533525"/>
                    </a:xfrm>
                    <a:prstGeom prst="rect">
                      <a:avLst/>
                    </a:prstGeom>
                    <a:noFill/>
                    <a:ln>
                      <a:noFill/>
                    </a:ln>
                  </pic:spPr>
                </pic:pic>
              </a:graphicData>
            </a:graphic>
          </wp:inline>
        </w:drawing>
      </w:r>
      <w:r>
        <w:t xml:space="preserve">         </w:t>
      </w:r>
      <w:r>
        <w:rPr>
          <w:noProof/>
        </w:rPr>
        <w:drawing>
          <wp:inline distT="0" distB="0" distL="0" distR="0" wp14:anchorId="61D1690F" wp14:editId="176B2A64">
            <wp:extent cx="2133600" cy="156210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7"/>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2133600" cy="1562100"/>
                    </a:xfrm>
                    <a:prstGeom prst="rect">
                      <a:avLst/>
                    </a:prstGeom>
                    <a:noFill/>
                    <a:ln>
                      <a:noFill/>
                    </a:ln>
                  </pic:spPr>
                </pic:pic>
              </a:graphicData>
            </a:graphic>
          </wp:inline>
        </w:drawing>
      </w:r>
    </w:p>
    <w:p w14:paraId="6E7646F1" w14:textId="62F6A5F8" w:rsidR="00493B95" w:rsidRDefault="00493B95" w:rsidP="00493B95">
      <w:pPr>
        <w:ind w:firstLine="480"/>
      </w:pPr>
      <w:r>
        <w:t>Fig. 3.2 Project network               Fig. 3.3 Schedule of particle</w:t>
      </w:r>
      <w:r>
        <w:rPr>
          <w:position w:val="-12"/>
        </w:rPr>
        <w:object w:dxaOrig="255" w:dyaOrig="375" w14:anchorId="39B8616E">
          <v:shape id="_x0000_i1134" type="#_x0000_t75" style="width:12.75pt;height:18.75pt" o:ole="">
            <v:imagedata r:id="rId211" o:title=""/>
          </v:shape>
          <o:OLEObject Type="Embed" ProgID="Equation.DSMT4" ShapeID="_x0000_i1134" DrawAspect="Content" ObjectID="_1724088589" r:id="rId212"/>
        </w:object>
      </w:r>
    </w:p>
    <w:p w14:paraId="4A8C6B45" w14:textId="77777777" w:rsidR="00493B95" w:rsidRDefault="00493B95" w:rsidP="00493B95">
      <w:pPr>
        <w:pStyle w:val="a2"/>
      </w:pPr>
      <w:bookmarkStart w:id="26" w:name="_Toc113474775"/>
      <w:r>
        <w:t>3.3 Results and analysis</w:t>
      </w:r>
      <w:bookmarkEnd w:id="26"/>
    </w:p>
    <w:p w14:paraId="07FC24E4" w14:textId="1DBF0D86" w:rsidR="00493B95" w:rsidRDefault="00493B95" w:rsidP="00493B95">
      <w:pPr>
        <w:ind w:firstLine="480"/>
      </w:pPr>
      <w:r>
        <w:t xml:space="preserve">Based on the above basic principles of particle swarm algorithm, the corresponding solution program is prepared in java. The algorithm is simulated and tested using the single execution mode project scheduling problem from the standard problem library PSLIB. 480 problems from J30 are randomly selected here to verify the running time of the algorithm and the superiority of the results. Two algorithms are used. The first one is based on the GA algorithm to solve the RCPSP problem, and the second one is based on the PSO algorithm, both of which take a population size of 100 and </w:t>
      </w:r>
      <w:proofErr w:type="gramStart"/>
      <w:r>
        <w:t>a number of</w:t>
      </w:r>
      <w:proofErr w:type="gramEnd"/>
      <w:r>
        <w:t xml:space="preserve"> iterations of 100. With this parameter configuration, either intelligent algorithm </w:t>
      </w:r>
      <w:proofErr w:type="gramStart"/>
      <w:r>
        <w:t>is able to</w:t>
      </w:r>
      <w:proofErr w:type="gramEnd"/>
      <w:r>
        <w:t xml:space="preserve"> solve the locally optimal solution of the J30 problem.</w:t>
      </w:r>
      <w:r w:rsidR="0087233A">
        <w:t xml:space="preserve"> </w:t>
      </w:r>
      <w:r>
        <w:t>The solution time for the 480 problems in J30 is shown in Fig</w:t>
      </w:r>
      <w:r w:rsidR="0023224C">
        <w:t>.</w:t>
      </w:r>
      <w:r>
        <w:t>3.4.</w:t>
      </w:r>
    </w:p>
    <w:p w14:paraId="6F1FE4BD" w14:textId="663CD275" w:rsidR="00493B95" w:rsidRDefault="00493B95" w:rsidP="00493B95">
      <w:pPr>
        <w:pStyle w:val="a6"/>
        <w:ind w:firstLine="480"/>
      </w:pPr>
      <w:r>
        <w:rPr>
          <w:noProof/>
        </w:rPr>
        <w:drawing>
          <wp:inline distT="0" distB="0" distL="0" distR="0" wp14:anchorId="717E91E6" wp14:editId="3CBDA0E0">
            <wp:extent cx="3533762" cy="2556686"/>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1"/>
                    <pic:cNvPicPr>
                      <a:picLocks noChangeAspect="1" noChangeArrowheads="1"/>
                    </pic:cNvPicPr>
                  </pic:nvPicPr>
                  <pic:blipFill>
                    <a:blip r:embed="rId213" cstate="print">
                      <a:extLst>
                        <a:ext uri="{28A0092B-C50C-407E-A947-70E740481C1C}">
                          <a14:useLocalDpi xmlns:a14="http://schemas.microsoft.com/office/drawing/2010/main" val="0"/>
                        </a:ext>
                      </a:extLst>
                    </a:blip>
                    <a:srcRect/>
                    <a:stretch>
                      <a:fillRect/>
                    </a:stretch>
                  </pic:blipFill>
                  <pic:spPr bwMode="auto">
                    <a:xfrm>
                      <a:off x="0" y="0"/>
                      <a:ext cx="3558529" cy="2574605"/>
                    </a:xfrm>
                    <a:prstGeom prst="rect">
                      <a:avLst/>
                    </a:prstGeom>
                    <a:noFill/>
                    <a:ln>
                      <a:noFill/>
                    </a:ln>
                  </pic:spPr>
                </pic:pic>
              </a:graphicData>
            </a:graphic>
          </wp:inline>
        </w:drawing>
      </w:r>
    </w:p>
    <w:p w14:paraId="3597236B" w14:textId="366567EB" w:rsidR="00493B95" w:rsidRDefault="00493B95" w:rsidP="00493B95">
      <w:pPr>
        <w:pStyle w:val="a6"/>
        <w:ind w:firstLine="480"/>
      </w:pPr>
      <w:r>
        <w:t>Fig</w:t>
      </w:r>
      <w:r w:rsidR="0087233A">
        <w:t>.</w:t>
      </w:r>
      <w:r>
        <w:t xml:space="preserve"> 3.4 Solving time for J30</w:t>
      </w:r>
    </w:p>
    <w:p w14:paraId="023683FC" w14:textId="45768E6B" w:rsidR="00493B95" w:rsidRDefault="00493B95" w:rsidP="00493B95">
      <w:pPr>
        <w:ind w:firstLine="480"/>
      </w:pPr>
      <w:r>
        <w:lastRenderedPageBreak/>
        <w:t xml:space="preserve">As can be seen from the above figure, the solution time of GA is longer than that of PSO for the </w:t>
      </w:r>
      <w:proofErr w:type="gramStart"/>
      <w:r>
        <w:t>vast majority</w:t>
      </w:r>
      <w:proofErr w:type="gramEnd"/>
      <w:r>
        <w:t xml:space="preserve"> of problems in the J30 problem set. The GA algorithm has the same computational conditions as the PSO algorithm due to setting the same population size as well as the number of iterations. This means that PSO is faster than GA in solving each generation, although it is not significant at a problem size of 30 activities. On this basis, Fig.3.5 shows the solution results for both algorithms for the J30 problem set, i.e., the </w:t>
      </w:r>
      <w:proofErr w:type="spellStart"/>
      <w:r>
        <w:t>makespan</w:t>
      </w:r>
      <w:proofErr w:type="spellEnd"/>
      <w:r>
        <w:t xml:space="preserve"> of each item.</w:t>
      </w:r>
    </w:p>
    <w:p w14:paraId="0072124C" w14:textId="388AAB06" w:rsidR="00493B95" w:rsidRDefault="00493B95" w:rsidP="00493B95">
      <w:pPr>
        <w:pStyle w:val="a6"/>
        <w:ind w:firstLine="480"/>
      </w:pPr>
      <w:r>
        <w:rPr>
          <w:noProof/>
        </w:rPr>
        <w:drawing>
          <wp:inline distT="0" distB="0" distL="0" distR="0" wp14:anchorId="1FB015B3" wp14:editId="5F0AD0D5">
            <wp:extent cx="4178262" cy="299085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2"/>
                    <pic:cNvPicPr>
                      <a:picLocks noChangeAspect="1" noChangeArrowheads="1"/>
                    </pic:cNvPicPr>
                  </pic:nvPicPr>
                  <pic:blipFill>
                    <a:blip r:embed="rId214" cstate="print">
                      <a:extLst>
                        <a:ext uri="{28A0092B-C50C-407E-A947-70E740481C1C}">
                          <a14:useLocalDpi xmlns:a14="http://schemas.microsoft.com/office/drawing/2010/main" val="0"/>
                        </a:ext>
                      </a:extLst>
                    </a:blip>
                    <a:srcRect/>
                    <a:stretch>
                      <a:fillRect/>
                    </a:stretch>
                  </pic:blipFill>
                  <pic:spPr bwMode="auto">
                    <a:xfrm>
                      <a:off x="0" y="0"/>
                      <a:ext cx="4182627" cy="2993974"/>
                    </a:xfrm>
                    <a:prstGeom prst="rect">
                      <a:avLst/>
                    </a:prstGeom>
                    <a:noFill/>
                    <a:ln>
                      <a:noFill/>
                    </a:ln>
                  </pic:spPr>
                </pic:pic>
              </a:graphicData>
            </a:graphic>
          </wp:inline>
        </w:drawing>
      </w:r>
    </w:p>
    <w:p w14:paraId="3334A67C" w14:textId="4DD3BA81" w:rsidR="00493B95" w:rsidRDefault="00493B95" w:rsidP="00493B95">
      <w:pPr>
        <w:pStyle w:val="a8"/>
        <w:spacing w:after="120"/>
      </w:pPr>
      <w:r>
        <w:t>Fig</w:t>
      </w:r>
      <w:r w:rsidR="00B35DBB">
        <w:t>.</w:t>
      </w:r>
      <w:r>
        <w:t xml:space="preserve">3.5 The </w:t>
      </w:r>
      <w:proofErr w:type="spellStart"/>
      <w:r>
        <w:t>makespan</w:t>
      </w:r>
      <w:proofErr w:type="spellEnd"/>
      <w:r>
        <w:t xml:space="preserve"> of J30</w:t>
      </w:r>
    </w:p>
    <w:p w14:paraId="05E3A85B" w14:textId="77777777" w:rsidR="00493B95" w:rsidRDefault="00493B95" w:rsidP="00493B95">
      <w:pPr>
        <w:ind w:firstLine="480"/>
      </w:pPr>
      <w:proofErr w:type="gramStart"/>
      <w:r>
        <w:t>It is clear that for</w:t>
      </w:r>
      <w:proofErr w:type="gramEnd"/>
      <w:r>
        <w:t xml:space="preserve"> the J30 problem set, the PSO algorithm is not only faster than the GA in terms of computational efficiency, but also easier to avoid falling into local optimal solutions. This can further indicate that the PSO algorithm is superior to the GA algorithm in solving the RCPSP problem.</w:t>
      </w:r>
    </w:p>
    <w:p w14:paraId="5E7B3F07" w14:textId="047F041F" w:rsidR="00704950" w:rsidRPr="001F2629" w:rsidRDefault="00704950" w:rsidP="00704950">
      <w:pPr>
        <w:pStyle w:val="1"/>
        <w:numPr>
          <w:ilvl w:val="0"/>
          <w:numId w:val="0"/>
        </w:numPr>
        <w:jc w:val="both"/>
      </w:pPr>
      <w:bookmarkStart w:id="27" w:name="_Toc113474776"/>
      <w:r>
        <w:lastRenderedPageBreak/>
        <w:t>4</w:t>
      </w:r>
      <w:r w:rsidR="00B35DBB" w:rsidRPr="00B35DBB">
        <w:t xml:space="preserve"> Requirements analysis and general design</w:t>
      </w:r>
      <w:bookmarkEnd w:id="27"/>
    </w:p>
    <w:p w14:paraId="392DE328" w14:textId="66376D19" w:rsidR="00704950" w:rsidRDefault="00704950" w:rsidP="00704950">
      <w:pPr>
        <w:pStyle w:val="a2"/>
      </w:pPr>
      <w:bookmarkStart w:id="28" w:name="_Toc98508784"/>
      <w:bookmarkStart w:id="29" w:name="_Toc103095874"/>
      <w:bookmarkStart w:id="30" w:name="_Toc113474777"/>
      <w:r>
        <w:t>4.1</w:t>
      </w:r>
      <w:bookmarkEnd w:id="28"/>
      <w:bookmarkEnd w:id="29"/>
      <w:r w:rsidR="00B35DBB" w:rsidRPr="00B35DBB">
        <w:t xml:space="preserve"> System Requirements Analysis</w:t>
      </w:r>
      <w:bookmarkEnd w:id="30"/>
    </w:p>
    <w:p w14:paraId="307059C9" w14:textId="434B40B2" w:rsidR="00704950" w:rsidRDefault="00704950" w:rsidP="00704950">
      <w:pPr>
        <w:pStyle w:val="af3"/>
        <w:rPr>
          <w:rStyle w:val="af4"/>
        </w:rPr>
      </w:pPr>
      <w:bookmarkStart w:id="31" w:name="_Toc72406273"/>
      <w:bookmarkStart w:id="32" w:name="_Toc98508785"/>
      <w:bookmarkStart w:id="33" w:name="_Ref103074274"/>
      <w:bookmarkStart w:id="34" w:name="_Toc103095875"/>
      <w:bookmarkStart w:id="35" w:name="_Toc113474778"/>
      <w:r>
        <w:rPr>
          <w:rStyle w:val="af4"/>
        </w:rPr>
        <w:t>4</w:t>
      </w:r>
      <w:r>
        <w:rPr>
          <w:rStyle w:val="af4"/>
          <w:rFonts w:hint="eastAsia"/>
        </w:rPr>
        <w:t>.</w:t>
      </w:r>
      <w:r>
        <w:rPr>
          <w:rStyle w:val="af4"/>
        </w:rPr>
        <w:t>1.1</w:t>
      </w:r>
      <w:bookmarkEnd w:id="31"/>
      <w:bookmarkEnd w:id="32"/>
      <w:bookmarkEnd w:id="33"/>
      <w:bookmarkEnd w:id="34"/>
      <w:r w:rsidR="00B35DBB" w:rsidRPr="00B35DBB">
        <w:t xml:space="preserve"> </w:t>
      </w:r>
      <w:r w:rsidR="00B35DBB" w:rsidRPr="00B35DBB">
        <w:rPr>
          <w:rStyle w:val="af4"/>
        </w:rPr>
        <w:t>System Functional Requirements</w:t>
      </w:r>
      <w:bookmarkEnd w:id="35"/>
    </w:p>
    <w:p w14:paraId="7CD64EFC" w14:textId="77777777" w:rsidR="0077679A" w:rsidRPr="0077679A" w:rsidRDefault="0077679A" w:rsidP="0077679A">
      <w:pPr>
        <w:ind w:firstLine="480"/>
      </w:pPr>
      <w:bookmarkStart w:id="36" w:name="_Toc98508786"/>
      <w:bookmarkStart w:id="37" w:name="_Toc103095876"/>
      <w:r w:rsidRPr="0077679A">
        <w:tab/>
        <w:t>With the rapid growth of China's national power and industrialization capacity in recent years, there are more and more large-scale engineering projects related to the national economy and people's livelihood, which usually have the characteristics of large investment scale, long implementation period, high technical compound degree, and large mutability of benefits, and occupy an important strategic position in the national economy and social development. The construction of large-scale engineering projects is often characterized by "many points, wide area and long lines", compact construction schedule, many construction intersection points, and a large on-site coordination workload. If the scheduling is still arranged according to the traditional mode, project managers will face severe tests in project construction preparation and project schedule. In this context, this system focuses on solving the following.</w:t>
      </w:r>
    </w:p>
    <w:p w14:paraId="44A11C13" w14:textId="77777777" w:rsidR="0077679A" w:rsidRPr="0077679A" w:rsidRDefault="0077679A" w:rsidP="0077679A">
      <w:pPr>
        <w:ind w:firstLine="480"/>
      </w:pPr>
      <w:r w:rsidRPr="0077679A">
        <w:tab/>
        <w:t>(1) The large volume of the project, the many resources used, and the long construction period have a huge impact on the process of preparing the construction plan. This has a huge impact on the process of preparing the construction plan, and the slightest inattention may lead to the actual construction causing workers to work and machinery to be idle, which has a great impact on both the schedule and cost. Therefore, the way engineering projects are constructed needs to be innovated and a new modeling approach is needed to generate unscheduled engineering plans quickly and concisely.</w:t>
      </w:r>
    </w:p>
    <w:p w14:paraId="73BEDF7D" w14:textId="77777777" w:rsidR="0077679A" w:rsidRPr="0077679A" w:rsidRDefault="0077679A" w:rsidP="0077679A">
      <w:pPr>
        <w:ind w:firstLine="480"/>
      </w:pPr>
      <w:r w:rsidRPr="0077679A">
        <w:tab/>
        <w:t>(2) Project scheduling is an important part of engineering management. A good project scheduling can lead to shorter duration and less cost, while poor project scheduling can lead the project to collapse. This system needs to replace traditional methods such as CPM and PRET with emerging software technologies and novel algorithms to obtain baseline scheduling plans for projects based on data from upstream of the system.</w:t>
      </w:r>
    </w:p>
    <w:p w14:paraId="7C90AF66" w14:textId="77777777" w:rsidR="0077679A" w:rsidRPr="0077679A" w:rsidRDefault="0077679A" w:rsidP="0077679A">
      <w:pPr>
        <w:ind w:firstLine="480"/>
      </w:pPr>
      <w:r w:rsidRPr="0077679A">
        <w:tab/>
        <w:t xml:space="preserve">According to the above requirements, the system should be divided into two </w:t>
      </w:r>
      <w:r w:rsidRPr="0077679A">
        <w:lastRenderedPageBreak/>
        <w:t>parts: project initialization and project schedule. Project initialization requires reserving basic information, structuring project jobs, project resources, and other information, and constructing the project's job tree. The project schedule needs to accept the project reserve information from upstream and generate the baseline scheduling plan according to certain algorithms. After generating a suitable plan, the plan is applied to the project and displayed using a Gantt chart.</w:t>
      </w:r>
    </w:p>
    <w:p w14:paraId="55A5D8F6" w14:textId="77777777" w:rsidR="0077679A" w:rsidRPr="0077679A" w:rsidRDefault="0077679A" w:rsidP="0077679A">
      <w:pPr>
        <w:ind w:firstLine="480"/>
      </w:pPr>
      <w:r w:rsidRPr="0077679A">
        <w:tab/>
        <w:t>To analyze the above requirements, the specific functions of the Project Schedule Management System should satisfy the following points.</w:t>
      </w:r>
    </w:p>
    <w:p w14:paraId="5681276A" w14:textId="77777777" w:rsidR="0077679A" w:rsidRPr="0077679A" w:rsidRDefault="0077679A" w:rsidP="0077679A">
      <w:pPr>
        <w:ind w:firstLine="480"/>
      </w:pPr>
      <w:r w:rsidRPr="0077679A">
        <w:tab/>
        <w:t>(1) In the initialization stage of the project, the overall project overview, construction master plan, construction organization plan, and construction schedule are prepared, the main construction resources such as manpower, machines, and materials are allocated, and the total duration of operations, the immediate future relationship between operations and resource constraints are specified.</w:t>
      </w:r>
    </w:p>
    <w:p w14:paraId="29121507" w14:textId="77777777" w:rsidR="0077679A" w:rsidRDefault="0077679A" w:rsidP="0077679A">
      <w:pPr>
        <w:ind w:firstLine="480"/>
      </w:pPr>
      <w:r w:rsidRPr="0077679A">
        <w:tab/>
        <w:t>(2) In the project scheduling stage, firstly, it is necessary to determine whether the project satisfies the scheduling, and to prevent problems such as loops and unsatisfied resource constraints from arising during the scheduling process before scheduling. Next, various parameters of the project scheduling algorithm need to be set. Then, the algorithm needs to be executed to start the scheduling of the project. Finally, the scheduling results are viewed and selected for adoption or not.</w:t>
      </w:r>
    </w:p>
    <w:p w14:paraId="696306F5" w14:textId="6C5EFFE9" w:rsidR="00704950" w:rsidRDefault="00704950" w:rsidP="0077679A">
      <w:pPr>
        <w:pStyle w:val="af3"/>
      </w:pPr>
      <w:bookmarkStart w:id="38" w:name="_Toc113474779"/>
      <w:r>
        <w:t>4.1.2</w:t>
      </w:r>
      <w:bookmarkEnd w:id="36"/>
      <w:bookmarkEnd w:id="37"/>
      <w:r w:rsidR="00B35DBB" w:rsidRPr="00B35DBB">
        <w:t xml:space="preserve"> System Performance Requirements</w:t>
      </w:r>
      <w:bookmarkEnd w:id="38"/>
    </w:p>
    <w:p w14:paraId="64FA5D51" w14:textId="77777777" w:rsidR="0023224C" w:rsidRDefault="0023224C" w:rsidP="0023224C">
      <w:pPr>
        <w:ind w:firstLine="480"/>
      </w:pPr>
      <w:r>
        <w:t>Project Schedule Management System is designed to help project managers manage projects and achieve paperless construction, so the performance of the system must meet the following requirements.</w:t>
      </w:r>
    </w:p>
    <w:p w14:paraId="73DACBCF" w14:textId="77777777" w:rsidR="0023224C" w:rsidRDefault="0023224C" w:rsidP="0023224C">
      <w:pPr>
        <w:ind w:firstLine="480"/>
      </w:pPr>
      <w:r>
        <w:t xml:space="preserve">(1) Low latency access. Project managers can access the system from any place to get the actual construction information of the project. The network bandwidth and distance factors of different regions will affect the access speed of the system, so </w:t>
      </w:r>
      <w:proofErr w:type="gramStart"/>
      <w:r>
        <w:t>in order to</w:t>
      </w:r>
      <w:proofErr w:type="gramEnd"/>
      <w:r>
        <w:t xml:space="preserve"> ensure the user experience, the system should ensure the low latency of the network everywhere.</w:t>
      </w:r>
    </w:p>
    <w:p w14:paraId="0F669317" w14:textId="2BC9A6CE" w:rsidR="00704950" w:rsidRPr="00C06381" w:rsidRDefault="0023224C" w:rsidP="0023224C">
      <w:pPr>
        <w:ind w:firstLine="480"/>
      </w:pPr>
      <w:r>
        <w:t xml:space="preserve">(2) High system availability. The project plan scheduling function will take up a lot of arithmetic power of the server, and the transmission of model files needs to take </w:t>
      </w:r>
      <w:r>
        <w:lastRenderedPageBreak/>
        <w:t>up a lot of bandwidth of the system. When designing the server side of the system, it is necessary to consider the high availability of the system and reduce the risk of system operation and maintenance.</w:t>
      </w:r>
    </w:p>
    <w:p w14:paraId="6D25A003" w14:textId="53B0F160" w:rsidR="00704950" w:rsidRPr="00E2490C" w:rsidRDefault="00704950" w:rsidP="00704950">
      <w:pPr>
        <w:pStyle w:val="af3"/>
      </w:pPr>
      <w:bookmarkStart w:id="39" w:name="_Toc103095877"/>
      <w:bookmarkStart w:id="40" w:name="_Toc113474780"/>
      <w:r>
        <w:t>4.1.3</w:t>
      </w:r>
      <w:bookmarkEnd w:id="39"/>
      <w:r w:rsidR="00B35DBB" w:rsidRPr="00B35DBB">
        <w:t xml:space="preserve"> System Design Objectives</w:t>
      </w:r>
      <w:bookmarkEnd w:id="40"/>
    </w:p>
    <w:p w14:paraId="0A29BC63" w14:textId="77777777" w:rsidR="0023224C" w:rsidRDefault="0023224C" w:rsidP="0023224C">
      <w:pPr>
        <w:ind w:firstLine="480"/>
      </w:pPr>
      <w:bookmarkStart w:id="41" w:name="_Toc98508787"/>
      <w:r>
        <w:t xml:space="preserve">The overall goal of the Project Schedule Management System is to effectively schedule the operations in the project. The system project is decomposed by WBS, and the project organization structure is presented in a tree structure to facilitate project managers to manage and divide responsibilities and to clarify scheduling objectives. A genetic algorithm with job classification </w:t>
      </w:r>
      <w:proofErr w:type="gramStart"/>
      <w:r>
        <w:t>set</w:t>
      </w:r>
      <w:proofErr w:type="gramEnd"/>
      <w:r>
        <w:t xml:space="preserve"> correlation is used to generate feasible job plans under resource constraints.</w:t>
      </w:r>
    </w:p>
    <w:p w14:paraId="7E2CC63A" w14:textId="77777777" w:rsidR="0023224C" w:rsidRDefault="0023224C" w:rsidP="0023224C">
      <w:pPr>
        <w:ind w:firstLine="480"/>
      </w:pPr>
      <w:r>
        <w:t>The functional objectives of the overall system design are as follows.</w:t>
      </w:r>
    </w:p>
    <w:p w14:paraId="16BD9BFB" w14:textId="77777777" w:rsidR="0023224C" w:rsidRDefault="0023224C" w:rsidP="0023224C">
      <w:pPr>
        <w:ind w:firstLine="480"/>
      </w:pPr>
      <w:r>
        <w:t>(1) Construction operation process flow configuration. To extract construction objects with similar structures, establish a set of construction standard specifications for cement production line construction, group the sub-project systems with similar types into one category, and configure the same construction operations for the same category of sub-project systems. Through WBS decomposition technology, the project is divided into four levels, and the subproject level is bound to the job level in a one-to-many way. When the project manager creates the subproject system, he only needs to select the corresponding subproject to achieve the purpose of binding the job to the subproject system.</w:t>
      </w:r>
    </w:p>
    <w:p w14:paraId="031597DF" w14:textId="77777777" w:rsidR="0023224C" w:rsidRDefault="0023224C" w:rsidP="0023224C">
      <w:pPr>
        <w:ind w:firstLine="480"/>
      </w:pPr>
      <w:r>
        <w:t>(2) Job plan generation. Using ANOVA method to identify key resources in the project, the project manager sets the optimal constraint level for the key resources, and at the same time configures the logical relationship between jobs and the resource requirements of each job to generate the job plan and display the job progress through Gantt chart in the web interface.</w:t>
      </w:r>
    </w:p>
    <w:p w14:paraId="6E6FF584" w14:textId="77777777" w:rsidR="0023224C" w:rsidRDefault="0023224C" w:rsidP="0023224C">
      <w:pPr>
        <w:ind w:firstLine="480"/>
      </w:pPr>
      <w:r>
        <w:t>(3) Construction job plan scheduling. The project creates a new job plan for the project with dangerous schedule, and the system automatically screens the jobs that have not started execution and resets the duration of the job and the amount of resources to shorten the remaining job duration.</w:t>
      </w:r>
    </w:p>
    <w:p w14:paraId="582AA8F0" w14:textId="77777777" w:rsidR="0023224C" w:rsidRDefault="0023224C" w:rsidP="0023224C">
      <w:pPr>
        <w:ind w:firstLine="480"/>
      </w:pPr>
      <w:r>
        <w:t>The overall system design performance objectives are as follows.</w:t>
      </w:r>
    </w:p>
    <w:p w14:paraId="779FE3D0" w14:textId="77777777" w:rsidR="0023224C" w:rsidRDefault="0023224C" w:rsidP="0023224C">
      <w:pPr>
        <w:ind w:firstLine="480"/>
      </w:pPr>
      <w:r>
        <w:lastRenderedPageBreak/>
        <w:t>(1) Deploy the system using cloud servers to provide the system with global network access capabilities and cloud computing capabilities with elastic performance to ensure smooth access of Project Schedule Management System anywhere in the country and provide users with good performance experience.</w:t>
      </w:r>
    </w:p>
    <w:p w14:paraId="4BF3A097" w14:textId="77777777" w:rsidR="0023224C" w:rsidRDefault="0023224C" w:rsidP="0023224C">
      <w:pPr>
        <w:ind w:firstLine="480"/>
      </w:pPr>
      <w:r>
        <w:t>(2) Design the server side of Project Schedule Management System based on Spring Cloud microservice architecture, share data among modules, allocate equipment performance on demand, avoid scheduling module and cost analysis module from taking up too much arithmetic power or bandwidth and other resources, resulting in system server downtime and thus affecting the normal execution of other modules, provide system operation and maintenance security, to ensure the high availability of the system.</w:t>
      </w:r>
    </w:p>
    <w:p w14:paraId="50E5643B" w14:textId="5C64AEC6" w:rsidR="00704950" w:rsidRDefault="0023224C" w:rsidP="0023224C">
      <w:pPr>
        <w:ind w:firstLine="480"/>
      </w:pPr>
      <w:r>
        <w:t>(3) Fully responsive layout design of Project Schedule Management System based on Vue framework, providing a better user experience.</w:t>
      </w:r>
    </w:p>
    <w:p w14:paraId="0B430A5F" w14:textId="4E439AE6" w:rsidR="00704950" w:rsidRDefault="00704950" w:rsidP="00704950">
      <w:pPr>
        <w:pStyle w:val="a2"/>
      </w:pPr>
      <w:bookmarkStart w:id="42" w:name="_Toc103095878"/>
      <w:bookmarkStart w:id="43" w:name="_Toc113474781"/>
      <w:r>
        <w:t>4.2</w:t>
      </w:r>
      <w:bookmarkEnd w:id="41"/>
      <w:bookmarkEnd w:id="42"/>
      <w:r w:rsidR="00B35DBB" w:rsidRPr="00B35DBB">
        <w:t xml:space="preserve"> System Architecture Design</w:t>
      </w:r>
      <w:bookmarkEnd w:id="43"/>
    </w:p>
    <w:p w14:paraId="25F1974F" w14:textId="4963B16F" w:rsidR="00704950" w:rsidRDefault="00704950" w:rsidP="00704950">
      <w:pPr>
        <w:pStyle w:val="af3"/>
      </w:pPr>
      <w:bookmarkStart w:id="44" w:name="_Toc98508788"/>
      <w:bookmarkStart w:id="45" w:name="_Toc103095879"/>
      <w:bookmarkStart w:id="46" w:name="_Toc113474782"/>
      <w:r>
        <w:t>4.2.1</w:t>
      </w:r>
      <w:bookmarkEnd w:id="44"/>
      <w:bookmarkEnd w:id="45"/>
      <w:r w:rsidR="00B35DBB" w:rsidRPr="00B35DBB">
        <w:t xml:space="preserve"> System Architecture</w:t>
      </w:r>
      <w:bookmarkEnd w:id="46"/>
    </w:p>
    <w:p w14:paraId="3D6437BA" w14:textId="77777777" w:rsidR="0023224C" w:rsidRDefault="0023224C" w:rsidP="0023224C">
      <w:pPr>
        <w:ind w:firstLine="480"/>
      </w:pPr>
      <w:bookmarkStart w:id="47" w:name="_Toc98508789"/>
      <w:r>
        <w:t xml:space="preserve">With the development of "One Road, One Belt", China's construction industry is booming, bringing more and more construction projects. As the scale of construction projects becomes larger and the construction process more complex, the demand for project schedules becomes more and more demanding, and the scheduling methods need to be innovated. </w:t>
      </w:r>
      <w:r>
        <w:tab/>
      </w:r>
    </w:p>
    <w:p w14:paraId="4B04FF21" w14:textId="5EAD6763" w:rsidR="0023224C" w:rsidRDefault="0023224C" w:rsidP="0023224C">
      <w:pPr>
        <w:ind w:firstLine="480"/>
      </w:pPr>
      <w:r>
        <w:t>Therefore, how considering the constraints of project resources on construction operations and realizing reasonable management of the project construction process in advance is a pressing issue at present.</w:t>
      </w:r>
    </w:p>
    <w:p w14:paraId="19BC6CBB" w14:textId="77777777" w:rsidR="0023224C" w:rsidRDefault="0023224C" w:rsidP="0023224C">
      <w:pPr>
        <w:ind w:firstLine="480"/>
      </w:pPr>
      <w:r>
        <w:t>For the construction scenario, this paper studies and proposes a particle swarm algorithm (PSO)-based solution to the resource-constrained project scheduling problem (RCPSP). The algorithm can solve the J30 problem set in the PSPLIB standard problem set and is compared with the genetic algorithm to demonstrate that, for the RCPSP problem, the PSO algorithm is more efficient in solving the problem.</w:t>
      </w:r>
    </w:p>
    <w:p w14:paraId="19050486" w14:textId="79D44023" w:rsidR="00704950" w:rsidRPr="003E2B8A" w:rsidRDefault="0023224C" w:rsidP="0023224C">
      <w:pPr>
        <w:ind w:firstLine="480"/>
      </w:pPr>
      <w:r>
        <w:t xml:space="preserve">In addition, a project scheduling system was analyzed and designed to provide a </w:t>
      </w:r>
      <w:r>
        <w:lastRenderedPageBreak/>
        <w:t xml:space="preserve">data source to RCPSP and to provide a more user-friendly service to users. The front-end and back-end of the system are developed through spring cloud and </w:t>
      </w:r>
      <w:proofErr w:type="spellStart"/>
      <w:r>
        <w:t>vue</w:t>
      </w:r>
      <w:proofErr w:type="spellEnd"/>
      <w:r>
        <w:t xml:space="preserve"> respectively, and MySQL is used as the database.</w:t>
      </w:r>
    </w:p>
    <w:p w14:paraId="708B5674" w14:textId="77777777" w:rsidR="00704950" w:rsidRDefault="00704950" w:rsidP="00704950">
      <w:pPr>
        <w:pStyle w:val="a6"/>
        <w:spacing w:after="120"/>
      </w:pPr>
      <w:r>
        <w:object w:dxaOrig="7141" w:dyaOrig="4666" w14:anchorId="1EA188C6">
          <v:shape id="_x0000_i1135" type="#_x0000_t75" style="width:345.75pt;height:226.5pt" o:ole="">
            <v:imagedata r:id="rId215" o:title=""/>
          </v:shape>
          <o:OLEObject Type="Embed" ProgID="Visio.Drawing.15" ShapeID="_x0000_i1135" DrawAspect="Content" ObjectID="_1724088590" r:id="rId216"/>
        </w:object>
      </w:r>
    </w:p>
    <w:p w14:paraId="2C808ED0" w14:textId="20464A9C" w:rsidR="00704950" w:rsidRDefault="0023224C" w:rsidP="00704950">
      <w:pPr>
        <w:pStyle w:val="a8"/>
        <w:spacing w:after="120"/>
        <w:ind w:firstLine="480"/>
      </w:pPr>
      <w:bookmarkStart w:id="48" w:name="_Ref103074246"/>
      <w:r>
        <w:rPr>
          <w:rFonts w:hint="eastAsia"/>
        </w:rPr>
        <w:t>F</w:t>
      </w:r>
      <w:r>
        <w:t>ig.</w:t>
      </w:r>
      <w:r w:rsidR="00BD1EFE">
        <w:t>4</w:t>
      </w:r>
      <w:r w:rsidR="00704950">
        <w:rPr>
          <w:rFonts w:hint="eastAsia"/>
        </w:rPr>
        <w:t>.</w:t>
      </w:r>
      <w:r w:rsidR="00704950">
        <w:fldChar w:fldCharType="begin"/>
      </w:r>
      <w:r w:rsidR="00704950">
        <w:instrText xml:space="preserve"> </w:instrText>
      </w:r>
      <w:r w:rsidR="00704950">
        <w:rPr>
          <w:rFonts w:hint="eastAsia"/>
        </w:rPr>
        <w:instrText xml:space="preserve">SEQ </w:instrText>
      </w:r>
      <w:r w:rsidR="00704950">
        <w:rPr>
          <w:rFonts w:hint="eastAsia"/>
        </w:rPr>
        <w:instrText>图</w:instrText>
      </w:r>
      <w:r w:rsidR="00704950">
        <w:rPr>
          <w:rFonts w:hint="eastAsia"/>
        </w:rPr>
        <w:instrText xml:space="preserve"> \* ARABIC \s 1</w:instrText>
      </w:r>
      <w:r w:rsidR="00704950">
        <w:instrText xml:space="preserve"> </w:instrText>
      </w:r>
      <w:r w:rsidR="00704950">
        <w:fldChar w:fldCharType="separate"/>
      </w:r>
      <w:r w:rsidR="00704950">
        <w:rPr>
          <w:noProof/>
        </w:rPr>
        <w:t>1</w:t>
      </w:r>
      <w:r w:rsidR="00704950">
        <w:fldChar w:fldCharType="end"/>
      </w:r>
      <w:bookmarkEnd w:id="48"/>
      <w:r w:rsidR="00704950">
        <w:t xml:space="preserve"> </w:t>
      </w:r>
      <w:r w:rsidRPr="0023224C">
        <w:t>General system architecture diagram</w:t>
      </w:r>
    </w:p>
    <w:p w14:paraId="5AF37FFA" w14:textId="709C8E1E" w:rsidR="00704950" w:rsidRDefault="00704950" w:rsidP="00704950">
      <w:pPr>
        <w:pStyle w:val="af3"/>
      </w:pPr>
      <w:bookmarkStart w:id="49" w:name="_Toc103095880"/>
      <w:bookmarkStart w:id="50" w:name="_Toc113474783"/>
      <w:r>
        <w:t>4.2.2</w:t>
      </w:r>
      <w:bookmarkEnd w:id="47"/>
      <w:bookmarkEnd w:id="49"/>
      <w:r w:rsidR="00B35DBB" w:rsidRPr="00B35DBB">
        <w:t xml:space="preserve"> System Function Structure</w:t>
      </w:r>
      <w:bookmarkEnd w:id="50"/>
    </w:p>
    <w:p w14:paraId="4A817F6C" w14:textId="00D8B31D" w:rsidR="00704950" w:rsidRDefault="0023224C" w:rsidP="00704950">
      <w:pPr>
        <w:ind w:firstLine="480"/>
      </w:pPr>
      <w:r w:rsidRPr="0023224C">
        <w:t>According to the system functional requirements analysis in Section 4.1.1, the main functional requirements of the smart construction planning and scheduling system can be obtained as shown in Fig</w:t>
      </w:r>
      <w:r>
        <w:t>.</w:t>
      </w:r>
      <w:r w:rsidRPr="0023224C">
        <w:t>4.2.</w:t>
      </w:r>
    </w:p>
    <w:p w14:paraId="650237C3" w14:textId="788934E6" w:rsidR="00704950" w:rsidRDefault="00B35DBB" w:rsidP="00704950">
      <w:pPr>
        <w:pStyle w:val="a6"/>
        <w:spacing w:after="120"/>
      </w:pPr>
      <w:r>
        <w:object w:dxaOrig="8956" w:dyaOrig="5011" w14:anchorId="3608E5E7">
          <v:shape id="_x0000_i1136" type="#_x0000_t75" style="width:326.25pt;height:182.25pt" o:ole="">
            <v:imagedata r:id="rId217" o:title=""/>
          </v:shape>
          <o:OLEObject Type="Embed" ProgID="Visio.Drawing.15" ShapeID="_x0000_i1136" DrawAspect="Content" ObjectID="_1724088591" r:id="rId218"/>
        </w:object>
      </w:r>
    </w:p>
    <w:p w14:paraId="21221267" w14:textId="4DFB2982" w:rsidR="00704950" w:rsidRDefault="0023224C" w:rsidP="00704950">
      <w:pPr>
        <w:pStyle w:val="a6"/>
        <w:spacing w:after="120"/>
      </w:pPr>
      <w:bookmarkStart w:id="51" w:name="_Ref103074296"/>
      <w:r>
        <w:rPr>
          <w:rFonts w:hint="eastAsia"/>
        </w:rPr>
        <w:t>F</w:t>
      </w:r>
      <w:r>
        <w:t>ig.</w:t>
      </w:r>
      <w:r w:rsidR="00BD1EFE">
        <w:t>4</w:t>
      </w:r>
      <w:r w:rsidR="00704950">
        <w:t>.</w:t>
      </w:r>
      <w:r w:rsidR="00704950">
        <w:fldChar w:fldCharType="begin"/>
      </w:r>
      <w:r w:rsidR="00704950">
        <w:instrText xml:space="preserve"> </w:instrText>
      </w:r>
      <w:r w:rsidR="00704950">
        <w:rPr>
          <w:rFonts w:hint="eastAsia"/>
        </w:rPr>
        <w:instrText xml:space="preserve">SEQ </w:instrText>
      </w:r>
      <w:r w:rsidR="00704950">
        <w:rPr>
          <w:rFonts w:hint="eastAsia"/>
        </w:rPr>
        <w:instrText>图</w:instrText>
      </w:r>
      <w:r w:rsidR="00704950">
        <w:rPr>
          <w:rFonts w:hint="eastAsia"/>
        </w:rPr>
        <w:instrText xml:space="preserve"> \* ARABIC \s 1</w:instrText>
      </w:r>
      <w:r w:rsidR="00704950">
        <w:instrText xml:space="preserve"> </w:instrText>
      </w:r>
      <w:r w:rsidR="00704950">
        <w:fldChar w:fldCharType="separate"/>
      </w:r>
      <w:r w:rsidR="00704950">
        <w:rPr>
          <w:noProof/>
        </w:rPr>
        <w:t>2</w:t>
      </w:r>
      <w:r w:rsidR="00704950">
        <w:fldChar w:fldCharType="end"/>
      </w:r>
      <w:bookmarkEnd w:id="51"/>
      <w:r w:rsidR="00704950" w:rsidRPr="00B62250">
        <w:rPr>
          <w:rFonts w:hint="eastAsia"/>
        </w:rPr>
        <w:t xml:space="preserve"> </w:t>
      </w:r>
      <w:r w:rsidRPr="0023224C">
        <w:t>System function structure diagram</w:t>
      </w:r>
    </w:p>
    <w:p w14:paraId="3BF74D80" w14:textId="77777777" w:rsidR="0023224C" w:rsidRDefault="0023224C" w:rsidP="0023224C">
      <w:pPr>
        <w:ind w:firstLineChars="0"/>
      </w:pPr>
      <w:r>
        <w:lastRenderedPageBreak/>
        <w:t>(1) System management. Save system information such as users, roles and menu permissions in the system, and provide the login permission verification function for different roles in the system.</w:t>
      </w:r>
    </w:p>
    <w:p w14:paraId="196509A9" w14:textId="77777777" w:rsidR="0023224C" w:rsidRDefault="0023224C" w:rsidP="0023224C">
      <w:pPr>
        <w:ind w:firstLineChars="0"/>
      </w:pPr>
      <w:r>
        <w:t xml:space="preserve">(2) Basic information management. Save the basic information of construction, such as construction operation specification, WBS decomposition structure, basic information of human, machine and material resources, etc. When users configure different projects, they can complete the project configuration through options instead of complex text filling, </w:t>
      </w:r>
      <w:proofErr w:type="gramStart"/>
      <w:r>
        <w:t>so as to</w:t>
      </w:r>
      <w:proofErr w:type="gramEnd"/>
      <w:r>
        <w:t xml:space="preserve"> improve the reusability of the system and enhance the user's operation experience.</w:t>
      </w:r>
    </w:p>
    <w:p w14:paraId="543049EC" w14:textId="77777777" w:rsidR="0023224C" w:rsidRDefault="0023224C" w:rsidP="0023224C">
      <w:pPr>
        <w:ind w:firstLineChars="0"/>
      </w:pPr>
      <w:r>
        <w:t>(3) Project initialization. The project manager needs to delineate the main content of construction by analyzing the contracted scope divided by the contract, and the project manager needs to list all the workshops that need to be constructed by the contracted scope. For example, the silo construction process can be divided into hydraulic slipform method, large formwork inversion method and small formwork inversion method, etc. The construction process of different processes is different, and the construction period, quality and cost also have certain differences. Finally, the project manager needs to complete the WBS with the above results, and the project will be divided from the top project level to the bottom operation level.</w:t>
      </w:r>
    </w:p>
    <w:p w14:paraId="575CDE32" w14:textId="5B90BF0B" w:rsidR="00704950" w:rsidRPr="004068AE" w:rsidRDefault="0023224C" w:rsidP="0023224C">
      <w:pPr>
        <w:ind w:firstLineChars="0" w:firstLine="480"/>
      </w:pPr>
      <w:r>
        <w:t xml:space="preserve">(4) Project plan scheduling. The project manager configures the logical relationship of each job through the construction jobs generated in the project initialization and the resources required for the </w:t>
      </w:r>
      <w:proofErr w:type="gramStart"/>
      <w:r>
        <w:t>jobs, and</w:t>
      </w:r>
      <w:proofErr w:type="gramEnd"/>
      <w:r>
        <w:t xml:space="preserve"> configures the construction duration and resource requirements for the jobs in different construction modes, and finally invokes the sub-project plan scheduling and project group multi-resource balance scheduling interfaces to generate job plans.</w:t>
      </w:r>
    </w:p>
    <w:p w14:paraId="20C507F9" w14:textId="42955F95" w:rsidR="00704950" w:rsidRDefault="00704950" w:rsidP="00704950">
      <w:pPr>
        <w:pStyle w:val="af3"/>
      </w:pPr>
      <w:bookmarkStart w:id="52" w:name="_Toc103095881"/>
      <w:bookmarkStart w:id="53" w:name="_Toc113474784"/>
      <w:r>
        <w:t>4.2.3</w:t>
      </w:r>
      <w:bookmarkEnd w:id="52"/>
      <w:r w:rsidR="00B35DBB" w:rsidRPr="00B35DBB">
        <w:t xml:space="preserve"> System Operation Flow</w:t>
      </w:r>
      <w:bookmarkEnd w:id="53"/>
    </w:p>
    <w:p w14:paraId="04D66661" w14:textId="6E878D47" w:rsidR="0023224C" w:rsidRDefault="0023224C" w:rsidP="0023224C">
      <w:pPr>
        <w:ind w:firstLineChars="0"/>
      </w:pPr>
      <w:r>
        <w:t>Through the design of the functional structure above, the overall operation process of Project Schedule Management System is shown in Fig.4.3, and the system operation process can be divided into three parts.</w:t>
      </w:r>
    </w:p>
    <w:p w14:paraId="302245D8" w14:textId="77777777" w:rsidR="0023224C" w:rsidRDefault="0023224C" w:rsidP="0023224C">
      <w:pPr>
        <w:ind w:firstLineChars="0"/>
      </w:pPr>
      <w:r>
        <w:t xml:space="preserve">(1) The system administrator configures basic information such as personnel role permissions, construction operation specifications, construction standard documents, </w:t>
      </w:r>
      <w:r>
        <w:lastRenderedPageBreak/>
        <w:t>and human, machine, and material resources at the early stage of system operation.</w:t>
      </w:r>
    </w:p>
    <w:p w14:paraId="2DDE488F" w14:textId="77777777" w:rsidR="0023224C" w:rsidRDefault="0023224C" w:rsidP="0023224C">
      <w:pPr>
        <w:ind w:firstLineChars="0"/>
      </w:pPr>
      <w:r>
        <w:t>(2) The project manager creates a new project and designs the construction organization according to the project profile, sets the project duration cost target, and assigns the duration and resource usage under different construction modes to the operation.</w:t>
      </w:r>
    </w:p>
    <w:p w14:paraId="6D89F897" w14:textId="43926EAA" w:rsidR="00704950" w:rsidRPr="007F348A" w:rsidRDefault="0023224C" w:rsidP="0023224C">
      <w:pPr>
        <w:ind w:firstLineChars="0" w:firstLine="480"/>
      </w:pPr>
      <w:r>
        <w:t>(3) The project manager schedules sub-projects and project groups separately using the two-stage combination algorithm to obtain a resource-balanced project construction plan and resource entry plan.</w:t>
      </w:r>
    </w:p>
    <w:p w14:paraId="61129A7C" w14:textId="77777777" w:rsidR="00704950" w:rsidRDefault="00704950" w:rsidP="00704950">
      <w:pPr>
        <w:pStyle w:val="a6"/>
        <w:keepNext/>
        <w:spacing w:after="120"/>
      </w:pPr>
      <w:r>
        <w:object w:dxaOrig="7246" w:dyaOrig="6961" w14:anchorId="0E689DD2">
          <v:shape id="_x0000_i1137" type="#_x0000_t75" style="width:273.75pt;height:262.5pt" o:ole="">
            <v:imagedata r:id="rId219" o:title=""/>
          </v:shape>
          <o:OLEObject Type="Embed" ProgID="Visio.Drawing.15" ShapeID="_x0000_i1137" DrawAspect="Content" ObjectID="_1724088592" r:id="rId220"/>
        </w:object>
      </w:r>
    </w:p>
    <w:p w14:paraId="21BD7AF7" w14:textId="496C618A" w:rsidR="00704950" w:rsidRPr="004068AE" w:rsidRDefault="0023224C" w:rsidP="00704950">
      <w:pPr>
        <w:pStyle w:val="aff5"/>
        <w:spacing w:after="120"/>
      </w:pPr>
      <w:bookmarkStart w:id="54" w:name="_Ref103074352"/>
      <w:r>
        <w:rPr>
          <w:rFonts w:hint="eastAsia"/>
        </w:rPr>
        <w:t>F</w:t>
      </w:r>
      <w:r>
        <w:t>ig.</w:t>
      </w:r>
      <w:r w:rsidR="00BD1EFE">
        <w:t>4</w:t>
      </w:r>
      <w:r w:rsidR="00704950">
        <w:rPr>
          <w:rFonts w:hint="eastAsia"/>
        </w:rPr>
        <w:t>.</w:t>
      </w:r>
      <w:r w:rsidR="00704950">
        <w:fldChar w:fldCharType="begin"/>
      </w:r>
      <w:r w:rsidR="00704950">
        <w:instrText xml:space="preserve"> </w:instrText>
      </w:r>
      <w:r w:rsidR="00704950">
        <w:rPr>
          <w:rFonts w:hint="eastAsia"/>
        </w:rPr>
        <w:instrText xml:space="preserve">SEQ </w:instrText>
      </w:r>
      <w:r w:rsidR="00704950">
        <w:rPr>
          <w:rFonts w:hint="eastAsia"/>
        </w:rPr>
        <w:instrText>图</w:instrText>
      </w:r>
      <w:r w:rsidR="00704950">
        <w:rPr>
          <w:rFonts w:hint="eastAsia"/>
        </w:rPr>
        <w:instrText xml:space="preserve"> \* ARABIC \s 1</w:instrText>
      </w:r>
      <w:r w:rsidR="00704950">
        <w:instrText xml:space="preserve"> </w:instrText>
      </w:r>
      <w:r w:rsidR="00704950">
        <w:fldChar w:fldCharType="separate"/>
      </w:r>
      <w:r w:rsidR="00704950">
        <w:rPr>
          <w:noProof/>
        </w:rPr>
        <w:t>3</w:t>
      </w:r>
      <w:r w:rsidR="00704950">
        <w:fldChar w:fldCharType="end"/>
      </w:r>
      <w:bookmarkEnd w:id="54"/>
      <w:r w:rsidR="00704950">
        <w:t xml:space="preserve"> </w:t>
      </w:r>
      <w:r w:rsidR="00B35DBB" w:rsidRPr="00B35DBB">
        <w:t>System Operation Flow</w:t>
      </w:r>
    </w:p>
    <w:p w14:paraId="7D230921" w14:textId="6648A3DF" w:rsidR="00704950" w:rsidRDefault="00704950" w:rsidP="00704950">
      <w:pPr>
        <w:pStyle w:val="a2"/>
      </w:pPr>
      <w:bookmarkStart w:id="55" w:name="_Toc98508790"/>
      <w:bookmarkStart w:id="56" w:name="_Toc103095882"/>
      <w:bookmarkStart w:id="57" w:name="_Toc113474785"/>
      <w:r>
        <w:t>4.3</w:t>
      </w:r>
      <w:bookmarkEnd w:id="55"/>
      <w:bookmarkEnd w:id="56"/>
      <w:r w:rsidR="00B35DBB" w:rsidRPr="00B35DBB">
        <w:t xml:space="preserve"> </w:t>
      </w:r>
      <w:r w:rsidR="00C21A34" w:rsidRPr="00C21A34">
        <w:t>Chapter Summary</w:t>
      </w:r>
      <w:bookmarkEnd w:id="57"/>
    </w:p>
    <w:p w14:paraId="4422280E" w14:textId="1CF0DC96" w:rsidR="00704950" w:rsidRDefault="0023224C" w:rsidP="00704950">
      <w:pPr>
        <w:ind w:firstLine="480"/>
        <w:sectPr w:rsidR="00704950" w:rsidSect="00AA0111">
          <w:headerReference w:type="even" r:id="rId221"/>
          <w:headerReference w:type="default" r:id="rId222"/>
          <w:footerReference w:type="even" r:id="rId223"/>
          <w:footerReference w:type="default" r:id="rId224"/>
          <w:headerReference w:type="first" r:id="rId225"/>
          <w:footerReference w:type="first" r:id="rId226"/>
          <w:pgSz w:w="11906" w:h="16838"/>
          <w:pgMar w:top="1985" w:right="1814" w:bottom="1985" w:left="1814" w:header="1474" w:footer="1361" w:gutter="0"/>
          <w:cols w:space="425"/>
          <w:docGrid w:linePitch="326"/>
        </w:sectPr>
      </w:pPr>
      <w:r w:rsidRPr="0023224C">
        <w:t>This chapter firstly analyzes the functional requirements and performance requirements of the Project Schedule Management System from the problems encountered in the management process of current engineering projects, designs the overall architecture and specific functional structure of the system accordingly, and finally analyzes the operation flow of the system in the actual use process.</w:t>
      </w:r>
    </w:p>
    <w:p w14:paraId="6FFEA65A" w14:textId="35D2C1AD" w:rsidR="008013F7" w:rsidRDefault="00704950" w:rsidP="000C1FE3">
      <w:pPr>
        <w:pStyle w:val="1"/>
        <w:numPr>
          <w:ilvl w:val="0"/>
          <w:numId w:val="0"/>
        </w:numPr>
        <w:jc w:val="both"/>
      </w:pPr>
      <w:bookmarkStart w:id="58" w:name="_Toc113474786"/>
      <w:r>
        <w:lastRenderedPageBreak/>
        <w:t>5</w:t>
      </w:r>
      <w:r w:rsidR="000C1FE3">
        <w:t xml:space="preserve"> </w:t>
      </w:r>
      <w:bookmarkEnd w:id="3"/>
      <w:r w:rsidR="00B35DBB" w:rsidRPr="00B35DBB">
        <w:t>System Design and Results</w:t>
      </w:r>
      <w:bookmarkEnd w:id="58"/>
    </w:p>
    <w:p w14:paraId="1740BEC3" w14:textId="6F148D01" w:rsidR="008013F7" w:rsidRDefault="00704950" w:rsidP="0094140A">
      <w:pPr>
        <w:pStyle w:val="a2"/>
      </w:pPr>
      <w:bookmarkStart w:id="59" w:name="_Toc103095913"/>
      <w:bookmarkStart w:id="60" w:name="_Toc113474787"/>
      <w:r>
        <w:t>5</w:t>
      </w:r>
      <w:r w:rsidR="0094140A">
        <w:t>.1</w:t>
      </w:r>
      <w:bookmarkEnd w:id="59"/>
      <w:r w:rsidR="00B35DBB" w:rsidRPr="00B35DBB">
        <w:t xml:space="preserve"> Technical architecture and key technologies </w:t>
      </w:r>
      <w:r w:rsidR="00B35DBB">
        <w:t>of</w:t>
      </w:r>
      <w:r w:rsidR="00B35DBB" w:rsidRPr="00B35DBB">
        <w:t xml:space="preserve"> system</w:t>
      </w:r>
      <w:bookmarkEnd w:id="60"/>
      <w:r w:rsidR="00B35DBB" w:rsidRPr="00B35DBB">
        <w:t xml:space="preserve"> </w:t>
      </w:r>
    </w:p>
    <w:p w14:paraId="29E30041" w14:textId="52096D5C" w:rsidR="008013F7" w:rsidRDefault="00704950" w:rsidP="0094140A">
      <w:pPr>
        <w:pStyle w:val="af3"/>
      </w:pPr>
      <w:bookmarkStart w:id="61" w:name="_Toc103095914"/>
      <w:bookmarkStart w:id="62" w:name="_Toc113474788"/>
      <w:r>
        <w:t>5</w:t>
      </w:r>
      <w:r w:rsidR="0094140A">
        <w:t>.1.1</w:t>
      </w:r>
      <w:bookmarkEnd w:id="61"/>
      <w:r w:rsidR="00B35DBB" w:rsidRPr="00B35DBB">
        <w:t xml:space="preserve"> Introduction to the system base framework</w:t>
      </w:r>
      <w:bookmarkEnd w:id="62"/>
    </w:p>
    <w:p w14:paraId="048D870C" w14:textId="40C1B3EE" w:rsidR="008013F7" w:rsidRPr="00C8550C" w:rsidRDefault="0023224C" w:rsidP="008013F7">
      <w:pPr>
        <w:ind w:firstLine="480"/>
      </w:pPr>
      <w:r w:rsidRPr="0023224C">
        <w:t>The scheduling system adopts B/S infrastructure and is developed using the front and back-end separation model. The application layer of the system relies on the Node.js environment and is deployed separately in the application layer server, while the service layer of the system relies on the Java environment and is deployed on multiple servers by functional modules with the help of microservice architecture. The access flow diagram of the system based on the front and back-end separation architecture is shown in Fig</w:t>
      </w:r>
      <w:r>
        <w:t>.</w:t>
      </w:r>
      <w:r w:rsidRPr="0023224C">
        <w:t>5.1.</w:t>
      </w:r>
    </w:p>
    <w:p w14:paraId="44828B23" w14:textId="0FD1D242" w:rsidR="008013F7" w:rsidRDefault="0023224C" w:rsidP="002672BE">
      <w:pPr>
        <w:pStyle w:val="a6"/>
      </w:pPr>
      <w:r w:rsidRPr="002672BE">
        <w:object w:dxaOrig="9391" w:dyaOrig="7876" w14:anchorId="403474B8">
          <v:shape id="_x0000_i1138" type="#_x0000_t75" style="width:333.75pt;height:280.5pt" o:ole="">
            <v:imagedata r:id="rId227" o:title=""/>
          </v:shape>
          <o:OLEObject Type="Embed" ProgID="Visio.Drawing.15" ShapeID="_x0000_i1138" DrawAspect="Content" ObjectID="_1724088593" r:id="rId228"/>
        </w:object>
      </w:r>
    </w:p>
    <w:p w14:paraId="5F2084E5" w14:textId="443B0347" w:rsidR="008013F7" w:rsidRPr="004068AE" w:rsidRDefault="0023224C" w:rsidP="008013F7">
      <w:pPr>
        <w:pStyle w:val="a8"/>
        <w:spacing w:after="120"/>
        <w:ind w:firstLine="480"/>
      </w:pPr>
      <w:bookmarkStart w:id="63" w:name="_Ref97057349"/>
      <w:bookmarkStart w:id="64" w:name="_Ref97057291"/>
      <w:r>
        <w:rPr>
          <w:rFonts w:hint="eastAsia"/>
        </w:rPr>
        <w:t>Fig</w:t>
      </w:r>
      <w:r>
        <w:t>.</w:t>
      </w:r>
      <w:r w:rsidR="00BD1EFE">
        <w:t>5</w:t>
      </w:r>
      <w:r w:rsidR="0094140A">
        <w:t>.</w:t>
      </w:r>
      <w:r w:rsidR="008013F7">
        <w:fldChar w:fldCharType="begin"/>
      </w:r>
      <w:r w:rsidR="008013F7">
        <w:instrText xml:space="preserve"> </w:instrText>
      </w:r>
      <w:r w:rsidR="008013F7">
        <w:rPr>
          <w:rFonts w:hint="eastAsia"/>
        </w:rPr>
        <w:instrText xml:space="preserve">SEQ </w:instrText>
      </w:r>
      <w:r w:rsidR="008013F7">
        <w:rPr>
          <w:rFonts w:hint="eastAsia"/>
        </w:rPr>
        <w:instrText>图</w:instrText>
      </w:r>
      <w:r w:rsidR="008013F7">
        <w:rPr>
          <w:rFonts w:hint="eastAsia"/>
        </w:rPr>
        <w:instrText xml:space="preserve"> \* ARABIC \s 1</w:instrText>
      </w:r>
      <w:r w:rsidR="008013F7">
        <w:instrText xml:space="preserve"> </w:instrText>
      </w:r>
      <w:r w:rsidR="008013F7">
        <w:fldChar w:fldCharType="separate"/>
      </w:r>
      <w:r w:rsidR="008013F7">
        <w:rPr>
          <w:noProof/>
        </w:rPr>
        <w:t>1</w:t>
      </w:r>
      <w:r w:rsidR="008013F7">
        <w:fldChar w:fldCharType="end"/>
      </w:r>
      <w:bookmarkEnd w:id="63"/>
      <w:r w:rsidR="008013F7">
        <w:t xml:space="preserve"> </w:t>
      </w:r>
      <w:bookmarkEnd w:id="64"/>
      <w:r w:rsidR="00B35DBB" w:rsidRPr="00B35DBB">
        <w:t>System access flow chart</w:t>
      </w:r>
    </w:p>
    <w:p w14:paraId="57D3A0E8" w14:textId="77777777" w:rsidR="00B35DBB" w:rsidRDefault="00B35DBB" w:rsidP="00B35DBB">
      <w:pPr>
        <w:ind w:firstLine="480"/>
      </w:pPr>
      <w:r>
        <w:t xml:space="preserve">The user interacts with the system through the view interface of the browser on a </w:t>
      </w:r>
      <w:r>
        <w:lastRenderedPageBreak/>
        <w:t>mobile device or PC device. The browser analyzes the user's operation and sends an HTTP request to the application layer server. Firstly, the application layer server receives the user request and responds to the page layout file to the user's browser via HTTP, and if the service layer interface needs to be called, it initiates another HTTP request to call the API of the service layer server. After executing the business logic, the data is sent to the application layer server in JSON format. Finally, the application layer server transmits the page layout and business logic data to the user's browser at the same time and renders them through the browser.</w:t>
      </w:r>
    </w:p>
    <w:p w14:paraId="2CC46298" w14:textId="6CD0D39F" w:rsidR="008013F7" w:rsidRDefault="00B35DBB" w:rsidP="00B35DBB">
      <w:pPr>
        <w:ind w:firstLine="480"/>
      </w:pPr>
      <w:r>
        <w:t>The basic technical architecture of the system is shown in Fig.5.2.</w:t>
      </w:r>
    </w:p>
    <w:p w14:paraId="05071EE3" w14:textId="5EB14B92" w:rsidR="008013F7" w:rsidRDefault="00486D6F" w:rsidP="002672BE">
      <w:pPr>
        <w:pStyle w:val="a6"/>
      </w:pPr>
      <w:r w:rsidRPr="002672BE">
        <w:object w:dxaOrig="9376" w:dyaOrig="5700" w14:anchorId="376E9CD2">
          <v:shape id="_x0000_i1139" type="#_x0000_t75" style="width:377.25pt;height:229.5pt" o:ole="">
            <v:imagedata r:id="rId229" o:title=""/>
          </v:shape>
          <o:OLEObject Type="Embed" ProgID="Visio.Drawing.15" ShapeID="_x0000_i1139" DrawAspect="Content" ObjectID="_1724088594" r:id="rId230"/>
        </w:object>
      </w:r>
    </w:p>
    <w:p w14:paraId="7D38B0BF" w14:textId="77B0615C" w:rsidR="008013F7" w:rsidRPr="00C8550C" w:rsidRDefault="00B35DBB" w:rsidP="008013F7">
      <w:pPr>
        <w:pStyle w:val="a8"/>
        <w:spacing w:after="120"/>
        <w:ind w:firstLine="480"/>
      </w:pPr>
      <w:bookmarkStart w:id="65" w:name="_Ref103071219"/>
      <w:bookmarkStart w:id="66" w:name="_Ref103071208"/>
      <w:r>
        <w:rPr>
          <w:rFonts w:hint="eastAsia"/>
        </w:rPr>
        <w:t>F</w:t>
      </w:r>
      <w:r>
        <w:t>ig.</w:t>
      </w:r>
      <w:r w:rsidR="00BD1EFE">
        <w:t>5</w:t>
      </w:r>
      <w:r w:rsidR="0094140A">
        <w:t>.</w:t>
      </w:r>
      <w:r w:rsidR="008013F7">
        <w:fldChar w:fldCharType="begin"/>
      </w:r>
      <w:r w:rsidR="008013F7">
        <w:instrText xml:space="preserve"> </w:instrText>
      </w:r>
      <w:r w:rsidR="008013F7">
        <w:rPr>
          <w:rFonts w:hint="eastAsia"/>
        </w:rPr>
        <w:instrText xml:space="preserve">SEQ </w:instrText>
      </w:r>
      <w:r w:rsidR="008013F7">
        <w:rPr>
          <w:rFonts w:hint="eastAsia"/>
        </w:rPr>
        <w:instrText>图</w:instrText>
      </w:r>
      <w:r w:rsidR="008013F7">
        <w:rPr>
          <w:rFonts w:hint="eastAsia"/>
        </w:rPr>
        <w:instrText xml:space="preserve"> \* ARABIC \s 1</w:instrText>
      </w:r>
      <w:r w:rsidR="008013F7">
        <w:instrText xml:space="preserve"> </w:instrText>
      </w:r>
      <w:r w:rsidR="008013F7">
        <w:fldChar w:fldCharType="separate"/>
      </w:r>
      <w:r w:rsidR="008013F7">
        <w:rPr>
          <w:noProof/>
        </w:rPr>
        <w:t>2</w:t>
      </w:r>
      <w:r w:rsidR="008013F7">
        <w:fldChar w:fldCharType="end"/>
      </w:r>
      <w:bookmarkEnd w:id="65"/>
      <w:r w:rsidR="008013F7">
        <w:t xml:space="preserve"> </w:t>
      </w:r>
      <w:bookmarkEnd w:id="66"/>
      <w:r w:rsidRPr="00B35DBB">
        <w:t>System infrastructure diagram</w:t>
      </w:r>
    </w:p>
    <w:p w14:paraId="0ED2CB61" w14:textId="77777777" w:rsidR="00B35DBB" w:rsidRDefault="00B35DBB" w:rsidP="00B35DBB">
      <w:pPr>
        <w:ind w:firstLine="480"/>
      </w:pPr>
      <w:r>
        <w:t xml:space="preserve">The system is developed and designed using the concept of front-end and back-end separation. The technical architecture of the system development part uses Vue.js, Element-UI, </w:t>
      </w:r>
      <w:proofErr w:type="spellStart"/>
      <w:r>
        <w:t>Echarts</w:t>
      </w:r>
      <w:proofErr w:type="spellEnd"/>
      <w:r>
        <w:t xml:space="preserve">, and other major technical frameworks to complete the front-end application layer development, and Spring Cloud, Gateway, </w:t>
      </w:r>
      <w:proofErr w:type="spellStart"/>
      <w:r>
        <w:t>Nacos</w:t>
      </w:r>
      <w:proofErr w:type="spellEnd"/>
      <w:r>
        <w:t xml:space="preserve">, and other microservice technical frameworks to complete the back-end service layer development, and through Alibaba Druid, Apache </w:t>
      </w:r>
      <w:proofErr w:type="spellStart"/>
      <w:r>
        <w:t>Mybatis</w:t>
      </w:r>
      <w:proofErr w:type="spellEnd"/>
      <w:r>
        <w:t xml:space="preserve">, JDBC and other persistence layer technologies to achieve the service layer and database communication. The cloud base part transmits the quality data, cost data, progress data, and model data collected by the system through the network, and stores them in the database in the cloud </w:t>
      </w:r>
      <w:r>
        <w:lastRenderedPageBreak/>
        <w:t>platform or local server room, where the database includes relational database MySQL, key-value pair database Redis, object storage system Oss, and distributed storage system HDFS, etc. The system is developed based on Windows 10 operating system and runs on the Linux operating system, which ensures the convenience of system development and the stability of system operation and maintenance.</w:t>
      </w:r>
    </w:p>
    <w:p w14:paraId="47D0F472" w14:textId="77777777" w:rsidR="00B35DBB" w:rsidRDefault="00B35DBB" w:rsidP="00B35DBB">
      <w:pPr>
        <w:ind w:firstLine="480"/>
      </w:pPr>
      <w:r>
        <w:t xml:space="preserve">Among the application layer technologies, Vue.js is a set of progressive JavaScript frameworks for building application layer interfaces, and Vue.js can be used to develop with other components on top of the core according to actual needs. Element-UI is a set of desktop component libraries based on Vue.js, which can be installed and used directly in front-end application layer projects. </w:t>
      </w:r>
      <w:proofErr w:type="spellStart"/>
      <w:r>
        <w:t>Echarts</w:t>
      </w:r>
      <w:proofErr w:type="spellEnd"/>
      <w:r>
        <w:t xml:space="preserve">, a JavaScript-based data visualization chart library, provides </w:t>
      </w:r>
      <w:proofErr w:type="gramStart"/>
      <w:r>
        <w:t>a large number of</w:t>
      </w:r>
      <w:proofErr w:type="gramEnd"/>
      <w:r>
        <w:t xml:space="preserve"> intuitive, vivid, and interactive charts. The Ajax-based </w:t>
      </w:r>
      <w:proofErr w:type="spellStart"/>
      <w:r>
        <w:t>Axios</w:t>
      </w:r>
      <w:proofErr w:type="spellEnd"/>
      <w:r>
        <w:t xml:space="preserve"> framework realizes the refreshing of local data on the page and improves the access performance of the page. Finally, the front-end application layer services are deployed under the Nginx proxy server.</w:t>
      </w:r>
    </w:p>
    <w:p w14:paraId="39251C13" w14:textId="363E99B3" w:rsidR="008013F7" w:rsidRPr="00D02ABF" w:rsidRDefault="00B35DBB" w:rsidP="00B35DBB">
      <w:pPr>
        <w:ind w:firstLine="480"/>
      </w:pPr>
      <w:r>
        <w:t>The service layer of the system is a microservice architecture designed based on the Spring Cloud framework, developed and run under the jdk1.8 environment. The Spring Cloud Gateway is responsible for accepting all HTTP requests from the application layer to the service layer, identifying and authenticating the request permissions through the authentication service implemented by the Spring Security framework, and finally forwarding the authenticated requests to the microservice Finally, the authenticated requests are forwarded to each functional service module of the microservice, and the remote invocation between the services is realized through Feign Client. The microservice architecture implemented in this system divides the service layer of the system into multiple microservices according to the performance and functional requirements and deploys them on different servers, which improves the disaster recovery performance and the elastic expansion capability of the system.</w:t>
      </w:r>
    </w:p>
    <w:p w14:paraId="5FB2E1F6" w14:textId="58984666" w:rsidR="008013F7" w:rsidRDefault="00704950" w:rsidP="00486D6F">
      <w:pPr>
        <w:pStyle w:val="af3"/>
      </w:pPr>
      <w:bookmarkStart w:id="67" w:name="_Toc103095915"/>
      <w:bookmarkStart w:id="68" w:name="_Toc113474789"/>
      <w:r>
        <w:t>5</w:t>
      </w:r>
      <w:r w:rsidR="00486D6F">
        <w:t>.1.2</w:t>
      </w:r>
      <w:bookmarkEnd w:id="67"/>
      <w:r w:rsidR="00B35DBB" w:rsidRPr="00B35DBB">
        <w:t xml:space="preserve"> Front-end application layer design</w:t>
      </w:r>
      <w:bookmarkEnd w:id="68"/>
    </w:p>
    <w:p w14:paraId="0359CA66" w14:textId="77777777" w:rsidR="00B35DBB" w:rsidRDefault="00B35DBB" w:rsidP="00B35DBB">
      <w:pPr>
        <w:spacing w:afterLines="50" w:after="120"/>
        <w:ind w:firstLine="480"/>
      </w:pPr>
      <w:r>
        <w:t>Vue is a set of progressive JavaScript frameworks for building user interfaces, known for its flexibility and modularity, combined with the MVVM (Model-View-</w:t>
      </w:r>
      <w:proofErr w:type="spellStart"/>
      <w:r>
        <w:t>ViewModel</w:t>
      </w:r>
      <w:proofErr w:type="spellEnd"/>
      <w:r>
        <w:t xml:space="preserve">) design pattern, which divides the front-end application layer into three </w:t>
      </w:r>
      <w:r>
        <w:lastRenderedPageBreak/>
        <w:t xml:space="preserve">layers: View, Model, and </w:t>
      </w:r>
      <w:proofErr w:type="spellStart"/>
      <w:r>
        <w:t>ViewModel</w:t>
      </w:r>
      <w:proofErr w:type="spellEnd"/>
      <w:r>
        <w:t>. The structure is shown in Fig.5.3.</w:t>
      </w:r>
    </w:p>
    <w:p w14:paraId="26B65BC3" w14:textId="77777777" w:rsidR="00B35DBB" w:rsidRDefault="00B35DBB" w:rsidP="00B35DBB">
      <w:pPr>
        <w:spacing w:afterLines="50" w:after="120"/>
        <w:ind w:firstLine="480"/>
      </w:pPr>
      <w:r>
        <w:t xml:space="preserve">(1) The view layer is the layout and appearance that users can see on the screen, which is the traditional static page of HTML, CSS, and JavaScript. Vue uses a simple template syntax to declaratively render data into the DOM </w:t>
      </w:r>
      <w:proofErr w:type="gramStart"/>
      <w:r>
        <w:t>as a way to</w:t>
      </w:r>
      <w:proofErr w:type="gramEnd"/>
      <w:r>
        <w:t xml:space="preserve"> provide user interaction with the view layer.</w:t>
      </w:r>
    </w:p>
    <w:p w14:paraId="3CEAFDDD" w14:textId="77777777" w:rsidR="00B35DBB" w:rsidRDefault="00B35DBB" w:rsidP="00B35DBB">
      <w:pPr>
        <w:spacing w:afterLines="50" w:after="120"/>
        <w:ind w:firstLine="480"/>
      </w:pPr>
      <w:r>
        <w:t>(2) The view model layer is a dispatcher. Vue connects and automatically synchronizes the view and model layers through bidirectional binding, requiring the view model layer to act as an intermediary whenever the view layer needs to fetch or save data.</w:t>
      </w:r>
    </w:p>
    <w:p w14:paraId="5CBEC6C1" w14:textId="1E19DFB4" w:rsidR="008013F7" w:rsidRDefault="00B35DBB" w:rsidP="00B35DBB">
      <w:pPr>
        <w:spacing w:afterLines="50" w:after="120"/>
        <w:ind w:firstLine="480"/>
      </w:pPr>
      <w:r>
        <w:t xml:space="preserve">(3) The model layer saves the data of user operations and calls the back-end server's interface to obtain data services through </w:t>
      </w:r>
      <w:proofErr w:type="spellStart"/>
      <w:r>
        <w:t>Axios</w:t>
      </w:r>
      <w:proofErr w:type="spellEnd"/>
      <w:r>
        <w:t>, avoiding page refreshing with feedback on real-time user operations.</w:t>
      </w:r>
    </w:p>
    <w:p w14:paraId="1DDBCFD4" w14:textId="31BBDEE6" w:rsidR="008013F7" w:rsidRDefault="00A73AB7" w:rsidP="00BD1EFE">
      <w:pPr>
        <w:pStyle w:val="a6"/>
      </w:pPr>
      <w:r w:rsidRPr="00BD1EFE">
        <w:object w:dxaOrig="8641" w:dyaOrig="1261" w14:anchorId="2983064C">
          <v:shape id="_x0000_i1140" type="#_x0000_t75" style="width:414pt;height:60.75pt" o:ole="">
            <v:imagedata r:id="rId231" o:title=""/>
          </v:shape>
          <o:OLEObject Type="Embed" ProgID="Visio.Drawing.15" ShapeID="_x0000_i1140" DrawAspect="Content" ObjectID="_1724088595" r:id="rId232"/>
        </w:object>
      </w:r>
    </w:p>
    <w:p w14:paraId="14C0B935" w14:textId="78F14B39" w:rsidR="008013F7" w:rsidRPr="00B845B6" w:rsidRDefault="00B35DBB" w:rsidP="00BD1EFE">
      <w:pPr>
        <w:pStyle w:val="a8"/>
        <w:spacing w:after="120"/>
      </w:pPr>
      <w:bookmarkStart w:id="69" w:name="_Ref103071382"/>
      <w:r>
        <w:rPr>
          <w:rFonts w:hint="eastAsia"/>
        </w:rPr>
        <w:t>F</w:t>
      </w:r>
      <w:r>
        <w:t>ig.</w:t>
      </w:r>
      <w:r w:rsidR="00BD1EFE">
        <w:t>5</w:t>
      </w:r>
      <w:r w:rsidR="00A73AB7">
        <w:t>.</w:t>
      </w:r>
      <w:r w:rsidR="008013F7">
        <w:fldChar w:fldCharType="begin"/>
      </w:r>
      <w:r w:rsidR="008013F7">
        <w:instrText xml:space="preserve"> </w:instrText>
      </w:r>
      <w:r w:rsidR="008013F7">
        <w:rPr>
          <w:rFonts w:hint="eastAsia"/>
        </w:rPr>
        <w:instrText xml:space="preserve">SEQ </w:instrText>
      </w:r>
      <w:r w:rsidR="008013F7">
        <w:rPr>
          <w:rFonts w:hint="eastAsia"/>
        </w:rPr>
        <w:instrText>图</w:instrText>
      </w:r>
      <w:r w:rsidR="008013F7">
        <w:rPr>
          <w:rFonts w:hint="eastAsia"/>
        </w:rPr>
        <w:instrText xml:space="preserve"> \* ARABIC \s 1</w:instrText>
      </w:r>
      <w:r w:rsidR="008013F7">
        <w:instrText xml:space="preserve"> </w:instrText>
      </w:r>
      <w:r w:rsidR="008013F7">
        <w:fldChar w:fldCharType="separate"/>
      </w:r>
      <w:r w:rsidR="008013F7">
        <w:rPr>
          <w:noProof/>
        </w:rPr>
        <w:t>3</w:t>
      </w:r>
      <w:r w:rsidR="008013F7">
        <w:fldChar w:fldCharType="end"/>
      </w:r>
      <w:bookmarkEnd w:id="69"/>
      <w:r w:rsidR="008013F7">
        <w:t xml:space="preserve"> </w:t>
      </w:r>
      <w:r w:rsidRPr="00B35DBB">
        <w:t>MVVM architecture diagram</w:t>
      </w:r>
    </w:p>
    <w:p w14:paraId="6ECA47D4" w14:textId="77777777" w:rsidR="00B35DBB" w:rsidRDefault="00B35DBB" w:rsidP="00B35DBB">
      <w:pPr>
        <w:ind w:firstLine="480"/>
      </w:pPr>
      <w:r>
        <w:t>Ethan Marcotte proposed the design concept of responsive web pages, applying this design concept to front-end development. By implementing features such as elastic grids and layouts, images, CSS media queries, etc., the same web page can be automatically adapted on different end devices, avoiding secondary development on the mobile side and satisfying good visualization on both desktop and mobile.</w:t>
      </w:r>
    </w:p>
    <w:p w14:paraId="1D0EEACC" w14:textId="61328FEB" w:rsidR="008013F7" w:rsidRDefault="00B35DBB" w:rsidP="00B35DBB">
      <w:pPr>
        <w:ind w:firstLine="480"/>
      </w:pPr>
      <w:r>
        <w:t xml:space="preserve">Element is a set of hungry </w:t>
      </w:r>
      <w:proofErr w:type="gramStart"/>
      <w:r>
        <w:t>team</w:t>
      </w:r>
      <w:proofErr w:type="gramEnd"/>
      <w:r>
        <w:t xml:space="preserve"> for developers, designers and product managers to prepare the desktop component library. Its page design meets the aesthetics of today's users, and its large library of components can basically meet the application layer of the system's development, allowing developers to focus on the development of business logic and graphics on the page. Since this component library supports responsive design, its mobile pages also have good performance </w:t>
      </w:r>
      <w:proofErr w:type="gramStart"/>
      <w:r>
        <w:t>on the basis of</w:t>
      </w:r>
      <w:proofErr w:type="gramEnd"/>
      <w:r>
        <w:t xml:space="preserve"> PC-oriented development.</w:t>
      </w:r>
    </w:p>
    <w:p w14:paraId="0098886A" w14:textId="60FB557A" w:rsidR="008013F7" w:rsidRPr="004068AE" w:rsidRDefault="00704950" w:rsidP="00486D6F">
      <w:pPr>
        <w:pStyle w:val="af3"/>
      </w:pPr>
      <w:bookmarkStart w:id="70" w:name="_Toc103095916"/>
      <w:bookmarkStart w:id="71" w:name="_Toc113474790"/>
      <w:r>
        <w:lastRenderedPageBreak/>
        <w:t>5</w:t>
      </w:r>
      <w:r w:rsidR="00486D6F">
        <w:t>.1.3</w:t>
      </w:r>
      <w:bookmarkEnd w:id="70"/>
      <w:r w:rsidR="00B35DBB" w:rsidRPr="00B35DBB">
        <w:t xml:space="preserve"> Spring Cloud-based Microservices Architecture</w:t>
      </w:r>
      <w:bookmarkEnd w:id="71"/>
    </w:p>
    <w:p w14:paraId="0EF2E49B" w14:textId="77777777" w:rsidR="00B35DBB" w:rsidRDefault="00B35DBB" w:rsidP="00B35DBB">
      <w:pPr>
        <w:ind w:firstLine="480"/>
      </w:pPr>
      <w:r>
        <w:t>Project Schedule Management System has a certain scale of functional business modules, and the potential data interaction is large, which may generate a large amount of computation and bandwidth consumption in the scheduling process, and if the Monolithic architecture is used, when any one module in the system has a problem, it may cause the whole system to be abnormal If the Monolithic architecture is used, if any one module of the system fails, the whole system may become abnormal or even cause the server to go down. Monolithic architecture also has the problem of poor scalability and long and complex process of fixing online problems.</w:t>
      </w:r>
    </w:p>
    <w:p w14:paraId="1738D27F" w14:textId="77777777" w:rsidR="00B35DBB" w:rsidRDefault="00B35DBB" w:rsidP="00B35DBB">
      <w:pPr>
        <w:ind w:firstLine="480"/>
      </w:pPr>
      <w:r>
        <w:t>Microservices architecture is a way to decouple a single application into a set of small businesses, where each service runs on its own process or even on its own machine. It uses a decentralized mindset to manage a combination of small Spring Boot services and uses Feign, a lightweight communication framework, to communicate between services, decoupling a complex single application while ensuring inter-service communication, with the advantages of scalability, flexible combination and high reliability.</w:t>
      </w:r>
    </w:p>
    <w:p w14:paraId="79F010D9" w14:textId="77777777" w:rsidR="00B35DBB" w:rsidRDefault="00B35DBB" w:rsidP="00B35DBB">
      <w:pPr>
        <w:ind w:firstLine="480"/>
      </w:pPr>
      <w:r>
        <w:t xml:space="preserve">The back-end service layer of the system consists of five microservices, among which </w:t>
      </w:r>
      <w:proofErr w:type="spellStart"/>
      <w:r>
        <w:t>GateWay</w:t>
      </w:r>
      <w:proofErr w:type="spellEnd"/>
      <w:r>
        <w:t xml:space="preserve"> Server and Auth Server mainly authenticate and forward the requests of the application layer calling interface, and these two services ensure the security of system access. According to the business logic of the system, all functions of the system are divided into System Server, </w:t>
      </w:r>
      <w:proofErr w:type="spellStart"/>
      <w:r>
        <w:t>BaseInfo</w:t>
      </w:r>
      <w:proofErr w:type="spellEnd"/>
      <w:r>
        <w:t xml:space="preserve"> Server and Schedule Server, where System Server mainly manages user information, role information, menu information and dictionary information; </w:t>
      </w:r>
      <w:proofErr w:type="spellStart"/>
      <w:r>
        <w:t>BaseInfo</w:t>
      </w:r>
      <w:proofErr w:type="spellEnd"/>
      <w:r>
        <w:t xml:space="preserve"> Serve manages resource information, construction step information and project information, etc.; </w:t>
      </w:r>
      <w:proofErr w:type="spellStart"/>
      <w:r>
        <w:t>BaseInfo</w:t>
      </w:r>
      <w:proofErr w:type="spellEnd"/>
      <w:r>
        <w:t xml:space="preserve"> Serve is responsible for managing resource information, construction step information and project information. </w:t>
      </w:r>
      <w:proofErr w:type="spellStart"/>
      <w:r>
        <w:t>BaseInfo</w:t>
      </w:r>
      <w:proofErr w:type="spellEnd"/>
      <w:r>
        <w:t xml:space="preserve"> Serve is responsible for managing resource information, construction step information and project information, etc.; Schedule Server is required to generate project baseline scheduling plan by particle swarm algorithm based on the upstream data.</w:t>
      </w:r>
    </w:p>
    <w:p w14:paraId="24E2D9B6" w14:textId="5DADCF45" w:rsidR="00A73AB7" w:rsidRDefault="00B35DBB" w:rsidP="00B35DBB">
      <w:pPr>
        <w:ind w:firstLine="480"/>
      </w:pPr>
      <w:r>
        <w:t xml:space="preserve">The equipment configuration for deploying the microservices of this system is </w:t>
      </w:r>
      <w:r>
        <w:lastRenderedPageBreak/>
        <w:t>shown in Tab.</w:t>
      </w:r>
      <w:r w:rsidR="00016ABC">
        <w:t>5</w:t>
      </w:r>
      <w:r>
        <w:t>.1.</w:t>
      </w:r>
    </w:p>
    <w:p w14:paraId="42CDA7C6" w14:textId="731787AA" w:rsidR="008013F7" w:rsidRDefault="00B35DBB" w:rsidP="008013F7">
      <w:pPr>
        <w:pStyle w:val="af1"/>
        <w:spacing w:before="120"/>
        <w:ind w:firstLine="480"/>
      </w:pPr>
      <w:r>
        <w:rPr>
          <w:rFonts w:hint="eastAsia"/>
        </w:rPr>
        <w:t>T</w:t>
      </w:r>
      <w:r>
        <w:t>ab.</w:t>
      </w:r>
      <w:r w:rsidR="00BD1EFE">
        <w:t>5</w:t>
      </w:r>
      <w:r w:rsidR="00A73AB7">
        <w:t>.1</w:t>
      </w:r>
      <w:r w:rsidR="008013F7">
        <w:t xml:space="preserve"> </w:t>
      </w:r>
      <w:r w:rsidRPr="00B35DBB">
        <w:t>System Microservice Deployment Configuration Sheet</w:t>
      </w:r>
    </w:p>
    <w:tbl>
      <w:tblPr>
        <w:tblW w:w="8278" w:type="dxa"/>
        <w:tblBorders>
          <w:top w:val="single" w:sz="12" w:space="0" w:color="auto"/>
          <w:bottom w:val="single" w:sz="12" w:space="0" w:color="auto"/>
        </w:tblBorders>
        <w:tblLook w:val="04A0" w:firstRow="1" w:lastRow="0" w:firstColumn="1" w:lastColumn="0" w:noHBand="0" w:noVBand="1"/>
      </w:tblPr>
      <w:tblGrid>
        <w:gridCol w:w="1129"/>
        <w:gridCol w:w="1422"/>
        <w:gridCol w:w="851"/>
        <w:gridCol w:w="1430"/>
        <w:gridCol w:w="1505"/>
        <w:gridCol w:w="1941"/>
      </w:tblGrid>
      <w:tr w:rsidR="008013F7" w:rsidRPr="00F4503A" w14:paraId="513A9750" w14:textId="77777777" w:rsidTr="00016ABC">
        <w:trPr>
          <w:trHeight w:val="285"/>
        </w:trPr>
        <w:tc>
          <w:tcPr>
            <w:tcW w:w="1129" w:type="dxa"/>
            <w:tcBorders>
              <w:bottom w:val="single" w:sz="4" w:space="0" w:color="auto"/>
            </w:tcBorders>
            <w:shd w:val="clear" w:color="auto" w:fill="auto"/>
            <w:noWrap/>
            <w:vAlign w:val="center"/>
            <w:hideMark/>
          </w:tcPr>
          <w:p w14:paraId="66AA2EBE" w14:textId="6CF43388" w:rsidR="008013F7" w:rsidRPr="00F4503A" w:rsidRDefault="00B35DBB" w:rsidP="00AA0111">
            <w:pPr>
              <w:pStyle w:val="af2"/>
            </w:pPr>
            <w:r>
              <w:rPr>
                <w:rFonts w:hint="eastAsia"/>
              </w:rPr>
              <w:t>S</w:t>
            </w:r>
            <w:r>
              <w:t>erver</w:t>
            </w:r>
          </w:p>
        </w:tc>
        <w:tc>
          <w:tcPr>
            <w:tcW w:w="1422" w:type="dxa"/>
            <w:tcBorders>
              <w:bottom w:val="single" w:sz="4" w:space="0" w:color="auto"/>
            </w:tcBorders>
            <w:shd w:val="clear" w:color="auto" w:fill="auto"/>
            <w:noWrap/>
            <w:vAlign w:val="center"/>
            <w:hideMark/>
          </w:tcPr>
          <w:p w14:paraId="29D02ABB" w14:textId="73CFD1BB" w:rsidR="008013F7" w:rsidRPr="00F4503A" w:rsidRDefault="00B35DBB" w:rsidP="00AA0111">
            <w:pPr>
              <w:pStyle w:val="af2"/>
            </w:pPr>
            <w:r>
              <w:rPr>
                <w:rFonts w:hint="eastAsia"/>
              </w:rPr>
              <w:t>C</w:t>
            </w:r>
            <w:r>
              <w:t>PU</w:t>
            </w:r>
          </w:p>
        </w:tc>
        <w:tc>
          <w:tcPr>
            <w:tcW w:w="851" w:type="dxa"/>
            <w:tcBorders>
              <w:bottom w:val="single" w:sz="4" w:space="0" w:color="auto"/>
            </w:tcBorders>
            <w:shd w:val="clear" w:color="auto" w:fill="auto"/>
            <w:noWrap/>
            <w:vAlign w:val="center"/>
            <w:hideMark/>
          </w:tcPr>
          <w:p w14:paraId="32041D81" w14:textId="7026C736" w:rsidR="008013F7" w:rsidRPr="00F4503A" w:rsidRDefault="00B35DBB" w:rsidP="00AA0111">
            <w:pPr>
              <w:pStyle w:val="af2"/>
            </w:pPr>
            <w:r w:rsidRPr="00B35DBB">
              <w:t>RAM</w:t>
            </w:r>
          </w:p>
        </w:tc>
        <w:tc>
          <w:tcPr>
            <w:tcW w:w="1430" w:type="dxa"/>
            <w:tcBorders>
              <w:bottom w:val="single" w:sz="4" w:space="0" w:color="auto"/>
            </w:tcBorders>
            <w:shd w:val="clear" w:color="auto" w:fill="auto"/>
            <w:noWrap/>
            <w:vAlign w:val="center"/>
            <w:hideMark/>
          </w:tcPr>
          <w:p w14:paraId="62ECA1F9" w14:textId="31D488A3" w:rsidR="008013F7" w:rsidRPr="00F4503A" w:rsidRDefault="00B35DBB" w:rsidP="00AA0111">
            <w:pPr>
              <w:pStyle w:val="af2"/>
            </w:pPr>
            <w:r w:rsidRPr="00B35DBB">
              <w:t>Bandwidth</w:t>
            </w:r>
          </w:p>
        </w:tc>
        <w:tc>
          <w:tcPr>
            <w:tcW w:w="1505" w:type="dxa"/>
            <w:tcBorders>
              <w:bottom w:val="single" w:sz="4" w:space="0" w:color="auto"/>
            </w:tcBorders>
            <w:shd w:val="clear" w:color="auto" w:fill="auto"/>
            <w:noWrap/>
            <w:vAlign w:val="center"/>
            <w:hideMark/>
          </w:tcPr>
          <w:p w14:paraId="2B0EAB92" w14:textId="6E6D0139" w:rsidR="008013F7" w:rsidRPr="00F4503A" w:rsidRDefault="008013F7" w:rsidP="00AA0111">
            <w:pPr>
              <w:pStyle w:val="af2"/>
            </w:pPr>
            <w:r w:rsidRPr="00F4503A">
              <w:rPr>
                <w:rFonts w:hint="eastAsia"/>
              </w:rPr>
              <w:t>IP</w:t>
            </w:r>
            <w:r w:rsidR="00016ABC" w:rsidRPr="00F4503A">
              <w:t xml:space="preserve"> </w:t>
            </w:r>
          </w:p>
        </w:tc>
        <w:tc>
          <w:tcPr>
            <w:tcW w:w="1941" w:type="dxa"/>
            <w:tcBorders>
              <w:bottom w:val="single" w:sz="4" w:space="0" w:color="auto"/>
            </w:tcBorders>
            <w:shd w:val="clear" w:color="auto" w:fill="auto"/>
            <w:noWrap/>
            <w:vAlign w:val="center"/>
            <w:hideMark/>
          </w:tcPr>
          <w:p w14:paraId="6CD8B8E8" w14:textId="782279F6" w:rsidR="008013F7" w:rsidRPr="00F4503A" w:rsidRDefault="00016ABC" w:rsidP="00AA0111">
            <w:pPr>
              <w:pStyle w:val="af2"/>
            </w:pPr>
            <w:r w:rsidRPr="00016ABC">
              <w:t>Operating System</w:t>
            </w:r>
          </w:p>
        </w:tc>
      </w:tr>
      <w:tr w:rsidR="008013F7" w:rsidRPr="00F4503A" w14:paraId="6EF92C57" w14:textId="77777777" w:rsidTr="00016ABC">
        <w:trPr>
          <w:trHeight w:val="330"/>
        </w:trPr>
        <w:tc>
          <w:tcPr>
            <w:tcW w:w="1129" w:type="dxa"/>
            <w:tcBorders>
              <w:top w:val="single" w:sz="4" w:space="0" w:color="auto"/>
            </w:tcBorders>
            <w:shd w:val="clear" w:color="auto" w:fill="auto"/>
            <w:noWrap/>
            <w:vAlign w:val="center"/>
            <w:hideMark/>
          </w:tcPr>
          <w:p w14:paraId="4FCBBBCB" w14:textId="3B2213A7" w:rsidR="008013F7" w:rsidRPr="00F4503A" w:rsidRDefault="00A73AB7" w:rsidP="00AA0111">
            <w:pPr>
              <w:pStyle w:val="af2"/>
            </w:pPr>
            <w:proofErr w:type="spellStart"/>
            <w:r>
              <w:rPr>
                <w:rFonts w:hint="eastAsia"/>
              </w:rPr>
              <w:t>G</w:t>
            </w:r>
            <w:r>
              <w:t>ateWay</w:t>
            </w:r>
            <w:proofErr w:type="spellEnd"/>
          </w:p>
        </w:tc>
        <w:tc>
          <w:tcPr>
            <w:tcW w:w="1422" w:type="dxa"/>
            <w:tcBorders>
              <w:top w:val="single" w:sz="4" w:space="0" w:color="auto"/>
            </w:tcBorders>
            <w:shd w:val="clear" w:color="auto" w:fill="auto"/>
            <w:noWrap/>
            <w:vAlign w:val="center"/>
            <w:hideMark/>
          </w:tcPr>
          <w:p w14:paraId="55F02B85" w14:textId="77777777" w:rsidR="008013F7" w:rsidRPr="00F4503A" w:rsidRDefault="008013F7" w:rsidP="00AA0111">
            <w:pPr>
              <w:pStyle w:val="af2"/>
            </w:pPr>
            <w:r w:rsidRPr="00F4503A">
              <w:t>4</w:t>
            </w:r>
            <w:r w:rsidRPr="00F4503A">
              <w:t>核</w:t>
            </w:r>
            <w:r w:rsidRPr="00F4503A">
              <w:t>(vCPU)</w:t>
            </w:r>
          </w:p>
        </w:tc>
        <w:tc>
          <w:tcPr>
            <w:tcW w:w="851" w:type="dxa"/>
            <w:tcBorders>
              <w:top w:val="single" w:sz="4" w:space="0" w:color="auto"/>
            </w:tcBorders>
            <w:shd w:val="clear" w:color="auto" w:fill="auto"/>
            <w:noWrap/>
            <w:vAlign w:val="center"/>
            <w:hideMark/>
          </w:tcPr>
          <w:p w14:paraId="79C25FCF" w14:textId="77777777" w:rsidR="008013F7" w:rsidRPr="00F4503A" w:rsidRDefault="008013F7" w:rsidP="00AA0111">
            <w:pPr>
              <w:pStyle w:val="af2"/>
            </w:pPr>
            <w:r w:rsidRPr="00F4503A">
              <w:rPr>
                <w:rFonts w:hint="eastAsia"/>
              </w:rPr>
              <w:t>8GiB</w:t>
            </w:r>
          </w:p>
        </w:tc>
        <w:tc>
          <w:tcPr>
            <w:tcW w:w="1430" w:type="dxa"/>
            <w:tcBorders>
              <w:top w:val="single" w:sz="4" w:space="0" w:color="auto"/>
            </w:tcBorders>
            <w:shd w:val="clear" w:color="auto" w:fill="auto"/>
            <w:noWrap/>
            <w:vAlign w:val="center"/>
            <w:hideMark/>
          </w:tcPr>
          <w:p w14:paraId="30E287E1" w14:textId="77777777" w:rsidR="008013F7" w:rsidRPr="00F4503A" w:rsidRDefault="008013F7" w:rsidP="00AA0111">
            <w:pPr>
              <w:pStyle w:val="af2"/>
            </w:pPr>
            <w:r w:rsidRPr="00F4503A">
              <w:rPr>
                <w:rFonts w:hint="eastAsia"/>
              </w:rPr>
              <w:t>10Mbps</w:t>
            </w:r>
          </w:p>
        </w:tc>
        <w:tc>
          <w:tcPr>
            <w:tcW w:w="1505" w:type="dxa"/>
            <w:tcBorders>
              <w:top w:val="single" w:sz="4" w:space="0" w:color="auto"/>
            </w:tcBorders>
            <w:shd w:val="clear" w:color="auto" w:fill="auto"/>
            <w:noWrap/>
            <w:vAlign w:val="center"/>
            <w:hideMark/>
          </w:tcPr>
          <w:p w14:paraId="7D8389FE" w14:textId="77777777" w:rsidR="008013F7" w:rsidRPr="00F4503A" w:rsidRDefault="008013F7" w:rsidP="00AA0111">
            <w:pPr>
              <w:pStyle w:val="af2"/>
            </w:pPr>
            <w:r w:rsidRPr="00F4503A">
              <w:t>47.*</w:t>
            </w:r>
            <w:proofErr w:type="gramStart"/>
            <w:r w:rsidRPr="00F4503A">
              <w:t>*.*</w:t>
            </w:r>
            <w:proofErr w:type="gramEnd"/>
            <w:r w:rsidRPr="00F4503A">
              <w:t>*.26</w:t>
            </w:r>
          </w:p>
        </w:tc>
        <w:tc>
          <w:tcPr>
            <w:tcW w:w="1941" w:type="dxa"/>
            <w:tcBorders>
              <w:top w:val="single" w:sz="4" w:space="0" w:color="auto"/>
            </w:tcBorders>
            <w:shd w:val="clear" w:color="auto" w:fill="auto"/>
            <w:noWrap/>
            <w:vAlign w:val="center"/>
            <w:hideMark/>
          </w:tcPr>
          <w:p w14:paraId="3A51CB83" w14:textId="77777777" w:rsidR="008013F7" w:rsidRPr="00F4503A" w:rsidRDefault="008013F7" w:rsidP="00AA0111">
            <w:pPr>
              <w:pStyle w:val="af2"/>
            </w:pPr>
            <w:r w:rsidRPr="00F4503A">
              <w:t>CentOS 7.7 64</w:t>
            </w:r>
            <w:r w:rsidRPr="00F4503A">
              <w:t>位</w:t>
            </w:r>
          </w:p>
        </w:tc>
      </w:tr>
      <w:tr w:rsidR="008013F7" w:rsidRPr="00F4503A" w14:paraId="23B372B3" w14:textId="77777777" w:rsidTr="00016ABC">
        <w:trPr>
          <w:trHeight w:val="330"/>
        </w:trPr>
        <w:tc>
          <w:tcPr>
            <w:tcW w:w="1129" w:type="dxa"/>
            <w:shd w:val="clear" w:color="auto" w:fill="auto"/>
            <w:noWrap/>
            <w:vAlign w:val="center"/>
            <w:hideMark/>
          </w:tcPr>
          <w:p w14:paraId="6826F7F2" w14:textId="1A39FC37" w:rsidR="008013F7" w:rsidRPr="00F4503A" w:rsidRDefault="00A73AB7" w:rsidP="00AA0111">
            <w:pPr>
              <w:pStyle w:val="af2"/>
            </w:pPr>
            <w:r>
              <w:rPr>
                <w:rFonts w:hint="eastAsia"/>
              </w:rPr>
              <w:t>A</w:t>
            </w:r>
            <w:r>
              <w:t>uth</w:t>
            </w:r>
          </w:p>
        </w:tc>
        <w:tc>
          <w:tcPr>
            <w:tcW w:w="1422" w:type="dxa"/>
            <w:shd w:val="clear" w:color="auto" w:fill="auto"/>
            <w:noWrap/>
            <w:vAlign w:val="center"/>
            <w:hideMark/>
          </w:tcPr>
          <w:p w14:paraId="3A02DFF2" w14:textId="77777777" w:rsidR="008013F7" w:rsidRPr="00F4503A" w:rsidRDefault="008013F7" w:rsidP="00AA0111">
            <w:pPr>
              <w:pStyle w:val="af2"/>
            </w:pPr>
            <w:r w:rsidRPr="00F4503A">
              <w:t>4</w:t>
            </w:r>
            <w:r w:rsidRPr="00F4503A">
              <w:t>核</w:t>
            </w:r>
            <w:r w:rsidRPr="00F4503A">
              <w:t>(vCPU)</w:t>
            </w:r>
          </w:p>
        </w:tc>
        <w:tc>
          <w:tcPr>
            <w:tcW w:w="851" w:type="dxa"/>
            <w:shd w:val="clear" w:color="auto" w:fill="auto"/>
            <w:noWrap/>
            <w:vAlign w:val="center"/>
            <w:hideMark/>
          </w:tcPr>
          <w:p w14:paraId="1B56295F" w14:textId="77777777" w:rsidR="008013F7" w:rsidRPr="00F4503A" w:rsidRDefault="008013F7" w:rsidP="00AA0111">
            <w:pPr>
              <w:pStyle w:val="af2"/>
            </w:pPr>
            <w:r w:rsidRPr="00F4503A">
              <w:rPr>
                <w:rFonts w:hint="eastAsia"/>
              </w:rPr>
              <w:t>4GiB</w:t>
            </w:r>
          </w:p>
        </w:tc>
        <w:tc>
          <w:tcPr>
            <w:tcW w:w="1430" w:type="dxa"/>
            <w:shd w:val="clear" w:color="auto" w:fill="auto"/>
            <w:noWrap/>
            <w:vAlign w:val="center"/>
            <w:hideMark/>
          </w:tcPr>
          <w:p w14:paraId="537DEEE9" w14:textId="77777777" w:rsidR="008013F7" w:rsidRPr="00F4503A" w:rsidRDefault="008013F7" w:rsidP="00AA0111">
            <w:pPr>
              <w:pStyle w:val="af2"/>
            </w:pPr>
            <w:r w:rsidRPr="00F4503A">
              <w:rPr>
                <w:rFonts w:hint="eastAsia"/>
              </w:rPr>
              <w:t>10Mbps</w:t>
            </w:r>
          </w:p>
        </w:tc>
        <w:tc>
          <w:tcPr>
            <w:tcW w:w="1505" w:type="dxa"/>
            <w:shd w:val="clear" w:color="auto" w:fill="auto"/>
            <w:noWrap/>
            <w:vAlign w:val="center"/>
            <w:hideMark/>
          </w:tcPr>
          <w:p w14:paraId="214352D6" w14:textId="77777777" w:rsidR="008013F7" w:rsidRPr="00F4503A" w:rsidRDefault="008013F7" w:rsidP="00AA0111">
            <w:pPr>
              <w:pStyle w:val="af2"/>
            </w:pPr>
            <w:r w:rsidRPr="00F4503A">
              <w:t>47.*</w:t>
            </w:r>
            <w:proofErr w:type="gramStart"/>
            <w:r w:rsidRPr="00F4503A">
              <w:t>*.*</w:t>
            </w:r>
            <w:proofErr w:type="gramEnd"/>
            <w:r w:rsidRPr="00F4503A">
              <w:t>*.25</w:t>
            </w:r>
          </w:p>
        </w:tc>
        <w:tc>
          <w:tcPr>
            <w:tcW w:w="1941" w:type="dxa"/>
            <w:shd w:val="clear" w:color="auto" w:fill="auto"/>
            <w:noWrap/>
            <w:vAlign w:val="center"/>
            <w:hideMark/>
          </w:tcPr>
          <w:p w14:paraId="2ECDAEB0" w14:textId="77777777" w:rsidR="008013F7" w:rsidRPr="00F4503A" w:rsidRDefault="008013F7" w:rsidP="00AA0111">
            <w:pPr>
              <w:pStyle w:val="af2"/>
            </w:pPr>
            <w:r w:rsidRPr="00F4503A">
              <w:t>CentOS 7.8 64</w:t>
            </w:r>
            <w:r w:rsidRPr="00F4503A">
              <w:rPr>
                <w:rFonts w:hint="eastAsia"/>
              </w:rPr>
              <w:t>位</w:t>
            </w:r>
          </w:p>
        </w:tc>
      </w:tr>
      <w:tr w:rsidR="008013F7" w:rsidRPr="00F4503A" w14:paraId="5C5C29AC" w14:textId="77777777" w:rsidTr="00016ABC">
        <w:trPr>
          <w:trHeight w:val="330"/>
        </w:trPr>
        <w:tc>
          <w:tcPr>
            <w:tcW w:w="1129" w:type="dxa"/>
            <w:shd w:val="clear" w:color="auto" w:fill="auto"/>
            <w:noWrap/>
            <w:vAlign w:val="center"/>
            <w:hideMark/>
          </w:tcPr>
          <w:p w14:paraId="364411EC" w14:textId="1542663C" w:rsidR="008013F7" w:rsidRPr="00F4503A" w:rsidRDefault="00A73AB7" w:rsidP="00AA0111">
            <w:pPr>
              <w:pStyle w:val="af2"/>
            </w:pPr>
            <w:r>
              <w:rPr>
                <w:rFonts w:hint="eastAsia"/>
              </w:rPr>
              <w:t>S</w:t>
            </w:r>
            <w:r>
              <w:t>ystem</w:t>
            </w:r>
          </w:p>
        </w:tc>
        <w:tc>
          <w:tcPr>
            <w:tcW w:w="1422" w:type="dxa"/>
            <w:shd w:val="clear" w:color="auto" w:fill="auto"/>
            <w:noWrap/>
            <w:vAlign w:val="center"/>
            <w:hideMark/>
          </w:tcPr>
          <w:p w14:paraId="6C705CDA" w14:textId="77777777" w:rsidR="008013F7" w:rsidRPr="00F4503A" w:rsidRDefault="008013F7" w:rsidP="00AA0111">
            <w:pPr>
              <w:pStyle w:val="af2"/>
            </w:pPr>
            <w:r w:rsidRPr="00F4503A">
              <w:t>4</w:t>
            </w:r>
            <w:r w:rsidRPr="00F4503A">
              <w:t>核</w:t>
            </w:r>
            <w:r w:rsidRPr="00F4503A">
              <w:t>(vCPU)</w:t>
            </w:r>
          </w:p>
        </w:tc>
        <w:tc>
          <w:tcPr>
            <w:tcW w:w="851" w:type="dxa"/>
            <w:shd w:val="clear" w:color="auto" w:fill="auto"/>
            <w:noWrap/>
            <w:vAlign w:val="center"/>
            <w:hideMark/>
          </w:tcPr>
          <w:p w14:paraId="2DA71A65" w14:textId="77777777" w:rsidR="008013F7" w:rsidRPr="00F4503A" w:rsidRDefault="008013F7" w:rsidP="00AA0111">
            <w:pPr>
              <w:pStyle w:val="af2"/>
            </w:pPr>
            <w:r w:rsidRPr="00F4503A">
              <w:rPr>
                <w:rFonts w:hint="eastAsia"/>
              </w:rPr>
              <w:t>4GiB</w:t>
            </w:r>
          </w:p>
        </w:tc>
        <w:tc>
          <w:tcPr>
            <w:tcW w:w="1430" w:type="dxa"/>
            <w:shd w:val="clear" w:color="auto" w:fill="auto"/>
            <w:noWrap/>
            <w:vAlign w:val="center"/>
            <w:hideMark/>
          </w:tcPr>
          <w:p w14:paraId="7EAC70A0" w14:textId="77777777" w:rsidR="008013F7" w:rsidRPr="00F4503A" w:rsidRDefault="008013F7" w:rsidP="00AA0111">
            <w:pPr>
              <w:pStyle w:val="af2"/>
            </w:pPr>
            <w:r w:rsidRPr="00F4503A">
              <w:rPr>
                <w:rFonts w:hint="eastAsia"/>
              </w:rPr>
              <w:t>50Mbps</w:t>
            </w:r>
          </w:p>
        </w:tc>
        <w:tc>
          <w:tcPr>
            <w:tcW w:w="1505" w:type="dxa"/>
            <w:shd w:val="clear" w:color="auto" w:fill="auto"/>
            <w:noWrap/>
            <w:vAlign w:val="center"/>
            <w:hideMark/>
          </w:tcPr>
          <w:p w14:paraId="3869A575" w14:textId="77777777" w:rsidR="008013F7" w:rsidRPr="00F4503A" w:rsidRDefault="008013F7" w:rsidP="00AA0111">
            <w:pPr>
              <w:pStyle w:val="af2"/>
            </w:pPr>
            <w:r w:rsidRPr="00F4503A">
              <w:t>47.*</w:t>
            </w:r>
            <w:proofErr w:type="gramStart"/>
            <w:r w:rsidRPr="00F4503A">
              <w:t>*.*</w:t>
            </w:r>
            <w:proofErr w:type="gramEnd"/>
            <w:r w:rsidRPr="00F4503A">
              <w:t>*.25</w:t>
            </w:r>
          </w:p>
        </w:tc>
        <w:tc>
          <w:tcPr>
            <w:tcW w:w="1941" w:type="dxa"/>
            <w:shd w:val="clear" w:color="auto" w:fill="auto"/>
            <w:noWrap/>
            <w:vAlign w:val="center"/>
            <w:hideMark/>
          </w:tcPr>
          <w:p w14:paraId="47FD52BE" w14:textId="77777777" w:rsidR="008013F7" w:rsidRPr="00F4503A" w:rsidRDefault="008013F7" w:rsidP="00AA0111">
            <w:pPr>
              <w:pStyle w:val="af2"/>
            </w:pPr>
            <w:r w:rsidRPr="00F4503A">
              <w:t>CentOS 7.8 64</w:t>
            </w:r>
            <w:r w:rsidRPr="00F4503A">
              <w:rPr>
                <w:rFonts w:hint="eastAsia"/>
              </w:rPr>
              <w:t>位</w:t>
            </w:r>
          </w:p>
        </w:tc>
      </w:tr>
      <w:tr w:rsidR="008013F7" w:rsidRPr="00F4503A" w14:paraId="2DEC142B" w14:textId="77777777" w:rsidTr="00016ABC">
        <w:trPr>
          <w:trHeight w:val="330"/>
        </w:trPr>
        <w:tc>
          <w:tcPr>
            <w:tcW w:w="1129" w:type="dxa"/>
            <w:shd w:val="clear" w:color="auto" w:fill="auto"/>
            <w:noWrap/>
            <w:vAlign w:val="center"/>
            <w:hideMark/>
          </w:tcPr>
          <w:p w14:paraId="56B7A5D7" w14:textId="25409F62" w:rsidR="008013F7" w:rsidRPr="00F4503A" w:rsidRDefault="00A73AB7" w:rsidP="00AA0111">
            <w:pPr>
              <w:pStyle w:val="af2"/>
            </w:pPr>
            <w:proofErr w:type="spellStart"/>
            <w:r>
              <w:rPr>
                <w:rFonts w:hint="eastAsia"/>
              </w:rPr>
              <w:t>B</w:t>
            </w:r>
            <w:r>
              <w:t>aseInfo</w:t>
            </w:r>
            <w:proofErr w:type="spellEnd"/>
          </w:p>
        </w:tc>
        <w:tc>
          <w:tcPr>
            <w:tcW w:w="1422" w:type="dxa"/>
            <w:shd w:val="clear" w:color="auto" w:fill="auto"/>
            <w:noWrap/>
            <w:vAlign w:val="center"/>
            <w:hideMark/>
          </w:tcPr>
          <w:p w14:paraId="5E621AB2" w14:textId="77777777" w:rsidR="008013F7" w:rsidRPr="00F4503A" w:rsidRDefault="008013F7" w:rsidP="00AA0111">
            <w:pPr>
              <w:pStyle w:val="af2"/>
            </w:pPr>
            <w:r w:rsidRPr="00F4503A">
              <w:t>4</w:t>
            </w:r>
            <w:r w:rsidRPr="00F4503A">
              <w:t>核</w:t>
            </w:r>
            <w:r w:rsidRPr="00F4503A">
              <w:t>(vCPU)</w:t>
            </w:r>
          </w:p>
        </w:tc>
        <w:tc>
          <w:tcPr>
            <w:tcW w:w="851" w:type="dxa"/>
            <w:shd w:val="clear" w:color="auto" w:fill="auto"/>
            <w:noWrap/>
            <w:vAlign w:val="center"/>
            <w:hideMark/>
          </w:tcPr>
          <w:p w14:paraId="74A70696" w14:textId="77777777" w:rsidR="008013F7" w:rsidRPr="00F4503A" w:rsidRDefault="008013F7" w:rsidP="00AA0111">
            <w:pPr>
              <w:pStyle w:val="af2"/>
            </w:pPr>
            <w:r w:rsidRPr="00F4503A">
              <w:rPr>
                <w:rFonts w:hint="eastAsia"/>
              </w:rPr>
              <w:t>4GiB</w:t>
            </w:r>
          </w:p>
        </w:tc>
        <w:tc>
          <w:tcPr>
            <w:tcW w:w="1430" w:type="dxa"/>
            <w:shd w:val="clear" w:color="auto" w:fill="auto"/>
            <w:noWrap/>
            <w:vAlign w:val="center"/>
            <w:hideMark/>
          </w:tcPr>
          <w:p w14:paraId="46B4A639" w14:textId="77777777" w:rsidR="008013F7" w:rsidRPr="00F4503A" w:rsidRDefault="008013F7" w:rsidP="00AA0111">
            <w:pPr>
              <w:pStyle w:val="af2"/>
            </w:pPr>
            <w:r w:rsidRPr="00F4503A">
              <w:rPr>
                <w:rFonts w:hint="eastAsia"/>
              </w:rPr>
              <w:t>10Mbps</w:t>
            </w:r>
          </w:p>
        </w:tc>
        <w:tc>
          <w:tcPr>
            <w:tcW w:w="1505" w:type="dxa"/>
            <w:shd w:val="clear" w:color="auto" w:fill="auto"/>
            <w:noWrap/>
            <w:vAlign w:val="center"/>
            <w:hideMark/>
          </w:tcPr>
          <w:p w14:paraId="1B59AAC2" w14:textId="77777777" w:rsidR="008013F7" w:rsidRPr="00F4503A" w:rsidRDefault="008013F7" w:rsidP="00AA0111">
            <w:pPr>
              <w:pStyle w:val="af2"/>
            </w:pPr>
            <w:r w:rsidRPr="00F4503A">
              <w:t>47.*</w:t>
            </w:r>
            <w:proofErr w:type="gramStart"/>
            <w:r w:rsidRPr="00F4503A">
              <w:t>*.*</w:t>
            </w:r>
            <w:proofErr w:type="gramEnd"/>
            <w:r w:rsidRPr="00F4503A">
              <w:t>*.26</w:t>
            </w:r>
          </w:p>
        </w:tc>
        <w:tc>
          <w:tcPr>
            <w:tcW w:w="1941" w:type="dxa"/>
            <w:shd w:val="clear" w:color="auto" w:fill="auto"/>
            <w:noWrap/>
            <w:vAlign w:val="center"/>
            <w:hideMark/>
          </w:tcPr>
          <w:p w14:paraId="59F883FB" w14:textId="77777777" w:rsidR="008013F7" w:rsidRPr="00F4503A" w:rsidRDefault="008013F7" w:rsidP="00AA0111">
            <w:pPr>
              <w:pStyle w:val="af2"/>
            </w:pPr>
            <w:r w:rsidRPr="00F4503A">
              <w:t>CentOS 7.7 64</w:t>
            </w:r>
            <w:r w:rsidRPr="00F4503A">
              <w:rPr>
                <w:rFonts w:hint="eastAsia"/>
              </w:rPr>
              <w:t>位</w:t>
            </w:r>
          </w:p>
        </w:tc>
      </w:tr>
      <w:tr w:rsidR="008013F7" w:rsidRPr="00F4503A" w14:paraId="7AA691AA" w14:textId="77777777" w:rsidTr="00016ABC">
        <w:trPr>
          <w:trHeight w:val="285"/>
        </w:trPr>
        <w:tc>
          <w:tcPr>
            <w:tcW w:w="1129" w:type="dxa"/>
            <w:shd w:val="clear" w:color="auto" w:fill="auto"/>
            <w:noWrap/>
            <w:vAlign w:val="center"/>
            <w:hideMark/>
          </w:tcPr>
          <w:p w14:paraId="54CE833F" w14:textId="109C5B6F" w:rsidR="008013F7" w:rsidRPr="00F4503A" w:rsidRDefault="00A73AB7" w:rsidP="00AA0111">
            <w:pPr>
              <w:pStyle w:val="af2"/>
            </w:pPr>
            <w:r>
              <w:rPr>
                <w:rFonts w:hint="eastAsia"/>
              </w:rPr>
              <w:t>S</w:t>
            </w:r>
            <w:r>
              <w:t>chedule</w:t>
            </w:r>
          </w:p>
        </w:tc>
        <w:tc>
          <w:tcPr>
            <w:tcW w:w="1422" w:type="dxa"/>
            <w:shd w:val="clear" w:color="auto" w:fill="auto"/>
            <w:noWrap/>
            <w:vAlign w:val="center"/>
            <w:hideMark/>
          </w:tcPr>
          <w:p w14:paraId="118DE89F" w14:textId="77777777" w:rsidR="008013F7" w:rsidRPr="00F4503A" w:rsidRDefault="008013F7" w:rsidP="00AA0111">
            <w:pPr>
              <w:pStyle w:val="af2"/>
            </w:pPr>
            <w:r w:rsidRPr="00F4503A">
              <w:t>8</w:t>
            </w:r>
            <w:r w:rsidRPr="00F4503A">
              <w:rPr>
                <w:rFonts w:hint="eastAsia"/>
              </w:rPr>
              <w:t>核</w:t>
            </w:r>
            <w:r w:rsidRPr="00F4503A">
              <w:t>(vCPU)</w:t>
            </w:r>
          </w:p>
        </w:tc>
        <w:tc>
          <w:tcPr>
            <w:tcW w:w="851" w:type="dxa"/>
            <w:shd w:val="clear" w:color="auto" w:fill="auto"/>
            <w:noWrap/>
            <w:vAlign w:val="center"/>
            <w:hideMark/>
          </w:tcPr>
          <w:p w14:paraId="0C21E259" w14:textId="77777777" w:rsidR="008013F7" w:rsidRPr="00F4503A" w:rsidRDefault="008013F7" w:rsidP="00AA0111">
            <w:pPr>
              <w:pStyle w:val="af2"/>
            </w:pPr>
            <w:r w:rsidRPr="00F4503A">
              <w:rPr>
                <w:rFonts w:hint="eastAsia"/>
              </w:rPr>
              <w:t>8GiB</w:t>
            </w:r>
          </w:p>
        </w:tc>
        <w:tc>
          <w:tcPr>
            <w:tcW w:w="1430" w:type="dxa"/>
            <w:shd w:val="clear" w:color="auto" w:fill="auto"/>
            <w:noWrap/>
            <w:vAlign w:val="center"/>
            <w:hideMark/>
          </w:tcPr>
          <w:p w14:paraId="0AF527DC" w14:textId="77777777" w:rsidR="008013F7" w:rsidRPr="00F4503A" w:rsidRDefault="008013F7" w:rsidP="00AA0111">
            <w:pPr>
              <w:pStyle w:val="af2"/>
            </w:pPr>
            <w:r w:rsidRPr="00F4503A">
              <w:rPr>
                <w:rFonts w:hint="eastAsia"/>
              </w:rPr>
              <w:t>10Mbps</w:t>
            </w:r>
          </w:p>
        </w:tc>
        <w:tc>
          <w:tcPr>
            <w:tcW w:w="1505" w:type="dxa"/>
            <w:shd w:val="clear" w:color="auto" w:fill="auto"/>
            <w:noWrap/>
            <w:vAlign w:val="center"/>
            <w:hideMark/>
          </w:tcPr>
          <w:p w14:paraId="7A06C6E2" w14:textId="77777777" w:rsidR="008013F7" w:rsidRPr="00F4503A" w:rsidRDefault="008013F7" w:rsidP="00AA0111">
            <w:pPr>
              <w:pStyle w:val="af2"/>
            </w:pPr>
            <w:r w:rsidRPr="00F4503A">
              <w:rPr>
                <w:rFonts w:hint="eastAsia"/>
              </w:rPr>
              <w:t>47.*</w:t>
            </w:r>
            <w:proofErr w:type="gramStart"/>
            <w:r w:rsidRPr="00F4503A">
              <w:rPr>
                <w:rFonts w:hint="eastAsia"/>
              </w:rPr>
              <w:t>*.*</w:t>
            </w:r>
            <w:proofErr w:type="gramEnd"/>
            <w:r w:rsidRPr="00F4503A">
              <w:rPr>
                <w:rFonts w:hint="eastAsia"/>
              </w:rPr>
              <w:t>*.214</w:t>
            </w:r>
          </w:p>
        </w:tc>
        <w:tc>
          <w:tcPr>
            <w:tcW w:w="1941" w:type="dxa"/>
            <w:shd w:val="clear" w:color="auto" w:fill="auto"/>
            <w:noWrap/>
            <w:vAlign w:val="center"/>
            <w:hideMark/>
          </w:tcPr>
          <w:p w14:paraId="7108D37F" w14:textId="77777777" w:rsidR="008013F7" w:rsidRPr="00F4503A" w:rsidRDefault="008013F7" w:rsidP="00AA0111">
            <w:pPr>
              <w:pStyle w:val="af2"/>
            </w:pPr>
            <w:r w:rsidRPr="00F4503A">
              <w:t>CentOS 7.8 64</w:t>
            </w:r>
            <w:r w:rsidRPr="00F4503A">
              <w:rPr>
                <w:rFonts w:hint="eastAsia"/>
              </w:rPr>
              <w:t>位</w:t>
            </w:r>
          </w:p>
        </w:tc>
      </w:tr>
    </w:tbl>
    <w:p w14:paraId="7E66D346" w14:textId="10AE15F4" w:rsidR="008013F7" w:rsidRDefault="00704950" w:rsidP="00486D6F">
      <w:pPr>
        <w:pStyle w:val="a2"/>
      </w:pPr>
      <w:bookmarkStart w:id="72" w:name="_Toc103095917"/>
      <w:bookmarkStart w:id="73" w:name="_Toc113474791"/>
      <w:r>
        <w:t>5</w:t>
      </w:r>
      <w:r w:rsidR="00486D6F">
        <w:t>.2</w:t>
      </w:r>
      <w:bookmarkEnd w:id="72"/>
      <w:r w:rsidR="00016ABC" w:rsidRPr="00016ABC">
        <w:t xml:space="preserve"> Functional design and implementation</w:t>
      </w:r>
      <w:bookmarkEnd w:id="73"/>
    </w:p>
    <w:p w14:paraId="49C415CC" w14:textId="1C8AC17A" w:rsidR="008013F7" w:rsidRDefault="00016ABC" w:rsidP="008013F7">
      <w:pPr>
        <w:ind w:firstLine="480"/>
      </w:pPr>
      <w:r w:rsidRPr="00016ABC">
        <w:t>The main functions of the Project Schedule Management System are divided into three functional modules, which include the Basic Information Module, the Project Initialization Module, and the Project Based Scheduling Module.</w:t>
      </w:r>
    </w:p>
    <w:p w14:paraId="4B4250C6" w14:textId="34D6477B" w:rsidR="00504C7D" w:rsidRPr="00486D6F" w:rsidRDefault="00704950" w:rsidP="00504C7D">
      <w:pPr>
        <w:pStyle w:val="af3"/>
      </w:pPr>
      <w:bookmarkStart w:id="74" w:name="_Toc113474792"/>
      <w:r>
        <w:t>5</w:t>
      </w:r>
      <w:r w:rsidR="00504C7D" w:rsidRPr="00486D6F">
        <w:t>.2.</w:t>
      </w:r>
      <w:r w:rsidR="00504C7D">
        <w:t>1</w:t>
      </w:r>
      <w:r w:rsidR="00016ABC" w:rsidRPr="00016ABC">
        <w:t xml:space="preserve"> Basic Information Module</w:t>
      </w:r>
      <w:bookmarkEnd w:id="74"/>
    </w:p>
    <w:p w14:paraId="61B2AA51" w14:textId="77777777" w:rsidR="00016ABC" w:rsidRDefault="00016ABC" w:rsidP="00016ABC">
      <w:pPr>
        <w:ind w:firstLine="480"/>
      </w:pPr>
      <w:bookmarkStart w:id="75" w:name="_Ref103071235"/>
      <w:bookmarkStart w:id="76" w:name="_Toc103095918"/>
      <w:r>
        <w:t>The basic information module is the data support of the whole system, which is needed to support all operations and resources of the project. This module can be divided into sub-project management, resource category management and construction process management.</w:t>
      </w:r>
    </w:p>
    <w:p w14:paraId="632FE42A" w14:textId="1E3CDC0A" w:rsidR="00504C7D" w:rsidRPr="00E96F36" w:rsidRDefault="00016ABC" w:rsidP="00016ABC">
      <w:pPr>
        <w:ind w:firstLine="480"/>
      </w:pPr>
      <w:r>
        <w:t xml:space="preserve">The system adopts a WBS decomposition scheme, which divides the project into a hierarchical operation model with five levels: project level, sub-project level, professional level, sub-project level and operation level. Each project is a project-level operation. Project-level operations are divided into sub-project-level operations, and each sub-project-level operation is a part of the project. Some large projects require contracting for electrical installation or mechanical equipment installation in addition to civil construction. Because of the great difference in technology, the construction teams of different professions need very different types of work, which also leads to the need to divide the professional-level work under the subproject-level work; under </w:t>
      </w:r>
      <w:r>
        <w:lastRenderedPageBreak/>
        <w:t>the professional-level work is the subproject-level work, part of the professional-level work is more complex in composition, so this layer is needed as a buffer; the job-level work is the bottom scheduling object according to the operation of the entire project, and cannot be divided downward.</w:t>
      </w:r>
    </w:p>
    <w:p w14:paraId="02850635" w14:textId="31753C75" w:rsidR="008013F7" w:rsidRPr="00486D6F" w:rsidRDefault="00704950" w:rsidP="00486D6F">
      <w:pPr>
        <w:pStyle w:val="af3"/>
      </w:pPr>
      <w:bookmarkStart w:id="77" w:name="_Toc113474793"/>
      <w:r>
        <w:t>5</w:t>
      </w:r>
      <w:r w:rsidR="00486D6F" w:rsidRPr="00486D6F">
        <w:t>.2.</w:t>
      </w:r>
      <w:bookmarkEnd w:id="75"/>
      <w:bookmarkEnd w:id="76"/>
      <w:r w:rsidR="00504C7D">
        <w:t>2</w:t>
      </w:r>
      <w:r w:rsidR="00016ABC" w:rsidRPr="00016ABC">
        <w:t xml:space="preserve"> Project initialization module</w:t>
      </w:r>
      <w:bookmarkEnd w:id="77"/>
    </w:p>
    <w:p w14:paraId="00E10D88" w14:textId="77777777" w:rsidR="00016ABC" w:rsidRDefault="00016ABC" w:rsidP="00016ABC">
      <w:pPr>
        <w:ind w:firstLine="480"/>
      </w:pPr>
      <w:bookmarkStart w:id="78" w:name="_Toc99123861"/>
      <w:bookmarkStart w:id="79" w:name="_Ref101623474"/>
      <w:bookmarkStart w:id="80" w:name="_Ref101623485"/>
      <w:r w:rsidRPr="00016ABC">
        <w:t>At the beginning of a project, the most important thing is the initialization of the project and the project manager needs to make certain preparations, i.e. construction preparation. First, the project manager needs to analyze the scope of the contract to determine the main content of the construction, for example, the cement production line, the project manager needs to list all the workshops to be constructed through the scope of the contract. For example, the silo construction process of the cement production line can be divided into the hydraulic slipform method, large formwork inversion method and small formwork inversion method, etc. The construction process is different, and the construction time, quality, and cost are also different. Finally, the project manager needs to complete the Work Breakdown Structure (WBS) with the above results, and the project will be divided from the top project level to the bottom operation level. The configuration process of the project at the time of construction organization design is shown in Fig.5.4.</w:t>
      </w:r>
    </w:p>
    <w:p w14:paraId="2E66E483" w14:textId="6D0F5948" w:rsidR="008013F7" w:rsidRDefault="00504C7D" w:rsidP="00016ABC">
      <w:pPr>
        <w:pStyle w:val="a6"/>
      </w:pPr>
      <w:r w:rsidRPr="00E34EDE">
        <w:object w:dxaOrig="3196" w:dyaOrig="3856" w14:anchorId="77A0C1DB">
          <v:shape id="_x0000_i1141" type="#_x0000_t75" style="width:159.75pt;height:192.75pt" o:ole="">
            <v:imagedata r:id="rId233" o:title=""/>
          </v:shape>
          <o:OLEObject Type="Embed" ProgID="Visio.Drawing.15" ShapeID="_x0000_i1141" DrawAspect="Content" ObjectID="_1724088596" r:id="rId234"/>
        </w:object>
      </w:r>
    </w:p>
    <w:p w14:paraId="3C59391A" w14:textId="19C4E2F5" w:rsidR="008013F7" w:rsidRDefault="00016ABC" w:rsidP="00E34EDE">
      <w:pPr>
        <w:pStyle w:val="a8"/>
        <w:spacing w:after="120"/>
      </w:pPr>
      <w:r>
        <w:rPr>
          <w:rFonts w:hint="eastAsia"/>
        </w:rPr>
        <w:t>F</w:t>
      </w:r>
      <w:r>
        <w:t>ig.</w:t>
      </w:r>
      <w:r w:rsidR="00BD1EFE">
        <w:t>5</w:t>
      </w:r>
      <w:r w:rsidR="00504C7D">
        <w:t>.</w:t>
      </w:r>
      <w:r w:rsidR="00526DEE">
        <w:t>4</w:t>
      </w:r>
      <w:r w:rsidR="008013F7">
        <w:t xml:space="preserve"> </w:t>
      </w:r>
      <w:r w:rsidR="00907CF7" w:rsidRPr="00907CF7">
        <w:t>Functional flow chart of construction organization design</w:t>
      </w:r>
    </w:p>
    <w:p w14:paraId="037811E7" w14:textId="77777777" w:rsidR="00016ABC" w:rsidRPr="00016ABC" w:rsidRDefault="00016ABC" w:rsidP="00016ABC">
      <w:pPr>
        <w:ind w:firstLine="480"/>
      </w:pPr>
      <w:bookmarkStart w:id="81" w:name="_Ref103071161"/>
      <w:bookmarkStart w:id="82" w:name="_Toc103095919"/>
      <w:bookmarkEnd w:id="78"/>
      <w:bookmarkEnd w:id="79"/>
      <w:bookmarkEnd w:id="80"/>
      <w:r w:rsidRPr="00016ABC">
        <w:t>(1) New Project: Create a new project in the system.</w:t>
      </w:r>
    </w:p>
    <w:p w14:paraId="30537BB3" w14:textId="77777777" w:rsidR="00016ABC" w:rsidRPr="00016ABC" w:rsidRDefault="00016ABC" w:rsidP="00016ABC">
      <w:pPr>
        <w:ind w:firstLine="480"/>
      </w:pPr>
      <w:r w:rsidRPr="00016ABC">
        <w:lastRenderedPageBreak/>
        <w:t>(2) WBS: The project manager divides the project into several sub-projects according to the construction structure and construction process of the project, and configures the sub-projects' divisional works, sub-divisional works, sub-projects and other project construction processes under the civil construction, equipment installation and electrical installation.</w:t>
      </w:r>
    </w:p>
    <w:p w14:paraId="0DBD3F06" w14:textId="77777777" w:rsidR="00016ABC" w:rsidRPr="00016ABC" w:rsidRDefault="00016ABC" w:rsidP="00016ABC">
      <w:pPr>
        <w:ind w:firstLine="480"/>
      </w:pPr>
      <w:r w:rsidRPr="00016ABC">
        <w:t xml:space="preserve">(3) Generate job code: The project manager clicks the "Generate Job" button, and the system automatically generates jobs with unique job codes according to the project job decomposition structure in step (3). </w:t>
      </w:r>
    </w:p>
    <w:p w14:paraId="66E16B62" w14:textId="77777777" w:rsidR="00016ABC" w:rsidRDefault="00016ABC" w:rsidP="00016ABC">
      <w:pPr>
        <w:ind w:firstLine="480"/>
        <w:rPr>
          <w:bCs/>
        </w:rPr>
      </w:pPr>
      <w:r w:rsidRPr="00016ABC">
        <w:t>(4) Configure job resources: The project manager refers to the job project information in the design document and adds the construction duration and resource requirements for the job in various construction modes.</w:t>
      </w:r>
    </w:p>
    <w:p w14:paraId="47137BF6" w14:textId="01CAC79D" w:rsidR="008013F7" w:rsidRDefault="00704950" w:rsidP="00016ABC">
      <w:pPr>
        <w:pStyle w:val="af3"/>
      </w:pPr>
      <w:bookmarkStart w:id="83" w:name="_Toc113474794"/>
      <w:r>
        <w:t>5</w:t>
      </w:r>
      <w:r w:rsidR="00486D6F">
        <w:t>.2.</w:t>
      </w:r>
      <w:r w:rsidR="00526DEE">
        <w:t>3</w:t>
      </w:r>
      <w:bookmarkEnd w:id="81"/>
      <w:bookmarkEnd w:id="82"/>
      <w:r w:rsidR="00016ABC" w:rsidRPr="00016ABC">
        <w:t xml:space="preserve"> Project Scheduling Module</w:t>
      </w:r>
      <w:bookmarkEnd w:id="83"/>
    </w:p>
    <w:p w14:paraId="5187586B" w14:textId="0C52E6F3" w:rsidR="008013F7" w:rsidRDefault="00016ABC" w:rsidP="008013F7">
      <w:pPr>
        <w:ind w:firstLine="480"/>
      </w:pPr>
      <w:bookmarkStart w:id="84" w:name="_Toc99123862"/>
      <w:bookmarkStart w:id="85" w:name="_Ref101623572"/>
      <w:bookmarkStart w:id="86" w:name="_Ref101623583"/>
      <w:r w:rsidRPr="00016ABC">
        <w:t>The scheduling function of the Project Schedule Management System is designed to obtain satisfactory baseline scheduling plans with the help of upstream data. In Chapter 3, this article has completed the solution of the PSO algorithm on the RCPSP problem and can be directly applied to PSMS. Before starting the scheduling, the resource constraint configuration must be executed, the algorithm parameters set, and the plan must be confirmed to be loop-free. Subsequently, the execution of the PSO algorithm is started. After waiting for the scheduling to complete, the acquired baseline scheduling plan is then viewed. The flow of the project scheduling function is shown in Fig.5.5.</w:t>
      </w:r>
    </w:p>
    <w:p w14:paraId="5057E8B9" w14:textId="31E5AC0F" w:rsidR="008013F7" w:rsidDel="009C1492" w:rsidRDefault="00AA15E7" w:rsidP="008013F7">
      <w:pPr>
        <w:pStyle w:val="a6"/>
        <w:keepNext/>
        <w:ind w:firstLine="480"/>
      </w:pPr>
      <w:r>
        <w:object w:dxaOrig="2491" w:dyaOrig="5776" w14:anchorId="6D39F25B">
          <v:shape id="_x0000_i1142" type="#_x0000_t75" style="width:119.25pt;height:276.75pt" o:ole="">
            <v:imagedata r:id="rId235" o:title=""/>
          </v:shape>
          <o:OLEObject Type="Embed" ProgID="Visio.Drawing.15" ShapeID="_x0000_i1142" DrawAspect="Content" ObjectID="_1724088597" r:id="rId236"/>
        </w:object>
      </w:r>
    </w:p>
    <w:p w14:paraId="5787D19B" w14:textId="6D90BF18" w:rsidR="008013F7" w:rsidRDefault="00016ABC" w:rsidP="008013F7">
      <w:pPr>
        <w:pStyle w:val="a8"/>
        <w:spacing w:after="120"/>
        <w:ind w:firstLine="480"/>
      </w:pPr>
      <w:r>
        <w:rPr>
          <w:rFonts w:hint="eastAsia"/>
        </w:rPr>
        <w:t>F</w:t>
      </w:r>
      <w:r>
        <w:t>ig.</w:t>
      </w:r>
      <w:r w:rsidR="00BD1EFE">
        <w:t>5</w:t>
      </w:r>
      <w:r w:rsidR="00AA15E7">
        <w:rPr>
          <w:rFonts w:hint="eastAsia"/>
          <w:noProof/>
        </w:rPr>
        <w:t>.</w:t>
      </w:r>
      <w:r w:rsidR="00AA15E7">
        <w:rPr>
          <w:noProof/>
        </w:rPr>
        <w:t>5</w:t>
      </w:r>
      <w:r w:rsidR="008013F7" w:rsidDel="009C1492">
        <w:t xml:space="preserve"> </w:t>
      </w:r>
      <w:r w:rsidRPr="00016ABC">
        <w:t xml:space="preserve">Project scheduling function flow chart </w:t>
      </w:r>
      <w:r w:rsidR="008013F7">
        <w:fldChar w:fldCharType="begin"/>
      </w:r>
      <w:r w:rsidR="008013F7">
        <w:fldChar w:fldCharType="separate"/>
      </w:r>
      <w:r w:rsidR="008013F7">
        <w:rPr>
          <w:noProof/>
        </w:rPr>
        <w:drawing>
          <wp:inline distT="0" distB="0" distL="0" distR="0" wp14:anchorId="627CFE0B" wp14:editId="702AD5DE">
            <wp:extent cx="3467735" cy="4738370"/>
            <wp:effectExtent l="0" t="0" r="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0228"/>
                    <pic:cNvPicPr>
                      <a:picLocks noChangeAspect="1" noChangeArrowheads="1"/>
                    </pic:cNvPicPr>
                  </pic:nvPicPr>
                  <pic:blipFill>
                    <a:blip r:embed="rId237">
                      <a:extLst>
                        <a:ext uri="{28A0092B-C50C-407E-A947-70E740481C1C}">
                          <a14:useLocalDpi xmlns:a14="http://schemas.microsoft.com/office/drawing/2010/main" val="0"/>
                        </a:ext>
                      </a:extLst>
                    </a:blip>
                    <a:srcRect/>
                    <a:stretch>
                      <a:fillRect/>
                    </a:stretch>
                  </pic:blipFill>
                  <pic:spPr bwMode="auto">
                    <a:xfrm>
                      <a:off x="0" y="0"/>
                      <a:ext cx="3467735" cy="4738370"/>
                    </a:xfrm>
                    <a:prstGeom prst="rect">
                      <a:avLst/>
                    </a:prstGeom>
                    <a:noFill/>
                    <a:ln>
                      <a:noFill/>
                    </a:ln>
                  </pic:spPr>
                </pic:pic>
              </a:graphicData>
            </a:graphic>
          </wp:inline>
        </w:drawing>
      </w:r>
      <w:r w:rsidR="008013F7">
        <w:fldChar w:fldCharType="end"/>
      </w:r>
    </w:p>
    <w:p w14:paraId="20C9361F" w14:textId="239C6A08" w:rsidR="008013F7" w:rsidRDefault="00704950" w:rsidP="00486D6F">
      <w:pPr>
        <w:pStyle w:val="a2"/>
      </w:pPr>
      <w:bookmarkStart w:id="87" w:name="_Toc103095922"/>
      <w:bookmarkStart w:id="88" w:name="_Toc113474795"/>
      <w:bookmarkEnd w:id="84"/>
      <w:bookmarkEnd w:id="85"/>
      <w:bookmarkEnd w:id="86"/>
      <w:r>
        <w:t>5</w:t>
      </w:r>
      <w:r w:rsidR="002672BE">
        <w:t xml:space="preserve">.3 </w:t>
      </w:r>
      <w:bookmarkEnd w:id="87"/>
      <w:r w:rsidR="00016ABC" w:rsidRPr="00016ABC">
        <w:t>System function implementation effect</w:t>
      </w:r>
      <w:bookmarkEnd w:id="88"/>
    </w:p>
    <w:p w14:paraId="7427E569" w14:textId="77777777" w:rsidR="00016ABC" w:rsidRDefault="00016ABC" w:rsidP="00016ABC">
      <w:pPr>
        <w:ind w:firstLine="480"/>
        <w:rPr>
          <w:bCs/>
        </w:rPr>
      </w:pPr>
      <w:r w:rsidRPr="00016ABC">
        <w:t>This section uses the system technical framework shown in Fig.5.2 to implement the three main functional modules of the system designed in the previous section, namely, the basic information module, the project initialization module, and the project scheduling module. The actual data of cement clinker construction project A are also combined to demonstrate the functions and implementation effects of each module under practical application.</w:t>
      </w:r>
    </w:p>
    <w:p w14:paraId="0BCF524D" w14:textId="718B9D98" w:rsidR="00E96B0E" w:rsidRDefault="00704950" w:rsidP="00E96B0E">
      <w:pPr>
        <w:pStyle w:val="af3"/>
      </w:pPr>
      <w:bookmarkStart w:id="89" w:name="_Toc113474796"/>
      <w:r>
        <w:t>5</w:t>
      </w:r>
      <w:r w:rsidR="00E96B0E">
        <w:t>.3.1</w:t>
      </w:r>
      <w:r w:rsidR="00016ABC" w:rsidRPr="00016ABC">
        <w:t xml:space="preserve"> Basic information module implementation effect</w:t>
      </w:r>
      <w:bookmarkEnd w:id="89"/>
    </w:p>
    <w:p w14:paraId="2AC1DC7D" w14:textId="77777777" w:rsidR="00016ABC" w:rsidRDefault="00016ABC" w:rsidP="00016ABC">
      <w:pPr>
        <w:ind w:firstLine="480"/>
      </w:pPr>
      <w:r>
        <w:t>As described in 5.2.1, the basic information module is divided into three information management functions: item management, resource category management, and construction process management.</w:t>
      </w:r>
    </w:p>
    <w:p w14:paraId="0B873D54" w14:textId="7D269A4F" w:rsidR="00E96B0E" w:rsidRDefault="00016ABC" w:rsidP="00016ABC">
      <w:pPr>
        <w:ind w:firstLine="480"/>
      </w:pPr>
      <w:r>
        <w:t xml:space="preserve">Subproject management is mainly responsible for managing sub-entities, which for cement production lines can be divided into: buildings, mega mechanical </w:t>
      </w:r>
      <w:proofErr w:type="spellStart"/>
      <w:r>
        <w:t>produces</w:t>
      </w:r>
      <w:proofErr w:type="spellEnd"/>
      <w:r>
        <w:t>, electrical equipment and non-standard equipment. Fig.5.6.</w:t>
      </w:r>
    </w:p>
    <w:p w14:paraId="7B68B7F0" w14:textId="49F41002" w:rsidR="00E96B0E" w:rsidRPr="00BA2C1A" w:rsidRDefault="001548E2" w:rsidP="00E96B0E">
      <w:pPr>
        <w:pStyle w:val="a6"/>
        <w:rPr>
          <w:b/>
        </w:rPr>
      </w:pPr>
      <w:r>
        <w:rPr>
          <w:noProof/>
        </w:rPr>
        <w:lastRenderedPageBreak/>
        <w:drawing>
          <wp:inline distT="0" distB="0" distL="0" distR="0" wp14:anchorId="3316F31F" wp14:editId="15013F1B">
            <wp:extent cx="5256530" cy="2686050"/>
            <wp:effectExtent l="0" t="0" r="127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8"/>
                    <a:stretch>
                      <a:fillRect/>
                    </a:stretch>
                  </pic:blipFill>
                  <pic:spPr>
                    <a:xfrm>
                      <a:off x="0" y="0"/>
                      <a:ext cx="5256530" cy="2686050"/>
                    </a:xfrm>
                    <a:prstGeom prst="rect">
                      <a:avLst/>
                    </a:prstGeom>
                  </pic:spPr>
                </pic:pic>
              </a:graphicData>
            </a:graphic>
          </wp:inline>
        </w:drawing>
      </w:r>
    </w:p>
    <w:p w14:paraId="775C2B82" w14:textId="66F0EF43" w:rsidR="00E96B0E" w:rsidRDefault="00016ABC" w:rsidP="00E96B0E">
      <w:pPr>
        <w:pStyle w:val="a6"/>
      </w:pPr>
      <w:r>
        <w:rPr>
          <w:rFonts w:hint="eastAsia"/>
        </w:rPr>
        <w:t>F</w:t>
      </w:r>
      <w:r>
        <w:t>ig.</w:t>
      </w:r>
      <w:r w:rsidR="00BD1EFE">
        <w:t>5</w:t>
      </w:r>
      <w:r w:rsidR="00E96B0E">
        <w:t xml:space="preserve">.6 </w:t>
      </w:r>
      <w:r w:rsidRPr="00016ABC">
        <w:t>Sub-project management</w:t>
      </w:r>
    </w:p>
    <w:p w14:paraId="1C133CE1" w14:textId="34CDC9E2" w:rsidR="00016ABC" w:rsidRDefault="00016ABC" w:rsidP="00016ABC">
      <w:pPr>
        <w:ind w:firstLine="480"/>
      </w:pPr>
      <w:r w:rsidRPr="00016ABC">
        <w:t>Construction process management is responsible for managing the operations and steps that continue to be subdivided down the project (the steps do not participate in scheduling, but only complement the operations), and has a certain hierarchical structure, as shown in Fig</w:t>
      </w:r>
      <w:r w:rsidR="00A46642">
        <w:rPr>
          <w:rFonts w:hint="eastAsia"/>
        </w:rPr>
        <w:t>.</w:t>
      </w:r>
      <w:r w:rsidRPr="00016ABC">
        <w:t>5.7.</w:t>
      </w:r>
    </w:p>
    <w:p w14:paraId="484766EF" w14:textId="15DEB6B0" w:rsidR="00E96B0E" w:rsidRDefault="00975640" w:rsidP="00E96B0E">
      <w:pPr>
        <w:pStyle w:val="a6"/>
      </w:pPr>
      <w:r>
        <w:rPr>
          <w:noProof/>
        </w:rPr>
        <w:drawing>
          <wp:inline distT="0" distB="0" distL="0" distR="0" wp14:anchorId="769FDCD9" wp14:editId="0A744A94">
            <wp:extent cx="5256530" cy="2689860"/>
            <wp:effectExtent l="0" t="0" r="127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9"/>
                    <a:stretch>
                      <a:fillRect/>
                    </a:stretch>
                  </pic:blipFill>
                  <pic:spPr>
                    <a:xfrm>
                      <a:off x="0" y="0"/>
                      <a:ext cx="5256530" cy="2689860"/>
                    </a:xfrm>
                    <a:prstGeom prst="rect">
                      <a:avLst/>
                    </a:prstGeom>
                  </pic:spPr>
                </pic:pic>
              </a:graphicData>
            </a:graphic>
          </wp:inline>
        </w:drawing>
      </w:r>
    </w:p>
    <w:p w14:paraId="5C98B046" w14:textId="3B914157" w:rsidR="00E96B0E" w:rsidRPr="00E96B0E" w:rsidRDefault="00016ABC" w:rsidP="00E96B0E">
      <w:pPr>
        <w:pStyle w:val="a6"/>
      </w:pPr>
      <w:r>
        <w:rPr>
          <w:rFonts w:hint="eastAsia"/>
        </w:rPr>
        <w:t>F</w:t>
      </w:r>
      <w:r>
        <w:t>ig.</w:t>
      </w:r>
      <w:r w:rsidR="00BD1EFE">
        <w:t>5</w:t>
      </w:r>
      <w:r w:rsidR="00E96B0E">
        <w:t xml:space="preserve">.7 </w:t>
      </w:r>
      <w:r w:rsidRPr="00016ABC">
        <w:t>Construction Process Management</w:t>
      </w:r>
    </w:p>
    <w:p w14:paraId="1BD7BA5F" w14:textId="3D5B018A" w:rsidR="008013F7" w:rsidRDefault="00704950" w:rsidP="00486D6F">
      <w:pPr>
        <w:pStyle w:val="af3"/>
      </w:pPr>
      <w:bookmarkStart w:id="90" w:name="_Toc103095923"/>
      <w:bookmarkStart w:id="91" w:name="_Toc113474797"/>
      <w:r>
        <w:t>5</w:t>
      </w:r>
      <w:r w:rsidR="00486D6F">
        <w:t>.3.</w:t>
      </w:r>
      <w:r w:rsidR="00BA2C1A">
        <w:t>2</w:t>
      </w:r>
      <w:bookmarkEnd w:id="90"/>
      <w:r w:rsidR="00016ABC" w:rsidRPr="00016ABC">
        <w:t xml:space="preserve"> Project initialization function implementation effect</w:t>
      </w:r>
      <w:bookmarkEnd w:id="91"/>
    </w:p>
    <w:p w14:paraId="3B44FD4E" w14:textId="77777777" w:rsidR="00016ABC" w:rsidRDefault="00016ABC" w:rsidP="00016ABC">
      <w:pPr>
        <w:ind w:firstLine="480"/>
      </w:pPr>
      <w:bookmarkStart w:id="92" w:name="_Toc99123866"/>
      <w:r>
        <w:t xml:space="preserve">According to the project initialization function flow in 5.2.2, the functions in the flowchart are implemented in the system designed in this paper. It includes the project </w:t>
      </w:r>
      <w:r>
        <w:lastRenderedPageBreak/>
        <w:t>configuration function, the sub-project configuration function, the job automatic generation function, and the Gantt chart viewing function.</w:t>
      </w:r>
    </w:p>
    <w:p w14:paraId="5EBA83F2" w14:textId="0AC8C485" w:rsidR="008013F7" w:rsidRDefault="00016ABC" w:rsidP="00016ABC">
      <w:pPr>
        <w:ind w:firstLine="480"/>
      </w:pPr>
      <w:r>
        <w:t xml:space="preserve">The project Gantt chart interface is the core of the whole function module, which will display the specific information of the job and the specific plan of the project, as shown in Fig.5.8. </w:t>
      </w:r>
    </w:p>
    <w:p w14:paraId="3464BF05" w14:textId="0BAEB3EF" w:rsidR="008013F7" w:rsidRDefault="001722C4" w:rsidP="00E34EDE">
      <w:pPr>
        <w:pStyle w:val="a6"/>
        <w:keepNext/>
        <w:spacing w:before="200"/>
        <w:jc w:val="both"/>
      </w:pPr>
      <w:r>
        <w:rPr>
          <w:noProof/>
        </w:rPr>
        <w:drawing>
          <wp:inline distT="0" distB="0" distL="0" distR="0" wp14:anchorId="4839812F" wp14:editId="07A970C0">
            <wp:extent cx="5256530" cy="2677795"/>
            <wp:effectExtent l="0" t="0" r="1270" b="825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0"/>
                    <a:stretch>
                      <a:fillRect/>
                    </a:stretch>
                  </pic:blipFill>
                  <pic:spPr>
                    <a:xfrm>
                      <a:off x="0" y="0"/>
                      <a:ext cx="5256530" cy="2677795"/>
                    </a:xfrm>
                    <a:prstGeom prst="rect">
                      <a:avLst/>
                    </a:prstGeom>
                  </pic:spPr>
                </pic:pic>
              </a:graphicData>
            </a:graphic>
          </wp:inline>
        </w:drawing>
      </w:r>
    </w:p>
    <w:p w14:paraId="1800F012" w14:textId="0265FFF8" w:rsidR="008013F7" w:rsidRDefault="00016ABC" w:rsidP="00E34EDE">
      <w:pPr>
        <w:pStyle w:val="a8"/>
        <w:spacing w:after="120"/>
      </w:pPr>
      <w:r>
        <w:t>F</w:t>
      </w:r>
      <w:r>
        <w:rPr>
          <w:rFonts w:hint="eastAsia"/>
        </w:rPr>
        <w:t>i</w:t>
      </w:r>
      <w:r>
        <w:t>g.</w:t>
      </w:r>
      <w:r w:rsidR="00BD1EFE">
        <w:t>5</w:t>
      </w:r>
      <w:r w:rsidR="00BA2C1A">
        <w:t>.8</w:t>
      </w:r>
      <w:r w:rsidR="008013F7">
        <w:t xml:space="preserve"> </w:t>
      </w:r>
      <w:r w:rsidRPr="00016ABC">
        <w:t>Project Gantt Chart Interface</w:t>
      </w:r>
    </w:p>
    <w:p w14:paraId="7706A06D" w14:textId="7A29B84D" w:rsidR="008013F7" w:rsidRDefault="00BD1EFE" w:rsidP="00486D6F">
      <w:pPr>
        <w:pStyle w:val="af3"/>
      </w:pPr>
      <w:bookmarkStart w:id="93" w:name="_Toc103095924"/>
      <w:bookmarkStart w:id="94" w:name="_Toc113474798"/>
      <w:r>
        <w:t>5</w:t>
      </w:r>
      <w:r w:rsidR="00486D6F">
        <w:t>.3.</w:t>
      </w:r>
      <w:r w:rsidR="00BA2C1A">
        <w:t>3</w:t>
      </w:r>
      <w:bookmarkEnd w:id="92"/>
      <w:bookmarkEnd w:id="93"/>
      <w:r w:rsidR="00016ABC" w:rsidRPr="00016ABC">
        <w:t xml:space="preserve"> Project scheduling function implementation</w:t>
      </w:r>
      <w:bookmarkEnd w:id="94"/>
    </w:p>
    <w:p w14:paraId="54457726" w14:textId="57CB869D" w:rsidR="008013F7" w:rsidRDefault="00016ABC" w:rsidP="008013F7">
      <w:pPr>
        <w:ind w:firstLine="480"/>
      </w:pPr>
      <w:bookmarkStart w:id="95" w:name="_Toc99123867"/>
      <w:r w:rsidRPr="00016ABC">
        <w:t>According to the functions designed in 5.2.3, the project manager can view all the scheduling plans of the project in the scheduling management page, and all the scheduling plans set for this project are shown in Fig</w:t>
      </w:r>
      <w:r>
        <w:t>.</w:t>
      </w:r>
      <w:r w:rsidRPr="00016ABC">
        <w:t>5.9.</w:t>
      </w:r>
    </w:p>
    <w:p w14:paraId="07F8C8E5" w14:textId="1809D9AB" w:rsidR="008013F7" w:rsidRDefault="009F3A81" w:rsidP="00E34EDE">
      <w:pPr>
        <w:pStyle w:val="a6"/>
      </w:pPr>
      <w:r>
        <w:rPr>
          <w:noProof/>
        </w:rPr>
        <w:lastRenderedPageBreak/>
        <w:drawing>
          <wp:inline distT="0" distB="0" distL="0" distR="0" wp14:anchorId="4CF021EE" wp14:editId="7A7022D7">
            <wp:extent cx="5256530" cy="2676525"/>
            <wp:effectExtent l="0" t="0" r="1270"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1"/>
                    <a:stretch>
                      <a:fillRect/>
                    </a:stretch>
                  </pic:blipFill>
                  <pic:spPr>
                    <a:xfrm>
                      <a:off x="0" y="0"/>
                      <a:ext cx="5256530" cy="2676525"/>
                    </a:xfrm>
                    <a:prstGeom prst="rect">
                      <a:avLst/>
                    </a:prstGeom>
                  </pic:spPr>
                </pic:pic>
              </a:graphicData>
            </a:graphic>
          </wp:inline>
        </w:drawing>
      </w:r>
    </w:p>
    <w:p w14:paraId="6E3FB5BB" w14:textId="016C0688" w:rsidR="008013F7" w:rsidRDefault="00016ABC" w:rsidP="00E34EDE">
      <w:pPr>
        <w:pStyle w:val="a8"/>
        <w:spacing w:after="120"/>
      </w:pPr>
      <w:r>
        <w:rPr>
          <w:rFonts w:hint="eastAsia"/>
        </w:rPr>
        <w:t>F</w:t>
      </w:r>
      <w:r>
        <w:t>ig.</w:t>
      </w:r>
      <w:r w:rsidR="00BD1EFE">
        <w:t>5</w:t>
      </w:r>
      <w:r w:rsidR="00BA2C1A">
        <w:t>.9</w:t>
      </w:r>
      <w:r w:rsidR="008013F7">
        <w:t xml:space="preserve"> </w:t>
      </w:r>
      <w:r w:rsidR="00161EF0" w:rsidRPr="00161EF0">
        <w:t>Project Scheduling Plan</w:t>
      </w:r>
    </w:p>
    <w:p w14:paraId="16536C1D" w14:textId="2D67488D" w:rsidR="00161EF0" w:rsidRDefault="00161EF0" w:rsidP="00161EF0">
      <w:pPr>
        <w:ind w:firstLine="480"/>
      </w:pPr>
      <w:r w:rsidRPr="00161EF0">
        <w:t>After the scheduling of the project by PSO algorithm, the construction plan of the project was obtained, and the project construction plan using Gantt chart shows the effect as shown in Fig</w:t>
      </w:r>
      <w:r>
        <w:t>.</w:t>
      </w:r>
      <w:r w:rsidRPr="00161EF0">
        <w:t>5.10.</w:t>
      </w:r>
    </w:p>
    <w:p w14:paraId="322A6AFB" w14:textId="432FA82C" w:rsidR="008013F7" w:rsidRDefault="009F3A81" w:rsidP="00E34EDE">
      <w:pPr>
        <w:pStyle w:val="a6"/>
      </w:pPr>
      <w:r>
        <w:rPr>
          <w:noProof/>
        </w:rPr>
        <w:drawing>
          <wp:inline distT="0" distB="0" distL="0" distR="0" wp14:anchorId="58F41E46" wp14:editId="5BAD8DDB">
            <wp:extent cx="5256530" cy="2683510"/>
            <wp:effectExtent l="0" t="0" r="1270" b="254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2"/>
                    <a:stretch>
                      <a:fillRect/>
                    </a:stretch>
                  </pic:blipFill>
                  <pic:spPr>
                    <a:xfrm>
                      <a:off x="0" y="0"/>
                      <a:ext cx="5256530" cy="2683510"/>
                    </a:xfrm>
                    <a:prstGeom prst="rect">
                      <a:avLst/>
                    </a:prstGeom>
                  </pic:spPr>
                </pic:pic>
              </a:graphicData>
            </a:graphic>
          </wp:inline>
        </w:drawing>
      </w:r>
    </w:p>
    <w:p w14:paraId="2056FB59" w14:textId="6AE9C0D1" w:rsidR="008013F7" w:rsidRDefault="00161EF0" w:rsidP="00E34EDE">
      <w:pPr>
        <w:pStyle w:val="a6"/>
      </w:pPr>
      <w:r>
        <w:rPr>
          <w:rFonts w:hint="eastAsia"/>
        </w:rPr>
        <w:t>F</w:t>
      </w:r>
      <w:r>
        <w:t>ig.</w:t>
      </w:r>
      <w:r w:rsidR="00BD1EFE">
        <w:t>5</w:t>
      </w:r>
      <w:r w:rsidR="00BA2C1A">
        <w:t>.10</w:t>
      </w:r>
      <w:r w:rsidR="008013F7">
        <w:t xml:space="preserve"> </w:t>
      </w:r>
      <w:r w:rsidRPr="00161EF0">
        <w:t>Baseline Scheduling Plan for Cement Projects</w:t>
      </w:r>
    </w:p>
    <w:p w14:paraId="0B131902" w14:textId="1292939E" w:rsidR="008013F7" w:rsidRDefault="00704950" w:rsidP="00486D6F">
      <w:pPr>
        <w:pStyle w:val="a2"/>
      </w:pPr>
      <w:bookmarkStart w:id="96" w:name="_Toc99123869"/>
      <w:bookmarkStart w:id="97" w:name="_Toc103095927"/>
      <w:bookmarkStart w:id="98" w:name="_Toc113474799"/>
      <w:bookmarkEnd w:id="95"/>
      <w:r>
        <w:t>5</w:t>
      </w:r>
      <w:r w:rsidR="00486D6F">
        <w:t>.4</w:t>
      </w:r>
      <w:bookmarkEnd w:id="96"/>
      <w:bookmarkEnd w:id="97"/>
      <w:r w:rsidR="00161EF0" w:rsidRPr="00161EF0">
        <w:t xml:space="preserve"> System Performance Testing</w:t>
      </w:r>
      <w:bookmarkEnd w:id="98"/>
    </w:p>
    <w:p w14:paraId="76B31640" w14:textId="1C3BD8B4" w:rsidR="008013F7" w:rsidRDefault="00704950" w:rsidP="00486D6F">
      <w:pPr>
        <w:pStyle w:val="af3"/>
      </w:pPr>
      <w:bookmarkStart w:id="99" w:name="_Toc99123870"/>
      <w:bookmarkStart w:id="100" w:name="_Toc103095928"/>
      <w:bookmarkStart w:id="101" w:name="_Toc113474800"/>
      <w:r>
        <w:t>5</w:t>
      </w:r>
      <w:r w:rsidR="00486D6F">
        <w:t>.4.1</w:t>
      </w:r>
      <w:bookmarkEnd w:id="99"/>
      <w:bookmarkEnd w:id="100"/>
      <w:r w:rsidR="00161EF0" w:rsidRPr="00161EF0">
        <w:t xml:space="preserve"> Test Environment</w:t>
      </w:r>
      <w:bookmarkEnd w:id="101"/>
    </w:p>
    <w:p w14:paraId="4F697BC0" w14:textId="7BB66E75" w:rsidR="008013F7" w:rsidRPr="00892C6E" w:rsidRDefault="00161EF0" w:rsidP="008013F7">
      <w:pPr>
        <w:ind w:firstLine="480"/>
        <w:rPr>
          <w:color w:val="FF0000"/>
        </w:rPr>
      </w:pPr>
      <w:r w:rsidRPr="00161EF0">
        <w:t xml:space="preserve">In this paper, the front-end presentation layer and the back-end service layer of the </w:t>
      </w:r>
      <w:r w:rsidRPr="00161EF0">
        <w:lastRenderedPageBreak/>
        <w:t>smart construction scheduling system are designed and implemented respectively by combining the development techniques of front-end and back-end separation. In this section, the performance of the front-end and back-end servers of the system is tested separately to verify the reliability and stability of the system. The testing environment of the front-end and back-end servers of the system is shown in Tab.5.2.</w:t>
      </w:r>
    </w:p>
    <w:p w14:paraId="1CBD612C" w14:textId="6C3AC65A" w:rsidR="008013F7" w:rsidRDefault="00161EF0" w:rsidP="008013F7">
      <w:pPr>
        <w:pStyle w:val="af1"/>
        <w:spacing w:before="120"/>
        <w:ind w:firstLine="480"/>
      </w:pPr>
      <w:r>
        <w:t>Tab.</w:t>
      </w:r>
      <w:r w:rsidR="00BD1EFE">
        <w:rPr>
          <w:noProof/>
        </w:rPr>
        <w:t>5</w:t>
      </w:r>
      <w:r w:rsidR="00BA2C1A">
        <w:rPr>
          <w:noProof/>
        </w:rPr>
        <w:t>.2</w:t>
      </w:r>
      <w:r w:rsidRPr="00161EF0">
        <w:t xml:space="preserve"> System test environment</w:t>
      </w:r>
    </w:p>
    <w:tbl>
      <w:tblPr>
        <w:tblW w:w="8222" w:type="dxa"/>
        <w:tblLook w:val="04A0" w:firstRow="1" w:lastRow="0" w:firstColumn="1" w:lastColumn="0" w:noHBand="0" w:noVBand="1"/>
      </w:tblPr>
      <w:tblGrid>
        <w:gridCol w:w="990"/>
        <w:gridCol w:w="1536"/>
        <w:gridCol w:w="5696"/>
      </w:tblGrid>
      <w:tr w:rsidR="008013F7" w:rsidRPr="0022500E" w14:paraId="73B0DC7C" w14:textId="77777777" w:rsidTr="00161EF0">
        <w:trPr>
          <w:trHeight w:val="300"/>
        </w:trPr>
        <w:tc>
          <w:tcPr>
            <w:tcW w:w="990" w:type="dxa"/>
            <w:tcBorders>
              <w:top w:val="single" w:sz="12" w:space="0" w:color="auto"/>
              <w:left w:val="nil"/>
              <w:bottom w:val="single" w:sz="4" w:space="0" w:color="auto"/>
              <w:right w:val="nil"/>
            </w:tcBorders>
            <w:shd w:val="clear" w:color="auto" w:fill="auto"/>
            <w:vAlign w:val="center"/>
            <w:hideMark/>
          </w:tcPr>
          <w:p w14:paraId="2845A875" w14:textId="5F1D674C"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Server</w:t>
            </w:r>
          </w:p>
        </w:tc>
        <w:tc>
          <w:tcPr>
            <w:tcW w:w="1536" w:type="dxa"/>
            <w:tcBorders>
              <w:top w:val="single" w:sz="12" w:space="0" w:color="auto"/>
              <w:left w:val="nil"/>
              <w:bottom w:val="single" w:sz="4" w:space="0" w:color="auto"/>
              <w:right w:val="nil"/>
            </w:tcBorders>
            <w:shd w:val="clear" w:color="auto" w:fill="auto"/>
            <w:vAlign w:val="center"/>
            <w:hideMark/>
          </w:tcPr>
          <w:p w14:paraId="135C5152" w14:textId="14DE1AB3"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Name</w:t>
            </w:r>
          </w:p>
        </w:tc>
        <w:tc>
          <w:tcPr>
            <w:tcW w:w="5696" w:type="dxa"/>
            <w:tcBorders>
              <w:top w:val="single" w:sz="12" w:space="0" w:color="auto"/>
              <w:left w:val="nil"/>
              <w:bottom w:val="single" w:sz="4" w:space="0" w:color="auto"/>
              <w:right w:val="nil"/>
            </w:tcBorders>
            <w:shd w:val="clear" w:color="auto" w:fill="auto"/>
            <w:vAlign w:val="center"/>
            <w:hideMark/>
          </w:tcPr>
          <w:p w14:paraId="57A86ED6" w14:textId="7FD8A837"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Parameters</w:t>
            </w:r>
          </w:p>
        </w:tc>
      </w:tr>
      <w:tr w:rsidR="008013F7" w:rsidRPr="0022500E" w14:paraId="4D730B08" w14:textId="77777777" w:rsidTr="00161EF0">
        <w:trPr>
          <w:trHeight w:val="43"/>
        </w:trPr>
        <w:tc>
          <w:tcPr>
            <w:tcW w:w="990" w:type="dxa"/>
            <w:vMerge w:val="restart"/>
            <w:tcBorders>
              <w:top w:val="single" w:sz="4" w:space="0" w:color="auto"/>
              <w:left w:val="nil"/>
              <w:bottom w:val="single" w:sz="8" w:space="0" w:color="000000"/>
              <w:right w:val="nil"/>
            </w:tcBorders>
            <w:shd w:val="clear" w:color="auto" w:fill="auto"/>
            <w:vAlign w:val="center"/>
            <w:hideMark/>
          </w:tcPr>
          <w:p w14:paraId="63076B98" w14:textId="3E1A92A9"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Back</w:t>
            </w:r>
            <w:r>
              <w:rPr>
                <w:rFonts w:ascii="宋体" w:hAnsi="宋体" w:cs="宋体"/>
                <w:kern w:val="0"/>
              </w:rPr>
              <w:t>-</w:t>
            </w:r>
            <w:r w:rsidRPr="00161EF0">
              <w:rPr>
                <w:rFonts w:ascii="宋体" w:hAnsi="宋体" w:cs="宋体"/>
                <w:kern w:val="0"/>
              </w:rPr>
              <w:t>end</w:t>
            </w:r>
          </w:p>
        </w:tc>
        <w:tc>
          <w:tcPr>
            <w:tcW w:w="1536" w:type="dxa"/>
            <w:vMerge w:val="restart"/>
            <w:tcBorders>
              <w:top w:val="single" w:sz="4" w:space="0" w:color="auto"/>
              <w:left w:val="nil"/>
              <w:bottom w:val="single" w:sz="8" w:space="0" w:color="000000"/>
              <w:right w:val="nil"/>
            </w:tcBorders>
            <w:shd w:val="clear" w:color="auto" w:fill="auto"/>
            <w:vAlign w:val="center"/>
            <w:hideMark/>
          </w:tcPr>
          <w:p w14:paraId="2EB78B73" w14:textId="26DD2806"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Hardware Parameters</w:t>
            </w:r>
          </w:p>
        </w:tc>
        <w:tc>
          <w:tcPr>
            <w:tcW w:w="5696" w:type="dxa"/>
            <w:tcBorders>
              <w:top w:val="single" w:sz="4" w:space="0" w:color="auto"/>
              <w:left w:val="nil"/>
              <w:bottom w:val="nil"/>
              <w:right w:val="nil"/>
            </w:tcBorders>
            <w:shd w:val="clear" w:color="auto" w:fill="auto"/>
            <w:vAlign w:val="center"/>
            <w:hideMark/>
          </w:tcPr>
          <w:p w14:paraId="526D7D76" w14:textId="77777777" w:rsidR="008013F7" w:rsidRPr="0022500E" w:rsidRDefault="008013F7" w:rsidP="00AA0111">
            <w:pPr>
              <w:spacing w:line="240" w:lineRule="auto"/>
              <w:ind w:firstLineChars="0" w:firstLine="0"/>
              <w:jc w:val="center"/>
              <w:rPr>
                <w:rFonts w:eastAsia="等线" w:cs="Times New Roman"/>
                <w:kern w:val="0"/>
              </w:rPr>
            </w:pPr>
            <w:r w:rsidRPr="0022500E">
              <w:rPr>
                <w:rFonts w:eastAsia="等线" w:cs="Times New Roman"/>
                <w:kern w:val="0"/>
              </w:rPr>
              <w:t>CPU</w:t>
            </w:r>
            <w:r w:rsidRPr="0022500E">
              <w:rPr>
                <w:rFonts w:ascii="宋体" w:hAnsi="宋体" w:cs="Times New Roman" w:hint="eastAsia"/>
                <w:kern w:val="0"/>
              </w:rPr>
              <w:t>：</w:t>
            </w:r>
            <w:r w:rsidRPr="0022500E">
              <w:rPr>
                <w:rFonts w:eastAsia="等线" w:cs="Times New Roman"/>
                <w:kern w:val="0"/>
              </w:rPr>
              <w:t>Intel(R) Xeon(R) Platinum 8163 CPU @ 2.50GHz</w:t>
            </w:r>
          </w:p>
        </w:tc>
      </w:tr>
      <w:tr w:rsidR="008013F7" w:rsidRPr="0022500E" w14:paraId="63E7D156" w14:textId="77777777" w:rsidTr="00161EF0">
        <w:trPr>
          <w:trHeight w:val="315"/>
        </w:trPr>
        <w:tc>
          <w:tcPr>
            <w:tcW w:w="990" w:type="dxa"/>
            <w:vMerge/>
            <w:tcBorders>
              <w:top w:val="nil"/>
              <w:left w:val="nil"/>
              <w:bottom w:val="single" w:sz="8" w:space="0" w:color="000000"/>
              <w:right w:val="nil"/>
            </w:tcBorders>
            <w:vAlign w:val="center"/>
            <w:hideMark/>
          </w:tcPr>
          <w:p w14:paraId="517B12B6"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tcBorders>
              <w:top w:val="nil"/>
              <w:left w:val="nil"/>
              <w:bottom w:val="single" w:sz="8" w:space="0" w:color="000000"/>
              <w:right w:val="nil"/>
            </w:tcBorders>
            <w:vAlign w:val="center"/>
            <w:hideMark/>
          </w:tcPr>
          <w:p w14:paraId="7989C407" w14:textId="77777777" w:rsidR="008013F7" w:rsidRPr="0022500E" w:rsidRDefault="008013F7" w:rsidP="00AA0111">
            <w:pPr>
              <w:spacing w:line="240" w:lineRule="auto"/>
              <w:ind w:firstLineChars="0" w:firstLine="0"/>
              <w:jc w:val="left"/>
              <w:rPr>
                <w:rFonts w:ascii="宋体" w:hAnsi="宋体" w:cs="宋体"/>
                <w:kern w:val="0"/>
              </w:rPr>
            </w:pPr>
          </w:p>
        </w:tc>
        <w:tc>
          <w:tcPr>
            <w:tcW w:w="5696" w:type="dxa"/>
            <w:tcBorders>
              <w:top w:val="nil"/>
              <w:left w:val="nil"/>
              <w:bottom w:val="nil"/>
              <w:right w:val="nil"/>
            </w:tcBorders>
            <w:shd w:val="clear" w:color="auto" w:fill="auto"/>
            <w:vAlign w:val="center"/>
            <w:hideMark/>
          </w:tcPr>
          <w:p w14:paraId="353240AC" w14:textId="796EEBE3" w:rsidR="008013F7" w:rsidRPr="0022500E" w:rsidRDefault="00161EF0" w:rsidP="00AA0111">
            <w:pPr>
              <w:spacing w:line="240" w:lineRule="auto"/>
              <w:ind w:firstLineChars="0" w:firstLine="0"/>
              <w:jc w:val="center"/>
              <w:rPr>
                <w:rFonts w:ascii="宋体" w:hAnsi="宋体" w:cs="宋体"/>
                <w:kern w:val="0"/>
              </w:rPr>
            </w:pPr>
            <w:r>
              <w:rPr>
                <w:rFonts w:ascii="宋体" w:hAnsi="宋体" w:cs="宋体" w:hint="eastAsia"/>
                <w:kern w:val="0"/>
              </w:rPr>
              <w:t>R</w:t>
            </w:r>
            <w:r>
              <w:rPr>
                <w:rFonts w:ascii="宋体" w:hAnsi="宋体" w:cs="宋体"/>
                <w:kern w:val="0"/>
              </w:rPr>
              <w:t>AM</w:t>
            </w:r>
            <w:r w:rsidR="008013F7" w:rsidRPr="0022500E">
              <w:rPr>
                <w:rFonts w:ascii="宋体" w:hAnsi="宋体" w:cs="宋体" w:hint="eastAsia"/>
                <w:kern w:val="0"/>
              </w:rPr>
              <w:t>：</w:t>
            </w:r>
            <w:r w:rsidR="008013F7" w:rsidRPr="0022500E">
              <w:rPr>
                <w:rFonts w:cs="Times New Roman"/>
                <w:kern w:val="0"/>
              </w:rPr>
              <w:t>16GB</w:t>
            </w:r>
          </w:p>
        </w:tc>
      </w:tr>
      <w:tr w:rsidR="008013F7" w:rsidRPr="0022500E" w14:paraId="4A1B95A9" w14:textId="77777777" w:rsidTr="00161EF0">
        <w:trPr>
          <w:trHeight w:val="315"/>
        </w:trPr>
        <w:tc>
          <w:tcPr>
            <w:tcW w:w="990" w:type="dxa"/>
            <w:vMerge/>
            <w:tcBorders>
              <w:top w:val="nil"/>
              <w:left w:val="nil"/>
              <w:bottom w:val="single" w:sz="8" w:space="0" w:color="000000"/>
              <w:right w:val="nil"/>
            </w:tcBorders>
            <w:vAlign w:val="center"/>
            <w:hideMark/>
          </w:tcPr>
          <w:p w14:paraId="4F56BBB0"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tcBorders>
              <w:top w:val="nil"/>
              <w:left w:val="nil"/>
              <w:bottom w:val="single" w:sz="8" w:space="0" w:color="000000"/>
              <w:right w:val="nil"/>
            </w:tcBorders>
            <w:vAlign w:val="center"/>
            <w:hideMark/>
          </w:tcPr>
          <w:p w14:paraId="4D6B3AE9" w14:textId="77777777" w:rsidR="008013F7" w:rsidRPr="0022500E" w:rsidRDefault="008013F7" w:rsidP="00AA0111">
            <w:pPr>
              <w:spacing w:line="240" w:lineRule="auto"/>
              <w:ind w:firstLineChars="0" w:firstLine="0"/>
              <w:jc w:val="left"/>
              <w:rPr>
                <w:rFonts w:ascii="宋体" w:hAnsi="宋体" w:cs="宋体"/>
                <w:kern w:val="0"/>
              </w:rPr>
            </w:pPr>
          </w:p>
        </w:tc>
        <w:tc>
          <w:tcPr>
            <w:tcW w:w="5696" w:type="dxa"/>
            <w:tcBorders>
              <w:top w:val="nil"/>
              <w:left w:val="nil"/>
              <w:bottom w:val="nil"/>
              <w:right w:val="nil"/>
            </w:tcBorders>
            <w:shd w:val="clear" w:color="auto" w:fill="auto"/>
            <w:vAlign w:val="center"/>
            <w:hideMark/>
          </w:tcPr>
          <w:p w14:paraId="25BFCCAB" w14:textId="33F303CD"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Disk</w:t>
            </w:r>
            <w:r w:rsidR="008013F7" w:rsidRPr="0022500E">
              <w:rPr>
                <w:rFonts w:ascii="宋体" w:hAnsi="宋体" w:cs="宋体" w:hint="eastAsia"/>
                <w:kern w:val="0"/>
              </w:rPr>
              <w:t>：</w:t>
            </w:r>
            <w:r w:rsidR="008013F7" w:rsidRPr="0022500E">
              <w:rPr>
                <w:rFonts w:cs="Times New Roman"/>
                <w:kern w:val="0"/>
              </w:rPr>
              <w:t>500G</w:t>
            </w:r>
            <w:r>
              <w:t xml:space="preserve"> </w:t>
            </w:r>
            <w:r w:rsidRPr="00161EF0">
              <w:rPr>
                <w:rFonts w:ascii="宋体" w:hAnsi="宋体" w:cs="宋体"/>
                <w:kern w:val="0"/>
              </w:rPr>
              <w:t>SSD</w:t>
            </w:r>
          </w:p>
        </w:tc>
      </w:tr>
      <w:tr w:rsidR="008013F7" w:rsidRPr="0022500E" w14:paraId="696C590E" w14:textId="77777777" w:rsidTr="00161EF0">
        <w:trPr>
          <w:trHeight w:val="330"/>
        </w:trPr>
        <w:tc>
          <w:tcPr>
            <w:tcW w:w="990" w:type="dxa"/>
            <w:vMerge/>
            <w:tcBorders>
              <w:top w:val="nil"/>
              <w:left w:val="nil"/>
              <w:bottom w:val="single" w:sz="8" w:space="0" w:color="000000"/>
              <w:right w:val="nil"/>
            </w:tcBorders>
            <w:vAlign w:val="center"/>
            <w:hideMark/>
          </w:tcPr>
          <w:p w14:paraId="1F49508F"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tcBorders>
              <w:top w:val="nil"/>
              <w:left w:val="nil"/>
              <w:bottom w:val="single" w:sz="4" w:space="0" w:color="auto"/>
              <w:right w:val="nil"/>
            </w:tcBorders>
            <w:vAlign w:val="center"/>
            <w:hideMark/>
          </w:tcPr>
          <w:p w14:paraId="5AA44175" w14:textId="77777777" w:rsidR="008013F7" w:rsidRPr="0022500E" w:rsidRDefault="008013F7" w:rsidP="00AA0111">
            <w:pPr>
              <w:spacing w:line="240" w:lineRule="auto"/>
              <w:ind w:firstLineChars="0" w:firstLine="0"/>
              <w:jc w:val="left"/>
              <w:rPr>
                <w:rFonts w:ascii="宋体" w:hAnsi="宋体" w:cs="宋体"/>
                <w:kern w:val="0"/>
              </w:rPr>
            </w:pPr>
          </w:p>
        </w:tc>
        <w:tc>
          <w:tcPr>
            <w:tcW w:w="5696" w:type="dxa"/>
            <w:tcBorders>
              <w:top w:val="nil"/>
              <w:left w:val="nil"/>
              <w:bottom w:val="single" w:sz="4" w:space="0" w:color="auto"/>
              <w:right w:val="nil"/>
            </w:tcBorders>
            <w:shd w:val="clear" w:color="auto" w:fill="auto"/>
            <w:vAlign w:val="center"/>
            <w:hideMark/>
          </w:tcPr>
          <w:p w14:paraId="6A701897" w14:textId="72720D54"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Bandwidth</w:t>
            </w:r>
            <w:r w:rsidR="008013F7" w:rsidRPr="0022500E">
              <w:rPr>
                <w:rFonts w:ascii="宋体" w:hAnsi="宋体" w:cs="宋体" w:hint="eastAsia"/>
                <w:kern w:val="0"/>
              </w:rPr>
              <w:t>：</w:t>
            </w:r>
            <w:r w:rsidR="008013F7" w:rsidRPr="0022500E">
              <w:rPr>
                <w:rFonts w:cs="Times New Roman"/>
                <w:kern w:val="0"/>
              </w:rPr>
              <w:t>20Mbps</w:t>
            </w:r>
          </w:p>
        </w:tc>
      </w:tr>
      <w:tr w:rsidR="008013F7" w:rsidRPr="0022500E" w14:paraId="5B00ECD0" w14:textId="77777777" w:rsidTr="00161EF0">
        <w:trPr>
          <w:trHeight w:val="315"/>
        </w:trPr>
        <w:tc>
          <w:tcPr>
            <w:tcW w:w="990" w:type="dxa"/>
            <w:vMerge/>
            <w:tcBorders>
              <w:top w:val="nil"/>
              <w:left w:val="nil"/>
              <w:bottom w:val="single" w:sz="8" w:space="0" w:color="000000"/>
              <w:right w:val="nil"/>
            </w:tcBorders>
            <w:vAlign w:val="center"/>
            <w:hideMark/>
          </w:tcPr>
          <w:p w14:paraId="7CA1661E"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val="restart"/>
            <w:tcBorders>
              <w:top w:val="single" w:sz="4" w:space="0" w:color="auto"/>
              <w:left w:val="nil"/>
              <w:bottom w:val="single" w:sz="8" w:space="0" w:color="000000"/>
              <w:right w:val="nil"/>
            </w:tcBorders>
            <w:shd w:val="clear" w:color="auto" w:fill="auto"/>
            <w:vAlign w:val="center"/>
            <w:hideMark/>
          </w:tcPr>
          <w:p w14:paraId="56D78CA6" w14:textId="37EE85EE"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Software Environment</w:t>
            </w:r>
          </w:p>
        </w:tc>
        <w:tc>
          <w:tcPr>
            <w:tcW w:w="5696" w:type="dxa"/>
            <w:tcBorders>
              <w:top w:val="single" w:sz="4" w:space="0" w:color="auto"/>
              <w:left w:val="nil"/>
              <w:bottom w:val="nil"/>
              <w:right w:val="nil"/>
            </w:tcBorders>
            <w:shd w:val="clear" w:color="auto" w:fill="auto"/>
            <w:vAlign w:val="center"/>
            <w:hideMark/>
          </w:tcPr>
          <w:p w14:paraId="263BB0F8" w14:textId="4658E658"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Operating System</w:t>
            </w:r>
            <w:r w:rsidR="008013F7" w:rsidRPr="0022500E">
              <w:rPr>
                <w:rFonts w:ascii="宋体" w:hAnsi="宋体" w:cs="宋体" w:hint="eastAsia"/>
                <w:kern w:val="0"/>
              </w:rPr>
              <w:t>：</w:t>
            </w:r>
            <w:r w:rsidR="008013F7" w:rsidRPr="0022500E">
              <w:rPr>
                <w:rFonts w:cs="Times New Roman"/>
                <w:kern w:val="0"/>
              </w:rPr>
              <w:t>CentOS 7.7 64</w:t>
            </w:r>
            <w:r w:rsidR="008013F7" w:rsidRPr="0022500E">
              <w:rPr>
                <w:rFonts w:ascii="宋体" w:hAnsi="宋体" w:cs="宋体" w:hint="eastAsia"/>
                <w:kern w:val="0"/>
              </w:rPr>
              <w:t>位</w:t>
            </w:r>
          </w:p>
        </w:tc>
      </w:tr>
      <w:tr w:rsidR="008013F7" w:rsidRPr="0022500E" w14:paraId="35F0B1C4" w14:textId="77777777" w:rsidTr="00161EF0">
        <w:trPr>
          <w:trHeight w:val="315"/>
        </w:trPr>
        <w:tc>
          <w:tcPr>
            <w:tcW w:w="990" w:type="dxa"/>
            <w:vMerge/>
            <w:tcBorders>
              <w:top w:val="nil"/>
              <w:left w:val="nil"/>
              <w:bottom w:val="single" w:sz="8" w:space="0" w:color="000000"/>
              <w:right w:val="nil"/>
            </w:tcBorders>
            <w:vAlign w:val="center"/>
            <w:hideMark/>
          </w:tcPr>
          <w:p w14:paraId="4D89D5C8"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tcBorders>
              <w:top w:val="nil"/>
              <w:left w:val="nil"/>
              <w:bottom w:val="single" w:sz="8" w:space="0" w:color="000000"/>
              <w:right w:val="nil"/>
            </w:tcBorders>
            <w:vAlign w:val="center"/>
            <w:hideMark/>
          </w:tcPr>
          <w:p w14:paraId="3BDB3AEA" w14:textId="77777777" w:rsidR="008013F7" w:rsidRPr="0022500E" w:rsidRDefault="008013F7" w:rsidP="00AA0111">
            <w:pPr>
              <w:spacing w:line="240" w:lineRule="auto"/>
              <w:ind w:firstLineChars="0" w:firstLine="0"/>
              <w:jc w:val="left"/>
              <w:rPr>
                <w:rFonts w:ascii="宋体" w:hAnsi="宋体" w:cs="宋体"/>
                <w:kern w:val="0"/>
              </w:rPr>
            </w:pPr>
          </w:p>
        </w:tc>
        <w:tc>
          <w:tcPr>
            <w:tcW w:w="5696" w:type="dxa"/>
            <w:tcBorders>
              <w:top w:val="nil"/>
              <w:left w:val="nil"/>
              <w:bottom w:val="nil"/>
              <w:right w:val="nil"/>
            </w:tcBorders>
            <w:shd w:val="clear" w:color="auto" w:fill="auto"/>
            <w:vAlign w:val="center"/>
            <w:hideMark/>
          </w:tcPr>
          <w:p w14:paraId="646FF401" w14:textId="2AC57600"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Development tool</w:t>
            </w:r>
            <w:r w:rsidR="008013F7" w:rsidRPr="0022500E">
              <w:rPr>
                <w:rFonts w:ascii="宋体" w:hAnsi="宋体" w:cs="宋体" w:hint="eastAsia"/>
                <w:kern w:val="0"/>
              </w:rPr>
              <w:t>：</w:t>
            </w:r>
            <w:r w:rsidR="008013F7" w:rsidRPr="0022500E">
              <w:rPr>
                <w:rFonts w:cs="Times New Roman"/>
                <w:kern w:val="0"/>
              </w:rPr>
              <w:t>IntelliJ IDEA Ultimate 2021.3</w:t>
            </w:r>
          </w:p>
        </w:tc>
      </w:tr>
      <w:tr w:rsidR="008013F7" w:rsidRPr="0022500E" w14:paraId="2C194EAF" w14:textId="77777777" w:rsidTr="00161EF0">
        <w:trPr>
          <w:trHeight w:val="315"/>
        </w:trPr>
        <w:tc>
          <w:tcPr>
            <w:tcW w:w="990" w:type="dxa"/>
            <w:vMerge/>
            <w:tcBorders>
              <w:top w:val="nil"/>
              <w:left w:val="nil"/>
              <w:bottom w:val="single" w:sz="8" w:space="0" w:color="000000"/>
              <w:right w:val="nil"/>
            </w:tcBorders>
            <w:vAlign w:val="center"/>
            <w:hideMark/>
          </w:tcPr>
          <w:p w14:paraId="6DE07927"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tcBorders>
              <w:top w:val="nil"/>
              <w:left w:val="nil"/>
              <w:bottom w:val="single" w:sz="8" w:space="0" w:color="000000"/>
              <w:right w:val="nil"/>
            </w:tcBorders>
            <w:vAlign w:val="center"/>
            <w:hideMark/>
          </w:tcPr>
          <w:p w14:paraId="5794BBE9" w14:textId="77777777" w:rsidR="008013F7" w:rsidRPr="0022500E" w:rsidRDefault="008013F7" w:rsidP="00AA0111">
            <w:pPr>
              <w:spacing w:line="240" w:lineRule="auto"/>
              <w:ind w:firstLineChars="0" w:firstLine="0"/>
              <w:jc w:val="left"/>
              <w:rPr>
                <w:rFonts w:ascii="宋体" w:hAnsi="宋体" w:cs="宋体"/>
                <w:kern w:val="0"/>
              </w:rPr>
            </w:pPr>
          </w:p>
        </w:tc>
        <w:tc>
          <w:tcPr>
            <w:tcW w:w="5696" w:type="dxa"/>
            <w:tcBorders>
              <w:top w:val="nil"/>
              <w:left w:val="nil"/>
              <w:bottom w:val="nil"/>
              <w:right w:val="nil"/>
            </w:tcBorders>
            <w:shd w:val="clear" w:color="auto" w:fill="auto"/>
            <w:vAlign w:val="center"/>
            <w:hideMark/>
          </w:tcPr>
          <w:p w14:paraId="7FF9C576" w14:textId="4C0615D2"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Database</w:t>
            </w:r>
            <w:r w:rsidR="008013F7" w:rsidRPr="0022500E">
              <w:rPr>
                <w:rFonts w:ascii="宋体" w:hAnsi="宋体" w:cs="宋体" w:hint="eastAsia"/>
                <w:kern w:val="0"/>
              </w:rPr>
              <w:t>：</w:t>
            </w:r>
            <w:r w:rsidR="008013F7" w:rsidRPr="0022500E">
              <w:rPr>
                <w:rFonts w:cs="Times New Roman"/>
                <w:kern w:val="0"/>
              </w:rPr>
              <w:t>Mysql</w:t>
            </w:r>
            <w:r w:rsidR="008013F7">
              <w:rPr>
                <w:rFonts w:cs="Times New Roman"/>
                <w:kern w:val="0"/>
              </w:rPr>
              <w:t>5.7.31</w:t>
            </w:r>
            <w:r w:rsidR="008013F7" w:rsidRPr="0022500E">
              <w:rPr>
                <w:rFonts w:ascii="宋体" w:hAnsi="宋体" w:cs="宋体" w:hint="eastAsia"/>
                <w:kern w:val="0"/>
              </w:rPr>
              <w:t>、</w:t>
            </w:r>
            <w:r w:rsidR="008013F7" w:rsidRPr="0022500E">
              <w:rPr>
                <w:rFonts w:cs="Times New Roman"/>
                <w:kern w:val="0"/>
              </w:rPr>
              <w:t>Redis</w:t>
            </w:r>
            <w:r w:rsidR="008013F7">
              <w:rPr>
                <w:rFonts w:cs="Times New Roman"/>
                <w:kern w:val="0"/>
              </w:rPr>
              <w:t>5.0.9</w:t>
            </w:r>
          </w:p>
        </w:tc>
      </w:tr>
      <w:tr w:rsidR="008013F7" w:rsidRPr="0022500E" w14:paraId="181588C1" w14:textId="77777777" w:rsidTr="00161EF0">
        <w:trPr>
          <w:trHeight w:val="300"/>
        </w:trPr>
        <w:tc>
          <w:tcPr>
            <w:tcW w:w="990" w:type="dxa"/>
            <w:vMerge/>
            <w:tcBorders>
              <w:top w:val="nil"/>
              <w:left w:val="nil"/>
              <w:bottom w:val="single" w:sz="4" w:space="0" w:color="auto"/>
              <w:right w:val="nil"/>
            </w:tcBorders>
            <w:vAlign w:val="center"/>
            <w:hideMark/>
          </w:tcPr>
          <w:p w14:paraId="61EC4B24"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tcBorders>
              <w:top w:val="nil"/>
              <w:left w:val="nil"/>
              <w:bottom w:val="single" w:sz="4" w:space="0" w:color="auto"/>
              <w:right w:val="nil"/>
            </w:tcBorders>
            <w:vAlign w:val="center"/>
            <w:hideMark/>
          </w:tcPr>
          <w:p w14:paraId="410B8D6D" w14:textId="77777777" w:rsidR="008013F7" w:rsidRPr="0022500E" w:rsidRDefault="008013F7" w:rsidP="00AA0111">
            <w:pPr>
              <w:spacing w:line="240" w:lineRule="auto"/>
              <w:ind w:firstLineChars="0" w:firstLine="0"/>
              <w:jc w:val="left"/>
              <w:rPr>
                <w:rFonts w:ascii="宋体" w:hAnsi="宋体" w:cs="宋体"/>
                <w:kern w:val="0"/>
              </w:rPr>
            </w:pPr>
          </w:p>
        </w:tc>
        <w:tc>
          <w:tcPr>
            <w:tcW w:w="5696" w:type="dxa"/>
            <w:tcBorders>
              <w:top w:val="nil"/>
              <w:left w:val="nil"/>
              <w:bottom w:val="single" w:sz="4" w:space="0" w:color="auto"/>
              <w:right w:val="nil"/>
            </w:tcBorders>
            <w:shd w:val="clear" w:color="auto" w:fill="auto"/>
            <w:vAlign w:val="center"/>
            <w:hideMark/>
          </w:tcPr>
          <w:p w14:paraId="733D7745" w14:textId="405780D9"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Testing tool</w:t>
            </w:r>
            <w:r w:rsidR="008013F7" w:rsidRPr="0022500E">
              <w:rPr>
                <w:rFonts w:ascii="宋体" w:hAnsi="宋体" w:cs="宋体" w:hint="eastAsia"/>
                <w:kern w:val="0"/>
              </w:rPr>
              <w:t>：</w:t>
            </w:r>
            <w:r w:rsidR="008013F7" w:rsidRPr="00A10546">
              <w:rPr>
                <w:rFonts w:hint="eastAsia"/>
              </w:rPr>
              <w:t>autocannon</w:t>
            </w:r>
          </w:p>
        </w:tc>
      </w:tr>
      <w:tr w:rsidR="008013F7" w:rsidRPr="0022500E" w14:paraId="111FA43F" w14:textId="77777777" w:rsidTr="00161EF0">
        <w:trPr>
          <w:trHeight w:val="315"/>
        </w:trPr>
        <w:tc>
          <w:tcPr>
            <w:tcW w:w="990" w:type="dxa"/>
            <w:vMerge w:val="restart"/>
            <w:tcBorders>
              <w:top w:val="single" w:sz="4" w:space="0" w:color="auto"/>
              <w:left w:val="nil"/>
              <w:bottom w:val="single" w:sz="8" w:space="0" w:color="000000"/>
              <w:right w:val="nil"/>
            </w:tcBorders>
            <w:shd w:val="clear" w:color="auto" w:fill="auto"/>
            <w:vAlign w:val="center"/>
            <w:hideMark/>
          </w:tcPr>
          <w:p w14:paraId="0D2C232B" w14:textId="28E6ECE3"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Front-end</w:t>
            </w:r>
          </w:p>
        </w:tc>
        <w:tc>
          <w:tcPr>
            <w:tcW w:w="1536" w:type="dxa"/>
            <w:vMerge w:val="restart"/>
            <w:tcBorders>
              <w:top w:val="single" w:sz="4" w:space="0" w:color="auto"/>
              <w:left w:val="nil"/>
              <w:bottom w:val="single" w:sz="8" w:space="0" w:color="000000"/>
              <w:right w:val="nil"/>
            </w:tcBorders>
            <w:shd w:val="clear" w:color="auto" w:fill="auto"/>
            <w:vAlign w:val="center"/>
            <w:hideMark/>
          </w:tcPr>
          <w:p w14:paraId="714DCDEF" w14:textId="24CBDAE4" w:rsidR="008013F7" w:rsidRPr="0022500E" w:rsidRDefault="00161EF0" w:rsidP="00AA0111">
            <w:pPr>
              <w:spacing w:line="240" w:lineRule="auto"/>
              <w:ind w:firstLineChars="0" w:firstLine="0"/>
              <w:jc w:val="center"/>
              <w:rPr>
                <w:rFonts w:ascii="宋体" w:hAnsi="宋体" w:cs="宋体"/>
                <w:kern w:val="0"/>
              </w:rPr>
            </w:pPr>
            <w:r w:rsidRPr="00161EF0">
              <w:rPr>
                <w:rFonts w:ascii="宋体" w:hAnsi="宋体" w:cs="宋体"/>
                <w:kern w:val="0"/>
              </w:rPr>
              <w:t>Hardware Parameters</w:t>
            </w:r>
          </w:p>
        </w:tc>
        <w:tc>
          <w:tcPr>
            <w:tcW w:w="5696" w:type="dxa"/>
            <w:tcBorders>
              <w:top w:val="single" w:sz="4" w:space="0" w:color="auto"/>
              <w:left w:val="nil"/>
              <w:bottom w:val="nil"/>
              <w:right w:val="nil"/>
            </w:tcBorders>
            <w:shd w:val="clear" w:color="auto" w:fill="auto"/>
            <w:vAlign w:val="center"/>
            <w:hideMark/>
          </w:tcPr>
          <w:p w14:paraId="50E23532" w14:textId="77777777" w:rsidR="008013F7" w:rsidRPr="0022500E" w:rsidRDefault="008013F7" w:rsidP="00AA0111">
            <w:pPr>
              <w:spacing w:line="240" w:lineRule="auto"/>
              <w:ind w:firstLineChars="0" w:firstLine="0"/>
              <w:jc w:val="center"/>
              <w:rPr>
                <w:rFonts w:eastAsia="等线" w:cs="Times New Roman"/>
                <w:kern w:val="0"/>
              </w:rPr>
            </w:pPr>
            <w:r w:rsidRPr="0022500E">
              <w:rPr>
                <w:rFonts w:eastAsia="等线" w:cs="Times New Roman"/>
                <w:kern w:val="0"/>
              </w:rPr>
              <w:t>CPU</w:t>
            </w:r>
            <w:r w:rsidRPr="0022500E">
              <w:rPr>
                <w:rFonts w:ascii="宋体" w:hAnsi="宋体" w:cs="Times New Roman" w:hint="eastAsia"/>
                <w:kern w:val="0"/>
              </w:rPr>
              <w:t>：</w:t>
            </w:r>
            <w:r w:rsidRPr="0022500E">
              <w:rPr>
                <w:rFonts w:eastAsia="等线" w:cs="Times New Roman"/>
                <w:kern w:val="0"/>
              </w:rPr>
              <w:t>Intel(R) Xeon(R) Platinum 8163 CPU @ 2.50GHz</w:t>
            </w:r>
          </w:p>
        </w:tc>
      </w:tr>
      <w:tr w:rsidR="008013F7" w:rsidRPr="0022500E" w14:paraId="6C8DD0DC" w14:textId="77777777" w:rsidTr="00161EF0">
        <w:trPr>
          <w:trHeight w:val="315"/>
        </w:trPr>
        <w:tc>
          <w:tcPr>
            <w:tcW w:w="990" w:type="dxa"/>
            <w:vMerge/>
            <w:tcBorders>
              <w:top w:val="nil"/>
              <w:left w:val="nil"/>
              <w:bottom w:val="single" w:sz="8" w:space="0" w:color="000000"/>
              <w:right w:val="nil"/>
            </w:tcBorders>
            <w:vAlign w:val="center"/>
            <w:hideMark/>
          </w:tcPr>
          <w:p w14:paraId="05ECB9A4" w14:textId="77777777" w:rsidR="008013F7" w:rsidRPr="0022500E" w:rsidRDefault="008013F7" w:rsidP="00AA0111">
            <w:pPr>
              <w:spacing w:line="240" w:lineRule="auto"/>
              <w:ind w:firstLineChars="0" w:firstLine="0"/>
              <w:jc w:val="left"/>
              <w:rPr>
                <w:rFonts w:ascii="宋体" w:hAnsi="宋体" w:cs="宋体"/>
                <w:kern w:val="0"/>
              </w:rPr>
            </w:pPr>
          </w:p>
        </w:tc>
        <w:tc>
          <w:tcPr>
            <w:tcW w:w="1536" w:type="dxa"/>
            <w:vMerge/>
            <w:tcBorders>
              <w:top w:val="nil"/>
              <w:left w:val="nil"/>
              <w:bottom w:val="single" w:sz="8" w:space="0" w:color="000000"/>
              <w:right w:val="nil"/>
            </w:tcBorders>
            <w:vAlign w:val="center"/>
            <w:hideMark/>
          </w:tcPr>
          <w:p w14:paraId="659A7742" w14:textId="77777777" w:rsidR="008013F7" w:rsidRPr="0022500E" w:rsidRDefault="008013F7" w:rsidP="00AA0111">
            <w:pPr>
              <w:spacing w:line="240" w:lineRule="auto"/>
              <w:ind w:firstLineChars="0" w:firstLine="0"/>
              <w:jc w:val="left"/>
              <w:rPr>
                <w:rFonts w:ascii="宋体" w:hAnsi="宋体" w:cs="宋体"/>
                <w:kern w:val="0"/>
              </w:rPr>
            </w:pPr>
          </w:p>
        </w:tc>
        <w:tc>
          <w:tcPr>
            <w:tcW w:w="5696" w:type="dxa"/>
            <w:tcBorders>
              <w:top w:val="nil"/>
              <w:left w:val="nil"/>
              <w:bottom w:val="nil"/>
              <w:right w:val="nil"/>
            </w:tcBorders>
            <w:shd w:val="clear" w:color="auto" w:fill="auto"/>
            <w:vAlign w:val="center"/>
            <w:hideMark/>
          </w:tcPr>
          <w:p w14:paraId="71DDFF08" w14:textId="0A65BE5E" w:rsidR="008013F7" w:rsidRPr="0022500E" w:rsidRDefault="00161EF0" w:rsidP="00AA0111">
            <w:pPr>
              <w:spacing w:line="240" w:lineRule="auto"/>
              <w:ind w:firstLineChars="0" w:firstLine="0"/>
              <w:jc w:val="center"/>
              <w:rPr>
                <w:rFonts w:ascii="宋体" w:hAnsi="宋体" w:cs="宋体"/>
                <w:kern w:val="0"/>
              </w:rPr>
            </w:pPr>
            <w:r>
              <w:rPr>
                <w:rFonts w:ascii="宋体" w:hAnsi="宋体" w:cs="宋体" w:hint="eastAsia"/>
                <w:kern w:val="0"/>
              </w:rPr>
              <w:t>R</w:t>
            </w:r>
            <w:r>
              <w:rPr>
                <w:rFonts w:ascii="宋体" w:hAnsi="宋体" w:cs="宋体"/>
                <w:kern w:val="0"/>
              </w:rPr>
              <w:t>AM</w:t>
            </w:r>
            <w:r w:rsidR="008013F7" w:rsidRPr="0022500E">
              <w:rPr>
                <w:rFonts w:ascii="宋体" w:hAnsi="宋体" w:cs="宋体" w:hint="eastAsia"/>
                <w:kern w:val="0"/>
              </w:rPr>
              <w:t>：</w:t>
            </w:r>
            <w:r w:rsidR="008013F7" w:rsidRPr="0022500E">
              <w:rPr>
                <w:rFonts w:cs="Times New Roman"/>
                <w:kern w:val="0"/>
              </w:rPr>
              <w:t>16GB</w:t>
            </w:r>
          </w:p>
        </w:tc>
      </w:tr>
      <w:tr w:rsidR="00161EF0" w:rsidRPr="0022500E" w14:paraId="645D35D2" w14:textId="77777777" w:rsidTr="00161EF0">
        <w:trPr>
          <w:trHeight w:val="315"/>
        </w:trPr>
        <w:tc>
          <w:tcPr>
            <w:tcW w:w="990" w:type="dxa"/>
            <w:vMerge/>
            <w:tcBorders>
              <w:top w:val="nil"/>
              <w:left w:val="nil"/>
              <w:bottom w:val="single" w:sz="8" w:space="0" w:color="000000"/>
              <w:right w:val="nil"/>
            </w:tcBorders>
            <w:vAlign w:val="center"/>
            <w:hideMark/>
          </w:tcPr>
          <w:p w14:paraId="17928AF9" w14:textId="77777777" w:rsidR="00161EF0" w:rsidRPr="0022500E" w:rsidRDefault="00161EF0" w:rsidP="00161EF0">
            <w:pPr>
              <w:spacing w:line="240" w:lineRule="auto"/>
              <w:ind w:firstLineChars="0" w:firstLine="0"/>
              <w:jc w:val="left"/>
              <w:rPr>
                <w:rFonts w:ascii="宋体" w:hAnsi="宋体" w:cs="宋体"/>
                <w:kern w:val="0"/>
              </w:rPr>
            </w:pPr>
          </w:p>
        </w:tc>
        <w:tc>
          <w:tcPr>
            <w:tcW w:w="1536" w:type="dxa"/>
            <w:vMerge/>
            <w:tcBorders>
              <w:top w:val="nil"/>
              <w:left w:val="nil"/>
              <w:bottom w:val="single" w:sz="8" w:space="0" w:color="000000"/>
              <w:right w:val="nil"/>
            </w:tcBorders>
            <w:vAlign w:val="center"/>
            <w:hideMark/>
          </w:tcPr>
          <w:p w14:paraId="6BEA4074" w14:textId="77777777" w:rsidR="00161EF0" w:rsidRPr="0022500E" w:rsidRDefault="00161EF0" w:rsidP="00161EF0">
            <w:pPr>
              <w:spacing w:line="240" w:lineRule="auto"/>
              <w:ind w:firstLineChars="0" w:firstLine="0"/>
              <w:jc w:val="left"/>
              <w:rPr>
                <w:rFonts w:ascii="宋体" w:hAnsi="宋体" w:cs="宋体"/>
                <w:kern w:val="0"/>
              </w:rPr>
            </w:pPr>
          </w:p>
        </w:tc>
        <w:tc>
          <w:tcPr>
            <w:tcW w:w="5696" w:type="dxa"/>
            <w:tcBorders>
              <w:top w:val="nil"/>
              <w:left w:val="nil"/>
              <w:bottom w:val="nil"/>
              <w:right w:val="nil"/>
            </w:tcBorders>
            <w:shd w:val="clear" w:color="auto" w:fill="auto"/>
            <w:vAlign w:val="center"/>
            <w:hideMark/>
          </w:tcPr>
          <w:p w14:paraId="14B7A5B8" w14:textId="025EC193" w:rsidR="00161EF0" w:rsidRPr="0022500E" w:rsidRDefault="00161EF0" w:rsidP="00161EF0">
            <w:pPr>
              <w:spacing w:line="240" w:lineRule="auto"/>
              <w:ind w:firstLineChars="0" w:firstLine="0"/>
              <w:jc w:val="center"/>
              <w:rPr>
                <w:rFonts w:ascii="宋体" w:hAnsi="宋体" w:cs="宋体"/>
                <w:kern w:val="0"/>
              </w:rPr>
            </w:pPr>
            <w:r w:rsidRPr="00161EF0">
              <w:rPr>
                <w:rFonts w:ascii="宋体" w:hAnsi="宋体" w:cs="宋体"/>
                <w:kern w:val="0"/>
              </w:rPr>
              <w:t>Disk</w:t>
            </w:r>
            <w:r w:rsidRPr="0022500E">
              <w:rPr>
                <w:rFonts w:ascii="宋体" w:hAnsi="宋体" w:cs="宋体" w:hint="eastAsia"/>
                <w:kern w:val="0"/>
              </w:rPr>
              <w:t>：</w:t>
            </w:r>
            <w:r w:rsidRPr="0022500E">
              <w:rPr>
                <w:rFonts w:cs="Times New Roman"/>
                <w:kern w:val="0"/>
              </w:rPr>
              <w:t>500G</w:t>
            </w:r>
            <w:r>
              <w:t xml:space="preserve"> </w:t>
            </w:r>
            <w:r w:rsidRPr="00161EF0">
              <w:rPr>
                <w:rFonts w:ascii="宋体" w:hAnsi="宋体" w:cs="宋体"/>
                <w:kern w:val="0"/>
              </w:rPr>
              <w:t>SSD</w:t>
            </w:r>
          </w:p>
        </w:tc>
      </w:tr>
      <w:tr w:rsidR="00161EF0" w:rsidRPr="0022500E" w14:paraId="505FA343" w14:textId="77777777" w:rsidTr="00161EF0">
        <w:trPr>
          <w:trHeight w:val="330"/>
        </w:trPr>
        <w:tc>
          <w:tcPr>
            <w:tcW w:w="990" w:type="dxa"/>
            <w:vMerge/>
            <w:tcBorders>
              <w:top w:val="nil"/>
              <w:left w:val="nil"/>
              <w:bottom w:val="single" w:sz="8" w:space="0" w:color="000000"/>
              <w:right w:val="nil"/>
            </w:tcBorders>
            <w:vAlign w:val="center"/>
            <w:hideMark/>
          </w:tcPr>
          <w:p w14:paraId="66E6990C" w14:textId="77777777" w:rsidR="00161EF0" w:rsidRPr="0022500E" w:rsidRDefault="00161EF0" w:rsidP="00161EF0">
            <w:pPr>
              <w:spacing w:line="240" w:lineRule="auto"/>
              <w:ind w:firstLineChars="0" w:firstLine="0"/>
              <w:jc w:val="left"/>
              <w:rPr>
                <w:rFonts w:ascii="宋体" w:hAnsi="宋体" w:cs="宋体"/>
                <w:kern w:val="0"/>
              </w:rPr>
            </w:pPr>
          </w:p>
        </w:tc>
        <w:tc>
          <w:tcPr>
            <w:tcW w:w="1536" w:type="dxa"/>
            <w:vMerge/>
            <w:tcBorders>
              <w:top w:val="nil"/>
              <w:left w:val="nil"/>
              <w:bottom w:val="single" w:sz="4" w:space="0" w:color="auto"/>
              <w:right w:val="nil"/>
            </w:tcBorders>
            <w:vAlign w:val="center"/>
            <w:hideMark/>
          </w:tcPr>
          <w:p w14:paraId="378A4072" w14:textId="77777777" w:rsidR="00161EF0" w:rsidRPr="0022500E" w:rsidRDefault="00161EF0" w:rsidP="00161EF0">
            <w:pPr>
              <w:spacing w:line="240" w:lineRule="auto"/>
              <w:ind w:firstLineChars="0" w:firstLine="0"/>
              <w:jc w:val="left"/>
              <w:rPr>
                <w:rFonts w:ascii="宋体" w:hAnsi="宋体" w:cs="宋体"/>
                <w:kern w:val="0"/>
              </w:rPr>
            </w:pPr>
          </w:p>
        </w:tc>
        <w:tc>
          <w:tcPr>
            <w:tcW w:w="5696" w:type="dxa"/>
            <w:tcBorders>
              <w:top w:val="nil"/>
              <w:left w:val="nil"/>
              <w:bottom w:val="single" w:sz="4" w:space="0" w:color="auto"/>
              <w:right w:val="nil"/>
            </w:tcBorders>
            <w:shd w:val="clear" w:color="auto" w:fill="auto"/>
            <w:vAlign w:val="center"/>
            <w:hideMark/>
          </w:tcPr>
          <w:p w14:paraId="4DD71C25" w14:textId="6B3707D8" w:rsidR="00161EF0" w:rsidRPr="0022500E" w:rsidRDefault="00161EF0" w:rsidP="00161EF0">
            <w:pPr>
              <w:spacing w:line="240" w:lineRule="auto"/>
              <w:ind w:firstLineChars="0" w:firstLine="0"/>
              <w:jc w:val="center"/>
              <w:rPr>
                <w:rFonts w:ascii="宋体" w:hAnsi="宋体" w:cs="宋体"/>
                <w:kern w:val="0"/>
              </w:rPr>
            </w:pPr>
            <w:r w:rsidRPr="00161EF0">
              <w:rPr>
                <w:rFonts w:ascii="宋体" w:hAnsi="宋体" w:cs="宋体"/>
                <w:kern w:val="0"/>
              </w:rPr>
              <w:t>Bandwidth</w:t>
            </w:r>
            <w:r w:rsidRPr="0022500E">
              <w:rPr>
                <w:rFonts w:ascii="宋体" w:hAnsi="宋体" w:cs="宋体" w:hint="eastAsia"/>
                <w:kern w:val="0"/>
              </w:rPr>
              <w:t>：</w:t>
            </w:r>
            <w:r w:rsidRPr="0022500E">
              <w:rPr>
                <w:rFonts w:cs="Times New Roman"/>
                <w:kern w:val="0"/>
              </w:rPr>
              <w:t>20Mbps</w:t>
            </w:r>
          </w:p>
        </w:tc>
      </w:tr>
      <w:tr w:rsidR="00161EF0" w:rsidRPr="0022500E" w14:paraId="7597D8AC" w14:textId="77777777" w:rsidTr="00161EF0">
        <w:trPr>
          <w:trHeight w:val="315"/>
        </w:trPr>
        <w:tc>
          <w:tcPr>
            <w:tcW w:w="990" w:type="dxa"/>
            <w:vMerge/>
            <w:tcBorders>
              <w:top w:val="nil"/>
              <w:left w:val="nil"/>
              <w:bottom w:val="single" w:sz="8" w:space="0" w:color="000000"/>
              <w:right w:val="nil"/>
            </w:tcBorders>
            <w:vAlign w:val="center"/>
            <w:hideMark/>
          </w:tcPr>
          <w:p w14:paraId="000729CB" w14:textId="77777777" w:rsidR="00161EF0" w:rsidRPr="0022500E" w:rsidRDefault="00161EF0" w:rsidP="00161EF0">
            <w:pPr>
              <w:spacing w:line="240" w:lineRule="auto"/>
              <w:ind w:firstLineChars="0" w:firstLine="0"/>
              <w:jc w:val="left"/>
              <w:rPr>
                <w:rFonts w:ascii="宋体" w:hAnsi="宋体" w:cs="宋体"/>
                <w:kern w:val="0"/>
              </w:rPr>
            </w:pPr>
          </w:p>
        </w:tc>
        <w:tc>
          <w:tcPr>
            <w:tcW w:w="1536" w:type="dxa"/>
            <w:vMerge w:val="restart"/>
            <w:tcBorders>
              <w:top w:val="single" w:sz="4" w:space="0" w:color="auto"/>
              <w:left w:val="nil"/>
              <w:bottom w:val="single" w:sz="8" w:space="0" w:color="000000"/>
              <w:right w:val="nil"/>
            </w:tcBorders>
            <w:shd w:val="clear" w:color="auto" w:fill="auto"/>
            <w:vAlign w:val="center"/>
            <w:hideMark/>
          </w:tcPr>
          <w:p w14:paraId="2DDB0C2A" w14:textId="30CCC143" w:rsidR="00161EF0" w:rsidRPr="0022500E" w:rsidRDefault="00161EF0" w:rsidP="00161EF0">
            <w:pPr>
              <w:spacing w:line="240" w:lineRule="auto"/>
              <w:ind w:firstLineChars="0" w:firstLine="0"/>
              <w:jc w:val="center"/>
              <w:rPr>
                <w:rFonts w:ascii="宋体" w:hAnsi="宋体" w:cs="宋体"/>
                <w:kern w:val="0"/>
              </w:rPr>
            </w:pPr>
            <w:r w:rsidRPr="00161EF0">
              <w:rPr>
                <w:rFonts w:ascii="宋体" w:hAnsi="宋体" w:cs="宋体"/>
                <w:kern w:val="0"/>
              </w:rPr>
              <w:t>Software Environment</w:t>
            </w:r>
          </w:p>
        </w:tc>
        <w:tc>
          <w:tcPr>
            <w:tcW w:w="5696" w:type="dxa"/>
            <w:tcBorders>
              <w:top w:val="single" w:sz="4" w:space="0" w:color="auto"/>
              <w:left w:val="nil"/>
              <w:bottom w:val="nil"/>
              <w:right w:val="nil"/>
            </w:tcBorders>
            <w:shd w:val="clear" w:color="auto" w:fill="auto"/>
            <w:vAlign w:val="center"/>
            <w:hideMark/>
          </w:tcPr>
          <w:p w14:paraId="476E82AC" w14:textId="5D7270DD" w:rsidR="00161EF0" w:rsidRPr="0022500E" w:rsidRDefault="00161EF0" w:rsidP="00161EF0">
            <w:pPr>
              <w:spacing w:line="240" w:lineRule="auto"/>
              <w:ind w:firstLineChars="0" w:firstLine="0"/>
              <w:jc w:val="center"/>
              <w:rPr>
                <w:rFonts w:ascii="宋体" w:hAnsi="宋体" w:cs="宋体"/>
                <w:kern w:val="0"/>
              </w:rPr>
            </w:pPr>
            <w:r w:rsidRPr="00161EF0">
              <w:rPr>
                <w:rFonts w:ascii="宋体" w:hAnsi="宋体" w:cs="宋体"/>
                <w:kern w:val="0"/>
              </w:rPr>
              <w:t>Operating System</w:t>
            </w:r>
            <w:r w:rsidRPr="0022500E">
              <w:rPr>
                <w:rFonts w:ascii="宋体" w:hAnsi="宋体" w:cs="宋体" w:hint="eastAsia"/>
                <w:kern w:val="0"/>
              </w:rPr>
              <w:t>：</w:t>
            </w:r>
            <w:r w:rsidRPr="0022500E">
              <w:rPr>
                <w:rFonts w:cs="Times New Roman"/>
                <w:kern w:val="0"/>
              </w:rPr>
              <w:t>CentOS 7.7 64</w:t>
            </w:r>
            <w:r w:rsidRPr="0022500E">
              <w:rPr>
                <w:rFonts w:ascii="宋体" w:hAnsi="宋体" w:cs="宋体" w:hint="eastAsia"/>
                <w:kern w:val="0"/>
              </w:rPr>
              <w:t>位</w:t>
            </w:r>
          </w:p>
        </w:tc>
      </w:tr>
      <w:tr w:rsidR="00161EF0" w:rsidRPr="0022500E" w14:paraId="7DE647E6" w14:textId="77777777" w:rsidTr="00161EF0">
        <w:trPr>
          <w:trHeight w:val="315"/>
        </w:trPr>
        <w:tc>
          <w:tcPr>
            <w:tcW w:w="990" w:type="dxa"/>
            <w:vMerge/>
            <w:tcBorders>
              <w:top w:val="nil"/>
              <w:left w:val="nil"/>
              <w:bottom w:val="single" w:sz="8" w:space="0" w:color="000000"/>
              <w:right w:val="nil"/>
            </w:tcBorders>
            <w:vAlign w:val="center"/>
            <w:hideMark/>
          </w:tcPr>
          <w:p w14:paraId="5D6036AB" w14:textId="77777777" w:rsidR="00161EF0" w:rsidRPr="0022500E" w:rsidRDefault="00161EF0" w:rsidP="00161EF0">
            <w:pPr>
              <w:spacing w:line="240" w:lineRule="auto"/>
              <w:ind w:firstLineChars="0" w:firstLine="0"/>
              <w:jc w:val="left"/>
              <w:rPr>
                <w:rFonts w:ascii="宋体" w:hAnsi="宋体" w:cs="宋体"/>
                <w:kern w:val="0"/>
              </w:rPr>
            </w:pPr>
          </w:p>
        </w:tc>
        <w:tc>
          <w:tcPr>
            <w:tcW w:w="1536" w:type="dxa"/>
            <w:vMerge/>
            <w:tcBorders>
              <w:top w:val="nil"/>
              <w:left w:val="nil"/>
              <w:bottom w:val="single" w:sz="8" w:space="0" w:color="000000"/>
              <w:right w:val="nil"/>
            </w:tcBorders>
            <w:vAlign w:val="center"/>
            <w:hideMark/>
          </w:tcPr>
          <w:p w14:paraId="4F1E2572" w14:textId="77777777" w:rsidR="00161EF0" w:rsidRPr="0022500E" w:rsidRDefault="00161EF0" w:rsidP="00161EF0">
            <w:pPr>
              <w:spacing w:line="240" w:lineRule="auto"/>
              <w:ind w:firstLineChars="0" w:firstLine="0"/>
              <w:jc w:val="left"/>
              <w:rPr>
                <w:rFonts w:ascii="宋体" w:hAnsi="宋体" w:cs="宋体"/>
                <w:kern w:val="0"/>
              </w:rPr>
            </w:pPr>
          </w:p>
        </w:tc>
        <w:tc>
          <w:tcPr>
            <w:tcW w:w="5696" w:type="dxa"/>
            <w:tcBorders>
              <w:top w:val="nil"/>
              <w:left w:val="nil"/>
              <w:bottom w:val="nil"/>
              <w:right w:val="nil"/>
            </w:tcBorders>
            <w:shd w:val="clear" w:color="auto" w:fill="auto"/>
            <w:vAlign w:val="center"/>
            <w:hideMark/>
          </w:tcPr>
          <w:p w14:paraId="528F72C2" w14:textId="446DE835" w:rsidR="00161EF0" w:rsidRDefault="00161EF0" w:rsidP="00161EF0">
            <w:pPr>
              <w:spacing w:line="240" w:lineRule="auto"/>
              <w:ind w:firstLineChars="0" w:firstLine="0"/>
              <w:jc w:val="center"/>
              <w:rPr>
                <w:rFonts w:cs="Times New Roman"/>
                <w:kern w:val="0"/>
              </w:rPr>
            </w:pPr>
            <w:r w:rsidRPr="00161EF0">
              <w:rPr>
                <w:rFonts w:ascii="宋体" w:hAnsi="宋体" w:cs="宋体"/>
                <w:kern w:val="0"/>
              </w:rPr>
              <w:t>Development tool</w:t>
            </w:r>
            <w:r w:rsidRPr="0022500E">
              <w:rPr>
                <w:rFonts w:ascii="宋体" w:hAnsi="宋体" w:cs="宋体" w:hint="eastAsia"/>
                <w:kern w:val="0"/>
              </w:rPr>
              <w:t>：</w:t>
            </w:r>
            <w:r w:rsidRPr="0022500E">
              <w:rPr>
                <w:rFonts w:cs="Times New Roman"/>
                <w:kern w:val="0"/>
              </w:rPr>
              <w:t>WebStorm 2021.3</w:t>
            </w:r>
          </w:p>
          <w:p w14:paraId="64326F57" w14:textId="4272702A" w:rsidR="00161EF0" w:rsidRPr="0022500E" w:rsidRDefault="00161EF0" w:rsidP="00161EF0">
            <w:pPr>
              <w:spacing w:line="240" w:lineRule="auto"/>
              <w:ind w:firstLineChars="0" w:firstLine="0"/>
              <w:jc w:val="center"/>
              <w:rPr>
                <w:rFonts w:ascii="宋体" w:hAnsi="宋体" w:cs="宋体"/>
                <w:kern w:val="0"/>
              </w:rPr>
            </w:pPr>
            <w:r w:rsidRPr="00161EF0">
              <w:rPr>
                <w:rFonts w:cs="Times New Roman"/>
                <w:kern w:val="0"/>
              </w:rPr>
              <w:t>Browser</w:t>
            </w:r>
            <w:r>
              <w:rPr>
                <w:rFonts w:cs="Times New Roman" w:hint="eastAsia"/>
                <w:kern w:val="0"/>
              </w:rPr>
              <w:t>：</w:t>
            </w:r>
            <w:r>
              <w:rPr>
                <w:rFonts w:cs="Times New Roman" w:hint="eastAsia"/>
                <w:kern w:val="0"/>
              </w:rPr>
              <w:t>Chrome</w:t>
            </w:r>
          </w:p>
        </w:tc>
      </w:tr>
      <w:tr w:rsidR="00161EF0" w:rsidRPr="0022500E" w14:paraId="37190EA3" w14:textId="77777777" w:rsidTr="00161EF0">
        <w:trPr>
          <w:trHeight w:val="300"/>
        </w:trPr>
        <w:tc>
          <w:tcPr>
            <w:tcW w:w="990" w:type="dxa"/>
            <w:vMerge/>
            <w:tcBorders>
              <w:top w:val="nil"/>
              <w:left w:val="nil"/>
              <w:bottom w:val="single" w:sz="12" w:space="0" w:color="auto"/>
              <w:right w:val="nil"/>
            </w:tcBorders>
            <w:vAlign w:val="center"/>
            <w:hideMark/>
          </w:tcPr>
          <w:p w14:paraId="066146F5" w14:textId="77777777" w:rsidR="00161EF0" w:rsidRPr="0022500E" w:rsidRDefault="00161EF0" w:rsidP="00161EF0">
            <w:pPr>
              <w:spacing w:line="240" w:lineRule="auto"/>
              <w:ind w:firstLineChars="0" w:firstLine="0"/>
              <w:jc w:val="left"/>
              <w:rPr>
                <w:rFonts w:ascii="宋体" w:hAnsi="宋体" w:cs="宋体"/>
                <w:kern w:val="0"/>
              </w:rPr>
            </w:pPr>
          </w:p>
        </w:tc>
        <w:tc>
          <w:tcPr>
            <w:tcW w:w="1536" w:type="dxa"/>
            <w:vMerge/>
            <w:tcBorders>
              <w:top w:val="nil"/>
              <w:left w:val="nil"/>
              <w:bottom w:val="single" w:sz="12" w:space="0" w:color="auto"/>
              <w:right w:val="nil"/>
            </w:tcBorders>
            <w:vAlign w:val="center"/>
            <w:hideMark/>
          </w:tcPr>
          <w:p w14:paraId="5CEBD6FB" w14:textId="77777777" w:rsidR="00161EF0" w:rsidRPr="0022500E" w:rsidRDefault="00161EF0" w:rsidP="00161EF0">
            <w:pPr>
              <w:spacing w:line="240" w:lineRule="auto"/>
              <w:ind w:firstLineChars="0" w:firstLine="0"/>
              <w:jc w:val="left"/>
              <w:rPr>
                <w:rFonts w:ascii="宋体" w:hAnsi="宋体" w:cs="宋体"/>
                <w:kern w:val="0"/>
              </w:rPr>
            </w:pPr>
          </w:p>
        </w:tc>
        <w:tc>
          <w:tcPr>
            <w:tcW w:w="5696" w:type="dxa"/>
            <w:tcBorders>
              <w:top w:val="nil"/>
              <w:left w:val="nil"/>
              <w:bottom w:val="single" w:sz="12" w:space="0" w:color="auto"/>
              <w:right w:val="nil"/>
            </w:tcBorders>
            <w:shd w:val="clear" w:color="auto" w:fill="auto"/>
            <w:vAlign w:val="center"/>
            <w:hideMark/>
          </w:tcPr>
          <w:p w14:paraId="5EA33AF1" w14:textId="01139823" w:rsidR="00161EF0" w:rsidRPr="0022500E" w:rsidRDefault="00161EF0" w:rsidP="00161EF0">
            <w:pPr>
              <w:spacing w:line="240" w:lineRule="auto"/>
              <w:ind w:firstLineChars="0" w:firstLine="0"/>
              <w:jc w:val="center"/>
              <w:rPr>
                <w:rFonts w:ascii="宋体" w:hAnsi="宋体" w:cs="宋体"/>
                <w:kern w:val="0"/>
              </w:rPr>
            </w:pPr>
            <w:r w:rsidRPr="00161EF0">
              <w:rPr>
                <w:rFonts w:ascii="宋体" w:hAnsi="宋体" w:cs="宋体"/>
                <w:kern w:val="0"/>
              </w:rPr>
              <w:t>Testing tool</w:t>
            </w:r>
            <w:r w:rsidRPr="0022500E">
              <w:rPr>
                <w:rFonts w:ascii="宋体" w:hAnsi="宋体" w:cs="宋体" w:hint="eastAsia"/>
                <w:kern w:val="0"/>
              </w:rPr>
              <w:t>：</w:t>
            </w:r>
            <w:r>
              <w:rPr>
                <w:rFonts w:hint="eastAsia"/>
              </w:rPr>
              <w:t>Lighthouse</w:t>
            </w:r>
          </w:p>
        </w:tc>
      </w:tr>
    </w:tbl>
    <w:p w14:paraId="575349F2" w14:textId="61F1DE44" w:rsidR="008013F7" w:rsidRPr="00A10546" w:rsidRDefault="00704950" w:rsidP="00486D6F">
      <w:pPr>
        <w:pStyle w:val="af3"/>
      </w:pPr>
      <w:bookmarkStart w:id="102" w:name="_Toc99123871"/>
      <w:bookmarkStart w:id="103" w:name="_Toc103095929"/>
      <w:bookmarkStart w:id="104" w:name="_Toc113474801"/>
      <w:r>
        <w:t>5</w:t>
      </w:r>
      <w:r w:rsidR="00486D6F">
        <w:t>.4.2</w:t>
      </w:r>
      <w:bookmarkEnd w:id="102"/>
      <w:bookmarkEnd w:id="103"/>
      <w:r w:rsidR="00161EF0" w:rsidRPr="00161EF0">
        <w:t xml:space="preserve"> Back-end performance testing</w:t>
      </w:r>
      <w:bookmarkEnd w:id="104"/>
    </w:p>
    <w:p w14:paraId="6CCCF8BA" w14:textId="77777777" w:rsidR="00161EF0" w:rsidRPr="00161EF0" w:rsidRDefault="00161EF0" w:rsidP="00161EF0">
      <w:pPr>
        <w:ind w:firstLine="480"/>
      </w:pPr>
      <w:r w:rsidRPr="00161EF0">
        <w:t xml:space="preserve">The scheduling system is built with BS architecture, providing access to construction project managers through the form of Web, and back-end services provide front-end application calls through REST interface. If the number of visitors increases in a short period of time, it will generate huge pressure on the system and instability, so the system needs to be stress tested to verify the reliability and stability of the system when </w:t>
      </w:r>
      <w:proofErr w:type="gramStart"/>
      <w:r w:rsidRPr="00161EF0">
        <w:t>a large number of</w:t>
      </w:r>
      <w:proofErr w:type="gramEnd"/>
      <w:r w:rsidRPr="00161EF0">
        <w:t xml:space="preserve"> users request it.</w:t>
      </w:r>
    </w:p>
    <w:p w14:paraId="4126A92E" w14:textId="2F2F3AC4" w:rsidR="00161EF0" w:rsidRDefault="00161EF0" w:rsidP="00161EF0">
      <w:pPr>
        <w:ind w:firstLine="480"/>
      </w:pPr>
      <w:r w:rsidRPr="00161EF0">
        <w:t xml:space="preserve">This section simulates concurrent requests by autocannon, a stress testing tool </w:t>
      </w:r>
      <w:r w:rsidRPr="00161EF0">
        <w:lastRenderedPageBreak/>
        <w:t>written based on Node.js, and sets the test parameters as follows: 500 concurrency and 10s request duration. The request command is shown in Fig</w:t>
      </w:r>
      <w:r>
        <w:t>.</w:t>
      </w:r>
      <w:r w:rsidRPr="00161EF0">
        <w:t>5.11, where -c indicates the number of concurrent connections and -d indicates the duration of the stress test.</w:t>
      </w:r>
    </w:p>
    <w:p w14:paraId="3D07192B" w14:textId="50B1696F" w:rsidR="008013F7" w:rsidRDefault="00BA2C1A" w:rsidP="00161EF0">
      <w:pPr>
        <w:pStyle w:val="a6"/>
        <w:keepNext/>
        <w:ind w:firstLine="480"/>
      </w:pPr>
      <w:r>
        <w:object w:dxaOrig="5851" w:dyaOrig="976" w14:anchorId="4D4BCCDA">
          <v:shape id="_x0000_i1143" type="#_x0000_t75" style="width:278.25pt;height:48.75pt" o:ole="">
            <v:imagedata r:id="rId243" o:title=""/>
          </v:shape>
          <o:OLEObject Type="Embed" ProgID="Visio.Drawing.15" ShapeID="_x0000_i1143" DrawAspect="Content" ObjectID="_1724088598" r:id="rId244"/>
        </w:object>
      </w:r>
    </w:p>
    <w:p w14:paraId="545D6208" w14:textId="48BA91BF" w:rsidR="008013F7" w:rsidRPr="002C0C01" w:rsidRDefault="00161EF0" w:rsidP="008013F7">
      <w:pPr>
        <w:pStyle w:val="a8"/>
        <w:spacing w:after="120"/>
        <w:ind w:firstLine="480"/>
      </w:pPr>
      <w:r>
        <w:rPr>
          <w:rFonts w:hint="eastAsia"/>
        </w:rPr>
        <w:t>F</w:t>
      </w:r>
      <w:r>
        <w:t>ig.</w:t>
      </w:r>
      <w:r w:rsidR="00BD1EFE">
        <w:t>5</w:t>
      </w:r>
      <w:r w:rsidR="00BA2C1A">
        <w:t>.11</w:t>
      </w:r>
      <w:r w:rsidR="008013F7">
        <w:t xml:space="preserve"> </w:t>
      </w:r>
      <w:r w:rsidRPr="00161EF0">
        <w:t>Stress test instructions</w:t>
      </w:r>
    </w:p>
    <w:p w14:paraId="1D86BDD3" w14:textId="3A81515A" w:rsidR="008013F7" w:rsidRDefault="00161EF0" w:rsidP="008013F7">
      <w:pPr>
        <w:ind w:firstLine="480"/>
      </w:pPr>
      <w:r w:rsidRPr="00161EF0">
        <w:t>The test results are shown below, Tab.5.3 indicates the response time distribution status, and Tab.5.4 shows the division status of the number of responses per second and the size of the content responded per second, where the median response time is 44ms and the average response time is 81.03ms, which meets the performance index and satisfies the performance requirements.</w:t>
      </w:r>
    </w:p>
    <w:bookmarkStart w:id="105" w:name="_Ref101624556"/>
    <w:p w14:paraId="552D173A" w14:textId="22938D91" w:rsidR="008013F7" w:rsidRDefault="00BA2C1A" w:rsidP="008013F7">
      <w:pPr>
        <w:pStyle w:val="af1"/>
        <w:spacing w:before="120"/>
        <w:ind w:firstLine="480"/>
      </w:pPr>
      <w:r>
        <w:fldChar w:fldCharType="begin"/>
      </w:r>
      <w:r>
        <w:instrText xml:space="preserve"> </w:instrText>
      </w:r>
      <w:r>
        <w:rPr>
          <w:rFonts w:hint="eastAsia"/>
        </w:rPr>
        <w:instrText>REF _Ref101624574 \h</w:instrText>
      </w:r>
      <w:r>
        <w:instrText xml:space="preserve"> </w:instrText>
      </w:r>
      <w:r>
        <w:fldChar w:fldCharType="separate"/>
      </w:r>
      <w:r w:rsidR="00161EF0">
        <w:rPr>
          <w:rFonts w:hint="eastAsia"/>
        </w:rPr>
        <w:t>T</w:t>
      </w:r>
      <w:r w:rsidR="00161EF0">
        <w:t>ab.</w:t>
      </w:r>
      <w:r w:rsidR="00BD1EFE">
        <w:rPr>
          <w:noProof/>
        </w:rPr>
        <w:t>5</w:t>
      </w:r>
      <w:r>
        <w:rPr>
          <w:noProof/>
        </w:rPr>
        <w:t>.3</w:t>
      </w:r>
      <w:r>
        <w:fldChar w:fldCharType="end"/>
      </w:r>
      <w:r w:rsidR="008013F7">
        <w:t xml:space="preserve"> </w:t>
      </w:r>
      <w:bookmarkEnd w:id="105"/>
      <w:r w:rsidR="00161EF0" w:rsidRPr="00161EF0">
        <w:t>Response time distribution</w:t>
      </w:r>
    </w:p>
    <w:tbl>
      <w:tblPr>
        <w:tblW w:w="8222" w:type="dxa"/>
        <w:tblBorders>
          <w:top w:val="single" w:sz="12" w:space="0" w:color="auto"/>
          <w:insideH w:val="single" w:sz="4" w:space="0" w:color="auto"/>
        </w:tblBorders>
        <w:tblLook w:val="04A0" w:firstRow="1" w:lastRow="0" w:firstColumn="1" w:lastColumn="0" w:noHBand="0" w:noVBand="1"/>
      </w:tblPr>
      <w:tblGrid>
        <w:gridCol w:w="989"/>
        <w:gridCol w:w="854"/>
        <w:gridCol w:w="851"/>
        <w:gridCol w:w="992"/>
        <w:gridCol w:w="992"/>
        <w:gridCol w:w="1134"/>
        <w:gridCol w:w="1276"/>
        <w:gridCol w:w="1134"/>
      </w:tblGrid>
      <w:tr w:rsidR="008013F7" w:rsidRPr="00916C01" w14:paraId="3A3DA82E" w14:textId="77777777" w:rsidTr="00AA0111">
        <w:trPr>
          <w:trHeight w:val="285"/>
        </w:trPr>
        <w:tc>
          <w:tcPr>
            <w:tcW w:w="989" w:type="dxa"/>
            <w:shd w:val="clear" w:color="auto" w:fill="auto"/>
            <w:noWrap/>
            <w:vAlign w:val="center"/>
            <w:hideMark/>
          </w:tcPr>
          <w:p w14:paraId="3DE0E22A" w14:textId="77777777" w:rsidR="008013F7" w:rsidRPr="00916C01" w:rsidRDefault="008013F7" w:rsidP="00AA0111">
            <w:pPr>
              <w:pStyle w:val="af2"/>
            </w:pPr>
            <w:r w:rsidRPr="00916C01">
              <w:rPr>
                <w:rFonts w:hint="eastAsia"/>
              </w:rPr>
              <w:t>Stat</w:t>
            </w:r>
          </w:p>
        </w:tc>
        <w:tc>
          <w:tcPr>
            <w:tcW w:w="854" w:type="dxa"/>
            <w:shd w:val="clear" w:color="auto" w:fill="auto"/>
            <w:noWrap/>
            <w:vAlign w:val="center"/>
            <w:hideMark/>
          </w:tcPr>
          <w:p w14:paraId="775133C8" w14:textId="77777777" w:rsidR="008013F7" w:rsidRPr="00916C01" w:rsidRDefault="008013F7" w:rsidP="00AA0111">
            <w:pPr>
              <w:pStyle w:val="af2"/>
            </w:pPr>
            <w:r w:rsidRPr="00916C01">
              <w:rPr>
                <w:rFonts w:hint="eastAsia"/>
              </w:rPr>
              <w:t>2.5%</w:t>
            </w:r>
          </w:p>
        </w:tc>
        <w:tc>
          <w:tcPr>
            <w:tcW w:w="851" w:type="dxa"/>
            <w:shd w:val="clear" w:color="auto" w:fill="auto"/>
            <w:noWrap/>
            <w:vAlign w:val="center"/>
            <w:hideMark/>
          </w:tcPr>
          <w:p w14:paraId="013C6749" w14:textId="77777777" w:rsidR="008013F7" w:rsidRPr="00916C01" w:rsidRDefault="008013F7" w:rsidP="00AA0111">
            <w:pPr>
              <w:pStyle w:val="af2"/>
            </w:pPr>
            <w:r w:rsidRPr="00916C01">
              <w:rPr>
                <w:rFonts w:hint="eastAsia"/>
              </w:rPr>
              <w:t>50%</w:t>
            </w:r>
          </w:p>
        </w:tc>
        <w:tc>
          <w:tcPr>
            <w:tcW w:w="992" w:type="dxa"/>
            <w:shd w:val="clear" w:color="auto" w:fill="auto"/>
            <w:noWrap/>
            <w:vAlign w:val="center"/>
            <w:hideMark/>
          </w:tcPr>
          <w:p w14:paraId="05531717" w14:textId="77777777" w:rsidR="008013F7" w:rsidRPr="00916C01" w:rsidRDefault="008013F7" w:rsidP="00AA0111">
            <w:pPr>
              <w:pStyle w:val="af2"/>
            </w:pPr>
            <w:r w:rsidRPr="00916C01">
              <w:rPr>
                <w:rFonts w:hint="eastAsia"/>
              </w:rPr>
              <w:t>97.5%</w:t>
            </w:r>
          </w:p>
        </w:tc>
        <w:tc>
          <w:tcPr>
            <w:tcW w:w="992" w:type="dxa"/>
            <w:shd w:val="clear" w:color="auto" w:fill="auto"/>
            <w:noWrap/>
            <w:vAlign w:val="center"/>
            <w:hideMark/>
          </w:tcPr>
          <w:p w14:paraId="5FA99057" w14:textId="77777777" w:rsidR="008013F7" w:rsidRPr="00916C01" w:rsidRDefault="008013F7" w:rsidP="00AA0111">
            <w:pPr>
              <w:pStyle w:val="af2"/>
            </w:pPr>
            <w:r w:rsidRPr="00916C01">
              <w:rPr>
                <w:rFonts w:hint="eastAsia"/>
              </w:rPr>
              <w:t>99%</w:t>
            </w:r>
          </w:p>
        </w:tc>
        <w:tc>
          <w:tcPr>
            <w:tcW w:w="1134" w:type="dxa"/>
            <w:shd w:val="clear" w:color="auto" w:fill="auto"/>
            <w:noWrap/>
            <w:vAlign w:val="center"/>
            <w:hideMark/>
          </w:tcPr>
          <w:p w14:paraId="07134DC8" w14:textId="77777777" w:rsidR="008013F7" w:rsidRPr="00916C01" w:rsidRDefault="008013F7" w:rsidP="00AA0111">
            <w:pPr>
              <w:pStyle w:val="af2"/>
            </w:pPr>
            <w:r w:rsidRPr="00916C01">
              <w:rPr>
                <w:rFonts w:hint="eastAsia"/>
              </w:rPr>
              <w:t>Avg</w:t>
            </w:r>
          </w:p>
        </w:tc>
        <w:tc>
          <w:tcPr>
            <w:tcW w:w="1276" w:type="dxa"/>
            <w:shd w:val="clear" w:color="auto" w:fill="auto"/>
            <w:noWrap/>
            <w:vAlign w:val="center"/>
            <w:hideMark/>
          </w:tcPr>
          <w:p w14:paraId="0A9BA2AA" w14:textId="77777777" w:rsidR="008013F7" w:rsidRPr="00916C01" w:rsidRDefault="008013F7" w:rsidP="00AA0111">
            <w:pPr>
              <w:pStyle w:val="af2"/>
            </w:pPr>
            <w:proofErr w:type="spellStart"/>
            <w:r w:rsidRPr="00916C01">
              <w:rPr>
                <w:rFonts w:hint="eastAsia"/>
              </w:rPr>
              <w:t>Stdev</w:t>
            </w:r>
            <w:proofErr w:type="spellEnd"/>
          </w:p>
        </w:tc>
        <w:tc>
          <w:tcPr>
            <w:tcW w:w="1134" w:type="dxa"/>
            <w:shd w:val="clear" w:color="auto" w:fill="auto"/>
            <w:noWrap/>
            <w:vAlign w:val="center"/>
            <w:hideMark/>
          </w:tcPr>
          <w:p w14:paraId="0FBBFF4B" w14:textId="77777777" w:rsidR="008013F7" w:rsidRPr="00916C01" w:rsidRDefault="008013F7" w:rsidP="00AA0111">
            <w:pPr>
              <w:pStyle w:val="af2"/>
            </w:pPr>
            <w:r w:rsidRPr="00916C01">
              <w:rPr>
                <w:rFonts w:hint="eastAsia"/>
              </w:rPr>
              <w:t>Max</w:t>
            </w:r>
          </w:p>
        </w:tc>
      </w:tr>
      <w:tr w:rsidR="008013F7" w:rsidRPr="00916C01" w14:paraId="08639EB4" w14:textId="77777777" w:rsidTr="00AA0111">
        <w:trPr>
          <w:trHeight w:val="285"/>
        </w:trPr>
        <w:tc>
          <w:tcPr>
            <w:tcW w:w="989" w:type="dxa"/>
            <w:tcBorders>
              <w:bottom w:val="single" w:sz="12" w:space="0" w:color="auto"/>
            </w:tcBorders>
            <w:shd w:val="clear" w:color="auto" w:fill="auto"/>
            <w:noWrap/>
            <w:vAlign w:val="center"/>
            <w:hideMark/>
          </w:tcPr>
          <w:p w14:paraId="6A69AE92" w14:textId="77777777" w:rsidR="008013F7" w:rsidRPr="00916C01" w:rsidRDefault="008013F7" w:rsidP="00AA0111">
            <w:pPr>
              <w:pStyle w:val="af2"/>
            </w:pPr>
            <w:r w:rsidRPr="00916C01">
              <w:rPr>
                <w:rFonts w:hint="eastAsia"/>
              </w:rPr>
              <w:t>Latency</w:t>
            </w:r>
          </w:p>
        </w:tc>
        <w:tc>
          <w:tcPr>
            <w:tcW w:w="854" w:type="dxa"/>
            <w:tcBorders>
              <w:bottom w:val="single" w:sz="12" w:space="0" w:color="auto"/>
            </w:tcBorders>
            <w:shd w:val="clear" w:color="auto" w:fill="auto"/>
            <w:noWrap/>
            <w:vAlign w:val="center"/>
            <w:hideMark/>
          </w:tcPr>
          <w:p w14:paraId="735B0A47" w14:textId="77777777" w:rsidR="008013F7" w:rsidRPr="00916C01" w:rsidRDefault="008013F7" w:rsidP="00AA0111">
            <w:pPr>
              <w:pStyle w:val="af2"/>
            </w:pPr>
            <w:r w:rsidRPr="00916C01">
              <w:rPr>
                <w:rFonts w:hint="eastAsia"/>
              </w:rPr>
              <w:t xml:space="preserve">34 </w:t>
            </w:r>
            <w:proofErr w:type="spellStart"/>
            <w:r w:rsidRPr="00916C01">
              <w:rPr>
                <w:rFonts w:hint="eastAsia"/>
              </w:rPr>
              <w:t>ms</w:t>
            </w:r>
            <w:proofErr w:type="spellEnd"/>
          </w:p>
        </w:tc>
        <w:tc>
          <w:tcPr>
            <w:tcW w:w="851" w:type="dxa"/>
            <w:tcBorders>
              <w:bottom w:val="single" w:sz="12" w:space="0" w:color="auto"/>
            </w:tcBorders>
            <w:shd w:val="clear" w:color="auto" w:fill="auto"/>
            <w:noWrap/>
            <w:vAlign w:val="center"/>
            <w:hideMark/>
          </w:tcPr>
          <w:p w14:paraId="06A62D93" w14:textId="77777777" w:rsidR="008013F7" w:rsidRPr="00916C01" w:rsidRDefault="008013F7" w:rsidP="00AA0111">
            <w:pPr>
              <w:pStyle w:val="af2"/>
            </w:pPr>
            <w:r w:rsidRPr="00916C01">
              <w:rPr>
                <w:rFonts w:hint="eastAsia"/>
              </w:rPr>
              <w:t xml:space="preserve">44 </w:t>
            </w:r>
            <w:proofErr w:type="spellStart"/>
            <w:r w:rsidRPr="00916C01">
              <w:rPr>
                <w:rFonts w:hint="eastAsia"/>
              </w:rPr>
              <w:t>ms</w:t>
            </w:r>
            <w:proofErr w:type="spellEnd"/>
          </w:p>
        </w:tc>
        <w:tc>
          <w:tcPr>
            <w:tcW w:w="992" w:type="dxa"/>
            <w:tcBorders>
              <w:bottom w:val="single" w:sz="12" w:space="0" w:color="auto"/>
            </w:tcBorders>
            <w:shd w:val="clear" w:color="auto" w:fill="auto"/>
            <w:noWrap/>
            <w:vAlign w:val="center"/>
            <w:hideMark/>
          </w:tcPr>
          <w:p w14:paraId="302F038C" w14:textId="77777777" w:rsidR="008013F7" w:rsidRPr="00916C01" w:rsidRDefault="008013F7" w:rsidP="00AA0111">
            <w:pPr>
              <w:pStyle w:val="af2"/>
            </w:pPr>
            <w:r w:rsidRPr="00916C01">
              <w:rPr>
                <w:rFonts w:hint="eastAsia"/>
              </w:rPr>
              <w:t xml:space="preserve">535 </w:t>
            </w:r>
            <w:proofErr w:type="spellStart"/>
            <w:r w:rsidRPr="00916C01">
              <w:rPr>
                <w:rFonts w:hint="eastAsia"/>
              </w:rPr>
              <w:t>ms</w:t>
            </w:r>
            <w:proofErr w:type="spellEnd"/>
          </w:p>
        </w:tc>
        <w:tc>
          <w:tcPr>
            <w:tcW w:w="992" w:type="dxa"/>
            <w:tcBorders>
              <w:bottom w:val="single" w:sz="12" w:space="0" w:color="auto"/>
            </w:tcBorders>
            <w:shd w:val="clear" w:color="auto" w:fill="auto"/>
            <w:noWrap/>
            <w:vAlign w:val="center"/>
            <w:hideMark/>
          </w:tcPr>
          <w:p w14:paraId="16A7CC9B" w14:textId="77777777" w:rsidR="008013F7" w:rsidRPr="00916C01" w:rsidRDefault="008013F7" w:rsidP="00AA0111">
            <w:pPr>
              <w:pStyle w:val="af2"/>
            </w:pPr>
            <w:r w:rsidRPr="00916C01">
              <w:rPr>
                <w:rFonts w:hint="eastAsia"/>
              </w:rPr>
              <w:t xml:space="preserve">793 </w:t>
            </w:r>
            <w:proofErr w:type="spellStart"/>
            <w:r w:rsidRPr="00916C01">
              <w:rPr>
                <w:rFonts w:hint="eastAsia"/>
              </w:rPr>
              <w:t>ms</w:t>
            </w:r>
            <w:proofErr w:type="spellEnd"/>
          </w:p>
        </w:tc>
        <w:tc>
          <w:tcPr>
            <w:tcW w:w="1134" w:type="dxa"/>
            <w:tcBorders>
              <w:bottom w:val="single" w:sz="12" w:space="0" w:color="auto"/>
            </w:tcBorders>
            <w:shd w:val="clear" w:color="auto" w:fill="auto"/>
            <w:noWrap/>
            <w:vAlign w:val="center"/>
            <w:hideMark/>
          </w:tcPr>
          <w:p w14:paraId="3E61195F" w14:textId="77777777" w:rsidR="008013F7" w:rsidRPr="00916C01" w:rsidRDefault="008013F7" w:rsidP="00AA0111">
            <w:pPr>
              <w:pStyle w:val="af2"/>
            </w:pPr>
            <w:r w:rsidRPr="00916C01">
              <w:rPr>
                <w:rFonts w:hint="eastAsia"/>
              </w:rPr>
              <w:t xml:space="preserve">81.03 </w:t>
            </w:r>
            <w:proofErr w:type="spellStart"/>
            <w:r w:rsidRPr="00916C01">
              <w:rPr>
                <w:rFonts w:hint="eastAsia"/>
              </w:rPr>
              <w:t>ms</w:t>
            </w:r>
            <w:proofErr w:type="spellEnd"/>
          </w:p>
        </w:tc>
        <w:tc>
          <w:tcPr>
            <w:tcW w:w="1276" w:type="dxa"/>
            <w:tcBorders>
              <w:bottom w:val="single" w:sz="12" w:space="0" w:color="auto"/>
            </w:tcBorders>
            <w:shd w:val="clear" w:color="auto" w:fill="auto"/>
            <w:noWrap/>
            <w:vAlign w:val="center"/>
            <w:hideMark/>
          </w:tcPr>
          <w:p w14:paraId="2E171ACB" w14:textId="77777777" w:rsidR="008013F7" w:rsidRPr="00916C01" w:rsidRDefault="008013F7" w:rsidP="00AA0111">
            <w:pPr>
              <w:pStyle w:val="af2"/>
            </w:pPr>
            <w:r w:rsidRPr="00916C01">
              <w:rPr>
                <w:rFonts w:hint="eastAsia"/>
              </w:rPr>
              <w:t xml:space="preserve">172.63 </w:t>
            </w:r>
            <w:proofErr w:type="spellStart"/>
            <w:r w:rsidRPr="00916C01">
              <w:rPr>
                <w:rFonts w:hint="eastAsia"/>
              </w:rPr>
              <w:t>ms</w:t>
            </w:r>
            <w:proofErr w:type="spellEnd"/>
          </w:p>
        </w:tc>
        <w:tc>
          <w:tcPr>
            <w:tcW w:w="1134" w:type="dxa"/>
            <w:tcBorders>
              <w:bottom w:val="single" w:sz="12" w:space="0" w:color="auto"/>
            </w:tcBorders>
            <w:shd w:val="clear" w:color="auto" w:fill="auto"/>
            <w:noWrap/>
            <w:vAlign w:val="center"/>
            <w:hideMark/>
          </w:tcPr>
          <w:p w14:paraId="476BA9F3" w14:textId="77777777" w:rsidR="008013F7" w:rsidRPr="00916C01" w:rsidRDefault="008013F7" w:rsidP="00AA0111">
            <w:pPr>
              <w:pStyle w:val="af2"/>
            </w:pPr>
            <w:r w:rsidRPr="00916C01">
              <w:t>1</w:t>
            </w:r>
            <w:r w:rsidRPr="00916C01">
              <w:rPr>
                <w:rFonts w:hint="eastAsia"/>
              </w:rPr>
              <w:t xml:space="preserve">187 </w:t>
            </w:r>
            <w:proofErr w:type="spellStart"/>
            <w:r w:rsidRPr="00916C01">
              <w:rPr>
                <w:rFonts w:hint="eastAsia"/>
              </w:rPr>
              <w:t>ms</w:t>
            </w:r>
            <w:proofErr w:type="spellEnd"/>
          </w:p>
        </w:tc>
      </w:tr>
    </w:tbl>
    <w:p w14:paraId="70CC278B" w14:textId="32E54CB0" w:rsidR="008013F7" w:rsidRDefault="00BA2C1A" w:rsidP="008013F7">
      <w:pPr>
        <w:pStyle w:val="af1"/>
        <w:spacing w:before="120"/>
        <w:ind w:firstLine="480"/>
      </w:pPr>
      <w:r>
        <w:fldChar w:fldCharType="begin"/>
      </w:r>
      <w:r>
        <w:instrText xml:space="preserve"> </w:instrText>
      </w:r>
      <w:r>
        <w:rPr>
          <w:rFonts w:hint="eastAsia"/>
        </w:rPr>
        <w:instrText>REF _Ref101624574 \h</w:instrText>
      </w:r>
      <w:r>
        <w:instrText xml:space="preserve"> </w:instrText>
      </w:r>
      <w:r>
        <w:fldChar w:fldCharType="separate"/>
      </w:r>
      <w:r w:rsidR="00161EF0">
        <w:rPr>
          <w:rFonts w:hint="eastAsia"/>
        </w:rPr>
        <w:t>T</w:t>
      </w:r>
      <w:r w:rsidR="00161EF0">
        <w:t>ab.</w:t>
      </w:r>
      <w:r w:rsidR="00BD1EFE">
        <w:rPr>
          <w:noProof/>
        </w:rPr>
        <w:t>5</w:t>
      </w:r>
      <w:r>
        <w:rPr>
          <w:noProof/>
        </w:rPr>
        <w:t>.4</w:t>
      </w:r>
      <w:r>
        <w:fldChar w:fldCharType="end"/>
      </w:r>
      <w:r w:rsidR="008013F7">
        <w:t xml:space="preserve"> </w:t>
      </w:r>
      <w:r w:rsidR="00161EF0" w:rsidRPr="00161EF0">
        <w:t>Number of responses per second and size distribution</w:t>
      </w:r>
    </w:p>
    <w:tbl>
      <w:tblPr>
        <w:tblW w:w="8222" w:type="dxa"/>
        <w:tblLook w:val="04A0" w:firstRow="1" w:lastRow="0" w:firstColumn="1" w:lastColumn="0" w:noHBand="0" w:noVBand="1"/>
      </w:tblPr>
      <w:tblGrid>
        <w:gridCol w:w="1171"/>
        <w:gridCol w:w="948"/>
        <w:gridCol w:w="989"/>
        <w:gridCol w:w="989"/>
        <w:gridCol w:w="989"/>
        <w:gridCol w:w="990"/>
        <w:gridCol w:w="1213"/>
        <w:gridCol w:w="989"/>
      </w:tblGrid>
      <w:tr w:rsidR="008013F7" w:rsidRPr="00916C01" w14:paraId="084F998C" w14:textId="77777777" w:rsidTr="00AA0111">
        <w:trPr>
          <w:trHeight w:val="285"/>
        </w:trPr>
        <w:tc>
          <w:tcPr>
            <w:tcW w:w="1176" w:type="dxa"/>
            <w:tcBorders>
              <w:top w:val="single" w:sz="12" w:space="0" w:color="auto"/>
              <w:left w:val="nil"/>
              <w:bottom w:val="single" w:sz="4" w:space="0" w:color="auto"/>
              <w:right w:val="nil"/>
            </w:tcBorders>
            <w:shd w:val="clear" w:color="auto" w:fill="auto"/>
            <w:noWrap/>
            <w:vAlign w:val="center"/>
            <w:hideMark/>
          </w:tcPr>
          <w:p w14:paraId="6315FCA0" w14:textId="77777777" w:rsidR="008013F7" w:rsidRPr="00916C01" w:rsidRDefault="008013F7" w:rsidP="00AA0111">
            <w:pPr>
              <w:pStyle w:val="af2"/>
            </w:pPr>
            <w:r w:rsidRPr="00916C01">
              <w:rPr>
                <w:rFonts w:hint="eastAsia"/>
              </w:rPr>
              <w:t xml:space="preserve">Stat </w:t>
            </w:r>
          </w:p>
        </w:tc>
        <w:tc>
          <w:tcPr>
            <w:tcW w:w="951" w:type="dxa"/>
            <w:tcBorders>
              <w:top w:val="single" w:sz="12" w:space="0" w:color="auto"/>
              <w:left w:val="nil"/>
              <w:bottom w:val="single" w:sz="4" w:space="0" w:color="auto"/>
              <w:right w:val="nil"/>
            </w:tcBorders>
            <w:shd w:val="clear" w:color="auto" w:fill="auto"/>
            <w:noWrap/>
            <w:vAlign w:val="center"/>
            <w:hideMark/>
          </w:tcPr>
          <w:p w14:paraId="5D896D26" w14:textId="77777777" w:rsidR="008013F7" w:rsidRPr="00916C01" w:rsidRDefault="008013F7" w:rsidP="00AA0111">
            <w:pPr>
              <w:pStyle w:val="af2"/>
            </w:pPr>
            <w:r w:rsidRPr="00916C01">
              <w:t>1</w:t>
            </w:r>
            <w:r w:rsidRPr="00916C01">
              <w:rPr>
                <w:rFonts w:hint="eastAsia"/>
              </w:rPr>
              <w:t>%</w:t>
            </w:r>
          </w:p>
        </w:tc>
        <w:tc>
          <w:tcPr>
            <w:tcW w:w="992" w:type="dxa"/>
            <w:tcBorders>
              <w:top w:val="single" w:sz="12" w:space="0" w:color="auto"/>
              <w:left w:val="nil"/>
              <w:bottom w:val="single" w:sz="4" w:space="0" w:color="auto"/>
              <w:right w:val="nil"/>
            </w:tcBorders>
            <w:shd w:val="clear" w:color="auto" w:fill="auto"/>
            <w:noWrap/>
            <w:vAlign w:val="center"/>
            <w:hideMark/>
          </w:tcPr>
          <w:p w14:paraId="7C2D41A3" w14:textId="77777777" w:rsidR="008013F7" w:rsidRPr="00916C01" w:rsidRDefault="008013F7" w:rsidP="00AA0111">
            <w:pPr>
              <w:pStyle w:val="af2"/>
            </w:pPr>
            <w:r w:rsidRPr="00916C01">
              <w:rPr>
                <w:rFonts w:hint="eastAsia"/>
              </w:rPr>
              <w:t>2.5%</w:t>
            </w:r>
          </w:p>
        </w:tc>
        <w:tc>
          <w:tcPr>
            <w:tcW w:w="992" w:type="dxa"/>
            <w:tcBorders>
              <w:top w:val="single" w:sz="12" w:space="0" w:color="auto"/>
              <w:left w:val="nil"/>
              <w:bottom w:val="single" w:sz="4" w:space="0" w:color="auto"/>
              <w:right w:val="nil"/>
            </w:tcBorders>
            <w:shd w:val="clear" w:color="auto" w:fill="auto"/>
            <w:noWrap/>
            <w:vAlign w:val="center"/>
            <w:hideMark/>
          </w:tcPr>
          <w:p w14:paraId="6F3C0D90" w14:textId="77777777" w:rsidR="008013F7" w:rsidRPr="00916C01" w:rsidRDefault="008013F7" w:rsidP="00AA0111">
            <w:pPr>
              <w:pStyle w:val="af2"/>
            </w:pPr>
            <w:r w:rsidRPr="00916C01">
              <w:rPr>
                <w:rFonts w:hint="eastAsia"/>
              </w:rPr>
              <w:t>50%</w:t>
            </w:r>
          </w:p>
        </w:tc>
        <w:tc>
          <w:tcPr>
            <w:tcW w:w="992" w:type="dxa"/>
            <w:tcBorders>
              <w:top w:val="single" w:sz="12" w:space="0" w:color="auto"/>
              <w:left w:val="nil"/>
              <w:bottom w:val="single" w:sz="4" w:space="0" w:color="auto"/>
              <w:right w:val="nil"/>
            </w:tcBorders>
            <w:shd w:val="clear" w:color="auto" w:fill="auto"/>
            <w:noWrap/>
            <w:vAlign w:val="center"/>
            <w:hideMark/>
          </w:tcPr>
          <w:p w14:paraId="6DE1372F" w14:textId="77777777" w:rsidR="008013F7" w:rsidRPr="00916C01" w:rsidRDefault="008013F7" w:rsidP="00AA0111">
            <w:pPr>
              <w:pStyle w:val="af2"/>
            </w:pPr>
            <w:r w:rsidRPr="00916C01">
              <w:rPr>
                <w:rFonts w:hint="eastAsia"/>
              </w:rPr>
              <w:t>97.5%</w:t>
            </w:r>
          </w:p>
        </w:tc>
        <w:tc>
          <w:tcPr>
            <w:tcW w:w="993" w:type="dxa"/>
            <w:tcBorders>
              <w:top w:val="single" w:sz="12" w:space="0" w:color="auto"/>
              <w:left w:val="nil"/>
              <w:bottom w:val="single" w:sz="4" w:space="0" w:color="auto"/>
              <w:right w:val="nil"/>
            </w:tcBorders>
            <w:shd w:val="clear" w:color="auto" w:fill="auto"/>
            <w:noWrap/>
            <w:vAlign w:val="center"/>
            <w:hideMark/>
          </w:tcPr>
          <w:p w14:paraId="740EF93C" w14:textId="77777777" w:rsidR="008013F7" w:rsidRPr="00916C01" w:rsidRDefault="008013F7" w:rsidP="00AA0111">
            <w:pPr>
              <w:pStyle w:val="af2"/>
            </w:pPr>
            <w:r w:rsidRPr="00916C01">
              <w:rPr>
                <w:rFonts w:hint="eastAsia"/>
              </w:rPr>
              <w:t>Avg</w:t>
            </w:r>
          </w:p>
        </w:tc>
        <w:tc>
          <w:tcPr>
            <w:tcW w:w="1134" w:type="dxa"/>
            <w:tcBorders>
              <w:top w:val="single" w:sz="12" w:space="0" w:color="auto"/>
              <w:left w:val="nil"/>
              <w:bottom w:val="single" w:sz="4" w:space="0" w:color="auto"/>
              <w:right w:val="nil"/>
            </w:tcBorders>
            <w:shd w:val="clear" w:color="auto" w:fill="auto"/>
            <w:noWrap/>
            <w:vAlign w:val="center"/>
            <w:hideMark/>
          </w:tcPr>
          <w:p w14:paraId="7D7C7A0A" w14:textId="77777777" w:rsidR="008013F7" w:rsidRPr="00916C01" w:rsidRDefault="008013F7" w:rsidP="00AA0111">
            <w:pPr>
              <w:pStyle w:val="af2"/>
            </w:pPr>
            <w:proofErr w:type="spellStart"/>
            <w:r w:rsidRPr="00916C01">
              <w:rPr>
                <w:rFonts w:hint="eastAsia"/>
              </w:rPr>
              <w:t>Stdev</w:t>
            </w:r>
            <w:proofErr w:type="spellEnd"/>
          </w:p>
        </w:tc>
        <w:tc>
          <w:tcPr>
            <w:tcW w:w="992" w:type="dxa"/>
            <w:tcBorders>
              <w:top w:val="single" w:sz="12" w:space="0" w:color="auto"/>
              <w:left w:val="nil"/>
              <w:bottom w:val="single" w:sz="4" w:space="0" w:color="auto"/>
              <w:right w:val="nil"/>
            </w:tcBorders>
            <w:shd w:val="clear" w:color="auto" w:fill="auto"/>
            <w:noWrap/>
            <w:vAlign w:val="center"/>
            <w:hideMark/>
          </w:tcPr>
          <w:p w14:paraId="2B62CC97" w14:textId="77777777" w:rsidR="008013F7" w:rsidRPr="00916C01" w:rsidRDefault="008013F7" w:rsidP="00AA0111">
            <w:pPr>
              <w:pStyle w:val="af2"/>
            </w:pPr>
            <w:r w:rsidRPr="00916C01">
              <w:rPr>
                <w:rFonts w:hint="eastAsia"/>
              </w:rPr>
              <w:t>Min</w:t>
            </w:r>
          </w:p>
        </w:tc>
      </w:tr>
      <w:tr w:rsidR="008013F7" w:rsidRPr="00916C01" w14:paraId="6D4FB3CF" w14:textId="77777777" w:rsidTr="00AA0111">
        <w:trPr>
          <w:trHeight w:val="285"/>
        </w:trPr>
        <w:tc>
          <w:tcPr>
            <w:tcW w:w="1176" w:type="dxa"/>
            <w:tcBorders>
              <w:top w:val="nil"/>
              <w:left w:val="nil"/>
              <w:bottom w:val="nil"/>
              <w:right w:val="nil"/>
            </w:tcBorders>
            <w:shd w:val="clear" w:color="auto" w:fill="auto"/>
            <w:noWrap/>
            <w:vAlign w:val="center"/>
            <w:hideMark/>
          </w:tcPr>
          <w:p w14:paraId="70C2376B" w14:textId="77777777" w:rsidR="008013F7" w:rsidRPr="00916C01" w:rsidRDefault="008013F7" w:rsidP="00AA0111">
            <w:pPr>
              <w:pStyle w:val="af2"/>
            </w:pPr>
            <w:r w:rsidRPr="00916C01">
              <w:rPr>
                <w:rFonts w:hint="eastAsia"/>
              </w:rPr>
              <w:t>Req/Sec</w:t>
            </w:r>
          </w:p>
        </w:tc>
        <w:tc>
          <w:tcPr>
            <w:tcW w:w="951" w:type="dxa"/>
            <w:tcBorders>
              <w:top w:val="nil"/>
              <w:left w:val="nil"/>
              <w:bottom w:val="nil"/>
              <w:right w:val="nil"/>
            </w:tcBorders>
            <w:shd w:val="clear" w:color="auto" w:fill="auto"/>
            <w:noWrap/>
            <w:vAlign w:val="center"/>
            <w:hideMark/>
          </w:tcPr>
          <w:p w14:paraId="65D5007A" w14:textId="77777777" w:rsidR="008013F7" w:rsidRPr="00916C01" w:rsidRDefault="008013F7" w:rsidP="00AA0111">
            <w:pPr>
              <w:pStyle w:val="af2"/>
            </w:pPr>
            <w:r w:rsidRPr="00916C01">
              <w:rPr>
                <w:rFonts w:hint="eastAsia"/>
              </w:rPr>
              <w:t>5683</w:t>
            </w:r>
          </w:p>
        </w:tc>
        <w:tc>
          <w:tcPr>
            <w:tcW w:w="992" w:type="dxa"/>
            <w:tcBorders>
              <w:top w:val="nil"/>
              <w:left w:val="nil"/>
              <w:bottom w:val="nil"/>
              <w:right w:val="nil"/>
            </w:tcBorders>
            <w:shd w:val="clear" w:color="auto" w:fill="auto"/>
            <w:noWrap/>
            <w:vAlign w:val="center"/>
            <w:hideMark/>
          </w:tcPr>
          <w:p w14:paraId="378024DC" w14:textId="77777777" w:rsidR="008013F7" w:rsidRPr="00916C01" w:rsidRDefault="008013F7" w:rsidP="00AA0111">
            <w:pPr>
              <w:pStyle w:val="af2"/>
            </w:pPr>
            <w:r w:rsidRPr="00916C01">
              <w:rPr>
                <w:rFonts w:hint="eastAsia"/>
              </w:rPr>
              <w:t>5683</w:t>
            </w:r>
          </w:p>
        </w:tc>
        <w:tc>
          <w:tcPr>
            <w:tcW w:w="992" w:type="dxa"/>
            <w:tcBorders>
              <w:top w:val="nil"/>
              <w:left w:val="nil"/>
              <w:bottom w:val="nil"/>
              <w:right w:val="nil"/>
            </w:tcBorders>
            <w:shd w:val="clear" w:color="auto" w:fill="auto"/>
            <w:noWrap/>
            <w:vAlign w:val="center"/>
            <w:hideMark/>
          </w:tcPr>
          <w:p w14:paraId="4A12CBE9" w14:textId="77777777" w:rsidR="008013F7" w:rsidRPr="00916C01" w:rsidRDefault="008013F7" w:rsidP="00AA0111">
            <w:pPr>
              <w:pStyle w:val="af2"/>
            </w:pPr>
            <w:r>
              <w:rPr>
                <w:rFonts w:hint="eastAsia"/>
              </w:rPr>
              <w:t>6143</w:t>
            </w:r>
          </w:p>
        </w:tc>
        <w:tc>
          <w:tcPr>
            <w:tcW w:w="992" w:type="dxa"/>
            <w:tcBorders>
              <w:top w:val="nil"/>
              <w:left w:val="nil"/>
              <w:bottom w:val="nil"/>
              <w:right w:val="nil"/>
            </w:tcBorders>
            <w:shd w:val="clear" w:color="auto" w:fill="auto"/>
            <w:noWrap/>
            <w:vAlign w:val="center"/>
            <w:hideMark/>
          </w:tcPr>
          <w:p w14:paraId="4E258821" w14:textId="77777777" w:rsidR="008013F7" w:rsidRPr="00916C01" w:rsidRDefault="008013F7" w:rsidP="00AA0111">
            <w:pPr>
              <w:pStyle w:val="af2"/>
            </w:pPr>
            <w:r w:rsidRPr="00916C01">
              <w:rPr>
                <w:rFonts w:hint="eastAsia"/>
              </w:rPr>
              <w:t>6215</w:t>
            </w:r>
          </w:p>
        </w:tc>
        <w:tc>
          <w:tcPr>
            <w:tcW w:w="993" w:type="dxa"/>
            <w:tcBorders>
              <w:top w:val="nil"/>
              <w:left w:val="nil"/>
              <w:bottom w:val="nil"/>
              <w:right w:val="nil"/>
            </w:tcBorders>
            <w:shd w:val="clear" w:color="auto" w:fill="auto"/>
            <w:noWrap/>
            <w:vAlign w:val="center"/>
            <w:hideMark/>
          </w:tcPr>
          <w:p w14:paraId="10E435B4" w14:textId="77777777" w:rsidR="008013F7" w:rsidRPr="00916C01" w:rsidRDefault="008013F7" w:rsidP="00AA0111">
            <w:pPr>
              <w:pStyle w:val="af2"/>
            </w:pPr>
            <w:r w:rsidRPr="00916C01">
              <w:rPr>
                <w:rFonts w:hint="eastAsia"/>
              </w:rPr>
              <w:t>6061.2</w:t>
            </w:r>
          </w:p>
        </w:tc>
        <w:tc>
          <w:tcPr>
            <w:tcW w:w="1134" w:type="dxa"/>
            <w:tcBorders>
              <w:top w:val="nil"/>
              <w:left w:val="nil"/>
              <w:bottom w:val="nil"/>
              <w:right w:val="nil"/>
            </w:tcBorders>
            <w:shd w:val="clear" w:color="auto" w:fill="auto"/>
            <w:noWrap/>
            <w:vAlign w:val="center"/>
            <w:hideMark/>
          </w:tcPr>
          <w:p w14:paraId="1DECFA75" w14:textId="77777777" w:rsidR="008013F7" w:rsidRPr="00916C01" w:rsidRDefault="008013F7" w:rsidP="00AA0111">
            <w:pPr>
              <w:pStyle w:val="af2"/>
            </w:pPr>
            <w:r w:rsidRPr="00916C01">
              <w:rPr>
                <w:rFonts w:hint="eastAsia"/>
              </w:rPr>
              <w:t>169.44</w:t>
            </w:r>
          </w:p>
        </w:tc>
        <w:tc>
          <w:tcPr>
            <w:tcW w:w="992" w:type="dxa"/>
            <w:tcBorders>
              <w:top w:val="nil"/>
              <w:left w:val="nil"/>
              <w:bottom w:val="nil"/>
              <w:right w:val="nil"/>
            </w:tcBorders>
            <w:shd w:val="clear" w:color="auto" w:fill="auto"/>
            <w:noWrap/>
            <w:vAlign w:val="center"/>
            <w:hideMark/>
          </w:tcPr>
          <w:p w14:paraId="27511998" w14:textId="77777777" w:rsidR="008013F7" w:rsidRPr="00916C01" w:rsidRDefault="008013F7" w:rsidP="00AA0111">
            <w:pPr>
              <w:pStyle w:val="af2"/>
            </w:pPr>
            <w:r w:rsidRPr="00916C01">
              <w:rPr>
                <w:rFonts w:hint="eastAsia"/>
              </w:rPr>
              <w:t>169.44</w:t>
            </w:r>
          </w:p>
        </w:tc>
      </w:tr>
      <w:tr w:rsidR="008013F7" w:rsidRPr="00916C01" w14:paraId="63462BBC" w14:textId="77777777" w:rsidTr="00AA0111">
        <w:trPr>
          <w:trHeight w:val="285"/>
        </w:trPr>
        <w:tc>
          <w:tcPr>
            <w:tcW w:w="1176" w:type="dxa"/>
            <w:tcBorders>
              <w:top w:val="nil"/>
              <w:left w:val="nil"/>
              <w:bottom w:val="single" w:sz="12" w:space="0" w:color="auto"/>
              <w:right w:val="nil"/>
            </w:tcBorders>
            <w:shd w:val="clear" w:color="auto" w:fill="auto"/>
            <w:noWrap/>
            <w:vAlign w:val="center"/>
            <w:hideMark/>
          </w:tcPr>
          <w:p w14:paraId="25B1F301" w14:textId="77777777" w:rsidR="008013F7" w:rsidRPr="00916C01" w:rsidRDefault="008013F7" w:rsidP="00AA0111">
            <w:pPr>
              <w:pStyle w:val="af2"/>
            </w:pPr>
            <w:r w:rsidRPr="00916C01">
              <w:rPr>
                <w:rFonts w:hint="eastAsia"/>
              </w:rPr>
              <w:t>Bytes/Sec</w:t>
            </w:r>
          </w:p>
        </w:tc>
        <w:tc>
          <w:tcPr>
            <w:tcW w:w="951" w:type="dxa"/>
            <w:tcBorders>
              <w:top w:val="nil"/>
              <w:left w:val="nil"/>
              <w:bottom w:val="single" w:sz="12" w:space="0" w:color="auto"/>
              <w:right w:val="nil"/>
            </w:tcBorders>
            <w:shd w:val="clear" w:color="auto" w:fill="auto"/>
            <w:noWrap/>
            <w:vAlign w:val="center"/>
            <w:hideMark/>
          </w:tcPr>
          <w:p w14:paraId="36C428EF" w14:textId="77777777" w:rsidR="008013F7" w:rsidRPr="00916C01" w:rsidRDefault="008013F7" w:rsidP="00AA0111">
            <w:pPr>
              <w:pStyle w:val="af2"/>
            </w:pPr>
            <w:r w:rsidRPr="00916C01">
              <w:rPr>
                <w:rFonts w:hint="eastAsia"/>
              </w:rPr>
              <w:t xml:space="preserve">596 kB </w:t>
            </w:r>
          </w:p>
        </w:tc>
        <w:tc>
          <w:tcPr>
            <w:tcW w:w="992" w:type="dxa"/>
            <w:tcBorders>
              <w:top w:val="nil"/>
              <w:left w:val="nil"/>
              <w:bottom w:val="single" w:sz="12" w:space="0" w:color="auto"/>
              <w:right w:val="nil"/>
            </w:tcBorders>
            <w:shd w:val="clear" w:color="auto" w:fill="auto"/>
            <w:noWrap/>
            <w:vAlign w:val="center"/>
            <w:hideMark/>
          </w:tcPr>
          <w:p w14:paraId="1E631BD0" w14:textId="77777777" w:rsidR="008013F7" w:rsidRPr="00916C01" w:rsidRDefault="008013F7" w:rsidP="00AA0111">
            <w:pPr>
              <w:pStyle w:val="af2"/>
            </w:pPr>
            <w:r w:rsidRPr="00916C01">
              <w:rPr>
                <w:rFonts w:hint="eastAsia"/>
              </w:rPr>
              <w:t xml:space="preserve">596 kB </w:t>
            </w:r>
          </w:p>
        </w:tc>
        <w:tc>
          <w:tcPr>
            <w:tcW w:w="992" w:type="dxa"/>
            <w:tcBorders>
              <w:top w:val="nil"/>
              <w:left w:val="nil"/>
              <w:bottom w:val="single" w:sz="12" w:space="0" w:color="auto"/>
              <w:right w:val="nil"/>
            </w:tcBorders>
            <w:shd w:val="clear" w:color="auto" w:fill="auto"/>
            <w:noWrap/>
            <w:vAlign w:val="center"/>
            <w:hideMark/>
          </w:tcPr>
          <w:p w14:paraId="5B2EBCDF" w14:textId="77777777" w:rsidR="008013F7" w:rsidRPr="00916C01" w:rsidRDefault="008013F7" w:rsidP="00AA0111">
            <w:pPr>
              <w:pStyle w:val="af2"/>
            </w:pPr>
            <w:r w:rsidRPr="00916C01">
              <w:rPr>
                <w:rFonts w:hint="eastAsia"/>
              </w:rPr>
              <w:t>645 kB</w:t>
            </w:r>
          </w:p>
        </w:tc>
        <w:tc>
          <w:tcPr>
            <w:tcW w:w="992" w:type="dxa"/>
            <w:tcBorders>
              <w:top w:val="nil"/>
              <w:left w:val="nil"/>
              <w:bottom w:val="single" w:sz="12" w:space="0" w:color="auto"/>
              <w:right w:val="nil"/>
            </w:tcBorders>
            <w:shd w:val="clear" w:color="auto" w:fill="auto"/>
            <w:noWrap/>
            <w:vAlign w:val="center"/>
            <w:hideMark/>
          </w:tcPr>
          <w:p w14:paraId="2B10ADB3" w14:textId="77777777" w:rsidR="008013F7" w:rsidRPr="00916C01" w:rsidRDefault="008013F7" w:rsidP="00AA0111">
            <w:pPr>
              <w:pStyle w:val="af2"/>
            </w:pPr>
            <w:r w:rsidRPr="00916C01">
              <w:rPr>
                <w:rFonts w:hint="eastAsia"/>
              </w:rPr>
              <w:t>653 kB</w:t>
            </w:r>
          </w:p>
        </w:tc>
        <w:tc>
          <w:tcPr>
            <w:tcW w:w="993" w:type="dxa"/>
            <w:tcBorders>
              <w:top w:val="nil"/>
              <w:left w:val="nil"/>
              <w:bottom w:val="single" w:sz="12" w:space="0" w:color="auto"/>
              <w:right w:val="nil"/>
            </w:tcBorders>
            <w:shd w:val="clear" w:color="auto" w:fill="auto"/>
            <w:noWrap/>
            <w:vAlign w:val="center"/>
            <w:hideMark/>
          </w:tcPr>
          <w:p w14:paraId="39E47B14" w14:textId="77777777" w:rsidR="008013F7" w:rsidRPr="00916C01" w:rsidRDefault="008013F7" w:rsidP="00AA0111">
            <w:pPr>
              <w:pStyle w:val="af2"/>
            </w:pPr>
            <w:r w:rsidRPr="00916C01">
              <w:rPr>
                <w:rFonts w:hint="eastAsia"/>
              </w:rPr>
              <w:t>636 kB</w:t>
            </w:r>
          </w:p>
        </w:tc>
        <w:tc>
          <w:tcPr>
            <w:tcW w:w="1134" w:type="dxa"/>
            <w:tcBorders>
              <w:top w:val="nil"/>
              <w:left w:val="nil"/>
              <w:bottom w:val="single" w:sz="12" w:space="0" w:color="auto"/>
              <w:right w:val="nil"/>
            </w:tcBorders>
            <w:shd w:val="clear" w:color="auto" w:fill="auto"/>
            <w:noWrap/>
            <w:vAlign w:val="center"/>
            <w:hideMark/>
          </w:tcPr>
          <w:p w14:paraId="0D5279F2" w14:textId="53F7B7A3" w:rsidR="008013F7" w:rsidRPr="00916C01" w:rsidRDefault="008013F7" w:rsidP="00486D6F">
            <w:pPr>
              <w:pStyle w:val="af2"/>
              <w:numPr>
                <w:ilvl w:val="1"/>
                <w:numId w:val="26"/>
              </w:numPr>
            </w:pPr>
            <w:r w:rsidRPr="00916C01">
              <w:rPr>
                <w:rFonts w:hint="eastAsia"/>
              </w:rPr>
              <w:t xml:space="preserve">kB </w:t>
            </w:r>
          </w:p>
        </w:tc>
        <w:tc>
          <w:tcPr>
            <w:tcW w:w="992" w:type="dxa"/>
            <w:tcBorders>
              <w:top w:val="nil"/>
              <w:left w:val="nil"/>
              <w:bottom w:val="single" w:sz="12" w:space="0" w:color="auto"/>
              <w:right w:val="nil"/>
            </w:tcBorders>
            <w:shd w:val="clear" w:color="auto" w:fill="auto"/>
            <w:noWrap/>
            <w:vAlign w:val="center"/>
            <w:hideMark/>
          </w:tcPr>
          <w:p w14:paraId="301CFDED" w14:textId="77777777" w:rsidR="008013F7" w:rsidRPr="00916C01" w:rsidRDefault="008013F7" w:rsidP="00AA0111">
            <w:pPr>
              <w:pStyle w:val="af2"/>
            </w:pPr>
          </w:p>
        </w:tc>
      </w:tr>
    </w:tbl>
    <w:p w14:paraId="1608C5CF" w14:textId="7738A52C" w:rsidR="008013F7" w:rsidRDefault="00704950" w:rsidP="00486D6F">
      <w:pPr>
        <w:pStyle w:val="af3"/>
      </w:pPr>
      <w:bookmarkStart w:id="106" w:name="_Toc99123872"/>
      <w:bookmarkStart w:id="107" w:name="_Toc103095930"/>
      <w:bookmarkStart w:id="108" w:name="_Toc113474802"/>
      <w:r>
        <w:t>5</w:t>
      </w:r>
      <w:r w:rsidR="00486D6F">
        <w:t>.4.3</w:t>
      </w:r>
      <w:bookmarkEnd w:id="106"/>
      <w:bookmarkEnd w:id="107"/>
      <w:r w:rsidR="00161EF0" w:rsidRPr="00161EF0">
        <w:t xml:space="preserve"> Front-end performance testing</w:t>
      </w:r>
      <w:bookmarkEnd w:id="108"/>
    </w:p>
    <w:p w14:paraId="6E7B0F23" w14:textId="74E484DA" w:rsidR="00161EF0" w:rsidRDefault="00161EF0" w:rsidP="00161EF0">
      <w:pPr>
        <w:ind w:firstLine="480"/>
      </w:pPr>
      <w:r w:rsidRPr="00161EF0">
        <w:t>This subsection uses Lighthouse to test front-end service performance. The software is simple to use, can be used directly in Chrome developer mode, and can generate page performance reports as shown in Fig</w:t>
      </w:r>
      <w:r>
        <w:t>.</w:t>
      </w:r>
      <w:r w:rsidRPr="00161EF0">
        <w:t>5.12 directly after analyzing system web-side pages.</w:t>
      </w:r>
    </w:p>
    <w:p w14:paraId="389264AF" w14:textId="5D10F45A" w:rsidR="008013F7" w:rsidRDefault="008013F7" w:rsidP="00161EF0">
      <w:pPr>
        <w:pStyle w:val="a6"/>
      </w:pPr>
      <w:r w:rsidRPr="00161EF0">
        <w:rPr>
          <w:noProof/>
        </w:rPr>
        <w:lastRenderedPageBreak/>
        <w:drawing>
          <wp:inline distT="0" distB="0" distL="0" distR="0" wp14:anchorId="76DE5AF5" wp14:editId="5D8C7E49">
            <wp:extent cx="3943683" cy="4305300"/>
            <wp:effectExtent l="0" t="0" r="0" b="0"/>
            <wp:docPr id="7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5"/>
                    <a:srcRect l="65000"/>
                    <a:stretch/>
                  </pic:blipFill>
                  <pic:spPr bwMode="auto">
                    <a:xfrm>
                      <a:off x="0" y="0"/>
                      <a:ext cx="3964854" cy="4328412"/>
                    </a:xfrm>
                    <a:prstGeom prst="rect">
                      <a:avLst/>
                    </a:prstGeom>
                    <a:ln>
                      <a:noFill/>
                    </a:ln>
                    <a:extLst>
                      <a:ext uri="{53640926-AAD7-44D8-BBD7-CCE9431645EC}">
                        <a14:shadowObscured xmlns:a14="http://schemas.microsoft.com/office/drawing/2010/main"/>
                      </a:ext>
                    </a:extLst>
                  </pic:spPr>
                </pic:pic>
              </a:graphicData>
            </a:graphic>
          </wp:inline>
        </w:drawing>
      </w:r>
    </w:p>
    <w:p w14:paraId="632D65B0" w14:textId="36C8FF4E" w:rsidR="008013F7" w:rsidRDefault="00161EF0" w:rsidP="008013F7">
      <w:pPr>
        <w:pStyle w:val="a8"/>
        <w:spacing w:after="120"/>
        <w:ind w:firstLine="480"/>
      </w:pPr>
      <w:bookmarkStart w:id="109" w:name="_Ref101624445"/>
      <w:r>
        <w:rPr>
          <w:rFonts w:hint="eastAsia"/>
        </w:rPr>
        <w:t>F</w:t>
      </w:r>
      <w:r>
        <w:t>ig.</w:t>
      </w:r>
      <w:r w:rsidR="00BD1EFE">
        <w:t>5</w:t>
      </w:r>
      <w:r w:rsidR="00BA2C1A">
        <w:t>.12</w:t>
      </w:r>
      <w:bookmarkEnd w:id="109"/>
      <w:r w:rsidR="00C21A34" w:rsidRPr="00C21A34">
        <w:t xml:space="preserve"> Lighthouse Page Performance Test Report</w:t>
      </w:r>
    </w:p>
    <w:p w14:paraId="68702D27" w14:textId="77777777" w:rsidR="00C21A34" w:rsidRDefault="00C21A34" w:rsidP="00C21A34">
      <w:pPr>
        <w:ind w:firstLine="480"/>
        <w:rPr>
          <w:bCs/>
        </w:rPr>
      </w:pPr>
      <w:bookmarkStart w:id="110" w:name="_Toc99123873"/>
      <w:bookmarkStart w:id="111" w:name="_Toc103095931"/>
      <w:r w:rsidRPr="00C21A34">
        <w:t xml:space="preserve">As shown in Fig.5.12, Lighthouse evaluates the performance of front-end pages through six metrics, where FCP (First </w:t>
      </w:r>
      <w:proofErr w:type="spellStart"/>
      <w:r w:rsidRPr="00C21A34">
        <w:t>Contentful</w:t>
      </w:r>
      <w:proofErr w:type="spellEnd"/>
      <w:r w:rsidRPr="00C21A34">
        <w:t xml:space="preserve"> Paint) indicates the first content painting time, TI (Time to Interactive) indicates the elapsed time before interactivity, SI (Speed Index) indicates the speed index, TBT ( Total Blocking Time) denotes the cumulative blocking time, LCP (Largest </w:t>
      </w:r>
      <w:proofErr w:type="spellStart"/>
      <w:r w:rsidRPr="00C21A34">
        <w:t>Contentful</w:t>
      </w:r>
      <w:proofErr w:type="spellEnd"/>
      <w:r w:rsidRPr="00C21A34">
        <w:t xml:space="preserve"> Paint) denotes the maximum content rendering time, and CLS (Cumulative Layout Shift) denotes the cumulative layout change. Of these, LCP is the most important metric to evaluate because it is the time it takes for the user to see the entire content of the page. Lighthouse's LCP metric is divided into the following three criteria: Fast (LCP &lt; 2.5s), Medium (2.5s &lt; LCP &lt; 4s), and Fast (LCP &gt; 4s).</w:t>
      </w:r>
    </w:p>
    <w:p w14:paraId="56CE08C0" w14:textId="3B06AD80" w:rsidR="008013F7" w:rsidRPr="00EE3BAD" w:rsidRDefault="00704950" w:rsidP="00486D6F">
      <w:pPr>
        <w:pStyle w:val="a2"/>
      </w:pPr>
      <w:bookmarkStart w:id="112" w:name="_Toc113474803"/>
      <w:r>
        <w:t>5</w:t>
      </w:r>
      <w:r w:rsidR="00486D6F">
        <w:t>.5</w:t>
      </w:r>
      <w:bookmarkEnd w:id="110"/>
      <w:bookmarkEnd w:id="111"/>
      <w:r w:rsidR="00C21A34" w:rsidRPr="00C21A34">
        <w:t xml:space="preserve"> Chapter Summary</w:t>
      </w:r>
      <w:bookmarkEnd w:id="112"/>
    </w:p>
    <w:p w14:paraId="3932874A" w14:textId="5F31203C" w:rsidR="008013F7" w:rsidRDefault="00C21A34" w:rsidP="008013F7">
      <w:pPr>
        <w:ind w:firstLine="480"/>
        <w:sectPr w:rsidR="008013F7" w:rsidSect="00AA0111">
          <w:headerReference w:type="even" r:id="rId246"/>
          <w:headerReference w:type="default" r:id="rId247"/>
          <w:footerReference w:type="even" r:id="rId248"/>
          <w:footerReference w:type="default" r:id="rId249"/>
          <w:headerReference w:type="first" r:id="rId250"/>
          <w:footerReference w:type="first" r:id="rId251"/>
          <w:pgSz w:w="11906" w:h="16838"/>
          <w:pgMar w:top="1985" w:right="1814" w:bottom="1985" w:left="1814" w:header="1474" w:footer="1361" w:gutter="0"/>
          <w:cols w:space="425"/>
          <w:docGrid w:linePitch="326"/>
        </w:sectPr>
      </w:pPr>
      <w:r w:rsidRPr="00C21A34">
        <w:t xml:space="preserve">This chapter first analyzes the requirements for the implementation of the </w:t>
      </w:r>
      <w:r w:rsidRPr="00C21A34">
        <w:lastRenderedPageBreak/>
        <w:t>scheduling system and designs the infrastructure of the system by combining the front-end and back-end project development frameworks and Spring Cloud microservice architecture. Then it analyzes and designs functional modules such as basic information, project initialization and project scheduling. Then it implements the functions of each module according to the design idea and shows the actual data of cement clinker construction project A running effect on this system, and finally conducts performance tests on the front and back-end servers of the system respectively to verify the reliability and stability of the system.</w:t>
      </w:r>
    </w:p>
    <w:p w14:paraId="167CE329" w14:textId="3792F251" w:rsidR="008013F7" w:rsidRDefault="00BD1EFE" w:rsidP="000C1FE3">
      <w:pPr>
        <w:pStyle w:val="1"/>
        <w:numPr>
          <w:ilvl w:val="0"/>
          <w:numId w:val="0"/>
        </w:numPr>
        <w:jc w:val="both"/>
      </w:pPr>
      <w:bookmarkStart w:id="113" w:name="_Toc98508844"/>
      <w:bookmarkStart w:id="114" w:name="_Toc103095932"/>
      <w:bookmarkStart w:id="115" w:name="_Toc113474804"/>
      <w:r>
        <w:lastRenderedPageBreak/>
        <w:t>6</w:t>
      </w:r>
      <w:bookmarkEnd w:id="113"/>
      <w:bookmarkEnd w:id="114"/>
      <w:r w:rsidR="00FE4A31" w:rsidRPr="00FE4A31">
        <w:t xml:space="preserve"> CONCLUSIONS AND RECOMMENDATIONS</w:t>
      </w:r>
      <w:bookmarkEnd w:id="115"/>
    </w:p>
    <w:p w14:paraId="502A5851" w14:textId="77777777" w:rsidR="00B92C81" w:rsidRDefault="00B92C81" w:rsidP="00B92C81">
      <w:pPr>
        <w:ind w:firstLine="480"/>
      </w:pPr>
      <w:r>
        <w:t>This paper presents the source, mathematical model, and solution scheme of the resource-constrained project scheduling problem in the context of a construction project. In addition, this paper discusses various types of common problem sets for the resource-constrained project scheduling problem, especially PSPLIB, highlighting the problem parameters therein and how these parameters will affect the complexity of the problem. Among the various algorithms that can solve the resource-constrained project scheduling problem, the particle swarm algorithm and the genetic algorithm are selected and compared, and the implementation is carried out using the java language. Finally, with the help of PSPLIB's J30 problem set, it was demonstrated that the particle swarm algorithm is significantly faster and more optimized than the genetic algorithm. This may be because the particle swarm algorithm has a simpler operation process compared to the genetic algorithm, and the communication between individual particles in its population is limited by the topology and does not fall into a local optimum solution prematurely. The above hypothesis needs more experimental results to justify and is a potential research point.</w:t>
      </w:r>
    </w:p>
    <w:p w14:paraId="7649B9F0" w14:textId="39579C3C" w:rsidR="008013F7" w:rsidRDefault="00B92C81" w:rsidP="00B92C81">
      <w:pPr>
        <w:ind w:firstLine="480"/>
      </w:pPr>
      <w:r>
        <w:t xml:space="preserve">The Project Schedule Management System implemented in this paper is mainly used to assist the application of the resource-constrained project scheduling </w:t>
      </w:r>
      <w:proofErr w:type="gramStart"/>
      <w:r>
        <w:t>problem in reality</w:t>
      </w:r>
      <w:proofErr w:type="gramEnd"/>
      <w:r>
        <w:t xml:space="preserve">. Most of the problem sets are abstractly stored in various types of files and do not have a well-developed system and operational procedures. According to the functional and performance requirements of the Project Schedule Management System, the core functional modules such as basic information, project initialization, and project scheduling are designed and implemented. Based on the functional and performance requirements of the Project Schedule Management System, we designed and implemented the core functional modules such as basic information, project initialization, and project scheduling. Finally, the B/S architecture and functions of the system were implemented through the front-end Vue framework and the back-end </w:t>
      </w:r>
      <w:r>
        <w:lastRenderedPageBreak/>
        <w:t>Spring Cloud microservice framework. Finally, the problem of missing data sources in RCPSP research is solved, and the scheduling function module can easily obtain the problem model and solve the problem based on various parameters set to generate the baseline scheduling plan with the help of the basic information function and project initialization module.</w:t>
      </w:r>
    </w:p>
    <w:p w14:paraId="30FAF8D7" w14:textId="31BA491E" w:rsidR="008013F7" w:rsidRDefault="00BD1EFE" w:rsidP="00BD1EFE">
      <w:pPr>
        <w:pStyle w:val="1"/>
        <w:numPr>
          <w:ilvl w:val="0"/>
          <w:numId w:val="0"/>
        </w:numPr>
        <w:jc w:val="both"/>
      </w:pPr>
      <w:bookmarkStart w:id="116" w:name="_Toc72406333"/>
      <w:bookmarkStart w:id="117" w:name="_Toc103095934"/>
      <w:bookmarkStart w:id="118" w:name="_Toc113474805"/>
      <w:r>
        <w:lastRenderedPageBreak/>
        <w:t>7</w:t>
      </w:r>
      <w:bookmarkEnd w:id="116"/>
      <w:bookmarkEnd w:id="117"/>
      <w:r w:rsidR="00FE4A31" w:rsidRPr="00FE4A31">
        <w:t xml:space="preserve"> REFLECTION</w:t>
      </w:r>
      <w:bookmarkEnd w:id="118"/>
    </w:p>
    <w:p w14:paraId="6DCB072A" w14:textId="77777777" w:rsidR="007F791D" w:rsidRDefault="007F791D" w:rsidP="007F791D">
      <w:pPr>
        <w:ind w:firstLine="480"/>
      </w:pPr>
      <w:r>
        <w:t xml:space="preserve">The biggest problem of this study since it was conducted is that there is an algorithm and a system, and it is difficult to maintain the balance between the two. According to the old Chinese saying, it is often a case of looking at the head but not the butt. The algorithm requires a lot of time and effort to learn, to build the model, and to implement the algorithm. On the system side, it also takes a lot of time to design the database, back-end logic and front-end pages. In order to be able to develop effectively and quickly, I did not completely figure out and build the technical architecture of the whole web system by </w:t>
      </w:r>
      <w:proofErr w:type="gramStart"/>
      <w:r>
        <w:t>myself, but</w:t>
      </w:r>
      <w:proofErr w:type="gramEnd"/>
      <w:r>
        <w:t xml:space="preserve"> used a framework that had been explored in the lab of Wuhan University of Technology. Even with this solution, I still did not have enough time for research and development. According to the original plan, in terms of algorithm, besides implementing and comparing the effect of genetic algorithm and particle swarm algorithm, I should also make some improvements to the particle swarm algorithm to closely match the resource-constrained project scheduling problem. On the system side, in addition to the currently available functional modules, I should also design and implement a progress tracking module to put the scheduling plan into use. However, plans cannot catch up with changes. On the one hand, as mentioned above, I did not allocate the time well. On the other hand, August and September are the peak hiring season for Chinese companies, so I had to give up some of my research to prepare for the hiring process, and I have several interviews to prepare for as I write this article.</w:t>
      </w:r>
    </w:p>
    <w:p w14:paraId="16F8FD4A" w14:textId="20DEBF29" w:rsidR="007F791D" w:rsidRDefault="007F791D" w:rsidP="007F791D">
      <w:pPr>
        <w:ind w:firstLine="480"/>
      </w:pPr>
      <w:r>
        <w:t>I regret that I did not do my research to the best of my ability, but I learned a lot from this project, both in terms of literature reading and hands-on skills.</w:t>
      </w:r>
    </w:p>
    <w:p w14:paraId="18ED6F91" w14:textId="63FD8426" w:rsidR="000C1FE3" w:rsidRDefault="000C1FE3">
      <w:pPr>
        <w:widowControl/>
        <w:spacing w:line="240" w:lineRule="auto"/>
        <w:ind w:firstLineChars="0" w:firstLine="0"/>
        <w:jc w:val="left"/>
      </w:pPr>
      <w:r>
        <w:br w:type="page"/>
      </w:r>
    </w:p>
    <w:p w14:paraId="0D1B43F3" w14:textId="6A0A6A30" w:rsidR="000C1FE3" w:rsidRDefault="000C1FE3" w:rsidP="000C1FE3">
      <w:pPr>
        <w:pStyle w:val="1"/>
        <w:numPr>
          <w:ilvl w:val="0"/>
          <w:numId w:val="0"/>
        </w:numPr>
        <w:jc w:val="both"/>
      </w:pPr>
      <w:bookmarkStart w:id="119" w:name="_Toc113474806"/>
      <w:r>
        <w:rPr>
          <w:rFonts w:hint="eastAsia"/>
        </w:rPr>
        <w:lastRenderedPageBreak/>
        <w:t>Reference</w:t>
      </w:r>
      <w:bookmarkEnd w:id="119"/>
    </w:p>
    <w:p w14:paraId="25846C47" w14:textId="77777777" w:rsidR="00A90AF6" w:rsidRDefault="00A90AF6" w:rsidP="00A90AF6">
      <w:pPr>
        <w:pStyle w:val="a0"/>
        <w:rPr>
          <w:rFonts w:hint="eastAsia"/>
        </w:rPr>
      </w:pPr>
      <w:r>
        <w:rPr>
          <w:rFonts w:hint="eastAsia"/>
        </w:rPr>
        <w:t>王家远</w:t>
      </w:r>
      <w:r>
        <w:rPr>
          <w:rFonts w:hint="eastAsia"/>
        </w:rPr>
        <w:t xml:space="preserve">, </w:t>
      </w:r>
      <w:proofErr w:type="gramStart"/>
      <w:r>
        <w:rPr>
          <w:rFonts w:hint="eastAsia"/>
        </w:rPr>
        <w:t>申立银</w:t>
      </w:r>
      <w:proofErr w:type="gramEnd"/>
      <w:r>
        <w:rPr>
          <w:rFonts w:hint="eastAsia"/>
        </w:rPr>
        <w:t xml:space="preserve">, and </w:t>
      </w:r>
      <w:r>
        <w:rPr>
          <w:rFonts w:hint="eastAsia"/>
        </w:rPr>
        <w:t>郝晓冬</w:t>
      </w:r>
      <w:r>
        <w:rPr>
          <w:rFonts w:hint="eastAsia"/>
        </w:rPr>
        <w:t>. "</w:t>
      </w:r>
      <w:r>
        <w:rPr>
          <w:rFonts w:hint="eastAsia"/>
        </w:rPr>
        <w:t>公共建设项目工期延误风险研究</w:t>
      </w:r>
      <w:r>
        <w:rPr>
          <w:rFonts w:hint="eastAsia"/>
        </w:rPr>
        <w:t xml:space="preserve">." </w:t>
      </w:r>
      <w:r>
        <w:rPr>
          <w:rFonts w:hint="eastAsia"/>
        </w:rPr>
        <w:t>深圳大学学报</w:t>
      </w:r>
      <w:r>
        <w:rPr>
          <w:rFonts w:hint="eastAsia"/>
        </w:rPr>
        <w:t xml:space="preserve">: </w:t>
      </w:r>
      <w:proofErr w:type="gramStart"/>
      <w:r>
        <w:rPr>
          <w:rFonts w:hint="eastAsia"/>
        </w:rPr>
        <w:t>理工版</w:t>
      </w:r>
      <w:proofErr w:type="gramEnd"/>
      <w:r>
        <w:rPr>
          <w:rFonts w:hint="eastAsia"/>
        </w:rPr>
        <w:t xml:space="preserve"> 23.4 (2006): 303-308.</w:t>
      </w:r>
    </w:p>
    <w:p w14:paraId="643AA7B9" w14:textId="77777777" w:rsidR="00A90AF6" w:rsidRDefault="00A90AF6" w:rsidP="00A90AF6">
      <w:pPr>
        <w:pStyle w:val="a0"/>
        <w:rPr>
          <w:rFonts w:hint="eastAsia"/>
        </w:rPr>
      </w:pPr>
      <w:r>
        <w:rPr>
          <w:rFonts w:hint="eastAsia"/>
        </w:rPr>
        <w:t>陆惠民</w:t>
      </w:r>
      <w:r>
        <w:rPr>
          <w:rFonts w:hint="eastAsia"/>
        </w:rPr>
        <w:t xml:space="preserve">, </w:t>
      </w:r>
      <w:r>
        <w:rPr>
          <w:rFonts w:hint="eastAsia"/>
        </w:rPr>
        <w:t>苏振民</w:t>
      </w:r>
      <w:r>
        <w:rPr>
          <w:rFonts w:hint="eastAsia"/>
        </w:rPr>
        <w:t xml:space="preserve">, and </w:t>
      </w:r>
      <w:proofErr w:type="gramStart"/>
      <w:r>
        <w:rPr>
          <w:rFonts w:hint="eastAsia"/>
        </w:rPr>
        <w:t>王延树</w:t>
      </w:r>
      <w:proofErr w:type="gramEnd"/>
      <w:r>
        <w:rPr>
          <w:rFonts w:hint="eastAsia"/>
        </w:rPr>
        <w:t xml:space="preserve">. </w:t>
      </w:r>
      <w:r>
        <w:rPr>
          <w:rFonts w:hint="eastAsia"/>
        </w:rPr>
        <w:t>工程项目管理</w:t>
      </w:r>
      <w:r>
        <w:rPr>
          <w:rFonts w:hint="eastAsia"/>
        </w:rPr>
        <w:t xml:space="preserve">. Dong nan da </w:t>
      </w:r>
      <w:proofErr w:type="spellStart"/>
      <w:r>
        <w:rPr>
          <w:rFonts w:hint="eastAsia"/>
        </w:rPr>
        <w:t>xue</w:t>
      </w:r>
      <w:proofErr w:type="spellEnd"/>
      <w:r>
        <w:rPr>
          <w:rFonts w:hint="eastAsia"/>
        </w:rPr>
        <w:t xml:space="preserve"> chu ban she, 2010.</w:t>
      </w:r>
    </w:p>
    <w:p w14:paraId="39414C6F" w14:textId="77777777" w:rsidR="00A90AF6" w:rsidRDefault="00A90AF6" w:rsidP="00A90AF6">
      <w:pPr>
        <w:pStyle w:val="a0"/>
      </w:pPr>
      <w:proofErr w:type="spellStart"/>
      <w:r>
        <w:t>Fondahl</w:t>
      </w:r>
      <w:proofErr w:type="spellEnd"/>
      <w:r>
        <w:t>, John W. "A non-computer approach to the critical path method for the construction industry." (1962).</w:t>
      </w:r>
    </w:p>
    <w:p w14:paraId="191E0B34" w14:textId="77777777" w:rsidR="00A90AF6" w:rsidRDefault="00A90AF6" w:rsidP="00A90AF6">
      <w:pPr>
        <w:pStyle w:val="a0"/>
        <w:rPr>
          <w:rFonts w:hint="eastAsia"/>
        </w:rPr>
      </w:pPr>
      <w:r>
        <w:rPr>
          <w:rFonts w:hint="eastAsia"/>
        </w:rPr>
        <w:t>杨雪松</w:t>
      </w:r>
      <w:r>
        <w:rPr>
          <w:rFonts w:hint="eastAsia"/>
        </w:rPr>
        <w:t xml:space="preserve">, and </w:t>
      </w:r>
      <w:r>
        <w:rPr>
          <w:rFonts w:hint="eastAsia"/>
        </w:rPr>
        <w:t>胡昊</w:t>
      </w:r>
      <w:r>
        <w:rPr>
          <w:rFonts w:hint="eastAsia"/>
        </w:rPr>
        <w:t>. "</w:t>
      </w:r>
      <w:r>
        <w:rPr>
          <w:rFonts w:hint="eastAsia"/>
        </w:rPr>
        <w:t>基于关键</w:t>
      </w:r>
      <w:proofErr w:type="gramStart"/>
      <w:r>
        <w:rPr>
          <w:rFonts w:hint="eastAsia"/>
        </w:rPr>
        <w:t>链方法</w:t>
      </w:r>
      <w:proofErr w:type="gramEnd"/>
      <w:r>
        <w:rPr>
          <w:rFonts w:hint="eastAsia"/>
        </w:rPr>
        <w:t>的多项目管理</w:t>
      </w:r>
      <w:r>
        <w:rPr>
          <w:rFonts w:hint="eastAsia"/>
        </w:rPr>
        <w:t xml:space="preserve">." </w:t>
      </w:r>
      <w:r>
        <w:rPr>
          <w:rFonts w:hint="eastAsia"/>
        </w:rPr>
        <w:t>工业工程与管理</w:t>
      </w:r>
      <w:r>
        <w:rPr>
          <w:rFonts w:hint="eastAsia"/>
        </w:rPr>
        <w:t xml:space="preserve"> 10.2 (2005): 48-52.</w:t>
      </w:r>
    </w:p>
    <w:p w14:paraId="30A08B4E" w14:textId="77777777" w:rsidR="00A90AF6" w:rsidRDefault="00A90AF6" w:rsidP="00A90AF6">
      <w:pPr>
        <w:pStyle w:val="a0"/>
        <w:rPr>
          <w:rFonts w:hint="eastAsia"/>
        </w:rPr>
      </w:pPr>
      <w:proofErr w:type="gramStart"/>
      <w:r>
        <w:rPr>
          <w:rFonts w:hint="eastAsia"/>
        </w:rPr>
        <w:t>江萍</w:t>
      </w:r>
      <w:proofErr w:type="gramEnd"/>
      <w:r>
        <w:rPr>
          <w:rFonts w:hint="eastAsia"/>
        </w:rPr>
        <w:t xml:space="preserve">, and </w:t>
      </w:r>
      <w:r>
        <w:rPr>
          <w:rFonts w:hint="eastAsia"/>
        </w:rPr>
        <w:t>成虎</w:t>
      </w:r>
      <w:r>
        <w:rPr>
          <w:rFonts w:hint="eastAsia"/>
        </w:rPr>
        <w:t>. "</w:t>
      </w:r>
      <w:r>
        <w:rPr>
          <w:rFonts w:hint="eastAsia"/>
        </w:rPr>
        <w:t>施工项目结构分解</w:t>
      </w:r>
      <w:r>
        <w:rPr>
          <w:rFonts w:hint="eastAsia"/>
        </w:rPr>
        <w:t xml:space="preserve"> (WBS) </w:t>
      </w:r>
      <w:r>
        <w:rPr>
          <w:rFonts w:hint="eastAsia"/>
        </w:rPr>
        <w:t>方法及准则研究</w:t>
      </w:r>
      <w:r>
        <w:rPr>
          <w:rFonts w:hint="eastAsia"/>
        </w:rPr>
        <w:t xml:space="preserve">." </w:t>
      </w:r>
      <w:r>
        <w:rPr>
          <w:rFonts w:hint="eastAsia"/>
        </w:rPr>
        <w:t>东南大学学报</w:t>
      </w:r>
      <w:r>
        <w:rPr>
          <w:rFonts w:hint="eastAsia"/>
        </w:rPr>
        <w:t xml:space="preserve">: </w:t>
      </w:r>
      <w:r>
        <w:rPr>
          <w:rFonts w:hint="eastAsia"/>
        </w:rPr>
        <w:t>自然科学版</w:t>
      </w:r>
      <w:r>
        <w:rPr>
          <w:rFonts w:hint="eastAsia"/>
        </w:rPr>
        <w:t xml:space="preserve"> 30.4 (2000): 105-108.</w:t>
      </w:r>
    </w:p>
    <w:p w14:paraId="1A0CF8C5" w14:textId="77777777" w:rsidR="00A90AF6" w:rsidRDefault="00A90AF6" w:rsidP="00A90AF6">
      <w:pPr>
        <w:pStyle w:val="a0"/>
        <w:rPr>
          <w:rFonts w:hint="eastAsia"/>
        </w:rPr>
      </w:pPr>
      <w:r>
        <w:rPr>
          <w:rFonts w:hint="eastAsia"/>
        </w:rPr>
        <w:t>马国丰</w:t>
      </w:r>
      <w:r>
        <w:rPr>
          <w:rFonts w:hint="eastAsia"/>
        </w:rPr>
        <w:t xml:space="preserve">, and </w:t>
      </w:r>
      <w:r>
        <w:rPr>
          <w:rFonts w:hint="eastAsia"/>
        </w:rPr>
        <w:t>陈强</w:t>
      </w:r>
      <w:r>
        <w:rPr>
          <w:rFonts w:hint="eastAsia"/>
        </w:rPr>
        <w:t>. "</w:t>
      </w:r>
      <w:r>
        <w:rPr>
          <w:rFonts w:hint="eastAsia"/>
        </w:rPr>
        <w:t>项目进度管理的研究现状及其展望</w:t>
      </w:r>
      <w:r>
        <w:rPr>
          <w:rFonts w:hint="eastAsia"/>
        </w:rPr>
        <w:t xml:space="preserve">." </w:t>
      </w:r>
      <w:r>
        <w:rPr>
          <w:rFonts w:hint="eastAsia"/>
        </w:rPr>
        <w:t>上海管理科学</w:t>
      </w:r>
      <w:r>
        <w:rPr>
          <w:rFonts w:hint="eastAsia"/>
        </w:rPr>
        <w:t xml:space="preserve"> 28.4 (2006): 70-74.</w:t>
      </w:r>
    </w:p>
    <w:p w14:paraId="7EB05157" w14:textId="77777777" w:rsidR="00A90AF6" w:rsidRDefault="00A90AF6" w:rsidP="00A90AF6">
      <w:pPr>
        <w:pStyle w:val="a0"/>
        <w:rPr>
          <w:rFonts w:hint="eastAsia"/>
        </w:rPr>
      </w:pPr>
      <w:proofErr w:type="gramStart"/>
      <w:r>
        <w:rPr>
          <w:rFonts w:hint="eastAsia"/>
        </w:rPr>
        <w:t>金敏力</w:t>
      </w:r>
      <w:proofErr w:type="gramEnd"/>
      <w:r>
        <w:rPr>
          <w:rFonts w:hint="eastAsia"/>
        </w:rPr>
        <w:t xml:space="preserve">. </w:t>
      </w:r>
      <w:r>
        <w:rPr>
          <w:rFonts w:hint="eastAsia"/>
        </w:rPr>
        <w:t>基于关键链的项目优化调度问题研究</w:t>
      </w:r>
      <w:r>
        <w:rPr>
          <w:rFonts w:hint="eastAsia"/>
        </w:rPr>
        <w:t xml:space="preserve">. Diss. </w:t>
      </w:r>
      <w:r>
        <w:rPr>
          <w:rFonts w:hint="eastAsia"/>
        </w:rPr>
        <w:t>哈尔滨工业大学</w:t>
      </w:r>
      <w:r>
        <w:rPr>
          <w:rFonts w:hint="eastAsia"/>
        </w:rPr>
        <w:t>, 2013.</w:t>
      </w:r>
    </w:p>
    <w:p w14:paraId="4D2D6426" w14:textId="77777777" w:rsidR="00A90AF6" w:rsidRDefault="00A90AF6" w:rsidP="00A90AF6">
      <w:pPr>
        <w:pStyle w:val="a0"/>
        <w:rPr>
          <w:rFonts w:hint="eastAsia"/>
        </w:rPr>
      </w:pPr>
      <w:r>
        <w:rPr>
          <w:rFonts w:hint="eastAsia"/>
        </w:rPr>
        <w:t>姚伟建</w:t>
      </w:r>
      <w:r>
        <w:rPr>
          <w:rFonts w:hint="eastAsia"/>
        </w:rPr>
        <w:t xml:space="preserve">. </w:t>
      </w:r>
      <w:r>
        <w:rPr>
          <w:rFonts w:hint="eastAsia"/>
        </w:rPr>
        <w:t>资源受限项目组合选择及调度优化研究</w:t>
      </w:r>
      <w:r>
        <w:rPr>
          <w:rFonts w:hint="eastAsia"/>
        </w:rPr>
        <w:t xml:space="preserve">. Diss. </w:t>
      </w:r>
      <w:r>
        <w:rPr>
          <w:rFonts w:hint="eastAsia"/>
        </w:rPr>
        <w:t>杭州</w:t>
      </w:r>
      <w:r>
        <w:rPr>
          <w:rFonts w:hint="eastAsia"/>
        </w:rPr>
        <w:t xml:space="preserve">, </w:t>
      </w:r>
      <w:r>
        <w:rPr>
          <w:rFonts w:hint="eastAsia"/>
        </w:rPr>
        <w:t>浙江大学</w:t>
      </w:r>
      <w:r>
        <w:rPr>
          <w:rFonts w:hint="eastAsia"/>
        </w:rPr>
        <w:t>, 2010.</w:t>
      </w:r>
    </w:p>
    <w:p w14:paraId="6167F539" w14:textId="77777777" w:rsidR="00A90AF6" w:rsidRDefault="00A90AF6" w:rsidP="00A90AF6">
      <w:pPr>
        <w:pStyle w:val="a0"/>
      </w:pPr>
      <w:r>
        <w:t xml:space="preserve">de Melo, </w:t>
      </w:r>
      <w:proofErr w:type="spellStart"/>
      <w:r>
        <w:t>Erickssen</w:t>
      </w:r>
      <w:proofErr w:type="spellEnd"/>
      <w:r>
        <w:t xml:space="preserve"> B., et al. "An application of genetic algorithm and the serial schedule generation scheme for solving the Resource-Constrained Project Scheduling Problem." 2017 CHILEAN Conference on Electrical, Electronics Engineering, Information and Communication Technologies (CHILECON). IEEE, 2017.</w:t>
      </w:r>
    </w:p>
    <w:p w14:paraId="6C37695D" w14:textId="77777777" w:rsidR="00A90AF6" w:rsidRDefault="00A90AF6" w:rsidP="00A90AF6">
      <w:pPr>
        <w:pStyle w:val="a0"/>
      </w:pPr>
      <w:r>
        <w:t xml:space="preserve">Mendes, Jorge JM, José Fernando Gonçalves, and Mauricio GC </w:t>
      </w:r>
      <w:proofErr w:type="spellStart"/>
      <w:r>
        <w:t>Resende</w:t>
      </w:r>
      <w:proofErr w:type="spellEnd"/>
      <w:r>
        <w:t>. "A random key based genetic algorithm for the resource constrained project scheduling problem." Computers &amp; operations research 36.1 (2009): 92-109.</w:t>
      </w:r>
    </w:p>
    <w:p w14:paraId="24D216F0" w14:textId="77777777" w:rsidR="00A90AF6" w:rsidRDefault="00A90AF6" w:rsidP="00A90AF6">
      <w:pPr>
        <w:pStyle w:val="a0"/>
      </w:pPr>
      <w:proofErr w:type="spellStart"/>
      <w:r>
        <w:t>Kolisch</w:t>
      </w:r>
      <w:proofErr w:type="spellEnd"/>
      <w:r>
        <w:t>, Rainer. "Serial and parallel resource-constrained project scheduling methods revisited: Theory and computation." European Journal of Operational Research 90.2 (1996): 320-333.</w:t>
      </w:r>
    </w:p>
    <w:p w14:paraId="2AC6BC4C" w14:textId="77777777" w:rsidR="00A90AF6" w:rsidRDefault="00A90AF6" w:rsidP="00A90AF6">
      <w:pPr>
        <w:pStyle w:val="a0"/>
      </w:pPr>
      <w:r>
        <w:t xml:space="preserve">Mika, Marek, Grzegorz </w:t>
      </w:r>
      <w:proofErr w:type="spellStart"/>
      <w:r>
        <w:t>Waligora</w:t>
      </w:r>
      <w:proofErr w:type="spellEnd"/>
      <w:r>
        <w:t xml:space="preserve">, and Jan </w:t>
      </w:r>
      <w:proofErr w:type="spellStart"/>
      <w:r>
        <w:t>Węglarz</w:t>
      </w:r>
      <w:proofErr w:type="spellEnd"/>
      <w:r>
        <w:t>. "</w:t>
      </w:r>
      <w:proofErr w:type="spellStart"/>
      <w:r>
        <w:t>Tabu</w:t>
      </w:r>
      <w:proofErr w:type="spellEnd"/>
      <w:r>
        <w:t xml:space="preserve"> search for multi-mode resource-constrained project scheduling with schedule-dependent setup times." European Journal of Operational Research 187.3 (2008): 1238-1250.</w:t>
      </w:r>
    </w:p>
    <w:p w14:paraId="2532718C" w14:textId="77777777" w:rsidR="00A90AF6" w:rsidRDefault="00A90AF6" w:rsidP="00A90AF6">
      <w:pPr>
        <w:pStyle w:val="a0"/>
      </w:pPr>
      <w:proofErr w:type="spellStart"/>
      <w:r>
        <w:t>Colak</w:t>
      </w:r>
      <w:proofErr w:type="spellEnd"/>
      <w:r>
        <w:t xml:space="preserve">, </w:t>
      </w:r>
      <w:proofErr w:type="spellStart"/>
      <w:r>
        <w:t>Selcuk</w:t>
      </w:r>
      <w:proofErr w:type="spellEnd"/>
      <w:r>
        <w:t xml:space="preserve">, Anurag Agarwal, and </w:t>
      </w:r>
      <w:proofErr w:type="spellStart"/>
      <w:r>
        <w:t>Selcuk</w:t>
      </w:r>
      <w:proofErr w:type="spellEnd"/>
      <w:r>
        <w:t xml:space="preserve"> </w:t>
      </w:r>
      <w:proofErr w:type="spellStart"/>
      <w:r>
        <w:t>Erenguc</w:t>
      </w:r>
      <w:proofErr w:type="spellEnd"/>
      <w:r>
        <w:t>. "Multi-mode resource-constrained project-scheduling problem with renewable resources: new solution approaches." Journal of Business &amp; Economics Research (JBER) 11.11 (2013): 455-468.</w:t>
      </w:r>
    </w:p>
    <w:p w14:paraId="1B3ADBB5" w14:textId="77777777" w:rsidR="00A90AF6" w:rsidRDefault="00A90AF6" w:rsidP="00A90AF6">
      <w:pPr>
        <w:pStyle w:val="a0"/>
      </w:pPr>
      <w:r>
        <w:t xml:space="preserve">Kim, J. </w:t>
      </w:r>
      <w:proofErr w:type="gramStart"/>
      <w:r>
        <w:t>L. ,</w:t>
      </w:r>
      <w:proofErr w:type="gramEnd"/>
      <w:r>
        <w:t xml:space="preserve"> and  R. D. E. Jr . "Comparing Schedule Generation Schemes in Resource-Constrained Project Scheduling Using Elitist Genetic Algorithm." Journal of Construction Engineering &amp; Management 136.2(2010):160-169.</w:t>
      </w:r>
    </w:p>
    <w:p w14:paraId="3C0B6C0C" w14:textId="77777777" w:rsidR="00A90AF6" w:rsidRDefault="00A90AF6" w:rsidP="00A90AF6">
      <w:pPr>
        <w:pStyle w:val="a0"/>
      </w:pPr>
      <w:r>
        <w:lastRenderedPageBreak/>
        <w:t xml:space="preserve">Hossein Hashemi </w:t>
      </w:r>
      <w:proofErr w:type="spellStart"/>
      <w:r>
        <w:t>Doulabi</w:t>
      </w:r>
      <w:proofErr w:type="spellEnd"/>
      <w:r>
        <w:t xml:space="preserve">, </w:t>
      </w:r>
      <w:proofErr w:type="spellStart"/>
      <w:r>
        <w:t>Seyed</w:t>
      </w:r>
      <w:proofErr w:type="spellEnd"/>
      <w:r>
        <w:t xml:space="preserve">, Abbas </w:t>
      </w:r>
      <w:proofErr w:type="spellStart"/>
      <w:r>
        <w:t>Seifi</w:t>
      </w:r>
      <w:proofErr w:type="spellEnd"/>
      <w:r>
        <w:t xml:space="preserve">, and </w:t>
      </w:r>
      <w:proofErr w:type="spellStart"/>
      <w:r>
        <w:t>Seyed</w:t>
      </w:r>
      <w:proofErr w:type="spellEnd"/>
      <w:r>
        <w:t xml:space="preserve"> Yasser </w:t>
      </w:r>
      <w:proofErr w:type="spellStart"/>
      <w:r>
        <w:t>Shariat</w:t>
      </w:r>
      <w:proofErr w:type="spellEnd"/>
      <w:r>
        <w:t>. "Efficient hybrid genetic algorithm for resource leveling via activity splitting." Journal of construction engineering and management 137.2 (2011): 137-146.</w:t>
      </w:r>
    </w:p>
    <w:p w14:paraId="1D3CD22B" w14:textId="77777777" w:rsidR="00A90AF6" w:rsidRDefault="00A90AF6" w:rsidP="00A90AF6">
      <w:pPr>
        <w:pStyle w:val="a0"/>
      </w:pPr>
      <w:proofErr w:type="spellStart"/>
      <w:r>
        <w:t>Sallam</w:t>
      </w:r>
      <w:proofErr w:type="spellEnd"/>
      <w:r>
        <w:t xml:space="preserve">, Karam M., Ripon K. </w:t>
      </w:r>
      <w:proofErr w:type="spellStart"/>
      <w:r>
        <w:t>Chakrabortty</w:t>
      </w:r>
      <w:proofErr w:type="spellEnd"/>
      <w:r>
        <w:t>, and Michael J. Ryan. "A two-stage multi-operator differential evolution algorithm for solving resource constrained project scheduling problems." Future Generation Computer Systems 108 (2020): 432-444.</w:t>
      </w:r>
    </w:p>
    <w:p w14:paraId="41576BE0" w14:textId="77777777" w:rsidR="00A90AF6" w:rsidRDefault="00A90AF6" w:rsidP="00A90AF6">
      <w:pPr>
        <w:pStyle w:val="a0"/>
      </w:pPr>
      <w:proofErr w:type="spellStart"/>
      <w:r>
        <w:t>Blazewicz</w:t>
      </w:r>
      <w:proofErr w:type="spellEnd"/>
      <w:r>
        <w:t xml:space="preserve">, Jacek, Jan Karel </w:t>
      </w:r>
      <w:proofErr w:type="spellStart"/>
      <w:r>
        <w:t>Lenstra</w:t>
      </w:r>
      <w:proofErr w:type="spellEnd"/>
      <w:r>
        <w:t xml:space="preserve">, and AHG </w:t>
      </w:r>
      <w:proofErr w:type="spellStart"/>
      <w:r>
        <w:t>Rinnooy</w:t>
      </w:r>
      <w:proofErr w:type="spellEnd"/>
      <w:r>
        <w:t xml:space="preserve"> Kan. "Scheduling subject to resource constraints: classification and complexity." Discrete applied mathematics 5.1 (1983): 11-24.</w:t>
      </w:r>
    </w:p>
    <w:p w14:paraId="51D24950" w14:textId="77777777" w:rsidR="00A90AF6" w:rsidRDefault="00A90AF6" w:rsidP="00A90AF6">
      <w:pPr>
        <w:pStyle w:val="a0"/>
        <w:rPr>
          <w:rFonts w:hint="eastAsia"/>
        </w:rPr>
      </w:pPr>
      <w:proofErr w:type="gramStart"/>
      <w:r>
        <w:rPr>
          <w:rFonts w:hint="eastAsia"/>
        </w:rPr>
        <w:t>席裕庚</w:t>
      </w:r>
      <w:proofErr w:type="gramEnd"/>
      <w:r>
        <w:rPr>
          <w:rFonts w:hint="eastAsia"/>
        </w:rPr>
        <w:t xml:space="preserve">, and </w:t>
      </w:r>
      <w:r>
        <w:rPr>
          <w:rFonts w:hint="eastAsia"/>
        </w:rPr>
        <w:t>柴天佑</w:t>
      </w:r>
      <w:r>
        <w:rPr>
          <w:rFonts w:hint="eastAsia"/>
        </w:rPr>
        <w:t>. "</w:t>
      </w:r>
      <w:r>
        <w:rPr>
          <w:rFonts w:hint="eastAsia"/>
        </w:rPr>
        <w:t>遗传算法综述</w:t>
      </w:r>
      <w:r>
        <w:rPr>
          <w:rFonts w:hint="eastAsia"/>
        </w:rPr>
        <w:t xml:space="preserve">." </w:t>
      </w:r>
      <w:r>
        <w:rPr>
          <w:rFonts w:hint="eastAsia"/>
        </w:rPr>
        <w:t>控制理论与应用</w:t>
      </w:r>
      <w:r>
        <w:rPr>
          <w:rFonts w:hint="eastAsia"/>
        </w:rPr>
        <w:t xml:space="preserve"> 13.6 (1996): 697-708.</w:t>
      </w:r>
    </w:p>
    <w:p w14:paraId="0B537335" w14:textId="77777777" w:rsidR="00A90AF6" w:rsidRDefault="00A90AF6" w:rsidP="00A90AF6">
      <w:pPr>
        <w:pStyle w:val="a0"/>
        <w:rPr>
          <w:rFonts w:hint="eastAsia"/>
        </w:rPr>
      </w:pPr>
      <w:r>
        <w:rPr>
          <w:rFonts w:hint="eastAsia"/>
        </w:rPr>
        <w:t>刘士新</w:t>
      </w:r>
      <w:r>
        <w:rPr>
          <w:rFonts w:hint="eastAsia"/>
        </w:rPr>
        <w:t xml:space="preserve">, </w:t>
      </w:r>
      <w:proofErr w:type="gramStart"/>
      <w:r>
        <w:rPr>
          <w:rFonts w:hint="eastAsia"/>
        </w:rPr>
        <w:t>王梦光</w:t>
      </w:r>
      <w:proofErr w:type="gramEnd"/>
      <w:r>
        <w:rPr>
          <w:rFonts w:hint="eastAsia"/>
        </w:rPr>
        <w:t xml:space="preserve">, and </w:t>
      </w:r>
      <w:proofErr w:type="gramStart"/>
      <w:r>
        <w:rPr>
          <w:rFonts w:hint="eastAsia"/>
        </w:rPr>
        <w:t>唐加福</w:t>
      </w:r>
      <w:proofErr w:type="gramEnd"/>
      <w:r>
        <w:rPr>
          <w:rFonts w:hint="eastAsia"/>
        </w:rPr>
        <w:t>. "</w:t>
      </w:r>
      <w:r>
        <w:rPr>
          <w:rFonts w:hint="eastAsia"/>
        </w:rPr>
        <w:t>一种求解资源受限工程调度问题的遗传算法</w:t>
      </w:r>
      <w:r>
        <w:rPr>
          <w:rFonts w:hint="eastAsia"/>
        </w:rPr>
        <w:t xml:space="preserve">." </w:t>
      </w:r>
      <w:r>
        <w:rPr>
          <w:rFonts w:hint="eastAsia"/>
        </w:rPr>
        <w:t>系统工程学报</w:t>
      </w:r>
      <w:r>
        <w:rPr>
          <w:rFonts w:hint="eastAsia"/>
        </w:rPr>
        <w:t xml:space="preserve"> 17.1 (2002): 1-7.</w:t>
      </w:r>
    </w:p>
    <w:p w14:paraId="1B77765F" w14:textId="77777777" w:rsidR="00A90AF6" w:rsidRDefault="00A90AF6" w:rsidP="00A90AF6">
      <w:pPr>
        <w:pStyle w:val="a0"/>
        <w:rPr>
          <w:rFonts w:hint="eastAsia"/>
        </w:rPr>
      </w:pPr>
      <w:r>
        <w:rPr>
          <w:rFonts w:hint="eastAsia"/>
        </w:rPr>
        <w:t>杨利宏</w:t>
      </w:r>
      <w:r>
        <w:rPr>
          <w:rFonts w:hint="eastAsia"/>
        </w:rPr>
        <w:t xml:space="preserve">, and </w:t>
      </w:r>
      <w:r>
        <w:rPr>
          <w:rFonts w:hint="eastAsia"/>
        </w:rPr>
        <w:t>杨东</w:t>
      </w:r>
      <w:r>
        <w:rPr>
          <w:rFonts w:hint="eastAsia"/>
        </w:rPr>
        <w:t>. "</w:t>
      </w:r>
      <w:r>
        <w:rPr>
          <w:rFonts w:hint="eastAsia"/>
        </w:rPr>
        <w:t>基于遗传算法的资源约束型项目调度优化</w:t>
      </w:r>
      <w:r>
        <w:rPr>
          <w:rFonts w:hint="eastAsia"/>
        </w:rPr>
        <w:t xml:space="preserve">." </w:t>
      </w:r>
      <w:r>
        <w:rPr>
          <w:rFonts w:hint="eastAsia"/>
        </w:rPr>
        <w:t>管理科学</w:t>
      </w:r>
      <w:r>
        <w:rPr>
          <w:rFonts w:hint="eastAsia"/>
        </w:rPr>
        <w:t xml:space="preserve"> 21.4 (2008): 60-68.</w:t>
      </w:r>
    </w:p>
    <w:p w14:paraId="5104E43E" w14:textId="77777777" w:rsidR="00A90AF6" w:rsidRDefault="00A90AF6" w:rsidP="00A90AF6">
      <w:pPr>
        <w:pStyle w:val="a0"/>
        <w:rPr>
          <w:rFonts w:hint="eastAsia"/>
        </w:rPr>
      </w:pPr>
      <w:r>
        <w:rPr>
          <w:rFonts w:hint="eastAsia"/>
        </w:rPr>
        <w:t>魏莎莎</w:t>
      </w:r>
      <w:r>
        <w:rPr>
          <w:rFonts w:hint="eastAsia"/>
        </w:rPr>
        <w:t xml:space="preserve">. </w:t>
      </w:r>
      <w:r>
        <w:rPr>
          <w:rFonts w:hint="eastAsia"/>
        </w:rPr>
        <w:t>资源约束下</w:t>
      </w:r>
      <w:proofErr w:type="gramStart"/>
      <w:r>
        <w:rPr>
          <w:rFonts w:hint="eastAsia"/>
        </w:rPr>
        <w:t>楼盘团</w:t>
      </w:r>
      <w:proofErr w:type="gramEnd"/>
      <w:r>
        <w:rPr>
          <w:rFonts w:hint="eastAsia"/>
        </w:rPr>
        <w:t>装修项目</w:t>
      </w:r>
      <w:proofErr w:type="gramStart"/>
      <w:r>
        <w:rPr>
          <w:rFonts w:hint="eastAsia"/>
        </w:rPr>
        <w:t>组施工</w:t>
      </w:r>
      <w:proofErr w:type="gramEnd"/>
      <w:r>
        <w:rPr>
          <w:rFonts w:hint="eastAsia"/>
        </w:rPr>
        <w:t>进度计划优化</w:t>
      </w:r>
      <w:r>
        <w:rPr>
          <w:rFonts w:hint="eastAsia"/>
        </w:rPr>
        <w:t xml:space="preserve">. MS thesis. </w:t>
      </w:r>
      <w:r>
        <w:rPr>
          <w:rFonts w:hint="eastAsia"/>
        </w:rPr>
        <w:t>浙江大学</w:t>
      </w:r>
      <w:r>
        <w:rPr>
          <w:rFonts w:hint="eastAsia"/>
        </w:rPr>
        <w:t>, 2016.</w:t>
      </w:r>
    </w:p>
    <w:p w14:paraId="43B4EE2C" w14:textId="77777777" w:rsidR="00A90AF6" w:rsidRDefault="00A90AF6" w:rsidP="00A90AF6">
      <w:pPr>
        <w:pStyle w:val="a0"/>
        <w:rPr>
          <w:rFonts w:hint="eastAsia"/>
        </w:rPr>
      </w:pPr>
      <w:r>
        <w:rPr>
          <w:rFonts w:hint="eastAsia"/>
        </w:rPr>
        <w:t>王为新</w:t>
      </w:r>
      <w:r>
        <w:rPr>
          <w:rFonts w:hint="eastAsia"/>
        </w:rPr>
        <w:t xml:space="preserve">, </w:t>
      </w:r>
      <w:r>
        <w:rPr>
          <w:rFonts w:hint="eastAsia"/>
        </w:rPr>
        <w:t>李原</w:t>
      </w:r>
      <w:r>
        <w:rPr>
          <w:rFonts w:hint="eastAsia"/>
        </w:rPr>
        <w:t xml:space="preserve">, and </w:t>
      </w:r>
      <w:r>
        <w:rPr>
          <w:rFonts w:hint="eastAsia"/>
        </w:rPr>
        <w:t>张开富</w:t>
      </w:r>
      <w:r>
        <w:rPr>
          <w:rFonts w:hint="eastAsia"/>
        </w:rPr>
        <w:t>. "</w:t>
      </w:r>
      <w:r>
        <w:rPr>
          <w:rFonts w:hint="eastAsia"/>
        </w:rPr>
        <w:t>基于遗传算法的多模式资源约束项目调度问题研究</w:t>
      </w:r>
      <w:r>
        <w:rPr>
          <w:rFonts w:hint="eastAsia"/>
        </w:rPr>
        <w:t xml:space="preserve">." </w:t>
      </w:r>
      <w:r>
        <w:rPr>
          <w:rFonts w:hint="eastAsia"/>
        </w:rPr>
        <w:t>计算机应用研究</w:t>
      </w:r>
      <w:r>
        <w:rPr>
          <w:rFonts w:hint="eastAsia"/>
        </w:rPr>
        <w:t xml:space="preserve"> 24.1 (2007): 72-74.</w:t>
      </w:r>
    </w:p>
    <w:p w14:paraId="0F21EB0C" w14:textId="77777777" w:rsidR="00A90AF6" w:rsidRDefault="00A90AF6" w:rsidP="00A90AF6">
      <w:pPr>
        <w:pStyle w:val="a0"/>
      </w:pPr>
      <w:r>
        <w:t>Kennedy, James, and Russell Eberhart. "Particle swarm optimization." Proceedings of ICNN'95-international conference on neural networks. Vol. 4. IEEE, 1995.</w:t>
      </w:r>
    </w:p>
    <w:p w14:paraId="2342F5C4" w14:textId="77777777" w:rsidR="00A90AF6" w:rsidRDefault="00A90AF6" w:rsidP="00A90AF6">
      <w:pPr>
        <w:pStyle w:val="a0"/>
        <w:rPr>
          <w:rFonts w:hint="eastAsia"/>
        </w:rPr>
      </w:pPr>
      <w:r>
        <w:rPr>
          <w:rFonts w:hint="eastAsia"/>
        </w:rPr>
        <w:t>杨维</w:t>
      </w:r>
      <w:r>
        <w:rPr>
          <w:rFonts w:hint="eastAsia"/>
        </w:rPr>
        <w:t xml:space="preserve">, and </w:t>
      </w:r>
      <w:r>
        <w:rPr>
          <w:rFonts w:hint="eastAsia"/>
        </w:rPr>
        <w:t>李歧强</w:t>
      </w:r>
      <w:r>
        <w:rPr>
          <w:rFonts w:hint="eastAsia"/>
        </w:rPr>
        <w:t>. "</w:t>
      </w:r>
      <w:r>
        <w:rPr>
          <w:rFonts w:hint="eastAsia"/>
        </w:rPr>
        <w:t>粒子群优化算法综述</w:t>
      </w:r>
      <w:r>
        <w:rPr>
          <w:rFonts w:hint="eastAsia"/>
        </w:rPr>
        <w:t xml:space="preserve">." </w:t>
      </w:r>
      <w:r>
        <w:rPr>
          <w:rFonts w:hint="eastAsia"/>
        </w:rPr>
        <w:t>中国工程科学</w:t>
      </w:r>
      <w:r>
        <w:rPr>
          <w:rFonts w:hint="eastAsia"/>
        </w:rPr>
        <w:t xml:space="preserve"> 6.5 (2004): 87-94.</w:t>
      </w:r>
    </w:p>
    <w:p w14:paraId="5ADB21D7" w14:textId="77777777" w:rsidR="00A90AF6" w:rsidRDefault="00A90AF6" w:rsidP="00A90AF6">
      <w:pPr>
        <w:pStyle w:val="a0"/>
      </w:pPr>
      <w:r>
        <w:t>Clerc, Maurice. "Discrete particle swarm optimization, illustrated by the traveling salesman problem." New optimization techniques in engineering. Springer, Berlin, Heidelberg, 2004. 219-239.</w:t>
      </w:r>
    </w:p>
    <w:p w14:paraId="23AE1371" w14:textId="77777777" w:rsidR="00A90AF6" w:rsidRDefault="00A90AF6" w:rsidP="00A90AF6">
      <w:pPr>
        <w:pStyle w:val="a0"/>
        <w:rPr>
          <w:rFonts w:hint="eastAsia"/>
        </w:rPr>
      </w:pPr>
      <w:proofErr w:type="gramStart"/>
      <w:r>
        <w:rPr>
          <w:rFonts w:hint="eastAsia"/>
        </w:rPr>
        <w:t>沈林成</w:t>
      </w:r>
      <w:proofErr w:type="gramEnd"/>
      <w:r>
        <w:rPr>
          <w:rFonts w:hint="eastAsia"/>
        </w:rPr>
        <w:t xml:space="preserve">, </w:t>
      </w:r>
      <w:proofErr w:type="gramStart"/>
      <w:r>
        <w:rPr>
          <w:rFonts w:hint="eastAsia"/>
        </w:rPr>
        <w:t>霍霄华</w:t>
      </w:r>
      <w:proofErr w:type="gramEnd"/>
      <w:r>
        <w:rPr>
          <w:rFonts w:hint="eastAsia"/>
        </w:rPr>
        <w:t xml:space="preserve">, and </w:t>
      </w:r>
      <w:r>
        <w:rPr>
          <w:rFonts w:hint="eastAsia"/>
        </w:rPr>
        <w:t>牛轶峰</w:t>
      </w:r>
      <w:r>
        <w:rPr>
          <w:rFonts w:hint="eastAsia"/>
        </w:rPr>
        <w:t>. "</w:t>
      </w:r>
      <w:r>
        <w:rPr>
          <w:rFonts w:hint="eastAsia"/>
        </w:rPr>
        <w:t>离散粒子群优化算法研究现状综述</w:t>
      </w:r>
      <w:r>
        <w:rPr>
          <w:rFonts w:hint="eastAsia"/>
        </w:rPr>
        <w:t xml:space="preserve">." </w:t>
      </w:r>
      <w:r>
        <w:rPr>
          <w:rFonts w:hint="eastAsia"/>
        </w:rPr>
        <w:t>系统工程与电子技术</w:t>
      </w:r>
      <w:r>
        <w:rPr>
          <w:rFonts w:hint="eastAsia"/>
        </w:rPr>
        <w:t xml:space="preserve"> 30.10 (2008): 1986-1990.</w:t>
      </w:r>
    </w:p>
    <w:p w14:paraId="682CA3D3" w14:textId="77777777" w:rsidR="00A90AF6" w:rsidRDefault="00A90AF6" w:rsidP="00A90AF6">
      <w:pPr>
        <w:pStyle w:val="a0"/>
        <w:rPr>
          <w:rFonts w:hint="eastAsia"/>
        </w:rPr>
      </w:pPr>
      <w:r>
        <w:rPr>
          <w:rFonts w:hint="eastAsia"/>
        </w:rPr>
        <w:t>邓林义</w:t>
      </w:r>
      <w:r>
        <w:rPr>
          <w:rFonts w:hint="eastAsia"/>
        </w:rPr>
        <w:t xml:space="preserve"> , and </w:t>
      </w:r>
      <w:proofErr w:type="gramStart"/>
      <w:r>
        <w:rPr>
          <w:rFonts w:hint="eastAsia"/>
        </w:rPr>
        <w:t>林焰</w:t>
      </w:r>
      <w:proofErr w:type="gramEnd"/>
      <w:r>
        <w:rPr>
          <w:rFonts w:hint="eastAsia"/>
        </w:rPr>
        <w:t xml:space="preserve">. </w:t>
      </w:r>
      <w:r>
        <w:rPr>
          <w:rFonts w:hint="eastAsia"/>
        </w:rPr>
        <w:t>粒子群算法求解任务可拆分项目调度问题</w:t>
      </w:r>
      <w:r>
        <w:rPr>
          <w:rFonts w:hint="eastAsia"/>
        </w:rPr>
        <w:t>. Diss. 2008.</w:t>
      </w:r>
    </w:p>
    <w:p w14:paraId="1395C453" w14:textId="77777777" w:rsidR="00A90AF6" w:rsidRDefault="00A90AF6" w:rsidP="00A90AF6">
      <w:pPr>
        <w:pStyle w:val="a0"/>
        <w:rPr>
          <w:rFonts w:hint="eastAsia"/>
        </w:rPr>
      </w:pPr>
      <w:r>
        <w:rPr>
          <w:rFonts w:hint="eastAsia"/>
        </w:rPr>
        <w:t>王巍</w:t>
      </w:r>
      <w:r>
        <w:rPr>
          <w:rFonts w:hint="eastAsia"/>
        </w:rPr>
        <w:t xml:space="preserve">, and </w:t>
      </w:r>
      <w:r>
        <w:rPr>
          <w:rFonts w:hint="eastAsia"/>
        </w:rPr>
        <w:t>赵国杰</w:t>
      </w:r>
      <w:r>
        <w:rPr>
          <w:rFonts w:hint="eastAsia"/>
        </w:rPr>
        <w:t>. "</w:t>
      </w:r>
      <w:r>
        <w:rPr>
          <w:rFonts w:hint="eastAsia"/>
        </w:rPr>
        <w:t>粒子群优化在资源受限工程调度问题中的应用</w:t>
      </w:r>
      <w:r>
        <w:rPr>
          <w:rFonts w:hint="eastAsia"/>
        </w:rPr>
        <w:t xml:space="preserve">." </w:t>
      </w:r>
      <w:r>
        <w:rPr>
          <w:rFonts w:hint="eastAsia"/>
        </w:rPr>
        <w:t>哈尔滨工业大学学报</w:t>
      </w:r>
      <w:r>
        <w:rPr>
          <w:rFonts w:hint="eastAsia"/>
        </w:rPr>
        <w:t xml:space="preserve"> 39.4 (2007): 669-672.</w:t>
      </w:r>
    </w:p>
    <w:p w14:paraId="7399627D" w14:textId="77777777" w:rsidR="00A90AF6" w:rsidRDefault="00A90AF6" w:rsidP="00A90AF6">
      <w:pPr>
        <w:pStyle w:val="a0"/>
      </w:pPr>
      <w:r>
        <w:t xml:space="preserve">Pellerin, Robert, Nathalie Perrier, and François </w:t>
      </w:r>
      <w:proofErr w:type="spellStart"/>
      <w:r>
        <w:t>Berthaut</w:t>
      </w:r>
      <w:proofErr w:type="spellEnd"/>
      <w:r>
        <w:t>. "A survey of hybrid metaheuristics for the resource-constrained project scheduling problem." European Journal of Operational Research 280.2 (2020): 395-416.</w:t>
      </w:r>
    </w:p>
    <w:p w14:paraId="5E645A68" w14:textId="77777777" w:rsidR="00A90AF6" w:rsidRDefault="00A90AF6" w:rsidP="00A90AF6">
      <w:pPr>
        <w:pStyle w:val="a0"/>
      </w:pPr>
      <w:proofErr w:type="spellStart"/>
      <w:r>
        <w:t>Kochetov</w:t>
      </w:r>
      <w:proofErr w:type="spellEnd"/>
      <w:r>
        <w:t xml:space="preserve">, Yu, and A. </w:t>
      </w:r>
      <w:proofErr w:type="spellStart"/>
      <w:r>
        <w:t>Stolyar</w:t>
      </w:r>
      <w:proofErr w:type="spellEnd"/>
      <w:r>
        <w:t>. "Evolutionary local search with variable neighborhood for the resource constrained project scheduling problem." Proceedings of the 3rd international workshop of computer science and information technologies. Vol. 132. 2003.</w:t>
      </w:r>
    </w:p>
    <w:p w14:paraId="0B4A23DE" w14:textId="4AED3181" w:rsidR="00A90AF6" w:rsidRDefault="00A90AF6" w:rsidP="00A90AF6">
      <w:pPr>
        <w:pStyle w:val="a0"/>
      </w:pPr>
      <w:proofErr w:type="spellStart"/>
      <w:r>
        <w:lastRenderedPageBreak/>
        <w:t>Zeighami</w:t>
      </w:r>
      <w:proofErr w:type="spellEnd"/>
      <w:r>
        <w:t>, Vahid, et al. "An ABC-Genetic method to solve resource constrained project scheduling problem." Artificial Intelligence Research (AIR) Journal, SCIEDU, Canada 1.2 (2012): 185-197.</w:t>
      </w:r>
    </w:p>
    <w:p w14:paraId="0FC39826" w14:textId="1FA2435E" w:rsidR="000C1FE3" w:rsidRPr="000C1FE3" w:rsidRDefault="00103493" w:rsidP="0004218C">
      <w:pPr>
        <w:pStyle w:val="a0"/>
      </w:pPr>
      <w:proofErr w:type="spellStart"/>
      <w:r w:rsidRPr="00103493">
        <w:t>Kolisch</w:t>
      </w:r>
      <w:proofErr w:type="spellEnd"/>
      <w:r w:rsidRPr="00103493">
        <w:t>, Rainer. "Serial and parallel resource-constrained project scheduling methods revisited: Theory and computation." European Journal of Operational Research 90.2 (1996): 320-333.</w:t>
      </w:r>
    </w:p>
    <w:p w14:paraId="55D8AE17" w14:textId="647AF1A5" w:rsidR="008F15DE" w:rsidRDefault="00103493" w:rsidP="0004218C">
      <w:pPr>
        <w:pStyle w:val="a0"/>
      </w:pPr>
      <w:r w:rsidRPr="00103493">
        <w:t>Davis, E. W., and J. H. Patterson. "An exact algorithm for the multiple constrained project scheduling problem." Yale University (1969).</w:t>
      </w:r>
    </w:p>
    <w:p w14:paraId="5B953CA7" w14:textId="2A6AE03E" w:rsidR="00B03319" w:rsidRDefault="00B03319" w:rsidP="00B03319">
      <w:pPr>
        <w:pStyle w:val="a0"/>
        <w:rPr>
          <w:rFonts w:hint="eastAsia"/>
        </w:rPr>
      </w:pPr>
      <w:r w:rsidRPr="00DF13E1">
        <w:t>Patterson, James H. "A comparison of exact approaches for solving the multiple constrained resource, project scheduling problem." Management science 30.7 (1984): 854-867.</w:t>
      </w:r>
    </w:p>
    <w:p w14:paraId="4C24A86F" w14:textId="644027D9" w:rsidR="00103493" w:rsidRDefault="00103493" w:rsidP="0004218C">
      <w:pPr>
        <w:pStyle w:val="a0"/>
      </w:pPr>
      <w:proofErr w:type="spellStart"/>
      <w:r w:rsidRPr="00103493">
        <w:t>Olaguíbel</w:t>
      </w:r>
      <w:proofErr w:type="spellEnd"/>
      <w:r w:rsidRPr="00103493">
        <w:t xml:space="preserve">, Ramón Alvarez-Valdés, and José Manuel </w:t>
      </w:r>
      <w:proofErr w:type="spellStart"/>
      <w:r w:rsidRPr="00103493">
        <w:t>Tamarit</w:t>
      </w:r>
      <w:proofErr w:type="spellEnd"/>
      <w:r w:rsidRPr="00103493">
        <w:t xml:space="preserve"> </w:t>
      </w:r>
      <w:proofErr w:type="spellStart"/>
      <w:r w:rsidRPr="00103493">
        <w:t>Goerlich</w:t>
      </w:r>
      <w:proofErr w:type="spellEnd"/>
      <w:r w:rsidRPr="00103493">
        <w:t>. "Heuristic algorithms for resource-constrained project scheduling: A review and an empirical analysis." Advances in project scheduling (1989): 113-134.</w:t>
      </w:r>
    </w:p>
    <w:p w14:paraId="0C459164" w14:textId="3DA100FD" w:rsidR="00572CEE" w:rsidRDefault="00572CEE" w:rsidP="0004218C">
      <w:pPr>
        <w:pStyle w:val="a0"/>
      </w:pPr>
      <w:proofErr w:type="spellStart"/>
      <w:r w:rsidRPr="00382EF6">
        <w:t>Kolisch</w:t>
      </w:r>
      <w:proofErr w:type="spellEnd"/>
      <w:r w:rsidRPr="00382EF6">
        <w:t>, Rainer, and Arno Sprecher. "PSPLIB-a project schedul</w:t>
      </w:r>
      <w:bookmarkStart w:id="120" w:name="_GoBack"/>
      <w:bookmarkEnd w:id="120"/>
      <w:r w:rsidRPr="00382EF6">
        <w:t>ing problem library: OR software-ORSEP operations research software exchange program." European journal of operational research 96.1 (1997): 205-216.</w:t>
      </w:r>
    </w:p>
    <w:p w14:paraId="64AFB2E3" w14:textId="2EF077C2" w:rsidR="00382EF6" w:rsidRDefault="00382EF6" w:rsidP="0004218C">
      <w:pPr>
        <w:pStyle w:val="a0"/>
      </w:pPr>
      <w:proofErr w:type="spellStart"/>
      <w:r w:rsidRPr="00382EF6">
        <w:rPr>
          <w:rFonts w:hint="eastAsia"/>
        </w:rPr>
        <w:t>Kolisch</w:t>
      </w:r>
      <w:proofErr w:type="spellEnd"/>
      <w:r w:rsidRPr="00382EF6">
        <w:rPr>
          <w:rFonts w:hint="eastAsia"/>
        </w:rPr>
        <w:t>, Rainer. "Efficient priority rules for the resource</w:t>
      </w:r>
      <w:r w:rsidRPr="00382EF6">
        <w:rPr>
          <w:rFonts w:hint="eastAsia"/>
        </w:rPr>
        <w:t>‐</w:t>
      </w:r>
      <w:r w:rsidRPr="00382EF6">
        <w:rPr>
          <w:rFonts w:hint="eastAsia"/>
        </w:rPr>
        <w:t>constrained project scheduling problem." Journal of Operations Management 14.3 (1996): 179-192.</w:t>
      </w:r>
    </w:p>
    <w:p w14:paraId="5A2F19FA" w14:textId="798AC874" w:rsidR="00382EF6" w:rsidRDefault="00382EF6" w:rsidP="0004218C">
      <w:pPr>
        <w:pStyle w:val="a0"/>
      </w:pPr>
      <w:r w:rsidRPr="00382EF6">
        <w:rPr>
          <w:rFonts w:hint="eastAsia"/>
        </w:rPr>
        <w:t>齐东海</w:t>
      </w:r>
      <w:r w:rsidRPr="00382EF6">
        <w:rPr>
          <w:rFonts w:hint="eastAsia"/>
        </w:rPr>
        <w:t xml:space="preserve">, and </w:t>
      </w:r>
      <w:r w:rsidRPr="00382EF6">
        <w:rPr>
          <w:rFonts w:hint="eastAsia"/>
        </w:rPr>
        <w:t>宋向群</w:t>
      </w:r>
      <w:r w:rsidRPr="00382EF6">
        <w:rPr>
          <w:rFonts w:hint="eastAsia"/>
        </w:rPr>
        <w:t xml:space="preserve">. </w:t>
      </w:r>
      <w:r w:rsidRPr="00382EF6">
        <w:rPr>
          <w:rFonts w:hint="eastAsia"/>
        </w:rPr>
        <w:t>工程项目进度管理</w:t>
      </w:r>
      <w:r w:rsidRPr="00382EF6">
        <w:rPr>
          <w:rFonts w:hint="eastAsia"/>
        </w:rPr>
        <w:t xml:space="preserve">. </w:t>
      </w:r>
      <w:r w:rsidRPr="00382EF6">
        <w:rPr>
          <w:rFonts w:hint="eastAsia"/>
        </w:rPr>
        <w:t>大连理工大学出版社</w:t>
      </w:r>
      <w:r w:rsidRPr="00382EF6">
        <w:rPr>
          <w:rFonts w:hint="eastAsia"/>
        </w:rPr>
        <w:t>, 2001.</w:t>
      </w:r>
    </w:p>
    <w:p w14:paraId="5C390B2A" w14:textId="56A80AB1" w:rsidR="0094140A" w:rsidRDefault="0094140A" w:rsidP="0004218C">
      <w:pPr>
        <w:pStyle w:val="a0"/>
      </w:pPr>
      <w:r w:rsidRPr="0094140A">
        <w:rPr>
          <w:rFonts w:hint="eastAsia"/>
        </w:rPr>
        <w:t>邵晴</w:t>
      </w:r>
      <w:r w:rsidRPr="0094140A">
        <w:rPr>
          <w:rFonts w:hint="eastAsia"/>
        </w:rPr>
        <w:t xml:space="preserve">. </w:t>
      </w:r>
      <w:r w:rsidRPr="0094140A">
        <w:rPr>
          <w:rFonts w:hint="eastAsia"/>
        </w:rPr>
        <w:t>粒子群算法研究及其工程应用案例</w:t>
      </w:r>
      <w:r w:rsidRPr="0094140A">
        <w:rPr>
          <w:rFonts w:hint="eastAsia"/>
        </w:rPr>
        <w:t xml:space="preserve">. Diss. </w:t>
      </w:r>
      <w:r w:rsidRPr="0094140A">
        <w:rPr>
          <w:rFonts w:hint="eastAsia"/>
        </w:rPr>
        <w:t>吉林大学</w:t>
      </w:r>
      <w:r w:rsidRPr="0094140A">
        <w:rPr>
          <w:rFonts w:hint="eastAsia"/>
        </w:rPr>
        <w:t>, 2017.</w:t>
      </w:r>
    </w:p>
    <w:p w14:paraId="07AF16F9" w14:textId="2FC051F3" w:rsidR="0094140A" w:rsidRDefault="0094140A" w:rsidP="0004218C">
      <w:pPr>
        <w:pStyle w:val="a0"/>
      </w:pPr>
      <w:r w:rsidRPr="0094140A">
        <w:rPr>
          <w:rFonts w:hint="eastAsia"/>
        </w:rPr>
        <w:t xml:space="preserve">Hartmann, </w:t>
      </w:r>
      <w:proofErr w:type="spellStart"/>
      <w:r w:rsidRPr="0094140A">
        <w:rPr>
          <w:rFonts w:hint="eastAsia"/>
        </w:rPr>
        <w:t>Sönke</w:t>
      </w:r>
      <w:proofErr w:type="spellEnd"/>
      <w:r w:rsidRPr="0094140A">
        <w:rPr>
          <w:rFonts w:hint="eastAsia"/>
        </w:rPr>
        <w:t>. "A competitive genetic algorithm for resource</w:t>
      </w:r>
      <w:r w:rsidRPr="0094140A">
        <w:rPr>
          <w:rFonts w:hint="eastAsia"/>
        </w:rPr>
        <w:t>‐</w:t>
      </w:r>
      <w:r w:rsidRPr="0094140A">
        <w:rPr>
          <w:rFonts w:hint="eastAsia"/>
        </w:rPr>
        <w:t>constrained project scheduling." Naval Research Logistics (NRL) 45.7 (1998): 733-750.</w:t>
      </w:r>
    </w:p>
    <w:p w14:paraId="0014A4D5" w14:textId="77369A4F" w:rsidR="00B03319" w:rsidRDefault="00B03319" w:rsidP="00B03319">
      <w:pPr>
        <w:pStyle w:val="a0"/>
        <w:rPr>
          <w:rFonts w:hint="eastAsia"/>
        </w:rPr>
      </w:pPr>
      <w:proofErr w:type="spellStart"/>
      <w:r w:rsidRPr="00B03319">
        <w:t>Debels</w:t>
      </w:r>
      <w:proofErr w:type="spellEnd"/>
      <w:r w:rsidRPr="00B03319">
        <w:t xml:space="preserve">, Dieter, and Mario </w:t>
      </w:r>
      <w:proofErr w:type="spellStart"/>
      <w:r w:rsidRPr="00B03319">
        <w:t>Vanhoucke</w:t>
      </w:r>
      <w:proofErr w:type="spellEnd"/>
      <w:r w:rsidRPr="00B03319">
        <w:t>. "A decomposition-based genetic algorithm for the resource-constrained project-scheduling problem." Operations Research 55.3 (2007): 457-469.</w:t>
      </w:r>
    </w:p>
    <w:p w14:paraId="596A4832" w14:textId="70E8B4E3" w:rsidR="00AE0C06" w:rsidRDefault="0094140A" w:rsidP="0004218C">
      <w:pPr>
        <w:pStyle w:val="a0"/>
      </w:pPr>
      <w:r w:rsidRPr="0094140A">
        <w:t>Zhang, Hong, et al. "Particle swarm optimization-based schemes for resource-constrained project scheduling." Automation in construction 14.3 (2005): 393-404.</w:t>
      </w:r>
    </w:p>
    <w:p w14:paraId="2A7067B2" w14:textId="3CD1AB57" w:rsidR="00AE0C06" w:rsidRDefault="00AE0C06">
      <w:pPr>
        <w:widowControl/>
        <w:spacing w:line="240" w:lineRule="auto"/>
        <w:ind w:firstLineChars="0" w:firstLine="0"/>
        <w:jc w:val="left"/>
        <w:rPr>
          <w:rFonts w:cs="Times New Roman"/>
          <w:color w:val="000000"/>
          <w:kern w:val="0"/>
          <w:u w:color="000000"/>
        </w:rPr>
      </w:pPr>
    </w:p>
    <w:sectPr w:rsidR="00AE0C06">
      <w:headerReference w:type="even" r:id="rId252"/>
      <w:headerReference w:type="default" r:id="rId253"/>
      <w:footerReference w:type="even" r:id="rId254"/>
      <w:footerReference w:type="default" r:id="rId255"/>
      <w:headerReference w:type="first" r:id="rId256"/>
      <w:footerReference w:type="first" r:id="rId25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79B42" w14:textId="77777777" w:rsidR="0023488F" w:rsidRDefault="0023488F" w:rsidP="008013F7">
      <w:pPr>
        <w:spacing w:line="240" w:lineRule="auto"/>
        <w:ind w:firstLine="480"/>
      </w:pPr>
      <w:r>
        <w:separator/>
      </w:r>
    </w:p>
  </w:endnote>
  <w:endnote w:type="continuationSeparator" w:id="0">
    <w:p w14:paraId="64282250" w14:textId="77777777" w:rsidR="0023488F" w:rsidRDefault="0023488F" w:rsidP="008013F7">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CF15A2" w14:textId="77777777" w:rsidR="00B03319" w:rsidRDefault="00B03319">
    <w:pPr>
      <w:pStyle w:val="af8"/>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176287"/>
      <w:docPartObj>
        <w:docPartGallery w:val="Page Numbers (Bottom of Page)"/>
        <w:docPartUnique/>
      </w:docPartObj>
    </w:sdtPr>
    <w:sdtContent>
      <w:p w14:paraId="75B21927" w14:textId="450F9825" w:rsidR="00B03319" w:rsidRDefault="00B03319">
        <w:pPr>
          <w:pStyle w:val="af8"/>
          <w:ind w:firstLine="360"/>
          <w:jc w:val="center"/>
        </w:pPr>
        <w:r>
          <w:fldChar w:fldCharType="begin"/>
        </w:r>
        <w:r>
          <w:instrText>PAGE   \* MERGEFORMAT</w:instrText>
        </w:r>
        <w:r>
          <w:fldChar w:fldCharType="separate"/>
        </w:r>
        <w:r>
          <w:rPr>
            <w:lang w:val="zh-CN"/>
          </w:rPr>
          <w:t>2</w:t>
        </w:r>
        <w:r>
          <w:fldChar w:fldCharType="end"/>
        </w:r>
      </w:p>
    </w:sdtContent>
  </w:sdt>
  <w:p w14:paraId="31FD211D" w14:textId="77777777" w:rsidR="00B03319" w:rsidRDefault="00B03319">
    <w:pPr>
      <w:pStyle w:val="af8"/>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F40BC9" w14:textId="77777777" w:rsidR="00B03319" w:rsidRDefault="00B03319">
    <w:pPr>
      <w:pStyle w:val="af8"/>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07BA4" w14:textId="77777777" w:rsidR="00B03319" w:rsidRDefault="00B03319">
    <w:pPr>
      <w:pStyle w:val="af8"/>
      <w:ind w:firstLine="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3961561"/>
      <w:docPartObj>
        <w:docPartGallery w:val="Page Numbers (Bottom of Page)"/>
        <w:docPartUnique/>
      </w:docPartObj>
    </w:sdtPr>
    <w:sdtContent>
      <w:p w14:paraId="06BED69B" w14:textId="23826EFE" w:rsidR="00B03319" w:rsidRDefault="00B03319">
        <w:pPr>
          <w:pStyle w:val="af8"/>
          <w:ind w:firstLine="360"/>
          <w:jc w:val="center"/>
        </w:pPr>
        <w:r>
          <w:fldChar w:fldCharType="begin"/>
        </w:r>
        <w:r>
          <w:instrText>PAGE   \* MERGEFORMAT</w:instrText>
        </w:r>
        <w:r>
          <w:fldChar w:fldCharType="separate"/>
        </w:r>
        <w:r>
          <w:rPr>
            <w:lang w:val="zh-CN"/>
          </w:rPr>
          <w:t>2</w:t>
        </w:r>
        <w:r>
          <w:fldChar w:fldCharType="end"/>
        </w:r>
      </w:p>
    </w:sdtContent>
  </w:sdt>
  <w:p w14:paraId="2F885EB6" w14:textId="77777777" w:rsidR="00B03319" w:rsidRDefault="00B03319">
    <w:pPr>
      <w:pStyle w:val="af8"/>
      <w:ind w:firstLine="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B3F7A7" w14:textId="77777777" w:rsidR="00B03319" w:rsidRDefault="00B03319">
    <w:pPr>
      <w:pStyle w:val="af8"/>
      <w:ind w:firstLine="36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14CD11" w14:textId="77777777" w:rsidR="00B03319" w:rsidRDefault="00B03319">
    <w:pPr>
      <w:pStyle w:val="af8"/>
      <w:ind w:firstLine="360"/>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8632405"/>
      <w:docPartObj>
        <w:docPartGallery w:val="Page Numbers (Bottom of Page)"/>
        <w:docPartUnique/>
      </w:docPartObj>
    </w:sdtPr>
    <w:sdtContent>
      <w:p w14:paraId="46BDD580" w14:textId="5109797F" w:rsidR="00B03319" w:rsidRDefault="00B03319">
        <w:pPr>
          <w:pStyle w:val="af8"/>
          <w:ind w:firstLine="360"/>
          <w:jc w:val="center"/>
        </w:pPr>
        <w:r>
          <w:fldChar w:fldCharType="begin"/>
        </w:r>
        <w:r>
          <w:instrText>PAGE   \* MERGEFORMAT</w:instrText>
        </w:r>
        <w:r>
          <w:fldChar w:fldCharType="separate"/>
        </w:r>
        <w:r>
          <w:rPr>
            <w:lang w:val="zh-CN"/>
          </w:rPr>
          <w:t>2</w:t>
        </w:r>
        <w:r>
          <w:fldChar w:fldCharType="end"/>
        </w:r>
      </w:p>
    </w:sdtContent>
  </w:sdt>
  <w:p w14:paraId="6CD0E122" w14:textId="77777777" w:rsidR="00B03319" w:rsidRDefault="00B03319">
    <w:pPr>
      <w:pStyle w:val="af8"/>
      <w:ind w:firstLine="360"/>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2AA8D" w14:textId="77777777" w:rsidR="00B03319" w:rsidRDefault="00B03319">
    <w:pPr>
      <w:pStyle w:val="af8"/>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0AF660" w14:textId="77777777" w:rsidR="0023488F" w:rsidRDefault="0023488F" w:rsidP="008013F7">
      <w:pPr>
        <w:spacing w:line="240" w:lineRule="auto"/>
        <w:ind w:firstLine="480"/>
      </w:pPr>
      <w:r>
        <w:separator/>
      </w:r>
    </w:p>
  </w:footnote>
  <w:footnote w:type="continuationSeparator" w:id="0">
    <w:p w14:paraId="7CF43035" w14:textId="77777777" w:rsidR="0023488F" w:rsidRDefault="0023488F" w:rsidP="008013F7">
      <w:pPr>
        <w:spacing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677EAB" w14:textId="77777777" w:rsidR="00B03319" w:rsidRDefault="00B03319">
    <w:pPr>
      <w:pStyle w:val="af6"/>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68B87E" w14:textId="77777777" w:rsidR="00B03319" w:rsidRDefault="00B03319">
    <w:pPr>
      <w:pStyle w:val="af6"/>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1045F" w14:textId="77777777" w:rsidR="00B03319" w:rsidRDefault="00B03319">
    <w:pPr>
      <w:pStyle w:val="af6"/>
      <w:ind w:firstLine="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8897D" w14:textId="77777777" w:rsidR="00B03319" w:rsidRDefault="00B03319">
    <w:pPr>
      <w:pStyle w:val="af6"/>
      <w:ind w:firstLine="36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0E488F" w14:textId="77777777" w:rsidR="00B03319" w:rsidRDefault="00B03319">
    <w:pPr>
      <w:pStyle w:val="af6"/>
      <w:ind w:firstLine="360"/>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C9FE3" w14:textId="77777777" w:rsidR="00B03319" w:rsidRDefault="00B03319">
    <w:pPr>
      <w:pStyle w:val="af6"/>
      <w:ind w:firstLine="360"/>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73C15" w14:textId="77777777" w:rsidR="00B03319" w:rsidRDefault="00B03319">
    <w:pPr>
      <w:pStyle w:val="af6"/>
      <w:ind w:firstLine="360"/>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A1EEDB" w14:textId="77777777" w:rsidR="00B03319" w:rsidRDefault="00B03319">
    <w:pPr>
      <w:pStyle w:val="af6"/>
      <w:ind w:firstLine="360"/>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088D2" w14:textId="77777777" w:rsidR="00B03319" w:rsidRDefault="00B03319">
    <w:pPr>
      <w:pStyle w:val="af6"/>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9BB46D56"/>
    <w:multiLevelType w:val="singleLevel"/>
    <w:tmpl w:val="FCFCF0E8"/>
    <w:lvl w:ilvl="0">
      <w:start w:val="1"/>
      <w:numFmt w:val="decimal"/>
      <w:suff w:val="nothing"/>
      <w:lvlText w:val="（%1）"/>
      <w:lvlJc w:val="left"/>
      <w:rPr>
        <w:rFonts w:ascii="Times New Roman" w:hAnsi="Times New Roman" w:cs="Times New Roman" w:hint="default"/>
        <w:lang w:val="en-US"/>
      </w:rPr>
    </w:lvl>
  </w:abstractNum>
  <w:abstractNum w:abstractNumId="1" w15:restartNumberingAfterBreak="0">
    <w:nsid w:val="05DF7A29"/>
    <w:multiLevelType w:val="hybridMultilevel"/>
    <w:tmpl w:val="8C08714A"/>
    <w:lvl w:ilvl="0" w:tplc="40624910">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BE26992"/>
    <w:multiLevelType w:val="hybridMultilevel"/>
    <w:tmpl w:val="564C28D0"/>
    <w:lvl w:ilvl="0" w:tplc="40624910">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D0C7944"/>
    <w:multiLevelType w:val="hybridMultilevel"/>
    <w:tmpl w:val="414EDC8E"/>
    <w:lvl w:ilvl="0" w:tplc="F6F601CA">
      <w:start w:val="1"/>
      <w:numFmt w:val="japaneseCounting"/>
      <w:lvlText w:val="（%1）"/>
      <w:lvlJc w:val="left"/>
      <w:pPr>
        <w:ind w:left="1200" w:hanging="720"/>
      </w:pPr>
      <w:rPr>
        <w:rFonts w:hint="default"/>
        <w:lang w:val="en-US"/>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4" w15:restartNumberingAfterBreak="0">
    <w:nsid w:val="204F3171"/>
    <w:multiLevelType w:val="hybridMultilevel"/>
    <w:tmpl w:val="553A1468"/>
    <w:lvl w:ilvl="0" w:tplc="29087D1E">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5" w15:restartNumberingAfterBreak="0">
    <w:nsid w:val="206B1A23"/>
    <w:multiLevelType w:val="singleLevel"/>
    <w:tmpl w:val="206B1A23"/>
    <w:lvl w:ilvl="0">
      <w:start w:val="1"/>
      <w:numFmt w:val="decimal"/>
      <w:suff w:val="nothing"/>
      <w:lvlText w:val="（%1）"/>
      <w:lvlJc w:val="left"/>
      <w:rPr>
        <w:rFonts w:ascii="Times New Roman" w:hAnsi="Times New Roman" w:cs="Times New Roman" w:hint="default"/>
      </w:rPr>
    </w:lvl>
  </w:abstractNum>
  <w:abstractNum w:abstractNumId="6" w15:restartNumberingAfterBreak="0">
    <w:nsid w:val="22350A1B"/>
    <w:multiLevelType w:val="hybridMultilevel"/>
    <w:tmpl w:val="15A0F7A2"/>
    <w:lvl w:ilvl="0" w:tplc="5AB685E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7EA6CF7"/>
    <w:multiLevelType w:val="multilevel"/>
    <w:tmpl w:val="C2723D38"/>
    <w:lvl w:ilvl="0">
      <w:start w:val="1"/>
      <w:numFmt w:val="decimal"/>
      <w:pStyle w:val="1"/>
      <w:suff w:val="space"/>
      <w:lvlText w:val="第%1章 "/>
      <w:lvlJc w:val="left"/>
      <w:pPr>
        <w:ind w:left="0" w:firstLine="0"/>
      </w:pPr>
      <w:rPr>
        <w:rFonts w:eastAsia="黑体" w:hint="eastAsia"/>
        <w:b w:val="0"/>
        <w:i w:val="0"/>
        <w:sz w:val="36"/>
        <w:lang w:val="en-US"/>
      </w:rPr>
    </w:lvl>
    <w:lvl w:ilvl="1">
      <w:start w:val="1"/>
      <w:numFmt w:val="decimal"/>
      <w:suff w:val="space"/>
      <w:lvlText w:val="%1.%2 "/>
      <w:lvlJc w:val="left"/>
      <w:pPr>
        <w:ind w:left="0" w:firstLine="0"/>
      </w:pPr>
      <w:rPr>
        <w:rFonts w:ascii="Times New Roman" w:eastAsia="黑体" w:hAnsi="Times New Roman" w:hint="default"/>
        <w:b w:val="0"/>
        <w:i w:val="0"/>
        <w:sz w:val="32"/>
      </w:rPr>
    </w:lvl>
    <w:lvl w:ilvl="2">
      <w:start w:val="1"/>
      <w:numFmt w:val="decimal"/>
      <w:suff w:val="nothing"/>
      <w:lvlText w:val="%1.%2.%3 "/>
      <w:lvlJc w:val="left"/>
      <w:pPr>
        <w:ind w:left="0" w:firstLine="0"/>
      </w:pPr>
      <w:rPr>
        <w:rFonts w:ascii="Times New Roman" w:eastAsia="黑体" w:hAnsi="Times New Roman" w:hint="default"/>
        <w:b w:val="0"/>
        <w:i w:val="0"/>
        <w:color w:val="auto"/>
        <w:sz w:val="28"/>
      </w:rPr>
    </w:lvl>
    <w:lvl w:ilvl="3">
      <w:start w:val="1"/>
      <w:numFmt w:val="decimal"/>
      <w:lvlText w:val="%1.%2.%3.%4 "/>
      <w:lvlJc w:val="left"/>
      <w:pPr>
        <w:ind w:left="0" w:firstLine="0"/>
      </w:pPr>
      <w:rPr>
        <w:rFonts w:hint="default"/>
      </w:rPr>
    </w:lvl>
    <w:lvl w:ilvl="4">
      <w:start w:val="1"/>
      <w:numFmt w:val="decimal"/>
      <w:lvlText w:val="%1.%2.%3.%4.%5"/>
      <w:lvlJc w:val="left"/>
      <w:pPr>
        <w:ind w:left="0" w:firstLine="0"/>
      </w:pPr>
      <w:rPr>
        <w:rFonts w:hint="eastAsia"/>
      </w:rPr>
    </w:lvl>
    <w:lvl w:ilvl="5">
      <w:start w:val="1"/>
      <w:numFmt w:val="decimal"/>
      <w:lvlText w:val="%1.%2.%3.%4.%5.%6"/>
      <w:lvlJc w:val="left"/>
      <w:pPr>
        <w:ind w:left="0" w:firstLine="0"/>
      </w:pPr>
      <w:rPr>
        <w:rFonts w:hint="eastAsia"/>
      </w:rPr>
    </w:lvl>
    <w:lvl w:ilvl="6">
      <w:start w:val="1"/>
      <w:numFmt w:val="decimal"/>
      <w:lvlText w:val="%1.%2.%3.%4.%5.%6.%7"/>
      <w:lvlJc w:val="left"/>
      <w:pPr>
        <w:ind w:left="0" w:firstLine="0"/>
      </w:pPr>
      <w:rPr>
        <w:rFonts w:hint="eastAsia"/>
      </w:rPr>
    </w:lvl>
    <w:lvl w:ilvl="7">
      <w:start w:val="1"/>
      <w:numFmt w:val="decimal"/>
      <w:lvlText w:val="%1.%2.%3.%4.%5.%6.%7.%8"/>
      <w:lvlJc w:val="left"/>
      <w:pPr>
        <w:ind w:left="0" w:firstLine="0"/>
      </w:pPr>
      <w:rPr>
        <w:rFonts w:hint="eastAsia"/>
      </w:rPr>
    </w:lvl>
    <w:lvl w:ilvl="8">
      <w:start w:val="1"/>
      <w:numFmt w:val="decimal"/>
      <w:lvlText w:val="%1.%2.%3.%4.%5.%6.%7.%8.%9"/>
      <w:lvlJc w:val="left"/>
      <w:pPr>
        <w:ind w:left="0" w:firstLine="0"/>
      </w:pPr>
      <w:rPr>
        <w:rFonts w:hint="eastAsia"/>
      </w:rPr>
    </w:lvl>
  </w:abstractNum>
  <w:abstractNum w:abstractNumId="8" w15:restartNumberingAfterBreak="0">
    <w:nsid w:val="2C16716C"/>
    <w:multiLevelType w:val="multilevel"/>
    <w:tmpl w:val="9C7606EE"/>
    <w:lvl w:ilvl="0">
      <w:start w:val="1"/>
      <w:numFmt w:val="decimal"/>
      <w:suff w:val="space"/>
      <w:lvlText w:val="第%1章 "/>
      <w:lvlJc w:val="left"/>
      <w:pPr>
        <w:ind w:left="0" w:firstLine="0"/>
      </w:pPr>
      <w:rPr>
        <w:rFonts w:eastAsia="黑体" w:hint="eastAsia"/>
        <w:b w:val="0"/>
        <w:i w:val="0"/>
        <w:sz w:val="36"/>
        <w:lang w:val="en-US"/>
      </w:rPr>
    </w:lvl>
    <w:lvl w:ilvl="1">
      <w:start w:val="1"/>
      <w:numFmt w:val="decimal"/>
      <w:suff w:val="space"/>
      <w:lvlText w:val="%1.%2 "/>
      <w:lvlJc w:val="left"/>
      <w:pPr>
        <w:ind w:left="0" w:firstLine="0"/>
      </w:pPr>
      <w:rPr>
        <w:rFonts w:ascii="Times New Roman" w:eastAsia="黑体" w:hAnsi="Times New Roman" w:hint="default"/>
        <w:b w:val="0"/>
        <w:i w:val="0"/>
        <w:sz w:val="32"/>
      </w:rPr>
    </w:lvl>
    <w:lvl w:ilvl="2">
      <w:start w:val="1"/>
      <w:numFmt w:val="decimal"/>
      <w:lvlText w:val="%1.%2.%3 "/>
      <w:lvlJc w:val="left"/>
      <w:pPr>
        <w:ind w:left="0" w:firstLine="0"/>
      </w:pPr>
      <w:rPr>
        <w:rFonts w:ascii="Times New Roman" w:eastAsia="黑体" w:hAnsi="Times New Roman" w:hint="default"/>
        <w:b w:val="0"/>
        <w:i w:val="0"/>
        <w:color w:val="auto"/>
        <w:sz w:val="28"/>
      </w:rPr>
    </w:lvl>
    <w:lvl w:ilvl="3">
      <w:start w:val="1"/>
      <w:numFmt w:val="decimal"/>
      <w:lvlText w:val="%1.%2.%3.%4 "/>
      <w:lvlJc w:val="left"/>
      <w:pPr>
        <w:ind w:left="0" w:firstLine="0"/>
      </w:pPr>
      <w:rPr>
        <w:rFonts w:hint="default"/>
      </w:rPr>
    </w:lvl>
    <w:lvl w:ilvl="4">
      <w:start w:val="1"/>
      <w:numFmt w:val="decimal"/>
      <w:lvlText w:val="%1.%2.%3.%4.%5"/>
      <w:lvlJc w:val="left"/>
      <w:pPr>
        <w:ind w:left="0" w:firstLine="0"/>
      </w:pPr>
      <w:rPr>
        <w:rFonts w:hint="eastAsia"/>
      </w:rPr>
    </w:lvl>
    <w:lvl w:ilvl="5">
      <w:start w:val="1"/>
      <w:numFmt w:val="decimal"/>
      <w:lvlText w:val="%1.%2.%3.%4.%5.%6"/>
      <w:lvlJc w:val="left"/>
      <w:pPr>
        <w:ind w:left="0" w:firstLine="0"/>
      </w:pPr>
      <w:rPr>
        <w:rFonts w:hint="eastAsia"/>
      </w:rPr>
    </w:lvl>
    <w:lvl w:ilvl="6">
      <w:start w:val="1"/>
      <w:numFmt w:val="decimal"/>
      <w:lvlText w:val="%1.%2.%3.%4.%5.%6.%7"/>
      <w:lvlJc w:val="left"/>
      <w:pPr>
        <w:ind w:left="0" w:firstLine="0"/>
      </w:pPr>
      <w:rPr>
        <w:rFonts w:hint="eastAsia"/>
      </w:rPr>
    </w:lvl>
    <w:lvl w:ilvl="7">
      <w:start w:val="1"/>
      <w:numFmt w:val="decimal"/>
      <w:lvlText w:val="%1.%2.%3.%4.%5.%6.%7.%8"/>
      <w:lvlJc w:val="left"/>
      <w:pPr>
        <w:ind w:left="0" w:firstLine="0"/>
      </w:pPr>
      <w:rPr>
        <w:rFonts w:hint="eastAsia"/>
      </w:rPr>
    </w:lvl>
    <w:lvl w:ilvl="8">
      <w:start w:val="1"/>
      <w:numFmt w:val="decimal"/>
      <w:lvlText w:val="%1.%2.%3.%4.%5.%6.%7.%8.%9"/>
      <w:lvlJc w:val="left"/>
      <w:pPr>
        <w:ind w:left="0" w:firstLine="0"/>
      </w:pPr>
      <w:rPr>
        <w:rFonts w:hint="eastAsia"/>
      </w:rPr>
    </w:lvl>
  </w:abstractNum>
  <w:abstractNum w:abstractNumId="9" w15:restartNumberingAfterBreak="0">
    <w:nsid w:val="2ED85386"/>
    <w:multiLevelType w:val="hybridMultilevel"/>
    <w:tmpl w:val="991677BE"/>
    <w:lvl w:ilvl="0" w:tplc="5538B588">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26E5913"/>
    <w:multiLevelType w:val="multilevel"/>
    <w:tmpl w:val="0409001D"/>
    <w:styleLink w:val="a"/>
    <w:lvl w:ilvl="0">
      <w:start w:val="1"/>
      <w:numFmt w:val="decimal"/>
      <w:lvlText w:val="%1"/>
      <w:lvlJc w:val="left"/>
      <w:pPr>
        <w:ind w:left="425" w:hanging="425"/>
      </w:pPr>
    </w:lvl>
    <w:lvl w:ilvl="1">
      <w:start w:val="1"/>
      <w:numFmt w:val="decimal"/>
      <w:lvlText w:val="%1.%2"/>
      <w:lvlJc w:val="left"/>
      <w:pPr>
        <w:ind w:left="992" w:hanging="567"/>
      </w:pPr>
      <w:rPr>
        <w:rFonts w:hint="eastAsia"/>
      </w:r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1" w15:restartNumberingAfterBreak="0">
    <w:nsid w:val="43C355C8"/>
    <w:multiLevelType w:val="multilevel"/>
    <w:tmpl w:val="267E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E24160"/>
    <w:multiLevelType w:val="hybridMultilevel"/>
    <w:tmpl w:val="B2D8BE74"/>
    <w:lvl w:ilvl="0" w:tplc="40624910">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8C62040"/>
    <w:multiLevelType w:val="hybridMultilevel"/>
    <w:tmpl w:val="CED4419E"/>
    <w:lvl w:ilvl="0" w:tplc="301CF0F0">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4" w15:restartNumberingAfterBreak="0">
    <w:nsid w:val="49E94646"/>
    <w:multiLevelType w:val="hybridMultilevel"/>
    <w:tmpl w:val="CBF88058"/>
    <w:lvl w:ilvl="0" w:tplc="F8E62370">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AF43A73"/>
    <w:multiLevelType w:val="hybridMultilevel"/>
    <w:tmpl w:val="05D66462"/>
    <w:lvl w:ilvl="0" w:tplc="55E0E944">
      <w:start w:val="1"/>
      <w:numFmt w:val="decimal"/>
      <w:pStyle w:val="a0"/>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50C7316F"/>
    <w:multiLevelType w:val="multilevel"/>
    <w:tmpl w:val="453471E8"/>
    <w:lvl w:ilvl="0">
      <w:start w:val="2"/>
      <w:numFmt w:val="decimal"/>
      <w:lvlText w:val="%1"/>
      <w:lvlJc w:val="left"/>
      <w:pPr>
        <w:ind w:left="375" w:hanging="375"/>
      </w:pPr>
      <w:rPr>
        <w:rFonts w:hint="default"/>
      </w:rPr>
    </w:lvl>
    <w:lvl w:ilvl="1">
      <w:start w:val="2"/>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55BE1B2E"/>
    <w:multiLevelType w:val="hybridMultilevel"/>
    <w:tmpl w:val="A2CACCD6"/>
    <w:lvl w:ilvl="0" w:tplc="71E61F8C">
      <w:start w:val="2"/>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778635E"/>
    <w:multiLevelType w:val="hybridMultilevel"/>
    <w:tmpl w:val="E6DC1EDA"/>
    <w:lvl w:ilvl="0" w:tplc="721865F6">
      <w:start w:val="1"/>
      <w:numFmt w:val="japaneseCounting"/>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9" w15:restartNumberingAfterBreak="0">
    <w:nsid w:val="591E15C6"/>
    <w:multiLevelType w:val="hybridMultilevel"/>
    <w:tmpl w:val="978EA484"/>
    <w:lvl w:ilvl="0" w:tplc="B9FA58EA">
      <w:start w:val="1"/>
      <w:numFmt w:val="decimal"/>
      <w:lvlText w:val="（%1）"/>
      <w:lvlJc w:val="left"/>
      <w:pPr>
        <w:ind w:left="1200" w:hanging="7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0" w15:restartNumberingAfterBreak="0">
    <w:nsid w:val="614C594F"/>
    <w:multiLevelType w:val="multilevel"/>
    <w:tmpl w:val="D9AAEC0A"/>
    <w:lvl w:ilvl="0">
      <w:start w:val="17"/>
      <w:numFmt w:val="decimal"/>
      <w:lvlText w:val="%1"/>
      <w:lvlJc w:val="left"/>
      <w:pPr>
        <w:ind w:left="420" w:hanging="420"/>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6375389B"/>
    <w:multiLevelType w:val="multilevel"/>
    <w:tmpl w:val="C37295FC"/>
    <w:styleLink w:val="10"/>
    <w:lvl w:ilvl="0">
      <w:start w:val="1"/>
      <w:numFmt w:val="decimal"/>
      <w:lvlText w:val="第%1章 "/>
      <w:lvlJc w:val="left"/>
      <w:pPr>
        <w:ind w:left="0" w:firstLine="0"/>
      </w:pPr>
      <w:rPr>
        <w:rFonts w:eastAsiaTheme="majorEastAsia" w:hint="eastAsia"/>
        <w:sz w:val="28"/>
      </w:rPr>
    </w:lvl>
    <w:lvl w:ilvl="1">
      <w:start w:val="1"/>
      <w:numFmt w:val="decimal"/>
      <w:lvlText w:val="%1.%2 "/>
      <w:lvlJc w:val="left"/>
      <w:pPr>
        <w:ind w:left="0" w:firstLine="0"/>
      </w:pPr>
      <w:rPr>
        <w:rFonts w:asciiTheme="majorHAnsi" w:eastAsia="宋体" w:hAnsiTheme="majorHAnsi" w:hint="default"/>
        <w:b w:val="0"/>
        <w:i w:val="0"/>
        <w:sz w:val="72"/>
      </w:rPr>
    </w:lvl>
    <w:lvl w:ilvl="2">
      <w:start w:val="1"/>
      <w:numFmt w:val="decimal"/>
      <w:lvlText w:val="%1.%2.%3 "/>
      <w:lvlJc w:val="left"/>
      <w:pPr>
        <w:ind w:left="0" w:firstLine="0"/>
      </w:pPr>
      <w:rPr>
        <w:rFonts w:asciiTheme="majorHAnsi" w:eastAsia="宋体" w:hAnsiTheme="majorHAnsi" w:hint="default"/>
        <w:b w:val="0"/>
        <w:i w:val="0"/>
        <w:sz w:val="52"/>
      </w:rPr>
    </w:lvl>
    <w:lvl w:ilvl="3">
      <w:start w:val="1"/>
      <w:numFmt w:val="decimal"/>
      <w:lvlText w:val="%1.%2.%3.%4 "/>
      <w:lvlJc w:val="left"/>
      <w:pPr>
        <w:ind w:left="0" w:firstLine="0"/>
      </w:pPr>
      <w:rPr>
        <w:rFonts w:hint="default"/>
      </w:rPr>
    </w:lvl>
    <w:lvl w:ilvl="4">
      <w:start w:val="1"/>
      <w:numFmt w:val="decimal"/>
      <w:lvlText w:val="%1.%2.%3.%4.%5"/>
      <w:lvlJc w:val="left"/>
      <w:pPr>
        <w:ind w:left="0" w:firstLine="0"/>
      </w:pPr>
      <w:rPr>
        <w:rFonts w:hint="eastAsia"/>
      </w:rPr>
    </w:lvl>
    <w:lvl w:ilvl="5">
      <w:start w:val="1"/>
      <w:numFmt w:val="decimal"/>
      <w:lvlText w:val="%1.%2.%3.%4.%5.%6"/>
      <w:lvlJc w:val="left"/>
      <w:pPr>
        <w:ind w:left="0" w:firstLine="0"/>
      </w:pPr>
      <w:rPr>
        <w:rFonts w:hint="eastAsia"/>
      </w:rPr>
    </w:lvl>
    <w:lvl w:ilvl="6">
      <w:start w:val="1"/>
      <w:numFmt w:val="decimal"/>
      <w:lvlText w:val="%1.%2.%3.%4.%5.%6.%7"/>
      <w:lvlJc w:val="left"/>
      <w:pPr>
        <w:ind w:left="0" w:firstLine="0"/>
      </w:pPr>
      <w:rPr>
        <w:rFonts w:hint="eastAsia"/>
      </w:rPr>
    </w:lvl>
    <w:lvl w:ilvl="7">
      <w:start w:val="1"/>
      <w:numFmt w:val="decimal"/>
      <w:lvlText w:val="%1.%2.%3.%4.%5.%6.%7.%8"/>
      <w:lvlJc w:val="left"/>
      <w:pPr>
        <w:ind w:left="0" w:firstLine="0"/>
      </w:pPr>
      <w:rPr>
        <w:rFonts w:hint="eastAsia"/>
      </w:rPr>
    </w:lvl>
    <w:lvl w:ilvl="8">
      <w:start w:val="1"/>
      <w:numFmt w:val="decimal"/>
      <w:lvlText w:val="%1.%2.%3.%4.%5.%6.%7.%8.%9"/>
      <w:lvlJc w:val="left"/>
      <w:pPr>
        <w:ind w:left="0" w:firstLine="0"/>
      </w:pPr>
      <w:rPr>
        <w:rFonts w:hint="eastAsia"/>
      </w:rPr>
    </w:lvl>
  </w:abstractNum>
  <w:abstractNum w:abstractNumId="22" w15:restartNumberingAfterBreak="0">
    <w:nsid w:val="63D9439F"/>
    <w:multiLevelType w:val="hybridMultilevel"/>
    <w:tmpl w:val="1FDA4AA6"/>
    <w:lvl w:ilvl="0" w:tplc="E98AEEBA">
      <w:start w:val="59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6877669D"/>
    <w:multiLevelType w:val="hybridMultilevel"/>
    <w:tmpl w:val="32A41DBC"/>
    <w:lvl w:ilvl="0" w:tplc="4D285D34">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6EDA7714"/>
    <w:multiLevelType w:val="multilevel"/>
    <w:tmpl w:val="EFF647C2"/>
    <w:lvl w:ilvl="0">
      <w:start w:val="1"/>
      <w:numFmt w:val="decimal"/>
      <w:lvlText w:val="%1"/>
      <w:lvlJc w:val="left"/>
      <w:pPr>
        <w:ind w:left="360" w:hanging="360"/>
      </w:pPr>
    </w:lvl>
    <w:lvl w:ilvl="1">
      <w:start w:val="2"/>
      <w:numFmt w:val="decimal"/>
      <w:isLgl/>
      <w:lvlText w:val="%1.%2"/>
      <w:lvlJc w:val="left"/>
      <w:pPr>
        <w:ind w:left="720" w:hanging="720"/>
      </w:pPr>
    </w:lvl>
    <w:lvl w:ilvl="2">
      <w:start w:val="1"/>
      <w:numFmt w:val="decimal"/>
      <w:isLgl/>
      <w:lvlText w:val="%1.%2.%3"/>
      <w:lvlJc w:val="left"/>
      <w:pPr>
        <w:ind w:left="720" w:hanging="720"/>
      </w:pPr>
    </w:lvl>
    <w:lvl w:ilvl="3">
      <w:start w:val="1"/>
      <w:numFmt w:val="decimal"/>
      <w:isLgl/>
      <w:lvlText w:val="%1.%2.%3.%4"/>
      <w:lvlJc w:val="left"/>
      <w:pPr>
        <w:ind w:left="1080" w:hanging="1080"/>
      </w:pPr>
    </w:lvl>
    <w:lvl w:ilvl="4">
      <w:start w:val="1"/>
      <w:numFmt w:val="decimal"/>
      <w:isLgl/>
      <w:lvlText w:val="%1.%2.%3.%4.%5"/>
      <w:lvlJc w:val="left"/>
      <w:pPr>
        <w:ind w:left="1440" w:hanging="1440"/>
      </w:pPr>
    </w:lvl>
    <w:lvl w:ilvl="5">
      <w:start w:val="1"/>
      <w:numFmt w:val="decimal"/>
      <w:isLgl/>
      <w:lvlText w:val="%1.%2.%3.%4.%5.%6"/>
      <w:lvlJc w:val="left"/>
      <w:pPr>
        <w:ind w:left="1440" w:hanging="1440"/>
      </w:pPr>
    </w:lvl>
    <w:lvl w:ilvl="6">
      <w:start w:val="1"/>
      <w:numFmt w:val="decimal"/>
      <w:isLgl/>
      <w:lvlText w:val="%1.%2.%3.%4.%5.%6.%7"/>
      <w:lvlJc w:val="left"/>
      <w:pPr>
        <w:ind w:left="1800" w:hanging="1800"/>
      </w:pPr>
    </w:lvl>
    <w:lvl w:ilvl="7">
      <w:start w:val="1"/>
      <w:numFmt w:val="decimal"/>
      <w:isLgl/>
      <w:lvlText w:val="%1.%2.%3.%4.%5.%6.%7.%8"/>
      <w:lvlJc w:val="left"/>
      <w:pPr>
        <w:ind w:left="2160" w:hanging="2160"/>
      </w:pPr>
    </w:lvl>
    <w:lvl w:ilvl="8">
      <w:start w:val="1"/>
      <w:numFmt w:val="decimal"/>
      <w:isLgl/>
      <w:lvlText w:val="%1.%2.%3.%4.%5.%6.%7.%8.%9"/>
      <w:lvlJc w:val="left"/>
      <w:pPr>
        <w:ind w:left="2160" w:hanging="2160"/>
      </w:pPr>
    </w:lvl>
  </w:abstractNum>
  <w:abstractNum w:abstractNumId="25" w15:restartNumberingAfterBreak="0">
    <w:nsid w:val="72C24431"/>
    <w:multiLevelType w:val="multilevel"/>
    <w:tmpl w:val="23888032"/>
    <w:lvl w:ilvl="0">
      <w:start w:val="1"/>
      <w:numFmt w:val="decimal"/>
      <w:lvlText w:val="%1"/>
      <w:lvlJc w:val="left"/>
      <w:pPr>
        <w:ind w:left="360" w:hanging="360"/>
      </w:pPr>
      <w:rPr>
        <w:rFonts w:hint="default"/>
      </w:rPr>
    </w:lvl>
    <w:lvl w:ilvl="1">
      <w:start w:val="1"/>
      <w:numFmt w:val="decimal"/>
      <w:isLgl/>
      <w:lvlText w:val="%1.%2"/>
      <w:lvlJc w:val="left"/>
      <w:pPr>
        <w:ind w:left="495" w:hanging="49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76AD18BD"/>
    <w:multiLevelType w:val="hybridMultilevel"/>
    <w:tmpl w:val="848C7B36"/>
    <w:lvl w:ilvl="0" w:tplc="A9048B06">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7E170BAC"/>
    <w:multiLevelType w:val="hybridMultilevel"/>
    <w:tmpl w:val="056AF14C"/>
    <w:lvl w:ilvl="0" w:tplc="6624FA10">
      <w:start w:val="2"/>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0"/>
  </w:num>
  <w:num w:numId="2">
    <w:abstractNumId w:val="21"/>
  </w:num>
  <w:num w:numId="3">
    <w:abstractNumId w:val="3"/>
  </w:num>
  <w:num w:numId="4">
    <w:abstractNumId w:val="0"/>
  </w:num>
  <w:num w:numId="5">
    <w:abstractNumId w:val="7"/>
  </w:num>
  <w:num w:numId="6">
    <w:abstractNumId w:val="11"/>
  </w:num>
  <w:num w:numId="7">
    <w:abstractNumId w:val="5"/>
  </w:num>
  <w:num w:numId="8">
    <w:abstractNumId w:val="2"/>
  </w:num>
  <w:num w:numId="9">
    <w:abstractNumId w:val="18"/>
  </w:num>
  <w:num w:numId="10">
    <w:abstractNumId w:val="6"/>
  </w:num>
  <w:num w:numId="11">
    <w:abstractNumId w:val="14"/>
  </w:num>
  <w:num w:numId="12">
    <w:abstractNumId w:val="19"/>
  </w:num>
  <w:num w:numId="13">
    <w:abstractNumId w:val="13"/>
  </w:num>
  <w:num w:numId="14">
    <w:abstractNumId w:val="4"/>
  </w:num>
  <w:num w:numId="15">
    <w:abstractNumId w:val="25"/>
  </w:num>
  <w:num w:numId="16">
    <w:abstractNumId w:val="16"/>
  </w:num>
  <w:num w:numId="17">
    <w:abstractNumId w:val="23"/>
  </w:num>
  <w:num w:numId="18">
    <w:abstractNumId w:val="22"/>
  </w:num>
  <w:num w:numId="19">
    <w:abstractNumId w:val="12"/>
  </w:num>
  <w:num w:numId="20">
    <w:abstractNumId w:val="1"/>
  </w:num>
  <w:num w:numId="21">
    <w:abstractNumId w:val="8"/>
  </w:num>
  <w:num w:numId="22">
    <w:abstractNumId w:val="26"/>
  </w:num>
  <w:num w:numId="23">
    <w:abstractNumId w:val="15"/>
  </w:num>
  <w:num w:numId="24">
    <w:abstractNumId w:val="17"/>
  </w:num>
  <w:num w:numId="25">
    <w:abstractNumId w:val="27"/>
  </w:num>
  <w:num w:numId="26">
    <w:abstractNumId w:val="20"/>
  </w:num>
  <w:num w:numId="2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24"/>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CB6"/>
    <w:rsid w:val="00004882"/>
    <w:rsid w:val="00016ABC"/>
    <w:rsid w:val="0004218C"/>
    <w:rsid w:val="000B2AEC"/>
    <w:rsid w:val="000C1FE3"/>
    <w:rsid w:val="00103493"/>
    <w:rsid w:val="00113E23"/>
    <w:rsid w:val="001548E2"/>
    <w:rsid w:val="00161EF0"/>
    <w:rsid w:val="001722C4"/>
    <w:rsid w:val="00215BCB"/>
    <w:rsid w:val="0023224C"/>
    <w:rsid w:val="0023488F"/>
    <w:rsid w:val="002672BE"/>
    <w:rsid w:val="00333208"/>
    <w:rsid w:val="003662FC"/>
    <w:rsid w:val="00367CE6"/>
    <w:rsid w:val="00382EF6"/>
    <w:rsid w:val="003C6A8D"/>
    <w:rsid w:val="00486D6F"/>
    <w:rsid w:val="00493B95"/>
    <w:rsid w:val="004B3047"/>
    <w:rsid w:val="004E30C8"/>
    <w:rsid w:val="00504C7D"/>
    <w:rsid w:val="00526DEE"/>
    <w:rsid w:val="0053761C"/>
    <w:rsid w:val="00543323"/>
    <w:rsid w:val="00572CEE"/>
    <w:rsid w:val="005952D3"/>
    <w:rsid w:val="005D11A2"/>
    <w:rsid w:val="00646587"/>
    <w:rsid w:val="00650FE4"/>
    <w:rsid w:val="006645F9"/>
    <w:rsid w:val="006E7E13"/>
    <w:rsid w:val="00704950"/>
    <w:rsid w:val="00761205"/>
    <w:rsid w:val="00764881"/>
    <w:rsid w:val="0077679A"/>
    <w:rsid w:val="007B6044"/>
    <w:rsid w:val="007F0698"/>
    <w:rsid w:val="007F0913"/>
    <w:rsid w:val="007F791D"/>
    <w:rsid w:val="008013F7"/>
    <w:rsid w:val="008062B6"/>
    <w:rsid w:val="0087233A"/>
    <w:rsid w:val="00881A75"/>
    <w:rsid w:val="00894F89"/>
    <w:rsid w:val="008A68DE"/>
    <w:rsid w:val="008C51B5"/>
    <w:rsid w:val="008F15DE"/>
    <w:rsid w:val="00907CF7"/>
    <w:rsid w:val="0094140A"/>
    <w:rsid w:val="0095130B"/>
    <w:rsid w:val="00975640"/>
    <w:rsid w:val="009A0CB6"/>
    <w:rsid w:val="009D62D4"/>
    <w:rsid w:val="009F3A81"/>
    <w:rsid w:val="00A0740D"/>
    <w:rsid w:val="00A10A19"/>
    <w:rsid w:val="00A117B0"/>
    <w:rsid w:val="00A41B8B"/>
    <w:rsid w:val="00A46642"/>
    <w:rsid w:val="00A53E82"/>
    <w:rsid w:val="00A73AB7"/>
    <w:rsid w:val="00A76A5E"/>
    <w:rsid w:val="00A90AF6"/>
    <w:rsid w:val="00AA0111"/>
    <w:rsid w:val="00AA0C60"/>
    <w:rsid w:val="00AA15E7"/>
    <w:rsid w:val="00AC1E25"/>
    <w:rsid w:val="00AD1694"/>
    <w:rsid w:val="00AE0C06"/>
    <w:rsid w:val="00B03319"/>
    <w:rsid w:val="00B35DBB"/>
    <w:rsid w:val="00B92C81"/>
    <w:rsid w:val="00BA2C1A"/>
    <w:rsid w:val="00BA6254"/>
    <w:rsid w:val="00BD06DE"/>
    <w:rsid w:val="00BD1EFE"/>
    <w:rsid w:val="00C21A34"/>
    <w:rsid w:val="00C5194B"/>
    <w:rsid w:val="00C65274"/>
    <w:rsid w:val="00D051A3"/>
    <w:rsid w:val="00DD7989"/>
    <w:rsid w:val="00DF3BC4"/>
    <w:rsid w:val="00DF6937"/>
    <w:rsid w:val="00E34EDE"/>
    <w:rsid w:val="00E90336"/>
    <w:rsid w:val="00E9368D"/>
    <w:rsid w:val="00E96B0E"/>
    <w:rsid w:val="00EE50BD"/>
    <w:rsid w:val="00EF52DE"/>
    <w:rsid w:val="00FE4A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F97B60"/>
  <w15:chartTrackingRefBased/>
  <w15:docId w15:val="{257DC371-336A-4E7C-AEEE-2B3244A78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qFormat="1"/>
    <w:lsdException w:name="Table Theme" w:semiHidden="1" w:unhideWhenUsed="1"/>
    <w:lsdException w:name="Placeholder Text" w:semiHidden="1" w:qFormat="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1">
    <w:name w:val="Normal"/>
    <w:qFormat/>
    <w:rsid w:val="000B2AEC"/>
    <w:pPr>
      <w:widowControl w:val="0"/>
      <w:spacing w:line="360" w:lineRule="auto"/>
      <w:ind w:firstLineChars="200" w:firstLine="200"/>
      <w:jc w:val="both"/>
    </w:pPr>
    <w:rPr>
      <w:rFonts w:ascii="Times New Roman" w:eastAsia="宋体" w:hAnsi="Times New Roman"/>
      <w:sz w:val="24"/>
      <w:szCs w:val="24"/>
    </w:rPr>
  </w:style>
  <w:style w:type="paragraph" w:styleId="1">
    <w:name w:val="heading 1"/>
    <w:basedOn w:val="a1"/>
    <w:next w:val="a2"/>
    <w:link w:val="11"/>
    <w:qFormat/>
    <w:rsid w:val="008013F7"/>
    <w:pPr>
      <w:keepNext/>
      <w:keepLines/>
      <w:pageBreakBefore/>
      <w:numPr>
        <w:numId w:val="5"/>
      </w:numPr>
      <w:spacing w:before="600" w:after="600"/>
      <w:ind w:firstLineChars="0"/>
      <w:jc w:val="center"/>
      <w:outlineLvl w:val="0"/>
    </w:pPr>
    <w:rPr>
      <w:rFonts w:eastAsia="黑体"/>
      <w:bCs/>
      <w:kern w:val="44"/>
      <w:sz w:val="36"/>
      <w:szCs w:val="44"/>
    </w:rPr>
  </w:style>
  <w:style w:type="paragraph" w:styleId="2">
    <w:name w:val="heading 2"/>
    <w:basedOn w:val="a1"/>
    <w:next w:val="a1"/>
    <w:link w:val="20"/>
    <w:uiPriority w:val="9"/>
    <w:unhideWhenUsed/>
    <w:qFormat/>
    <w:rsid w:val="003C6A8D"/>
    <w:pPr>
      <w:keepNext/>
      <w:keepLines/>
      <w:spacing w:before="260" w:after="260" w:line="416" w:lineRule="atLeast"/>
      <w:outlineLvl w:val="1"/>
    </w:pPr>
    <w:rPr>
      <w:rFonts w:asciiTheme="majorHAnsi" w:eastAsiaTheme="majorEastAsia" w:hAnsiTheme="majorHAnsi" w:cstheme="majorBidi"/>
      <w:b/>
      <w:bCs/>
      <w:sz w:val="32"/>
      <w:szCs w:val="32"/>
    </w:rPr>
  </w:style>
  <w:style w:type="paragraph" w:styleId="3">
    <w:name w:val="heading 3"/>
    <w:basedOn w:val="a1"/>
    <w:next w:val="a1"/>
    <w:link w:val="30"/>
    <w:unhideWhenUsed/>
    <w:qFormat/>
    <w:rsid w:val="00AA0111"/>
    <w:pPr>
      <w:keepNext/>
      <w:keepLines/>
      <w:spacing w:before="260" w:after="260" w:line="416" w:lineRule="atLeast"/>
      <w:ind w:firstLineChars="0" w:firstLine="0"/>
      <w:outlineLvl w:val="2"/>
    </w:pPr>
    <w:rPr>
      <w:b/>
      <w:bCs/>
      <w:sz w:val="32"/>
      <w:szCs w:val="32"/>
    </w:rPr>
  </w:style>
  <w:style w:type="paragraph" w:styleId="4">
    <w:name w:val="heading 4"/>
    <w:basedOn w:val="a1"/>
    <w:next w:val="a1"/>
    <w:link w:val="40"/>
    <w:unhideWhenUsed/>
    <w:rsid w:val="008013F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3">
    <w:name w:val="Default Paragraph Font"/>
    <w:uiPriority w:val="1"/>
    <w:semiHidden/>
    <w:unhideWhenUsed/>
  </w:style>
  <w:style w:type="table" w:default="1" w:styleId="a4">
    <w:name w:val="Normal Table"/>
    <w:uiPriority w:val="99"/>
    <w:semiHidden/>
    <w:unhideWhenUsed/>
    <w:tblPr>
      <w:tblInd w:w="0" w:type="dxa"/>
      <w:tblCellMar>
        <w:top w:w="0" w:type="dxa"/>
        <w:left w:w="108" w:type="dxa"/>
        <w:bottom w:w="0" w:type="dxa"/>
        <w:right w:w="108" w:type="dxa"/>
      </w:tblCellMar>
    </w:tblPr>
  </w:style>
  <w:style w:type="numbering" w:default="1" w:styleId="a5">
    <w:name w:val="No List"/>
    <w:uiPriority w:val="99"/>
    <w:semiHidden/>
    <w:unhideWhenUsed/>
  </w:style>
  <w:style w:type="paragraph" w:customStyle="1" w:styleId="a6">
    <w:name w:val="图"/>
    <w:basedOn w:val="a1"/>
    <w:link w:val="a7"/>
    <w:qFormat/>
    <w:rsid w:val="003C6A8D"/>
    <w:pPr>
      <w:spacing w:before="120" w:line="240" w:lineRule="auto"/>
      <w:ind w:firstLineChars="0" w:firstLine="0"/>
      <w:jc w:val="center"/>
    </w:pPr>
  </w:style>
  <w:style w:type="character" w:customStyle="1" w:styleId="a7">
    <w:name w:val="图 字符"/>
    <w:basedOn w:val="a3"/>
    <w:link w:val="a6"/>
    <w:rsid w:val="003C6A8D"/>
    <w:rPr>
      <w:rFonts w:ascii="Times New Roman" w:hAnsi="Times New Roman"/>
      <w:sz w:val="24"/>
      <w:szCs w:val="24"/>
    </w:rPr>
  </w:style>
  <w:style w:type="paragraph" w:customStyle="1" w:styleId="a8">
    <w:name w:val="图标注"/>
    <w:basedOn w:val="a1"/>
    <w:link w:val="Char"/>
    <w:qFormat/>
    <w:rsid w:val="003C6A8D"/>
    <w:pPr>
      <w:spacing w:afterLines="50" w:after="50"/>
      <w:ind w:firstLineChars="0" w:firstLine="0"/>
      <w:jc w:val="center"/>
    </w:pPr>
  </w:style>
  <w:style w:type="character" w:customStyle="1" w:styleId="Char">
    <w:name w:val="图标注 Char"/>
    <w:link w:val="a8"/>
    <w:qFormat/>
    <w:rsid w:val="003C6A8D"/>
    <w:rPr>
      <w:rFonts w:ascii="Times New Roman" w:hAnsi="Times New Roman"/>
      <w:sz w:val="24"/>
      <w:szCs w:val="24"/>
    </w:rPr>
  </w:style>
  <w:style w:type="character" w:styleId="a9">
    <w:name w:val="Book Title"/>
    <w:basedOn w:val="a3"/>
    <w:uiPriority w:val="33"/>
    <w:qFormat/>
    <w:rsid w:val="003C6A8D"/>
    <w:rPr>
      <w:b/>
      <w:bCs/>
      <w:i/>
      <w:iCs/>
      <w:spacing w:val="5"/>
    </w:rPr>
  </w:style>
  <w:style w:type="paragraph" w:customStyle="1" w:styleId="aa">
    <w:name w:val="公式"/>
    <w:basedOn w:val="a1"/>
    <w:link w:val="ab"/>
    <w:qFormat/>
    <w:rsid w:val="003C6A8D"/>
    <w:pPr>
      <w:spacing w:before="100" w:after="100" w:line="240" w:lineRule="auto"/>
      <w:ind w:firstLineChars="0" w:firstLine="0"/>
      <w:jc w:val="center"/>
    </w:pPr>
  </w:style>
  <w:style w:type="character" w:customStyle="1" w:styleId="ab">
    <w:name w:val="公式 字符"/>
    <w:basedOn w:val="a3"/>
    <w:link w:val="aa"/>
    <w:rsid w:val="003C6A8D"/>
    <w:rPr>
      <w:rFonts w:ascii="Times New Roman" w:hAnsi="Times New Roman"/>
      <w:sz w:val="24"/>
      <w:szCs w:val="24"/>
    </w:rPr>
  </w:style>
  <w:style w:type="paragraph" w:customStyle="1" w:styleId="ac">
    <w:name w:val="公式题注"/>
    <w:basedOn w:val="a1"/>
    <w:qFormat/>
    <w:rsid w:val="003C6A8D"/>
    <w:pPr>
      <w:spacing w:line="240" w:lineRule="auto"/>
      <w:ind w:firstLineChars="0" w:firstLine="0"/>
      <w:jc w:val="right"/>
    </w:pPr>
  </w:style>
  <w:style w:type="paragraph" w:styleId="ad">
    <w:name w:val="List Paragraph"/>
    <w:basedOn w:val="a1"/>
    <w:uiPriority w:val="99"/>
    <w:qFormat/>
    <w:rsid w:val="003C6A8D"/>
    <w:pPr>
      <w:ind w:firstLine="420"/>
    </w:pPr>
  </w:style>
  <w:style w:type="paragraph" w:customStyle="1" w:styleId="a0">
    <w:name w:val="参考文献"/>
    <w:basedOn w:val="a1"/>
    <w:link w:val="ae"/>
    <w:qFormat/>
    <w:rsid w:val="0004218C"/>
    <w:pPr>
      <w:widowControl/>
      <w:numPr>
        <w:numId w:val="23"/>
      </w:numPr>
      <w:spacing w:before="60" w:line="340" w:lineRule="exact"/>
      <w:ind w:left="0" w:firstLineChars="0" w:firstLine="0"/>
      <w:jc w:val="left"/>
    </w:pPr>
    <w:rPr>
      <w:rFonts w:cs="Times New Roman"/>
      <w:color w:val="000000"/>
      <w:kern w:val="0"/>
      <w:u w:color="000000"/>
    </w:rPr>
  </w:style>
  <w:style w:type="character" w:customStyle="1" w:styleId="ae">
    <w:name w:val="参考文献 字符"/>
    <w:basedOn w:val="a3"/>
    <w:link w:val="a0"/>
    <w:rsid w:val="0004218C"/>
    <w:rPr>
      <w:rFonts w:ascii="Times New Roman" w:eastAsia="宋体" w:hAnsi="Times New Roman" w:cs="Times New Roman"/>
      <w:color w:val="000000"/>
      <w:kern w:val="0"/>
      <w:sz w:val="24"/>
      <w:szCs w:val="24"/>
      <w:u w:color="000000"/>
    </w:rPr>
  </w:style>
  <w:style w:type="paragraph" w:customStyle="1" w:styleId="af">
    <w:name w:val="标题一"/>
    <w:basedOn w:val="a1"/>
    <w:link w:val="af0"/>
    <w:qFormat/>
    <w:rsid w:val="003C6A8D"/>
    <w:pPr>
      <w:keepNext/>
      <w:keepLines/>
      <w:pageBreakBefore/>
      <w:spacing w:before="600" w:after="600"/>
      <w:ind w:firstLineChars="0" w:firstLine="0"/>
      <w:jc w:val="center"/>
      <w:outlineLvl w:val="0"/>
    </w:pPr>
    <w:rPr>
      <w:rFonts w:eastAsia="黑体"/>
      <w:bCs/>
      <w:kern w:val="44"/>
      <w:sz w:val="36"/>
      <w:szCs w:val="44"/>
    </w:rPr>
  </w:style>
  <w:style w:type="character" w:customStyle="1" w:styleId="af0">
    <w:name w:val="标题一 字符"/>
    <w:basedOn w:val="a3"/>
    <w:link w:val="af"/>
    <w:rsid w:val="003C6A8D"/>
    <w:rPr>
      <w:rFonts w:ascii="Times New Roman" w:eastAsia="黑体" w:hAnsi="Times New Roman"/>
      <w:bCs/>
      <w:kern w:val="44"/>
      <w:sz w:val="36"/>
      <w:szCs w:val="44"/>
    </w:rPr>
  </w:style>
  <w:style w:type="paragraph" w:customStyle="1" w:styleId="af1">
    <w:name w:val="表标注"/>
    <w:basedOn w:val="a1"/>
    <w:qFormat/>
    <w:rsid w:val="003C6A8D"/>
    <w:pPr>
      <w:spacing w:beforeLines="50" w:before="50"/>
      <w:ind w:firstLineChars="0" w:firstLine="0"/>
      <w:jc w:val="center"/>
    </w:pPr>
  </w:style>
  <w:style w:type="paragraph" w:customStyle="1" w:styleId="af2">
    <w:name w:val="表内文字"/>
    <w:basedOn w:val="a1"/>
    <w:qFormat/>
    <w:rsid w:val="003C6A8D"/>
    <w:pPr>
      <w:ind w:firstLineChars="0" w:firstLine="0"/>
      <w:jc w:val="center"/>
    </w:pPr>
  </w:style>
  <w:style w:type="paragraph" w:customStyle="1" w:styleId="af3">
    <w:name w:val="标题三"/>
    <w:basedOn w:val="3"/>
    <w:next w:val="a1"/>
    <w:link w:val="af4"/>
    <w:qFormat/>
    <w:rsid w:val="003C6A8D"/>
    <w:pPr>
      <w:spacing w:line="400" w:lineRule="exact"/>
    </w:pPr>
    <w:rPr>
      <w:rFonts w:eastAsia="黑体" w:cstheme="minorEastAsia"/>
      <w:b w:val="0"/>
      <w:sz w:val="28"/>
      <w:szCs w:val="28"/>
    </w:rPr>
  </w:style>
  <w:style w:type="character" w:customStyle="1" w:styleId="af4">
    <w:name w:val="标题三 字符"/>
    <w:basedOn w:val="30"/>
    <w:link w:val="af3"/>
    <w:rsid w:val="003C6A8D"/>
    <w:rPr>
      <w:rFonts w:ascii="Times New Roman" w:eastAsia="黑体" w:hAnsi="Times New Roman" w:cstheme="minorEastAsia"/>
      <w:b w:val="0"/>
      <w:bCs/>
      <w:sz w:val="28"/>
      <w:szCs w:val="28"/>
    </w:rPr>
  </w:style>
  <w:style w:type="character" w:customStyle="1" w:styleId="30">
    <w:name w:val="标题 3 字符"/>
    <w:basedOn w:val="a3"/>
    <w:link w:val="3"/>
    <w:qFormat/>
    <w:rsid w:val="00AA0111"/>
    <w:rPr>
      <w:rFonts w:ascii="Times New Roman" w:hAnsi="Times New Roman"/>
      <w:b/>
      <w:bCs/>
      <w:sz w:val="32"/>
      <w:szCs w:val="32"/>
    </w:rPr>
  </w:style>
  <w:style w:type="paragraph" w:customStyle="1" w:styleId="a2">
    <w:name w:val="标题二"/>
    <w:basedOn w:val="2"/>
    <w:link w:val="af5"/>
    <w:qFormat/>
    <w:rsid w:val="003C6A8D"/>
    <w:pPr>
      <w:spacing w:before="360" w:after="360" w:line="400" w:lineRule="exact"/>
      <w:ind w:firstLineChars="0" w:firstLine="0"/>
    </w:pPr>
    <w:rPr>
      <w:rFonts w:ascii="Times New Roman" w:eastAsia="黑体" w:hAnsi="Times New Roman"/>
      <w:b w:val="0"/>
    </w:rPr>
  </w:style>
  <w:style w:type="character" w:customStyle="1" w:styleId="af5">
    <w:name w:val="标题二 字符"/>
    <w:basedOn w:val="20"/>
    <w:link w:val="a2"/>
    <w:rsid w:val="003C6A8D"/>
    <w:rPr>
      <w:rFonts w:ascii="Times New Roman" w:eastAsia="黑体" w:hAnsi="Times New Roman" w:cstheme="majorBidi"/>
      <w:b w:val="0"/>
      <w:bCs/>
      <w:sz w:val="32"/>
      <w:szCs w:val="32"/>
    </w:rPr>
  </w:style>
  <w:style w:type="character" w:customStyle="1" w:styleId="20">
    <w:name w:val="标题 2 字符"/>
    <w:basedOn w:val="a3"/>
    <w:link w:val="2"/>
    <w:uiPriority w:val="9"/>
    <w:qFormat/>
    <w:rsid w:val="003C6A8D"/>
    <w:rPr>
      <w:rFonts w:asciiTheme="majorHAnsi" w:eastAsiaTheme="majorEastAsia" w:hAnsiTheme="majorHAnsi" w:cstheme="majorBidi"/>
      <w:b/>
      <w:bCs/>
      <w:sz w:val="32"/>
      <w:szCs w:val="32"/>
    </w:rPr>
  </w:style>
  <w:style w:type="paragraph" w:styleId="af6">
    <w:name w:val="header"/>
    <w:basedOn w:val="a1"/>
    <w:link w:val="af7"/>
    <w:uiPriority w:val="99"/>
    <w:unhideWhenUsed/>
    <w:qFormat/>
    <w:rsid w:val="008013F7"/>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af7">
    <w:name w:val="页眉 字符"/>
    <w:basedOn w:val="a3"/>
    <w:link w:val="af6"/>
    <w:uiPriority w:val="99"/>
    <w:qFormat/>
    <w:rsid w:val="008013F7"/>
    <w:rPr>
      <w:rFonts w:ascii="Times New Roman" w:hAnsi="Times New Roman"/>
      <w:sz w:val="18"/>
      <w:szCs w:val="18"/>
    </w:rPr>
  </w:style>
  <w:style w:type="paragraph" w:styleId="af8">
    <w:name w:val="footer"/>
    <w:basedOn w:val="a1"/>
    <w:link w:val="af9"/>
    <w:uiPriority w:val="99"/>
    <w:unhideWhenUsed/>
    <w:qFormat/>
    <w:rsid w:val="008013F7"/>
    <w:pPr>
      <w:tabs>
        <w:tab w:val="center" w:pos="4153"/>
        <w:tab w:val="right" w:pos="8306"/>
      </w:tabs>
      <w:snapToGrid w:val="0"/>
      <w:spacing w:line="240" w:lineRule="atLeast"/>
      <w:jc w:val="left"/>
    </w:pPr>
    <w:rPr>
      <w:sz w:val="18"/>
      <w:szCs w:val="18"/>
    </w:rPr>
  </w:style>
  <w:style w:type="character" w:customStyle="1" w:styleId="af9">
    <w:name w:val="页脚 字符"/>
    <w:basedOn w:val="a3"/>
    <w:link w:val="af8"/>
    <w:uiPriority w:val="99"/>
    <w:qFormat/>
    <w:rsid w:val="008013F7"/>
    <w:rPr>
      <w:rFonts w:ascii="Times New Roman" w:hAnsi="Times New Roman"/>
      <w:sz w:val="18"/>
      <w:szCs w:val="18"/>
    </w:rPr>
  </w:style>
  <w:style w:type="character" w:customStyle="1" w:styleId="11">
    <w:name w:val="标题 1 字符"/>
    <w:basedOn w:val="a3"/>
    <w:link w:val="1"/>
    <w:qFormat/>
    <w:rsid w:val="008013F7"/>
    <w:rPr>
      <w:rFonts w:ascii="Times New Roman" w:eastAsia="黑体" w:hAnsi="Times New Roman"/>
      <w:bCs/>
      <w:kern w:val="44"/>
      <w:sz w:val="36"/>
      <w:szCs w:val="44"/>
    </w:rPr>
  </w:style>
  <w:style w:type="character" w:customStyle="1" w:styleId="40">
    <w:name w:val="标题 4 字符"/>
    <w:basedOn w:val="a3"/>
    <w:link w:val="4"/>
    <w:qFormat/>
    <w:rsid w:val="008013F7"/>
    <w:rPr>
      <w:rFonts w:asciiTheme="majorHAnsi" w:eastAsiaTheme="majorEastAsia" w:hAnsiTheme="majorHAnsi" w:cstheme="majorBidi"/>
      <w:b/>
      <w:bCs/>
      <w:sz w:val="28"/>
      <w:szCs w:val="28"/>
    </w:rPr>
  </w:style>
  <w:style w:type="paragraph" w:styleId="afa">
    <w:name w:val="annotation text"/>
    <w:basedOn w:val="a1"/>
    <w:link w:val="afb"/>
    <w:rsid w:val="008013F7"/>
    <w:pPr>
      <w:jc w:val="left"/>
    </w:pPr>
  </w:style>
  <w:style w:type="character" w:customStyle="1" w:styleId="afb">
    <w:name w:val="批注文字 字符"/>
    <w:basedOn w:val="a3"/>
    <w:link w:val="afa"/>
    <w:rsid w:val="008013F7"/>
    <w:rPr>
      <w:rFonts w:ascii="Times New Roman" w:hAnsi="Times New Roman"/>
      <w:sz w:val="24"/>
      <w:szCs w:val="24"/>
    </w:rPr>
  </w:style>
  <w:style w:type="paragraph" w:styleId="TOC3">
    <w:name w:val="toc 3"/>
    <w:basedOn w:val="a1"/>
    <w:next w:val="a1"/>
    <w:uiPriority w:val="39"/>
    <w:qFormat/>
    <w:rsid w:val="008013F7"/>
    <w:pPr>
      <w:ind w:leftChars="400" w:left="400"/>
    </w:pPr>
  </w:style>
  <w:style w:type="paragraph" w:styleId="TOC1">
    <w:name w:val="toc 1"/>
    <w:basedOn w:val="a1"/>
    <w:next w:val="a1"/>
    <w:uiPriority w:val="39"/>
    <w:qFormat/>
    <w:rsid w:val="008013F7"/>
    <w:rPr>
      <w:rFonts w:eastAsia="黑体"/>
    </w:rPr>
  </w:style>
  <w:style w:type="paragraph" w:styleId="TOC2">
    <w:name w:val="toc 2"/>
    <w:basedOn w:val="a1"/>
    <w:next w:val="a1"/>
    <w:uiPriority w:val="39"/>
    <w:qFormat/>
    <w:rsid w:val="008013F7"/>
    <w:pPr>
      <w:ind w:leftChars="200" w:left="200"/>
    </w:pPr>
  </w:style>
  <w:style w:type="table" w:styleId="afc">
    <w:name w:val="Table Grid"/>
    <w:basedOn w:val="a4"/>
    <w:qFormat/>
    <w:rsid w:val="008013F7"/>
    <w:pPr>
      <w:widowControl w:val="0"/>
      <w:jc w:val="both"/>
    </w:pPr>
    <w:rPr>
      <w:rFonts w:ascii="Times New Roman" w:eastAsia="宋体" w:hAnsi="Times New Roman" w:cs="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d">
    <w:name w:val="page number"/>
    <w:qFormat/>
    <w:rsid w:val="008013F7"/>
  </w:style>
  <w:style w:type="character" w:styleId="afe">
    <w:name w:val="Hyperlink"/>
    <w:basedOn w:val="a3"/>
    <w:uiPriority w:val="99"/>
    <w:unhideWhenUsed/>
    <w:qFormat/>
    <w:rsid w:val="008013F7"/>
    <w:rPr>
      <w:color w:val="0563C1" w:themeColor="hyperlink"/>
      <w:u w:val="single"/>
    </w:rPr>
  </w:style>
  <w:style w:type="table" w:customStyle="1" w:styleId="42">
    <w:name w:val="无格式表格 42"/>
    <w:basedOn w:val="a4"/>
    <w:uiPriority w:val="44"/>
    <w:qFormat/>
    <w:rsid w:val="008013F7"/>
    <w:rPr>
      <w:rFonts w:ascii="Times New Roman" w:eastAsia="宋体" w:hAnsi="Times New Roman" w:cs="Times New Roman"/>
      <w:kern w:val="0"/>
      <w:sz w:val="20"/>
      <w:szCs w:val="20"/>
    </w:r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21">
    <w:name w:val="网格型2"/>
    <w:basedOn w:val="a4"/>
    <w:uiPriority w:val="39"/>
    <w:qFormat/>
    <w:rsid w:val="008013F7"/>
    <w:rPr>
      <w:rFonts w:ascii="Times New Roman" w:eastAsia="宋体"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f">
    <w:name w:val="Placeholder Text"/>
    <w:basedOn w:val="a3"/>
    <w:uiPriority w:val="99"/>
    <w:semiHidden/>
    <w:qFormat/>
    <w:rsid w:val="008013F7"/>
    <w:rPr>
      <w:color w:val="808080"/>
    </w:rPr>
  </w:style>
  <w:style w:type="table" w:styleId="31">
    <w:name w:val="Plain Table 3"/>
    <w:basedOn w:val="a4"/>
    <w:uiPriority w:val="43"/>
    <w:rsid w:val="008013F7"/>
    <w:rPr>
      <w:rFonts w:ascii="Times New Roman" w:eastAsia="宋体" w:hAnsi="Times New Roman" w:cs="Times New Roman"/>
      <w:kern w:val="0"/>
      <w:sz w:val="20"/>
      <w:szCs w:val="20"/>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41">
    <w:name w:val="Plain Table 4"/>
    <w:basedOn w:val="a4"/>
    <w:uiPriority w:val="44"/>
    <w:rsid w:val="008013F7"/>
    <w:rPr>
      <w:rFonts w:ascii="Times New Roman" w:eastAsia="宋体" w:hAnsi="Times New Roman" w:cs="Times New Roman"/>
      <w:kern w:val="0"/>
      <w:sz w:val="20"/>
      <w:szCs w:val="20"/>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5">
    <w:name w:val="Plain Table 5"/>
    <w:basedOn w:val="a4"/>
    <w:uiPriority w:val="45"/>
    <w:rsid w:val="008013F7"/>
    <w:rPr>
      <w:rFonts w:ascii="Times New Roman" w:eastAsia="宋体" w:hAnsi="Times New Roman" w:cs="Times New Roman"/>
      <w:kern w:val="0"/>
      <w:sz w:val="20"/>
      <w:szCs w:val="20"/>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12">
    <w:name w:val="Grid Table 1 Light"/>
    <w:basedOn w:val="a4"/>
    <w:uiPriority w:val="46"/>
    <w:rsid w:val="008013F7"/>
    <w:rPr>
      <w:rFonts w:ascii="Times New Roman" w:eastAsia="宋体" w:hAnsi="Times New Roman" w:cs="Times New Roman"/>
      <w:kern w:val="0"/>
      <w:sz w:val="20"/>
      <w:szCs w:val="20"/>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aff0">
    <w:name w:val="annotation reference"/>
    <w:basedOn w:val="a3"/>
    <w:rsid w:val="008013F7"/>
    <w:rPr>
      <w:sz w:val="21"/>
      <w:szCs w:val="21"/>
    </w:rPr>
  </w:style>
  <w:style w:type="paragraph" w:styleId="aff1">
    <w:name w:val="annotation subject"/>
    <w:basedOn w:val="afa"/>
    <w:next w:val="afa"/>
    <w:link w:val="aff2"/>
    <w:unhideWhenUsed/>
    <w:rsid w:val="008013F7"/>
    <w:rPr>
      <w:b/>
      <w:bCs/>
    </w:rPr>
  </w:style>
  <w:style w:type="character" w:customStyle="1" w:styleId="aff2">
    <w:name w:val="批注主题 字符"/>
    <w:basedOn w:val="afb"/>
    <w:link w:val="aff1"/>
    <w:rsid w:val="008013F7"/>
    <w:rPr>
      <w:rFonts w:ascii="Times New Roman" w:hAnsi="Times New Roman"/>
      <w:b/>
      <w:bCs/>
      <w:sz w:val="24"/>
      <w:szCs w:val="24"/>
    </w:rPr>
  </w:style>
  <w:style w:type="paragraph" w:styleId="aff3">
    <w:name w:val="Balloon Text"/>
    <w:basedOn w:val="a1"/>
    <w:link w:val="aff4"/>
    <w:unhideWhenUsed/>
    <w:rsid w:val="008013F7"/>
    <w:pPr>
      <w:spacing w:line="240" w:lineRule="auto"/>
    </w:pPr>
    <w:rPr>
      <w:sz w:val="18"/>
      <w:szCs w:val="18"/>
    </w:rPr>
  </w:style>
  <w:style w:type="character" w:customStyle="1" w:styleId="aff4">
    <w:name w:val="批注框文本 字符"/>
    <w:basedOn w:val="a3"/>
    <w:link w:val="aff3"/>
    <w:rsid w:val="008013F7"/>
    <w:rPr>
      <w:rFonts w:ascii="Times New Roman" w:hAnsi="Times New Roman"/>
      <w:sz w:val="18"/>
      <w:szCs w:val="18"/>
    </w:rPr>
  </w:style>
  <w:style w:type="paragraph" w:styleId="aff5">
    <w:name w:val="caption"/>
    <w:basedOn w:val="a1"/>
    <w:next w:val="a1"/>
    <w:unhideWhenUsed/>
    <w:qFormat/>
    <w:rsid w:val="008013F7"/>
    <w:pPr>
      <w:spacing w:afterLines="50" w:after="50"/>
      <w:ind w:firstLineChars="0" w:firstLine="0"/>
      <w:jc w:val="center"/>
    </w:pPr>
    <w:rPr>
      <w:rFonts w:cstheme="majorBidi"/>
      <w:szCs w:val="20"/>
    </w:rPr>
  </w:style>
  <w:style w:type="paragraph" w:customStyle="1" w:styleId="13">
    <w:name w:val="标题1"/>
    <w:basedOn w:val="1"/>
    <w:link w:val="14"/>
    <w:rsid w:val="008013F7"/>
  </w:style>
  <w:style w:type="character" w:customStyle="1" w:styleId="14">
    <w:name w:val="标题1 字符"/>
    <w:basedOn w:val="11"/>
    <w:link w:val="13"/>
    <w:rsid w:val="008013F7"/>
    <w:rPr>
      <w:rFonts w:ascii="Times New Roman" w:eastAsia="黑体" w:hAnsi="Times New Roman"/>
      <w:bCs/>
      <w:kern w:val="44"/>
      <w:sz w:val="36"/>
      <w:szCs w:val="44"/>
    </w:rPr>
  </w:style>
  <w:style w:type="numbering" w:customStyle="1" w:styleId="a">
    <w:name w:val="样式二"/>
    <w:uiPriority w:val="99"/>
    <w:rsid w:val="008013F7"/>
    <w:pPr>
      <w:numPr>
        <w:numId w:val="1"/>
      </w:numPr>
    </w:pPr>
  </w:style>
  <w:style w:type="numbering" w:customStyle="1" w:styleId="10">
    <w:name w:val="样式1"/>
    <w:uiPriority w:val="99"/>
    <w:rsid w:val="008013F7"/>
    <w:pPr>
      <w:numPr>
        <w:numId w:val="2"/>
      </w:numPr>
    </w:pPr>
  </w:style>
  <w:style w:type="character" w:customStyle="1" w:styleId="content">
    <w:name w:val="content"/>
    <w:basedOn w:val="a3"/>
    <w:rsid w:val="008013F7"/>
  </w:style>
  <w:style w:type="paragraph" w:styleId="aff6">
    <w:name w:val="Title"/>
    <w:basedOn w:val="1"/>
    <w:next w:val="a1"/>
    <w:link w:val="aff7"/>
    <w:qFormat/>
    <w:rsid w:val="008013F7"/>
    <w:rPr>
      <w:rFonts w:cstheme="majorBidi"/>
      <w:b/>
      <w:bCs w:val="0"/>
      <w:sz w:val="30"/>
      <w:szCs w:val="32"/>
    </w:rPr>
  </w:style>
  <w:style w:type="character" w:customStyle="1" w:styleId="aff7">
    <w:name w:val="标题 字符"/>
    <w:basedOn w:val="a3"/>
    <w:link w:val="aff6"/>
    <w:rsid w:val="008013F7"/>
    <w:rPr>
      <w:rFonts w:ascii="Times New Roman" w:eastAsia="黑体" w:hAnsi="Times New Roman" w:cstheme="majorBidi"/>
      <w:b/>
      <w:kern w:val="44"/>
      <w:sz w:val="30"/>
      <w:szCs w:val="32"/>
    </w:rPr>
  </w:style>
  <w:style w:type="paragraph" w:customStyle="1" w:styleId="MTDisplayEquation">
    <w:name w:val="MTDisplayEquation"/>
    <w:basedOn w:val="a1"/>
    <w:next w:val="a1"/>
    <w:link w:val="MTDisplayEquation0"/>
    <w:rsid w:val="008013F7"/>
    <w:pPr>
      <w:tabs>
        <w:tab w:val="center" w:pos="4140"/>
        <w:tab w:val="right" w:pos="8280"/>
      </w:tabs>
      <w:ind w:firstLine="480"/>
    </w:pPr>
  </w:style>
  <w:style w:type="character" w:customStyle="1" w:styleId="MTDisplayEquation0">
    <w:name w:val="MTDisplayEquation 字符"/>
    <w:basedOn w:val="a3"/>
    <w:link w:val="MTDisplayEquation"/>
    <w:rsid w:val="008013F7"/>
    <w:rPr>
      <w:rFonts w:ascii="Times New Roman" w:hAnsi="Times New Roman"/>
      <w:sz w:val="24"/>
      <w:szCs w:val="24"/>
    </w:rPr>
  </w:style>
  <w:style w:type="paragraph" w:styleId="TOC">
    <w:name w:val="TOC Heading"/>
    <w:basedOn w:val="1"/>
    <w:next w:val="a1"/>
    <w:uiPriority w:val="39"/>
    <w:unhideWhenUsed/>
    <w:qFormat/>
    <w:rsid w:val="008013F7"/>
    <w:pPr>
      <w:keepNext w:val="0"/>
      <w:keepLines w:val="0"/>
      <w:outlineLvl w:val="9"/>
    </w:pPr>
    <w:rPr>
      <w:rFonts w:cstheme="majorBidi"/>
      <w:bCs w:val="0"/>
      <w:kern w:val="0"/>
      <w:sz w:val="32"/>
      <w:szCs w:val="32"/>
    </w:rPr>
  </w:style>
  <w:style w:type="character" w:customStyle="1" w:styleId="font31">
    <w:name w:val="font31"/>
    <w:basedOn w:val="a3"/>
    <w:rsid w:val="008013F7"/>
    <w:rPr>
      <w:rFonts w:ascii="Calibri" w:hAnsi="Calibri" w:cs="Calibri" w:hint="default"/>
      <w:b/>
      <w:bCs/>
      <w:i w:val="0"/>
      <w:iCs w:val="0"/>
      <w:strike w:val="0"/>
      <w:dstrike w:val="0"/>
      <w:color w:val="000000"/>
      <w:sz w:val="21"/>
      <w:szCs w:val="21"/>
      <w:u w:val="none"/>
      <w:effect w:val="none"/>
    </w:rPr>
  </w:style>
  <w:style w:type="character" w:customStyle="1" w:styleId="font21">
    <w:name w:val="font21"/>
    <w:basedOn w:val="a3"/>
    <w:rsid w:val="008013F7"/>
    <w:rPr>
      <w:rFonts w:ascii="宋体" w:eastAsia="宋体" w:hAnsi="宋体" w:hint="eastAsia"/>
      <w:b/>
      <w:bCs/>
      <w:i w:val="0"/>
      <w:iCs w:val="0"/>
      <w:strike w:val="0"/>
      <w:dstrike w:val="0"/>
      <w:color w:val="000000"/>
      <w:sz w:val="21"/>
      <w:szCs w:val="21"/>
      <w:u w:val="none"/>
      <w:effect w:val="none"/>
    </w:rPr>
  </w:style>
  <w:style w:type="character" w:customStyle="1" w:styleId="font11">
    <w:name w:val="font11"/>
    <w:basedOn w:val="a3"/>
    <w:rsid w:val="008013F7"/>
    <w:rPr>
      <w:rFonts w:ascii="Calibri" w:hAnsi="Calibri" w:cs="Calibri" w:hint="default"/>
      <w:b w:val="0"/>
      <w:bCs w:val="0"/>
      <w:i w:val="0"/>
      <w:iCs w:val="0"/>
      <w:strike w:val="0"/>
      <w:dstrike w:val="0"/>
      <w:color w:val="000000"/>
      <w:sz w:val="21"/>
      <w:szCs w:val="21"/>
      <w:u w:val="none"/>
      <w:effect w:val="none"/>
    </w:rPr>
  </w:style>
  <w:style w:type="character" w:customStyle="1" w:styleId="font41">
    <w:name w:val="font41"/>
    <w:basedOn w:val="a3"/>
    <w:rsid w:val="008013F7"/>
    <w:rPr>
      <w:rFonts w:ascii="宋体" w:eastAsia="宋体" w:hAnsi="宋体" w:hint="eastAsia"/>
      <w:b w:val="0"/>
      <w:bCs w:val="0"/>
      <w:i w:val="0"/>
      <w:iCs w:val="0"/>
      <w:strike w:val="0"/>
      <w:dstrike w:val="0"/>
      <w:color w:val="000000"/>
      <w:sz w:val="21"/>
      <w:szCs w:val="21"/>
      <w:u w:val="none"/>
      <w:effect w:val="none"/>
    </w:rPr>
  </w:style>
  <w:style w:type="table" w:customStyle="1" w:styleId="100">
    <w:name w:val="网格型10"/>
    <w:basedOn w:val="a4"/>
    <w:next w:val="afc"/>
    <w:uiPriority w:val="39"/>
    <w:unhideWhenUsed/>
    <w:qFormat/>
    <w:rsid w:val="008013F7"/>
    <w:pPr>
      <w:widowControl w:val="0"/>
      <w:jc w:val="both"/>
    </w:pPr>
    <w:rPr>
      <w:rFonts w:ascii="Times New Roman" w:eastAsia="Times New Roman" w:hAnsi="Times New Roman" w:cs="Times New Roman"/>
      <w:color w:val="000000" w:themeColor="text1"/>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a1"/>
    <w:next w:val="a1"/>
    <w:autoRedefine/>
    <w:uiPriority w:val="39"/>
    <w:unhideWhenUsed/>
    <w:rsid w:val="008013F7"/>
    <w:pPr>
      <w:spacing w:line="240" w:lineRule="auto"/>
      <w:ind w:leftChars="600" w:left="1260" w:firstLineChars="0" w:firstLine="0"/>
    </w:pPr>
    <w:rPr>
      <w:rFonts w:asciiTheme="minorHAnsi" w:hAnsiTheme="minorHAnsi"/>
      <w:sz w:val="21"/>
      <w:szCs w:val="22"/>
    </w:rPr>
  </w:style>
  <w:style w:type="paragraph" w:styleId="TOC5">
    <w:name w:val="toc 5"/>
    <w:basedOn w:val="a1"/>
    <w:next w:val="a1"/>
    <w:autoRedefine/>
    <w:uiPriority w:val="39"/>
    <w:unhideWhenUsed/>
    <w:rsid w:val="008013F7"/>
    <w:pPr>
      <w:spacing w:line="240" w:lineRule="auto"/>
      <w:ind w:leftChars="800" w:left="1680" w:firstLineChars="0" w:firstLine="0"/>
    </w:pPr>
    <w:rPr>
      <w:rFonts w:asciiTheme="minorHAnsi" w:hAnsiTheme="minorHAnsi"/>
      <w:sz w:val="21"/>
      <w:szCs w:val="22"/>
    </w:rPr>
  </w:style>
  <w:style w:type="paragraph" w:styleId="TOC6">
    <w:name w:val="toc 6"/>
    <w:basedOn w:val="a1"/>
    <w:next w:val="a1"/>
    <w:autoRedefine/>
    <w:uiPriority w:val="39"/>
    <w:unhideWhenUsed/>
    <w:rsid w:val="008013F7"/>
    <w:pPr>
      <w:spacing w:line="240" w:lineRule="auto"/>
      <w:ind w:leftChars="1000" w:left="2100" w:firstLineChars="0" w:firstLine="0"/>
    </w:pPr>
    <w:rPr>
      <w:rFonts w:asciiTheme="minorHAnsi" w:hAnsiTheme="minorHAnsi"/>
      <w:sz w:val="21"/>
      <w:szCs w:val="22"/>
    </w:rPr>
  </w:style>
  <w:style w:type="paragraph" w:styleId="TOC7">
    <w:name w:val="toc 7"/>
    <w:basedOn w:val="a1"/>
    <w:next w:val="a1"/>
    <w:autoRedefine/>
    <w:uiPriority w:val="39"/>
    <w:unhideWhenUsed/>
    <w:rsid w:val="008013F7"/>
    <w:pPr>
      <w:spacing w:line="240" w:lineRule="auto"/>
      <w:ind w:leftChars="1200" w:left="2520" w:firstLineChars="0" w:firstLine="0"/>
    </w:pPr>
    <w:rPr>
      <w:rFonts w:asciiTheme="minorHAnsi" w:hAnsiTheme="minorHAnsi"/>
      <w:sz w:val="21"/>
      <w:szCs w:val="22"/>
    </w:rPr>
  </w:style>
  <w:style w:type="paragraph" w:styleId="TOC8">
    <w:name w:val="toc 8"/>
    <w:basedOn w:val="a1"/>
    <w:next w:val="a1"/>
    <w:autoRedefine/>
    <w:uiPriority w:val="39"/>
    <w:unhideWhenUsed/>
    <w:rsid w:val="008013F7"/>
    <w:pPr>
      <w:spacing w:line="240" w:lineRule="auto"/>
      <w:ind w:leftChars="1400" w:left="2940" w:firstLineChars="0" w:firstLine="0"/>
    </w:pPr>
    <w:rPr>
      <w:rFonts w:asciiTheme="minorHAnsi" w:hAnsiTheme="minorHAnsi"/>
      <w:sz w:val="21"/>
      <w:szCs w:val="22"/>
    </w:rPr>
  </w:style>
  <w:style w:type="paragraph" w:styleId="TOC9">
    <w:name w:val="toc 9"/>
    <w:basedOn w:val="a1"/>
    <w:next w:val="a1"/>
    <w:autoRedefine/>
    <w:uiPriority w:val="39"/>
    <w:unhideWhenUsed/>
    <w:rsid w:val="008013F7"/>
    <w:pPr>
      <w:spacing w:line="240" w:lineRule="auto"/>
      <w:ind w:leftChars="1600" w:left="3360" w:firstLineChars="0" w:firstLine="0"/>
    </w:pPr>
    <w:rPr>
      <w:rFonts w:asciiTheme="minorHAnsi" w:hAnsiTheme="minorHAnsi"/>
      <w:sz w:val="21"/>
      <w:szCs w:val="22"/>
    </w:rPr>
  </w:style>
  <w:style w:type="character" w:customStyle="1" w:styleId="ivu-select-selected-value">
    <w:name w:val="ivu-select-selected-value"/>
    <w:basedOn w:val="a3"/>
    <w:rsid w:val="008013F7"/>
  </w:style>
  <w:style w:type="character" w:customStyle="1" w:styleId="laytable-fieldshowtxt">
    <w:name w:val="laytable-fieldshowtxt"/>
    <w:basedOn w:val="a3"/>
    <w:rsid w:val="008013F7"/>
  </w:style>
  <w:style w:type="character" w:customStyle="1" w:styleId="apple-converted-space">
    <w:name w:val="apple-converted-space"/>
    <w:basedOn w:val="a3"/>
    <w:rsid w:val="008013F7"/>
  </w:style>
  <w:style w:type="character" w:customStyle="1" w:styleId="abbrtext">
    <w:name w:val="abbrtext"/>
    <w:basedOn w:val="a3"/>
    <w:rsid w:val="008013F7"/>
  </w:style>
  <w:style w:type="character" w:customStyle="1" w:styleId="abbrtext-title">
    <w:name w:val="abbrtext-title"/>
    <w:basedOn w:val="a3"/>
    <w:rsid w:val="008013F7"/>
  </w:style>
  <w:style w:type="character" w:customStyle="1" w:styleId="isread">
    <w:name w:val="isread"/>
    <w:basedOn w:val="a3"/>
    <w:rsid w:val="008013F7"/>
  </w:style>
  <w:style w:type="character" w:customStyle="1" w:styleId="yesread">
    <w:name w:val="yesread"/>
    <w:basedOn w:val="a3"/>
    <w:rsid w:val="008013F7"/>
  </w:style>
  <w:style w:type="paragraph" w:customStyle="1" w:styleId="preview-content">
    <w:name w:val="preview-content"/>
    <w:basedOn w:val="a1"/>
    <w:rsid w:val="008013F7"/>
    <w:pPr>
      <w:widowControl/>
      <w:spacing w:before="100" w:beforeAutospacing="1" w:after="100" w:afterAutospacing="1" w:line="240" w:lineRule="auto"/>
      <w:ind w:firstLineChars="0" w:firstLine="0"/>
      <w:jc w:val="left"/>
    </w:pPr>
    <w:rPr>
      <w:rFonts w:ascii="宋体" w:hAnsi="宋体" w:cs="宋体"/>
      <w:kern w:val="0"/>
    </w:rPr>
  </w:style>
  <w:style w:type="paragraph" w:styleId="aff8">
    <w:name w:val="Revision"/>
    <w:hidden/>
    <w:uiPriority w:val="99"/>
    <w:semiHidden/>
    <w:rsid w:val="008013F7"/>
    <w:rPr>
      <w:rFonts w:ascii="Times New Roman" w:hAnsi="Times New Roman"/>
      <w:sz w:val="24"/>
      <w:szCs w:val="24"/>
    </w:rPr>
  </w:style>
  <w:style w:type="table" w:customStyle="1" w:styleId="210">
    <w:name w:val="网格型21"/>
    <w:basedOn w:val="a4"/>
    <w:uiPriority w:val="39"/>
    <w:qFormat/>
    <w:rsid w:val="008013F7"/>
    <w:rPr>
      <w:rFonts w:ascii="Times New Roman" w:eastAsia="宋体"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15">
    <w:name w:val="无列表1"/>
    <w:next w:val="a5"/>
    <w:uiPriority w:val="99"/>
    <w:semiHidden/>
    <w:unhideWhenUsed/>
    <w:rsid w:val="008013F7"/>
  </w:style>
  <w:style w:type="table" w:customStyle="1" w:styleId="16">
    <w:name w:val="网格型1"/>
    <w:basedOn w:val="a4"/>
    <w:next w:val="afc"/>
    <w:qFormat/>
    <w:rsid w:val="008013F7"/>
    <w:pPr>
      <w:widowControl w:val="0"/>
      <w:jc w:val="both"/>
    </w:pPr>
    <w:rPr>
      <w:rFonts w:ascii="Times New Roman" w:eastAsia="宋体" w:hAnsi="Times New Roman" w:cs="Times New Roman"/>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421">
    <w:name w:val="无格式表格 421"/>
    <w:basedOn w:val="a4"/>
    <w:uiPriority w:val="44"/>
    <w:qFormat/>
    <w:rsid w:val="008013F7"/>
    <w:rPr>
      <w:rFonts w:ascii="Times New Roman" w:eastAsia="宋体" w:hAnsi="Times New Roman" w:cs="Times New Roman"/>
      <w:kern w:val="0"/>
      <w:sz w:val="20"/>
      <w:szCs w:val="20"/>
    </w:rP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22">
    <w:name w:val="网格型22"/>
    <w:basedOn w:val="a4"/>
    <w:uiPriority w:val="39"/>
    <w:qFormat/>
    <w:rsid w:val="008013F7"/>
    <w:rPr>
      <w:rFonts w:ascii="Times New Roman" w:eastAsia="宋体"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310">
    <w:name w:val="无格式表格 31"/>
    <w:basedOn w:val="a4"/>
    <w:next w:val="31"/>
    <w:uiPriority w:val="43"/>
    <w:rsid w:val="008013F7"/>
    <w:rPr>
      <w:rFonts w:ascii="Times New Roman" w:eastAsia="宋体" w:hAnsi="Times New Roman" w:cs="Times New Roman"/>
      <w:kern w:val="0"/>
      <w:sz w:val="20"/>
      <w:szCs w:val="20"/>
    </w:rPr>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customStyle="1" w:styleId="410">
    <w:name w:val="无格式表格 41"/>
    <w:basedOn w:val="a4"/>
    <w:next w:val="41"/>
    <w:uiPriority w:val="44"/>
    <w:rsid w:val="008013F7"/>
    <w:rPr>
      <w:rFonts w:ascii="Times New Roman" w:eastAsia="宋体" w:hAnsi="Times New Roman" w:cs="Times New Roman"/>
      <w:kern w:val="0"/>
      <w:sz w:val="20"/>
      <w:szCs w:val="20"/>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51">
    <w:name w:val="无格式表格 51"/>
    <w:basedOn w:val="a4"/>
    <w:next w:val="5"/>
    <w:uiPriority w:val="45"/>
    <w:rsid w:val="008013F7"/>
    <w:rPr>
      <w:rFonts w:ascii="Times New Roman" w:eastAsia="宋体" w:hAnsi="Times New Roman" w:cs="Times New Roman"/>
      <w:kern w:val="0"/>
      <w:sz w:val="20"/>
      <w:szCs w:val="20"/>
    </w:rPr>
    <w:tblPr>
      <w:tblStyleRowBandSize w:val="1"/>
      <w:tblStyleColBandSize w:val="1"/>
    </w:tblPr>
    <w:tblStylePr w:type="firstRow">
      <w:rPr>
        <w:rFonts w:ascii="等线 Light" w:eastAsia="等线 Light" w:hAnsi="等线 Light" w:cs="Times New Roman"/>
        <w:i/>
        <w:iCs/>
        <w:sz w:val="26"/>
      </w:rPr>
      <w:tblPr/>
      <w:tcPr>
        <w:tcBorders>
          <w:bottom w:val="single" w:sz="4" w:space="0" w:color="7F7F7F"/>
        </w:tcBorders>
        <w:shd w:val="clear" w:color="auto" w:fill="FFFFFF"/>
      </w:tcPr>
    </w:tblStylePr>
    <w:tblStylePr w:type="lastRow">
      <w:rPr>
        <w:rFonts w:ascii="等线 Light" w:eastAsia="等线 Light" w:hAnsi="等线 Light" w:cs="Times New Roman"/>
        <w:i/>
        <w:iCs/>
        <w:sz w:val="26"/>
      </w:rPr>
      <w:tblPr/>
      <w:tcPr>
        <w:tcBorders>
          <w:top w:val="single" w:sz="4" w:space="0" w:color="7F7F7F"/>
        </w:tcBorders>
        <w:shd w:val="clear" w:color="auto" w:fill="FFFFFF"/>
      </w:tcPr>
    </w:tblStylePr>
    <w:tblStylePr w:type="firstCol">
      <w:pPr>
        <w:jc w:val="right"/>
      </w:pPr>
      <w:rPr>
        <w:rFonts w:ascii="等线 Light" w:eastAsia="等线 Light" w:hAnsi="等线 Light" w:cs="Times New Roman"/>
        <w:i/>
        <w:iCs/>
        <w:sz w:val="26"/>
      </w:rPr>
      <w:tblPr/>
      <w:tcPr>
        <w:tcBorders>
          <w:right w:val="single" w:sz="4" w:space="0" w:color="7F7F7F"/>
        </w:tcBorders>
        <w:shd w:val="clear" w:color="auto" w:fill="FFFFFF"/>
      </w:tcPr>
    </w:tblStylePr>
    <w:tblStylePr w:type="lastCol">
      <w:rPr>
        <w:rFonts w:ascii="等线 Light" w:eastAsia="等线 Light" w:hAnsi="等线 Light" w:cs="Times New Roman"/>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110">
    <w:name w:val="网格表 1 浅色1"/>
    <w:basedOn w:val="a4"/>
    <w:next w:val="12"/>
    <w:uiPriority w:val="46"/>
    <w:rsid w:val="008013F7"/>
    <w:rPr>
      <w:rFonts w:ascii="Times New Roman" w:eastAsia="宋体" w:hAnsi="Times New Roman" w:cs="Times New Roman"/>
      <w:kern w:val="0"/>
      <w:sz w:val="20"/>
      <w:szCs w:val="20"/>
    </w:r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numbering" w:customStyle="1" w:styleId="111">
    <w:name w:val="样式11"/>
    <w:uiPriority w:val="99"/>
    <w:rsid w:val="008013F7"/>
  </w:style>
  <w:style w:type="table" w:customStyle="1" w:styleId="101">
    <w:name w:val="网格型101"/>
    <w:basedOn w:val="a4"/>
    <w:next w:val="afc"/>
    <w:uiPriority w:val="39"/>
    <w:unhideWhenUsed/>
    <w:qFormat/>
    <w:rsid w:val="008013F7"/>
    <w:pPr>
      <w:widowControl w:val="0"/>
      <w:jc w:val="both"/>
    </w:pPr>
    <w:rPr>
      <w:rFonts w:ascii="Times New Roman" w:eastAsia="Times New Roman" w:hAnsi="Times New Roman" w:cs="Times New Roman"/>
      <w:color w:val="000000"/>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TEquationSection">
    <w:name w:val="MTEquationSection"/>
    <w:basedOn w:val="a3"/>
    <w:rsid w:val="008013F7"/>
    <w:rPr>
      <w:rFonts w:eastAsia="宋体" w:cs="Times New Roman"/>
      <w:vanish/>
      <w:color w:val="FF0000"/>
    </w:rPr>
  </w:style>
  <w:style w:type="table" w:styleId="23">
    <w:name w:val="Plain Table 2"/>
    <w:basedOn w:val="a4"/>
    <w:uiPriority w:val="42"/>
    <w:rsid w:val="0004218C"/>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x-scope">
    <w:name w:val="x-scope"/>
    <w:basedOn w:val="a1"/>
    <w:rsid w:val="00AE0C06"/>
    <w:pPr>
      <w:widowControl/>
      <w:spacing w:before="100" w:beforeAutospacing="1" w:after="100" w:afterAutospacing="1" w:line="240" w:lineRule="auto"/>
      <w:ind w:firstLineChars="0" w:firstLine="0"/>
      <w:jc w:val="left"/>
    </w:pPr>
    <w:rPr>
      <w:rFonts w:ascii="宋体" w:hAnsi="宋体" w:cs="宋体"/>
      <w:kern w:val="0"/>
    </w:rPr>
  </w:style>
  <w:style w:type="character" w:customStyle="1" w:styleId="qowt-font1-calibri">
    <w:name w:val="qowt-font1-calibri"/>
    <w:basedOn w:val="a3"/>
    <w:rsid w:val="00AE0C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5732440">
      <w:bodyDiv w:val="1"/>
      <w:marLeft w:val="0"/>
      <w:marRight w:val="0"/>
      <w:marTop w:val="0"/>
      <w:marBottom w:val="0"/>
      <w:divBdr>
        <w:top w:val="none" w:sz="0" w:space="0" w:color="auto"/>
        <w:left w:val="none" w:sz="0" w:space="0" w:color="auto"/>
        <w:bottom w:val="none" w:sz="0" w:space="0" w:color="auto"/>
        <w:right w:val="none" w:sz="0" w:space="0" w:color="auto"/>
      </w:divBdr>
    </w:div>
    <w:div w:id="1234580240">
      <w:bodyDiv w:val="1"/>
      <w:marLeft w:val="0"/>
      <w:marRight w:val="0"/>
      <w:marTop w:val="0"/>
      <w:marBottom w:val="0"/>
      <w:divBdr>
        <w:top w:val="none" w:sz="0" w:space="0" w:color="auto"/>
        <w:left w:val="none" w:sz="0" w:space="0" w:color="auto"/>
        <w:bottom w:val="none" w:sz="0" w:space="0" w:color="auto"/>
        <w:right w:val="none" w:sz="0" w:space="0" w:color="auto"/>
      </w:divBdr>
    </w:div>
    <w:div w:id="1274901260">
      <w:bodyDiv w:val="1"/>
      <w:marLeft w:val="0"/>
      <w:marRight w:val="0"/>
      <w:marTop w:val="0"/>
      <w:marBottom w:val="0"/>
      <w:divBdr>
        <w:top w:val="none" w:sz="0" w:space="0" w:color="auto"/>
        <w:left w:val="none" w:sz="0" w:space="0" w:color="auto"/>
        <w:bottom w:val="none" w:sz="0" w:space="0" w:color="auto"/>
        <w:right w:val="none" w:sz="0" w:space="0" w:color="auto"/>
      </w:divBdr>
    </w:div>
    <w:div w:id="1322582666">
      <w:bodyDiv w:val="1"/>
      <w:marLeft w:val="0"/>
      <w:marRight w:val="0"/>
      <w:marTop w:val="0"/>
      <w:marBottom w:val="0"/>
      <w:divBdr>
        <w:top w:val="none" w:sz="0" w:space="0" w:color="auto"/>
        <w:left w:val="none" w:sz="0" w:space="0" w:color="auto"/>
        <w:bottom w:val="none" w:sz="0" w:space="0" w:color="auto"/>
        <w:right w:val="none" w:sz="0" w:space="0" w:color="auto"/>
      </w:divBdr>
    </w:div>
    <w:div w:id="1499611070">
      <w:bodyDiv w:val="1"/>
      <w:marLeft w:val="0"/>
      <w:marRight w:val="0"/>
      <w:marTop w:val="0"/>
      <w:marBottom w:val="0"/>
      <w:divBdr>
        <w:top w:val="none" w:sz="0" w:space="0" w:color="auto"/>
        <w:left w:val="none" w:sz="0" w:space="0" w:color="auto"/>
        <w:bottom w:val="none" w:sz="0" w:space="0" w:color="auto"/>
        <w:right w:val="none" w:sz="0" w:space="0" w:color="auto"/>
      </w:divBdr>
    </w:div>
    <w:div w:id="1992369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56.bin"/><Relationship Id="rId21" Type="http://schemas.openxmlformats.org/officeDocument/2006/relationships/image" Target="media/image8.wmf"/><Relationship Id="rId42" Type="http://schemas.openxmlformats.org/officeDocument/2006/relationships/oleObject" Target="embeddings/oleObject15.bin"/><Relationship Id="rId63" Type="http://schemas.openxmlformats.org/officeDocument/2006/relationships/oleObject" Target="embeddings/oleObject26.bin"/><Relationship Id="rId84" Type="http://schemas.openxmlformats.org/officeDocument/2006/relationships/image" Target="media/image39.wmf"/><Relationship Id="rId138" Type="http://schemas.openxmlformats.org/officeDocument/2006/relationships/image" Target="media/image62.wmf"/><Relationship Id="rId159" Type="http://schemas.openxmlformats.org/officeDocument/2006/relationships/oleObject" Target="embeddings/oleObject78.bin"/><Relationship Id="rId170" Type="http://schemas.openxmlformats.org/officeDocument/2006/relationships/image" Target="media/image77.wmf"/><Relationship Id="rId191" Type="http://schemas.openxmlformats.org/officeDocument/2006/relationships/oleObject" Target="embeddings/oleObject94.bin"/><Relationship Id="rId205" Type="http://schemas.openxmlformats.org/officeDocument/2006/relationships/image" Target="media/image94.wmf"/><Relationship Id="rId226" Type="http://schemas.openxmlformats.org/officeDocument/2006/relationships/footer" Target="footer3.xml"/><Relationship Id="rId247" Type="http://schemas.openxmlformats.org/officeDocument/2006/relationships/header" Target="header5.xml"/><Relationship Id="rId107" Type="http://schemas.openxmlformats.org/officeDocument/2006/relationships/image" Target="media/image50.wmf"/><Relationship Id="rId11" Type="http://schemas.openxmlformats.org/officeDocument/2006/relationships/image" Target="media/image3.wmf"/><Relationship Id="rId32" Type="http://schemas.openxmlformats.org/officeDocument/2006/relationships/oleObject" Target="embeddings/oleObject10.bin"/><Relationship Id="rId53" Type="http://schemas.openxmlformats.org/officeDocument/2006/relationships/image" Target="media/image24.wmf"/><Relationship Id="rId74" Type="http://schemas.openxmlformats.org/officeDocument/2006/relationships/image" Target="media/image34.wmf"/><Relationship Id="rId128" Type="http://schemas.openxmlformats.org/officeDocument/2006/relationships/image" Target="media/image57.wmf"/><Relationship Id="rId149" Type="http://schemas.openxmlformats.org/officeDocument/2006/relationships/oleObject" Target="embeddings/oleObject73.bin"/><Relationship Id="rId5" Type="http://schemas.openxmlformats.org/officeDocument/2006/relationships/webSettings" Target="webSettings.xml"/><Relationship Id="rId95" Type="http://schemas.openxmlformats.org/officeDocument/2006/relationships/image" Target="media/image44.wmf"/><Relationship Id="rId160" Type="http://schemas.openxmlformats.org/officeDocument/2006/relationships/oleObject" Target="embeddings/oleObject79.bin"/><Relationship Id="rId181" Type="http://schemas.openxmlformats.org/officeDocument/2006/relationships/oleObject" Target="embeddings/oleObject89.bin"/><Relationship Id="rId216" Type="http://schemas.openxmlformats.org/officeDocument/2006/relationships/package" Target="embeddings/Microsoft_Visio_Drawing3.vsdx"/><Relationship Id="rId237" Type="http://schemas.openxmlformats.org/officeDocument/2006/relationships/image" Target="media/image109.emf"/><Relationship Id="rId258" Type="http://schemas.openxmlformats.org/officeDocument/2006/relationships/fontTable" Target="fontTable.xml"/><Relationship Id="rId22" Type="http://schemas.openxmlformats.org/officeDocument/2006/relationships/oleObject" Target="embeddings/oleObject6.bin"/><Relationship Id="rId43" Type="http://schemas.openxmlformats.org/officeDocument/2006/relationships/image" Target="media/image19.wmf"/><Relationship Id="rId64" Type="http://schemas.openxmlformats.org/officeDocument/2006/relationships/image" Target="media/image29.wmf"/><Relationship Id="rId118" Type="http://schemas.openxmlformats.org/officeDocument/2006/relationships/oleObject" Target="embeddings/oleObject57.bin"/><Relationship Id="rId139" Type="http://schemas.openxmlformats.org/officeDocument/2006/relationships/oleObject" Target="embeddings/oleObject68.bin"/><Relationship Id="rId85" Type="http://schemas.openxmlformats.org/officeDocument/2006/relationships/oleObject" Target="embeddings/oleObject37.bin"/><Relationship Id="rId150" Type="http://schemas.openxmlformats.org/officeDocument/2006/relationships/image" Target="media/image68.wmf"/><Relationship Id="rId171" Type="http://schemas.openxmlformats.org/officeDocument/2006/relationships/oleObject" Target="embeddings/oleObject85.bin"/><Relationship Id="rId192" Type="http://schemas.openxmlformats.org/officeDocument/2006/relationships/image" Target="media/image88.wmf"/><Relationship Id="rId206" Type="http://schemas.openxmlformats.org/officeDocument/2006/relationships/oleObject" Target="embeddings/oleObject102.bin"/><Relationship Id="rId227" Type="http://schemas.openxmlformats.org/officeDocument/2006/relationships/image" Target="media/image104.emf"/><Relationship Id="rId248" Type="http://schemas.openxmlformats.org/officeDocument/2006/relationships/footer" Target="footer4.xml"/><Relationship Id="rId12" Type="http://schemas.openxmlformats.org/officeDocument/2006/relationships/oleObject" Target="embeddings/oleObject1.bin"/><Relationship Id="rId33" Type="http://schemas.openxmlformats.org/officeDocument/2006/relationships/image" Target="media/image14.wmf"/><Relationship Id="rId108" Type="http://schemas.openxmlformats.org/officeDocument/2006/relationships/oleObject" Target="embeddings/oleObject49.bin"/><Relationship Id="rId129" Type="http://schemas.openxmlformats.org/officeDocument/2006/relationships/oleObject" Target="embeddings/oleObject63.bin"/><Relationship Id="rId54" Type="http://schemas.openxmlformats.org/officeDocument/2006/relationships/oleObject" Target="embeddings/oleObject21.bin"/><Relationship Id="rId75" Type="http://schemas.openxmlformats.org/officeDocument/2006/relationships/oleObject" Target="embeddings/oleObject32.bin"/><Relationship Id="rId96" Type="http://schemas.openxmlformats.org/officeDocument/2006/relationships/oleObject" Target="embeddings/oleObject43.bin"/><Relationship Id="rId140" Type="http://schemas.openxmlformats.org/officeDocument/2006/relationships/image" Target="media/image63.wmf"/><Relationship Id="rId161" Type="http://schemas.openxmlformats.org/officeDocument/2006/relationships/oleObject" Target="embeddings/oleObject80.bin"/><Relationship Id="rId182" Type="http://schemas.openxmlformats.org/officeDocument/2006/relationships/image" Target="media/image83.wmf"/><Relationship Id="rId217" Type="http://schemas.openxmlformats.org/officeDocument/2006/relationships/image" Target="media/image102.emf"/><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oleObject" Target="embeddings/oleObject104.bin"/><Relationship Id="rId233" Type="http://schemas.openxmlformats.org/officeDocument/2006/relationships/image" Target="media/image107.emf"/><Relationship Id="rId238" Type="http://schemas.openxmlformats.org/officeDocument/2006/relationships/image" Target="media/image110.png"/><Relationship Id="rId254" Type="http://schemas.openxmlformats.org/officeDocument/2006/relationships/footer" Target="footer7.xml"/><Relationship Id="rId259" Type="http://schemas.openxmlformats.org/officeDocument/2006/relationships/theme" Target="theme/theme1.xml"/><Relationship Id="rId23" Type="http://schemas.openxmlformats.org/officeDocument/2006/relationships/image" Target="media/image9.wmf"/><Relationship Id="rId28" Type="http://schemas.openxmlformats.org/officeDocument/2006/relationships/oleObject" Target="embeddings/oleObject8.bin"/><Relationship Id="rId49" Type="http://schemas.openxmlformats.org/officeDocument/2006/relationships/image" Target="media/image22.wmf"/><Relationship Id="rId114" Type="http://schemas.openxmlformats.org/officeDocument/2006/relationships/oleObject" Target="embeddings/oleObject53.bin"/><Relationship Id="rId119" Type="http://schemas.openxmlformats.org/officeDocument/2006/relationships/oleObject" Target="embeddings/oleObject58.bin"/><Relationship Id="rId44" Type="http://schemas.openxmlformats.org/officeDocument/2006/relationships/oleObject" Target="embeddings/oleObject16.bin"/><Relationship Id="rId60" Type="http://schemas.openxmlformats.org/officeDocument/2006/relationships/image" Target="media/image27.wmf"/><Relationship Id="rId65" Type="http://schemas.openxmlformats.org/officeDocument/2006/relationships/oleObject" Target="embeddings/oleObject27.bin"/><Relationship Id="rId81" Type="http://schemas.openxmlformats.org/officeDocument/2006/relationships/oleObject" Target="embeddings/oleObject35.bin"/><Relationship Id="rId86" Type="http://schemas.openxmlformats.org/officeDocument/2006/relationships/image" Target="media/image40.wmf"/><Relationship Id="rId130" Type="http://schemas.openxmlformats.org/officeDocument/2006/relationships/image" Target="media/image58.wmf"/><Relationship Id="rId135" Type="http://schemas.openxmlformats.org/officeDocument/2006/relationships/oleObject" Target="embeddings/oleObject66.bin"/><Relationship Id="rId151" Type="http://schemas.openxmlformats.org/officeDocument/2006/relationships/oleObject" Target="embeddings/oleObject74.bin"/><Relationship Id="rId156" Type="http://schemas.openxmlformats.org/officeDocument/2006/relationships/image" Target="media/image71.wmf"/><Relationship Id="rId177" Type="http://schemas.openxmlformats.org/officeDocument/2006/relationships/oleObject" Target="embeddings/oleObject87.bin"/><Relationship Id="rId198" Type="http://schemas.openxmlformats.org/officeDocument/2006/relationships/oleObject" Target="embeddings/oleObject98.bin"/><Relationship Id="rId172" Type="http://schemas.openxmlformats.org/officeDocument/2006/relationships/image" Target="media/image78.emf"/><Relationship Id="rId193" Type="http://schemas.openxmlformats.org/officeDocument/2006/relationships/oleObject" Target="embeddings/oleObject95.bin"/><Relationship Id="rId202" Type="http://schemas.openxmlformats.org/officeDocument/2006/relationships/oleObject" Target="embeddings/oleObject100.bin"/><Relationship Id="rId207" Type="http://schemas.openxmlformats.org/officeDocument/2006/relationships/image" Target="media/image95.wmf"/><Relationship Id="rId223" Type="http://schemas.openxmlformats.org/officeDocument/2006/relationships/footer" Target="footer1.xml"/><Relationship Id="rId228" Type="http://schemas.openxmlformats.org/officeDocument/2006/relationships/package" Target="embeddings/Microsoft_Visio_Drawing6.vsdx"/><Relationship Id="rId244" Type="http://schemas.openxmlformats.org/officeDocument/2006/relationships/package" Target="embeddings/Microsoft_Visio_Drawing11.vsdx"/><Relationship Id="rId249" Type="http://schemas.openxmlformats.org/officeDocument/2006/relationships/footer" Target="footer5.xml"/><Relationship Id="rId13" Type="http://schemas.openxmlformats.org/officeDocument/2006/relationships/image" Target="media/image4.wmf"/><Relationship Id="rId18" Type="http://schemas.openxmlformats.org/officeDocument/2006/relationships/oleObject" Target="embeddings/oleObject4.bin"/><Relationship Id="rId39" Type="http://schemas.openxmlformats.org/officeDocument/2006/relationships/image" Target="media/image17.wmf"/><Relationship Id="rId109" Type="http://schemas.openxmlformats.org/officeDocument/2006/relationships/image" Target="media/image51.wmf"/><Relationship Id="rId34" Type="http://schemas.openxmlformats.org/officeDocument/2006/relationships/oleObject" Target="embeddings/oleObject11.bin"/><Relationship Id="rId50" Type="http://schemas.openxmlformats.org/officeDocument/2006/relationships/oleObject" Target="embeddings/oleObject19.bin"/><Relationship Id="rId55" Type="http://schemas.openxmlformats.org/officeDocument/2006/relationships/oleObject" Target="embeddings/oleObject22.bin"/><Relationship Id="rId76" Type="http://schemas.openxmlformats.org/officeDocument/2006/relationships/image" Target="media/image35.wmf"/><Relationship Id="rId97" Type="http://schemas.openxmlformats.org/officeDocument/2006/relationships/image" Target="media/image45.wmf"/><Relationship Id="rId104" Type="http://schemas.openxmlformats.org/officeDocument/2006/relationships/oleObject" Target="embeddings/oleObject47.bin"/><Relationship Id="rId120" Type="http://schemas.openxmlformats.org/officeDocument/2006/relationships/image" Target="media/image53.wmf"/><Relationship Id="rId125" Type="http://schemas.openxmlformats.org/officeDocument/2006/relationships/oleObject" Target="embeddings/oleObject61.bin"/><Relationship Id="rId141" Type="http://schemas.openxmlformats.org/officeDocument/2006/relationships/oleObject" Target="embeddings/oleObject69.bin"/><Relationship Id="rId146" Type="http://schemas.openxmlformats.org/officeDocument/2006/relationships/image" Target="media/image66.wmf"/><Relationship Id="rId167" Type="http://schemas.openxmlformats.org/officeDocument/2006/relationships/oleObject" Target="embeddings/oleObject83.bin"/><Relationship Id="rId188" Type="http://schemas.openxmlformats.org/officeDocument/2006/relationships/image" Target="media/image86.wmf"/><Relationship Id="rId7" Type="http://schemas.openxmlformats.org/officeDocument/2006/relationships/endnotes" Target="endnotes.xml"/><Relationship Id="rId71" Type="http://schemas.openxmlformats.org/officeDocument/2006/relationships/oleObject" Target="embeddings/oleObject30.bin"/><Relationship Id="rId92" Type="http://schemas.openxmlformats.org/officeDocument/2006/relationships/image" Target="media/image43.wmf"/><Relationship Id="rId162" Type="http://schemas.openxmlformats.org/officeDocument/2006/relationships/image" Target="media/image73.wmf"/><Relationship Id="rId183" Type="http://schemas.openxmlformats.org/officeDocument/2006/relationships/oleObject" Target="embeddings/oleObject90.bin"/><Relationship Id="rId213" Type="http://schemas.openxmlformats.org/officeDocument/2006/relationships/image" Target="media/image99.png"/><Relationship Id="rId218" Type="http://schemas.openxmlformats.org/officeDocument/2006/relationships/package" Target="embeddings/Microsoft_Visio_Drawing4.vsdx"/><Relationship Id="rId234" Type="http://schemas.openxmlformats.org/officeDocument/2006/relationships/package" Target="embeddings/Microsoft_Visio_Drawing9.vsdx"/><Relationship Id="rId239" Type="http://schemas.openxmlformats.org/officeDocument/2006/relationships/image" Target="media/image111.png"/><Relationship Id="rId2" Type="http://schemas.openxmlformats.org/officeDocument/2006/relationships/numbering" Target="numbering.xml"/><Relationship Id="rId29" Type="http://schemas.openxmlformats.org/officeDocument/2006/relationships/image" Target="media/image12.wmf"/><Relationship Id="rId250" Type="http://schemas.openxmlformats.org/officeDocument/2006/relationships/header" Target="header6.xml"/><Relationship Id="rId255" Type="http://schemas.openxmlformats.org/officeDocument/2006/relationships/footer" Target="footer8.xml"/><Relationship Id="rId24" Type="http://schemas.openxmlformats.org/officeDocument/2006/relationships/oleObject" Target="embeddings/oleObject7.bin"/><Relationship Id="rId40" Type="http://schemas.openxmlformats.org/officeDocument/2006/relationships/oleObject" Target="embeddings/oleObject14.bin"/><Relationship Id="rId45" Type="http://schemas.openxmlformats.org/officeDocument/2006/relationships/image" Target="media/image20.wmf"/><Relationship Id="rId66" Type="http://schemas.openxmlformats.org/officeDocument/2006/relationships/image" Target="media/image30.wmf"/><Relationship Id="rId87" Type="http://schemas.openxmlformats.org/officeDocument/2006/relationships/oleObject" Target="embeddings/oleObject38.bin"/><Relationship Id="rId110" Type="http://schemas.openxmlformats.org/officeDocument/2006/relationships/oleObject" Target="embeddings/oleObject50.bin"/><Relationship Id="rId115" Type="http://schemas.openxmlformats.org/officeDocument/2006/relationships/oleObject" Target="embeddings/oleObject54.bin"/><Relationship Id="rId131" Type="http://schemas.openxmlformats.org/officeDocument/2006/relationships/oleObject" Target="embeddings/oleObject64.bin"/><Relationship Id="rId136" Type="http://schemas.openxmlformats.org/officeDocument/2006/relationships/image" Target="media/image61.wmf"/><Relationship Id="rId157" Type="http://schemas.openxmlformats.org/officeDocument/2006/relationships/oleObject" Target="embeddings/oleObject77.bin"/><Relationship Id="rId178" Type="http://schemas.openxmlformats.org/officeDocument/2006/relationships/image" Target="media/image81.wmf"/><Relationship Id="rId61" Type="http://schemas.openxmlformats.org/officeDocument/2006/relationships/oleObject" Target="embeddings/oleObject25.bin"/><Relationship Id="rId82" Type="http://schemas.openxmlformats.org/officeDocument/2006/relationships/image" Target="media/image38.wmf"/><Relationship Id="rId152" Type="http://schemas.openxmlformats.org/officeDocument/2006/relationships/image" Target="media/image69.wmf"/><Relationship Id="rId173" Type="http://schemas.openxmlformats.org/officeDocument/2006/relationships/package" Target="embeddings/Microsoft_Visio_Drawing2.vsdx"/><Relationship Id="rId194" Type="http://schemas.openxmlformats.org/officeDocument/2006/relationships/image" Target="media/image89.wmf"/><Relationship Id="rId199" Type="http://schemas.openxmlformats.org/officeDocument/2006/relationships/image" Target="media/image91.wmf"/><Relationship Id="rId203" Type="http://schemas.openxmlformats.org/officeDocument/2006/relationships/image" Target="media/image93.wmf"/><Relationship Id="rId208" Type="http://schemas.openxmlformats.org/officeDocument/2006/relationships/oleObject" Target="embeddings/oleObject103.bin"/><Relationship Id="rId229" Type="http://schemas.openxmlformats.org/officeDocument/2006/relationships/image" Target="media/image105.emf"/><Relationship Id="rId19" Type="http://schemas.openxmlformats.org/officeDocument/2006/relationships/image" Target="media/image7.wmf"/><Relationship Id="rId224" Type="http://schemas.openxmlformats.org/officeDocument/2006/relationships/footer" Target="footer2.xml"/><Relationship Id="rId240" Type="http://schemas.openxmlformats.org/officeDocument/2006/relationships/image" Target="media/image112.png"/><Relationship Id="rId245" Type="http://schemas.openxmlformats.org/officeDocument/2006/relationships/image" Target="media/image116.png"/><Relationship Id="rId14" Type="http://schemas.openxmlformats.org/officeDocument/2006/relationships/oleObject" Target="embeddings/oleObject2.bin"/><Relationship Id="rId30" Type="http://schemas.openxmlformats.org/officeDocument/2006/relationships/oleObject" Target="embeddings/oleObject9.bin"/><Relationship Id="rId35" Type="http://schemas.openxmlformats.org/officeDocument/2006/relationships/image" Target="media/image15.wmf"/><Relationship Id="rId56" Type="http://schemas.openxmlformats.org/officeDocument/2006/relationships/image" Target="media/image25.wmf"/><Relationship Id="rId77" Type="http://schemas.openxmlformats.org/officeDocument/2006/relationships/oleObject" Target="embeddings/oleObject33.bin"/><Relationship Id="rId100" Type="http://schemas.openxmlformats.org/officeDocument/2006/relationships/oleObject" Target="embeddings/oleObject45.bin"/><Relationship Id="rId105" Type="http://schemas.openxmlformats.org/officeDocument/2006/relationships/image" Target="media/image49.wmf"/><Relationship Id="rId126" Type="http://schemas.openxmlformats.org/officeDocument/2006/relationships/image" Target="media/image56.wmf"/><Relationship Id="rId147" Type="http://schemas.openxmlformats.org/officeDocument/2006/relationships/oleObject" Target="embeddings/oleObject72.bin"/><Relationship Id="rId168" Type="http://schemas.openxmlformats.org/officeDocument/2006/relationships/image" Target="media/image76.wmf"/><Relationship Id="rId8" Type="http://schemas.openxmlformats.org/officeDocument/2006/relationships/image" Target="media/image1.jpeg"/><Relationship Id="rId51" Type="http://schemas.openxmlformats.org/officeDocument/2006/relationships/image" Target="media/image23.wmf"/><Relationship Id="rId72" Type="http://schemas.openxmlformats.org/officeDocument/2006/relationships/image" Target="media/image33.wmf"/><Relationship Id="rId93" Type="http://schemas.openxmlformats.org/officeDocument/2006/relationships/oleObject" Target="embeddings/oleObject41.bin"/><Relationship Id="rId98" Type="http://schemas.openxmlformats.org/officeDocument/2006/relationships/oleObject" Target="embeddings/oleObject44.bin"/><Relationship Id="rId121" Type="http://schemas.openxmlformats.org/officeDocument/2006/relationships/oleObject" Target="embeddings/oleObject59.bin"/><Relationship Id="rId142" Type="http://schemas.openxmlformats.org/officeDocument/2006/relationships/image" Target="media/image64.wmf"/><Relationship Id="rId163" Type="http://schemas.openxmlformats.org/officeDocument/2006/relationships/oleObject" Target="embeddings/oleObject81.bin"/><Relationship Id="rId184" Type="http://schemas.openxmlformats.org/officeDocument/2006/relationships/image" Target="media/image84.wmf"/><Relationship Id="rId189" Type="http://schemas.openxmlformats.org/officeDocument/2006/relationships/oleObject" Target="embeddings/oleObject93.bin"/><Relationship Id="rId219" Type="http://schemas.openxmlformats.org/officeDocument/2006/relationships/image" Target="media/image103.emf"/><Relationship Id="rId3" Type="http://schemas.openxmlformats.org/officeDocument/2006/relationships/styles" Target="styles.xml"/><Relationship Id="rId214" Type="http://schemas.openxmlformats.org/officeDocument/2006/relationships/image" Target="media/image100.png"/><Relationship Id="rId230" Type="http://schemas.openxmlformats.org/officeDocument/2006/relationships/package" Target="embeddings/Microsoft_Visio_Drawing7.vsdx"/><Relationship Id="rId235" Type="http://schemas.openxmlformats.org/officeDocument/2006/relationships/image" Target="media/image108.emf"/><Relationship Id="rId251" Type="http://schemas.openxmlformats.org/officeDocument/2006/relationships/footer" Target="footer6.xml"/><Relationship Id="rId256" Type="http://schemas.openxmlformats.org/officeDocument/2006/relationships/header" Target="header9.xml"/><Relationship Id="rId25" Type="http://schemas.openxmlformats.org/officeDocument/2006/relationships/image" Target="media/image10.emf"/><Relationship Id="rId46" Type="http://schemas.openxmlformats.org/officeDocument/2006/relationships/oleObject" Target="embeddings/oleObject17.bin"/><Relationship Id="rId67" Type="http://schemas.openxmlformats.org/officeDocument/2006/relationships/oleObject" Target="embeddings/oleObject28.bin"/><Relationship Id="rId116" Type="http://schemas.openxmlformats.org/officeDocument/2006/relationships/oleObject" Target="embeddings/oleObject55.bin"/><Relationship Id="rId137" Type="http://schemas.openxmlformats.org/officeDocument/2006/relationships/oleObject" Target="embeddings/oleObject67.bin"/><Relationship Id="rId158" Type="http://schemas.openxmlformats.org/officeDocument/2006/relationships/image" Target="media/image72.wmf"/><Relationship Id="rId20" Type="http://schemas.openxmlformats.org/officeDocument/2006/relationships/oleObject" Target="embeddings/oleObject5.bin"/><Relationship Id="rId41" Type="http://schemas.openxmlformats.org/officeDocument/2006/relationships/image" Target="media/image18.wmf"/><Relationship Id="rId62" Type="http://schemas.openxmlformats.org/officeDocument/2006/relationships/image" Target="media/image28.wmf"/><Relationship Id="rId83" Type="http://schemas.openxmlformats.org/officeDocument/2006/relationships/oleObject" Target="embeddings/oleObject36.bin"/><Relationship Id="rId88" Type="http://schemas.openxmlformats.org/officeDocument/2006/relationships/image" Target="media/image41.wmf"/><Relationship Id="rId111" Type="http://schemas.openxmlformats.org/officeDocument/2006/relationships/image" Target="media/image52.wmf"/><Relationship Id="rId132" Type="http://schemas.openxmlformats.org/officeDocument/2006/relationships/image" Target="media/image59.wmf"/><Relationship Id="rId153" Type="http://schemas.openxmlformats.org/officeDocument/2006/relationships/oleObject" Target="embeddings/oleObject75.bin"/><Relationship Id="rId174" Type="http://schemas.openxmlformats.org/officeDocument/2006/relationships/image" Target="media/image79.wmf"/><Relationship Id="rId179" Type="http://schemas.openxmlformats.org/officeDocument/2006/relationships/oleObject" Target="embeddings/oleObject88.bin"/><Relationship Id="rId195" Type="http://schemas.openxmlformats.org/officeDocument/2006/relationships/oleObject" Target="embeddings/oleObject96.bin"/><Relationship Id="rId209" Type="http://schemas.openxmlformats.org/officeDocument/2006/relationships/image" Target="media/image96.png"/><Relationship Id="rId190" Type="http://schemas.openxmlformats.org/officeDocument/2006/relationships/image" Target="media/image87.wmf"/><Relationship Id="rId204" Type="http://schemas.openxmlformats.org/officeDocument/2006/relationships/oleObject" Target="embeddings/oleObject101.bin"/><Relationship Id="rId220" Type="http://schemas.openxmlformats.org/officeDocument/2006/relationships/package" Target="embeddings/Microsoft_Visio_Drawing5.vsdx"/><Relationship Id="rId225" Type="http://schemas.openxmlformats.org/officeDocument/2006/relationships/header" Target="header3.xml"/><Relationship Id="rId241" Type="http://schemas.openxmlformats.org/officeDocument/2006/relationships/image" Target="media/image113.png"/><Relationship Id="rId246" Type="http://schemas.openxmlformats.org/officeDocument/2006/relationships/header" Target="header4.xml"/><Relationship Id="rId15" Type="http://schemas.openxmlformats.org/officeDocument/2006/relationships/image" Target="media/image5.wmf"/><Relationship Id="rId36" Type="http://schemas.openxmlformats.org/officeDocument/2006/relationships/oleObject" Target="embeddings/oleObject12.bin"/><Relationship Id="rId57" Type="http://schemas.openxmlformats.org/officeDocument/2006/relationships/oleObject" Target="embeddings/oleObject23.bin"/><Relationship Id="rId106" Type="http://schemas.openxmlformats.org/officeDocument/2006/relationships/oleObject" Target="embeddings/oleObject48.bin"/><Relationship Id="rId127" Type="http://schemas.openxmlformats.org/officeDocument/2006/relationships/oleObject" Target="embeddings/oleObject62.bin"/><Relationship Id="rId10" Type="http://schemas.openxmlformats.org/officeDocument/2006/relationships/package" Target="embeddings/Microsoft_Visio_Drawing.vsdx"/><Relationship Id="rId31" Type="http://schemas.openxmlformats.org/officeDocument/2006/relationships/image" Target="media/image13.wmf"/><Relationship Id="rId52" Type="http://schemas.openxmlformats.org/officeDocument/2006/relationships/oleObject" Target="embeddings/oleObject20.bin"/><Relationship Id="rId73" Type="http://schemas.openxmlformats.org/officeDocument/2006/relationships/oleObject" Target="embeddings/oleObject31.bin"/><Relationship Id="rId78" Type="http://schemas.openxmlformats.org/officeDocument/2006/relationships/image" Target="media/image36.wmf"/><Relationship Id="rId94" Type="http://schemas.openxmlformats.org/officeDocument/2006/relationships/oleObject" Target="embeddings/oleObject42.bin"/><Relationship Id="rId99" Type="http://schemas.openxmlformats.org/officeDocument/2006/relationships/image" Target="media/image46.wmf"/><Relationship Id="rId101" Type="http://schemas.openxmlformats.org/officeDocument/2006/relationships/image" Target="media/image47.wmf"/><Relationship Id="rId122" Type="http://schemas.openxmlformats.org/officeDocument/2006/relationships/image" Target="media/image54.wmf"/><Relationship Id="rId143" Type="http://schemas.openxmlformats.org/officeDocument/2006/relationships/oleObject" Target="embeddings/oleObject70.bin"/><Relationship Id="rId148" Type="http://schemas.openxmlformats.org/officeDocument/2006/relationships/image" Target="media/image67.wmf"/><Relationship Id="rId164" Type="http://schemas.openxmlformats.org/officeDocument/2006/relationships/image" Target="media/image74.wmf"/><Relationship Id="rId169" Type="http://schemas.openxmlformats.org/officeDocument/2006/relationships/oleObject" Target="embeddings/oleObject84.bin"/><Relationship Id="rId185" Type="http://schemas.openxmlformats.org/officeDocument/2006/relationships/oleObject" Target="embeddings/oleObject91.bin"/><Relationship Id="rId4" Type="http://schemas.openxmlformats.org/officeDocument/2006/relationships/settings" Target="settings.xml"/><Relationship Id="rId9" Type="http://schemas.openxmlformats.org/officeDocument/2006/relationships/image" Target="media/image2.emf"/><Relationship Id="rId180" Type="http://schemas.openxmlformats.org/officeDocument/2006/relationships/image" Target="media/image82.wmf"/><Relationship Id="rId210" Type="http://schemas.openxmlformats.org/officeDocument/2006/relationships/image" Target="media/image97.png"/><Relationship Id="rId215" Type="http://schemas.openxmlformats.org/officeDocument/2006/relationships/image" Target="media/image101.emf"/><Relationship Id="rId236" Type="http://schemas.openxmlformats.org/officeDocument/2006/relationships/package" Target="embeddings/Microsoft_Visio_Drawing10.vsdx"/><Relationship Id="rId257" Type="http://schemas.openxmlformats.org/officeDocument/2006/relationships/footer" Target="footer9.xml"/><Relationship Id="rId26" Type="http://schemas.openxmlformats.org/officeDocument/2006/relationships/package" Target="embeddings/Microsoft_Visio_Drawing1.vsdx"/><Relationship Id="rId231" Type="http://schemas.openxmlformats.org/officeDocument/2006/relationships/image" Target="media/image106.emf"/><Relationship Id="rId252" Type="http://schemas.openxmlformats.org/officeDocument/2006/relationships/header" Target="header7.xml"/><Relationship Id="rId47" Type="http://schemas.openxmlformats.org/officeDocument/2006/relationships/image" Target="media/image21.wmf"/><Relationship Id="rId68" Type="http://schemas.openxmlformats.org/officeDocument/2006/relationships/image" Target="media/image31.wmf"/><Relationship Id="rId89" Type="http://schemas.openxmlformats.org/officeDocument/2006/relationships/oleObject" Target="embeddings/oleObject39.bin"/><Relationship Id="rId112" Type="http://schemas.openxmlformats.org/officeDocument/2006/relationships/oleObject" Target="embeddings/oleObject51.bin"/><Relationship Id="rId133" Type="http://schemas.openxmlformats.org/officeDocument/2006/relationships/oleObject" Target="embeddings/oleObject65.bin"/><Relationship Id="rId154" Type="http://schemas.openxmlformats.org/officeDocument/2006/relationships/image" Target="media/image70.wmf"/><Relationship Id="rId175" Type="http://schemas.openxmlformats.org/officeDocument/2006/relationships/oleObject" Target="embeddings/oleObject86.bin"/><Relationship Id="rId196" Type="http://schemas.openxmlformats.org/officeDocument/2006/relationships/oleObject" Target="embeddings/oleObject97.bin"/><Relationship Id="rId200" Type="http://schemas.openxmlformats.org/officeDocument/2006/relationships/oleObject" Target="embeddings/oleObject99.bin"/><Relationship Id="rId16" Type="http://schemas.openxmlformats.org/officeDocument/2006/relationships/oleObject" Target="embeddings/oleObject3.bin"/><Relationship Id="rId221" Type="http://schemas.openxmlformats.org/officeDocument/2006/relationships/header" Target="header1.xml"/><Relationship Id="rId242" Type="http://schemas.openxmlformats.org/officeDocument/2006/relationships/image" Target="media/image114.png"/><Relationship Id="rId37" Type="http://schemas.openxmlformats.org/officeDocument/2006/relationships/image" Target="media/image16.wmf"/><Relationship Id="rId58" Type="http://schemas.openxmlformats.org/officeDocument/2006/relationships/image" Target="media/image26.wmf"/><Relationship Id="rId79" Type="http://schemas.openxmlformats.org/officeDocument/2006/relationships/oleObject" Target="embeddings/oleObject34.bin"/><Relationship Id="rId102" Type="http://schemas.openxmlformats.org/officeDocument/2006/relationships/oleObject" Target="embeddings/oleObject46.bin"/><Relationship Id="rId123" Type="http://schemas.openxmlformats.org/officeDocument/2006/relationships/oleObject" Target="embeddings/oleObject60.bin"/><Relationship Id="rId144" Type="http://schemas.openxmlformats.org/officeDocument/2006/relationships/image" Target="media/image65.wmf"/><Relationship Id="rId90" Type="http://schemas.openxmlformats.org/officeDocument/2006/relationships/image" Target="media/image42.wmf"/><Relationship Id="rId165" Type="http://schemas.openxmlformats.org/officeDocument/2006/relationships/oleObject" Target="embeddings/oleObject82.bin"/><Relationship Id="rId186" Type="http://schemas.openxmlformats.org/officeDocument/2006/relationships/image" Target="media/image85.wmf"/><Relationship Id="rId211" Type="http://schemas.openxmlformats.org/officeDocument/2006/relationships/image" Target="media/image98.wmf"/><Relationship Id="rId232" Type="http://schemas.openxmlformats.org/officeDocument/2006/relationships/package" Target="embeddings/Microsoft_Visio_Drawing8.vsdx"/><Relationship Id="rId253" Type="http://schemas.openxmlformats.org/officeDocument/2006/relationships/header" Target="header8.xml"/><Relationship Id="rId27" Type="http://schemas.openxmlformats.org/officeDocument/2006/relationships/image" Target="media/image11.wmf"/><Relationship Id="rId48" Type="http://schemas.openxmlformats.org/officeDocument/2006/relationships/oleObject" Target="embeddings/oleObject18.bin"/><Relationship Id="rId69" Type="http://schemas.openxmlformats.org/officeDocument/2006/relationships/oleObject" Target="embeddings/oleObject29.bin"/><Relationship Id="rId113" Type="http://schemas.openxmlformats.org/officeDocument/2006/relationships/oleObject" Target="embeddings/oleObject52.bin"/><Relationship Id="rId134" Type="http://schemas.openxmlformats.org/officeDocument/2006/relationships/image" Target="media/image60.wmf"/><Relationship Id="rId80" Type="http://schemas.openxmlformats.org/officeDocument/2006/relationships/image" Target="media/image37.wmf"/><Relationship Id="rId155" Type="http://schemas.openxmlformats.org/officeDocument/2006/relationships/oleObject" Target="embeddings/oleObject76.bin"/><Relationship Id="rId176" Type="http://schemas.openxmlformats.org/officeDocument/2006/relationships/image" Target="media/image80.wmf"/><Relationship Id="rId197" Type="http://schemas.openxmlformats.org/officeDocument/2006/relationships/image" Target="media/image90.wmf"/><Relationship Id="rId201" Type="http://schemas.openxmlformats.org/officeDocument/2006/relationships/image" Target="media/image92.wmf"/><Relationship Id="rId222" Type="http://schemas.openxmlformats.org/officeDocument/2006/relationships/header" Target="header2.xml"/><Relationship Id="rId243" Type="http://schemas.openxmlformats.org/officeDocument/2006/relationships/image" Target="media/image115.emf"/><Relationship Id="rId17" Type="http://schemas.openxmlformats.org/officeDocument/2006/relationships/image" Target="media/image6.wmf"/><Relationship Id="rId38" Type="http://schemas.openxmlformats.org/officeDocument/2006/relationships/oleObject" Target="embeddings/oleObject13.bin"/><Relationship Id="rId59" Type="http://schemas.openxmlformats.org/officeDocument/2006/relationships/oleObject" Target="embeddings/oleObject24.bin"/><Relationship Id="rId103" Type="http://schemas.openxmlformats.org/officeDocument/2006/relationships/image" Target="media/image48.wmf"/><Relationship Id="rId124" Type="http://schemas.openxmlformats.org/officeDocument/2006/relationships/image" Target="media/image55.wmf"/><Relationship Id="rId70" Type="http://schemas.openxmlformats.org/officeDocument/2006/relationships/image" Target="media/image32.wmf"/><Relationship Id="rId91" Type="http://schemas.openxmlformats.org/officeDocument/2006/relationships/oleObject" Target="embeddings/oleObject40.bin"/><Relationship Id="rId145" Type="http://schemas.openxmlformats.org/officeDocument/2006/relationships/oleObject" Target="embeddings/oleObject71.bin"/><Relationship Id="rId166" Type="http://schemas.openxmlformats.org/officeDocument/2006/relationships/image" Target="media/image75.wmf"/><Relationship Id="rId187" Type="http://schemas.openxmlformats.org/officeDocument/2006/relationships/oleObject" Target="embeddings/oleObject92.bin"/></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926CE-8447-41C7-96D4-1667932AF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1488</TotalTime>
  <Pages>61</Pages>
  <Words>15527</Words>
  <Characters>88507</Characters>
  <Application>Microsoft Office Word</Application>
  <DocSecurity>0</DocSecurity>
  <Lines>737</Lines>
  <Paragraphs>207</Paragraphs>
  <ScaleCrop>false</ScaleCrop>
  <Company/>
  <LinksUpToDate>false</LinksUpToDate>
  <CharactersWithSpaces>103827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Wang (2106352)</dc:creator>
  <cp:keywords/>
  <dc:description/>
  <cp:lastModifiedBy>Ben Wang (2106352)</cp:lastModifiedBy>
  <cp:revision>24</cp:revision>
  <dcterms:created xsi:type="dcterms:W3CDTF">2022-09-04T16:44:00Z</dcterms:created>
  <dcterms:modified xsi:type="dcterms:W3CDTF">2022-09-07T12:36:00Z</dcterms:modified>
</cp:coreProperties>
</file>