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6ED847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3D5624">
              <w:rPr>
                <w:b/>
                <w:color w:val="auto"/>
                <w:sz w:val="32"/>
              </w:rPr>
              <w:t>Amy Sutton</w:t>
            </w:r>
            <w:r w:rsidR="005A1BA3">
              <w:rPr>
                <w:b/>
                <w:color w:val="auto"/>
                <w:sz w:val="32"/>
              </w:rPr>
              <w:t>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5A6AE23" w:rsidR="005A1BA3" w:rsidRDefault="005A1BA3" w:rsidP="00340E9A">
            <w:pPr>
              <w:overflowPunct/>
              <w:autoSpaceDE/>
              <w:autoSpaceDN/>
              <w:adjustRightInd/>
              <w:ind w:right="237"/>
              <w:textAlignment w:val="auto"/>
              <w:rPr>
                <w:b/>
                <w:color w:val="auto"/>
                <w:sz w:val="32"/>
              </w:rPr>
            </w:pPr>
            <w:r>
              <w:rPr>
                <w:b/>
                <w:color w:val="auto"/>
                <w:sz w:val="32"/>
              </w:rPr>
              <w:t>________</w:t>
            </w:r>
            <w:r w:rsidR="003D5624">
              <w:rPr>
                <w:b/>
                <w:color w:val="auto"/>
                <w:sz w:val="32"/>
              </w:rPr>
              <w:t>2016439</w:t>
            </w:r>
            <w:r>
              <w:rPr>
                <w:b/>
                <w:color w:val="auto"/>
                <w:sz w:val="32"/>
              </w:rPr>
              <w:t>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B1637D"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4853C400" w14:textId="3EA10B12" w:rsidR="003D5624" w:rsidRDefault="003D5624" w:rsidP="003D5624">
      <w:pPr>
        <w:ind w:right="237"/>
        <w:jc w:val="both"/>
        <w:rPr>
          <w:sz w:val="24"/>
          <w:szCs w:val="24"/>
        </w:rPr>
      </w:pPr>
      <w:r w:rsidRPr="003D5624">
        <w:rPr>
          <w:sz w:val="24"/>
          <w:szCs w:val="24"/>
        </w:rPr>
        <w:t>The College of Policing is a professional body that links everyone involved in law enforcement and the police to better understand their struggles. In everything they create, they draw on knowledge supported by proof. They support the public, researchers, academics, and learning providers, as well as the global policing community. They also support police personnel and staff and provide professional policing a voice when it comes to standards, talents, and skills. (College of Policing 2023).</w:t>
      </w:r>
    </w:p>
    <w:p w14:paraId="43327640" w14:textId="77777777" w:rsidR="003D5624" w:rsidRPr="003D5624" w:rsidRDefault="003D5624" w:rsidP="003D5624">
      <w:pPr>
        <w:ind w:right="237"/>
        <w:jc w:val="both"/>
        <w:rPr>
          <w:sz w:val="24"/>
          <w:szCs w:val="24"/>
        </w:rPr>
      </w:pPr>
    </w:p>
    <w:p w14:paraId="50931183" w14:textId="77777777" w:rsidR="003D5624" w:rsidRPr="003D5624" w:rsidRDefault="003D5624" w:rsidP="003D5624">
      <w:pPr>
        <w:ind w:right="237"/>
        <w:jc w:val="both"/>
        <w:rPr>
          <w:sz w:val="24"/>
          <w:szCs w:val="24"/>
        </w:rPr>
      </w:pPr>
      <w:r w:rsidRPr="003D5624">
        <w:rPr>
          <w:sz w:val="24"/>
          <w:szCs w:val="24"/>
        </w:rPr>
        <w:t>In terms of strategic policing in the UK, the college of policing does have a role to play. During a 1999 home affairs committee hearing on police training and hiring, Janet Foster said that hiring cops should be a graduate entrance programme. Since then, collaborations between the college of policing, police services, and academic institutions have expanded, connected, and flourished. As part of the College of Policing’s Vision 2025 (2015), the Policing Education Qualifications Framework was developed and introduced. Developed and approved by the Association of Police and Crime Commissioners, The Policing Education Qualifications Framework is specifically designed for all Police officers and Police staff. The Policing’s Vision 2025 states that highly thought out and professional training was needed for consistency, accreditation in defined roles and that roles need specific skills and knowledge, backed by qualifications. (College of Policing 2023).</w:t>
      </w:r>
    </w:p>
    <w:p w14:paraId="35139C71" w14:textId="01EF3E62" w:rsidR="003D5624" w:rsidRDefault="003D5624" w:rsidP="003D5624">
      <w:pPr>
        <w:ind w:right="237"/>
        <w:jc w:val="both"/>
        <w:rPr>
          <w:sz w:val="24"/>
          <w:szCs w:val="24"/>
        </w:rPr>
      </w:pPr>
      <w:r w:rsidRPr="003D5624">
        <w:rPr>
          <w:sz w:val="24"/>
          <w:szCs w:val="24"/>
        </w:rPr>
        <w:lastRenderedPageBreak/>
        <w:t xml:space="preserve">However, in November 2022, </w:t>
      </w:r>
      <w:proofErr w:type="spellStart"/>
      <w:r w:rsidRPr="003D5624">
        <w:rPr>
          <w:sz w:val="24"/>
          <w:szCs w:val="24"/>
        </w:rPr>
        <w:t>Suella</w:t>
      </w:r>
      <w:proofErr w:type="spellEnd"/>
      <w:r w:rsidRPr="003D5624">
        <w:rPr>
          <w:sz w:val="24"/>
          <w:szCs w:val="24"/>
        </w:rPr>
        <w:t xml:space="preserve"> Braverman axed requirement for all police officers to have degrees after backlash from chief constables as they described the current entry process as “throttling recruitment”. At a recent gathering of police commanders, Mrs. Braverman announced that the plans from last year would be scrapped in favour of a new non-degree entry route that would produce "officers of the highest calibre." Hampshire Police and Crime Commissioner Donna Jones, whose office is located in Mrs. Braverman's Fareham district, has welcomed news of the shift of the requirement for a degree. The programme, according to Mrs. Jones, had not been well-liked by incoming police officers. They described how they had to juggle studying for a degree on their off days while adjusting to a new profession, acquiring public order training, and safety. The recruitment scheme has seen a bigger turnover of recruits departing since it has increased the burden on probationary police officers compared to the past. A change to the degree-only system has also been called for by Adam Commons, chairman of the Leicester Police Federation, which represents hundreds of rank-and-file officers. Mr Commons expressed that the Home Secretary needs to comprehend the harm that will be done to policing if we lose this entry route because we are losing out on experienced individuals who may be a little older and it is extremely daunting to think about having to go through the Police Constable Degree Apprenticeship and back to university in later life. (The Daily Mail 2022). </w:t>
      </w:r>
    </w:p>
    <w:p w14:paraId="5238F3DE" w14:textId="77777777" w:rsidR="003D5624" w:rsidRPr="003D5624" w:rsidRDefault="003D5624" w:rsidP="003D5624">
      <w:pPr>
        <w:ind w:right="237"/>
        <w:jc w:val="both"/>
        <w:rPr>
          <w:sz w:val="24"/>
          <w:szCs w:val="24"/>
        </w:rPr>
      </w:pPr>
    </w:p>
    <w:p w14:paraId="4C656A53" w14:textId="6DF06350" w:rsidR="003D5624" w:rsidRDefault="003D5624" w:rsidP="003D5624">
      <w:pPr>
        <w:ind w:right="237"/>
        <w:jc w:val="both"/>
        <w:rPr>
          <w:sz w:val="24"/>
          <w:szCs w:val="24"/>
        </w:rPr>
      </w:pPr>
      <w:r w:rsidRPr="003D5624">
        <w:rPr>
          <w:sz w:val="24"/>
          <w:szCs w:val="24"/>
        </w:rPr>
        <w:t>While a police officer's primary responsibility traditionally has been to uphold the law, contemporary police officers are also expected to perform a variety of other duties, such as those of a social worker, nurse, and mental health care worker. Officers are now responding to calls involving people's mental health and social issues, as opposed to formerly when they might have solely responded to calls involving criminal situations only. Despite the fact that officers are trained to deal with situations like these, more often than not, the police are not the best resource to be engaging with people in these certain crisis. As I reflect on my short time as a Police officer, I've responded to calls about mental health and housing difficulties both during my first year of probation and even today, in my last year. But I've nonetheless handled these calls in accordance with the college of policing's code of ethics.</w:t>
      </w:r>
    </w:p>
    <w:p w14:paraId="3A1EF8D6" w14:textId="77777777" w:rsidR="003D5624" w:rsidRPr="003D5624" w:rsidRDefault="003D5624" w:rsidP="003D5624">
      <w:pPr>
        <w:ind w:right="237"/>
        <w:jc w:val="both"/>
        <w:rPr>
          <w:sz w:val="24"/>
          <w:szCs w:val="24"/>
        </w:rPr>
      </w:pPr>
    </w:p>
    <w:p w14:paraId="69ACD2BC" w14:textId="513CFE7C" w:rsidR="003D5624" w:rsidRDefault="003D5624" w:rsidP="003D5624">
      <w:pPr>
        <w:ind w:right="237"/>
        <w:jc w:val="both"/>
        <w:rPr>
          <w:sz w:val="24"/>
          <w:szCs w:val="24"/>
        </w:rPr>
      </w:pPr>
      <w:r w:rsidRPr="003D5624">
        <w:rPr>
          <w:sz w:val="24"/>
          <w:szCs w:val="24"/>
        </w:rPr>
        <w:t xml:space="preserve">As the years go by, crime is becoming more and more sophisticated and is increasingly becoming technology based. Laura from the Leicestershire Village news reported that there are many ways that technology has increased crimes. She expressed that thanks to technology, thieves can now carry out their crimes even when they are not physically there with their victims. Online crimes including identity theft and credit card fraud are common. Criminals can now more easily hide their identities or erase evidence thanks to technology. For instance, they can conceal their actions from law enforcement by using encryption. They can also use social media to identify those who are susceptible to con artists and who are the most vulnerable. (Leicestershire News 2023). </w:t>
      </w:r>
    </w:p>
    <w:p w14:paraId="2BFBC599" w14:textId="77777777" w:rsidR="003D5624" w:rsidRPr="003D5624" w:rsidRDefault="003D5624" w:rsidP="003D5624">
      <w:pPr>
        <w:ind w:right="237"/>
        <w:jc w:val="both"/>
        <w:rPr>
          <w:sz w:val="24"/>
          <w:szCs w:val="24"/>
        </w:rPr>
      </w:pPr>
    </w:p>
    <w:p w14:paraId="261D554F" w14:textId="77777777" w:rsidR="003D5624" w:rsidRPr="003D5624" w:rsidRDefault="003D5624" w:rsidP="003D5624">
      <w:pPr>
        <w:ind w:right="237"/>
        <w:jc w:val="both"/>
        <w:rPr>
          <w:sz w:val="24"/>
          <w:szCs w:val="24"/>
        </w:rPr>
      </w:pPr>
      <w:r w:rsidRPr="003D5624">
        <w:rPr>
          <w:sz w:val="24"/>
          <w:szCs w:val="24"/>
        </w:rPr>
        <w:t>The evolution of technology is not only centred on cybercrime, but also on incidents involving organised crime organisations, where mobile phone downloads and mobile technology will need to be examined. Even crimes that police officers deal with on a daily basis, like domestic-related offences, call for knowledge and understanding of how that technology operates.</w:t>
      </w:r>
    </w:p>
    <w:p w14:paraId="4E5E7776" w14:textId="74D83D4B" w:rsidR="003D5624" w:rsidRDefault="003D5624" w:rsidP="003D5624">
      <w:pPr>
        <w:ind w:right="237"/>
        <w:jc w:val="both"/>
        <w:rPr>
          <w:sz w:val="24"/>
          <w:szCs w:val="24"/>
        </w:rPr>
      </w:pPr>
      <w:r w:rsidRPr="003D5624">
        <w:rPr>
          <w:sz w:val="24"/>
          <w:szCs w:val="24"/>
        </w:rPr>
        <w:lastRenderedPageBreak/>
        <w:t xml:space="preserve">Officers have had to adjust to a variety of technologies in the modern era of policing. Advances in the design of personal protective equipment, including the introduction and promotion of taser-carrying officers in the United Kingdom, have been made to help modern constables. To considerably boost the number of officers carrying Tasers, the Home Office is provided police forces with an additional £10 million in funding. With the ring-fenced funds, up to 10,000 extra police officers in England and Wales may be equipped with the tools necessary to defend themselves and the public. (Gov.uk 2019). </w:t>
      </w:r>
    </w:p>
    <w:p w14:paraId="26B467B9" w14:textId="77777777" w:rsidR="003D5624" w:rsidRPr="003D5624" w:rsidRDefault="003D5624" w:rsidP="003D5624">
      <w:pPr>
        <w:ind w:right="237"/>
        <w:jc w:val="both"/>
        <w:rPr>
          <w:sz w:val="24"/>
          <w:szCs w:val="24"/>
        </w:rPr>
      </w:pPr>
    </w:p>
    <w:p w14:paraId="1919D9D0" w14:textId="71FBF93F" w:rsidR="003D5624" w:rsidRDefault="003D5624" w:rsidP="003D5624">
      <w:pPr>
        <w:ind w:right="237"/>
        <w:jc w:val="both"/>
        <w:rPr>
          <w:sz w:val="24"/>
          <w:szCs w:val="24"/>
        </w:rPr>
      </w:pPr>
      <w:r w:rsidRPr="003D5624">
        <w:rPr>
          <w:sz w:val="24"/>
          <w:szCs w:val="24"/>
        </w:rPr>
        <w:t>I upskilled to become a specialist trained officer as part of my development and to advance in accordance with modern policing, which permits me to carry a taser as part of my personal protective equipment. This not only keeps me current with the technology at my disposal but also enables me to handle a wider variety of incidents safely.</w:t>
      </w:r>
    </w:p>
    <w:p w14:paraId="6A95EC4E" w14:textId="77777777" w:rsidR="003D5624" w:rsidRPr="003D5624" w:rsidRDefault="003D5624" w:rsidP="003D5624">
      <w:pPr>
        <w:ind w:right="237"/>
        <w:jc w:val="both"/>
        <w:rPr>
          <w:sz w:val="24"/>
          <w:szCs w:val="24"/>
        </w:rPr>
      </w:pPr>
    </w:p>
    <w:p w14:paraId="0FC5C247" w14:textId="14976772" w:rsidR="003D5624" w:rsidRDefault="003D5624" w:rsidP="003D5624">
      <w:pPr>
        <w:ind w:right="237"/>
        <w:jc w:val="both"/>
        <w:rPr>
          <w:sz w:val="24"/>
          <w:szCs w:val="24"/>
        </w:rPr>
      </w:pPr>
      <w:r w:rsidRPr="003D5624">
        <w:rPr>
          <w:sz w:val="24"/>
          <w:szCs w:val="24"/>
        </w:rPr>
        <w:t xml:space="preserve">The House of Commons Library conducted research on crime involving knives or sharp instruments. The latest figures show that “In the year ending March 2022, there were around 45,000 offences involving a knife or sharp instrument in England and Wales. This was 9% higher than in 2020/21 and 34% higher than in 2010/11”. (House of Commons 2023). </w:t>
      </w:r>
    </w:p>
    <w:p w14:paraId="0F68449A" w14:textId="77777777" w:rsidR="003D5624" w:rsidRPr="003D5624" w:rsidRDefault="003D5624" w:rsidP="003D5624">
      <w:pPr>
        <w:ind w:right="237"/>
        <w:jc w:val="both"/>
        <w:rPr>
          <w:sz w:val="24"/>
          <w:szCs w:val="24"/>
        </w:rPr>
      </w:pPr>
    </w:p>
    <w:p w14:paraId="30BADCBC" w14:textId="2E1C86A9" w:rsidR="003D5624" w:rsidRDefault="003D5624" w:rsidP="003D5624">
      <w:pPr>
        <w:ind w:right="237"/>
        <w:jc w:val="both"/>
        <w:rPr>
          <w:sz w:val="24"/>
          <w:szCs w:val="24"/>
        </w:rPr>
      </w:pPr>
      <w:r w:rsidRPr="003D5624">
        <w:rPr>
          <w:sz w:val="24"/>
          <w:szCs w:val="24"/>
        </w:rPr>
        <w:t>Modern police officers should make use of the most up-to-date technology accessible to them in order to safeguard themselves, other officers, and members of the public.</w:t>
      </w:r>
    </w:p>
    <w:p w14:paraId="1766DC83" w14:textId="77777777" w:rsidR="003D5624" w:rsidRPr="003D5624" w:rsidRDefault="003D5624" w:rsidP="003D5624">
      <w:pPr>
        <w:ind w:right="237"/>
        <w:jc w:val="both"/>
        <w:rPr>
          <w:sz w:val="24"/>
          <w:szCs w:val="24"/>
        </w:rPr>
      </w:pPr>
    </w:p>
    <w:p w14:paraId="0BB2E1F4" w14:textId="60263C45" w:rsidR="003D5624" w:rsidRDefault="003D5624" w:rsidP="003D5624">
      <w:pPr>
        <w:ind w:right="237"/>
        <w:jc w:val="both"/>
        <w:rPr>
          <w:sz w:val="24"/>
          <w:szCs w:val="24"/>
        </w:rPr>
      </w:pPr>
      <w:r w:rsidRPr="003D5624">
        <w:rPr>
          <w:sz w:val="24"/>
          <w:szCs w:val="24"/>
        </w:rPr>
        <w:t xml:space="preserve">In order to reflect on how my role as a police constable has altered in my last year of probation, I shall apply </w:t>
      </w:r>
      <w:proofErr w:type="spellStart"/>
      <w:r w:rsidRPr="003D5624">
        <w:rPr>
          <w:sz w:val="24"/>
          <w:szCs w:val="24"/>
        </w:rPr>
        <w:t>Bortons</w:t>
      </w:r>
      <w:proofErr w:type="spellEnd"/>
      <w:r w:rsidRPr="003D5624">
        <w:rPr>
          <w:sz w:val="24"/>
          <w:szCs w:val="24"/>
        </w:rPr>
        <w:t xml:space="preserve"> (1970) model of reflection. I chose the Burton approach because it makes the reflection process simpler by posing three straightforward questions: what? then what? Now what?</w:t>
      </w:r>
    </w:p>
    <w:p w14:paraId="35E30320" w14:textId="77777777" w:rsidR="003D5624" w:rsidRPr="003D5624" w:rsidRDefault="003D5624" w:rsidP="003D5624">
      <w:pPr>
        <w:ind w:right="237"/>
        <w:jc w:val="both"/>
        <w:rPr>
          <w:sz w:val="24"/>
          <w:szCs w:val="24"/>
        </w:rPr>
      </w:pPr>
    </w:p>
    <w:p w14:paraId="68931652" w14:textId="60FBB738" w:rsidR="003D5624" w:rsidRDefault="003D5624" w:rsidP="003D5624">
      <w:pPr>
        <w:ind w:right="237"/>
        <w:jc w:val="both"/>
        <w:rPr>
          <w:sz w:val="24"/>
          <w:szCs w:val="24"/>
        </w:rPr>
      </w:pPr>
      <w:r w:rsidRPr="003D5624">
        <w:rPr>
          <w:sz w:val="24"/>
          <w:szCs w:val="24"/>
        </w:rPr>
        <w:t>There were other officers working shifts during the first 12 to 18 months of my probationary period who had many more years of experience than I had. But more recently, such officers have gone on to new positions in specialised areas or through the promotion process, so despite having only served for a relatively short time, these departing officers have swiftly made officers like me the more seasoned members of the team.</w:t>
      </w:r>
    </w:p>
    <w:p w14:paraId="33B0BBF5" w14:textId="77777777" w:rsidR="003D5624" w:rsidRPr="003D5624" w:rsidRDefault="003D5624" w:rsidP="003D5624">
      <w:pPr>
        <w:ind w:right="237"/>
        <w:jc w:val="both"/>
        <w:rPr>
          <w:sz w:val="24"/>
          <w:szCs w:val="24"/>
        </w:rPr>
      </w:pPr>
    </w:p>
    <w:p w14:paraId="6DCC28F8" w14:textId="1E276CF7" w:rsidR="003D5624" w:rsidRDefault="003D5624" w:rsidP="003D5624">
      <w:pPr>
        <w:ind w:right="237"/>
        <w:jc w:val="both"/>
        <w:rPr>
          <w:sz w:val="24"/>
          <w:szCs w:val="24"/>
        </w:rPr>
      </w:pPr>
      <w:r w:rsidRPr="003D5624">
        <w:rPr>
          <w:sz w:val="24"/>
          <w:szCs w:val="24"/>
        </w:rPr>
        <w:t xml:space="preserve">I'll consider a situation that I was a part of with an officer who had recently concluded tutoring utilising </w:t>
      </w:r>
      <w:proofErr w:type="spellStart"/>
      <w:r w:rsidRPr="003D5624">
        <w:rPr>
          <w:sz w:val="24"/>
          <w:szCs w:val="24"/>
        </w:rPr>
        <w:t>Borton’s</w:t>
      </w:r>
      <w:proofErr w:type="spellEnd"/>
      <w:r w:rsidRPr="003D5624">
        <w:rPr>
          <w:sz w:val="24"/>
          <w:szCs w:val="24"/>
        </w:rPr>
        <w:t xml:space="preserve"> model of reflection. Responding to the initial first what?, a component of the incident's circumstances was that a member of the public had reported a woman for reportedly using profane and abusive language towards her 9-year-old child. Officers checked on the child's welfare because the individual who reported it thought the child might be suffering from parental abuse. Officers observed the parent to be drunk when they arrived, but because the subject was in her property and the child was 9 years old, offences such being intoxicated and in charge of a child (section 2 licensure act, 1902) were not applicable.</w:t>
      </w:r>
    </w:p>
    <w:p w14:paraId="698BF3BA" w14:textId="77777777" w:rsidR="003D5624" w:rsidRPr="003D5624" w:rsidRDefault="003D5624" w:rsidP="003D5624">
      <w:pPr>
        <w:ind w:right="237"/>
        <w:jc w:val="both"/>
        <w:rPr>
          <w:sz w:val="24"/>
          <w:szCs w:val="24"/>
        </w:rPr>
      </w:pPr>
    </w:p>
    <w:p w14:paraId="4C4CA27C" w14:textId="39122905" w:rsidR="003D5624" w:rsidRDefault="003D5624" w:rsidP="003D5624">
      <w:pPr>
        <w:ind w:right="237"/>
        <w:jc w:val="both"/>
        <w:rPr>
          <w:sz w:val="24"/>
          <w:szCs w:val="24"/>
        </w:rPr>
      </w:pPr>
      <w:r w:rsidRPr="003D5624">
        <w:rPr>
          <w:sz w:val="24"/>
          <w:szCs w:val="24"/>
        </w:rPr>
        <w:t xml:space="preserve">I asked my colleague to check on the welfare of the youngster who was upstairs in the dwelling while I stayed with the subject to confirm her first account. As a result of the mother's intoxication, it was decided to take the child away and place her at </w:t>
      </w:r>
      <w:r w:rsidRPr="003D5624">
        <w:rPr>
          <w:sz w:val="24"/>
          <w:szCs w:val="24"/>
        </w:rPr>
        <w:lastRenderedPageBreak/>
        <w:t>a relative's house in order to protect her. Officers took the girl to her aunt's house after the mother gave her approval. My colleague informed me that there was a second child in the house when I got back to the police station, but no one mentioned it or checked on the welfare of the other child at the time. The age of the second child was unknown to us at this time. Consequently, after learning that information, we both returned to the address and decided that child should stay with relatives in order to protect them.</w:t>
      </w:r>
    </w:p>
    <w:p w14:paraId="08BC87BA" w14:textId="77777777" w:rsidR="003D5624" w:rsidRPr="003D5624" w:rsidRDefault="003D5624" w:rsidP="003D5624">
      <w:pPr>
        <w:ind w:right="237"/>
        <w:jc w:val="both"/>
        <w:rPr>
          <w:sz w:val="24"/>
          <w:szCs w:val="24"/>
        </w:rPr>
      </w:pPr>
    </w:p>
    <w:p w14:paraId="33025A92" w14:textId="43AF950E" w:rsidR="003D5624" w:rsidRDefault="003D5624" w:rsidP="003D5624">
      <w:pPr>
        <w:ind w:right="237"/>
        <w:jc w:val="both"/>
        <w:rPr>
          <w:sz w:val="24"/>
          <w:szCs w:val="24"/>
        </w:rPr>
      </w:pPr>
      <w:r w:rsidRPr="003D5624">
        <w:rPr>
          <w:sz w:val="24"/>
          <w:szCs w:val="24"/>
        </w:rPr>
        <w:t>Answering the so what? aspect of this model, it was clear to see that after making the proper referrals to the pertinent partner organisations and providing assistance and support for the mother and the children, both children were eventually kept safe. To think about this part in a different approach, though, would be to consider what actually occurred and potential outcomes. As the subject was not in a suitable state to care for her children appropriately should they need medical attention or any other care, if my colleague had not told me about the second dependant, this could have put this child at risk. In addition, although the mother's use of profanity and abuse towards her child was not seen and only heard, it is possible that the reporting individual was referring to this youngster.</w:t>
      </w:r>
    </w:p>
    <w:p w14:paraId="41F6138D" w14:textId="77777777" w:rsidR="003D5624" w:rsidRPr="003D5624" w:rsidRDefault="003D5624" w:rsidP="003D5624">
      <w:pPr>
        <w:ind w:right="237"/>
        <w:jc w:val="both"/>
        <w:rPr>
          <w:sz w:val="24"/>
          <w:szCs w:val="24"/>
        </w:rPr>
      </w:pPr>
    </w:p>
    <w:p w14:paraId="7C595F9D" w14:textId="1858DD6B" w:rsidR="003D5624" w:rsidRDefault="003D5624" w:rsidP="003D5624">
      <w:pPr>
        <w:ind w:right="237"/>
        <w:jc w:val="both"/>
        <w:rPr>
          <w:sz w:val="24"/>
          <w:szCs w:val="24"/>
        </w:rPr>
      </w:pPr>
      <w:r w:rsidRPr="003D5624">
        <w:rPr>
          <w:sz w:val="24"/>
          <w:szCs w:val="24"/>
        </w:rPr>
        <w:t>In order to handle and respond to the now what? aspect of the model, it is crucial to think back on this episode in particular and not just about the incident, but also about the last year of my probation and how my job as a police officer has evolved. It became clear that the other cop did not check the other rooms upstairs to see whether anyone else was there. When asked about this, they said that because the call was only about the daughter, they weren't sure if they had the authority to do it. After the discussion, the other officer was able to recognise the error in their decision-making, but upon reflection, I can see how, despite my independence, younger officers still require mentoring and guidance when it comes to decision-making and investigations, and how in that circumstance I may be seen as the lead officer due to my longer length of service.</w:t>
      </w:r>
    </w:p>
    <w:p w14:paraId="24331981" w14:textId="77777777" w:rsidR="003D5624" w:rsidRPr="003D5624" w:rsidRDefault="003D5624" w:rsidP="003D5624">
      <w:pPr>
        <w:ind w:right="237"/>
        <w:jc w:val="both"/>
        <w:rPr>
          <w:sz w:val="24"/>
          <w:szCs w:val="24"/>
        </w:rPr>
      </w:pPr>
    </w:p>
    <w:p w14:paraId="0BB5FC4E" w14:textId="57663637" w:rsidR="003D5624" w:rsidRDefault="003D5624" w:rsidP="003D5624">
      <w:pPr>
        <w:ind w:right="237"/>
        <w:jc w:val="both"/>
        <w:rPr>
          <w:sz w:val="24"/>
          <w:szCs w:val="24"/>
        </w:rPr>
      </w:pPr>
      <w:r w:rsidRPr="003D5624">
        <w:rPr>
          <w:sz w:val="24"/>
          <w:szCs w:val="24"/>
        </w:rPr>
        <w:t>In September 2019, the government launched “a national campaign to recruit 20,000 new police officers – urging people to join the police and ‘Be a force for all”. (Gov.uk 2019).</w:t>
      </w:r>
    </w:p>
    <w:p w14:paraId="073AB958" w14:textId="77777777" w:rsidR="003D5624" w:rsidRPr="003D5624" w:rsidRDefault="003D5624" w:rsidP="003D5624">
      <w:pPr>
        <w:ind w:right="237"/>
        <w:jc w:val="both"/>
        <w:rPr>
          <w:sz w:val="24"/>
          <w:szCs w:val="24"/>
        </w:rPr>
      </w:pPr>
    </w:p>
    <w:p w14:paraId="5F9CEFF6" w14:textId="72E524E1" w:rsidR="003D5624" w:rsidRDefault="003D5624" w:rsidP="003D5624">
      <w:pPr>
        <w:ind w:right="237"/>
        <w:jc w:val="both"/>
        <w:rPr>
          <w:sz w:val="24"/>
          <w:szCs w:val="24"/>
        </w:rPr>
      </w:pPr>
      <w:r w:rsidRPr="003D5624">
        <w:rPr>
          <w:sz w:val="24"/>
          <w:szCs w:val="24"/>
        </w:rPr>
        <w:t>At the moment, South Wales Police finish their initial training every three months. this means that after completing their basic training of six months and their tutoring of three months, new officers are recognised as independent police constables every nine months. They will have a 2 or 3 year probationary period, depending on their progression via the Police Education Qualification Framework. At this time, more officers will report for duty, and older officers who have served longer may leave the profession through retirement or voluntary resignation, or they may leave their shift as a result of promotion or specialisation in a different department. Myself and other officers like me will soon find that we are the most seasoned personnel on duty, and the less experienced personnel will look to us for leadership and mentoring. After giving the event I attended with the other Police officer some thought, I've come to the realisation that I should now be coaching and directing other officers and fulfilling this role when responding to calls.</w:t>
      </w:r>
    </w:p>
    <w:p w14:paraId="5BC4C99E" w14:textId="77777777" w:rsidR="003D5624" w:rsidRPr="003D5624" w:rsidRDefault="003D5624" w:rsidP="003D5624">
      <w:pPr>
        <w:ind w:right="237"/>
        <w:jc w:val="both"/>
        <w:rPr>
          <w:sz w:val="24"/>
          <w:szCs w:val="24"/>
        </w:rPr>
      </w:pPr>
    </w:p>
    <w:p w14:paraId="22AE8FFA" w14:textId="2777923C" w:rsidR="003D5624" w:rsidRDefault="003D5624" w:rsidP="003D5624">
      <w:pPr>
        <w:ind w:right="237"/>
        <w:jc w:val="both"/>
        <w:rPr>
          <w:sz w:val="24"/>
          <w:szCs w:val="24"/>
        </w:rPr>
      </w:pPr>
      <w:r w:rsidRPr="003D5624">
        <w:rPr>
          <w:sz w:val="24"/>
          <w:szCs w:val="24"/>
        </w:rPr>
        <w:lastRenderedPageBreak/>
        <w:t>In conclusion, the college of policing plays a crucial role in the professionalism of the police despite complaints and criticism from high-profile officers. In order to ensure that officers are competent while also gaining a higher education and professional recognition for the abilities that are used while performing police tasks, the college of policing should set the lecture material and learning objectives. These abilities have given me as an officer the ability to develop into a contemporary police constable. Additionally, the abilities I developed throughout my probationary term helped me to see the importance of mentoring officers who are newer to the force, particularly as more student officers join the shift and more senior officers transition into specialist areas.</w:t>
      </w:r>
    </w:p>
    <w:p w14:paraId="3131C77D" w14:textId="77777777" w:rsidR="003D5624" w:rsidRPr="003D5624" w:rsidRDefault="003D5624" w:rsidP="003D5624">
      <w:pPr>
        <w:ind w:right="237"/>
        <w:jc w:val="both"/>
        <w:rPr>
          <w:sz w:val="24"/>
          <w:szCs w:val="24"/>
        </w:rPr>
      </w:pPr>
    </w:p>
    <w:p w14:paraId="3B855813" w14:textId="1DD63AF8" w:rsidR="00FF7784" w:rsidRPr="00270EEB" w:rsidRDefault="003D5624" w:rsidP="003D5624">
      <w:pPr>
        <w:ind w:right="237"/>
        <w:jc w:val="both"/>
        <w:rPr>
          <w:sz w:val="24"/>
          <w:szCs w:val="24"/>
        </w:rPr>
      </w:pPr>
      <w:r w:rsidRPr="003D5624">
        <w:rPr>
          <w:sz w:val="24"/>
          <w:szCs w:val="24"/>
        </w:rPr>
        <w:t>(2035)</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27C3D48F" w14:textId="51CEDF7E" w:rsidR="00BC2070" w:rsidRDefault="00BC2070" w:rsidP="00BC2070">
      <w:pPr>
        <w:ind w:right="237"/>
        <w:jc w:val="both"/>
        <w:rPr>
          <w:sz w:val="24"/>
          <w:szCs w:val="24"/>
        </w:rPr>
      </w:pPr>
      <w:r w:rsidRPr="00BC2070">
        <w:rPr>
          <w:sz w:val="24"/>
          <w:szCs w:val="24"/>
        </w:rPr>
        <w:t xml:space="preserve">Research conducted by </w:t>
      </w:r>
      <w:proofErr w:type="spellStart"/>
      <w:r w:rsidRPr="00BC2070">
        <w:rPr>
          <w:sz w:val="24"/>
          <w:szCs w:val="24"/>
        </w:rPr>
        <w:t>Cybercrew</w:t>
      </w:r>
      <w:proofErr w:type="spellEnd"/>
      <w:r w:rsidRPr="00BC2070">
        <w:rPr>
          <w:sz w:val="24"/>
          <w:szCs w:val="24"/>
        </w:rPr>
        <w:t xml:space="preserve"> in 2022 revealed the enormous findings that “There are 53 million active social media users in the UK, which is 77.9% of the UK population”. (</w:t>
      </w:r>
      <w:proofErr w:type="spellStart"/>
      <w:r w:rsidRPr="00BC2070">
        <w:rPr>
          <w:sz w:val="24"/>
          <w:szCs w:val="24"/>
        </w:rPr>
        <w:t>Cybercrew</w:t>
      </w:r>
      <w:proofErr w:type="spellEnd"/>
      <w:r w:rsidRPr="00BC2070">
        <w:rPr>
          <w:sz w:val="24"/>
          <w:szCs w:val="24"/>
        </w:rPr>
        <w:t xml:space="preserve"> 2022). </w:t>
      </w:r>
    </w:p>
    <w:p w14:paraId="0860D026" w14:textId="77777777" w:rsidR="00BC2070" w:rsidRPr="00BC2070" w:rsidRDefault="00BC2070" w:rsidP="00BC2070">
      <w:pPr>
        <w:ind w:right="237"/>
        <w:jc w:val="both"/>
        <w:rPr>
          <w:sz w:val="24"/>
          <w:szCs w:val="24"/>
        </w:rPr>
      </w:pPr>
    </w:p>
    <w:p w14:paraId="1EBE451F" w14:textId="77777777" w:rsidR="00BC2070" w:rsidRPr="00BC2070" w:rsidRDefault="00BC2070" w:rsidP="00BC2070">
      <w:pPr>
        <w:ind w:right="237"/>
        <w:jc w:val="both"/>
        <w:rPr>
          <w:sz w:val="24"/>
          <w:szCs w:val="24"/>
        </w:rPr>
      </w:pPr>
      <w:r w:rsidRPr="00BC2070">
        <w:rPr>
          <w:sz w:val="24"/>
          <w:szCs w:val="24"/>
        </w:rPr>
        <w:t>2008 saw the beginning of the first connections between the UK police and social media as several forces began testing. Since then, there are currently 1,000 police Twitter accounts that have been approved, and they all use accounts that have been authorised by their force and their top officials. (The Social Element 2023).</w:t>
      </w:r>
    </w:p>
    <w:p w14:paraId="046E8192" w14:textId="051E0073" w:rsidR="00BC2070" w:rsidRDefault="00BC2070" w:rsidP="00BC2070">
      <w:pPr>
        <w:ind w:right="237"/>
        <w:jc w:val="both"/>
        <w:rPr>
          <w:sz w:val="24"/>
          <w:szCs w:val="24"/>
        </w:rPr>
      </w:pPr>
      <w:r w:rsidRPr="00BC2070">
        <w:rPr>
          <w:sz w:val="24"/>
          <w:szCs w:val="24"/>
        </w:rPr>
        <w:t>With the exception of two, all police forces in England and Wales, including the British Transport Police, now have Twitter profiles. In June 2014 there were 825,243 likes on Facebook and 1,567,759 followers on Twitter for police force accounts in the UK. (Police Foundation 2014).</w:t>
      </w:r>
    </w:p>
    <w:p w14:paraId="6B03E98E" w14:textId="77777777" w:rsidR="00BC2070" w:rsidRPr="00BC2070" w:rsidRDefault="00BC2070" w:rsidP="00BC2070">
      <w:pPr>
        <w:ind w:right="237"/>
        <w:jc w:val="both"/>
        <w:rPr>
          <w:sz w:val="24"/>
          <w:szCs w:val="24"/>
        </w:rPr>
      </w:pPr>
    </w:p>
    <w:p w14:paraId="1E6D6035" w14:textId="1023EC1E" w:rsidR="00BC2070" w:rsidRDefault="00BC2070" w:rsidP="00BC2070">
      <w:pPr>
        <w:ind w:right="237"/>
        <w:jc w:val="both"/>
        <w:rPr>
          <w:sz w:val="24"/>
          <w:szCs w:val="24"/>
        </w:rPr>
      </w:pPr>
      <w:r w:rsidRPr="00BC2070">
        <w:rPr>
          <w:sz w:val="24"/>
          <w:szCs w:val="24"/>
        </w:rPr>
        <w:t>The advantages of having a social media presence for police departments are numerous. It enables rapid dissemination of information to the general public, quick distribution of calls for help with missing or wanted people, and possibly but most importantly, it creates yet another level of transparency between the public and the police by providing a forum and another direct line of communication between the latter and the former. The police have countless options for interaction thanks to social media. It allows for two-way communication between the people and the police. Neighbourhood policing units routinely use social media to maintain a public presence and draw attention to themselves.</w:t>
      </w:r>
    </w:p>
    <w:p w14:paraId="4D25F45E" w14:textId="77777777" w:rsidR="00BC2070" w:rsidRPr="00BC2070" w:rsidRDefault="00BC2070" w:rsidP="00BC2070">
      <w:pPr>
        <w:ind w:right="237"/>
        <w:jc w:val="both"/>
        <w:rPr>
          <w:sz w:val="24"/>
          <w:szCs w:val="24"/>
        </w:rPr>
      </w:pPr>
    </w:p>
    <w:p w14:paraId="6510A47F" w14:textId="441CA033" w:rsidR="00BC2070" w:rsidRDefault="00BC2070" w:rsidP="00BC2070">
      <w:pPr>
        <w:ind w:right="237"/>
        <w:jc w:val="both"/>
        <w:rPr>
          <w:sz w:val="24"/>
          <w:szCs w:val="24"/>
        </w:rPr>
      </w:pPr>
      <w:r w:rsidRPr="00BC2070">
        <w:rPr>
          <w:sz w:val="24"/>
          <w:szCs w:val="24"/>
        </w:rPr>
        <w:t xml:space="preserve">The Greater Manchester Police published a tweet on October 14 and 15 2010 describing each incident that had been reported to their control room over a 24-hour </w:t>
      </w:r>
      <w:r w:rsidRPr="00BC2070">
        <w:rPr>
          <w:sz w:val="24"/>
          <w:szCs w:val="24"/>
        </w:rPr>
        <w:lastRenderedPageBreak/>
        <w:t xml:space="preserve">period—more than 3,000 of them. The number of followers on GMP's Twitter account climbed from 3,000 to 17,000 at the end of the programme. The idea behind it, according to their Chief Constable, was to “raise awareness of the diverse and complex role of policing, explaining how much time officers spend with non-crime matter”. (The Social Element 2010). </w:t>
      </w:r>
    </w:p>
    <w:p w14:paraId="193AAD81" w14:textId="77777777" w:rsidR="00BC2070" w:rsidRPr="00BC2070" w:rsidRDefault="00BC2070" w:rsidP="00BC2070">
      <w:pPr>
        <w:ind w:right="237"/>
        <w:jc w:val="both"/>
        <w:rPr>
          <w:sz w:val="24"/>
          <w:szCs w:val="24"/>
        </w:rPr>
      </w:pPr>
    </w:p>
    <w:p w14:paraId="4A8394C5" w14:textId="7B1EF3B1" w:rsidR="00BC2070" w:rsidRDefault="00BC2070" w:rsidP="00BC2070">
      <w:pPr>
        <w:ind w:right="237"/>
        <w:jc w:val="both"/>
        <w:rPr>
          <w:sz w:val="24"/>
          <w:szCs w:val="24"/>
        </w:rPr>
      </w:pPr>
      <w:r w:rsidRPr="00BC2070">
        <w:rPr>
          <w:sz w:val="24"/>
          <w:szCs w:val="24"/>
        </w:rPr>
        <w:t>A high level of trust is placed in the voice of the police on social media, which prevails over false information circulated online. According to the survey, social media is also more effective than conventional print media at reaching young people. The BBC News article claims that "younger people simply do not subscribe to local newspapers any longer and frequently obtain their news exclusively via social media." (BBC News 2012).</w:t>
      </w:r>
    </w:p>
    <w:p w14:paraId="6D77D897" w14:textId="77777777" w:rsidR="00BC2070" w:rsidRPr="00BC2070" w:rsidRDefault="00BC2070" w:rsidP="00BC2070">
      <w:pPr>
        <w:ind w:right="237"/>
        <w:jc w:val="both"/>
        <w:rPr>
          <w:sz w:val="24"/>
          <w:szCs w:val="24"/>
        </w:rPr>
      </w:pPr>
    </w:p>
    <w:p w14:paraId="34EF3457" w14:textId="29BD0C79" w:rsidR="00BC2070" w:rsidRDefault="00BC2070" w:rsidP="00BC2070">
      <w:pPr>
        <w:ind w:right="237"/>
        <w:jc w:val="both"/>
        <w:rPr>
          <w:sz w:val="24"/>
          <w:szCs w:val="24"/>
        </w:rPr>
      </w:pPr>
      <w:r w:rsidRPr="00BC2070">
        <w:rPr>
          <w:sz w:val="24"/>
          <w:szCs w:val="24"/>
        </w:rPr>
        <w:t>I sought the public's assistance during one of my own investigations to locate a man I needed to speak with about allegedly stalking a young girl. I got in touch with the social media staff and asked them to share this man's picture on social media. After a short period of time, a large number of individuals identified the male, resulting in his successful prosecution and the victim receiving justice. However, during the time this image was circulated across the social media platform, members of the public were commenting names of other males, some who were vulnerable. This came with negative views from members of the public who did not appreciate vulnerable members of the public being mentioned and named being exposed to thousands of followers.</w:t>
      </w:r>
    </w:p>
    <w:p w14:paraId="54943BEC" w14:textId="77777777" w:rsidR="00BC2070" w:rsidRPr="00BC2070" w:rsidRDefault="00BC2070" w:rsidP="00BC2070">
      <w:pPr>
        <w:ind w:right="237"/>
        <w:jc w:val="both"/>
        <w:rPr>
          <w:sz w:val="24"/>
          <w:szCs w:val="24"/>
        </w:rPr>
      </w:pPr>
    </w:p>
    <w:p w14:paraId="57B7C139" w14:textId="55CBAEE4" w:rsidR="00BC2070" w:rsidRDefault="00BC2070" w:rsidP="00BC2070">
      <w:pPr>
        <w:ind w:right="237"/>
        <w:jc w:val="both"/>
        <w:rPr>
          <w:sz w:val="24"/>
          <w:szCs w:val="24"/>
        </w:rPr>
      </w:pPr>
      <w:r w:rsidRPr="00BC2070">
        <w:rPr>
          <w:sz w:val="24"/>
          <w:szCs w:val="24"/>
        </w:rPr>
        <w:t>According to the Composite team, social media also enables the police to show a more human side due to the more relaxed tone used in networks like Twitter and Facebook.</w:t>
      </w:r>
    </w:p>
    <w:p w14:paraId="020138B9" w14:textId="77777777" w:rsidR="00BC2070" w:rsidRPr="00BC2070" w:rsidRDefault="00BC2070" w:rsidP="00BC2070">
      <w:pPr>
        <w:ind w:right="237"/>
        <w:jc w:val="both"/>
        <w:rPr>
          <w:sz w:val="24"/>
          <w:szCs w:val="24"/>
        </w:rPr>
      </w:pPr>
    </w:p>
    <w:p w14:paraId="3F7C9CD2" w14:textId="03E9C729" w:rsidR="00BC2070" w:rsidRDefault="00BC2070" w:rsidP="00BC2070">
      <w:pPr>
        <w:ind w:right="237"/>
        <w:jc w:val="both"/>
        <w:rPr>
          <w:sz w:val="24"/>
          <w:szCs w:val="24"/>
        </w:rPr>
      </w:pPr>
      <w:r w:rsidRPr="00BC2070">
        <w:rPr>
          <w:sz w:val="24"/>
          <w:szCs w:val="24"/>
        </w:rPr>
        <w:t>Social media can help with gathering data and intelligence for investigations. In the United Kingdom, a huge number of police agencies use their social media platforms to issue calls for witnesses, information about missing people, and assistance in the identification of suspects. Due to incidents like the Mayhill Riots in May 2021, South Wales Police made an appeal to the public for help in identifying several suspects who were accountable for the terrible disturbances that took place over the course of that weekend. The South Wales force then took to social media to announce the successful news that 18 people had been jailed for a total of 83 years combined for their despicable part they played in the riots. The release of this information was shared and viewed over 18,000 times across the platform. (South Wales Police 2022).</w:t>
      </w:r>
    </w:p>
    <w:p w14:paraId="3A8A1AFB" w14:textId="77777777" w:rsidR="00BC2070" w:rsidRPr="00BC2070" w:rsidRDefault="00BC2070" w:rsidP="00BC2070">
      <w:pPr>
        <w:ind w:right="237"/>
        <w:jc w:val="both"/>
        <w:rPr>
          <w:sz w:val="24"/>
          <w:szCs w:val="24"/>
        </w:rPr>
      </w:pPr>
    </w:p>
    <w:p w14:paraId="2A98FA75" w14:textId="5F39EAA9" w:rsidR="00BC2070" w:rsidRDefault="00BC2070" w:rsidP="00BC2070">
      <w:pPr>
        <w:ind w:right="237"/>
        <w:jc w:val="both"/>
        <w:rPr>
          <w:sz w:val="24"/>
          <w:szCs w:val="24"/>
        </w:rPr>
      </w:pPr>
      <w:r w:rsidRPr="00BC2070">
        <w:rPr>
          <w:sz w:val="24"/>
          <w:szCs w:val="24"/>
        </w:rPr>
        <w:t>The comparatively low cost and lack of intense resources required to run the social media accounts are another advantage of the police using social media. When procedures permit, police can integrate social media updates into their usual tasks while they are out on patrol.</w:t>
      </w:r>
    </w:p>
    <w:p w14:paraId="4BEC3DFE" w14:textId="77777777" w:rsidR="00BC2070" w:rsidRPr="00BC2070" w:rsidRDefault="00BC2070" w:rsidP="00BC2070">
      <w:pPr>
        <w:ind w:right="237"/>
        <w:jc w:val="both"/>
        <w:rPr>
          <w:sz w:val="24"/>
          <w:szCs w:val="24"/>
        </w:rPr>
      </w:pPr>
    </w:p>
    <w:p w14:paraId="49CD2FFF" w14:textId="411328FE" w:rsidR="00BC2070" w:rsidRDefault="00BC2070" w:rsidP="00BC2070">
      <w:pPr>
        <w:ind w:right="237"/>
        <w:jc w:val="both"/>
        <w:rPr>
          <w:sz w:val="24"/>
          <w:szCs w:val="24"/>
        </w:rPr>
      </w:pPr>
      <w:r w:rsidRPr="00BC2070">
        <w:rPr>
          <w:sz w:val="24"/>
          <w:szCs w:val="24"/>
        </w:rPr>
        <w:t xml:space="preserve">In order to increase consistency in the way services are provided to the public, the Police Digital Service has introduced a Social Media Management &amp; Engagement Framework for policing, blue light services, and local governments. This framework offers the possibility of a single point of contact for all public interactions. The new framework offers forces choice, flexibility, and value for money while giving them </w:t>
      </w:r>
      <w:r w:rsidRPr="00BC2070">
        <w:rPr>
          <w:sz w:val="24"/>
          <w:szCs w:val="24"/>
        </w:rPr>
        <w:lastRenderedPageBreak/>
        <w:t>discretion over how they adhere to internationally recognised standards for social media management that are in line with the National Police Digital Strategy. Police Digital Service CEOO Ian Bell explained that one of the benefits of this framework was assisting in establishing and maintaining trust in local enforcement, making it simpler for forces to engage with communities, and addressing the issues that matter most to the general public. Surrey Police Chief Constable Gavin Stephens who is the National Police Chiefs’ Council’s (NPCC) Lead for Social Media and Digital Engagement quoted “To have a procurement framework available for all of UK policing is a huge achievement and the result of years of hard work across the portfolio and through the valued support of policing’s communications teams”. (Police Digital Services 2023).</w:t>
      </w:r>
    </w:p>
    <w:p w14:paraId="17186B72" w14:textId="77777777" w:rsidR="00BC2070" w:rsidRPr="00BC2070" w:rsidRDefault="00BC2070" w:rsidP="00BC2070">
      <w:pPr>
        <w:ind w:right="237"/>
        <w:jc w:val="both"/>
        <w:rPr>
          <w:sz w:val="24"/>
          <w:szCs w:val="24"/>
        </w:rPr>
      </w:pPr>
    </w:p>
    <w:p w14:paraId="5FB72D24" w14:textId="1EDEBFB8" w:rsidR="00BC2070" w:rsidRDefault="00BC2070" w:rsidP="00BC2070">
      <w:pPr>
        <w:ind w:right="237"/>
        <w:jc w:val="both"/>
        <w:rPr>
          <w:sz w:val="24"/>
          <w:szCs w:val="24"/>
        </w:rPr>
      </w:pPr>
      <w:r w:rsidRPr="00BC2070">
        <w:rPr>
          <w:sz w:val="24"/>
          <w:szCs w:val="24"/>
        </w:rPr>
        <w:t xml:space="preserve">The relationship between the police and social media is not entirely beneficial; there are issues with the way that the government shares information. Even though the police must provide crucial information, there must be a balance between interaction and sharing. Liberman et al believes that large-scale investigations of social media content have begun to show that police communication on social media is one-way, despite the anticipation that social media will facilitate interaction and debate between residents and cops. </w:t>
      </w:r>
      <w:proofErr w:type="spellStart"/>
      <w:r w:rsidRPr="00BC2070">
        <w:rPr>
          <w:sz w:val="24"/>
          <w:szCs w:val="24"/>
        </w:rPr>
        <w:t>Preece</w:t>
      </w:r>
      <w:proofErr w:type="spellEnd"/>
      <w:r w:rsidRPr="00BC2070">
        <w:rPr>
          <w:sz w:val="24"/>
          <w:szCs w:val="24"/>
        </w:rPr>
        <w:t xml:space="preserve"> et al indicates in his research that police departments use social media more often to solicit help, disseminate information about crimes and incidents that are related to their work, and provide advice on how to prevent crimes than to promote conversation, discussion, and cooperative problem-solving. (Cambridge University 2017). </w:t>
      </w:r>
    </w:p>
    <w:p w14:paraId="626DBE5F" w14:textId="77777777" w:rsidR="00BC2070" w:rsidRPr="00BC2070" w:rsidRDefault="00BC2070" w:rsidP="00BC2070">
      <w:pPr>
        <w:ind w:right="237"/>
        <w:jc w:val="both"/>
        <w:rPr>
          <w:sz w:val="24"/>
          <w:szCs w:val="24"/>
        </w:rPr>
      </w:pPr>
    </w:p>
    <w:p w14:paraId="114BA050" w14:textId="272D3C1F" w:rsidR="00BC2070" w:rsidRDefault="00BC2070" w:rsidP="00BC2070">
      <w:pPr>
        <w:ind w:right="237"/>
        <w:jc w:val="both"/>
        <w:rPr>
          <w:sz w:val="24"/>
          <w:szCs w:val="24"/>
        </w:rPr>
      </w:pPr>
      <w:r w:rsidRPr="00BC2070">
        <w:rPr>
          <w:sz w:val="24"/>
          <w:szCs w:val="24"/>
        </w:rPr>
        <w:t>Tina Fisher form Social Media Today expressed how when reviewing all Police social media, all forces cautioned people against reporting crimes via their page and encouraged them to report all crimes via 999 or 101, but there is still a risk and accounts need to be watched 24 hours a day as social media users are continuously reporting crimes via the Police social media platforms. The individual account of a community police officer presents more of a challenge to monitor than a police force account that is handled by a team and potentially reviewed 24 hours a day. By social media users reporting crimes through Facebook and twitter, it is inevitable that some crimes are being missed and then going unreported through the proper route. (Social Media Today 2012).</w:t>
      </w:r>
    </w:p>
    <w:p w14:paraId="0D684389" w14:textId="77777777" w:rsidR="00BC2070" w:rsidRPr="00BC2070" w:rsidRDefault="00BC2070" w:rsidP="00BC2070">
      <w:pPr>
        <w:ind w:right="237"/>
        <w:jc w:val="both"/>
        <w:rPr>
          <w:sz w:val="24"/>
          <w:szCs w:val="24"/>
        </w:rPr>
      </w:pPr>
    </w:p>
    <w:p w14:paraId="1D51D590" w14:textId="73F3A32D" w:rsidR="00BC2070" w:rsidRDefault="00BC2070" w:rsidP="00BC2070">
      <w:pPr>
        <w:ind w:right="237"/>
        <w:jc w:val="both"/>
        <w:rPr>
          <w:sz w:val="24"/>
          <w:szCs w:val="24"/>
        </w:rPr>
      </w:pPr>
      <w:r w:rsidRPr="00BC2070">
        <w:rPr>
          <w:sz w:val="24"/>
          <w:szCs w:val="24"/>
        </w:rPr>
        <w:t xml:space="preserve">As with any social media post, there is a chance that the data is inaccurate, contains little or excessive detail, or both. If any of these were to occur, there is a chance that it would undermine public confidence in the police and undermine their ability to effectively handle personal data and information. It is a national guideline that information posted online should not contain protectively marked or otherwise sensitive information, discriminate based on any basis, or show signs of endorsing discriminatory behaviour, be libellous, violate copyright, undermine operational actions, or do anything else that will harm the police service's reputation. Nevertheless, that only touches on the need for social media policy, legal, communications, and crisis training. It requires a lot of knowledge and training to determine what violates these rules and what does not. A classic example is the Greater Manchester Police, who came under fire for a tweet they sent out in which they expressed satisfaction with the verdict in a case in which a lady received a 5-month sentence for her involvement in riot looting. This woman only received a community service sentence after successfully appealing her punishment. A tweet </w:t>
      </w:r>
      <w:r w:rsidRPr="00BC2070">
        <w:rPr>
          <w:sz w:val="24"/>
          <w:szCs w:val="24"/>
        </w:rPr>
        <w:lastRenderedPageBreak/>
        <w:t>from the same force also provided the residence address of a man accused of setting fire to property during the riots. He was later exonerated, but not before his apartment had burned down in what was thought to be a vengeance attempt. (Social Media Today 2012).</w:t>
      </w:r>
    </w:p>
    <w:p w14:paraId="64C7EF54" w14:textId="77777777" w:rsidR="00BC2070" w:rsidRPr="00BC2070" w:rsidRDefault="00BC2070" w:rsidP="00BC2070">
      <w:pPr>
        <w:ind w:right="237"/>
        <w:jc w:val="both"/>
        <w:rPr>
          <w:sz w:val="24"/>
          <w:szCs w:val="24"/>
        </w:rPr>
      </w:pPr>
    </w:p>
    <w:p w14:paraId="677AA723" w14:textId="65355EA0" w:rsidR="00BC2070" w:rsidRDefault="00BC2070" w:rsidP="00BC2070">
      <w:pPr>
        <w:ind w:right="237"/>
        <w:jc w:val="both"/>
        <w:rPr>
          <w:sz w:val="24"/>
          <w:szCs w:val="24"/>
        </w:rPr>
      </w:pPr>
      <w:r w:rsidRPr="00BC2070">
        <w:rPr>
          <w:sz w:val="24"/>
          <w:szCs w:val="24"/>
        </w:rPr>
        <w:t xml:space="preserve">Social media user </w:t>
      </w:r>
      <w:proofErr w:type="spellStart"/>
      <w:r w:rsidRPr="00BC2070">
        <w:rPr>
          <w:sz w:val="24"/>
          <w:szCs w:val="24"/>
        </w:rPr>
        <w:t>HeardinLondon</w:t>
      </w:r>
      <w:proofErr w:type="spellEnd"/>
      <w:r w:rsidRPr="00BC2070">
        <w:rPr>
          <w:sz w:val="24"/>
          <w:szCs w:val="24"/>
        </w:rPr>
        <w:t xml:space="preserve"> highly criticised the force and tweeted "@</w:t>
      </w:r>
      <w:proofErr w:type="spellStart"/>
      <w:r w:rsidRPr="00BC2070">
        <w:rPr>
          <w:sz w:val="24"/>
          <w:szCs w:val="24"/>
        </w:rPr>
        <w:t>gmpolice</w:t>
      </w:r>
      <w:proofErr w:type="spellEnd"/>
      <w:r w:rsidRPr="00BC2070">
        <w:rPr>
          <w:sz w:val="24"/>
          <w:szCs w:val="24"/>
        </w:rPr>
        <w:t xml:space="preserve"> Your celebratory sentencing tweets are promoting hatred, division &amp; putting your officers in more danger. Think before you type”. After deleting the message, the police department issued an apology on social media, "Apologies for any offence caused from last tweet. Comment was not directed at individual person. Thanks to all for feedback messages – all your comments have been noted. You are right, it is not our place to comment on sentences”. (The Guardian 2011). </w:t>
      </w:r>
    </w:p>
    <w:p w14:paraId="4B7C1CA8" w14:textId="77777777" w:rsidR="00BC2070" w:rsidRPr="00BC2070" w:rsidRDefault="00BC2070" w:rsidP="00BC2070">
      <w:pPr>
        <w:ind w:right="237"/>
        <w:jc w:val="both"/>
        <w:rPr>
          <w:sz w:val="24"/>
          <w:szCs w:val="24"/>
        </w:rPr>
      </w:pPr>
    </w:p>
    <w:p w14:paraId="676AE1E6" w14:textId="73642E86" w:rsidR="00BC2070" w:rsidRDefault="00BC2070" w:rsidP="00BC2070">
      <w:pPr>
        <w:ind w:right="237"/>
        <w:jc w:val="both"/>
        <w:rPr>
          <w:sz w:val="24"/>
          <w:szCs w:val="24"/>
        </w:rPr>
      </w:pPr>
      <w:r w:rsidRPr="00BC2070">
        <w:rPr>
          <w:sz w:val="24"/>
          <w:szCs w:val="24"/>
        </w:rPr>
        <w:t xml:space="preserve">Also in 2020, the BBC News reported that two Police officers from Cambridgeshire Police, PCs Amy Taylor and April Cooper shared videos of themselves shouting abusive language in a police car and acting improperly in a police station and all while wearing police uniform. The two police officers claimed at the hearing that the tapes were to enhance morale. However, final written warnings were handed to both officers. There is no question in my mind that the tapes have harmed our constabulary's reputation, according to chief constable Nick Dean. A member of the public who had viewed the films and thought they were "unprofessional" had reported them. (BBC News 2020). </w:t>
      </w:r>
    </w:p>
    <w:p w14:paraId="6559AE2F" w14:textId="77777777" w:rsidR="00BC2070" w:rsidRPr="00BC2070" w:rsidRDefault="00BC2070" w:rsidP="00BC2070">
      <w:pPr>
        <w:ind w:right="237"/>
        <w:jc w:val="both"/>
        <w:rPr>
          <w:sz w:val="24"/>
          <w:szCs w:val="24"/>
        </w:rPr>
      </w:pPr>
    </w:p>
    <w:p w14:paraId="01634633" w14:textId="77777777" w:rsidR="00BC2070" w:rsidRDefault="00BC2070" w:rsidP="00BC2070">
      <w:pPr>
        <w:ind w:right="237"/>
        <w:jc w:val="both"/>
        <w:rPr>
          <w:sz w:val="24"/>
          <w:szCs w:val="24"/>
        </w:rPr>
      </w:pPr>
      <w:r w:rsidRPr="00BC2070">
        <w:rPr>
          <w:sz w:val="24"/>
          <w:szCs w:val="24"/>
        </w:rPr>
        <w:t xml:space="preserve">In conclusion, on social media, police departments have a place. that presence must be well controlled to prevent the police from losing the public's faith and confidence by posting inaccurate or controversial material. Users who post on social media on behalf of the police should be aware that they are speaking for a professional organisation, and officers should be aware that their messages will likely be shared widely and viewed by many people. Although there should be some communication between the public and the police on social media, there should also be a conscious effort to avoid getting involved in combative discussions. It is expected that people who use social media will utilise police social media accounts to vent their complaints with the police in a public forum. However, it is crucial that police users do not engage in any behaviour that would cast doubt on the effectiveness and confidence of the police. Nonetheless, as indicated, members of the public are still using social media to report crimes and situations. It is impractical to anticipate that police social media channels are watched on a 24/7 basis. </w:t>
      </w:r>
    </w:p>
    <w:p w14:paraId="11E1A8E2" w14:textId="77777777" w:rsidR="00BC2070" w:rsidRDefault="00BC2070" w:rsidP="00BC2070">
      <w:pPr>
        <w:ind w:right="237"/>
        <w:jc w:val="both"/>
        <w:rPr>
          <w:sz w:val="24"/>
          <w:szCs w:val="24"/>
        </w:rPr>
      </w:pPr>
    </w:p>
    <w:p w14:paraId="0A691BE2" w14:textId="1918B288" w:rsidR="00BC2070" w:rsidRDefault="00BC2070" w:rsidP="00BC2070">
      <w:pPr>
        <w:ind w:right="237"/>
        <w:jc w:val="both"/>
        <w:rPr>
          <w:sz w:val="24"/>
          <w:szCs w:val="24"/>
        </w:rPr>
      </w:pPr>
      <w:r w:rsidRPr="00BC2070">
        <w:rPr>
          <w:sz w:val="24"/>
          <w:szCs w:val="24"/>
        </w:rPr>
        <w:t xml:space="preserve">There are still victims of crimes that may require safeguarding that are ignored because reports from social media are not taken, despite notices being posted on social media networks to report crimes and occurrences via 999 or 101. Social media is a trend that is constantly expanding, with new people signing up for social media platforms every day. Social media will increasingly be used to inform users about news, occurrences, and safety and crime prevention tips. In addition, social media offers a level of openness that the general public can view and engage with. Notwithstanding the need for modifications or adaptations to how police utilise social media, it appears that they make good use of the platform to provide information. The success of pleas for information about suspects and missing people demonstrates a key advantage of social media presence; it also enables the public to be involved in investigations with the police. Social media is an excellent venue </w:t>
      </w:r>
      <w:r w:rsidRPr="00BC2070">
        <w:rPr>
          <w:sz w:val="24"/>
          <w:szCs w:val="24"/>
        </w:rPr>
        <w:lastRenderedPageBreak/>
        <w:t xml:space="preserve">for the police and the public to interact informally, but as was previously mentioned, there is a narrow line between being proper and professional and inappropriate. </w:t>
      </w:r>
    </w:p>
    <w:p w14:paraId="6385C95F" w14:textId="77777777" w:rsidR="00BC2070" w:rsidRPr="00BC2070" w:rsidRDefault="00BC2070" w:rsidP="00BC2070">
      <w:pPr>
        <w:ind w:right="237"/>
        <w:jc w:val="both"/>
        <w:rPr>
          <w:sz w:val="24"/>
          <w:szCs w:val="24"/>
        </w:rPr>
      </w:pPr>
    </w:p>
    <w:p w14:paraId="79C6F38B" w14:textId="7D5F7315" w:rsidR="00AA666E" w:rsidRPr="00270EEB" w:rsidRDefault="00BC2070" w:rsidP="00BC2070">
      <w:pPr>
        <w:ind w:right="237"/>
        <w:jc w:val="both"/>
        <w:rPr>
          <w:sz w:val="24"/>
          <w:szCs w:val="24"/>
        </w:rPr>
      </w:pPr>
      <w:r w:rsidRPr="00BC2070">
        <w:rPr>
          <w:sz w:val="24"/>
          <w:szCs w:val="24"/>
        </w:rPr>
        <w:t>(1995)</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1A800870" w14:textId="30E5A7D4" w:rsidR="00EB4D87" w:rsidRDefault="00EB4D87" w:rsidP="00EB4D87">
      <w:pPr>
        <w:ind w:right="237"/>
        <w:jc w:val="both"/>
        <w:rPr>
          <w:sz w:val="24"/>
          <w:szCs w:val="24"/>
        </w:rPr>
      </w:pPr>
      <w:r w:rsidRPr="00EB4D87">
        <w:rPr>
          <w:sz w:val="24"/>
          <w:szCs w:val="24"/>
        </w:rPr>
        <w:t xml:space="preserve">Throughout my three-year probationary period, I will evaluate my leadership styles using </w:t>
      </w:r>
      <w:proofErr w:type="spellStart"/>
      <w:r w:rsidRPr="00EB4D87">
        <w:rPr>
          <w:sz w:val="24"/>
          <w:szCs w:val="24"/>
        </w:rPr>
        <w:t>Bortons</w:t>
      </w:r>
      <w:proofErr w:type="spellEnd"/>
      <w:r w:rsidRPr="00EB4D87">
        <w:rPr>
          <w:sz w:val="24"/>
          <w:szCs w:val="24"/>
        </w:rPr>
        <w:t xml:space="preserve"> (1970) reflective model. I've picked the </w:t>
      </w:r>
      <w:proofErr w:type="spellStart"/>
      <w:r w:rsidRPr="00EB4D87">
        <w:rPr>
          <w:sz w:val="24"/>
          <w:szCs w:val="24"/>
        </w:rPr>
        <w:t>Bortons</w:t>
      </w:r>
      <w:proofErr w:type="spellEnd"/>
      <w:r w:rsidRPr="00EB4D87">
        <w:rPr>
          <w:sz w:val="24"/>
          <w:szCs w:val="24"/>
        </w:rPr>
        <w:t xml:space="preserve"> model because it's a straightforward tool for reflection that enables users to distil a scenario into three straightforward questions: what? So what? Now what? </w:t>
      </w:r>
      <w:proofErr w:type="spellStart"/>
      <w:r w:rsidRPr="00EB4D87">
        <w:rPr>
          <w:sz w:val="24"/>
          <w:szCs w:val="24"/>
        </w:rPr>
        <w:t>Borton</w:t>
      </w:r>
      <w:proofErr w:type="spellEnd"/>
      <w:r w:rsidRPr="00EB4D87">
        <w:rPr>
          <w:sz w:val="24"/>
          <w:szCs w:val="24"/>
        </w:rPr>
        <w:t xml:space="preserve"> describes this model as a “fluid process where no part of it can exclude another – it is a continuous integrated flow with no beginning or end”. (</w:t>
      </w:r>
      <w:proofErr w:type="spellStart"/>
      <w:r w:rsidRPr="00EB4D87">
        <w:rPr>
          <w:sz w:val="24"/>
          <w:szCs w:val="24"/>
        </w:rPr>
        <w:t>Johndabell</w:t>
      </w:r>
      <w:proofErr w:type="spellEnd"/>
      <w:r w:rsidRPr="00EB4D87">
        <w:rPr>
          <w:sz w:val="24"/>
          <w:szCs w:val="24"/>
        </w:rPr>
        <w:t xml:space="preserve"> 2023)</w:t>
      </w:r>
    </w:p>
    <w:p w14:paraId="75643339" w14:textId="77777777" w:rsidR="00EB4D87" w:rsidRPr="00EB4D87" w:rsidRDefault="00EB4D87" w:rsidP="00EB4D87">
      <w:pPr>
        <w:ind w:right="237"/>
        <w:jc w:val="both"/>
        <w:rPr>
          <w:sz w:val="24"/>
          <w:szCs w:val="24"/>
        </w:rPr>
      </w:pPr>
    </w:p>
    <w:p w14:paraId="3CD08116" w14:textId="200E0F4A" w:rsidR="00EB4D87" w:rsidRDefault="00EB4D87" w:rsidP="00EB4D87">
      <w:pPr>
        <w:ind w:right="237"/>
        <w:jc w:val="both"/>
        <w:rPr>
          <w:sz w:val="24"/>
          <w:szCs w:val="24"/>
        </w:rPr>
      </w:pPr>
      <w:r w:rsidRPr="00EB4D87">
        <w:rPr>
          <w:sz w:val="24"/>
          <w:szCs w:val="24"/>
        </w:rPr>
        <w:t xml:space="preserve">Bill George, Professor at Harvard Business School defines leadership as “Successful leadership is leading with the heart, not just the head. They possess qualities like empathy, compassion, and courage”. (The academy of leadership science Switzerland 2018). </w:t>
      </w:r>
    </w:p>
    <w:p w14:paraId="566D4DD7" w14:textId="77777777" w:rsidR="00EB4D87" w:rsidRPr="00EB4D87" w:rsidRDefault="00EB4D87" w:rsidP="00EB4D87">
      <w:pPr>
        <w:ind w:right="237"/>
        <w:jc w:val="both"/>
        <w:rPr>
          <w:sz w:val="24"/>
          <w:szCs w:val="24"/>
        </w:rPr>
      </w:pPr>
    </w:p>
    <w:p w14:paraId="25F4FF03" w14:textId="77777777" w:rsidR="00EB4D87" w:rsidRPr="00EB4D87" w:rsidRDefault="00EB4D87" w:rsidP="00EB4D87">
      <w:pPr>
        <w:ind w:right="237"/>
        <w:jc w:val="both"/>
        <w:rPr>
          <w:sz w:val="24"/>
          <w:szCs w:val="24"/>
        </w:rPr>
      </w:pPr>
      <w:r w:rsidRPr="00EB4D87">
        <w:rPr>
          <w:sz w:val="24"/>
          <w:szCs w:val="24"/>
        </w:rPr>
        <w:t>However, Tony Robbins explains that the truth about leadership is that anyone can be a leader, something many people either don't realise or simply won't accept. There is no one correct response to the question what is leadership because it is a valuable talent that may be acquired over time rather than something that is either present at birth or not. He also goes on to elaborate that leadership is the capacity to motivate a group of people to accomplish a task. Although it's typically mentioned in the context of business, leadership also refers to your personal choice of how to live your life. To influence, motivate, and assist people in becoming their best selves while developing their talents and achieving goals along the way is the definition of leadership. (Tony Robbins 2020).</w:t>
      </w:r>
    </w:p>
    <w:p w14:paraId="300DA60E" w14:textId="77777777" w:rsidR="00EB4D87" w:rsidRDefault="00EB4D87" w:rsidP="00EB4D87">
      <w:pPr>
        <w:ind w:right="237"/>
        <w:jc w:val="both"/>
        <w:rPr>
          <w:sz w:val="24"/>
          <w:szCs w:val="24"/>
        </w:rPr>
      </w:pPr>
      <w:r w:rsidRPr="00EB4D87">
        <w:rPr>
          <w:sz w:val="24"/>
          <w:szCs w:val="24"/>
        </w:rPr>
        <w:lastRenderedPageBreak/>
        <w:t xml:space="preserve">Psychologist Kurt Lewin (1939) came up with 6 leadership styles. These styles were Authoritarian leadership, Participation leadership, Delegative leadership, transformational leadership, transactional leadership and situational leadership. Autocratic or authoritarian leaders establish precise guidelines for what must be done, when it must be done, and how it should be done. This manner of leadership places a high emphasis on both the leader's authority and the followers' subordination. </w:t>
      </w:r>
    </w:p>
    <w:p w14:paraId="4EEC7FFC" w14:textId="77777777" w:rsidR="00EB4D87" w:rsidRDefault="00EB4D87" w:rsidP="00EB4D87">
      <w:pPr>
        <w:ind w:right="237"/>
        <w:jc w:val="both"/>
        <w:rPr>
          <w:sz w:val="24"/>
          <w:szCs w:val="24"/>
        </w:rPr>
      </w:pPr>
    </w:p>
    <w:p w14:paraId="54F9E836" w14:textId="5D5576CE" w:rsidR="00EB4D87" w:rsidRDefault="00EB4D87" w:rsidP="00EB4D87">
      <w:pPr>
        <w:ind w:right="237"/>
        <w:jc w:val="both"/>
        <w:rPr>
          <w:sz w:val="24"/>
          <w:szCs w:val="24"/>
        </w:rPr>
      </w:pPr>
      <w:r w:rsidRPr="00EB4D87">
        <w:rPr>
          <w:sz w:val="24"/>
          <w:szCs w:val="24"/>
        </w:rPr>
        <w:t>Participant leaders promote group participation while maintaining final decision-making authority. Members of the group are more driven and inventive because they feel invested in the process. Democratic leaders frequently instil a sense of belonging in their followers, which encourages devotion to the group's objectives. Delegative leaders leave the decision-making to the group members and provide little to no direction. Even though this approach can be helpful when working with highly competent professionals, it frequently results in poorly defined responsibilities and a lack of drive.</w:t>
      </w:r>
    </w:p>
    <w:p w14:paraId="32BBA330" w14:textId="77777777" w:rsidR="00EB4D87" w:rsidRDefault="00EB4D87" w:rsidP="00EB4D87">
      <w:pPr>
        <w:ind w:right="237"/>
        <w:jc w:val="both"/>
        <w:rPr>
          <w:sz w:val="24"/>
          <w:szCs w:val="24"/>
        </w:rPr>
      </w:pPr>
    </w:p>
    <w:p w14:paraId="42E7DDA6" w14:textId="637046EC" w:rsidR="00EB4D87" w:rsidRDefault="00EB4D87" w:rsidP="00EB4D87">
      <w:pPr>
        <w:ind w:right="237"/>
        <w:jc w:val="both"/>
        <w:rPr>
          <w:sz w:val="24"/>
          <w:szCs w:val="24"/>
        </w:rPr>
      </w:pPr>
      <w:r w:rsidRPr="00EB4D87">
        <w:rPr>
          <w:sz w:val="24"/>
          <w:szCs w:val="24"/>
        </w:rPr>
        <w:t xml:space="preserve">Positive changes can be sparked in groups under the direction of transformational leaders who can inspire and encourage their followers. These leaders frequently exhibit emotional intelligence, drive, and enthusiasm. They are dedicated to both assisting group members in realising their potential and assisting the organisation in achieving its objectives. Lastly, the relationship between a leader and their followers is seen as a transaction in transactional leadership. The person has consented to follow the leader by taking on a role as a group member. In the majority of cases, this is an employer-employee relationship, and the primary focus of the transaction is on the follower doing necessary tasks in exchange for financial pay. (Very well mind 2022). </w:t>
      </w:r>
    </w:p>
    <w:p w14:paraId="655DA772" w14:textId="77777777" w:rsidR="00EB4D87" w:rsidRPr="00EB4D87" w:rsidRDefault="00EB4D87" w:rsidP="00EB4D87">
      <w:pPr>
        <w:ind w:right="237"/>
        <w:jc w:val="both"/>
        <w:rPr>
          <w:sz w:val="24"/>
          <w:szCs w:val="24"/>
        </w:rPr>
      </w:pPr>
    </w:p>
    <w:p w14:paraId="542EEEB0" w14:textId="54EDA6D7" w:rsidR="00EB4D87" w:rsidRDefault="00EB4D87" w:rsidP="00EB4D87">
      <w:pPr>
        <w:ind w:right="237"/>
        <w:jc w:val="both"/>
        <w:rPr>
          <w:sz w:val="24"/>
          <w:szCs w:val="24"/>
        </w:rPr>
      </w:pPr>
      <w:r w:rsidRPr="00EB4D87">
        <w:rPr>
          <w:sz w:val="24"/>
          <w:szCs w:val="24"/>
        </w:rPr>
        <w:t>Each style has its own advantages and strengths, but it's probably also crucial to remember that a leader needs to monitor their employees' reactions in order to discover a style that works for their jobs and accomplishes the desired results. There are many distinct types of leadership in the police. It relates not only to the rank system but also to individual incident leadership and team leadership. It would be assumed that the shift's more seasoned workers would serve as its leaders for the less experienced officers on that shift. The College of Policing believes that “Police leaders build a strong sense of shared values and common purpose at all levels of the police service”. They also state that there are six elements that should be explored whilst being a leader in the force. These elements consist of inspiring common purpose, developing and valuing people in and out of their team, building an inclusive workplace around them, leading across boundaries, consistently performing and improving and to be able to understand their self and others. (College of Policing 2023).</w:t>
      </w:r>
    </w:p>
    <w:p w14:paraId="3C266B8F" w14:textId="77777777" w:rsidR="00EB4D87" w:rsidRPr="00EB4D87" w:rsidRDefault="00EB4D87" w:rsidP="00EB4D87">
      <w:pPr>
        <w:ind w:right="237"/>
        <w:jc w:val="both"/>
        <w:rPr>
          <w:sz w:val="24"/>
          <w:szCs w:val="24"/>
        </w:rPr>
      </w:pPr>
    </w:p>
    <w:p w14:paraId="2787B76C" w14:textId="77777777" w:rsidR="00EB4D87" w:rsidRPr="00EB4D87" w:rsidRDefault="00EB4D87" w:rsidP="00EB4D87">
      <w:pPr>
        <w:ind w:right="237"/>
        <w:jc w:val="both"/>
        <w:rPr>
          <w:sz w:val="24"/>
          <w:szCs w:val="24"/>
        </w:rPr>
      </w:pPr>
      <w:r w:rsidRPr="00EB4D87">
        <w:rPr>
          <w:sz w:val="24"/>
          <w:szCs w:val="24"/>
        </w:rPr>
        <w:t>Although there is no definition of the ideal leadership style, attributes that can be found in police officers can likely be found in all six leadership philosophies. However, where a person is in a position of authority and has direct control over other officers, they can largely claim that the transactional leadership style is the most effective since it allows for the use of incentives and rewards.</w:t>
      </w:r>
    </w:p>
    <w:p w14:paraId="1C9469C7" w14:textId="28F9248B" w:rsidR="00EB4D87" w:rsidRDefault="00EB4D87" w:rsidP="00EB4D87">
      <w:pPr>
        <w:ind w:right="237"/>
        <w:jc w:val="both"/>
        <w:rPr>
          <w:sz w:val="24"/>
          <w:szCs w:val="24"/>
        </w:rPr>
      </w:pPr>
      <w:r w:rsidRPr="00EB4D87">
        <w:rPr>
          <w:sz w:val="24"/>
          <w:szCs w:val="24"/>
        </w:rPr>
        <w:t xml:space="preserve">I will now consider and reflect upon the leadership stances I've taken whilst I’ve been responding to incidents using </w:t>
      </w:r>
      <w:proofErr w:type="spellStart"/>
      <w:r w:rsidRPr="00EB4D87">
        <w:rPr>
          <w:sz w:val="24"/>
          <w:szCs w:val="24"/>
        </w:rPr>
        <w:t>Borton’s</w:t>
      </w:r>
      <w:proofErr w:type="spellEnd"/>
      <w:r w:rsidRPr="00EB4D87">
        <w:rPr>
          <w:sz w:val="24"/>
          <w:szCs w:val="24"/>
        </w:rPr>
        <w:t xml:space="preserve"> reflective cycle. It has been crucial to </w:t>
      </w:r>
      <w:r w:rsidRPr="00EB4D87">
        <w:rPr>
          <w:sz w:val="24"/>
          <w:szCs w:val="24"/>
        </w:rPr>
        <w:lastRenderedPageBreak/>
        <w:t xml:space="preserve">evaluate each occurrence on its own merit and adapt the leadership style to the situation because, as has previously been shown, police is a very dynamic and complex profession. A change in leadership approach has to do with more than just situations; it also needs to do with the team you are currently leading. </w:t>
      </w:r>
    </w:p>
    <w:p w14:paraId="78FBA8EE" w14:textId="77777777" w:rsidR="00EB4D87" w:rsidRPr="00EB4D87" w:rsidRDefault="00EB4D87" w:rsidP="00EB4D87">
      <w:pPr>
        <w:ind w:right="237"/>
        <w:jc w:val="both"/>
        <w:rPr>
          <w:sz w:val="24"/>
          <w:szCs w:val="24"/>
        </w:rPr>
      </w:pPr>
    </w:p>
    <w:p w14:paraId="4B33EE6F" w14:textId="77777777" w:rsidR="00EB4D87" w:rsidRDefault="00EB4D87" w:rsidP="00EB4D87">
      <w:pPr>
        <w:ind w:right="237"/>
        <w:jc w:val="both"/>
        <w:rPr>
          <w:sz w:val="24"/>
          <w:szCs w:val="24"/>
        </w:rPr>
      </w:pPr>
      <w:r w:rsidRPr="00EB4D87">
        <w:rPr>
          <w:sz w:val="24"/>
          <w:szCs w:val="24"/>
        </w:rPr>
        <w:t xml:space="preserve">Addressing </w:t>
      </w:r>
      <w:proofErr w:type="spellStart"/>
      <w:r w:rsidRPr="00EB4D87">
        <w:rPr>
          <w:sz w:val="24"/>
          <w:szCs w:val="24"/>
        </w:rPr>
        <w:t>Borton’s</w:t>
      </w:r>
      <w:proofErr w:type="spellEnd"/>
      <w:r w:rsidRPr="00EB4D87">
        <w:rPr>
          <w:sz w:val="24"/>
          <w:szCs w:val="24"/>
        </w:rPr>
        <w:t xml:space="preserve"> element of What? I want to reflect upon a particular event where a student and I were first on the scene of a traffic mishap stood out. As we arrived, a car had overturned onto it roof, there was a large crown forming, and there was debris all across the carriageway. Since the vehicle and other wreckage blocked the roadway, traffic was unable to pass the scene of the collision. Because of the car's state, it was immediately assumed by myself and the student officer that the driver and any passengers would have injuries, so it was crucial to find any passengers who had left the vehicle before the arrival of emergency personnel.</w:t>
      </w:r>
    </w:p>
    <w:p w14:paraId="4BA1306D" w14:textId="77777777" w:rsidR="00EB4D87" w:rsidRDefault="00EB4D87" w:rsidP="00EB4D87">
      <w:pPr>
        <w:ind w:right="237"/>
        <w:jc w:val="both"/>
        <w:rPr>
          <w:sz w:val="24"/>
          <w:szCs w:val="24"/>
        </w:rPr>
      </w:pPr>
    </w:p>
    <w:p w14:paraId="04AAABF9" w14:textId="7D6549B3" w:rsidR="00EB4D87" w:rsidRDefault="00EB4D87" w:rsidP="00EB4D87">
      <w:pPr>
        <w:ind w:right="237"/>
        <w:jc w:val="both"/>
        <w:rPr>
          <w:sz w:val="24"/>
          <w:szCs w:val="24"/>
        </w:rPr>
      </w:pPr>
      <w:r w:rsidRPr="00EB4D87">
        <w:rPr>
          <w:sz w:val="24"/>
          <w:szCs w:val="24"/>
        </w:rPr>
        <w:t xml:space="preserve">Amongst the core principles of Police, one in particular states that Police should preserve life so this was our main focus upon attendance. (College of Policing 2018). </w:t>
      </w:r>
    </w:p>
    <w:p w14:paraId="31C94B32" w14:textId="77777777" w:rsidR="00EB4D87" w:rsidRPr="00EB4D87" w:rsidRDefault="00EB4D87" w:rsidP="00EB4D87">
      <w:pPr>
        <w:ind w:right="237"/>
        <w:jc w:val="both"/>
        <w:rPr>
          <w:sz w:val="24"/>
          <w:szCs w:val="24"/>
        </w:rPr>
      </w:pPr>
    </w:p>
    <w:p w14:paraId="1DA9E186" w14:textId="77777777" w:rsidR="00EB4D87" w:rsidRDefault="00EB4D87" w:rsidP="00EB4D87">
      <w:pPr>
        <w:ind w:right="237"/>
        <w:jc w:val="both"/>
        <w:rPr>
          <w:sz w:val="24"/>
          <w:szCs w:val="24"/>
        </w:rPr>
      </w:pPr>
      <w:r w:rsidRPr="00EB4D87">
        <w:rPr>
          <w:sz w:val="24"/>
          <w:szCs w:val="24"/>
        </w:rPr>
        <w:t xml:space="preserve">The investigation into the collision could begin once the driver of the vehicle had been found and it had been determined there were no injuries. I had to behave as a leader and give the student officer instructions because I was the most senior officer present at the moment, but I also had to think about their opportunities for growth and learning.  I had to use an authoritarian leadership style in order to manage the situation and guide the pupil. This situation benefited from the characteristics of an authoritarian approach since they allowed decisions to be taken quickly, minimising the impact on the community, and enabling the road to be reopened as soon as possible. </w:t>
      </w:r>
    </w:p>
    <w:p w14:paraId="6846DFE8" w14:textId="77777777" w:rsidR="00EB4D87" w:rsidRDefault="00EB4D87" w:rsidP="00EB4D87">
      <w:pPr>
        <w:ind w:right="237"/>
        <w:jc w:val="both"/>
        <w:rPr>
          <w:sz w:val="24"/>
          <w:szCs w:val="24"/>
        </w:rPr>
      </w:pPr>
    </w:p>
    <w:p w14:paraId="255B3769" w14:textId="77777777" w:rsidR="00EB4D87" w:rsidRDefault="00EB4D87" w:rsidP="00EB4D87">
      <w:pPr>
        <w:ind w:right="237"/>
        <w:jc w:val="both"/>
        <w:rPr>
          <w:sz w:val="24"/>
          <w:szCs w:val="24"/>
        </w:rPr>
      </w:pPr>
      <w:r w:rsidRPr="00EB4D87">
        <w:rPr>
          <w:sz w:val="24"/>
          <w:szCs w:val="24"/>
        </w:rPr>
        <w:t xml:space="preserve">Despite what some people may think, an authoritarian leadership style might be the most effective when decisions need to be made fast if employees lack expertise. I was aware that police officers from the roads policing section were also on route because this was deemed a severe road traffic collision, but they were a great distance away. During this delayed time in them arriving, I had to think about my leadership approach with these officers as soon as they arrived. In terms of collisions, these police are experts and have more background and experience in dealing with road traffic collisions than I have. I had to change my leadership style when the traffic police officers arrived. Even though they were on the scene, I was still in charge of the situation since I had been there from the beginning and understood what had led to the crash, what the witnesses had seen, and who the driver was. When I was in charge of these officers, I was aware that I had the freedom to let them handle their own management. </w:t>
      </w:r>
    </w:p>
    <w:p w14:paraId="66484F1A" w14:textId="77777777" w:rsidR="00EB4D87" w:rsidRDefault="00EB4D87" w:rsidP="00EB4D87">
      <w:pPr>
        <w:ind w:right="237"/>
        <w:jc w:val="both"/>
        <w:rPr>
          <w:sz w:val="24"/>
          <w:szCs w:val="24"/>
        </w:rPr>
      </w:pPr>
    </w:p>
    <w:p w14:paraId="2294172C" w14:textId="7F0F82FD" w:rsidR="00EB4D87" w:rsidRDefault="00EB4D87" w:rsidP="00EB4D87">
      <w:pPr>
        <w:ind w:right="237"/>
        <w:jc w:val="both"/>
        <w:rPr>
          <w:sz w:val="24"/>
          <w:szCs w:val="24"/>
        </w:rPr>
      </w:pPr>
      <w:r w:rsidRPr="00EB4D87">
        <w:rPr>
          <w:sz w:val="24"/>
          <w:szCs w:val="24"/>
        </w:rPr>
        <w:t xml:space="preserve">As a result, I adopted a delegative leadership style, giving them the freedom to make their own decisions and judgements because, in the end, they would be able to tell me where to take my investigation. With this in mind, I still had to guide the pupil, and in order to do so, I continued the authoritarian management approach I had used with the officer. </w:t>
      </w:r>
    </w:p>
    <w:p w14:paraId="11212F5B" w14:textId="77777777" w:rsidR="00EB4D87" w:rsidRPr="00EB4D87" w:rsidRDefault="00EB4D87" w:rsidP="00EB4D87">
      <w:pPr>
        <w:ind w:right="237"/>
        <w:jc w:val="both"/>
        <w:rPr>
          <w:sz w:val="24"/>
          <w:szCs w:val="24"/>
        </w:rPr>
      </w:pPr>
    </w:p>
    <w:p w14:paraId="2194F6EE" w14:textId="77777777" w:rsidR="00EB4D87" w:rsidRDefault="00EB4D87" w:rsidP="00EB4D87">
      <w:pPr>
        <w:ind w:right="237"/>
        <w:jc w:val="both"/>
        <w:rPr>
          <w:sz w:val="24"/>
          <w:szCs w:val="24"/>
        </w:rPr>
      </w:pPr>
      <w:r w:rsidRPr="00EB4D87">
        <w:rPr>
          <w:sz w:val="24"/>
          <w:szCs w:val="24"/>
        </w:rPr>
        <w:t xml:space="preserve">Reflecting on </w:t>
      </w:r>
      <w:proofErr w:type="spellStart"/>
      <w:r w:rsidRPr="00EB4D87">
        <w:rPr>
          <w:sz w:val="24"/>
          <w:szCs w:val="24"/>
        </w:rPr>
        <w:t>Borton’s</w:t>
      </w:r>
      <w:proofErr w:type="spellEnd"/>
      <w:r w:rsidRPr="00EB4D87">
        <w:rPr>
          <w:sz w:val="24"/>
          <w:szCs w:val="24"/>
        </w:rPr>
        <w:t xml:space="preserve"> element of So what? because of my guidance, the crash scene could be quickly evaluated and cleared, allowing the road to be reopened and minimising the impact on the neighbourhood and road network. The roads police </w:t>
      </w:r>
      <w:r w:rsidRPr="00EB4D87">
        <w:rPr>
          <w:sz w:val="24"/>
          <w:szCs w:val="24"/>
        </w:rPr>
        <w:lastRenderedPageBreak/>
        <w:t xml:space="preserve">officer was able to direct me and assist me in making my own options regarding how to deal with the driver, who was later arrested under section 4 of the Road Traffic Act (1994). </w:t>
      </w:r>
    </w:p>
    <w:p w14:paraId="0B06F928" w14:textId="77777777" w:rsidR="00EB4D87" w:rsidRDefault="00EB4D87" w:rsidP="00EB4D87">
      <w:pPr>
        <w:ind w:right="237"/>
        <w:jc w:val="both"/>
        <w:rPr>
          <w:sz w:val="24"/>
          <w:szCs w:val="24"/>
        </w:rPr>
      </w:pPr>
    </w:p>
    <w:p w14:paraId="2649B0CD" w14:textId="6AD1BB2F" w:rsidR="00EB4D87" w:rsidRDefault="00EB4D87" w:rsidP="00EB4D87">
      <w:pPr>
        <w:ind w:right="237"/>
        <w:jc w:val="both"/>
        <w:rPr>
          <w:sz w:val="24"/>
          <w:szCs w:val="24"/>
        </w:rPr>
      </w:pPr>
      <w:r w:rsidRPr="00EB4D87">
        <w:rPr>
          <w:sz w:val="24"/>
          <w:szCs w:val="24"/>
        </w:rPr>
        <w:t>Because of the authoritarian leadership style I used when working with the student officer, they were able to observe how one officer handles a scene and an incident, as well as how collaborating with other departments that have expertise in specific areas of policing can help in decision-making at an incident. For those who lack experience, the direct manner of an authoritarian leader can be advantageous.</w:t>
      </w:r>
    </w:p>
    <w:p w14:paraId="606B3C1D" w14:textId="77777777" w:rsidR="00EB4D87" w:rsidRPr="00EB4D87" w:rsidRDefault="00EB4D87" w:rsidP="00EB4D87">
      <w:pPr>
        <w:ind w:right="237"/>
        <w:jc w:val="both"/>
        <w:rPr>
          <w:sz w:val="24"/>
          <w:szCs w:val="24"/>
        </w:rPr>
      </w:pPr>
    </w:p>
    <w:p w14:paraId="4CEE4542" w14:textId="77777777" w:rsidR="00EB4D87" w:rsidRDefault="00EB4D87" w:rsidP="00EB4D87">
      <w:pPr>
        <w:ind w:right="237"/>
        <w:jc w:val="both"/>
        <w:rPr>
          <w:sz w:val="24"/>
          <w:szCs w:val="24"/>
        </w:rPr>
      </w:pPr>
      <w:r w:rsidRPr="00EB4D87">
        <w:rPr>
          <w:sz w:val="24"/>
          <w:szCs w:val="24"/>
        </w:rPr>
        <w:t xml:space="preserve">Assessing the </w:t>
      </w:r>
      <w:proofErr w:type="spellStart"/>
      <w:r w:rsidRPr="00EB4D87">
        <w:rPr>
          <w:sz w:val="24"/>
          <w:szCs w:val="24"/>
        </w:rPr>
        <w:t>Borton’s</w:t>
      </w:r>
      <w:proofErr w:type="spellEnd"/>
      <w:r w:rsidRPr="00EB4D87">
        <w:rPr>
          <w:sz w:val="24"/>
          <w:szCs w:val="24"/>
        </w:rPr>
        <w:t xml:space="preserve"> element of now what? I can consider the occurrence and consider whether another approach to leadership would have been effective. It was definitely helpful in this situation for me to be adaptable and flexible in my leadership style. Despite the fact that at the time I was not aware that I was assuming the role of a leader and was not aware of the styles I used, after reading the research, I can now understand the advantages of each leadership style. With some thought, I can talk about how my leadership style has changed or how I might change it in the future. After working with them again after this episode, I can tell that my leadership style has altered. </w:t>
      </w:r>
    </w:p>
    <w:p w14:paraId="20AC9521" w14:textId="77777777" w:rsidR="00EB4D87" w:rsidRDefault="00EB4D87" w:rsidP="00EB4D87">
      <w:pPr>
        <w:ind w:right="237"/>
        <w:jc w:val="both"/>
        <w:rPr>
          <w:sz w:val="24"/>
          <w:szCs w:val="24"/>
        </w:rPr>
      </w:pPr>
    </w:p>
    <w:p w14:paraId="74107CB0" w14:textId="3F57DD7F" w:rsidR="00EB4D87" w:rsidRDefault="00EB4D87" w:rsidP="00EB4D87">
      <w:pPr>
        <w:ind w:right="237"/>
        <w:jc w:val="both"/>
        <w:rPr>
          <w:sz w:val="24"/>
          <w:szCs w:val="24"/>
        </w:rPr>
      </w:pPr>
      <w:r w:rsidRPr="00EB4D87">
        <w:rPr>
          <w:sz w:val="24"/>
          <w:szCs w:val="24"/>
        </w:rPr>
        <w:t xml:space="preserve">As the student developed more expertise, </w:t>
      </w:r>
      <w:r>
        <w:rPr>
          <w:sz w:val="24"/>
          <w:szCs w:val="24"/>
        </w:rPr>
        <w:t xml:space="preserve">I </w:t>
      </w:r>
      <w:r w:rsidRPr="00EB4D87">
        <w:rPr>
          <w:sz w:val="24"/>
          <w:szCs w:val="24"/>
        </w:rPr>
        <w:t>stopped using an authoritarian leadership approach and instead adopted a delegative and transformative approach. This provided the student more independence and improved their ability to make decisions, but I also gave myself the option to revert to an authoritarian style if the situation called for it. Later in the students' tutorship, I took on a participatory leadership role, which helped the students become more independent and capable of answering calls while simultaneously giving them the opportunity to communicate ideas to me for guidance on how to handle a situation.</w:t>
      </w:r>
    </w:p>
    <w:p w14:paraId="4F86E6DD" w14:textId="77777777" w:rsidR="00EB4D87" w:rsidRPr="00EB4D87" w:rsidRDefault="00EB4D87" w:rsidP="00EB4D87">
      <w:pPr>
        <w:ind w:right="237"/>
        <w:jc w:val="both"/>
        <w:rPr>
          <w:sz w:val="24"/>
          <w:szCs w:val="24"/>
        </w:rPr>
      </w:pPr>
    </w:p>
    <w:p w14:paraId="378C726F" w14:textId="28D91566" w:rsidR="00EB4D87" w:rsidRDefault="00EB4D87" w:rsidP="00EB4D87">
      <w:pPr>
        <w:ind w:right="237"/>
        <w:jc w:val="both"/>
        <w:rPr>
          <w:sz w:val="24"/>
          <w:szCs w:val="24"/>
        </w:rPr>
      </w:pPr>
      <w:r w:rsidRPr="00EB4D87">
        <w:rPr>
          <w:sz w:val="24"/>
          <w:szCs w:val="24"/>
        </w:rPr>
        <w:t>In conclusion, Police work requires leadership on many levels, including amongst officers working on the same shift and between officers and the general public. Leadership is also essential between supervisors and subordinates within the rank structure. It enables judgements to be made in order to put an occurrence to rest while keeping the victim's and the community's welfare in mind. To manage the resources and the situation, someone will need to step in, even if it may be challenging to identify a leader or to assume a leadership role during an incident. Working as a team fits into leadership since several officers will frequently exhibit skills in various leadership philosophies. There is no set definition of what constitutes a good leader but given the demanding nature of the job of a police officer, being able to accept a variety of leadership philosophies will go a long way towards helping one develop into a strong leader. Such instances demonstrate the overlap of leadership styles, as well as the need for each style to be used appropriately in the right circumstances in order to be an effective leader. This enables incidents to be safely resolved. Police leaders need to be capable of commanding officers as well as considering the skills and behaviours of their subordinates. They should also have a supportive and participatory leadership style.</w:t>
      </w:r>
    </w:p>
    <w:p w14:paraId="2B16AFBD" w14:textId="77777777" w:rsidR="00EB4D87" w:rsidRPr="00EB4D87" w:rsidRDefault="00EB4D87" w:rsidP="00EB4D87">
      <w:pPr>
        <w:ind w:right="237"/>
        <w:jc w:val="both"/>
        <w:rPr>
          <w:sz w:val="24"/>
          <w:szCs w:val="24"/>
        </w:rPr>
      </w:pPr>
    </w:p>
    <w:p w14:paraId="4E9085BF" w14:textId="220EE7F7" w:rsidR="00025650" w:rsidRPr="00270EEB" w:rsidRDefault="00EB4D87" w:rsidP="00EB4D87">
      <w:pPr>
        <w:ind w:right="237"/>
        <w:jc w:val="both"/>
        <w:rPr>
          <w:sz w:val="24"/>
          <w:szCs w:val="24"/>
        </w:rPr>
      </w:pPr>
      <w:r w:rsidRPr="00EB4D87">
        <w:rPr>
          <w:sz w:val="24"/>
          <w:szCs w:val="24"/>
        </w:rPr>
        <w:t>(1924)</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310029D1" w14:textId="77777777" w:rsidR="00B1637D" w:rsidRDefault="003866D8" w:rsidP="003866D8">
      <w:pPr>
        <w:ind w:right="237"/>
        <w:jc w:val="both"/>
        <w:rPr>
          <w:sz w:val="24"/>
          <w:szCs w:val="24"/>
        </w:rPr>
      </w:pPr>
      <w:r w:rsidRPr="003866D8">
        <w:rPr>
          <w:sz w:val="24"/>
          <w:szCs w:val="24"/>
        </w:rPr>
        <w:t xml:space="preserve">The coaching and mentoring I've received as an officer has helped me grow massively as an officer. I’ve been able to achieve my personal and organisational goals and the support I’ve received has also helped me through during some difficult incidents and challenges I’ve encountered. </w:t>
      </w:r>
    </w:p>
    <w:p w14:paraId="35F48CC6" w14:textId="77777777" w:rsidR="00B1637D" w:rsidRDefault="00B1637D" w:rsidP="003866D8">
      <w:pPr>
        <w:ind w:right="237"/>
        <w:jc w:val="both"/>
        <w:rPr>
          <w:sz w:val="24"/>
          <w:szCs w:val="24"/>
        </w:rPr>
      </w:pPr>
    </w:p>
    <w:p w14:paraId="49F14BA7" w14:textId="01C95CFA" w:rsidR="003866D8" w:rsidRDefault="003866D8" w:rsidP="003866D8">
      <w:pPr>
        <w:ind w:right="237"/>
        <w:jc w:val="both"/>
        <w:rPr>
          <w:sz w:val="24"/>
          <w:szCs w:val="24"/>
        </w:rPr>
      </w:pPr>
      <w:r w:rsidRPr="003866D8">
        <w:rPr>
          <w:sz w:val="24"/>
          <w:szCs w:val="24"/>
        </w:rPr>
        <w:t xml:space="preserve">I'll utilise </w:t>
      </w:r>
      <w:proofErr w:type="spellStart"/>
      <w:r w:rsidRPr="003866D8">
        <w:rPr>
          <w:sz w:val="24"/>
          <w:szCs w:val="24"/>
        </w:rPr>
        <w:t>Borton’s</w:t>
      </w:r>
      <w:proofErr w:type="spellEnd"/>
      <w:r w:rsidRPr="003866D8">
        <w:rPr>
          <w:sz w:val="24"/>
          <w:szCs w:val="24"/>
        </w:rPr>
        <w:t xml:space="preserve"> (1970) reflective model to reflect on my three years of probation. </w:t>
      </w:r>
      <w:proofErr w:type="spellStart"/>
      <w:r w:rsidRPr="003866D8">
        <w:rPr>
          <w:sz w:val="24"/>
          <w:szCs w:val="24"/>
        </w:rPr>
        <w:t>Borton’s</w:t>
      </w:r>
      <w:proofErr w:type="spellEnd"/>
      <w:r w:rsidRPr="003866D8">
        <w:rPr>
          <w:sz w:val="24"/>
          <w:szCs w:val="24"/>
        </w:rPr>
        <w:t xml:space="preserve"> model of reflection “is a fairly straightforward and easy to implement reflective framework”. It simply encourages me to reflect upon a scenario with 3 simple question, what? so what? now what? (</w:t>
      </w:r>
      <w:proofErr w:type="spellStart"/>
      <w:r w:rsidRPr="003866D8">
        <w:rPr>
          <w:sz w:val="24"/>
          <w:szCs w:val="24"/>
        </w:rPr>
        <w:t>Physiopedia</w:t>
      </w:r>
      <w:proofErr w:type="spellEnd"/>
      <w:r w:rsidRPr="003866D8">
        <w:rPr>
          <w:sz w:val="24"/>
          <w:szCs w:val="24"/>
        </w:rPr>
        <w:t xml:space="preserve"> 2019). Coaching and development can be define as “development approaches based on the use of one-to-one conversations to enhance an individual’s skills, knowledge or work performance”. (CIPD 2021)</w:t>
      </w:r>
    </w:p>
    <w:p w14:paraId="25009C84" w14:textId="77777777" w:rsidR="00B1637D" w:rsidRPr="003866D8" w:rsidRDefault="00B1637D" w:rsidP="003866D8">
      <w:pPr>
        <w:ind w:right="237"/>
        <w:jc w:val="both"/>
        <w:rPr>
          <w:sz w:val="24"/>
          <w:szCs w:val="24"/>
        </w:rPr>
      </w:pPr>
    </w:p>
    <w:p w14:paraId="48F02713" w14:textId="2381488D" w:rsidR="003866D8" w:rsidRDefault="003866D8" w:rsidP="003866D8">
      <w:pPr>
        <w:ind w:right="237"/>
        <w:jc w:val="both"/>
        <w:rPr>
          <w:sz w:val="24"/>
          <w:szCs w:val="24"/>
        </w:rPr>
      </w:pPr>
      <w:r w:rsidRPr="003866D8">
        <w:rPr>
          <w:sz w:val="24"/>
          <w:szCs w:val="24"/>
        </w:rPr>
        <w:t>Nigel MacLennan (1995) goes on the describe how The coaching/mentoring strategy is likely the most successful method for assisting others in achieving peak performance at work. (Taylor and Francis 2017).</w:t>
      </w:r>
    </w:p>
    <w:p w14:paraId="31C9167A" w14:textId="77777777" w:rsidR="00B1637D" w:rsidRPr="003866D8" w:rsidRDefault="00B1637D" w:rsidP="003866D8">
      <w:pPr>
        <w:ind w:right="237"/>
        <w:jc w:val="both"/>
        <w:rPr>
          <w:sz w:val="24"/>
          <w:szCs w:val="24"/>
        </w:rPr>
      </w:pPr>
    </w:p>
    <w:p w14:paraId="4017E2D6" w14:textId="0A700437" w:rsidR="003866D8" w:rsidRDefault="003866D8" w:rsidP="003866D8">
      <w:pPr>
        <w:ind w:right="237"/>
        <w:jc w:val="both"/>
        <w:rPr>
          <w:sz w:val="24"/>
          <w:szCs w:val="24"/>
        </w:rPr>
      </w:pPr>
      <w:r w:rsidRPr="003866D8">
        <w:rPr>
          <w:sz w:val="24"/>
          <w:szCs w:val="24"/>
        </w:rPr>
        <w:t xml:space="preserve">The international coaching community website describes how the fundamentals of coaching are to assist someone in making the desired changes and moving in the desired direction. It can also help a person to receive coaching to help them at every stage of becoming who they want to be. Coaching increases awareness, empowers decision-making, and promotes change. They then go on to express how a senior </w:t>
      </w:r>
      <w:proofErr w:type="spellStart"/>
      <w:r w:rsidRPr="003866D8">
        <w:rPr>
          <w:sz w:val="24"/>
          <w:szCs w:val="24"/>
        </w:rPr>
        <w:t>coworker</w:t>
      </w:r>
      <w:proofErr w:type="spellEnd"/>
      <w:r w:rsidRPr="003866D8">
        <w:rPr>
          <w:sz w:val="24"/>
          <w:szCs w:val="24"/>
        </w:rPr>
        <w:t xml:space="preserve"> who is seen as wiser and more knowledgeable than they are offers guidance and serves as a mentor. Mentoring entails in-depth conversations that might not be exclusive to the workplace. A mentor is a sponsor who has extensive professional expertise in the industry in which their client works. Both coaching and </w:t>
      </w:r>
      <w:r w:rsidRPr="003866D8">
        <w:rPr>
          <w:sz w:val="24"/>
          <w:szCs w:val="24"/>
        </w:rPr>
        <w:lastRenderedPageBreak/>
        <w:t>mentoring are mostly focused on current and upcoming accomplishments. (ICC 2022).</w:t>
      </w:r>
    </w:p>
    <w:p w14:paraId="065E66CF" w14:textId="77777777" w:rsidR="00B1637D" w:rsidRPr="003866D8" w:rsidRDefault="00B1637D" w:rsidP="003866D8">
      <w:pPr>
        <w:ind w:right="237"/>
        <w:jc w:val="both"/>
        <w:rPr>
          <w:sz w:val="24"/>
          <w:szCs w:val="24"/>
        </w:rPr>
      </w:pPr>
    </w:p>
    <w:p w14:paraId="6F660AE6" w14:textId="6E9AC8D8" w:rsidR="003866D8" w:rsidRDefault="003866D8" w:rsidP="003866D8">
      <w:pPr>
        <w:ind w:right="237"/>
        <w:jc w:val="both"/>
        <w:rPr>
          <w:sz w:val="24"/>
          <w:szCs w:val="24"/>
        </w:rPr>
      </w:pPr>
      <w:r w:rsidRPr="003866D8">
        <w:rPr>
          <w:sz w:val="24"/>
          <w:szCs w:val="24"/>
        </w:rPr>
        <w:t xml:space="preserve">Annabelle Reitman and Sylvia </w:t>
      </w:r>
      <w:proofErr w:type="spellStart"/>
      <w:r w:rsidRPr="003866D8">
        <w:rPr>
          <w:sz w:val="24"/>
          <w:szCs w:val="24"/>
        </w:rPr>
        <w:t>Benatti</w:t>
      </w:r>
      <w:proofErr w:type="spellEnd"/>
      <w:r w:rsidRPr="003866D8">
        <w:rPr>
          <w:sz w:val="24"/>
          <w:szCs w:val="24"/>
        </w:rPr>
        <w:t xml:space="preserve"> (2021) explains that any business that wants to improve its capacity for sustainable growth must consider the importance of coaching and mentoring. While coaching is a subject- and time-specific strategy to improve a variety of employees' talents and skills in a business. On the other hand, mentoring is a long-term strategy to improve employees' ability to work abroad. Mentoring and coaching, though, differ greatly from one another.</w:t>
      </w:r>
    </w:p>
    <w:p w14:paraId="431808C5" w14:textId="77777777" w:rsidR="00B1637D" w:rsidRPr="003866D8" w:rsidRDefault="00B1637D" w:rsidP="003866D8">
      <w:pPr>
        <w:ind w:right="237"/>
        <w:jc w:val="both"/>
        <w:rPr>
          <w:sz w:val="24"/>
          <w:szCs w:val="24"/>
        </w:rPr>
      </w:pPr>
    </w:p>
    <w:p w14:paraId="26A93ABB" w14:textId="77777777" w:rsidR="00B1637D" w:rsidRDefault="003866D8" w:rsidP="003866D8">
      <w:pPr>
        <w:ind w:right="237"/>
        <w:jc w:val="both"/>
        <w:rPr>
          <w:sz w:val="24"/>
          <w:szCs w:val="24"/>
        </w:rPr>
      </w:pPr>
      <w:r w:rsidRPr="003866D8">
        <w:rPr>
          <w:sz w:val="24"/>
          <w:szCs w:val="24"/>
        </w:rPr>
        <w:t xml:space="preserve">The two actions of mentoring and coaching can be categorised as both similar and distinct. It's common to think of coaching as a job that the coach voluntarily accepts. Nonetheless, a mentor may unintentionally assume the job from time to time. Even when not in that capacity, a mentor is frequently a source of support for younger officers on the shift, for instance, in the police. Whereas mentoring is a continual, long-term activity in which a student can approach a mentor as and when needed, coaching is considered as a short-term stage in a student's growth. In the context of law enforcement, coaching and mentoring can be broken down into its various components throughout a student constable's probationary time. </w:t>
      </w:r>
    </w:p>
    <w:p w14:paraId="1A04D3A8" w14:textId="77777777" w:rsidR="00B1637D" w:rsidRDefault="00B1637D" w:rsidP="003866D8">
      <w:pPr>
        <w:ind w:right="237"/>
        <w:jc w:val="both"/>
        <w:rPr>
          <w:sz w:val="24"/>
          <w:szCs w:val="24"/>
        </w:rPr>
      </w:pPr>
    </w:p>
    <w:p w14:paraId="38BD0D9F" w14:textId="46389AFD" w:rsidR="003866D8" w:rsidRDefault="003866D8" w:rsidP="003866D8">
      <w:pPr>
        <w:ind w:right="237"/>
        <w:jc w:val="both"/>
        <w:rPr>
          <w:sz w:val="24"/>
          <w:szCs w:val="24"/>
        </w:rPr>
      </w:pPr>
      <w:r w:rsidRPr="003866D8">
        <w:rPr>
          <w:sz w:val="24"/>
          <w:szCs w:val="24"/>
        </w:rPr>
        <w:t>The coaching phase lasts for a student's 12-week tutorship as well as the first six months of their first police training. When the tutoring phase is through, there comes a phase known as mentoring that lasts for several months or even years. Yet, a constable's career can sometimes involve repeating both phases. There are reasons for the mentorship phase being a continuous phase, and the coaching phase would occur on whatever official courses the police officer takes. Each Police officer working a shift will have unique policing skills. While one Police officer might be competent in traffic enforcement but not as good in file creation, they can seek assistance and direction from another officer who may be stronger in that area.</w:t>
      </w:r>
    </w:p>
    <w:p w14:paraId="049EB647" w14:textId="77777777" w:rsidR="00B1637D" w:rsidRPr="003866D8" w:rsidRDefault="00B1637D" w:rsidP="003866D8">
      <w:pPr>
        <w:ind w:right="237"/>
        <w:jc w:val="both"/>
        <w:rPr>
          <w:sz w:val="24"/>
          <w:szCs w:val="24"/>
        </w:rPr>
      </w:pPr>
    </w:p>
    <w:p w14:paraId="47C04E2D" w14:textId="57C37784" w:rsidR="003866D8" w:rsidRDefault="003866D8" w:rsidP="003866D8">
      <w:pPr>
        <w:ind w:right="237"/>
        <w:jc w:val="both"/>
        <w:rPr>
          <w:sz w:val="24"/>
          <w:szCs w:val="24"/>
        </w:rPr>
      </w:pPr>
      <w:r w:rsidRPr="003866D8">
        <w:rPr>
          <w:sz w:val="24"/>
          <w:szCs w:val="24"/>
        </w:rPr>
        <w:t xml:space="preserve">Many theories and paradigms can be applied in the coaching and mentoring process. Continuous personal development, in which our own development is woven throughout every area of our practise, is the cornerstone of continued professional development. This results in practises that support the harmonious cycle of action, reflection, new knowledge, and new practice. Professor Peter Hawkins and Smith (2006) defined supervision as “The process by which a Coach with the help of a Supervisor, can attend to understanding better both the Client system and themselves as part of the Client / Coach system, and by so doing transform their work and develop their craft.” (Mindful leaders 2010). </w:t>
      </w:r>
    </w:p>
    <w:p w14:paraId="00CCE5DD" w14:textId="77777777" w:rsidR="00B1637D" w:rsidRPr="003866D8" w:rsidRDefault="00B1637D" w:rsidP="003866D8">
      <w:pPr>
        <w:ind w:right="237"/>
        <w:jc w:val="both"/>
        <w:rPr>
          <w:sz w:val="24"/>
          <w:szCs w:val="24"/>
        </w:rPr>
      </w:pPr>
    </w:p>
    <w:p w14:paraId="3783DDC7" w14:textId="4F9AF9C5" w:rsidR="003866D8" w:rsidRDefault="003866D8" w:rsidP="003866D8">
      <w:pPr>
        <w:ind w:right="237"/>
        <w:jc w:val="both"/>
        <w:rPr>
          <w:sz w:val="24"/>
          <w:szCs w:val="24"/>
        </w:rPr>
      </w:pPr>
      <w:r w:rsidRPr="003866D8">
        <w:rPr>
          <w:sz w:val="24"/>
          <w:szCs w:val="24"/>
        </w:rPr>
        <w:t xml:space="preserve">The pair also came up with a coaching continuum which consisted of, skills, performance, development and transformation. The skills phase, which in the case of policing would be the initial police training, relates to the precise talents the student will need to fulfil the job. The performance phase focuses on improving the students' performance, which would be accomplished in their tutorship while cooperating with an experienced tutor. The development phase is more concerned with long-term development than it is with the student's current job. After the student's tutorship in police, when they acquire autonomous patrol status, they are able to enrol in classes to advance their competence and skills. When the student is able to function at a greater level of competence, the transition stage occurs. The </w:t>
      </w:r>
      <w:r w:rsidRPr="003866D8">
        <w:rPr>
          <w:sz w:val="24"/>
          <w:szCs w:val="24"/>
        </w:rPr>
        <w:lastRenderedPageBreak/>
        <w:t>student constable will typically enter this phase after completing their probationary period and serving as a mentor or coach to another student officer.</w:t>
      </w:r>
    </w:p>
    <w:p w14:paraId="076CD409" w14:textId="77777777" w:rsidR="00B1637D" w:rsidRPr="003866D8" w:rsidRDefault="00B1637D" w:rsidP="003866D8">
      <w:pPr>
        <w:ind w:right="237"/>
        <w:jc w:val="both"/>
        <w:rPr>
          <w:sz w:val="24"/>
          <w:szCs w:val="24"/>
        </w:rPr>
      </w:pPr>
    </w:p>
    <w:p w14:paraId="58DFF56E" w14:textId="750F1790" w:rsidR="003866D8" w:rsidRDefault="003866D8" w:rsidP="003866D8">
      <w:pPr>
        <w:ind w:right="237"/>
        <w:jc w:val="both"/>
        <w:rPr>
          <w:sz w:val="24"/>
          <w:szCs w:val="24"/>
        </w:rPr>
      </w:pPr>
      <w:r w:rsidRPr="003866D8">
        <w:rPr>
          <w:sz w:val="24"/>
          <w:szCs w:val="24"/>
        </w:rPr>
        <w:t>Another model that is commonly used and is undoubtedly one of the most well-known and popular coaching models is the GROW Model. It offers a basic but effective structure for getting about in a coaching session and a mechanism to get back on track if you get lost. This model was discovered by the Co-founder Sir John Whitmore in 1992. GROW stands for Goal, current Reality, Options and Will. Beyond being a coaching paradigm adored by the coaching world, according to Performing Consultants (2017), GROW is more. It also functions well as a top leadership tool in all fields and societies. GROW has been a global success thanks to its four seemingly easy steps. Due to the remarkable outcomes, it serves as the foundation for coaching in numerous enterprises and colleges throughout the world. It enables people to succeed on their own or as a team. (Performing Consultants, 2017). The GROW model seems to put the student at the centre of the learning paradigm that is best for them to develop throughout time as opposed to only achieving short-term objectives.</w:t>
      </w:r>
    </w:p>
    <w:p w14:paraId="5F07D54A" w14:textId="77777777" w:rsidR="00B1637D" w:rsidRPr="003866D8" w:rsidRDefault="00B1637D" w:rsidP="003866D8">
      <w:pPr>
        <w:ind w:right="237"/>
        <w:jc w:val="both"/>
        <w:rPr>
          <w:sz w:val="24"/>
          <w:szCs w:val="24"/>
        </w:rPr>
      </w:pPr>
    </w:p>
    <w:p w14:paraId="521E29A7" w14:textId="50E60738" w:rsidR="00B1637D" w:rsidRDefault="003866D8" w:rsidP="003866D8">
      <w:pPr>
        <w:ind w:right="237"/>
        <w:jc w:val="both"/>
        <w:rPr>
          <w:sz w:val="24"/>
          <w:szCs w:val="24"/>
        </w:rPr>
      </w:pPr>
      <w:r w:rsidRPr="003866D8">
        <w:rPr>
          <w:sz w:val="24"/>
          <w:szCs w:val="24"/>
        </w:rPr>
        <w:t>I've benefited from coaching and mentorship during my three-year probationary period. As part of the police constable degree apprenticeship programme that is presently being pursued, in addition to receiving coaching and mentorship from co</w:t>
      </w:r>
      <w:r w:rsidR="00B1637D">
        <w:rPr>
          <w:sz w:val="24"/>
          <w:szCs w:val="24"/>
        </w:rPr>
        <w:t>-</w:t>
      </w:r>
      <w:r w:rsidRPr="003866D8">
        <w:rPr>
          <w:sz w:val="24"/>
          <w:szCs w:val="24"/>
        </w:rPr>
        <w:t xml:space="preserve">workers on the response shift, I have also received it from operational trainers on police-related courses and from academic personnel. Assessing the first element of </w:t>
      </w:r>
      <w:proofErr w:type="spellStart"/>
      <w:r w:rsidRPr="003866D8">
        <w:rPr>
          <w:sz w:val="24"/>
          <w:szCs w:val="24"/>
        </w:rPr>
        <w:t>Borton’s</w:t>
      </w:r>
      <w:proofErr w:type="spellEnd"/>
      <w:r w:rsidRPr="003866D8">
        <w:rPr>
          <w:sz w:val="24"/>
          <w:szCs w:val="24"/>
        </w:rPr>
        <w:t xml:space="preserve"> reflective model, what? The coaching and mentorship that you have received as an officer can be considered. When I first became an officer, coaching was provided as a component of my training in the police. Throughout this six-month training programme, seasoned instructors and coaches gave students the fundamental skills they need to carry out the duties of a police constable in an efficient and professional manner. After the first six months, a twelve-week tutoring session with a seasoned police constable took place. </w:t>
      </w:r>
    </w:p>
    <w:p w14:paraId="6D12D284" w14:textId="77777777" w:rsidR="00B1637D" w:rsidRDefault="00B1637D" w:rsidP="003866D8">
      <w:pPr>
        <w:ind w:right="237"/>
        <w:jc w:val="both"/>
        <w:rPr>
          <w:sz w:val="24"/>
          <w:szCs w:val="24"/>
        </w:rPr>
      </w:pPr>
    </w:p>
    <w:p w14:paraId="07D03910" w14:textId="77777777" w:rsidR="00B1637D" w:rsidRDefault="003866D8" w:rsidP="003866D8">
      <w:pPr>
        <w:ind w:right="237"/>
        <w:jc w:val="both"/>
        <w:rPr>
          <w:sz w:val="24"/>
          <w:szCs w:val="24"/>
        </w:rPr>
      </w:pPr>
      <w:r w:rsidRPr="003866D8">
        <w:rPr>
          <w:sz w:val="24"/>
          <w:szCs w:val="24"/>
        </w:rPr>
        <w:t>After reading the in-depth research on coaching and mentoring, I realised that the activity switches from a coaching phase to a mentoring phase throughout the course of these twelve weeks. Prior to officers receiving independent patrol status, they must first complete a predetermined list of competences during the tutorship. In the beginning, tutors will instruct pupils on how to develop these competencies. The tutor will then need to assume the position of a mentor, allowing the student to decide where they need help and approach the mentor for it. I also received coaching and mentorship to help me reach my personal, professional, and organisational goals during my probationary time.</w:t>
      </w:r>
    </w:p>
    <w:p w14:paraId="0F57B004" w14:textId="77777777" w:rsidR="00B1637D" w:rsidRDefault="00B1637D" w:rsidP="003866D8">
      <w:pPr>
        <w:ind w:right="237"/>
        <w:jc w:val="both"/>
        <w:rPr>
          <w:sz w:val="24"/>
          <w:szCs w:val="24"/>
        </w:rPr>
      </w:pPr>
    </w:p>
    <w:p w14:paraId="22D76A82" w14:textId="03E7C7AD" w:rsidR="003866D8" w:rsidRDefault="003866D8" w:rsidP="003866D8">
      <w:pPr>
        <w:ind w:right="237"/>
        <w:jc w:val="both"/>
        <w:rPr>
          <w:sz w:val="24"/>
          <w:szCs w:val="24"/>
        </w:rPr>
      </w:pPr>
      <w:r w:rsidRPr="003866D8">
        <w:rPr>
          <w:sz w:val="24"/>
          <w:szCs w:val="24"/>
        </w:rPr>
        <w:t xml:space="preserve">With regard to these objectives, there has been some overlap. For instance, finishing the apprenticeship programme is a goal that operates on the organisational, professional, and personal levels. Due to the amount of effort needed to earn the degree, it will be a personal accomplishment. Professionally, it is a goal because it is a requirement for the College of Policing's police education qualifications framework programme. (College of Policing 2020). </w:t>
      </w:r>
    </w:p>
    <w:p w14:paraId="6DE3EC4C" w14:textId="77777777" w:rsidR="00B1637D" w:rsidRPr="003866D8" w:rsidRDefault="00B1637D" w:rsidP="003866D8">
      <w:pPr>
        <w:ind w:right="237"/>
        <w:jc w:val="both"/>
        <w:rPr>
          <w:sz w:val="24"/>
          <w:szCs w:val="24"/>
        </w:rPr>
      </w:pPr>
    </w:p>
    <w:p w14:paraId="3D1DC622" w14:textId="5BECFF24" w:rsidR="003866D8" w:rsidRDefault="003866D8" w:rsidP="003866D8">
      <w:pPr>
        <w:ind w:right="237"/>
        <w:jc w:val="both"/>
        <w:rPr>
          <w:sz w:val="24"/>
          <w:szCs w:val="24"/>
        </w:rPr>
      </w:pPr>
      <w:r w:rsidRPr="003866D8">
        <w:rPr>
          <w:sz w:val="24"/>
          <w:szCs w:val="24"/>
        </w:rPr>
        <w:lastRenderedPageBreak/>
        <w:t>Organisational objectives are met in this regard since, not only is South Wales Police becoming a more professional organisation, but it is currently a condition that the apprenticeship be completed in order to be confirmed in rank.</w:t>
      </w:r>
    </w:p>
    <w:p w14:paraId="2E04F8B2" w14:textId="77777777" w:rsidR="00B1637D" w:rsidRPr="003866D8" w:rsidRDefault="00B1637D" w:rsidP="003866D8">
      <w:pPr>
        <w:ind w:right="237"/>
        <w:jc w:val="both"/>
        <w:rPr>
          <w:sz w:val="24"/>
          <w:szCs w:val="24"/>
        </w:rPr>
      </w:pPr>
    </w:p>
    <w:p w14:paraId="2B672C26" w14:textId="77777777" w:rsidR="00B1637D" w:rsidRDefault="003866D8" w:rsidP="003866D8">
      <w:pPr>
        <w:ind w:right="237"/>
        <w:jc w:val="both"/>
        <w:rPr>
          <w:sz w:val="24"/>
          <w:szCs w:val="24"/>
        </w:rPr>
      </w:pPr>
      <w:r w:rsidRPr="003866D8">
        <w:rPr>
          <w:sz w:val="24"/>
          <w:szCs w:val="24"/>
        </w:rPr>
        <w:t xml:space="preserve">So what? I am now in a position to address the so what element of </w:t>
      </w:r>
      <w:proofErr w:type="spellStart"/>
      <w:r w:rsidRPr="003866D8">
        <w:rPr>
          <w:sz w:val="24"/>
          <w:szCs w:val="24"/>
        </w:rPr>
        <w:t>Borton’s</w:t>
      </w:r>
      <w:proofErr w:type="spellEnd"/>
      <w:r w:rsidRPr="003866D8">
        <w:rPr>
          <w:sz w:val="24"/>
          <w:szCs w:val="24"/>
        </w:rPr>
        <w:t xml:space="preserve"> reflective tool and consider the impact that my coaching and mentorship have had on me as an officer. I am now a more capable and resourceful officer as a result of the original police training and mentoring I received, which included coaching on operational courses in addition to my first six-month training and twelve-week tutorship. For instance, I've received specialised coaching from coaches who have been qualified to conduct operational courses like taser operator, response driver training, and Police Support Unit training (PSU). After completing these courses, I returned to my division with the added knowledge and abilities, but I also entered a mentoring phase where I could learn from officers who had these capabilities for longer than I had. These courses were personal objectives for me because they were ones I intended to attend and complete when I was hired as a police constable.</w:t>
      </w:r>
    </w:p>
    <w:p w14:paraId="43160CBA" w14:textId="77777777" w:rsidR="00B1637D" w:rsidRDefault="00B1637D" w:rsidP="003866D8">
      <w:pPr>
        <w:ind w:right="237"/>
        <w:jc w:val="both"/>
        <w:rPr>
          <w:sz w:val="24"/>
          <w:szCs w:val="24"/>
        </w:rPr>
      </w:pPr>
    </w:p>
    <w:p w14:paraId="3A46D613" w14:textId="3FF3231F" w:rsidR="003866D8" w:rsidRPr="003866D8" w:rsidRDefault="003866D8" w:rsidP="003866D8">
      <w:pPr>
        <w:ind w:right="237"/>
        <w:jc w:val="both"/>
        <w:rPr>
          <w:sz w:val="24"/>
          <w:szCs w:val="24"/>
        </w:rPr>
      </w:pPr>
      <w:r w:rsidRPr="003866D8">
        <w:rPr>
          <w:sz w:val="24"/>
          <w:szCs w:val="24"/>
        </w:rPr>
        <w:t>By developing my skill set and becoming a resource that can be used for a variety of incidents, I have not only met my own goals but also those of my organisation.</w:t>
      </w:r>
    </w:p>
    <w:p w14:paraId="5D2B934E" w14:textId="77777777" w:rsidR="00B1637D" w:rsidRDefault="003866D8" w:rsidP="003866D8">
      <w:pPr>
        <w:ind w:right="237"/>
        <w:jc w:val="both"/>
        <w:rPr>
          <w:sz w:val="24"/>
          <w:szCs w:val="24"/>
        </w:rPr>
      </w:pPr>
      <w:r w:rsidRPr="003866D8">
        <w:rPr>
          <w:sz w:val="24"/>
          <w:szCs w:val="24"/>
        </w:rPr>
        <w:t>Addressing the now what? element, the future of coaching and mentoring might be considered through introspection. As was previously indicated, mentoring is a continuous process in which a senior, more experienced officer can offer counsel or direction to younger serving officers. Because there are so many student officers going through the first police training procedure, it is anticipated that in the future, in addition to being a mentee, I will also serve as a mentor. There are more operational courses I could take as part of my professional growth. For every new course I take, there is a coaching phase.</w:t>
      </w:r>
    </w:p>
    <w:p w14:paraId="19FFFCF3" w14:textId="77777777" w:rsidR="00B1637D" w:rsidRDefault="00B1637D" w:rsidP="003866D8">
      <w:pPr>
        <w:ind w:right="237"/>
        <w:jc w:val="both"/>
        <w:rPr>
          <w:sz w:val="24"/>
          <w:szCs w:val="24"/>
        </w:rPr>
      </w:pPr>
    </w:p>
    <w:p w14:paraId="4A8F7AEE" w14:textId="335D8B82" w:rsidR="003866D8" w:rsidRDefault="003866D8" w:rsidP="003866D8">
      <w:pPr>
        <w:ind w:right="237"/>
        <w:jc w:val="both"/>
        <w:rPr>
          <w:sz w:val="24"/>
          <w:szCs w:val="24"/>
        </w:rPr>
      </w:pPr>
      <w:r w:rsidRPr="003866D8">
        <w:rPr>
          <w:sz w:val="24"/>
          <w:szCs w:val="24"/>
        </w:rPr>
        <w:t>I benefited from ongoing coaching and mentorship in two different ways. South Wales Police also profit because they get an officer who is knowledgeable in a field who can then serve as a mentor to other officers. I benefit because I obtain continual professional development that I can use as proof when applying for other posts within the police.</w:t>
      </w:r>
    </w:p>
    <w:p w14:paraId="26BDC6BB" w14:textId="77777777" w:rsidR="00B1637D" w:rsidRPr="003866D8" w:rsidRDefault="00B1637D" w:rsidP="003866D8">
      <w:pPr>
        <w:ind w:right="237"/>
        <w:jc w:val="both"/>
        <w:rPr>
          <w:sz w:val="24"/>
          <w:szCs w:val="24"/>
        </w:rPr>
      </w:pPr>
    </w:p>
    <w:p w14:paraId="7D6BE91B" w14:textId="597DB8DE" w:rsidR="003866D8" w:rsidRDefault="003866D8" w:rsidP="003866D8">
      <w:pPr>
        <w:ind w:right="237"/>
        <w:jc w:val="both"/>
        <w:rPr>
          <w:sz w:val="24"/>
          <w:szCs w:val="24"/>
        </w:rPr>
      </w:pPr>
      <w:r w:rsidRPr="003866D8">
        <w:rPr>
          <w:sz w:val="24"/>
          <w:szCs w:val="24"/>
        </w:rPr>
        <w:t>In conclusion, the processes of learning and growth include mentorship, coaching, and feedback. By the professionalisation of the police and the officer-accessible operational training, there are coaching opportunities available in the police. Officers commonly serve as mentors to one another, and frequently they do so unintentionally. Feedback should be offered in a constructive manner with the student taking responsibility for making the changes that need to be done in order to develop and rely less on the mentor. This will help development opportunities to be recognised and improved.</w:t>
      </w:r>
    </w:p>
    <w:p w14:paraId="4729FAAF" w14:textId="77777777" w:rsidR="00B1637D" w:rsidRPr="003866D8" w:rsidRDefault="00B1637D" w:rsidP="003866D8">
      <w:pPr>
        <w:ind w:right="237"/>
        <w:jc w:val="both"/>
        <w:rPr>
          <w:sz w:val="24"/>
          <w:szCs w:val="24"/>
        </w:rPr>
      </w:pPr>
    </w:p>
    <w:p w14:paraId="4C50E184" w14:textId="2FDA992F" w:rsidR="00025650" w:rsidRPr="00270EEB" w:rsidRDefault="003866D8" w:rsidP="003866D8">
      <w:pPr>
        <w:ind w:right="237"/>
        <w:jc w:val="both"/>
        <w:rPr>
          <w:sz w:val="24"/>
          <w:szCs w:val="24"/>
        </w:rPr>
      </w:pPr>
      <w:r w:rsidRPr="003866D8">
        <w:rPr>
          <w:sz w:val="24"/>
          <w:szCs w:val="24"/>
        </w:rPr>
        <w:t>(1831)</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286B87E6" w:rsidR="004923DA" w:rsidRPr="00270EEB" w:rsidRDefault="004923DA" w:rsidP="00B1637D">
      <w:pPr>
        <w:overflowPunct/>
        <w:autoSpaceDE/>
        <w:autoSpaceDN/>
        <w:adjustRightInd/>
        <w:ind w:right="237"/>
        <w:textAlignment w:val="auto"/>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A29A255" w:rsidR="00390074" w:rsidRDefault="00390074" w:rsidP="00340E9A">
      <w:pPr>
        <w:ind w:right="237"/>
        <w:jc w:val="both"/>
        <w:rPr>
          <w:b/>
          <w:sz w:val="24"/>
          <w:szCs w:val="24"/>
        </w:rPr>
      </w:pPr>
    </w:p>
    <w:p w14:paraId="7D052B45" w14:textId="67E8757E" w:rsidR="00B1637D" w:rsidRDefault="00B1637D" w:rsidP="00B1637D">
      <w:pPr>
        <w:ind w:right="237"/>
        <w:jc w:val="both"/>
        <w:rPr>
          <w:b/>
          <w:sz w:val="24"/>
          <w:szCs w:val="24"/>
        </w:rPr>
      </w:pPr>
      <w:r w:rsidRPr="00B1637D">
        <w:rPr>
          <w:b/>
          <w:sz w:val="24"/>
          <w:szCs w:val="24"/>
        </w:rPr>
        <w:t xml:space="preserve">Academy of Leadership Sciences Switzerland. (2019). 7 Definitions of Leadership. [online] Available at: </w:t>
      </w:r>
      <w:hyperlink r:id="rId20" w:history="1">
        <w:r w:rsidRPr="00675A6D">
          <w:rPr>
            <w:rStyle w:val="Hyperlink"/>
            <w:b/>
            <w:sz w:val="24"/>
            <w:szCs w:val="24"/>
          </w:rPr>
          <w:t>https://www.alss-edu.ch/7-definitions-leadership/</w:t>
        </w:r>
      </w:hyperlink>
      <w:r w:rsidRPr="00B1637D">
        <w:rPr>
          <w:b/>
          <w:sz w:val="24"/>
          <w:szCs w:val="24"/>
        </w:rPr>
        <w:t>.</w:t>
      </w:r>
    </w:p>
    <w:p w14:paraId="4A59FAEA" w14:textId="5E3F8D7B" w:rsidR="00B1637D" w:rsidRDefault="00B1637D" w:rsidP="00B1637D">
      <w:pPr>
        <w:ind w:right="237"/>
        <w:jc w:val="both"/>
        <w:rPr>
          <w:b/>
          <w:sz w:val="24"/>
          <w:szCs w:val="24"/>
        </w:rPr>
      </w:pPr>
      <w:r w:rsidRPr="00B1637D">
        <w:rPr>
          <w:b/>
          <w:sz w:val="24"/>
          <w:szCs w:val="24"/>
        </w:rPr>
        <w:t>[Accessed on March 10th 2023]</w:t>
      </w:r>
    </w:p>
    <w:p w14:paraId="4723A0EB" w14:textId="77777777" w:rsidR="00B1637D" w:rsidRPr="00B1637D" w:rsidRDefault="00B1637D" w:rsidP="00B1637D">
      <w:pPr>
        <w:ind w:right="237"/>
        <w:jc w:val="both"/>
        <w:rPr>
          <w:b/>
          <w:sz w:val="24"/>
          <w:szCs w:val="24"/>
        </w:rPr>
      </w:pPr>
    </w:p>
    <w:p w14:paraId="78FBBECB" w14:textId="77777777" w:rsidR="00B1637D" w:rsidRPr="00B1637D" w:rsidRDefault="00B1637D" w:rsidP="00B1637D">
      <w:pPr>
        <w:ind w:right="237"/>
        <w:jc w:val="both"/>
        <w:rPr>
          <w:b/>
          <w:sz w:val="24"/>
          <w:szCs w:val="24"/>
        </w:rPr>
      </w:pPr>
    </w:p>
    <w:p w14:paraId="6CD35F24" w14:textId="71B22681" w:rsidR="00B1637D" w:rsidRDefault="00B1637D" w:rsidP="00B1637D">
      <w:pPr>
        <w:ind w:right="237"/>
        <w:jc w:val="both"/>
        <w:rPr>
          <w:b/>
          <w:sz w:val="24"/>
          <w:szCs w:val="24"/>
        </w:rPr>
      </w:pPr>
      <w:r w:rsidRPr="00B1637D">
        <w:rPr>
          <w:b/>
          <w:sz w:val="24"/>
          <w:szCs w:val="24"/>
        </w:rPr>
        <w:t xml:space="preserve">BBC (2012). Social media benefits to police investigated. BBC News. [online] Available at: </w:t>
      </w:r>
      <w:hyperlink r:id="rId21" w:history="1">
        <w:r w:rsidRPr="00675A6D">
          <w:rPr>
            <w:rStyle w:val="Hyperlink"/>
            <w:b/>
            <w:sz w:val="24"/>
            <w:szCs w:val="24"/>
          </w:rPr>
          <w:t>https://www.bbc.co.uk/news/technology-20641190</w:t>
        </w:r>
      </w:hyperlink>
      <w:r w:rsidRPr="00B1637D">
        <w:rPr>
          <w:b/>
          <w:sz w:val="24"/>
          <w:szCs w:val="24"/>
        </w:rPr>
        <w:t>.</w:t>
      </w:r>
    </w:p>
    <w:p w14:paraId="03F5C96A" w14:textId="1C9EBC30" w:rsidR="00B1637D" w:rsidRDefault="00B1637D" w:rsidP="00B1637D">
      <w:pPr>
        <w:ind w:right="237"/>
        <w:jc w:val="both"/>
        <w:rPr>
          <w:b/>
          <w:sz w:val="24"/>
          <w:szCs w:val="24"/>
        </w:rPr>
      </w:pPr>
      <w:r w:rsidRPr="00B1637D">
        <w:rPr>
          <w:b/>
          <w:sz w:val="24"/>
          <w:szCs w:val="24"/>
        </w:rPr>
        <w:t>[Accessed on February 21st 2023]</w:t>
      </w:r>
    </w:p>
    <w:p w14:paraId="10A63124" w14:textId="77777777" w:rsidR="00B1637D" w:rsidRPr="00B1637D" w:rsidRDefault="00B1637D" w:rsidP="00B1637D">
      <w:pPr>
        <w:ind w:right="237"/>
        <w:jc w:val="both"/>
        <w:rPr>
          <w:b/>
          <w:sz w:val="24"/>
          <w:szCs w:val="24"/>
        </w:rPr>
      </w:pPr>
    </w:p>
    <w:p w14:paraId="073C9930" w14:textId="77777777" w:rsidR="00B1637D" w:rsidRPr="00B1637D" w:rsidRDefault="00B1637D" w:rsidP="00B1637D">
      <w:pPr>
        <w:ind w:right="237"/>
        <w:jc w:val="both"/>
        <w:rPr>
          <w:b/>
          <w:sz w:val="24"/>
          <w:szCs w:val="24"/>
        </w:rPr>
      </w:pPr>
    </w:p>
    <w:p w14:paraId="3ACD8A53" w14:textId="2C2EB3C9" w:rsidR="00B1637D" w:rsidRDefault="00B1637D" w:rsidP="00B1637D">
      <w:pPr>
        <w:ind w:right="237"/>
        <w:jc w:val="both"/>
        <w:rPr>
          <w:b/>
          <w:sz w:val="24"/>
          <w:szCs w:val="24"/>
        </w:rPr>
      </w:pPr>
      <w:r w:rsidRPr="00B1637D">
        <w:rPr>
          <w:b/>
          <w:sz w:val="24"/>
          <w:szCs w:val="24"/>
        </w:rPr>
        <w:t xml:space="preserve">Bellis, A., Allen, G. and </w:t>
      </w:r>
      <w:proofErr w:type="spellStart"/>
      <w:r w:rsidRPr="00B1637D">
        <w:rPr>
          <w:b/>
          <w:sz w:val="24"/>
          <w:szCs w:val="24"/>
        </w:rPr>
        <w:t>Audickas</w:t>
      </w:r>
      <w:proofErr w:type="spellEnd"/>
      <w:r w:rsidRPr="00B1637D">
        <w:rPr>
          <w:b/>
          <w:sz w:val="24"/>
          <w:szCs w:val="24"/>
        </w:rPr>
        <w:t xml:space="preserve">, L. (2023). Knife crime statistics. commonslibrary.parliament.uk, [online] CP4304(SN4304). Available at: </w:t>
      </w:r>
      <w:hyperlink r:id="rId22" w:history="1">
        <w:r w:rsidRPr="00675A6D">
          <w:rPr>
            <w:rStyle w:val="Hyperlink"/>
            <w:b/>
            <w:sz w:val="24"/>
            <w:szCs w:val="24"/>
          </w:rPr>
          <w:t>https://commonslibrary.parliament.uk/research-briefings/sn04304/</w:t>
        </w:r>
      </w:hyperlink>
      <w:r w:rsidRPr="00B1637D">
        <w:rPr>
          <w:b/>
          <w:sz w:val="24"/>
          <w:szCs w:val="24"/>
        </w:rPr>
        <w:t>.</w:t>
      </w:r>
    </w:p>
    <w:p w14:paraId="7A405B5B" w14:textId="593B7591" w:rsidR="00B1637D" w:rsidRDefault="00B1637D" w:rsidP="00B1637D">
      <w:pPr>
        <w:ind w:right="237"/>
        <w:jc w:val="both"/>
        <w:rPr>
          <w:b/>
          <w:sz w:val="24"/>
          <w:szCs w:val="24"/>
        </w:rPr>
      </w:pPr>
      <w:r w:rsidRPr="00B1637D">
        <w:rPr>
          <w:b/>
          <w:sz w:val="24"/>
          <w:szCs w:val="24"/>
        </w:rPr>
        <w:t>[Accessed on February 10th 2023]</w:t>
      </w:r>
    </w:p>
    <w:p w14:paraId="591A2CAB" w14:textId="77777777" w:rsidR="00B1637D" w:rsidRPr="00B1637D" w:rsidRDefault="00B1637D" w:rsidP="00B1637D">
      <w:pPr>
        <w:ind w:right="237"/>
        <w:jc w:val="both"/>
        <w:rPr>
          <w:b/>
          <w:sz w:val="24"/>
          <w:szCs w:val="24"/>
        </w:rPr>
      </w:pPr>
    </w:p>
    <w:p w14:paraId="11FD9DA9" w14:textId="77777777" w:rsidR="00B1637D" w:rsidRPr="00B1637D" w:rsidRDefault="00B1637D" w:rsidP="00B1637D">
      <w:pPr>
        <w:ind w:right="237"/>
        <w:jc w:val="both"/>
        <w:rPr>
          <w:b/>
          <w:sz w:val="24"/>
          <w:szCs w:val="24"/>
        </w:rPr>
      </w:pPr>
    </w:p>
    <w:p w14:paraId="49960993" w14:textId="7E7A51DC" w:rsidR="00B1637D" w:rsidRDefault="00B1637D" w:rsidP="00B1637D">
      <w:pPr>
        <w:ind w:right="237"/>
        <w:jc w:val="both"/>
        <w:rPr>
          <w:b/>
          <w:sz w:val="24"/>
          <w:szCs w:val="24"/>
        </w:rPr>
      </w:pPr>
      <w:r w:rsidRPr="00B1637D">
        <w:rPr>
          <w:b/>
          <w:sz w:val="24"/>
          <w:szCs w:val="24"/>
        </w:rPr>
        <w:t xml:space="preserve">Bullock, K. (2017). The Police Use of Social Media: Transformation or Normalisation? Social Policy and Society, [online] 17(02), pp.245–258. </w:t>
      </w:r>
      <w:proofErr w:type="spellStart"/>
      <w:r w:rsidRPr="00B1637D">
        <w:rPr>
          <w:b/>
          <w:sz w:val="24"/>
          <w:szCs w:val="24"/>
        </w:rPr>
        <w:t>doi:https</w:t>
      </w:r>
      <w:proofErr w:type="spellEnd"/>
      <w:r w:rsidRPr="00B1637D">
        <w:rPr>
          <w:b/>
          <w:sz w:val="24"/>
          <w:szCs w:val="24"/>
        </w:rPr>
        <w:t>://doi.org/10.1017/s1474746417000112</w:t>
      </w:r>
    </w:p>
    <w:p w14:paraId="1BFA3A8D" w14:textId="5C3072A9" w:rsidR="00B1637D" w:rsidRDefault="00B1637D" w:rsidP="00B1637D">
      <w:pPr>
        <w:ind w:right="237"/>
        <w:jc w:val="both"/>
        <w:rPr>
          <w:b/>
          <w:sz w:val="24"/>
          <w:szCs w:val="24"/>
        </w:rPr>
      </w:pPr>
      <w:r w:rsidRPr="00B1637D">
        <w:rPr>
          <w:b/>
          <w:sz w:val="24"/>
          <w:szCs w:val="24"/>
        </w:rPr>
        <w:t>[Accessed on February 21st 2023]</w:t>
      </w:r>
    </w:p>
    <w:p w14:paraId="49ABB5BB" w14:textId="77777777" w:rsidR="00B1637D" w:rsidRPr="00B1637D" w:rsidRDefault="00B1637D" w:rsidP="00B1637D">
      <w:pPr>
        <w:ind w:right="237"/>
        <w:jc w:val="both"/>
        <w:rPr>
          <w:b/>
          <w:sz w:val="24"/>
          <w:szCs w:val="24"/>
        </w:rPr>
      </w:pPr>
    </w:p>
    <w:p w14:paraId="69A4E725" w14:textId="77777777" w:rsidR="00B1637D" w:rsidRPr="00B1637D" w:rsidRDefault="00B1637D" w:rsidP="00B1637D">
      <w:pPr>
        <w:ind w:right="237"/>
        <w:jc w:val="both"/>
        <w:rPr>
          <w:b/>
          <w:sz w:val="24"/>
          <w:szCs w:val="24"/>
        </w:rPr>
      </w:pPr>
    </w:p>
    <w:p w14:paraId="764471EC" w14:textId="09CA363D" w:rsidR="00B1637D" w:rsidRDefault="00B1637D" w:rsidP="00B1637D">
      <w:pPr>
        <w:ind w:right="237"/>
        <w:jc w:val="both"/>
        <w:rPr>
          <w:b/>
          <w:sz w:val="24"/>
          <w:szCs w:val="24"/>
        </w:rPr>
      </w:pPr>
      <w:r w:rsidRPr="00B1637D">
        <w:rPr>
          <w:b/>
          <w:sz w:val="24"/>
          <w:szCs w:val="24"/>
        </w:rPr>
        <w:t xml:space="preserve">Cherry, K. (2022). Leadership Styles and Frameworks You Should Know. [online] </w:t>
      </w:r>
      <w:proofErr w:type="spellStart"/>
      <w:r w:rsidRPr="00B1637D">
        <w:rPr>
          <w:b/>
          <w:sz w:val="24"/>
          <w:szCs w:val="24"/>
        </w:rPr>
        <w:t>Verywell</w:t>
      </w:r>
      <w:proofErr w:type="spellEnd"/>
      <w:r w:rsidRPr="00B1637D">
        <w:rPr>
          <w:b/>
          <w:sz w:val="24"/>
          <w:szCs w:val="24"/>
        </w:rPr>
        <w:t xml:space="preserve"> Mind. Available at: </w:t>
      </w:r>
      <w:hyperlink r:id="rId23" w:history="1">
        <w:r w:rsidRPr="00675A6D">
          <w:rPr>
            <w:rStyle w:val="Hyperlink"/>
            <w:b/>
            <w:sz w:val="24"/>
            <w:szCs w:val="24"/>
          </w:rPr>
          <w:t>https://www.verywellmind.com/leadership-styles-2795312</w:t>
        </w:r>
      </w:hyperlink>
      <w:r w:rsidRPr="00B1637D">
        <w:rPr>
          <w:b/>
          <w:sz w:val="24"/>
          <w:szCs w:val="24"/>
        </w:rPr>
        <w:t>.</w:t>
      </w:r>
    </w:p>
    <w:p w14:paraId="3AD351C3" w14:textId="589F0C0B" w:rsidR="00B1637D" w:rsidRDefault="00B1637D" w:rsidP="00B1637D">
      <w:pPr>
        <w:ind w:right="237"/>
        <w:jc w:val="both"/>
        <w:rPr>
          <w:b/>
          <w:sz w:val="24"/>
          <w:szCs w:val="24"/>
        </w:rPr>
      </w:pPr>
      <w:r w:rsidRPr="00B1637D">
        <w:rPr>
          <w:b/>
          <w:sz w:val="24"/>
          <w:szCs w:val="24"/>
        </w:rPr>
        <w:t>[Accessed on March 10th 2023]</w:t>
      </w:r>
    </w:p>
    <w:p w14:paraId="689DE4E6" w14:textId="77777777" w:rsidR="00B1637D" w:rsidRPr="00B1637D" w:rsidRDefault="00B1637D" w:rsidP="00B1637D">
      <w:pPr>
        <w:ind w:right="237"/>
        <w:jc w:val="both"/>
        <w:rPr>
          <w:b/>
          <w:sz w:val="24"/>
          <w:szCs w:val="24"/>
        </w:rPr>
      </w:pPr>
    </w:p>
    <w:p w14:paraId="57F47663" w14:textId="77777777" w:rsidR="00B1637D" w:rsidRPr="00B1637D" w:rsidRDefault="00B1637D" w:rsidP="00B1637D">
      <w:pPr>
        <w:ind w:right="237"/>
        <w:jc w:val="both"/>
        <w:rPr>
          <w:b/>
          <w:sz w:val="24"/>
          <w:szCs w:val="24"/>
        </w:rPr>
      </w:pPr>
    </w:p>
    <w:p w14:paraId="586E97EB" w14:textId="24540862" w:rsidR="00B1637D" w:rsidRDefault="00B1637D" w:rsidP="00B1637D">
      <w:pPr>
        <w:ind w:right="237"/>
        <w:jc w:val="both"/>
        <w:rPr>
          <w:b/>
          <w:sz w:val="24"/>
          <w:szCs w:val="24"/>
        </w:rPr>
      </w:pPr>
      <w:r w:rsidRPr="00B1637D">
        <w:rPr>
          <w:b/>
          <w:sz w:val="24"/>
          <w:szCs w:val="24"/>
        </w:rPr>
        <w:t xml:space="preserve">CIPD. (2021). Coaching and Mentoring | Factsheets. [online] Available at: </w:t>
      </w:r>
      <w:hyperlink r:id="rId24" w:history="1">
        <w:r w:rsidRPr="00675A6D">
          <w:rPr>
            <w:rStyle w:val="Hyperlink"/>
            <w:b/>
            <w:sz w:val="24"/>
            <w:szCs w:val="24"/>
          </w:rPr>
          <w:t>https://www.cipd.co.uk/knowledge/fundamentals/people/development/coaching-mentoring-factsheet#:~:text=Coaching%20and%20mentoring%20are%20development%20approaches%20based%20on</w:t>
        </w:r>
      </w:hyperlink>
      <w:r w:rsidRPr="00B1637D">
        <w:rPr>
          <w:b/>
          <w:sz w:val="24"/>
          <w:szCs w:val="24"/>
        </w:rPr>
        <w:t>.</w:t>
      </w:r>
    </w:p>
    <w:p w14:paraId="25C6F80D" w14:textId="4728D875" w:rsidR="00B1637D" w:rsidRDefault="00B1637D" w:rsidP="00B1637D">
      <w:pPr>
        <w:ind w:right="237"/>
        <w:jc w:val="both"/>
        <w:rPr>
          <w:b/>
          <w:sz w:val="24"/>
          <w:szCs w:val="24"/>
        </w:rPr>
      </w:pPr>
      <w:r w:rsidRPr="00B1637D">
        <w:rPr>
          <w:b/>
          <w:sz w:val="24"/>
          <w:szCs w:val="24"/>
        </w:rPr>
        <w:t>[Accessed on March 25th 2023]</w:t>
      </w:r>
    </w:p>
    <w:p w14:paraId="0504D434" w14:textId="77777777" w:rsidR="00B1637D" w:rsidRPr="00B1637D" w:rsidRDefault="00B1637D" w:rsidP="00B1637D">
      <w:pPr>
        <w:ind w:right="237"/>
        <w:jc w:val="both"/>
        <w:rPr>
          <w:b/>
          <w:sz w:val="24"/>
          <w:szCs w:val="24"/>
        </w:rPr>
      </w:pPr>
    </w:p>
    <w:p w14:paraId="5D26D0DB" w14:textId="77777777" w:rsidR="00B1637D" w:rsidRPr="00B1637D" w:rsidRDefault="00B1637D" w:rsidP="00B1637D">
      <w:pPr>
        <w:ind w:right="237"/>
        <w:jc w:val="both"/>
        <w:rPr>
          <w:b/>
          <w:sz w:val="24"/>
          <w:szCs w:val="24"/>
        </w:rPr>
      </w:pPr>
    </w:p>
    <w:p w14:paraId="35273BFF" w14:textId="34906829" w:rsidR="00B1637D" w:rsidRDefault="00B1637D" w:rsidP="00B1637D">
      <w:pPr>
        <w:ind w:right="237"/>
        <w:jc w:val="both"/>
        <w:rPr>
          <w:b/>
          <w:sz w:val="24"/>
          <w:szCs w:val="24"/>
        </w:rPr>
      </w:pPr>
      <w:r w:rsidRPr="00B1637D">
        <w:rPr>
          <w:b/>
          <w:sz w:val="24"/>
          <w:szCs w:val="24"/>
        </w:rPr>
        <w:t xml:space="preserve">Coaching supervision. (2019). Available at: </w:t>
      </w:r>
      <w:hyperlink r:id="rId25" w:history="1">
        <w:r w:rsidRPr="00675A6D">
          <w:rPr>
            <w:rStyle w:val="Hyperlink"/>
            <w:b/>
            <w:sz w:val="24"/>
            <w:szCs w:val="24"/>
          </w:rPr>
          <w:t>http://mindful-leaders.com/wp-content/uploads/2019/08/Supervision-Peter-Hawkins.pdf</w:t>
        </w:r>
      </w:hyperlink>
      <w:r w:rsidRPr="00B1637D">
        <w:rPr>
          <w:b/>
          <w:sz w:val="24"/>
          <w:szCs w:val="24"/>
        </w:rPr>
        <w:t>.</w:t>
      </w:r>
    </w:p>
    <w:p w14:paraId="3D3588B1" w14:textId="6500CC43" w:rsidR="00B1637D" w:rsidRDefault="00B1637D" w:rsidP="00B1637D">
      <w:pPr>
        <w:ind w:right="237"/>
        <w:jc w:val="both"/>
        <w:rPr>
          <w:b/>
          <w:sz w:val="24"/>
          <w:szCs w:val="24"/>
        </w:rPr>
      </w:pPr>
      <w:r w:rsidRPr="00B1637D">
        <w:rPr>
          <w:b/>
          <w:sz w:val="24"/>
          <w:szCs w:val="24"/>
        </w:rPr>
        <w:t>[Accessed on March 25th 2023]</w:t>
      </w:r>
    </w:p>
    <w:p w14:paraId="6AA91DA0" w14:textId="77777777" w:rsidR="00B1637D" w:rsidRPr="00B1637D" w:rsidRDefault="00B1637D" w:rsidP="00B1637D">
      <w:pPr>
        <w:ind w:right="237"/>
        <w:jc w:val="both"/>
        <w:rPr>
          <w:b/>
          <w:sz w:val="24"/>
          <w:szCs w:val="24"/>
        </w:rPr>
      </w:pPr>
    </w:p>
    <w:p w14:paraId="49C9CD16" w14:textId="77777777" w:rsidR="00B1637D" w:rsidRPr="00B1637D" w:rsidRDefault="00B1637D" w:rsidP="00B1637D">
      <w:pPr>
        <w:ind w:right="237"/>
        <w:jc w:val="both"/>
        <w:rPr>
          <w:b/>
          <w:sz w:val="24"/>
          <w:szCs w:val="24"/>
        </w:rPr>
      </w:pPr>
    </w:p>
    <w:p w14:paraId="5DCD9637" w14:textId="7295E2F1" w:rsidR="00B1637D" w:rsidRDefault="00B1637D" w:rsidP="00B1637D">
      <w:pPr>
        <w:ind w:right="237"/>
        <w:jc w:val="both"/>
        <w:rPr>
          <w:b/>
          <w:sz w:val="24"/>
          <w:szCs w:val="24"/>
        </w:rPr>
      </w:pPr>
      <w:r w:rsidRPr="00B1637D">
        <w:rPr>
          <w:b/>
          <w:sz w:val="24"/>
          <w:szCs w:val="24"/>
        </w:rPr>
        <w:lastRenderedPageBreak/>
        <w:t xml:space="preserve">College of Policing (2021). About us. [online] College of Policing. Available at: </w:t>
      </w:r>
      <w:hyperlink r:id="rId26" w:history="1">
        <w:r w:rsidRPr="00675A6D">
          <w:rPr>
            <w:rStyle w:val="Hyperlink"/>
            <w:b/>
            <w:sz w:val="24"/>
            <w:szCs w:val="24"/>
          </w:rPr>
          <w:t>https://www.college.police.uk/about</w:t>
        </w:r>
      </w:hyperlink>
      <w:r w:rsidRPr="00B1637D">
        <w:rPr>
          <w:b/>
          <w:sz w:val="24"/>
          <w:szCs w:val="24"/>
        </w:rPr>
        <w:t>.</w:t>
      </w:r>
    </w:p>
    <w:p w14:paraId="330891ED" w14:textId="0F348F34" w:rsidR="00B1637D" w:rsidRDefault="00B1637D" w:rsidP="00B1637D">
      <w:pPr>
        <w:ind w:right="237"/>
        <w:jc w:val="both"/>
        <w:rPr>
          <w:b/>
          <w:sz w:val="24"/>
          <w:szCs w:val="24"/>
        </w:rPr>
      </w:pPr>
      <w:r w:rsidRPr="00B1637D">
        <w:rPr>
          <w:b/>
          <w:sz w:val="24"/>
          <w:szCs w:val="24"/>
        </w:rPr>
        <w:t>[Accessed on February 10th 2023]</w:t>
      </w:r>
    </w:p>
    <w:p w14:paraId="6E667602" w14:textId="77777777" w:rsidR="00B1637D" w:rsidRPr="00B1637D" w:rsidRDefault="00B1637D" w:rsidP="00B1637D">
      <w:pPr>
        <w:ind w:right="237"/>
        <w:jc w:val="both"/>
        <w:rPr>
          <w:b/>
          <w:sz w:val="24"/>
          <w:szCs w:val="24"/>
        </w:rPr>
      </w:pPr>
    </w:p>
    <w:p w14:paraId="6AD2F1AF" w14:textId="77777777" w:rsidR="00B1637D" w:rsidRPr="00B1637D" w:rsidRDefault="00B1637D" w:rsidP="00B1637D">
      <w:pPr>
        <w:ind w:right="237"/>
        <w:jc w:val="both"/>
        <w:rPr>
          <w:b/>
          <w:sz w:val="24"/>
          <w:szCs w:val="24"/>
        </w:rPr>
      </w:pPr>
    </w:p>
    <w:p w14:paraId="398EB671" w14:textId="30E965E6" w:rsidR="00B1637D" w:rsidRDefault="00B1637D" w:rsidP="00B1637D">
      <w:pPr>
        <w:ind w:right="237"/>
        <w:jc w:val="both"/>
        <w:rPr>
          <w:b/>
          <w:sz w:val="24"/>
          <w:szCs w:val="24"/>
        </w:rPr>
      </w:pPr>
      <w:r w:rsidRPr="00B1637D">
        <w:rPr>
          <w:b/>
          <w:sz w:val="24"/>
          <w:szCs w:val="24"/>
        </w:rPr>
        <w:t xml:space="preserve">College of Policing (2018). Core Planning Principles. [online] College of Policing. Available at: </w:t>
      </w:r>
      <w:hyperlink r:id="rId27" w:history="1">
        <w:r w:rsidRPr="00675A6D">
          <w:rPr>
            <w:rStyle w:val="Hyperlink"/>
            <w:b/>
            <w:sz w:val="24"/>
            <w:szCs w:val="24"/>
          </w:rPr>
          <w:t>https://www.college.police.uk/app/operations/operational-planning/core-planning-principles</w:t>
        </w:r>
      </w:hyperlink>
      <w:r w:rsidRPr="00B1637D">
        <w:rPr>
          <w:b/>
          <w:sz w:val="24"/>
          <w:szCs w:val="24"/>
        </w:rPr>
        <w:t>.</w:t>
      </w:r>
    </w:p>
    <w:p w14:paraId="32F9EE3C" w14:textId="6BCA2CCD" w:rsidR="00B1637D" w:rsidRDefault="00B1637D" w:rsidP="00B1637D">
      <w:pPr>
        <w:ind w:right="237"/>
        <w:jc w:val="both"/>
        <w:rPr>
          <w:b/>
          <w:sz w:val="24"/>
          <w:szCs w:val="24"/>
        </w:rPr>
      </w:pPr>
      <w:r w:rsidRPr="00B1637D">
        <w:rPr>
          <w:b/>
          <w:sz w:val="24"/>
          <w:szCs w:val="24"/>
        </w:rPr>
        <w:t>[Accessed on March 10th 2023]</w:t>
      </w:r>
    </w:p>
    <w:p w14:paraId="46259AE6" w14:textId="77777777" w:rsidR="00B1637D" w:rsidRPr="00B1637D" w:rsidRDefault="00B1637D" w:rsidP="00B1637D">
      <w:pPr>
        <w:ind w:right="237"/>
        <w:jc w:val="both"/>
        <w:rPr>
          <w:b/>
          <w:sz w:val="24"/>
          <w:szCs w:val="24"/>
        </w:rPr>
      </w:pPr>
    </w:p>
    <w:p w14:paraId="39353DD4" w14:textId="77777777" w:rsidR="00B1637D" w:rsidRPr="00B1637D" w:rsidRDefault="00B1637D" w:rsidP="00B1637D">
      <w:pPr>
        <w:ind w:right="237"/>
        <w:jc w:val="both"/>
        <w:rPr>
          <w:b/>
          <w:sz w:val="24"/>
          <w:szCs w:val="24"/>
        </w:rPr>
      </w:pPr>
    </w:p>
    <w:p w14:paraId="4A91B32D" w14:textId="6EBFE00A" w:rsidR="00B1637D" w:rsidRDefault="00B1637D" w:rsidP="00B1637D">
      <w:pPr>
        <w:ind w:right="237"/>
        <w:jc w:val="both"/>
        <w:rPr>
          <w:b/>
          <w:sz w:val="24"/>
          <w:szCs w:val="24"/>
        </w:rPr>
      </w:pPr>
      <w:r w:rsidRPr="00B1637D">
        <w:rPr>
          <w:b/>
          <w:sz w:val="24"/>
          <w:szCs w:val="24"/>
        </w:rPr>
        <w:t xml:space="preserve">College of Policing (2022). Leadership expectations. [online] College of Policing. Available at: </w:t>
      </w:r>
      <w:hyperlink r:id="rId28" w:history="1">
        <w:r w:rsidRPr="00675A6D">
          <w:rPr>
            <w:rStyle w:val="Hyperlink"/>
            <w:b/>
            <w:sz w:val="24"/>
            <w:szCs w:val="24"/>
          </w:rPr>
          <w:t>https://www.college.police.uk/guidance/leadership-expectations</w:t>
        </w:r>
      </w:hyperlink>
      <w:r w:rsidRPr="00B1637D">
        <w:rPr>
          <w:b/>
          <w:sz w:val="24"/>
          <w:szCs w:val="24"/>
        </w:rPr>
        <w:t>.</w:t>
      </w:r>
    </w:p>
    <w:p w14:paraId="529391EC" w14:textId="77777777" w:rsidR="00B1637D" w:rsidRPr="00B1637D" w:rsidRDefault="00B1637D" w:rsidP="00B1637D">
      <w:pPr>
        <w:ind w:right="237"/>
        <w:jc w:val="both"/>
        <w:rPr>
          <w:b/>
          <w:sz w:val="24"/>
          <w:szCs w:val="24"/>
        </w:rPr>
      </w:pPr>
      <w:r w:rsidRPr="00B1637D">
        <w:rPr>
          <w:b/>
          <w:sz w:val="24"/>
          <w:szCs w:val="24"/>
        </w:rPr>
        <w:t>[Accessed on March 10th 2023]</w:t>
      </w:r>
    </w:p>
    <w:p w14:paraId="0251FD01" w14:textId="7CE1D8C7" w:rsidR="00B1637D" w:rsidRDefault="00B1637D" w:rsidP="00B1637D">
      <w:pPr>
        <w:ind w:right="237"/>
        <w:jc w:val="both"/>
        <w:rPr>
          <w:b/>
          <w:sz w:val="24"/>
          <w:szCs w:val="24"/>
        </w:rPr>
      </w:pPr>
    </w:p>
    <w:p w14:paraId="7F464DCA" w14:textId="77777777" w:rsidR="00B1637D" w:rsidRPr="00B1637D" w:rsidRDefault="00B1637D" w:rsidP="00B1637D">
      <w:pPr>
        <w:ind w:right="237"/>
        <w:jc w:val="both"/>
        <w:rPr>
          <w:b/>
          <w:sz w:val="24"/>
          <w:szCs w:val="24"/>
        </w:rPr>
      </w:pPr>
    </w:p>
    <w:p w14:paraId="1E63C2EB" w14:textId="4FA24DC9" w:rsidR="00B1637D" w:rsidRDefault="00B1637D" w:rsidP="00B1637D">
      <w:pPr>
        <w:ind w:right="237"/>
        <w:jc w:val="both"/>
        <w:rPr>
          <w:b/>
          <w:sz w:val="24"/>
          <w:szCs w:val="24"/>
        </w:rPr>
      </w:pPr>
      <w:r w:rsidRPr="00B1637D">
        <w:rPr>
          <w:b/>
          <w:sz w:val="24"/>
          <w:szCs w:val="24"/>
        </w:rPr>
        <w:t xml:space="preserve">College of Policing (2020). Policing Education Qualifications Framework (PEQF). [online] College of Policing. Available at: </w:t>
      </w:r>
      <w:hyperlink r:id="rId29" w:history="1">
        <w:r w:rsidRPr="00675A6D">
          <w:rPr>
            <w:rStyle w:val="Hyperlink"/>
            <w:b/>
            <w:sz w:val="24"/>
            <w:szCs w:val="24"/>
          </w:rPr>
          <w:t>https://www.college.police.uk/career-learning/policing-education-qualifications-framework-peqf</w:t>
        </w:r>
      </w:hyperlink>
      <w:r w:rsidRPr="00B1637D">
        <w:rPr>
          <w:b/>
          <w:sz w:val="24"/>
          <w:szCs w:val="24"/>
        </w:rPr>
        <w:t>.</w:t>
      </w:r>
    </w:p>
    <w:p w14:paraId="743963A6" w14:textId="3BB144FB" w:rsidR="00B1637D" w:rsidRDefault="00B1637D" w:rsidP="00B1637D">
      <w:pPr>
        <w:ind w:right="237"/>
        <w:jc w:val="both"/>
        <w:rPr>
          <w:b/>
          <w:sz w:val="24"/>
          <w:szCs w:val="24"/>
        </w:rPr>
      </w:pPr>
      <w:r w:rsidRPr="00B1637D">
        <w:rPr>
          <w:b/>
          <w:sz w:val="24"/>
          <w:szCs w:val="24"/>
        </w:rPr>
        <w:t>[Accessed on March 25th 2023]</w:t>
      </w:r>
    </w:p>
    <w:p w14:paraId="1AB021BC" w14:textId="77777777" w:rsidR="00B1637D" w:rsidRPr="00B1637D" w:rsidRDefault="00B1637D" w:rsidP="00B1637D">
      <w:pPr>
        <w:ind w:right="237"/>
        <w:jc w:val="both"/>
        <w:rPr>
          <w:b/>
          <w:sz w:val="24"/>
          <w:szCs w:val="24"/>
        </w:rPr>
      </w:pPr>
    </w:p>
    <w:p w14:paraId="58B0C393" w14:textId="77777777" w:rsidR="00B1637D" w:rsidRPr="00B1637D" w:rsidRDefault="00B1637D" w:rsidP="00B1637D">
      <w:pPr>
        <w:ind w:right="237"/>
        <w:jc w:val="both"/>
        <w:rPr>
          <w:b/>
          <w:sz w:val="24"/>
          <w:szCs w:val="24"/>
        </w:rPr>
      </w:pPr>
    </w:p>
    <w:p w14:paraId="104BCA61" w14:textId="1A68BDD4" w:rsidR="00B1637D" w:rsidRDefault="00B1637D" w:rsidP="00B1637D">
      <w:pPr>
        <w:ind w:right="237"/>
        <w:jc w:val="both"/>
        <w:rPr>
          <w:b/>
          <w:sz w:val="24"/>
          <w:szCs w:val="24"/>
        </w:rPr>
      </w:pPr>
      <w:r w:rsidRPr="00B1637D">
        <w:rPr>
          <w:b/>
          <w:sz w:val="24"/>
          <w:szCs w:val="24"/>
        </w:rPr>
        <w:t xml:space="preserve">College of Policing (2020). Policing Education Qualifications Framework (PEQF). [online] College of Policing. Available at: </w:t>
      </w:r>
      <w:hyperlink r:id="rId30" w:history="1">
        <w:r w:rsidRPr="00675A6D">
          <w:rPr>
            <w:rStyle w:val="Hyperlink"/>
            <w:b/>
            <w:sz w:val="24"/>
            <w:szCs w:val="24"/>
          </w:rPr>
          <w:t>https://www.college.police.uk/career-learning/policing-education-qualifications-framework-peqf</w:t>
        </w:r>
      </w:hyperlink>
      <w:r w:rsidRPr="00B1637D">
        <w:rPr>
          <w:b/>
          <w:sz w:val="24"/>
          <w:szCs w:val="24"/>
        </w:rPr>
        <w:t>.</w:t>
      </w:r>
    </w:p>
    <w:p w14:paraId="469F94E6" w14:textId="215AC02F" w:rsidR="00B1637D" w:rsidRDefault="00B1637D" w:rsidP="00B1637D">
      <w:pPr>
        <w:ind w:right="237"/>
        <w:jc w:val="both"/>
        <w:rPr>
          <w:b/>
          <w:sz w:val="24"/>
          <w:szCs w:val="24"/>
        </w:rPr>
      </w:pPr>
      <w:r w:rsidRPr="00B1637D">
        <w:rPr>
          <w:b/>
          <w:sz w:val="24"/>
          <w:szCs w:val="24"/>
        </w:rPr>
        <w:t>[Accessed on February 10th 2023]</w:t>
      </w:r>
    </w:p>
    <w:p w14:paraId="318B8D3D" w14:textId="77777777" w:rsidR="00B1637D" w:rsidRPr="00B1637D" w:rsidRDefault="00B1637D" w:rsidP="00B1637D">
      <w:pPr>
        <w:ind w:right="237"/>
        <w:jc w:val="both"/>
        <w:rPr>
          <w:b/>
          <w:sz w:val="24"/>
          <w:szCs w:val="24"/>
        </w:rPr>
      </w:pPr>
    </w:p>
    <w:p w14:paraId="73201517" w14:textId="77777777" w:rsidR="00B1637D" w:rsidRPr="00B1637D" w:rsidRDefault="00B1637D" w:rsidP="00B1637D">
      <w:pPr>
        <w:ind w:right="237"/>
        <w:jc w:val="both"/>
        <w:rPr>
          <w:b/>
          <w:sz w:val="24"/>
          <w:szCs w:val="24"/>
        </w:rPr>
      </w:pPr>
    </w:p>
    <w:p w14:paraId="30D615E2" w14:textId="52E7E769" w:rsidR="00B1637D" w:rsidRDefault="00B1637D" w:rsidP="00B1637D">
      <w:pPr>
        <w:ind w:right="237"/>
        <w:jc w:val="both"/>
        <w:rPr>
          <w:b/>
          <w:sz w:val="24"/>
          <w:szCs w:val="24"/>
        </w:rPr>
      </w:pPr>
      <w:r w:rsidRPr="00B1637D">
        <w:rPr>
          <w:b/>
          <w:sz w:val="24"/>
          <w:szCs w:val="24"/>
        </w:rPr>
        <w:t xml:space="preserve">Cotterill, T. (2022). Home Secretary axes the need for all police officers to have degrees. [online] Mail Online. Available at: </w:t>
      </w:r>
      <w:hyperlink r:id="rId31" w:history="1">
        <w:r w:rsidRPr="00675A6D">
          <w:rPr>
            <w:rStyle w:val="Hyperlink"/>
            <w:b/>
            <w:sz w:val="24"/>
            <w:szCs w:val="24"/>
          </w:rPr>
          <w:t>https://www.dailymail.co.uk/news/article-11416369/Suella-Braverman-axes-need-police-officers-degrees-chief-constables-backlash.html</w:t>
        </w:r>
      </w:hyperlink>
      <w:r w:rsidRPr="00B1637D">
        <w:rPr>
          <w:b/>
          <w:sz w:val="24"/>
          <w:szCs w:val="24"/>
        </w:rPr>
        <w:t>.</w:t>
      </w:r>
    </w:p>
    <w:p w14:paraId="201242C4" w14:textId="4EA7EA54" w:rsidR="00B1637D" w:rsidRDefault="00B1637D" w:rsidP="00B1637D">
      <w:pPr>
        <w:ind w:right="237"/>
        <w:jc w:val="both"/>
        <w:rPr>
          <w:b/>
          <w:sz w:val="24"/>
          <w:szCs w:val="24"/>
        </w:rPr>
      </w:pPr>
      <w:r w:rsidRPr="00B1637D">
        <w:rPr>
          <w:b/>
          <w:sz w:val="24"/>
          <w:szCs w:val="24"/>
        </w:rPr>
        <w:t>[Accessed on February 10th 2023]</w:t>
      </w:r>
    </w:p>
    <w:p w14:paraId="1AD57E1F" w14:textId="77777777" w:rsidR="00B1637D" w:rsidRPr="00B1637D" w:rsidRDefault="00B1637D" w:rsidP="00B1637D">
      <w:pPr>
        <w:ind w:right="237"/>
        <w:jc w:val="both"/>
        <w:rPr>
          <w:b/>
          <w:sz w:val="24"/>
          <w:szCs w:val="24"/>
        </w:rPr>
      </w:pPr>
    </w:p>
    <w:p w14:paraId="77980D80" w14:textId="77777777" w:rsidR="00B1637D" w:rsidRPr="00B1637D" w:rsidRDefault="00B1637D" w:rsidP="00B1637D">
      <w:pPr>
        <w:ind w:right="237"/>
        <w:jc w:val="both"/>
        <w:rPr>
          <w:b/>
          <w:sz w:val="24"/>
          <w:szCs w:val="24"/>
        </w:rPr>
      </w:pPr>
    </w:p>
    <w:p w14:paraId="1F4ADF76" w14:textId="4CA47DA6" w:rsidR="00B1637D" w:rsidRDefault="00B1637D" w:rsidP="00B1637D">
      <w:pPr>
        <w:ind w:right="237"/>
        <w:jc w:val="both"/>
        <w:rPr>
          <w:b/>
          <w:sz w:val="24"/>
          <w:szCs w:val="24"/>
        </w:rPr>
      </w:pPr>
      <w:r w:rsidRPr="00B1637D">
        <w:rPr>
          <w:b/>
          <w:sz w:val="24"/>
          <w:szCs w:val="24"/>
        </w:rPr>
        <w:t xml:space="preserve">Dabell, J. (2018). </w:t>
      </w:r>
      <w:proofErr w:type="spellStart"/>
      <w:r w:rsidRPr="00B1637D">
        <w:rPr>
          <w:b/>
          <w:sz w:val="24"/>
          <w:szCs w:val="24"/>
        </w:rPr>
        <w:t>Borton’s</w:t>
      </w:r>
      <w:proofErr w:type="spellEnd"/>
      <w:r w:rsidRPr="00B1637D">
        <w:rPr>
          <w:b/>
          <w:sz w:val="24"/>
          <w:szCs w:val="24"/>
        </w:rPr>
        <w:t xml:space="preserve"> Model of Reflection. [online] John Dabell. Available at: </w:t>
      </w:r>
      <w:hyperlink r:id="rId32" w:history="1">
        <w:r w:rsidRPr="00675A6D">
          <w:rPr>
            <w:rStyle w:val="Hyperlink"/>
            <w:b/>
            <w:sz w:val="24"/>
            <w:szCs w:val="24"/>
          </w:rPr>
          <w:t>https://johndabell.com/2018/08/05/models-of-reflection/</w:t>
        </w:r>
      </w:hyperlink>
      <w:r w:rsidRPr="00B1637D">
        <w:rPr>
          <w:b/>
          <w:sz w:val="24"/>
          <w:szCs w:val="24"/>
        </w:rPr>
        <w:t>.</w:t>
      </w:r>
    </w:p>
    <w:p w14:paraId="166B845E" w14:textId="12B35CA6" w:rsidR="00B1637D" w:rsidRDefault="00B1637D" w:rsidP="00B1637D">
      <w:pPr>
        <w:ind w:right="237"/>
        <w:jc w:val="both"/>
        <w:rPr>
          <w:b/>
          <w:sz w:val="24"/>
          <w:szCs w:val="24"/>
        </w:rPr>
      </w:pPr>
      <w:r w:rsidRPr="00B1637D">
        <w:rPr>
          <w:b/>
          <w:sz w:val="24"/>
          <w:szCs w:val="24"/>
        </w:rPr>
        <w:t>[Accessed on March 10th 2023]</w:t>
      </w:r>
    </w:p>
    <w:p w14:paraId="05F60148" w14:textId="77777777" w:rsidR="00B1637D" w:rsidRPr="00B1637D" w:rsidRDefault="00B1637D" w:rsidP="00B1637D">
      <w:pPr>
        <w:ind w:right="237"/>
        <w:jc w:val="both"/>
        <w:rPr>
          <w:b/>
          <w:sz w:val="24"/>
          <w:szCs w:val="24"/>
        </w:rPr>
      </w:pPr>
    </w:p>
    <w:p w14:paraId="35C1BD1A" w14:textId="77777777" w:rsidR="00B1637D" w:rsidRPr="00B1637D" w:rsidRDefault="00B1637D" w:rsidP="00B1637D">
      <w:pPr>
        <w:ind w:right="237"/>
        <w:jc w:val="both"/>
        <w:rPr>
          <w:b/>
          <w:sz w:val="24"/>
          <w:szCs w:val="24"/>
        </w:rPr>
      </w:pPr>
    </w:p>
    <w:p w14:paraId="648055B3" w14:textId="2DD96C48" w:rsidR="00B1637D" w:rsidRDefault="00B1637D" w:rsidP="00B1637D">
      <w:pPr>
        <w:ind w:right="237"/>
        <w:jc w:val="both"/>
        <w:rPr>
          <w:b/>
          <w:sz w:val="24"/>
          <w:szCs w:val="24"/>
        </w:rPr>
      </w:pPr>
      <w:r w:rsidRPr="00B1637D">
        <w:rPr>
          <w:b/>
          <w:sz w:val="24"/>
          <w:szCs w:val="24"/>
        </w:rPr>
        <w:t xml:space="preserve">Element, T.S. (2012). The UK Police and Social Media. Partners in Crime? [online] The Social Element. Available at: </w:t>
      </w:r>
      <w:hyperlink r:id="rId33" w:history="1">
        <w:r w:rsidRPr="00675A6D">
          <w:rPr>
            <w:rStyle w:val="Hyperlink"/>
            <w:b/>
            <w:sz w:val="24"/>
            <w:szCs w:val="24"/>
          </w:rPr>
          <w:t>https://thesocialelement.agency/uk-police-and-social-media?_gl=1</w:t>
        </w:r>
      </w:hyperlink>
      <w:r w:rsidRPr="00B1637D">
        <w:rPr>
          <w:b/>
          <w:sz w:val="24"/>
          <w:szCs w:val="24"/>
        </w:rPr>
        <w:t>.</w:t>
      </w:r>
    </w:p>
    <w:p w14:paraId="2A64AA44" w14:textId="546AFFFA" w:rsidR="00B1637D" w:rsidRDefault="00B1637D" w:rsidP="00B1637D">
      <w:pPr>
        <w:ind w:right="237"/>
        <w:jc w:val="both"/>
        <w:rPr>
          <w:b/>
          <w:sz w:val="24"/>
          <w:szCs w:val="24"/>
        </w:rPr>
      </w:pPr>
      <w:r w:rsidRPr="00B1637D">
        <w:rPr>
          <w:b/>
          <w:sz w:val="24"/>
          <w:szCs w:val="24"/>
        </w:rPr>
        <w:t>[Accessed on February 21st 2023]</w:t>
      </w:r>
    </w:p>
    <w:p w14:paraId="27EAFADB" w14:textId="77777777" w:rsidR="00B1637D" w:rsidRPr="00B1637D" w:rsidRDefault="00B1637D" w:rsidP="00B1637D">
      <w:pPr>
        <w:ind w:right="237"/>
        <w:jc w:val="both"/>
        <w:rPr>
          <w:b/>
          <w:sz w:val="24"/>
          <w:szCs w:val="24"/>
        </w:rPr>
      </w:pPr>
    </w:p>
    <w:p w14:paraId="72E4BE4E" w14:textId="77777777" w:rsidR="00B1637D" w:rsidRPr="00B1637D" w:rsidRDefault="00B1637D" w:rsidP="00B1637D">
      <w:pPr>
        <w:ind w:right="237"/>
        <w:jc w:val="both"/>
        <w:rPr>
          <w:b/>
          <w:sz w:val="24"/>
          <w:szCs w:val="24"/>
        </w:rPr>
      </w:pPr>
    </w:p>
    <w:p w14:paraId="4C659ABD" w14:textId="1AA15AF3" w:rsidR="00B1637D" w:rsidRDefault="00B1637D" w:rsidP="00B1637D">
      <w:pPr>
        <w:ind w:right="237"/>
        <w:jc w:val="both"/>
        <w:rPr>
          <w:b/>
          <w:sz w:val="24"/>
          <w:szCs w:val="24"/>
        </w:rPr>
      </w:pPr>
      <w:r w:rsidRPr="00B1637D">
        <w:rPr>
          <w:b/>
          <w:sz w:val="24"/>
          <w:szCs w:val="24"/>
        </w:rPr>
        <w:lastRenderedPageBreak/>
        <w:t xml:space="preserve">Element, T.S. (2012). The UK Police and Social Media. Partners in Crime? [online] The Social Element. Available at: </w:t>
      </w:r>
      <w:hyperlink r:id="rId34" w:history="1">
        <w:r w:rsidRPr="00675A6D">
          <w:rPr>
            <w:rStyle w:val="Hyperlink"/>
            <w:b/>
            <w:sz w:val="24"/>
            <w:szCs w:val="24"/>
          </w:rPr>
          <w:t>https://thesocialelement.agency/uk-police-and-social-media?_gl=1</w:t>
        </w:r>
      </w:hyperlink>
      <w:r w:rsidRPr="00B1637D">
        <w:rPr>
          <w:b/>
          <w:sz w:val="24"/>
          <w:szCs w:val="24"/>
        </w:rPr>
        <w:t>.</w:t>
      </w:r>
    </w:p>
    <w:p w14:paraId="70EE2DC8" w14:textId="17B83002" w:rsidR="00B1637D" w:rsidRDefault="00B1637D" w:rsidP="00B1637D">
      <w:pPr>
        <w:ind w:right="237"/>
        <w:jc w:val="both"/>
        <w:rPr>
          <w:b/>
          <w:sz w:val="24"/>
          <w:szCs w:val="24"/>
        </w:rPr>
      </w:pPr>
      <w:r w:rsidRPr="00B1637D">
        <w:rPr>
          <w:b/>
          <w:sz w:val="24"/>
          <w:szCs w:val="24"/>
        </w:rPr>
        <w:t>[Accessed on February 21st 2023]</w:t>
      </w:r>
    </w:p>
    <w:p w14:paraId="10167E38" w14:textId="77777777" w:rsidR="00B1637D" w:rsidRPr="00B1637D" w:rsidRDefault="00B1637D" w:rsidP="00B1637D">
      <w:pPr>
        <w:ind w:right="237"/>
        <w:jc w:val="both"/>
        <w:rPr>
          <w:b/>
          <w:sz w:val="24"/>
          <w:szCs w:val="24"/>
        </w:rPr>
      </w:pPr>
    </w:p>
    <w:p w14:paraId="7C5F4BC9" w14:textId="77777777" w:rsidR="00B1637D" w:rsidRPr="00B1637D" w:rsidRDefault="00B1637D" w:rsidP="00B1637D">
      <w:pPr>
        <w:ind w:right="237"/>
        <w:jc w:val="both"/>
        <w:rPr>
          <w:b/>
          <w:sz w:val="24"/>
          <w:szCs w:val="24"/>
        </w:rPr>
      </w:pPr>
    </w:p>
    <w:p w14:paraId="6EEB6137" w14:textId="22452909" w:rsidR="00B1637D" w:rsidRDefault="00B1637D" w:rsidP="00B1637D">
      <w:pPr>
        <w:ind w:right="237"/>
        <w:jc w:val="both"/>
        <w:rPr>
          <w:b/>
          <w:sz w:val="24"/>
          <w:szCs w:val="24"/>
        </w:rPr>
      </w:pPr>
      <w:r w:rsidRPr="00B1637D">
        <w:rPr>
          <w:b/>
          <w:sz w:val="24"/>
          <w:szCs w:val="24"/>
        </w:rPr>
        <w:t xml:space="preserve">GOV.UK. (2020). Home Office announces £10 million for Taser uplift. [online] Available at: </w:t>
      </w:r>
      <w:hyperlink r:id="rId35" w:history="1">
        <w:r w:rsidRPr="00675A6D">
          <w:rPr>
            <w:rStyle w:val="Hyperlink"/>
            <w:b/>
            <w:sz w:val="24"/>
            <w:szCs w:val="24"/>
          </w:rPr>
          <w:t>https://www.gov.uk/government/news/home-office-announces-10-million-for-taser-uplift</w:t>
        </w:r>
      </w:hyperlink>
      <w:r w:rsidRPr="00B1637D">
        <w:rPr>
          <w:b/>
          <w:sz w:val="24"/>
          <w:szCs w:val="24"/>
        </w:rPr>
        <w:t>.</w:t>
      </w:r>
    </w:p>
    <w:p w14:paraId="56FD7D48" w14:textId="4C6007E4" w:rsidR="00B1637D" w:rsidRDefault="00B1637D" w:rsidP="00B1637D">
      <w:pPr>
        <w:ind w:right="237"/>
        <w:jc w:val="both"/>
        <w:rPr>
          <w:b/>
          <w:sz w:val="24"/>
          <w:szCs w:val="24"/>
        </w:rPr>
      </w:pPr>
      <w:r w:rsidRPr="00B1637D">
        <w:rPr>
          <w:b/>
          <w:sz w:val="24"/>
          <w:szCs w:val="24"/>
        </w:rPr>
        <w:t>[Accessed on February 10th 2023]</w:t>
      </w:r>
    </w:p>
    <w:p w14:paraId="1B1B8481" w14:textId="77777777" w:rsidR="00B1637D" w:rsidRPr="00B1637D" w:rsidRDefault="00B1637D" w:rsidP="00B1637D">
      <w:pPr>
        <w:ind w:right="237"/>
        <w:jc w:val="both"/>
        <w:rPr>
          <w:b/>
          <w:sz w:val="24"/>
          <w:szCs w:val="24"/>
        </w:rPr>
      </w:pPr>
    </w:p>
    <w:p w14:paraId="55BC0833" w14:textId="77777777" w:rsidR="00B1637D" w:rsidRPr="00B1637D" w:rsidRDefault="00B1637D" w:rsidP="00B1637D">
      <w:pPr>
        <w:ind w:right="237"/>
        <w:jc w:val="both"/>
        <w:rPr>
          <w:b/>
          <w:sz w:val="24"/>
          <w:szCs w:val="24"/>
        </w:rPr>
      </w:pPr>
    </w:p>
    <w:p w14:paraId="29936C96" w14:textId="58AC3E80" w:rsidR="00B1637D" w:rsidRDefault="00B1637D" w:rsidP="00B1637D">
      <w:pPr>
        <w:ind w:right="237"/>
        <w:jc w:val="both"/>
        <w:rPr>
          <w:b/>
          <w:sz w:val="24"/>
          <w:szCs w:val="24"/>
        </w:rPr>
      </w:pPr>
      <w:r w:rsidRPr="00B1637D">
        <w:rPr>
          <w:b/>
          <w:sz w:val="24"/>
          <w:szCs w:val="24"/>
        </w:rPr>
        <w:t xml:space="preserve">Home Office (2019). National campaign to recruit 20,000 police officers launches today. [online] GOV.UK. Available at: </w:t>
      </w:r>
      <w:hyperlink r:id="rId36" w:history="1">
        <w:r w:rsidRPr="00675A6D">
          <w:rPr>
            <w:rStyle w:val="Hyperlink"/>
            <w:b/>
            <w:sz w:val="24"/>
            <w:szCs w:val="24"/>
          </w:rPr>
          <w:t>https://www.gov.uk/government/news/national-campaign-to-recruit-20000-police-officers-launches-today</w:t>
        </w:r>
      </w:hyperlink>
      <w:r w:rsidRPr="00B1637D">
        <w:rPr>
          <w:b/>
          <w:sz w:val="24"/>
          <w:szCs w:val="24"/>
        </w:rPr>
        <w:t>.</w:t>
      </w:r>
    </w:p>
    <w:p w14:paraId="17B98B17" w14:textId="011641B2" w:rsidR="00B1637D" w:rsidRDefault="00B1637D" w:rsidP="00B1637D">
      <w:pPr>
        <w:ind w:right="237"/>
        <w:jc w:val="both"/>
        <w:rPr>
          <w:b/>
          <w:sz w:val="24"/>
          <w:szCs w:val="24"/>
        </w:rPr>
      </w:pPr>
      <w:r w:rsidRPr="00B1637D">
        <w:rPr>
          <w:b/>
          <w:sz w:val="24"/>
          <w:szCs w:val="24"/>
        </w:rPr>
        <w:t>[Accessed on February 10th 2023]</w:t>
      </w:r>
    </w:p>
    <w:p w14:paraId="4DE2EDEE" w14:textId="77777777" w:rsidR="00B1637D" w:rsidRPr="00B1637D" w:rsidRDefault="00B1637D" w:rsidP="00B1637D">
      <w:pPr>
        <w:ind w:right="237"/>
        <w:jc w:val="both"/>
        <w:rPr>
          <w:b/>
          <w:sz w:val="24"/>
          <w:szCs w:val="24"/>
        </w:rPr>
      </w:pPr>
    </w:p>
    <w:p w14:paraId="4419A79B" w14:textId="77777777" w:rsidR="00B1637D" w:rsidRPr="00B1637D" w:rsidRDefault="00B1637D" w:rsidP="00B1637D">
      <w:pPr>
        <w:ind w:right="237"/>
        <w:jc w:val="both"/>
        <w:rPr>
          <w:b/>
          <w:sz w:val="24"/>
          <w:szCs w:val="24"/>
        </w:rPr>
      </w:pPr>
    </w:p>
    <w:p w14:paraId="273FAC44" w14:textId="60A11225" w:rsidR="00B1637D" w:rsidRDefault="00B1637D" w:rsidP="00B1637D">
      <w:pPr>
        <w:ind w:right="237"/>
        <w:jc w:val="both"/>
        <w:rPr>
          <w:b/>
          <w:sz w:val="24"/>
          <w:szCs w:val="24"/>
        </w:rPr>
      </w:pPr>
      <w:r w:rsidRPr="00B1637D">
        <w:rPr>
          <w:b/>
          <w:sz w:val="24"/>
          <w:szCs w:val="24"/>
        </w:rPr>
        <w:t xml:space="preserve">International Coaching Community (2017). What is Coaching? - International Coaching Community. [online] Internationalcoachingcommunity.com. Available at: </w:t>
      </w:r>
      <w:hyperlink r:id="rId37" w:history="1">
        <w:r w:rsidRPr="00675A6D">
          <w:rPr>
            <w:rStyle w:val="Hyperlink"/>
            <w:b/>
            <w:sz w:val="24"/>
            <w:szCs w:val="24"/>
          </w:rPr>
          <w:t>https://internationalcoachingcommunity.com/what-is-coaching/</w:t>
        </w:r>
      </w:hyperlink>
      <w:r w:rsidRPr="00B1637D">
        <w:rPr>
          <w:b/>
          <w:sz w:val="24"/>
          <w:szCs w:val="24"/>
        </w:rPr>
        <w:t>.</w:t>
      </w:r>
    </w:p>
    <w:p w14:paraId="50C08711" w14:textId="15CE9A02" w:rsidR="00B1637D" w:rsidRDefault="00B1637D" w:rsidP="00B1637D">
      <w:pPr>
        <w:ind w:right="237"/>
        <w:jc w:val="both"/>
        <w:rPr>
          <w:b/>
          <w:sz w:val="24"/>
          <w:szCs w:val="24"/>
        </w:rPr>
      </w:pPr>
      <w:r w:rsidRPr="00B1637D">
        <w:rPr>
          <w:b/>
          <w:sz w:val="24"/>
          <w:szCs w:val="24"/>
        </w:rPr>
        <w:t>[Accessed on March 25th 2023]</w:t>
      </w:r>
    </w:p>
    <w:p w14:paraId="31F6F5CD" w14:textId="77777777" w:rsidR="00B1637D" w:rsidRPr="00B1637D" w:rsidRDefault="00B1637D" w:rsidP="00B1637D">
      <w:pPr>
        <w:ind w:right="237"/>
        <w:jc w:val="both"/>
        <w:rPr>
          <w:b/>
          <w:sz w:val="24"/>
          <w:szCs w:val="24"/>
        </w:rPr>
      </w:pPr>
    </w:p>
    <w:p w14:paraId="050A7344" w14:textId="77777777" w:rsidR="00B1637D" w:rsidRPr="00B1637D" w:rsidRDefault="00B1637D" w:rsidP="00B1637D">
      <w:pPr>
        <w:ind w:right="237"/>
        <w:jc w:val="both"/>
        <w:rPr>
          <w:b/>
          <w:sz w:val="24"/>
          <w:szCs w:val="24"/>
        </w:rPr>
      </w:pPr>
    </w:p>
    <w:p w14:paraId="7CF4B43E" w14:textId="55260AA8" w:rsidR="00B1637D" w:rsidRDefault="00B1637D" w:rsidP="00B1637D">
      <w:pPr>
        <w:ind w:right="237"/>
        <w:jc w:val="both"/>
        <w:rPr>
          <w:b/>
          <w:sz w:val="24"/>
          <w:szCs w:val="24"/>
        </w:rPr>
      </w:pPr>
      <w:r w:rsidRPr="00B1637D">
        <w:rPr>
          <w:b/>
          <w:sz w:val="24"/>
          <w:szCs w:val="24"/>
        </w:rPr>
        <w:t xml:space="preserve">Legislation.gov.uk. (2020). Licensing Act 1902. [online] Available at: </w:t>
      </w:r>
      <w:hyperlink r:id="rId38" w:history="1">
        <w:r w:rsidRPr="00675A6D">
          <w:rPr>
            <w:rStyle w:val="Hyperlink"/>
            <w:b/>
            <w:sz w:val="24"/>
            <w:szCs w:val="24"/>
          </w:rPr>
          <w:t>https://www.legislation.gov.uk/ukpga/Edw7/2/28/section/2</w:t>
        </w:r>
      </w:hyperlink>
      <w:r w:rsidRPr="00B1637D">
        <w:rPr>
          <w:b/>
          <w:sz w:val="24"/>
          <w:szCs w:val="24"/>
        </w:rPr>
        <w:t>.</w:t>
      </w:r>
    </w:p>
    <w:p w14:paraId="52B3A5BC" w14:textId="6F74906A" w:rsidR="00B1637D" w:rsidRDefault="00B1637D" w:rsidP="00B1637D">
      <w:pPr>
        <w:ind w:right="237"/>
        <w:jc w:val="both"/>
        <w:rPr>
          <w:b/>
          <w:sz w:val="24"/>
          <w:szCs w:val="24"/>
        </w:rPr>
      </w:pPr>
      <w:r w:rsidRPr="00B1637D">
        <w:rPr>
          <w:b/>
          <w:sz w:val="24"/>
          <w:szCs w:val="24"/>
        </w:rPr>
        <w:t>[Accessed on February 10th 2023]</w:t>
      </w:r>
    </w:p>
    <w:p w14:paraId="65D517E2" w14:textId="77777777" w:rsidR="00B1637D" w:rsidRPr="00B1637D" w:rsidRDefault="00B1637D" w:rsidP="00B1637D">
      <w:pPr>
        <w:ind w:right="237"/>
        <w:jc w:val="both"/>
        <w:rPr>
          <w:b/>
          <w:sz w:val="24"/>
          <w:szCs w:val="24"/>
        </w:rPr>
      </w:pPr>
    </w:p>
    <w:p w14:paraId="50E9F6D6" w14:textId="77777777" w:rsidR="00B1637D" w:rsidRPr="00B1637D" w:rsidRDefault="00B1637D" w:rsidP="00B1637D">
      <w:pPr>
        <w:ind w:right="237"/>
        <w:jc w:val="both"/>
        <w:rPr>
          <w:b/>
          <w:sz w:val="24"/>
          <w:szCs w:val="24"/>
        </w:rPr>
      </w:pPr>
    </w:p>
    <w:p w14:paraId="3AAF4BE8" w14:textId="098B7207" w:rsidR="00B1637D" w:rsidRDefault="00B1637D" w:rsidP="00B1637D">
      <w:pPr>
        <w:ind w:right="237"/>
        <w:jc w:val="both"/>
        <w:rPr>
          <w:b/>
          <w:sz w:val="24"/>
          <w:szCs w:val="24"/>
        </w:rPr>
      </w:pPr>
      <w:r w:rsidRPr="00B1637D">
        <w:rPr>
          <w:b/>
          <w:sz w:val="24"/>
          <w:szCs w:val="24"/>
        </w:rPr>
        <w:t xml:space="preserve">MacLennan, N. (2017). Coaching and Mentoring. [online] Google Books. Taylor &amp; Francis. Available at: </w:t>
      </w:r>
      <w:hyperlink r:id="rId39" w:history="1">
        <w:r w:rsidRPr="00675A6D">
          <w:rPr>
            <w:rStyle w:val="Hyperlink"/>
            <w:b/>
            <w:sz w:val="24"/>
            <w:szCs w:val="24"/>
          </w:rPr>
          <w:t>https://books.google.co.uk/books/about/Coaching_and_Mentoring.html?id=bTErDwAAQBAJ&amp;redir_esc=y</w:t>
        </w:r>
      </w:hyperlink>
      <w:r w:rsidRPr="00B1637D">
        <w:rPr>
          <w:b/>
          <w:sz w:val="24"/>
          <w:szCs w:val="24"/>
        </w:rPr>
        <w:t>.</w:t>
      </w:r>
    </w:p>
    <w:p w14:paraId="71FFC6CA" w14:textId="2F71A575" w:rsidR="00B1637D" w:rsidRDefault="00B1637D" w:rsidP="00B1637D">
      <w:pPr>
        <w:ind w:right="237"/>
        <w:jc w:val="both"/>
        <w:rPr>
          <w:b/>
          <w:sz w:val="24"/>
          <w:szCs w:val="24"/>
        </w:rPr>
      </w:pPr>
      <w:r w:rsidRPr="00B1637D">
        <w:rPr>
          <w:b/>
          <w:sz w:val="24"/>
          <w:szCs w:val="24"/>
        </w:rPr>
        <w:t>[Accessed on March 25th 2023]</w:t>
      </w:r>
    </w:p>
    <w:p w14:paraId="35E5348C" w14:textId="77777777" w:rsidR="00B1637D" w:rsidRPr="00B1637D" w:rsidRDefault="00B1637D" w:rsidP="00B1637D">
      <w:pPr>
        <w:ind w:right="237"/>
        <w:jc w:val="both"/>
        <w:rPr>
          <w:b/>
          <w:sz w:val="24"/>
          <w:szCs w:val="24"/>
        </w:rPr>
      </w:pPr>
    </w:p>
    <w:p w14:paraId="7C7A2678" w14:textId="77777777" w:rsidR="00B1637D" w:rsidRPr="00B1637D" w:rsidRDefault="00B1637D" w:rsidP="00B1637D">
      <w:pPr>
        <w:ind w:right="237"/>
        <w:jc w:val="both"/>
        <w:rPr>
          <w:b/>
          <w:sz w:val="24"/>
          <w:szCs w:val="24"/>
        </w:rPr>
      </w:pPr>
    </w:p>
    <w:p w14:paraId="7522C9CB" w14:textId="2A9C7C5E" w:rsidR="00B1637D" w:rsidRDefault="00B1637D" w:rsidP="00B1637D">
      <w:pPr>
        <w:ind w:right="237"/>
        <w:jc w:val="both"/>
        <w:rPr>
          <w:b/>
          <w:sz w:val="24"/>
          <w:szCs w:val="24"/>
        </w:rPr>
      </w:pPr>
      <w:proofErr w:type="spellStart"/>
      <w:r w:rsidRPr="00B1637D">
        <w:rPr>
          <w:b/>
          <w:sz w:val="24"/>
          <w:szCs w:val="24"/>
        </w:rPr>
        <w:t>Physiopedia</w:t>
      </w:r>
      <w:proofErr w:type="spellEnd"/>
      <w:r w:rsidRPr="00B1637D">
        <w:rPr>
          <w:b/>
          <w:sz w:val="24"/>
          <w:szCs w:val="24"/>
        </w:rPr>
        <w:t xml:space="preserve"> (2016). </w:t>
      </w:r>
      <w:proofErr w:type="spellStart"/>
      <w:r w:rsidRPr="00B1637D">
        <w:rPr>
          <w:b/>
          <w:sz w:val="24"/>
          <w:szCs w:val="24"/>
        </w:rPr>
        <w:t>Borton’s</w:t>
      </w:r>
      <w:proofErr w:type="spellEnd"/>
      <w:r w:rsidRPr="00B1637D">
        <w:rPr>
          <w:b/>
          <w:sz w:val="24"/>
          <w:szCs w:val="24"/>
        </w:rPr>
        <w:t xml:space="preserve"> Development Framework. [online] </w:t>
      </w:r>
      <w:proofErr w:type="spellStart"/>
      <w:r w:rsidRPr="00B1637D">
        <w:rPr>
          <w:b/>
          <w:sz w:val="24"/>
          <w:szCs w:val="24"/>
        </w:rPr>
        <w:t>Physiopedia</w:t>
      </w:r>
      <w:proofErr w:type="spellEnd"/>
      <w:r w:rsidRPr="00B1637D">
        <w:rPr>
          <w:b/>
          <w:sz w:val="24"/>
          <w:szCs w:val="24"/>
        </w:rPr>
        <w:t xml:space="preserve">. Available at: </w:t>
      </w:r>
      <w:hyperlink r:id="rId40" w:history="1">
        <w:r w:rsidRPr="00675A6D">
          <w:rPr>
            <w:rStyle w:val="Hyperlink"/>
            <w:b/>
            <w:sz w:val="24"/>
            <w:szCs w:val="24"/>
          </w:rPr>
          <w:t>https://www.physio-pedia.com/Borton%27s_Development_Framework</w:t>
        </w:r>
      </w:hyperlink>
      <w:r w:rsidRPr="00B1637D">
        <w:rPr>
          <w:b/>
          <w:sz w:val="24"/>
          <w:szCs w:val="24"/>
        </w:rPr>
        <w:t>.</w:t>
      </w:r>
    </w:p>
    <w:p w14:paraId="52A468DB" w14:textId="5963C06D" w:rsidR="00B1637D" w:rsidRDefault="00B1637D" w:rsidP="00B1637D">
      <w:pPr>
        <w:ind w:right="237"/>
        <w:jc w:val="both"/>
        <w:rPr>
          <w:b/>
          <w:sz w:val="24"/>
          <w:szCs w:val="24"/>
        </w:rPr>
      </w:pPr>
      <w:r w:rsidRPr="00B1637D">
        <w:rPr>
          <w:b/>
          <w:sz w:val="24"/>
          <w:szCs w:val="24"/>
        </w:rPr>
        <w:t>[Accessed on March 25th 2023]</w:t>
      </w:r>
    </w:p>
    <w:p w14:paraId="62DA0158" w14:textId="77777777" w:rsidR="00B1637D" w:rsidRPr="00B1637D" w:rsidRDefault="00B1637D" w:rsidP="00B1637D">
      <w:pPr>
        <w:ind w:right="237"/>
        <w:jc w:val="both"/>
        <w:rPr>
          <w:b/>
          <w:sz w:val="24"/>
          <w:szCs w:val="24"/>
        </w:rPr>
      </w:pPr>
    </w:p>
    <w:p w14:paraId="085779FF" w14:textId="77777777" w:rsidR="00B1637D" w:rsidRPr="00B1637D" w:rsidRDefault="00B1637D" w:rsidP="00B1637D">
      <w:pPr>
        <w:ind w:right="237"/>
        <w:jc w:val="both"/>
        <w:rPr>
          <w:b/>
          <w:sz w:val="24"/>
          <w:szCs w:val="24"/>
        </w:rPr>
      </w:pPr>
    </w:p>
    <w:p w14:paraId="1EEFD659" w14:textId="2ACB164E" w:rsidR="00B1637D" w:rsidRDefault="00B1637D" w:rsidP="00B1637D">
      <w:pPr>
        <w:ind w:right="237"/>
        <w:jc w:val="both"/>
        <w:rPr>
          <w:b/>
          <w:sz w:val="24"/>
          <w:szCs w:val="24"/>
        </w:rPr>
      </w:pPr>
      <w:r w:rsidRPr="00B1637D">
        <w:rPr>
          <w:b/>
          <w:sz w:val="24"/>
          <w:szCs w:val="24"/>
        </w:rPr>
        <w:t xml:space="preserve">Police Digital Services (2023). PDS launches Social Media Management &amp; Engagement Framework – Police Digital Service. [online] Available at: </w:t>
      </w:r>
      <w:hyperlink r:id="rId41" w:history="1">
        <w:r w:rsidRPr="00675A6D">
          <w:rPr>
            <w:rStyle w:val="Hyperlink"/>
            <w:b/>
            <w:sz w:val="24"/>
            <w:szCs w:val="24"/>
          </w:rPr>
          <w:t>https://pds.police.uk/pds-launches-social-media-management-engagement-framework/</w:t>
        </w:r>
      </w:hyperlink>
      <w:r w:rsidRPr="00B1637D">
        <w:rPr>
          <w:b/>
          <w:sz w:val="24"/>
          <w:szCs w:val="24"/>
        </w:rPr>
        <w:t>.</w:t>
      </w:r>
    </w:p>
    <w:p w14:paraId="71FEDC56" w14:textId="77777777" w:rsidR="00B1637D" w:rsidRPr="00B1637D" w:rsidRDefault="00B1637D" w:rsidP="00B1637D">
      <w:pPr>
        <w:ind w:right="237"/>
        <w:jc w:val="both"/>
        <w:rPr>
          <w:b/>
          <w:sz w:val="24"/>
          <w:szCs w:val="24"/>
        </w:rPr>
      </w:pPr>
      <w:r w:rsidRPr="00B1637D">
        <w:rPr>
          <w:b/>
          <w:sz w:val="24"/>
          <w:szCs w:val="24"/>
        </w:rPr>
        <w:t>[Accessed on February 21st 2023]</w:t>
      </w:r>
    </w:p>
    <w:p w14:paraId="5957BE6F" w14:textId="77777777" w:rsidR="00B1637D" w:rsidRPr="00B1637D" w:rsidRDefault="00B1637D" w:rsidP="00B1637D">
      <w:pPr>
        <w:ind w:right="237"/>
        <w:jc w:val="both"/>
        <w:rPr>
          <w:b/>
          <w:sz w:val="24"/>
          <w:szCs w:val="24"/>
        </w:rPr>
      </w:pPr>
    </w:p>
    <w:p w14:paraId="16319772" w14:textId="6436CDF4" w:rsidR="00B1637D" w:rsidRDefault="00B1637D" w:rsidP="00B1637D">
      <w:pPr>
        <w:ind w:right="237"/>
        <w:jc w:val="both"/>
        <w:rPr>
          <w:b/>
          <w:sz w:val="24"/>
          <w:szCs w:val="24"/>
        </w:rPr>
      </w:pPr>
      <w:r w:rsidRPr="00B1637D">
        <w:rPr>
          <w:b/>
          <w:sz w:val="24"/>
          <w:szCs w:val="24"/>
        </w:rPr>
        <w:lastRenderedPageBreak/>
        <w:t xml:space="preserve">Reitman, A. and </w:t>
      </w:r>
      <w:proofErr w:type="spellStart"/>
      <w:r w:rsidRPr="00B1637D">
        <w:rPr>
          <w:b/>
          <w:sz w:val="24"/>
          <w:szCs w:val="24"/>
        </w:rPr>
        <w:t>Benatti</w:t>
      </w:r>
      <w:proofErr w:type="spellEnd"/>
      <w:r w:rsidRPr="00B1637D">
        <w:rPr>
          <w:b/>
          <w:sz w:val="24"/>
          <w:szCs w:val="24"/>
        </w:rPr>
        <w:t xml:space="preserve">, S. (2014). Mentoring Versus Coaching: What’s the Difference? [online] Td.org. Available at: </w:t>
      </w:r>
      <w:hyperlink r:id="rId42" w:history="1">
        <w:r w:rsidRPr="00675A6D">
          <w:rPr>
            <w:rStyle w:val="Hyperlink"/>
            <w:b/>
            <w:sz w:val="24"/>
            <w:szCs w:val="24"/>
          </w:rPr>
          <w:t>https://www.td.org/insights/mentoring-versus-coaching-whats-the-difference</w:t>
        </w:r>
      </w:hyperlink>
      <w:r w:rsidRPr="00B1637D">
        <w:rPr>
          <w:b/>
          <w:sz w:val="24"/>
          <w:szCs w:val="24"/>
        </w:rPr>
        <w:t>.</w:t>
      </w:r>
    </w:p>
    <w:p w14:paraId="078BB234" w14:textId="47834478" w:rsidR="00B1637D" w:rsidRDefault="00B1637D" w:rsidP="00B1637D">
      <w:pPr>
        <w:ind w:right="237"/>
        <w:jc w:val="both"/>
        <w:rPr>
          <w:b/>
          <w:sz w:val="24"/>
          <w:szCs w:val="24"/>
        </w:rPr>
      </w:pPr>
      <w:r w:rsidRPr="00B1637D">
        <w:rPr>
          <w:b/>
          <w:sz w:val="24"/>
          <w:szCs w:val="24"/>
        </w:rPr>
        <w:t>[Accessed on March 25th 2023]</w:t>
      </w:r>
    </w:p>
    <w:p w14:paraId="11E68457" w14:textId="77777777" w:rsidR="00B1637D" w:rsidRPr="00B1637D" w:rsidRDefault="00B1637D" w:rsidP="00B1637D">
      <w:pPr>
        <w:ind w:right="237"/>
        <w:jc w:val="both"/>
        <w:rPr>
          <w:b/>
          <w:sz w:val="24"/>
          <w:szCs w:val="24"/>
        </w:rPr>
      </w:pPr>
    </w:p>
    <w:p w14:paraId="15403ACD" w14:textId="77777777" w:rsidR="00B1637D" w:rsidRPr="00B1637D" w:rsidRDefault="00B1637D" w:rsidP="00B1637D">
      <w:pPr>
        <w:ind w:right="237"/>
        <w:jc w:val="both"/>
        <w:rPr>
          <w:b/>
          <w:sz w:val="24"/>
          <w:szCs w:val="24"/>
        </w:rPr>
      </w:pPr>
    </w:p>
    <w:p w14:paraId="5C1C9001" w14:textId="5FCDA614" w:rsidR="00B1637D" w:rsidRDefault="00B1637D" w:rsidP="00B1637D">
      <w:pPr>
        <w:ind w:right="237"/>
        <w:jc w:val="both"/>
        <w:rPr>
          <w:b/>
          <w:sz w:val="24"/>
          <w:szCs w:val="24"/>
        </w:rPr>
      </w:pPr>
      <w:r w:rsidRPr="00B1637D">
        <w:rPr>
          <w:b/>
          <w:sz w:val="24"/>
          <w:szCs w:val="24"/>
        </w:rPr>
        <w:t xml:space="preserve">ROBBINS, T. (2019). What is Leadership? A Comprehensive Guide to Outstanding Leadership. [online] tonyrobbins.com. Available at: </w:t>
      </w:r>
      <w:hyperlink r:id="rId43" w:history="1">
        <w:r w:rsidRPr="00675A6D">
          <w:rPr>
            <w:rStyle w:val="Hyperlink"/>
            <w:b/>
            <w:sz w:val="24"/>
            <w:szCs w:val="24"/>
          </w:rPr>
          <w:t>https://www.tonyrobbins.com/what-is-leadership/</w:t>
        </w:r>
      </w:hyperlink>
      <w:r w:rsidRPr="00B1637D">
        <w:rPr>
          <w:b/>
          <w:sz w:val="24"/>
          <w:szCs w:val="24"/>
        </w:rPr>
        <w:t>.</w:t>
      </w:r>
    </w:p>
    <w:p w14:paraId="4ECD65C8" w14:textId="496AFC56" w:rsidR="00B1637D" w:rsidRDefault="00B1637D" w:rsidP="00B1637D">
      <w:pPr>
        <w:ind w:right="237"/>
        <w:jc w:val="both"/>
        <w:rPr>
          <w:b/>
          <w:sz w:val="24"/>
          <w:szCs w:val="24"/>
        </w:rPr>
      </w:pPr>
      <w:r w:rsidRPr="00B1637D">
        <w:rPr>
          <w:b/>
          <w:sz w:val="24"/>
          <w:szCs w:val="24"/>
        </w:rPr>
        <w:t>[Accessed on March 10th 2023]</w:t>
      </w:r>
    </w:p>
    <w:p w14:paraId="285F5D17" w14:textId="77777777" w:rsidR="00B1637D" w:rsidRPr="00B1637D" w:rsidRDefault="00B1637D" w:rsidP="00B1637D">
      <w:pPr>
        <w:ind w:right="237"/>
        <w:jc w:val="both"/>
        <w:rPr>
          <w:b/>
          <w:sz w:val="24"/>
          <w:szCs w:val="24"/>
        </w:rPr>
      </w:pPr>
    </w:p>
    <w:p w14:paraId="38C68751" w14:textId="77777777" w:rsidR="00B1637D" w:rsidRPr="00B1637D" w:rsidRDefault="00B1637D" w:rsidP="00B1637D">
      <w:pPr>
        <w:ind w:right="237"/>
        <w:jc w:val="both"/>
        <w:rPr>
          <w:b/>
          <w:sz w:val="24"/>
          <w:szCs w:val="24"/>
        </w:rPr>
      </w:pPr>
    </w:p>
    <w:p w14:paraId="33420A37" w14:textId="66D9A87E" w:rsidR="00B1637D" w:rsidRDefault="00B1637D" w:rsidP="00B1637D">
      <w:pPr>
        <w:ind w:right="237"/>
        <w:jc w:val="both"/>
        <w:rPr>
          <w:b/>
          <w:sz w:val="24"/>
          <w:szCs w:val="24"/>
        </w:rPr>
      </w:pPr>
      <w:r w:rsidRPr="00B1637D">
        <w:rPr>
          <w:b/>
          <w:sz w:val="24"/>
          <w:szCs w:val="24"/>
        </w:rPr>
        <w:t xml:space="preserve">Social Media Today. (2012). The UK Police and Social Media. Partners in Crime? [online] Available at: </w:t>
      </w:r>
      <w:hyperlink r:id="rId44" w:history="1">
        <w:r w:rsidRPr="00675A6D">
          <w:rPr>
            <w:rStyle w:val="Hyperlink"/>
            <w:b/>
            <w:sz w:val="24"/>
            <w:szCs w:val="24"/>
          </w:rPr>
          <w:t>https://www.socialmediatoday.com/content/uk-police-and-social-media-partners-crime</w:t>
        </w:r>
      </w:hyperlink>
      <w:r w:rsidRPr="00B1637D">
        <w:rPr>
          <w:b/>
          <w:sz w:val="24"/>
          <w:szCs w:val="24"/>
        </w:rPr>
        <w:t>.</w:t>
      </w:r>
    </w:p>
    <w:p w14:paraId="078EA704" w14:textId="0A624638" w:rsidR="00B1637D" w:rsidRDefault="00B1637D" w:rsidP="00B1637D">
      <w:pPr>
        <w:ind w:right="237"/>
        <w:jc w:val="both"/>
        <w:rPr>
          <w:b/>
          <w:sz w:val="24"/>
          <w:szCs w:val="24"/>
        </w:rPr>
      </w:pPr>
      <w:r w:rsidRPr="00B1637D">
        <w:rPr>
          <w:b/>
          <w:sz w:val="24"/>
          <w:szCs w:val="24"/>
        </w:rPr>
        <w:t>[Accessed on February 21st 2023]</w:t>
      </w:r>
    </w:p>
    <w:p w14:paraId="772C9793" w14:textId="77777777" w:rsidR="00B1637D" w:rsidRPr="00B1637D" w:rsidRDefault="00B1637D" w:rsidP="00B1637D">
      <w:pPr>
        <w:ind w:right="237"/>
        <w:jc w:val="both"/>
        <w:rPr>
          <w:b/>
          <w:sz w:val="24"/>
          <w:szCs w:val="24"/>
        </w:rPr>
      </w:pPr>
    </w:p>
    <w:p w14:paraId="06A9FF6D" w14:textId="77777777" w:rsidR="00B1637D" w:rsidRPr="00B1637D" w:rsidRDefault="00B1637D" w:rsidP="00B1637D">
      <w:pPr>
        <w:ind w:right="237"/>
        <w:jc w:val="both"/>
        <w:rPr>
          <w:b/>
          <w:sz w:val="24"/>
          <w:szCs w:val="24"/>
        </w:rPr>
      </w:pPr>
    </w:p>
    <w:p w14:paraId="42B8AA33" w14:textId="725FEDD1" w:rsidR="00B1637D" w:rsidRDefault="00B1637D" w:rsidP="00B1637D">
      <w:pPr>
        <w:ind w:right="237"/>
        <w:jc w:val="both"/>
        <w:rPr>
          <w:b/>
          <w:sz w:val="24"/>
          <w:szCs w:val="24"/>
        </w:rPr>
      </w:pPr>
      <w:r w:rsidRPr="00B1637D">
        <w:rPr>
          <w:b/>
          <w:sz w:val="24"/>
          <w:szCs w:val="24"/>
        </w:rPr>
        <w:t xml:space="preserve">Social Media Today. (2012). The UK Police and Social Media. Partners in Crime? [online] Available at: </w:t>
      </w:r>
      <w:hyperlink r:id="rId45" w:history="1">
        <w:r w:rsidRPr="00675A6D">
          <w:rPr>
            <w:rStyle w:val="Hyperlink"/>
            <w:b/>
            <w:sz w:val="24"/>
            <w:szCs w:val="24"/>
          </w:rPr>
          <w:t>https://www.socialmediatoday.com/content/uk-police-and-social-media-partners-crime</w:t>
        </w:r>
      </w:hyperlink>
      <w:r w:rsidRPr="00B1637D">
        <w:rPr>
          <w:b/>
          <w:sz w:val="24"/>
          <w:szCs w:val="24"/>
        </w:rPr>
        <w:t>.</w:t>
      </w:r>
    </w:p>
    <w:p w14:paraId="416649CF" w14:textId="5E5882A2" w:rsidR="00B1637D" w:rsidRDefault="00B1637D" w:rsidP="00B1637D">
      <w:pPr>
        <w:ind w:right="237"/>
        <w:jc w:val="both"/>
        <w:rPr>
          <w:b/>
          <w:sz w:val="24"/>
          <w:szCs w:val="24"/>
        </w:rPr>
      </w:pPr>
      <w:r w:rsidRPr="00B1637D">
        <w:rPr>
          <w:b/>
          <w:sz w:val="24"/>
          <w:szCs w:val="24"/>
        </w:rPr>
        <w:t>[Accessed on February 21st 2023]</w:t>
      </w:r>
    </w:p>
    <w:p w14:paraId="04986D20" w14:textId="77777777" w:rsidR="00B1637D" w:rsidRPr="00B1637D" w:rsidRDefault="00B1637D" w:rsidP="00B1637D">
      <w:pPr>
        <w:ind w:right="237"/>
        <w:jc w:val="both"/>
        <w:rPr>
          <w:b/>
          <w:sz w:val="24"/>
          <w:szCs w:val="24"/>
        </w:rPr>
      </w:pPr>
    </w:p>
    <w:p w14:paraId="0C2A5787" w14:textId="77777777" w:rsidR="00B1637D" w:rsidRPr="00B1637D" w:rsidRDefault="00B1637D" w:rsidP="00B1637D">
      <w:pPr>
        <w:ind w:right="237"/>
        <w:jc w:val="both"/>
        <w:rPr>
          <w:b/>
          <w:sz w:val="24"/>
          <w:szCs w:val="24"/>
        </w:rPr>
      </w:pPr>
    </w:p>
    <w:p w14:paraId="4F6C9AE7" w14:textId="7867676C" w:rsidR="00B1637D" w:rsidRDefault="00B1637D" w:rsidP="00B1637D">
      <w:pPr>
        <w:ind w:right="237"/>
        <w:jc w:val="both"/>
        <w:rPr>
          <w:b/>
          <w:sz w:val="24"/>
          <w:szCs w:val="24"/>
        </w:rPr>
      </w:pPr>
      <w:r w:rsidRPr="00B1637D">
        <w:rPr>
          <w:b/>
          <w:sz w:val="24"/>
          <w:szCs w:val="24"/>
        </w:rPr>
        <w:t xml:space="preserve">South Wales Police (2022). Mayhill riots 2021. South Wales Police Facebook. [online] Available at: </w:t>
      </w:r>
      <w:hyperlink r:id="rId46" w:history="1">
        <w:r w:rsidRPr="00675A6D">
          <w:rPr>
            <w:rStyle w:val="Hyperlink"/>
            <w:b/>
            <w:sz w:val="24"/>
            <w:szCs w:val="24"/>
          </w:rPr>
          <w:t>https://www.south-wales.police.uk/news/south-wales/news/2022/rha-dec/18-jailed-for-their-part-in-mayhill-riot/</w:t>
        </w:r>
      </w:hyperlink>
    </w:p>
    <w:p w14:paraId="147F66FD" w14:textId="29EB2D4E" w:rsidR="00B1637D" w:rsidRDefault="00B1637D" w:rsidP="00B1637D">
      <w:pPr>
        <w:ind w:right="237"/>
        <w:jc w:val="both"/>
        <w:rPr>
          <w:b/>
          <w:sz w:val="24"/>
          <w:szCs w:val="24"/>
        </w:rPr>
      </w:pPr>
      <w:r w:rsidRPr="00B1637D">
        <w:rPr>
          <w:b/>
          <w:sz w:val="24"/>
          <w:szCs w:val="24"/>
        </w:rPr>
        <w:t>[Accessed on February 21st 2023]</w:t>
      </w:r>
    </w:p>
    <w:p w14:paraId="3E35E593" w14:textId="77777777" w:rsidR="00B1637D" w:rsidRPr="00B1637D" w:rsidRDefault="00B1637D" w:rsidP="00B1637D">
      <w:pPr>
        <w:ind w:right="237"/>
        <w:jc w:val="both"/>
        <w:rPr>
          <w:b/>
          <w:sz w:val="24"/>
          <w:szCs w:val="24"/>
        </w:rPr>
      </w:pPr>
    </w:p>
    <w:p w14:paraId="769EADEE" w14:textId="77777777" w:rsidR="00B1637D" w:rsidRPr="00B1637D" w:rsidRDefault="00B1637D" w:rsidP="00B1637D">
      <w:pPr>
        <w:ind w:right="237"/>
        <w:jc w:val="both"/>
        <w:rPr>
          <w:b/>
          <w:sz w:val="24"/>
          <w:szCs w:val="24"/>
        </w:rPr>
      </w:pPr>
    </w:p>
    <w:p w14:paraId="4083823D" w14:textId="3E156E3B" w:rsidR="00B1637D" w:rsidRDefault="00B1637D" w:rsidP="00B1637D">
      <w:pPr>
        <w:ind w:right="237"/>
        <w:jc w:val="both"/>
        <w:rPr>
          <w:b/>
          <w:sz w:val="24"/>
          <w:szCs w:val="24"/>
        </w:rPr>
      </w:pPr>
      <w:r w:rsidRPr="00B1637D">
        <w:rPr>
          <w:b/>
          <w:sz w:val="24"/>
          <w:szCs w:val="24"/>
        </w:rPr>
        <w:t xml:space="preserve">Study Prism. (2022). What? So What? Now What? Model of Reflection – </w:t>
      </w:r>
      <w:proofErr w:type="spellStart"/>
      <w:r w:rsidRPr="00B1637D">
        <w:rPr>
          <w:b/>
          <w:sz w:val="24"/>
          <w:szCs w:val="24"/>
        </w:rPr>
        <w:t>StudyPrism</w:t>
      </w:r>
      <w:proofErr w:type="spellEnd"/>
      <w:r w:rsidRPr="00B1637D">
        <w:rPr>
          <w:b/>
          <w:sz w:val="24"/>
          <w:szCs w:val="24"/>
        </w:rPr>
        <w:t xml:space="preserve">. [online] Available at: </w:t>
      </w:r>
      <w:hyperlink r:id="rId47" w:history="1">
        <w:r w:rsidRPr="00675A6D">
          <w:rPr>
            <w:rStyle w:val="Hyperlink"/>
            <w:b/>
            <w:sz w:val="24"/>
            <w:szCs w:val="24"/>
          </w:rPr>
          <w:t>https://studyprism.co.uk/reflective-practice/models/what-so-what-now-what-model-of-reflection/</w:t>
        </w:r>
      </w:hyperlink>
      <w:r w:rsidRPr="00B1637D">
        <w:rPr>
          <w:b/>
          <w:sz w:val="24"/>
          <w:szCs w:val="24"/>
        </w:rPr>
        <w:t>.</w:t>
      </w:r>
    </w:p>
    <w:p w14:paraId="102844E4" w14:textId="262F470A" w:rsidR="00B1637D" w:rsidRDefault="00B1637D" w:rsidP="00B1637D">
      <w:pPr>
        <w:ind w:right="237"/>
        <w:jc w:val="both"/>
        <w:rPr>
          <w:b/>
          <w:sz w:val="24"/>
          <w:szCs w:val="24"/>
        </w:rPr>
      </w:pPr>
      <w:r w:rsidRPr="00B1637D">
        <w:rPr>
          <w:b/>
          <w:sz w:val="24"/>
          <w:szCs w:val="24"/>
        </w:rPr>
        <w:t>[Accessed on February 10th 2023]</w:t>
      </w:r>
    </w:p>
    <w:p w14:paraId="7EC523A5" w14:textId="77777777" w:rsidR="00B1637D" w:rsidRPr="00B1637D" w:rsidRDefault="00B1637D" w:rsidP="00B1637D">
      <w:pPr>
        <w:ind w:right="237"/>
        <w:jc w:val="both"/>
        <w:rPr>
          <w:b/>
          <w:sz w:val="24"/>
          <w:szCs w:val="24"/>
        </w:rPr>
      </w:pPr>
    </w:p>
    <w:p w14:paraId="73E7936D" w14:textId="77777777" w:rsidR="00B1637D" w:rsidRPr="00B1637D" w:rsidRDefault="00B1637D" w:rsidP="00B1637D">
      <w:pPr>
        <w:ind w:right="237"/>
        <w:jc w:val="both"/>
        <w:rPr>
          <w:b/>
          <w:sz w:val="24"/>
          <w:szCs w:val="24"/>
        </w:rPr>
      </w:pPr>
    </w:p>
    <w:p w14:paraId="25EFAEE4" w14:textId="77777777" w:rsidR="00B1637D" w:rsidRDefault="00B1637D" w:rsidP="00B1637D">
      <w:pPr>
        <w:ind w:right="237"/>
        <w:jc w:val="both"/>
        <w:rPr>
          <w:b/>
          <w:sz w:val="24"/>
          <w:szCs w:val="24"/>
        </w:rPr>
      </w:pPr>
      <w:r w:rsidRPr="00B1637D">
        <w:rPr>
          <w:b/>
          <w:sz w:val="24"/>
          <w:szCs w:val="24"/>
        </w:rPr>
        <w:t xml:space="preserve">The Guardian. (2011). Manchester police say sorry over tweet on woman who accepted looted clothes. [online] Available at: </w:t>
      </w:r>
      <w:hyperlink r:id="rId48" w:history="1">
        <w:r w:rsidRPr="00675A6D">
          <w:rPr>
            <w:rStyle w:val="Hyperlink"/>
            <w:b/>
            <w:sz w:val="24"/>
            <w:szCs w:val="24"/>
          </w:rPr>
          <w:t>https://www.theguardian.com/uk/2011/aug/13/manchester-police-sorry-looter-sentence</w:t>
        </w:r>
      </w:hyperlink>
      <w:r w:rsidRPr="00B1637D">
        <w:rPr>
          <w:b/>
          <w:sz w:val="24"/>
          <w:szCs w:val="24"/>
        </w:rPr>
        <w:t xml:space="preserve"> </w:t>
      </w:r>
    </w:p>
    <w:p w14:paraId="71FC368C" w14:textId="5781B453" w:rsidR="00B1637D" w:rsidRDefault="00B1637D" w:rsidP="00B1637D">
      <w:pPr>
        <w:ind w:right="237"/>
        <w:jc w:val="both"/>
        <w:rPr>
          <w:b/>
          <w:sz w:val="24"/>
          <w:szCs w:val="24"/>
        </w:rPr>
      </w:pPr>
      <w:r w:rsidRPr="00B1637D">
        <w:rPr>
          <w:b/>
          <w:sz w:val="24"/>
          <w:szCs w:val="24"/>
        </w:rPr>
        <w:t>[Accessed on February 21st 2023]</w:t>
      </w:r>
    </w:p>
    <w:p w14:paraId="7262B57F" w14:textId="77777777" w:rsidR="00B1637D" w:rsidRPr="00B1637D" w:rsidRDefault="00B1637D" w:rsidP="00B1637D">
      <w:pPr>
        <w:ind w:right="237"/>
        <w:jc w:val="both"/>
        <w:rPr>
          <w:b/>
          <w:sz w:val="24"/>
          <w:szCs w:val="24"/>
        </w:rPr>
      </w:pPr>
    </w:p>
    <w:p w14:paraId="73C59A08" w14:textId="77777777" w:rsidR="00B1637D" w:rsidRPr="00B1637D" w:rsidRDefault="00B1637D" w:rsidP="00B1637D">
      <w:pPr>
        <w:ind w:right="237"/>
        <w:jc w:val="both"/>
        <w:rPr>
          <w:b/>
          <w:sz w:val="24"/>
          <w:szCs w:val="24"/>
        </w:rPr>
      </w:pPr>
    </w:p>
    <w:p w14:paraId="7EB32ACD" w14:textId="55B6C37B" w:rsidR="00B1637D" w:rsidRDefault="00B1637D" w:rsidP="00B1637D">
      <w:pPr>
        <w:ind w:right="237"/>
        <w:jc w:val="both"/>
        <w:rPr>
          <w:b/>
          <w:sz w:val="24"/>
          <w:szCs w:val="24"/>
        </w:rPr>
      </w:pPr>
      <w:r w:rsidRPr="00B1637D">
        <w:rPr>
          <w:b/>
          <w:sz w:val="24"/>
          <w:szCs w:val="24"/>
        </w:rPr>
        <w:t xml:space="preserve">The Police Foundation (2014). briefing The Series 3, Edition 1. [online] Available at: </w:t>
      </w:r>
      <w:hyperlink r:id="rId49" w:history="1">
        <w:r w:rsidRPr="00675A6D">
          <w:rPr>
            <w:rStyle w:val="Hyperlink"/>
            <w:b/>
            <w:sz w:val="24"/>
            <w:szCs w:val="24"/>
          </w:rPr>
          <w:t>https://www.police-foundation.org.uk/2017/wp-content/uploads/2017/08/Social_media_briefing_FINAL.pdf</w:t>
        </w:r>
      </w:hyperlink>
      <w:r w:rsidRPr="00B1637D">
        <w:rPr>
          <w:b/>
          <w:sz w:val="24"/>
          <w:szCs w:val="24"/>
        </w:rPr>
        <w:t>.</w:t>
      </w:r>
    </w:p>
    <w:p w14:paraId="3A7DEB17" w14:textId="77777777" w:rsidR="00B1637D" w:rsidRPr="00B1637D" w:rsidRDefault="00B1637D" w:rsidP="00B1637D">
      <w:pPr>
        <w:ind w:right="237"/>
        <w:jc w:val="both"/>
        <w:rPr>
          <w:b/>
          <w:sz w:val="24"/>
          <w:szCs w:val="24"/>
        </w:rPr>
      </w:pPr>
      <w:r w:rsidRPr="00B1637D">
        <w:rPr>
          <w:b/>
          <w:sz w:val="24"/>
          <w:szCs w:val="24"/>
        </w:rPr>
        <w:t>[Accessed on February 21st 2023]</w:t>
      </w:r>
    </w:p>
    <w:p w14:paraId="0BB0AB7F" w14:textId="77777777" w:rsidR="00B1637D" w:rsidRPr="00B1637D" w:rsidRDefault="00B1637D" w:rsidP="00B1637D">
      <w:pPr>
        <w:ind w:right="237"/>
        <w:jc w:val="both"/>
        <w:rPr>
          <w:b/>
          <w:sz w:val="24"/>
          <w:szCs w:val="24"/>
        </w:rPr>
      </w:pPr>
    </w:p>
    <w:p w14:paraId="13AFEE52" w14:textId="3DAE4C83" w:rsidR="00B1637D" w:rsidRDefault="00B1637D" w:rsidP="00B1637D">
      <w:pPr>
        <w:ind w:right="237"/>
        <w:jc w:val="both"/>
        <w:rPr>
          <w:b/>
          <w:sz w:val="24"/>
          <w:szCs w:val="24"/>
        </w:rPr>
      </w:pPr>
      <w:r w:rsidRPr="00B1637D">
        <w:rPr>
          <w:b/>
          <w:sz w:val="24"/>
          <w:szCs w:val="24"/>
        </w:rPr>
        <w:lastRenderedPageBreak/>
        <w:t xml:space="preserve">TikTok: Cambridgeshire police officers warned over ‘offensive’ videos. (2020). BBC News. [online] 16 Sep. Available at: </w:t>
      </w:r>
      <w:hyperlink r:id="rId50" w:history="1">
        <w:r w:rsidRPr="00675A6D">
          <w:rPr>
            <w:rStyle w:val="Hyperlink"/>
            <w:b/>
            <w:sz w:val="24"/>
            <w:szCs w:val="24"/>
          </w:rPr>
          <w:t>https://www.bbc.co.uk/news/uk-england-cambridgeshire-54154832</w:t>
        </w:r>
      </w:hyperlink>
      <w:r w:rsidRPr="00B1637D">
        <w:rPr>
          <w:b/>
          <w:sz w:val="24"/>
          <w:szCs w:val="24"/>
        </w:rPr>
        <w:t xml:space="preserve"> </w:t>
      </w:r>
    </w:p>
    <w:p w14:paraId="5F5688B1" w14:textId="429066B5" w:rsidR="00B1637D" w:rsidRDefault="00B1637D" w:rsidP="00B1637D">
      <w:pPr>
        <w:ind w:right="237"/>
        <w:jc w:val="both"/>
        <w:rPr>
          <w:b/>
          <w:sz w:val="24"/>
          <w:szCs w:val="24"/>
        </w:rPr>
      </w:pPr>
      <w:r w:rsidRPr="00B1637D">
        <w:rPr>
          <w:b/>
          <w:sz w:val="24"/>
          <w:szCs w:val="24"/>
        </w:rPr>
        <w:t>[Accessed on February 21st 2023]</w:t>
      </w:r>
    </w:p>
    <w:p w14:paraId="38C0FB15" w14:textId="77777777" w:rsidR="00B1637D" w:rsidRPr="00B1637D" w:rsidRDefault="00B1637D" w:rsidP="00B1637D">
      <w:pPr>
        <w:ind w:right="237"/>
        <w:jc w:val="both"/>
        <w:rPr>
          <w:b/>
          <w:sz w:val="24"/>
          <w:szCs w:val="24"/>
        </w:rPr>
      </w:pPr>
    </w:p>
    <w:p w14:paraId="15C6E464" w14:textId="77777777" w:rsidR="00B1637D" w:rsidRPr="00B1637D" w:rsidRDefault="00B1637D" w:rsidP="00B1637D">
      <w:pPr>
        <w:ind w:right="237"/>
        <w:jc w:val="both"/>
        <w:rPr>
          <w:b/>
          <w:sz w:val="24"/>
          <w:szCs w:val="24"/>
        </w:rPr>
      </w:pPr>
    </w:p>
    <w:p w14:paraId="0A348DFF" w14:textId="5736B95F" w:rsidR="00B1637D" w:rsidRDefault="00B1637D" w:rsidP="00B1637D">
      <w:pPr>
        <w:ind w:right="237"/>
        <w:jc w:val="both"/>
        <w:rPr>
          <w:b/>
          <w:sz w:val="24"/>
          <w:szCs w:val="24"/>
        </w:rPr>
      </w:pPr>
      <w:r w:rsidRPr="00B1637D">
        <w:rPr>
          <w:b/>
          <w:sz w:val="24"/>
          <w:szCs w:val="24"/>
        </w:rPr>
        <w:t xml:space="preserve">Whitmore, J. (2011). Grow Model | Sir John Whitmore’s Grow Coaching Model Framework - Performance Consultants. [online] Performance Consultants. Available at: </w:t>
      </w:r>
      <w:hyperlink r:id="rId51" w:history="1">
        <w:r w:rsidRPr="00675A6D">
          <w:rPr>
            <w:rStyle w:val="Hyperlink"/>
            <w:b/>
            <w:sz w:val="24"/>
            <w:szCs w:val="24"/>
          </w:rPr>
          <w:t>https://www.performanceconsultants.com/grow-model</w:t>
        </w:r>
      </w:hyperlink>
      <w:r w:rsidRPr="00B1637D">
        <w:rPr>
          <w:b/>
          <w:sz w:val="24"/>
          <w:szCs w:val="24"/>
        </w:rPr>
        <w:t>.</w:t>
      </w:r>
    </w:p>
    <w:p w14:paraId="1D3835EC" w14:textId="69DFDCD6" w:rsidR="00B1637D" w:rsidRDefault="00B1637D" w:rsidP="00B1637D">
      <w:pPr>
        <w:ind w:right="237"/>
        <w:jc w:val="both"/>
        <w:rPr>
          <w:b/>
          <w:sz w:val="24"/>
          <w:szCs w:val="24"/>
        </w:rPr>
      </w:pPr>
      <w:r w:rsidRPr="00B1637D">
        <w:rPr>
          <w:b/>
          <w:sz w:val="24"/>
          <w:szCs w:val="24"/>
        </w:rPr>
        <w:t>[Accessed on March 25th 2023]</w:t>
      </w:r>
    </w:p>
    <w:p w14:paraId="4C27F22E" w14:textId="77777777" w:rsidR="00B1637D" w:rsidRPr="00B1637D" w:rsidRDefault="00B1637D" w:rsidP="00B1637D">
      <w:pPr>
        <w:ind w:right="237"/>
        <w:jc w:val="both"/>
        <w:rPr>
          <w:b/>
          <w:sz w:val="24"/>
          <w:szCs w:val="24"/>
        </w:rPr>
      </w:pPr>
    </w:p>
    <w:p w14:paraId="107960C0" w14:textId="77777777" w:rsidR="00B1637D" w:rsidRPr="00B1637D" w:rsidRDefault="00B1637D" w:rsidP="00B1637D">
      <w:pPr>
        <w:ind w:right="237"/>
        <w:jc w:val="both"/>
        <w:rPr>
          <w:b/>
          <w:sz w:val="24"/>
          <w:szCs w:val="24"/>
        </w:rPr>
      </w:pPr>
    </w:p>
    <w:p w14:paraId="1B815A34" w14:textId="24FAA716" w:rsidR="00B1637D" w:rsidRDefault="00B1637D" w:rsidP="00B1637D">
      <w:pPr>
        <w:ind w:right="237"/>
        <w:jc w:val="both"/>
        <w:rPr>
          <w:b/>
          <w:sz w:val="24"/>
          <w:szCs w:val="24"/>
        </w:rPr>
      </w:pPr>
      <w:r w:rsidRPr="00B1637D">
        <w:rPr>
          <w:b/>
          <w:sz w:val="24"/>
          <w:szCs w:val="24"/>
        </w:rPr>
        <w:t xml:space="preserve">www.leicestershirevillages.com. (2023). Technology: 5 Ways It Has Increased Crime – leicestershirevillages.com. [online] Available at: </w:t>
      </w:r>
      <w:hyperlink r:id="rId52" w:history="1">
        <w:r w:rsidRPr="00675A6D">
          <w:rPr>
            <w:rStyle w:val="Hyperlink"/>
            <w:b/>
            <w:sz w:val="24"/>
            <w:szCs w:val="24"/>
          </w:rPr>
          <w:t>https://www.leicestershirevillages.com/how-technology-has-increased-crime/#:~:text=Technology%3A%205%20Ways%20It%20Has%20Increased%20Crime%201</w:t>
        </w:r>
      </w:hyperlink>
    </w:p>
    <w:p w14:paraId="4C6E360F" w14:textId="18ABBCA1" w:rsidR="00B1637D" w:rsidRDefault="00B1637D" w:rsidP="00B1637D">
      <w:pPr>
        <w:ind w:right="237"/>
        <w:jc w:val="both"/>
        <w:rPr>
          <w:b/>
          <w:sz w:val="24"/>
          <w:szCs w:val="24"/>
        </w:rPr>
      </w:pPr>
      <w:r w:rsidRPr="00B1637D">
        <w:rPr>
          <w:b/>
          <w:sz w:val="24"/>
          <w:szCs w:val="24"/>
        </w:rPr>
        <w:t>[Accessed on February 10th 2023]</w:t>
      </w:r>
    </w:p>
    <w:p w14:paraId="0F701EC5" w14:textId="77777777" w:rsidR="00B1637D" w:rsidRPr="00B1637D" w:rsidRDefault="00B1637D" w:rsidP="00B1637D">
      <w:pPr>
        <w:ind w:right="237"/>
        <w:jc w:val="both"/>
        <w:rPr>
          <w:b/>
          <w:sz w:val="24"/>
          <w:szCs w:val="24"/>
        </w:rPr>
      </w:pPr>
    </w:p>
    <w:p w14:paraId="3B1CCDFE" w14:textId="77777777" w:rsidR="00B1637D" w:rsidRPr="00B1637D" w:rsidRDefault="00B1637D" w:rsidP="00B1637D">
      <w:pPr>
        <w:ind w:right="237"/>
        <w:jc w:val="both"/>
        <w:rPr>
          <w:b/>
          <w:sz w:val="24"/>
          <w:szCs w:val="24"/>
        </w:rPr>
      </w:pPr>
    </w:p>
    <w:p w14:paraId="5B175C5E" w14:textId="76877D86" w:rsidR="00B1637D" w:rsidRDefault="00B1637D" w:rsidP="00B1637D">
      <w:pPr>
        <w:ind w:right="237"/>
        <w:jc w:val="both"/>
        <w:rPr>
          <w:b/>
          <w:sz w:val="24"/>
          <w:szCs w:val="24"/>
        </w:rPr>
      </w:pPr>
      <w:proofErr w:type="spellStart"/>
      <w:r w:rsidRPr="00B1637D">
        <w:rPr>
          <w:b/>
          <w:sz w:val="24"/>
          <w:szCs w:val="24"/>
        </w:rPr>
        <w:t>Zivkovic</w:t>
      </w:r>
      <w:proofErr w:type="spellEnd"/>
      <w:r w:rsidRPr="00B1637D">
        <w:rPr>
          <w:b/>
          <w:sz w:val="24"/>
          <w:szCs w:val="24"/>
        </w:rPr>
        <w:t xml:space="preserve">, J. (2021). 50+ Interesting Social Media Statistics UK. [online] </w:t>
      </w:r>
      <w:proofErr w:type="spellStart"/>
      <w:r w:rsidRPr="00B1637D">
        <w:rPr>
          <w:b/>
          <w:sz w:val="24"/>
          <w:szCs w:val="24"/>
        </w:rPr>
        <w:t>Cybercrew</w:t>
      </w:r>
      <w:proofErr w:type="spellEnd"/>
      <w:r w:rsidRPr="00B1637D">
        <w:rPr>
          <w:b/>
          <w:sz w:val="24"/>
          <w:szCs w:val="24"/>
        </w:rPr>
        <w:t xml:space="preserve">. Available at: </w:t>
      </w:r>
      <w:hyperlink r:id="rId53" w:history="1">
        <w:r w:rsidRPr="00675A6D">
          <w:rPr>
            <w:rStyle w:val="Hyperlink"/>
            <w:b/>
            <w:sz w:val="24"/>
            <w:szCs w:val="24"/>
          </w:rPr>
          <w:t>https://cybercrew.uk/blog/social-media-statistics-uk/</w:t>
        </w:r>
      </w:hyperlink>
      <w:r w:rsidRPr="00B1637D">
        <w:rPr>
          <w:b/>
          <w:sz w:val="24"/>
          <w:szCs w:val="24"/>
        </w:rPr>
        <w:t>.</w:t>
      </w:r>
    </w:p>
    <w:p w14:paraId="2A458374" w14:textId="2A3F6CD9" w:rsidR="00B1637D" w:rsidRPr="00270EEB" w:rsidRDefault="00B1637D" w:rsidP="00B1637D">
      <w:pPr>
        <w:ind w:right="237"/>
        <w:jc w:val="both"/>
        <w:rPr>
          <w:b/>
          <w:sz w:val="24"/>
          <w:szCs w:val="24"/>
        </w:rPr>
      </w:pPr>
      <w:r w:rsidRPr="00B1637D">
        <w:rPr>
          <w:b/>
          <w:sz w:val="24"/>
          <w:szCs w:val="24"/>
        </w:rPr>
        <w:t>[Accessed on February 21st 2023]</w:t>
      </w: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3FA6E21C"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B1637D">
        <w:rPr>
          <w:rFonts w:eastAsia="Arial"/>
          <w:b/>
          <w:bCs/>
          <w:color w:val="000000" w:themeColor="text1"/>
          <w:sz w:val="24"/>
          <w:szCs w:val="24"/>
          <w:highlight w:val="yellow"/>
        </w:rPr>
        <w:t>A. Sutton</w:t>
      </w:r>
      <w:r w:rsidRPr="28D1B5E1">
        <w:rPr>
          <w:rFonts w:eastAsia="Arial"/>
          <w:b/>
          <w:bCs/>
          <w:color w:val="000000" w:themeColor="text1"/>
          <w:sz w:val="24"/>
          <w:szCs w:val="24"/>
          <w:highlight w:val="yellow"/>
        </w:rPr>
        <w:t>....</w:t>
      </w:r>
    </w:p>
    <w:p w14:paraId="574DF1C8" w14:textId="1C0C00AA" w:rsidR="28D1B5E1" w:rsidRDefault="28D1B5E1" w:rsidP="28D1B5E1">
      <w:pPr>
        <w:jc w:val="both"/>
        <w:rPr>
          <w:b/>
          <w:bCs/>
          <w:color w:val="000000" w:themeColor="text1"/>
          <w:sz w:val="24"/>
          <w:szCs w:val="24"/>
          <w:highlight w:val="yellow"/>
        </w:rPr>
      </w:pPr>
    </w:p>
    <w:p w14:paraId="4099A7DC" w14:textId="59E8BEA1" w:rsidR="004923DA" w:rsidRPr="005D583E" w:rsidRDefault="28D1B5E1" w:rsidP="00B1637D">
      <w:pPr>
        <w:jc w:val="both"/>
        <w:rPr>
          <w:b/>
          <w:sz w:val="24"/>
          <w:szCs w:val="24"/>
        </w:rPr>
      </w:pPr>
      <w:r w:rsidRPr="28D1B5E1">
        <w:rPr>
          <w:rFonts w:eastAsia="Arial"/>
          <w:b/>
          <w:bCs/>
          <w:color w:val="000000" w:themeColor="text1"/>
          <w:sz w:val="24"/>
          <w:szCs w:val="24"/>
          <w:highlight w:val="yellow"/>
        </w:rPr>
        <w:t>Date</w:t>
      </w:r>
      <w:r w:rsidR="00B1637D">
        <w:rPr>
          <w:rFonts w:eastAsia="Arial"/>
          <w:b/>
          <w:bCs/>
          <w:color w:val="000000" w:themeColor="text1"/>
          <w:sz w:val="24"/>
          <w:szCs w:val="24"/>
          <w:highlight w:val="yellow"/>
        </w:rPr>
        <w:t xml:space="preserve"> 2</w:t>
      </w:r>
      <w:r w:rsidR="00B1637D">
        <w:rPr>
          <w:rFonts w:eastAsia="Arial"/>
          <w:b/>
          <w:bCs/>
          <w:color w:val="000000" w:themeColor="text1"/>
          <w:sz w:val="24"/>
          <w:szCs w:val="24"/>
        </w:rPr>
        <w:t>7.03.2023</w:t>
      </w: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2D59B" w14:textId="77777777" w:rsidR="00CC7876" w:rsidRDefault="00CC78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16D2E" w14:textId="77777777" w:rsidR="00CC7876" w:rsidRDefault="00CC78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0A1D1" w14:textId="77777777" w:rsidR="00CC7876" w:rsidRDefault="00CC78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95A09" w14:textId="77777777" w:rsidR="00CC7876" w:rsidRDefault="00CC78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3C84E" w14:textId="77777777" w:rsidR="00CC7876" w:rsidRDefault="00CC78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9C76CC9E"/>
    <w:lvl w:ilvl="0" w:tplc="64FA4294">
      <w:start w:val="1"/>
      <w:numFmt w:val="bullet"/>
      <w:lvlText w:val=""/>
      <w:lvlJc w:val="left"/>
      <w:pPr>
        <w:ind w:left="720" w:hanging="360"/>
      </w:pPr>
      <w:rPr>
        <w:rFonts w:ascii="Symbol" w:hAnsi="Symbol" w:hint="default"/>
      </w:rPr>
    </w:lvl>
    <w:lvl w:ilvl="1" w:tplc="75780492">
      <w:start w:val="1"/>
      <w:numFmt w:val="bullet"/>
      <w:lvlText w:val="o"/>
      <w:lvlJc w:val="left"/>
      <w:pPr>
        <w:ind w:left="1440" w:hanging="360"/>
      </w:pPr>
      <w:rPr>
        <w:rFonts w:ascii="Courier New" w:hAnsi="Courier New" w:hint="default"/>
      </w:rPr>
    </w:lvl>
    <w:lvl w:ilvl="2" w:tplc="AAE82CF2">
      <w:start w:val="1"/>
      <w:numFmt w:val="bullet"/>
      <w:lvlText w:val=""/>
      <w:lvlJc w:val="left"/>
      <w:pPr>
        <w:ind w:left="2160" w:hanging="360"/>
      </w:pPr>
      <w:rPr>
        <w:rFonts w:ascii="Wingdings" w:hAnsi="Wingdings" w:hint="default"/>
      </w:rPr>
    </w:lvl>
    <w:lvl w:ilvl="3" w:tplc="B40EF97E">
      <w:start w:val="1"/>
      <w:numFmt w:val="bullet"/>
      <w:lvlText w:val=""/>
      <w:lvlJc w:val="left"/>
      <w:pPr>
        <w:ind w:left="2880" w:hanging="360"/>
      </w:pPr>
      <w:rPr>
        <w:rFonts w:ascii="Symbol" w:hAnsi="Symbol" w:hint="default"/>
      </w:rPr>
    </w:lvl>
    <w:lvl w:ilvl="4" w:tplc="1ED2CBD8">
      <w:start w:val="1"/>
      <w:numFmt w:val="bullet"/>
      <w:lvlText w:val="o"/>
      <w:lvlJc w:val="left"/>
      <w:pPr>
        <w:ind w:left="3600" w:hanging="360"/>
      </w:pPr>
      <w:rPr>
        <w:rFonts w:ascii="Courier New" w:hAnsi="Courier New" w:hint="default"/>
      </w:rPr>
    </w:lvl>
    <w:lvl w:ilvl="5" w:tplc="90B8823C">
      <w:start w:val="1"/>
      <w:numFmt w:val="bullet"/>
      <w:lvlText w:val=""/>
      <w:lvlJc w:val="left"/>
      <w:pPr>
        <w:ind w:left="4320" w:hanging="360"/>
      </w:pPr>
      <w:rPr>
        <w:rFonts w:ascii="Wingdings" w:hAnsi="Wingdings" w:hint="default"/>
      </w:rPr>
    </w:lvl>
    <w:lvl w:ilvl="6" w:tplc="A7BC5FB4">
      <w:start w:val="1"/>
      <w:numFmt w:val="bullet"/>
      <w:lvlText w:val=""/>
      <w:lvlJc w:val="left"/>
      <w:pPr>
        <w:ind w:left="5040" w:hanging="360"/>
      </w:pPr>
      <w:rPr>
        <w:rFonts w:ascii="Symbol" w:hAnsi="Symbol" w:hint="default"/>
      </w:rPr>
    </w:lvl>
    <w:lvl w:ilvl="7" w:tplc="F328F258">
      <w:start w:val="1"/>
      <w:numFmt w:val="bullet"/>
      <w:lvlText w:val="o"/>
      <w:lvlJc w:val="left"/>
      <w:pPr>
        <w:ind w:left="5760" w:hanging="360"/>
      </w:pPr>
      <w:rPr>
        <w:rFonts w:ascii="Courier New" w:hAnsi="Courier New" w:hint="default"/>
      </w:rPr>
    </w:lvl>
    <w:lvl w:ilvl="8" w:tplc="B04612C8">
      <w:start w:val="1"/>
      <w:numFmt w:val="bullet"/>
      <w:lvlText w:val=""/>
      <w:lvlJc w:val="left"/>
      <w:pPr>
        <w:ind w:left="6480" w:hanging="360"/>
      </w:pPr>
      <w:rPr>
        <w:rFonts w:ascii="Wingdings" w:hAnsi="Wingdings" w:hint="default"/>
      </w:rPr>
    </w:lvl>
  </w:abstractNum>
  <w:num w:numId="1" w16cid:durableId="1265768861">
    <w:abstractNumId w:val="3"/>
  </w:num>
  <w:num w:numId="2" w16cid:durableId="1276913146">
    <w:abstractNumId w:val="1"/>
  </w:num>
  <w:num w:numId="3" w16cid:durableId="2146310319">
    <w:abstractNumId w:val="2"/>
  </w:num>
  <w:num w:numId="4" w16cid:durableId="1791631201">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866D8"/>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D5624"/>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637D"/>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2070"/>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C7876"/>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4D87"/>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B163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about" TargetMode="External"/><Relationship Id="rId39" Type="http://schemas.openxmlformats.org/officeDocument/2006/relationships/hyperlink" Target="https://books.google.co.uk/books/about/Coaching_and_Mentoring.html?id=bTErDwAAQBAJ&amp;redir_esc=y" TargetMode="External"/><Relationship Id="rId21" Type="http://schemas.openxmlformats.org/officeDocument/2006/relationships/hyperlink" Target="https://www.bbc.co.uk/news/technology-20641190" TargetMode="External"/><Relationship Id="rId34" Type="http://schemas.openxmlformats.org/officeDocument/2006/relationships/hyperlink" Target="https://thesocialelement.agency/uk-police-and-social-media?_gl=1" TargetMode="External"/><Relationship Id="rId42" Type="http://schemas.openxmlformats.org/officeDocument/2006/relationships/hyperlink" Target="https://www.td.org/insights/mentoring-versus-coaching-whats-the-difference" TargetMode="External"/><Relationship Id="rId47" Type="http://schemas.openxmlformats.org/officeDocument/2006/relationships/hyperlink" Target="https://studyprism.co.uk/reflective-practice/models/what-so-what-now-what-model-of-reflection/" TargetMode="External"/><Relationship Id="rId50" Type="http://schemas.openxmlformats.org/officeDocument/2006/relationships/hyperlink" Target="https://www.bbc.co.uk/news/uk-england-cambridgeshire-54154832"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ollege.police.uk/career-learning/policing-education-qualifications-framework-peqf" TargetMode="External"/><Relationship Id="rId11" Type="http://schemas.openxmlformats.org/officeDocument/2006/relationships/image" Target="media/image1.png"/><Relationship Id="rId24" Type="http://schemas.openxmlformats.org/officeDocument/2006/relationships/hyperlink" Target="https://www.cipd.co.uk/knowledge/fundamentals/people/development/coaching-mentoring-factsheet#:~:text=Coaching%20and%20mentoring%20are%20development%20approaches%20based%20on" TargetMode="External"/><Relationship Id="rId32" Type="http://schemas.openxmlformats.org/officeDocument/2006/relationships/hyperlink" Target="https://johndabell.com/2018/08/05/models-of-reflection/" TargetMode="External"/><Relationship Id="rId37" Type="http://schemas.openxmlformats.org/officeDocument/2006/relationships/hyperlink" Target="https://internationalcoachingcommunity.com/what-is-coaching/" TargetMode="External"/><Relationship Id="rId40" Type="http://schemas.openxmlformats.org/officeDocument/2006/relationships/hyperlink" Target="https://www.physio-pedia.com/Borton%27s_Development_Framework" TargetMode="External"/><Relationship Id="rId45" Type="http://schemas.openxmlformats.org/officeDocument/2006/relationships/hyperlink" Target="https://www.socialmediatoday.com/content/uk-police-and-social-media-partners-crime" TargetMode="External"/><Relationship Id="rId53" Type="http://schemas.openxmlformats.org/officeDocument/2006/relationships/hyperlink" Target="https://cybercrew.uk/blog/social-media-statistics-uk/" TargetMode="Externa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dailymail.co.uk/news/article-11416369/Suella-Braverman-axes-need-police-officers-degrees-chief-constables-backlash.html" TargetMode="External"/><Relationship Id="rId44" Type="http://schemas.openxmlformats.org/officeDocument/2006/relationships/hyperlink" Target="https://www.socialmediatoday.com/content/uk-police-and-social-media-partners-crime" TargetMode="External"/><Relationship Id="rId52" Type="http://schemas.openxmlformats.org/officeDocument/2006/relationships/hyperlink" Target="https://www.leicestershirevillages.com/how-technology-has-increased-crime/#:~:text=Technology%3A%205%20Ways%20It%20Has%20Increased%20Crime%20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commonslibrary.parliament.uk/research-briefings/sn04304/" TargetMode="External"/><Relationship Id="rId27" Type="http://schemas.openxmlformats.org/officeDocument/2006/relationships/hyperlink" Target="https://www.college.police.uk/app/operations/operational-planning/core-planning-principles" TargetMode="External"/><Relationship Id="rId30" Type="http://schemas.openxmlformats.org/officeDocument/2006/relationships/hyperlink" Target="https://www.college.police.uk/career-learning/policing-education-qualifications-framework-peqf" TargetMode="External"/><Relationship Id="rId35" Type="http://schemas.openxmlformats.org/officeDocument/2006/relationships/hyperlink" Target="https://www.gov.uk/government/news/home-office-announces-10-million-for-taser-uplift" TargetMode="External"/><Relationship Id="rId43" Type="http://schemas.openxmlformats.org/officeDocument/2006/relationships/hyperlink" Target="https://www.tonyrobbins.com/what-is-leadership/" TargetMode="External"/><Relationship Id="rId48" Type="http://schemas.openxmlformats.org/officeDocument/2006/relationships/hyperlink" Target="https://www.theguardian.com/uk/2011/aug/13/manchester-police-sorry-looter-sentence" TargetMode="External"/><Relationship Id="rId8" Type="http://schemas.openxmlformats.org/officeDocument/2006/relationships/webSettings" Target="webSettings.xml"/><Relationship Id="rId51" Type="http://schemas.openxmlformats.org/officeDocument/2006/relationships/hyperlink" Target="https://www.performanceconsultants.com/grow-model"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mindful-leaders.com/wp-content/uploads/2019/08/Supervision-Peter-Hawkins.pdf" TargetMode="External"/><Relationship Id="rId33" Type="http://schemas.openxmlformats.org/officeDocument/2006/relationships/hyperlink" Target="https://thesocialelement.agency/uk-police-and-social-media?_gl=1" TargetMode="External"/><Relationship Id="rId38" Type="http://schemas.openxmlformats.org/officeDocument/2006/relationships/hyperlink" Target="https://www.legislation.gov.uk/ukpga/Edw7/2/28/section/2" TargetMode="External"/><Relationship Id="rId46" Type="http://schemas.openxmlformats.org/officeDocument/2006/relationships/hyperlink" Target="https://www.south-wales.police.uk/news/south-wales/news/2022/rha-dec/18-jailed-for-their-part-in-mayhill-riot/" TargetMode="External"/><Relationship Id="rId20" Type="http://schemas.openxmlformats.org/officeDocument/2006/relationships/hyperlink" Target="https://www.alss-edu.ch/7-definitions-leadership/" TargetMode="External"/><Relationship Id="rId41" Type="http://schemas.openxmlformats.org/officeDocument/2006/relationships/hyperlink" Target="https://pds.police.uk/pds-launches-social-media-management-engagement-framework/"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verywellmind.com/leadership-styles-2795312" TargetMode="External"/><Relationship Id="rId28" Type="http://schemas.openxmlformats.org/officeDocument/2006/relationships/hyperlink" Target="https://www.college.police.uk/guidance/leadership-expectations" TargetMode="External"/><Relationship Id="rId36" Type="http://schemas.openxmlformats.org/officeDocument/2006/relationships/hyperlink" Target="https://www.gov.uk/government/news/national-campaign-to-recruit-20000-police-officers-launches-today" TargetMode="External"/><Relationship Id="rId49" Type="http://schemas.openxmlformats.org/officeDocument/2006/relationships/hyperlink" Target="https://www.police-foundation.org.uk/2017/wp-content/uploads/2017/08/Social_media_briefing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32</Pages>
  <Words>9800</Words>
  <Characters>59153</Characters>
  <Application>Microsoft Office Word</Application>
  <DocSecurity>0</DocSecurity>
  <Lines>492</Lines>
  <Paragraphs>137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Sutton,Amy swp6764</cp:lastModifiedBy>
  <cp:revision>6</cp:revision>
  <cp:lastPrinted>2014-08-26T08:55:00Z</cp:lastPrinted>
  <dcterms:created xsi:type="dcterms:W3CDTF">2023-01-22T15:09:00Z</dcterms:created>
  <dcterms:modified xsi:type="dcterms:W3CDTF">2023-03-27T05:49:00Z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2023-01-22T15:09:34Z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83cd049c-f3d8-49e5-ac4d-322a03af4f37</vt:lpwstr>
  </property>
  <property fmtid="{D5CDD505-2E9C-101B-9397-08002B2CF9AE}" pid="9" name="MSIP_Label_66cf8fe5-b7b7-4df7-b38d-1c61ac2f6639_ContentBits">
    <vt:lpwstr>0</vt:lpwstr>
  </property>
</Properties>
</file>