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53D46E" w14:textId="77777777" w:rsidR="00AA7538" w:rsidRPr="00AA7538" w:rsidRDefault="00AA7538" w:rsidP="00AA7538">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Calibri" w:hAnsi="Calibri" w:cs="Calibri"/>
          <w:b/>
          <w:bCs/>
          <w:sz w:val="36"/>
          <w:szCs w:val="36"/>
          <w:lang w:val="en-GB"/>
        </w:rPr>
        <w:t>How does VLE (Moodle) impacting students learning? -a case study from UWTSD</w:t>
      </w:r>
      <w:r w:rsidRPr="00AA7538">
        <w:rPr>
          <w:rStyle w:val="eop"/>
          <w:rFonts w:ascii="Calibri" w:hAnsi="Calibri" w:cs="Calibri"/>
          <w:sz w:val="36"/>
          <w:szCs w:val="36"/>
          <w:lang w:val="en-US"/>
        </w:rPr>
        <w:t> </w:t>
      </w:r>
    </w:p>
    <w:p w14:paraId="1009511D" w14:textId="77777777" w:rsidR="00AA7538" w:rsidRPr="00AA7538" w:rsidRDefault="00AA7538" w:rsidP="00AA7538">
      <w:pPr>
        <w:pStyle w:val="paragraph"/>
        <w:spacing w:before="0" w:beforeAutospacing="0" w:after="0" w:afterAutospacing="0"/>
        <w:jc w:val="center"/>
        <w:textAlignment w:val="baseline"/>
        <w:rPr>
          <w:rFonts w:ascii="Segoe UI" w:hAnsi="Segoe UI" w:cs="Segoe UI"/>
          <w:sz w:val="18"/>
          <w:szCs w:val="18"/>
          <w:lang w:val="en-US"/>
        </w:rPr>
      </w:pPr>
      <w:r w:rsidRPr="00AA7538">
        <w:rPr>
          <w:rStyle w:val="eop"/>
          <w:rFonts w:ascii="Calibri" w:hAnsi="Calibri" w:cs="Calibri"/>
          <w:lang w:val="en-US"/>
        </w:rPr>
        <w:t> </w:t>
      </w:r>
    </w:p>
    <w:p w14:paraId="50796E25" w14:textId="77777777" w:rsidR="00AA7538" w:rsidRPr="00FC5F6F" w:rsidRDefault="00AA7538" w:rsidP="00AA7538">
      <w:pPr>
        <w:pStyle w:val="paragraph"/>
        <w:spacing w:before="0" w:beforeAutospacing="0" w:after="0" w:afterAutospacing="0"/>
        <w:jc w:val="center"/>
        <w:textAlignment w:val="baseline"/>
        <w:rPr>
          <w:rFonts w:ascii="Arial" w:hAnsi="Arial" w:cs="Arial"/>
          <w:sz w:val="22"/>
          <w:szCs w:val="22"/>
          <w:lang w:val="en-US"/>
        </w:rPr>
      </w:pPr>
      <w:r w:rsidRPr="00FC5F6F">
        <w:rPr>
          <w:rStyle w:val="eop"/>
          <w:rFonts w:ascii="Arial" w:hAnsi="Arial" w:cs="Arial"/>
          <w:sz w:val="22"/>
          <w:szCs w:val="22"/>
          <w:lang w:val="en-US"/>
        </w:rPr>
        <w:t> </w:t>
      </w:r>
    </w:p>
    <w:p w14:paraId="5D836C83" w14:textId="27CBA659" w:rsidR="00AA7538" w:rsidRPr="00FC5F6F" w:rsidRDefault="00AA7538" w:rsidP="00AA7538">
      <w:pPr>
        <w:pStyle w:val="paragraph"/>
        <w:spacing w:before="0" w:beforeAutospacing="0" w:after="0" w:afterAutospacing="0"/>
        <w:jc w:val="center"/>
        <w:textAlignment w:val="baseline"/>
        <w:rPr>
          <w:rFonts w:ascii="Arial" w:hAnsi="Arial" w:cs="Arial"/>
          <w:sz w:val="22"/>
          <w:szCs w:val="22"/>
          <w:lang w:val="en-US"/>
        </w:rPr>
      </w:pPr>
      <w:r w:rsidRPr="00FC5F6F">
        <w:rPr>
          <w:rStyle w:val="normaltextrun"/>
          <w:rFonts w:ascii="Arial" w:hAnsi="Arial" w:cs="Arial"/>
          <w:sz w:val="22"/>
          <w:szCs w:val="22"/>
          <w:lang w:val="en-GB"/>
        </w:rPr>
        <w:t xml:space="preserve">Chiciuc Cristina </w:t>
      </w:r>
      <w:r w:rsidRPr="00FC5F6F">
        <w:rPr>
          <w:rStyle w:val="eop"/>
          <w:rFonts w:ascii="Arial" w:hAnsi="Arial" w:cs="Arial"/>
          <w:sz w:val="22"/>
          <w:szCs w:val="22"/>
          <w:lang w:val="en-US"/>
        </w:rPr>
        <w:t> </w:t>
      </w:r>
    </w:p>
    <w:p w14:paraId="15E6CD16" w14:textId="4C83B2A2" w:rsidR="00AA7538" w:rsidRPr="00FC5F6F" w:rsidRDefault="00AA7538" w:rsidP="00AA7538">
      <w:pPr>
        <w:pStyle w:val="paragraph"/>
        <w:spacing w:before="0" w:beforeAutospacing="0" w:after="0" w:afterAutospacing="0"/>
        <w:jc w:val="center"/>
        <w:textAlignment w:val="baseline"/>
        <w:rPr>
          <w:rFonts w:ascii="Arial" w:hAnsi="Arial" w:cs="Arial"/>
          <w:sz w:val="22"/>
          <w:szCs w:val="22"/>
          <w:lang w:val="en-US"/>
        </w:rPr>
      </w:pPr>
      <w:r w:rsidRPr="00FC5F6F">
        <w:rPr>
          <w:rStyle w:val="normaltextrun"/>
          <w:rFonts w:ascii="Arial" w:hAnsi="Arial" w:cs="Arial"/>
          <w:sz w:val="22"/>
          <w:szCs w:val="22"/>
          <w:lang w:val="en-GB"/>
        </w:rPr>
        <w:t>Student Number: 2023334</w:t>
      </w:r>
    </w:p>
    <w:p w14:paraId="52568342" w14:textId="77777777" w:rsidR="00AA7538" w:rsidRPr="00FC5F6F" w:rsidRDefault="00AA7538" w:rsidP="00AA7538">
      <w:pPr>
        <w:pStyle w:val="paragraph"/>
        <w:spacing w:before="0" w:beforeAutospacing="0" w:after="0" w:afterAutospacing="0"/>
        <w:jc w:val="center"/>
        <w:textAlignment w:val="baseline"/>
        <w:rPr>
          <w:rFonts w:ascii="Arial" w:hAnsi="Arial" w:cs="Arial"/>
          <w:sz w:val="22"/>
          <w:szCs w:val="22"/>
          <w:lang w:val="en-US"/>
        </w:rPr>
      </w:pPr>
      <w:r w:rsidRPr="00FC5F6F">
        <w:rPr>
          <w:rStyle w:val="normaltextrun"/>
          <w:rFonts w:ascii="Arial" w:hAnsi="Arial" w:cs="Arial"/>
          <w:sz w:val="22"/>
          <w:szCs w:val="22"/>
          <w:lang w:val="en-GB"/>
        </w:rPr>
        <w:t>CertHE T1GW3</w:t>
      </w:r>
      <w:r w:rsidRPr="00FC5F6F">
        <w:rPr>
          <w:rStyle w:val="eop"/>
          <w:rFonts w:ascii="Arial" w:hAnsi="Arial" w:cs="Arial"/>
          <w:sz w:val="22"/>
          <w:szCs w:val="22"/>
          <w:lang w:val="en-US"/>
        </w:rPr>
        <w:t> </w:t>
      </w:r>
    </w:p>
    <w:p w14:paraId="5BF652A4" w14:textId="77777777" w:rsidR="00AA7538" w:rsidRPr="00FC5F6F" w:rsidRDefault="00AA7538" w:rsidP="00AA7538">
      <w:pPr>
        <w:pStyle w:val="paragraph"/>
        <w:spacing w:before="0" w:beforeAutospacing="0" w:after="0" w:afterAutospacing="0"/>
        <w:jc w:val="center"/>
        <w:textAlignment w:val="baseline"/>
        <w:rPr>
          <w:rFonts w:ascii="Arial" w:hAnsi="Arial" w:cs="Arial"/>
          <w:sz w:val="22"/>
          <w:szCs w:val="22"/>
          <w:lang w:val="en-US"/>
        </w:rPr>
      </w:pPr>
      <w:r w:rsidRPr="00FC5F6F">
        <w:rPr>
          <w:rStyle w:val="normaltextrun"/>
          <w:rFonts w:ascii="Arial" w:hAnsi="Arial" w:cs="Arial"/>
          <w:sz w:val="22"/>
          <w:szCs w:val="22"/>
          <w:lang w:val="en-GB"/>
        </w:rPr>
        <w:t>Digital Skills and Research Methods (DSR) – BMSW4003</w:t>
      </w:r>
      <w:r w:rsidRPr="00FC5F6F">
        <w:rPr>
          <w:rStyle w:val="eop"/>
          <w:rFonts w:ascii="Arial" w:hAnsi="Arial" w:cs="Arial"/>
          <w:sz w:val="22"/>
          <w:szCs w:val="22"/>
          <w:lang w:val="en-US"/>
        </w:rPr>
        <w:t> </w:t>
      </w:r>
    </w:p>
    <w:p w14:paraId="13CD4B5A" w14:textId="77777777" w:rsidR="00AA7538" w:rsidRPr="00FC5F6F" w:rsidRDefault="00AA7538" w:rsidP="00AA7538">
      <w:pPr>
        <w:pStyle w:val="paragraph"/>
        <w:spacing w:before="0" w:beforeAutospacing="0" w:after="0" w:afterAutospacing="0"/>
        <w:jc w:val="center"/>
        <w:textAlignment w:val="baseline"/>
        <w:rPr>
          <w:rFonts w:ascii="Arial" w:hAnsi="Arial" w:cs="Arial"/>
          <w:sz w:val="22"/>
          <w:szCs w:val="22"/>
          <w:lang w:val="en-US"/>
        </w:rPr>
      </w:pPr>
      <w:r w:rsidRPr="00FC5F6F">
        <w:rPr>
          <w:rStyle w:val="eop"/>
          <w:rFonts w:ascii="Arial" w:hAnsi="Arial" w:cs="Arial"/>
          <w:sz w:val="22"/>
          <w:szCs w:val="22"/>
          <w:lang w:val="en-US"/>
        </w:rPr>
        <w:t> </w:t>
      </w:r>
    </w:p>
    <w:p w14:paraId="45D07324" w14:textId="77777777" w:rsidR="00AA7538" w:rsidRPr="00FC5F6F" w:rsidRDefault="00AA7538" w:rsidP="00AA7538">
      <w:pPr>
        <w:pStyle w:val="paragraph"/>
        <w:spacing w:before="0" w:beforeAutospacing="0" w:after="0" w:afterAutospacing="0"/>
        <w:jc w:val="center"/>
        <w:textAlignment w:val="baseline"/>
        <w:rPr>
          <w:rFonts w:ascii="Arial" w:hAnsi="Arial" w:cs="Arial"/>
          <w:sz w:val="22"/>
          <w:szCs w:val="22"/>
          <w:lang w:val="en-US"/>
        </w:rPr>
      </w:pPr>
      <w:r w:rsidRPr="00FC5F6F">
        <w:rPr>
          <w:rStyle w:val="eop"/>
          <w:rFonts w:ascii="Arial" w:hAnsi="Arial" w:cs="Arial"/>
          <w:sz w:val="22"/>
          <w:szCs w:val="22"/>
          <w:lang w:val="en-US"/>
        </w:rPr>
        <w:t> </w:t>
      </w:r>
    </w:p>
    <w:p w14:paraId="68DE15CD" w14:textId="77777777" w:rsidR="00AA7538" w:rsidRPr="00FC5F6F" w:rsidRDefault="00AA7538" w:rsidP="00AA7538">
      <w:pPr>
        <w:pStyle w:val="paragraph"/>
        <w:numPr>
          <w:ilvl w:val="0"/>
          <w:numId w:val="1"/>
        </w:numPr>
        <w:spacing w:before="0" w:beforeAutospacing="0" w:after="0" w:afterAutospacing="0"/>
        <w:ind w:left="360" w:firstLine="0"/>
        <w:jc w:val="both"/>
        <w:textAlignment w:val="baseline"/>
        <w:rPr>
          <w:rFonts w:ascii="Arial" w:hAnsi="Arial" w:cs="Arial"/>
          <w:sz w:val="22"/>
          <w:szCs w:val="22"/>
        </w:rPr>
      </w:pPr>
      <w:r w:rsidRPr="00FC5F6F">
        <w:rPr>
          <w:rStyle w:val="normaltextrun"/>
          <w:rFonts w:ascii="Arial" w:hAnsi="Arial" w:cs="Arial"/>
          <w:b/>
          <w:bCs/>
          <w:sz w:val="22"/>
          <w:szCs w:val="22"/>
          <w:lang w:val="en-GB"/>
        </w:rPr>
        <w:t>Introduction (100 words):</w:t>
      </w:r>
      <w:r w:rsidRPr="00FC5F6F">
        <w:rPr>
          <w:rStyle w:val="normaltextrun"/>
          <w:rFonts w:ascii="Arial" w:hAnsi="Arial" w:cs="Arial"/>
          <w:sz w:val="22"/>
          <w:szCs w:val="22"/>
          <w:lang w:val="en-GB"/>
        </w:rPr>
        <w:t> </w:t>
      </w:r>
      <w:r w:rsidRPr="00FC5F6F">
        <w:rPr>
          <w:rStyle w:val="eop"/>
          <w:rFonts w:ascii="Arial" w:hAnsi="Arial" w:cs="Arial"/>
          <w:sz w:val="22"/>
          <w:szCs w:val="22"/>
        </w:rPr>
        <w:t> </w:t>
      </w:r>
    </w:p>
    <w:p w14:paraId="2AF73EA1" w14:textId="77777777" w:rsidR="00AA7538" w:rsidRPr="00FC5F6F" w:rsidRDefault="00AA7538" w:rsidP="00AA7538">
      <w:pPr>
        <w:pStyle w:val="paragraph"/>
        <w:spacing w:before="0" w:beforeAutospacing="0" w:after="0" w:afterAutospacing="0"/>
        <w:jc w:val="both"/>
        <w:textAlignment w:val="baseline"/>
        <w:rPr>
          <w:rFonts w:ascii="Arial" w:hAnsi="Arial" w:cs="Arial"/>
          <w:sz w:val="22"/>
          <w:szCs w:val="22"/>
        </w:rPr>
      </w:pPr>
      <w:r w:rsidRPr="00FC5F6F">
        <w:rPr>
          <w:rStyle w:val="eop"/>
          <w:rFonts w:ascii="Arial" w:hAnsi="Arial" w:cs="Arial"/>
          <w:sz w:val="22"/>
          <w:szCs w:val="22"/>
        </w:rPr>
        <w:t> </w:t>
      </w:r>
    </w:p>
    <w:p w14:paraId="17570CEA" w14:textId="77777777" w:rsidR="00AA7538" w:rsidRPr="00FC5F6F" w:rsidRDefault="00AA7538" w:rsidP="00AA7538">
      <w:pPr>
        <w:pStyle w:val="paragraph"/>
        <w:spacing w:before="0" w:beforeAutospacing="0" w:after="0" w:afterAutospacing="0"/>
        <w:jc w:val="both"/>
        <w:textAlignment w:val="baseline"/>
        <w:rPr>
          <w:rStyle w:val="normaltextrun"/>
          <w:rFonts w:ascii="Arial" w:hAnsi="Arial" w:cs="Arial"/>
          <w:sz w:val="22"/>
          <w:szCs w:val="22"/>
          <w:lang w:val="en-GB"/>
        </w:rPr>
      </w:pPr>
      <w:r w:rsidRPr="00FC5F6F">
        <w:rPr>
          <w:rStyle w:val="normaltextrun"/>
          <w:rFonts w:ascii="Arial" w:hAnsi="Arial" w:cs="Arial"/>
          <w:sz w:val="22"/>
          <w:szCs w:val="22"/>
          <w:lang w:val="en-GB"/>
        </w:rPr>
        <w:t>What am I going to do in this assignment? </w:t>
      </w:r>
    </w:p>
    <w:p w14:paraId="6A2A6234" w14:textId="7368D241" w:rsidR="00AA7538" w:rsidRPr="00FC5F6F" w:rsidRDefault="00AA7538" w:rsidP="00AA7538">
      <w:pPr>
        <w:pStyle w:val="paragraph"/>
        <w:spacing w:before="0" w:beforeAutospacing="0" w:after="0" w:afterAutospacing="0"/>
        <w:jc w:val="both"/>
        <w:textAlignment w:val="baseline"/>
        <w:rPr>
          <w:rFonts w:ascii="Arial" w:hAnsi="Arial" w:cs="Arial"/>
          <w:sz w:val="22"/>
          <w:szCs w:val="22"/>
          <w:lang w:val="en-US"/>
        </w:rPr>
      </w:pPr>
      <w:r w:rsidRPr="00FC5F6F">
        <w:rPr>
          <w:rStyle w:val="normaltextrun"/>
          <w:rFonts w:ascii="Arial" w:hAnsi="Arial" w:cs="Arial"/>
          <w:b/>
          <w:bCs/>
          <w:i/>
          <w:iCs/>
          <w:sz w:val="22"/>
          <w:szCs w:val="22"/>
          <w:lang w:val="en-GB"/>
        </w:rPr>
        <w:t>Research aims and objectives</w:t>
      </w:r>
      <w:r w:rsidRPr="00FC5F6F">
        <w:rPr>
          <w:rStyle w:val="normaltextrun"/>
          <w:rFonts w:ascii="Arial" w:hAnsi="Arial" w:cs="Arial"/>
          <w:sz w:val="22"/>
          <w:szCs w:val="22"/>
          <w:lang w:val="en-GB"/>
        </w:rPr>
        <w:t>: </w:t>
      </w:r>
      <w:r w:rsidRPr="00FC5F6F">
        <w:rPr>
          <w:rStyle w:val="normaltextrun"/>
          <w:rFonts w:ascii="Arial" w:hAnsi="Arial" w:cs="Arial"/>
          <w:b/>
          <w:bCs/>
          <w:i/>
          <w:iCs/>
          <w:sz w:val="22"/>
          <w:szCs w:val="22"/>
          <w:lang w:val="en-GB"/>
        </w:rPr>
        <w:t>Methods</w:t>
      </w:r>
      <w:r w:rsidRPr="00FC5F6F">
        <w:rPr>
          <w:rStyle w:val="normaltextrun"/>
          <w:rFonts w:ascii="Arial" w:hAnsi="Arial" w:cs="Arial"/>
          <w:sz w:val="22"/>
          <w:szCs w:val="22"/>
          <w:lang w:val="en-GB"/>
        </w:rPr>
        <w:t>: </w:t>
      </w:r>
      <w:r w:rsidRPr="00FC5F6F">
        <w:rPr>
          <w:rStyle w:val="normaltextrun"/>
          <w:rFonts w:ascii="Arial" w:hAnsi="Arial" w:cs="Arial"/>
          <w:b/>
          <w:bCs/>
          <w:i/>
          <w:iCs/>
          <w:sz w:val="22"/>
          <w:szCs w:val="22"/>
          <w:lang w:val="en-GB"/>
        </w:rPr>
        <w:t>Analysis</w:t>
      </w:r>
      <w:r w:rsidRPr="00FC5F6F">
        <w:rPr>
          <w:rStyle w:val="normaltextrun"/>
          <w:rFonts w:ascii="Arial" w:hAnsi="Arial" w:cs="Arial"/>
          <w:sz w:val="22"/>
          <w:szCs w:val="22"/>
          <w:lang w:val="en-GB"/>
        </w:rPr>
        <w:t>: </w:t>
      </w:r>
      <w:r w:rsidRPr="00FC5F6F">
        <w:rPr>
          <w:rStyle w:val="normaltextrun"/>
          <w:rFonts w:ascii="Arial" w:hAnsi="Arial" w:cs="Arial"/>
          <w:b/>
          <w:bCs/>
          <w:i/>
          <w:iCs/>
          <w:sz w:val="22"/>
          <w:szCs w:val="22"/>
          <w:lang w:val="en-GB"/>
        </w:rPr>
        <w:t>Findings</w:t>
      </w:r>
      <w:r w:rsidRPr="00FC5F6F">
        <w:rPr>
          <w:rStyle w:val="normaltextrun"/>
          <w:rFonts w:ascii="Arial" w:hAnsi="Arial" w:cs="Arial"/>
          <w:sz w:val="22"/>
          <w:szCs w:val="22"/>
          <w:lang w:val="en-GB"/>
        </w:rPr>
        <w:t>: </w:t>
      </w:r>
      <w:r w:rsidRPr="00FC5F6F">
        <w:rPr>
          <w:rStyle w:val="eop"/>
          <w:rFonts w:ascii="Arial" w:hAnsi="Arial" w:cs="Arial"/>
          <w:sz w:val="22"/>
          <w:szCs w:val="22"/>
          <w:lang w:val="en-US"/>
        </w:rPr>
        <w:t> </w:t>
      </w:r>
    </w:p>
    <w:p w14:paraId="77065C2C" w14:textId="77777777" w:rsidR="00AA7538" w:rsidRPr="00FC5F6F" w:rsidRDefault="00AA7538" w:rsidP="00AA7538">
      <w:pPr>
        <w:pStyle w:val="paragraph"/>
        <w:spacing w:before="0" w:beforeAutospacing="0" w:after="0" w:afterAutospacing="0"/>
        <w:textAlignment w:val="baseline"/>
        <w:rPr>
          <w:rFonts w:ascii="Arial" w:hAnsi="Arial" w:cs="Arial"/>
          <w:sz w:val="22"/>
          <w:szCs w:val="22"/>
          <w:lang w:val="en-US"/>
        </w:rPr>
      </w:pPr>
      <w:r w:rsidRPr="00FC5F6F">
        <w:rPr>
          <w:rStyle w:val="eop"/>
          <w:rFonts w:ascii="Arial" w:hAnsi="Arial" w:cs="Arial"/>
          <w:sz w:val="22"/>
          <w:szCs w:val="22"/>
          <w:lang w:val="en-US"/>
        </w:rPr>
        <w:t> </w:t>
      </w:r>
    </w:p>
    <w:p w14:paraId="4A0B0AC8" w14:textId="77777777" w:rsidR="00AA7538" w:rsidRPr="00FC5F6F" w:rsidRDefault="00AA7538" w:rsidP="00AA7538">
      <w:pPr>
        <w:pStyle w:val="paragraph"/>
        <w:numPr>
          <w:ilvl w:val="0"/>
          <w:numId w:val="2"/>
        </w:numPr>
        <w:spacing w:before="0" w:beforeAutospacing="0" w:after="0" w:afterAutospacing="0"/>
        <w:ind w:left="360" w:firstLine="0"/>
        <w:textAlignment w:val="baseline"/>
        <w:rPr>
          <w:rFonts w:ascii="Arial" w:hAnsi="Arial" w:cs="Arial"/>
          <w:sz w:val="22"/>
          <w:szCs w:val="22"/>
        </w:rPr>
      </w:pPr>
      <w:r w:rsidRPr="00FC5F6F">
        <w:rPr>
          <w:rStyle w:val="normaltextrun"/>
          <w:rFonts w:ascii="Arial" w:hAnsi="Arial" w:cs="Arial"/>
          <w:b/>
          <w:bCs/>
          <w:sz w:val="22"/>
          <w:szCs w:val="22"/>
          <w:lang w:val="en-GB"/>
        </w:rPr>
        <w:t>Literature Review (600 words)</w:t>
      </w:r>
      <w:r w:rsidRPr="00FC5F6F">
        <w:rPr>
          <w:rStyle w:val="normaltextrun"/>
          <w:rFonts w:ascii="Arial" w:hAnsi="Arial" w:cs="Arial"/>
          <w:sz w:val="22"/>
          <w:szCs w:val="22"/>
          <w:lang w:val="en-GB"/>
        </w:rPr>
        <w:t>: </w:t>
      </w:r>
      <w:r w:rsidRPr="00FC5F6F">
        <w:rPr>
          <w:rStyle w:val="eop"/>
          <w:rFonts w:ascii="Arial" w:hAnsi="Arial" w:cs="Arial"/>
          <w:sz w:val="22"/>
          <w:szCs w:val="22"/>
        </w:rPr>
        <w:t> </w:t>
      </w:r>
    </w:p>
    <w:p w14:paraId="24A96BCE" w14:textId="77777777" w:rsidR="00AA7538" w:rsidRPr="00FC5F6F" w:rsidRDefault="00AA7538" w:rsidP="00AA7538">
      <w:pPr>
        <w:pStyle w:val="paragraph"/>
        <w:spacing w:before="0" w:beforeAutospacing="0" w:after="0" w:afterAutospacing="0"/>
        <w:ind w:left="720"/>
        <w:textAlignment w:val="baseline"/>
        <w:rPr>
          <w:rFonts w:ascii="Arial" w:hAnsi="Arial" w:cs="Arial"/>
          <w:sz w:val="22"/>
          <w:szCs w:val="22"/>
        </w:rPr>
      </w:pPr>
      <w:r w:rsidRPr="00FC5F6F">
        <w:rPr>
          <w:rStyle w:val="eop"/>
          <w:rFonts w:ascii="Arial" w:hAnsi="Arial" w:cs="Arial"/>
          <w:sz w:val="22"/>
          <w:szCs w:val="22"/>
        </w:rPr>
        <w:t> </w:t>
      </w:r>
    </w:p>
    <w:p w14:paraId="12998CD0" w14:textId="77777777" w:rsidR="00AA7538" w:rsidRPr="00FC5F6F" w:rsidRDefault="00AA7538" w:rsidP="00AA7538">
      <w:pPr>
        <w:pStyle w:val="paragraph"/>
        <w:numPr>
          <w:ilvl w:val="0"/>
          <w:numId w:val="3"/>
        </w:numPr>
        <w:spacing w:before="0" w:beforeAutospacing="0" w:after="0" w:afterAutospacing="0"/>
        <w:ind w:left="360" w:firstLine="0"/>
        <w:textAlignment w:val="baseline"/>
        <w:rPr>
          <w:rFonts w:ascii="Arial" w:hAnsi="Arial" w:cs="Arial"/>
          <w:sz w:val="22"/>
          <w:szCs w:val="22"/>
        </w:rPr>
      </w:pPr>
      <w:r w:rsidRPr="00FC5F6F">
        <w:rPr>
          <w:rStyle w:val="normaltextrun"/>
          <w:rFonts w:ascii="Arial" w:hAnsi="Arial" w:cs="Arial"/>
          <w:sz w:val="22"/>
          <w:szCs w:val="22"/>
          <w:lang w:val="en-GB"/>
        </w:rPr>
        <w:t>VLE – 200 words </w:t>
      </w:r>
      <w:r w:rsidRPr="00FC5F6F">
        <w:rPr>
          <w:rStyle w:val="eop"/>
          <w:rFonts w:ascii="Arial" w:hAnsi="Arial" w:cs="Arial"/>
          <w:sz w:val="22"/>
          <w:szCs w:val="22"/>
        </w:rPr>
        <w:t> </w:t>
      </w:r>
    </w:p>
    <w:p w14:paraId="27BBCC46" w14:textId="77777777" w:rsidR="00AA7538" w:rsidRPr="00FC5F6F" w:rsidRDefault="00AA7538" w:rsidP="00AA7538">
      <w:pPr>
        <w:pStyle w:val="paragraph"/>
        <w:numPr>
          <w:ilvl w:val="0"/>
          <w:numId w:val="4"/>
        </w:numPr>
        <w:spacing w:before="0" w:beforeAutospacing="0" w:after="0" w:afterAutospacing="0"/>
        <w:ind w:left="360" w:firstLine="0"/>
        <w:textAlignment w:val="baseline"/>
        <w:rPr>
          <w:rFonts w:ascii="Arial" w:hAnsi="Arial" w:cs="Arial"/>
          <w:sz w:val="22"/>
          <w:szCs w:val="22"/>
        </w:rPr>
      </w:pPr>
      <w:r w:rsidRPr="00FC5F6F">
        <w:rPr>
          <w:rStyle w:val="normaltextrun"/>
          <w:rFonts w:ascii="Arial" w:hAnsi="Arial" w:cs="Arial"/>
          <w:sz w:val="22"/>
          <w:szCs w:val="22"/>
          <w:lang w:val="en-GB"/>
        </w:rPr>
        <w:t>Impact on students learning – 200 words </w:t>
      </w:r>
      <w:r w:rsidRPr="00FC5F6F">
        <w:rPr>
          <w:rStyle w:val="eop"/>
          <w:rFonts w:ascii="Arial" w:hAnsi="Arial" w:cs="Arial"/>
          <w:sz w:val="22"/>
          <w:szCs w:val="22"/>
        </w:rPr>
        <w:t> </w:t>
      </w:r>
    </w:p>
    <w:p w14:paraId="6A98628F" w14:textId="77777777" w:rsidR="00AA7538" w:rsidRPr="00FC5F6F" w:rsidRDefault="00AA7538" w:rsidP="00AA7538">
      <w:pPr>
        <w:pStyle w:val="paragraph"/>
        <w:numPr>
          <w:ilvl w:val="0"/>
          <w:numId w:val="5"/>
        </w:numPr>
        <w:spacing w:before="0" w:beforeAutospacing="0" w:after="0" w:afterAutospacing="0"/>
        <w:ind w:left="360" w:firstLine="0"/>
        <w:textAlignment w:val="baseline"/>
        <w:rPr>
          <w:rFonts w:ascii="Arial" w:hAnsi="Arial" w:cs="Arial"/>
          <w:sz w:val="22"/>
          <w:szCs w:val="22"/>
          <w:lang w:val="en-US"/>
        </w:rPr>
      </w:pPr>
      <w:r w:rsidRPr="00FC5F6F">
        <w:rPr>
          <w:rStyle w:val="normaltextrun"/>
          <w:rFonts w:ascii="Arial" w:hAnsi="Arial" w:cs="Arial"/>
          <w:sz w:val="22"/>
          <w:szCs w:val="22"/>
          <w:lang w:val="en-GB"/>
        </w:rPr>
        <w:t>Advantage and disadvantage of using VLE – 200 words </w:t>
      </w:r>
      <w:r w:rsidRPr="00FC5F6F">
        <w:rPr>
          <w:rStyle w:val="eop"/>
          <w:rFonts w:ascii="Arial" w:hAnsi="Arial" w:cs="Arial"/>
          <w:sz w:val="22"/>
          <w:szCs w:val="22"/>
          <w:lang w:val="en-US"/>
        </w:rPr>
        <w:t> </w:t>
      </w:r>
    </w:p>
    <w:p w14:paraId="7309EC93" w14:textId="77777777" w:rsidR="00AA7538" w:rsidRPr="00FC5F6F" w:rsidRDefault="00AA7538" w:rsidP="00AA7538">
      <w:pPr>
        <w:pStyle w:val="paragraph"/>
        <w:spacing w:before="0" w:beforeAutospacing="0" w:after="0" w:afterAutospacing="0"/>
        <w:ind w:left="360"/>
        <w:textAlignment w:val="baseline"/>
        <w:rPr>
          <w:rFonts w:ascii="Arial" w:hAnsi="Arial" w:cs="Arial"/>
          <w:sz w:val="22"/>
          <w:szCs w:val="22"/>
          <w:lang w:val="en-US"/>
        </w:rPr>
      </w:pPr>
      <w:r w:rsidRPr="00FC5F6F">
        <w:rPr>
          <w:rStyle w:val="eop"/>
          <w:rFonts w:ascii="Arial" w:hAnsi="Arial" w:cs="Arial"/>
          <w:sz w:val="22"/>
          <w:szCs w:val="22"/>
          <w:lang w:val="en-US"/>
        </w:rPr>
        <w:t> </w:t>
      </w:r>
    </w:p>
    <w:p w14:paraId="5EC5C16E" w14:textId="77777777" w:rsidR="00AA7538" w:rsidRPr="00FC5F6F" w:rsidRDefault="00AA7538" w:rsidP="00AA7538">
      <w:pPr>
        <w:pStyle w:val="paragraph"/>
        <w:numPr>
          <w:ilvl w:val="0"/>
          <w:numId w:val="6"/>
        </w:numPr>
        <w:spacing w:before="0" w:beforeAutospacing="0" w:after="0" w:afterAutospacing="0"/>
        <w:ind w:left="360" w:firstLine="0"/>
        <w:textAlignment w:val="baseline"/>
        <w:rPr>
          <w:rFonts w:ascii="Arial" w:hAnsi="Arial" w:cs="Arial"/>
          <w:sz w:val="22"/>
          <w:szCs w:val="22"/>
          <w:lang w:val="en-US"/>
        </w:rPr>
      </w:pPr>
      <w:r w:rsidRPr="00FC5F6F">
        <w:rPr>
          <w:rStyle w:val="normaltextrun"/>
          <w:rFonts w:ascii="Arial" w:hAnsi="Arial" w:cs="Arial"/>
          <w:b/>
          <w:bCs/>
          <w:sz w:val="22"/>
          <w:szCs w:val="22"/>
          <w:lang w:val="en-GB"/>
        </w:rPr>
        <w:t>Research Methodology</w:t>
      </w:r>
      <w:r w:rsidRPr="00FC5F6F">
        <w:rPr>
          <w:rStyle w:val="normaltextrun"/>
          <w:rFonts w:ascii="Arial" w:hAnsi="Arial" w:cs="Arial"/>
          <w:sz w:val="22"/>
          <w:szCs w:val="22"/>
          <w:lang w:val="en-GB"/>
        </w:rPr>
        <w:t> (Please follow the book provided in lesson- research methods for business students) – (</w:t>
      </w:r>
      <w:r w:rsidRPr="00FC5F6F">
        <w:rPr>
          <w:rStyle w:val="normaltextrun"/>
          <w:rFonts w:ascii="Arial" w:hAnsi="Arial" w:cs="Arial"/>
          <w:b/>
          <w:bCs/>
          <w:sz w:val="22"/>
          <w:szCs w:val="22"/>
          <w:lang w:val="en-GB"/>
        </w:rPr>
        <w:t>250-350 words</w:t>
      </w:r>
      <w:r w:rsidRPr="00FC5F6F">
        <w:rPr>
          <w:rStyle w:val="normaltextrun"/>
          <w:rFonts w:ascii="Arial" w:hAnsi="Arial" w:cs="Arial"/>
          <w:sz w:val="22"/>
          <w:szCs w:val="22"/>
          <w:lang w:val="en-GB"/>
        </w:rPr>
        <w:t>)</w:t>
      </w:r>
      <w:r w:rsidRPr="00FC5F6F">
        <w:rPr>
          <w:rStyle w:val="eop"/>
          <w:rFonts w:ascii="Arial" w:hAnsi="Arial" w:cs="Arial"/>
          <w:sz w:val="22"/>
          <w:szCs w:val="22"/>
          <w:lang w:val="en-US"/>
        </w:rPr>
        <w:t> </w:t>
      </w:r>
    </w:p>
    <w:p w14:paraId="639A86E1" w14:textId="77777777" w:rsidR="00AA7538" w:rsidRPr="00FC5F6F" w:rsidRDefault="00AA7538" w:rsidP="00AA7538">
      <w:pPr>
        <w:pStyle w:val="paragraph"/>
        <w:spacing w:before="0" w:beforeAutospacing="0" w:after="0" w:afterAutospacing="0"/>
        <w:textAlignment w:val="baseline"/>
        <w:rPr>
          <w:rFonts w:ascii="Arial" w:hAnsi="Arial" w:cs="Arial"/>
          <w:sz w:val="22"/>
          <w:szCs w:val="22"/>
          <w:lang w:val="en-US"/>
        </w:rPr>
      </w:pPr>
      <w:r w:rsidRPr="00FC5F6F">
        <w:rPr>
          <w:rStyle w:val="eop"/>
          <w:rFonts w:ascii="Arial" w:hAnsi="Arial" w:cs="Arial"/>
          <w:sz w:val="22"/>
          <w:szCs w:val="22"/>
          <w:lang w:val="en-US"/>
        </w:rPr>
        <w:t> </w:t>
      </w:r>
    </w:p>
    <w:p w14:paraId="3A35517C" w14:textId="77777777" w:rsidR="00AA7538" w:rsidRPr="00FC5F6F" w:rsidRDefault="00AA7538" w:rsidP="00AA7538">
      <w:pPr>
        <w:pStyle w:val="paragraph"/>
        <w:numPr>
          <w:ilvl w:val="0"/>
          <w:numId w:val="7"/>
        </w:numPr>
        <w:spacing w:before="0" w:beforeAutospacing="0" w:after="0" w:afterAutospacing="0"/>
        <w:ind w:left="360" w:firstLine="0"/>
        <w:textAlignment w:val="baseline"/>
        <w:rPr>
          <w:rFonts w:ascii="Arial" w:hAnsi="Arial" w:cs="Arial"/>
          <w:sz w:val="22"/>
          <w:szCs w:val="22"/>
        </w:rPr>
      </w:pPr>
      <w:r w:rsidRPr="00FC5F6F">
        <w:rPr>
          <w:rStyle w:val="normaltextrun"/>
          <w:rFonts w:ascii="Arial" w:hAnsi="Arial" w:cs="Arial"/>
          <w:sz w:val="22"/>
          <w:szCs w:val="22"/>
          <w:lang w:val="en-GB"/>
        </w:rPr>
        <w:t>Research methods </w:t>
      </w:r>
      <w:r w:rsidRPr="00FC5F6F">
        <w:rPr>
          <w:rStyle w:val="eop"/>
          <w:rFonts w:ascii="Arial" w:hAnsi="Arial" w:cs="Arial"/>
          <w:sz w:val="22"/>
          <w:szCs w:val="22"/>
        </w:rPr>
        <w:t> </w:t>
      </w:r>
    </w:p>
    <w:p w14:paraId="2A83E388" w14:textId="77777777" w:rsidR="00AA7538" w:rsidRPr="00FC5F6F" w:rsidRDefault="00AA7538" w:rsidP="00AA7538">
      <w:pPr>
        <w:pStyle w:val="paragraph"/>
        <w:numPr>
          <w:ilvl w:val="0"/>
          <w:numId w:val="8"/>
        </w:numPr>
        <w:spacing w:before="0" w:beforeAutospacing="0" w:after="0" w:afterAutospacing="0"/>
        <w:ind w:left="360" w:firstLine="0"/>
        <w:textAlignment w:val="baseline"/>
        <w:rPr>
          <w:rFonts w:ascii="Arial" w:hAnsi="Arial" w:cs="Arial"/>
          <w:sz w:val="22"/>
          <w:szCs w:val="22"/>
        </w:rPr>
      </w:pPr>
      <w:r w:rsidRPr="00FC5F6F">
        <w:rPr>
          <w:rStyle w:val="normaltextrun"/>
          <w:rFonts w:ascii="Arial" w:hAnsi="Arial" w:cs="Arial"/>
          <w:sz w:val="22"/>
          <w:szCs w:val="22"/>
          <w:lang w:val="en-GB"/>
        </w:rPr>
        <w:t>Research philosophy </w:t>
      </w:r>
      <w:r w:rsidRPr="00FC5F6F">
        <w:rPr>
          <w:rStyle w:val="eop"/>
          <w:rFonts w:ascii="Arial" w:hAnsi="Arial" w:cs="Arial"/>
          <w:sz w:val="22"/>
          <w:szCs w:val="22"/>
        </w:rPr>
        <w:t> </w:t>
      </w:r>
    </w:p>
    <w:p w14:paraId="20BC97F3" w14:textId="77777777" w:rsidR="00AA7538" w:rsidRPr="00FC5F6F" w:rsidRDefault="00AA7538" w:rsidP="00AA7538">
      <w:pPr>
        <w:pStyle w:val="paragraph"/>
        <w:numPr>
          <w:ilvl w:val="0"/>
          <w:numId w:val="9"/>
        </w:numPr>
        <w:spacing w:before="0" w:beforeAutospacing="0" w:after="0" w:afterAutospacing="0"/>
        <w:ind w:left="360" w:firstLine="0"/>
        <w:textAlignment w:val="baseline"/>
        <w:rPr>
          <w:rFonts w:ascii="Arial" w:hAnsi="Arial" w:cs="Arial"/>
          <w:sz w:val="22"/>
          <w:szCs w:val="22"/>
        </w:rPr>
      </w:pPr>
      <w:r w:rsidRPr="00FC5F6F">
        <w:rPr>
          <w:rStyle w:val="normaltextrun"/>
          <w:rFonts w:ascii="Arial" w:hAnsi="Arial" w:cs="Arial"/>
          <w:sz w:val="22"/>
          <w:szCs w:val="22"/>
          <w:lang w:val="en-GB"/>
        </w:rPr>
        <w:t>Research design </w:t>
      </w:r>
      <w:r w:rsidRPr="00FC5F6F">
        <w:rPr>
          <w:rStyle w:val="eop"/>
          <w:rFonts w:ascii="Arial" w:hAnsi="Arial" w:cs="Arial"/>
          <w:sz w:val="22"/>
          <w:szCs w:val="22"/>
        </w:rPr>
        <w:t> </w:t>
      </w:r>
    </w:p>
    <w:p w14:paraId="7E1DF9F3" w14:textId="77777777" w:rsidR="00AA7538" w:rsidRPr="00FC5F6F" w:rsidRDefault="00AA7538" w:rsidP="00AA7538">
      <w:pPr>
        <w:pStyle w:val="paragraph"/>
        <w:numPr>
          <w:ilvl w:val="0"/>
          <w:numId w:val="10"/>
        </w:numPr>
        <w:spacing w:before="0" w:beforeAutospacing="0" w:after="0" w:afterAutospacing="0"/>
        <w:ind w:left="360" w:firstLine="0"/>
        <w:textAlignment w:val="baseline"/>
        <w:rPr>
          <w:rFonts w:ascii="Arial" w:hAnsi="Arial" w:cs="Arial"/>
          <w:sz w:val="22"/>
          <w:szCs w:val="22"/>
        </w:rPr>
      </w:pPr>
      <w:r w:rsidRPr="00FC5F6F">
        <w:rPr>
          <w:rStyle w:val="normaltextrun"/>
          <w:rFonts w:ascii="Arial" w:hAnsi="Arial" w:cs="Arial"/>
          <w:sz w:val="22"/>
          <w:szCs w:val="22"/>
          <w:lang w:val="en-GB"/>
        </w:rPr>
        <w:t>Sampling </w:t>
      </w:r>
      <w:r w:rsidRPr="00FC5F6F">
        <w:rPr>
          <w:rStyle w:val="eop"/>
          <w:rFonts w:ascii="Arial" w:hAnsi="Arial" w:cs="Arial"/>
          <w:sz w:val="22"/>
          <w:szCs w:val="22"/>
        </w:rPr>
        <w:t> </w:t>
      </w:r>
    </w:p>
    <w:p w14:paraId="5F0AD3B7" w14:textId="77777777" w:rsidR="00AA7538" w:rsidRPr="00FC5F6F" w:rsidRDefault="00AA7538" w:rsidP="00AA7538">
      <w:pPr>
        <w:pStyle w:val="paragraph"/>
        <w:numPr>
          <w:ilvl w:val="0"/>
          <w:numId w:val="11"/>
        </w:numPr>
        <w:spacing w:before="0" w:beforeAutospacing="0" w:after="0" w:afterAutospacing="0"/>
        <w:ind w:left="360" w:firstLine="0"/>
        <w:textAlignment w:val="baseline"/>
        <w:rPr>
          <w:rFonts w:ascii="Arial" w:hAnsi="Arial" w:cs="Arial"/>
          <w:sz w:val="22"/>
          <w:szCs w:val="22"/>
        </w:rPr>
      </w:pPr>
      <w:r w:rsidRPr="00FC5F6F">
        <w:rPr>
          <w:rStyle w:val="normaltextrun"/>
          <w:rFonts w:ascii="Arial" w:hAnsi="Arial" w:cs="Arial"/>
          <w:sz w:val="22"/>
          <w:szCs w:val="22"/>
          <w:lang w:val="en-GB"/>
        </w:rPr>
        <w:t>Data collection methods </w:t>
      </w:r>
      <w:r w:rsidRPr="00FC5F6F">
        <w:rPr>
          <w:rStyle w:val="eop"/>
          <w:rFonts w:ascii="Arial" w:hAnsi="Arial" w:cs="Arial"/>
          <w:sz w:val="22"/>
          <w:szCs w:val="22"/>
        </w:rPr>
        <w:t> </w:t>
      </w:r>
    </w:p>
    <w:p w14:paraId="3D68F7CF" w14:textId="77777777" w:rsidR="00AA7538" w:rsidRPr="00FC5F6F" w:rsidRDefault="00AA7538" w:rsidP="00AA7538">
      <w:pPr>
        <w:pStyle w:val="paragraph"/>
        <w:spacing w:before="0" w:beforeAutospacing="0" w:after="0" w:afterAutospacing="0"/>
        <w:ind w:left="1080"/>
        <w:textAlignment w:val="baseline"/>
        <w:rPr>
          <w:rFonts w:ascii="Arial" w:hAnsi="Arial" w:cs="Arial"/>
          <w:sz w:val="22"/>
          <w:szCs w:val="22"/>
        </w:rPr>
      </w:pPr>
      <w:r w:rsidRPr="00FC5F6F">
        <w:rPr>
          <w:rStyle w:val="eop"/>
          <w:rFonts w:ascii="Arial" w:hAnsi="Arial" w:cs="Arial"/>
          <w:sz w:val="22"/>
          <w:szCs w:val="22"/>
        </w:rPr>
        <w:t> </w:t>
      </w:r>
    </w:p>
    <w:p w14:paraId="7EF7A25A" w14:textId="77777777" w:rsidR="00AA7538" w:rsidRPr="00FC5F6F" w:rsidRDefault="00AA7538" w:rsidP="00AA7538">
      <w:pPr>
        <w:pStyle w:val="paragraph"/>
        <w:numPr>
          <w:ilvl w:val="0"/>
          <w:numId w:val="12"/>
        </w:numPr>
        <w:spacing w:before="0" w:beforeAutospacing="0" w:after="0" w:afterAutospacing="0"/>
        <w:ind w:left="360" w:firstLine="0"/>
        <w:textAlignment w:val="baseline"/>
        <w:rPr>
          <w:rFonts w:ascii="Arial" w:hAnsi="Arial" w:cs="Arial"/>
          <w:sz w:val="22"/>
          <w:szCs w:val="22"/>
        </w:rPr>
      </w:pPr>
      <w:r w:rsidRPr="00FC5F6F">
        <w:rPr>
          <w:rStyle w:val="normaltextrun"/>
          <w:rFonts w:ascii="Arial" w:hAnsi="Arial" w:cs="Arial"/>
          <w:b/>
          <w:bCs/>
          <w:sz w:val="22"/>
          <w:szCs w:val="22"/>
          <w:lang w:val="en-GB"/>
        </w:rPr>
        <w:t>Data collection and analysis </w:t>
      </w:r>
      <w:r w:rsidRPr="00FC5F6F">
        <w:rPr>
          <w:rStyle w:val="eop"/>
          <w:rFonts w:ascii="Arial" w:hAnsi="Arial" w:cs="Arial"/>
          <w:sz w:val="22"/>
          <w:szCs w:val="22"/>
        </w:rPr>
        <w:t> </w:t>
      </w:r>
    </w:p>
    <w:p w14:paraId="7D1C54F2" w14:textId="77777777" w:rsidR="00AA7538" w:rsidRPr="00FC5F6F" w:rsidRDefault="00AA7538" w:rsidP="00AA7538">
      <w:pPr>
        <w:pStyle w:val="paragraph"/>
        <w:spacing w:before="0" w:beforeAutospacing="0" w:after="0" w:afterAutospacing="0"/>
        <w:ind w:left="720"/>
        <w:textAlignment w:val="baseline"/>
        <w:rPr>
          <w:rFonts w:ascii="Arial" w:hAnsi="Arial" w:cs="Arial"/>
          <w:sz w:val="22"/>
          <w:szCs w:val="22"/>
        </w:rPr>
      </w:pPr>
      <w:r w:rsidRPr="00FC5F6F">
        <w:rPr>
          <w:rStyle w:val="eop"/>
          <w:rFonts w:ascii="Arial" w:hAnsi="Arial" w:cs="Arial"/>
          <w:sz w:val="22"/>
          <w:szCs w:val="22"/>
        </w:rPr>
        <w:t> </w:t>
      </w:r>
    </w:p>
    <w:p w14:paraId="42F3CAAA" w14:textId="77777777" w:rsidR="00AA7538" w:rsidRPr="00FC5F6F" w:rsidRDefault="00AA7538" w:rsidP="00AA7538">
      <w:pPr>
        <w:pStyle w:val="paragraph"/>
        <w:spacing w:before="0" w:beforeAutospacing="0" w:after="0" w:afterAutospacing="0"/>
        <w:textAlignment w:val="baseline"/>
        <w:rPr>
          <w:rFonts w:ascii="Arial" w:hAnsi="Arial" w:cs="Arial"/>
          <w:sz w:val="22"/>
          <w:szCs w:val="22"/>
        </w:rPr>
      </w:pPr>
      <w:r w:rsidRPr="00FC5F6F">
        <w:rPr>
          <w:rStyle w:val="normaltextrun"/>
          <w:rFonts w:ascii="Arial" w:hAnsi="Arial" w:cs="Arial"/>
          <w:sz w:val="22"/>
          <w:szCs w:val="22"/>
          <w:lang w:val="en-GB"/>
        </w:rPr>
        <w:t>Tables and charts </w:t>
      </w:r>
      <w:r w:rsidRPr="00FC5F6F">
        <w:rPr>
          <w:rStyle w:val="eop"/>
          <w:rFonts w:ascii="Arial" w:hAnsi="Arial" w:cs="Arial"/>
          <w:sz w:val="22"/>
          <w:szCs w:val="22"/>
        </w:rPr>
        <w:t> </w:t>
      </w:r>
    </w:p>
    <w:p w14:paraId="1DB2B440" w14:textId="77777777" w:rsidR="00AA7538" w:rsidRPr="00FC5F6F" w:rsidRDefault="00AA7538" w:rsidP="00AA7538">
      <w:pPr>
        <w:pStyle w:val="paragraph"/>
        <w:spacing w:before="0" w:beforeAutospacing="0" w:after="0" w:afterAutospacing="0"/>
        <w:textAlignment w:val="baseline"/>
        <w:rPr>
          <w:rFonts w:ascii="Arial" w:hAnsi="Arial" w:cs="Arial"/>
          <w:sz w:val="22"/>
          <w:szCs w:val="22"/>
        </w:rPr>
      </w:pPr>
      <w:r w:rsidRPr="00FC5F6F">
        <w:rPr>
          <w:rStyle w:val="eop"/>
          <w:rFonts w:ascii="Arial" w:hAnsi="Arial" w:cs="Arial"/>
          <w:sz w:val="22"/>
          <w:szCs w:val="22"/>
        </w:rPr>
        <w:t> </w:t>
      </w:r>
    </w:p>
    <w:p w14:paraId="6BB9C294" w14:textId="77777777" w:rsidR="00AA7538" w:rsidRPr="00FC5F6F" w:rsidRDefault="00AA7538" w:rsidP="00AA7538">
      <w:pPr>
        <w:pStyle w:val="paragraph"/>
        <w:numPr>
          <w:ilvl w:val="0"/>
          <w:numId w:val="13"/>
        </w:numPr>
        <w:spacing w:before="0" w:beforeAutospacing="0" w:after="0" w:afterAutospacing="0"/>
        <w:ind w:left="360" w:firstLine="0"/>
        <w:textAlignment w:val="baseline"/>
        <w:rPr>
          <w:rFonts w:ascii="Arial" w:hAnsi="Arial" w:cs="Arial"/>
          <w:sz w:val="22"/>
          <w:szCs w:val="22"/>
        </w:rPr>
      </w:pPr>
      <w:r w:rsidRPr="00FC5F6F">
        <w:rPr>
          <w:rStyle w:val="normaltextrun"/>
          <w:rFonts w:ascii="Arial" w:hAnsi="Arial" w:cs="Arial"/>
          <w:b/>
          <w:bCs/>
          <w:sz w:val="22"/>
          <w:szCs w:val="22"/>
          <w:lang w:val="en-GB"/>
        </w:rPr>
        <w:t>Conclusion and recommendation </w:t>
      </w:r>
      <w:r w:rsidRPr="00FC5F6F">
        <w:rPr>
          <w:rStyle w:val="eop"/>
          <w:rFonts w:ascii="Arial" w:hAnsi="Arial" w:cs="Arial"/>
          <w:sz w:val="22"/>
          <w:szCs w:val="22"/>
        </w:rPr>
        <w:t> </w:t>
      </w:r>
    </w:p>
    <w:p w14:paraId="506AA4F8" w14:textId="77777777" w:rsidR="00AA7538" w:rsidRPr="00FC5F6F" w:rsidRDefault="00AA7538" w:rsidP="00AA7538">
      <w:pPr>
        <w:pStyle w:val="paragraph"/>
        <w:spacing w:before="0" w:beforeAutospacing="0" w:after="0" w:afterAutospacing="0"/>
        <w:textAlignment w:val="baseline"/>
        <w:rPr>
          <w:rFonts w:ascii="Arial" w:hAnsi="Arial" w:cs="Arial"/>
          <w:sz w:val="22"/>
          <w:szCs w:val="22"/>
        </w:rPr>
      </w:pPr>
      <w:r w:rsidRPr="00FC5F6F">
        <w:rPr>
          <w:rStyle w:val="eop"/>
          <w:rFonts w:ascii="Arial" w:hAnsi="Arial" w:cs="Arial"/>
          <w:sz w:val="22"/>
          <w:szCs w:val="22"/>
        </w:rPr>
        <w:t> </w:t>
      </w:r>
    </w:p>
    <w:p w14:paraId="2647AC04" w14:textId="77777777" w:rsidR="00AA7538" w:rsidRPr="00FC5F6F" w:rsidRDefault="00AA7538" w:rsidP="00AA7538">
      <w:pPr>
        <w:pStyle w:val="paragraph"/>
        <w:numPr>
          <w:ilvl w:val="0"/>
          <w:numId w:val="14"/>
        </w:numPr>
        <w:spacing w:before="0" w:beforeAutospacing="0" w:after="0" w:afterAutospacing="0"/>
        <w:ind w:left="360" w:firstLine="0"/>
        <w:textAlignment w:val="baseline"/>
        <w:rPr>
          <w:rFonts w:ascii="Arial" w:hAnsi="Arial" w:cs="Arial"/>
          <w:sz w:val="22"/>
          <w:szCs w:val="22"/>
        </w:rPr>
      </w:pPr>
      <w:r w:rsidRPr="00FC5F6F">
        <w:rPr>
          <w:rStyle w:val="normaltextrun"/>
          <w:rFonts w:ascii="Arial" w:hAnsi="Arial" w:cs="Arial"/>
          <w:sz w:val="22"/>
          <w:szCs w:val="22"/>
          <w:lang w:val="en-GB"/>
        </w:rPr>
        <w:t>Conclusion (150 words)</w:t>
      </w:r>
      <w:r w:rsidRPr="00FC5F6F">
        <w:rPr>
          <w:rStyle w:val="eop"/>
          <w:rFonts w:ascii="Arial" w:hAnsi="Arial" w:cs="Arial"/>
          <w:sz w:val="22"/>
          <w:szCs w:val="22"/>
        </w:rPr>
        <w:t> </w:t>
      </w:r>
    </w:p>
    <w:p w14:paraId="269EDAD7" w14:textId="77777777" w:rsidR="00AA7538" w:rsidRPr="00FC5F6F" w:rsidRDefault="00AA7538" w:rsidP="00AA7538">
      <w:pPr>
        <w:pStyle w:val="paragraph"/>
        <w:numPr>
          <w:ilvl w:val="0"/>
          <w:numId w:val="15"/>
        </w:numPr>
        <w:spacing w:before="0" w:beforeAutospacing="0" w:after="0" w:afterAutospacing="0"/>
        <w:ind w:left="360" w:firstLine="0"/>
        <w:textAlignment w:val="baseline"/>
        <w:rPr>
          <w:rFonts w:ascii="Arial" w:hAnsi="Arial" w:cs="Arial"/>
          <w:sz w:val="22"/>
          <w:szCs w:val="22"/>
        </w:rPr>
      </w:pPr>
      <w:r w:rsidRPr="00FC5F6F">
        <w:rPr>
          <w:rStyle w:val="normaltextrun"/>
          <w:rFonts w:ascii="Arial" w:hAnsi="Arial" w:cs="Arial"/>
          <w:sz w:val="22"/>
          <w:szCs w:val="22"/>
          <w:lang w:val="en-GB"/>
        </w:rPr>
        <w:t>Recommendation (150 words)</w:t>
      </w:r>
      <w:r w:rsidRPr="00FC5F6F">
        <w:rPr>
          <w:rStyle w:val="eop"/>
          <w:rFonts w:ascii="Arial" w:hAnsi="Arial" w:cs="Arial"/>
          <w:sz w:val="22"/>
          <w:szCs w:val="22"/>
        </w:rPr>
        <w:t> </w:t>
      </w:r>
    </w:p>
    <w:p w14:paraId="373E253A" w14:textId="77777777" w:rsidR="00AA7538" w:rsidRPr="00FC5F6F" w:rsidRDefault="00AA7538" w:rsidP="00AA7538">
      <w:pPr>
        <w:pStyle w:val="paragraph"/>
        <w:spacing w:before="0" w:beforeAutospacing="0" w:after="0" w:afterAutospacing="0"/>
        <w:textAlignment w:val="baseline"/>
        <w:rPr>
          <w:rFonts w:ascii="Arial" w:hAnsi="Arial" w:cs="Arial"/>
          <w:sz w:val="22"/>
          <w:szCs w:val="22"/>
        </w:rPr>
      </w:pPr>
      <w:r w:rsidRPr="00FC5F6F">
        <w:rPr>
          <w:rStyle w:val="eop"/>
          <w:rFonts w:ascii="Arial" w:hAnsi="Arial" w:cs="Arial"/>
          <w:sz w:val="22"/>
          <w:szCs w:val="22"/>
        </w:rPr>
        <w:t> </w:t>
      </w:r>
    </w:p>
    <w:p w14:paraId="6626E19C" w14:textId="77777777" w:rsidR="00AA7538" w:rsidRPr="00FC5F6F" w:rsidRDefault="00AA7538" w:rsidP="00AA7538">
      <w:pPr>
        <w:pStyle w:val="paragraph"/>
        <w:spacing w:before="0" w:beforeAutospacing="0" w:after="0" w:afterAutospacing="0"/>
        <w:jc w:val="both"/>
        <w:textAlignment w:val="baseline"/>
        <w:rPr>
          <w:rFonts w:ascii="Arial" w:hAnsi="Arial" w:cs="Arial"/>
          <w:sz w:val="22"/>
          <w:szCs w:val="22"/>
          <w:lang w:val="en-US"/>
        </w:rPr>
      </w:pPr>
      <w:r w:rsidRPr="00FC5F6F">
        <w:rPr>
          <w:rStyle w:val="normaltextrun"/>
          <w:rFonts w:ascii="Arial" w:hAnsi="Arial" w:cs="Arial"/>
          <w:b/>
          <w:bCs/>
          <w:sz w:val="22"/>
          <w:szCs w:val="22"/>
          <w:lang w:val="en-GB"/>
        </w:rPr>
        <w:t>References </w:t>
      </w:r>
      <w:r w:rsidRPr="00FC5F6F">
        <w:rPr>
          <w:rStyle w:val="normaltextrun"/>
          <w:rFonts w:ascii="Arial" w:hAnsi="Arial" w:cs="Arial"/>
          <w:sz w:val="22"/>
          <w:szCs w:val="22"/>
          <w:lang w:val="en-GB"/>
        </w:rPr>
        <w:t>(at least 10 including books, articles, journals and websites). References needs to be done following Harvard Style Referencing System. </w:t>
      </w:r>
      <w:r w:rsidRPr="00FC5F6F">
        <w:rPr>
          <w:rStyle w:val="eop"/>
          <w:rFonts w:ascii="Arial" w:hAnsi="Arial" w:cs="Arial"/>
          <w:sz w:val="22"/>
          <w:szCs w:val="22"/>
          <w:lang w:val="en-US"/>
        </w:rPr>
        <w:t> </w:t>
      </w:r>
    </w:p>
    <w:p w14:paraId="7CA9F8B5" w14:textId="77777777" w:rsidR="00AA7538" w:rsidRPr="00FC5F6F" w:rsidRDefault="00AA7538" w:rsidP="00AA7538">
      <w:pPr>
        <w:pStyle w:val="paragraph"/>
        <w:spacing w:before="0" w:beforeAutospacing="0" w:after="0" w:afterAutospacing="0"/>
        <w:textAlignment w:val="baseline"/>
        <w:rPr>
          <w:rFonts w:ascii="Arial" w:hAnsi="Arial" w:cs="Arial"/>
          <w:sz w:val="22"/>
          <w:szCs w:val="22"/>
          <w:lang w:val="en-US"/>
        </w:rPr>
      </w:pPr>
      <w:r w:rsidRPr="00FC5F6F">
        <w:rPr>
          <w:rStyle w:val="eop"/>
          <w:rFonts w:ascii="Arial" w:hAnsi="Arial" w:cs="Arial"/>
          <w:sz w:val="22"/>
          <w:szCs w:val="22"/>
          <w:lang w:val="en-US"/>
        </w:rPr>
        <w:t> </w:t>
      </w:r>
    </w:p>
    <w:p w14:paraId="1FB72C32" w14:textId="77777777" w:rsidR="00AA7538" w:rsidRPr="00FC5F6F" w:rsidRDefault="00AA7538" w:rsidP="00AA7538">
      <w:pPr>
        <w:pStyle w:val="paragraph"/>
        <w:spacing w:before="0" w:beforeAutospacing="0" w:after="0" w:afterAutospacing="0"/>
        <w:textAlignment w:val="baseline"/>
        <w:rPr>
          <w:rFonts w:ascii="Arial" w:hAnsi="Arial" w:cs="Arial"/>
          <w:sz w:val="22"/>
          <w:szCs w:val="22"/>
          <w:lang w:val="en-US"/>
        </w:rPr>
      </w:pPr>
      <w:r w:rsidRPr="00FC5F6F">
        <w:rPr>
          <w:rStyle w:val="normaltextrun"/>
          <w:rFonts w:ascii="Arial" w:hAnsi="Arial" w:cs="Arial"/>
          <w:b/>
          <w:bCs/>
          <w:sz w:val="22"/>
          <w:szCs w:val="22"/>
          <w:lang w:val="en-GB"/>
        </w:rPr>
        <w:t>Appendix </w:t>
      </w:r>
      <w:r w:rsidRPr="00FC5F6F">
        <w:rPr>
          <w:rStyle w:val="eop"/>
          <w:rFonts w:ascii="Arial" w:hAnsi="Arial" w:cs="Arial"/>
          <w:sz w:val="22"/>
          <w:szCs w:val="22"/>
          <w:lang w:val="en-US"/>
        </w:rPr>
        <w:t> </w:t>
      </w:r>
    </w:p>
    <w:p w14:paraId="51273821" w14:textId="77777777" w:rsidR="00AA7538" w:rsidRPr="00FC5F6F" w:rsidRDefault="00AA7538" w:rsidP="00AA7538">
      <w:pPr>
        <w:pStyle w:val="paragraph"/>
        <w:spacing w:before="0" w:beforeAutospacing="0" w:after="0" w:afterAutospacing="0"/>
        <w:textAlignment w:val="baseline"/>
        <w:rPr>
          <w:rFonts w:ascii="Arial" w:hAnsi="Arial" w:cs="Arial"/>
          <w:sz w:val="22"/>
          <w:szCs w:val="22"/>
          <w:lang w:val="en-US"/>
        </w:rPr>
      </w:pPr>
      <w:r w:rsidRPr="00FC5F6F">
        <w:rPr>
          <w:rStyle w:val="eop"/>
          <w:rFonts w:ascii="Arial" w:hAnsi="Arial" w:cs="Arial"/>
          <w:sz w:val="22"/>
          <w:szCs w:val="22"/>
          <w:lang w:val="en-US"/>
        </w:rPr>
        <w:t> </w:t>
      </w:r>
    </w:p>
    <w:p w14:paraId="68A12C24" w14:textId="77777777" w:rsidR="00AA7538" w:rsidRPr="00FC5F6F" w:rsidRDefault="00AA7538" w:rsidP="00AA7538">
      <w:pPr>
        <w:pStyle w:val="paragraph"/>
        <w:spacing w:before="0" w:beforeAutospacing="0" w:after="0" w:afterAutospacing="0"/>
        <w:textAlignment w:val="baseline"/>
        <w:rPr>
          <w:rFonts w:ascii="Arial" w:hAnsi="Arial" w:cs="Arial"/>
          <w:sz w:val="22"/>
          <w:szCs w:val="22"/>
          <w:lang w:val="en-US"/>
        </w:rPr>
      </w:pPr>
      <w:r w:rsidRPr="00FC5F6F">
        <w:rPr>
          <w:rStyle w:val="normaltextrun"/>
          <w:rFonts w:ascii="Arial" w:hAnsi="Arial" w:cs="Arial"/>
          <w:sz w:val="22"/>
          <w:szCs w:val="22"/>
          <w:lang w:val="en-GB"/>
        </w:rPr>
        <w:t>Add your black survey questionnaire </w:t>
      </w:r>
      <w:r w:rsidRPr="00FC5F6F">
        <w:rPr>
          <w:rStyle w:val="eop"/>
          <w:rFonts w:ascii="Arial" w:hAnsi="Arial" w:cs="Arial"/>
          <w:sz w:val="22"/>
          <w:szCs w:val="22"/>
          <w:lang w:val="en-US"/>
        </w:rPr>
        <w:t> </w:t>
      </w:r>
    </w:p>
    <w:p w14:paraId="49F6BABA" w14:textId="600062DA" w:rsidR="00852C30" w:rsidRPr="00FC5F6F" w:rsidRDefault="00852C30">
      <w:pPr>
        <w:rPr>
          <w:rFonts w:ascii="Arial" w:hAnsi="Arial" w:cs="Arial"/>
          <w:lang w:val="en-US"/>
        </w:rPr>
      </w:pPr>
    </w:p>
    <w:p w14:paraId="09DD31EB" w14:textId="05D0CD5B" w:rsidR="00FC5F6F" w:rsidRPr="00FC5F6F" w:rsidRDefault="00FC5F6F">
      <w:pPr>
        <w:rPr>
          <w:rFonts w:ascii="Arial" w:hAnsi="Arial" w:cs="Arial"/>
          <w:lang w:val="en-US"/>
        </w:rPr>
      </w:pPr>
    </w:p>
    <w:p w14:paraId="3662CC63" w14:textId="0747D1E0" w:rsidR="00FC5F6F" w:rsidRPr="00FC5F6F" w:rsidRDefault="00FC5F6F">
      <w:pPr>
        <w:rPr>
          <w:rFonts w:ascii="Arial" w:hAnsi="Arial" w:cs="Arial"/>
          <w:lang w:val="en-US"/>
        </w:rPr>
      </w:pPr>
    </w:p>
    <w:p w14:paraId="07A428C3" w14:textId="77777777" w:rsidR="00FC5F6F" w:rsidRPr="00FC5F6F" w:rsidRDefault="00FC5F6F" w:rsidP="00FC5F6F">
      <w:pPr>
        <w:rPr>
          <w:rFonts w:ascii="Arial" w:hAnsi="Arial" w:cs="Arial"/>
          <w:b/>
          <w:color w:val="000000" w:themeColor="text1"/>
          <w:lang w:val="en-US"/>
        </w:rPr>
      </w:pPr>
    </w:p>
    <w:p w14:paraId="3FBC870C" w14:textId="77777777" w:rsidR="00FC5F6F" w:rsidRPr="00FC5F6F" w:rsidRDefault="00FC5F6F" w:rsidP="00FC5F6F">
      <w:pPr>
        <w:rPr>
          <w:rFonts w:ascii="Arial" w:hAnsi="Arial" w:cs="Arial"/>
          <w:b/>
          <w:color w:val="000000" w:themeColor="text1"/>
          <w:lang w:val="en-US"/>
        </w:rPr>
      </w:pPr>
    </w:p>
    <w:p w14:paraId="3E95B8C4" w14:textId="77777777" w:rsidR="00FC5F6F" w:rsidRPr="00FC5F6F" w:rsidRDefault="00FC5F6F" w:rsidP="00FC5F6F">
      <w:pPr>
        <w:jc w:val="center"/>
        <w:rPr>
          <w:rFonts w:ascii="Arial" w:hAnsi="Arial" w:cs="Arial"/>
          <w:b/>
          <w:color w:val="000000" w:themeColor="text1"/>
          <w:lang w:val="en-US"/>
        </w:rPr>
      </w:pPr>
    </w:p>
    <w:p w14:paraId="10DE1624" w14:textId="77777777" w:rsidR="00FC5F6F" w:rsidRPr="00FC5F6F" w:rsidRDefault="00FC5F6F" w:rsidP="00FC5F6F">
      <w:pPr>
        <w:jc w:val="center"/>
        <w:rPr>
          <w:rFonts w:ascii="Arial" w:hAnsi="Arial" w:cs="Arial"/>
          <w:b/>
          <w:color w:val="000000" w:themeColor="text1"/>
          <w:lang w:val="en-US"/>
        </w:rPr>
      </w:pPr>
    </w:p>
    <w:p w14:paraId="33041BE0" w14:textId="77777777" w:rsidR="00FC5F6F" w:rsidRPr="00FC5F6F" w:rsidRDefault="00FC5F6F" w:rsidP="00FC5F6F">
      <w:pPr>
        <w:jc w:val="center"/>
        <w:rPr>
          <w:rFonts w:ascii="Arial" w:hAnsi="Arial" w:cs="Arial"/>
          <w:b/>
          <w:color w:val="000000" w:themeColor="text1"/>
          <w:lang w:val="en-US"/>
        </w:rPr>
      </w:pPr>
    </w:p>
    <w:p w14:paraId="3FAE2E13" w14:textId="77777777" w:rsidR="00FC5F6F" w:rsidRPr="00FC5F6F" w:rsidRDefault="00FC5F6F" w:rsidP="00FC5F6F">
      <w:pPr>
        <w:jc w:val="center"/>
        <w:rPr>
          <w:rFonts w:ascii="Arial" w:hAnsi="Arial" w:cs="Arial"/>
          <w:b/>
          <w:color w:val="000000" w:themeColor="text1"/>
          <w:lang w:val="en-US"/>
        </w:rPr>
      </w:pPr>
    </w:p>
    <w:p w14:paraId="182A769B" w14:textId="77777777" w:rsidR="00FC5F6F" w:rsidRPr="00FC5F6F" w:rsidRDefault="00FC5F6F" w:rsidP="00FC5F6F">
      <w:pPr>
        <w:jc w:val="center"/>
        <w:rPr>
          <w:rFonts w:ascii="Arial" w:hAnsi="Arial" w:cs="Arial"/>
          <w:b/>
          <w:color w:val="000000" w:themeColor="text1"/>
          <w:lang w:val="en-US"/>
        </w:rPr>
      </w:pPr>
    </w:p>
    <w:p w14:paraId="3014DAC5" w14:textId="77777777" w:rsidR="00FC5F6F" w:rsidRPr="00FC5F6F" w:rsidRDefault="00FC5F6F" w:rsidP="00FC5F6F">
      <w:pPr>
        <w:jc w:val="center"/>
        <w:rPr>
          <w:rFonts w:ascii="Arial" w:hAnsi="Arial" w:cs="Arial"/>
          <w:b/>
          <w:color w:val="000000" w:themeColor="text1"/>
          <w:lang w:val="en-US"/>
        </w:rPr>
      </w:pPr>
    </w:p>
    <w:p w14:paraId="2B1995D4" w14:textId="77777777" w:rsidR="00FC5F6F" w:rsidRPr="00FC5F6F" w:rsidRDefault="00FC5F6F" w:rsidP="00FC5F6F">
      <w:pPr>
        <w:jc w:val="center"/>
        <w:rPr>
          <w:rFonts w:ascii="Arial" w:hAnsi="Arial" w:cs="Arial"/>
          <w:b/>
          <w:color w:val="000000" w:themeColor="text1"/>
          <w:lang w:val="en-US"/>
        </w:rPr>
      </w:pPr>
    </w:p>
    <w:p w14:paraId="0F95ACD3" w14:textId="77777777" w:rsidR="00FC5F6F" w:rsidRPr="00FC5F6F" w:rsidRDefault="00FC5F6F" w:rsidP="00FC5F6F">
      <w:pPr>
        <w:jc w:val="center"/>
        <w:rPr>
          <w:rFonts w:ascii="Arial" w:hAnsi="Arial" w:cs="Arial"/>
          <w:b/>
          <w:color w:val="000000" w:themeColor="text1"/>
          <w:lang w:val="en-US"/>
        </w:rPr>
      </w:pPr>
    </w:p>
    <w:p w14:paraId="7C13E713" w14:textId="77777777" w:rsidR="00FC5F6F" w:rsidRPr="00FC5F6F" w:rsidRDefault="00FC5F6F" w:rsidP="00FC5F6F">
      <w:pPr>
        <w:jc w:val="center"/>
        <w:rPr>
          <w:rFonts w:ascii="Arial" w:hAnsi="Arial" w:cs="Arial"/>
          <w:b/>
          <w:color w:val="000000" w:themeColor="text1"/>
          <w:lang w:val="en-US"/>
        </w:rPr>
      </w:pPr>
    </w:p>
    <w:p w14:paraId="2294CE99" w14:textId="77777777" w:rsidR="00FC5F6F" w:rsidRPr="00FC5F6F" w:rsidRDefault="00FC5F6F" w:rsidP="00FC5F6F">
      <w:pPr>
        <w:jc w:val="center"/>
        <w:rPr>
          <w:rFonts w:ascii="Arial" w:hAnsi="Arial" w:cs="Arial"/>
          <w:b/>
          <w:color w:val="000000" w:themeColor="text1"/>
          <w:lang w:val="en-US"/>
        </w:rPr>
      </w:pPr>
      <w:r w:rsidRPr="00FC5F6F">
        <w:rPr>
          <w:rFonts w:ascii="Arial" w:hAnsi="Arial" w:cs="Arial"/>
          <w:b/>
          <w:color w:val="000000" w:themeColor="text1"/>
          <w:lang w:val="en-US"/>
        </w:rPr>
        <w:t>DIGITAL SKILLS AND RESEARCH METHODS</w:t>
      </w:r>
    </w:p>
    <w:p w14:paraId="41C67F73" w14:textId="77777777" w:rsidR="00FC5F6F" w:rsidRPr="00FC5F6F" w:rsidRDefault="00FC5F6F" w:rsidP="00FC5F6F">
      <w:pPr>
        <w:rPr>
          <w:rFonts w:ascii="Arial" w:hAnsi="Arial" w:cs="Arial"/>
          <w:b/>
          <w:color w:val="000000" w:themeColor="text1"/>
          <w:lang w:val="en-US"/>
        </w:rPr>
      </w:pPr>
      <w:r w:rsidRPr="00FC5F6F">
        <w:rPr>
          <w:rFonts w:ascii="Arial" w:hAnsi="Arial" w:cs="Arial"/>
          <w:b/>
          <w:color w:val="000000" w:themeColor="text1"/>
          <w:lang w:val="en-US"/>
        </w:rPr>
        <w:br w:type="page"/>
      </w:r>
    </w:p>
    <w:sdt>
      <w:sdtPr>
        <w:rPr>
          <w:rFonts w:ascii="Arial" w:eastAsia="Arial" w:hAnsi="Arial" w:cs="Arial"/>
          <w:color w:val="auto"/>
          <w:sz w:val="22"/>
          <w:szCs w:val="22"/>
          <w:lang w:val="ru-RU"/>
        </w:rPr>
        <w:id w:val="1705439510"/>
        <w:docPartObj>
          <w:docPartGallery w:val="Table of Contents"/>
          <w:docPartUnique/>
        </w:docPartObj>
      </w:sdtPr>
      <w:sdtEndPr>
        <w:rPr>
          <w:rFonts w:eastAsiaTheme="minorHAnsi"/>
          <w:b/>
          <w:bCs/>
          <w:noProof/>
          <w:lang w:val="x-none"/>
        </w:rPr>
      </w:sdtEndPr>
      <w:sdtContent>
        <w:p w14:paraId="77143DA2" w14:textId="77777777" w:rsidR="00FC5F6F" w:rsidRPr="00FC5F6F" w:rsidRDefault="00FC5F6F" w:rsidP="00FC5F6F">
          <w:pPr>
            <w:pStyle w:val="a3"/>
            <w:spacing w:line="360" w:lineRule="auto"/>
            <w:jc w:val="center"/>
            <w:rPr>
              <w:rFonts w:ascii="Arial" w:hAnsi="Arial" w:cs="Arial"/>
              <w:color w:val="000000" w:themeColor="text1"/>
              <w:sz w:val="22"/>
              <w:szCs w:val="22"/>
            </w:rPr>
          </w:pPr>
          <w:r w:rsidRPr="00FC5F6F">
            <w:rPr>
              <w:rFonts w:ascii="Arial" w:hAnsi="Arial" w:cs="Arial"/>
              <w:color w:val="000000" w:themeColor="text1"/>
              <w:sz w:val="22"/>
              <w:szCs w:val="22"/>
            </w:rPr>
            <w:t>TABLE OF CONTENTS</w:t>
          </w:r>
        </w:p>
        <w:p w14:paraId="5E8D6E67" w14:textId="77777777" w:rsidR="00FC5F6F" w:rsidRPr="00FC5F6F" w:rsidRDefault="00FC5F6F" w:rsidP="00FC5F6F">
          <w:pPr>
            <w:pStyle w:val="11"/>
            <w:tabs>
              <w:tab w:val="right" w:leader="dot" w:pos="9019"/>
            </w:tabs>
            <w:rPr>
              <w:rFonts w:ascii="Arial" w:hAnsi="Arial"/>
              <w:noProof/>
              <w:sz w:val="22"/>
            </w:rPr>
          </w:pPr>
          <w:r w:rsidRPr="00FC5F6F">
            <w:rPr>
              <w:rFonts w:ascii="Arial" w:hAnsi="Arial"/>
              <w:sz w:val="22"/>
            </w:rPr>
            <w:fldChar w:fldCharType="begin"/>
          </w:r>
          <w:r w:rsidRPr="00FC5F6F">
            <w:rPr>
              <w:rFonts w:ascii="Arial" w:hAnsi="Arial"/>
              <w:sz w:val="22"/>
            </w:rPr>
            <w:instrText xml:space="preserve"> TOC \o "1-3" \h \z \u </w:instrText>
          </w:r>
          <w:r w:rsidRPr="00FC5F6F">
            <w:rPr>
              <w:rFonts w:ascii="Arial" w:hAnsi="Arial"/>
              <w:sz w:val="22"/>
            </w:rPr>
            <w:fldChar w:fldCharType="separate"/>
          </w:r>
          <w:hyperlink w:anchor="_Toc68860977" w:history="1">
            <w:r w:rsidRPr="00FC5F6F">
              <w:rPr>
                <w:rStyle w:val="a4"/>
                <w:rFonts w:ascii="Arial" w:hAnsi="Arial"/>
                <w:noProof/>
                <w:sz w:val="22"/>
              </w:rPr>
              <w:t>INTRODUCTION</w:t>
            </w:r>
            <w:r w:rsidRPr="00FC5F6F">
              <w:rPr>
                <w:rFonts w:ascii="Arial" w:hAnsi="Arial"/>
                <w:noProof/>
                <w:webHidden/>
                <w:sz w:val="22"/>
              </w:rPr>
              <w:tab/>
            </w:r>
            <w:r w:rsidRPr="00FC5F6F">
              <w:rPr>
                <w:rFonts w:ascii="Arial" w:hAnsi="Arial"/>
                <w:noProof/>
                <w:webHidden/>
                <w:sz w:val="22"/>
              </w:rPr>
              <w:fldChar w:fldCharType="begin"/>
            </w:r>
            <w:r w:rsidRPr="00FC5F6F">
              <w:rPr>
                <w:rFonts w:ascii="Arial" w:hAnsi="Arial"/>
                <w:noProof/>
                <w:webHidden/>
                <w:sz w:val="22"/>
              </w:rPr>
              <w:instrText xml:space="preserve"> PAGEREF _Toc68860977 \h </w:instrText>
            </w:r>
            <w:r w:rsidRPr="00FC5F6F">
              <w:rPr>
                <w:rFonts w:ascii="Arial" w:hAnsi="Arial"/>
                <w:noProof/>
                <w:webHidden/>
                <w:sz w:val="22"/>
              </w:rPr>
            </w:r>
            <w:r w:rsidRPr="00FC5F6F">
              <w:rPr>
                <w:rFonts w:ascii="Arial" w:hAnsi="Arial"/>
                <w:noProof/>
                <w:webHidden/>
                <w:sz w:val="22"/>
              </w:rPr>
              <w:fldChar w:fldCharType="separate"/>
            </w:r>
            <w:r w:rsidRPr="00FC5F6F">
              <w:rPr>
                <w:rFonts w:ascii="Arial" w:hAnsi="Arial"/>
                <w:noProof/>
                <w:webHidden/>
                <w:sz w:val="22"/>
              </w:rPr>
              <w:t>3</w:t>
            </w:r>
            <w:r w:rsidRPr="00FC5F6F">
              <w:rPr>
                <w:rFonts w:ascii="Arial" w:hAnsi="Arial"/>
                <w:noProof/>
                <w:webHidden/>
                <w:sz w:val="22"/>
              </w:rPr>
              <w:fldChar w:fldCharType="end"/>
            </w:r>
          </w:hyperlink>
        </w:p>
        <w:p w14:paraId="72D15DAD" w14:textId="77777777" w:rsidR="00FC5F6F" w:rsidRPr="00FC5F6F" w:rsidRDefault="00852C30" w:rsidP="00FC5F6F">
          <w:pPr>
            <w:pStyle w:val="11"/>
            <w:tabs>
              <w:tab w:val="right" w:leader="dot" w:pos="9019"/>
            </w:tabs>
            <w:rPr>
              <w:rFonts w:ascii="Arial" w:hAnsi="Arial"/>
              <w:noProof/>
              <w:sz w:val="22"/>
            </w:rPr>
          </w:pPr>
          <w:hyperlink w:anchor="_Toc68860978" w:history="1">
            <w:r w:rsidR="00FC5F6F" w:rsidRPr="00FC5F6F">
              <w:rPr>
                <w:rStyle w:val="a4"/>
                <w:rFonts w:ascii="Arial" w:hAnsi="Arial"/>
                <w:noProof/>
                <w:sz w:val="22"/>
              </w:rPr>
              <w:t>PRIMARY RESEARCH</w:t>
            </w:r>
            <w:r w:rsidR="00FC5F6F" w:rsidRPr="00FC5F6F">
              <w:rPr>
                <w:rFonts w:ascii="Arial" w:hAnsi="Arial"/>
                <w:noProof/>
                <w:webHidden/>
                <w:sz w:val="22"/>
              </w:rPr>
              <w:tab/>
            </w:r>
            <w:r w:rsidR="00FC5F6F" w:rsidRPr="00FC5F6F">
              <w:rPr>
                <w:rFonts w:ascii="Arial" w:hAnsi="Arial"/>
                <w:noProof/>
                <w:webHidden/>
                <w:sz w:val="22"/>
              </w:rPr>
              <w:fldChar w:fldCharType="begin"/>
            </w:r>
            <w:r w:rsidR="00FC5F6F" w:rsidRPr="00FC5F6F">
              <w:rPr>
                <w:rFonts w:ascii="Arial" w:hAnsi="Arial"/>
                <w:noProof/>
                <w:webHidden/>
                <w:sz w:val="22"/>
              </w:rPr>
              <w:instrText xml:space="preserve"> PAGEREF _Toc68860978 \h </w:instrText>
            </w:r>
            <w:r w:rsidR="00FC5F6F" w:rsidRPr="00FC5F6F">
              <w:rPr>
                <w:rFonts w:ascii="Arial" w:hAnsi="Arial"/>
                <w:noProof/>
                <w:webHidden/>
                <w:sz w:val="22"/>
              </w:rPr>
            </w:r>
            <w:r w:rsidR="00FC5F6F" w:rsidRPr="00FC5F6F">
              <w:rPr>
                <w:rFonts w:ascii="Arial" w:hAnsi="Arial"/>
                <w:noProof/>
                <w:webHidden/>
                <w:sz w:val="22"/>
              </w:rPr>
              <w:fldChar w:fldCharType="separate"/>
            </w:r>
            <w:r w:rsidR="00FC5F6F" w:rsidRPr="00FC5F6F">
              <w:rPr>
                <w:rFonts w:ascii="Arial" w:hAnsi="Arial"/>
                <w:noProof/>
                <w:webHidden/>
                <w:sz w:val="22"/>
              </w:rPr>
              <w:t>3</w:t>
            </w:r>
            <w:r w:rsidR="00FC5F6F" w:rsidRPr="00FC5F6F">
              <w:rPr>
                <w:rFonts w:ascii="Arial" w:hAnsi="Arial"/>
                <w:noProof/>
                <w:webHidden/>
                <w:sz w:val="22"/>
              </w:rPr>
              <w:fldChar w:fldCharType="end"/>
            </w:r>
          </w:hyperlink>
        </w:p>
        <w:p w14:paraId="6503A424" w14:textId="77777777" w:rsidR="00FC5F6F" w:rsidRPr="00FC5F6F" w:rsidRDefault="00852C30" w:rsidP="00FC5F6F">
          <w:pPr>
            <w:pStyle w:val="11"/>
            <w:tabs>
              <w:tab w:val="right" w:leader="dot" w:pos="9019"/>
            </w:tabs>
            <w:rPr>
              <w:rFonts w:ascii="Arial" w:hAnsi="Arial"/>
              <w:noProof/>
              <w:sz w:val="22"/>
            </w:rPr>
          </w:pPr>
          <w:hyperlink w:anchor="_Toc68860979" w:history="1">
            <w:r w:rsidR="00FC5F6F" w:rsidRPr="00FC5F6F">
              <w:rPr>
                <w:rStyle w:val="a4"/>
                <w:rFonts w:ascii="Arial" w:hAnsi="Arial"/>
                <w:noProof/>
                <w:sz w:val="22"/>
              </w:rPr>
              <w:t>SECONDARY RESEARCH</w:t>
            </w:r>
            <w:r w:rsidR="00FC5F6F" w:rsidRPr="00FC5F6F">
              <w:rPr>
                <w:rFonts w:ascii="Arial" w:hAnsi="Arial"/>
                <w:noProof/>
                <w:webHidden/>
                <w:sz w:val="22"/>
              </w:rPr>
              <w:tab/>
            </w:r>
            <w:r w:rsidR="00FC5F6F" w:rsidRPr="00FC5F6F">
              <w:rPr>
                <w:rFonts w:ascii="Arial" w:hAnsi="Arial"/>
                <w:noProof/>
                <w:webHidden/>
                <w:sz w:val="22"/>
              </w:rPr>
              <w:fldChar w:fldCharType="begin"/>
            </w:r>
            <w:r w:rsidR="00FC5F6F" w:rsidRPr="00FC5F6F">
              <w:rPr>
                <w:rFonts w:ascii="Arial" w:hAnsi="Arial"/>
                <w:noProof/>
                <w:webHidden/>
                <w:sz w:val="22"/>
              </w:rPr>
              <w:instrText xml:space="preserve"> PAGEREF _Toc68860979 \h </w:instrText>
            </w:r>
            <w:r w:rsidR="00FC5F6F" w:rsidRPr="00FC5F6F">
              <w:rPr>
                <w:rFonts w:ascii="Arial" w:hAnsi="Arial"/>
                <w:noProof/>
                <w:webHidden/>
                <w:sz w:val="22"/>
              </w:rPr>
            </w:r>
            <w:r w:rsidR="00FC5F6F" w:rsidRPr="00FC5F6F">
              <w:rPr>
                <w:rFonts w:ascii="Arial" w:hAnsi="Arial"/>
                <w:noProof/>
                <w:webHidden/>
                <w:sz w:val="22"/>
              </w:rPr>
              <w:fldChar w:fldCharType="separate"/>
            </w:r>
            <w:r w:rsidR="00FC5F6F" w:rsidRPr="00FC5F6F">
              <w:rPr>
                <w:rFonts w:ascii="Arial" w:hAnsi="Arial"/>
                <w:noProof/>
                <w:webHidden/>
                <w:sz w:val="22"/>
              </w:rPr>
              <w:t>5</w:t>
            </w:r>
            <w:r w:rsidR="00FC5F6F" w:rsidRPr="00FC5F6F">
              <w:rPr>
                <w:rFonts w:ascii="Arial" w:hAnsi="Arial"/>
                <w:noProof/>
                <w:webHidden/>
                <w:sz w:val="22"/>
              </w:rPr>
              <w:fldChar w:fldCharType="end"/>
            </w:r>
          </w:hyperlink>
        </w:p>
        <w:p w14:paraId="57BCE14D" w14:textId="77777777" w:rsidR="00FC5F6F" w:rsidRPr="00FC5F6F" w:rsidRDefault="00852C30" w:rsidP="00FC5F6F">
          <w:pPr>
            <w:pStyle w:val="11"/>
            <w:tabs>
              <w:tab w:val="right" w:leader="dot" w:pos="9019"/>
            </w:tabs>
            <w:rPr>
              <w:rFonts w:ascii="Arial" w:hAnsi="Arial"/>
              <w:noProof/>
              <w:sz w:val="22"/>
            </w:rPr>
          </w:pPr>
          <w:hyperlink w:anchor="_Toc68860980" w:history="1">
            <w:r w:rsidR="00FC5F6F" w:rsidRPr="00FC5F6F">
              <w:rPr>
                <w:rStyle w:val="a4"/>
                <w:rFonts w:ascii="Arial" w:hAnsi="Arial"/>
                <w:noProof/>
                <w:sz w:val="22"/>
              </w:rPr>
              <w:t>CONCLUSION</w:t>
            </w:r>
            <w:r w:rsidR="00FC5F6F" w:rsidRPr="00FC5F6F">
              <w:rPr>
                <w:rFonts w:ascii="Arial" w:hAnsi="Arial"/>
                <w:noProof/>
                <w:webHidden/>
                <w:sz w:val="22"/>
              </w:rPr>
              <w:tab/>
            </w:r>
            <w:r w:rsidR="00FC5F6F" w:rsidRPr="00FC5F6F">
              <w:rPr>
                <w:rFonts w:ascii="Arial" w:hAnsi="Arial"/>
                <w:noProof/>
                <w:webHidden/>
                <w:sz w:val="22"/>
              </w:rPr>
              <w:fldChar w:fldCharType="begin"/>
            </w:r>
            <w:r w:rsidR="00FC5F6F" w:rsidRPr="00FC5F6F">
              <w:rPr>
                <w:rFonts w:ascii="Arial" w:hAnsi="Arial"/>
                <w:noProof/>
                <w:webHidden/>
                <w:sz w:val="22"/>
              </w:rPr>
              <w:instrText xml:space="preserve"> PAGEREF _Toc68860980 \h </w:instrText>
            </w:r>
            <w:r w:rsidR="00FC5F6F" w:rsidRPr="00FC5F6F">
              <w:rPr>
                <w:rFonts w:ascii="Arial" w:hAnsi="Arial"/>
                <w:noProof/>
                <w:webHidden/>
                <w:sz w:val="22"/>
              </w:rPr>
            </w:r>
            <w:r w:rsidR="00FC5F6F" w:rsidRPr="00FC5F6F">
              <w:rPr>
                <w:rFonts w:ascii="Arial" w:hAnsi="Arial"/>
                <w:noProof/>
                <w:webHidden/>
                <w:sz w:val="22"/>
              </w:rPr>
              <w:fldChar w:fldCharType="separate"/>
            </w:r>
            <w:r w:rsidR="00FC5F6F" w:rsidRPr="00FC5F6F">
              <w:rPr>
                <w:rFonts w:ascii="Arial" w:hAnsi="Arial"/>
                <w:noProof/>
                <w:webHidden/>
                <w:sz w:val="22"/>
              </w:rPr>
              <w:t>8</w:t>
            </w:r>
            <w:r w:rsidR="00FC5F6F" w:rsidRPr="00FC5F6F">
              <w:rPr>
                <w:rFonts w:ascii="Arial" w:hAnsi="Arial"/>
                <w:noProof/>
                <w:webHidden/>
                <w:sz w:val="22"/>
              </w:rPr>
              <w:fldChar w:fldCharType="end"/>
            </w:r>
          </w:hyperlink>
        </w:p>
        <w:p w14:paraId="041C3A37" w14:textId="77777777" w:rsidR="00FC5F6F" w:rsidRPr="00FC5F6F" w:rsidRDefault="00852C30" w:rsidP="00FC5F6F">
          <w:pPr>
            <w:pStyle w:val="11"/>
            <w:tabs>
              <w:tab w:val="right" w:leader="dot" w:pos="9019"/>
            </w:tabs>
            <w:rPr>
              <w:rFonts w:ascii="Arial" w:hAnsi="Arial"/>
              <w:noProof/>
              <w:sz w:val="22"/>
            </w:rPr>
          </w:pPr>
          <w:hyperlink w:anchor="_Toc68860981" w:history="1">
            <w:r w:rsidR="00FC5F6F" w:rsidRPr="00FC5F6F">
              <w:rPr>
                <w:rStyle w:val="a4"/>
                <w:rFonts w:ascii="Arial" w:hAnsi="Arial"/>
                <w:noProof/>
                <w:sz w:val="22"/>
              </w:rPr>
              <w:t>REFERENCE LIST</w:t>
            </w:r>
            <w:r w:rsidR="00FC5F6F" w:rsidRPr="00FC5F6F">
              <w:rPr>
                <w:rFonts w:ascii="Arial" w:hAnsi="Arial"/>
                <w:noProof/>
                <w:webHidden/>
                <w:sz w:val="22"/>
              </w:rPr>
              <w:tab/>
            </w:r>
            <w:r w:rsidR="00FC5F6F" w:rsidRPr="00FC5F6F">
              <w:rPr>
                <w:rFonts w:ascii="Arial" w:hAnsi="Arial"/>
                <w:noProof/>
                <w:webHidden/>
                <w:sz w:val="22"/>
              </w:rPr>
              <w:fldChar w:fldCharType="begin"/>
            </w:r>
            <w:r w:rsidR="00FC5F6F" w:rsidRPr="00FC5F6F">
              <w:rPr>
                <w:rFonts w:ascii="Arial" w:hAnsi="Arial"/>
                <w:noProof/>
                <w:webHidden/>
                <w:sz w:val="22"/>
              </w:rPr>
              <w:instrText xml:space="preserve"> PAGEREF _Toc68860981 \h </w:instrText>
            </w:r>
            <w:r w:rsidR="00FC5F6F" w:rsidRPr="00FC5F6F">
              <w:rPr>
                <w:rFonts w:ascii="Arial" w:hAnsi="Arial"/>
                <w:noProof/>
                <w:webHidden/>
                <w:sz w:val="22"/>
              </w:rPr>
            </w:r>
            <w:r w:rsidR="00FC5F6F" w:rsidRPr="00FC5F6F">
              <w:rPr>
                <w:rFonts w:ascii="Arial" w:hAnsi="Arial"/>
                <w:noProof/>
                <w:webHidden/>
                <w:sz w:val="22"/>
              </w:rPr>
              <w:fldChar w:fldCharType="separate"/>
            </w:r>
            <w:r w:rsidR="00FC5F6F" w:rsidRPr="00FC5F6F">
              <w:rPr>
                <w:rFonts w:ascii="Arial" w:hAnsi="Arial"/>
                <w:noProof/>
                <w:webHidden/>
                <w:sz w:val="22"/>
              </w:rPr>
              <w:t>9</w:t>
            </w:r>
            <w:r w:rsidR="00FC5F6F" w:rsidRPr="00FC5F6F">
              <w:rPr>
                <w:rFonts w:ascii="Arial" w:hAnsi="Arial"/>
                <w:noProof/>
                <w:webHidden/>
                <w:sz w:val="22"/>
              </w:rPr>
              <w:fldChar w:fldCharType="end"/>
            </w:r>
          </w:hyperlink>
        </w:p>
        <w:p w14:paraId="49F21165" w14:textId="233F5573" w:rsidR="00FC5F6F" w:rsidRPr="00FC5F6F" w:rsidRDefault="00FC5F6F" w:rsidP="00FC5F6F">
          <w:pPr>
            <w:rPr>
              <w:rFonts w:ascii="Arial" w:hAnsi="Arial" w:cs="Arial"/>
            </w:rPr>
          </w:pPr>
          <w:r w:rsidRPr="00FC5F6F">
            <w:rPr>
              <w:rFonts w:ascii="Arial" w:hAnsi="Arial" w:cs="Arial"/>
              <w:b/>
              <w:bCs/>
              <w:noProof/>
            </w:rPr>
            <w:fldChar w:fldCharType="end"/>
          </w:r>
        </w:p>
      </w:sdtContent>
    </w:sdt>
    <w:p w14:paraId="6692191E" w14:textId="77777777" w:rsidR="00FC5F6F" w:rsidRPr="00FC5F6F" w:rsidRDefault="00FC5F6F" w:rsidP="00FC5F6F">
      <w:pPr>
        <w:rPr>
          <w:rFonts w:ascii="Arial" w:hAnsi="Arial" w:cs="Arial"/>
          <w:b/>
          <w:color w:val="000000" w:themeColor="text1"/>
        </w:rPr>
      </w:pPr>
    </w:p>
    <w:p w14:paraId="0DDA9467" w14:textId="77777777" w:rsidR="00FC5F6F" w:rsidRPr="00FC5F6F" w:rsidRDefault="00FC5F6F" w:rsidP="00FC5F6F">
      <w:pPr>
        <w:rPr>
          <w:rFonts w:ascii="Arial" w:hAnsi="Arial" w:cs="Arial"/>
          <w:b/>
          <w:color w:val="000000" w:themeColor="text1"/>
        </w:rPr>
      </w:pPr>
    </w:p>
    <w:p w14:paraId="157BFA9A" w14:textId="77777777" w:rsidR="00FC5F6F" w:rsidRPr="00FC5F6F" w:rsidRDefault="00FC5F6F" w:rsidP="00FC5F6F">
      <w:pPr>
        <w:rPr>
          <w:rFonts w:ascii="Arial" w:hAnsi="Arial" w:cs="Arial"/>
          <w:b/>
          <w:color w:val="000000" w:themeColor="text1"/>
        </w:rPr>
      </w:pPr>
      <w:r w:rsidRPr="00FC5F6F">
        <w:rPr>
          <w:rFonts w:ascii="Arial" w:hAnsi="Arial" w:cs="Arial"/>
          <w:color w:val="000000" w:themeColor="text1"/>
        </w:rPr>
        <w:br w:type="page"/>
      </w:r>
    </w:p>
    <w:p w14:paraId="5049AEDA" w14:textId="77777777" w:rsidR="00FC5F6F" w:rsidRPr="00FC5F6F" w:rsidRDefault="00FC5F6F" w:rsidP="00FC5F6F">
      <w:pPr>
        <w:pStyle w:val="1"/>
        <w:rPr>
          <w:rFonts w:ascii="Arial" w:hAnsi="Arial" w:cs="Arial"/>
          <w:sz w:val="22"/>
          <w:szCs w:val="22"/>
        </w:rPr>
      </w:pPr>
      <w:bookmarkStart w:id="0" w:name="_Toc68860977"/>
      <w:r w:rsidRPr="00FC5F6F">
        <w:rPr>
          <w:rFonts w:ascii="Arial" w:hAnsi="Arial" w:cs="Arial"/>
          <w:sz w:val="22"/>
          <w:szCs w:val="22"/>
        </w:rPr>
        <w:lastRenderedPageBreak/>
        <w:t>INTRODUCTION</w:t>
      </w:r>
      <w:bookmarkEnd w:id="0"/>
      <w:r w:rsidRPr="00FC5F6F">
        <w:rPr>
          <w:rFonts w:ascii="Arial" w:hAnsi="Arial" w:cs="Arial"/>
          <w:sz w:val="22"/>
          <w:szCs w:val="22"/>
        </w:rPr>
        <w:t xml:space="preserve"> </w:t>
      </w:r>
    </w:p>
    <w:p w14:paraId="35C5B0EC" w14:textId="77777777" w:rsidR="00FC5F6F" w:rsidRPr="00FC5F6F" w:rsidRDefault="00FC5F6F" w:rsidP="00FC5F6F">
      <w:pPr>
        <w:rPr>
          <w:rFonts w:ascii="Arial" w:hAnsi="Arial" w:cs="Arial"/>
          <w:color w:val="000000" w:themeColor="text1"/>
          <w:highlight w:val="white"/>
          <w:lang w:val="en-US"/>
        </w:rPr>
      </w:pPr>
      <w:r w:rsidRPr="00FC5F6F">
        <w:rPr>
          <w:rFonts w:ascii="Arial" w:hAnsi="Arial" w:cs="Arial"/>
          <w:color w:val="000000" w:themeColor="text1"/>
          <w:highlight w:val="white"/>
          <w:lang w:val="en-US"/>
        </w:rPr>
        <w:t>Virtual learning is a form of learning that is enhanced by the use of computers and the internet both outside and within the educational association's offices. The majority of the time, the advice is provided in an online environment. The motivating activities are performed online, which isolates both the instructor and the students. Covid-19 has been declared a pandemic by the World Health Organization, which means it is a current threat to humanity (Alves, Miranda and Morais 2017). This pandemic has essentially restricted the worldwide closing of a few exercises, including instructive exercises, resulting in massive emergency response relocation of schools, with the internet filling in as the instructive stage. Digital learning has several advantages.</w:t>
      </w:r>
    </w:p>
    <w:p w14:paraId="7C210B66" w14:textId="77777777" w:rsidR="00FC5F6F" w:rsidRPr="00FC5F6F" w:rsidRDefault="00FC5F6F" w:rsidP="00FC5F6F">
      <w:pPr>
        <w:rPr>
          <w:rFonts w:ascii="Arial" w:hAnsi="Arial" w:cs="Arial"/>
          <w:color w:val="000000" w:themeColor="text1"/>
          <w:highlight w:val="white"/>
          <w:lang w:val="en-US"/>
        </w:rPr>
      </w:pPr>
      <w:r w:rsidRPr="00FC5F6F">
        <w:rPr>
          <w:rFonts w:ascii="Arial" w:hAnsi="Arial" w:cs="Arial"/>
          <w:color w:val="000000" w:themeColor="text1"/>
          <w:highlight w:val="white"/>
          <w:lang w:val="en-US"/>
        </w:rPr>
        <w:t xml:space="preserve">The main benefit of simulated study hall learning is those shy understudies can often find virtual courses to be much more enjoyable to attend. Virtual study halls are accessible to any youngster with access to a computer and a secure internet connection. Another benefit of interactive study hall learning </w:t>
      </w:r>
      <w:proofErr w:type="gramStart"/>
      <w:r w:rsidRPr="00FC5F6F">
        <w:rPr>
          <w:rFonts w:ascii="Arial" w:hAnsi="Arial" w:cs="Arial"/>
          <w:color w:val="000000" w:themeColor="text1"/>
          <w:highlight w:val="white"/>
          <w:lang w:val="en-US"/>
        </w:rPr>
        <w:t>environments</w:t>
      </w:r>
      <w:proofErr w:type="gramEnd"/>
      <w:r w:rsidRPr="00FC5F6F">
        <w:rPr>
          <w:rFonts w:ascii="Arial" w:hAnsi="Arial" w:cs="Arial"/>
          <w:color w:val="000000" w:themeColor="text1"/>
          <w:highlight w:val="white"/>
          <w:lang w:val="en-US"/>
        </w:rPr>
        <w:t xml:space="preserve"> is that they enable children to assemble their materials. The study aims to determine the consequences and benefits of advanced learning, as well as how it is the primary structure of education, as well as its advantages and disadvantages.</w:t>
      </w:r>
    </w:p>
    <w:p w14:paraId="1ABF34B4" w14:textId="77777777" w:rsidR="00FC5F6F" w:rsidRPr="00FC5F6F" w:rsidRDefault="00FC5F6F" w:rsidP="00FC5F6F">
      <w:pPr>
        <w:rPr>
          <w:rFonts w:ascii="Arial" w:hAnsi="Arial" w:cs="Arial"/>
          <w:color w:val="000000" w:themeColor="text1"/>
          <w:highlight w:val="white"/>
          <w:lang w:val="en-US"/>
        </w:rPr>
      </w:pPr>
    </w:p>
    <w:p w14:paraId="34559F8E" w14:textId="77777777" w:rsidR="00FC5F6F" w:rsidRPr="00FC5F6F" w:rsidRDefault="00FC5F6F" w:rsidP="00FC5F6F">
      <w:pPr>
        <w:pStyle w:val="1"/>
        <w:rPr>
          <w:rFonts w:ascii="Arial" w:hAnsi="Arial" w:cs="Arial"/>
          <w:sz w:val="22"/>
          <w:szCs w:val="22"/>
        </w:rPr>
      </w:pPr>
      <w:bookmarkStart w:id="1" w:name="_Toc68860978"/>
      <w:r w:rsidRPr="00FC5F6F">
        <w:rPr>
          <w:rFonts w:ascii="Arial" w:hAnsi="Arial" w:cs="Arial"/>
          <w:sz w:val="22"/>
          <w:szCs w:val="22"/>
        </w:rPr>
        <w:t>PRIMARY RESEARCH</w:t>
      </w:r>
      <w:bookmarkEnd w:id="1"/>
      <w:r w:rsidRPr="00FC5F6F">
        <w:rPr>
          <w:rFonts w:ascii="Arial" w:hAnsi="Arial" w:cs="Arial"/>
          <w:sz w:val="22"/>
          <w:szCs w:val="22"/>
        </w:rPr>
        <w:t xml:space="preserve"> </w:t>
      </w:r>
    </w:p>
    <w:p w14:paraId="53D6CCF9" w14:textId="77777777" w:rsidR="00FC5F6F" w:rsidRPr="00FC5F6F" w:rsidRDefault="00FC5F6F" w:rsidP="00FC5F6F">
      <w:pPr>
        <w:rPr>
          <w:rFonts w:ascii="Arial" w:hAnsi="Arial" w:cs="Arial"/>
          <w:color w:val="000000" w:themeColor="text1"/>
          <w:lang w:val="en-US"/>
        </w:rPr>
      </w:pPr>
      <w:r w:rsidRPr="00FC5F6F">
        <w:rPr>
          <w:rFonts w:ascii="Arial" w:hAnsi="Arial" w:cs="Arial"/>
          <w:color w:val="000000" w:themeColor="text1"/>
          <w:lang w:val="en-US"/>
        </w:rPr>
        <w:t>PCs and the Internet have thrown the whole planet into disarray. Facebook, Twitter, YouTube, Skype, and other online communication platforms have allowed billions of people all over the world to express their thoughts remarkably quickly and with little to no effort. Computerized transition is not a new marvel, because it has been going on in advanced education institutions for some time now (Grivokostopoulou, Kovas and Perikos, 2020). This change has recommended the mixture of economical management to have the option to adapt to the changes approved as of late because of novel advancements and pandemics. Effective online education includes internet studying and teaching, as well as the promotion of a few review works, standards, templates, theories, and morality, as well as the assessment of criterion fixations on quality online course configuration, teaching, and learning.</w:t>
      </w:r>
    </w:p>
    <w:p w14:paraId="728243BF" w14:textId="77777777" w:rsidR="00FC5F6F" w:rsidRPr="00FC5F6F" w:rsidRDefault="00FC5F6F" w:rsidP="00FC5F6F">
      <w:pPr>
        <w:rPr>
          <w:rFonts w:ascii="Arial" w:hAnsi="Arial" w:cs="Arial"/>
          <w:color w:val="000000" w:themeColor="text1"/>
          <w:lang w:val="en-US"/>
        </w:rPr>
      </w:pPr>
    </w:p>
    <w:p w14:paraId="0A6DE7AF" w14:textId="77777777" w:rsidR="00FC5F6F" w:rsidRPr="00FC5F6F" w:rsidRDefault="00FC5F6F" w:rsidP="00FC5F6F">
      <w:pPr>
        <w:rPr>
          <w:rFonts w:ascii="Arial" w:hAnsi="Arial" w:cs="Arial"/>
          <w:color w:val="000000" w:themeColor="text1"/>
          <w:lang w:val="en-US"/>
        </w:rPr>
      </w:pPr>
      <w:r w:rsidRPr="00FC5F6F">
        <w:rPr>
          <w:rFonts w:ascii="Arial" w:hAnsi="Arial" w:cs="Arial"/>
          <w:color w:val="000000" w:themeColor="text1"/>
          <w:lang w:val="en-US"/>
        </w:rPr>
        <w:t>In an interview with a few students and their parents and teachers, a mixed answer was received. On asking a student pursuing graduation from the University of Greenwich, answers were</w:t>
      </w:r>
    </w:p>
    <w:p w14:paraId="355DCA44" w14:textId="77777777" w:rsidR="00FC5F6F" w:rsidRPr="00FC5F6F" w:rsidRDefault="00FC5F6F" w:rsidP="00FC5F6F">
      <w:pPr>
        <w:numPr>
          <w:ilvl w:val="0"/>
          <w:numId w:val="16"/>
        </w:numPr>
        <w:spacing w:after="0" w:line="360" w:lineRule="auto"/>
        <w:jc w:val="both"/>
        <w:rPr>
          <w:rFonts w:ascii="Arial" w:hAnsi="Arial" w:cs="Arial"/>
          <w:color w:val="000000" w:themeColor="text1"/>
          <w:lang w:val="en-US"/>
        </w:rPr>
      </w:pPr>
      <w:r w:rsidRPr="00FC5F6F">
        <w:rPr>
          <w:rFonts w:ascii="Arial" w:hAnsi="Arial" w:cs="Arial"/>
          <w:color w:val="000000" w:themeColor="text1"/>
          <w:lang w:val="en-US"/>
        </w:rPr>
        <w:t>Mike, how does virtual learning help you with academic courses?</w:t>
      </w:r>
    </w:p>
    <w:p w14:paraId="6A255430" w14:textId="77777777" w:rsidR="00FC5F6F" w:rsidRPr="00FC5F6F" w:rsidRDefault="00FC5F6F" w:rsidP="00FC5F6F">
      <w:pPr>
        <w:rPr>
          <w:rFonts w:ascii="Arial" w:hAnsi="Arial" w:cs="Arial"/>
          <w:color w:val="000000" w:themeColor="text1"/>
          <w:lang w:val="en-US"/>
        </w:rPr>
      </w:pPr>
      <w:r w:rsidRPr="00FC5F6F">
        <w:rPr>
          <w:rFonts w:ascii="Arial" w:hAnsi="Arial" w:cs="Arial"/>
          <w:color w:val="000000" w:themeColor="text1"/>
          <w:lang w:val="en-US"/>
        </w:rPr>
        <w:t xml:space="preserve">Since the COVID-19 outbreak, virtual learning has been a priority for me to complete my academic courses. This was beneficial for me as it saved a lot of time as well as money both for the association and me. I stay far from the institution and travelling to and fro was difficult. After the Covid-19 lockdown, virtual learning has helped me a lot. Virtual learning is adaptable, with no restrictions on being late to class or misplacing emails, </w:t>
      </w:r>
      <w:proofErr w:type="gramStart"/>
      <w:r w:rsidRPr="00FC5F6F">
        <w:rPr>
          <w:rFonts w:ascii="Arial" w:hAnsi="Arial" w:cs="Arial"/>
          <w:color w:val="000000" w:themeColor="text1"/>
          <w:lang w:val="en-US"/>
        </w:rPr>
        <w:t>It</w:t>
      </w:r>
      <w:proofErr w:type="gramEnd"/>
      <w:r w:rsidRPr="00FC5F6F">
        <w:rPr>
          <w:rFonts w:ascii="Arial" w:hAnsi="Arial" w:cs="Arial"/>
          <w:color w:val="000000" w:themeColor="text1"/>
          <w:lang w:val="en-US"/>
        </w:rPr>
        <w:t xml:space="preserve"> is easier for me to attend from anywhere, be it at home or travelling (Ahmady, Shahbazi and Heidari, 2020). More of all it allowed me to work on another project that is financially helping me to earn my pocket money. </w:t>
      </w:r>
    </w:p>
    <w:p w14:paraId="351BAC33" w14:textId="77777777" w:rsidR="00FC5F6F" w:rsidRPr="00FC5F6F" w:rsidRDefault="00FC5F6F" w:rsidP="00FC5F6F">
      <w:pPr>
        <w:rPr>
          <w:rFonts w:ascii="Arial" w:hAnsi="Arial" w:cs="Arial"/>
          <w:color w:val="000000" w:themeColor="text1"/>
          <w:lang w:val="en-US"/>
        </w:rPr>
      </w:pPr>
    </w:p>
    <w:p w14:paraId="01A9F68D" w14:textId="77777777" w:rsidR="00FC5F6F" w:rsidRPr="00FC5F6F" w:rsidRDefault="00FC5F6F" w:rsidP="00FC5F6F">
      <w:pPr>
        <w:numPr>
          <w:ilvl w:val="0"/>
          <w:numId w:val="16"/>
        </w:numPr>
        <w:spacing w:after="0" w:line="360" w:lineRule="auto"/>
        <w:jc w:val="both"/>
        <w:rPr>
          <w:rFonts w:ascii="Arial" w:hAnsi="Arial" w:cs="Arial"/>
          <w:color w:val="000000" w:themeColor="text1"/>
          <w:lang w:val="en-US"/>
        </w:rPr>
      </w:pPr>
      <w:r w:rsidRPr="00FC5F6F">
        <w:rPr>
          <w:rFonts w:ascii="Arial" w:hAnsi="Arial" w:cs="Arial"/>
          <w:color w:val="000000" w:themeColor="text1"/>
          <w:lang w:val="en-US"/>
        </w:rPr>
        <w:t>How many hours do you spend on online classes?</w:t>
      </w:r>
    </w:p>
    <w:p w14:paraId="7064206A" w14:textId="77777777" w:rsidR="00FC5F6F" w:rsidRPr="00FC5F6F" w:rsidRDefault="00FC5F6F" w:rsidP="00FC5F6F">
      <w:pPr>
        <w:rPr>
          <w:rFonts w:ascii="Arial" w:hAnsi="Arial" w:cs="Arial"/>
          <w:color w:val="000000" w:themeColor="text1"/>
          <w:lang w:val="en-US"/>
        </w:rPr>
      </w:pPr>
      <w:r w:rsidRPr="00FC5F6F">
        <w:rPr>
          <w:rFonts w:ascii="Arial" w:hAnsi="Arial" w:cs="Arial"/>
          <w:color w:val="000000" w:themeColor="text1"/>
          <w:lang w:val="en-US"/>
        </w:rPr>
        <w:t>Generally, my online classes are for 3 hours, but it is not continuous. It takes in three different times. I am in the second semester hence I do not need to attend other optional courses</w:t>
      </w:r>
    </w:p>
    <w:p w14:paraId="4C3C6E41" w14:textId="77777777" w:rsidR="00FC5F6F" w:rsidRPr="00FC5F6F" w:rsidRDefault="00FC5F6F" w:rsidP="00FC5F6F">
      <w:pPr>
        <w:rPr>
          <w:rFonts w:ascii="Arial" w:hAnsi="Arial" w:cs="Arial"/>
          <w:color w:val="000000" w:themeColor="text1"/>
          <w:lang w:val="en-US"/>
        </w:rPr>
      </w:pPr>
    </w:p>
    <w:p w14:paraId="455EA0A2" w14:textId="77777777" w:rsidR="00FC5F6F" w:rsidRPr="00FC5F6F" w:rsidRDefault="00FC5F6F" w:rsidP="00FC5F6F">
      <w:pPr>
        <w:numPr>
          <w:ilvl w:val="0"/>
          <w:numId w:val="16"/>
        </w:numPr>
        <w:spacing w:after="0" w:line="360" w:lineRule="auto"/>
        <w:jc w:val="both"/>
        <w:rPr>
          <w:rFonts w:ascii="Arial" w:hAnsi="Arial" w:cs="Arial"/>
          <w:color w:val="000000" w:themeColor="text1"/>
          <w:lang w:val="en-US"/>
        </w:rPr>
      </w:pPr>
      <w:r w:rsidRPr="00FC5F6F">
        <w:rPr>
          <w:rFonts w:ascii="Arial" w:hAnsi="Arial" w:cs="Arial"/>
          <w:color w:val="000000" w:themeColor="text1"/>
          <w:lang w:val="en-US"/>
        </w:rPr>
        <w:t>How do your parents react to virtual classes?</w:t>
      </w:r>
    </w:p>
    <w:p w14:paraId="5A454BB4" w14:textId="77777777" w:rsidR="00FC5F6F" w:rsidRPr="00FC5F6F" w:rsidRDefault="00FC5F6F" w:rsidP="00FC5F6F">
      <w:pPr>
        <w:rPr>
          <w:rFonts w:ascii="Arial" w:hAnsi="Arial" w:cs="Arial"/>
          <w:color w:val="000000" w:themeColor="text1"/>
          <w:lang w:val="en-US"/>
        </w:rPr>
      </w:pPr>
      <w:r w:rsidRPr="00FC5F6F">
        <w:rPr>
          <w:rFonts w:ascii="Arial" w:hAnsi="Arial" w:cs="Arial"/>
          <w:color w:val="000000" w:themeColor="text1"/>
          <w:lang w:val="en-US"/>
        </w:rPr>
        <w:t>My dad is completely okay with the fact that I am doing my courses, however, my mom thinks that virtual classes are replacing educational authenticity. In school, we are with friends and there are interactions however in this case interaction gets limited as all are put into mute. Education has become one way. The professor explains and shares the notes and at the end just asks about the topic being clear and then the class ends. She thinks it is a compromise with health, when at school, understudies walk about, play, drive, and engage in a variety of activities to stay in shape. She disagrees with virtual learning as the blue light from these devices is harmful in general. Continuously staring at a laptop is bad for the vision and will lead to a variety of problems in the future.</w:t>
      </w:r>
    </w:p>
    <w:p w14:paraId="2F7624F7" w14:textId="77777777" w:rsidR="00FC5F6F" w:rsidRPr="00FC5F6F" w:rsidRDefault="00FC5F6F" w:rsidP="00FC5F6F">
      <w:pPr>
        <w:rPr>
          <w:rFonts w:ascii="Arial" w:hAnsi="Arial" w:cs="Arial"/>
          <w:color w:val="000000" w:themeColor="text1"/>
          <w:lang w:val="en-US"/>
        </w:rPr>
      </w:pPr>
    </w:p>
    <w:p w14:paraId="6274D2C6" w14:textId="77777777" w:rsidR="00FC5F6F" w:rsidRPr="00FC5F6F" w:rsidRDefault="00FC5F6F" w:rsidP="00FC5F6F">
      <w:pPr>
        <w:rPr>
          <w:rFonts w:ascii="Arial" w:hAnsi="Arial" w:cs="Arial"/>
          <w:color w:val="000000" w:themeColor="text1"/>
          <w:lang w:val="en-US"/>
        </w:rPr>
      </w:pPr>
      <w:r w:rsidRPr="00FC5F6F">
        <w:rPr>
          <w:rFonts w:ascii="Arial" w:hAnsi="Arial" w:cs="Arial"/>
          <w:color w:val="000000" w:themeColor="text1"/>
          <w:lang w:val="en-US"/>
        </w:rPr>
        <w:t>The next set of the question was asked to one of the professors of Leeds University Business School</w:t>
      </w:r>
    </w:p>
    <w:p w14:paraId="36C6D4DD" w14:textId="77777777" w:rsidR="00FC5F6F" w:rsidRPr="00FC5F6F" w:rsidRDefault="00FC5F6F" w:rsidP="00FC5F6F">
      <w:pPr>
        <w:rPr>
          <w:rFonts w:ascii="Arial" w:hAnsi="Arial" w:cs="Arial"/>
          <w:color w:val="000000" w:themeColor="text1"/>
          <w:lang w:val="en-US"/>
        </w:rPr>
      </w:pPr>
    </w:p>
    <w:p w14:paraId="04E10173" w14:textId="77777777" w:rsidR="00FC5F6F" w:rsidRPr="00FC5F6F" w:rsidRDefault="00FC5F6F" w:rsidP="00FC5F6F">
      <w:pPr>
        <w:numPr>
          <w:ilvl w:val="0"/>
          <w:numId w:val="16"/>
        </w:numPr>
        <w:spacing w:after="0" w:line="360" w:lineRule="auto"/>
        <w:jc w:val="both"/>
        <w:rPr>
          <w:rFonts w:ascii="Arial" w:hAnsi="Arial" w:cs="Arial"/>
          <w:color w:val="000000" w:themeColor="text1"/>
          <w:lang w:val="en-US"/>
        </w:rPr>
      </w:pPr>
      <w:r w:rsidRPr="00FC5F6F">
        <w:rPr>
          <w:rFonts w:ascii="Arial" w:hAnsi="Arial" w:cs="Arial"/>
          <w:color w:val="000000" w:themeColor="text1"/>
          <w:lang w:val="en-US"/>
        </w:rPr>
        <w:t>Camlin, what are the challenges you face while teaching virtual classes?</w:t>
      </w:r>
    </w:p>
    <w:p w14:paraId="4701401D" w14:textId="77777777" w:rsidR="00FC5F6F" w:rsidRPr="00FC5F6F" w:rsidRDefault="00FC5F6F" w:rsidP="00FC5F6F">
      <w:pPr>
        <w:rPr>
          <w:rFonts w:ascii="Arial" w:hAnsi="Arial" w:cs="Arial"/>
          <w:color w:val="000000" w:themeColor="text1"/>
          <w:lang w:val="en-US"/>
        </w:rPr>
      </w:pPr>
      <w:r w:rsidRPr="00FC5F6F">
        <w:rPr>
          <w:rFonts w:ascii="Arial" w:hAnsi="Arial" w:cs="Arial"/>
          <w:color w:val="000000" w:themeColor="text1"/>
          <w:lang w:val="en-US"/>
        </w:rPr>
        <w:t xml:space="preserve">There are multiple challenges, which one should I explain. </w:t>
      </w:r>
      <w:proofErr w:type="gramStart"/>
      <w:r w:rsidRPr="00FC5F6F">
        <w:rPr>
          <w:rFonts w:ascii="Arial" w:hAnsi="Arial" w:cs="Arial"/>
          <w:color w:val="000000" w:themeColor="text1"/>
          <w:lang w:val="en-US"/>
        </w:rPr>
        <w:t>Firstly</w:t>
      </w:r>
      <w:proofErr w:type="gramEnd"/>
      <w:r w:rsidRPr="00FC5F6F">
        <w:rPr>
          <w:rFonts w:ascii="Arial" w:hAnsi="Arial" w:cs="Arial"/>
          <w:color w:val="000000" w:themeColor="text1"/>
          <w:lang w:val="en-US"/>
        </w:rPr>
        <w:t xml:space="preserve"> the students' attendance. It is very hard to trace when the students are attending the class. Being very honest, half of the student attends the class 15 minutes before the class ends. Some of the students are not serious and there are different excuses like the internetworking slow or devices having issues. It is very hard to judge which one is genuine and which one is making excuses. Sometimes my personal life interferes with my professional life, like the sudden entry of my daughter and then other factors.</w:t>
      </w:r>
    </w:p>
    <w:p w14:paraId="1605803D" w14:textId="77777777" w:rsidR="00FC5F6F" w:rsidRPr="00FC5F6F" w:rsidRDefault="00FC5F6F" w:rsidP="00FC5F6F">
      <w:pPr>
        <w:rPr>
          <w:rFonts w:ascii="Arial" w:hAnsi="Arial" w:cs="Arial"/>
          <w:color w:val="000000" w:themeColor="text1"/>
          <w:lang w:val="en-US"/>
        </w:rPr>
      </w:pPr>
    </w:p>
    <w:p w14:paraId="6C15669F" w14:textId="77777777" w:rsidR="00FC5F6F" w:rsidRPr="00FC5F6F" w:rsidRDefault="00FC5F6F" w:rsidP="00FC5F6F">
      <w:pPr>
        <w:numPr>
          <w:ilvl w:val="0"/>
          <w:numId w:val="16"/>
        </w:numPr>
        <w:spacing w:after="0" w:line="360" w:lineRule="auto"/>
        <w:jc w:val="both"/>
        <w:rPr>
          <w:rFonts w:ascii="Arial" w:hAnsi="Arial" w:cs="Arial"/>
          <w:color w:val="000000" w:themeColor="text1"/>
          <w:lang w:val="en-US"/>
        </w:rPr>
      </w:pPr>
      <w:r w:rsidRPr="00FC5F6F">
        <w:rPr>
          <w:rFonts w:ascii="Arial" w:hAnsi="Arial" w:cs="Arial"/>
          <w:color w:val="000000" w:themeColor="text1"/>
          <w:lang w:val="en-US"/>
        </w:rPr>
        <w:t>What are your thoughts on continuing virtual learning?</w:t>
      </w:r>
    </w:p>
    <w:p w14:paraId="0C0EC006" w14:textId="77777777" w:rsidR="00FC5F6F" w:rsidRPr="00FC5F6F" w:rsidRDefault="00FC5F6F" w:rsidP="00FC5F6F">
      <w:pPr>
        <w:rPr>
          <w:rFonts w:ascii="Arial" w:hAnsi="Arial" w:cs="Arial"/>
          <w:color w:val="000000" w:themeColor="text1"/>
          <w:lang w:val="en-US"/>
        </w:rPr>
      </w:pPr>
      <w:r w:rsidRPr="00FC5F6F">
        <w:rPr>
          <w:rFonts w:ascii="Arial" w:hAnsi="Arial" w:cs="Arial"/>
          <w:color w:val="000000" w:themeColor="text1"/>
          <w:lang w:val="en-US"/>
        </w:rPr>
        <w:t>Frankly speaking, if I think for the personal benefit then it's a great opportunity but if I think as an overall population then it is compromising the education quality. Students only depend on notes. Exams do not have any authenticity of how genuine the learner's knowledge. The online examination is a limited question and people are not researching or seeking extra knowledge.</w:t>
      </w:r>
    </w:p>
    <w:p w14:paraId="2CE96D23" w14:textId="77777777" w:rsidR="00FC5F6F" w:rsidRPr="00FC5F6F" w:rsidRDefault="00FC5F6F" w:rsidP="00FC5F6F">
      <w:pPr>
        <w:rPr>
          <w:rFonts w:ascii="Arial" w:hAnsi="Arial" w:cs="Arial"/>
          <w:color w:val="000000" w:themeColor="text1"/>
          <w:lang w:val="en-US"/>
        </w:rPr>
      </w:pPr>
    </w:p>
    <w:p w14:paraId="120CB215" w14:textId="77777777" w:rsidR="00FC5F6F" w:rsidRPr="00FC5F6F" w:rsidRDefault="00FC5F6F" w:rsidP="00FC5F6F">
      <w:pPr>
        <w:numPr>
          <w:ilvl w:val="0"/>
          <w:numId w:val="16"/>
        </w:numPr>
        <w:spacing w:after="0" w:line="360" w:lineRule="auto"/>
        <w:jc w:val="both"/>
        <w:rPr>
          <w:rFonts w:ascii="Arial" w:hAnsi="Arial" w:cs="Arial"/>
          <w:color w:val="000000" w:themeColor="text1"/>
          <w:lang w:val="en-US"/>
        </w:rPr>
      </w:pPr>
      <w:r w:rsidRPr="00FC5F6F">
        <w:rPr>
          <w:rFonts w:ascii="Arial" w:hAnsi="Arial" w:cs="Arial"/>
          <w:color w:val="000000" w:themeColor="text1"/>
          <w:lang w:val="en-US"/>
        </w:rPr>
        <w:t>You are a mother as well and your daughter is going through online classes at this small age what do you think about it?</w:t>
      </w:r>
    </w:p>
    <w:p w14:paraId="0C18855B" w14:textId="77777777" w:rsidR="00FC5F6F" w:rsidRPr="00FC5F6F" w:rsidRDefault="00FC5F6F" w:rsidP="00FC5F6F">
      <w:pPr>
        <w:rPr>
          <w:rFonts w:ascii="Arial" w:hAnsi="Arial" w:cs="Arial"/>
          <w:color w:val="000000" w:themeColor="text1"/>
          <w:lang w:val="en-US"/>
        </w:rPr>
      </w:pPr>
      <w:r w:rsidRPr="00FC5F6F">
        <w:rPr>
          <w:rFonts w:ascii="Arial" w:hAnsi="Arial" w:cs="Arial"/>
          <w:color w:val="000000" w:themeColor="text1"/>
          <w:lang w:val="en-US"/>
        </w:rPr>
        <w:t>Well My daughter is just 3 and she needs to be in a playschool but can you imagine she is also doing online classes for her playschool. Well, she does not even understand about virtual classes, I have to arrange everything so that she can learn at home itself rather than depending on online education (Liang, da Costa Junior and Piumarta 2020). Maybe my thoughts are old as a grandmother but I still do not support online education. Hopefully, the end of covid will shed light on education and things will be back to normal.</w:t>
      </w:r>
    </w:p>
    <w:p w14:paraId="637295F8" w14:textId="77777777" w:rsidR="00FC5F6F" w:rsidRPr="00FC5F6F" w:rsidRDefault="00FC5F6F" w:rsidP="00FC5F6F">
      <w:pPr>
        <w:pStyle w:val="1"/>
        <w:rPr>
          <w:rFonts w:ascii="Arial" w:hAnsi="Arial" w:cs="Arial"/>
          <w:sz w:val="22"/>
          <w:szCs w:val="22"/>
        </w:rPr>
      </w:pPr>
      <w:bookmarkStart w:id="2" w:name="_Toc68860979"/>
    </w:p>
    <w:p w14:paraId="454662A3" w14:textId="77777777" w:rsidR="00FC5F6F" w:rsidRPr="00FC5F6F" w:rsidRDefault="00FC5F6F" w:rsidP="00FC5F6F">
      <w:pPr>
        <w:pStyle w:val="1"/>
        <w:rPr>
          <w:rFonts w:ascii="Arial" w:hAnsi="Arial" w:cs="Arial"/>
          <w:sz w:val="22"/>
          <w:szCs w:val="22"/>
        </w:rPr>
      </w:pPr>
    </w:p>
    <w:p w14:paraId="783F4D93" w14:textId="77777777" w:rsidR="00FC5F6F" w:rsidRPr="00FC5F6F" w:rsidRDefault="00FC5F6F" w:rsidP="00FC5F6F">
      <w:pPr>
        <w:pStyle w:val="1"/>
        <w:rPr>
          <w:rFonts w:ascii="Arial" w:hAnsi="Arial" w:cs="Arial"/>
          <w:sz w:val="22"/>
          <w:szCs w:val="22"/>
        </w:rPr>
      </w:pPr>
    </w:p>
    <w:p w14:paraId="3243D4CB" w14:textId="60376C80" w:rsidR="00FC5F6F" w:rsidRPr="00FC5F6F" w:rsidRDefault="00FC5F6F" w:rsidP="00FC5F6F">
      <w:pPr>
        <w:pStyle w:val="1"/>
        <w:rPr>
          <w:rFonts w:ascii="Arial" w:hAnsi="Arial" w:cs="Arial"/>
          <w:sz w:val="22"/>
          <w:szCs w:val="22"/>
        </w:rPr>
      </w:pPr>
      <w:r w:rsidRPr="00FC5F6F">
        <w:rPr>
          <w:rFonts w:ascii="Arial" w:hAnsi="Arial" w:cs="Arial"/>
          <w:sz w:val="22"/>
          <w:szCs w:val="22"/>
        </w:rPr>
        <w:lastRenderedPageBreak/>
        <w:t xml:space="preserve">                            SECONDARY RESEARCH</w:t>
      </w:r>
      <w:bookmarkEnd w:id="2"/>
      <w:r w:rsidRPr="00FC5F6F">
        <w:rPr>
          <w:rFonts w:ascii="Arial" w:hAnsi="Arial" w:cs="Arial"/>
          <w:sz w:val="22"/>
          <w:szCs w:val="22"/>
        </w:rPr>
        <w:t xml:space="preserve"> </w:t>
      </w:r>
    </w:p>
    <w:p w14:paraId="6F474935" w14:textId="77777777" w:rsidR="00FC5F6F" w:rsidRPr="00FC5F6F" w:rsidRDefault="00FC5F6F" w:rsidP="00FC5F6F">
      <w:pPr>
        <w:rPr>
          <w:rFonts w:ascii="Arial" w:hAnsi="Arial" w:cs="Arial"/>
          <w:b/>
          <w:color w:val="000000" w:themeColor="text1"/>
          <w:lang w:val="en-US"/>
        </w:rPr>
      </w:pPr>
      <w:r w:rsidRPr="00FC5F6F">
        <w:rPr>
          <w:rFonts w:ascii="Arial" w:hAnsi="Arial" w:cs="Arial"/>
          <w:b/>
          <w:color w:val="000000" w:themeColor="text1"/>
          <w:lang w:val="en-US"/>
        </w:rPr>
        <w:t>Changes in the education system due to covid-19</w:t>
      </w:r>
    </w:p>
    <w:p w14:paraId="1CD071D0" w14:textId="77777777" w:rsidR="00FC5F6F" w:rsidRPr="00FC5F6F" w:rsidRDefault="00FC5F6F" w:rsidP="00FC5F6F">
      <w:pPr>
        <w:spacing w:before="240" w:after="240"/>
        <w:rPr>
          <w:rFonts w:ascii="Arial" w:hAnsi="Arial" w:cs="Arial"/>
          <w:color w:val="000000" w:themeColor="text1"/>
          <w:lang w:val="en-US"/>
        </w:rPr>
      </w:pPr>
      <w:r w:rsidRPr="00FC5F6F">
        <w:rPr>
          <w:rFonts w:ascii="Arial" w:hAnsi="Arial" w:cs="Arial"/>
          <w:color w:val="000000" w:themeColor="text1"/>
          <w:lang w:val="en-US"/>
        </w:rPr>
        <w:t>As a consequence of the worldwide widespread triggered by COVID-19, advanced education has been influenced at a worldwide level and extra precisely in the UK, where during mid-March the state of alert was announced, with the government and college scholarly specialists proclaiming that, for the leftover portion of the scholastic year, instructing and learning forms would be supported out digitally (</w:t>
      </w:r>
      <w:r w:rsidRPr="00FC5F6F">
        <w:rPr>
          <w:rFonts w:ascii="Arial" w:hAnsi="Arial" w:cs="Arial"/>
          <w:color w:val="000000" w:themeColor="text1"/>
          <w:highlight w:val="white"/>
          <w:lang w:val="en-US"/>
        </w:rPr>
        <w:t>Martín et al.,2021)</w:t>
      </w:r>
      <w:r w:rsidRPr="00FC5F6F">
        <w:rPr>
          <w:rFonts w:ascii="Arial" w:hAnsi="Arial" w:cs="Arial"/>
          <w:color w:val="000000" w:themeColor="text1"/>
          <w:lang w:val="en-US"/>
        </w:rPr>
        <w:t>. Subsequently, the implications for their advancement over data and communication advances (ICT) have been joined. Even though the instructing and knowledge forms in higher instruction were as of now in persistent advancement in connection to the in</w:t>
      </w:r>
      <w:r w:rsidRPr="00FC5F6F">
        <w:rPr>
          <w:rFonts w:ascii="Arial" w:hAnsi="Arial" w:cs="Arial"/>
          <w:color w:val="000000" w:themeColor="text1"/>
        </w:rPr>
        <w:t>ﬂ</w:t>
      </w:r>
      <w:r w:rsidRPr="00FC5F6F">
        <w:rPr>
          <w:rFonts w:ascii="Arial" w:hAnsi="Arial" w:cs="Arial"/>
          <w:color w:val="000000" w:themeColor="text1"/>
          <w:lang w:val="en-US"/>
        </w:rPr>
        <w:t>uence of innovation on the consolidation of developing techniques, the reality is that due to the imprisonment produced by the coronavirus it appears the total utilize of ICTs in procedural change has been upheld and its incorporation quickened, as an examination of hierarchical deftness, and cultivated a prepare of change too quickened to a digitized college through online forms with modern educational models and knowledge situations. In this method, all these changes have ended up a more feasible show of instruction.</w:t>
      </w:r>
    </w:p>
    <w:p w14:paraId="03AB0046" w14:textId="77777777" w:rsidR="00FC5F6F" w:rsidRPr="00FC5F6F" w:rsidRDefault="00FC5F6F" w:rsidP="00FC5F6F">
      <w:pPr>
        <w:spacing w:before="240" w:after="240"/>
        <w:rPr>
          <w:rFonts w:ascii="Arial" w:hAnsi="Arial" w:cs="Arial"/>
          <w:b/>
          <w:color w:val="000000" w:themeColor="text1"/>
          <w:lang w:val="en-US"/>
        </w:rPr>
      </w:pPr>
      <w:r w:rsidRPr="00FC5F6F">
        <w:rPr>
          <w:rFonts w:ascii="Arial" w:hAnsi="Arial" w:cs="Arial"/>
          <w:b/>
          <w:color w:val="000000" w:themeColor="text1"/>
          <w:lang w:val="en-US"/>
        </w:rPr>
        <w:t>Impact on Virtual learning environment</w:t>
      </w:r>
    </w:p>
    <w:p w14:paraId="52362A63" w14:textId="77777777" w:rsidR="00FC5F6F" w:rsidRPr="00FC5F6F" w:rsidRDefault="00FC5F6F" w:rsidP="00FC5F6F">
      <w:pPr>
        <w:spacing w:before="240" w:after="240"/>
        <w:rPr>
          <w:rFonts w:ascii="Arial" w:hAnsi="Arial" w:cs="Arial"/>
          <w:color w:val="000000" w:themeColor="text1"/>
          <w:lang w:val="en-US"/>
        </w:rPr>
      </w:pPr>
      <w:r w:rsidRPr="00FC5F6F">
        <w:rPr>
          <w:rFonts w:ascii="Arial" w:hAnsi="Arial" w:cs="Arial"/>
          <w:color w:val="000000" w:themeColor="text1"/>
          <w:lang w:val="en-US"/>
        </w:rPr>
        <w:t>Distinctive creators have communicated that the desires made by the effect of ICT within the instructive setting have not been palatably ful</w:t>
      </w:r>
      <w:r w:rsidRPr="00FC5F6F">
        <w:rPr>
          <w:rFonts w:ascii="Arial" w:hAnsi="Arial" w:cs="Arial"/>
          <w:color w:val="000000" w:themeColor="text1"/>
        </w:rPr>
        <w:t>ﬁ</w:t>
      </w:r>
      <w:r w:rsidRPr="00FC5F6F">
        <w:rPr>
          <w:rFonts w:ascii="Arial" w:hAnsi="Arial" w:cs="Arial"/>
          <w:color w:val="000000" w:themeColor="text1"/>
          <w:lang w:val="en-US"/>
        </w:rPr>
        <w:t>lled, by its peripheral and just contributory incorporation of ICT within the educating and knowledge procedures, owing to the at-attitudinal reaction of instructors within the incorporation of techno educational devices (</w:t>
      </w:r>
      <w:r w:rsidRPr="00FC5F6F">
        <w:rPr>
          <w:rFonts w:ascii="Arial" w:hAnsi="Arial" w:cs="Arial"/>
          <w:color w:val="000000" w:themeColor="text1"/>
          <w:highlight w:val="white"/>
          <w:lang w:val="en-US"/>
        </w:rPr>
        <w:t>Torres Martín et al., 2021)</w:t>
      </w:r>
      <w:r w:rsidRPr="00FC5F6F">
        <w:rPr>
          <w:rFonts w:ascii="Arial" w:hAnsi="Arial" w:cs="Arial"/>
          <w:color w:val="000000" w:themeColor="text1"/>
          <w:lang w:val="en-US"/>
        </w:rPr>
        <w:t>. It must be highlighted that the need for arrangement upbraided by the instructors of the different instructive levels, that central to methods of compelling utilize of the ICT from the starting arrangement and changeless amid the proficient improvement to adjust to the mechanical alter in instruction, building up computerized competencies that incorporate aptitudes, information, techniques, and demeanours. The come about appeared by a few considers build-up that teachers' discernments of ICT are optimistic, since they contemplate them to be instruments that support dynamic, inspirational, and intuitively education and they oversee the students ' beats. Be that as it may, others think about fact-out impediments, stressing the need for mechanical information, conventional preparing, and the financial venture required to execute these apparatuses (</w:t>
      </w:r>
      <w:r w:rsidRPr="00FC5F6F">
        <w:rPr>
          <w:rFonts w:ascii="Arial" w:hAnsi="Arial" w:cs="Arial"/>
          <w:color w:val="000000" w:themeColor="text1"/>
          <w:highlight w:val="white"/>
          <w:lang w:val="en-US"/>
        </w:rPr>
        <w:t>Sasere and Makhasane, 2020)</w:t>
      </w:r>
      <w:r w:rsidRPr="00FC5F6F">
        <w:rPr>
          <w:rFonts w:ascii="Arial" w:hAnsi="Arial" w:cs="Arial"/>
          <w:color w:val="000000" w:themeColor="text1"/>
          <w:lang w:val="en-US"/>
        </w:rPr>
        <w:t xml:space="preserve">. The computerized change in higher instruction has practised a set of vital variations, invigorated by innovative and communal patterns to making digital to adjust to the variations forced by unused advances, its acknowledgement in this instructive </w:t>
      </w:r>
      <w:r w:rsidRPr="00FC5F6F">
        <w:rPr>
          <w:rFonts w:ascii="Arial" w:hAnsi="Arial" w:cs="Arial"/>
          <w:color w:val="000000" w:themeColor="text1"/>
        </w:rPr>
        <w:t>ﬁ</w:t>
      </w:r>
      <w:r w:rsidRPr="00FC5F6F">
        <w:rPr>
          <w:rFonts w:ascii="Arial" w:hAnsi="Arial" w:cs="Arial"/>
          <w:color w:val="000000" w:themeColor="text1"/>
          <w:lang w:val="en-US"/>
        </w:rPr>
        <w:t>eld is related to an altar of worldview in a consistent setting that permits advanced learning, which suggests centring the developmental intrigued on the understudies and their learning encounters. Thus, the advanced change of higher instruction may be a need for the advancement of the educating encounter, educating resources, and preparation in common. Be that as it may, the advanced conceivable outcomes must be joined together with the quali</w:t>
      </w:r>
      <w:r w:rsidRPr="00FC5F6F">
        <w:rPr>
          <w:rFonts w:ascii="Arial" w:hAnsi="Arial" w:cs="Arial"/>
          <w:color w:val="000000" w:themeColor="text1"/>
        </w:rPr>
        <w:t>ﬁ</w:t>
      </w:r>
      <w:r w:rsidRPr="00FC5F6F">
        <w:rPr>
          <w:rFonts w:ascii="Arial" w:hAnsi="Arial" w:cs="Arial"/>
          <w:color w:val="000000" w:themeColor="text1"/>
          <w:lang w:val="en-US"/>
        </w:rPr>
        <w:t>cation of its experts to uncover its control of change, so the computerized change needs both innovation and individuals (</w:t>
      </w:r>
      <w:r w:rsidRPr="00FC5F6F">
        <w:rPr>
          <w:rFonts w:ascii="Arial" w:hAnsi="Arial" w:cs="Arial"/>
          <w:color w:val="000000" w:themeColor="text1"/>
          <w:highlight w:val="white"/>
          <w:lang w:val="en-US"/>
        </w:rPr>
        <w:t>Beach et al., 2021)</w:t>
      </w:r>
      <w:r w:rsidRPr="00FC5F6F">
        <w:rPr>
          <w:rFonts w:ascii="Arial" w:hAnsi="Arial" w:cs="Arial"/>
          <w:color w:val="000000" w:themeColor="text1"/>
          <w:lang w:val="en-US"/>
        </w:rPr>
        <w:t xml:space="preserve">. The possible advertisement by ICT gets to be a genuine plausibility of computerized change by the claim of dynamic techniques received within the genuine setting of college classrooms. The measurements of the computerized change forms are instructing (computerized stages and substance for instructing and learning, inventive academic techniques, advanced education, and computerized aptitudes and the educating administration prepare), set-up(digital media for educating, security and information, and program for colleges), educational modules (its modernization and advanced educational programs); organization (innovative </w:t>
      </w:r>
      <w:r w:rsidRPr="00FC5F6F">
        <w:rPr>
          <w:rFonts w:ascii="Arial" w:hAnsi="Arial" w:cs="Arial"/>
          <w:color w:val="000000" w:themeColor="text1"/>
        </w:rPr>
        <w:t>ﬁ</w:t>
      </w:r>
      <w:r w:rsidRPr="00FC5F6F">
        <w:rPr>
          <w:rFonts w:ascii="Arial" w:hAnsi="Arial" w:cs="Arial"/>
          <w:color w:val="000000" w:themeColor="text1"/>
          <w:lang w:val="en-US"/>
        </w:rPr>
        <w:t>nancing, reform of authoritative units and educated decision-making); investigate; human assets; expansion; administration of the advanced change; data and showcasing and trade processes.</w:t>
      </w:r>
    </w:p>
    <w:p w14:paraId="0304F135" w14:textId="77777777" w:rsidR="00FC5F6F" w:rsidRPr="00FC5F6F" w:rsidRDefault="00FC5F6F" w:rsidP="00FC5F6F">
      <w:pPr>
        <w:spacing w:before="240" w:after="240"/>
        <w:rPr>
          <w:rFonts w:ascii="Arial" w:hAnsi="Arial" w:cs="Arial"/>
          <w:color w:val="000000" w:themeColor="text1"/>
          <w:lang w:val="en-US"/>
        </w:rPr>
      </w:pPr>
      <w:r w:rsidRPr="00FC5F6F">
        <w:rPr>
          <w:rFonts w:ascii="Arial" w:hAnsi="Arial" w:cs="Arial"/>
          <w:color w:val="000000" w:themeColor="text1"/>
          <w:lang w:val="en-US"/>
        </w:rPr>
        <w:lastRenderedPageBreak/>
        <w:t>In this manner, if the conventional instructive show is giving way to unused alterations in educating hone to encounter the requirements and requests of society in common and managers in specific, the set of variations connected to con</w:t>
      </w:r>
      <w:r w:rsidRPr="00FC5F6F">
        <w:rPr>
          <w:rFonts w:ascii="Arial" w:hAnsi="Arial" w:cs="Arial"/>
          <w:color w:val="000000" w:themeColor="text1"/>
        </w:rPr>
        <w:t>ﬁ</w:t>
      </w:r>
      <w:r w:rsidRPr="00FC5F6F">
        <w:rPr>
          <w:rFonts w:ascii="Arial" w:hAnsi="Arial" w:cs="Arial"/>
          <w:color w:val="000000" w:themeColor="text1"/>
          <w:lang w:val="en-US"/>
        </w:rPr>
        <w:t>nement by COVID-19 has been contrasting and qualification of the most features between customary remove instruction and crisis separate instruction. Online instruction requires cautious directions, plan, and arranging, whereas crisis removal instruction has been an elective handle due to the circumstance of a sterile emergency (</w:t>
      </w:r>
      <w:r w:rsidRPr="00FC5F6F">
        <w:rPr>
          <w:rFonts w:ascii="Arial" w:hAnsi="Arial" w:cs="Arial"/>
          <w:color w:val="000000" w:themeColor="text1"/>
          <w:highlight w:val="white"/>
          <w:lang w:val="en-US"/>
        </w:rPr>
        <w:t>Wilcha, 2020)</w:t>
      </w:r>
      <w:r w:rsidRPr="00FC5F6F">
        <w:rPr>
          <w:rFonts w:ascii="Arial" w:hAnsi="Arial" w:cs="Arial"/>
          <w:color w:val="000000" w:themeColor="text1"/>
          <w:lang w:val="en-US"/>
        </w:rPr>
        <w:t>. The move to online instructing in these situations has signi</w:t>
      </w:r>
      <w:r w:rsidRPr="00FC5F6F">
        <w:rPr>
          <w:rFonts w:ascii="Arial" w:hAnsi="Arial" w:cs="Arial"/>
          <w:color w:val="000000" w:themeColor="text1"/>
        </w:rPr>
        <w:t>ﬁ</w:t>
      </w:r>
      <w:r w:rsidRPr="00FC5F6F">
        <w:rPr>
          <w:rFonts w:ascii="Arial" w:hAnsi="Arial" w:cs="Arial"/>
          <w:color w:val="000000" w:themeColor="text1"/>
          <w:lang w:val="en-US"/>
        </w:rPr>
        <w:t>ed a rushed preparation of adjustment, and rehashed instructive disturbances are happening for a similar motive as the widespread. In reality, indeed within the future, there may be the plausibility of encouraging instructive disturbances for other crises. For these motives, it is vital to examine what has been done and what ought to be moved forward to successfully create the digitalization of instruction and hence make strides in the excellence of instruction. The compelling incorporation of innovation in instruction includes the combining of educational aptitudes, subject substance, and innovation in a specific instructive environment where the instructive preparation takes place. The inclusion of instructors in educational programs has been a test for proficiency and educational advancement. The flexibility of the callings within the comfort of an uncommon widespread has been made conceivable in numerous conducts by the capacity to connect, study and perform through the utilize of innovation.</w:t>
      </w:r>
    </w:p>
    <w:p w14:paraId="6FA63E8A" w14:textId="77777777" w:rsidR="00FC5F6F" w:rsidRPr="00FC5F6F" w:rsidRDefault="00FC5F6F" w:rsidP="00FC5F6F">
      <w:pPr>
        <w:pStyle w:val="1"/>
        <w:rPr>
          <w:rFonts w:ascii="Arial" w:hAnsi="Arial" w:cs="Arial"/>
          <w:sz w:val="22"/>
          <w:szCs w:val="22"/>
        </w:rPr>
      </w:pPr>
      <w:bookmarkStart w:id="3" w:name="_Toc68860980"/>
      <w:r w:rsidRPr="00FC5F6F">
        <w:rPr>
          <w:rFonts w:ascii="Arial" w:hAnsi="Arial" w:cs="Arial"/>
          <w:sz w:val="22"/>
          <w:szCs w:val="22"/>
        </w:rPr>
        <w:t>CONCLUSION</w:t>
      </w:r>
      <w:bookmarkEnd w:id="3"/>
      <w:r w:rsidRPr="00FC5F6F">
        <w:rPr>
          <w:rFonts w:ascii="Arial" w:hAnsi="Arial" w:cs="Arial"/>
          <w:sz w:val="22"/>
          <w:szCs w:val="22"/>
        </w:rPr>
        <w:t xml:space="preserve"> </w:t>
      </w:r>
    </w:p>
    <w:p w14:paraId="57BA2E7E" w14:textId="77777777" w:rsidR="00FC5F6F" w:rsidRPr="00FC5F6F" w:rsidRDefault="00FC5F6F" w:rsidP="00FC5F6F">
      <w:pPr>
        <w:spacing w:before="240" w:after="240"/>
        <w:rPr>
          <w:rFonts w:ascii="Arial" w:hAnsi="Arial" w:cs="Arial"/>
          <w:color w:val="000000" w:themeColor="text1"/>
          <w:lang w:val="en-US"/>
        </w:rPr>
      </w:pPr>
      <w:r w:rsidRPr="00FC5F6F">
        <w:rPr>
          <w:rFonts w:ascii="Arial" w:hAnsi="Arial" w:cs="Arial"/>
          <w:color w:val="000000" w:themeColor="text1"/>
          <w:lang w:val="en-US"/>
        </w:rPr>
        <w:t>The report endeavours to investigate the idea of virtual learning and the effect on the virtual learning climate that has arisen because of the covid-19 far and wide. It centres around the expanded utilization of advanced stages in the college setting due to the pandemic and the advantages and issues related to it. For concluding the advantages and the issues related with the virtual learning measure and the likewise for finishing up the significance of it in this crisis pandemic circumstance primary research was led by setting up a poll comprising of three inquiries which were given to a gathering of individuals for getting their reaction towards the idea of the effect on virtual Learning climate due to Coronavirus pandemic. Notwithstanding the essential exploration and secondary research was additionally directed to investigate the effect of virtual learning climate due to Coronavirus. For directing the secondary exploration, a lot of assessments of specialists have been consolidated in the report which gives a definite depiction of the advantages, issues and obstacles looked at by the colleges because of the abrupt expanded use of Virtual foundation of learning.</w:t>
      </w:r>
    </w:p>
    <w:p w14:paraId="1C967A02" w14:textId="77777777" w:rsidR="00FC5F6F" w:rsidRPr="00FC5F6F" w:rsidRDefault="00FC5F6F" w:rsidP="00FC5F6F">
      <w:pPr>
        <w:rPr>
          <w:rFonts w:ascii="Arial" w:hAnsi="Arial" w:cs="Arial"/>
          <w:color w:val="000000" w:themeColor="text1"/>
          <w:lang w:val="en-US"/>
        </w:rPr>
      </w:pPr>
    </w:p>
    <w:p w14:paraId="53D35739" w14:textId="77777777" w:rsidR="00FC5F6F" w:rsidRPr="00FC5F6F" w:rsidRDefault="00FC5F6F" w:rsidP="00FC5F6F">
      <w:pPr>
        <w:rPr>
          <w:rFonts w:ascii="Arial" w:hAnsi="Arial" w:cs="Arial"/>
          <w:b/>
          <w:color w:val="000000" w:themeColor="text1"/>
          <w:lang w:val="en-US"/>
        </w:rPr>
      </w:pPr>
    </w:p>
    <w:p w14:paraId="6DC5FDE5" w14:textId="77777777" w:rsidR="00FC5F6F" w:rsidRPr="00FC5F6F" w:rsidRDefault="00FC5F6F" w:rsidP="00FC5F6F">
      <w:pPr>
        <w:rPr>
          <w:rFonts w:ascii="Arial" w:hAnsi="Arial" w:cs="Arial"/>
          <w:b/>
          <w:color w:val="000000" w:themeColor="text1"/>
          <w:lang w:val="en-US"/>
        </w:rPr>
      </w:pPr>
      <w:r w:rsidRPr="00FC5F6F">
        <w:rPr>
          <w:rFonts w:ascii="Arial" w:hAnsi="Arial" w:cs="Arial"/>
          <w:color w:val="000000" w:themeColor="text1"/>
          <w:lang w:val="en-US"/>
        </w:rPr>
        <w:br w:type="page"/>
      </w:r>
    </w:p>
    <w:p w14:paraId="5FAA3260" w14:textId="39150C5D" w:rsidR="00FC5F6F" w:rsidRPr="00FC5F6F" w:rsidRDefault="00FC5F6F" w:rsidP="00FC5F6F">
      <w:pPr>
        <w:pStyle w:val="1"/>
        <w:rPr>
          <w:rFonts w:ascii="Arial" w:hAnsi="Arial" w:cs="Arial"/>
          <w:sz w:val="22"/>
          <w:szCs w:val="22"/>
        </w:rPr>
      </w:pPr>
      <w:bookmarkStart w:id="4" w:name="_Toc68860981"/>
      <w:r w:rsidRPr="00FC5F6F">
        <w:rPr>
          <w:rFonts w:ascii="Arial" w:hAnsi="Arial" w:cs="Arial"/>
          <w:sz w:val="22"/>
          <w:szCs w:val="22"/>
        </w:rPr>
        <w:lastRenderedPageBreak/>
        <w:t>REFERENCE LIST</w:t>
      </w:r>
      <w:bookmarkEnd w:id="4"/>
    </w:p>
    <w:p w14:paraId="1F5B7434" w14:textId="77777777" w:rsidR="00FC5F6F" w:rsidRPr="00FC5F6F" w:rsidRDefault="00FC5F6F" w:rsidP="00FC5F6F">
      <w:pPr>
        <w:ind w:left="360"/>
        <w:rPr>
          <w:rFonts w:ascii="Arial" w:hAnsi="Arial" w:cs="Arial"/>
          <w:color w:val="000000" w:themeColor="text1"/>
          <w:highlight w:val="white"/>
          <w:lang w:val="en-US"/>
        </w:rPr>
      </w:pPr>
      <w:r w:rsidRPr="00FC5F6F">
        <w:rPr>
          <w:rFonts w:ascii="Arial" w:hAnsi="Arial" w:cs="Arial"/>
          <w:color w:val="000000" w:themeColor="text1"/>
          <w:highlight w:val="white"/>
          <w:lang w:val="en-US"/>
        </w:rPr>
        <w:t xml:space="preserve">Ahmady, S., Shahbazi, S. and Heidari, M., 2020. Transition to Virtual Learning During the Coronavirus Disease–2019 Crisis in Iran: Opportunity Or </w:t>
      </w:r>
      <w:proofErr w:type="gramStart"/>
      <w:r w:rsidRPr="00FC5F6F">
        <w:rPr>
          <w:rFonts w:ascii="Arial" w:hAnsi="Arial" w:cs="Arial"/>
          <w:color w:val="000000" w:themeColor="text1"/>
          <w:highlight w:val="white"/>
          <w:lang w:val="en-US"/>
        </w:rPr>
        <w:t>Challenge?.</w:t>
      </w:r>
      <w:proofErr w:type="gramEnd"/>
      <w:r w:rsidRPr="00FC5F6F">
        <w:rPr>
          <w:rFonts w:ascii="Arial" w:hAnsi="Arial" w:cs="Arial"/>
          <w:color w:val="000000" w:themeColor="text1"/>
          <w:highlight w:val="white"/>
          <w:lang w:val="en-US"/>
        </w:rPr>
        <w:t xml:space="preserve"> Disaster medicine and public health preparedness, 14(3), </w:t>
      </w:r>
      <w:proofErr w:type="gramStart"/>
      <w:r w:rsidRPr="00FC5F6F">
        <w:rPr>
          <w:rFonts w:ascii="Arial" w:hAnsi="Arial" w:cs="Arial"/>
          <w:color w:val="000000" w:themeColor="text1"/>
          <w:highlight w:val="white"/>
          <w:lang w:val="en-US"/>
        </w:rPr>
        <w:t>pp.e</w:t>
      </w:r>
      <w:proofErr w:type="gramEnd"/>
      <w:r w:rsidRPr="00FC5F6F">
        <w:rPr>
          <w:rFonts w:ascii="Arial" w:hAnsi="Arial" w:cs="Arial"/>
          <w:color w:val="000000" w:themeColor="text1"/>
          <w:highlight w:val="white"/>
          <w:lang w:val="en-US"/>
        </w:rPr>
        <w:t>11-e12.</w:t>
      </w:r>
    </w:p>
    <w:p w14:paraId="1285B4E0" w14:textId="77777777" w:rsidR="00FC5F6F" w:rsidRPr="00FC5F6F" w:rsidRDefault="00FC5F6F" w:rsidP="00FC5F6F">
      <w:pPr>
        <w:ind w:left="360"/>
        <w:rPr>
          <w:rFonts w:ascii="Arial" w:hAnsi="Arial" w:cs="Arial"/>
          <w:color w:val="000000" w:themeColor="text1"/>
          <w:highlight w:val="white"/>
          <w:lang w:val="en-US"/>
        </w:rPr>
      </w:pPr>
      <w:r w:rsidRPr="00FC5F6F">
        <w:rPr>
          <w:rFonts w:ascii="Arial" w:hAnsi="Arial" w:cs="Arial"/>
          <w:color w:val="000000" w:themeColor="text1"/>
          <w:highlight w:val="white"/>
          <w:lang w:val="en-US"/>
        </w:rPr>
        <w:t>Alves, P., Miranda, L. and Morais, C., 2017. The influence of virtual learning environments in students’ performance. Universal Journal of Educational Research, 5(3), pp.517-527.</w:t>
      </w:r>
    </w:p>
    <w:p w14:paraId="2E78C1E1" w14:textId="77777777" w:rsidR="00FC5F6F" w:rsidRPr="00FC5F6F" w:rsidRDefault="00FC5F6F" w:rsidP="00FC5F6F">
      <w:pPr>
        <w:ind w:left="360"/>
        <w:rPr>
          <w:rFonts w:ascii="Arial" w:hAnsi="Arial" w:cs="Arial"/>
          <w:color w:val="000000" w:themeColor="text1"/>
          <w:highlight w:val="white"/>
          <w:lang w:val="en-US"/>
        </w:rPr>
      </w:pPr>
      <w:r w:rsidRPr="00FC5F6F">
        <w:rPr>
          <w:rFonts w:ascii="Arial" w:hAnsi="Arial" w:cs="Arial"/>
          <w:color w:val="000000" w:themeColor="text1"/>
          <w:highlight w:val="white"/>
          <w:lang w:val="en-US"/>
        </w:rPr>
        <w:t xml:space="preserve">Beach, K.D., Washburn, E.K., Gesel, S.A. and Williams, P., 2021. Pivoting an elementary summer reading intervention to a virtual context in response to COVID-19: An examination of program transformation and outcomes. </w:t>
      </w:r>
      <w:r w:rsidRPr="00FC5F6F">
        <w:rPr>
          <w:rFonts w:ascii="Arial" w:hAnsi="Arial" w:cs="Arial"/>
          <w:i/>
          <w:color w:val="000000" w:themeColor="text1"/>
          <w:highlight w:val="white"/>
          <w:lang w:val="en-US"/>
        </w:rPr>
        <w:t>Journal of Education for Students Placed at Risk (JESPAR)</w:t>
      </w:r>
      <w:r w:rsidRPr="00FC5F6F">
        <w:rPr>
          <w:rFonts w:ascii="Arial" w:hAnsi="Arial" w:cs="Arial"/>
          <w:color w:val="000000" w:themeColor="text1"/>
          <w:highlight w:val="white"/>
          <w:lang w:val="en-US"/>
        </w:rPr>
        <w:t>, pp.1-23.</w:t>
      </w:r>
    </w:p>
    <w:p w14:paraId="69B299AC" w14:textId="77777777" w:rsidR="00FC5F6F" w:rsidRPr="00FC5F6F" w:rsidRDefault="00FC5F6F" w:rsidP="00FC5F6F">
      <w:pPr>
        <w:ind w:left="360"/>
        <w:rPr>
          <w:rFonts w:ascii="Arial" w:hAnsi="Arial" w:cs="Arial"/>
          <w:color w:val="000000" w:themeColor="text1"/>
          <w:highlight w:val="white"/>
          <w:lang w:val="en-US"/>
        </w:rPr>
      </w:pPr>
      <w:r w:rsidRPr="00FC5F6F">
        <w:rPr>
          <w:rFonts w:ascii="Arial" w:hAnsi="Arial" w:cs="Arial"/>
          <w:color w:val="000000" w:themeColor="text1"/>
          <w:highlight w:val="white"/>
          <w:lang w:val="en-US"/>
        </w:rPr>
        <w:t>Grivokostopoulou, F., Kovas, K. and Perikos, I., 2020. The Effectiveness of Embodied Pedagogical Agents and Their Impact on Students Learning in Virtual Worlds. Applied Sciences, 10(5), p.1739.</w:t>
      </w:r>
    </w:p>
    <w:p w14:paraId="03BE3986" w14:textId="77777777" w:rsidR="00FC5F6F" w:rsidRPr="00FC5F6F" w:rsidRDefault="00FC5F6F" w:rsidP="00FC5F6F">
      <w:pPr>
        <w:ind w:left="360"/>
        <w:rPr>
          <w:rFonts w:ascii="Arial" w:hAnsi="Arial" w:cs="Arial"/>
          <w:color w:val="000000" w:themeColor="text1"/>
          <w:highlight w:val="white"/>
          <w:lang w:val="en-US"/>
        </w:rPr>
      </w:pPr>
      <w:r w:rsidRPr="00FC5F6F">
        <w:rPr>
          <w:rFonts w:ascii="Arial" w:hAnsi="Arial" w:cs="Arial"/>
          <w:color w:val="000000" w:themeColor="text1"/>
          <w:highlight w:val="white"/>
          <w:lang w:val="en-US"/>
        </w:rPr>
        <w:t>Liang, Z., da Costa Junior, M.G. and Piumarta, I., 2020, December. Opportunities for improving the learning/teaching experience in a virtual online environment. In 2020 IEEE International Conference on Teaching, Assessment, and Learning for Engineering (TALE) (pp. 243-250). IEEE.</w:t>
      </w:r>
    </w:p>
    <w:p w14:paraId="33B17B95" w14:textId="77777777" w:rsidR="00FC5F6F" w:rsidRPr="00FC5F6F" w:rsidRDefault="00FC5F6F" w:rsidP="00FC5F6F">
      <w:pPr>
        <w:ind w:left="360"/>
        <w:rPr>
          <w:rFonts w:ascii="Arial" w:hAnsi="Arial" w:cs="Arial"/>
          <w:color w:val="000000" w:themeColor="text1"/>
          <w:highlight w:val="white"/>
          <w:lang w:val="en-US"/>
        </w:rPr>
      </w:pPr>
      <w:r w:rsidRPr="00FC5F6F">
        <w:rPr>
          <w:rFonts w:ascii="Arial" w:hAnsi="Arial" w:cs="Arial"/>
          <w:color w:val="000000" w:themeColor="text1"/>
          <w:highlight w:val="white"/>
          <w:lang w:val="en-US"/>
        </w:rPr>
        <w:t xml:space="preserve">Martín, C.T., Acal, C., El Honrani, M. and Estrada, Á.C.M., 2021. Impact on the Virtual Learning Environment Due to COVID-19. </w:t>
      </w:r>
      <w:r w:rsidRPr="00FC5F6F">
        <w:rPr>
          <w:rFonts w:ascii="Arial" w:hAnsi="Arial" w:cs="Arial"/>
          <w:i/>
          <w:color w:val="000000" w:themeColor="text1"/>
          <w:highlight w:val="white"/>
          <w:lang w:val="en-US"/>
        </w:rPr>
        <w:t>Sustainability</w:t>
      </w:r>
      <w:r w:rsidRPr="00FC5F6F">
        <w:rPr>
          <w:rFonts w:ascii="Arial" w:hAnsi="Arial" w:cs="Arial"/>
          <w:color w:val="000000" w:themeColor="text1"/>
          <w:highlight w:val="white"/>
          <w:lang w:val="en-US"/>
        </w:rPr>
        <w:t xml:space="preserve">, </w:t>
      </w:r>
      <w:r w:rsidRPr="00FC5F6F">
        <w:rPr>
          <w:rFonts w:ascii="Arial" w:hAnsi="Arial" w:cs="Arial"/>
          <w:i/>
          <w:color w:val="000000" w:themeColor="text1"/>
          <w:highlight w:val="white"/>
          <w:lang w:val="en-US"/>
        </w:rPr>
        <w:t>13</w:t>
      </w:r>
      <w:r w:rsidRPr="00FC5F6F">
        <w:rPr>
          <w:rFonts w:ascii="Arial" w:hAnsi="Arial" w:cs="Arial"/>
          <w:color w:val="000000" w:themeColor="text1"/>
          <w:highlight w:val="white"/>
          <w:lang w:val="en-US"/>
        </w:rPr>
        <w:t>(2), pp.1-1.</w:t>
      </w:r>
    </w:p>
    <w:p w14:paraId="3ADEDBEB" w14:textId="77777777" w:rsidR="00FC5F6F" w:rsidRPr="00FC5F6F" w:rsidRDefault="00FC5F6F" w:rsidP="00FC5F6F">
      <w:pPr>
        <w:ind w:left="360"/>
        <w:rPr>
          <w:rFonts w:ascii="Arial" w:hAnsi="Arial" w:cs="Arial"/>
          <w:color w:val="000000" w:themeColor="text1"/>
          <w:highlight w:val="white"/>
          <w:lang w:val="en-US"/>
        </w:rPr>
      </w:pPr>
      <w:r w:rsidRPr="00FC5F6F">
        <w:rPr>
          <w:rFonts w:ascii="Arial" w:hAnsi="Arial" w:cs="Arial"/>
          <w:color w:val="000000" w:themeColor="text1"/>
          <w:highlight w:val="white"/>
          <w:lang w:val="en-US"/>
        </w:rPr>
        <w:t>Nancy, N.O., Perceived Usefulness and Benefits of Virtual Learning Environment on Media Education among Mass Communication Students at Caleb University, Nigeria. Resisting Disinfodemic Media and Information Literacy, p.145.</w:t>
      </w:r>
    </w:p>
    <w:p w14:paraId="12A7A994" w14:textId="77777777" w:rsidR="00FC5F6F" w:rsidRPr="00FC5F6F" w:rsidRDefault="00FC5F6F" w:rsidP="00FC5F6F">
      <w:pPr>
        <w:ind w:left="360"/>
        <w:rPr>
          <w:rFonts w:ascii="Arial" w:hAnsi="Arial" w:cs="Arial"/>
          <w:color w:val="000000" w:themeColor="text1"/>
          <w:highlight w:val="white"/>
          <w:lang w:val="en-US"/>
        </w:rPr>
      </w:pPr>
      <w:r w:rsidRPr="00FC5F6F">
        <w:rPr>
          <w:rFonts w:ascii="Arial" w:hAnsi="Arial" w:cs="Arial"/>
          <w:color w:val="000000" w:themeColor="text1"/>
          <w:highlight w:val="white"/>
          <w:lang w:val="en-US"/>
        </w:rPr>
        <w:t xml:space="preserve">Sasere, O.B. and Makhasane, S.D., 2020. Global perceptions of faculties on virtual programme delivery and assessment in higher education institutions during the 2020 covid-19 pandemic. </w:t>
      </w:r>
      <w:r w:rsidRPr="00FC5F6F">
        <w:rPr>
          <w:rFonts w:ascii="Arial" w:hAnsi="Arial" w:cs="Arial"/>
          <w:i/>
          <w:color w:val="000000" w:themeColor="text1"/>
          <w:highlight w:val="white"/>
          <w:lang w:val="en-US"/>
        </w:rPr>
        <w:t>International Journal of Higher Education</w:t>
      </w:r>
      <w:r w:rsidRPr="00FC5F6F">
        <w:rPr>
          <w:rFonts w:ascii="Arial" w:hAnsi="Arial" w:cs="Arial"/>
          <w:color w:val="000000" w:themeColor="text1"/>
          <w:highlight w:val="white"/>
          <w:lang w:val="en-US"/>
        </w:rPr>
        <w:t xml:space="preserve">, </w:t>
      </w:r>
      <w:r w:rsidRPr="00FC5F6F">
        <w:rPr>
          <w:rFonts w:ascii="Arial" w:hAnsi="Arial" w:cs="Arial"/>
          <w:i/>
          <w:color w:val="000000" w:themeColor="text1"/>
          <w:highlight w:val="white"/>
          <w:lang w:val="en-US"/>
        </w:rPr>
        <w:t>9</w:t>
      </w:r>
      <w:r w:rsidRPr="00FC5F6F">
        <w:rPr>
          <w:rFonts w:ascii="Arial" w:hAnsi="Arial" w:cs="Arial"/>
          <w:color w:val="000000" w:themeColor="text1"/>
          <w:highlight w:val="white"/>
          <w:lang w:val="en-US"/>
        </w:rPr>
        <w:t>(5), pp.181-192.</w:t>
      </w:r>
    </w:p>
    <w:p w14:paraId="45215920" w14:textId="77777777" w:rsidR="00FC5F6F" w:rsidRPr="00FC5F6F" w:rsidRDefault="00FC5F6F" w:rsidP="00FC5F6F">
      <w:pPr>
        <w:ind w:left="360"/>
        <w:rPr>
          <w:rFonts w:ascii="Arial" w:hAnsi="Arial" w:cs="Arial"/>
          <w:color w:val="000000" w:themeColor="text1"/>
          <w:highlight w:val="white"/>
          <w:lang w:val="en-US"/>
        </w:rPr>
      </w:pPr>
      <w:r w:rsidRPr="00FC5F6F">
        <w:rPr>
          <w:rFonts w:ascii="Arial" w:hAnsi="Arial" w:cs="Arial"/>
          <w:color w:val="000000" w:themeColor="text1"/>
          <w:highlight w:val="white"/>
          <w:lang w:val="en-US"/>
        </w:rPr>
        <w:t xml:space="preserve">Torres Martín, C., Acal, C., El Honrani, M. and Mingorance Estrada, Á.C., 2021. Impact on the Virtual Learning Environment Due to COVID-19. </w:t>
      </w:r>
      <w:r w:rsidRPr="00FC5F6F">
        <w:rPr>
          <w:rFonts w:ascii="Arial" w:hAnsi="Arial" w:cs="Arial"/>
          <w:i/>
          <w:color w:val="000000" w:themeColor="text1"/>
          <w:highlight w:val="white"/>
          <w:lang w:val="en-US"/>
        </w:rPr>
        <w:t>Sustainability</w:t>
      </w:r>
      <w:r w:rsidRPr="00FC5F6F">
        <w:rPr>
          <w:rFonts w:ascii="Arial" w:hAnsi="Arial" w:cs="Arial"/>
          <w:color w:val="000000" w:themeColor="text1"/>
          <w:highlight w:val="white"/>
          <w:lang w:val="en-US"/>
        </w:rPr>
        <w:t xml:space="preserve">, </w:t>
      </w:r>
      <w:r w:rsidRPr="00FC5F6F">
        <w:rPr>
          <w:rFonts w:ascii="Arial" w:hAnsi="Arial" w:cs="Arial"/>
          <w:i/>
          <w:color w:val="000000" w:themeColor="text1"/>
          <w:highlight w:val="white"/>
          <w:lang w:val="en-US"/>
        </w:rPr>
        <w:t>13</w:t>
      </w:r>
      <w:r w:rsidRPr="00FC5F6F">
        <w:rPr>
          <w:rFonts w:ascii="Arial" w:hAnsi="Arial" w:cs="Arial"/>
          <w:color w:val="000000" w:themeColor="text1"/>
          <w:highlight w:val="white"/>
          <w:lang w:val="en-US"/>
        </w:rPr>
        <w:t>(2), p.582.</w:t>
      </w:r>
    </w:p>
    <w:p w14:paraId="2B64E99B" w14:textId="77777777" w:rsidR="00FC5F6F" w:rsidRPr="00FC5F6F" w:rsidRDefault="00FC5F6F" w:rsidP="00FC5F6F">
      <w:pPr>
        <w:ind w:left="360"/>
        <w:rPr>
          <w:rFonts w:ascii="Arial" w:hAnsi="Arial" w:cs="Arial"/>
          <w:color w:val="000000" w:themeColor="text1"/>
          <w:highlight w:val="white"/>
        </w:rPr>
      </w:pPr>
      <w:r w:rsidRPr="00FC5F6F">
        <w:rPr>
          <w:rFonts w:ascii="Arial" w:hAnsi="Arial" w:cs="Arial"/>
          <w:color w:val="000000" w:themeColor="text1"/>
          <w:highlight w:val="white"/>
          <w:lang w:val="en-US"/>
        </w:rPr>
        <w:t xml:space="preserve">Wilcha, R.J., 2020. Effectiveness of virtual medical teaching during the COVID-19 crisis: systematic review. </w:t>
      </w:r>
      <w:r w:rsidRPr="00FC5F6F">
        <w:rPr>
          <w:rFonts w:ascii="Arial" w:hAnsi="Arial" w:cs="Arial"/>
          <w:i/>
          <w:color w:val="000000" w:themeColor="text1"/>
          <w:highlight w:val="white"/>
        </w:rPr>
        <w:t>JMIR Medical Education</w:t>
      </w:r>
      <w:r w:rsidRPr="00FC5F6F">
        <w:rPr>
          <w:rFonts w:ascii="Arial" w:hAnsi="Arial" w:cs="Arial"/>
          <w:color w:val="000000" w:themeColor="text1"/>
          <w:highlight w:val="white"/>
        </w:rPr>
        <w:t xml:space="preserve">, </w:t>
      </w:r>
      <w:r w:rsidRPr="00FC5F6F">
        <w:rPr>
          <w:rFonts w:ascii="Arial" w:hAnsi="Arial" w:cs="Arial"/>
          <w:i/>
          <w:color w:val="000000" w:themeColor="text1"/>
          <w:highlight w:val="white"/>
        </w:rPr>
        <w:t>6</w:t>
      </w:r>
      <w:r w:rsidRPr="00FC5F6F">
        <w:rPr>
          <w:rFonts w:ascii="Arial" w:hAnsi="Arial" w:cs="Arial"/>
          <w:color w:val="000000" w:themeColor="text1"/>
          <w:highlight w:val="white"/>
        </w:rPr>
        <w:t>(2), p.e20963.</w:t>
      </w:r>
    </w:p>
    <w:p w14:paraId="694B4508" w14:textId="1A03FDD8" w:rsidR="00FC5F6F" w:rsidRDefault="00FC5F6F">
      <w:pPr>
        <w:rPr>
          <w:rFonts w:ascii="Arial" w:hAnsi="Arial" w:cs="Arial"/>
          <w:lang w:val="en-US"/>
        </w:rPr>
      </w:pPr>
    </w:p>
    <w:p w14:paraId="262DF9E6" w14:textId="4CD8A965" w:rsidR="00852C30" w:rsidRDefault="00852C30">
      <w:pPr>
        <w:rPr>
          <w:rFonts w:ascii="Arial" w:hAnsi="Arial" w:cs="Arial"/>
          <w:lang w:val="en-US"/>
        </w:rPr>
      </w:pPr>
    </w:p>
    <w:p w14:paraId="2EE7746A" w14:textId="0069CF7E" w:rsidR="00852C30" w:rsidRDefault="00852C30">
      <w:pPr>
        <w:rPr>
          <w:rFonts w:ascii="Arial" w:hAnsi="Arial" w:cs="Arial"/>
          <w:lang w:val="en-US"/>
        </w:rPr>
      </w:pPr>
    </w:p>
    <w:p w14:paraId="7649C519" w14:textId="071B565C" w:rsidR="00852C30" w:rsidRDefault="00852C30">
      <w:pPr>
        <w:rPr>
          <w:rFonts w:ascii="Arial" w:hAnsi="Arial" w:cs="Arial"/>
          <w:lang w:val="en-US"/>
        </w:rPr>
      </w:pPr>
    </w:p>
    <w:p w14:paraId="3ECCB61A" w14:textId="4E72E381" w:rsidR="00852C30" w:rsidRDefault="00852C30">
      <w:pPr>
        <w:rPr>
          <w:rFonts w:ascii="Arial" w:hAnsi="Arial" w:cs="Arial"/>
          <w:lang w:val="en-US"/>
        </w:rPr>
      </w:pPr>
    </w:p>
    <w:p w14:paraId="288EA076" w14:textId="7D4C8EB4" w:rsidR="00852C30" w:rsidRDefault="00852C30">
      <w:pPr>
        <w:rPr>
          <w:rFonts w:ascii="Arial" w:hAnsi="Arial" w:cs="Arial"/>
          <w:lang w:val="en-US"/>
        </w:rPr>
      </w:pPr>
    </w:p>
    <w:p w14:paraId="7C3596DA" w14:textId="03621017" w:rsidR="00852C30" w:rsidRDefault="00852C30">
      <w:pPr>
        <w:rPr>
          <w:rFonts w:ascii="Arial" w:hAnsi="Arial" w:cs="Arial"/>
          <w:lang w:val="en-US"/>
        </w:rPr>
      </w:pPr>
    </w:p>
    <w:p w14:paraId="41FA35E6" w14:textId="63B3112A" w:rsidR="00852C30" w:rsidRDefault="00852C30">
      <w:pPr>
        <w:rPr>
          <w:rFonts w:ascii="Arial" w:hAnsi="Arial" w:cs="Arial"/>
          <w:lang w:val="en-US"/>
        </w:rPr>
      </w:pPr>
    </w:p>
    <w:p w14:paraId="13F25257" w14:textId="19BB6CCD" w:rsidR="00852C30" w:rsidRDefault="00852C30">
      <w:pPr>
        <w:rPr>
          <w:rFonts w:ascii="Arial" w:hAnsi="Arial" w:cs="Arial"/>
          <w:lang w:val="en-US"/>
        </w:rPr>
      </w:pPr>
    </w:p>
    <w:p w14:paraId="0341226F" w14:textId="3220D424" w:rsidR="00852C30" w:rsidRDefault="00852C30">
      <w:pPr>
        <w:rPr>
          <w:rFonts w:ascii="Arial" w:hAnsi="Arial" w:cs="Arial"/>
          <w:lang w:val="en-US"/>
        </w:rPr>
      </w:pPr>
    </w:p>
    <w:p w14:paraId="3ECD6676" w14:textId="42D3ADAB" w:rsidR="00852C30" w:rsidRDefault="00852C30">
      <w:pPr>
        <w:rPr>
          <w:rFonts w:ascii="Arial" w:hAnsi="Arial" w:cs="Arial"/>
          <w:lang w:val="en-US"/>
        </w:rPr>
      </w:pPr>
    </w:p>
    <w:p w14:paraId="7D4920EC" w14:textId="3E88744A" w:rsidR="00852C30" w:rsidRPr="00FC5F6F" w:rsidRDefault="00852C30" w:rsidP="00852C30">
      <w:pPr>
        <w:pStyle w:val="paragraph"/>
        <w:spacing w:before="0" w:beforeAutospacing="0" w:after="0" w:afterAutospacing="0"/>
        <w:textAlignment w:val="baseline"/>
        <w:rPr>
          <w:rFonts w:ascii="Arial" w:hAnsi="Arial" w:cs="Arial"/>
          <w:sz w:val="22"/>
          <w:szCs w:val="22"/>
          <w:lang w:val="en-US"/>
        </w:rPr>
      </w:pPr>
      <w:r>
        <w:rPr>
          <w:rStyle w:val="normaltextrun"/>
          <w:rFonts w:ascii="Arial" w:hAnsi="Arial" w:cs="Arial"/>
          <w:b/>
          <w:bCs/>
          <w:sz w:val="22"/>
          <w:szCs w:val="22"/>
          <w:lang w:val="en-GB"/>
        </w:rPr>
        <w:lastRenderedPageBreak/>
        <w:t xml:space="preserve"> </w:t>
      </w:r>
      <w:r w:rsidR="00713CC9">
        <w:rPr>
          <w:rStyle w:val="normaltextrun"/>
          <w:rFonts w:ascii="Arial" w:hAnsi="Arial" w:cs="Arial"/>
          <w:b/>
          <w:bCs/>
          <w:sz w:val="22"/>
          <w:szCs w:val="22"/>
          <w:lang w:val="en-GB"/>
        </w:rPr>
        <w:t xml:space="preserve">                                                           </w:t>
      </w:r>
      <w:r w:rsidRPr="00FC5F6F">
        <w:rPr>
          <w:rStyle w:val="normaltextrun"/>
          <w:rFonts w:ascii="Arial" w:hAnsi="Arial" w:cs="Arial"/>
          <w:b/>
          <w:bCs/>
          <w:sz w:val="22"/>
          <w:szCs w:val="22"/>
          <w:lang w:val="en-GB"/>
        </w:rPr>
        <w:t>Appendix </w:t>
      </w:r>
      <w:r w:rsidRPr="00FC5F6F">
        <w:rPr>
          <w:rStyle w:val="eop"/>
          <w:rFonts w:ascii="Arial" w:hAnsi="Arial" w:cs="Arial"/>
          <w:sz w:val="22"/>
          <w:szCs w:val="22"/>
          <w:lang w:val="en-US"/>
        </w:rPr>
        <w:t> </w:t>
      </w:r>
    </w:p>
    <w:p w14:paraId="7980E85B" w14:textId="3EAA3698" w:rsidR="00852C30" w:rsidRDefault="00852C30" w:rsidP="00852C30">
      <w:pPr>
        <w:pStyle w:val="paragraph"/>
        <w:spacing w:before="0" w:beforeAutospacing="0" w:after="0" w:afterAutospacing="0"/>
        <w:textAlignment w:val="baseline"/>
        <w:rPr>
          <w:rStyle w:val="eop"/>
          <w:rFonts w:ascii="Arial" w:hAnsi="Arial" w:cs="Arial"/>
          <w:sz w:val="22"/>
          <w:szCs w:val="22"/>
          <w:lang w:val="en-US"/>
        </w:rPr>
      </w:pPr>
      <w:r>
        <w:rPr>
          <w:rStyle w:val="eop"/>
          <w:rFonts w:ascii="Arial" w:hAnsi="Arial" w:cs="Arial"/>
          <w:sz w:val="22"/>
          <w:szCs w:val="22"/>
          <w:lang w:val="en-US"/>
        </w:rPr>
        <w:t xml:space="preserve"> </w:t>
      </w:r>
      <w:r w:rsidRPr="00FC5F6F">
        <w:rPr>
          <w:rStyle w:val="eop"/>
          <w:rFonts w:ascii="Arial" w:hAnsi="Arial" w:cs="Arial"/>
          <w:sz w:val="22"/>
          <w:szCs w:val="22"/>
          <w:lang w:val="en-US"/>
        </w:rPr>
        <w:t> </w:t>
      </w:r>
    </w:p>
    <w:p w14:paraId="22FD44AE" w14:textId="69408A6B" w:rsidR="005E021A" w:rsidRDefault="005E021A" w:rsidP="00852C30">
      <w:pPr>
        <w:pStyle w:val="paragraph"/>
        <w:spacing w:before="0" w:beforeAutospacing="0" w:after="0" w:afterAutospacing="0"/>
        <w:textAlignment w:val="baseline"/>
        <w:rPr>
          <w:rStyle w:val="eop"/>
          <w:rFonts w:ascii="Arial" w:hAnsi="Arial" w:cs="Arial"/>
          <w:sz w:val="22"/>
          <w:szCs w:val="22"/>
          <w:lang w:val="en-US"/>
        </w:rPr>
      </w:pPr>
    </w:p>
    <w:p w14:paraId="6C0B2873" w14:textId="031BAE1B" w:rsidR="005E021A" w:rsidRDefault="005E021A" w:rsidP="00852C30">
      <w:pPr>
        <w:pStyle w:val="paragraph"/>
        <w:spacing w:before="0" w:beforeAutospacing="0" w:after="0" w:afterAutospacing="0"/>
        <w:textAlignment w:val="baseline"/>
        <w:rPr>
          <w:rStyle w:val="eop"/>
          <w:rFonts w:ascii="Arial" w:hAnsi="Arial" w:cs="Arial"/>
          <w:sz w:val="22"/>
          <w:szCs w:val="22"/>
          <w:lang w:val="en-US"/>
        </w:rPr>
      </w:pPr>
    </w:p>
    <w:p w14:paraId="0DF02D31" w14:textId="77777777" w:rsidR="005E021A" w:rsidRPr="00FC5F6F" w:rsidRDefault="005E021A" w:rsidP="00852C30">
      <w:pPr>
        <w:pStyle w:val="paragraph"/>
        <w:spacing w:before="0" w:beforeAutospacing="0" w:after="0" w:afterAutospacing="0"/>
        <w:textAlignment w:val="baseline"/>
        <w:rPr>
          <w:rFonts w:ascii="Arial" w:hAnsi="Arial" w:cs="Arial"/>
          <w:sz w:val="22"/>
          <w:szCs w:val="22"/>
          <w:lang w:val="en-US"/>
        </w:rPr>
      </w:pPr>
    </w:p>
    <w:p w14:paraId="2332FE77" w14:textId="30E7343F" w:rsidR="00852C30" w:rsidRDefault="005E021A">
      <w:pPr>
        <w:rPr>
          <w:rFonts w:ascii="Arial" w:hAnsi="Arial" w:cs="Arial"/>
          <w:lang w:val="en-US"/>
        </w:rPr>
      </w:pPr>
      <w:r>
        <w:rPr>
          <w:noProof/>
        </w:rPr>
        <w:drawing>
          <wp:inline distT="0" distB="0" distL="0" distR="0" wp14:anchorId="74057AFC" wp14:editId="21D554C1">
            <wp:extent cx="3058885" cy="2155371"/>
            <wp:effectExtent l="0" t="0" r="8255" b="16510"/>
            <wp:docPr id="1" name="Диаграмма 1">
              <a:extLst xmlns:a="http://schemas.openxmlformats.org/drawingml/2006/main">
                <a:ext uri="{FF2B5EF4-FFF2-40B4-BE49-F238E27FC236}">
                  <a16:creationId xmlns:a16="http://schemas.microsoft.com/office/drawing/2014/main" id="{BC10A750-388D-4DF7-B27F-7CAC45D787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1FC299F1" w14:textId="77777777" w:rsidR="00713CC9" w:rsidRPr="005E021A" w:rsidRDefault="00713CC9" w:rsidP="00713CC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val="en-US" w:eastAsia="ru-RU"/>
        </w:rPr>
      </w:pPr>
      <w:r>
        <w:rPr>
          <w:rFonts w:ascii="Arial" w:eastAsia="Times New Roman" w:hAnsi="Arial" w:cs="Arial"/>
          <w:color w:val="202124"/>
          <w:lang w:val="en-US" w:eastAsia="ru-RU"/>
        </w:rPr>
        <w:t>To</w:t>
      </w:r>
      <w:r w:rsidRPr="005E021A">
        <w:rPr>
          <w:rFonts w:ascii="Arial" w:eastAsia="Times New Roman" w:hAnsi="Arial" w:cs="Arial"/>
          <w:color w:val="202124"/>
          <w:lang w:val="en" w:eastAsia="ru-RU"/>
        </w:rPr>
        <w:t xml:space="preserve"> this question my colleagues answered 10 out of 10 </w:t>
      </w:r>
      <w:proofErr w:type="gramStart"/>
      <w:r w:rsidRPr="005E021A">
        <w:rPr>
          <w:rFonts w:ascii="Arial" w:eastAsia="Times New Roman" w:hAnsi="Arial" w:cs="Arial"/>
          <w:color w:val="202124"/>
          <w:lang w:val="en" w:eastAsia="ru-RU"/>
        </w:rPr>
        <w:t>affirmative</w:t>
      </w:r>
      <w:proofErr w:type="gramEnd"/>
      <w:r w:rsidRPr="005E021A">
        <w:rPr>
          <w:rFonts w:ascii="Arial" w:eastAsia="Times New Roman" w:hAnsi="Arial" w:cs="Arial"/>
          <w:color w:val="202124"/>
          <w:lang w:val="en" w:eastAsia="ru-RU"/>
        </w:rPr>
        <w:t xml:space="preserve"> because it is a current topic for each one</w:t>
      </w:r>
    </w:p>
    <w:p w14:paraId="30CC115B" w14:textId="77777777" w:rsidR="00713CC9" w:rsidRDefault="00713CC9">
      <w:pPr>
        <w:rPr>
          <w:rFonts w:ascii="Arial" w:hAnsi="Arial" w:cs="Arial"/>
          <w:lang w:val="en-US"/>
        </w:rPr>
      </w:pPr>
    </w:p>
    <w:p w14:paraId="774C8500" w14:textId="4D975A45" w:rsidR="00713CC9" w:rsidRDefault="00713CC9">
      <w:pPr>
        <w:rPr>
          <w:rFonts w:ascii="Arial" w:hAnsi="Arial" w:cs="Arial"/>
          <w:lang w:val="en-US"/>
        </w:rPr>
      </w:pPr>
    </w:p>
    <w:p w14:paraId="426ED9EA" w14:textId="60EF80A7" w:rsidR="00713CC9" w:rsidRDefault="00713CC9">
      <w:pPr>
        <w:rPr>
          <w:rFonts w:ascii="Arial" w:hAnsi="Arial" w:cs="Arial"/>
          <w:lang w:val="en-US"/>
        </w:rPr>
      </w:pPr>
      <w:r>
        <w:rPr>
          <w:noProof/>
        </w:rPr>
        <w:drawing>
          <wp:inline distT="0" distB="0" distL="0" distR="0" wp14:anchorId="5F277B2E" wp14:editId="6F43F1F1">
            <wp:extent cx="3102428" cy="2122260"/>
            <wp:effectExtent l="0" t="0" r="3175" b="11430"/>
            <wp:docPr id="2" name="Диаграмма 2">
              <a:extLst xmlns:a="http://schemas.openxmlformats.org/drawingml/2006/main">
                <a:ext uri="{FF2B5EF4-FFF2-40B4-BE49-F238E27FC236}">
                  <a16:creationId xmlns:a16="http://schemas.microsoft.com/office/drawing/2014/main" id="{84D47419-BABC-4A0E-A95D-2C670E58BD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C895BF4" w14:textId="77777777" w:rsidR="00713CC9" w:rsidRPr="005E021A" w:rsidRDefault="00713CC9" w:rsidP="00713C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val="en-US" w:eastAsia="ru-RU"/>
        </w:rPr>
      </w:pPr>
      <w:r>
        <w:rPr>
          <w:rFonts w:ascii="Arial" w:eastAsia="Times New Roman" w:hAnsi="Arial" w:cs="Arial"/>
          <w:color w:val="202124"/>
          <w:lang w:val="en" w:eastAsia="ru-RU"/>
        </w:rPr>
        <w:t>S</w:t>
      </w:r>
      <w:r w:rsidRPr="005E021A">
        <w:rPr>
          <w:rFonts w:ascii="Arial" w:eastAsia="Times New Roman" w:hAnsi="Arial" w:cs="Arial"/>
          <w:color w:val="202124"/>
          <w:lang w:val="en" w:eastAsia="ru-RU"/>
        </w:rPr>
        <w:t>imilar to the previous question, the answer is yes because VLE is an important part of our daily life and routine.</w:t>
      </w:r>
    </w:p>
    <w:p w14:paraId="1BC981E8" w14:textId="77777777" w:rsidR="00713CC9" w:rsidRDefault="00713CC9">
      <w:pPr>
        <w:rPr>
          <w:rFonts w:ascii="Arial" w:hAnsi="Arial" w:cs="Arial"/>
          <w:lang w:val="en-US"/>
        </w:rPr>
      </w:pPr>
    </w:p>
    <w:p w14:paraId="02A4143D" w14:textId="2840E70E" w:rsidR="001E4939" w:rsidRDefault="001E4939">
      <w:pPr>
        <w:rPr>
          <w:rFonts w:ascii="Arial" w:hAnsi="Arial" w:cs="Arial"/>
          <w:lang w:val="en-US"/>
        </w:rPr>
      </w:pPr>
    </w:p>
    <w:p w14:paraId="5CECC439" w14:textId="0230AB22" w:rsidR="00713CC9" w:rsidRDefault="00713CC9">
      <w:pPr>
        <w:rPr>
          <w:rFonts w:ascii="Arial" w:hAnsi="Arial" w:cs="Arial"/>
          <w:lang w:val="en-US"/>
        </w:rPr>
      </w:pPr>
    </w:p>
    <w:p w14:paraId="2021E476" w14:textId="4F4643AF" w:rsidR="00713CC9" w:rsidRDefault="00713CC9">
      <w:pPr>
        <w:rPr>
          <w:rFonts w:ascii="Arial" w:hAnsi="Arial" w:cs="Arial"/>
          <w:lang w:val="en-US"/>
        </w:rPr>
      </w:pPr>
    </w:p>
    <w:p w14:paraId="559F5F9F" w14:textId="5E2448CD" w:rsidR="00713CC9" w:rsidRDefault="00713CC9">
      <w:pPr>
        <w:rPr>
          <w:rFonts w:ascii="Arial" w:hAnsi="Arial" w:cs="Arial"/>
          <w:lang w:val="en-US"/>
        </w:rPr>
      </w:pPr>
    </w:p>
    <w:p w14:paraId="3109CBD9" w14:textId="77777777" w:rsidR="00713CC9" w:rsidRDefault="00713CC9">
      <w:pPr>
        <w:rPr>
          <w:rFonts w:ascii="Arial" w:hAnsi="Arial" w:cs="Arial"/>
          <w:lang w:val="en-US"/>
        </w:rPr>
      </w:pPr>
    </w:p>
    <w:p w14:paraId="50E995A6" w14:textId="626B2E2D" w:rsidR="001E4939" w:rsidRDefault="001E4939">
      <w:pPr>
        <w:rPr>
          <w:rFonts w:ascii="Arial" w:hAnsi="Arial" w:cs="Arial"/>
          <w:lang w:val="en-US"/>
        </w:rPr>
      </w:pPr>
      <w:r>
        <w:rPr>
          <w:noProof/>
        </w:rPr>
        <w:lastRenderedPageBreak/>
        <w:drawing>
          <wp:inline distT="0" distB="0" distL="0" distR="0" wp14:anchorId="44D75B4D" wp14:editId="3F58ECB9">
            <wp:extent cx="3450771" cy="2057400"/>
            <wp:effectExtent l="0" t="0" r="16510" b="0"/>
            <wp:docPr id="3" name="Диаграмма 3">
              <a:extLst xmlns:a="http://schemas.openxmlformats.org/drawingml/2006/main">
                <a:ext uri="{FF2B5EF4-FFF2-40B4-BE49-F238E27FC236}">
                  <a16:creationId xmlns:a16="http://schemas.microsoft.com/office/drawing/2014/main" id="{0FBC1C51-AAA1-4816-AFE3-EAA00C4624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665B2B5" w14:textId="77777777" w:rsidR="00713CC9" w:rsidRPr="001E4939" w:rsidRDefault="00713CC9" w:rsidP="00713CC9">
      <w:pPr>
        <w:pStyle w:val="HTML"/>
        <w:shd w:val="clear" w:color="auto" w:fill="F8F9FA"/>
        <w:spacing w:line="540" w:lineRule="atLeast"/>
        <w:rPr>
          <w:rFonts w:ascii="Arial" w:hAnsi="Arial" w:cs="Arial"/>
          <w:color w:val="202124"/>
          <w:sz w:val="22"/>
          <w:szCs w:val="22"/>
          <w:lang w:val="en-US"/>
        </w:rPr>
      </w:pPr>
      <w:r>
        <w:rPr>
          <w:rStyle w:val="y2iqfc"/>
          <w:rFonts w:ascii="Arial" w:eastAsia="Arial" w:hAnsi="Arial" w:cs="Arial"/>
          <w:color w:val="202124"/>
          <w:sz w:val="22"/>
          <w:szCs w:val="22"/>
          <w:lang w:val="en"/>
        </w:rPr>
        <w:t>W</w:t>
      </w:r>
      <w:r w:rsidRPr="001E4939">
        <w:rPr>
          <w:rStyle w:val="y2iqfc"/>
          <w:rFonts w:ascii="Arial" w:eastAsia="Arial" w:hAnsi="Arial" w:cs="Arial"/>
          <w:color w:val="202124"/>
          <w:sz w:val="22"/>
          <w:szCs w:val="22"/>
          <w:lang w:val="en"/>
        </w:rPr>
        <w:t>e are talking about the frequency of daily, weekly or annual use, we have the highest percentage of daily use because everything around us has a tangent with VLE</w:t>
      </w:r>
    </w:p>
    <w:p w14:paraId="36FDA9C9" w14:textId="6D10C481" w:rsidR="001E4939" w:rsidRDefault="001E4939">
      <w:pPr>
        <w:rPr>
          <w:rFonts w:ascii="Arial" w:hAnsi="Arial" w:cs="Arial"/>
          <w:lang w:val="en-US"/>
        </w:rPr>
      </w:pPr>
    </w:p>
    <w:p w14:paraId="13410011" w14:textId="48640595" w:rsidR="001E4939" w:rsidRDefault="001E4939">
      <w:pPr>
        <w:rPr>
          <w:rFonts w:ascii="Arial" w:hAnsi="Arial" w:cs="Arial"/>
          <w:lang w:val="en-US"/>
        </w:rPr>
      </w:pPr>
    </w:p>
    <w:p w14:paraId="516874EE" w14:textId="77B725D2" w:rsidR="001E4939" w:rsidRDefault="001E4939">
      <w:pPr>
        <w:rPr>
          <w:rFonts w:ascii="Arial" w:hAnsi="Arial" w:cs="Arial"/>
          <w:lang w:val="en-US"/>
        </w:rPr>
      </w:pPr>
    </w:p>
    <w:p w14:paraId="4832DD6E" w14:textId="62658D6A" w:rsidR="001E4939" w:rsidRDefault="001E4939">
      <w:pPr>
        <w:rPr>
          <w:rFonts w:ascii="Arial" w:hAnsi="Arial" w:cs="Arial"/>
          <w:lang w:val="en-US"/>
        </w:rPr>
      </w:pPr>
    </w:p>
    <w:p w14:paraId="6CEF0E25" w14:textId="29FE9E33" w:rsidR="001E4939" w:rsidRDefault="001E4939">
      <w:pPr>
        <w:rPr>
          <w:rFonts w:ascii="Arial" w:hAnsi="Arial" w:cs="Arial"/>
          <w:lang w:val="en-US"/>
        </w:rPr>
      </w:pPr>
    </w:p>
    <w:p w14:paraId="2807CEA4" w14:textId="4E8F2153" w:rsidR="001E4939" w:rsidRDefault="001E4939">
      <w:pPr>
        <w:rPr>
          <w:rFonts w:ascii="Arial" w:hAnsi="Arial" w:cs="Arial"/>
          <w:lang w:val="en-US"/>
        </w:rPr>
      </w:pPr>
    </w:p>
    <w:p w14:paraId="010EC3F2" w14:textId="77777777" w:rsidR="00713CC9" w:rsidRDefault="00627BD7" w:rsidP="00713CC9">
      <w:pPr>
        <w:pStyle w:val="HTML"/>
        <w:shd w:val="clear" w:color="auto" w:fill="F8F9FA"/>
        <w:spacing w:line="540" w:lineRule="atLeast"/>
        <w:rPr>
          <w:rStyle w:val="y2iqfc"/>
          <w:rFonts w:ascii="Arial" w:eastAsia="Arial" w:hAnsi="Arial" w:cs="Arial"/>
          <w:color w:val="202124"/>
          <w:sz w:val="22"/>
          <w:szCs w:val="22"/>
          <w:lang w:val="en"/>
        </w:rPr>
      </w:pPr>
      <w:r>
        <w:rPr>
          <w:noProof/>
        </w:rPr>
        <w:drawing>
          <wp:inline distT="0" distB="0" distL="0" distR="0" wp14:anchorId="4C78BBBC" wp14:editId="16D93C72">
            <wp:extent cx="3657600" cy="2645228"/>
            <wp:effectExtent l="0" t="0" r="0" b="3175"/>
            <wp:docPr id="4" name="Диаграмма 4">
              <a:extLst xmlns:a="http://schemas.openxmlformats.org/drawingml/2006/main">
                <a:ext uri="{FF2B5EF4-FFF2-40B4-BE49-F238E27FC236}">
                  <a16:creationId xmlns:a16="http://schemas.microsoft.com/office/drawing/2014/main" id="{6D0FD5C5-C30E-47BD-B161-1D10AA117A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713CC9" w:rsidRPr="00713CC9">
        <w:rPr>
          <w:rStyle w:val="y2iqfc"/>
          <w:rFonts w:ascii="Arial" w:eastAsia="Arial" w:hAnsi="Arial" w:cs="Arial"/>
          <w:color w:val="202124"/>
          <w:sz w:val="22"/>
          <w:szCs w:val="22"/>
          <w:lang w:val="en"/>
        </w:rPr>
        <w:t xml:space="preserve"> </w:t>
      </w:r>
    </w:p>
    <w:p w14:paraId="3AE11FBE" w14:textId="5159E764" w:rsidR="00713CC9" w:rsidRPr="001E4939" w:rsidRDefault="00713CC9" w:rsidP="00713CC9">
      <w:pPr>
        <w:pStyle w:val="HTML"/>
        <w:shd w:val="clear" w:color="auto" w:fill="F8F9FA"/>
        <w:spacing w:line="540" w:lineRule="atLeast"/>
        <w:rPr>
          <w:rFonts w:ascii="Arial" w:hAnsi="Arial" w:cs="Arial"/>
          <w:color w:val="202124"/>
          <w:sz w:val="22"/>
          <w:szCs w:val="22"/>
          <w:lang w:val="en-US"/>
        </w:rPr>
      </w:pPr>
      <w:r w:rsidRPr="001E4939">
        <w:rPr>
          <w:rStyle w:val="y2iqfc"/>
          <w:rFonts w:ascii="Arial" w:eastAsia="Arial" w:hAnsi="Arial" w:cs="Arial"/>
          <w:color w:val="202124"/>
          <w:sz w:val="22"/>
          <w:szCs w:val="22"/>
          <w:lang w:val="en"/>
        </w:rPr>
        <w:t>Fortunately for us, any useful information can be found with the help of VLE, ​​so do the colleagues who participated in this survey</w:t>
      </w:r>
    </w:p>
    <w:p w14:paraId="63FE4C62" w14:textId="698B9111" w:rsidR="001E4939" w:rsidRDefault="001E4939">
      <w:pPr>
        <w:rPr>
          <w:rFonts w:ascii="Arial" w:hAnsi="Arial" w:cs="Arial"/>
          <w:lang w:val="en-US"/>
        </w:rPr>
      </w:pPr>
    </w:p>
    <w:p w14:paraId="0433986F" w14:textId="4A6B9D29" w:rsidR="001E4939" w:rsidRDefault="001E4939">
      <w:pPr>
        <w:rPr>
          <w:rFonts w:ascii="Arial" w:hAnsi="Arial" w:cs="Arial"/>
          <w:lang w:val="en-US"/>
        </w:rPr>
      </w:pPr>
    </w:p>
    <w:p w14:paraId="1D7908A3" w14:textId="4B819C4E" w:rsidR="001E4939" w:rsidRDefault="001E4939">
      <w:pPr>
        <w:rPr>
          <w:rFonts w:ascii="Arial" w:hAnsi="Arial" w:cs="Arial"/>
          <w:lang w:val="en-US"/>
        </w:rPr>
      </w:pPr>
    </w:p>
    <w:p w14:paraId="02D488C5" w14:textId="77777777" w:rsidR="00627BD7" w:rsidRDefault="00627BD7">
      <w:pPr>
        <w:rPr>
          <w:rFonts w:ascii="Arial" w:hAnsi="Arial" w:cs="Arial"/>
          <w:lang w:val="en-US"/>
        </w:rPr>
      </w:pPr>
    </w:p>
    <w:p w14:paraId="2507450B" w14:textId="03B86507" w:rsidR="00627BD7" w:rsidRDefault="00627BD7">
      <w:pPr>
        <w:rPr>
          <w:rFonts w:ascii="Arial" w:hAnsi="Arial" w:cs="Arial"/>
          <w:lang w:val="en-US"/>
        </w:rPr>
      </w:pPr>
      <w:r>
        <w:rPr>
          <w:noProof/>
        </w:rPr>
        <w:lastRenderedPageBreak/>
        <w:drawing>
          <wp:inline distT="0" distB="0" distL="0" distR="0" wp14:anchorId="5CE4AEDB" wp14:editId="60F4000C">
            <wp:extent cx="3722914" cy="2220686"/>
            <wp:effectExtent l="0" t="0" r="11430" b="8255"/>
            <wp:docPr id="5" name="Диаграмма 5">
              <a:extLst xmlns:a="http://schemas.openxmlformats.org/drawingml/2006/main">
                <a:ext uri="{FF2B5EF4-FFF2-40B4-BE49-F238E27FC236}">
                  <a16:creationId xmlns:a16="http://schemas.microsoft.com/office/drawing/2014/main" id="{10AA1595-C432-48CC-B3D4-65617B1EDB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4E72756" w14:textId="77777777" w:rsidR="00713CC9" w:rsidRPr="00627BD7" w:rsidRDefault="00713CC9" w:rsidP="00713C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val="en-US" w:eastAsia="ru-RU"/>
        </w:rPr>
      </w:pPr>
      <w:r w:rsidRPr="00627BD7">
        <w:rPr>
          <w:rFonts w:ascii="Arial" w:eastAsia="Times New Roman" w:hAnsi="Arial" w:cs="Arial"/>
          <w:color w:val="202124"/>
          <w:lang w:val="en" w:eastAsia="ru-RU"/>
        </w:rPr>
        <w:t>80/100 said that yes it shows that there are other methods to use VLE</w:t>
      </w:r>
    </w:p>
    <w:p w14:paraId="54087E6E" w14:textId="77777777" w:rsidR="00713CC9" w:rsidRDefault="00713CC9">
      <w:pPr>
        <w:rPr>
          <w:rFonts w:ascii="Arial" w:hAnsi="Arial" w:cs="Arial"/>
          <w:lang w:val="en-US"/>
        </w:rPr>
      </w:pPr>
    </w:p>
    <w:p w14:paraId="7F115485" w14:textId="77777777" w:rsidR="00627BD7" w:rsidRDefault="00627BD7">
      <w:pPr>
        <w:rPr>
          <w:rFonts w:ascii="Arial" w:hAnsi="Arial" w:cs="Arial"/>
          <w:lang w:val="en-US"/>
        </w:rPr>
      </w:pPr>
    </w:p>
    <w:p w14:paraId="328E639E" w14:textId="77777777" w:rsidR="00627BD7" w:rsidRDefault="00627BD7">
      <w:pPr>
        <w:rPr>
          <w:rFonts w:ascii="Arial" w:hAnsi="Arial" w:cs="Arial"/>
          <w:lang w:val="en-US"/>
        </w:rPr>
      </w:pPr>
    </w:p>
    <w:p w14:paraId="6728437D" w14:textId="23FEB66D" w:rsidR="001E4939" w:rsidRDefault="00627BD7">
      <w:pPr>
        <w:rPr>
          <w:rFonts w:ascii="Arial" w:hAnsi="Arial" w:cs="Arial"/>
          <w:lang w:val="en-US"/>
        </w:rPr>
      </w:pPr>
      <w:r>
        <w:rPr>
          <w:noProof/>
        </w:rPr>
        <w:drawing>
          <wp:inline distT="0" distB="0" distL="0" distR="0" wp14:anchorId="5458CEFC" wp14:editId="62C369F5">
            <wp:extent cx="3810000" cy="2623457"/>
            <wp:effectExtent l="0" t="0" r="0" b="5715"/>
            <wp:docPr id="6" name="Диаграмма 6">
              <a:extLst xmlns:a="http://schemas.openxmlformats.org/drawingml/2006/main">
                <a:ext uri="{FF2B5EF4-FFF2-40B4-BE49-F238E27FC236}">
                  <a16:creationId xmlns:a16="http://schemas.microsoft.com/office/drawing/2014/main" id="{A87A7C8B-0B95-4C81-ABD0-64AD3C7BA6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EA2E62F" w14:textId="77777777" w:rsidR="00713CC9" w:rsidRPr="00627BD7" w:rsidRDefault="00713CC9" w:rsidP="00713CC9">
      <w:pPr>
        <w:pStyle w:val="HTML"/>
        <w:shd w:val="clear" w:color="auto" w:fill="F8F9FA"/>
        <w:spacing w:line="540" w:lineRule="atLeast"/>
        <w:rPr>
          <w:rFonts w:ascii="Arial" w:hAnsi="Arial" w:cs="Arial"/>
          <w:color w:val="202124"/>
          <w:sz w:val="22"/>
          <w:szCs w:val="22"/>
          <w:lang w:val="en-US"/>
        </w:rPr>
      </w:pPr>
      <w:r>
        <w:rPr>
          <w:rStyle w:val="y2iqfc"/>
          <w:rFonts w:ascii="Arial" w:eastAsia="Arial" w:hAnsi="Arial" w:cs="Arial"/>
          <w:color w:val="202124"/>
          <w:sz w:val="22"/>
          <w:szCs w:val="22"/>
          <w:lang w:val="en"/>
        </w:rPr>
        <w:t>M</w:t>
      </w:r>
      <w:r w:rsidRPr="00627BD7">
        <w:rPr>
          <w:rStyle w:val="y2iqfc"/>
          <w:rFonts w:ascii="Arial" w:eastAsia="Arial" w:hAnsi="Arial" w:cs="Arial"/>
          <w:color w:val="202124"/>
          <w:sz w:val="22"/>
          <w:szCs w:val="22"/>
          <w:lang w:val="en"/>
        </w:rPr>
        <w:t>ost responded that they use more than 5 hours a day because all that is part of our job, travel, all start from a search on the net or its use in the process</w:t>
      </w:r>
    </w:p>
    <w:p w14:paraId="7DA92FFD" w14:textId="77777777" w:rsidR="00713CC9" w:rsidRDefault="00713CC9">
      <w:pPr>
        <w:rPr>
          <w:rFonts w:ascii="Arial" w:hAnsi="Arial" w:cs="Arial"/>
          <w:lang w:val="en-US"/>
        </w:rPr>
      </w:pPr>
    </w:p>
    <w:p w14:paraId="646AE072" w14:textId="73316C66" w:rsidR="00627BD7" w:rsidRDefault="00627BD7">
      <w:pPr>
        <w:rPr>
          <w:rFonts w:ascii="Arial" w:hAnsi="Arial" w:cs="Arial"/>
          <w:lang w:val="en-US"/>
        </w:rPr>
      </w:pPr>
    </w:p>
    <w:p w14:paraId="4A186FFA" w14:textId="268CAB74" w:rsidR="00627BD7" w:rsidRDefault="00627BD7">
      <w:pPr>
        <w:rPr>
          <w:rFonts w:ascii="Arial" w:hAnsi="Arial" w:cs="Arial"/>
          <w:lang w:val="en-US"/>
        </w:rPr>
      </w:pPr>
    </w:p>
    <w:p w14:paraId="34CA643A" w14:textId="77777777" w:rsidR="00627BD7" w:rsidRDefault="00627BD7">
      <w:pPr>
        <w:rPr>
          <w:rFonts w:ascii="Arial" w:hAnsi="Arial" w:cs="Arial"/>
          <w:lang w:val="en-US"/>
        </w:rPr>
      </w:pPr>
    </w:p>
    <w:p w14:paraId="1E7DAADB" w14:textId="1C0A9513" w:rsidR="00627BD7" w:rsidRDefault="005E021A">
      <w:pPr>
        <w:rPr>
          <w:rFonts w:ascii="Arial" w:hAnsi="Arial" w:cs="Arial"/>
          <w:lang w:val="en-US"/>
        </w:rPr>
      </w:pPr>
      <w:r>
        <w:rPr>
          <w:noProof/>
        </w:rPr>
        <w:lastRenderedPageBreak/>
        <w:drawing>
          <wp:inline distT="0" distB="0" distL="0" distR="0" wp14:anchorId="17752A49" wp14:editId="2A5E3C05">
            <wp:extent cx="3864428" cy="2503714"/>
            <wp:effectExtent l="0" t="0" r="3175" b="11430"/>
            <wp:docPr id="7" name="Диаграмма 7">
              <a:extLst xmlns:a="http://schemas.openxmlformats.org/drawingml/2006/main">
                <a:ext uri="{FF2B5EF4-FFF2-40B4-BE49-F238E27FC236}">
                  <a16:creationId xmlns:a16="http://schemas.microsoft.com/office/drawing/2014/main" id="{2ACA8C65-AFFA-4133-B984-B3F4CA3C4D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A01A232" w14:textId="77777777" w:rsidR="00713CC9" w:rsidRPr="00627BD7" w:rsidRDefault="00713CC9" w:rsidP="00713CC9">
      <w:pPr>
        <w:pStyle w:val="HTML"/>
        <w:shd w:val="clear" w:color="auto" w:fill="F8F9FA"/>
        <w:spacing w:line="540" w:lineRule="atLeast"/>
        <w:rPr>
          <w:rFonts w:ascii="Arial" w:hAnsi="Arial" w:cs="Arial"/>
          <w:color w:val="202124"/>
          <w:sz w:val="22"/>
          <w:szCs w:val="22"/>
          <w:lang w:val="en-US"/>
        </w:rPr>
      </w:pPr>
      <w:r>
        <w:rPr>
          <w:rStyle w:val="y2iqfc"/>
          <w:rFonts w:ascii="Arial" w:eastAsia="Arial" w:hAnsi="Arial" w:cs="Arial"/>
          <w:color w:val="202124"/>
          <w:sz w:val="22"/>
          <w:szCs w:val="22"/>
          <w:lang w:val="en"/>
        </w:rPr>
        <w:t>A</w:t>
      </w:r>
      <w:r w:rsidRPr="00627BD7">
        <w:rPr>
          <w:rStyle w:val="y2iqfc"/>
          <w:rFonts w:ascii="Arial" w:eastAsia="Arial" w:hAnsi="Arial" w:cs="Arial"/>
          <w:color w:val="202124"/>
          <w:sz w:val="22"/>
          <w:szCs w:val="22"/>
          <w:lang w:val="en"/>
        </w:rPr>
        <w:t>bout the method of studying, I was glad to see that there are people who still use books for useful information, as well as other methods of inspiration</w:t>
      </w:r>
    </w:p>
    <w:p w14:paraId="5D05A98E" w14:textId="7D4DFA11" w:rsidR="00627BD7" w:rsidRDefault="00627BD7">
      <w:pPr>
        <w:rPr>
          <w:rFonts w:ascii="Arial" w:hAnsi="Arial" w:cs="Arial"/>
          <w:lang w:val="en-US"/>
        </w:rPr>
      </w:pPr>
    </w:p>
    <w:p w14:paraId="337F5F94" w14:textId="38827EEB" w:rsidR="00627BD7" w:rsidRDefault="00627BD7">
      <w:pPr>
        <w:rPr>
          <w:rFonts w:ascii="Arial" w:hAnsi="Arial" w:cs="Arial"/>
          <w:lang w:val="en-US"/>
        </w:rPr>
      </w:pPr>
    </w:p>
    <w:p w14:paraId="014BC229" w14:textId="526448A1" w:rsidR="00627BD7" w:rsidRDefault="00627BD7">
      <w:pPr>
        <w:rPr>
          <w:rFonts w:ascii="Arial" w:hAnsi="Arial" w:cs="Arial"/>
          <w:lang w:val="en-US"/>
        </w:rPr>
      </w:pPr>
    </w:p>
    <w:p w14:paraId="6C4328FF" w14:textId="77777777" w:rsidR="00627BD7" w:rsidRDefault="00627BD7">
      <w:pPr>
        <w:rPr>
          <w:rFonts w:ascii="Arial" w:hAnsi="Arial" w:cs="Arial"/>
          <w:lang w:val="en-US"/>
        </w:rPr>
      </w:pPr>
    </w:p>
    <w:p w14:paraId="49F4F0C5" w14:textId="3CEB2BCA" w:rsidR="00627BD7" w:rsidRDefault="005E021A">
      <w:pPr>
        <w:rPr>
          <w:rFonts w:ascii="Arial" w:hAnsi="Arial" w:cs="Arial"/>
          <w:lang w:val="en-US"/>
        </w:rPr>
      </w:pPr>
      <w:r>
        <w:rPr>
          <w:noProof/>
        </w:rPr>
        <w:drawing>
          <wp:inline distT="0" distB="0" distL="0" distR="0" wp14:anchorId="38487ECC" wp14:editId="3E0A3233">
            <wp:extent cx="3929743" cy="2612571"/>
            <wp:effectExtent l="0" t="0" r="13970" b="16510"/>
            <wp:docPr id="8" name="Диаграмма 8">
              <a:extLst xmlns:a="http://schemas.openxmlformats.org/drawingml/2006/main">
                <a:ext uri="{FF2B5EF4-FFF2-40B4-BE49-F238E27FC236}">
                  <a16:creationId xmlns:a16="http://schemas.microsoft.com/office/drawing/2014/main" id="{448C9F03-157B-4356-8537-236A48B403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D10F65B" w14:textId="77777777" w:rsidR="00713CC9" w:rsidRPr="00627BD7" w:rsidRDefault="00713CC9" w:rsidP="00713CC9">
      <w:pPr>
        <w:pStyle w:val="HTML"/>
        <w:shd w:val="clear" w:color="auto" w:fill="F8F9FA"/>
        <w:spacing w:line="540" w:lineRule="atLeast"/>
        <w:rPr>
          <w:rFonts w:ascii="Arial" w:hAnsi="Arial" w:cs="Arial"/>
          <w:color w:val="202124"/>
          <w:sz w:val="22"/>
          <w:szCs w:val="22"/>
          <w:lang w:val="en-US"/>
        </w:rPr>
      </w:pPr>
      <w:r>
        <w:rPr>
          <w:rStyle w:val="y2iqfc"/>
          <w:rFonts w:ascii="Arial" w:eastAsia="Arial" w:hAnsi="Arial" w:cs="Arial"/>
          <w:color w:val="202124"/>
          <w:sz w:val="22"/>
          <w:szCs w:val="22"/>
          <w:lang w:val="en"/>
        </w:rPr>
        <w:t>T</w:t>
      </w:r>
      <w:r w:rsidRPr="00627BD7">
        <w:rPr>
          <w:rStyle w:val="y2iqfc"/>
          <w:rFonts w:ascii="Arial" w:eastAsia="Arial" w:hAnsi="Arial" w:cs="Arial"/>
          <w:color w:val="202124"/>
          <w:sz w:val="22"/>
          <w:szCs w:val="22"/>
          <w:lang w:val="en"/>
        </w:rPr>
        <w:t>o the question if I would recommend VLE, ​​I did not give another answer than the affirmative one because it is very easy to use and is one of the bases for the present in which we live</w:t>
      </w:r>
    </w:p>
    <w:p w14:paraId="24FBC318" w14:textId="05DA3939" w:rsidR="00627BD7" w:rsidRDefault="00627BD7">
      <w:pPr>
        <w:rPr>
          <w:rFonts w:ascii="Arial" w:hAnsi="Arial" w:cs="Arial"/>
          <w:lang w:val="en-US"/>
        </w:rPr>
      </w:pPr>
    </w:p>
    <w:p w14:paraId="1FD1E8B2" w14:textId="52D8B5DA" w:rsidR="00627BD7" w:rsidRDefault="00627BD7">
      <w:pPr>
        <w:rPr>
          <w:rFonts w:ascii="Arial" w:hAnsi="Arial" w:cs="Arial"/>
          <w:lang w:val="en-US"/>
        </w:rPr>
      </w:pPr>
    </w:p>
    <w:p w14:paraId="5EC54715" w14:textId="5144D721" w:rsidR="00627BD7" w:rsidRDefault="00627BD7">
      <w:pPr>
        <w:rPr>
          <w:rFonts w:ascii="Arial" w:hAnsi="Arial" w:cs="Arial"/>
          <w:lang w:val="en-US"/>
        </w:rPr>
      </w:pPr>
    </w:p>
    <w:p w14:paraId="58FDF969" w14:textId="2256049E" w:rsidR="00627BD7" w:rsidRDefault="00627BD7">
      <w:pPr>
        <w:rPr>
          <w:rFonts w:ascii="Arial" w:hAnsi="Arial" w:cs="Arial"/>
          <w:lang w:val="en-US"/>
        </w:rPr>
      </w:pPr>
    </w:p>
    <w:p w14:paraId="58FBE236" w14:textId="77777777" w:rsidR="00627BD7" w:rsidRDefault="00627BD7">
      <w:pPr>
        <w:rPr>
          <w:rFonts w:ascii="Arial" w:hAnsi="Arial" w:cs="Arial"/>
          <w:lang w:val="en-US"/>
        </w:rPr>
      </w:pPr>
    </w:p>
    <w:p w14:paraId="38552EE3" w14:textId="77777777" w:rsidR="00627BD7" w:rsidRDefault="005E021A">
      <w:pPr>
        <w:rPr>
          <w:rFonts w:ascii="Arial" w:hAnsi="Arial" w:cs="Arial"/>
          <w:lang w:val="en-US"/>
        </w:rPr>
      </w:pPr>
      <w:r>
        <w:rPr>
          <w:noProof/>
        </w:rPr>
        <w:lastRenderedPageBreak/>
        <w:drawing>
          <wp:inline distT="0" distB="0" distL="0" distR="0" wp14:anchorId="23992B26" wp14:editId="7CF39CFC">
            <wp:extent cx="4038600" cy="2601141"/>
            <wp:effectExtent l="0" t="0" r="0" b="8890"/>
            <wp:docPr id="9" name="Диаграмма 9">
              <a:extLst xmlns:a="http://schemas.openxmlformats.org/drawingml/2006/main">
                <a:ext uri="{FF2B5EF4-FFF2-40B4-BE49-F238E27FC236}">
                  <a16:creationId xmlns:a16="http://schemas.microsoft.com/office/drawing/2014/main" id="{5C160645-8F7C-4D52-A910-E236A53708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4537929" w14:textId="77777777" w:rsidR="00713CC9" w:rsidRPr="00627BD7" w:rsidRDefault="00713CC9" w:rsidP="00713CC9">
      <w:pPr>
        <w:pStyle w:val="HTML"/>
        <w:shd w:val="clear" w:color="auto" w:fill="F8F9FA"/>
        <w:spacing w:line="540" w:lineRule="atLeast"/>
        <w:rPr>
          <w:rFonts w:ascii="Arial" w:hAnsi="Arial" w:cs="Arial"/>
          <w:color w:val="202124"/>
          <w:sz w:val="22"/>
          <w:szCs w:val="22"/>
          <w:lang w:val="en-US"/>
        </w:rPr>
      </w:pPr>
      <w:r>
        <w:rPr>
          <w:rStyle w:val="y2iqfc"/>
          <w:rFonts w:ascii="Arial" w:eastAsia="Arial" w:hAnsi="Arial" w:cs="Arial"/>
          <w:color w:val="202124"/>
          <w:sz w:val="22"/>
          <w:szCs w:val="22"/>
          <w:lang w:val="en"/>
        </w:rPr>
        <w:t>H</w:t>
      </w:r>
      <w:r w:rsidRPr="00627BD7">
        <w:rPr>
          <w:rStyle w:val="y2iqfc"/>
          <w:rFonts w:ascii="Arial" w:eastAsia="Arial" w:hAnsi="Arial" w:cs="Arial"/>
          <w:color w:val="202124"/>
          <w:sz w:val="22"/>
          <w:szCs w:val="22"/>
          <w:lang w:val="en"/>
        </w:rPr>
        <w:t>ow and from which device we use VLE is not a difference but 50/50 answered as on the phone which explains that half use VLE in their free time, in transport, on the beach or in the park</w:t>
      </w:r>
    </w:p>
    <w:p w14:paraId="5FB0C898" w14:textId="77777777" w:rsidR="00627BD7" w:rsidRDefault="00627BD7">
      <w:pPr>
        <w:rPr>
          <w:rFonts w:ascii="Arial" w:hAnsi="Arial" w:cs="Arial"/>
          <w:lang w:val="en-US"/>
        </w:rPr>
      </w:pPr>
    </w:p>
    <w:p w14:paraId="1F24CD12" w14:textId="77777777" w:rsidR="00627BD7" w:rsidRDefault="00627BD7">
      <w:pPr>
        <w:rPr>
          <w:rFonts w:ascii="Arial" w:hAnsi="Arial" w:cs="Arial"/>
          <w:lang w:val="en-US"/>
        </w:rPr>
      </w:pPr>
    </w:p>
    <w:p w14:paraId="4DB94F16" w14:textId="77777777" w:rsidR="00627BD7" w:rsidRDefault="00627BD7">
      <w:pPr>
        <w:rPr>
          <w:rFonts w:ascii="Arial" w:hAnsi="Arial" w:cs="Arial"/>
          <w:lang w:val="en-US"/>
        </w:rPr>
      </w:pPr>
    </w:p>
    <w:p w14:paraId="1D8AE758" w14:textId="77777777" w:rsidR="00627BD7" w:rsidRDefault="00627BD7">
      <w:pPr>
        <w:rPr>
          <w:rFonts w:ascii="Arial" w:hAnsi="Arial" w:cs="Arial"/>
          <w:lang w:val="en-US"/>
        </w:rPr>
      </w:pPr>
    </w:p>
    <w:p w14:paraId="66471540" w14:textId="77777777" w:rsidR="00627BD7" w:rsidRDefault="00627BD7">
      <w:pPr>
        <w:rPr>
          <w:rFonts w:ascii="Arial" w:hAnsi="Arial" w:cs="Arial"/>
          <w:lang w:val="en-US"/>
        </w:rPr>
      </w:pPr>
    </w:p>
    <w:p w14:paraId="3F839205" w14:textId="77777777" w:rsidR="00627BD7" w:rsidRDefault="00627BD7">
      <w:pPr>
        <w:rPr>
          <w:rFonts w:ascii="Arial" w:hAnsi="Arial" w:cs="Arial"/>
          <w:lang w:val="en-US"/>
        </w:rPr>
      </w:pPr>
    </w:p>
    <w:p w14:paraId="63B8EC22" w14:textId="77777777" w:rsidR="00627BD7" w:rsidRDefault="00627BD7">
      <w:pPr>
        <w:rPr>
          <w:rFonts w:ascii="Arial" w:hAnsi="Arial" w:cs="Arial"/>
          <w:lang w:val="en-US"/>
        </w:rPr>
      </w:pPr>
    </w:p>
    <w:p w14:paraId="012BDCE4" w14:textId="77777777" w:rsidR="00627BD7" w:rsidRDefault="00627BD7">
      <w:pPr>
        <w:rPr>
          <w:rFonts w:ascii="Arial" w:hAnsi="Arial" w:cs="Arial"/>
          <w:lang w:val="en-US"/>
        </w:rPr>
      </w:pPr>
    </w:p>
    <w:p w14:paraId="60032E9D" w14:textId="50DEBB22" w:rsidR="00627BD7" w:rsidRDefault="00627BD7">
      <w:pPr>
        <w:rPr>
          <w:rFonts w:ascii="Arial" w:hAnsi="Arial" w:cs="Arial"/>
          <w:lang w:val="en-US"/>
        </w:rPr>
      </w:pPr>
    </w:p>
    <w:p w14:paraId="0BBDE637" w14:textId="0F357DD0" w:rsidR="00713CC9" w:rsidRDefault="00713CC9">
      <w:pPr>
        <w:rPr>
          <w:rFonts w:ascii="Arial" w:hAnsi="Arial" w:cs="Arial"/>
          <w:lang w:val="en-US"/>
        </w:rPr>
      </w:pPr>
    </w:p>
    <w:p w14:paraId="12284006" w14:textId="2D2CE725" w:rsidR="00713CC9" w:rsidRDefault="00713CC9">
      <w:pPr>
        <w:rPr>
          <w:rFonts w:ascii="Arial" w:hAnsi="Arial" w:cs="Arial"/>
          <w:lang w:val="en-US"/>
        </w:rPr>
      </w:pPr>
    </w:p>
    <w:p w14:paraId="2EAC3C6D" w14:textId="2096EE1A" w:rsidR="00713CC9" w:rsidRDefault="00713CC9">
      <w:pPr>
        <w:rPr>
          <w:rFonts w:ascii="Arial" w:hAnsi="Arial" w:cs="Arial"/>
          <w:lang w:val="en-US"/>
        </w:rPr>
      </w:pPr>
    </w:p>
    <w:p w14:paraId="59392061" w14:textId="7F9C0745" w:rsidR="00713CC9" w:rsidRDefault="00713CC9">
      <w:pPr>
        <w:rPr>
          <w:rFonts w:ascii="Arial" w:hAnsi="Arial" w:cs="Arial"/>
          <w:lang w:val="en-US"/>
        </w:rPr>
      </w:pPr>
    </w:p>
    <w:p w14:paraId="1FCFE0B3" w14:textId="04EBE59C" w:rsidR="00713CC9" w:rsidRDefault="00713CC9">
      <w:pPr>
        <w:rPr>
          <w:rFonts w:ascii="Arial" w:hAnsi="Arial" w:cs="Arial"/>
          <w:lang w:val="en-US"/>
        </w:rPr>
      </w:pPr>
    </w:p>
    <w:p w14:paraId="68D43616" w14:textId="302BCE79" w:rsidR="00713CC9" w:rsidRDefault="00713CC9">
      <w:pPr>
        <w:rPr>
          <w:rFonts w:ascii="Arial" w:hAnsi="Arial" w:cs="Arial"/>
          <w:lang w:val="en-US"/>
        </w:rPr>
      </w:pPr>
    </w:p>
    <w:p w14:paraId="6747E656" w14:textId="77777777" w:rsidR="00713CC9" w:rsidRDefault="00713CC9">
      <w:pPr>
        <w:rPr>
          <w:rFonts w:ascii="Arial" w:hAnsi="Arial" w:cs="Arial"/>
          <w:lang w:val="en-US"/>
        </w:rPr>
      </w:pPr>
    </w:p>
    <w:p w14:paraId="4A5A6C44" w14:textId="0B74F515" w:rsidR="00852C30" w:rsidRDefault="005E021A">
      <w:pPr>
        <w:rPr>
          <w:rFonts w:ascii="Arial" w:hAnsi="Arial" w:cs="Arial"/>
          <w:lang w:val="en-US"/>
        </w:rPr>
      </w:pPr>
      <w:r>
        <w:rPr>
          <w:noProof/>
        </w:rPr>
        <w:lastRenderedPageBreak/>
        <w:drawing>
          <wp:inline distT="0" distB="0" distL="0" distR="0" wp14:anchorId="4D74B9E6" wp14:editId="45B15115">
            <wp:extent cx="4572000" cy="2743200"/>
            <wp:effectExtent l="0" t="0" r="0" b="0"/>
            <wp:docPr id="10" name="Диаграмма 10">
              <a:extLst xmlns:a="http://schemas.openxmlformats.org/drawingml/2006/main">
                <a:ext uri="{FF2B5EF4-FFF2-40B4-BE49-F238E27FC236}">
                  <a16:creationId xmlns:a16="http://schemas.microsoft.com/office/drawing/2014/main" id="{4A5138DA-D6B0-4E96-AAC3-2D5256E5C1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C7352D7" w14:textId="77777777" w:rsidR="00713CC9" w:rsidRPr="00713CC9" w:rsidRDefault="00713CC9" w:rsidP="00713CC9">
      <w:pPr>
        <w:pStyle w:val="HTML"/>
        <w:shd w:val="clear" w:color="auto" w:fill="F8F9FA"/>
        <w:spacing w:line="540" w:lineRule="atLeast"/>
        <w:rPr>
          <w:rFonts w:ascii="Arial" w:hAnsi="Arial" w:cs="Arial"/>
          <w:color w:val="202124"/>
          <w:sz w:val="22"/>
          <w:szCs w:val="22"/>
          <w:lang w:val="en-US"/>
        </w:rPr>
      </w:pPr>
      <w:r w:rsidRPr="00713CC9">
        <w:rPr>
          <w:rStyle w:val="y2iqfc"/>
          <w:rFonts w:ascii="Arial" w:eastAsia="Arial" w:hAnsi="Arial" w:cs="Arial"/>
          <w:color w:val="202124"/>
          <w:sz w:val="22"/>
          <w:szCs w:val="22"/>
          <w:lang w:val="en"/>
        </w:rPr>
        <w:t xml:space="preserve">Whether it is easy or not to use we have the answer below and I think everyone would answer </w:t>
      </w:r>
      <w:proofErr w:type="gramStart"/>
      <w:r w:rsidRPr="00713CC9">
        <w:rPr>
          <w:rStyle w:val="y2iqfc"/>
          <w:rFonts w:ascii="Arial" w:eastAsia="Arial" w:hAnsi="Arial" w:cs="Arial"/>
          <w:color w:val="202124"/>
          <w:sz w:val="22"/>
          <w:szCs w:val="22"/>
          <w:lang w:val="en"/>
        </w:rPr>
        <w:t>yes</w:t>
      </w:r>
      <w:proofErr w:type="gramEnd"/>
      <w:r w:rsidRPr="00713CC9">
        <w:rPr>
          <w:rStyle w:val="y2iqfc"/>
          <w:rFonts w:ascii="Arial" w:eastAsia="Arial" w:hAnsi="Arial" w:cs="Arial"/>
          <w:color w:val="202124"/>
          <w:sz w:val="22"/>
          <w:szCs w:val="22"/>
          <w:lang w:val="en"/>
        </w:rPr>
        <w:t xml:space="preserve"> to this question because it is really easy to use</w:t>
      </w:r>
    </w:p>
    <w:p w14:paraId="20EAD829" w14:textId="77777777" w:rsidR="00713CC9" w:rsidRPr="00FC5F6F" w:rsidRDefault="00713CC9">
      <w:pPr>
        <w:rPr>
          <w:rFonts w:ascii="Arial" w:hAnsi="Arial" w:cs="Arial"/>
          <w:lang w:val="en-US"/>
        </w:rPr>
      </w:pPr>
    </w:p>
    <w:sectPr w:rsidR="00713CC9" w:rsidRPr="00FC5F6F">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75C75"/>
    <w:multiLevelType w:val="multilevel"/>
    <w:tmpl w:val="6DDC2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C6766A"/>
    <w:multiLevelType w:val="multilevel"/>
    <w:tmpl w:val="26585D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055814"/>
    <w:multiLevelType w:val="multilevel"/>
    <w:tmpl w:val="A5D08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393E12"/>
    <w:multiLevelType w:val="multilevel"/>
    <w:tmpl w:val="CCEE3E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9D540D"/>
    <w:multiLevelType w:val="multilevel"/>
    <w:tmpl w:val="6F9E97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176626"/>
    <w:multiLevelType w:val="multilevel"/>
    <w:tmpl w:val="37285EE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AC5182"/>
    <w:multiLevelType w:val="multilevel"/>
    <w:tmpl w:val="7A64B07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39036E00"/>
    <w:multiLevelType w:val="multilevel"/>
    <w:tmpl w:val="668A1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372ABB"/>
    <w:multiLevelType w:val="multilevel"/>
    <w:tmpl w:val="170ED28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AE4017B"/>
    <w:multiLevelType w:val="multilevel"/>
    <w:tmpl w:val="17580B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E3305B"/>
    <w:multiLevelType w:val="multilevel"/>
    <w:tmpl w:val="895C314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051768"/>
    <w:multiLevelType w:val="multilevel"/>
    <w:tmpl w:val="31222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8533DE"/>
    <w:multiLevelType w:val="multilevel"/>
    <w:tmpl w:val="0DD874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FF6F02"/>
    <w:multiLevelType w:val="multilevel"/>
    <w:tmpl w:val="F3D8275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A10318C"/>
    <w:multiLevelType w:val="multilevel"/>
    <w:tmpl w:val="0BF892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CCD52F4"/>
    <w:multiLevelType w:val="multilevel"/>
    <w:tmpl w:val="38080E5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 w:numId="4">
    <w:abstractNumId w:val="14"/>
  </w:num>
  <w:num w:numId="5">
    <w:abstractNumId w:val="12"/>
  </w:num>
  <w:num w:numId="6">
    <w:abstractNumId w:val="9"/>
  </w:num>
  <w:num w:numId="7">
    <w:abstractNumId w:val="7"/>
  </w:num>
  <w:num w:numId="8">
    <w:abstractNumId w:val="3"/>
  </w:num>
  <w:num w:numId="9">
    <w:abstractNumId w:val="15"/>
  </w:num>
  <w:num w:numId="10">
    <w:abstractNumId w:val="4"/>
  </w:num>
  <w:num w:numId="11">
    <w:abstractNumId w:val="8"/>
  </w:num>
  <w:num w:numId="12">
    <w:abstractNumId w:val="13"/>
  </w:num>
  <w:num w:numId="13">
    <w:abstractNumId w:val="5"/>
  </w:num>
  <w:num w:numId="14">
    <w:abstractNumId w:val="11"/>
  </w:num>
  <w:num w:numId="15">
    <w:abstractNumId w:val="1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538"/>
    <w:rsid w:val="001E4939"/>
    <w:rsid w:val="004C2264"/>
    <w:rsid w:val="005E021A"/>
    <w:rsid w:val="00627BD7"/>
    <w:rsid w:val="006F694D"/>
    <w:rsid w:val="00713CC9"/>
    <w:rsid w:val="00852C30"/>
    <w:rsid w:val="00AA7538"/>
    <w:rsid w:val="00B055C7"/>
    <w:rsid w:val="00FC5F6F"/>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12920"/>
  <w15:chartTrackingRefBased/>
  <w15:docId w15:val="{8358FB38-D958-4303-9350-35D6F13FB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FC5F6F"/>
    <w:pPr>
      <w:spacing w:before="240" w:after="240" w:line="360" w:lineRule="auto"/>
      <w:jc w:val="both"/>
      <w:outlineLvl w:val="0"/>
    </w:pPr>
    <w:rPr>
      <w:rFonts w:ascii="Times New Roman" w:eastAsia="Arial" w:hAnsi="Times New Roman" w:cs="Times New Roman"/>
      <w:b/>
      <w:color w:val="000000" w:themeColor="text1"/>
      <w:sz w:val="24"/>
      <w:szCs w:val="24"/>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paragraph">
    <w:name w:val="paragraph"/>
    <w:basedOn w:val="a"/>
    <w:rsid w:val="00AA7538"/>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customStyle="1" w:styleId="normaltextrun">
    <w:name w:val="normaltextrun"/>
    <w:basedOn w:val="a0"/>
    <w:rsid w:val="00AA7538"/>
  </w:style>
  <w:style w:type="character" w:customStyle="1" w:styleId="eop">
    <w:name w:val="eop"/>
    <w:basedOn w:val="a0"/>
    <w:rsid w:val="00AA7538"/>
  </w:style>
  <w:style w:type="character" w:customStyle="1" w:styleId="10">
    <w:name w:val="Заголовок 1 Знак"/>
    <w:basedOn w:val="a0"/>
    <w:link w:val="1"/>
    <w:uiPriority w:val="9"/>
    <w:rsid w:val="00FC5F6F"/>
    <w:rPr>
      <w:rFonts w:ascii="Times New Roman" w:eastAsia="Arial" w:hAnsi="Times New Roman" w:cs="Times New Roman"/>
      <w:b/>
      <w:color w:val="000000" w:themeColor="text1"/>
      <w:sz w:val="24"/>
      <w:szCs w:val="24"/>
      <w:lang w:val="en-US"/>
    </w:rPr>
  </w:style>
  <w:style w:type="paragraph" w:styleId="a3">
    <w:name w:val="TOC Heading"/>
    <w:basedOn w:val="1"/>
    <w:next w:val="a"/>
    <w:uiPriority w:val="39"/>
    <w:unhideWhenUsed/>
    <w:qFormat/>
    <w:rsid w:val="00FC5F6F"/>
    <w:pPr>
      <w:keepNext/>
      <w:keepLines/>
      <w:spacing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11">
    <w:name w:val="toc 1"/>
    <w:basedOn w:val="a"/>
    <w:next w:val="a"/>
    <w:autoRedefine/>
    <w:uiPriority w:val="39"/>
    <w:unhideWhenUsed/>
    <w:rsid w:val="00FC5F6F"/>
    <w:pPr>
      <w:spacing w:after="100" w:line="360" w:lineRule="auto"/>
      <w:jc w:val="both"/>
    </w:pPr>
    <w:rPr>
      <w:rFonts w:ascii="Times New Roman" w:eastAsia="Arial" w:hAnsi="Times New Roman" w:cs="Arial"/>
      <w:sz w:val="24"/>
      <w:lang w:val="en-US"/>
    </w:rPr>
  </w:style>
  <w:style w:type="character" w:styleId="a4">
    <w:name w:val="Hyperlink"/>
    <w:basedOn w:val="a0"/>
    <w:uiPriority w:val="99"/>
    <w:unhideWhenUsed/>
    <w:rsid w:val="00FC5F6F"/>
    <w:rPr>
      <w:color w:val="0563C1" w:themeColor="hyperlink"/>
      <w:u w:val="single"/>
    </w:rPr>
  </w:style>
  <w:style w:type="paragraph" w:styleId="HTML">
    <w:name w:val="HTML Preformatted"/>
    <w:basedOn w:val="a"/>
    <w:link w:val="HTML0"/>
    <w:uiPriority w:val="99"/>
    <w:semiHidden/>
    <w:unhideWhenUsed/>
    <w:rsid w:val="005E02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ru-RU"/>
    </w:rPr>
  </w:style>
  <w:style w:type="character" w:customStyle="1" w:styleId="HTML0">
    <w:name w:val="Стандартный HTML Знак"/>
    <w:basedOn w:val="a0"/>
    <w:link w:val="HTML"/>
    <w:uiPriority w:val="99"/>
    <w:semiHidden/>
    <w:rsid w:val="005E021A"/>
    <w:rPr>
      <w:rFonts w:ascii="Courier New" w:eastAsia="Times New Roman" w:hAnsi="Courier New" w:cs="Courier New"/>
      <w:sz w:val="20"/>
      <w:szCs w:val="20"/>
      <w:lang w:eastAsia="ru-RU"/>
    </w:rPr>
  </w:style>
  <w:style w:type="character" w:customStyle="1" w:styleId="y2iqfc">
    <w:name w:val="y2iqfc"/>
    <w:basedOn w:val="a0"/>
    <w:rsid w:val="005E02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6736489">
      <w:bodyDiv w:val="1"/>
      <w:marLeft w:val="0"/>
      <w:marRight w:val="0"/>
      <w:marTop w:val="0"/>
      <w:marBottom w:val="0"/>
      <w:divBdr>
        <w:top w:val="none" w:sz="0" w:space="0" w:color="auto"/>
        <w:left w:val="none" w:sz="0" w:space="0" w:color="auto"/>
        <w:bottom w:val="none" w:sz="0" w:space="0" w:color="auto"/>
        <w:right w:val="none" w:sz="0" w:space="0" w:color="auto"/>
      </w:divBdr>
    </w:div>
    <w:div w:id="573202285">
      <w:bodyDiv w:val="1"/>
      <w:marLeft w:val="0"/>
      <w:marRight w:val="0"/>
      <w:marTop w:val="0"/>
      <w:marBottom w:val="0"/>
      <w:divBdr>
        <w:top w:val="none" w:sz="0" w:space="0" w:color="auto"/>
        <w:left w:val="none" w:sz="0" w:space="0" w:color="auto"/>
        <w:bottom w:val="none" w:sz="0" w:space="0" w:color="auto"/>
        <w:right w:val="none" w:sz="0" w:space="0" w:color="auto"/>
      </w:divBdr>
      <w:divsChild>
        <w:div w:id="607615247">
          <w:marLeft w:val="0"/>
          <w:marRight w:val="0"/>
          <w:marTop w:val="0"/>
          <w:marBottom w:val="0"/>
          <w:divBdr>
            <w:top w:val="none" w:sz="0" w:space="0" w:color="auto"/>
            <w:left w:val="none" w:sz="0" w:space="0" w:color="auto"/>
            <w:bottom w:val="none" w:sz="0" w:space="0" w:color="auto"/>
            <w:right w:val="none" w:sz="0" w:space="0" w:color="auto"/>
          </w:divBdr>
        </w:div>
        <w:div w:id="1371101973">
          <w:marLeft w:val="0"/>
          <w:marRight w:val="0"/>
          <w:marTop w:val="0"/>
          <w:marBottom w:val="0"/>
          <w:divBdr>
            <w:top w:val="none" w:sz="0" w:space="0" w:color="auto"/>
            <w:left w:val="none" w:sz="0" w:space="0" w:color="auto"/>
            <w:bottom w:val="none" w:sz="0" w:space="0" w:color="auto"/>
            <w:right w:val="none" w:sz="0" w:space="0" w:color="auto"/>
          </w:divBdr>
        </w:div>
        <w:div w:id="1649048256">
          <w:marLeft w:val="0"/>
          <w:marRight w:val="0"/>
          <w:marTop w:val="0"/>
          <w:marBottom w:val="0"/>
          <w:divBdr>
            <w:top w:val="none" w:sz="0" w:space="0" w:color="auto"/>
            <w:left w:val="none" w:sz="0" w:space="0" w:color="auto"/>
            <w:bottom w:val="none" w:sz="0" w:space="0" w:color="auto"/>
            <w:right w:val="none" w:sz="0" w:space="0" w:color="auto"/>
          </w:divBdr>
        </w:div>
        <w:div w:id="1167482545">
          <w:marLeft w:val="0"/>
          <w:marRight w:val="0"/>
          <w:marTop w:val="0"/>
          <w:marBottom w:val="0"/>
          <w:divBdr>
            <w:top w:val="none" w:sz="0" w:space="0" w:color="auto"/>
            <w:left w:val="none" w:sz="0" w:space="0" w:color="auto"/>
            <w:bottom w:val="none" w:sz="0" w:space="0" w:color="auto"/>
            <w:right w:val="none" w:sz="0" w:space="0" w:color="auto"/>
          </w:divBdr>
        </w:div>
        <w:div w:id="1293712336">
          <w:marLeft w:val="0"/>
          <w:marRight w:val="0"/>
          <w:marTop w:val="0"/>
          <w:marBottom w:val="0"/>
          <w:divBdr>
            <w:top w:val="none" w:sz="0" w:space="0" w:color="auto"/>
            <w:left w:val="none" w:sz="0" w:space="0" w:color="auto"/>
            <w:bottom w:val="none" w:sz="0" w:space="0" w:color="auto"/>
            <w:right w:val="none" w:sz="0" w:space="0" w:color="auto"/>
          </w:divBdr>
        </w:div>
        <w:div w:id="1324043864">
          <w:marLeft w:val="0"/>
          <w:marRight w:val="0"/>
          <w:marTop w:val="0"/>
          <w:marBottom w:val="0"/>
          <w:divBdr>
            <w:top w:val="none" w:sz="0" w:space="0" w:color="auto"/>
            <w:left w:val="none" w:sz="0" w:space="0" w:color="auto"/>
            <w:bottom w:val="none" w:sz="0" w:space="0" w:color="auto"/>
            <w:right w:val="none" w:sz="0" w:space="0" w:color="auto"/>
          </w:divBdr>
          <w:divsChild>
            <w:div w:id="2108114687">
              <w:marLeft w:val="0"/>
              <w:marRight w:val="0"/>
              <w:marTop w:val="0"/>
              <w:marBottom w:val="0"/>
              <w:divBdr>
                <w:top w:val="none" w:sz="0" w:space="0" w:color="auto"/>
                <w:left w:val="none" w:sz="0" w:space="0" w:color="auto"/>
                <w:bottom w:val="none" w:sz="0" w:space="0" w:color="auto"/>
                <w:right w:val="none" w:sz="0" w:space="0" w:color="auto"/>
              </w:divBdr>
            </w:div>
            <w:div w:id="860977337">
              <w:marLeft w:val="0"/>
              <w:marRight w:val="0"/>
              <w:marTop w:val="0"/>
              <w:marBottom w:val="0"/>
              <w:divBdr>
                <w:top w:val="none" w:sz="0" w:space="0" w:color="auto"/>
                <w:left w:val="none" w:sz="0" w:space="0" w:color="auto"/>
                <w:bottom w:val="none" w:sz="0" w:space="0" w:color="auto"/>
                <w:right w:val="none" w:sz="0" w:space="0" w:color="auto"/>
              </w:divBdr>
            </w:div>
            <w:div w:id="1838378774">
              <w:marLeft w:val="0"/>
              <w:marRight w:val="0"/>
              <w:marTop w:val="0"/>
              <w:marBottom w:val="0"/>
              <w:divBdr>
                <w:top w:val="none" w:sz="0" w:space="0" w:color="auto"/>
                <w:left w:val="none" w:sz="0" w:space="0" w:color="auto"/>
                <w:bottom w:val="none" w:sz="0" w:space="0" w:color="auto"/>
                <w:right w:val="none" w:sz="0" w:space="0" w:color="auto"/>
              </w:divBdr>
            </w:div>
            <w:div w:id="896361983">
              <w:marLeft w:val="0"/>
              <w:marRight w:val="0"/>
              <w:marTop w:val="0"/>
              <w:marBottom w:val="0"/>
              <w:divBdr>
                <w:top w:val="none" w:sz="0" w:space="0" w:color="auto"/>
                <w:left w:val="none" w:sz="0" w:space="0" w:color="auto"/>
                <w:bottom w:val="none" w:sz="0" w:space="0" w:color="auto"/>
                <w:right w:val="none" w:sz="0" w:space="0" w:color="auto"/>
              </w:divBdr>
            </w:div>
            <w:div w:id="1336303685">
              <w:marLeft w:val="0"/>
              <w:marRight w:val="0"/>
              <w:marTop w:val="0"/>
              <w:marBottom w:val="0"/>
              <w:divBdr>
                <w:top w:val="none" w:sz="0" w:space="0" w:color="auto"/>
                <w:left w:val="none" w:sz="0" w:space="0" w:color="auto"/>
                <w:bottom w:val="none" w:sz="0" w:space="0" w:color="auto"/>
                <w:right w:val="none" w:sz="0" w:space="0" w:color="auto"/>
              </w:divBdr>
            </w:div>
          </w:divsChild>
        </w:div>
        <w:div w:id="157697232">
          <w:marLeft w:val="0"/>
          <w:marRight w:val="0"/>
          <w:marTop w:val="0"/>
          <w:marBottom w:val="0"/>
          <w:divBdr>
            <w:top w:val="none" w:sz="0" w:space="0" w:color="auto"/>
            <w:left w:val="none" w:sz="0" w:space="0" w:color="auto"/>
            <w:bottom w:val="none" w:sz="0" w:space="0" w:color="auto"/>
            <w:right w:val="none" w:sz="0" w:space="0" w:color="auto"/>
          </w:divBdr>
          <w:divsChild>
            <w:div w:id="632373249">
              <w:marLeft w:val="0"/>
              <w:marRight w:val="0"/>
              <w:marTop w:val="0"/>
              <w:marBottom w:val="0"/>
              <w:divBdr>
                <w:top w:val="none" w:sz="0" w:space="0" w:color="auto"/>
                <w:left w:val="none" w:sz="0" w:space="0" w:color="auto"/>
                <w:bottom w:val="none" w:sz="0" w:space="0" w:color="auto"/>
                <w:right w:val="none" w:sz="0" w:space="0" w:color="auto"/>
              </w:divBdr>
            </w:div>
            <w:div w:id="1941789662">
              <w:marLeft w:val="0"/>
              <w:marRight w:val="0"/>
              <w:marTop w:val="0"/>
              <w:marBottom w:val="0"/>
              <w:divBdr>
                <w:top w:val="none" w:sz="0" w:space="0" w:color="auto"/>
                <w:left w:val="none" w:sz="0" w:space="0" w:color="auto"/>
                <w:bottom w:val="none" w:sz="0" w:space="0" w:color="auto"/>
                <w:right w:val="none" w:sz="0" w:space="0" w:color="auto"/>
              </w:divBdr>
            </w:div>
            <w:div w:id="151065094">
              <w:marLeft w:val="0"/>
              <w:marRight w:val="0"/>
              <w:marTop w:val="0"/>
              <w:marBottom w:val="0"/>
              <w:divBdr>
                <w:top w:val="none" w:sz="0" w:space="0" w:color="auto"/>
                <w:left w:val="none" w:sz="0" w:space="0" w:color="auto"/>
                <w:bottom w:val="none" w:sz="0" w:space="0" w:color="auto"/>
                <w:right w:val="none" w:sz="0" w:space="0" w:color="auto"/>
              </w:divBdr>
            </w:div>
            <w:div w:id="1859737958">
              <w:marLeft w:val="0"/>
              <w:marRight w:val="0"/>
              <w:marTop w:val="0"/>
              <w:marBottom w:val="0"/>
              <w:divBdr>
                <w:top w:val="none" w:sz="0" w:space="0" w:color="auto"/>
                <w:left w:val="none" w:sz="0" w:space="0" w:color="auto"/>
                <w:bottom w:val="none" w:sz="0" w:space="0" w:color="auto"/>
                <w:right w:val="none" w:sz="0" w:space="0" w:color="auto"/>
              </w:divBdr>
            </w:div>
            <w:div w:id="904953715">
              <w:marLeft w:val="0"/>
              <w:marRight w:val="0"/>
              <w:marTop w:val="0"/>
              <w:marBottom w:val="0"/>
              <w:divBdr>
                <w:top w:val="none" w:sz="0" w:space="0" w:color="auto"/>
                <w:left w:val="none" w:sz="0" w:space="0" w:color="auto"/>
                <w:bottom w:val="none" w:sz="0" w:space="0" w:color="auto"/>
                <w:right w:val="none" w:sz="0" w:space="0" w:color="auto"/>
              </w:divBdr>
            </w:div>
          </w:divsChild>
        </w:div>
        <w:div w:id="928004517">
          <w:marLeft w:val="0"/>
          <w:marRight w:val="0"/>
          <w:marTop w:val="0"/>
          <w:marBottom w:val="0"/>
          <w:divBdr>
            <w:top w:val="none" w:sz="0" w:space="0" w:color="auto"/>
            <w:left w:val="none" w:sz="0" w:space="0" w:color="auto"/>
            <w:bottom w:val="none" w:sz="0" w:space="0" w:color="auto"/>
            <w:right w:val="none" w:sz="0" w:space="0" w:color="auto"/>
          </w:divBdr>
          <w:divsChild>
            <w:div w:id="601717594">
              <w:marLeft w:val="0"/>
              <w:marRight w:val="0"/>
              <w:marTop w:val="0"/>
              <w:marBottom w:val="0"/>
              <w:divBdr>
                <w:top w:val="none" w:sz="0" w:space="0" w:color="auto"/>
                <w:left w:val="none" w:sz="0" w:space="0" w:color="auto"/>
                <w:bottom w:val="none" w:sz="0" w:space="0" w:color="auto"/>
                <w:right w:val="none" w:sz="0" w:space="0" w:color="auto"/>
              </w:divBdr>
            </w:div>
            <w:div w:id="1839689955">
              <w:marLeft w:val="0"/>
              <w:marRight w:val="0"/>
              <w:marTop w:val="0"/>
              <w:marBottom w:val="0"/>
              <w:divBdr>
                <w:top w:val="none" w:sz="0" w:space="0" w:color="auto"/>
                <w:left w:val="none" w:sz="0" w:space="0" w:color="auto"/>
                <w:bottom w:val="none" w:sz="0" w:space="0" w:color="auto"/>
                <w:right w:val="none" w:sz="0" w:space="0" w:color="auto"/>
              </w:divBdr>
            </w:div>
            <w:div w:id="1632130421">
              <w:marLeft w:val="0"/>
              <w:marRight w:val="0"/>
              <w:marTop w:val="0"/>
              <w:marBottom w:val="0"/>
              <w:divBdr>
                <w:top w:val="none" w:sz="0" w:space="0" w:color="auto"/>
                <w:left w:val="none" w:sz="0" w:space="0" w:color="auto"/>
                <w:bottom w:val="none" w:sz="0" w:space="0" w:color="auto"/>
                <w:right w:val="none" w:sz="0" w:space="0" w:color="auto"/>
              </w:divBdr>
            </w:div>
            <w:div w:id="2145080150">
              <w:marLeft w:val="0"/>
              <w:marRight w:val="0"/>
              <w:marTop w:val="0"/>
              <w:marBottom w:val="0"/>
              <w:divBdr>
                <w:top w:val="none" w:sz="0" w:space="0" w:color="auto"/>
                <w:left w:val="none" w:sz="0" w:space="0" w:color="auto"/>
                <w:bottom w:val="none" w:sz="0" w:space="0" w:color="auto"/>
                <w:right w:val="none" w:sz="0" w:space="0" w:color="auto"/>
              </w:divBdr>
            </w:div>
            <w:div w:id="318114454">
              <w:marLeft w:val="0"/>
              <w:marRight w:val="0"/>
              <w:marTop w:val="0"/>
              <w:marBottom w:val="0"/>
              <w:divBdr>
                <w:top w:val="none" w:sz="0" w:space="0" w:color="auto"/>
                <w:left w:val="none" w:sz="0" w:space="0" w:color="auto"/>
                <w:bottom w:val="none" w:sz="0" w:space="0" w:color="auto"/>
                <w:right w:val="none" w:sz="0" w:space="0" w:color="auto"/>
              </w:divBdr>
            </w:div>
          </w:divsChild>
        </w:div>
        <w:div w:id="1988364890">
          <w:marLeft w:val="0"/>
          <w:marRight w:val="0"/>
          <w:marTop w:val="0"/>
          <w:marBottom w:val="0"/>
          <w:divBdr>
            <w:top w:val="none" w:sz="0" w:space="0" w:color="auto"/>
            <w:left w:val="none" w:sz="0" w:space="0" w:color="auto"/>
            <w:bottom w:val="none" w:sz="0" w:space="0" w:color="auto"/>
            <w:right w:val="none" w:sz="0" w:space="0" w:color="auto"/>
          </w:divBdr>
          <w:divsChild>
            <w:div w:id="184028923">
              <w:marLeft w:val="0"/>
              <w:marRight w:val="0"/>
              <w:marTop w:val="0"/>
              <w:marBottom w:val="0"/>
              <w:divBdr>
                <w:top w:val="none" w:sz="0" w:space="0" w:color="auto"/>
                <w:left w:val="none" w:sz="0" w:space="0" w:color="auto"/>
                <w:bottom w:val="none" w:sz="0" w:space="0" w:color="auto"/>
                <w:right w:val="none" w:sz="0" w:space="0" w:color="auto"/>
              </w:divBdr>
            </w:div>
            <w:div w:id="1208833040">
              <w:marLeft w:val="0"/>
              <w:marRight w:val="0"/>
              <w:marTop w:val="0"/>
              <w:marBottom w:val="0"/>
              <w:divBdr>
                <w:top w:val="none" w:sz="0" w:space="0" w:color="auto"/>
                <w:left w:val="none" w:sz="0" w:space="0" w:color="auto"/>
                <w:bottom w:val="none" w:sz="0" w:space="0" w:color="auto"/>
                <w:right w:val="none" w:sz="0" w:space="0" w:color="auto"/>
              </w:divBdr>
            </w:div>
            <w:div w:id="712005137">
              <w:marLeft w:val="0"/>
              <w:marRight w:val="0"/>
              <w:marTop w:val="0"/>
              <w:marBottom w:val="0"/>
              <w:divBdr>
                <w:top w:val="none" w:sz="0" w:space="0" w:color="auto"/>
                <w:left w:val="none" w:sz="0" w:space="0" w:color="auto"/>
                <w:bottom w:val="none" w:sz="0" w:space="0" w:color="auto"/>
                <w:right w:val="none" w:sz="0" w:space="0" w:color="auto"/>
              </w:divBdr>
            </w:div>
            <w:div w:id="1182471190">
              <w:marLeft w:val="0"/>
              <w:marRight w:val="0"/>
              <w:marTop w:val="0"/>
              <w:marBottom w:val="0"/>
              <w:divBdr>
                <w:top w:val="none" w:sz="0" w:space="0" w:color="auto"/>
                <w:left w:val="none" w:sz="0" w:space="0" w:color="auto"/>
                <w:bottom w:val="none" w:sz="0" w:space="0" w:color="auto"/>
                <w:right w:val="none" w:sz="0" w:space="0" w:color="auto"/>
              </w:divBdr>
            </w:div>
            <w:div w:id="590548816">
              <w:marLeft w:val="0"/>
              <w:marRight w:val="0"/>
              <w:marTop w:val="0"/>
              <w:marBottom w:val="0"/>
              <w:divBdr>
                <w:top w:val="none" w:sz="0" w:space="0" w:color="auto"/>
                <w:left w:val="none" w:sz="0" w:space="0" w:color="auto"/>
                <w:bottom w:val="none" w:sz="0" w:space="0" w:color="auto"/>
                <w:right w:val="none" w:sz="0" w:space="0" w:color="auto"/>
              </w:divBdr>
            </w:div>
          </w:divsChild>
        </w:div>
        <w:div w:id="1089235849">
          <w:marLeft w:val="0"/>
          <w:marRight w:val="0"/>
          <w:marTop w:val="0"/>
          <w:marBottom w:val="0"/>
          <w:divBdr>
            <w:top w:val="none" w:sz="0" w:space="0" w:color="auto"/>
            <w:left w:val="none" w:sz="0" w:space="0" w:color="auto"/>
            <w:bottom w:val="none" w:sz="0" w:space="0" w:color="auto"/>
            <w:right w:val="none" w:sz="0" w:space="0" w:color="auto"/>
          </w:divBdr>
          <w:divsChild>
            <w:div w:id="1899896665">
              <w:marLeft w:val="0"/>
              <w:marRight w:val="0"/>
              <w:marTop w:val="0"/>
              <w:marBottom w:val="0"/>
              <w:divBdr>
                <w:top w:val="none" w:sz="0" w:space="0" w:color="auto"/>
                <w:left w:val="none" w:sz="0" w:space="0" w:color="auto"/>
                <w:bottom w:val="none" w:sz="0" w:space="0" w:color="auto"/>
                <w:right w:val="none" w:sz="0" w:space="0" w:color="auto"/>
              </w:divBdr>
            </w:div>
            <w:div w:id="836724218">
              <w:marLeft w:val="0"/>
              <w:marRight w:val="0"/>
              <w:marTop w:val="0"/>
              <w:marBottom w:val="0"/>
              <w:divBdr>
                <w:top w:val="none" w:sz="0" w:space="0" w:color="auto"/>
                <w:left w:val="none" w:sz="0" w:space="0" w:color="auto"/>
                <w:bottom w:val="none" w:sz="0" w:space="0" w:color="auto"/>
                <w:right w:val="none" w:sz="0" w:space="0" w:color="auto"/>
              </w:divBdr>
            </w:div>
            <w:div w:id="1020200850">
              <w:marLeft w:val="0"/>
              <w:marRight w:val="0"/>
              <w:marTop w:val="0"/>
              <w:marBottom w:val="0"/>
              <w:divBdr>
                <w:top w:val="none" w:sz="0" w:space="0" w:color="auto"/>
                <w:left w:val="none" w:sz="0" w:space="0" w:color="auto"/>
                <w:bottom w:val="none" w:sz="0" w:space="0" w:color="auto"/>
                <w:right w:val="none" w:sz="0" w:space="0" w:color="auto"/>
              </w:divBdr>
            </w:div>
            <w:div w:id="1829859838">
              <w:marLeft w:val="0"/>
              <w:marRight w:val="0"/>
              <w:marTop w:val="0"/>
              <w:marBottom w:val="0"/>
              <w:divBdr>
                <w:top w:val="none" w:sz="0" w:space="0" w:color="auto"/>
                <w:left w:val="none" w:sz="0" w:space="0" w:color="auto"/>
                <w:bottom w:val="none" w:sz="0" w:space="0" w:color="auto"/>
                <w:right w:val="none" w:sz="0" w:space="0" w:color="auto"/>
              </w:divBdr>
            </w:div>
            <w:div w:id="1076631462">
              <w:marLeft w:val="0"/>
              <w:marRight w:val="0"/>
              <w:marTop w:val="0"/>
              <w:marBottom w:val="0"/>
              <w:divBdr>
                <w:top w:val="none" w:sz="0" w:space="0" w:color="auto"/>
                <w:left w:val="none" w:sz="0" w:space="0" w:color="auto"/>
                <w:bottom w:val="none" w:sz="0" w:space="0" w:color="auto"/>
                <w:right w:val="none" w:sz="0" w:space="0" w:color="auto"/>
              </w:divBdr>
            </w:div>
          </w:divsChild>
        </w:div>
        <w:div w:id="1120951549">
          <w:marLeft w:val="0"/>
          <w:marRight w:val="0"/>
          <w:marTop w:val="0"/>
          <w:marBottom w:val="0"/>
          <w:divBdr>
            <w:top w:val="none" w:sz="0" w:space="0" w:color="auto"/>
            <w:left w:val="none" w:sz="0" w:space="0" w:color="auto"/>
            <w:bottom w:val="none" w:sz="0" w:space="0" w:color="auto"/>
            <w:right w:val="none" w:sz="0" w:space="0" w:color="auto"/>
          </w:divBdr>
          <w:divsChild>
            <w:div w:id="24645714">
              <w:marLeft w:val="0"/>
              <w:marRight w:val="0"/>
              <w:marTop w:val="0"/>
              <w:marBottom w:val="0"/>
              <w:divBdr>
                <w:top w:val="none" w:sz="0" w:space="0" w:color="auto"/>
                <w:left w:val="none" w:sz="0" w:space="0" w:color="auto"/>
                <w:bottom w:val="none" w:sz="0" w:space="0" w:color="auto"/>
                <w:right w:val="none" w:sz="0" w:space="0" w:color="auto"/>
              </w:divBdr>
            </w:div>
            <w:div w:id="469518632">
              <w:marLeft w:val="0"/>
              <w:marRight w:val="0"/>
              <w:marTop w:val="0"/>
              <w:marBottom w:val="0"/>
              <w:divBdr>
                <w:top w:val="none" w:sz="0" w:space="0" w:color="auto"/>
                <w:left w:val="none" w:sz="0" w:space="0" w:color="auto"/>
                <w:bottom w:val="none" w:sz="0" w:space="0" w:color="auto"/>
                <w:right w:val="none" w:sz="0" w:space="0" w:color="auto"/>
              </w:divBdr>
            </w:div>
            <w:div w:id="518004480">
              <w:marLeft w:val="0"/>
              <w:marRight w:val="0"/>
              <w:marTop w:val="0"/>
              <w:marBottom w:val="0"/>
              <w:divBdr>
                <w:top w:val="none" w:sz="0" w:space="0" w:color="auto"/>
                <w:left w:val="none" w:sz="0" w:space="0" w:color="auto"/>
                <w:bottom w:val="none" w:sz="0" w:space="0" w:color="auto"/>
                <w:right w:val="none" w:sz="0" w:space="0" w:color="auto"/>
              </w:divBdr>
            </w:div>
            <w:div w:id="646863386">
              <w:marLeft w:val="0"/>
              <w:marRight w:val="0"/>
              <w:marTop w:val="0"/>
              <w:marBottom w:val="0"/>
              <w:divBdr>
                <w:top w:val="none" w:sz="0" w:space="0" w:color="auto"/>
                <w:left w:val="none" w:sz="0" w:space="0" w:color="auto"/>
                <w:bottom w:val="none" w:sz="0" w:space="0" w:color="auto"/>
                <w:right w:val="none" w:sz="0" w:space="0" w:color="auto"/>
              </w:divBdr>
            </w:div>
            <w:div w:id="1852066169">
              <w:marLeft w:val="0"/>
              <w:marRight w:val="0"/>
              <w:marTop w:val="0"/>
              <w:marBottom w:val="0"/>
              <w:divBdr>
                <w:top w:val="none" w:sz="0" w:space="0" w:color="auto"/>
                <w:left w:val="none" w:sz="0" w:space="0" w:color="auto"/>
                <w:bottom w:val="none" w:sz="0" w:space="0" w:color="auto"/>
                <w:right w:val="none" w:sz="0" w:space="0" w:color="auto"/>
              </w:divBdr>
            </w:div>
          </w:divsChild>
        </w:div>
        <w:div w:id="1754350472">
          <w:marLeft w:val="0"/>
          <w:marRight w:val="0"/>
          <w:marTop w:val="0"/>
          <w:marBottom w:val="0"/>
          <w:divBdr>
            <w:top w:val="none" w:sz="0" w:space="0" w:color="auto"/>
            <w:left w:val="none" w:sz="0" w:space="0" w:color="auto"/>
            <w:bottom w:val="none" w:sz="0" w:space="0" w:color="auto"/>
            <w:right w:val="none" w:sz="0" w:space="0" w:color="auto"/>
          </w:divBdr>
        </w:div>
        <w:div w:id="1288123330">
          <w:marLeft w:val="0"/>
          <w:marRight w:val="0"/>
          <w:marTop w:val="0"/>
          <w:marBottom w:val="0"/>
          <w:divBdr>
            <w:top w:val="none" w:sz="0" w:space="0" w:color="auto"/>
            <w:left w:val="none" w:sz="0" w:space="0" w:color="auto"/>
            <w:bottom w:val="none" w:sz="0" w:space="0" w:color="auto"/>
            <w:right w:val="none" w:sz="0" w:space="0" w:color="auto"/>
          </w:divBdr>
        </w:div>
        <w:div w:id="660306756">
          <w:marLeft w:val="0"/>
          <w:marRight w:val="0"/>
          <w:marTop w:val="0"/>
          <w:marBottom w:val="0"/>
          <w:divBdr>
            <w:top w:val="none" w:sz="0" w:space="0" w:color="auto"/>
            <w:left w:val="none" w:sz="0" w:space="0" w:color="auto"/>
            <w:bottom w:val="none" w:sz="0" w:space="0" w:color="auto"/>
            <w:right w:val="none" w:sz="0" w:space="0" w:color="auto"/>
          </w:divBdr>
        </w:div>
        <w:div w:id="2125154687">
          <w:marLeft w:val="0"/>
          <w:marRight w:val="0"/>
          <w:marTop w:val="0"/>
          <w:marBottom w:val="0"/>
          <w:divBdr>
            <w:top w:val="none" w:sz="0" w:space="0" w:color="auto"/>
            <w:left w:val="none" w:sz="0" w:space="0" w:color="auto"/>
            <w:bottom w:val="none" w:sz="0" w:space="0" w:color="auto"/>
            <w:right w:val="none" w:sz="0" w:space="0" w:color="auto"/>
          </w:divBdr>
        </w:div>
        <w:div w:id="617563640">
          <w:marLeft w:val="0"/>
          <w:marRight w:val="0"/>
          <w:marTop w:val="0"/>
          <w:marBottom w:val="0"/>
          <w:divBdr>
            <w:top w:val="none" w:sz="0" w:space="0" w:color="auto"/>
            <w:left w:val="none" w:sz="0" w:space="0" w:color="auto"/>
            <w:bottom w:val="none" w:sz="0" w:space="0" w:color="auto"/>
            <w:right w:val="none" w:sz="0" w:space="0" w:color="auto"/>
          </w:divBdr>
        </w:div>
        <w:div w:id="1317538477">
          <w:marLeft w:val="0"/>
          <w:marRight w:val="0"/>
          <w:marTop w:val="0"/>
          <w:marBottom w:val="0"/>
          <w:divBdr>
            <w:top w:val="none" w:sz="0" w:space="0" w:color="auto"/>
            <w:left w:val="none" w:sz="0" w:space="0" w:color="auto"/>
            <w:bottom w:val="none" w:sz="0" w:space="0" w:color="auto"/>
            <w:right w:val="none" w:sz="0" w:space="0" w:color="auto"/>
          </w:divBdr>
        </w:div>
      </w:divsChild>
    </w:div>
    <w:div w:id="643394464">
      <w:bodyDiv w:val="1"/>
      <w:marLeft w:val="0"/>
      <w:marRight w:val="0"/>
      <w:marTop w:val="0"/>
      <w:marBottom w:val="0"/>
      <w:divBdr>
        <w:top w:val="none" w:sz="0" w:space="0" w:color="auto"/>
        <w:left w:val="none" w:sz="0" w:space="0" w:color="auto"/>
        <w:bottom w:val="none" w:sz="0" w:space="0" w:color="auto"/>
        <w:right w:val="none" w:sz="0" w:space="0" w:color="auto"/>
      </w:divBdr>
    </w:div>
    <w:div w:id="730807850">
      <w:bodyDiv w:val="1"/>
      <w:marLeft w:val="0"/>
      <w:marRight w:val="0"/>
      <w:marTop w:val="0"/>
      <w:marBottom w:val="0"/>
      <w:divBdr>
        <w:top w:val="none" w:sz="0" w:space="0" w:color="auto"/>
        <w:left w:val="none" w:sz="0" w:space="0" w:color="auto"/>
        <w:bottom w:val="none" w:sz="0" w:space="0" w:color="auto"/>
        <w:right w:val="none" w:sz="0" w:space="0" w:color="auto"/>
      </w:divBdr>
    </w:div>
    <w:div w:id="929705288">
      <w:bodyDiv w:val="1"/>
      <w:marLeft w:val="0"/>
      <w:marRight w:val="0"/>
      <w:marTop w:val="0"/>
      <w:marBottom w:val="0"/>
      <w:divBdr>
        <w:top w:val="none" w:sz="0" w:space="0" w:color="auto"/>
        <w:left w:val="none" w:sz="0" w:space="0" w:color="auto"/>
        <w:bottom w:val="none" w:sz="0" w:space="0" w:color="auto"/>
        <w:right w:val="none" w:sz="0" w:space="0" w:color="auto"/>
      </w:divBdr>
    </w:div>
    <w:div w:id="1084761783">
      <w:bodyDiv w:val="1"/>
      <w:marLeft w:val="0"/>
      <w:marRight w:val="0"/>
      <w:marTop w:val="0"/>
      <w:marBottom w:val="0"/>
      <w:divBdr>
        <w:top w:val="none" w:sz="0" w:space="0" w:color="auto"/>
        <w:left w:val="none" w:sz="0" w:space="0" w:color="auto"/>
        <w:bottom w:val="none" w:sz="0" w:space="0" w:color="auto"/>
        <w:right w:val="none" w:sz="0" w:space="0" w:color="auto"/>
      </w:divBdr>
    </w:div>
    <w:div w:id="1327245131">
      <w:bodyDiv w:val="1"/>
      <w:marLeft w:val="0"/>
      <w:marRight w:val="0"/>
      <w:marTop w:val="0"/>
      <w:marBottom w:val="0"/>
      <w:divBdr>
        <w:top w:val="none" w:sz="0" w:space="0" w:color="auto"/>
        <w:left w:val="none" w:sz="0" w:space="0" w:color="auto"/>
        <w:bottom w:val="none" w:sz="0" w:space="0" w:color="auto"/>
        <w:right w:val="none" w:sz="0" w:space="0" w:color="auto"/>
      </w:divBdr>
    </w:div>
    <w:div w:id="1379351471">
      <w:bodyDiv w:val="1"/>
      <w:marLeft w:val="0"/>
      <w:marRight w:val="0"/>
      <w:marTop w:val="0"/>
      <w:marBottom w:val="0"/>
      <w:divBdr>
        <w:top w:val="none" w:sz="0" w:space="0" w:color="auto"/>
        <w:left w:val="none" w:sz="0" w:space="0" w:color="auto"/>
        <w:bottom w:val="none" w:sz="0" w:space="0" w:color="auto"/>
        <w:right w:val="none" w:sz="0" w:space="0" w:color="auto"/>
      </w:divBdr>
      <w:divsChild>
        <w:div w:id="942879349">
          <w:marLeft w:val="0"/>
          <w:marRight w:val="0"/>
          <w:marTop w:val="0"/>
          <w:marBottom w:val="0"/>
          <w:divBdr>
            <w:top w:val="none" w:sz="0" w:space="0" w:color="auto"/>
            <w:left w:val="none" w:sz="0" w:space="0" w:color="auto"/>
            <w:bottom w:val="none" w:sz="0" w:space="0" w:color="auto"/>
            <w:right w:val="none" w:sz="0" w:space="0" w:color="auto"/>
          </w:divBdr>
          <w:divsChild>
            <w:div w:id="806896546">
              <w:marLeft w:val="0"/>
              <w:marRight w:val="0"/>
              <w:marTop w:val="0"/>
              <w:marBottom w:val="0"/>
              <w:divBdr>
                <w:top w:val="none" w:sz="0" w:space="0" w:color="auto"/>
                <w:left w:val="none" w:sz="0" w:space="0" w:color="auto"/>
                <w:bottom w:val="none" w:sz="0" w:space="0" w:color="auto"/>
                <w:right w:val="none" w:sz="0" w:space="0" w:color="auto"/>
              </w:divBdr>
              <w:divsChild>
                <w:div w:id="1639800783">
                  <w:marLeft w:val="0"/>
                  <w:marRight w:val="0"/>
                  <w:marTop w:val="0"/>
                  <w:marBottom w:val="0"/>
                  <w:divBdr>
                    <w:top w:val="none" w:sz="0" w:space="0" w:color="auto"/>
                    <w:left w:val="none" w:sz="0" w:space="0" w:color="auto"/>
                    <w:bottom w:val="none" w:sz="0" w:space="0" w:color="auto"/>
                    <w:right w:val="none" w:sz="0" w:space="0" w:color="auto"/>
                  </w:divBdr>
                  <w:divsChild>
                    <w:div w:id="663818053">
                      <w:marLeft w:val="0"/>
                      <w:marRight w:val="0"/>
                      <w:marTop w:val="0"/>
                      <w:marBottom w:val="0"/>
                      <w:divBdr>
                        <w:top w:val="none" w:sz="0" w:space="0" w:color="auto"/>
                        <w:left w:val="none" w:sz="0" w:space="0" w:color="auto"/>
                        <w:bottom w:val="none" w:sz="0" w:space="0" w:color="auto"/>
                        <w:right w:val="none" w:sz="0" w:space="0" w:color="auto"/>
                      </w:divBdr>
                      <w:divsChild>
                        <w:div w:id="994142913">
                          <w:marLeft w:val="0"/>
                          <w:marRight w:val="0"/>
                          <w:marTop w:val="0"/>
                          <w:marBottom w:val="0"/>
                          <w:divBdr>
                            <w:top w:val="none" w:sz="0" w:space="0" w:color="auto"/>
                            <w:left w:val="none" w:sz="0" w:space="0" w:color="auto"/>
                            <w:bottom w:val="none" w:sz="0" w:space="0" w:color="auto"/>
                            <w:right w:val="none" w:sz="0" w:space="0" w:color="auto"/>
                          </w:divBdr>
                          <w:divsChild>
                            <w:div w:id="1217470674">
                              <w:marLeft w:val="0"/>
                              <w:marRight w:val="0"/>
                              <w:marTop w:val="0"/>
                              <w:marBottom w:val="0"/>
                              <w:divBdr>
                                <w:top w:val="none" w:sz="0" w:space="0" w:color="auto"/>
                                <w:left w:val="none" w:sz="0" w:space="0" w:color="auto"/>
                                <w:bottom w:val="none" w:sz="0" w:space="0" w:color="auto"/>
                                <w:right w:val="none" w:sz="0" w:space="0" w:color="auto"/>
                              </w:divBdr>
                              <w:divsChild>
                                <w:div w:id="155265035">
                                  <w:marLeft w:val="0"/>
                                  <w:marRight w:val="0"/>
                                  <w:marTop w:val="0"/>
                                  <w:marBottom w:val="0"/>
                                  <w:divBdr>
                                    <w:top w:val="none" w:sz="0" w:space="0" w:color="auto"/>
                                    <w:left w:val="none" w:sz="0" w:space="0" w:color="auto"/>
                                    <w:bottom w:val="none" w:sz="0" w:space="0" w:color="auto"/>
                                    <w:right w:val="none" w:sz="0" w:space="0" w:color="auto"/>
                                  </w:divBdr>
                                  <w:divsChild>
                                    <w:div w:id="1418668542">
                                      <w:marLeft w:val="0"/>
                                      <w:marRight w:val="0"/>
                                      <w:marTop w:val="0"/>
                                      <w:marBottom w:val="0"/>
                                      <w:divBdr>
                                        <w:top w:val="none" w:sz="0" w:space="0" w:color="auto"/>
                                        <w:left w:val="none" w:sz="0" w:space="0" w:color="auto"/>
                                        <w:bottom w:val="none" w:sz="0" w:space="0" w:color="auto"/>
                                        <w:right w:val="none" w:sz="0" w:space="0" w:color="auto"/>
                                      </w:divBdr>
                                    </w:div>
                                    <w:div w:id="452558650">
                                      <w:marLeft w:val="0"/>
                                      <w:marRight w:val="0"/>
                                      <w:marTop w:val="0"/>
                                      <w:marBottom w:val="0"/>
                                      <w:divBdr>
                                        <w:top w:val="none" w:sz="0" w:space="0" w:color="auto"/>
                                        <w:left w:val="none" w:sz="0" w:space="0" w:color="auto"/>
                                        <w:bottom w:val="none" w:sz="0" w:space="0" w:color="auto"/>
                                        <w:right w:val="none" w:sz="0" w:space="0" w:color="auto"/>
                                      </w:divBdr>
                                      <w:divsChild>
                                        <w:div w:id="1951012910">
                                          <w:marLeft w:val="0"/>
                                          <w:marRight w:val="165"/>
                                          <w:marTop w:val="150"/>
                                          <w:marBottom w:val="0"/>
                                          <w:divBdr>
                                            <w:top w:val="none" w:sz="0" w:space="0" w:color="auto"/>
                                            <w:left w:val="none" w:sz="0" w:space="0" w:color="auto"/>
                                            <w:bottom w:val="none" w:sz="0" w:space="0" w:color="auto"/>
                                            <w:right w:val="none" w:sz="0" w:space="0" w:color="auto"/>
                                          </w:divBdr>
                                          <w:divsChild>
                                            <w:div w:id="583339275">
                                              <w:marLeft w:val="0"/>
                                              <w:marRight w:val="0"/>
                                              <w:marTop w:val="0"/>
                                              <w:marBottom w:val="0"/>
                                              <w:divBdr>
                                                <w:top w:val="none" w:sz="0" w:space="0" w:color="auto"/>
                                                <w:left w:val="none" w:sz="0" w:space="0" w:color="auto"/>
                                                <w:bottom w:val="none" w:sz="0" w:space="0" w:color="auto"/>
                                                <w:right w:val="none" w:sz="0" w:space="0" w:color="auto"/>
                                              </w:divBdr>
                                              <w:divsChild>
                                                <w:div w:id="11633865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33542481">
      <w:bodyDiv w:val="1"/>
      <w:marLeft w:val="0"/>
      <w:marRight w:val="0"/>
      <w:marTop w:val="0"/>
      <w:marBottom w:val="0"/>
      <w:divBdr>
        <w:top w:val="none" w:sz="0" w:space="0" w:color="auto"/>
        <w:left w:val="none" w:sz="0" w:space="0" w:color="auto"/>
        <w:bottom w:val="none" w:sz="0" w:space="0" w:color="auto"/>
        <w:right w:val="none" w:sz="0" w:space="0" w:color="auto"/>
      </w:divBdr>
      <w:divsChild>
        <w:div w:id="1723286627">
          <w:marLeft w:val="0"/>
          <w:marRight w:val="0"/>
          <w:marTop w:val="0"/>
          <w:marBottom w:val="0"/>
          <w:divBdr>
            <w:top w:val="none" w:sz="0" w:space="0" w:color="auto"/>
            <w:left w:val="none" w:sz="0" w:space="0" w:color="auto"/>
            <w:bottom w:val="none" w:sz="0" w:space="0" w:color="auto"/>
            <w:right w:val="none" w:sz="0" w:space="0" w:color="auto"/>
          </w:divBdr>
          <w:divsChild>
            <w:div w:id="1755395275">
              <w:marLeft w:val="0"/>
              <w:marRight w:val="0"/>
              <w:marTop w:val="0"/>
              <w:marBottom w:val="0"/>
              <w:divBdr>
                <w:top w:val="none" w:sz="0" w:space="0" w:color="auto"/>
                <w:left w:val="none" w:sz="0" w:space="0" w:color="auto"/>
                <w:bottom w:val="none" w:sz="0" w:space="0" w:color="auto"/>
                <w:right w:val="none" w:sz="0" w:space="0" w:color="auto"/>
              </w:divBdr>
              <w:divsChild>
                <w:div w:id="723674115">
                  <w:marLeft w:val="0"/>
                  <w:marRight w:val="0"/>
                  <w:marTop w:val="0"/>
                  <w:marBottom w:val="0"/>
                  <w:divBdr>
                    <w:top w:val="none" w:sz="0" w:space="0" w:color="auto"/>
                    <w:left w:val="none" w:sz="0" w:space="0" w:color="auto"/>
                    <w:bottom w:val="none" w:sz="0" w:space="0" w:color="auto"/>
                    <w:right w:val="none" w:sz="0" w:space="0" w:color="auto"/>
                  </w:divBdr>
                  <w:divsChild>
                    <w:div w:id="1636636585">
                      <w:marLeft w:val="0"/>
                      <w:marRight w:val="0"/>
                      <w:marTop w:val="0"/>
                      <w:marBottom w:val="0"/>
                      <w:divBdr>
                        <w:top w:val="none" w:sz="0" w:space="0" w:color="auto"/>
                        <w:left w:val="none" w:sz="0" w:space="0" w:color="auto"/>
                        <w:bottom w:val="none" w:sz="0" w:space="0" w:color="auto"/>
                        <w:right w:val="none" w:sz="0" w:space="0" w:color="auto"/>
                      </w:divBdr>
                      <w:divsChild>
                        <w:div w:id="1262953484">
                          <w:marLeft w:val="0"/>
                          <w:marRight w:val="0"/>
                          <w:marTop w:val="0"/>
                          <w:marBottom w:val="0"/>
                          <w:divBdr>
                            <w:top w:val="none" w:sz="0" w:space="0" w:color="auto"/>
                            <w:left w:val="none" w:sz="0" w:space="0" w:color="auto"/>
                            <w:bottom w:val="none" w:sz="0" w:space="0" w:color="auto"/>
                            <w:right w:val="none" w:sz="0" w:space="0" w:color="auto"/>
                          </w:divBdr>
                          <w:divsChild>
                            <w:div w:id="329606363">
                              <w:marLeft w:val="0"/>
                              <w:marRight w:val="0"/>
                              <w:marTop w:val="0"/>
                              <w:marBottom w:val="0"/>
                              <w:divBdr>
                                <w:top w:val="none" w:sz="0" w:space="0" w:color="auto"/>
                                <w:left w:val="none" w:sz="0" w:space="0" w:color="auto"/>
                                <w:bottom w:val="none" w:sz="0" w:space="0" w:color="auto"/>
                                <w:right w:val="none" w:sz="0" w:space="0" w:color="auto"/>
                              </w:divBdr>
                              <w:divsChild>
                                <w:div w:id="1406294503">
                                  <w:marLeft w:val="0"/>
                                  <w:marRight w:val="0"/>
                                  <w:marTop w:val="0"/>
                                  <w:marBottom w:val="0"/>
                                  <w:divBdr>
                                    <w:top w:val="none" w:sz="0" w:space="0" w:color="auto"/>
                                    <w:left w:val="none" w:sz="0" w:space="0" w:color="auto"/>
                                    <w:bottom w:val="none" w:sz="0" w:space="0" w:color="auto"/>
                                    <w:right w:val="none" w:sz="0" w:space="0" w:color="auto"/>
                                  </w:divBdr>
                                  <w:divsChild>
                                    <w:div w:id="514005465">
                                      <w:marLeft w:val="0"/>
                                      <w:marRight w:val="0"/>
                                      <w:marTop w:val="0"/>
                                      <w:marBottom w:val="0"/>
                                      <w:divBdr>
                                        <w:top w:val="none" w:sz="0" w:space="0" w:color="auto"/>
                                        <w:left w:val="none" w:sz="0" w:space="0" w:color="auto"/>
                                        <w:bottom w:val="none" w:sz="0" w:space="0" w:color="auto"/>
                                        <w:right w:val="none" w:sz="0" w:space="0" w:color="auto"/>
                                      </w:divBdr>
                                    </w:div>
                                    <w:div w:id="679090463">
                                      <w:marLeft w:val="0"/>
                                      <w:marRight w:val="0"/>
                                      <w:marTop w:val="0"/>
                                      <w:marBottom w:val="0"/>
                                      <w:divBdr>
                                        <w:top w:val="none" w:sz="0" w:space="0" w:color="auto"/>
                                        <w:left w:val="none" w:sz="0" w:space="0" w:color="auto"/>
                                        <w:bottom w:val="none" w:sz="0" w:space="0" w:color="auto"/>
                                        <w:right w:val="none" w:sz="0" w:space="0" w:color="auto"/>
                                      </w:divBdr>
                                      <w:divsChild>
                                        <w:div w:id="835650875">
                                          <w:marLeft w:val="0"/>
                                          <w:marRight w:val="165"/>
                                          <w:marTop w:val="150"/>
                                          <w:marBottom w:val="0"/>
                                          <w:divBdr>
                                            <w:top w:val="none" w:sz="0" w:space="0" w:color="auto"/>
                                            <w:left w:val="none" w:sz="0" w:space="0" w:color="auto"/>
                                            <w:bottom w:val="none" w:sz="0" w:space="0" w:color="auto"/>
                                            <w:right w:val="none" w:sz="0" w:space="0" w:color="auto"/>
                                          </w:divBdr>
                                          <w:divsChild>
                                            <w:div w:id="1044521113">
                                              <w:marLeft w:val="0"/>
                                              <w:marRight w:val="0"/>
                                              <w:marTop w:val="0"/>
                                              <w:marBottom w:val="0"/>
                                              <w:divBdr>
                                                <w:top w:val="none" w:sz="0" w:space="0" w:color="auto"/>
                                                <w:left w:val="none" w:sz="0" w:space="0" w:color="auto"/>
                                                <w:bottom w:val="none" w:sz="0" w:space="0" w:color="auto"/>
                                                <w:right w:val="none" w:sz="0" w:space="0" w:color="auto"/>
                                              </w:divBdr>
                                              <w:divsChild>
                                                <w:div w:id="87677294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84321473">
      <w:bodyDiv w:val="1"/>
      <w:marLeft w:val="0"/>
      <w:marRight w:val="0"/>
      <w:marTop w:val="0"/>
      <w:marBottom w:val="0"/>
      <w:divBdr>
        <w:top w:val="none" w:sz="0" w:space="0" w:color="auto"/>
        <w:left w:val="none" w:sz="0" w:space="0" w:color="auto"/>
        <w:bottom w:val="none" w:sz="0" w:space="0" w:color="auto"/>
        <w:right w:val="none" w:sz="0" w:space="0" w:color="auto"/>
      </w:divBdr>
    </w:div>
    <w:div w:id="1981763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chart" Target="charts/chart9.xm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chart" Target="charts/chart8.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5" Type="http://schemas.openxmlformats.org/officeDocument/2006/relationships/chart" Target="charts/chart1.xml"/><Relationship Id="rId15" Type="http://schemas.openxmlformats.org/officeDocument/2006/relationships/fontTable" Target="fontTable.xml"/><Relationship Id="rId10" Type="http://schemas.openxmlformats.org/officeDocument/2006/relationships/chart" Target="charts/chart6.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chart" Target="charts/chart10.xml"/></Relationships>
</file>

<file path=word/charts/_rels/chart1.xml.rels><?xml version="1.0" encoding="UTF-8" standalone="yes"?>
<Relationships xmlns="http://schemas.openxmlformats.org/package/2006/relationships"><Relationship Id="rId3" Type="http://schemas.openxmlformats.org/officeDocument/2006/relationships/oleObject" Target="&#1050;&#1085;&#1080;&#1075;&#1072;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1050;&#1085;&#1080;&#1075;&#1072;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1050;&#1085;&#1080;&#1075;&#1072;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1050;&#1085;&#1080;&#1075;&#1072;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1050;&#1085;&#1080;&#1075;&#1072;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1050;&#1085;&#1080;&#1075;&#1072;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1050;&#1085;&#1080;&#1075;&#1072;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1050;&#1085;&#1080;&#1075;&#1072;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1050;&#1085;&#1080;&#1075;&#1072;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1050;&#1085;&#1080;&#1075;&#1072;1"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1.Are you familiar with the VLE (Moodle) -need an intro to Moodle ?</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271-4C8D-BCDD-C4002E2037F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E271-4C8D-BCDD-C4002E2037F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(Лист1!$A$2,Лист1!$B$2)</c:f>
              <c:strCache>
                <c:ptCount val="2"/>
                <c:pt idx="0">
                  <c:v>yes</c:v>
                </c:pt>
                <c:pt idx="1">
                  <c:v>no</c:v>
                </c:pt>
              </c:strCache>
            </c:strRef>
          </c:cat>
          <c:val>
            <c:numRef>
              <c:f>(Лист1!$A$3,Лист1!$B$3)</c:f>
              <c:numCache>
                <c:formatCode>General</c:formatCode>
                <c:ptCount val="2"/>
                <c:pt idx="0">
                  <c:v>10</c:v>
                </c:pt>
                <c:pt idx="1">
                  <c:v>0</c:v>
                </c:pt>
              </c:numCache>
            </c:numRef>
          </c:val>
          <c:extLst>
            <c:ext xmlns:c16="http://schemas.microsoft.com/office/drawing/2014/chart" uri="{C3380CC4-5D6E-409C-BE32-E72D297353CC}">
              <c16:uniqueId val="{00000004-E271-4C8D-BCDD-C4002E2037FB}"/>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2.Do you use Moodle?</a:t>
            </a:r>
            <a:endParaRPr lang="ru-RU"/>
          </a:p>
          <a:p>
            <a:pPr>
              <a:defRPr/>
            </a:pP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A03-49BC-AADB-2A2CF3CC217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A03-49BC-AADB-2A2CF3CC217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(Лист1!$K$4,Лист1!$L$4)</c:f>
              <c:strCache>
                <c:ptCount val="2"/>
                <c:pt idx="0">
                  <c:v>yes</c:v>
                </c:pt>
                <c:pt idx="1">
                  <c:v>no</c:v>
                </c:pt>
              </c:strCache>
            </c:strRef>
          </c:cat>
          <c:val>
            <c:numRef>
              <c:f>(Лист1!$K$5,Лист1!$L$5)</c:f>
              <c:numCache>
                <c:formatCode>General</c:formatCode>
                <c:ptCount val="2"/>
                <c:pt idx="0">
                  <c:v>10</c:v>
                </c:pt>
                <c:pt idx="1">
                  <c:v>0</c:v>
                </c:pt>
              </c:numCache>
            </c:numRef>
          </c:val>
          <c:extLst>
            <c:ext xmlns:c16="http://schemas.microsoft.com/office/drawing/2014/chart" uri="{C3380CC4-5D6E-409C-BE32-E72D297353CC}">
              <c16:uniqueId val="{00000004-1A03-49BC-AADB-2A2CF3CC217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3.what do you use VLE for ?</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AEB-46CB-9443-28ED9FF9A36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AEB-46CB-9443-28ED9FF9A36C}"/>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AEB-46CB-9443-28ED9FF9A36C}"/>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1AEB-46CB-9443-28ED9FF9A36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Лист1!$A$25:$A$28</c:f>
              <c:strCache>
                <c:ptCount val="4"/>
                <c:pt idx="0">
                  <c:v>daily</c:v>
                </c:pt>
                <c:pt idx="1">
                  <c:v>weekly</c:v>
                </c:pt>
                <c:pt idx="2">
                  <c:v>monthly</c:v>
                </c:pt>
                <c:pt idx="3">
                  <c:v>yearly</c:v>
                </c:pt>
              </c:strCache>
            </c:strRef>
          </c:cat>
          <c:val>
            <c:numRef>
              <c:f>Лист1!$B$25:$B$28</c:f>
              <c:numCache>
                <c:formatCode>General</c:formatCode>
                <c:ptCount val="4"/>
                <c:pt idx="0">
                  <c:v>6</c:v>
                </c:pt>
                <c:pt idx="1">
                  <c:v>2</c:v>
                </c:pt>
                <c:pt idx="2">
                  <c:v>1</c:v>
                </c:pt>
                <c:pt idx="3">
                  <c:v>1</c:v>
                </c:pt>
              </c:numCache>
            </c:numRef>
          </c:val>
          <c:extLst>
            <c:ext xmlns:c16="http://schemas.microsoft.com/office/drawing/2014/chart" uri="{C3380CC4-5D6E-409C-BE32-E72D297353CC}">
              <c16:uniqueId val="{00000008-1AEB-46CB-9443-28ED9FF9A36C}"/>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4.Did you find all information how you need in Moodle ?How easy ?</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D6E-4B21-9A07-C1F4CBE20EB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D6E-4B21-9A07-C1F4CBE20EB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Лист1!$G$25:$G$26</c:f>
              <c:strCache>
                <c:ptCount val="2"/>
                <c:pt idx="0">
                  <c:v>yes ,very easy</c:v>
                </c:pt>
                <c:pt idx="1">
                  <c:v>no</c:v>
                </c:pt>
              </c:strCache>
            </c:strRef>
          </c:cat>
          <c:val>
            <c:numRef>
              <c:f>Лист1!$H$25:$H$26</c:f>
              <c:numCache>
                <c:formatCode>General</c:formatCode>
                <c:ptCount val="2"/>
                <c:pt idx="0">
                  <c:v>10</c:v>
                </c:pt>
                <c:pt idx="1">
                  <c:v>0</c:v>
                </c:pt>
              </c:numCache>
            </c:numRef>
          </c:val>
          <c:extLst>
            <c:ext xmlns:c16="http://schemas.microsoft.com/office/drawing/2014/chart" uri="{C3380CC4-5D6E-409C-BE32-E72D297353CC}">
              <c16:uniqueId val="{00000004-AD6E-4B21-9A07-C1F4CBE20EBB}"/>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5.Have you used any other VLE Moodle ?</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7F0-4154-B39F-94D4BD4CC9B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7F0-4154-B39F-94D4BD4CC9B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Лист1!$B$44:$B$45</c:f>
              <c:strCache>
                <c:ptCount val="2"/>
                <c:pt idx="0">
                  <c:v>yes</c:v>
                </c:pt>
                <c:pt idx="1">
                  <c:v>no</c:v>
                </c:pt>
              </c:strCache>
            </c:strRef>
          </c:cat>
          <c:val>
            <c:numRef>
              <c:f>Лист1!$C$44:$C$45</c:f>
              <c:numCache>
                <c:formatCode>General</c:formatCode>
                <c:ptCount val="2"/>
                <c:pt idx="0">
                  <c:v>8</c:v>
                </c:pt>
                <c:pt idx="1">
                  <c:v>2</c:v>
                </c:pt>
              </c:numCache>
            </c:numRef>
          </c:val>
          <c:extLst>
            <c:ext xmlns:c16="http://schemas.microsoft.com/office/drawing/2014/chart" uri="{C3380CC4-5D6E-409C-BE32-E72D297353CC}">
              <c16:uniqueId val="{00000004-97F0-4154-B39F-94D4BD4CC9B3}"/>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6.How long do you sped on Moodle on weekly basis ?</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9CF-49C8-A322-8A6B2047CB0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9CF-49C8-A322-8A6B2047CB0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9CF-49C8-A322-8A6B2047CB0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Лист1!$O$43:$O$45</c:f>
              <c:strCache>
                <c:ptCount val="3"/>
                <c:pt idx="0">
                  <c:v>1-2 hours</c:v>
                </c:pt>
                <c:pt idx="1">
                  <c:v>2-4 hours</c:v>
                </c:pt>
                <c:pt idx="2">
                  <c:v>more than 5 hours</c:v>
                </c:pt>
              </c:strCache>
            </c:strRef>
          </c:cat>
          <c:val>
            <c:numRef>
              <c:f>Лист1!$P$43:$P$45</c:f>
              <c:numCache>
                <c:formatCode>General</c:formatCode>
                <c:ptCount val="3"/>
                <c:pt idx="0">
                  <c:v>1</c:v>
                </c:pt>
                <c:pt idx="1">
                  <c:v>1</c:v>
                </c:pt>
                <c:pt idx="2">
                  <c:v>8</c:v>
                </c:pt>
              </c:numCache>
            </c:numRef>
          </c:val>
          <c:extLst>
            <c:ext xmlns:c16="http://schemas.microsoft.com/office/drawing/2014/chart" uri="{C3380CC4-5D6E-409C-BE32-E72D297353CC}">
              <c16:uniqueId val="{00000006-99CF-49C8-A322-8A6B2047CB04}"/>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7.What is your learning style ?</a:t>
            </a:r>
            <a:endParaRPr lang="ru-RU"/>
          </a:p>
        </c:rich>
      </c:tx>
      <c:layout>
        <c:manualLayout>
          <c:xMode val="edge"/>
          <c:yMode val="edge"/>
          <c:x val="0.2344582239720035"/>
          <c:y val="9.2592592592592587E-3"/>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B27-4806-B60C-5A5A3F19CEE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B27-4806-B60C-5A5A3F19CEEB}"/>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B27-4806-B60C-5A5A3F19CEE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Лист1!$B$63:$B$65</c:f>
              <c:strCache>
                <c:ptCount val="3"/>
                <c:pt idx="0">
                  <c:v>online</c:v>
                </c:pt>
                <c:pt idx="1">
                  <c:v>books</c:v>
                </c:pt>
                <c:pt idx="2">
                  <c:v>other inspirations</c:v>
                </c:pt>
              </c:strCache>
            </c:strRef>
          </c:cat>
          <c:val>
            <c:numRef>
              <c:f>Лист1!$C$63:$C$65</c:f>
              <c:numCache>
                <c:formatCode>General</c:formatCode>
                <c:ptCount val="3"/>
                <c:pt idx="0">
                  <c:v>6</c:v>
                </c:pt>
                <c:pt idx="1">
                  <c:v>1</c:v>
                </c:pt>
                <c:pt idx="2">
                  <c:v>3</c:v>
                </c:pt>
              </c:numCache>
            </c:numRef>
          </c:val>
          <c:extLst>
            <c:ext xmlns:c16="http://schemas.microsoft.com/office/drawing/2014/chart" uri="{C3380CC4-5D6E-409C-BE32-E72D297353CC}">
              <c16:uniqueId val="{00000006-5B27-4806-B60C-5A5A3F19CEEB}"/>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8.Would you recommend VLE ?</a:t>
            </a:r>
            <a:endParaRPr lang="ru-RU"/>
          </a:p>
        </c:rich>
      </c:tx>
      <c:layout>
        <c:manualLayout>
          <c:xMode val="edge"/>
          <c:yMode val="edge"/>
          <c:x val="0.1618333333333333"/>
          <c:y val="8.3333333333333329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A40-4F7C-A9E7-AE40C619DBB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A40-4F7C-A9E7-AE40C619DBB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A40-4F7C-A9E7-AE40C619DBB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Лист1!$B$78:$B$80</c:f>
              <c:strCache>
                <c:ptCount val="3"/>
                <c:pt idx="0">
                  <c:v>yes</c:v>
                </c:pt>
                <c:pt idx="1">
                  <c:v>of course</c:v>
                </c:pt>
                <c:pt idx="2">
                  <c:v>yes, because it is a good help</c:v>
                </c:pt>
              </c:strCache>
            </c:strRef>
          </c:cat>
          <c:val>
            <c:numRef>
              <c:f>Лист1!$C$78:$C$80</c:f>
              <c:numCache>
                <c:formatCode>General</c:formatCode>
                <c:ptCount val="3"/>
                <c:pt idx="0">
                  <c:v>3</c:v>
                </c:pt>
                <c:pt idx="1">
                  <c:v>2</c:v>
                </c:pt>
                <c:pt idx="2">
                  <c:v>5</c:v>
                </c:pt>
              </c:numCache>
            </c:numRef>
          </c:val>
          <c:extLst>
            <c:ext xmlns:c16="http://schemas.microsoft.com/office/drawing/2014/chart" uri="{C3380CC4-5D6E-409C-BE32-E72D297353CC}">
              <c16:uniqueId val="{00000006-9A40-4F7C-A9E7-AE40C619DBB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0" i="0" u="none" strike="noStrike" baseline="0">
                <a:effectLst/>
              </a:rPr>
              <a:t>9.What device do you use to join VLE ?</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190-4920-AAA5-0E900FDCAA88}"/>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190-4920-AAA5-0E900FDCAA8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Лист1!$H$82:$H$83</c:f>
              <c:strCache>
                <c:ptCount val="2"/>
                <c:pt idx="0">
                  <c:v>telephone</c:v>
                </c:pt>
                <c:pt idx="1">
                  <c:v>laptop or pc</c:v>
                </c:pt>
              </c:strCache>
            </c:strRef>
          </c:cat>
          <c:val>
            <c:numRef>
              <c:f>Лист1!$I$82:$I$83</c:f>
              <c:numCache>
                <c:formatCode>General</c:formatCode>
                <c:ptCount val="2"/>
                <c:pt idx="0">
                  <c:v>5</c:v>
                </c:pt>
                <c:pt idx="1">
                  <c:v>5</c:v>
                </c:pt>
              </c:numCache>
            </c:numRef>
          </c:val>
          <c:extLst>
            <c:ext xmlns:c16="http://schemas.microsoft.com/office/drawing/2014/chart" uri="{C3380CC4-5D6E-409C-BE32-E72D297353CC}">
              <c16:uniqueId val="{00000004-7190-4920-AAA5-0E900FDCAA88}"/>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0" i="0" u="none" strike="noStrike" baseline="0">
                <a:effectLst/>
              </a:rPr>
              <a:t>10.Did you find Moodle useful in your research ?</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644-4056-A51B-3959B30FAAA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644-4056-A51B-3959B30FAAA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Лист1!$E$88:$E$89</c:f>
              <c:strCache>
                <c:ptCount val="2"/>
                <c:pt idx="0">
                  <c:v>yes</c:v>
                </c:pt>
                <c:pt idx="1">
                  <c:v>no</c:v>
                </c:pt>
              </c:strCache>
            </c:strRef>
          </c:cat>
          <c:val>
            <c:numRef>
              <c:f>Лист1!$F$88:$F$89</c:f>
              <c:numCache>
                <c:formatCode>General</c:formatCode>
                <c:ptCount val="2"/>
                <c:pt idx="0">
                  <c:v>10</c:v>
                </c:pt>
                <c:pt idx="1">
                  <c:v>0</c:v>
                </c:pt>
              </c:numCache>
            </c:numRef>
          </c:val>
          <c:extLst>
            <c:ext xmlns:c16="http://schemas.microsoft.com/office/drawing/2014/chart" uri="{C3380CC4-5D6E-409C-BE32-E72D297353CC}">
              <c16:uniqueId val="{00000004-C644-4056-A51B-3959B30FAAA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14</Pages>
  <Words>2754</Words>
  <Characters>15701</Characters>
  <Application>Microsoft Office Word</Application>
  <DocSecurity>0</DocSecurity>
  <Lines>130</Lines>
  <Paragraphs>36</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dc:creator>
  <cp:keywords/>
  <dc:description/>
  <cp:lastModifiedBy>Пользователь</cp:lastModifiedBy>
  <cp:revision>3</cp:revision>
  <dcterms:created xsi:type="dcterms:W3CDTF">2021-03-26T15:43:00Z</dcterms:created>
  <dcterms:modified xsi:type="dcterms:W3CDTF">2021-05-01T11:48:00Z</dcterms:modified>
</cp:coreProperties>
</file>