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B067BFD" w:rsidP="74FC554E" w:rsidRDefault="0B067BFD" w14:paraId="24836E77" w14:textId="2F08437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18"/>
          <w:szCs w:val="18"/>
        </w:rPr>
      </w:pPr>
      <w:r w:rsidRPr="74FC554E" w:rsidR="0B067BFD">
        <w:rPr>
          <w:sz w:val="18"/>
          <w:szCs w:val="18"/>
        </w:rPr>
        <w:t>Evidence of Learning.</w:t>
      </w:r>
    </w:p>
    <w:p w:rsidR="0B067BFD" w:rsidP="74FC554E" w:rsidRDefault="0B067BFD" w14:paraId="0C7BBB0E" w14:textId="61236A3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18"/>
          <w:szCs w:val="18"/>
        </w:rPr>
      </w:pPr>
      <w:r w:rsidRPr="74FC554E" w:rsidR="0B067BFD">
        <w:rPr>
          <w:sz w:val="18"/>
          <w:szCs w:val="18"/>
        </w:rPr>
        <w:t>2201136.</w:t>
      </w:r>
    </w:p>
    <w:p w:rsidR="0B067BFD" w:rsidP="74FC554E" w:rsidRDefault="0B067BFD" w14:paraId="0E7945C4" w14:textId="140EB58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18"/>
          <w:szCs w:val="18"/>
        </w:rPr>
      </w:pPr>
      <w:r w:rsidRPr="74FC554E" w:rsidR="0B067BFD">
        <w:rPr>
          <w:sz w:val="18"/>
          <w:szCs w:val="18"/>
        </w:rPr>
        <w:t>Alicia Jones.</w:t>
      </w:r>
    </w:p>
    <w:p w:rsidR="74FC554E" w:rsidP="74FC554E" w:rsidRDefault="74FC554E" w14:paraId="62DAB736" w14:textId="0CFA21B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18"/>
          <w:szCs w:val="18"/>
        </w:rPr>
      </w:pPr>
    </w:p>
    <w:p w:rsidR="0B067BFD" w:rsidP="74FC554E" w:rsidRDefault="0B067BFD" w14:paraId="76365055" w14:textId="0C98DD0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18"/>
          <w:szCs w:val="18"/>
        </w:rPr>
      </w:pPr>
      <w:r w:rsidR="0B067BFD">
        <w:drawing>
          <wp:inline wp14:editId="2C1CEAED" wp14:anchorId="0B58D934">
            <wp:extent cx="4572000" cy="2781300"/>
            <wp:effectExtent l="0" t="0" r="0" b="0"/>
            <wp:docPr id="3318570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f834c8f25674d7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8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E3BC8D" w:rsidP="74FC554E" w:rsidRDefault="07E3BC8D" w14:paraId="25BE89E5" w14:textId="6331F60A">
      <w:pPr>
        <w:bidi w:val="0"/>
        <w:spacing w:after="160" w:line="259" w:lineRule="auto"/>
        <w:rPr>
          <w:rFonts w:ascii="Calibri" w:hAnsi="Calibri" w:eastAsia="Calibri" w:cs="Calibri"/>
          <w:noProof w:val="0"/>
          <w:sz w:val="16"/>
          <w:szCs w:val="16"/>
          <w:lang w:val="en-GB"/>
        </w:rPr>
      </w:pPr>
      <w:r w:rsidRPr="74FC554E" w:rsidR="07E3BC8D">
        <w:rPr>
          <w:rFonts w:ascii="Calibri" w:hAnsi="Calibri" w:eastAsia="Calibri" w:cs="Calibri"/>
          <w:strike w:val="0"/>
          <w:dstrike w:val="0"/>
          <w:noProof w:val="0"/>
          <w:sz w:val="16"/>
          <w:szCs w:val="16"/>
          <w:u w:val="single"/>
          <w:lang w:val="en-GB"/>
        </w:rPr>
        <w:t>Preparing for Higher Education.</w:t>
      </w:r>
    </w:p>
    <w:p w:rsidR="07E3BC8D" w:rsidP="74FC554E" w:rsidRDefault="07E3BC8D" w14:paraId="66F44627" w14:textId="173D8495">
      <w:pPr>
        <w:bidi w:val="0"/>
        <w:spacing w:after="160" w:line="259" w:lineRule="auto"/>
        <w:rPr>
          <w:rFonts w:ascii="Calibri" w:hAnsi="Calibri" w:eastAsia="Calibri" w:cs="Calibri"/>
          <w:noProof w:val="0"/>
          <w:sz w:val="16"/>
          <w:szCs w:val="16"/>
          <w:lang w:val="en-GB"/>
        </w:rPr>
      </w:pPr>
      <w:r w:rsidRPr="74FC554E" w:rsidR="07E3BC8D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Here the discussion of Higher Education and the topics within the unit will be conferred. In the topic of ‘How to study effectively’ it is highlighted that </w:t>
      </w:r>
      <w:r w:rsidRPr="74FC554E" w:rsidR="07E3BC8D">
        <w:rPr>
          <w:rFonts w:ascii="Calibri" w:hAnsi="Calibri" w:eastAsia="Calibri" w:cs="Calibri"/>
          <w:noProof w:val="0"/>
          <w:sz w:val="16"/>
          <w:szCs w:val="16"/>
          <w:lang w:val="en-GB"/>
        </w:rPr>
        <w:t>in order to</w:t>
      </w:r>
      <w:r w:rsidRPr="74FC554E" w:rsidR="07E3BC8D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do so, the right study space needs to be created. It is </w:t>
      </w:r>
      <w:r w:rsidRPr="74FC554E" w:rsidR="07E3BC8D">
        <w:rPr>
          <w:rFonts w:ascii="Calibri" w:hAnsi="Calibri" w:eastAsia="Calibri" w:cs="Calibri"/>
          <w:noProof w:val="0"/>
          <w:sz w:val="16"/>
          <w:szCs w:val="16"/>
          <w:lang w:val="en-GB"/>
        </w:rPr>
        <w:t>stated</w:t>
      </w:r>
      <w:r w:rsidRPr="74FC554E" w:rsidR="07E3BC8D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by University of Oxford (2018) that ‘stress can have a negative impact on a student's competence to store information’. This can be </w:t>
      </w:r>
      <w:r w:rsidRPr="74FC554E" w:rsidR="07E3BC8D">
        <w:rPr>
          <w:rFonts w:ascii="Calibri" w:hAnsi="Calibri" w:eastAsia="Calibri" w:cs="Calibri"/>
          <w:noProof w:val="0"/>
          <w:sz w:val="16"/>
          <w:szCs w:val="16"/>
          <w:lang w:val="en-GB"/>
        </w:rPr>
        <w:t>largely agreed</w:t>
      </w:r>
      <w:r w:rsidRPr="74FC554E" w:rsidR="07E3BC8D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upon as it is said that </w:t>
      </w:r>
      <w:r w:rsidRPr="74FC554E" w:rsidR="07E3BC8D">
        <w:rPr>
          <w:rFonts w:ascii="Calibri" w:hAnsi="Calibri" w:eastAsia="Calibri" w:cs="Calibri"/>
          <w:noProof w:val="0"/>
          <w:sz w:val="16"/>
          <w:szCs w:val="16"/>
          <w:lang w:val="en-GB"/>
        </w:rPr>
        <w:t>maintaining</w:t>
      </w:r>
      <w:r w:rsidRPr="74FC554E" w:rsidR="07E3BC8D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a cleanly study area and lessening any possibilities of distractions will allow students to have a clearer mindset and therefore a better possibility at effective studying. As well as this the importance of time management will be discussed. As </w:t>
      </w:r>
      <w:r w:rsidRPr="74FC554E" w:rsidR="07E3BC8D">
        <w:rPr>
          <w:rFonts w:ascii="Calibri" w:hAnsi="Calibri" w:eastAsia="Calibri" w:cs="Calibri"/>
          <w:noProof w:val="0"/>
          <w:sz w:val="16"/>
          <w:szCs w:val="16"/>
          <w:lang w:val="en-GB"/>
        </w:rPr>
        <w:t>stated</w:t>
      </w:r>
      <w:r w:rsidRPr="74FC554E" w:rsidR="07E3BC8D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by Brian Tracy time management allows individuals to find a happy medium between working on a goal and </w:t>
      </w:r>
      <w:r w:rsidRPr="74FC554E" w:rsidR="07E3BC8D">
        <w:rPr>
          <w:rFonts w:ascii="Calibri" w:hAnsi="Calibri" w:eastAsia="Calibri" w:cs="Calibri"/>
          <w:noProof w:val="0"/>
          <w:sz w:val="16"/>
          <w:szCs w:val="16"/>
          <w:lang w:val="en-GB"/>
        </w:rPr>
        <w:t>making time</w:t>
      </w:r>
      <w:r w:rsidRPr="74FC554E" w:rsidR="07E3BC8D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to make sure there is also elements of relaxation (Tracy,2016). It is significant to always remember that </w:t>
      </w:r>
      <w:bookmarkStart w:name="_Int_qoHPlRIK" w:id="1206282492"/>
      <w:r w:rsidRPr="74FC554E" w:rsidR="327E2785">
        <w:rPr>
          <w:rFonts w:ascii="Calibri" w:hAnsi="Calibri" w:eastAsia="Calibri" w:cs="Calibri"/>
          <w:noProof w:val="0"/>
          <w:sz w:val="16"/>
          <w:szCs w:val="16"/>
          <w:lang w:val="en-GB"/>
        </w:rPr>
        <w:t>self-care</w:t>
      </w:r>
      <w:bookmarkEnd w:id="1206282492"/>
      <w:r w:rsidRPr="74FC554E" w:rsidR="07E3BC8D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is a priority and is just as beneficial as eating clean and working </w:t>
      </w:r>
      <w:bookmarkStart w:name="_Int_ucqKHqRM" w:id="549195646"/>
      <w:r w:rsidRPr="74FC554E" w:rsidR="1D970C3A">
        <w:rPr>
          <w:rFonts w:ascii="Calibri" w:hAnsi="Calibri" w:eastAsia="Calibri" w:cs="Calibri"/>
          <w:noProof w:val="0"/>
          <w:sz w:val="16"/>
          <w:szCs w:val="16"/>
          <w:lang w:val="en-GB"/>
        </w:rPr>
        <w:t>out,</w:t>
      </w:r>
      <w:bookmarkEnd w:id="549195646"/>
      <w:r w:rsidRPr="74FC554E" w:rsidR="1A6933FD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it is important to note that </w:t>
      </w:r>
      <w:r w:rsidRPr="74FC554E" w:rsidR="6D72ABEF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taking time for </w:t>
      </w:r>
      <w:r w:rsidRPr="74FC554E" w:rsidR="6D72ABEF">
        <w:rPr>
          <w:rFonts w:ascii="Calibri" w:hAnsi="Calibri" w:eastAsia="Calibri" w:cs="Calibri"/>
          <w:noProof w:val="0"/>
          <w:sz w:val="16"/>
          <w:szCs w:val="16"/>
          <w:lang w:val="en-GB"/>
        </w:rPr>
        <w:t>ourselves</w:t>
      </w:r>
      <w:r w:rsidRPr="74FC554E" w:rsidR="6D72ABEF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has </w:t>
      </w:r>
      <w:r w:rsidRPr="74FC554E" w:rsidR="6D72ABEF">
        <w:rPr>
          <w:rFonts w:ascii="Calibri" w:hAnsi="Calibri" w:eastAsia="Calibri" w:cs="Calibri"/>
          <w:noProof w:val="0"/>
          <w:sz w:val="16"/>
          <w:szCs w:val="16"/>
          <w:lang w:val="en-GB"/>
        </w:rPr>
        <w:t>numerous</w:t>
      </w:r>
      <w:r w:rsidRPr="74FC554E" w:rsidR="6D72ABEF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benefits such as lowering stress, bl</w:t>
      </w:r>
      <w:r w:rsidRPr="74FC554E" w:rsidR="2C179121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ood pressure and increasing the calmness within our mind </w:t>
      </w:r>
      <w:r w:rsidRPr="74FC554E" w:rsidR="07E3BC8D">
        <w:rPr>
          <w:rFonts w:ascii="Calibri" w:hAnsi="Calibri" w:eastAsia="Calibri" w:cs="Calibri"/>
          <w:noProof w:val="0"/>
          <w:sz w:val="16"/>
          <w:szCs w:val="16"/>
          <w:lang w:val="en-GB"/>
        </w:rPr>
        <w:t>(Sioux Center Health, 2019)</w:t>
      </w:r>
      <w:r w:rsidRPr="74FC554E" w:rsidR="07E3BC8D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. </w:t>
      </w:r>
      <w:bookmarkStart w:name="_Int_aVbRf78e" w:id="265575818"/>
      <w:r w:rsidRPr="74FC554E" w:rsidR="56CCCD2C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Lastly, </w:t>
      </w:r>
      <w:r w:rsidRPr="74FC554E" w:rsidR="42EB5D20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is </w:t>
      </w:r>
      <w:r w:rsidRPr="74FC554E" w:rsidR="56CCCD2C">
        <w:rPr>
          <w:rFonts w:ascii="Calibri" w:hAnsi="Calibri" w:eastAsia="Calibri" w:cs="Calibri"/>
          <w:noProof w:val="0"/>
          <w:sz w:val="16"/>
          <w:szCs w:val="16"/>
          <w:lang w:val="en-GB"/>
        </w:rPr>
        <w:t>overcoming</w:t>
      </w:r>
      <w:bookmarkEnd w:id="265575818"/>
      <w:r w:rsidRPr="74FC554E" w:rsidR="56CCCD2C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procrastination.</w:t>
      </w:r>
      <w:r w:rsidRPr="74FC554E" w:rsidR="184427AF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 </w:t>
      </w:r>
      <w:r w:rsidRPr="74FC554E" w:rsidR="223DCFB9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An example of </w:t>
      </w:r>
      <w:bookmarkStart w:name="_Int_8aBgaSj8" w:id="743843130"/>
      <w:r w:rsidRPr="74FC554E" w:rsidR="223DCFB9">
        <w:rPr>
          <w:rFonts w:ascii="Calibri" w:hAnsi="Calibri" w:eastAsia="Calibri" w:cs="Calibri"/>
          <w:noProof w:val="0"/>
          <w:sz w:val="16"/>
          <w:szCs w:val="16"/>
          <w:lang w:val="en-GB"/>
        </w:rPr>
        <w:t>procrastination</w:t>
      </w:r>
      <w:bookmarkEnd w:id="743843130"/>
      <w:r w:rsidRPr="74FC554E" w:rsidR="223DCFB9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is postponing a task that is assigne</w:t>
      </w:r>
      <w:r w:rsidRPr="74FC554E" w:rsidR="39CE911F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d until it is too late and therefore feeling immense pressure to complete it to a reasonable standard. </w:t>
      </w:r>
      <w:r w:rsidRPr="74FC554E" w:rsidR="5A2D3873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There is </w:t>
      </w:r>
      <w:bookmarkStart w:name="_Int_KRs9qwM0" w:id="1720909271"/>
      <w:r w:rsidRPr="74FC554E" w:rsidR="5A2D3873">
        <w:rPr>
          <w:rFonts w:ascii="Calibri" w:hAnsi="Calibri" w:eastAsia="Calibri" w:cs="Calibri"/>
          <w:noProof w:val="0"/>
          <w:sz w:val="16"/>
          <w:szCs w:val="16"/>
          <w:lang w:val="en-GB"/>
        </w:rPr>
        <w:t>research</w:t>
      </w:r>
      <w:bookmarkEnd w:id="1720909271"/>
      <w:r w:rsidRPr="74FC554E" w:rsidR="5A2D3873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that </w:t>
      </w:r>
      <w:bookmarkStart w:name="_Int_GGKhEW1d" w:id="333910660"/>
      <w:r w:rsidRPr="74FC554E" w:rsidR="5A2D3873">
        <w:rPr>
          <w:rFonts w:ascii="Calibri" w:hAnsi="Calibri" w:eastAsia="Calibri" w:cs="Calibri"/>
          <w:noProof w:val="0"/>
          <w:sz w:val="16"/>
          <w:szCs w:val="16"/>
          <w:lang w:val="en-GB"/>
        </w:rPr>
        <w:t>concludes</w:t>
      </w:r>
      <w:bookmarkEnd w:id="333910660"/>
      <w:r w:rsidRPr="74FC554E" w:rsidR="5A2D3873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that those that procrastinate have higher levels of stress and are</w:t>
      </w:r>
      <w:r w:rsidRPr="74FC554E" w:rsidR="45C8A5B2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more likely to experience health problems (</w:t>
      </w:r>
      <w:r w:rsidRPr="74FC554E" w:rsidR="48F3C4EA">
        <w:rPr>
          <w:rFonts w:ascii="Calibri" w:hAnsi="Calibri" w:eastAsia="Calibri" w:cs="Calibri"/>
          <w:noProof w:val="0"/>
          <w:sz w:val="16"/>
          <w:szCs w:val="16"/>
          <w:lang w:val="en-GB"/>
        </w:rPr>
        <w:t>Pierce Steel, 2022).</w:t>
      </w:r>
      <w:r w:rsidRPr="74FC554E" w:rsidR="62D323A1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Although it may seem difficult to </w:t>
      </w:r>
      <w:r w:rsidRPr="74FC554E" w:rsidR="1CFFFDE9">
        <w:rPr>
          <w:rFonts w:ascii="Calibri" w:hAnsi="Calibri" w:eastAsia="Calibri" w:cs="Calibri"/>
          <w:noProof w:val="0"/>
          <w:sz w:val="16"/>
          <w:szCs w:val="16"/>
          <w:lang w:val="en-GB"/>
        </w:rPr>
        <w:t>avoid procrastinating</w:t>
      </w:r>
      <w:r w:rsidRPr="74FC554E" w:rsidR="55BB4E7A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, </w:t>
      </w:r>
      <w:r w:rsidRPr="74FC554E" w:rsidR="02B906E6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it is extremely necessary </w:t>
      </w:r>
      <w:r w:rsidRPr="74FC554E" w:rsidR="55BB4E7A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for the sake of </w:t>
      </w:r>
      <w:r w:rsidRPr="74FC554E" w:rsidR="55BB4E7A">
        <w:rPr>
          <w:rFonts w:ascii="Calibri" w:hAnsi="Calibri" w:eastAsia="Calibri" w:cs="Calibri"/>
          <w:noProof w:val="0"/>
          <w:sz w:val="16"/>
          <w:szCs w:val="16"/>
          <w:lang w:val="en-GB"/>
        </w:rPr>
        <w:t>maintaining</w:t>
      </w:r>
      <w:r w:rsidRPr="74FC554E" w:rsidR="6DD04202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</w:t>
      </w:r>
      <w:r w:rsidRPr="74FC554E" w:rsidR="55BB4E7A">
        <w:rPr>
          <w:rFonts w:ascii="Calibri" w:hAnsi="Calibri" w:eastAsia="Calibri" w:cs="Calibri"/>
          <w:noProof w:val="0"/>
          <w:sz w:val="16"/>
          <w:szCs w:val="16"/>
          <w:lang w:val="en-GB"/>
        </w:rPr>
        <w:t>mental health and feeling slightly less stressed</w:t>
      </w:r>
      <w:r w:rsidRPr="74FC554E" w:rsidR="6AA4135D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</w:t>
      </w:r>
      <w:r w:rsidRPr="74FC554E" w:rsidR="6E547424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that </w:t>
      </w:r>
      <w:r w:rsidRPr="74FC554E" w:rsidR="6AA4135D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decisions like </w:t>
      </w:r>
      <w:r w:rsidRPr="74FC554E" w:rsidR="36EA3280">
        <w:rPr>
          <w:rFonts w:ascii="Calibri" w:hAnsi="Calibri" w:eastAsia="Calibri" w:cs="Calibri"/>
          <w:noProof w:val="0"/>
          <w:sz w:val="16"/>
          <w:szCs w:val="16"/>
          <w:lang w:val="en-GB"/>
        </w:rPr>
        <w:t>starting assignments before the due date</w:t>
      </w:r>
      <w:r w:rsidRPr="74FC554E" w:rsidR="6AA4135D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should be </w:t>
      </w:r>
      <w:r w:rsidRPr="74FC554E" w:rsidR="1A49C84C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greatly </w:t>
      </w:r>
      <w:bookmarkStart w:name="_Int_RbIKmB0A" w:id="651037042"/>
      <w:r w:rsidRPr="74FC554E" w:rsidR="1A49C84C">
        <w:rPr>
          <w:rFonts w:ascii="Calibri" w:hAnsi="Calibri" w:eastAsia="Calibri" w:cs="Calibri"/>
          <w:noProof w:val="0"/>
          <w:sz w:val="16"/>
          <w:szCs w:val="16"/>
          <w:lang w:val="en-GB"/>
        </w:rPr>
        <w:t>taken</w:t>
      </w:r>
      <w:bookmarkEnd w:id="651037042"/>
      <w:r w:rsidRPr="74FC554E" w:rsidR="6AA4135D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into consideration</w:t>
      </w:r>
      <w:r w:rsidRPr="74FC554E" w:rsidR="3BC0A1FE">
        <w:rPr>
          <w:rFonts w:ascii="Calibri" w:hAnsi="Calibri" w:eastAsia="Calibri" w:cs="Calibri"/>
          <w:noProof w:val="0"/>
          <w:sz w:val="16"/>
          <w:szCs w:val="16"/>
          <w:lang w:val="en-GB"/>
        </w:rPr>
        <w:t>, this would result in overall peace of mind and therefor a happier mentality.</w:t>
      </w:r>
    </w:p>
    <w:p w:rsidR="38691403" w:rsidP="74FC554E" w:rsidRDefault="38691403" w14:paraId="1D35CD9C" w14:textId="271E9D7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16"/>
          <w:szCs w:val="16"/>
        </w:rPr>
      </w:pPr>
      <w:r w:rsidRPr="74FC554E" w:rsidR="38691403">
        <w:rPr>
          <w:sz w:val="16"/>
          <w:szCs w:val="16"/>
        </w:rPr>
        <w:t xml:space="preserve">PowerPoint Link- </w:t>
      </w:r>
      <w:hyperlink r:id="Ree0067e34b494c93">
        <w:r w:rsidRPr="74FC554E" w:rsidR="38691403">
          <w:rPr>
            <w:rStyle w:val="Hyperlink"/>
            <w:sz w:val="16"/>
            <w:szCs w:val="16"/>
          </w:rPr>
          <w:t>https://uowtsd-my.sharepoint.com/personal/2201136_student_uwtsd_ac_uk/_layouts/15/doc.aspx?sourcedoc={3c305543-2bda-4528-9a68-0d3fce9b51da}&amp;action=edit</w:t>
        </w:r>
      </w:hyperlink>
      <w:r w:rsidRPr="74FC554E" w:rsidR="38691403">
        <w:rPr>
          <w:sz w:val="16"/>
          <w:szCs w:val="16"/>
        </w:rPr>
        <w:t xml:space="preserve"> </w:t>
      </w:r>
    </w:p>
    <w:p w:rsidR="74FC554E" w:rsidP="74FC554E" w:rsidRDefault="74FC554E" w14:paraId="777E9543" w14:textId="64F1FB1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16"/>
          <w:szCs w:val="16"/>
        </w:rPr>
      </w:pPr>
    </w:p>
    <w:p w:rsidR="45BED1EE" w:rsidP="74FC554E" w:rsidRDefault="45BED1EE" w14:paraId="2B54DE93" w14:textId="24C7F99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16"/>
          <w:szCs w:val="16"/>
          <w:u w:val="single"/>
        </w:rPr>
      </w:pPr>
      <w:r w:rsidRPr="74FC554E" w:rsidR="45BED1EE">
        <w:rPr>
          <w:sz w:val="16"/>
          <w:szCs w:val="16"/>
          <w:u w:val="single"/>
        </w:rPr>
        <w:t>Reference List.</w:t>
      </w:r>
    </w:p>
    <w:p w:rsidR="5E581194" w:rsidP="74FC554E" w:rsidRDefault="5E581194" w14:paraId="3CDB5309" w14:textId="76A46E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16"/>
          <w:szCs w:val="16"/>
          <w:u w:val="none"/>
        </w:rPr>
      </w:pPr>
      <w:r w:rsidRPr="74FC554E" w:rsidR="5E581194">
        <w:rPr>
          <w:sz w:val="16"/>
          <w:szCs w:val="16"/>
          <w:u w:val="none"/>
        </w:rPr>
        <w:t>Indeed(</w:t>
      </w:r>
      <w:r w:rsidRPr="74FC554E" w:rsidR="5E581194">
        <w:rPr>
          <w:sz w:val="16"/>
          <w:szCs w:val="16"/>
          <w:u w:val="none"/>
        </w:rPr>
        <w:t xml:space="preserve">2022) ‘10 examples of team values and why they’re important’ </w:t>
      </w:r>
      <w:r w:rsidRPr="74FC554E" w:rsidR="2F1C0CF9">
        <w:rPr>
          <w:sz w:val="16"/>
          <w:szCs w:val="16"/>
          <w:u w:val="none"/>
        </w:rPr>
        <w:t>Page 1</w:t>
      </w:r>
      <w:r w:rsidRPr="74FC554E" w:rsidR="52F5C905">
        <w:rPr>
          <w:sz w:val="16"/>
          <w:szCs w:val="16"/>
          <w:u w:val="none"/>
        </w:rPr>
        <w:t>,</w:t>
      </w:r>
      <w:r w:rsidRPr="74FC554E" w:rsidR="2F1C0CF9">
        <w:rPr>
          <w:sz w:val="16"/>
          <w:szCs w:val="16"/>
          <w:u w:val="none"/>
        </w:rPr>
        <w:t xml:space="preserve"> </w:t>
      </w:r>
      <w:bookmarkStart w:name="_Int_8fzfry23" w:id="494776611"/>
      <w:r w:rsidRPr="74FC554E" w:rsidR="7107A29E">
        <w:rPr>
          <w:sz w:val="16"/>
          <w:szCs w:val="16"/>
          <w:u w:val="none"/>
        </w:rPr>
        <w:t>Available</w:t>
      </w:r>
      <w:bookmarkEnd w:id="494776611"/>
      <w:r w:rsidRPr="74FC554E" w:rsidR="5E581194">
        <w:rPr>
          <w:sz w:val="16"/>
          <w:szCs w:val="16"/>
          <w:u w:val="none"/>
        </w:rPr>
        <w:t xml:space="preserve"> at</w:t>
      </w:r>
      <w:r w:rsidRPr="74FC554E" w:rsidR="127BC132">
        <w:rPr>
          <w:sz w:val="16"/>
          <w:szCs w:val="16"/>
          <w:u w:val="none"/>
        </w:rPr>
        <w:t xml:space="preserve">: </w:t>
      </w:r>
      <w:hyperlink r:id="R7e9342b825ea4ade">
        <w:r w:rsidRPr="74FC554E" w:rsidR="127BC132">
          <w:rPr>
            <w:rStyle w:val="Hyperlink"/>
            <w:sz w:val="16"/>
            <w:szCs w:val="16"/>
          </w:rPr>
          <w:t>https://ca.indeed.com/career-advice/career-development/examples-of-team-values</w:t>
        </w:r>
      </w:hyperlink>
      <w:r w:rsidRPr="74FC554E" w:rsidR="127BC132">
        <w:rPr>
          <w:sz w:val="16"/>
          <w:szCs w:val="16"/>
          <w:u w:val="none"/>
        </w:rPr>
        <w:t xml:space="preserve"> (Accessed: 2022, November 4</w:t>
      </w:r>
      <w:r w:rsidRPr="74FC554E" w:rsidR="127BC132">
        <w:rPr>
          <w:sz w:val="16"/>
          <w:szCs w:val="16"/>
          <w:u w:val="none"/>
          <w:vertAlign w:val="superscript"/>
        </w:rPr>
        <w:t>th</w:t>
      </w:r>
      <w:r w:rsidRPr="74FC554E" w:rsidR="127BC132">
        <w:rPr>
          <w:sz w:val="16"/>
          <w:szCs w:val="16"/>
          <w:u w:val="none"/>
        </w:rPr>
        <w:t>)</w:t>
      </w:r>
    </w:p>
    <w:p w:rsidR="14D423D3" w:rsidP="74FC554E" w:rsidRDefault="14D423D3" w14:paraId="53803546" w14:textId="7DB58DC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16"/>
          <w:szCs w:val="16"/>
          <w:u w:val="none"/>
        </w:rPr>
      </w:pPr>
      <w:r w:rsidRPr="74FC554E" w:rsidR="14D423D3">
        <w:rPr>
          <w:sz w:val="16"/>
          <w:szCs w:val="16"/>
          <w:u w:val="none"/>
        </w:rPr>
        <w:t>Indeed (2022) ‘10 examples of team values and why they’re important’ Page</w:t>
      </w:r>
      <w:r w:rsidRPr="74FC554E" w:rsidR="022584EC">
        <w:rPr>
          <w:sz w:val="16"/>
          <w:szCs w:val="16"/>
          <w:u w:val="none"/>
        </w:rPr>
        <w:t xml:space="preserve"> </w:t>
      </w:r>
      <w:r w:rsidRPr="74FC554E" w:rsidR="14D423D3">
        <w:rPr>
          <w:sz w:val="16"/>
          <w:szCs w:val="16"/>
          <w:u w:val="none"/>
        </w:rPr>
        <w:t xml:space="preserve">2 </w:t>
      </w:r>
      <w:r w:rsidRPr="74FC554E" w:rsidR="01C16D14">
        <w:rPr>
          <w:sz w:val="16"/>
          <w:szCs w:val="16"/>
          <w:u w:val="none"/>
        </w:rPr>
        <w:t>and 3</w:t>
      </w:r>
      <w:r w:rsidRPr="74FC554E" w:rsidR="06F68174">
        <w:rPr>
          <w:sz w:val="16"/>
          <w:szCs w:val="16"/>
          <w:u w:val="none"/>
        </w:rPr>
        <w:t xml:space="preserve">, Available </w:t>
      </w:r>
      <w:r w:rsidRPr="74FC554E" w:rsidR="06F68174">
        <w:rPr>
          <w:sz w:val="16"/>
          <w:szCs w:val="16"/>
          <w:u w:val="none"/>
        </w:rPr>
        <w:t xml:space="preserve">at </w:t>
      </w:r>
      <w:r w:rsidRPr="74FC554E" w:rsidR="0EF2B1B4">
        <w:rPr>
          <w:sz w:val="16"/>
          <w:szCs w:val="16"/>
          <w:u w:val="none"/>
        </w:rPr>
        <w:t>:</w:t>
      </w:r>
      <w:r w:rsidRPr="74FC554E" w:rsidR="0EF2B1B4">
        <w:rPr>
          <w:sz w:val="16"/>
          <w:szCs w:val="16"/>
          <w:u w:val="none"/>
        </w:rPr>
        <w:t xml:space="preserve"> </w:t>
      </w:r>
      <w:hyperlink r:id="Rc6c7ae67855e49ed">
        <w:r w:rsidRPr="74FC554E" w:rsidR="0EF2B1B4">
          <w:rPr>
            <w:rStyle w:val="Hyperlink"/>
            <w:sz w:val="16"/>
            <w:szCs w:val="16"/>
          </w:rPr>
          <w:t>https://ca.indeed.com/career-advice/career-development/examples-of-team-values</w:t>
        </w:r>
      </w:hyperlink>
      <w:r w:rsidRPr="74FC554E" w:rsidR="0EF2B1B4">
        <w:rPr>
          <w:sz w:val="16"/>
          <w:szCs w:val="16"/>
          <w:u w:val="none"/>
        </w:rPr>
        <w:t xml:space="preserve"> (Accessed: 2022, November 4</w:t>
      </w:r>
      <w:r w:rsidRPr="74FC554E" w:rsidR="0EF2B1B4">
        <w:rPr>
          <w:sz w:val="16"/>
          <w:szCs w:val="16"/>
          <w:u w:val="none"/>
          <w:vertAlign w:val="superscript"/>
        </w:rPr>
        <w:t>th</w:t>
      </w:r>
      <w:r w:rsidRPr="74FC554E" w:rsidR="0EF2B1B4">
        <w:rPr>
          <w:sz w:val="16"/>
          <w:szCs w:val="16"/>
          <w:u w:val="none"/>
        </w:rPr>
        <w:t>)</w:t>
      </w:r>
    </w:p>
    <w:p w:rsidR="3CF48C28" w:rsidP="74FC554E" w:rsidRDefault="3CF48C28" w14:paraId="178EC73F" w14:textId="679136E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0"/>
          <w:szCs w:val="20"/>
          <w:vertAlign w:val="superscript"/>
        </w:rPr>
      </w:pPr>
      <w:r w:rsidRPr="74FC554E" w:rsidR="3CF48C28">
        <w:rPr>
          <w:sz w:val="20"/>
          <w:szCs w:val="20"/>
          <w:vertAlign w:val="superscript"/>
        </w:rPr>
        <w:t>Microsoft(2022)</w:t>
      </w:r>
      <w:r w:rsidRPr="74FC554E" w:rsidR="60CE4834">
        <w:rPr>
          <w:sz w:val="20"/>
          <w:szCs w:val="20"/>
          <w:vertAlign w:val="superscript"/>
        </w:rPr>
        <w:t xml:space="preserve"> ‘Our organisation’ </w:t>
      </w:r>
      <w:r w:rsidRPr="74FC554E" w:rsidR="60CE4834">
        <w:rPr>
          <w:sz w:val="20"/>
          <w:szCs w:val="20"/>
          <w:vertAlign w:val="superscript"/>
        </w:rPr>
        <w:t>Avaiable</w:t>
      </w:r>
      <w:r w:rsidRPr="74FC554E" w:rsidR="60CE4834">
        <w:rPr>
          <w:sz w:val="20"/>
          <w:szCs w:val="20"/>
          <w:vertAlign w:val="superscript"/>
        </w:rPr>
        <w:t xml:space="preserve"> at: </w:t>
      </w:r>
      <w:hyperlink r:id="R1ce6af00ddfe40ac">
        <w:r w:rsidRPr="74FC554E" w:rsidR="60CE4834">
          <w:rPr>
            <w:rStyle w:val="Hyperlink"/>
            <w:sz w:val="20"/>
            <w:szCs w:val="20"/>
            <w:vertAlign w:val="superscript"/>
          </w:rPr>
          <w:t>https://www.microsoft.com/en-gb/store/b/sale?&amp;ef_id=Cj0KCQiAgribBhDkARIsAASA5buJSSsVcpaeKYAkFwjI2IrrwHqiN2ZtWH8OPNXHZu8FcPGr7getw40aAvBBEALw_wcB:G:s&amp;s_kwcid=AL!4249!3!507971782259!e!!g!!microsoft!12581623436!120455750580&amp;ef_id=Cj0KCQiAgribBhDkARIsAASA5buJSSsVcpaeKYAkFwjI2IrrwHqiN2ZtWH8OPNXHZu8FcPGr7getw40aAvBBEALw_wcB:G:s&amp;OCID=AIDcmmgj973arw_SEM_Cj0KCQiAgribBhDkARIsAASA5buJSSsVcpaeKYAkFwjI2IrrwHqiN2ZtWH8OPNXHZu8FcPGr7getw40aAvBBEALw_wcB:G:s&amp;gclid=Cj0KCQiAgribBhDkARIsAASA5buJSSsVcpaeKYAkFwjI2IrrwHqiN2ZtWH8OPNXHZu8FcPGr7getw40aAvBBEALw_wcB</w:t>
        </w:r>
      </w:hyperlink>
      <w:r w:rsidRPr="74FC554E" w:rsidR="60CE4834">
        <w:rPr>
          <w:sz w:val="20"/>
          <w:szCs w:val="20"/>
          <w:vertAlign w:val="superscript"/>
        </w:rPr>
        <w:t xml:space="preserve"> </w:t>
      </w:r>
      <w:r w:rsidRPr="74FC554E" w:rsidR="4C69B573">
        <w:rPr>
          <w:sz w:val="20"/>
          <w:szCs w:val="20"/>
          <w:vertAlign w:val="superscript"/>
        </w:rPr>
        <w:t>(Accessed:2022,November 3rd).</w:t>
      </w:r>
    </w:p>
    <w:p w:rsidR="7249A833" w:rsidP="74FC554E" w:rsidRDefault="7249A833" w14:paraId="42BB1F10" w14:textId="7F5770DA">
      <w:pPr>
        <w:bidi w:val="0"/>
        <w:spacing w:after="160" w:line="259" w:lineRule="auto"/>
        <w:rPr>
          <w:rFonts w:ascii="Calibri" w:hAnsi="Calibri" w:eastAsia="Calibri" w:cs="Calibri"/>
          <w:noProof w:val="0"/>
          <w:sz w:val="16"/>
          <w:szCs w:val="16"/>
          <w:lang w:val="en-GB"/>
        </w:rPr>
      </w:pPr>
      <w:r w:rsidRPr="74FC554E" w:rsidR="7249A833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Sioux Center </w:t>
      </w:r>
      <w:r w:rsidRPr="74FC554E" w:rsidR="7249A833">
        <w:rPr>
          <w:rFonts w:ascii="Calibri" w:hAnsi="Calibri" w:eastAsia="Calibri" w:cs="Calibri"/>
          <w:noProof w:val="0"/>
          <w:sz w:val="16"/>
          <w:szCs w:val="16"/>
          <w:lang w:val="en-GB"/>
        </w:rPr>
        <w:t>Health(</w:t>
      </w:r>
      <w:r w:rsidRPr="74FC554E" w:rsidR="7249A833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2019) ‘The importance of taking time to relax’ Available at: </w:t>
      </w:r>
      <w:hyperlink r:id="R0ff71b1a4a1e4299">
        <w:r w:rsidRPr="74FC554E" w:rsidR="7249A833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16"/>
            <w:szCs w:val="16"/>
            <w:lang w:val="en-GB"/>
          </w:rPr>
          <w:t>https://www.siouxcenterhealth.org/latest-news-and-blog/the-importance-of-taking-time-to-relax/</w:t>
        </w:r>
      </w:hyperlink>
      <w:r w:rsidRPr="74FC554E" w:rsidR="7249A833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(Accessed :2022, 4</w:t>
      </w:r>
      <w:r w:rsidRPr="74FC554E" w:rsidR="7249A833">
        <w:rPr>
          <w:rFonts w:ascii="Calibri" w:hAnsi="Calibri" w:eastAsia="Calibri" w:cs="Calibri"/>
          <w:noProof w:val="0"/>
          <w:sz w:val="16"/>
          <w:szCs w:val="16"/>
          <w:vertAlign w:val="superscript"/>
          <w:lang w:val="en-GB"/>
        </w:rPr>
        <w:t>th</w:t>
      </w:r>
      <w:r w:rsidRPr="74FC554E" w:rsidR="7249A833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November). </w:t>
      </w:r>
    </w:p>
    <w:p w:rsidR="3A69F253" w:rsidP="74FC554E" w:rsidRDefault="3A69F253" w14:paraId="3BF70477" w14:textId="17AB41D1">
      <w:pPr>
        <w:pStyle w:val="Normal"/>
        <w:bidi w:val="0"/>
        <w:spacing w:after="160" w:line="259" w:lineRule="auto"/>
        <w:rPr>
          <w:rFonts w:ascii="Calibri" w:hAnsi="Calibri" w:eastAsia="Calibri" w:cs="Calibri"/>
          <w:noProof w:val="0"/>
          <w:sz w:val="16"/>
          <w:szCs w:val="16"/>
          <w:lang w:val="en-GB"/>
        </w:rPr>
      </w:pPr>
      <w:r w:rsidRPr="74FC554E" w:rsidR="3A69F253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Pierce </w:t>
      </w:r>
      <w:r w:rsidRPr="74FC554E" w:rsidR="3A69F253">
        <w:rPr>
          <w:rFonts w:ascii="Calibri" w:hAnsi="Calibri" w:eastAsia="Calibri" w:cs="Calibri"/>
          <w:noProof w:val="0"/>
          <w:sz w:val="16"/>
          <w:szCs w:val="16"/>
          <w:lang w:val="en-GB"/>
        </w:rPr>
        <w:t>Steel(</w:t>
      </w:r>
      <w:r w:rsidRPr="74FC554E" w:rsidR="3A69F253">
        <w:rPr>
          <w:rFonts w:ascii="Calibri" w:hAnsi="Calibri" w:eastAsia="Calibri" w:cs="Calibri"/>
          <w:noProof w:val="0"/>
          <w:sz w:val="16"/>
          <w:szCs w:val="16"/>
          <w:lang w:val="en-GB"/>
        </w:rPr>
        <w:t>2022) ‘Procrastination among university students’ Available at:</w:t>
      </w:r>
      <w:r w:rsidRPr="74FC554E" w:rsidR="4326CA20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</w:t>
      </w:r>
      <w:hyperlink r:id="Rdaae741496a84d82">
        <w:r w:rsidRPr="74FC554E" w:rsidR="4326CA20">
          <w:rPr>
            <w:rStyle w:val="Hyperlink"/>
            <w:rFonts w:ascii="Calibri" w:hAnsi="Calibri" w:eastAsia="Calibri" w:cs="Calibri"/>
            <w:noProof w:val="0"/>
            <w:sz w:val="16"/>
            <w:szCs w:val="16"/>
            <w:lang w:val="en-GB"/>
          </w:rPr>
          <w:t>https://www.frontiersin.org/articles/10.3389/fpsyg.2022.783570/full</w:t>
        </w:r>
      </w:hyperlink>
      <w:r w:rsidRPr="74FC554E" w:rsidR="4326CA20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(Accessed:2022, 5</w:t>
      </w:r>
      <w:r w:rsidRPr="74FC554E" w:rsidR="4326CA20">
        <w:rPr>
          <w:rFonts w:ascii="Calibri" w:hAnsi="Calibri" w:eastAsia="Calibri" w:cs="Calibri"/>
          <w:noProof w:val="0"/>
          <w:sz w:val="16"/>
          <w:szCs w:val="16"/>
          <w:vertAlign w:val="superscript"/>
          <w:lang w:val="en-GB"/>
        </w:rPr>
        <w:t>th</w:t>
      </w:r>
      <w:r w:rsidRPr="74FC554E" w:rsidR="4326CA20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November).</w:t>
      </w:r>
    </w:p>
    <w:p w:rsidR="3F583B8A" w:rsidP="74FC554E" w:rsidRDefault="3F583B8A" w14:paraId="53DA8559" w14:textId="59DBE725">
      <w:pPr>
        <w:bidi w:val="0"/>
        <w:spacing w:after="160" w:line="259" w:lineRule="auto"/>
        <w:rPr>
          <w:rFonts w:ascii="Calibri" w:hAnsi="Calibri" w:eastAsia="Calibri" w:cs="Calibri"/>
          <w:noProof w:val="0"/>
          <w:sz w:val="16"/>
          <w:szCs w:val="16"/>
          <w:lang w:val="en-GB"/>
        </w:rPr>
      </w:pPr>
      <w:r w:rsidRPr="74FC554E" w:rsidR="3F583B8A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Brian </w:t>
      </w:r>
      <w:r w:rsidRPr="74FC554E" w:rsidR="3F583B8A">
        <w:rPr>
          <w:rFonts w:ascii="Calibri" w:hAnsi="Calibri" w:eastAsia="Calibri" w:cs="Calibri"/>
          <w:noProof w:val="0"/>
          <w:sz w:val="16"/>
          <w:szCs w:val="16"/>
          <w:lang w:val="en-GB"/>
        </w:rPr>
        <w:t>Tracy(</w:t>
      </w:r>
      <w:r w:rsidRPr="74FC554E" w:rsidR="3F583B8A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2016) ‘Master your time master your life’ Available at: </w:t>
      </w:r>
      <w:hyperlink r:id="Rca9fc3c09d0240de">
        <w:r w:rsidRPr="74FC554E" w:rsidR="3F583B8A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16"/>
            <w:szCs w:val="16"/>
            <w:lang w:val="en-GB"/>
          </w:rPr>
          <w:t>https://www.audible.co.uk/pd/Master-Your-Time-Master-Your-Life-Audiobook/B01INNPJW4?ipRedirectOverride=true&amp;overrideBaseCountry=true&amp;bp_o=true&amp;source_code=M2M30DFT1Bk13010142102TD&amp;gclid=Cj0KCQiAgribBhDkARIsAASA5bsVJuLZmHM6mdpDkjGzYqd61La2YA-e6Td3N0itYwWu4qypGaU33MUaAvIEEALw_wcB&amp;gclsrc=aw.ds</w:t>
        </w:r>
      </w:hyperlink>
      <w:r w:rsidRPr="74FC554E" w:rsidR="3F583B8A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(Accessed: 2022, 4</w:t>
      </w:r>
      <w:r w:rsidRPr="74FC554E" w:rsidR="3F583B8A">
        <w:rPr>
          <w:rFonts w:ascii="Calibri" w:hAnsi="Calibri" w:eastAsia="Calibri" w:cs="Calibri"/>
          <w:noProof w:val="0"/>
          <w:sz w:val="16"/>
          <w:szCs w:val="16"/>
          <w:vertAlign w:val="superscript"/>
          <w:lang w:val="en-GB"/>
        </w:rPr>
        <w:t>th</w:t>
      </w:r>
      <w:r w:rsidRPr="74FC554E" w:rsidR="3F583B8A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November).</w:t>
      </w:r>
    </w:p>
    <w:p w:rsidR="3F583B8A" w:rsidP="74FC554E" w:rsidRDefault="3F583B8A" w14:paraId="2E597FDA" w14:textId="2D0937BA">
      <w:pPr>
        <w:bidi w:val="0"/>
        <w:spacing w:after="160" w:line="259" w:lineRule="auto"/>
        <w:rPr>
          <w:rFonts w:ascii="Calibri" w:hAnsi="Calibri" w:eastAsia="Calibri" w:cs="Calibri"/>
          <w:noProof w:val="0"/>
          <w:sz w:val="16"/>
          <w:szCs w:val="16"/>
          <w:lang w:val="en-GB"/>
        </w:rPr>
      </w:pPr>
      <w:r w:rsidRPr="74FC554E" w:rsidR="3F583B8A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University Of Oxford (2018) ‘Six tips for studying effectively’ Available at: </w:t>
      </w:r>
      <w:hyperlink r:id="R6e85b233d5e44da1">
        <w:r w:rsidRPr="74FC554E" w:rsidR="3F583B8A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16"/>
            <w:szCs w:val="16"/>
            <w:lang w:val="en-GB"/>
          </w:rPr>
          <w:t>https://www.ox.ac.uk/students/news/2018-10-25-six-tips-studying-effectively</w:t>
        </w:r>
      </w:hyperlink>
      <w:r w:rsidRPr="74FC554E" w:rsidR="3F583B8A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(Accessed:2022,4</w:t>
      </w:r>
      <w:r w:rsidRPr="74FC554E" w:rsidR="3F583B8A">
        <w:rPr>
          <w:rFonts w:ascii="Calibri" w:hAnsi="Calibri" w:eastAsia="Calibri" w:cs="Calibri"/>
          <w:noProof w:val="0"/>
          <w:sz w:val="16"/>
          <w:szCs w:val="16"/>
          <w:vertAlign w:val="superscript"/>
          <w:lang w:val="en-GB"/>
        </w:rPr>
        <w:t>th</w:t>
      </w:r>
      <w:r w:rsidRPr="74FC554E" w:rsidR="3F583B8A">
        <w:rPr>
          <w:rFonts w:ascii="Calibri" w:hAnsi="Calibri" w:eastAsia="Calibri" w:cs="Calibri"/>
          <w:noProof w:val="0"/>
          <w:sz w:val="16"/>
          <w:szCs w:val="16"/>
          <w:lang w:val="en-GB"/>
        </w:rPr>
        <w:t xml:space="preserve"> November).</w:t>
      </w:r>
    </w:p>
    <w:p w:rsidR="3F583B8A" w:rsidP="74FC554E" w:rsidRDefault="3F583B8A" w14:paraId="23B71CFC" w14:textId="4F69C62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16"/>
          <w:szCs w:val="16"/>
          <w:vertAlign w:val="superscript"/>
        </w:rPr>
      </w:pPr>
      <w:r w:rsidRPr="74FC554E" w:rsidR="3F583B8A">
        <w:rPr>
          <w:sz w:val="16"/>
          <w:szCs w:val="16"/>
        </w:rPr>
        <w:t xml:space="preserve">UNSW Sydney (2022) ‘Why is referencing important?’ Page 1, Available at: </w:t>
      </w:r>
      <w:hyperlink r:id="R420b4a00c66649ac">
        <w:r w:rsidRPr="74FC554E" w:rsidR="3F583B8A">
          <w:rPr>
            <w:rStyle w:val="Hyperlink"/>
            <w:sz w:val="16"/>
            <w:szCs w:val="16"/>
          </w:rPr>
          <w:t>https://www.student.unsw.edu.au/why-referencing-important</w:t>
        </w:r>
      </w:hyperlink>
      <w:r w:rsidRPr="74FC554E" w:rsidR="3F583B8A">
        <w:rPr>
          <w:sz w:val="16"/>
          <w:szCs w:val="16"/>
        </w:rPr>
        <w:t xml:space="preserve"> (Accessed: 2022, November 3</w:t>
      </w:r>
      <w:r w:rsidRPr="74FC554E" w:rsidR="3F583B8A">
        <w:rPr>
          <w:sz w:val="16"/>
          <w:szCs w:val="16"/>
          <w:vertAlign w:val="superscript"/>
        </w:rPr>
        <w:t>rd).</w:t>
      </w:r>
    </w:p>
    <w:p w:rsidR="74FC554E" w:rsidP="74FC554E" w:rsidRDefault="74FC554E" w14:paraId="35FBAC31" w14:textId="240B9F2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16"/>
          <w:szCs w:val="16"/>
          <w:vertAlign w:val="superscript"/>
        </w:rPr>
      </w:pPr>
    </w:p>
    <w:p w:rsidR="74FC554E" w:rsidP="74FC554E" w:rsidRDefault="74FC554E" w14:paraId="1E3DE086" w14:textId="0B7A2FC9">
      <w:pPr>
        <w:pStyle w:val="Normal"/>
        <w:bidi w:val="0"/>
        <w:spacing w:after="160" w:line="259" w:lineRule="auto"/>
        <w:rPr>
          <w:rFonts w:ascii="Calibri" w:hAnsi="Calibri" w:eastAsia="Calibri" w:cs="Calibri"/>
          <w:noProof w:val="0"/>
          <w:sz w:val="16"/>
          <w:szCs w:val="16"/>
          <w:lang w:val="en-GB"/>
        </w:rPr>
      </w:pPr>
    </w:p>
    <w:p w:rsidR="74FC554E" w:rsidP="74FC554E" w:rsidRDefault="74FC554E" w14:paraId="0DA06FCB" w14:textId="68EE3A7D">
      <w:pPr>
        <w:pStyle w:val="Normal"/>
        <w:bidi w:val="0"/>
        <w:spacing w:after="160" w:line="259" w:lineRule="auto"/>
        <w:rPr>
          <w:rFonts w:ascii="Calibri" w:hAnsi="Calibri" w:eastAsia="Calibri" w:cs="Calibri"/>
          <w:noProof w:val="0"/>
          <w:sz w:val="16"/>
          <w:szCs w:val="16"/>
          <w:lang w:val="en-GB"/>
        </w:rPr>
      </w:pPr>
    </w:p>
    <w:p w:rsidR="74FC554E" w:rsidP="74FC554E" w:rsidRDefault="74FC554E" w14:paraId="78EDF76A" w14:textId="5C6D1000">
      <w:pPr>
        <w:pStyle w:val="Normal"/>
        <w:bidi w:val="0"/>
        <w:spacing w:after="160" w:line="259" w:lineRule="auto"/>
        <w:rPr>
          <w:rFonts w:ascii="Calibri" w:hAnsi="Calibri" w:eastAsia="Calibri" w:cs="Calibri"/>
          <w:noProof w:val="0"/>
          <w:sz w:val="16"/>
          <w:szCs w:val="16"/>
          <w:lang w:val="en-GB"/>
        </w:rPr>
      </w:pPr>
    </w:p>
    <w:p w:rsidR="7249A833" w:rsidP="74FC554E" w:rsidRDefault="7249A833" w14:paraId="33E0CF05" w14:textId="0FE913B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0"/>
          <w:szCs w:val="20"/>
          <w:vertAlign w:val="superscript"/>
        </w:rPr>
      </w:pPr>
      <w:r w:rsidRPr="74FC554E" w:rsidR="7249A833">
        <w:rPr>
          <w:sz w:val="20"/>
          <w:szCs w:val="20"/>
          <w:vertAlign w:val="superscript"/>
        </w:rPr>
        <w:t xml:space="preserve"> </w:t>
      </w:r>
    </w:p>
    <w:p w:rsidR="74FC554E" w:rsidP="74FC554E" w:rsidRDefault="74FC554E" w14:paraId="23C6E152" w14:textId="3D05644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0"/>
          <w:szCs w:val="20"/>
          <w:vertAlign w:val="superscript"/>
        </w:rPr>
      </w:pPr>
    </w:p>
    <w:p w:rsidR="74FC554E" w:rsidP="74FC554E" w:rsidRDefault="74FC554E" w14:paraId="0E0E569E" w14:textId="1374221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0"/>
          <w:szCs w:val="20"/>
          <w:vertAlign w:val="superscript"/>
        </w:rPr>
      </w:pPr>
    </w:p>
    <w:p w:rsidR="74FC554E" w:rsidP="74FC554E" w:rsidRDefault="74FC554E" w14:paraId="73B433B0" w14:textId="2E5875F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0"/>
          <w:szCs w:val="20"/>
          <w:vertAlign w:val="superscript"/>
        </w:rPr>
      </w:pPr>
    </w:p>
    <w:p w:rsidR="74FC554E" w:rsidP="74FC554E" w:rsidRDefault="74FC554E" w14:paraId="43EDBAFC" w14:textId="5F3FA73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0"/>
          <w:szCs w:val="20"/>
          <w:vertAlign w:val="superscript"/>
        </w:rPr>
      </w:pPr>
    </w:p>
    <w:p w:rsidR="74FC554E" w:rsidP="74FC554E" w:rsidRDefault="74FC554E" w14:paraId="59D7E27A" w14:textId="6D4A8762">
      <w:pPr>
        <w:pStyle w:val="Normal"/>
        <w:bidi w:val="0"/>
        <w:jc w:val="center"/>
        <w:rPr>
          <w:rFonts w:ascii="Karla" w:hAnsi="Karla" w:eastAsia="Karla" w:cs="Karla"/>
          <w:noProof w:val="0"/>
          <w:color w:val="1D3D54"/>
          <w:sz w:val="16"/>
          <w:szCs w:val="16"/>
          <w:lang w:val="en-GB"/>
        </w:rPr>
      </w:pPr>
    </w:p>
    <w:p w:rsidR="74FC554E" w:rsidP="74FC554E" w:rsidRDefault="74FC554E" w14:paraId="63A71079" w14:textId="509CE876">
      <w:pPr>
        <w:pStyle w:val="Normal"/>
        <w:bidi w:val="0"/>
        <w:jc w:val="center"/>
        <w:rPr>
          <w:rFonts w:ascii="Karla" w:hAnsi="Karla" w:eastAsia="Karla" w:cs="Karla"/>
          <w:noProof w:val="0"/>
          <w:color w:val="1D3D54"/>
          <w:sz w:val="16"/>
          <w:szCs w:val="16"/>
          <w:lang w:val="en-GB"/>
        </w:rPr>
      </w:pPr>
    </w:p>
    <w:p w:rsidR="74FC554E" w:rsidP="74FC554E" w:rsidRDefault="74FC554E" w14:paraId="2988755C" w14:textId="4752E10E">
      <w:pPr>
        <w:pStyle w:val="Normal"/>
        <w:bidi w:val="0"/>
        <w:jc w:val="center"/>
        <w:rPr>
          <w:rFonts w:ascii="Karla" w:hAnsi="Karla" w:eastAsia="Karla" w:cs="Karla"/>
          <w:noProof w:val="0"/>
          <w:color w:val="1D3D54"/>
          <w:sz w:val="16"/>
          <w:szCs w:val="16"/>
          <w:lang w:val="en-GB"/>
        </w:rPr>
      </w:pPr>
    </w:p>
    <w:p w:rsidR="74FC554E" w:rsidP="74FC554E" w:rsidRDefault="74FC554E" w14:paraId="48BF740D" w14:textId="048C0E6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0"/>
          <w:szCs w:val="20"/>
          <w:vertAlign w:val="superscript"/>
        </w:rPr>
      </w:pPr>
    </w:p>
    <w:p w:rsidR="74FC554E" w:rsidP="74FC554E" w:rsidRDefault="74FC554E" w14:paraId="02239512" w14:textId="4E86203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0"/>
          <w:szCs w:val="20"/>
          <w:vertAlign w:val="superscript"/>
        </w:rPr>
      </w:pPr>
    </w:p>
    <w:p w:rsidR="74FC554E" w:rsidP="74FC554E" w:rsidRDefault="74FC554E" w14:paraId="6BA0D1D0" w14:textId="66D24B2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0"/>
          <w:szCs w:val="20"/>
          <w:vertAlign w:val="superscript"/>
        </w:rPr>
      </w:pPr>
    </w:p>
    <w:p w:rsidR="74FC554E" w:rsidP="74FC554E" w:rsidRDefault="74FC554E" w14:paraId="60BE2986" w14:textId="60D6E41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0"/>
          <w:szCs w:val="20"/>
          <w:vertAlign w:val="superscript"/>
        </w:rPr>
      </w:pPr>
    </w:p>
    <w:p w:rsidR="74FC554E" w:rsidP="74FC554E" w:rsidRDefault="74FC554E" w14:paraId="3820A121" w14:textId="34E5D6E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0"/>
          <w:szCs w:val="20"/>
          <w:vertAlign w:val="superscript"/>
        </w:rPr>
      </w:pPr>
    </w:p>
    <w:p w:rsidR="74FC554E" w:rsidP="74FC554E" w:rsidRDefault="74FC554E" w14:paraId="53F41B03" w14:textId="0FF2659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0"/>
          <w:szCs w:val="20"/>
          <w:vertAlign w:val="superscript"/>
        </w:rPr>
      </w:pPr>
    </w:p>
    <w:p w:rsidR="74FC554E" w:rsidP="74FC554E" w:rsidRDefault="74FC554E" w14:paraId="408C2AF7" w14:textId="51E093E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0"/>
          <w:szCs w:val="20"/>
          <w:vertAlign w:val="superscript"/>
        </w:rPr>
      </w:pPr>
    </w:p>
    <w:p w:rsidR="74FC554E" w:rsidP="74FC554E" w:rsidRDefault="74FC554E" w14:paraId="6D9DDD90" w14:textId="3EB5D1F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vertAlign w:val="superscript"/>
        </w:rPr>
      </w:pPr>
    </w:p>
    <w:p w:rsidR="74FC554E" w:rsidP="74FC554E" w:rsidRDefault="74FC554E" w14:paraId="5C81F3A7" w14:textId="60F08B2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vertAlign w:val="superscript"/>
        </w:rPr>
      </w:pPr>
    </w:p>
    <w:p xmlns:wp14="http://schemas.microsoft.com/office/word/2010/wordml" w14:paraId="5E5787A5" wp14:textId="77777777">
      <w:bookmarkStart w:name="_GoBack" w:id="0"/>
      <w:bookmarkEnd w:id="0"/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c536307096a4cb4"/>
      <w:footerReference w:type="default" r:id="R76baea332b70429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4FC554E" w:rsidTr="74FC554E" w14:paraId="54F9B3E2">
      <w:tc>
        <w:tcPr>
          <w:tcW w:w="3005" w:type="dxa"/>
          <w:tcMar/>
        </w:tcPr>
        <w:p w:rsidR="74FC554E" w:rsidP="74FC554E" w:rsidRDefault="74FC554E" w14:paraId="31AC8239" w14:textId="4BA7D67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4FC554E" w:rsidP="74FC554E" w:rsidRDefault="74FC554E" w14:paraId="44B7C5E5" w14:textId="5D94343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4FC554E" w:rsidP="74FC554E" w:rsidRDefault="74FC554E" w14:paraId="20CC1500" w14:textId="52871200">
          <w:pPr>
            <w:pStyle w:val="Header"/>
            <w:bidi w:val="0"/>
            <w:ind w:right="-115"/>
            <w:jc w:val="right"/>
          </w:pPr>
        </w:p>
      </w:tc>
    </w:tr>
  </w:tbl>
  <w:p w:rsidR="74FC554E" w:rsidP="74FC554E" w:rsidRDefault="74FC554E" w14:paraId="5FB12426" w14:textId="00EA90B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4FC554E" w:rsidTr="74FC554E" w14:paraId="5D478AA3">
      <w:tc>
        <w:tcPr>
          <w:tcW w:w="3005" w:type="dxa"/>
          <w:tcMar/>
        </w:tcPr>
        <w:p w:rsidR="74FC554E" w:rsidP="74FC554E" w:rsidRDefault="74FC554E" w14:paraId="4CA2B09A" w14:textId="448967B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4FC554E" w:rsidP="74FC554E" w:rsidRDefault="74FC554E" w14:paraId="457F9605" w14:textId="1383E46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4FC554E" w:rsidP="74FC554E" w:rsidRDefault="74FC554E" w14:paraId="2A955178" w14:textId="2D1812F1">
          <w:pPr>
            <w:pStyle w:val="Header"/>
            <w:bidi w:val="0"/>
            <w:ind w:right="-115"/>
            <w:jc w:val="right"/>
          </w:pPr>
        </w:p>
      </w:tc>
    </w:tr>
  </w:tbl>
  <w:p w:rsidR="74FC554E" w:rsidP="74FC554E" w:rsidRDefault="74FC554E" w14:paraId="3552DA17" w14:textId="7CBAC90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8fzfry23" int2:invalidationBookmarkName="" int2:hashCode="m4DLHJchasutAs" int2:id="v3wzUy6Z"/>
    <int2:bookmark int2:bookmarkName="_Int_RbIKmB0A" int2:invalidationBookmarkName="" int2:hashCode="ZNL/+nMY4Kg+wW" int2:id="WXdWNMPH"/>
    <int2:bookmark int2:bookmarkName="_Int_GGKhEW1d" int2:invalidationBookmarkName="" int2:hashCode="n474lld0adIBim" int2:id="ddlLPiAF"/>
    <int2:bookmark int2:bookmarkName="_Int_KRs9qwM0" int2:invalidationBookmarkName="" int2:hashCode="cgylsQ8cRYAYcQ" int2:id="S1c3AWkE"/>
    <int2:bookmark int2:bookmarkName="_Int_8aBgaSj8" int2:invalidationBookmarkName="" int2:hashCode="PcYd2QF1e9A7gM" int2:id="k8Vmpd4U"/>
    <int2:bookmark int2:bookmarkName="_Int_aVbRf78e" int2:invalidationBookmarkName="" int2:hashCode="SJdaAaLoO2G2oS" int2:id="PpYyH7Nf"/>
    <int2:bookmark int2:bookmarkName="_Int_ucqKHqRM" int2:invalidationBookmarkName="" int2:hashCode="uIoNIp8D6RbF7J" int2:id="yEN6xiJh"/>
    <int2:bookmark int2:bookmarkName="_Int_qoHPlRIK" int2:invalidationBookmarkName="" int2:hashCode="hzmThGCQk3Hm40" int2:id="0zhHCHxi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8BED12"/>
    <w:rsid w:val="01C16D14"/>
    <w:rsid w:val="022584EC"/>
    <w:rsid w:val="02B906E6"/>
    <w:rsid w:val="0380DA9A"/>
    <w:rsid w:val="06F68174"/>
    <w:rsid w:val="07E3BC8D"/>
    <w:rsid w:val="0B067BFD"/>
    <w:rsid w:val="0B48C273"/>
    <w:rsid w:val="0D27F62C"/>
    <w:rsid w:val="0EF2B1B4"/>
    <w:rsid w:val="127BC132"/>
    <w:rsid w:val="12FA7B64"/>
    <w:rsid w:val="139EEBEA"/>
    <w:rsid w:val="14D423D3"/>
    <w:rsid w:val="14FA2C8D"/>
    <w:rsid w:val="153ABC4B"/>
    <w:rsid w:val="15678D77"/>
    <w:rsid w:val="16D68CAC"/>
    <w:rsid w:val="1791677F"/>
    <w:rsid w:val="1801C962"/>
    <w:rsid w:val="1831CD4F"/>
    <w:rsid w:val="184427AF"/>
    <w:rsid w:val="1A49C84C"/>
    <w:rsid w:val="1A6933FD"/>
    <w:rsid w:val="1A749259"/>
    <w:rsid w:val="1C5EA527"/>
    <w:rsid w:val="1CFFFDE9"/>
    <w:rsid w:val="1D27824A"/>
    <w:rsid w:val="1D970C3A"/>
    <w:rsid w:val="1E1636E4"/>
    <w:rsid w:val="223DCFB9"/>
    <w:rsid w:val="269CC7F4"/>
    <w:rsid w:val="278D10B9"/>
    <w:rsid w:val="2C179121"/>
    <w:rsid w:val="2C5A2C71"/>
    <w:rsid w:val="2D72943E"/>
    <w:rsid w:val="2D90B0AC"/>
    <w:rsid w:val="2EDFF02C"/>
    <w:rsid w:val="2F1C0CF9"/>
    <w:rsid w:val="2F91CD33"/>
    <w:rsid w:val="2FE30119"/>
    <w:rsid w:val="2FFF2E1D"/>
    <w:rsid w:val="30374053"/>
    <w:rsid w:val="308B35F7"/>
    <w:rsid w:val="327E2785"/>
    <w:rsid w:val="334964FC"/>
    <w:rsid w:val="34D29F40"/>
    <w:rsid w:val="34F15743"/>
    <w:rsid w:val="35623D87"/>
    <w:rsid w:val="357636C8"/>
    <w:rsid w:val="36EA3280"/>
    <w:rsid w:val="38691403"/>
    <w:rsid w:val="39ABA009"/>
    <w:rsid w:val="39B8A680"/>
    <w:rsid w:val="39CE911F"/>
    <w:rsid w:val="39F27A06"/>
    <w:rsid w:val="3A69F253"/>
    <w:rsid w:val="3B47706A"/>
    <w:rsid w:val="3B90BD77"/>
    <w:rsid w:val="3BC0A1FE"/>
    <w:rsid w:val="3C6DB5ED"/>
    <w:rsid w:val="3CE340CB"/>
    <w:rsid w:val="3CF48C28"/>
    <w:rsid w:val="3D2C8DD8"/>
    <w:rsid w:val="3DBEF93E"/>
    <w:rsid w:val="3F583B8A"/>
    <w:rsid w:val="42839E7D"/>
    <w:rsid w:val="42EB5D20"/>
    <w:rsid w:val="4326CA20"/>
    <w:rsid w:val="43A85287"/>
    <w:rsid w:val="45733235"/>
    <w:rsid w:val="458BED12"/>
    <w:rsid w:val="45BED1EE"/>
    <w:rsid w:val="45C8A5B2"/>
    <w:rsid w:val="47DAA38F"/>
    <w:rsid w:val="48F3C4EA"/>
    <w:rsid w:val="4956C0C9"/>
    <w:rsid w:val="4ACEE0F9"/>
    <w:rsid w:val="4C69B573"/>
    <w:rsid w:val="4C6FDC59"/>
    <w:rsid w:val="4E0681BB"/>
    <w:rsid w:val="5035AF09"/>
    <w:rsid w:val="5053CE99"/>
    <w:rsid w:val="51289188"/>
    <w:rsid w:val="52F5C905"/>
    <w:rsid w:val="5561FD6C"/>
    <w:rsid w:val="55BB4E7A"/>
    <w:rsid w:val="56CCCD2C"/>
    <w:rsid w:val="5A2D3873"/>
    <w:rsid w:val="5A96831A"/>
    <w:rsid w:val="5AECF249"/>
    <w:rsid w:val="5D858F0A"/>
    <w:rsid w:val="5E581194"/>
    <w:rsid w:val="60CE4834"/>
    <w:rsid w:val="61242197"/>
    <w:rsid w:val="614F7557"/>
    <w:rsid w:val="615C33CD"/>
    <w:rsid w:val="62D323A1"/>
    <w:rsid w:val="666E41F0"/>
    <w:rsid w:val="67E23FCE"/>
    <w:rsid w:val="685747C7"/>
    <w:rsid w:val="699AB8CE"/>
    <w:rsid w:val="6AA4135D"/>
    <w:rsid w:val="6B3DE35A"/>
    <w:rsid w:val="6BE04AF7"/>
    <w:rsid w:val="6C6C63E4"/>
    <w:rsid w:val="6D4C176B"/>
    <w:rsid w:val="6D72ABEF"/>
    <w:rsid w:val="6DD04202"/>
    <w:rsid w:val="6E547424"/>
    <w:rsid w:val="70B121CC"/>
    <w:rsid w:val="7107A29E"/>
    <w:rsid w:val="7249A833"/>
    <w:rsid w:val="72905585"/>
    <w:rsid w:val="74FC554E"/>
    <w:rsid w:val="78A604C9"/>
    <w:rsid w:val="7BCE585A"/>
    <w:rsid w:val="7CE79766"/>
    <w:rsid w:val="7D6A28BB"/>
    <w:rsid w:val="7F96FA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8BED12"/>
  <w15:chartTrackingRefBased/>
  <w15:docId w15:val="{0CD05137-734E-46B6-9F4F-D1C58A21993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6f834c8f25674d7e" /><Relationship Type="http://schemas.openxmlformats.org/officeDocument/2006/relationships/hyperlink" Target="https://uowtsd-my.sharepoint.com/personal/2201136_student_uwtsd_ac_uk/_layouts/15/doc.aspx?sourcedoc={3c305543-2bda-4528-9a68-0d3fce9b51da}&amp;action=edit" TargetMode="External" Id="Ree0067e34b494c93" /><Relationship Type="http://schemas.openxmlformats.org/officeDocument/2006/relationships/hyperlink" Target="https://ca.indeed.com/career-advice/career-development/examples-of-team-values" TargetMode="External" Id="R7e9342b825ea4ade" /><Relationship Type="http://schemas.openxmlformats.org/officeDocument/2006/relationships/hyperlink" Target="https://ca.indeed.com/career-advice/career-development/examples-of-team-values" TargetMode="External" Id="Rc6c7ae67855e49ed" /><Relationship Type="http://schemas.openxmlformats.org/officeDocument/2006/relationships/hyperlink" Target="https://www.microsoft.com/en-gb/store/b/sale?&amp;ef_id=Cj0KCQiAgribBhDkARIsAASA5buJSSsVcpaeKYAkFwjI2IrrwHqiN2ZtWH8OPNXHZu8FcPGr7getw40aAvBBEALw_wcB:G:s&amp;s_kwcid=AL!4249!3!507971782259!e!!g!!microsoft!12581623436!120455750580&amp;ef_id=Cj0KCQiAgribBhDkARIsAASA5buJSSsVcpaeKYAkFwjI2IrrwHqiN2ZtWH8OPNXHZu8FcPGr7getw40aAvBBEALw_wcB:G:s&amp;OCID=AIDcmmgj973arw_SEM_Cj0KCQiAgribBhDkARIsAASA5buJSSsVcpaeKYAkFwjI2IrrwHqiN2ZtWH8OPNXHZu8FcPGr7getw40aAvBBEALw_wcB:G:s&amp;gclid=Cj0KCQiAgribBhDkARIsAASA5buJSSsVcpaeKYAkFwjI2IrrwHqiN2ZtWH8OPNXHZu8FcPGr7getw40aAvBBEALw_wcB" TargetMode="External" Id="R1ce6af00ddfe40ac" /><Relationship Type="http://schemas.openxmlformats.org/officeDocument/2006/relationships/hyperlink" Target="https://www.siouxcenterhealth.org/latest-news-and-blog/the-importance-of-taking-time-to-relax/" TargetMode="External" Id="R0ff71b1a4a1e4299" /><Relationship Type="http://schemas.openxmlformats.org/officeDocument/2006/relationships/hyperlink" Target="https://www.frontiersin.org/articles/10.3389/fpsyg.2022.783570/full" TargetMode="External" Id="Rdaae741496a84d82" /><Relationship Type="http://schemas.openxmlformats.org/officeDocument/2006/relationships/hyperlink" Target="https://www.audible.co.uk/pd/Master-Your-Time-Master-Your-Life-Audiobook/B01INNPJW4?ipRedirectOverride=true&amp;overrideBaseCountry=true&amp;bp_o=true&amp;source_code=M2M30DFT1Bk13010142102TD&amp;gclid=Cj0KCQiAgribBhDkARIsAASA5bsVJuLZmHM6mdpDkjGzYqd61La2YA-e6Td3N0itYwWu4qypGaU33MUaAvIEEALw_wcB&amp;gclsrc=aw.ds" TargetMode="External" Id="Rca9fc3c09d0240de" /><Relationship Type="http://schemas.openxmlformats.org/officeDocument/2006/relationships/hyperlink" Target="https://www.ox.ac.uk/students/news/2018-10-25-six-tips-studying-effectively" TargetMode="External" Id="R6e85b233d5e44da1" /><Relationship Type="http://schemas.openxmlformats.org/officeDocument/2006/relationships/hyperlink" Target="https://www.student.unsw.edu.au/why-referencing-important" TargetMode="External" Id="R420b4a00c66649ac" /><Relationship Type="http://schemas.openxmlformats.org/officeDocument/2006/relationships/header" Target="/word/header.xml" Id="Rbc536307096a4cb4" /><Relationship Type="http://schemas.openxmlformats.org/officeDocument/2006/relationships/footer" Target="/word/footer.xml" Id="R76baea332b70429e" /><Relationship Type="http://schemas.microsoft.com/office/2020/10/relationships/intelligence" Target="/word/intelligence2.xml" Id="Rd21e3d4317cd4fc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Alicia Jones (2201136)</dc:creator>
  <keywords/>
  <dc:description/>
  <lastModifiedBy>Alicia Jones (2201136)</lastModifiedBy>
  <revision>4</revision>
  <dcterms:created xsi:type="dcterms:W3CDTF">2022-11-11T18:36:11.2707521Z</dcterms:created>
  <dcterms:modified xsi:type="dcterms:W3CDTF">2022-11-11T23:44:54.0013478Z</dcterms:modified>
</coreProperties>
</file>