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54311" w:rsidRPr="008F3803" w:rsidRDefault="006E6335">
      <w:pPr>
        <w:jc w:val="center"/>
        <w:rPr>
          <w:rFonts w:ascii="Cambria" w:eastAsia="Cambria" w:hAnsi="Cambria" w:cs="Cambria"/>
        </w:rPr>
      </w:pPr>
      <w:r w:rsidRPr="008F3803">
        <w:rPr>
          <w:rFonts w:ascii="Cambria" w:eastAsia="Cambria" w:hAnsi="Cambria" w:cs="Cambria"/>
        </w:rPr>
        <w:t xml:space="preserve">Name – </w:t>
      </w:r>
      <w:proofErr w:type="spellStart"/>
      <w:r w:rsidR="005042DF" w:rsidRPr="008F3803">
        <w:rPr>
          <w:rFonts w:ascii="Cambria" w:eastAsia="Cambria" w:hAnsi="Cambria" w:cs="Cambria"/>
        </w:rPr>
        <w:t>Sorin</w:t>
      </w:r>
      <w:proofErr w:type="spellEnd"/>
      <w:r w:rsidR="005042DF" w:rsidRPr="008F3803">
        <w:rPr>
          <w:rFonts w:ascii="Cambria" w:eastAsia="Cambria" w:hAnsi="Cambria" w:cs="Cambria"/>
        </w:rPr>
        <w:t xml:space="preserve"> </w:t>
      </w:r>
      <w:proofErr w:type="spellStart"/>
      <w:r w:rsidR="005042DF" w:rsidRPr="008F3803">
        <w:rPr>
          <w:rFonts w:ascii="Cambria" w:eastAsia="Cambria" w:hAnsi="Cambria" w:cs="Cambria"/>
        </w:rPr>
        <w:t>Brozban</w:t>
      </w:r>
      <w:proofErr w:type="spellEnd"/>
    </w:p>
    <w:p w:rsidR="00B54311" w:rsidRPr="008F3803" w:rsidRDefault="006E6335">
      <w:pPr>
        <w:jc w:val="center"/>
        <w:rPr>
          <w:rFonts w:ascii="Cambria" w:eastAsia="Cambria" w:hAnsi="Cambria" w:cs="Cambria"/>
        </w:rPr>
      </w:pPr>
      <w:r w:rsidRPr="008F3803">
        <w:rPr>
          <w:rFonts w:ascii="Cambria" w:eastAsia="Cambria" w:hAnsi="Cambria" w:cs="Cambria"/>
        </w:rPr>
        <w:t xml:space="preserve">Student number – </w:t>
      </w:r>
      <w:r w:rsidR="008F3803" w:rsidRPr="008F3803">
        <w:rPr>
          <w:rFonts w:ascii="Cambria" w:eastAsia="Cambria" w:hAnsi="Cambria" w:cs="Cambria"/>
        </w:rPr>
        <w:t>1816277</w:t>
      </w:r>
    </w:p>
    <w:p w:rsidR="00B54311" w:rsidRPr="008F3803" w:rsidRDefault="006E6335" w:rsidP="008F3803">
      <w:pPr>
        <w:jc w:val="center"/>
        <w:rPr>
          <w:rFonts w:ascii="Cambria" w:eastAsia="Cambria" w:hAnsi="Cambria" w:cs="Cambria"/>
        </w:rPr>
      </w:pPr>
      <w:r w:rsidRPr="008F3803">
        <w:rPr>
          <w:rFonts w:ascii="Cambria" w:eastAsia="Cambria" w:hAnsi="Cambria" w:cs="Cambria"/>
        </w:rPr>
        <w:t>Module title –</w:t>
      </w:r>
    </w:p>
    <w:p w:rsidR="00B54311" w:rsidRPr="008F3803" w:rsidRDefault="006E6335" w:rsidP="00EF15B2">
      <w:pPr>
        <w:jc w:val="center"/>
        <w:rPr>
          <w:rFonts w:ascii="Cambria" w:eastAsia="Cambria" w:hAnsi="Cambria" w:cs="Cambria"/>
        </w:rPr>
      </w:pPr>
      <w:r w:rsidRPr="008F3803">
        <w:rPr>
          <w:rFonts w:ascii="Cambria" w:eastAsia="Cambria" w:hAnsi="Cambria" w:cs="Cambria"/>
        </w:rPr>
        <w:t xml:space="preserve">Assignment title – </w:t>
      </w:r>
      <w:r w:rsidR="008F3803" w:rsidRPr="008F3803">
        <w:rPr>
          <w:rFonts w:ascii="Cambria" w:eastAsia="Cambria" w:hAnsi="Cambria" w:cs="Cambria"/>
        </w:rPr>
        <w:t>Importance of Marketing Information System in a 5 star hotel Crown Plaza</w:t>
      </w:r>
    </w:p>
    <w:p w:rsidR="00B54311" w:rsidRDefault="006E6335">
      <w:pPr>
        <w:jc w:val="center"/>
        <w:rPr>
          <w:rFonts w:ascii="Cambria" w:eastAsia="Cambria" w:hAnsi="Cambria" w:cs="Cambria"/>
        </w:rPr>
      </w:pPr>
      <w:r w:rsidRPr="008F3803">
        <w:rPr>
          <w:rFonts w:ascii="Cambria" w:eastAsia="Cambria" w:hAnsi="Cambria" w:cs="Cambria"/>
        </w:rPr>
        <w:t xml:space="preserve">Module lecturer name – </w:t>
      </w:r>
      <w:proofErr w:type="spellStart"/>
      <w:r w:rsidR="008F3803" w:rsidRPr="008F3803">
        <w:rPr>
          <w:rFonts w:ascii="Cambria" w:eastAsia="Cambria" w:hAnsi="Cambria" w:cs="Cambria"/>
        </w:rPr>
        <w:t>Olu</w:t>
      </w:r>
      <w:proofErr w:type="spellEnd"/>
    </w:p>
    <w:p w:rsidR="00EF15B2" w:rsidRDefault="00EF15B2">
      <w:pPr>
        <w:jc w:val="center"/>
        <w:rPr>
          <w:rFonts w:ascii="Cambria" w:eastAsia="Cambria" w:hAnsi="Cambria" w:cs="Cambria"/>
        </w:rPr>
      </w:pPr>
    </w:p>
    <w:p w:rsidR="00EF15B2" w:rsidRDefault="00EF15B2">
      <w:pPr>
        <w:jc w:val="center"/>
        <w:rPr>
          <w:rFonts w:ascii="Cambria" w:eastAsia="Cambria" w:hAnsi="Cambria" w:cs="Cambria"/>
        </w:rPr>
      </w:pPr>
    </w:p>
    <w:p w:rsidR="00EF15B2" w:rsidRDefault="00EF15B2">
      <w:pPr>
        <w:jc w:val="center"/>
        <w:rPr>
          <w:rFonts w:ascii="Cambria" w:eastAsia="Cambria" w:hAnsi="Cambria" w:cs="Cambria"/>
        </w:rPr>
      </w:pPr>
    </w:p>
    <w:p w:rsidR="00EF15B2" w:rsidRDefault="00EF15B2">
      <w:pPr>
        <w:jc w:val="center"/>
        <w:rPr>
          <w:rFonts w:ascii="Cambria" w:eastAsia="Cambria" w:hAnsi="Cambria" w:cs="Cambria"/>
        </w:rPr>
      </w:pPr>
    </w:p>
    <w:sdt>
      <w:sdtPr>
        <w:rPr>
          <w:color w:val="auto"/>
          <w:sz w:val="20"/>
          <w:szCs w:val="20"/>
        </w:rPr>
        <w:id w:val="-653756174"/>
        <w:docPartObj>
          <w:docPartGallery w:val="Table of Contents"/>
          <w:docPartUnique/>
        </w:docPartObj>
      </w:sdtPr>
      <w:sdtEndPr>
        <w:rPr>
          <w:rFonts w:eastAsiaTheme="minorEastAsia" w:cstheme="minorBidi"/>
          <w:noProof/>
          <w:lang w:eastAsia="en-US"/>
        </w:rPr>
      </w:sdtEndPr>
      <w:sdtContent>
        <w:p w:rsidR="00EF15B2" w:rsidRPr="00EF15B2" w:rsidRDefault="00EF15B2" w:rsidP="00EF15B2">
          <w:pPr>
            <w:pStyle w:val="TOCHeading"/>
            <w:jc w:val="center"/>
            <w:rPr>
              <w:color w:val="auto"/>
              <w:sz w:val="20"/>
              <w:szCs w:val="20"/>
            </w:rPr>
          </w:pPr>
          <w:r w:rsidRPr="00EF15B2">
            <w:rPr>
              <w:color w:val="auto"/>
              <w:sz w:val="20"/>
              <w:szCs w:val="20"/>
            </w:rPr>
            <w:t>Contents</w:t>
          </w:r>
        </w:p>
        <w:p w:rsidR="00EF15B2" w:rsidRPr="00EF15B2" w:rsidRDefault="00EF15B2" w:rsidP="00EF15B2">
          <w:pPr>
            <w:jc w:val="center"/>
            <w:rPr>
              <w:rFonts w:asciiTheme="majorHAnsi" w:hAnsiTheme="majorHAnsi"/>
              <w:sz w:val="20"/>
              <w:szCs w:val="20"/>
              <w:lang w:eastAsia="ja-JP"/>
            </w:rPr>
          </w:pPr>
        </w:p>
        <w:p w:rsidR="00EF15B2" w:rsidRPr="00EF15B2" w:rsidRDefault="00EF15B2" w:rsidP="00EF15B2">
          <w:pPr>
            <w:pStyle w:val="TOC2"/>
            <w:tabs>
              <w:tab w:val="right" w:leader="dot" w:pos="9350"/>
            </w:tabs>
            <w:jc w:val="center"/>
            <w:rPr>
              <w:rFonts w:asciiTheme="majorHAnsi" w:hAnsiTheme="majorHAnsi"/>
              <w:noProof/>
              <w:sz w:val="20"/>
              <w:szCs w:val="20"/>
            </w:rPr>
          </w:pPr>
          <w:r w:rsidRPr="00EF15B2">
            <w:rPr>
              <w:rFonts w:asciiTheme="majorHAnsi" w:hAnsiTheme="majorHAnsi"/>
              <w:sz w:val="20"/>
              <w:szCs w:val="20"/>
            </w:rPr>
            <w:fldChar w:fldCharType="begin"/>
          </w:r>
          <w:r w:rsidRPr="00EF15B2">
            <w:rPr>
              <w:rFonts w:asciiTheme="majorHAnsi" w:hAnsiTheme="majorHAnsi"/>
              <w:sz w:val="20"/>
              <w:szCs w:val="20"/>
            </w:rPr>
            <w:instrText xml:space="preserve"> TOC \o "1-3" \h \z \u </w:instrText>
          </w:r>
          <w:r w:rsidRPr="00EF15B2">
            <w:rPr>
              <w:rFonts w:asciiTheme="majorHAnsi" w:hAnsiTheme="majorHAnsi"/>
              <w:sz w:val="20"/>
              <w:szCs w:val="20"/>
            </w:rPr>
            <w:fldChar w:fldCharType="separate"/>
          </w:r>
          <w:hyperlink w:anchor="_Toc10198274" w:history="1">
            <w:r w:rsidRPr="00EF15B2">
              <w:rPr>
                <w:rStyle w:val="Hyperlink"/>
                <w:rFonts w:asciiTheme="majorHAnsi" w:eastAsia="Cambria" w:hAnsiTheme="majorHAnsi"/>
                <w:noProof/>
                <w:color w:val="auto"/>
                <w:sz w:val="20"/>
                <w:szCs w:val="20"/>
              </w:rPr>
              <w:t>Introduction:</w:t>
            </w:r>
            <w:r w:rsidRPr="00EF15B2">
              <w:rPr>
                <w:rFonts w:asciiTheme="majorHAnsi" w:hAnsiTheme="majorHAnsi"/>
                <w:noProof/>
                <w:webHidden/>
                <w:sz w:val="20"/>
                <w:szCs w:val="20"/>
              </w:rPr>
              <w:tab/>
            </w:r>
            <w:r w:rsidRPr="00EF15B2">
              <w:rPr>
                <w:rFonts w:asciiTheme="majorHAnsi" w:hAnsiTheme="majorHAnsi"/>
                <w:noProof/>
                <w:webHidden/>
                <w:sz w:val="20"/>
                <w:szCs w:val="20"/>
              </w:rPr>
              <w:fldChar w:fldCharType="begin"/>
            </w:r>
            <w:r w:rsidRPr="00EF15B2">
              <w:rPr>
                <w:rFonts w:asciiTheme="majorHAnsi" w:hAnsiTheme="majorHAnsi"/>
                <w:noProof/>
                <w:webHidden/>
                <w:sz w:val="20"/>
                <w:szCs w:val="20"/>
              </w:rPr>
              <w:instrText xml:space="preserve"> PAGEREF _Toc10198274 \h </w:instrText>
            </w:r>
            <w:r w:rsidRPr="00EF15B2">
              <w:rPr>
                <w:rFonts w:asciiTheme="majorHAnsi" w:hAnsiTheme="majorHAnsi"/>
                <w:noProof/>
                <w:webHidden/>
                <w:sz w:val="20"/>
                <w:szCs w:val="20"/>
              </w:rPr>
            </w:r>
            <w:r w:rsidRPr="00EF15B2">
              <w:rPr>
                <w:rFonts w:asciiTheme="majorHAnsi" w:hAnsiTheme="majorHAnsi"/>
                <w:noProof/>
                <w:webHidden/>
                <w:sz w:val="20"/>
                <w:szCs w:val="20"/>
              </w:rPr>
              <w:fldChar w:fldCharType="separate"/>
            </w:r>
            <w:r w:rsidRPr="00EF15B2">
              <w:rPr>
                <w:rFonts w:asciiTheme="majorHAnsi" w:hAnsiTheme="majorHAnsi"/>
                <w:noProof/>
                <w:webHidden/>
                <w:sz w:val="20"/>
                <w:szCs w:val="20"/>
              </w:rPr>
              <w:t>2</w:t>
            </w:r>
            <w:r w:rsidRPr="00EF15B2">
              <w:rPr>
                <w:rFonts w:asciiTheme="majorHAnsi" w:hAnsiTheme="majorHAnsi"/>
                <w:noProof/>
                <w:webHidden/>
                <w:sz w:val="20"/>
                <w:szCs w:val="20"/>
              </w:rPr>
              <w:fldChar w:fldCharType="end"/>
            </w:r>
          </w:hyperlink>
        </w:p>
        <w:p w:rsidR="00EF15B2" w:rsidRPr="00EF15B2" w:rsidRDefault="00EF15B2" w:rsidP="00EF15B2">
          <w:pPr>
            <w:pStyle w:val="TOC2"/>
            <w:tabs>
              <w:tab w:val="right" w:leader="dot" w:pos="9350"/>
            </w:tabs>
            <w:jc w:val="center"/>
            <w:rPr>
              <w:rFonts w:asciiTheme="majorHAnsi" w:hAnsiTheme="majorHAnsi"/>
              <w:noProof/>
              <w:sz w:val="20"/>
              <w:szCs w:val="20"/>
            </w:rPr>
          </w:pPr>
          <w:hyperlink w:anchor="_Toc10198275" w:history="1">
            <w:r w:rsidRPr="00EF15B2">
              <w:rPr>
                <w:rStyle w:val="Hyperlink"/>
                <w:rFonts w:asciiTheme="majorHAnsi" w:eastAsia="Cambria" w:hAnsiTheme="majorHAnsi"/>
                <w:noProof/>
                <w:color w:val="auto"/>
                <w:sz w:val="20"/>
                <w:szCs w:val="20"/>
              </w:rPr>
              <w:t>Main body:</w:t>
            </w:r>
            <w:r w:rsidRPr="00EF15B2">
              <w:rPr>
                <w:rFonts w:asciiTheme="majorHAnsi" w:hAnsiTheme="majorHAnsi"/>
                <w:noProof/>
                <w:webHidden/>
                <w:sz w:val="20"/>
                <w:szCs w:val="20"/>
              </w:rPr>
              <w:tab/>
            </w:r>
            <w:r w:rsidRPr="00EF15B2">
              <w:rPr>
                <w:rFonts w:asciiTheme="majorHAnsi" w:hAnsiTheme="majorHAnsi"/>
                <w:noProof/>
                <w:webHidden/>
                <w:sz w:val="20"/>
                <w:szCs w:val="20"/>
              </w:rPr>
              <w:fldChar w:fldCharType="begin"/>
            </w:r>
            <w:r w:rsidRPr="00EF15B2">
              <w:rPr>
                <w:rFonts w:asciiTheme="majorHAnsi" w:hAnsiTheme="majorHAnsi"/>
                <w:noProof/>
                <w:webHidden/>
                <w:sz w:val="20"/>
                <w:szCs w:val="20"/>
              </w:rPr>
              <w:instrText xml:space="preserve"> PAGEREF _Toc10198275 \h </w:instrText>
            </w:r>
            <w:r w:rsidRPr="00EF15B2">
              <w:rPr>
                <w:rFonts w:asciiTheme="majorHAnsi" w:hAnsiTheme="majorHAnsi"/>
                <w:noProof/>
                <w:webHidden/>
                <w:sz w:val="20"/>
                <w:szCs w:val="20"/>
              </w:rPr>
            </w:r>
            <w:r w:rsidRPr="00EF15B2">
              <w:rPr>
                <w:rFonts w:asciiTheme="majorHAnsi" w:hAnsiTheme="majorHAnsi"/>
                <w:noProof/>
                <w:webHidden/>
                <w:sz w:val="20"/>
                <w:szCs w:val="20"/>
              </w:rPr>
              <w:fldChar w:fldCharType="separate"/>
            </w:r>
            <w:r w:rsidRPr="00EF15B2">
              <w:rPr>
                <w:rFonts w:asciiTheme="majorHAnsi" w:hAnsiTheme="majorHAnsi"/>
                <w:noProof/>
                <w:webHidden/>
                <w:sz w:val="20"/>
                <w:szCs w:val="20"/>
              </w:rPr>
              <w:t>3</w:t>
            </w:r>
            <w:r w:rsidRPr="00EF15B2">
              <w:rPr>
                <w:rFonts w:asciiTheme="majorHAnsi" w:hAnsiTheme="majorHAnsi"/>
                <w:noProof/>
                <w:webHidden/>
                <w:sz w:val="20"/>
                <w:szCs w:val="20"/>
              </w:rPr>
              <w:fldChar w:fldCharType="end"/>
            </w:r>
          </w:hyperlink>
        </w:p>
        <w:p w:rsidR="00EF15B2" w:rsidRPr="00EF15B2" w:rsidRDefault="00EF15B2" w:rsidP="00EF15B2">
          <w:pPr>
            <w:pStyle w:val="TOC2"/>
            <w:tabs>
              <w:tab w:val="right" w:leader="dot" w:pos="9350"/>
            </w:tabs>
            <w:jc w:val="center"/>
            <w:rPr>
              <w:rFonts w:asciiTheme="majorHAnsi" w:hAnsiTheme="majorHAnsi"/>
              <w:noProof/>
              <w:sz w:val="20"/>
              <w:szCs w:val="20"/>
            </w:rPr>
          </w:pPr>
          <w:hyperlink w:anchor="_Toc10198276" w:history="1">
            <w:r w:rsidRPr="00EF15B2">
              <w:rPr>
                <w:rStyle w:val="Hyperlink"/>
                <w:rFonts w:asciiTheme="majorHAnsi" w:eastAsia="Cambria" w:hAnsiTheme="majorHAnsi"/>
                <w:noProof/>
                <w:color w:val="auto"/>
                <w:sz w:val="20"/>
                <w:szCs w:val="20"/>
              </w:rPr>
              <w:t>Conclusion:</w:t>
            </w:r>
            <w:r w:rsidRPr="00EF15B2">
              <w:rPr>
                <w:rFonts w:asciiTheme="majorHAnsi" w:hAnsiTheme="majorHAnsi"/>
                <w:noProof/>
                <w:webHidden/>
                <w:sz w:val="20"/>
                <w:szCs w:val="20"/>
              </w:rPr>
              <w:tab/>
            </w:r>
            <w:r w:rsidRPr="00EF15B2">
              <w:rPr>
                <w:rFonts w:asciiTheme="majorHAnsi" w:hAnsiTheme="majorHAnsi"/>
                <w:noProof/>
                <w:webHidden/>
                <w:sz w:val="20"/>
                <w:szCs w:val="20"/>
              </w:rPr>
              <w:fldChar w:fldCharType="begin"/>
            </w:r>
            <w:r w:rsidRPr="00EF15B2">
              <w:rPr>
                <w:rFonts w:asciiTheme="majorHAnsi" w:hAnsiTheme="majorHAnsi"/>
                <w:noProof/>
                <w:webHidden/>
                <w:sz w:val="20"/>
                <w:szCs w:val="20"/>
              </w:rPr>
              <w:instrText xml:space="preserve"> PAGEREF _Toc10198276 \h </w:instrText>
            </w:r>
            <w:r w:rsidRPr="00EF15B2">
              <w:rPr>
                <w:rFonts w:asciiTheme="majorHAnsi" w:hAnsiTheme="majorHAnsi"/>
                <w:noProof/>
                <w:webHidden/>
                <w:sz w:val="20"/>
                <w:szCs w:val="20"/>
              </w:rPr>
            </w:r>
            <w:r w:rsidRPr="00EF15B2">
              <w:rPr>
                <w:rFonts w:asciiTheme="majorHAnsi" w:hAnsiTheme="majorHAnsi"/>
                <w:noProof/>
                <w:webHidden/>
                <w:sz w:val="20"/>
                <w:szCs w:val="20"/>
              </w:rPr>
              <w:fldChar w:fldCharType="separate"/>
            </w:r>
            <w:r w:rsidRPr="00EF15B2">
              <w:rPr>
                <w:rFonts w:asciiTheme="majorHAnsi" w:hAnsiTheme="majorHAnsi"/>
                <w:noProof/>
                <w:webHidden/>
                <w:sz w:val="20"/>
                <w:szCs w:val="20"/>
              </w:rPr>
              <w:t>5</w:t>
            </w:r>
            <w:r w:rsidRPr="00EF15B2">
              <w:rPr>
                <w:rFonts w:asciiTheme="majorHAnsi" w:hAnsiTheme="majorHAnsi"/>
                <w:noProof/>
                <w:webHidden/>
                <w:sz w:val="20"/>
                <w:szCs w:val="20"/>
              </w:rPr>
              <w:fldChar w:fldCharType="end"/>
            </w:r>
          </w:hyperlink>
        </w:p>
        <w:p w:rsidR="00EF15B2" w:rsidRPr="00EF15B2" w:rsidRDefault="00EF15B2" w:rsidP="00EF15B2">
          <w:pPr>
            <w:jc w:val="center"/>
            <w:rPr>
              <w:rFonts w:asciiTheme="majorHAnsi" w:hAnsiTheme="majorHAnsi"/>
              <w:sz w:val="20"/>
              <w:szCs w:val="20"/>
            </w:rPr>
          </w:pPr>
          <w:r w:rsidRPr="00EF15B2">
            <w:rPr>
              <w:rFonts w:asciiTheme="majorHAnsi" w:hAnsiTheme="majorHAnsi"/>
              <w:b/>
              <w:bCs/>
              <w:noProof/>
              <w:sz w:val="20"/>
              <w:szCs w:val="20"/>
            </w:rPr>
            <w:fldChar w:fldCharType="end"/>
          </w:r>
        </w:p>
      </w:sdtContent>
    </w:sdt>
    <w:p w:rsidR="00EF15B2" w:rsidRPr="008F3803" w:rsidRDefault="00EF15B2">
      <w:pPr>
        <w:jc w:val="center"/>
        <w:rPr>
          <w:rFonts w:ascii="Cambria" w:eastAsia="Cambria" w:hAnsi="Cambria" w:cs="Cambria"/>
        </w:rPr>
      </w:pPr>
    </w:p>
    <w:p w:rsidR="00B54311" w:rsidRPr="008F3803" w:rsidRDefault="00B54311" w:rsidP="00EF15B2">
      <w:pPr>
        <w:rPr>
          <w:rFonts w:ascii="Cambria" w:eastAsia="Cambria" w:hAnsi="Cambria" w:cs="Cambria"/>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EF15B2"/>
    <w:p w:rsidR="00EF15B2" w:rsidRPr="00EF15B2" w:rsidRDefault="00EF15B2" w:rsidP="00EF15B2"/>
    <w:p w:rsidR="00EF15B2" w:rsidRDefault="00EF15B2" w:rsidP="008F3803">
      <w:pPr>
        <w:pStyle w:val="Heading2"/>
        <w:rPr>
          <w:rFonts w:eastAsia="Cambria"/>
          <w:color w:val="auto"/>
          <w:sz w:val="22"/>
          <w:szCs w:val="22"/>
        </w:rPr>
      </w:pPr>
    </w:p>
    <w:p w:rsidR="00B54311" w:rsidRPr="008F3803" w:rsidRDefault="006E6335" w:rsidP="008F3803">
      <w:pPr>
        <w:pStyle w:val="Heading2"/>
        <w:rPr>
          <w:rFonts w:eastAsia="Cambria"/>
          <w:color w:val="auto"/>
          <w:sz w:val="22"/>
          <w:szCs w:val="22"/>
        </w:rPr>
      </w:pPr>
      <w:bookmarkStart w:id="0" w:name="_Toc10198274"/>
      <w:r w:rsidRPr="008F3803">
        <w:rPr>
          <w:rFonts w:eastAsia="Cambria"/>
          <w:color w:val="auto"/>
          <w:sz w:val="22"/>
          <w:szCs w:val="22"/>
        </w:rPr>
        <w:t>Introduction:</w:t>
      </w:r>
      <w:bookmarkEnd w:id="0"/>
      <w:r w:rsidRPr="008F3803">
        <w:rPr>
          <w:rFonts w:eastAsia="Cambria"/>
          <w:color w:val="auto"/>
          <w:sz w:val="22"/>
          <w:szCs w:val="22"/>
        </w:rPr>
        <w:t xml:space="preserve"> </w:t>
      </w:r>
    </w:p>
    <w:p w:rsidR="008F3803" w:rsidRPr="008F3803" w:rsidRDefault="008F3803" w:rsidP="008F3803"/>
    <w:p w:rsidR="00F9770D" w:rsidRPr="008F3803" w:rsidRDefault="006E6335">
      <w:pPr>
        <w:jc w:val="both"/>
        <w:rPr>
          <w:rFonts w:ascii="Cambria" w:eastAsia="Cambria" w:hAnsi="Cambria" w:cs="Cambria"/>
        </w:rPr>
      </w:pPr>
      <w:r w:rsidRPr="008F3803">
        <w:rPr>
          <w:rFonts w:ascii="Cambria" w:eastAsia="Cambria" w:hAnsi="Cambria" w:cs="Cambria"/>
        </w:rPr>
        <w:t xml:space="preserve">Information system had become one of the important means used in marketing </w:t>
      </w:r>
      <w:r w:rsidR="005042DF" w:rsidRPr="008F3803">
        <w:rPr>
          <w:rFonts w:ascii="Cambria" w:eastAsia="Cambria" w:hAnsi="Cambria" w:cs="Cambria"/>
        </w:rPr>
        <w:t>nowadays;</w:t>
      </w:r>
      <w:r w:rsidRPr="008F3803">
        <w:rPr>
          <w:rFonts w:ascii="Cambria" w:eastAsia="Cambria" w:hAnsi="Cambria" w:cs="Cambria"/>
        </w:rPr>
        <w:t xml:space="preserve"> it is the best tool in marketing helping in resolving all the problems. Useful marketing information may come from a variety of sources, both inside and outside </w:t>
      </w:r>
      <w:r w:rsidR="004928A9" w:rsidRPr="008F3803">
        <w:rPr>
          <w:rFonts w:ascii="Cambria" w:eastAsia="Cambria" w:hAnsi="Cambria" w:cs="Cambria"/>
        </w:rPr>
        <w:t>organization</w:t>
      </w:r>
      <w:r w:rsidRPr="008F3803">
        <w:rPr>
          <w:rFonts w:ascii="Cambria" w:eastAsia="Cambria" w:hAnsi="Cambria" w:cs="Cambria"/>
        </w:rPr>
        <w:t>.</w:t>
      </w:r>
      <w:r w:rsidR="00EF15B2">
        <w:rPr>
          <w:rStyle w:val="FootnoteReference"/>
          <w:rFonts w:ascii="Cambria" w:eastAsia="Cambria" w:hAnsi="Cambria" w:cs="Cambria"/>
        </w:rPr>
        <w:footnoteReference w:id="1"/>
      </w:r>
      <w:r w:rsidRPr="008F3803">
        <w:rPr>
          <w:rFonts w:ascii="Cambria" w:eastAsia="Cambria" w:hAnsi="Cambria" w:cs="Cambria"/>
        </w:rPr>
        <w:t xml:space="preserve"> Marketing information is generated by many </w:t>
      </w:r>
      <w:r w:rsidR="004928A9" w:rsidRPr="008F3803">
        <w:rPr>
          <w:rFonts w:ascii="Cambria" w:eastAsia="Cambria" w:hAnsi="Cambria" w:cs="Cambria"/>
        </w:rPr>
        <w:t>activities including</w:t>
      </w:r>
      <w:r w:rsidRPr="008F3803">
        <w:rPr>
          <w:rFonts w:ascii="Cambria" w:eastAsia="Cambria" w:hAnsi="Cambria" w:cs="Cambria"/>
        </w:rPr>
        <w:t xml:space="preserve"> marketing research. A good example for a five star hotel like Crown Plaza needs a system to gather and disseminate information. Crown Plaza Hotel and Resorts is a big brand of Intercontine</w:t>
      </w:r>
      <w:r w:rsidRPr="008F3803">
        <w:rPr>
          <w:rFonts w:ascii="Cambria" w:eastAsia="Cambria" w:hAnsi="Cambria" w:cs="Cambria"/>
        </w:rPr>
        <w:t xml:space="preserve">ntal Hotel Group </w:t>
      </w:r>
      <w:r w:rsidR="00774742">
        <w:rPr>
          <w:rFonts w:ascii="Cambria" w:eastAsia="Cambria" w:hAnsi="Cambria" w:cs="Cambria"/>
        </w:rPr>
        <w:t>franchises</w:t>
      </w:r>
      <w:r w:rsidRPr="008F3803">
        <w:rPr>
          <w:rFonts w:ascii="Cambria" w:eastAsia="Cambria" w:hAnsi="Cambria" w:cs="Cambria"/>
        </w:rPr>
        <w:t xml:space="preserve">, operating in more than </w:t>
      </w:r>
      <w:r w:rsidR="00774742">
        <w:rPr>
          <w:rFonts w:ascii="Cambria" w:eastAsia="Cambria" w:hAnsi="Cambria" w:cs="Cambria"/>
        </w:rPr>
        <w:t>one hundred</w:t>
      </w:r>
      <w:r w:rsidRPr="008F3803">
        <w:rPr>
          <w:rFonts w:ascii="Cambria" w:eastAsia="Cambria" w:hAnsi="Cambria" w:cs="Cambria"/>
        </w:rPr>
        <w:t xml:space="preserve"> countries.</w:t>
      </w:r>
    </w:p>
    <w:p w:rsidR="00F9770D" w:rsidRPr="008F3803" w:rsidRDefault="00F9770D">
      <w:pPr>
        <w:jc w:val="both"/>
        <w:rPr>
          <w:rFonts w:ascii="Cambria" w:eastAsia="Cambria" w:hAnsi="Cambria" w:cs="Cambria"/>
        </w:rPr>
      </w:pPr>
      <w:r w:rsidRPr="008F3803">
        <w:rPr>
          <w:rFonts w:ascii="Cambria" w:eastAsia="Cambria" w:hAnsi="Cambria" w:cs="Cambria"/>
        </w:rPr>
        <w:t>The MIS of an association is a framework utilized for putting away, breaking down and gathering data so as to help promoting basic leadership. In the most recent decade, most MIS ha</w:t>
      </w:r>
      <w:r w:rsidR="005042DF" w:rsidRPr="008F3803">
        <w:rPr>
          <w:rFonts w:ascii="Cambria" w:eastAsia="Cambria" w:hAnsi="Cambria" w:cs="Cambria"/>
        </w:rPr>
        <w:t>ve utilized data innovation and</w:t>
      </w:r>
      <w:r w:rsidRPr="008F3803">
        <w:rPr>
          <w:rFonts w:ascii="Cambria" w:eastAsia="Cambria" w:hAnsi="Cambria" w:cs="Cambria"/>
        </w:rPr>
        <w:t xml:space="preserve"> this utilization of IT has permitted the sharing of data all through the </w:t>
      </w:r>
      <w:proofErr w:type="spellStart"/>
      <w:r w:rsidRPr="008F3803">
        <w:rPr>
          <w:rFonts w:ascii="Cambria" w:eastAsia="Cambria" w:hAnsi="Cambria" w:cs="Cambria"/>
        </w:rPr>
        <w:t>organisation</w:t>
      </w:r>
      <w:proofErr w:type="spellEnd"/>
      <w:r w:rsidR="005042DF" w:rsidRPr="008F3803">
        <w:rPr>
          <w:rFonts w:ascii="Cambria" w:eastAsia="Cambria" w:hAnsi="Cambria" w:cs="Cambria"/>
        </w:rPr>
        <w:t>.</w:t>
      </w:r>
      <w:r w:rsidR="00EF15B2">
        <w:rPr>
          <w:rStyle w:val="FootnoteReference"/>
          <w:rFonts w:ascii="Cambria" w:eastAsia="Cambria" w:hAnsi="Cambria" w:cs="Cambria"/>
        </w:rPr>
        <w:footnoteReference w:id="2"/>
      </w:r>
      <w:r w:rsidR="005042DF" w:rsidRPr="008F3803">
        <w:rPr>
          <w:rFonts w:ascii="Cambria" w:eastAsia="Cambria" w:hAnsi="Cambria" w:cs="Cambria"/>
        </w:rPr>
        <w:t xml:space="preserve"> Furthermore, with</w:t>
      </w:r>
      <w:r w:rsidRPr="008F3803">
        <w:rPr>
          <w:rFonts w:ascii="Cambria" w:eastAsia="Cambria" w:hAnsi="Cambria" w:cs="Cambria"/>
        </w:rPr>
        <w:t xml:space="preserve"> the expanding accessibility of on-line data the IT part of the framework has been broadened so information can be sourced and got to by means of an Internet interface.</w:t>
      </w:r>
    </w:p>
    <w:p w:rsidR="00B46255" w:rsidRPr="008F3803" w:rsidRDefault="00B46255">
      <w:pPr>
        <w:jc w:val="both"/>
        <w:rPr>
          <w:rFonts w:ascii="Cambria" w:eastAsia="Cambria" w:hAnsi="Cambria" w:cs="Cambria"/>
        </w:rPr>
      </w:pPr>
      <w:r w:rsidRPr="008F3803">
        <w:rPr>
          <w:rFonts w:ascii="Cambria" w:eastAsia="Cambria" w:hAnsi="Cambria" w:cs="Cambria"/>
        </w:rPr>
        <w:t>The job of the administration data framework (MIS) director is to concentrate on the association's data and innovation frameworks. The MIS administrator regularly breaks down business issues and after that plans and keeps up PC applications to take care of the association's issues.</w:t>
      </w:r>
    </w:p>
    <w:p w:rsidR="00B54311" w:rsidRDefault="00B54311">
      <w:pPr>
        <w:rPr>
          <w:rFonts w:ascii="Cambria" w:eastAsia="Cambria" w:hAnsi="Cambria" w:cs="Cambria"/>
        </w:rPr>
      </w:pPr>
    </w:p>
    <w:p w:rsidR="00EF15B2" w:rsidRDefault="00EF15B2">
      <w:pPr>
        <w:rPr>
          <w:rFonts w:ascii="Cambria" w:eastAsia="Cambria" w:hAnsi="Cambria" w:cs="Cambria"/>
        </w:rPr>
      </w:pPr>
    </w:p>
    <w:p w:rsidR="00EF15B2" w:rsidRDefault="00EF15B2">
      <w:pPr>
        <w:rPr>
          <w:rFonts w:ascii="Cambria" w:eastAsia="Cambria" w:hAnsi="Cambria" w:cs="Cambria"/>
        </w:rPr>
      </w:pPr>
    </w:p>
    <w:p w:rsidR="00EF15B2" w:rsidRDefault="00EF15B2">
      <w:pPr>
        <w:rPr>
          <w:rFonts w:ascii="Cambria" w:eastAsia="Cambria" w:hAnsi="Cambria" w:cs="Cambria"/>
        </w:rPr>
      </w:pPr>
    </w:p>
    <w:p w:rsidR="00EF15B2" w:rsidRDefault="00EF15B2">
      <w:pPr>
        <w:rPr>
          <w:rFonts w:ascii="Cambria" w:eastAsia="Cambria" w:hAnsi="Cambria" w:cs="Cambria"/>
        </w:rPr>
      </w:pPr>
    </w:p>
    <w:p w:rsidR="00EF15B2" w:rsidRDefault="00EF15B2">
      <w:pPr>
        <w:rPr>
          <w:rFonts w:ascii="Cambria" w:eastAsia="Cambria" w:hAnsi="Cambria" w:cs="Cambria"/>
        </w:rPr>
      </w:pPr>
    </w:p>
    <w:p w:rsidR="00EF15B2" w:rsidRDefault="00EF15B2">
      <w:pPr>
        <w:rPr>
          <w:rFonts w:ascii="Cambria" w:eastAsia="Cambria" w:hAnsi="Cambria" w:cs="Cambria"/>
        </w:rPr>
      </w:pPr>
    </w:p>
    <w:p w:rsidR="00EF15B2" w:rsidRDefault="00EF15B2">
      <w:pPr>
        <w:rPr>
          <w:rFonts w:ascii="Cambria" w:eastAsia="Cambria" w:hAnsi="Cambria" w:cs="Cambria"/>
        </w:rPr>
      </w:pPr>
    </w:p>
    <w:p w:rsidR="00EF15B2" w:rsidRDefault="00EF15B2">
      <w:pPr>
        <w:rPr>
          <w:rFonts w:ascii="Cambria" w:eastAsia="Cambria" w:hAnsi="Cambria" w:cs="Cambria"/>
        </w:rPr>
      </w:pPr>
    </w:p>
    <w:p w:rsidR="00EF15B2" w:rsidRDefault="00EF15B2">
      <w:pPr>
        <w:rPr>
          <w:rFonts w:ascii="Cambria" w:eastAsia="Cambria" w:hAnsi="Cambria" w:cs="Cambria"/>
        </w:rPr>
      </w:pPr>
    </w:p>
    <w:p w:rsidR="00EF15B2" w:rsidRPr="008F3803" w:rsidRDefault="00EF15B2">
      <w:pPr>
        <w:rPr>
          <w:rFonts w:ascii="Cambria" w:eastAsia="Cambria" w:hAnsi="Cambria" w:cs="Cambria"/>
        </w:rPr>
      </w:pPr>
    </w:p>
    <w:p w:rsidR="00B54311" w:rsidRPr="008F3803" w:rsidRDefault="006E6335" w:rsidP="008F3803">
      <w:pPr>
        <w:pStyle w:val="Heading2"/>
        <w:rPr>
          <w:rFonts w:eastAsia="Cambria"/>
          <w:color w:val="auto"/>
          <w:sz w:val="22"/>
          <w:szCs w:val="22"/>
        </w:rPr>
      </w:pPr>
      <w:bookmarkStart w:id="1" w:name="_Toc10198275"/>
      <w:r w:rsidRPr="008F3803">
        <w:rPr>
          <w:rFonts w:eastAsia="Cambria"/>
          <w:color w:val="auto"/>
          <w:sz w:val="22"/>
          <w:szCs w:val="22"/>
        </w:rPr>
        <w:lastRenderedPageBreak/>
        <w:t>Main body:</w:t>
      </w:r>
      <w:bookmarkEnd w:id="1"/>
    </w:p>
    <w:p w:rsidR="008F3803" w:rsidRPr="008F3803" w:rsidRDefault="008F3803" w:rsidP="008F3803"/>
    <w:p w:rsidR="00B54311" w:rsidRPr="008F3803" w:rsidRDefault="006E6335" w:rsidP="005042DF">
      <w:pPr>
        <w:jc w:val="both"/>
        <w:rPr>
          <w:rFonts w:ascii="Cambria" w:eastAsia="Cambria" w:hAnsi="Cambria" w:cs="Cambria"/>
        </w:rPr>
      </w:pPr>
      <w:r w:rsidRPr="008F3803">
        <w:rPr>
          <w:rFonts w:ascii="Cambria" w:eastAsia="Cambria" w:hAnsi="Cambria" w:cs="Cambria"/>
        </w:rPr>
        <w:t xml:space="preserve">Crown Plaza share some mission statement "To create great hotels guests love", has a lot of advantage over its competitors in Hotel </w:t>
      </w:r>
      <w:r w:rsidR="00774742" w:rsidRPr="008F3803">
        <w:rPr>
          <w:rFonts w:ascii="Cambria" w:eastAsia="Cambria" w:hAnsi="Cambria" w:cs="Cambria"/>
        </w:rPr>
        <w:t>a</w:t>
      </w:r>
      <w:r w:rsidRPr="008F3803">
        <w:rPr>
          <w:rFonts w:ascii="Cambria" w:eastAsia="Cambria" w:hAnsi="Cambria" w:cs="Cambria"/>
        </w:rPr>
        <w:t xml:space="preserve"> Hospitality business affairs. A big </w:t>
      </w:r>
      <w:r w:rsidR="004928A9" w:rsidRPr="008F3803">
        <w:rPr>
          <w:rFonts w:ascii="Cambria" w:eastAsia="Cambria" w:hAnsi="Cambria" w:cs="Cambria"/>
        </w:rPr>
        <w:t>brand</w:t>
      </w:r>
      <w:r w:rsidRPr="008F3803">
        <w:rPr>
          <w:rFonts w:ascii="Cambria" w:eastAsia="Cambria" w:hAnsi="Cambria" w:cs="Cambria"/>
        </w:rPr>
        <w:t xml:space="preserve"> line</w:t>
      </w:r>
      <w:r w:rsidRPr="008F3803">
        <w:rPr>
          <w:rFonts w:ascii="Cambria" w:eastAsia="Cambria" w:hAnsi="Cambria" w:cs="Cambria"/>
        </w:rPr>
        <w:t xml:space="preserve"> Crown Plaza Hotels need also a marketing plan to determine advantages, weaknesses and opportunities. All of these circumstances need a well-structured and analytical point. Best solution for this is SWOT analysis for critical evaluation of marketing goods</w:t>
      </w:r>
      <w:r w:rsidRPr="008F3803">
        <w:rPr>
          <w:rFonts w:ascii="Cambria" w:eastAsia="Cambria" w:hAnsi="Cambria" w:cs="Cambria"/>
        </w:rPr>
        <w:t xml:space="preserve">. This analysis can easily </w:t>
      </w:r>
      <w:r w:rsidR="00774742">
        <w:rPr>
          <w:rFonts w:ascii="Cambria" w:eastAsia="Cambria" w:hAnsi="Cambria" w:cs="Cambria"/>
        </w:rPr>
        <w:t>portray</w:t>
      </w:r>
      <w:r w:rsidRPr="008F3803">
        <w:rPr>
          <w:rFonts w:ascii="Cambria" w:eastAsia="Cambria" w:hAnsi="Cambria" w:cs="Cambria"/>
        </w:rPr>
        <w:t xml:space="preserve"> the </w:t>
      </w:r>
      <w:r w:rsidR="00774742" w:rsidRPr="008F3803">
        <w:rPr>
          <w:rFonts w:ascii="Cambria" w:eastAsia="Cambria" w:hAnsi="Cambria" w:cs="Cambria"/>
        </w:rPr>
        <w:t>procedure</w:t>
      </w:r>
      <w:r w:rsidRPr="008F3803">
        <w:rPr>
          <w:rFonts w:ascii="Cambria" w:eastAsia="Cambria" w:hAnsi="Cambria" w:cs="Cambria"/>
        </w:rPr>
        <w:t xml:space="preserve"> of </w:t>
      </w:r>
      <w:r w:rsidR="00774742" w:rsidRPr="008F3803">
        <w:rPr>
          <w:rFonts w:ascii="Cambria" w:eastAsia="Cambria" w:hAnsi="Cambria" w:cs="Cambria"/>
        </w:rPr>
        <w:t>investigation</w:t>
      </w:r>
      <w:r w:rsidRPr="008F3803">
        <w:rPr>
          <w:rFonts w:ascii="Cambria" w:eastAsia="Cambria" w:hAnsi="Cambria" w:cs="Cambria"/>
        </w:rPr>
        <w:t xml:space="preserve"> by </w:t>
      </w:r>
      <w:r w:rsidR="00774742" w:rsidRPr="008F3803">
        <w:rPr>
          <w:rFonts w:ascii="Cambria" w:eastAsia="Cambria" w:hAnsi="Cambria" w:cs="Cambria"/>
        </w:rPr>
        <w:t>assessing</w:t>
      </w:r>
      <w:r w:rsidRPr="008F3803">
        <w:rPr>
          <w:rFonts w:ascii="Cambria" w:eastAsia="Cambria" w:hAnsi="Cambria" w:cs="Cambria"/>
        </w:rPr>
        <w:t xml:space="preserve"> </w:t>
      </w:r>
      <w:r w:rsidR="00774742" w:rsidRPr="008F3803">
        <w:rPr>
          <w:rFonts w:ascii="Cambria" w:eastAsia="Cambria" w:hAnsi="Cambria" w:cs="Cambria"/>
        </w:rPr>
        <w:t>interior</w:t>
      </w:r>
      <w:r w:rsidRPr="008F3803">
        <w:rPr>
          <w:rFonts w:ascii="Cambria" w:eastAsia="Cambria" w:hAnsi="Cambria" w:cs="Cambria"/>
        </w:rPr>
        <w:t xml:space="preserve"> and </w:t>
      </w:r>
      <w:r w:rsidR="00774742" w:rsidRPr="008F3803">
        <w:rPr>
          <w:rFonts w:ascii="Cambria" w:eastAsia="Cambria" w:hAnsi="Cambria" w:cs="Cambria"/>
        </w:rPr>
        <w:t>exterior</w:t>
      </w:r>
      <w:r w:rsidRPr="008F3803">
        <w:rPr>
          <w:rFonts w:ascii="Cambria" w:eastAsia="Cambria" w:hAnsi="Cambria" w:cs="Cambria"/>
        </w:rPr>
        <w:t xml:space="preserve"> </w:t>
      </w:r>
      <w:r w:rsidR="00774742" w:rsidRPr="008F3803">
        <w:rPr>
          <w:rFonts w:ascii="Cambria" w:eastAsia="Cambria" w:hAnsi="Cambria" w:cs="Cambria"/>
        </w:rPr>
        <w:t>aspects</w:t>
      </w:r>
      <w:r w:rsidRPr="008F3803">
        <w:rPr>
          <w:rFonts w:ascii="Cambria" w:eastAsia="Cambria" w:hAnsi="Cambria" w:cs="Cambria"/>
        </w:rPr>
        <w:t xml:space="preserve"> </w:t>
      </w:r>
      <w:r w:rsidR="00774742" w:rsidRPr="008F3803">
        <w:rPr>
          <w:rFonts w:ascii="Cambria" w:eastAsia="Cambria" w:hAnsi="Cambria" w:cs="Cambria"/>
        </w:rPr>
        <w:t>related</w:t>
      </w:r>
      <w:r w:rsidRPr="008F3803">
        <w:rPr>
          <w:rFonts w:ascii="Cambria" w:eastAsia="Cambria" w:hAnsi="Cambria" w:cs="Cambria"/>
        </w:rPr>
        <w:t xml:space="preserve"> with the hotel. A strategy plan </w:t>
      </w:r>
      <w:r w:rsidR="00774742" w:rsidRPr="008F3803">
        <w:rPr>
          <w:rFonts w:ascii="Cambria" w:eastAsia="Cambria" w:hAnsi="Cambria" w:cs="Cambria"/>
        </w:rPr>
        <w:t>growth</w:t>
      </w:r>
      <w:r w:rsidRPr="008F3803">
        <w:rPr>
          <w:rFonts w:ascii="Cambria" w:eastAsia="Cambria" w:hAnsi="Cambria" w:cs="Cambria"/>
        </w:rPr>
        <w:t xml:space="preserve"> is the </w:t>
      </w:r>
      <w:r w:rsidR="00774742" w:rsidRPr="008F3803">
        <w:rPr>
          <w:rFonts w:ascii="Cambria" w:eastAsia="Cambria" w:hAnsi="Cambria" w:cs="Cambria"/>
        </w:rPr>
        <w:t>main</w:t>
      </w:r>
      <w:r w:rsidRPr="008F3803">
        <w:rPr>
          <w:rFonts w:ascii="Cambria" w:eastAsia="Cambria" w:hAnsi="Cambria" w:cs="Cambria"/>
        </w:rPr>
        <w:t xml:space="preserve"> objective of </w:t>
      </w:r>
      <w:r w:rsidR="00774742" w:rsidRPr="008F3803">
        <w:rPr>
          <w:rFonts w:ascii="Cambria" w:eastAsia="Cambria" w:hAnsi="Cambria" w:cs="Cambria"/>
        </w:rPr>
        <w:t>examination</w:t>
      </w:r>
      <w:r w:rsidRPr="008F3803">
        <w:rPr>
          <w:rFonts w:ascii="Cambria" w:eastAsia="Cambria" w:hAnsi="Cambria" w:cs="Cambria"/>
        </w:rPr>
        <w:t xml:space="preserve"> which examine the </w:t>
      </w:r>
      <w:r w:rsidR="00774742" w:rsidRPr="008F3803">
        <w:rPr>
          <w:rFonts w:ascii="Cambria" w:eastAsia="Cambria" w:hAnsi="Cambria" w:cs="Cambria"/>
        </w:rPr>
        <w:t>fortes</w:t>
      </w:r>
      <w:r w:rsidRPr="008F3803">
        <w:rPr>
          <w:rFonts w:ascii="Cambria" w:eastAsia="Cambria" w:hAnsi="Cambria" w:cs="Cambria"/>
        </w:rPr>
        <w:t xml:space="preserve"> and weak points of the </w:t>
      </w:r>
      <w:r w:rsidR="004928A9" w:rsidRPr="008F3803">
        <w:rPr>
          <w:rFonts w:ascii="Cambria" w:eastAsia="Cambria" w:hAnsi="Cambria" w:cs="Cambria"/>
        </w:rPr>
        <w:t>organization</w:t>
      </w:r>
      <w:r w:rsidRPr="008F3803">
        <w:rPr>
          <w:rFonts w:ascii="Cambria" w:eastAsia="Cambria" w:hAnsi="Cambria" w:cs="Cambria"/>
        </w:rPr>
        <w:t xml:space="preserve">. </w:t>
      </w:r>
    </w:p>
    <w:p w:rsidR="00B54311" w:rsidRPr="008F3803" w:rsidRDefault="006E6335" w:rsidP="005042DF">
      <w:pPr>
        <w:jc w:val="both"/>
        <w:rPr>
          <w:rFonts w:ascii="Cambria" w:eastAsia="Cambria" w:hAnsi="Cambria" w:cs="Cambria"/>
        </w:rPr>
      </w:pPr>
      <w:r w:rsidRPr="008F3803">
        <w:rPr>
          <w:rFonts w:ascii="Cambria" w:eastAsia="Cambria" w:hAnsi="Cambria" w:cs="Cambria"/>
        </w:rPr>
        <w:t xml:space="preserve">The </w:t>
      </w:r>
      <w:r w:rsidR="00774742" w:rsidRPr="008F3803">
        <w:rPr>
          <w:rFonts w:ascii="Cambria" w:eastAsia="Cambria" w:hAnsi="Cambria" w:cs="Cambria"/>
        </w:rPr>
        <w:t>possible</w:t>
      </w:r>
      <w:r w:rsidRPr="008F3803">
        <w:rPr>
          <w:rFonts w:ascii="Cambria" w:eastAsia="Cambria" w:hAnsi="Cambria" w:cs="Cambria"/>
        </w:rPr>
        <w:t xml:space="preserve"> </w:t>
      </w:r>
      <w:r w:rsidR="00774742" w:rsidRPr="008F3803">
        <w:rPr>
          <w:rFonts w:ascii="Cambria" w:eastAsia="Cambria" w:hAnsi="Cambria" w:cs="Cambria"/>
        </w:rPr>
        <w:t>examination</w:t>
      </w:r>
      <w:r w:rsidRPr="008F3803">
        <w:rPr>
          <w:rFonts w:ascii="Cambria" w:eastAsia="Cambria" w:hAnsi="Cambria" w:cs="Cambria"/>
        </w:rPr>
        <w:t xml:space="preserve"> of Crown Plaza Hotel can be found by </w:t>
      </w:r>
      <w:r w:rsidR="00774742" w:rsidRPr="008F3803">
        <w:rPr>
          <w:rFonts w:ascii="Cambria" w:eastAsia="Cambria" w:hAnsi="Cambria" w:cs="Cambria"/>
        </w:rPr>
        <w:t>examining</w:t>
      </w:r>
      <w:r w:rsidRPr="008F3803">
        <w:rPr>
          <w:rFonts w:ascii="Cambria" w:eastAsia="Cambria" w:hAnsi="Cambria" w:cs="Cambria"/>
        </w:rPr>
        <w:t xml:space="preserve"> </w:t>
      </w:r>
      <w:r w:rsidR="00774742" w:rsidRPr="008F3803">
        <w:rPr>
          <w:rFonts w:ascii="Cambria" w:eastAsia="Cambria" w:hAnsi="Cambria" w:cs="Cambria"/>
        </w:rPr>
        <w:t>marketplace</w:t>
      </w:r>
      <w:r w:rsidRPr="008F3803">
        <w:rPr>
          <w:rFonts w:ascii="Cambria" w:eastAsia="Cambria" w:hAnsi="Cambria" w:cs="Cambria"/>
        </w:rPr>
        <w:t xml:space="preserve"> </w:t>
      </w:r>
      <w:r w:rsidR="00774742" w:rsidRPr="008F3803">
        <w:rPr>
          <w:rFonts w:ascii="Cambria" w:eastAsia="Cambria" w:hAnsi="Cambria" w:cs="Cambria"/>
        </w:rPr>
        <w:t>state</w:t>
      </w:r>
      <w:r w:rsidR="005042DF" w:rsidRPr="008F3803">
        <w:rPr>
          <w:rFonts w:ascii="Cambria" w:eastAsia="Cambria" w:hAnsi="Cambria" w:cs="Cambria"/>
        </w:rPr>
        <w:t>;</w:t>
      </w:r>
      <w:r w:rsidRPr="008F3803">
        <w:rPr>
          <w:rFonts w:ascii="Cambria" w:eastAsia="Cambria" w:hAnsi="Cambria" w:cs="Cambria"/>
        </w:rPr>
        <w:t xml:space="preserve"> this will </w:t>
      </w:r>
      <w:r w:rsidR="00774742" w:rsidRPr="008F3803">
        <w:rPr>
          <w:rFonts w:ascii="Cambria" w:eastAsia="Cambria" w:hAnsi="Cambria" w:cs="Cambria"/>
        </w:rPr>
        <w:t>aid</w:t>
      </w:r>
      <w:r w:rsidRPr="008F3803">
        <w:rPr>
          <w:rFonts w:ascii="Cambria" w:eastAsia="Cambria" w:hAnsi="Cambria" w:cs="Cambria"/>
        </w:rPr>
        <w:t xml:space="preserve"> the hotel to </w:t>
      </w:r>
      <w:proofErr w:type="spellStart"/>
      <w:r w:rsidR="00774742">
        <w:rPr>
          <w:rFonts w:ascii="Cambria" w:eastAsia="Cambria" w:hAnsi="Cambria" w:cs="Cambria"/>
        </w:rPr>
        <w:t>utilise</w:t>
      </w:r>
      <w:proofErr w:type="spellEnd"/>
      <w:r w:rsidRPr="008F3803">
        <w:rPr>
          <w:rFonts w:ascii="Cambria" w:eastAsia="Cambria" w:hAnsi="Cambria" w:cs="Cambria"/>
        </w:rPr>
        <w:t xml:space="preserve"> investments with effective purpose. It </w:t>
      </w:r>
      <w:r w:rsidR="00774742">
        <w:rPr>
          <w:rFonts w:ascii="Cambria" w:eastAsia="Cambria" w:hAnsi="Cambria" w:cs="Cambria"/>
        </w:rPr>
        <w:t>requires</w:t>
      </w:r>
      <w:r w:rsidRPr="008F3803">
        <w:rPr>
          <w:rFonts w:ascii="Cambria" w:eastAsia="Cambria" w:hAnsi="Cambria" w:cs="Cambria"/>
        </w:rPr>
        <w:t xml:space="preserve"> </w:t>
      </w:r>
      <w:r w:rsidR="00774742" w:rsidRPr="008F3803">
        <w:rPr>
          <w:rFonts w:ascii="Cambria" w:eastAsia="Cambria" w:hAnsi="Cambria" w:cs="Cambria"/>
        </w:rPr>
        <w:t>investing</w:t>
      </w:r>
      <w:r w:rsidRPr="008F3803">
        <w:rPr>
          <w:rFonts w:ascii="Cambria" w:eastAsia="Cambria" w:hAnsi="Cambria" w:cs="Cambria"/>
        </w:rPr>
        <w:t xml:space="preserve"> a great deal of money and </w:t>
      </w:r>
      <w:r w:rsidR="00774742" w:rsidRPr="008F3803">
        <w:rPr>
          <w:rFonts w:ascii="Cambria" w:eastAsia="Cambria" w:hAnsi="Cambria" w:cs="Cambria"/>
        </w:rPr>
        <w:t>possessions</w:t>
      </w:r>
      <w:r w:rsidRPr="008F3803">
        <w:rPr>
          <w:rFonts w:ascii="Cambria" w:eastAsia="Cambria" w:hAnsi="Cambria" w:cs="Cambria"/>
        </w:rPr>
        <w:t xml:space="preserve"> in </w:t>
      </w:r>
      <w:r w:rsidR="00774742" w:rsidRPr="008F3803">
        <w:rPr>
          <w:rFonts w:ascii="Cambria" w:eastAsia="Cambria" w:hAnsi="Cambria" w:cs="Cambria"/>
        </w:rPr>
        <w:t>client</w:t>
      </w:r>
      <w:r w:rsidRPr="008F3803">
        <w:rPr>
          <w:rFonts w:ascii="Cambria" w:eastAsia="Cambria" w:hAnsi="Cambria" w:cs="Cambria"/>
        </w:rPr>
        <w:t xml:space="preserve"> </w:t>
      </w:r>
      <w:r w:rsidR="00774742" w:rsidRPr="008F3803">
        <w:rPr>
          <w:rFonts w:ascii="Cambria" w:eastAsia="Cambria" w:hAnsi="Cambria" w:cs="Cambria"/>
        </w:rPr>
        <w:t>connection</w:t>
      </w:r>
      <w:r w:rsidRPr="008F3803">
        <w:rPr>
          <w:rFonts w:ascii="Cambria" w:eastAsia="Cambria" w:hAnsi="Cambria" w:cs="Cambria"/>
        </w:rPr>
        <w:t xml:space="preserve"> management so that </w:t>
      </w:r>
      <w:r w:rsidRPr="008F3803">
        <w:rPr>
          <w:rFonts w:ascii="Cambria" w:eastAsia="Cambria" w:hAnsi="Cambria" w:cs="Cambria"/>
        </w:rPr>
        <w:t xml:space="preserve">the costumers become </w:t>
      </w:r>
      <w:r w:rsidR="00774742" w:rsidRPr="008F3803">
        <w:rPr>
          <w:rFonts w:ascii="Cambria" w:eastAsia="Cambria" w:hAnsi="Cambria" w:cs="Cambria"/>
        </w:rPr>
        <w:t>devoted</w:t>
      </w:r>
      <w:r w:rsidRPr="008F3803">
        <w:rPr>
          <w:rFonts w:ascii="Cambria" w:eastAsia="Cambria" w:hAnsi="Cambria" w:cs="Cambria"/>
        </w:rPr>
        <w:t xml:space="preserve"> to the </w:t>
      </w:r>
      <w:r w:rsidR="00774742" w:rsidRPr="008F3803">
        <w:rPr>
          <w:rFonts w:ascii="Cambria" w:eastAsia="Cambria" w:hAnsi="Cambria" w:cs="Cambria"/>
        </w:rPr>
        <w:t>trademark</w:t>
      </w:r>
      <w:r w:rsidRPr="008F3803">
        <w:rPr>
          <w:rFonts w:ascii="Cambria" w:eastAsia="Cambria" w:hAnsi="Cambria" w:cs="Cambria"/>
        </w:rPr>
        <w:t xml:space="preserve"> and </w:t>
      </w:r>
      <w:r w:rsidR="00774742" w:rsidRPr="008F3803">
        <w:rPr>
          <w:rFonts w:ascii="Cambria" w:eastAsia="Cambria" w:hAnsi="Cambria" w:cs="Cambria"/>
        </w:rPr>
        <w:t>goods</w:t>
      </w:r>
      <w:r w:rsidRPr="008F3803">
        <w:rPr>
          <w:rFonts w:ascii="Cambria" w:eastAsia="Cambria" w:hAnsi="Cambria" w:cs="Cambria"/>
        </w:rPr>
        <w:t>.</w:t>
      </w:r>
      <w:r w:rsidR="00EF15B2">
        <w:rPr>
          <w:rStyle w:val="FootnoteReference"/>
          <w:rFonts w:ascii="Cambria" w:eastAsia="Cambria" w:hAnsi="Cambria" w:cs="Cambria"/>
        </w:rPr>
        <w:footnoteReference w:id="3"/>
      </w:r>
      <w:r w:rsidRPr="008F3803">
        <w:rPr>
          <w:rFonts w:ascii="Cambria" w:eastAsia="Cambria" w:hAnsi="Cambria" w:cs="Cambria"/>
        </w:rPr>
        <w:t xml:space="preserve"> There are some skills which the Crown Plaza Hotel should build for a long-lasting relationship with its own costumers, such as targeting, </w:t>
      </w:r>
      <w:r w:rsidR="004928A9" w:rsidRPr="008F3803">
        <w:rPr>
          <w:rFonts w:ascii="Cambria" w:eastAsia="Cambria" w:hAnsi="Cambria" w:cs="Cambria"/>
        </w:rPr>
        <w:t>committing</w:t>
      </w:r>
      <w:r w:rsidRPr="008F3803">
        <w:rPr>
          <w:rFonts w:ascii="Cambria" w:eastAsia="Cambria" w:hAnsi="Cambria" w:cs="Cambria"/>
        </w:rPr>
        <w:t xml:space="preserve">, preparation, </w:t>
      </w:r>
      <w:r w:rsidR="004928A9" w:rsidRPr="008F3803">
        <w:rPr>
          <w:rFonts w:ascii="Cambria" w:eastAsia="Cambria" w:hAnsi="Cambria" w:cs="Cambria"/>
        </w:rPr>
        <w:t>consenting</w:t>
      </w:r>
      <w:r w:rsidRPr="008F3803">
        <w:rPr>
          <w:rFonts w:ascii="Cambria" w:eastAsia="Cambria" w:hAnsi="Cambria" w:cs="Cambria"/>
        </w:rPr>
        <w:t xml:space="preserve">, solving and managing. For </w:t>
      </w:r>
      <w:proofErr w:type="gramStart"/>
      <w:r w:rsidRPr="008F3803">
        <w:rPr>
          <w:rFonts w:ascii="Cambria" w:eastAsia="Cambria" w:hAnsi="Cambria" w:cs="Cambria"/>
        </w:rPr>
        <w:t xml:space="preserve">a </w:t>
      </w:r>
      <w:r w:rsidRPr="008F3803">
        <w:rPr>
          <w:rFonts w:ascii="Cambria" w:eastAsia="Cambria" w:hAnsi="Cambria" w:cs="Cambria"/>
        </w:rPr>
        <w:t>such</w:t>
      </w:r>
      <w:proofErr w:type="gramEnd"/>
      <w:r w:rsidRPr="008F3803">
        <w:rPr>
          <w:rFonts w:ascii="Cambria" w:eastAsia="Cambria" w:hAnsi="Cambria" w:cs="Cambria"/>
        </w:rPr>
        <w:t xml:space="preserve"> established massive brand and not only, to have a competent relationship with the costumers and to keep them is essential in hotel industry to ensure a success. </w:t>
      </w:r>
    </w:p>
    <w:p w:rsidR="00B54311" w:rsidRPr="008F3803" w:rsidRDefault="006E6335" w:rsidP="005042DF">
      <w:pPr>
        <w:jc w:val="both"/>
        <w:rPr>
          <w:rFonts w:ascii="Cambria" w:eastAsia="Cambria" w:hAnsi="Cambria" w:cs="Cambria"/>
        </w:rPr>
      </w:pPr>
      <w:r w:rsidRPr="008F3803">
        <w:rPr>
          <w:rFonts w:ascii="Cambria" w:eastAsia="Cambria" w:hAnsi="Cambria" w:cs="Cambria"/>
        </w:rPr>
        <w:t xml:space="preserve">Crown Plaza Hotel has plenty of </w:t>
      </w:r>
      <w:r w:rsidR="005042DF" w:rsidRPr="008F3803">
        <w:rPr>
          <w:rFonts w:ascii="Cambria" w:eastAsia="Cambria" w:hAnsi="Cambria" w:cs="Cambria"/>
        </w:rPr>
        <w:t>competitors, which</w:t>
      </w:r>
      <w:r w:rsidRPr="008F3803">
        <w:rPr>
          <w:rFonts w:ascii="Cambria" w:eastAsia="Cambria" w:hAnsi="Cambria" w:cs="Cambria"/>
        </w:rPr>
        <w:t xml:space="preserve"> is very significant for management to b</w:t>
      </w:r>
      <w:r w:rsidRPr="008F3803">
        <w:rPr>
          <w:rFonts w:ascii="Cambria" w:eastAsia="Cambria" w:hAnsi="Cambria" w:cs="Cambria"/>
        </w:rPr>
        <w:t>e updating all the marketing strategies. The management can</w:t>
      </w:r>
      <w:r w:rsidR="00774742">
        <w:rPr>
          <w:rFonts w:ascii="Cambria" w:eastAsia="Cambria" w:hAnsi="Cambria" w:cs="Cambria"/>
        </w:rPr>
        <w:t>’t</w:t>
      </w:r>
      <w:r w:rsidRPr="008F3803">
        <w:rPr>
          <w:rFonts w:ascii="Cambria" w:eastAsia="Cambria" w:hAnsi="Cambria" w:cs="Cambria"/>
        </w:rPr>
        <w:t xml:space="preserve"> afford to let costumers experience </w:t>
      </w:r>
      <w:r w:rsidR="00774742">
        <w:rPr>
          <w:rFonts w:ascii="Cambria" w:eastAsia="Cambria" w:hAnsi="Cambria" w:cs="Cambria"/>
        </w:rPr>
        <w:t>low</w:t>
      </w:r>
      <w:r w:rsidRPr="008F3803">
        <w:rPr>
          <w:rFonts w:ascii="Cambria" w:eastAsia="Cambria" w:hAnsi="Cambria" w:cs="Cambria"/>
        </w:rPr>
        <w:t xml:space="preserve"> quality </w:t>
      </w:r>
      <w:r w:rsidR="00774742" w:rsidRPr="008F3803">
        <w:rPr>
          <w:rFonts w:ascii="Cambria" w:eastAsia="Cambria" w:hAnsi="Cambria" w:cs="Cambria"/>
        </w:rPr>
        <w:t>goods</w:t>
      </w:r>
      <w:r w:rsidRPr="008F3803">
        <w:rPr>
          <w:rFonts w:ascii="Cambria" w:eastAsia="Cambria" w:hAnsi="Cambria" w:cs="Cambria"/>
        </w:rPr>
        <w:t xml:space="preserve"> or </w:t>
      </w:r>
      <w:r w:rsidR="00774742" w:rsidRPr="008F3803">
        <w:rPr>
          <w:rFonts w:ascii="Cambria" w:eastAsia="Cambria" w:hAnsi="Cambria" w:cs="Cambria"/>
        </w:rPr>
        <w:t>facilities</w:t>
      </w:r>
      <w:r w:rsidRPr="008F3803">
        <w:rPr>
          <w:rFonts w:ascii="Cambria" w:eastAsia="Cambria" w:hAnsi="Cambria" w:cs="Cambria"/>
        </w:rPr>
        <w:t>. Personalis</w:t>
      </w:r>
      <w:r w:rsidR="005042DF" w:rsidRPr="008F3803">
        <w:rPr>
          <w:rFonts w:ascii="Cambria" w:eastAsia="Cambria" w:hAnsi="Cambria" w:cs="Cambria"/>
        </w:rPr>
        <w:t>ation is another big step for customers’</w:t>
      </w:r>
      <w:r w:rsidRPr="008F3803">
        <w:rPr>
          <w:rFonts w:ascii="Cambria" w:eastAsia="Cambria" w:hAnsi="Cambria" w:cs="Cambria"/>
        </w:rPr>
        <w:t xml:space="preserve"> attention. </w:t>
      </w:r>
      <w:proofErr w:type="gramStart"/>
      <w:r w:rsidRPr="008F3803">
        <w:rPr>
          <w:rFonts w:ascii="Cambria" w:eastAsia="Cambria" w:hAnsi="Cambria" w:cs="Cambria"/>
        </w:rPr>
        <w:t>Services that the hotel should offer according to the taste of</w:t>
      </w:r>
      <w:r w:rsidRPr="008F3803">
        <w:rPr>
          <w:rFonts w:ascii="Cambria" w:eastAsia="Cambria" w:hAnsi="Cambria" w:cs="Cambria"/>
        </w:rPr>
        <w:t xml:space="preserve"> costumers.</w:t>
      </w:r>
      <w:proofErr w:type="gramEnd"/>
      <w:r w:rsidRPr="008F3803">
        <w:rPr>
          <w:rFonts w:ascii="Cambria" w:eastAsia="Cambria" w:hAnsi="Cambria" w:cs="Cambria"/>
        </w:rPr>
        <w:t xml:space="preserve"> A costumer is more excited if the hotel has particular service or one particular staff. The costumers should feel the </w:t>
      </w:r>
      <w:proofErr w:type="spellStart"/>
      <w:r w:rsidRPr="008F3803">
        <w:rPr>
          <w:rFonts w:ascii="Cambria" w:eastAsia="Cambria" w:hAnsi="Cambria" w:cs="Cambria"/>
        </w:rPr>
        <w:t>honour</w:t>
      </w:r>
      <w:proofErr w:type="spellEnd"/>
      <w:r w:rsidRPr="008F3803">
        <w:rPr>
          <w:rFonts w:ascii="Cambria" w:eastAsia="Cambria" w:hAnsi="Cambria" w:cs="Cambria"/>
        </w:rPr>
        <w:t xml:space="preserve"> and prestige when they step intro Crown Plaza and also to be proud of themselves to be part of it. The MIS of </w:t>
      </w:r>
      <w:r w:rsidR="00774742" w:rsidRPr="008F3803">
        <w:rPr>
          <w:rFonts w:ascii="Cambria" w:eastAsia="Cambria" w:hAnsi="Cambria" w:cs="Cambria"/>
        </w:rPr>
        <w:t>interior</w:t>
      </w:r>
      <w:r w:rsidRPr="008F3803">
        <w:rPr>
          <w:rFonts w:ascii="Cambria" w:eastAsia="Cambria" w:hAnsi="Cambria" w:cs="Cambria"/>
        </w:rPr>
        <w:t xml:space="preserve"> </w:t>
      </w:r>
      <w:r w:rsidRPr="008F3803">
        <w:rPr>
          <w:rFonts w:ascii="Cambria" w:eastAsia="Cambria" w:hAnsi="Cambria" w:cs="Cambria"/>
        </w:rPr>
        <w:t xml:space="preserve">and </w:t>
      </w:r>
      <w:r w:rsidR="00774742" w:rsidRPr="008F3803">
        <w:rPr>
          <w:rFonts w:ascii="Cambria" w:eastAsia="Cambria" w:hAnsi="Cambria" w:cs="Cambria"/>
        </w:rPr>
        <w:t>exterior</w:t>
      </w:r>
      <w:r w:rsidRPr="008F3803">
        <w:rPr>
          <w:rFonts w:ascii="Cambria" w:eastAsia="Cambria" w:hAnsi="Cambria" w:cs="Cambria"/>
        </w:rPr>
        <w:t xml:space="preserve"> </w:t>
      </w:r>
      <w:r w:rsidR="00774742" w:rsidRPr="008F3803">
        <w:rPr>
          <w:rFonts w:ascii="Cambria" w:eastAsia="Cambria" w:hAnsi="Cambria" w:cs="Cambria"/>
        </w:rPr>
        <w:t>setting</w:t>
      </w:r>
      <w:r w:rsidRPr="008F3803">
        <w:rPr>
          <w:rFonts w:ascii="Cambria" w:eastAsia="Cambria" w:hAnsi="Cambria" w:cs="Cambria"/>
        </w:rPr>
        <w:t xml:space="preserve"> and business </w:t>
      </w:r>
      <w:r w:rsidR="00774742" w:rsidRPr="008F3803">
        <w:rPr>
          <w:rFonts w:ascii="Cambria" w:eastAsia="Cambria" w:hAnsi="Cambria" w:cs="Cambria"/>
        </w:rPr>
        <w:t>aspects</w:t>
      </w:r>
      <w:r w:rsidRPr="008F3803">
        <w:rPr>
          <w:rFonts w:ascii="Cambria" w:eastAsia="Cambria" w:hAnsi="Cambria" w:cs="Cambria"/>
        </w:rPr>
        <w:t xml:space="preserve"> following the results such as: Internal Factors </w:t>
      </w:r>
      <w:r w:rsidR="005042DF" w:rsidRPr="008F3803">
        <w:rPr>
          <w:rFonts w:ascii="Cambria" w:eastAsia="Cambria" w:hAnsi="Cambria" w:cs="Cambria"/>
        </w:rPr>
        <w:t>Strengths</w:t>
      </w:r>
      <w:r w:rsidRPr="008F3803">
        <w:rPr>
          <w:rFonts w:ascii="Cambria" w:eastAsia="Cambria" w:hAnsi="Cambria" w:cs="Cambria"/>
        </w:rPr>
        <w:t xml:space="preserve"> Aspirational Hotel's location in the world, Luxury environment, </w:t>
      </w:r>
      <w:proofErr w:type="gramStart"/>
      <w:r w:rsidRPr="008F3803">
        <w:rPr>
          <w:rFonts w:ascii="Cambria" w:eastAsia="Cambria" w:hAnsi="Cambria" w:cs="Cambria"/>
        </w:rPr>
        <w:t>club</w:t>
      </w:r>
      <w:proofErr w:type="gramEnd"/>
      <w:r w:rsidRPr="008F3803">
        <w:rPr>
          <w:rFonts w:ascii="Cambria" w:eastAsia="Cambria" w:hAnsi="Cambria" w:cs="Cambria"/>
        </w:rPr>
        <w:t xml:space="preserve"> rewards online reservations, mini-bar, hotel chain, and so on.</w:t>
      </w:r>
    </w:p>
    <w:p w:rsidR="00B54311" w:rsidRPr="008F3803" w:rsidRDefault="006E6335" w:rsidP="005042DF">
      <w:pPr>
        <w:jc w:val="both"/>
        <w:rPr>
          <w:rFonts w:ascii="Cambria" w:eastAsia="Cambria" w:hAnsi="Cambria" w:cs="Cambria"/>
        </w:rPr>
      </w:pPr>
      <w:r w:rsidRPr="008F3803">
        <w:rPr>
          <w:rFonts w:ascii="Cambria" w:eastAsia="Cambria" w:hAnsi="Cambria" w:cs="Cambria"/>
        </w:rPr>
        <w:t xml:space="preserve"> Threats</w:t>
      </w:r>
      <w:r w:rsidR="00774742">
        <w:rPr>
          <w:rFonts w:ascii="Cambria" w:eastAsia="Cambria" w:hAnsi="Cambria" w:cs="Cambria"/>
        </w:rPr>
        <w:t>,</w:t>
      </w:r>
      <w:r w:rsidRPr="008F3803">
        <w:rPr>
          <w:rFonts w:ascii="Cambria" w:eastAsia="Cambria" w:hAnsi="Cambria" w:cs="Cambria"/>
        </w:rPr>
        <w:t xml:space="preserve"> </w:t>
      </w:r>
      <w:r w:rsidR="00774742" w:rsidRPr="008F3803">
        <w:rPr>
          <w:rFonts w:ascii="Cambria" w:eastAsia="Cambria" w:hAnsi="Cambria" w:cs="Cambria"/>
        </w:rPr>
        <w:t>financial</w:t>
      </w:r>
      <w:r w:rsidRPr="008F3803">
        <w:rPr>
          <w:rFonts w:ascii="Cambria" w:eastAsia="Cambria" w:hAnsi="Cambria" w:cs="Cambria"/>
        </w:rPr>
        <w:t xml:space="preserve"> </w:t>
      </w:r>
      <w:r w:rsidR="00774742" w:rsidRPr="008F3803">
        <w:rPr>
          <w:rFonts w:ascii="Cambria" w:eastAsia="Cambria" w:hAnsi="Cambria" w:cs="Cambria"/>
        </w:rPr>
        <w:t>settings</w:t>
      </w:r>
      <w:r w:rsidRPr="008F3803">
        <w:rPr>
          <w:rFonts w:ascii="Cambria" w:eastAsia="Cambria" w:hAnsi="Cambria" w:cs="Cambria"/>
        </w:rPr>
        <w:t xml:space="preserve">, </w:t>
      </w:r>
      <w:r w:rsidR="00774742" w:rsidRPr="008F3803">
        <w:rPr>
          <w:rFonts w:ascii="Cambria" w:eastAsia="Cambria" w:hAnsi="Cambria" w:cs="Cambria"/>
        </w:rPr>
        <w:t>altering</w:t>
      </w:r>
      <w:r w:rsidRPr="008F3803">
        <w:rPr>
          <w:rFonts w:ascii="Cambria" w:eastAsia="Cambria" w:hAnsi="Cambria" w:cs="Cambria"/>
        </w:rPr>
        <w:t xml:space="preserve"> trends, increased competitive </w:t>
      </w:r>
      <w:r w:rsidR="005042DF" w:rsidRPr="008F3803">
        <w:rPr>
          <w:rFonts w:ascii="Cambria" w:eastAsia="Cambria" w:hAnsi="Cambria" w:cs="Cambria"/>
        </w:rPr>
        <w:t>environment</w:t>
      </w:r>
      <w:r w:rsidRPr="008F3803">
        <w:rPr>
          <w:rFonts w:ascii="Cambria" w:eastAsia="Cambria" w:hAnsi="Cambria" w:cs="Cambria"/>
        </w:rPr>
        <w:t xml:space="preserve">, etc. All these </w:t>
      </w:r>
      <w:r w:rsidR="00774742" w:rsidRPr="008F3803">
        <w:rPr>
          <w:rFonts w:ascii="Cambria" w:eastAsia="Cambria" w:hAnsi="Cambria" w:cs="Cambria"/>
        </w:rPr>
        <w:t>aspects</w:t>
      </w:r>
      <w:r w:rsidRPr="008F3803">
        <w:rPr>
          <w:rFonts w:ascii="Cambria" w:eastAsia="Cambria" w:hAnsi="Cambria" w:cs="Cambria"/>
        </w:rPr>
        <w:t xml:space="preserve"> and reasons can </w:t>
      </w:r>
      <w:r w:rsidR="005042DF" w:rsidRPr="008F3803">
        <w:rPr>
          <w:rFonts w:ascii="Cambria" w:eastAsia="Cambria" w:hAnsi="Cambria" w:cs="Cambria"/>
        </w:rPr>
        <w:t>be a</w:t>
      </w:r>
      <w:r w:rsidRPr="008F3803">
        <w:rPr>
          <w:rFonts w:ascii="Cambria" w:eastAsia="Cambria" w:hAnsi="Cambria" w:cs="Cambria"/>
        </w:rPr>
        <w:t xml:space="preserve"> part of a </w:t>
      </w:r>
      <w:r w:rsidR="00774742" w:rsidRPr="008F3803">
        <w:rPr>
          <w:rFonts w:ascii="Cambria" w:eastAsia="Cambria" w:hAnsi="Cambria" w:cs="Cambria"/>
        </w:rPr>
        <w:t>complete</w:t>
      </w:r>
      <w:r w:rsidRPr="008F3803">
        <w:rPr>
          <w:rFonts w:ascii="Cambria" w:eastAsia="Cambria" w:hAnsi="Cambria" w:cs="Cambria"/>
        </w:rPr>
        <w:t xml:space="preserve"> </w:t>
      </w:r>
      <w:r w:rsidR="00774742" w:rsidRPr="008F3803">
        <w:rPr>
          <w:rFonts w:ascii="Cambria" w:eastAsia="Cambria" w:hAnsi="Cambria" w:cs="Cambria"/>
        </w:rPr>
        <w:t>advertising</w:t>
      </w:r>
      <w:r w:rsidRPr="008F3803">
        <w:rPr>
          <w:rFonts w:ascii="Cambria" w:eastAsia="Cambria" w:hAnsi="Cambria" w:cs="Cambria"/>
        </w:rPr>
        <w:t xml:space="preserve"> plan. Costumer </w:t>
      </w:r>
      <w:r w:rsidR="00774742" w:rsidRPr="008F3803">
        <w:rPr>
          <w:rFonts w:ascii="Cambria" w:eastAsia="Cambria" w:hAnsi="Cambria" w:cs="Cambria"/>
        </w:rPr>
        <w:t>facilities</w:t>
      </w:r>
      <w:r w:rsidRPr="008F3803">
        <w:rPr>
          <w:rFonts w:ascii="Cambria" w:eastAsia="Cambria" w:hAnsi="Cambria" w:cs="Cambria"/>
        </w:rPr>
        <w:t xml:space="preserve">, reward points, gifts, </w:t>
      </w:r>
      <w:r w:rsidR="00774742" w:rsidRPr="008F3803">
        <w:rPr>
          <w:rFonts w:ascii="Cambria" w:eastAsia="Cambria" w:hAnsi="Cambria" w:cs="Cambria"/>
        </w:rPr>
        <w:t>confidentiality</w:t>
      </w:r>
      <w:r w:rsidRPr="008F3803">
        <w:rPr>
          <w:rFonts w:ascii="Cambria" w:eastAsia="Cambria" w:hAnsi="Cambria" w:cs="Cambria"/>
        </w:rPr>
        <w:t xml:space="preserve"> </w:t>
      </w:r>
      <w:r w:rsidR="00774742" w:rsidRPr="008F3803">
        <w:rPr>
          <w:rFonts w:ascii="Cambria" w:eastAsia="Cambria" w:hAnsi="Cambria" w:cs="Cambria"/>
        </w:rPr>
        <w:t>apprehensions</w:t>
      </w:r>
      <w:r w:rsidRPr="008F3803">
        <w:rPr>
          <w:rFonts w:ascii="Cambria" w:eastAsia="Cambria" w:hAnsi="Cambria" w:cs="Cambria"/>
        </w:rPr>
        <w:t xml:space="preserve"> have </w:t>
      </w:r>
      <w:r w:rsidR="00774742" w:rsidRPr="008F3803">
        <w:rPr>
          <w:rFonts w:ascii="Cambria" w:eastAsia="Cambria" w:hAnsi="Cambria" w:cs="Cambria"/>
        </w:rPr>
        <w:t>aided</w:t>
      </w:r>
      <w:r w:rsidRPr="008F3803">
        <w:rPr>
          <w:rFonts w:ascii="Cambria" w:eastAsia="Cambria" w:hAnsi="Cambria" w:cs="Cambria"/>
        </w:rPr>
        <w:t xml:space="preserve"> </w:t>
      </w:r>
      <w:r w:rsidR="00774742" w:rsidRPr="008F3803">
        <w:rPr>
          <w:rFonts w:ascii="Cambria" w:eastAsia="Cambria" w:hAnsi="Cambria" w:cs="Cambria"/>
        </w:rPr>
        <w:t>organization</w:t>
      </w:r>
      <w:r w:rsidRPr="008F3803">
        <w:rPr>
          <w:rFonts w:ascii="Cambria" w:eastAsia="Cambria" w:hAnsi="Cambria" w:cs="Cambria"/>
        </w:rPr>
        <w:t xml:space="preserve"> to increase the profit of the </w:t>
      </w:r>
      <w:r w:rsidR="00774742">
        <w:rPr>
          <w:rFonts w:ascii="Cambria" w:eastAsia="Cambria" w:hAnsi="Cambria" w:cs="Cambria"/>
        </w:rPr>
        <w:t>company</w:t>
      </w:r>
      <w:r w:rsidRPr="008F3803">
        <w:rPr>
          <w:rFonts w:ascii="Cambria" w:eastAsia="Cambria" w:hAnsi="Cambria" w:cs="Cambria"/>
        </w:rPr>
        <w:t xml:space="preserve">. Therefore, all </w:t>
      </w:r>
      <w:r w:rsidR="00774742">
        <w:rPr>
          <w:rFonts w:ascii="Cambria" w:eastAsia="Cambria" w:hAnsi="Cambria" w:cs="Cambria"/>
        </w:rPr>
        <w:t xml:space="preserve">of </w:t>
      </w:r>
      <w:r w:rsidRPr="008F3803">
        <w:rPr>
          <w:rFonts w:ascii="Cambria" w:eastAsia="Cambria" w:hAnsi="Cambria" w:cs="Cambria"/>
        </w:rPr>
        <w:t xml:space="preserve">these factors can </w:t>
      </w:r>
      <w:r w:rsidR="00774742">
        <w:rPr>
          <w:rFonts w:ascii="Cambria" w:eastAsia="Cambria" w:hAnsi="Cambria" w:cs="Cambria"/>
        </w:rPr>
        <w:t>have an impact on</w:t>
      </w:r>
      <w:r w:rsidRPr="008F3803">
        <w:rPr>
          <w:rFonts w:ascii="Cambria" w:eastAsia="Cambria" w:hAnsi="Cambria" w:cs="Cambria"/>
        </w:rPr>
        <w:t xml:space="preserve"> Crown Plaza </w:t>
      </w:r>
      <w:r w:rsidR="00774742" w:rsidRPr="008F3803">
        <w:rPr>
          <w:rFonts w:ascii="Cambria" w:eastAsia="Cambria" w:hAnsi="Cambria" w:cs="Cambria"/>
        </w:rPr>
        <w:t>industry</w:t>
      </w:r>
      <w:r w:rsidRPr="008F3803">
        <w:rPr>
          <w:rFonts w:ascii="Cambria" w:eastAsia="Cambria" w:hAnsi="Cambria" w:cs="Cambria"/>
        </w:rPr>
        <w:t xml:space="preserve"> in the future. The </w:t>
      </w:r>
      <w:r w:rsidR="00774742" w:rsidRPr="008F3803">
        <w:rPr>
          <w:rFonts w:ascii="Cambria" w:eastAsia="Cambria" w:hAnsi="Cambria" w:cs="Cambria"/>
        </w:rPr>
        <w:t>rules</w:t>
      </w:r>
      <w:r w:rsidRPr="008F3803">
        <w:rPr>
          <w:rFonts w:ascii="Cambria" w:eastAsia="Cambria" w:hAnsi="Cambria" w:cs="Cambria"/>
        </w:rPr>
        <w:t xml:space="preserve"> were </w:t>
      </w:r>
      <w:r w:rsidR="00774742" w:rsidRPr="008F3803">
        <w:rPr>
          <w:rFonts w:ascii="Cambria" w:eastAsia="Cambria" w:hAnsi="Cambria" w:cs="Cambria"/>
        </w:rPr>
        <w:t>expressed</w:t>
      </w:r>
      <w:r w:rsidRPr="008F3803">
        <w:rPr>
          <w:rFonts w:ascii="Cambria" w:eastAsia="Cambria" w:hAnsi="Cambria" w:cs="Cambria"/>
        </w:rPr>
        <w:t xml:space="preserve"> to </w:t>
      </w:r>
      <w:r w:rsidR="00774742" w:rsidRPr="008F3803">
        <w:rPr>
          <w:rFonts w:ascii="Cambria" w:eastAsia="Cambria" w:hAnsi="Cambria" w:cs="Cambria"/>
        </w:rPr>
        <w:t>involve</w:t>
      </w:r>
      <w:r w:rsidRPr="008F3803">
        <w:rPr>
          <w:rFonts w:ascii="Cambria" w:eastAsia="Cambria" w:hAnsi="Cambria" w:cs="Cambria"/>
        </w:rPr>
        <w:t xml:space="preserve"> the costumers in the future of their return </w:t>
      </w:r>
      <w:proofErr w:type="gramStart"/>
      <w:r w:rsidRPr="008F3803">
        <w:rPr>
          <w:rFonts w:ascii="Cambria" w:eastAsia="Cambria" w:hAnsi="Cambria" w:cs="Cambria"/>
        </w:rPr>
        <w:t xml:space="preserve">( </w:t>
      </w:r>
      <w:proofErr w:type="spellStart"/>
      <w:r w:rsidRPr="008F3803">
        <w:rPr>
          <w:rFonts w:ascii="Cambria" w:eastAsia="Cambria" w:hAnsi="Cambria" w:cs="Cambria"/>
        </w:rPr>
        <w:t>Smithers</w:t>
      </w:r>
      <w:proofErr w:type="spellEnd"/>
      <w:proofErr w:type="gramEnd"/>
      <w:r w:rsidRPr="008F3803">
        <w:rPr>
          <w:rFonts w:ascii="Cambria" w:eastAsia="Cambria" w:hAnsi="Cambria" w:cs="Cambria"/>
        </w:rPr>
        <w:t xml:space="preserve"> 2009 ). </w:t>
      </w:r>
    </w:p>
    <w:p w:rsidR="00B54311" w:rsidRPr="008F3803" w:rsidRDefault="006E6335" w:rsidP="005042DF">
      <w:pPr>
        <w:jc w:val="both"/>
        <w:rPr>
          <w:rFonts w:ascii="Cambria" w:eastAsia="Cambria" w:hAnsi="Cambria" w:cs="Cambria"/>
        </w:rPr>
      </w:pPr>
      <w:r w:rsidRPr="008F3803">
        <w:rPr>
          <w:rFonts w:ascii="Cambria" w:eastAsia="Cambria" w:hAnsi="Cambria" w:cs="Cambria"/>
        </w:rPr>
        <w:t>Plaza costumers admire that the hotel gives the most privacy to</w:t>
      </w:r>
      <w:r w:rsidRPr="008F3803">
        <w:rPr>
          <w:rFonts w:ascii="Cambria" w:eastAsia="Cambria" w:hAnsi="Cambria" w:cs="Cambria"/>
        </w:rPr>
        <w:t xml:space="preserve"> them and also the hotel successfully managed to provide them with suits and rooms which they can find very relaxing and private. Crown Plaza Hotel one of the best hotels in the world and the management try to come </w:t>
      </w:r>
      <w:r w:rsidR="00563D1B" w:rsidRPr="008F3803">
        <w:rPr>
          <w:rFonts w:ascii="Cambria" w:eastAsia="Cambria" w:hAnsi="Cambria" w:cs="Cambria"/>
        </w:rPr>
        <w:t>every time</w:t>
      </w:r>
      <w:r w:rsidRPr="008F3803">
        <w:rPr>
          <w:rFonts w:ascii="Cambria" w:eastAsia="Cambria" w:hAnsi="Cambria" w:cs="Cambria"/>
        </w:rPr>
        <w:t xml:space="preserve"> with new offers for their costu</w:t>
      </w:r>
      <w:r w:rsidRPr="008F3803">
        <w:rPr>
          <w:rFonts w:ascii="Cambria" w:eastAsia="Cambria" w:hAnsi="Cambria" w:cs="Cambria"/>
        </w:rPr>
        <w:t xml:space="preserve">mers and analyse the market, rectify the weaknesses to become more </w:t>
      </w:r>
      <w:r w:rsidRPr="008F3803">
        <w:rPr>
          <w:rFonts w:ascii="Cambria" w:eastAsia="Cambria" w:hAnsi="Cambria" w:cs="Cambria"/>
        </w:rPr>
        <w:lastRenderedPageBreak/>
        <w:t xml:space="preserve">powerful. Any </w:t>
      </w:r>
      <w:r w:rsidR="00563D1B" w:rsidRPr="008F3803">
        <w:rPr>
          <w:rFonts w:ascii="Cambria" w:eastAsia="Cambria" w:hAnsi="Cambria" w:cs="Cambria"/>
        </w:rPr>
        <w:t>organization</w:t>
      </w:r>
      <w:r w:rsidRPr="008F3803">
        <w:rPr>
          <w:rFonts w:ascii="Cambria" w:eastAsia="Cambria" w:hAnsi="Cambria" w:cs="Cambria"/>
        </w:rPr>
        <w:t xml:space="preserve"> failing to provide good services to their costumers cannot well survive in today's market.</w:t>
      </w:r>
    </w:p>
    <w:p w:rsidR="00B54311" w:rsidRPr="008F3803" w:rsidRDefault="00563D1B" w:rsidP="005042DF">
      <w:pPr>
        <w:jc w:val="both"/>
        <w:rPr>
          <w:rFonts w:ascii="Cambria" w:eastAsia="Cambria" w:hAnsi="Cambria" w:cs="Cambria"/>
        </w:rPr>
      </w:pPr>
      <w:r w:rsidRPr="008F3803">
        <w:rPr>
          <w:rFonts w:ascii="Cambria" w:eastAsia="Cambria" w:hAnsi="Cambria" w:cs="Cambria"/>
        </w:rPr>
        <w:t xml:space="preserve"> To </w:t>
      </w:r>
      <w:r w:rsidR="005042DF" w:rsidRPr="008F3803">
        <w:rPr>
          <w:rFonts w:ascii="Cambria" w:eastAsia="Cambria" w:hAnsi="Cambria" w:cs="Cambria"/>
        </w:rPr>
        <w:t>expand</w:t>
      </w:r>
      <w:r w:rsidR="006E6335" w:rsidRPr="008F3803">
        <w:rPr>
          <w:rFonts w:ascii="Cambria" w:eastAsia="Cambria" w:hAnsi="Cambria" w:cs="Cambria"/>
        </w:rPr>
        <w:t xml:space="preserve"> the business a variety of strategies are needed such as dat</w:t>
      </w:r>
      <w:r w:rsidR="006E6335" w:rsidRPr="008F3803">
        <w:rPr>
          <w:rFonts w:ascii="Cambria" w:eastAsia="Cambria" w:hAnsi="Cambria" w:cs="Cambria"/>
        </w:rPr>
        <w:t xml:space="preserve">a base which collects information from different costumers about their experience in the hotel with the services provided. This is fundamental because employees gather information towards ensuring </w:t>
      </w:r>
      <w:r w:rsidRPr="008F3803">
        <w:rPr>
          <w:rFonts w:ascii="Cambria" w:eastAsia="Cambria" w:hAnsi="Cambria" w:cs="Cambria"/>
        </w:rPr>
        <w:t>customer</w:t>
      </w:r>
      <w:r w:rsidR="006E6335" w:rsidRPr="008F3803">
        <w:rPr>
          <w:rFonts w:ascii="Cambria" w:eastAsia="Cambria" w:hAnsi="Cambria" w:cs="Cambria"/>
        </w:rPr>
        <w:t xml:space="preserve"> satisfaction, which means that in the near future </w:t>
      </w:r>
      <w:r w:rsidR="006E6335" w:rsidRPr="008F3803">
        <w:rPr>
          <w:rFonts w:ascii="Cambria" w:eastAsia="Cambria" w:hAnsi="Cambria" w:cs="Cambria"/>
        </w:rPr>
        <w:t>if the costumer returns to the hotel, he or she will be offered what they need without asking again for it.</w:t>
      </w:r>
      <w:r w:rsidR="00EF15B2">
        <w:rPr>
          <w:rStyle w:val="FootnoteReference"/>
          <w:rFonts w:ascii="Cambria" w:eastAsia="Cambria" w:hAnsi="Cambria" w:cs="Cambria"/>
        </w:rPr>
        <w:footnoteReference w:id="4"/>
      </w:r>
      <w:r w:rsidR="006E6335" w:rsidRPr="008F3803">
        <w:rPr>
          <w:rFonts w:ascii="Cambria" w:eastAsia="Cambria" w:hAnsi="Cambria" w:cs="Cambria"/>
        </w:rPr>
        <w:t xml:space="preserve"> For example, if in the past the costumer asked for a non-allergic pillow, next time the </w:t>
      </w:r>
      <w:r w:rsidRPr="008F3803">
        <w:rPr>
          <w:rFonts w:ascii="Cambria" w:eastAsia="Cambria" w:hAnsi="Cambria" w:cs="Cambria"/>
        </w:rPr>
        <w:t>customer</w:t>
      </w:r>
      <w:r w:rsidR="006E6335" w:rsidRPr="008F3803">
        <w:rPr>
          <w:rFonts w:ascii="Cambria" w:eastAsia="Cambria" w:hAnsi="Cambria" w:cs="Cambria"/>
        </w:rPr>
        <w:t xml:space="preserve"> service will know what to provide to them efficient</w:t>
      </w:r>
      <w:r w:rsidR="006E6335" w:rsidRPr="008F3803">
        <w:rPr>
          <w:rFonts w:ascii="Cambria" w:eastAsia="Cambria" w:hAnsi="Cambria" w:cs="Cambria"/>
        </w:rPr>
        <w:t xml:space="preserve">ly with the help of Marketing Information System and data base. </w:t>
      </w:r>
    </w:p>
    <w:p w:rsidR="00563D1B" w:rsidRPr="008F3803" w:rsidRDefault="00563D1B" w:rsidP="005042DF">
      <w:pPr>
        <w:jc w:val="both"/>
        <w:rPr>
          <w:rFonts w:ascii="Cambria" w:eastAsia="Cambria" w:hAnsi="Cambria" w:cs="Cambria"/>
        </w:rPr>
      </w:pPr>
      <w:r w:rsidRPr="008F3803">
        <w:rPr>
          <w:rFonts w:ascii="Cambria" w:eastAsia="Cambria" w:hAnsi="Cambria" w:cs="Cambria"/>
        </w:rPr>
        <w:t xml:space="preserve">The fundamental deterrents to Internet use </w:t>
      </w:r>
      <w:r w:rsidR="005042DF" w:rsidRPr="008F3803">
        <w:rPr>
          <w:rFonts w:ascii="Cambria" w:eastAsia="Cambria" w:hAnsi="Cambria" w:cs="Cambria"/>
        </w:rPr>
        <w:t xml:space="preserve">identity </w:t>
      </w:r>
      <w:r w:rsidRPr="008F3803">
        <w:rPr>
          <w:rFonts w:ascii="Cambria" w:eastAsia="Cambria" w:hAnsi="Cambria" w:cs="Cambria"/>
        </w:rPr>
        <w:t xml:space="preserve">from the overview were differed. The </w:t>
      </w:r>
      <w:r w:rsidR="005042DF" w:rsidRPr="008F3803">
        <w:rPr>
          <w:rFonts w:ascii="Cambria" w:eastAsia="Cambria" w:hAnsi="Cambria" w:cs="Cambria"/>
        </w:rPr>
        <w:t>quantitative analysis</w:t>
      </w:r>
      <w:r w:rsidRPr="008F3803">
        <w:rPr>
          <w:rFonts w:ascii="Cambria" w:eastAsia="Cambria" w:hAnsi="Cambria" w:cs="Cambria"/>
        </w:rPr>
        <w:t xml:space="preserve"> recomm</w:t>
      </w:r>
      <w:r w:rsidR="005042DF" w:rsidRPr="008F3803">
        <w:rPr>
          <w:rFonts w:ascii="Cambria" w:eastAsia="Cambria" w:hAnsi="Cambria" w:cs="Cambria"/>
        </w:rPr>
        <w:t>ended that cost, time downloadi</w:t>
      </w:r>
      <w:r w:rsidRPr="008F3803">
        <w:rPr>
          <w:rFonts w:ascii="Cambria" w:eastAsia="Cambria" w:hAnsi="Cambria" w:cs="Cambria"/>
        </w:rPr>
        <w:t xml:space="preserve">ng and absence of prepared workers were </w:t>
      </w:r>
      <w:r w:rsidR="005042DF" w:rsidRPr="008F3803">
        <w:rPr>
          <w:rFonts w:ascii="Cambria" w:eastAsia="Cambria" w:hAnsi="Cambria" w:cs="Cambria"/>
        </w:rPr>
        <w:t>the main</w:t>
      </w:r>
      <w:r w:rsidRPr="008F3803">
        <w:rPr>
          <w:rFonts w:ascii="Cambria" w:eastAsia="Cambria" w:hAnsi="Cambria" w:cs="Cambria"/>
        </w:rPr>
        <w:t xml:space="preserve"> issues.</w:t>
      </w:r>
    </w:p>
    <w:p w:rsidR="00B54311" w:rsidRPr="008F3803" w:rsidRDefault="00563D1B">
      <w:pPr>
        <w:jc w:val="both"/>
        <w:rPr>
          <w:rFonts w:ascii="Cambria" w:eastAsia="Cambria" w:hAnsi="Cambria" w:cs="Cambria"/>
        </w:rPr>
      </w:pPr>
      <w:r w:rsidRPr="008F3803">
        <w:rPr>
          <w:rFonts w:ascii="Cambria" w:eastAsia="Cambria" w:hAnsi="Cambria" w:cs="Cambria"/>
        </w:rPr>
        <w:t xml:space="preserve">The cost factor might be </w:t>
      </w:r>
      <w:r w:rsidR="005042DF" w:rsidRPr="008F3803">
        <w:rPr>
          <w:rFonts w:ascii="Cambria" w:eastAsia="Cambria" w:hAnsi="Cambria" w:cs="Cambria"/>
        </w:rPr>
        <w:t>exaggerated for</w:t>
      </w:r>
      <w:r w:rsidRPr="008F3803">
        <w:rPr>
          <w:rFonts w:ascii="Cambria" w:eastAsia="Cambria" w:hAnsi="Cambria" w:cs="Cambria"/>
        </w:rPr>
        <w:t xml:space="preserve"> non-Internet clients in light of the fact that a need </w:t>
      </w:r>
      <w:r w:rsidR="005042DF" w:rsidRPr="008F3803">
        <w:rPr>
          <w:rFonts w:ascii="Cambria" w:eastAsia="Cambria" w:hAnsi="Cambria" w:cs="Cambria"/>
        </w:rPr>
        <w:t>of existing</w:t>
      </w:r>
      <w:r w:rsidRPr="008F3803">
        <w:rPr>
          <w:rFonts w:ascii="Cambria" w:eastAsia="Cambria" w:hAnsi="Cambria" w:cs="Cambria"/>
        </w:rPr>
        <w:t xml:space="preserve"> IT offices inside these </w:t>
      </w:r>
      <w:r w:rsidR="005042DF" w:rsidRPr="008F3803">
        <w:rPr>
          <w:rFonts w:ascii="Cambria" w:eastAsia="Cambria" w:hAnsi="Cambria" w:cs="Cambria"/>
        </w:rPr>
        <w:t>smaller companies</w:t>
      </w:r>
      <w:r w:rsidRPr="008F3803">
        <w:rPr>
          <w:rFonts w:ascii="Cambria" w:eastAsia="Cambria" w:hAnsi="Cambria" w:cs="Cambria"/>
        </w:rPr>
        <w:t xml:space="preserve"> builds the start-up expens</w:t>
      </w:r>
      <w:r w:rsidR="008F3803" w:rsidRPr="008F3803">
        <w:rPr>
          <w:rFonts w:ascii="Cambria" w:eastAsia="Cambria" w:hAnsi="Cambria" w:cs="Cambria"/>
        </w:rPr>
        <w:t xml:space="preserve">e of Inter-net access. </w:t>
      </w:r>
      <w:proofErr w:type="spellStart"/>
      <w:r w:rsidR="008F3803" w:rsidRPr="008F3803">
        <w:rPr>
          <w:rFonts w:ascii="Cambria" w:eastAsia="Cambria" w:hAnsi="Cambria" w:cs="Cambria"/>
        </w:rPr>
        <w:t>Specialis</w:t>
      </w:r>
      <w:r w:rsidRPr="008F3803">
        <w:rPr>
          <w:rFonts w:ascii="Cambria" w:eastAsia="Cambria" w:hAnsi="Cambria" w:cs="Cambria"/>
        </w:rPr>
        <w:t>ed</w:t>
      </w:r>
      <w:proofErr w:type="spellEnd"/>
      <w:r w:rsidRPr="008F3803">
        <w:rPr>
          <w:rFonts w:ascii="Cambria" w:eastAsia="Cambria" w:hAnsi="Cambria" w:cs="Cambria"/>
        </w:rPr>
        <w:t xml:space="preserve"> skill does not </w:t>
      </w:r>
      <w:r w:rsidR="005042DF" w:rsidRPr="008F3803">
        <w:rPr>
          <w:rFonts w:ascii="Cambria" w:eastAsia="Cambria" w:hAnsi="Cambria" w:cs="Cambria"/>
        </w:rPr>
        <w:t>appear to</w:t>
      </w:r>
      <w:r w:rsidRPr="008F3803">
        <w:rPr>
          <w:rFonts w:ascii="Cambria" w:eastAsia="Cambria" w:hAnsi="Cambria" w:cs="Cambria"/>
        </w:rPr>
        <w:t xml:space="preserve"> be a basic factor.</w:t>
      </w:r>
      <w:r w:rsidR="00EF15B2">
        <w:rPr>
          <w:rStyle w:val="FootnoteReference"/>
          <w:rFonts w:ascii="Cambria" w:eastAsia="Cambria" w:hAnsi="Cambria" w:cs="Cambria"/>
        </w:rPr>
        <w:footnoteReference w:id="5"/>
      </w: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8F3803">
      <w:pPr>
        <w:pStyle w:val="Heading2"/>
        <w:rPr>
          <w:rFonts w:eastAsia="Cambria"/>
          <w:color w:val="auto"/>
          <w:sz w:val="22"/>
          <w:szCs w:val="22"/>
        </w:rPr>
      </w:pPr>
    </w:p>
    <w:p w:rsidR="00EF15B2" w:rsidRDefault="00EF15B2" w:rsidP="00EF15B2"/>
    <w:p w:rsidR="00EF15B2" w:rsidRPr="00EF15B2" w:rsidRDefault="00EF15B2" w:rsidP="00EF15B2"/>
    <w:p w:rsidR="00B54311" w:rsidRPr="008F3803" w:rsidRDefault="006E6335" w:rsidP="008F3803">
      <w:pPr>
        <w:pStyle w:val="Heading2"/>
        <w:rPr>
          <w:rFonts w:eastAsia="Cambria"/>
          <w:color w:val="auto"/>
          <w:sz w:val="22"/>
          <w:szCs w:val="22"/>
        </w:rPr>
      </w:pPr>
      <w:bookmarkStart w:id="2" w:name="_Toc10198276"/>
      <w:r w:rsidRPr="008F3803">
        <w:rPr>
          <w:rFonts w:eastAsia="Cambria"/>
          <w:color w:val="auto"/>
          <w:sz w:val="22"/>
          <w:szCs w:val="22"/>
        </w:rPr>
        <w:lastRenderedPageBreak/>
        <w:t>Conclusion:</w:t>
      </w:r>
      <w:bookmarkEnd w:id="2"/>
    </w:p>
    <w:p w:rsidR="008F3803" w:rsidRPr="008F3803" w:rsidRDefault="008F3803" w:rsidP="008F3803"/>
    <w:p w:rsidR="00B54311" w:rsidRPr="008F3803" w:rsidRDefault="006E6335">
      <w:pPr>
        <w:jc w:val="both"/>
        <w:rPr>
          <w:rFonts w:ascii="Cambria" w:eastAsia="Cambria" w:hAnsi="Cambria" w:cs="Cambria"/>
        </w:rPr>
      </w:pPr>
      <w:r w:rsidRPr="008F3803">
        <w:rPr>
          <w:rFonts w:ascii="Cambria" w:eastAsia="Cambria" w:hAnsi="Cambria" w:cs="Cambria"/>
        </w:rPr>
        <w:t xml:space="preserve">Marketing Information System known as MIS is important because it provides hotels with information </w:t>
      </w:r>
      <w:r w:rsidR="008F3803" w:rsidRPr="008F3803">
        <w:rPr>
          <w:rFonts w:ascii="Cambria" w:eastAsia="Cambria" w:hAnsi="Cambria" w:cs="Cambria"/>
        </w:rPr>
        <w:t>regarding</w:t>
      </w:r>
      <w:r w:rsidRPr="008F3803">
        <w:rPr>
          <w:rFonts w:ascii="Cambria" w:eastAsia="Cambria" w:hAnsi="Cambria" w:cs="Cambria"/>
        </w:rPr>
        <w:t xml:space="preserve"> their costumers and their experience in the hotel in order to improve their strategies </w:t>
      </w:r>
      <w:r w:rsidR="005042DF" w:rsidRPr="008F3803">
        <w:rPr>
          <w:rFonts w:ascii="Cambria" w:eastAsia="Cambria" w:hAnsi="Cambria" w:cs="Cambria"/>
        </w:rPr>
        <w:t>and satisfy</w:t>
      </w:r>
      <w:r w:rsidRPr="008F3803">
        <w:rPr>
          <w:rFonts w:ascii="Cambria" w:eastAsia="Cambria" w:hAnsi="Cambria" w:cs="Cambria"/>
        </w:rPr>
        <w:t xml:space="preserve"> </w:t>
      </w:r>
      <w:r w:rsidR="005042DF" w:rsidRPr="008F3803">
        <w:rPr>
          <w:rFonts w:ascii="Cambria" w:eastAsia="Cambria" w:hAnsi="Cambria" w:cs="Cambria"/>
        </w:rPr>
        <w:t>customers</w:t>
      </w:r>
      <w:r w:rsidR="00EF15B2">
        <w:rPr>
          <w:rFonts w:ascii="Cambria" w:eastAsia="Cambria" w:hAnsi="Cambria" w:cs="Cambria"/>
        </w:rPr>
        <w:t xml:space="preserve">. </w:t>
      </w:r>
      <w:r w:rsidR="00EF15B2">
        <w:rPr>
          <w:rStyle w:val="FootnoteReference"/>
          <w:rFonts w:ascii="Cambria" w:eastAsia="Cambria" w:hAnsi="Cambria" w:cs="Cambria"/>
        </w:rPr>
        <w:footnoteReference w:id="6"/>
      </w:r>
      <w:r w:rsidRPr="008F3803">
        <w:rPr>
          <w:rFonts w:ascii="Cambria" w:eastAsia="Cambria" w:hAnsi="Cambria" w:cs="Cambria"/>
        </w:rPr>
        <w:t xml:space="preserve">Also, MIS helps businesses to examine </w:t>
      </w:r>
      <w:r w:rsidR="00774742">
        <w:rPr>
          <w:rFonts w:ascii="Cambria" w:eastAsia="Cambria" w:hAnsi="Cambria" w:cs="Cambria"/>
        </w:rPr>
        <w:t>benefits</w:t>
      </w:r>
      <w:r w:rsidRPr="008F3803">
        <w:rPr>
          <w:rFonts w:ascii="Cambria" w:eastAsia="Cambria" w:hAnsi="Cambria" w:cs="Cambria"/>
        </w:rPr>
        <w:t xml:space="preserve"> and </w:t>
      </w:r>
      <w:r w:rsidR="00774742">
        <w:rPr>
          <w:rFonts w:ascii="Cambria" w:eastAsia="Cambria" w:hAnsi="Cambria" w:cs="Cambria"/>
        </w:rPr>
        <w:t>drawbacks</w:t>
      </w:r>
      <w:bookmarkStart w:id="3" w:name="_GoBack"/>
      <w:bookmarkEnd w:id="3"/>
      <w:r w:rsidRPr="008F3803">
        <w:rPr>
          <w:rFonts w:ascii="Cambria" w:eastAsia="Cambria" w:hAnsi="Cambria" w:cs="Cambria"/>
        </w:rPr>
        <w:t xml:space="preserve"> in order to defeat their competitors and have as many costumers as they can. </w:t>
      </w:r>
    </w:p>
    <w:p w:rsidR="005042DF" w:rsidRPr="008F3803" w:rsidRDefault="005042DF">
      <w:pPr>
        <w:jc w:val="both"/>
        <w:rPr>
          <w:rFonts w:ascii="Cambria" w:eastAsia="Cambria" w:hAnsi="Cambria" w:cs="Cambria"/>
        </w:rPr>
      </w:pPr>
      <w:r w:rsidRPr="008F3803">
        <w:rPr>
          <w:rFonts w:ascii="Cambria" w:eastAsia="Cambria" w:hAnsi="Cambria" w:cs="Cambria"/>
        </w:rPr>
        <w:t xml:space="preserve">Moreover, </w:t>
      </w:r>
      <w:r w:rsidR="008F3803" w:rsidRPr="008F3803">
        <w:rPr>
          <w:rFonts w:ascii="Cambria" w:eastAsia="Cambria" w:hAnsi="Cambria" w:cs="Cambria"/>
        </w:rPr>
        <w:t>MIS is extremely significant as the business condition is progressively competitive. With something as basic as a Google search, clients have exceptional chances to investigate options in contrast to what any single organization offers. Similarly, organizations have adequate chance to recognize, track, and draw clients from their less-careful rivals.</w:t>
      </w:r>
      <w:r w:rsidR="00EF15B2">
        <w:rPr>
          <w:rStyle w:val="FootnoteReference"/>
          <w:rFonts w:ascii="Cambria" w:eastAsia="Cambria" w:hAnsi="Cambria" w:cs="Cambria"/>
        </w:rPr>
        <w:footnoteReference w:id="7"/>
      </w:r>
      <w:r w:rsidR="008F3803" w:rsidRPr="008F3803">
        <w:rPr>
          <w:rFonts w:ascii="Cambria" w:eastAsia="Cambria" w:hAnsi="Cambria" w:cs="Cambria"/>
        </w:rPr>
        <w:t xml:space="preserve"> An ordinary implantation of new client bits of knowledge can have a significant effect between keeping clients and losing them. Marketing information and research are fundamental apparatuses for advertisers and the supervisory crew as they adjust procedure to client needs and needs. </w:t>
      </w:r>
    </w:p>
    <w:p w:rsidR="00B54311" w:rsidRPr="008F3803" w:rsidRDefault="00B54311">
      <w:pPr>
        <w:rPr>
          <w:rFonts w:ascii="Cambria" w:eastAsia="Cambria" w:hAnsi="Cambria" w:cs="Cambria"/>
          <w:b/>
          <w:i/>
          <w:u w:val="single"/>
        </w:rPr>
      </w:pPr>
    </w:p>
    <w:p w:rsidR="00B54311" w:rsidRDefault="00B54311">
      <w:pPr>
        <w:rPr>
          <w:rFonts w:ascii="Cambria" w:eastAsia="Cambria" w:hAnsi="Cambria" w:cs="Cambria"/>
          <w:sz w:val="32"/>
        </w:rPr>
      </w:pPr>
    </w:p>
    <w:p w:rsidR="00B54311" w:rsidRDefault="00B54311">
      <w:pPr>
        <w:rPr>
          <w:rFonts w:ascii="Cambria" w:eastAsia="Cambria" w:hAnsi="Cambria" w:cs="Cambria"/>
          <w:sz w:val="32"/>
        </w:rPr>
      </w:pPr>
    </w:p>
    <w:p w:rsidR="00B54311" w:rsidRDefault="006E6335">
      <w:pPr>
        <w:rPr>
          <w:rFonts w:ascii="Cambria" w:eastAsia="Cambria" w:hAnsi="Cambria" w:cs="Cambria"/>
          <w:sz w:val="32"/>
        </w:rPr>
      </w:pPr>
      <w:r>
        <w:rPr>
          <w:rFonts w:ascii="Cambria" w:eastAsia="Cambria" w:hAnsi="Cambria" w:cs="Cambria"/>
          <w:sz w:val="32"/>
        </w:rPr>
        <w:t xml:space="preserve"> </w:t>
      </w:r>
    </w:p>
    <w:p w:rsidR="00B54311" w:rsidRDefault="00B54311">
      <w:pPr>
        <w:rPr>
          <w:rFonts w:ascii="Cambria" w:eastAsia="Cambria" w:hAnsi="Cambria" w:cs="Cambria"/>
          <w:sz w:val="32"/>
        </w:rPr>
      </w:pPr>
    </w:p>
    <w:p w:rsidR="00B54311" w:rsidRDefault="00B54311">
      <w:pPr>
        <w:rPr>
          <w:rFonts w:ascii="Calibri" w:eastAsia="Calibri" w:hAnsi="Calibri" w:cs="Calibri"/>
        </w:rPr>
      </w:pPr>
    </w:p>
    <w:sectPr w:rsidR="00B5431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E6335" w:rsidRDefault="006E6335" w:rsidP="008F3803">
      <w:pPr>
        <w:spacing w:after="0" w:line="240" w:lineRule="auto"/>
      </w:pPr>
      <w:r>
        <w:separator/>
      </w:r>
    </w:p>
  </w:endnote>
  <w:endnote w:type="continuationSeparator" w:id="0">
    <w:p w:rsidR="006E6335" w:rsidRDefault="006E6335" w:rsidP="008F3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9553416"/>
      <w:docPartObj>
        <w:docPartGallery w:val="Page Numbers (Bottom of Page)"/>
        <w:docPartUnique/>
      </w:docPartObj>
    </w:sdtPr>
    <w:sdtEndPr>
      <w:rPr>
        <w:noProof/>
      </w:rPr>
    </w:sdtEndPr>
    <w:sdtContent>
      <w:p w:rsidR="008F3803" w:rsidRDefault="008F3803">
        <w:pPr>
          <w:pStyle w:val="Footer"/>
          <w:jc w:val="center"/>
        </w:pPr>
        <w:r>
          <w:fldChar w:fldCharType="begin"/>
        </w:r>
        <w:r>
          <w:instrText xml:space="preserve"> PAGE   \* MERGEFORMAT </w:instrText>
        </w:r>
        <w:r>
          <w:fldChar w:fldCharType="separate"/>
        </w:r>
        <w:r w:rsidR="00774742">
          <w:rPr>
            <w:noProof/>
          </w:rPr>
          <w:t>5</w:t>
        </w:r>
        <w:r>
          <w:rPr>
            <w:noProof/>
          </w:rPr>
          <w:fldChar w:fldCharType="end"/>
        </w:r>
      </w:p>
    </w:sdtContent>
  </w:sdt>
  <w:p w:rsidR="008F3803" w:rsidRDefault="008F380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E6335" w:rsidRDefault="006E6335" w:rsidP="008F3803">
      <w:pPr>
        <w:spacing w:after="0" w:line="240" w:lineRule="auto"/>
      </w:pPr>
      <w:r>
        <w:separator/>
      </w:r>
    </w:p>
  </w:footnote>
  <w:footnote w:type="continuationSeparator" w:id="0">
    <w:p w:rsidR="006E6335" w:rsidRDefault="006E6335" w:rsidP="008F3803">
      <w:pPr>
        <w:spacing w:after="0" w:line="240" w:lineRule="auto"/>
      </w:pPr>
      <w:r>
        <w:continuationSeparator/>
      </w:r>
    </w:p>
  </w:footnote>
  <w:footnote w:id="1">
    <w:p w:rsidR="00EF15B2" w:rsidRPr="00EF15B2" w:rsidRDefault="00EF15B2">
      <w:pPr>
        <w:pStyle w:val="FootnoteText"/>
        <w:rPr>
          <w:rFonts w:asciiTheme="majorHAnsi" w:hAnsiTheme="majorHAnsi"/>
          <w:sz w:val="16"/>
          <w:szCs w:val="16"/>
        </w:rPr>
      </w:pPr>
      <w:r w:rsidRPr="00EF15B2">
        <w:rPr>
          <w:rStyle w:val="FootnoteReference"/>
          <w:rFonts w:asciiTheme="majorHAnsi" w:hAnsiTheme="majorHAnsi"/>
          <w:sz w:val="22"/>
          <w:szCs w:val="22"/>
        </w:rPr>
        <w:footnoteRef/>
      </w:r>
      <w:r w:rsidRPr="00EF15B2">
        <w:rPr>
          <w:rFonts w:asciiTheme="majorHAnsi" w:hAnsiTheme="majorHAnsi"/>
          <w:sz w:val="22"/>
          <w:szCs w:val="22"/>
        </w:rPr>
        <w:t xml:space="preserve"> </w:t>
      </w:r>
      <w:r w:rsidRPr="00EF15B2">
        <w:rPr>
          <w:rFonts w:asciiTheme="majorHAnsi" w:hAnsiTheme="majorHAnsi" w:cs="Arial"/>
          <w:sz w:val="16"/>
          <w:szCs w:val="16"/>
        </w:rPr>
        <w:t xml:space="preserve">Wright M, </w:t>
      </w:r>
      <w:proofErr w:type="spellStart"/>
      <w:r w:rsidRPr="00EF15B2">
        <w:rPr>
          <w:rFonts w:asciiTheme="majorHAnsi" w:hAnsiTheme="majorHAnsi" w:cs="Arial"/>
          <w:sz w:val="16"/>
          <w:szCs w:val="16"/>
        </w:rPr>
        <w:t>Ashill</w:t>
      </w:r>
      <w:proofErr w:type="spellEnd"/>
      <w:r w:rsidRPr="00EF15B2">
        <w:rPr>
          <w:rFonts w:asciiTheme="majorHAnsi" w:hAnsiTheme="majorHAnsi" w:cs="Arial"/>
          <w:sz w:val="16"/>
          <w:szCs w:val="16"/>
        </w:rPr>
        <w:t xml:space="preserve"> N. 1998. A contingency model </w:t>
      </w:r>
      <w:proofErr w:type="spellStart"/>
      <w:r w:rsidRPr="00EF15B2">
        <w:rPr>
          <w:rFonts w:asciiTheme="majorHAnsi" w:hAnsiTheme="majorHAnsi" w:cs="Arial"/>
          <w:sz w:val="16"/>
          <w:szCs w:val="16"/>
        </w:rPr>
        <w:t>ofmarketing</w:t>
      </w:r>
      <w:proofErr w:type="spellEnd"/>
      <w:r w:rsidRPr="00EF15B2">
        <w:rPr>
          <w:rFonts w:asciiTheme="majorHAnsi" w:hAnsiTheme="majorHAnsi" w:cs="Arial"/>
          <w:sz w:val="16"/>
          <w:szCs w:val="16"/>
        </w:rPr>
        <w:t xml:space="preserve"> </w:t>
      </w:r>
      <w:proofErr w:type="spellStart"/>
      <w:r w:rsidRPr="00EF15B2">
        <w:rPr>
          <w:rFonts w:asciiTheme="majorHAnsi" w:hAnsiTheme="majorHAnsi" w:cs="Arial"/>
          <w:sz w:val="16"/>
          <w:szCs w:val="16"/>
        </w:rPr>
        <w:t>information.European</w:t>
      </w:r>
      <w:proofErr w:type="spellEnd"/>
      <w:r w:rsidRPr="00EF15B2">
        <w:rPr>
          <w:rFonts w:asciiTheme="majorHAnsi" w:hAnsiTheme="majorHAnsi" w:cs="Arial"/>
          <w:sz w:val="16"/>
          <w:szCs w:val="16"/>
        </w:rPr>
        <w:t xml:space="preserve"> Journal of Mar-keting33+1/2): 125±144.</w:t>
      </w:r>
    </w:p>
  </w:footnote>
  <w:footnote w:id="2">
    <w:p w:rsidR="00EF15B2" w:rsidRDefault="00EF15B2">
      <w:pPr>
        <w:pStyle w:val="FootnoteText"/>
      </w:pPr>
      <w:r>
        <w:rPr>
          <w:rStyle w:val="FootnoteReference"/>
        </w:rPr>
        <w:footnoteRef/>
      </w:r>
      <w:r>
        <w:t xml:space="preserve"> </w:t>
      </w:r>
      <w:r w:rsidRPr="00EF15B2">
        <w:rPr>
          <w:rFonts w:asciiTheme="majorHAnsi" w:hAnsiTheme="majorHAnsi" w:cs="Arial"/>
          <w:sz w:val="16"/>
          <w:szCs w:val="16"/>
        </w:rPr>
        <w:t xml:space="preserve">Poon S, </w:t>
      </w:r>
      <w:proofErr w:type="spellStart"/>
      <w:r w:rsidRPr="00EF15B2">
        <w:rPr>
          <w:rFonts w:asciiTheme="majorHAnsi" w:hAnsiTheme="majorHAnsi" w:cs="Arial"/>
          <w:sz w:val="16"/>
          <w:szCs w:val="16"/>
        </w:rPr>
        <w:t>Swatman</w:t>
      </w:r>
      <w:proofErr w:type="spellEnd"/>
      <w:r w:rsidRPr="00EF15B2">
        <w:rPr>
          <w:rFonts w:asciiTheme="majorHAnsi" w:hAnsiTheme="majorHAnsi" w:cs="Arial"/>
          <w:sz w:val="16"/>
          <w:szCs w:val="16"/>
        </w:rPr>
        <w:t xml:space="preserve"> P. 1997. Small business use of </w:t>
      </w:r>
      <w:proofErr w:type="spellStart"/>
      <w:r w:rsidRPr="00EF15B2">
        <w:rPr>
          <w:rFonts w:asciiTheme="majorHAnsi" w:hAnsiTheme="majorHAnsi" w:cs="Arial"/>
          <w:sz w:val="16"/>
          <w:szCs w:val="16"/>
        </w:rPr>
        <w:t>theInternet</w:t>
      </w:r>
      <w:proofErr w:type="spellEnd"/>
      <w:r w:rsidRPr="00EF15B2">
        <w:rPr>
          <w:rFonts w:asciiTheme="majorHAnsi" w:hAnsiTheme="majorHAnsi" w:cs="Arial"/>
          <w:sz w:val="16"/>
          <w:szCs w:val="16"/>
        </w:rPr>
        <w:t>: ®</w:t>
      </w:r>
      <w:proofErr w:type="spellStart"/>
      <w:r w:rsidRPr="00EF15B2">
        <w:rPr>
          <w:rFonts w:asciiTheme="majorHAnsi" w:hAnsiTheme="majorHAnsi" w:cs="Arial"/>
          <w:sz w:val="16"/>
          <w:szCs w:val="16"/>
        </w:rPr>
        <w:t>ndings</w:t>
      </w:r>
      <w:proofErr w:type="spellEnd"/>
      <w:r w:rsidRPr="00EF15B2">
        <w:rPr>
          <w:rFonts w:asciiTheme="majorHAnsi" w:hAnsiTheme="majorHAnsi" w:cs="Arial"/>
          <w:sz w:val="16"/>
          <w:szCs w:val="16"/>
        </w:rPr>
        <w:t xml:space="preserve"> from Australian case </w:t>
      </w:r>
      <w:proofErr w:type="spellStart"/>
      <w:r w:rsidRPr="00EF15B2">
        <w:rPr>
          <w:rFonts w:asciiTheme="majorHAnsi" w:hAnsiTheme="majorHAnsi" w:cs="Arial"/>
          <w:sz w:val="16"/>
          <w:szCs w:val="16"/>
        </w:rPr>
        <w:t>studies.International</w:t>
      </w:r>
      <w:proofErr w:type="spellEnd"/>
      <w:r w:rsidRPr="00EF15B2">
        <w:rPr>
          <w:rFonts w:asciiTheme="majorHAnsi" w:hAnsiTheme="majorHAnsi" w:cs="Arial"/>
          <w:sz w:val="16"/>
          <w:szCs w:val="16"/>
        </w:rPr>
        <w:t xml:space="preserve"> Marketing Review14+5).</w:t>
      </w:r>
    </w:p>
  </w:footnote>
  <w:footnote w:id="3">
    <w:p w:rsidR="00EF15B2" w:rsidRDefault="00EF15B2">
      <w:pPr>
        <w:pStyle w:val="FootnoteText"/>
      </w:pPr>
      <w:r w:rsidRPr="00EF15B2">
        <w:rPr>
          <w:rStyle w:val="FootnoteReference"/>
          <w:sz w:val="22"/>
        </w:rPr>
        <w:footnoteRef/>
      </w:r>
      <w:r w:rsidRPr="00EF15B2">
        <w:rPr>
          <w:rFonts w:asciiTheme="majorHAnsi" w:hAnsiTheme="majorHAnsi"/>
          <w:sz w:val="16"/>
          <w:szCs w:val="16"/>
        </w:rPr>
        <w:t xml:space="preserve"> </w:t>
      </w:r>
      <w:r w:rsidRPr="00EF15B2">
        <w:rPr>
          <w:rFonts w:asciiTheme="majorHAnsi" w:hAnsiTheme="majorHAnsi" w:cs="Arial"/>
          <w:sz w:val="16"/>
          <w:szCs w:val="16"/>
        </w:rPr>
        <w:t xml:space="preserve">Seth S, </w:t>
      </w:r>
      <w:proofErr w:type="spellStart"/>
      <w:r w:rsidRPr="00EF15B2">
        <w:rPr>
          <w:rFonts w:asciiTheme="majorHAnsi" w:hAnsiTheme="majorHAnsi" w:cs="Arial"/>
          <w:sz w:val="16"/>
          <w:szCs w:val="16"/>
        </w:rPr>
        <w:t>Brodie</w:t>
      </w:r>
      <w:proofErr w:type="spellEnd"/>
      <w:r w:rsidRPr="00EF15B2">
        <w:rPr>
          <w:rFonts w:asciiTheme="majorHAnsi" w:hAnsiTheme="majorHAnsi" w:cs="Arial"/>
          <w:sz w:val="16"/>
          <w:szCs w:val="16"/>
        </w:rPr>
        <w:t xml:space="preserve"> R, Scott D. 1993. The determinants </w:t>
      </w:r>
      <w:proofErr w:type="spellStart"/>
      <w:r w:rsidRPr="00EF15B2">
        <w:rPr>
          <w:rFonts w:asciiTheme="majorHAnsi" w:hAnsiTheme="majorHAnsi" w:cs="Arial"/>
          <w:sz w:val="16"/>
          <w:szCs w:val="16"/>
        </w:rPr>
        <w:t>ofMKIS</w:t>
      </w:r>
      <w:proofErr w:type="spellEnd"/>
      <w:r w:rsidRPr="00EF15B2">
        <w:rPr>
          <w:rFonts w:asciiTheme="majorHAnsi" w:hAnsiTheme="majorHAnsi" w:cs="Arial"/>
          <w:sz w:val="16"/>
          <w:szCs w:val="16"/>
        </w:rPr>
        <w:t xml:space="preserve"> usage: an integrated model. </w:t>
      </w:r>
      <w:proofErr w:type="spellStart"/>
      <w:r w:rsidRPr="00EF15B2">
        <w:rPr>
          <w:rFonts w:asciiTheme="majorHAnsi" w:hAnsiTheme="majorHAnsi" w:cs="Arial"/>
          <w:sz w:val="16"/>
          <w:szCs w:val="16"/>
        </w:rPr>
        <w:t>InInformationDecision</w:t>
      </w:r>
      <w:proofErr w:type="spellEnd"/>
      <w:r w:rsidRPr="00EF15B2">
        <w:rPr>
          <w:rFonts w:asciiTheme="majorHAnsi" w:hAnsiTheme="majorHAnsi" w:cs="Arial"/>
          <w:sz w:val="16"/>
          <w:szCs w:val="16"/>
        </w:rPr>
        <w:t xml:space="preserve"> Making in Marketing, ESOMAR </w:t>
      </w:r>
      <w:proofErr w:type="spellStart"/>
      <w:r w:rsidRPr="00EF15B2">
        <w:rPr>
          <w:rFonts w:asciiTheme="majorHAnsi" w:hAnsiTheme="majorHAnsi" w:cs="Arial"/>
          <w:sz w:val="16"/>
          <w:szCs w:val="16"/>
        </w:rPr>
        <w:t>Sympo-sium</w:t>
      </w:r>
      <w:proofErr w:type="spellEnd"/>
      <w:r w:rsidRPr="00EF15B2">
        <w:rPr>
          <w:rFonts w:asciiTheme="majorHAnsi" w:hAnsiTheme="majorHAnsi" w:cs="Arial"/>
          <w:sz w:val="16"/>
          <w:szCs w:val="16"/>
        </w:rPr>
        <w:t>, Paris, November; 21±48</w:t>
      </w:r>
    </w:p>
  </w:footnote>
  <w:footnote w:id="4">
    <w:p w:rsidR="00EF15B2" w:rsidRDefault="00EF15B2">
      <w:pPr>
        <w:pStyle w:val="FootnoteText"/>
      </w:pPr>
      <w:r w:rsidRPr="00EF15B2">
        <w:rPr>
          <w:rStyle w:val="FootnoteReference"/>
          <w:sz w:val="22"/>
        </w:rPr>
        <w:footnoteRef/>
      </w:r>
      <w:r>
        <w:t xml:space="preserve"> </w:t>
      </w:r>
      <w:proofErr w:type="spellStart"/>
      <w:r w:rsidRPr="00EF15B2">
        <w:rPr>
          <w:rFonts w:asciiTheme="majorHAnsi" w:hAnsiTheme="majorHAnsi" w:cs="Arial"/>
          <w:sz w:val="16"/>
          <w:szCs w:val="16"/>
        </w:rPr>
        <w:t>Brabston</w:t>
      </w:r>
      <w:proofErr w:type="spellEnd"/>
      <w:r w:rsidRPr="00EF15B2">
        <w:rPr>
          <w:rFonts w:asciiTheme="majorHAnsi" w:hAnsiTheme="majorHAnsi" w:cs="Arial"/>
          <w:sz w:val="16"/>
          <w:szCs w:val="16"/>
        </w:rPr>
        <w:t xml:space="preserve"> ME, McNamara G. 1998. The Internet as </w:t>
      </w:r>
      <w:proofErr w:type="spellStart"/>
      <w:r w:rsidRPr="00EF15B2">
        <w:rPr>
          <w:rFonts w:asciiTheme="majorHAnsi" w:hAnsiTheme="majorHAnsi" w:cs="Arial"/>
          <w:sz w:val="16"/>
          <w:szCs w:val="16"/>
        </w:rPr>
        <w:t>acompetitive</w:t>
      </w:r>
      <w:proofErr w:type="spellEnd"/>
      <w:r w:rsidRPr="00EF15B2">
        <w:rPr>
          <w:rFonts w:asciiTheme="majorHAnsi" w:hAnsiTheme="majorHAnsi" w:cs="Arial"/>
          <w:sz w:val="16"/>
          <w:szCs w:val="16"/>
        </w:rPr>
        <w:t xml:space="preserve"> knowledge tool for top </w:t>
      </w:r>
      <w:proofErr w:type="spellStart"/>
      <w:r w:rsidRPr="00EF15B2">
        <w:rPr>
          <w:rFonts w:asciiTheme="majorHAnsi" w:hAnsiTheme="majorHAnsi" w:cs="Arial"/>
          <w:sz w:val="16"/>
          <w:szCs w:val="16"/>
        </w:rPr>
        <w:t>managers.Industrial</w:t>
      </w:r>
      <w:proofErr w:type="spellEnd"/>
      <w:r w:rsidRPr="00EF15B2">
        <w:rPr>
          <w:rFonts w:asciiTheme="majorHAnsi" w:hAnsiTheme="majorHAnsi" w:cs="Arial"/>
          <w:sz w:val="16"/>
          <w:szCs w:val="16"/>
        </w:rPr>
        <w:t xml:space="preserve"> Management and Data Systems98+4): 158±164.</w:t>
      </w:r>
    </w:p>
  </w:footnote>
  <w:footnote w:id="5">
    <w:p w:rsidR="00EF15B2" w:rsidRPr="00EF15B2" w:rsidRDefault="00EF15B2">
      <w:pPr>
        <w:pStyle w:val="FootnoteText"/>
        <w:rPr>
          <w:rFonts w:asciiTheme="majorHAnsi" w:hAnsiTheme="majorHAnsi"/>
          <w:sz w:val="16"/>
          <w:szCs w:val="16"/>
        </w:rPr>
      </w:pPr>
      <w:r w:rsidRPr="00EF15B2">
        <w:rPr>
          <w:rStyle w:val="FootnoteReference"/>
          <w:rFonts w:asciiTheme="majorHAnsi" w:hAnsiTheme="majorHAnsi"/>
          <w:sz w:val="22"/>
        </w:rPr>
        <w:footnoteRef/>
      </w:r>
      <w:r w:rsidRPr="00EF15B2">
        <w:rPr>
          <w:rFonts w:asciiTheme="majorHAnsi" w:hAnsiTheme="majorHAnsi"/>
        </w:rPr>
        <w:t xml:space="preserve"> </w:t>
      </w:r>
      <w:r w:rsidRPr="00EF15B2">
        <w:rPr>
          <w:rFonts w:asciiTheme="majorHAnsi" w:hAnsiTheme="majorHAnsi" w:cs="Arial"/>
          <w:sz w:val="16"/>
          <w:szCs w:val="16"/>
        </w:rPr>
        <w:t xml:space="preserve">Hoffman D, Novak T. 1998. </w:t>
      </w:r>
      <w:proofErr w:type="gramStart"/>
      <w:r w:rsidRPr="00EF15B2">
        <w:rPr>
          <w:rFonts w:asciiTheme="majorHAnsi" w:hAnsiTheme="majorHAnsi" w:cs="Arial"/>
          <w:sz w:val="16"/>
          <w:szCs w:val="16"/>
        </w:rPr>
        <w:t xml:space="preserve">A new </w:t>
      </w:r>
      <w:proofErr w:type="spellStart"/>
      <w:r w:rsidRPr="00EF15B2">
        <w:rPr>
          <w:rFonts w:asciiTheme="majorHAnsi" w:hAnsiTheme="majorHAnsi" w:cs="Arial"/>
          <w:sz w:val="16"/>
          <w:szCs w:val="16"/>
        </w:rPr>
        <w:t>marketingparadigm</w:t>
      </w:r>
      <w:proofErr w:type="spellEnd"/>
      <w:r w:rsidRPr="00EF15B2">
        <w:rPr>
          <w:rFonts w:asciiTheme="majorHAnsi" w:hAnsiTheme="majorHAnsi" w:cs="Arial"/>
          <w:sz w:val="16"/>
          <w:szCs w:val="16"/>
        </w:rPr>
        <w:t xml:space="preserve"> for electronic commerce.</w:t>
      </w:r>
      <w:proofErr w:type="gramEnd"/>
      <w:r w:rsidRPr="00EF15B2">
        <w:rPr>
          <w:rFonts w:asciiTheme="majorHAnsi" w:hAnsiTheme="majorHAnsi" w:cs="Arial"/>
          <w:sz w:val="16"/>
          <w:szCs w:val="16"/>
        </w:rPr>
        <w:t xml:space="preserve"> </w:t>
      </w:r>
      <w:proofErr w:type="gramStart"/>
      <w:r w:rsidRPr="00EF15B2">
        <w:rPr>
          <w:rFonts w:asciiTheme="majorHAnsi" w:hAnsiTheme="majorHAnsi" w:cs="Arial"/>
          <w:sz w:val="16"/>
          <w:szCs w:val="16"/>
        </w:rPr>
        <w:t xml:space="preserve">Special </w:t>
      </w:r>
      <w:proofErr w:type="spellStart"/>
      <w:r w:rsidRPr="00EF15B2">
        <w:rPr>
          <w:rFonts w:asciiTheme="majorHAnsi" w:hAnsiTheme="majorHAnsi" w:cs="Arial"/>
          <w:sz w:val="16"/>
          <w:szCs w:val="16"/>
        </w:rPr>
        <w:t>Issueon</w:t>
      </w:r>
      <w:proofErr w:type="spellEnd"/>
      <w:r w:rsidRPr="00EF15B2">
        <w:rPr>
          <w:rFonts w:asciiTheme="majorHAnsi" w:hAnsiTheme="majorHAnsi" w:cs="Arial"/>
          <w:sz w:val="16"/>
          <w:szCs w:val="16"/>
        </w:rPr>
        <w:t xml:space="preserve"> Electronic Commerce for the </w:t>
      </w:r>
      <w:proofErr w:type="spellStart"/>
      <w:r w:rsidRPr="00EF15B2">
        <w:rPr>
          <w:rFonts w:asciiTheme="majorHAnsi" w:hAnsiTheme="majorHAnsi" w:cs="Arial"/>
          <w:sz w:val="16"/>
          <w:szCs w:val="16"/>
        </w:rPr>
        <w:t>InformationSociety</w:t>
      </w:r>
      <w:proofErr w:type="spellEnd"/>
      <w:r w:rsidRPr="00EF15B2">
        <w:rPr>
          <w:rFonts w:asciiTheme="majorHAnsi" w:hAnsiTheme="majorHAnsi" w:cs="Arial"/>
          <w:sz w:val="16"/>
          <w:szCs w:val="16"/>
        </w:rPr>
        <w:t>.</w:t>
      </w:r>
      <w:proofErr w:type="gramEnd"/>
      <w:r w:rsidRPr="00EF15B2">
        <w:rPr>
          <w:rFonts w:asciiTheme="majorHAnsi" w:hAnsiTheme="majorHAnsi" w:cs="Arial"/>
          <w:sz w:val="16"/>
          <w:szCs w:val="16"/>
        </w:rPr>
        <w:t xml:space="preserve"> </w:t>
      </w:r>
      <w:proofErr w:type="gramStart"/>
      <w:r w:rsidRPr="00EF15B2">
        <w:rPr>
          <w:rFonts w:asciiTheme="majorHAnsi" w:hAnsiTheme="majorHAnsi" w:cs="Arial"/>
          <w:sz w:val="16"/>
          <w:szCs w:val="16"/>
        </w:rPr>
        <w:t>Project 2000.</w:t>
      </w:r>
      <w:proofErr w:type="gramEnd"/>
      <w:r w:rsidRPr="00EF15B2">
        <w:rPr>
          <w:rFonts w:asciiTheme="majorHAnsi" w:hAnsiTheme="majorHAnsi" w:cs="Arial"/>
          <w:sz w:val="16"/>
          <w:szCs w:val="16"/>
        </w:rPr>
        <w:t xml:space="preserve"> http://www2000.ogsm¼marketing.paradigm.html.</w:t>
      </w:r>
    </w:p>
  </w:footnote>
  <w:footnote w:id="6">
    <w:p w:rsidR="00EF15B2" w:rsidRDefault="00EF15B2">
      <w:pPr>
        <w:pStyle w:val="FootnoteText"/>
      </w:pPr>
      <w:r w:rsidRPr="00EF15B2">
        <w:rPr>
          <w:rStyle w:val="FootnoteReference"/>
          <w:sz w:val="22"/>
        </w:rPr>
        <w:footnoteRef/>
      </w:r>
      <w:r>
        <w:t xml:space="preserve"> </w:t>
      </w:r>
      <w:r w:rsidRPr="00EF15B2">
        <w:rPr>
          <w:rFonts w:asciiTheme="majorHAnsi" w:hAnsiTheme="majorHAnsi" w:cs="Arial"/>
          <w:sz w:val="16"/>
          <w:szCs w:val="16"/>
        </w:rPr>
        <w:t xml:space="preserve">Poon S, </w:t>
      </w:r>
      <w:proofErr w:type="spellStart"/>
      <w:r w:rsidRPr="00EF15B2">
        <w:rPr>
          <w:rFonts w:asciiTheme="majorHAnsi" w:hAnsiTheme="majorHAnsi" w:cs="Arial"/>
          <w:sz w:val="16"/>
          <w:szCs w:val="16"/>
        </w:rPr>
        <w:t>Swatman</w:t>
      </w:r>
      <w:proofErr w:type="spellEnd"/>
      <w:r w:rsidRPr="00EF15B2">
        <w:rPr>
          <w:rFonts w:asciiTheme="majorHAnsi" w:hAnsiTheme="majorHAnsi" w:cs="Arial"/>
          <w:sz w:val="16"/>
          <w:szCs w:val="16"/>
        </w:rPr>
        <w:t xml:space="preserve"> P. 1997. Small business use of </w:t>
      </w:r>
      <w:proofErr w:type="spellStart"/>
      <w:r w:rsidRPr="00EF15B2">
        <w:rPr>
          <w:rFonts w:asciiTheme="majorHAnsi" w:hAnsiTheme="majorHAnsi" w:cs="Arial"/>
          <w:sz w:val="16"/>
          <w:szCs w:val="16"/>
        </w:rPr>
        <w:t>theInternet</w:t>
      </w:r>
      <w:proofErr w:type="spellEnd"/>
      <w:r w:rsidRPr="00EF15B2">
        <w:rPr>
          <w:rFonts w:asciiTheme="majorHAnsi" w:hAnsiTheme="majorHAnsi" w:cs="Arial"/>
          <w:sz w:val="16"/>
          <w:szCs w:val="16"/>
        </w:rPr>
        <w:t>: ®</w:t>
      </w:r>
      <w:proofErr w:type="spellStart"/>
      <w:r w:rsidRPr="00EF15B2">
        <w:rPr>
          <w:rFonts w:asciiTheme="majorHAnsi" w:hAnsiTheme="majorHAnsi" w:cs="Arial"/>
          <w:sz w:val="16"/>
          <w:szCs w:val="16"/>
        </w:rPr>
        <w:t>ndings</w:t>
      </w:r>
      <w:proofErr w:type="spellEnd"/>
      <w:r w:rsidRPr="00EF15B2">
        <w:rPr>
          <w:rFonts w:asciiTheme="majorHAnsi" w:hAnsiTheme="majorHAnsi" w:cs="Arial"/>
          <w:sz w:val="16"/>
          <w:szCs w:val="16"/>
        </w:rPr>
        <w:t xml:space="preserve"> from Australian case </w:t>
      </w:r>
      <w:proofErr w:type="spellStart"/>
      <w:r w:rsidRPr="00EF15B2">
        <w:rPr>
          <w:rFonts w:asciiTheme="majorHAnsi" w:hAnsiTheme="majorHAnsi" w:cs="Arial"/>
          <w:sz w:val="16"/>
          <w:szCs w:val="16"/>
        </w:rPr>
        <w:t>studies.International</w:t>
      </w:r>
      <w:proofErr w:type="spellEnd"/>
      <w:r w:rsidRPr="00EF15B2">
        <w:rPr>
          <w:rFonts w:asciiTheme="majorHAnsi" w:hAnsiTheme="majorHAnsi" w:cs="Arial"/>
          <w:sz w:val="16"/>
          <w:szCs w:val="16"/>
        </w:rPr>
        <w:t xml:space="preserve"> Marketing Review14+5).</w:t>
      </w:r>
    </w:p>
  </w:footnote>
  <w:footnote w:id="7">
    <w:p w:rsidR="00EF15B2" w:rsidRDefault="00EF15B2">
      <w:pPr>
        <w:pStyle w:val="FootnoteText"/>
      </w:pPr>
      <w:r w:rsidRPr="00EF15B2">
        <w:rPr>
          <w:rStyle w:val="FootnoteReference"/>
          <w:sz w:val="22"/>
        </w:rPr>
        <w:footnoteRef/>
      </w:r>
      <w:r w:rsidRPr="00EF15B2">
        <w:rPr>
          <w:sz w:val="22"/>
        </w:rPr>
        <w:t xml:space="preserve"> </w:t>
      </w:r>
      <w:proofErr w:type="spellStart"/>
      <w:r w:rsidRPr="00EF15B2">
        <w:rPr>
          <w:rFonts w:asciiTheme="majorHAnsi" w:hAnsiTheme="majorHAnsi" w:cs="Arial"/>
          <w:sz w:val="16"/>
          <w:szCs w:val="16"/>
        </w:rPr>
        <w:t>Talvinen</w:t>
      </w:r>
      <w:proofErr w:type="spellEnd"/>
      <w:r w:rsidRPr="00EF15B2">
        <w:rPr>
          <w:rFonts w:asciiTheme="majorHAnsi" w:hAnsiTheme="majorHAnsi" w:cs="Arial"/>
          <w:sz w:val="16"/>
          <w:szCs w:val="16"/>
        </w:rPr>
        <w:t xml:space="preserve"> J. 1994. Information systems in </w:t>
      </w:r>
      <w:proofErr w:type="spellStart"/>
      <w:r w:rsidRPr="00EF15B2">
        <w:rPr>
          <w:rFonts w:asciiTheme="majorHAnsi" w:hAnsiTheme="majorHAnsi" w:cs="Arial"/>
          <w:sz w:val="16"/>
          <w:szCs w:val="16"/>
        </w:rPr>
        <w:t>marketing.European</w:t>
      </w:r>
      <w:proofErr w:type="spellEnd"/>
      <w:r w:rsidRPr="00EF15B2">
        <w:rPr>
          <w:rFonts w:asciiTheme="majorHAnsi" w:hAnsiTheme="majorHAnsi" w:cs="Arial"/>
          <w:sz w:val="16"/>
          <w:szCs w:val="16"/>
        </w:rPr>
        <w:t xml:space="preserve"> Journal of Marketing29+1): 8±26</w:t>
      </w:r>
      <w:r>
        <w:rPr>
          <w:rFonts w:ascii="Arial" w:hAnsi="Arial" w:cs="Arial"/>
        </w:rPr>
        <w:t>.</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4742CB"/>
    <w:multiLevelType w:val="multilevel"/>
    <w:tmpl w:val="4BF2E85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
  <w:rsids>
    <w:rsidRoot w:val="00B54311"/>
    <w:rsid w:val="004928A9"/>
    <w:rsid w:val="005042DF"/>
    <w:rsid w:val="00563D1B"/>
    <w:rsid w:val="006E6335"/>
    <w:rsid w:val="00774742"/>
    <w:rsid w:val="008F3803"/>
    <w:rsid w:val="00B46255"/>
    <w:rsid w:val="00B54311"/>
    <w:rsid w:val="00EF15B2"/>
    <w:rsid w:val="00F977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F380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F380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38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3803"/>
  </w:style>
  <w:style w:type="paragraph" w:styleId="Footer">
    <w:name w:val="footer"/>
    <w:basedOn w:val="Normal"/>
    <w:link w:val="FooterChar"/>
    <w:uiPriority w:val="99"/>
    <w:unhideWhenUsed/>
    <w:rsid w:val="008F38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3803"/>
  </w:style>
  <w:style w:type="character" w:customStyle="1" w:styleId="Heading2Char">
    <w:name w:val="Heading 2 Char"/>
    <w:basedOn w:val="DefaultParagraphFont"/>
    <w:link w:val="Heading2"/>
    <w:uiPriority w:val="9"/>
    <w:rsid w:val="008F3803"/>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8F380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F3803"/>
    <w:pPr>
      <w:outlineLvl w:val="9"/>
    </w:pPr>
    <w:rPr>
      <w:lang w:eastAsia="ja-JP"/>
    </w:rPr>
  </w:style>
  <w:style w:type="paragraph" w:styleId="TOC2">
    <w:name w:val="toc 2"/>
    <w:basedOn w:val="Normal"/>
    <w:next w:val="Normal"/>
    <w:autoRedefine/>
    <w:uiPriority w:val="39"/>
    <w:unhideWhenUsed/>
    <w:rsid w:val="008F3803"/>
    <w:pPr>
      <w:spacing w:after="100"/>
      <w:ind w:left="220"/>
    </w:pPr>
  </w:style>
  <w:style w:type="character" w:styleId="Hyperlink">
    <w:name w:val="Hyperlink"/>
    <w:basedOn w:val="DefaultParagraphFont"/>
    <w:uiPriority w:val="99"/>
    <w:unhideWhenUsed/>
    <w:rsid w:val="008F3803"/>
    <w:rPr>
      <w:color w:val="0000FF" w:themeColor="hyperlink"/>
      <w:u w:val="single"/>
    </w:rPr>
  </w:style>
  <w:style w:type="paragraph" w:styleId="BalloonText">
    <w:name w:val="Balloon Text"/>
    <w:basedOn w:val="Normal"/>
    <w:link w:val="BalloonTextChar"/>
    <w:uiPriority w:val="99"/>
    <w:semiHidden/>
    <w:unhideWhenUsed/>
    <w:rsid w:val="008F38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3803"/>
    <w:rPr>
      <w:rFonts w:ascii="Tahoma" w:hAnsi="Tahoma" w:cs="Tahoma"/>
      <w:sz w:val="16"/>
      <w:szCs w:val="16"/>
    </w:rPr>
  </w:style>
  <w:style w:type="paragraph" w:styleId="FootnoteText">
    <w:name w:val="footnote text"/>
    <w:basedOn w:val="Normal"/>
    <w:link w:val="FootnoteTextChar"/>
    <w:uiPriority w:val="99"/>
    <w:semiHidden/>
    <w:unhideWhenUsed/>
    <w:rsid w:val="00EF15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15B2"/>
    <w:rPr>
      <w:sz w:val="20"/>
      <w:szCs w:val="20"/>
    </w:rPr>
  </w:style>
  <w:style w:type="character" w:styleId="FootnoteReference">
    <w:name w:val="footnote reference"/>
    <w:basedOn w:val="DefaultParagraphFont"/>
    <w:uiPriority w:val="99"/>
    <w:semiHidden/>
    <w:unhideWhenUsed/>
    <w:rsid w:val="00EF15B2"/>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501044-7C91-480A-A765-FC761217D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5</Pages>
  <Words>1077</Words>
  <Characters>6142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Home</cp:lastModifiedBy>
  <cp:revision>4</cp:revision>
  <dcterms:created xsi:type="dcterms:W3CDTF">2019-05-31T10:20:00Z</dcterms:created>
  <dcterms:modified xsi:type="dcterms:W3CDTF">2019-05-31T11:47:00Z</dcterms:modified>
</cp:coreProperties>
</file>