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4AD3CD" w14:textId="77777777" w:rsidR="009E0F9D" w:rsidRDefault="009E0F9D" w:rsidP="009E0F9D">
      <w:pPr>
        <w:spacing w:after="0"/>
        <w:rPr>
          <w:b/>
          <w:lang w:val="en-GB"/>
        </w:rPr>
      </w:pPr>
      <w:r>
        <w:rPr>
          <w:b/>
          <w:lang w:val="en-GB"/>
        </w:rPr>
        <w:t>Table 1</w:t>
      </w:r>
    </w:p>
    <w:p w14:paraId="3FAC2BAD" w14:textId="65AA63AB" w:rsidR="009E0F9D" w:rsidRDefault="009E0F9D" w:rsidP="009E0F9D">
      <w:pPr>
        <w:spacing w:after="0"/>
        <w:rPr>
          <w:i/>
          <w:lang w:val="en-GB"/>
        </w:rPr>
      </w:pPr>
      <w:r>
        <w:rPr>
          <w:i/>
          <w:lang w:val="en-GB"/>
        </w:rPr>
        <w:t xml:space="preserve">Means and </w:t>
      </w:r>
      <w:r w:rsidR="00F92634">
        <w:rPr>
          <w:i/>
          <w:lang w:val="en-GB"/>
        </w:rPr>
        <w:t>standard deviations</w:t>
      </w:r>
      <w:r>
        <w:rPr>
          <w:i/>
          <w:lang w:val="en-GB"/>
        </w:rPr>
        <w:t xml:space="preserve"> for </w:t>
      </w:r>
      <w:r w:rsidRPr="009E0F9D">
        <w:rPr>
          <w:i/>
          <w:lang w:val="en-GB"/>
        </w:rPr>
        <w:t>life satisfaction scores</w:t>
      </w:r>
      <w:r w:rsidR="00D16CD4">
        <w:rPr>
          <w:i/>
          <w:lang w:val="en-GB"/>
        </w:rPr>
        <w:t xml:space="preserve"> by</w:t>
      </w:r>
      <w:r w:rsidRPr="009E0F9D">
        <w:rPr>
          <w:i/>
          <w:lang w:val="en-GB"/>
        </w:rPr>
        <w:t xml:space="preserve"> social media use (high and low) </w:t>
      </w:r>
    </w:p>
    <w:p w14:paraId="5594D68F" w14:textId="77777777" w:rsidR="009E0F9D" w:rsidRDefault="009E0F9D" w:rsidP="009E0F9D">
      <w:pPr>
        <w:spacing w:after="0"/>
        <w:rPr>
          <w:i/>
          <w:lang w:val="en-GB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276"/>
        <w:gridCol w:w="992"/>
      </w:tblGrid>
      <w:tr w:rsidR="009E0F9D" w14:paraId="708EDA38" w14:textId="77777777" w:rsidTr="00A368F0"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7B0E665" w14:textId="00973D54" w:rsidR="009E0F9D" w:rsidRPr="009E0F9D" w:rsidRDefault="009E0F9D" w:rsidP="009E0F9D">
            <w:pPr>
              <w:spacing w:after="0"/>
              <w:rPr>
                <w:iCs/>
                <w:lang w:val="en-GB"/>
              </w:rPr>
            </w:pPr>
            <w:r w:rsidRPr="009E0F9D">
              <w:rPr>
                <w:iCs/>
                <w:lang w:val="en-GB"/>
              </w:rPr>
              <w:t>Condition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838FA1" w14:textId="014756C9" w:rsidR="009E0F9D" w:rsidRPr="009E0F9D" w:rsidRDefault="009E0F9D" w:rsidP="009E0F9D">
            <w:pPr>
              <w:spacing w:after="0"/>
              <w:jc w:val="center"/>
              <w:rPr>
                <w:iCs/>
                <w:lang w:val="en-GB"/>
              </w:rPr>
            </w:pPr>
            <w:r w:rsidRPr="009E0F9D">
              <w:rPr>
                <w:iCs/>
                <w:lang w:val="en-GB"/>
              </w:rPr>
              <w:t>Mean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A29CC49" w14:textId="2AD64440" w:rsidR="009E0F9D" w:rsidRPr="009E0F9D" w:rsidRDefault="009E0F9D" w:rsidP="009E0F9D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SD</w:t>
            </w:r>
          </w:p>
        </w:tc>
      </w:tr>
      <w:tr w:rsidR="009E0F9D" w14:paraId="6A14AA6A" w14:textId="77777777" w:rsidTr="00A368F0">
        <w:tc>
          <w:tcPr>
            <w:tcW w:w="2268" w:type="dxa"/>
            <w:tcBorders>
              <w:top w:val="single" w:sz="4" w:space="0" w:color="auto"/>
            </w:tcBorders>
          </w:tcPr>
          <w:p w14:paraId="4E43FBA9" w14:textId="1E1762AE" w:rsidR="009E0F9D" w:rsidRPr="009E0F9D" w:rsidRDefault="009E0F9D" w:rsidP="009E0F9D">
            <w:pPr>
              <w:spacing w:after="0"/>
              <w:rPr>
                <w:iCs/>
                <w:lang w:val="en-GB"/>
              </w:rPr>
            </w:pPr>
            <w:r w:rsidRPr="009E0F9D">
              <w:rPr>
                <w:iCs/>
              </w:rPr>
              <w:t>High social media use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11A5258" w14:textId="6F33227C" w:rsidR="009E0F9D" w:rsidRPr="009E0F9D" w:rsidRDefault="009E0F9D" w:rsidP="009E0F9D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34.6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9D5CC8B" w14:textId="36F91770" w:rsidR="009E0F9D" w:rsidRPr="009E0F9D" w:rsidRDefault="009E0F9D" w:rsidP="009E0F9D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3.69</w:t>
            </w:r>
          </w:p>
        </w:tc>
      </w:tr>
      <w:tr w:rsidR="009E0F9D" w14:paraId="6F45F91B" w14:textId="77777777" w:rsidTr="00A368F0">
        <w:tc>
          <w:tcPr>
            <w:tcW w:w="2268" w:type="dxa"/>
          </w:tcPr>
          <w:p w14:paraId="16CFB5B8" w14:textId="1879BC97" w:rsidR="009E0F9D" w:rsidRPr="009E0F9D" w:rsidRDefault="009E0F9D" w:rsidP="009E0F9D">
            <w:pPr>
              <w:spacing w:after="0"/>
              <w:rPr>
                <w:iCs/>
                <w:lang w:val="en-GB"/>
              </w:rPr>
            </w:pPr>
            <w:r w:rsidRPr="009E0F9D">
              <w:rPr>
                <w:iCs/>
              </w:rPr>
              <w:t>Low social media use</w:t>
            </w:r>
          </w:p>
        </w:tc>
        <w:tc>
          <w:tcPr>
            <w:tcW w:w="1276" w:type="dxa"/>
          </w:tcPr>
          <w:p w14:paraId="397B188E" w14:textId="004D2115" w:rsidR="009E0F9D" w:rsidRPr="009E0F9D" w:rsidRDefault="009E0F9D" w:rsidP="009E0F9D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46.5</w:t>
            </w:r>
          </w:p>
        </w:tc>
        <w:tc>
          <w:tcPr>
            <w:tcW w:w="992" w:type="dxa"/>
          </w:tcPr>
          <w:p w14:paraId="4269C8B7" w14:textId="698E727F" w:rsidR="009E0F9D" w:rsidRPr="009E0F9D" w:rsidRDefault="009E0F9D" w:rsidP="009E0F9D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3.14</w:t>
            </w:r>
          </w:p>
        </w:tc>
      </w:tr>
    </w:tbl>
    <w:p w14:paraId="273694A8" w14:textId="56394B4B" w:rsidR="009E0F9D" w:rsidRDefault="009E0F9D" w:rsidP="009E0F9D">
      <w:pPr>
        <w:spacing w:after="0"/>
        <w:rPr>
          <w:i/>
          <w:lang w:val="en-GB"/>
        </w:rPr>
      </w:pPr>
    </w:p>
    <w:p w14:paraId="52B63F74" w14:textId="77777777" w:rsidR="00D16CD4" w:rsidRDefault="00D16CD4" w:rsidP="009E0F9D">
      <w:pPr>
        <w:spacing w:after="0"/>
        <w:rPr>
          <w:b/>
          <w:bCs/>
          <w:iCs/>
          <w:lang w:val="en-GB"/>
        </w:rPr>
      </w:pPr>
    </w:p>
    <w:p w14:paraId="6F0A6F09" w14:textId="34AD275F" w:rsidR="00D16CD4" w:rsidRDefault="00D16CD4" w:rsidP="009E0F9D">
      <w:pPr>
        <w:spacing w:after="0"/>
        <w:rPr>
          <w:b/>
          <w:bCs/>
          <w:iCs/>
          <w:lang w:val="en-GB"/>
        </w:rPr>
      </w:pPr>
      <w:r>
        <w:rPr>
          <w:b/>
          <w:bCs/>
          <w:iCs/>
          <w:lang w:val="en-GB"/>
        </w:rPr>
        <w:t>Table 2</w:t>
      </w:r>
    </w:p>
    <w:p w14:paraId="71CC465E" w14:textId="7A9E17E5" w:rsidR="00D16CD4" w:rsidRPr="00F92634" w:rsidRDefault="00F92634" w:rsidP="009E0F9D">
      <w:pPr>
        <w:spacing w:after="0"/>
        <w:rPr>
          <w:i/>
          <w:lang w:val="en-GB"/>
        </w:rPr>
      </w:pPr>
      <w:r w:rsidRPr="00F92634">
        <w:rPr>
          <w:i/>
          <w:lang w:val="en-GB"/>
        </w:rPr>
        <w:t xml:space="preserve">Means and standard deviations for stress scores </w:t>
      </w:r>
      <w:r w:rsidR="00A368F0">
        <w:rPr>
          <w:i/>
          <w:lang w:val="en-GB"/>
        </w:rPr>
        <w:t xml:space="preserve">for </w:t>
      </w:r>
      <w:r w:rsidR="00CB75AF">
        <w:rPr>
          <w:i/>
          <w:lang w:val="en-GB"/>
        </w:rPr>
        <w:t xml:space="preserve">those </w:t>
      </w:r>
      <w:r w:rsidRPr="00F92634">
        <w:rPr>
          <w:i/>
          <w:lang w:val="en-GB"/>
        </w:rPr>
        <w:t>furlough</w:t>
      </w:r>
      <w:r w:rsidR="00CB75AF">
        <w:rPr>
          <w:i/>
          <w:lang w:val="en-GB"/>
        </w:rPr>
        <w:t>ed</w:t>
      </w:r>
      <w:r w:rsidRPr="00F92634">
        <w:rPr>
          <w:i/>
          <w:lang w:val="en-GB"/>
        </w:rPr>
        <w:t xml:space="preserve"> during COVID-19 </w:t>
      </w:r>
      <w:r w:rsidR="00A368F0">
        <w:rPr>
          <w:i/>
          <w:lang w:val="en-GB"/>
        </w:rPr>
        <w:t>across</w:t>
      </w:r>
      <w:r w:rsidRPr="00F92634">
        <w:rPr>
          <w:i/>
          <w:lang w:val="en-GB"/>
        </w:rPr>
        <w:t xml:space="preserve"> home-schooling and gender  </w:t>
      </w:r>
    </w:p>
    <w:p w14:paraId="28A04673" w14:textId="77777777" w:rsidR="00F92634" w:rsidRDefault="00F92634" w:rsidP="009E0F9D">
      <w:pPr>
        <w:spacing w:after="0"/>
        <w:rPr>
          <w:b/>
          <w:bCs/>
          <w:iCs/>
          <w:lang w:val="en-GB"/>
        </w:rPr>
      </w:pPr>
    </w:p>
    <w:tbl>
      <w:tblPr>
        <w:tblStyle w:val="TableGrid"/>
        <w:tblW w:w="94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971"/>
        <w:gridCol w:w="972"/>
        <w:gridCol w:w="972"/>
        <w:gridCol w:w="973"/>
        <w:gridCol w:w="973"/>
        <w:gridCol w:w="973"/>
        <w:gridCol w:w="973"/>
        <w:gridCol w:w="973"/>
      </w:tblGrid>
      <w:tr w:rsidR="00D16CD4" w:rsidRPr="00D16CD4" w14:paraId="0EB6A632" w14:textId="77777777" w:rsidTr="00D16CD4">
        <w:tc>
          <w:tcPr>
            <w:tcW w:w="1696" w:type="dxa"/>
          </w:tcPr>
          <w:p w14:paraId="13A8F772" w14:textId="77777777" w:rsidR="00D16CD4" w:rsidRPr="00D16CD4" w:rsidRDefault="00D16CD4" w:rsidP="009E0F9D">
            <w:pPr>
              <w:spacing w:after="0"/>
              <w:rPr>
                <w:iCs/>
                <w:lang w:val="en-GB"/>
              </w:rPr>
            </w:pPr>
          </w:p>
        </w:tc>
        <w:tc>
          <w:tcPr>
            <w:tcW w:w="3888" w:type="dxa"/>
            <w:gridSpan w:val="4"/>
            <w:tcBorders>
              <w:bottom w:val="single" w:sz="4" w:space="0" w:color="auto"/>
            </w:tcBorders>
          </w:tcPr>
          <w:p w14:paraId="1F5AE3BD" w14:textId="2CFAD3D3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Home-schooling</w:t>
            </w:r>
          </w:p>
        </w:tc>
        <w:tc>
          <w:tcPr>
            <w:tcW w:w="3892" w:type="dxa"/>
            <w:gridSpan w:val="4"/>
            <w:tcBorders>
              <w:bottom w:val="single" w:sz="4" w:space="0" w:color="auto"/>
            </w:tcBorders>
          </w:tcPr>
          <w:p w14:paraId="6F4A4143" w14:textId="79C4DCBF" w:rsidR="00D16CD4" w:rsidRPr="00D16CD4" w:rsidRDefault="00A368F0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No h</w:t>
            </w:r>
            <w:r w:rsidR="00D16CD4">
              <w:rPr>
                <w:iCs/>
                <w:lang w:val="en-GB"/>
              </w:rPr>
              <w:t>ome-schooling</w:t>
            </w:r>
          </w:p>
        </w:tc>
      </w:tr>
      <w:tr w:rsidR="00D16CD4" w:rsidRPr="00D16CD4" w14:paraId="78948292" w14:textId="77777777" w:rsidTr="00D16CD4">
        <w:tc>
          <w:tcPr>
            <w:tcW w:w="1696" w:type="dxa"/>
            <w:tcBorders>
              <w:bottom w:val="nil"/>
            </w:tcBorders>
          </w:tcPr>
          <w:p w14:paraId="06FF5596" w14:textId="77777777" w:rsidR="00D16CD4" w:rsidRPr="00D16CD4" w:rsidRDefault="00D16CD4" w:rsidP="009E0F9D">
            <w:pPr>
              <w:spacing w:after="0"/>
              <w:rPr>
                <w:iCs/>
                <w:lang w:val="en-GB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BF09B" w14:textId="269914A3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Male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851846" w14:textId="798A2AFF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Female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D74AC1" w14:textId="74EED613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Male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DC040F" w14:textId="5E4995E1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Female</w:t>
            </w:r>
          </w:p>
        </w:tc>
      </w:tr>
      <w:tr w:rsidR="00D16CD4" w:rsidRPr="00D16CD4" w14:paraId="6E6BF288" w14:textId="77777777" w:rsidTr="00D16CD4">
        <w:tc>
          <w:tcPr>
            <w:tcW w:w="1696" w:type="dxa"/>
            <w:tcBorders>
              <w:top w:val="nil"/>
              <w:bottom w:val="single" w:sz="4" w:space="0" w:color="auto"/>
            </w:tcBorders>
          </w:tcPr>
          <w:p w14:paraId="1673F70F" w14:textId="3A2269E8" w:rsidR="00D16CD4" w:rsidRPr="00D16CD4" w:rsidRDefault="00D16CD4" w:rsidP="00D16CD4">
            <w:pPr>
              <w:spacing w:after="0"/>
              <w:rPr>
                <w:iCs/>
                <w:lang w:val="en-GB"/>
              </w:rPr>
            </w:pPr>
            <w:r w:rsidRPr="00D16CD4">
              <w:rPr>
                <w:iCs/>
                <w:lang w:val="en-GB"/>
              </w:rPr>
              <w:t>Condition</w:t>
            </w:r>
          </w:p>
        </w:tc>
        <w:tc>
          <w:tcPr>
            <w:tcW w:w="971" w:type="dxa"/>
            <w:tcBorders>
              <w:top w:val="single" w:sz="4" w:space="0" w:color="auto"/>
              <w:bottom w:val="single" w:sz="4" w:space="0" w:color="auto"/>
            </w:tcBorders>
          </w:tcPr>
          <w:p w14:paraId="79D9B9C3" w14:textId="3461F514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Mean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</w:tcPr>
          <w:p w14:paraId="30B85A56" w14:textId="046936CD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SD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</w:tcPr>
          <w:p w14:paraId="2B6E6FAF" w14:textId="34E1F12C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Mean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</w:tcPr>
          <w:p w14:paraId="46BF4944" w14:textId="5AEE044B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SD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</w:tcPr>
          <w:p w14:paraId="336A947D" w14:textId="1AF3BA4C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Mean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</w:tcPr>
          <w:p w14:paraId="1ACF50A3" w14:textId="133EC689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SD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</w:tcPr>
          <w:p w14:paraId="1E552CCC" w14:textId="5A7B5C9A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Mean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</w:tcPr>
          <w:p w14:paraId="44A44EB3" w14:textId="499C682C" w:rsidR="00D16CD4" w:rsidRPr="00D16CD4" w:rsidRDefault="00D16CD4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SD</w:t>
            </w:r>
          </w:p>
        </w:tc>
      </w:tr>
      <w:tr w:rsidR="00D16CD4" w:rsidRPr="00D16CD4" w14:paraId="057E3073" w14:textId="77777777" w:rsidTr="00D16CD4">
        <w:tc>
          <w:tcPr>
            <w:tcW w:w="1696" w:type="dxa"/>
            <w:tcBorders>
              <w:top w:val="single" w:sz="4" w:space="0" w:color="auto"/>
            </w:tcBorders>
          </w:tcPr>
          <w:p w14:paraId="31BF668E" w14:textId="3362AF58" w:rsidR="00D16CD4" w:rsidRPr="00D16CD4" w:rsidRDefault="00D16CD4" w:rsidP="009E0F9D">
            <w:pPr>
              <w:spacing w:after="0"/>
              <w:rPr>
                <w:iCs/>
                <w:lang w:val="en-GB"/>
              </w:rPr>
            </w:pPr>
            <w:r>
              <w:t>Furloughed</w:t>
            </w:r>
          </w:p>
        </w:tc>
        <w:tc>
          <w:tcPr>
            <w:tcW w:w="971" w:type="dxa"/>
            <w:tcBorders>
              <w:top w:val="single" w:sz="4" w:space="0" w:color="auto"/>
            </w:tcBorders>
          </w:tcPr>
          <w:p w14:paraId="16CE1846" w14:textId="18D95122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56.6</w:t>
            </w:r>
          </w:p>
        </w:tc>
        <w:tc>
          <w:tcPr>
            <w:tcW w:w="972" w:type="dxa"/>
            <w:tcBorders>
              <w:top w:val="single" w:sz="4" w:space="0" w:color="auto"/>
            </w:tcBorders>
          </w:tcPr>
          <w:p w14:paraId="7B86023A" w14:textId="5FCA9425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4.59</w:t>
            </w:r>
          </w:p>
        </w:tc>
        <w:tc>
          <w:tcPr>
            <w:tcW w:w="972" w:type="dxa"/>
            <w:tcBorders>
              <w:top w:val="single" w:sz="4" w:space="0" w:color="auto"/>
            </w:tcBorders>
          </w:tcPr>
          <w:p w14:paraId="5F10723D" w14:textId="3BFF5F59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59.4</w:t>
            </w:r>
          </w:p>
        </w:tc>
        <w:tc>
          <w:tcPr>
            <w:tcW w:w="973" w:type="dxa"/>
            <w:tcBorders>
              <w:top w:val="single" w:sz="4" w:space="0" w:color="auto"/>
            </w:tcBorders>
          </w:tcPr>
          <w:p w14:paraId="14FB8214" w14:textId="3DBF44C4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4.9</w:t>
            </w:r>
          </w:p>
        </w:tc>
        <w:tc>
          <w:tcPr>
            <w:tcW w:w="973" w:type="dxa"/>
            <w:tcBorders>
              <w:top w:val="single" w:sz="4" w:space="0" w:color="auto"/>
            </w:tcBorders>
          </w:tcPr>
          <w:p w14:paraId="0FB9ECAB" w14:textId="2A3B3589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60.2</w:t>
            </w:r>
          </w:p>
        </w:tc>
        <w:tc>
          <w:tcPr>
            <w:tcW w:w="973" w:type="dxa"/>
            <w:tcBorders>
              <w:top w:val="single" w:sz="4" w:space="0" w:color="auto"/>
            </w:tcBorders>
          </w:tcPr>
          <w:p w14:paraId="6AB926D3" w14:textId="55A75856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5.4</w:t>
            </w:r>
          </w:p>
        </w:tc>
        <w:tc>
          <w:tcPr>
            <w:tcW w:w="973" w:type="dxa"/>
            <w:tcBorders>
              <w:top w:val="single" w:sz="4" w:space="0" w:color="auto"/>
            </w:tcBorders>
          </w:tcPr>
          <w:p w14:paraId="5C134A29" w14:textId="35B46CD9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64.7</w:t>
            </w:r>
          </w:p>
        </w:tc>
        <w:tc>
          <w:tcPr>
            <w:tcW w:w="973" w:type="dxa"/>
            <w:tcBorders>
              <w:top w:val="single" w:sz="4" w:space="0" w:color="auto"/>
            </w:tcBorders>
          </w:tcPr>
          <w:p w14:paraId="6B10FB1B" w14:textId="42337418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5.2</w:t>
            </w:r>
          </w:p>
        </w:tc>
      </w:tr>
      <w:tr w:rsidR="00D16CD4" w:rsidRPr="00D16CD4" w14:paraId="394219E6" w14:textId="77777777" w:rsidTr="00D16CD4">
        <w:tc>
          <w:tcPr>
            <w:tcW w:w="1696" w:type="dxa"/>
          </w:tcPr>
          <w:p w14:paraId="0A73CDDF" w14:textId="614D7887" w:rsidR="00D16CD4" w:rsidRDefault="00D16CD4" w:rsidP="009E0F9D">
            <w:pPr>
              <w:spacing w:after="0"/>
            </w:pPr>
            <w:r>
              <w:t>Not furloughed</w:t>
            </w:r>
          </w:p>
        </w:tc>
        <w:tc>
          <w:tcPr>
            <w:tcW w:w="971" w:type="dxa"/>
          </w:tcPr>
          <w:p w14:paraId="17ADA008" w14:textId="1DD4E27C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54.9</w:t>
            </w:r>
          </w:p>
        </w:tc>
        <w:tc>
          <w:tcPr>
            <w:tcW w:w="972" w:type="dxa"/>
          </w:tcPr>
          <w:p w14:paraId="7AE11956" w14:textId="7112AD49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4.23</w:t>
            </w:r>
          </w:p>
        </w:tc>
        <w:tc>
          <w:tcPr>
            <w:tcW w:w="972" w:type="dxa"/>
          </w:tcPr>
          <w:p w14:paraId="2895EE8E" w14:textId="27918403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55.3</w:t>
            </w:r>
          </w:p>
        </w:tc>
        <w:tc>
          <w:tcPr>
            <w:tcW w:w="973" w:type="dxa"/>
          </w:tcPr>
          <w:p w14:paraId="1AED903C" w14:textId="5BE35FB2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5.1</w:t>
            </w:r>
          </w:p>
        </w:tc>
        <w:tc>
          <w:tcPr>
            <w:tcW w:w="973" w:type="dxa"/>
          </w:tcPr>
          <w:p w14:paraId="26C30EB0" w14:textId="343C8224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61.5</w:t>
            </w:r>
          </w:p>
        </w:tc>
        <w:tc>
          <w:tcPr>
            <w:tcW w:w="973" w:type="dxa"/>
          </w:tcPr>
          <w:p w14:paraId="241734F4" w14:textId="535DB214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5.3</w:t>
            </w:r>
          </w:p>
        </w:tc>
        <w:tc>
          <w:tcPr>
            <w:tcW w:w="973" w:type="dxa"/>
          </w:tcPr>
          <w:p w14:paraId="29574544" w14:textId="1B776672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63.6</w:t>
            </w:r>
          </w:p>
        </w:tc>
        <w:tc>
          <w:tcPr>
            <w:tcW w:w="973" w:type="dxa"/>
          </w:tcPr>
          <w:p w14:paraId="14090644" w14:textId="35249BF7" w:rsidR="00D16CD4" w:rsidRPr="00D16CD4" w:rsidRDefault="00D320D9" w:rsidP="00D16CD4">
            <w:pPr>
              <w:spacing w:after="0"/>
              <w:jc w:val="center"/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5.9</w:t>
            </w:r>
          </w:p>
        </w:tc>
      </w:tr>
    </w:tbl>
    <w:p w14:paraId="5C070549" w14:textId="77777777" w:rsidR="00D16CD4" w:rsidRPr="00D16CD4" w:rsidRDefault="00D16CD4" w:rsidP="009E0F9D">
      <w:pPr>
        <w:spacing w:after="0"/>
        <w:rPr>
          <w:iCs/>
          <w:lang w:val="en-GB"/>
        </w:rPr>
      </w:pPr>
    </w:p>
    <w:p w14:paraId="1DC6D4CF" w14:textId="77777777" w:rsidR="00D16CD4" w:rsidRPr="00D16CD4" w:rsidRDefault="00D16CD4" w:rsidP="009E0F9D">
      <w:pPr>
        <w:spacing w:after="0"/>
        <w:rPr>
          <w:i/>
          <w:lang w:val="en-GB"/>
        </w:rPr>
      </w:pPr>
    </w:p>
    <w:sectPr w:rsidR="00D16CD4" w:rsidRPr="00D16CD4" w:rsidSect="00A368F0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2726A" w14:textId="77777777" w:rsidR="00A368F0" w:rsidRDefault="00A368F0" w:rsidP="00A368F0">
      <w:pPr>
        <w:spacing w:after="0" w:line="240" w:lineRule="auto"/>
      </w:pPr>
      <w:r>
        <w:separator/>
      </w:r>
    </w:p>
  </w:endnote>
  <w:endnote w:type="continuationSeparator" w:id="0">
    <w:p w14:paraId="388E6468" w14:textId="77777777" w:rsidR="00A368F0" w:rsidRDefault="00A368F0" w:rsidP="00A36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E4D7D" w14:textId="77777777" w:rsidR="00A368F0" w:rsidRDefault="00A368F0" w:rsidP="00A368F0">
      <w:pPr>
        <w:spacing w:after="0" w:line="240" w:lineRule="auto"/>
      </w:pPr>
      <w:r>
        <w:separator/>
      </w:r>
    </w:p>
  </w:footnote>
  <w:footnote w:type="continuationSeparator" w:id="0">
    <w:p w14:paraId="240933EC" w14:textId="77777777" w:rsidR="00A368F0" w:rsidRDefault="00A368F0" w:rsidP="00A368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SwsDSyNDY1NjcxNDNR0lEKTi0uzszPAykwqgUA6Ii+mywAAAA="/>
  </w:docVars>
  <w:rsids>
    <w:rsidRoot w:val="009E0F9D"/>
    <w:rsid w:val="00793D2C"/>
    <w:rsid w:val="009E0F9D"/>
    <w:rsid w:val="00A368F0"/>
    <w:rsid w:val="00BB0AB7"/>
    <w:rsid w:val="00CB75AF"/>
    <w:rsid w:val="00D16CD4"/>
    <w:rsid w:val="00D320D9"/>
    <w:rsid w:val="00D9013B"/>
    <w:rsid w:val="00F9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823CEC"/>
  <w15:chartTrackingRefBased/>
  <w15:docId w15:val="{3EB930B1-57D8-4F5B-87F0-74C09ECB1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F9D"/>
    <w:pPr>
      <w:spacing w:after="200" w:line="276" w:lineRule="auto"/>
    </w:pPr>
    <w:rPr>
      <w:rFonts w:eastAsiaTheme="minorHAns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9E0F9D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9E0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68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8F0"/>
    <w:rPr>
      <w:rFonts w:eastAsiaTheme="minorHAns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368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8F0"/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9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3</cp:revision>
  <dcterms:created xsi:type="dcterms:W3CDTF">2021-03-01T17:24:00Z</dcterms:created>
  <dcterms:modified xsi:type="dcterms:W3CDTF">2021-03-02T12:22:00Z</dcterms:modified>
</cp:coreProperties>
</file>