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497E2" w14:textId="3D50BD9C" w:rsidR="00242B63" w:rsidRPr="00242B63" w:rsidRDefault="00242B63">
      <w:pPr>
        <w:rPr>
          <w:sz w:val="48"/>
          <w:szCs w:val="48"/>
        </w:rPr>
      </w:pPr>
      <w:r w:rsidRPr="00242B63">
        <w:rPr>
          <w:sz w:val="48"/>
          <w:szCs w:val="48"/>
        </w:rPr>
        <w:t xml:space="preserve">                      Eat Romanian </w:t>
      </w:r>
    </w:p>
    <w:p w14:paraId="37210658" w14:textId="5D86DD11" w:rsidR="00242B63" w:rsidRDefault="00242B6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Food Truck business</w:t>
      </w:r>
    </w:p>
    <w:p w14:paraId="7E29801B" w14:textId="3FCF76DB" w:rsidR="00534DBC" w:rsidRDefault="00FB18EA">
      <w:pPr>
        <w:rPr>
          <w:sz w:val="28"/>
          <w:szCs w:val="28"/>
        </w:rPr>
      </w:pPr>
      <w:r>
        <w:rPr>
          <w:sz w:val="28"/>
          <w:szCs w:val="28"/>
        </w:rPr>
        <w:t>Eat Romanian is my business idea which I am going to present to you today</w:t>
      </w:r>
      <w:r w:rsidR="00534DBC" w:rsidRPr="00534DBC">
        <w:rPr>
          <w:sz w:val="28"/>
          <w:szCs w:val="28"/>
        </w:rPr>
        <w:t xml:space="preserve">. It all started with my love of cooking and baking. I used to enjoy watching my parents and grandparents cook when I was a </w:t>
      </w:r>
      <w:r w:rsidR="009154C3" w:rsidRPr="00534DBC">
        <w:rPr>
          <w:sz w:val="28"/>
          <w:szCs w:val="28"/>
        </w:rPr>
        <w:t>kid,</w:t>
      </w:r>
      <w:r>
        <w:rPr>
          <w:sz w:val="28"/>
          <w:szCs w:val="28"/>
        </w:rPr>
        <w:t xml:space="preserve"> and</w:t>
      </w:r>
      <w:r w:rsidR="00534DBC" w:rsidRPr="00534DBC">
        <w:rPr>
          <w:sz w:val="28"/>
          <w:szCs w:val="28"/>
        </w:rPr>
        <w:t xml:space="preserve"> I </w:t>
      </w:r>
      <w:r>
        <w:rPr>
          <w:sz w:val="28"/>
          <w:szCs w:val="28"/>
        </w:rPr>
        <w:t>even</w:t>
      </w:r>
      <w:r w:rsidR="00534DBC" w:rsidRPr="00534DBC">
        <w:rPr>
          <w:sz w:val="28"/>
          <w:szCs w:val="28"/>
        </w:rPr>
        <w:t xml:space="preserve"> </w:t>
      </w:r>
      <w:r>
        <w:rPr>
          <w:sz w:val="28"/>
          <w:szCs w:val="28"/>
        </w:rPr>
        <w:t>borrowed</w:t>
      </w:r>
      <w:r w:rsidR="00534DBC" w:rsidRPr="00534DBC">
        <w:rPr>
          <w:sz w:val="28"/>
          <w:szCs w:val="28"/>
        </w:rPr>
        <w:t xml:space="preserve"> a little from each of them. It </w:t>
      </w:r>
      <w:r>
        <w:rPr>
          <w:sz w:val="28"/>
          <w:szCs w:val="28"/>
        </w:rPr>
        <w:t>became my</w:t>
      </w:r>
      <w:r w:rsidR="009154C3">
        <w:rPr>
          <w:sz w:val="28"/>
          <w:szCs w:val="28"/>
        </w:rPr>
        <w:t xml:space="preserve"> main</w:t>
      </w:r>
      <w:r w:rsidR="00534DBC" w:rsidRPr="00534DBC">
        <w:rPr>
          <w:sz w:val="28"/>
          <w:szCs w:val="28"/>
        </w:rPr>
        <w:t xml:space="preserve"> hobby. I began to experiment </w:t>
      </w:r>
      <w:r w:rsidR="009154C3">
        <w:rPr>
          <w:sz w:val="28"/>
          <w:szCs w:val="28"/>
        </w:rPr>
        <w:t xml:space="preserve">with </w:t>
      </w:r>
      <w:r w:rsidR="00534DBC" w:rsidRPr="00534DBC">
        <w:rPr>
          <w:sz w:val="28"/>
          <w:szCs w:val="28"/>
        </w:rPr>
        <w:t xml:space="preserve">new recipes, even improving them by adding my </w:t>
      </w:r>
      <w:r w:rsidR="009154C3">
        <w:rPr>
          <w:sz w:val="28"/>
          <w:szCs w:val="28"/>
        </w:rPr>
        <w:t>personal touch</w:t>
      </w:r>
      <w:r w:rsidR="00534DBC" w:rsidRPr="00534DBC">
        <w:rPr>
          <w:sz w:val="28"/>
          <w:szCs w:val="28"/>
        </w:rPr>
        <w:t>. Later</w:t>
      </w:r>
      <w:r w:rsidR="009154C3">
        <w:rPr>
          <w:sz w:val="28"/>
          <w:szCs w:val="28"/>
        </w:rPr>
        <w:t xml:space="preserve">, </w:t>
      </w:r>
      <w:r w:rsidR="00534DBC" w:rsidRPr="00534DBC">
        <w:rPr>
          <w:sz w:val="28"/>
          <w:szCs w:val="28"/>
        </w:rPr>
        <w:t xml:space="preserve">I began cooking for </w:t>
      </w:r>
      <w:r w:rsidR="009154C3">
        <w:rPr>
          <w:sz w:val="28"/>
          <w:szCs w:val="28"/>
        </w:rPr>
        <w:t>my family</w:t>
      </w:r>
      <w:r w:rsidR="00534DBC" w:rsidRPr="00534DBC">
        <w:rPr>
          <w:sz w:val="28"/>
          <w:szCs w:val="28"/>
        </w:rPr>
        <w:t xml:space="preserve"> as well as for my friends.</w:t>
      </w:r>
    </w:p>
    <w:p w14:paraId="19DBB563" w14:textId="620EC428" w:rsidR="00242B63" w:rsidRDefault="00C17C0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B01FE" w:rsidRPr="00FB01FE">
        <w:rPr>
          <w:sz w:val="28"/>
          <w:szCs w:val="28"/>
        </w:rPr>
        <w:t xml:space="preserve">Everyone was so impressed with my meals that they suggested I </w:t>
      </w:r>
      <w:r w:rsidR="009154C3">
        <w:rPr>
          <w:sz w:val="28"/>
          <w:szCs w:val="28"/>
        </w:rPr>
        <w:t xml:space="preserve">should </w:t>
      </w:r>
      <w:r w:rsidR="00FB01FE" w:rsidRPr="00FB01FE">
        <w:rPr>
          <w:sz w:val="28"/>
          <w:szCs w:val="28"/>
        </w:rPr>
        <w:t xml:space="preserve">open a restaurant. </w:t>
      </w:r>
      <w:r w:rsidR="009154C3">
        <w:rPr>
          <w:sz w:val="28"/>
          <w:szCs w:val="28"/>
        </w:rPr>
        <w:t>A</w:t>
      </w:r>
      <w:r w:rsidR="00FB01FE" w:rsidRPr="00FB01FE">
        <w:rPr>
          <w:sz w:val="28"/>
          <w:szCs w:val="28"/>
        </w:rPr>
        <w:t xml:space="preserve">s time passed, I began to consider starting my own business, a small restaurant. It turned into a dream that I was determined to </w:t>
      </w:r>
      <w:r w:rsidR="00FB01FE">
        <w:rPr>
          <w:sz w:val="28"/>
          <w:szCs w:val="28"/>
        </w:rPr>
        <w:t>realize</w:t>
      </w:r>
      <w:r w:rsidR="00FB01FE" w:rsidRPr="00FB01FE">
        <w:rPr>
          <w:sz w:val="28"/>
          <w:szCs w:val="28"/>
        </w:rPr>
        <w:t xml:space="preserve"> one day. My daughters became even more enthusiastic about this as they grew older, and one day they came up with a new idea. Why not start </w:t>
      </w:r>
      <w:r w:rsidR="009154C3">
        <w:rPr>
          <w:sz w:val="28"/>
          <w:szCs w:val="28"/>
        </w:rPr>
        <w:t>my</w:t>
      </w:r>
      <w:r w:rsidR="00FB01FE" w:rsidRPr="00FB01FE">
        <w:rPr>
          <w:sz w:val="28"/>
          <w:szCs w:val="28"/>
        </w:rPr>
        <w:t xml:space="preserve"> own food truck? This way, I could combine my two hobbies, </w:t>
      </w:r>
      <w:r w:rsidR="00FB01FE">
        <w:rPr>
          <w:sz w:val="28"/>
          <w:szCs w:val="28"/>
        </w:rPr>
        <w:t>traveling</w:t>
      </w:r>
      <w:r w:rsidR="00FB01FE" w:rsidRPr="00FB01FE">
        <w:rPr>
          <w:sz w:val="28"/>
          <w:szCs w:val="28"/>
        </w:rPr>
        <w:t xml:space="preserve"> and cooking, into one.</w:t>
      </w:r>
    </w:p>
    <w:p w14:paraId="198B93D2" w14:textId="53019BF5" w:rsidR="008102DD" w:rsidRDefault="009154C3">
      <w:pPr>
        <w:rPr>
          <w:sz w:val="28"/>
          <w:szCs w:val="28"/>
        </w:rPr>
      </w:pPr>
      <w:r>
        <w:rPr>
          <w:sz w:val="28"/>
          <w:szCs w:val="28"/>
        </w:rPr>
        <w:t>W</w:t>
      </w:r>
      <w:r w:rsidR="001A7467">
        <w:rPr>
          <w:sz w:val="28"/>
          <w:szCs w:val="28"/>
        </w:rPr>
        <w:t xml:space="preserve">e started to </w:t>
      </w:r>
      <w:r w:rsidR="005950B6">
        <w:rPr>
          <w:sz w:val="28"/>
          <w:szCs w:val="28"/>
        </w:rPr>
        <w:t>develop</w:t>
      </w:r>
      <w:r w:rsidR="001A7467">
        <w:rPr>
          <w:sz w:val="28"/>
          <w:szCs w:val="28"/>
        </w:rPr>
        <w:t xml:space="preserve"> this new idea every day.</w:t>
      </w:r>
      <w:r w:rsidR="005C3EC6">
        <w:rPr>
          <w:sz w:val="28"/>
          <w:szCs w:val="28"/>
        </w:rPr>
        <w:t xml:space="preserve"> For this</w:t>
      </w:r>
      <w:r w:rsidR="00A00FB8">
        <w:rPr>
          <w:sz w:val="28"/>
          <w:szCs w:val="28"/>
        </w:rPr>
        <w:t>,</w:t>
      </w:r>
      <w:r w:rsidR="001A7467">
        <w:rPr>
          <w:sz w:val="28"/>
          <w:szCs w:val="28"/>
        </w:rPr>
        <w:t xml:space="preserve"> I decided to </w:t>
      </w:r>
      <w:r w:rsidR="00CD518E">
        <w:rPr>
          <w:sz w:val="28"/>
          <w:szCs w:val="28"/>
        </w:rPr>
        <w:t xml:space="preserve">start </w:t>
      </w:r>
      <w:r w:rsidR="00A00FB8">
        <w:rPr>
          <w:sz w:val="28"/>
          <w:szCs w:val="28"/>
        </w:rPr>
        <w:t xml:space="preserve">the </w:t>
      </w:r>
      <w:r w:rsidR="001A7467">
        <w:rPr>
          <w:sz w:val="28"/>
          <w:szCs w:val="28"/>
        </w:rPr>
        <w:t>research</w:t>
      </w:r>
      <w:r w:rsidR="00A00FB8">
        <w:rPr>
          <w:sz w:val="28"/>
          <w:szCs w:val="28"/>
        </w:rPr>
        <w:t xml:space="preserve"> process using the two basic kinds of data collection: primary and secondary sources. The primary source is a field data collection where I can </w:t>
      </w:r>
      <w:r w:rsidR="001A7467">
        <w:rPr>
          <w:sz w:val="28"/>
          <w:szCs w:val="28"/>
        </w:rPr>
        <w:t>see people’s de</w:t>
      </w:r>
      <w:r w:rsidR="00CD518E">
        <w:rPr>
          <w:sz w:val="28"/>
          <w:szCs w:val="28"/>
        </w:rPr>
        <w:t>mands</w:t>
      </w:r>
      <w:r w:rsidR="001A7467">
        <w:rPr>
          <w:sz w:val="28"/>
          <w:szCs w:val="28"/>
        </w:rPr>
        <w:t xml:space="preserve">, </w:t>
      </w:r>
      <w:r w:rsidR="00CD518E">
        <w:rPr>
          <w:sz w:val="28"/>
          <w:szCs w:val="28"/>
        </w:rPr>
        <w:t xml:space="preserve">study </w:t>
      </w:r>
      <w:r w:rsidR="001A7467">
        <w:rPr>
          <w:sz w:val="28"/>
          <w:szCs w:val="28"/>
        </w:rPr>
        <w:t>competition,</w:t>
      </w:r>
      <w:r w:rsidR="00CD518E">
        <w:rPr>
          <w:sz w:val="28"/>
          <w:szCs w:val="28"/>
        </w:rPr>
        <w:t xml:space="preserve"> and decide if this business will be viable on the market. For that, I created a questionnaire</w:t>
      </w:r>
      <w:r w:rsidR="00F620D6">
        <w:rPr>
          <w:sz w:val="28"/>
          <w:szCs w:val="28"/>
        </w:rPr>
        <w:t xml:space="preserve"> </w:t>
      </w:r>
      <w:r w:rsidR="00F620D6" w:rsidRPr="00F620D6">
        <w:rPr>
          <w:sz w:val="28"/>
          <w:szCs w:val="28"/>
        </w:rPr>
        <w:t xml:space="preserve">form to serve the </w:t>
      </w:r>
      <w:r w:rsidR="00F620D6">
        <w:rPr>
          <w:sz w:val="28"/>
          <w:szCs w:val="28"/>
        </w:rPr>
        <w:t>public respondents</w:t>
      </w:r>
      <w:r w:rsidR="00F620D6" w:rsidRPr="00F620D6">
        <w:rPr>
          <w:sz w:val="28"/>
          <w:szCs w:val="28"/>
        </w:rPr>
        <w:t xml:space="preserve"> in gathering information. The results</w:t>
      </w:r>
      <w:r w:rsidR="00F620D6">
        <w:rPr>
          <w:sz w:val="28"/>
          <w:szCs w:val="28"/>
        </w:rPr>
        <w:t xml:space="preserve"> were </w:t>
      </w:r>
      <w:r w:rsidR="005950B6">
        <w:rPr>
          <w:sz w:val="28"/>
          <w:szCs w:val="28"/>
        </w:rPr>
        <w:t>great</w:t>
      </w:r>
      <w:r w:rsidR="00F620D6">
        <w:rPr>
          <w:sz w:val="28"/>
          <w:szCs w:val="28"/>
        </w:rPr>
        <w:t xml:space="preserve">: 70% of people have tried food from a food truck before and 79% </w:t>
      </w:r>
      <w:r w:rsidR="004D7622">
        <w:rPr>
          <w:sz w:val="28"/>
          <w:szCs w:val="28"/>
        </w:rPr>
        <w:t>are</w:t>
      </w:r>
      <w:r w:rsidR="00F620D6">
        <w:rPr>
          <w:sz w:val="28"/>
          <w:szCs w:val="28"/>
        </w:rPr>
        <w:t xml:space="preserve"> willing to try food from different </w:t>
      </w:r>
      <w:r w:rsidR="00F052E0">
        <w:rPr>
          <w:sz w:val="28"/>
          <w:szCs w:val="28"/>
        </w:rPr>
        <w:t>countries’</w:t>
      </w:r>
      <w:r w:rsidR="00F620D6">
        <w:rPr>
          <w:sz w:val="28"/>
          <w:szCs w:val="28"/>
        </w:rPr>
        <w:t xml:space="preserve"> cuisine </w:t>
      </w:r>
      <w:r w:rsidR="00F052E0">
        <w:rPr>
          <w:sz w:val="28"/>
          <w:szCs w:val="28"/>
        </w:rPr>
        <w:t>which</w:t>
      </w:r>
      <w:r w:rsidR="00F620D6">
        <w:rPr>
          <w:sz w:val="28"/>
          <w:szCs w:val="28"/>
        </w:rPr>
        <w:t xml:space="preserve"> is very encouraging. </w:t>
      </w:r>
      <w:r w:rsidR="00F052E0">
        <w:rPr>
          <w:sz w:val="28"/>
          <w:szCs w:val="28"/>
        </w:rPr>
        <w:t>Also, the questionnaire</w:t>
      </w:r>
      <w:r w:rsidR="005950B6">
        <w:rPr>
          <w:sz w:val="28"/>
          <w:szCs w:val="28"/>
        </w:rPr>
        <w:t xml:space="preserve"> results</w:t>
      </w:r>
      <w:r w:rsidR="00F052E0">
        <w:rPr>
          <w:sz w:val="28"/>
          <w:szCs w:val="28"/>
        </w:rPr>
        <w:t xml:space="preserve"> show me the preferred times for having a meal out </w:t>
      </w:r>
      <w:r w:rsidR="005950B6">
        <w:rPr>
          <w:sz w:val="28"/>
          <w:szCs w:val="28"/>
        </w:rPr>
        <w:t>are</w:t>
      </w:r>
      <w:r w:rsidR="00F052E0">
        <w:rPr>
          <w:sz w:val="28"/>
          <w:szCs w:val="28"/>
        </w:rPr>
        <w:t xml:space="preserve"> between 12 pm and 8 pm. </w:t>
      </w:r>
      <w:r w:rsidR="0014154A">
        <w:rPr>
          <w:sz w:val="28"/>
          <w:szCs w:val="28"/>
        </w:rPr>
        <w:t>So, I expect</w:t>
      </w:r>
      <w:r w:rsidR="00F052E0">
        <w:rPr>
          <w:sz w:val="28"/>
          <w:szCs w:val="28"/>
        </w:rPr>
        <w:t xml:space="preserve"> that will be the time period when footfall will significantly</w:t>
      </w:r>
      <w:r w:rsidR="0014154A">
        <w:rPr>
          <w:sz w:val="28"/>
          <w:szCs w:val="28"/>
        </w:rPr>
        <w:t xml:space="preserve"> increase</w:t>
      </w:r>
      <w:r w:rsidR="00F052E0">
        <w:rPr>
          <w:sz w:val="28"/>
          <w:szCs w:val="28"/>
        </w:rPr>
        <w:t>.</w:t>
      </w:r>
      <w:r w:rsidR="0014154A">
        <w:rPr>
          <w:sz w:val="28"/>
          <w:szCs w:val="28"/>
        </w:rPr>
        <w:t xml:space="preserve"> The results also show the type of food people prefer at that time (</w:t>
      </w:r>
      <w:r w:rsidR="0034775D">
        <w:rPr>
          <w:sz w:val="28"/>
          <w:szCs w:val="28"/>
        </w:rPr>
        <w:t xml:space="preserve">72% </w:t>
      </w:r>
      <w:r w:rsidR="0014154A">
        <w:rPr>
          <w:sz w:val="28"/>
          <w:szCs w:val="28"/>
        </w:rPr>
        <w:t>cooked meals cold/hot) and the price they are willing to pay for.</w:t>
      </w:r>
      <w:r w:rsidR="0034775D">
        <w:rPr>
          <w:sz w:val="28"/>
          <w:szCs w:val="28"/>
        </w:rPr>
        <w:t xml:space="preserve"> </w:t>
      </w:r>
      <w:r w:rsidR="005950B6">
        <w:rPr>
          <w:sz w:val="28"/>
          <w:szCs w:val="28"/>
        </w:rPr>
        <w:t>It</w:t>
      </w:r>
      <w:r w:rsidR="0034775D">
        <w:rPr>
          <w:sz w:val="28"/>
          <w:szCs w:val="28"/>
        </w:rPr>
        <w:t xml:space="preserve"> gives me an idea of how people would like their </w:t>
      </w:r>
      <w:r w:rsidR="008102DD">
        <w:rPr>
          <w:sz w:val="28"/>
          <w:szCs w:val="28"/>
        </w:rPr>
        <w:t>food</w:t>
      </w:r>
      <w:r w:rsidR="0034775D">
        <w:rPr>
          <w:sz w:val="28"/>
          <w:szCs w:val="28"/>
        </w:rPr>
        <w:t xml:space="preserve"> to be delivered and how much time</w:t>
      </w:r>
      <w:r w:rsidR="005950B6">
        <w:rPr>
          <w:sz w:val="28"/>
          <w:szCs w:val="28"/>
        </w:rPr>
        <w:t xml:space="preserve"> </w:t>
      </w:r>
      <w:r w:rsidR="0034775D">
        <w:rPr>
          <w:sz w:val="28"/>
          <w:szCs w:val="28"/>
        </w:rPr>
        <w:t>are</w:t>
      </w:r>
      <w:r w:rsidR="005950B6">
        <w:rPr>
          <w:sz w:val="28"/>
          <w:szCs w:val="28"/>
        </w:rPr>
        <w:t xml:space="preserve"> they</w:t>
      </w:r>
      <w:r w:rsidR="0034775D">
        <w:rPr>
          <w:sz w:val="28"/>
          <w:szCs w:val="28"/>
        </w:rPr>
        <w:t xml:space="preserve"> willing to wait for, regarding </w:t>
      </w:r>
      <w:r w:rsidR="008102DD">
        <w:rPr>
          <w:sz w:val="28"/>
          <w:szCs w:val="28"/>
        </w:rPr>
        <w:t>that will be their break time period.</w:t>
      </w:r>
    </w:p>
    <w:p w14:paraId="19BB50C1" w14:textId="149EC544" w:rsidR="008102DD" w:rsidRDefault="008102DD">
      <w:pPr>
        <w:rPr>
          <w:sz w:val="28"/>
          <w:szCs w:val="28"/>
        </w:rPr>
      </w:pPr>
      <w:r>
        <w:rPr>
          <w:sz w:val="28"/>
          <w:szCs w:val="28"/>
        </w:rPr>
        <w:t xml:space="preserve">Regarding the location, being </w:t>
      </w:r>
      <w:r w:rsidR="000B0BE3">
        <w:rPr>
          <w:sz w:val="28"/>
          <w:szCs w:val="28"/>
        </w:rPr>
        <w:t>a mobile food truck,</w:t>
      </w:r>
      <w:r>
        <w:rPr>
          <w:sz w:val="28"/>
          <w:szCs w:val="28"/>
        </w:rPr>
        <w:t xml:space="preserve"> it will be eas</w:t>
      </w:r>
      <w:r w:rsidR="00560C5F">
        <w:rPr>
          <w:sz w:val="28"/>
          <w:szCs w:val="28"/>
        </w:rPr>
        <w:t>y</w:t>
      </w:r>
      <w:r>
        <w:rPr>
          <w:sz w:val="28"/>
          <w:szCs w:val="28"/>
        </w:rPr>
        <w:t xml:space="preserve"> to move from place to place</w:t>
      </w:r>
      <w:r w:rsidR="000B0BE3">
        <w:rPr>
          <w:sz w:val="28"/>
          <w:szCs w:val="28"/>
        </w:rPr>
        <w:t xml:space="preserve"> and </w:t>
      </w:r>
      <w:r>
        <w:rPr>
          <w:sz w:val="28"/>
          <w:szCs w:val="28"/>
        </w:rPr>
        <w:t>build</w:t>
      </w:r>
      <w:r w:rsidR="000B0BE3">
        <w:rPr>
          <w:sz w:val="28"/>
          <w:szCs w:val="28"/>
        </w:rPr>
        <w:t xml:space="preserve"> a</w:t>
      </w:r>
      <w:r>
        <w:rPr>
          <w:sz w:val="28"/>
          <w:szCs w:val="28"/>
        </w:rPr>
        <w:t xml:space="preserve"> customer loyalty </w:t>
      </w:r>
      <w:r w:rsidR="000B0BE3">
        <w:rPr>
          <w:sz w:val="28"/>
          <w:szCs w:val="28"/>
        </w:rPr>
        <w:t>relationship.</w:t>
      </w:r>
      <w:r w:rsidR="004D512C">
        <w:rPr>
          <w:sz w:val="28"/>
          <w:szCs w:val="28"/>
        </w:rPr>
        <w:t xml:space="preserve"> L</w:t>
      </w:r>
      <w:r w:rsidR="000B0BE3">
        <w:rPr>
          <w:sz w:val="28"/>
          <w:szCs w:val="28"/>
        </w:rPr>
        <w:t>ocated in Cardiff the food truck will primarily serve the people within</w:t>
      </w:r>
      <w:r w:rsidR="00560C5F">
        <w:rPr>
          <w:sz w:val="28"/>
          <w:szCs w:val="28"/>
        </w:rPr>
        <w:t xml:space="preserve"> a 40-mile</w:t>
      </w:r>
      <w:r w:rsidR="000B0BE3">
        <w:rPr>
          <w:sz w:val="28"/>
          <w:szCs w:val="28"/>
        </w:rPr>
        <w:t xml:space="preserve"> radius</w:t>
      </w:r>
      <w:r w:rsidR="00560C5F">
        <w:rPr>
          <w:sz w:val="28"/>
          <w:szCs w:val="28"/>
        </w:rPr>
        <w:t xml:space="preserve">, considering it </w:t>
      </w:r>
      <w:r w:rsidR="00CA75E5">
        <w:rPr>
          <w:sz w:val="28"/>
          <w:szCs w:val="28"/>
        </w:rPr>
        <w:t>is</w:t>
      </w:r>
      <w:r w:rsidR="00560C5F">
        <w:rPr>
          <w:sz w:val="28"/>
          <w:szCs w:val="28"/>
        </w:rPr>
        <w:t xml:space="preserve"> the only Romanian food truck in th</w:t>
      </w:r>
      <w:r w:rsidR="004D512C">
        <w:rPr>
          <w:sz w:val="28"/>
          <w:szCs w:val="28"/>
        </w:rPr>
        <w:t>is area</w:t>
      </w:r>
      <w:r w:rsidR="00751D25">
        <w:rPr>
          <w:sz w:val="28"/>
          <w:szCs w:val="28"/>
        </w:rPr>
        <w:t>, but will consider also other locations as different events, markets, etc.</w:t>
      </w:r>
    </w:p>
    <w:p w14:paraId="0157A6C1" w14:textId="2D225B5A" w:rsidR="00504ED3" w:rsidRDefault="004552F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After using the data from primary </w:t>
      </w:r>
      <w:r w:rsidR="004615AF">
        <w:rPr>
          <w:sz w:val="28"/>
          <w:szCs w:val="28"/>
        </w:rPr>
        <w:t>sources,</w:t>
      </w:r>
      <w:r>
        <w:rPr>
          <w:sz w:val="28"/>
          <w:szCs w:val="28"/>
        </w:rPr>
        <w:t xml:space="preserve"> </w:t>
      </w:r>
      <w:r w:rsidR="00751D25">
        <w:rPr>
          <w:sz w:val="28"/>
          <w:szCs w:val="28"/>
        </w:rPr>
        <w:t>the</w:t>
      </w:r>
      <w:r>
        <w:rPr>
          <w:sz w:val="28"/>
          <w:szCs w:val="28"/>
        </w:rPr>
        <w:t xml:space="preserve"> secondary data sources</w:t>
      </w:r>
      <w:r w:rsidR="00751D25">
        <w:rPr>
          <w:sz w:val="28"/>
          <w:szCs w:val="28"/>
        </w:rPr>
        <w:t xml:space="preserve"> will help me</w:t>
      </w:r>
      <w:r>
        <w:rPr>
          <w:sz w:val="28"/>
          <w:szCs w:val="28"/>
        </w:rPr>
        <w:t xml:space="preserve"> increase the effectiveness of </w:t>
      </w:r>
      <w:r w:rsidR="004615AF">
        <w:rPr>
          <w:sz w:val="28"/>
          <w:szCs w:val="28"/>
        </w:rPr>
        <w:t xml:space="preserve">the </w:t>
      </w:r>
      <w:r>
        <w:rPr>
          <w:sz w:val="28"/>
          <w:szCs w:val="28"/>
        </w:rPr>
        <w:t>research</w:t>
      </w:r>
      <w:r w:rsidR="004615AF">
        <w:rPr>
          <w:sz w:val="28"/>
          <w:szCs w:val="28"/>
        </w:rPr>
        <w:t>.</w:t>
      </w:r>
    </w:p>
    <w:p w14:paraId="4D31CA0F" w14:textId="67003553" w:rsidR="004D512C" w:rsidRDefault="00751D25">
      <w:pPr>
        <w:rPr>
          <w:sz w:val="28"/>
          <w:szCs w:val="28"/>
        </w:rPr>
      </w:pPr>
      <w:r>
        <w:rPr>
          <w:sz w:val="28"/>
          <w:szCs w:val="28"/>
        </w:rPr>
        <w:t xml:space="preserve">The legal identity of the business will be as </w:t>
      </w:r>
      <w:r w:rsidR="00CD483D">
        <w:rPr>
          <w:sz w:val="28"/>
          <w:szCs w:val="28"/>
        </w:rPr>
        <w:t>a sole trader as I like things to be done my way, to take my risks and no one to be affected or to blame for my mistakes. I will also use my own savings to invest in this business.</w:t>
      </w:r>
    </w:p>
    <w:p w14:paraId="0C8A0865" w14:textId="7AC5F5F2" w:rsidR="004C3C2E" w:rsidRDefault="004C3C2E">
      <w:pPr>
        <w:rPr>
          <w:sz w:val="28"/>
          <w:szCs w:val="28"/>
        </w:rPr>
      </w:pPr>
      <w:r>
        <w:rPr>
          <w:sz w:val="28"/>
          <w:szCs w:val="28"/>
        </w:rPr>
        <w:t xml:space="preserve">The mission statement </w:t>
      </w:r>
      <w:r w:rsidR="00CD483D">
        <w:rPr>
          <w:sz w:val="28"/>
          <w:szCs w:val="28"/>
        </w:rPr>
        <w:t xml:space="preserve">for my business </w:t>
      </w:r>
      <w:r>
        <w:rPr>
          <w:sz w:val="28"/>
          <w:szCs w:val="28"/>
        </w:rPr>
        <w:t>will be:</w:t>
      </w:r>
    </w:p>
    <w:p w14:paraId="177938E8" w14:textId="3D3F68CD" w:rsidR="00CD483D" w:rsidRPr="00CD483D" w:rsidRDefault="00CD483D" w:rsidP="00CD483D">
      <w:pPr>
        <w:spacing w:line="256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D483D">
        <w:rPr>
          <w:rFonts w:ascii="Calibri" w:eastAsia="Calibri" w:hAnsi="Calibri" w:cs="Times New Roman"/>
          <w:i/>
          <w:iCs/>
          <w:color w:val="000000"/>
          <w:kern w:val="24"/>
          <w:sz w:val="28"/>
          <w:szCs w:val="28"/>
          <w:lang w:eastAsia="en-GB"/>
        </w:rPr>
        <w:t xml:space="preserve">To delight every customer with our best traditional authentic Romanian recipes using local, fresh, seasonal ingredients, and welcoming experiences that encourage them to return. </w:t>
      </w:r>
    </w:p>
    <w:p w14:paraId="7A2A7C22" w14:textId="72C36BB5" w:rsidR="00883443" w:rsidRDefault="00883443" w:rsidP="00883443">
      <w:pPr>
        <w:rPr>
          <w:rFonts w:eastAsiaTheme="minorEastAsia" w:hAnsi="Calibri"/>
          <w:color w:val="000000" w:themeColor="dark1"/>
          <w:kern w:val="24"/>
          <w:sz w:val="28"/>
          <w:szCs w:val="28"/>
        </w:rPr>
      </w:pPr>
      <w:r>
        <w:rPr>
          <w:rFonts w:eastAsiaTheme="minorEastAsia" w:hAnsi="Calibri"/>
          <w:color w:val="000000" w:themeColor="dark1"/>
          <w:kern w:val="24"/>
          <w:sz w:val="28"/>
          <w:szCs w:val="28"/>
        </w:rPr>
        <w:t xml:space="preserve">The aims of the business are: </w:t>
      </w:r>
    </w:p>
    <w:p w14:paraId="2A980895" w14:textId="7C0737AF" w:rsidR="00565CD7" w:rsidRPr="00565CD7" w:rsidRDefault="00565CD7" w:rsidP="00565CD7">
      <w:pPr>
        <w:pStyle w:val="ListParagraph"/>
        <w:numPr>
          <w:ilvl w:val="0"/>
          <w:numId w:val="11"/>
        </w:numPr>
        <w:tabs>
          <w:tab w:val="left" w:pos="720"/>
        </w:tabs>
        <w:spacing w:line="216" w:lineRule="auto"/>
        <w:rPr>
          <w:sz w:val="28"/>
          <w:szCs w:val="28"/>
        </w:rPr>
      </w:pPr>
      <w:r w:rsidRPr="00565CD7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  <w:lang w:val="en-US"/>
        </w:rPr>
        <w:t>To become the only food truck in the area that serves authentic traditional Romanian food using fresh ingredients at affordable prices</w:t>
      </w:r>
      <w:r w:rsidR="00C57DE0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  <w:lang w:val="en-US"/>
        </w:rPr>
        <w:t xml:space="preserve"> by the end of 2022</w:t>
      </w:r>
    </w:p>
    <w:p w14:paraId="258E142C" w14:textId="2ECC042F" w:rsidR="00565CD7" w:rsidRPr="00565CD7" w:rsidRDefault="00565CD7" w:rsidP="00565CD7">
      <w:pPr>
        <w:pStyle w:val="ListParagraph"/>
        <w:numPr>
          <w:ilvl w:val="0"/>
          <w:numId w:val="11"/>
        </w:numPr>
        <w:tabs>
          <w:tab w:val="left" w:pos="720"/>
        </w:tabs>
        <w:spacing w:line="216" w:lineRule="auto"/>
        <w:rPr>
          <w:sz w:val="28"/>
          <w:szCs w:val="28"/>
        </w:rPr>
      </w:pPr>
      <w:r w:rsidRPr="00565CD7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  <w:lang w:val="en-US"/>
        </w:rPr>
        <w:t>Develop a new brand</w:t>
      </w:r>
      <w:r w:rsidR="00C57DE0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  <w:lang w:val="en-US"/>
        </w:rPr>
        <w:t xml:space="preserve"> by the end of 2023</w:t>
      </w:r>
    </w:p>
    <w:p w14:paraId="56A89FDE" w14:textId="7491E077" w:rsidR="00565CD7" w:rsidRPr="00565CD7" w:rsidRDefault="00565CD7" w:rsidP="00565CD7">
      <w:pPr>
        <w:pStyle w:val="ListParagraph"/>
        <w:numPr>
          <w:ilvl w:val="0"/>
          <w:numId w:val="11"/>
        </w:numPr>
        <w:tabs>
          <w:tab w:val="left" w:pos="720"/>
        </w:tabs>
        <w:spacing w:line="216" w:lineRule="auto"/>
        <w:rPr>
          <w:sz w:val="28"/>
          <w:szCs w:val="28"/>
        </w:rPr>
      </w:pPr>
      <w:r w:rsidRPr="00565CD7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  <w:lang w:val="en-US"/>
        </w:rPr>
        <w:t>Expand on new markets</w:t>
      </w:r>
      <w:r w:rsidR="00C57DE0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  <w:lang w:val="en-US"/>
        </w:rPr>
        <w:t xml:space="preserve"> by June 2023</w:t>
      </w:r>
    </w:p>
    <w:p w14:paraId="4E08033A" w14:textId="77777777" w:rsidR="00565CD7" w:rsidRDefault="00565CD7" w:rsidP="00883443">
      <w:pPr>
        <w:rPr>
          <w:rFonts w:eastAsiaTheme="minorEastAsia" w:hAnsi="Calibri"/>
          <w:color w:val="000000" w:themeColor="dark1"/>
          <w:kern w:val="24"/>
          <w:sz w:val="28"/>
          <w:szCs w:val="28"/>
        </w:rPr>
      </w:pPr>
    </w:p>
    <w:p w14:paraId="41050B55" w14:textId="22E8B7E8" w:rsidR="000F3B4C" w:rsidRDefault="000F3B4C" w:rsidP="000F3B4C">
      <w:pPr>
        <w:rPr>
          <w:rFonts w:eastAsiaTheme="minorEastAsia" w:hAnsi="Calibri"/>
          <w:color w:val="000000" w:themeColor="dark1"/>
          <w:kern w:val="24"/>
          <w:sz w:val="28"/>
          <w:szCs w:val="28"/>
        </w:rPr>
      </w:pPr>
      <w:r>
        <w:rPr>
          <w:rFonts w:eastAsiaTheme="minorEastAsia" w:hAnsi="Calibri"/>
          <w:color w:val="000000" w:themeColor="dark1"/>
          <w:kern w:val="24"/>
          <w:sz w:val="28"/>
          <w:szCs w:val="28"/>
        </w:rPr>
        <w:t>T</w:t>
      </w:r>
      <w:r w:rsidR="0043569A">
        <w:rPr>
          <w:rFonts w:eastAsiaTheme="minorEastAsia" w:hAnsi="Calibri"/>
          <w:color w:val="000000" w:themeColor="dark1"/>
          <w:kern w:val="24"/>
          <w:sz w:val="28"/>
          <w:szCs w:val="28"/>
        </w:rPr>
        <w:t xml:space="preserve">he objectives I put in place to achieve these </w:t>
      </w:r>
      <w:r w:rsidR="00565CD7">
        <w:rPr>
          <w:rFonts w:eastAsiaTheme="minorEastAsia" w:hAnsi="Calibri"/>
          <w:color w:val="000000" w:themeColor="dark1"/>
          <w:kern w:val="24"/>
          <w:sz w:val="28"/>
          <w:szCs w:val="28"/>
        </w:rPr>
        <w:t xml:space="preserve">aims </w:t>
      </w:r>
      <w:r w:rsidR="0043569A">
        <w:rPr>
          <w:rFonts w:eastAsiaTheme="minorEastAsia" w:hAnsi="Calibri"/>
          <w:color w:val="000000" w:themeColor="dark1"/>
          <w:kern w:val="24"/>
          <w:sz w:val="28"/>
          <w:szCs w:val="28"/>
        </w:rPr>
        <w:t>are:</w:t>
      </w:r>
    </w:p>
    <w:p w14:paraId="3FDC0768" w14:textId="77777777" w:rsidR="00565CD7" w:rsidRPr="00565CD7" w:rsidRDefault="00565CD7" w:rsidP="00565CD7">
      <w:pPr>
        <w:pStyle w:val="ListParagraph"/>
        <w:numPr>
          <w:ilvl w:val="0"/>
          <w:numId w:val="12"/>
        </w:numPr>
        <w:spacing w:line="216" w:lineRule="auto"/>
        <w:rPr>
          <w:sz w:val="28"/>
          <w:szCs w:val="28"/>
        </w:rPr>
      </w:pPr>
      <w:r w:rsidRPr="00565CD7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  <w:lang w:val="en-US"/>
        </w:rPr>
        <w:t>Continuously diversify the menu to attract new customers</w:t>
      </w:r>
    </w:p>
    <w:p w14:paraId="7714EF87" w14:textId="77777777" w:rsidR="00565CD7" w:rsidRPr="00565CD7" w:rsidRDefault="00565CD7" w:rsidP="00565CD7">
      <w:pPr>
        <w:pStyle w:val="ListParagraph"/>
        <w:numPr>
          <w:ilvl w:val="0"/>
          <w:numId w:val="12"/>
        </w:numPr>
        <w:spacing w:line="216" w:lineRule="auto"/>
        <w:rPr>
          <w:sz w:val="28"/>
          <w:szCs w:val="28"/>
        </w:rPr>
      </w:pPr>
      <w:r w:rsidRPr="00565CD7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  <w:lang w:val="en-US"/>
        </w:rPr>
        <w:t>Use only fresh ingredients</w:t>
      </w:r>
    </w:p>
    <w:p w14:paraId="79360A92" w14:textId="30D24403" w:rsidR="00565CD7" w:rsidRPr="00565CD7" w:rsidRDefault="00565CD7" w:rsidP="00565CD7">
      <w:pPr>
        <w:pStyle w:val="ListParagraph"/>
        <w:numPr>
          <w:ilvl w:val="0"/>
          <w:numId w:val="12"/>
        </w:numPr>
        <w:spacing w:line="216" w:lineRule="auto"/>
        <w:rPr>
          <w:sz w:val="28"/>
          <w:szCs w:val="28"/>
        </w:rPr>
      </w:pPr>
      <w:r w:rsidRPr="00565CD7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  <w:lang w:val="en-US"/>
        </w:rPr>
        <w:t xml:space="preserve">To enhance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  <w:lang w:val="en-US"/>
        </w:rPr>
        <w:t>flavor</w:t>
      </w:r>
      <w:r w:rsidRPr="00565CD7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  <w:lang w:val="en-US"/>
        </w:rPr>
        <w:t>, color, and taste</w:t>
      </w:r>
    </w:p>
    <w:p w14:paraId="29407F0C" w14:textId="77777777" w:rsidR="00565CD7" w:rsidRPr="00565CD7" w:rsidRDefault="00565CD7" w:rsidP="00565CD7">
      <w:pPr>
        <w:pStyle w:val="ListParagraph"/>
        <w:numPr>
          <w:ilvl w:val="0"/>
          <w:numId w:val="12"/>
        </w:numPr>
        <w:spacing w:line="216" w:lineRule="auto"/>
        <w:rPr>
          <w:sz w:val="28"/>
          <w:szCs w:val="28"/>
        </w:rPr>
      </w:pPr>
      <w:r w:rsidRPr="00565CD7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  <w:lang w:val="en-US"/>
        </w:rPr>
        <w:t>To reduce loss of nutrients</w:t>
      </w:r>
    </w:p>
    <w:p w14:paraId="2A56BA84" w14:textId="77777777" w:rsidR="00565CD7" w:rsidRPr="00565CD7" w:rsidRDefault="00565CD7" w:rsidP="00565CD7">
      <w:pPr>
        <w:pStyle w:val="ListParagraph"/>
        <w:numPr>
          <w:ilvl w:val="0"/>
          <w:numId w:val="12"/>
        </w:numPr>
        <w:spacing w:line="216" w:lineRule="auto"/>
        <w:rPr>
          <w:sz w:val="28"/>
          <w:szCs w:val="28"/>
        </w:rPr>
      </w:pPr>
      <w:r w:rsidRPr="00565CD7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  <w:lang w:val="en-US"/>
        </w:rPr>
        <w:t>To make food safe for customers</w:t>
      </w:r>
    </w:p>
    <w:p w14:paraId="5C3E148C" w14:textId="77777777" w:rsidR="00565CD7" w:rsidRPr="00565CD7" w:rsidRDefault="00565CD7" w:rsidP="00565CD7">
      <w:pPr>
        <w:pStyle w:val="ListParagraph"/>
        <w:numPr>
          <w:ilvl w:val="0"/>
          <w:numId w:val="12"/>
        </w:numPr>
        <w:tabs>
          <w:tab w:val="left" w:pos="720"/>
        </w:tabs>
        <w:spacing w:line="216" w:lineRule="auto"/>
        <w:rPr>
          <w:sz w:val="28"/>
          <w:szCs w:val="28"/>
        </w:rPr>
      </w:pPr>
      <w:r w:rsidRPr="00565CD7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  <w:lang w:val="en-US"/>
        </w:rPr>
        <w:t>Fast customer service at a high standard</w:t>
      </w:r>
    </w:p>
    <w:p w14:paraId="54A71A59" w14:textId="77777777" w:rsidR="00565CD7" w:rsidRPr="00565CD7" w:rsidRDefault="00565CD7" w:rsidP="00565CD7">
      <w:pPr>
        <w:pStyle w:val="ListParagraph"/>
        <w:numPr>
          <w:ilvl w:val="0"/>
          <w:numId w:val="12"/>
        </w:numPr>
        <w:tabs>
          <w:tab w:val="left" w:pos="720"/>
        </w:tabs>
        <w:spacing w:line="216" w:lineRule="auto"/>
        <w:rPr>
          <w:sz w:val="28"/>
          <w:szCs w:val="28"/>
        </w:rPr>
      </w:pPr>
      <w:r w:rsidRPr="00565CD7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  <w:lang w:val="en-US"/>
        </w:rPr>
        <w:t>Establish customer loyalty</w:t>
      </w:r>
    </w:p>
    <w:p w14:paraId="7C0D5DC4" w14:textId="77777777" w:rsidR="00565CD7" w:rsidRDefault="00565CD7" w:rsidP="000F3B4C">
      <w:pPr>
        <w:rPr>
          <w:rFonts w:eastAsiaTheme="minorEastAsia" w:hAnsi="Calibri"/>
          <w:color w:val="000000" w:themeColor="dark1"/>
          <w:kern w:val="24"/>
          <w:sz w:val="28"/>
          <w:szCs w:val="28"/>
        </w:rPr>
      </w:pPr>
    </w:p>
    <w:p w14:paraId="488A3675" w14:textId="7958153F" w:rsidR="00A031CF" w:rsidRDefault="00151ABD" w:rsidP="00151ABD">
      <w:pPr>
        <w:rPr>
          <w:rFonts w:eastAsiaTheme="minorEastAsia" w:hAnsi="Calibri"/>
          <w:color w:val="000000" w:themeColor="dark1"/>
          <w:kern w:val="24"/>
          <w:sz w:val="28"/>
          <w:szCs w:val="28"/>
        </w:rPr>
      </w:pPr>
      <w:r>
        <w:rPr>
          <w:rFonts w:eastAsiaTheme="minorEastAsia" w:hAnsi="Calibri"/>
          <w:color w:val="000000" w:themeColor="dark1"/>
          <w:kern w:val="24"/>
          <w:sz w:val="28"/>
          <w:szCs w:val="28"/>
        </w:rPr>
        <w:t>The marketing strategies I will use will be:</w:t>
      </w:r>
    </w:p>
    <w:p w14:paraId="34FE4A96" w14:textId="28AB5845" w:rsidR="000F3B4C" w:rsidRDefault="00151ABD" w:rsidP="00151ABD">
      <w:pPr>
        <w:pStyle w:val="ListParagraph"/>
        <w:numPr>
          <w:ilvl w:val="0"/>
          <w:numId w:val="4"/>
        </w:numPr>
        <w:rPr>
          <w:rFonts w:eastAsiaTheme="minorEastAsia" w:hAnsi="Calibri"/>
          <w:color w:val="000000" w:themeColor="dark1"/>
          <w:kern w:val="24"/>
          <w:sz w:val="28"/>
          <w:szCs w:val="28"/>
        </w:rPr>
      </w:pPr>
      <w:r>
        <w:rPr>
          <w:rFonts w:eastAsiaTheme="minorEastAsia" w:hAnsi="Calibri"/>
          <w:color w:val="000000" w:themeColor="dark1"/>
          <w:kern w:val="24"/>
          <w:sz w:val="28"/>
          <w:szCs w:val="28"/>
        </w:rPr>
        <w:t xml:space="preserve">Using printed flyers and business cards which will be </w:t>
      </w:r>
      <w:r w:rsidR="002C33E9">
        <w:rPr>
          <w:rFonts w:eastAsiaTheme="minorEastAsia" w:hAnsi="Calibri"/>
          <w:color w:val="000000" w:themeColor="dark1"/>
          <w:kern w:val="24"/>
          <w:sz w:val="28"/>
          <w:szCs w:val="28"/>
        </w:rPr>
        <w:t>distributed</w:t>
      </w:r>
      <w:r>
        <w:rPr>
          <w:rFonts w:eastAsiaTheme="minorEastAsia" w:hAnsi="Calibri"/>
          <w:color w:val="000000" w:themeColor="dark1"/>
          <w:kern w:val="24"/>
          <w:sz w:val="28"/>
          <w:szCs w:val="28"/>
        </w:rPr>
        <w:t xml:space="preserve"> </w:t>
      </w:r>
      <w:r w:rsidR="002C33E9">
        <w:rPr>
          <w:rFonts w:eastAsiaTheme="minorEastAsia" w:hAnsi="Calibri"/>
          <w:color w:val="000000" w:themeColor="dark1"/>
          <w:kern w:val="24"/>
          <w:sz w:val="28"/>
          <w:szCs w:val="28"/>
        </w:rPr>
        <w:t>to</w:t>
      </w:r>
      <w:r w:rsidR="00E17BCE">
        <w:rPr>
          <w:rFonts w:eastAsiaTheme="minorEastAsia" w:hAnsi="Calibri"/>
          <w:color w:val="000000" w:themeColor="dark1"/>
          <w:kern w:val="24"/>
          <w:sz w:val="28"/>
          <w:szCs w:val="28"/>
        </w:rPr>
        <w:t xml:space="preserve"> </w:t>
      </w:r>
      <w:r w:rsidR="00565CD7">
        <w:rPr>
          <w:rFonts w:eastAsiaTheme="minorEastAsia" w:hAnsi="Calibri"/>
          <w:color w:val="000000" w:themeColor="dark1"/>
          <w:kern w:val="24"/>
          <w:sz w:val="28"/>
          <w:szCs w:val="28"/>
        </w:rPr>
        <w:t>p</w:t>
      </w:r>
      <w:r w:rsidR="002C33E9">
        <w:rPr>
          <w:rFonts w:eastAsiaTheme="minorEastAsia" w:hAnsi="Calibri"/>
          <w:color w:val="000000" w:themeColor="dark1"/>
          <w:kern w:val="24"/>
          <w:sz w:val="28"/>
          <w:szCs w:val="28"/>
        </w:rPr>
        <w:t>otential customers</w:t>
      </w:r>
      <w:r w:rsidR="004D4CB9">
        <w:rPr>
          <w:rFonts w:eastAsiaTheme="minorEastAsia" w:hAnsi="Calibri"/>
          <w:color w:val="000000" w:themeColor="dark1"/>
          <w:kern w:val="24"/>
          <w:sz w:val="28"/>
          <w:szCs w:val="28"/>
        </w:rPr>
        <w:t xml:space="preserve"> and will promote the offers</w:t>
      </w:r>
      <w:r w:rsidR="00565CD7">
        <w:rPr>
          <w:rFonts w:eastAsiaTheme="minorEastAsia" w:hAnsi="Calibri"/>
          <w:color w:val="000000" w:themeColor="dark1"/>
          <w:kern w:val="24"/>
          <w:sz w:val="28"/>
          <w:szCs w:val="28"/>
        </w:rPr>
        <w:t>/deals</w:t>
      </w:r>
      <w:r w:rsidR="004D4CB9">
        <w:rPr>
          <w:rFonts w:eastAsiaTheme="minorEastAsia" w:hAnsi="Calibri"/>
          <w:color w:val="000000" w:themeColor="dark1"/>
          <w:kern w:val="24"/>
          <w:sz w:val="28"/>
          <w:szCs w:val="28"/>
        </w:rPr>
        <w:t xml:space="preserve"> of the business (</w:t>
      </w:r>
      <w:r w:rsidR="00C57DE0">
        <w:rPr>
          <w:rFonts w:eastAsiaTheme="minorEastAsia" w:hAnsi="Calibri"/>
          <w:color w:val="000000" w:themeColor="dark1"/>
          <w:kern w:val="24"/>
          <w:sz w:val="28"/>
          <w:szCs w:val="28"/>
        </w:rPr>
        <w:t>e.g.,</w:t>
      </w:r>
      <w:r w:rsidR="00A031CF">
        <w:rPr>
          <w:rFonts w:eastAsiaTheme="minorEastAsia" w:hAnsi="Calibri"/>
          <w:color w:val="000000" w:themeColor="dark1"/>
          <w:kern w:val="24"/>
          <w:sz w:val="28"/>
          <w:szCs w:val="28"/>
        </w:rPr>
        <w:t xml:space="preserve"> </w:t>
      </w:r>
      <w:r w:rsidR="004D4CB9">
        <w:rPr>
          <w:rFonts w:eastAsiaTheme="minorEastAsia" w:hAnsi="Calibri"/>
          <w:color w:val="000000" w:themeColor="dark1"/>
          <w:kern w:val="24"/>
          <w:sz w:val="28"/>
          <w:szCs w:val="28"/>
        </w:rPr>
        <w:t>buy 10 times from us the 11</w:t>
      </w:r>
      <w:r w:rsidR="004D4CB9" w:rsidRPr="004D4CB9">
        <w:rPr>
          <w:rFonts w:eastAsiaTheme="minorEastAsia" w:hAnsi="Calibri"/>
          <w:color w:val="000000" w:themeColor="dark1"/>
          <w:kern w:val="24"/>
          <w:sz w:val="28"/>
          <w:szCs w:val="28"/>
          <w:vertAlign w:val="superscript"/>
        </w:rPr>
        <w:t>th</w:t>
      </w:r>
      <w:r w:rsidR="004D4CB9">
        <w:rPr>
          <w:rFonts w:eastAsiaTheme="minorEastAsia" w:hAnsi="Calibri"/>
          <w:color w:val="000000" w:themeColor="dark1"/>
          <w:kern w:val="24"/>
          <w:sz w:val="28"/>
          <w:szCs w:val="28"/>
        </w:rPr>
        <w:t xml:space="preserve"> is free</w:t>
      </w:r>
      <w:r w:rsidR="00A031CF">
        <w:rPr>
          <w:rFonts w:eastAsiaTheme="minorEastAsia" w:hAnsi="Calibri"/>
          <w:color w:val="000000" w:themeColor="dark1"/>
          <w:kern w:val="24"/>
          <w:sz w:val="28"/>
          <w:szCs w:val="28"/>
        </w:rPr>
        <w:t xml:space="preserve">, </w:t>
      </w:r>
      <w:r w:rsidR="004D4CB9">
        <w:rPr>
          <w:rFonts w:eastAsiaTheme="minorEastAsia" w:hAnsi="Calibri"/>
          <w:color w:val="000000" w:themeColor="dark1"/>
          <w:kern w:val="24"/>
          <w:sz w:val="28"/>
          <w:szCs w:val="28"/>
        </w:rPr>
        <w:t>and challenge the Chef</w:t>
      </w:r>
      <w:r w:rsidR="00897CA3">
        <w:rPr>
          <w:rFonts w:eastAsiaTheme="minorEastAsia" w:hAnsi="Calibri"/>
          <w:color w:val="000000" w:themeColor="dark1"/>
          <w:kern w:val="24"/>
          <w:sz w:val="28"/>
          <w:szCs w:val="28"/>
        </w:rPr>
        <w:t>)</w:t>
      </w:r>
    </w:p>
    <w:p w14:paraId="6FF4CC5B" w14:textId="2AA34785" w:rsidR="00E17BCE" w:rsidRDefault="00E17BCE" w:rsidP="00151ABD">
      <w:pPr>
        <w:pStyle w:val="ListParagraph"/>
        <w:numPr>
          <w:ilvl w:val="0"/>
          <w:numId w:val="4"/>
        </w:numPr>
        <w:rPr>
          <w:rFonts w:eastAsiaTheme="minorEastAsia" w:hAnsi="Calibri"/>
          <w:color w:val="000000" w:themeColor="dark1"/>
          <w:kern w:val="24"/>
          <w:sz w:val="28"/>
          <w:szCs w:val="28"/>
        </w:rPr>
      </w:pPr>
      <w:r>
        <w:rPr>
          <w:rFonts w:eastAsiaTheme="minorEastAsia" w:hAnsi="Calibri"/>
          <w:color w:val="000000" w:themeColor="dark1"/>
          <w:kern w:val="24"/>
          <w:sz w:val="28"/>
          <w:szCs w:val="28"/>
        </w:rPr>
        <w:t>Advertise on social media (Facebook, Instagram, Twitter)</w:t>
      </w:r>
    </w:p>
    <w:p w14:paraId="372EB71A" w14:textId="6C4DCFEC" w:rsidR="00E17BCE" w:rsidRDefault="00E17BCE" w:rsidP="00151ABD">
      <w:pPr>
        <w:pStyle w:val="ListParagraph"/>
        <w:numPr>
          <w:ilvl w:val="0"/>
          <w:numId w:val="4"/>
        </w:numPr>
        <w:rPr>
          <w:rFonts w:eastAsiaTheme="minorEastAsia" w:hAnsi="Calibri"/>
          <w:color w:val="000000" w:themeColor="dark1"/>
          <w:kern w:val="24"/>
          <w:sz w:val="28"/>
          <w:szCs w:val="28"/>
        </w:rPr>
      </w:pPr>
      <w:r>
        <w:rPr>
          <w:rFonts w:eastAsiaTheme="minorEastAsia" w:hAnsi="Calibri"/>
          <w:color w:val="000000" w:themeColor="dark1"/>
          <w:kern w:val="24"/>
          <w:sz w:val="28"/>
          <w:szCs w:val="28"/>
        </w:rPr>
        <w:t>Create a website and interact closely with customers</w:t>
      </w:r>
    </w:p>
    <w:p w14:paraId="2D698332" w14:textId="3670D46A" w:rsidR="004D4CB9" w:rsidRDefault="004D4CB9" w:rsidP="00151ABD">
      <w:pPr>
        <w:pStyle w:val="ListParagraph"/>
        <w:numPr>
          <w:ilvl w:val="0"/>
          <w:numId w:val="4"/>
        </w:numPr>
        <w:rPr>
          <w:rFonts w:eastAsiaTheme="minorEastAsia" w:hAnsi="Calibri"/>
          <w:color w:val="000000" w:themeColor="dark1"/>
          <w:kern w:val="24"/>
          <w:sz w:val="28"/>
          <w:szCs w:val="28"/>
        </w:rPr>
      </w:pPr>
      <w:r>
        <w:rPr>
          <w:rFonts w:eastAsiaTheme="minorEastAsia" w:hAnsi="Calibri"/>
          <w:color w:val="000000" w:themeColor="dark1"/>
          <w:kern w:val="24"/>
          <w:sz w:val="28"/>
          <w:szCs w:val="28"/>
        </w:rPr>
        <w:t>Organise free food tasting sessions</w:t>
      </w:r>
      <w:r w:rsidR="00897CA3">
        <w:rPr>
          <w:rFonts w:eastAsiaTheme="minorEastAsia" w:hAnsi="Calibri"/>
          <w:color w:val="000000" w:themeColor="dark1"/>
          <w:kern w:val="24"/>
          <w:sz w:val="28"/>
          <w:szCs w:val="28"/>
        </w:rPr>
        <w:t xml:space="preserve"> from the menu </w:t>
      </w:r>
      <w:r>
        <w:rPr>
          <w:rFonts w:eastAsiaTheme="minorEastAsia" w:hAnsi="Calibri"/>
          <w:color w:val="000000" w:themeColor="dark1"/>
          <w:kern w:val="24"/>
          <w:sz w:val="28"/>
          <w:szCs w:val="28"/>
        </w:rPr>
        <w:t>in various places</w:t>
      </w:r>
    </w:p>
    <w:p w14:paraId="35526B9C" w14:textId="77777777" w:rsidR="00A031CF" w:rsidRDefault="004D4CB9" w:rsidP="00151ABD">
      <w:pPr>
        <w:pStyle w:val="ListParagraph"/>
        <w:numPr>
          <w:ilvl w:val="0"/>
          <w:numId w:val="4"/>
        </w:numPr>
        <w:rPr>
          <w:rFonts w:eastAsiaTheme="minorEastAsia" w:hAnsi="Calibri"/>
          <w:color w:val="000000" w:themeColor="dark1"/>
          <w:kern w:val="24"/>
          <w:sz w:val="28"/>
          <w:szCs w:val="28"/>
        </w:rPr>
      </w:pPr>
      <w:r>
        <w:rPr>
          <w:rFonts w:eastAsiaTheme="minorEastAsia" w:hAnsi="Calibri"/>
          <w:color w:val="000000" w:themeColor="dark1"/>
          <w:kern w:val="24"/>
          <w:sz w:val="28"/>
          <w:szCs w:val="28"/>
        </w:rPr>
        <w:t xml:space="preserve">Participating at small/big events </w:t>
      </w:r>
    </w:p>
    <w:p w14:paraId="6369AA75" w14:textId="77777777" w:rsidR="00A031CF" w:rsidRDefault="00A031CF" w:rsidP="00A031CF">
      <w:pPr>
        <w:pStyle w:val="ListParagraph"/>
        <w:rPr>
          <w:rFonts w:eastAsiaTheme="minorEastAsia" w:hAnsi="Calibri"/>
          <w:color w:val="000000" w:themeColor="dark1"/>
          <w:kern w:val="24"/>
          <w:sz w:val="28"/>
          <w:szCs w:val="28"/>
        </w:rPr>
      </w:pPr>
    </w:p>
    <w:p w14:paraId="62D6BFB6" w14:textId="77777777" w:rsidR="00A031CF" w:rsidRDefault="00A031CF" w:rsidP="00A031CF">
      <w:pPr>
        <w:pStyle w:val="ListParagraph"/>
        <w:rPr>
          <w:rFonts w:eastAsiaTheme="minorEastAsia" w:hAnsi="Calibri"/>
          <w:color w:val="000000" w:themeColor="dark1"/>
          <w:kern w:val="24"/>
          <w:sz w:val="28"/>
          <w:szCs w:val="28"/>
        </w:rPr>
      </w:pPr>
    </w:p>
    <w:p w14:paraId="151A55E0" w14:textId="77777777" w:rsidR="00A031CF" w:rsidRDefault="00A031CF" w:rsidP="00A031CF">
      <w:pPr>
        <w:pStyle w:val="ListParagraph"/>
        <w:rPr>
          <w:rFonts w:eastAsiaTheme="minorEastAsia" w:hAnsi="Calibri"/>
          <w:color w:val="000000" w:themeColor="dark1"/>
          <w:kern w:val="24"/>
          <w:sz w:val="28"/>
          <w:szCs w:val="28"/>
        </w:rPr>
      </w:pPr>
    </w:p>
    <w:p w14:paraId="151F504A" w14:textId="63858A5F" w:rsidR="00E17BCE" w:rsidRPr="00151ABD" w:rsidRDefault="004D4CB9" w:rsidP="00A031CF">
      <w:pPr>
        <w:pStyle w:val="ListParagraph"/>
        <w:rPr>
          <w:rFonts w:eastAsiaTheme="minorEastAsia" w:hAnsi="Calibri"/>
          <w:color w:val="000000" w:themeColor="dark1"/>
          <w:kern w:val="24"/>
          <w:sz w:val="28"/>
          <w:szCs w:val="28"/>
        </w:rPr>
      </w:pPr>
      <w:r>
        <w:rPr>
          <w:rFonts w:eastAsiaTheme="minorEastAsia" w:hAnsi="Calibri"/>
          <w:color w:val="000000" w:themeColor="dark1"/>
          <w:kern w:val="24"/>
          <w:sz w:val="28"/>
          <w:szCs w:val="28"/>
        </w:rPr>
        <w:t xml:space="preserve"> </w:t>
      </w:r>
    </w:p>
    <w:p w14:paraId="376AB128" w14:textId="773A78AD" w:rsidR="00883443" w:rsidRDefault="00897CA3" w:rsidP="00883443">
      <w:pPr>
        <w:rPr>
          <w:rFonts w:eastAsiaTheme="minorEastAsia" w:hAnsi="Calibri"/>
          <w:color w:val="000000" w:themeColor="dark1"/>
          <w:kern w:val="24"/>
          <w:sz w:val="28"/>
          <w:szCs w:val="28"/>
        </w:rPr>
      </w:pPr>
      <w:r>
        <w:rPr>
          <w:rFonts w:eastAsiaTheme="minorEastAsia" w:hAnsi="Calibri"/>
          <w:color w:val="000000" w:themeColor="dark1"/>
          <w:kern w:val="24"/>
          <w:sz w:val="28"/>
          <w:szCs w:val="28"/>
        </w:rPr>
        <w:lastRenderedPageBreak/>
        <w:t>The features of the business:</w:t>
      </w:r>
    </w:p>
    <w:p w14:paraId="1FE8AAFE" w14:textId="77777777" w:rsidR="00A031CF" w:rsidRPr="00A031CF" w:rsidRDefault="00A031CF" w:rsidP="00A031CF">
      <w:pPr>
        <w:pStyle w:val="ListParagraph"/>
        <w:numPr>
          <w:ilvl w:val="0"/>
          <w:numId w:val="13"/>
        </w:numPr>
        <w:spacing w:line="216" w:lineRule="auto"/>
        <w:rPr>
          <w:sz w:val="28"/>
          <w:szCs w:val="28"/>
        </w:rPr>
      </w:pPr>
      <w:bookmarkStart w:id="0" w:name="_Hlk98467864"/>
      <w:r w:rsidRPr="00A031CF">
        <w:rPr>
          <w:rFonts w:asciiTheme="minorHAnsi" w:eastAsiaTheme="minorEastAsia" w:hAnsi="Calibri" w:cstheme="minorBidi"/>
          <w:kern w:val="24"/>
          <w:sz w:val="28"/>
          <w:szCs w:val="28"/>
          <w:lang w:val="en-US"/>
        </w:rPr>
        <w:t>Availability of the food truck to be at the most convenient times in the right places</w:t>
      </w:r>
    </w:p>
    <w:p w14:paraId="3BF48DD8" w14:textId="77777777" w:rsidR="00A031CF" w:rsidRPr="00A031CF" w:rsidRDefault="00A031CF" w:rsidP="00A031CF">
      <w:pPr>
        <w:pStyle w:val="ListParagraph"/>
        <w:numPr>
          <w:ilvl w:val="0"/>
          <w:numId w:val="13"/>
        </w:numPr>
        <w:spacing w:line="216" w:lineRule="auto"/>
        <w:rPr>
          <w:sz w:val="28"/>
          <w:szCs w:val="28"/>
        </w:rPr>
      </w:pPr>
      <w:r w:rsidRPr="00A031CF">
        <w:rPr>
          <w:rFonts w:asciiTheme="minorHAnsi" w:eastAsiaTheme="minorEastAsia" w:hAnsi="Calibri" w:cstheme="minorBidi"/>
          <w:kern w:val="24"/>
          <w:sz w:val="28"/>
          <w:szCs w:val="28"/>
          <w:lang w:val="en-US"/>
        </w:rPr>
        <w:t>Fast service and reasonable prices</w:t>
      </w:r>
    </w:p>
    <w:p w14:paraId="2FF25A75" w14:textId="77777777" w:rsidR="00A031CF" w:rsidRPr="00A031CF" w:rsidRDefault="00A031CF" w:rsidP="00A031CF">
      <w:pPr>
        <w:pStyle w:val="ListParagraph"/>
        <w:numPr>
          <w:ilvl w:val="0"/>
          <w:numId w:val="13"/>
        </w:numPr>
        <w:spacing w:line="216" w:lineRule="auto"/>
        <w:rPr>
          <w:sz w:val="28"/>
          <w:szCs w:val="28"/>
        </w:rPr>
      </w:pPr>
      <w:r w:rsidRPr="00A031CF">
        <w:rPr>
          <w:rFonts w:asciiTheme="minorHAnsi" w:eastAsiaTheme="minorEastAsia" w:hAnsi="Calibri" w:cstheme="minorBidi"/>
          <w:kern w:val="24"/>
          <w:sz w:val="28"/>
          <w:szCs w:val="28"/>
          <w:lang w:val="en-US"/>
        </w:rPr>
        <w:t>Using local fresh and seasonal ingredients</w:t>
      </w:r>
    </w:p>
    <w:p w14:paraId="7F84FCD0" w14:textId="77777777" w:rsidR="00A031CF" w:rsidRPr="00A031CF" w:rsidRDefault="00A031CF" w:rsidP="00A031CF">
      <w:pPr>
        <w:pStyle w:val="ListParagraph"/>
        <w:numPr>
          <w:ilvl w:val="0"/>
          <w:numId w:val="13"/>
        </w:numPr>
        <w:spacing w:line="216" w:lineRule="auto"/>
        <w:rPr>
          <w:sz w:val="28"/>
          <w:szCs w:val="28"/>
        </w:rPr>
      </w:pPr>
      <w:r w:rsidRPr="00A031CF">
        <w:rPr>
          <w:rFonts w:asciiTheme="minorHAnsi" w:eastAsiaTheme="minorEastAsia" w:hAnsi="Calibri" w:cstheme="minorBidi"/>
          <w:kern w:val="24"/>
          <w:sz w:val="28"/>
          <w:szCs w:val="28"/>
          <w:lang w:val="en-US"/>
        </w:rPr>
        <w:t>Relatively low operation costs</w:t>
      </w:r>
    </w:p>
    <w:p w14:paraId="2BE3AE40" w14:textId="77777777" w:rsidR="00A031CF" w:rsidRPr="00A031CF" w:rsidRDefault="00A031CF" w:rsidP="00A031CF">
      <w:pPr>
        <w:pStyle w:val="ListParagraph"/>
        <w:numPr>
          <w:ilvl w:val="0"/>
          <w:numId w:val="13"/>
        </w:numPr>
        <w:spacing w:line="216" w:lineRule="auto"/>
        <w:rPr>
          <w:sz w:val="28"/>
          <w:szCs w:val="28"/>
        </w:rPr>
      </w:pPr>
      <w:r w:rsidRPr="00A031CF">
        <w:rPr>
          <w:rFonts w:asciiTheme="minorHAnsi" w:eastAsiaTheme="minorEastAsia" w:hAnsi="Calibri" w:cstheme="minorBidi"/>
          <w:kern w:val="24"/>
          <w:sz w:val="28"/>
          <w:szCs w:val="28"/>
          <w:lang w:val="en-US"/>
        </w:rPr>
        <w:t>Be your own boss</w:t>
      </w:r>
    </w:p>
    <w:p w14:paraId="58A09C4C" w14:textId="50E4BDCB" w:rsidR="00A031CF" w:rsidRPr="00A031CF" w:rsidRDefault="00A031CF" w:rsidP="00A031CF">
      <w:pPr>
        <w:pStyle w:val="ListParagraph"/>
        <w:numPr>
          <w:ilvl w:val="0"/>
          <w:numId w:val="13"/>
        </w:numPr>
        <w:spacing w:line="216" w:lineRule="auto"/>
        <w:rPr>
          <w:sz w:val="28"/>
          <w:szCs w:val="28"/>
        </w:rPr>
      </w:pPr>
      <w:r w:rsidRPr="00A031CF">
        <w:rPr>
          <w:rFonts w:asciiTheme="minorHAnsi" w:eastAsiaTheme="minorEastAsia" w:hAnsi="Calibri" w:cstheme="minorBidi"/>
          <w:kern w:val="24"/>
          <w:sz w:val="28"/>
          <w:szCs w:val="28"/>
          <w:lang w:val="en-US"/>
        </w:rPr>
        <w:t>Create own menu</w:t>
      </w:r>
    </w:p>
    <w:bookmarkEnd w:id="0"/>
    <w:p w14:paraId="7251FC72" w14:textId="5C3AE8D6" w:rsidR="00A031CF" w:rsidRDefault="00A031CF" w:rsidP="00A031CF">
      <w:pPr>
        <w:spacing w:line="216" w:lineRule="auto"/>
        <w:rPr>
          <w:sz w:val="28"/>
          <w:szCs w:val="28"/>
        </w:rPr>
      </w:pPr>
    </w:p>
    <w:p w14:paraId="5B034377" w14:textId="2FFD4EC3" w:rsidR="00A031CF" w:rsidRDefault="00A031CF" w:rsidP="00A031CF">
      <w:pPr>
        <w:spacing w:line="216" w:lineRule="auto"/>
        <w:rPr>
          <w:sz w:val="28"/>
          <w:szCs w:val="28"/>
        </w:rPr>
      </w:pPr>
      <w:r>
        <w:rPr>
          <w:sz w:val="28"/>
          <w:szCs w:val="28"/>
        </w:rPr>
        <w:t>The benefits:</w:t>
      </w:r>
    </w:p>
    <w:p w14:paraId="77FD19F6" w14:textId="77777777" w:rsidR="00A031CF" w:rsidRPr="00A031CF" w:rsidRDefault="00A031CF" w:rsidP="00A031CF">
      <w:pPr>
        <w:pStyle w:val="ListParagraph"/>
        <w:numPr>
          <w:ilvl w:val="0"/>
          <w:numId w:val="14"/>
        </w:numPr>
        <w:spacing w:line="216" w:lineRule="auto"/>
        <w:rPr>
          <w:sz w:val="28"/>
          <w:szCs w:val="28"/>
        </w:rPr>
      </w:pPr>
      <w:bookmarkStart w:id="1" w:name="_Hlk98468047"/>
      <w:r w:rsidRPr="00A031CF">
        <w:rPr>
          <w:rFonts w:asciiTheme="minorHAnsi" w:eastAsiaTheme="minorEastAsia" w:hAnsi="Calibri" w:cstheme="minorBidi"/>
          <w:kern w:val="24"/>
          <w:sz w:val="28"/>
          <w:szCs w:val="28"/>
          <w:lang w:val="en-US"/>
        </w:rPr>
        <w:t>Supporting local farms</w:t>
      </w:r>
    </w:p>
    <w:p w14:paraId="43D9E2E9" w14:textId="316E2AD3" w:rsidR="00A031CF" w:rsidRPr="00A031CF" w:rsidRDefault="00A031CF" w:rsidP="00A031CF">
      <w:pPr>
        <w:pStyle w:val="ListParagraph"/>
        <w:numPr>
          <w:ilvl w:val="0"/>
          <w:numId w:val="14"/>
        </w:numPr>
        <w:spacing w:line="216" w:lineRule="auto"/>
        <w:rPr>
          <w:sz w:val="28"/>
          <w:szCs w:val="28"/>
        </w:rPr>
      </w:pPr>
      <w:r w:rsidRPr="00A031CF">
        <w:rPr>
          <w:rFonts w:asciiTheme="minorHAnsi" w:eastAsiaTheme="minorEastAsia" w:hAnsi="Calibri" w:cstheme="minorBidi"/>
          <w:kern w:val="24"/>
          <w:sz w:val="28"/>
          <w:szCs w:val="28"/>
          <w:lang w:val="en-US"/>
        </w:rPr>
        <w:t>Customer’s satisfaction of experiencing other countries’ cuisine for a low price</w:t>
      </w:r>
    </w:p>
    <w:p w14:paraId="18E2D7E4" w14:textId="77777777" w:rsidR="00A031CF" w:rsidRPr="00A031CF" w:rsidRDefault="00A031CF" w:rsidP="00A031CF">
      <w:pPr>
        <w:pStyle w:val="ListParagraph"/>
        <w:numPr>
          <w:ilvl w:val="0"/>
          <w:numId w:val="14"/>
        </w:numPr>
        <w:spacing w:line="216" w:lineRule="auto"/>
        <w:rPr>
          <w:sz w:val="28"/>
          <w:szCs w:val="28"/>
        </w:rPr>
      </w:pPr>
      <w:r w:rsidRPr="00A031CF">
        <w:rPr>
          <w:rFonts w:asciiTheme="minorHAnsi" w:eastAsiaTheme="minorEastAsia" w:hAnsi="Calibri" w:cstheme="minorBidi"/>
          <w:kern w:val="24"/>
          <w:sz w:val="28"/>
          <w:szCs w:val="28"/>
          <w:lang w:val="en-US"/>
        </w:rPr>
        <w:t>Reduced waiting time for delivery</w:t>
      </w:r>
    </w:p>
    <w:p w14:paraId="51811819" w14:textId="77777777" w:rsidR="00A031CF" w:rsidRPr="00A031CF" w:rsidRDefault="00A031CF" w:rsidP="00A031CF">
      <w:pPr>
        <w:pStyle w:val="ListParagraph"/>
        <w:numPr>
          <w:ilvl w:val="0"/>
          <w:numId w:val="14"/>
        </w:numPr>
        <w:spacing w:line="216" w:lineRule="auto"/>
        <w:rPr>
          <w:sz w:val="28"/>
          <w:szCs w:val="28"/>
        </w:rPr>
      </w:pPr>
      <w:r w:rsidRPr="00A031CF">
        <w:rPr>
          <w:rFonts w:asciiTheme="minorHAnsi" w:eastAsiaTheme="minorEastAsia" w:hAnsi="Calibri" w:cstheme="minorBidi"/>
          <w:kern w:val="24"/>
          <w:sz w:val="28"/>
          <w:szCs w:val="28"/>
          <w:lang w:val="en-US"/>
        </w:rPr>
        <w:t>Low costs, higher profits</w:t>
      </w:r>
    </w:p>
    <w:p w14:paraId="608661DA" w14:textId="77777777" w:rsidR="00A031CF" w:rsidRPr="00A031CF" w:rsidRDefault="00A031CF" w:rsidP="00A031CF">
      <w:pPr>
        <w:pStyle w:val="ListParagraph"/>
        <w:numPr>
          <w:ilvl w:val="0"/>
          <w:numId w:val="14"/>
        </w:numPr>
        <w:spacing w:line="216" w:lineRule="auto"/>
        <w:rPr>
          <w:sz w:val="28"/>
          <w:szCs w:val="28"/>
        </w:rPr>
      </w:pPr>
      <w:r w:rsidRPr="00A031CF">
        <w:rPr>
          <w:rFonts w:asciiTheme="minorHAnsi" w:eastAsiaTheme="minorEastAsia" w:hAnsi="Calibri" w:cstheme="minorBidi"/>
          <w:kern w:val="24"/>
          <w:sz w:val="28"/>
          <w:szCs w:val="28"/>
          <w:lang w:val="en-US"/>
        </w:rPr>
        <w:t>Opportunity to travel at the same time</w:t>
      </w:r>
    </w:p>
    <w:bookmarkEnd w:id="1"/>
    <w:p w14:paraId="3A3E6BF2" w14:textId="29876FEF" w:rsidR="00DD724E" w:rsidRDefault="00DD724E" w:rsidP="00DD724E">
      <w:pPr>
        <w:rPr>
          <w:sz w:val="28"/>
          <w:szCs w:val="28"/>
        </w:rPr>
      </w:pPr>
    </w:p>
    <w:p w14:paraId="4BDDDCC5" w14:textId="332C2602" w:rsidR="00DD724E" w:rsidRDefault="00DD724E" w:rsidP="00DD724E">
      <w:pPr>
        <w:rPr>
          <w:sz w:val="28"/>
          <w:szCs w:val="28"/>
        </w:rPr>
      </w:pPr>
      <w:r>
        <w:rPr>
          <w:sz w:val="28"/>
          <w:szCs w:val="28"/>
        </w:rPr>
        <w:t>The uni</w:t>
      </w:r>
      <w:r w:rsidR="00C338D8">
        <w:rPr>
          <w:sz w:val="28"/>
          <w:szCs w:val="28"/>
        </w:rPr>
        <w:t>city of the business</w:t>
      </w:r>
      <w:r>
        <w:rPr>
          <w:sz w:val="28"/>
          <w:szCs w:val="28"/>
        </w:rPr>
        <w:t xml:space="preserve"> will be:</w:t>
      </w:r>
    </w:p>
    <w:p w14:paraId="286169DD" w14:textId="5010A409" w:rsidR="00DD724E" w:rsidRDefault="00DD724E" w:rsidP="00DD724E">
      <w:pPr>
        <w:numPr>
          <w:ilvl w:val="0"/>
          <w:numId w:val="6"/>
        </w:numPr>
        <w:spacing w:after="0" w:line="240" w:lineRule="auto"/>
        <w:ind w:left="1166"/>
        <w:contextualSpacing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D724E">
        <w:rPr>
          <w:rFonts w:eastAsiaTheme="minorEastAsia" w:hAnsi="Calibri"/>
          <w:color w:val="000000" w:themeColor="text1"/>
          <w:kern w:val="24"/>
          <w:sz w:val="28"/>
          <w:szCs w:val="28"/>
          <w:lang w:eastAsia="en-GB"/>
        </w:rPr>
        <w:t>Serving traditional</w:t>
      </w:r>
      <w:r w:rsidR="005F1A4A">
        <w:rPr>
          <w:rFonts w:eastAsiaTheme="minorEastAsia" w:hAnsi="Calibri"/>
          <w:color w:val="000000" w:themeColor="text1"/>
          <w:kern w:val="24"/>
          <w:sz w:val="28"/>
          <w:szCs w:val="28"/>
          <w:lang w:eastAsia="en-GB"/>
        </w:rPr>
        <w:t xml:space="preserve"> authentic</w:t>
      </w:r>
      <w:r w:rsidRPr="00DD724E">
        <w:rPr>
          <w:rFonts w:eastAsiaTheme="minorEastAsia" w:hAnsi="Calibri"/>
          <w:color w:val="000000" w:themeColor="text1"/>
          <w:kern w:val="24"/>
          <w:sz w:val="28"/>
          <w:szCs w:val="28"/>
          <w:lang w:eastAsia="en-GB"/>
        </w:rPr>
        <w:t xml:space="preserve"> Romanian food using fresh ingredients</w:t>
      </w:r>
    </w:p>
    <w:p w14:paraId="2E8C3F03" w14:textId="6E0B5761" w:rsidR="00C338D8" w:rsidRPr="005F1A4A" w:rsidRDefault="00DD724E" w:rsidP="00C338D8">
      <w:pPr>
        <w:numPr>
          <w:ilvl w:val="0"/>
          <w:numId w:val="6"/>
        </w:numPr>
        <w:spacing w:after="0" w:line="240" w:lineRule="auto"/>
        <w:ind w:left="1166"/>
        <w:contextualSpacing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D724E">
        <w:rPr>
          <w:rFonts w:eastAsiaTheme="minorEastAsia" w:hAnsi="Calibri"/>
          <w:color w:val="000000" w:themeColor="text1"/>
          <w:kern w:val="24"/>
          <w:sz w:val="28"/>
          <w:szCs w:val="28"/>
          <w:lang w:eastAsia="en-GB"/>
        </w:rPr>
        <w:t xml:space="preserve">Customer’s opportunity to challenge the Chef: choosing </w:t>
      </w:r>
      <w:r w:rsidR="005F1A4A">
        <w:rPr>
          <w:rFonts w:eastAsiaTheme="minorEastAsia" w:hAnsi="Calibri"/>
          <w:color w:val="000000" w:themeColor="text1"/>
          <w:kern w:val="24"/>
          <w:sz w:val="28"/>
          <w:szCs w:val="28"/>
          <w:lang w:eastAsia="en-GB"/>
        </w:rPr>
        <w:t xml:space="preserve">up to </w:t>
      </w:r>
      <w:r w:rsidRPr="00DD724E">
        <w:rPr>
          <w:rFonts w:eastAsiaTheme="minorEastAsia" w:hAnsi="Calibri"/>
          <w:color w:val="000000" w:themeColor="text1"/>
          <w:kern w:val="24"/>
          <w:sz w:val="28"/>
          <w:szCs w:val="28"/>
          <w:lang w:eastAsia="en-GB"/>
        </w:rPr>
        <w:t>5 from existing ingredients and receiving instead a personalized traditional Romanian dish</w:t>
      </w:r>
      <w:r>
        <w:rPr>
          <w:rFonts w:eastAsiaTheme="minorEastAsia" w:hAnsi="Calibri"/>
          <w:color w:val="000000" w:themeColor="text1"/>
          <w:kern w:val="24"/>
          <w:sz w:val="28"/>
          <w:szCs w:val="28"/>
          <w:lang w:eastAsia="en-GB"/>
        </w:rPr>
        <w:t>.</w:t>
      </w:r>
    </w:p>
    <w:p w14:paraId="6EF732D5" w14:textId="48A0DEF5" w:rsidR="009F1655" w:rsidRDefault="009F1655" w:rsidP="00C338D8">
      <w:pPr>
        <w:spacing w:after="0" w:line="240" w:lineRule="auto"/>
        <w:contextualSpacing/>
        <w:rPr>
          <w:rFonts w:eastAsiaTheme="minorEastAsia" w:hAnsi="Calibri"/>
          <w:color w:val="000000" w:themeColor="text1"/>
          <w:kern w:val="24"/>
          <w:sz w:val="28"/>
          <w:szCs w:val="28"/>
          <w:lang w:eastAsia="en-GB"/>
        </w:rPr>
      </w:pPr>
    </w:p>
    <w:p w14:paraId="5E9634AB" w14:textId="40B4798C" w:rsidR="009F1655" w:rsidRDefault="009F1655" w:rsidP="00C338D8">
      <w:pPr>
        <w:spacing w:after="0" w:line="240" w:lineRule="auto"/>
        <w:contextualSpacing/>
        <w:rPr>
          <w:rFonts w:eastAsiaTheme="minorEastAsia" w:hAnsi="Calibri"/>
          <w:color w:val="000000" w:themeColor="text1"/>
          <w:kern w:val="24"/>
          <w:sz w:val="28"/>
          <w:szCs w:val="28"/>
          <w:lang w:eastAsia="en-GB"/>
        </w:rPr>
      </w:pPr>
      <w:r>
        <w:rPr>
          <w:rFonts w:eastAsiaTheme="minorEastAsia" w:hAnsi="Calibri"/>
          <w:color w:val="000000" w:themeColor="text1"/>
          <w:kern w:val="24"/>
          <w:sz w:val="28"/>
          <w:szCs w:val="28"/>
          <w:lang w:eastAsia="en-GB"/>
        </w:rPr>
        <w:t xml:space="preserve">After conducting a SWOT analysis </w:t>
      </w:r>
      <w:r w:rsidR="00111BA2">
        <w:rPr>
          <w:rFonts w:eastAsiaTheme="minorEastAsia" w:hAnsi="Calibri"/>
          <w:color w:val="000000" w:themeColor="text1"/>
          <w:kern w:val="24"/>
          <w:sz w:val="28"/>
          <w:szCs w:val="28"/>
          <w:lang w:eastAsia="en-GB"/>
        </w:rPr>
        <w:t>of</w:t>
      </w:r>
      <w:r>
        <w:rPr>
          <w:rFonts w:eastAsiaTheme="minorEastAsia" w:hAnsi="Calibri"/>
          <w:color w:val="000000" w:themeColor="text1"/>
          <w:kern w:val="24"/>
          <w:sz w:val="28"/>
          <w:szCs w:val="28"/>
          <w:lang w:eastAsia="en-GB"/>
        </w:rPr>
        <w:t xml:space="preserve"> the food </w:t>
      </w:r>
      <w:r w:rsidR="00111BA2">
        <w:rPr>
          <w:rFonts w:eastAsiaTheme="minorEastAsia" w:hAnsi="Calibri"/>
          <w:color w:val="000000" w:themeColor="text1"/>
          <w:kern w:val="24"/>
          <w:sz w:val="28"/>
          <w:szCs w:val="28"/>
          <w:lang w:eastAsia="en-GB"/>
        </w:rPr>
        <w:t>truck,</w:t>
      </w:r>
      <w:r>
        <w:rPr>
          <w:rFonts w:eastAsiaTheme="minorEastAsia" w:hAnsi="Calibri"/>
          <w:color w:val="000000" w:themeColor="text1"/>
          <w:kern w:val="24"/>
          <w:sz w:val="28"/>
          <w:szCs w:val="28"/>
          <w:lang w:eastAsia="en-GB"/>
        </w:rPr>
        <w:t xml:space="preserve"> I was able to identify the strengths, weaknesses, opportunities</w:t>
      </w:r>
      <w:r w:rsidR="00111BA2">
        <w:rPr>
          <w:rFonts w:eastAsiaTheme="minorEastAsia" w:hAnsi="Calibri"/>
          <w:color w:val="000000" w:themeColor="text1"/>
          <w:kern w:val="24"/>
          <w:sz w:val="28"/>
          <w:szCs w:val="28"/>
          <w:lang w:eastAsia="en-GB"/>
        </w:rPr>
        <w:t>,</w:t>
      </w:r>
      <w:r>
        <w:rPr>
          <w:rFonts w:eastAsiaTheme="minorEastAsia" w:hAnsi="Calibri"/>
          <w:color w:val="000000" w:themeColor="text1"/>
          <w:kern w:val="24"/>
          <w:sz w:val="28"/>
          <w:szCs w:val="28"/>
          <w:lang w:eastAsia="en-GB"/>
        </w:rPr>
        <w:t xml:space="preserve"> and threats of my business. </w:t>
      </w:r>
    </w:p>
    <w:p w14:paraId="66A7C80C" w14:textId="77777777" w:rsidR="007E07F6" w:rsidRDefault="007E07F6" w:rsidP="00C338D8">
      <w:pPr>
        <w:spacing w:after="0" w:line="240" w:lineRule="auto"/>
        <w:contextualSpacing/>
        <w:rPr>
          <w:rFonts w:eastAsiaTheme="minorEastAsia" w:hAnsi="Calibri"/>
          <w:color w:val="000000" w:themeColor="text1"/>
          <w:kern w:val="24"/>
          <w:sz w:val="28"/>
          <w:szCs w:val="28"/>
          <w:lang w:eastAsia="en-GB"/>
        </w:rPr>
      </w:pPr>
    </w:p>
    <w:p w14:paraId="50FAF7D2" w14:textId="47021FA3" w:rsidR="007E07F6" w:rsidRDefault="009F1655" w:rsidP="00C338D8">
      <w:pPr>
        <w:spacing w:after="0" w:line="240" w:lineRule="auto"/>
        <w:contextualSpacing/>
        <w:rPr>
          <w:rFonts w:eastAsiaTheme="minorEastAsia" w:hAnsi="Calibri"/>
          <w:color w:val="000000" w:themeColor="text1"/>
          <w:kern w:val="24"/>
          <w:sz w:val="28"/>
          <w:szCs w:val="28"/>
          <w:lang w:eastAsia="en-GB"/>
        </w:rPr>
      </w:pPr>
      <w:r>
        <w:rPr>
          <w:rFonts w:eastAsiaTheme="minorEastAsia" w:hAnsi="Calibri"/>
          <w:color w:val="000000" w:themeColor="text1"/>
          <w:kern w:val="24"/>
          <w:sz w:val="28"/>
          <w:szCs w:val="28"/>
          <w:lang w:eastAsia="en-GB"/>
        </w:rPr>
        <w:t>The strengths are:</w:t>
      </w:r>
    </w:p>
    <w:p w14:paraId="7C0D71D9" w14:textId="3B157D70" w:rsidR="009F1655" w:rsidRPr="009F1655" w:rsidRDefault="009F1655" w:rsidP="009F1655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9F1655">
        <w:rPr>
          <w:rFonts w:asciiTheme="minorHAnsi" w:eastAsiaTheme="minorEastAsia" w:hAnsi="Calibri" w:cstheme="minorBidi"/>
          <w:color w:val="000000" w:themeColor="dark1"/>
          <w:kern w:val="24"/>
          <w:sz w:val="28"/>
          <w:szCs w:val="28"/>
        </w:rPr>
        <w:t>The only provider of traditional Romanian food</w:t>
      </w:r>
      <w:r>
        <w:rPr>
          <w:rFonts w:asciiTheme="minorHAnsi" w:eastAsiaTheme="minorEastAsia" w:hAnsi="Calibri" w:cstheme="minorBidi"/>
          <w:color w:val="000000" w:themeColor="dark1"/>
          <w:kern w:val="24"/>
          <w:sz w:val="28"/>
          <w:szCs w:val="28"/>
        </w:rPr>
        <w:t xml:space="preserve"> </w:t>
      </w:r>
      <w:r w:rsidR="00111BA2">
        <w:rPr>
          <w:rFonts w:asciiTheme="minorHAnsi" w:eastAsiaTheme="minorEastAsia" w:hAnsi="Calibri" w:cstheme="minorBidi"/>
          <w:color w:val="000000" w:themeColor="dark1"/>
          <w:kern w:val="24"/>
          <w:sz w:val="28"/>
          <w:szCs w:val="28"/>
        </w:rPr>
        <w:t>within</w:t>
      </w:r>
      <w:r w:rsidRPr="009F1655">
        <w:rPr>
          <w:rFonts w:asciiTheme="minorHAnsi" w:eastAsiaTheme="minorEastAsia" w:hAnsi="Calibri" w:cstheme="minorBidi"/>
          <w:color w:val="000000" w:themeColor="dark1"/>
          <w:kern w:val="24"/>
          <w:sz w:val="28"/>
          <w:szCs w:val="28"/>
        </w:rPr>
        <w:t xml:space="preserve"> a </w:t>
      </w:r>
      <w:r w:rsidR="00111BA2">
        <w:rPr>
          <w:rFonts w:asciiTheme="minorHAnsi" w:eastAsiaTheme="minorEastAsia" w:hAnsi="Calibri" w:cstheme="minorBidi"/>
          <w:color w:val="000000" w:themeColor="dark1"/>
          <w:kern w:val="24"/>
          <w:sz w:val="28"/>
          <w:szCs w:val="28"/>
        </w:rPr>
        <w:t>40-mile</w:t>
      </w:r>
      <w:r w:rsidRPr="009F1655">
        <w:rPr>
          <w:rFonts w:asciiTheme="minorHAnsi" w:eastAsiaTheme="minorEastAsia" w:hAnsi="Calibri" w:cstheme="minorBidi"/>
          <w:color w:val="000000" w:themeColor="dark1"/>
          <w:kern w:val="24"/>
          <w:sz w:val="28"/>
          <w:szCs w:val="28"/>
        </w:rPr>
        <w:t xml:space="preserve"> radius </w:t>
      </w:r>
      <w:r w:rsidR="00111BA2">
        <w:rPr>
          <w:rFonts w:asciiTheme="minorHAnsi" w:eastAsiaTheme="minorEastAsia" w:hAnsi="Calibri" w:cstheme="minorBidi"/>
          <w:color w:val="000000" w:themeColor="dark1"/>
          <w:kern w:val="24"/>
          <w:sz w:val="28"/>
          <w:szCs w:val="28"/>
        </w:rPr>
        <w:t xml:space="preserve">Cardiff </w:t>
      </w:r>
      <w:r w:rsidRPr="009F1655">
        <w:rPr>
          <w:rFonts w:asciiTheme="minorHAnsi" w:eastAsiaTheme="minorEastAsia" w:hAnsi="Calibri" w:cstheme="minorBidi"/>
          <w:color w:val="000000" w:themeColor="dark1"/>
          <w:kern w:val="24"/>
          <w:sz w:val="28"/>
          <w:szCs w:val="28"/>
        </w:rPr>
        <w:t>area</w:t>
      </w:r>
    </w:p>
    <w:p w14:paraId="2AD59E66" w14:textId="77777777" w:rsidR="009F1655" w:rsidRPr="009F1655" w:rsidRDefault="009F1655" w:rsidP="009F1655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9F1655">
        <w:rPr>
          <w:rFonts w:asciiTheme="minorHAnsi" w:eastAsiaTheme="minorEastAsia" w:hAnsi="Calibri" w:cstheme="minorBidi"/>
          <w:color w:val="000000" w:themeColor="dark1"/>
          <w:kern w:val="24"/>
          <w:sz w:val="28"/>
          <w:szCs w:val="28"/>
        </w:rPr>
        <w:t>Cheap prices</w:t>
      </w:r>
    </w:p>
    <w:p w14:paraId="602A7F9A" w14:textId="77777777" w:rsidR="009F1655" w:rsidRPr="009F1655" w:rsidRDefault="009F1655" w:rsidP="009F1655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9F1655">
        <w:rPr>
          <w:rFonts w:asciiTheme="minorHAnsi" w:eastAsiaTheme="minorEastAsia" w:hAnsi="Calibri" w:cstheme="minorBidi"/>
          <w:color w:val="000000" w:themeColor="dark1"/>
          <w:kern w:val="24"/>
          <w:sz w:val="28"/>
          <w:szCs w:val="28"/>
        </w:rPr>
        <w:t>Fast service</w:t>
      </w:r>
    </w:p>
    <w:p w14:paraId="596E1AE6" w14:textId="77777777" w:rsidR="009F1655" w:rsidRPr="009F1655" w:rsidRDefault="009F1655" w:rsidP="009F1655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9F1655">
        <w:rPr>
          <w:rFonts w:asciiTheme="minorHAnsi" w:eastAsiaTheme="minorEastAsia" w:hAnsi="Calibri" w:cstheme="minorBidi"/>
          <w:color w:val="000000" w:themeColor="dark1"/>
          <w:kern w:val="24"/>
          <w:sz w:val="28"/>
          <w:szCs w:val="28"/>
        </w:rPr>
        <w:t>Challenging the Chef opportunity</w:t>
      </w:r>
    </w:p>
    <w:p w14:paraId="700ACF3B" w14:textId="6056693C" w:rsidR="009F1655" w:rsidRPr="00111BA2" w:rsidRDefault="009F1655" w:rsidP="009F1655">
      <w:pPr>
        <w:pStyle w:val="ListParagraph"/>
        <w:numPr>
          <w:ilvl w:val="0"/>
          <w:numId w:val="7"/>
        </w:numPr>
        <w:rPr>
          <w:sz w:val="36"/>
        </w:rPr>
      </w:pPr>
      <w:r w:rsidRPr="009F1655">
        <w:rPr>
          <w:rFonts w:asciiTheme="minorHAnsi" w:eastAsiaTheme="minorEastAsia" w:hAnsi="Calibri" w:cstheme="minorBidi"/>
          <w:color w:val="000000" w:themeColor="dark1"/>
          <w:kern w:val="24"/>
          <w:sz w:val="28"/>
          <w:szCs w:val="28"/>
        </w:rPr>
        <w:t>Location flexibility</w:t>
      </w:r>
    </w:p>
    <w:p w14:paraId="4B12D5AC" w14:textId="77777777" w:rsidR="00111BA2" w:rsidRDefault="00111BA2" w:rsidP="00111BA2">
      <w:pPr>
        <w:rPr>
          <w:sz w:val="36"/>
        </w:rPr>
      </w:pPr>
    </w:p>
    <w:p w14:paraId="4C16D6DA" w14:textId="79E27ADC" w:rsidR="00111BA2" w:rsidRDefault="00111BA2" w:rsidP="00111BA2">
      <w:pPr>
        <w:rPr>
          <w:sz w:val="28"/>
          <w:szCs w:val="28"/>
        </w:rPr>
      </w:pPr>
      <w:r>
        <w:rPr>
          <w:sz w:val="28"/>
          <w:szCs w:val="28"/>
        </w:rPr>
        <w:t>Weaknesses</w:t>
      </w:r>
      <w:r w:rsidRPr="00111BA2">
        <w:rPr>
          <w:sz w:val="28"/>
          <w:szCs w:val="28"/>
        </w:rPr>
        <w:t>:</w:t>
      </w:r>
    </w:p>
    <w:p w14:paraId="1BE39E46" w14:textId="77777777" w:rsidR="00111BA2" w:rsidRPr="00111BA2" w:rsidRDefault="00111BA2" w:rsidP="00111BA2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111BA2">
        <w:rPr>
          <w:rFonts w:asciiTheme="minorHAnsi" w:eastAsiaTheme="minorEastAsia" w:hAnsi="Calibri" w:cstheme="minorBidi"/>
          <w:color w:val="000000" w:themeColor="dark1"/>
          <w:kern w:val="24"/>
          <w:sz w:val="28"/>
          <w:szCs w:val="28"/>
        </w:rPr>
        <w:t>Costly food ingredients</w:t>
      </w:r>
    </w:p>
    <w:p w14:paraId="063B9DA7" w14:textId="77777777" w:rsidR="00111BA2" w:rsidRPr="00111BA2" w:rsidRDefault="00111BA2" w:rsidP="00111BA2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111BA2">
        <w:rPr>
          <w:rFonts w:asciiTheme="minorHAnsi" w:eastAsiaTheme="minorEastAsia" w:hAnsi="Calibri" w:cstheme="minorBidi"/>
          <w:color w:val="000000" w:themeColor="dark1"/>
          <w:kern w:val="24"/>
          <w:sz w:val="28"/>
          <w:szCs w:val="28"/>
        </w:rPr>
        <w:t>Limited capital</w:t>
      </w:r>
    </w:p>
    <w:p w14:paraId="381BC851" w14:textId="784D0FD4" w:rsidR="00111BA2" w:rsidRPr="00111BA2" w:rsidRDefault="00111BA2" w:rsidP="00111BA2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111BA2">
        <w:rPr>
          <w:rFonts w:asciiTheme="minorHAnsi" w:eastAsiaTheme="minorEastAsia" w:hAnsi="Calibri" w:cstheme="minorBidi"/>
          <w:color w:val="000000" w:themeColor="dark1"/>
          <w:kern w:val="24"/>
          <w:sz w:val="28"/>
          <w:szCs w:val="28"/>
        </w:rPr>
        <w:t xml:space="preserve">Limited </w:t>
      </w:r>
      <w:r>
        <w:rPr>
          <w:rFonts w:asciiTheme="minorHAnsi" w:eastAsiaTheme="minorEastAsia" w:hAnsi="Calibri" w:cstheme="minorBidi"/>
          <w:color w:val="000000" w:themeColor="dark1"/>
          <w:kern w:val="24"/>
          <w:sz w:val="28"/>
          <w:szCs w:val="28"/>
        </w:rPr>
        <w:t>menu</w:t>
      </w:r>
    </w:p>
    <w:p w14:paraId="1CE08B31" w14:textId="3F6537D8" w:rsidR="00111BA2" w:rsidRPr="00111BA2" w:rsidRDefault="00111BA2" w:rsidP="00111BA2">
      <w:pPr>
        <w:pStyle w:val="ListParagraph"/>
        <w:numPr>
          <w:ilvl w:val="0"/>
          <w:numId w:val="8"/>
        </w:numPr>
        <w:rPr>
          <w:sz w:val="36"/>
        </w:rPr>
      </w:pPr>
      <w:r w:rsidRPr="00111BA2">
        <w:rPr>
          <w:rFonts w:asciiTheme="minorHAnsi" w:eastAsiaTheme="minorEastAsia" w:hAnsi="Calibri" w:cstheme="minorBidi"/>
          <w:color w:val="000000" w:themeColor="dark1"/>
          <w:kern w:val="24"/>
          <w:sz w:val="28"/>
          <w:szCs w:val="28"/>
        </w:rPr>
        <w:lastRenderedPageBreak/>
        <w:t>Weather</w:t>
      </w:r>
    </w:p>
    <w:p w14:paraId="291C2ED0" w14:textId="5C7231D7" w:rsidR="00111BA2" w:rsidRDefault="00111BA2" w:rsidP="00111BA2">
      <w:pPr>
        <w:rPr>
          <w:sz w:val="36"/>
        </w:rPr>
      </w:pPr>
    </w:p>
    <w:p w14:paraId="23EEFC3E" w14:textId="7AA98B00" w:rsidR="00111BA2" w:rsidRDefault="00111BA2" w:rsidP="00111BA2">
      <w:pPr>
        <w:rPr>
          <w:sz w:val="28"/>
          <w:szCs w:val="28"/>
        </w:rPr>
      </w:pPr>
      <w:r>
        <w:rPr>
          <w:sz w:val="28"/>
          <w:szCs w:val="28"/>
        </w:rPr>
        <w:t>Opportunities:</w:t>
      </w:r>
    </w:p>
    <w:p w14:paraId="20CF02E6" w14:textId="33CDE204" w:rsidR="00111BA2" w:rsidRPr="00111BA2" w:rsidRDefault="00111BA2" w:rsidP="00111BA2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111BA2">
        <w:rPr>
          <w:rFonts w:asciiTheme="minorHAnsi" w:eastAsiaTheme="minorEastAsia" w:hAnsi="Calibri" w:cstheme="minorBidi"/>
          <w:color w:val="000000" w:themeColor="dark1"/>
          <w:kern w:val="24"/>
          <w:sz w:val="28"/>
          <w:szCs w:val="28"/>
        </w:rPr>
        <w:t xml:space="preserve">New products and </w:t>
      </w:r>
      <w:proofErr w:type="spellStart"/>
      <w:r w:rsidR="00FB3FF0">
        <w:rPr>
          <w:rFonts w:asciiTheme="minorHAnsi" w:eastAsiaTheme="minorEastAsia" w:hAnsi="Calibri" w:cstheme="minorBidi"/>
          <w:color w:val="000000" w:themeColor="dark1"/>
          <w:kern w:val="24"/>
          <w:sz w:val="28"/>
          <w:szCs w:val="28"/>
        </w:rPr>
        <w:t>flavors</w:t>
      </w:r>
      <w:proofErr w:type="spellEnd"/>
    </w:p>
    <w:p w14:paraId="40AEF344" w14:textId="77777777" w:rsidR="00111BA2" w:rsidRPr="00111BA2" w:rsidRDefault="00111BA2" w:rsidP="00111BA2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111BA2">
        <w:rPr>
          <w:rFonts w:asciiTheme="minorHAnsi" w:eastAsiaTheme="minorEastAsia" w:hAnsi="Calibri" w:cstheme="minorBidi"/>
          <w:color w:val="000000" w:themeColor="dark1"/>
          <w:kern w:val="24"/>
          <w:sz w:val="28"/>
          <w:szCs w:val="28"/>
        </w:rPr>
        <w:t>Bigger market</w:t>
      </w:r>
    </w:p>
    <w:p w14:paraId="12B75D02" w14:textId="77777777" w:rsidR="00111BA2" w:rsidRPr="00111BA2" w:rsidRDefault="00111BA2" w:rsidP="00111BA2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111BA2">
        <w:rPr>
          <w:rFonts w:asciiTheme="minorHAnsi" w:eastAsiaTheme="minorEastAsia" w:hAnsi="Calibri" w:cstheme="minorBidi"/>
          <w:color w:val="000000" w:themeColor="dark1"/>
          <w:kern w:val="24"/>
          <w:sz w:val="28"/>
          <w:szCs w:val="28"/>
        </w:rPr>
        <w:t>Mobile app and website</w:t>
      </w:r>
    </w:p>
    <w:p w14:paraId="1F77DF62" w14:textId="77777777" w:rsidR="00111BA2" w:rsidRPr="00111BA2" w:rsidRDefault="00111BA2" w:rsidP="00111BA2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111BA2">
        <w:rPr>
          <w:rFonts w:asciiTheme="minorHAnsi" w:eastAsiaTheme="minorEastAsia" w:hAnsi="Calibri" w:cstheme="minorBidi"/>
          <w:color w:val="000000" w:themeColor="dark1"/>
          <w:kern w:val="24"/>
          <w:sz w:val="28"/>
          <w:szCs w:val="28"/>
        </w:rPr>
        <w:t>Partnership with other businesses</w:t>
      </w:r>
    </w:p>
    <w:p w14:paraId="54C17B48" w14:textId="1F7E10F0" w:rsidR="00111BA2" w:rsidRPr="007E07F6" w:rsidRDefault="00111BA2" w:rsidP="00111BA2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111BA2">
        <w:rPr>
          <w:rFonts w:asciiTheme="minorHAnsi" w:eastAsiaTheme="minorEastAsia" w:hAnsi="Calibri" w:cstheme="minorBidi"/>
          <w:color w:val="000000" w:themeColor="dark1"/>
          <w:kern w:val="24"/>
          <w:sz w:val="28"/>
          <w:szCs w:val="28"/>
        </w:rPr>
        <w:t>Source for new suppliers</w:t>
      </w:r>
    </w:p>
    <w:p w14:paraId="425C853A" w14:textId="4DDD9908" w:rsidR="007E07F6" w:rsidRDefault="007E07F6" w:rsidP="007E07F6">
      <w:pPr>
        <w:rPr>
          <w:sz w:val="28"/>
          <w:szCs w:val="28"/>
        </w:rPr>
      </w:pPr>
    </w:p>
    <w:p w14:paraId="4944A03F" w14:textId="30F3BD6E" w:rsidR="007E07F6" w:rsidRDefault="007E07F6" w:rsidP="007E07F6">
      <w:pPr>
        <w:rPr>
          <w:sz w:val="28"/>
          <w:szCs w:val="28"/>
        </w:rPr>
      </w:pPr>
      <w:r>
        <w:rPr>
          <w:sz w:val="28"/>
          <w:szCs w:val="28"/>
        </w:rPr>
        <w:t>Threats:</w:t>
      </w:r>
    </w:p>
    <w:p w14:paraId="64D03C90" w14:textId="77777777" w:rsidR="007E07F6" w:rsidRPr="007E07F6" w:rsidRDefault="007E07F6" w:rsidP="007E07F6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7E07F6">
        <w:rPr>
          <w:rFonts w:asciiTheme="minorHAnsi" w:eastAsiaTheme="minorEastAsia" w:hAnsi="Calibri" w:cstheme="minorBidi"/>
          <w:color w:val="000000" w:themeColor="dark1"/>
          <w:kern w:val="24"/>
          <w:sz w:val="28"/>
          <w:szCs w:val="28"/>
        </w:rPr>
        <w:t>Legal requirements</w:t>
      </w:r>
    </w:p>
    <w:p w14:paraId="23B0470B" w14:textId="77777777" w:rsidR="007E07F6" w:rsidRPr="007E07F6" w:rsidRDefault="007E07F6" w:rsidP="007E07F6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7E07F6">
        <w:rPr>
          <w:rFonts w:asciiTheme="minorHAnsi" w:eastAsiaTheme="minorEastAsia" w:hAnsi="Calibri" w:cstheme="minorBidi"/>
          <w:color w:val="000000" w:themeColor="dark1"/>
          <w:kern w:val="24"/>
          <w:sz w:val="28"/>
          <w:szCs w:val="28"/>
        </w:rPr>
        <w:t>Rival food truck</w:t>
      </w:r>
    </w:p>
    <w:p w14:paraId="3CA22599" w14:textId="37847CB8" w:rsidR="007E07F6" w:rsidRPr="007E07F6" w:rsidRDefault="007E07F6" w:rsidP="007E07F6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7E07F6">
        <w:rPr>
          <w:rFonts w:asciiTheme="minorHAnsi" w:eastAsiaTheme="minorEastAsia" w:hAnsi="Calibri" w:cstheme="minorBidi"/>
          <w:color w:val="000000" w:themeColor="dark1"/>
          <w:kern w:val="24"/>
          <w:sz w:val="28"/>
          <w:szCs w:val="28"/>
        </w:rPr>
        <w:t>World instability (prices for gas/electricity/fuel growing)</w:t>
      </w:r>
    </w:p>
    <w:p w14:paraId="70B163C6" w14:textId="69246D9C" w:rsidR="007E07F6" w:rsidRDefault="007E07F6" w:rsidP="007E07F6">
      <w:pPr>
        <w:rPr>
          <w:sz w:val="28"/>
          <w:szCs w:val="28"/>
        </w:rPr>
      </w:pPr>
    </w:p>
    <w:p w14:paraId="358DE21F" w14:textId="7B6D9193" w:rsidR="007E07F6" w:rsidRDefault="007E07F6" w:rsidP="007E07F6">
      <w:pPr>
        <w:rPr>
          <w:sz w:val="28"/>
          <w:szCs w:val="28"/>
        </w:rPr>
      </w:pPr>
      <w:r>
        <w:rPr>
          <w:sz w:val="28"/>
          <w:szCs w:val="28"/>
        </w:rPr>
        <w:t xml:space="preserve">Looking at the SWOT analysis and using the conversion strategy I </w:t>
      </w:r>
      <w:r w:rsidR="00BD6B6B">
        <w:rPr>
          <w:sz w:val="28"/>
          <w:szCs w:val="28"/>
        </w:rPr>
        <w:t>have the opportunity</w:t>
      </w:r>
      <w:r>
        <w:rPr>
          <w:sz w:val="28"/>
          <w:szCs w:val="28"/>
        </w:rPr>
        <w:t xml:space="preserve"> to transform </w:t>
      </w:r>
      <w:r w:rsidR="000E21F2">
        <w:rPr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 w:rsidR="000E21F2">
        <w:rPr>
          <w:sz w:val="28"/>
          <w:szCs w:val="28"/>
        </w:rPr>
        <w:t>weakness</w:t>
      </w:r>
      <w:r>
        <w:rPr>
          <w:sz w:val="28"/>
          <w:szCs w:val="28"/>
        </w:rPr>
        <w:t xml:space="preserve"> (costly food ingredients) </w:t>
      </w:r>
      <w:r w:rsidR="00BD6B6B">
        <w:rPr>
          <w:sz w:val="28"/>
          <w:szCs w:val="28"/>
        </w:rPr>
        <w:t>into</w:t>
      </w:r>
      <w:r>
        <w:rPr>
          <w:sz w:val="28"/>
          <w:szCs w:val="28"/>
        </w:rPr>
        <w:t xml:space="preserve"> </w:t>
      </w:r>
      <w:r w:rsidR="000E21F2">
        <w:rPr>
          <w:sz w:val="28"/>
          <w:szCs w:val="28"/>
        </w:rPr>
        <w:t>opportunities</w:t>
      </w:r>
      <w:r>
        <w:rPr>
          <w:sz w:val="28"/>
          <w:szCs w:val="28"/>
        </w:rPr>
        <w:t xml:space="preserve"> </w:t>
      </w:r>
      <w:r w:rsidR="000E21F2">
        <w:rPr>
          <w:sz w:val="28"/>
          <w:szCs w:val="28"/>
        </w:rPr>
        <w:t xml:space="preserve">such as developing new recipes using new products at lower costs by maintaining traditionality of the meals. </w:t>
      </w:r>
      <w:r w:rsidR="00CF7B5A">
        <w:rPr>
          <w:sz w:val="28"/>
          <w:szCs w:val="28"/>
        </w:rPr>
        <w:t>At</w:t>
      </w:r>
      <w:r w:rsidR="000E21F2">
        <w:rPr>
          <w:sz w:val="28"/>
          <w:szCs w:val="28"/>
        </w:rPr>
        <w:t xml:space="preserve"> the same time, eliminating a threat (rival food truck) </w:t>
      </w:r>
      <w:r w:rsidR="00CF7B5A">
        <w:rPr>
          <w:sz w:val="28"/>
          <w:szCs w:val="28"/>
        </w:rPr>
        <w:t>by improving and strengthening a strength such as developing new challenges and offers to overcome the competition, maintaining the authenticity and traditionality.</w:t>
      </w:r>
    </w:p>
    <w:p w14:paraId="3576BF0F" w14:textId="278C6E0E" w:rsidR="00CF3EE9" w:rsidRDefault="00CF3EE9" w:rsidP="007E07F6">
      <w:pPr>
        <w:rPr>
          <w:sz w:val="28"/>
          <w:szCs w:val="28"/>
        </w:rPr>
      </w:pPr>
    </w:p>
    <w:p w14:paraId="5166CD20" w14:textId="348B15EC" w:rsidR="00CF3EE9" w:rsidRPr="006211CC" w:rsidRDefault="00CF3EE9" w:rsidP="007E07F6">
      <w:pPr>
        <w:rPr>
          <w:color w:val="4472C4" w:themeColor="accent1"/>
          <w:sz w:val="32"/>
          <w:szCs w:val="32"/>
        </w:rPr>
      </w:pPr>
      <w:r w:rsidRPr="006211CC">
        <w:rPr>
          <w:color w:val="4472C4" w:themeColor="accent1"/>
          <w:sz w:val="32"/>
          <w:szCs w:val="32"/>
        </w:rPr>
        <w:t>References</w:t>
      </w:r>
    </w:p>
    <w:p w14:paraId="08EEF85C" w14:textId="77777777" w:rsidR="00CF3EE9" w:rsidRDefault="00CF3EE9" w:rsidP="00CF3EE9">
      <w:pPr>
        <w:pStyle w:val="NormalWeb"/>
        <w:spacing w:before="0" w:beforeAutospacing="0" w:after="160" w:afterAutospacing="0" w:line="256" w:lineRule="auto"/>
      </w:pPr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t xml:space="preserve">Agency, F. S., 2020. </w:t>
      </w:r>
      <w:r>
        <w:rPr>
          <w:rFonts w:ascii="Arial" w:eastAsia="Calibri" w:hAnsi="Arial" w:cs="Arial"/>
          <w:i/>
          <w:iCs/>
          <w:color w:val="000000"/>
          <w:kern w:val="24"/>
          <w:sz w:val="22"/>
          <w:szCs w:val="22"/>
          <w:lang w:val="en-US"/>
        </w:rPr>
        <w:t xml:space="preserve">General food law. </w:t>
      </w:r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t xml:space="preserve">[Online] </w:t>
      </w:r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br/>
        <w:t xml:space="preserve">Available at: </w:t>
      </w:r>
      <w:r>
        <w:rPr>
          <w:rFonts w:ascii="Arial" w:eastAsia="Calibri" w:hAnsi="Arial" w:cs="Arial"/>
          <w:color w:val="000000"/>
          <w:kern w:val="24"/>
          <w:sz w:val="22"/>
          <w:szCs w:val="22"/>
          <w:u w:val="single"/>
          <w:lang w:val="en-US"/>
        </w:rPr>
        <w:t>https://www.food.gov.uk/business-guidance/general-food-law</w:t>
      </w:r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br/>
        <w:t>[Accessed 6 March 2022].</w:t>
      </w:r>
    </w:p>
    <w:p w14:paraId="0831236D" w14:textId="04D0914D" w:rsidR="000E46C7" w:rsidRPr="000E46C7" w:rsidRDefault="00CF3EE9" w:rsidP="000E46C7">
      <w:pPr>
        <w:pStyle w:val="NormalWeb"/>
        <w:spacing w:before="0" w:beforeAutospacing="0" w:after="160" w:afterAutospacing="0" w:line="256" w:lineRule="auto"/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</w:pPr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t xml:space="preserve">Agency, F. S., 2020. </w:t>
      </w:r>
      <w:r>
        <w:rPr>
          <w:rFonts w:ascii="Arial" w:eastAsia="Calibri" w:hAnsi="Arial" w:cs="Arial"/>
          <w:i/>
          <w:iCs/>
          <w:color w:val="000000"/>
          <w:kern w:val="24"/>
          <w:sz w:val="22"/>
          <w:szCs w:val="22"/>
          <w:lang w:val="en-US"/>
        </w:rPr>
        <w:t xml:space="preserve">Key regulations. </w:t>
      </w:r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t xml:space="preserve">[Online] </w:t>
      </w:r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br/>
        <w:t xml:space="preserve">Available at: </w:t>
      </w:r>
      <w:r>
        <w:rPr>
          <w:rFonts w:ascii="Arial" w:eastAsia="Calibri" w:hAnsi="Arial" w:cs="Arial"/>
          <w:color w:val="000000"/>
          <w:kern w:val="24"/>
          <w:sz w:val="22"/>
          <w:szCs w:val="22"/>
          <w:u w:val="single"/>
          <w:lang w:val="en-US"/>
        </w:rPr>
        <w:t>https://www.food.gov.uk/about-us/key-regulations</w:t>
      </w:r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br/>
        <w:t>[Accessed 6 March 2022].</w:t>
      </w:r>
    </w:p>
    <w:p w14:paraId="0CA1DDED" w14:textId="182955E3" w:rsidR="000E46C7" w:rsidRPr="000E46C7" w:rsidRDefault="000E46C7" w:rsidP="000E46C7">
      <w:pPr>
        <w:rPr>
          <w:rFonts w:ascii="Arial" w:hAnsi="Arial" w:cs="Arial"/>
        </w:rPr>
      </w:pPr>
      <w:r w:rsidRPr="000E46C7">
        <w:rPr>
          <w:rFonts w:ascii="Arial" w:hAnsi="Arial" w:cs="Arial"/>
          <w:color w:val="222222"/>
          <w:shd w:val="clear" w:color="auto" w:fill="FFFFFF"/>
        </w:rPr>
        <w:t xml:space="preserve">Boulton, R.E., </w:t>
      </w:r>
      <w:proofErr w:type="spellStart"/>
      <w:r w:rsidRPr="000E46C7">
        <w:rPr>
          <w:rFonts w:ascii="Arial" w:hAnsi="Arial" w:cs="Arial"/>
          <w:color w:val="222222"/>
          <w:shd w:val="clear" w:color="auto" w:fill="FFFFFF"/>
        </w:rPr>
        <w:t>Libert</w:t>
      </w:r>
      <w:proofErr w:type="spellEnd"/>
      <w:r w:rsidRPr="000E46C7">
        <w:rPr>
          <w:rFonts w:ascii="Arial" w:hAnsi="Arial" w:cs="Arial"/>
          <w:color w:val="222222"/>
          <w:shd w:val="clear" w:color="auto" w:fill="FFFFFF"/>
        </w:rPr>
        <w:t xml:space="preserve">, B.D. and </w:t>
      </w:r>
      <w:proofErr w:type="spellStart"/>
      <w:r w:rsidRPr="000E46C7">
        <w:rPr>
          <w:rFonts w:ascii="Arial" w:hAnsi="Arial" w:cs="Arial"/>
          <w:color w:val="222222"/>
          <w:shd w:val="clear" w:color="auto" w:fill="FFFFFF"/>
        </w:rPr>
        <w:t>Samek</w:t>
      </w:r>
      <w:proofErr w:type="spellEnd"/>
      <w:r w:rsidRPr="000E46C7">
        <w:rPr>
          <w:rFonts w:ascii="Arial" w:hAnsi="Arial" w:cs="Arial"/>
          <w:color w:val="222222"/>
          <w:shd w:val="clear" w:color="auto" w:fill="FFFFFF"/>
        </w:rPr>
        <w:t>, S.M., 2000. A business model for the new economy. </w:t>
      </w:r>
      <w:r w:rsidRPr="000E46C7">
        <w:rPr>
          <w:rFonts w:ascii="Arial" w:hAnsi="Arial" w:cs="Arial"/>
          <w:i/>
          <w:iCs/>
        </w:rPr>
        <w:t>Journal of business strategy</w:t>
      </w:r>
      <w:r w:rsidRPr="000E46C7">
        <w:rPr>
          <w:rFonts w:ascii="Arial" w:hAnsi="Arial" w:cs="Arial"/>
        </w:rPr>
        <w:t>, </w:t>
      </w:r>
      <w:r w:rsidRPr="000E46C7">
        <w:rPr>
          <w:rFonts w:ascii="Arial" w:hAnsi="Arial" w:cs="Arial"/>
          <w:i/>
          <w:iCs/>
        </w:rPr>
        <w:t>21</w:t>
      </w:r>
      <w:r w:rsidRPr="000E46C7">
        <w:rPr>
          <w:rFonts w:ascii="Arial" w:hAnsi="Arial" w:cs="Arial"/>
        </w:rPr>
        <w:t>(4), pp.29-29.</w:t>
      </w:r>
    </w:p>
    <w:p w14:paraId="5DF16A91" w14:textId="77777777" w:rsidR="00CF3EE9" w:rsidRDefault="00CF3EE9" w:rsidP="00CF3EE9">
      <w:pPr>
        <w:pStyle w:val="NormalWeb"/>
        <w:spacing w:before="0" w:beforeAutospacing="0" w:after="160" w:afterAutospacing="0" w:line="256" w:lineRule="auto"/>
      </w:pPr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t xml:space="preserve">Business, S., n.d. </w:t>
      </w:r>
      <w:r>
        <w:rPr>
          <w:rFonts w:ascii="Arial" w:eastAsia="Calibri" w:hAnsi="Arial" w:cs="Arial"/>
          <w:i/>
          <w:iCs/>
          <w:color w:val="000000"/>
          <w:kern w:val="24"/>
          <w:sz w:val="22"/>
          <w:szCs w:val="22"/>
          <w:lang w:val="en-US"/>
        </w:rPr>
        <w:t xml:space="preserve">Compare the Market. </w:t>
      </w:r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t xml:space="preserve">[Online] </w:t>
      </w:r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br/>
        <w:t xml:space="preserve">Available at: </w:t>
      </w:r>
      <w:r>
        <w:rPr>
          <w:rFonts w:ascii="Arial" w:eastAsia="Calibri" w:hAnsi="Arial" w:cs="Arial"/>
          <w:color w:val="000000"/>
          <w:kern w:val="24"/>
          <w:sz w:val="22"/>
          <w:szCs w:val="22"/>
          <w:u w:val="single"/>
          <w:lang w:val="en-US"/>
        </w:rPr>
        <w:t>https://comparethemarket.quote.simplybusiness.co.uk/q/business/new_business/quote_details/6222d83b35f22c0130615e8e</w:t>
      </w:r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br/>
        <w:t>[Accessed 5 March 2022].</w:t>
      </w:r>
    </w:p>
    <w:p w14:paraId="11921E29" w14:textId="77777777" w:rsidR="00CF3EE9" w:rsidRDefault="00CF3EE9" w:rsidP="00CF3EE9">
      <w:pPr>
        <w:pStyle w:val="NormalWeb"/>
        <w:spacing w:before="0" w:beforeAutospacing="0" w:after="160" w:afterAutospacing="0" w:line="256" w:lineRule="auto"/>
      </w:pPr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lastRenderedPageBreak/>
        <w:t xml:space="preserve">Council, C., 2017. </w:t>
      </w:r>
      <w:r>
        <w:rPr>
          <w:rFonts w:ascii="Arial" w:eastAsia="Calibri" w:hAnsi="Arial" w:cs="Arial"/>
          <w:i/>
          <w:iCs/>
          <w:color w:val="000000"/>
          <w:kern w:val="24"/>
          <w:sz w:val="22"/>
          <w:szCs w:val="22"/>
          <w:lang w:val="en-US"/>
        </w:rPr>
        <w:t xml:space="preserve">General </w:t>
      </w:r>
      <w:proofErr w:type="spellStart"/>
      <w:r>
        <w:rPr>
          <w:rFonts w:ascii="Arial" w:eastAsia="Calibri" w:hAnsi="Arial" w:cs="Arial"/>
          <w:i/>
          <w:iCs/>
          <w:color w:val="000000"/>
          <w:kern w:val="24"/>
          <w:sz w:val="22"/>
          <w:szCs w:val="22"/>
          <w:lang w:val="en-US"/>
        </w:rPr>
        <w:t>Licence</w:t>
      </w:r>
      <w:proofErr w:type="spellEnd"/>
      <w:r>
        <w:rPr>
          <w:rFonts w:ascii="Arial" w:eastAsia="Calibri" w:hAnsi="Arial" w:cs="Arial"/>
          <w:i/>
          <w:iCs/>
          <w:color w:val="000000"/>
          <w:kern w:val="24"/>
          <w:sz w:val="22"/>
          <w:szCs w:val="22"/>
          <w:lang w:val="en-US"/>
        </w:rPr>
        <w:t xml:space="preserve"> Fees &amp; Charges. </w:t>
      </w:r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t xml:space="preserve">[Online] </w:t>
      </w:r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br/>
        <w:t xml:space="preserve">Available at: </w:t>
      </w:r>
      <w:r>
        <w:rPr>
          <w:rFonts w:ascii="Arial" w:eastAsia="Calibri" w:hAnsi="Arial" w:cs="Arial"/>
          <w:color w:val="000000"/>
          <w:kern w:val="24"/>
          <w:sz w:val="22"/>
          <w:szCs w:val="22"/>
          <w:u w:val="single"/>
          <w:lang w:val="en-US"/>
        </w:rPr>
        <w:t>https://www.caerdydd.gov.uk/ENG/Business/Licences-and-permits/Entertainment-and-alcohol-licences/Documents/General%20licence%20fees%20and%20charges.pdf</w:t>
      </w:r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br/>
        <w:t>[Accessed 5 March 2022].</w:t>
      </w:r>
    </w:p>
    <w:p w14:paraId="2D9BCA6F" w14:textId="77777777" w:rsidR="00CF3EE9" w:rsidRDefault="00CF3EE9" w:rsidP="00CF3EE9">
      <w:pPr>
        <w:pStyle w:val="NormalWeb"/>
        <w:spacing w:before="0" w:beforeAutospacing="0" w:after="160" w:afterAutospacing="0" w:line="256" w:lineRule="auto"/>
      </w:pPr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t xml:space="preserve">executive, H. a. s., n.d. </w:t>
      </w:r>
      <w:r>
        <w:rPr>
          <w:rFonts w:ascii="Arial" w:eastAsia="Calibri" w:hAnsi="Arial" w:cs="Arial"/>
          <w:i/>
          <w:iCs/>
          <w:color w:val="000000"/>
          <w:kern w:val="24"/>
          <w:sz w:val="22"/>
          <w:szCs w:val="22"/>
          <w:lang w:val="en-US"/>
        </w:rPr>
        <w:t xml:space="preserve">Legal requirements. </w:t>
      </w:r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t xml:space="preserve">[Online] </w:t>
      </w:r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br/>
        <w:t xml:space="preserve">Available at: </w:t>
      </w:r>
      <w:r>
        <w:rPr>
          <w:rFonts w:ascii="Arial" w:eastAsia="Calibri" w:hAnsi="Arial" w:cs="Arial"/>
          <w:color w:val="000000"/>
          <w:kern w:val="24"/>
          <w:sz w:val="22"/>
          <w:szCs w:val="22"/>
          <w:u w:val="single"/>
          <w:lang w:val="en-US"/>
        </w:rPr>
        <w:t>https://www.hse.gov.uk/violence/toolkit/legislation.htm</w:t>
      </w:r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br/>
        <w:t>[Accessed March 6</w:t>
      </w:r>
      <w:proofErr w:type="gramStart"/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t xml:space="preserve"> 2022</w:t>
      </w:r>
      <w:proofErr w:type="gramEnd"/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t>].</w:t>
      </w:r>
    </w:p>
    <w:p w14:paraId="4CB1DF5D" w14:textId="77777777" w:rsidR="00CF3EE9" w:rsidRDefault="00CF3EE9" w:rsidP="00CF3EE9">
      <w:pPr>
        <w:pStyle w:val="NormalWeb"/>
        <w:spacing w:before="0" w:beforeAutospacing="0" w:after="160" w:afterAutospacing="0" w:line="256" w:lineRule="auto"/>
      </w:pPr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t xml:space="preserve">Gov.UK, n.d. </w:t>
      </w:r>
      <w:r>
        <w:rPr>
          <w:rFonts w:ascii="Arial" w:eastAsia="Calibri" w:hAnsi="Arial" w:cs="Arial"/>
          <w:i/>
          <w:iCs/>
          <w:color w:val="000000"/>
          <w:kern w:val="24"/>
          <w:sz w:val="22"/>
          <w:szCs w:val="22"/>
          <w:lang w:val="en-US"/>
        </w:rPr>
        <w:t xml:space="preserve">Food safety-your responsibilities. </w:t>
      </w:r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t xml:space="preserve">[Online] </w:t>
      </w:r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br/>
        <w:t xml:space="preserve">Available at: </w:t>
      </w:r>
      <w:r>
        <w:rPr>
          <w:rFonts w:ascii="Arial" w:eastAsia="Calibri" w:hAnsi="Arial" w:cs="Arial"/>
          <w:color w:val="000000"/>
          <w:kern w:val="24"/>
          <w:sz w:val="22"/>
          <w:szCs w:val="22"/>
          <w:u w:val="single"/>
          <w:lang w:val="en-US"/>
        </w:rPr>
        <w:t>https://www.gov.uk/food-safety-your-responsibilities</w:t>
      </w:r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br/>
        <w:t>[Accessed 6 March 2022].</w:t>
      </w:r>
    </w:p>
    <w:p w14:paraId="5ED2C0DC" w14:textId="77777777" w:rsidR="00CF3EE9" w:rsidRDefault="00CF3EE9" w:rsidP="00CF3EE9">
      <w:pPr>
        <w:pStyle w:val="NormalWeb"/>
        <w:spacing w:before="0" w:beforeAutospacing="0" w:after="160" w:afterAutospacing="0" w:line="256" w:lineRule="auto"/>
      </w:pPr>
      <w:r>
        <w:rPr>
          <w:rFonts w:ascii="Arial" w:eastAsia="Calibri" w:hAnsi="Arial" w:cs="Arial"/>
          <w:color w:val="000000"/>
          <w:kern w:val="24"/>
          <w:sz w:val="22"/>
          <w:szCs w:val="22"/>
        </w:rPr>
        <w:t>Helms, M.M., &amp; Nixon, J., 2010. Exploring SWOT analysis – where are we now? A review of academic research from the last decade. Journal of Strategy and Management, 3(3), 215-251.</w:t>
      </w:r>
    </w:p>
    <w:p w14:paraId="563D9C1A" w14:textId="77777777" w:rsidR="00CF3EE9" w:rsidRDefault="00CF3EE9" w:rsidP="00CF3EE9">
      <w:pPr>
        <w:pStyle w:val="NormalWeb"/>
        <w:spacing w:before="0" w:beforeAutospacing="0" w:after="160" w:afterAutospacing="0" w:line="256" w:lineRule="auto"/>
      </w:pPr>
      <w:r>
        <w:rPr>
          <w:rFonts w:ascii="Arial" w:eastAsia="Calibri" w:hAnsi="Arial" w:cs="Arial"/>
          <w:color w:val="222222"/>
          <w:kern w:val="24"/>
          <w:sz w:val="22"/>
          <w:szCs w:val="22"/>
        </w:rPr>
        <w:t xml:space="preserve">Hox, J.J. and </w:t>
      </w:r>
      <w:proofErr w:type="spellStart"/>
      <w:r>
        <w:rPr>
          <w:rFonts w:ascii="Arial" w:eastAsia="Calibri" w:hAnsi="Arial" w:cs="Arial"/>
          <w:color w:val="222222"/>
          <w:kern w:val="24"/>
          <w:sz w:val="22"/>
          <w:szCs w:val="22"/>
        </w:rPr>
        <w:t>Boeije</w:t>
      </w:r>
      <w:proofErr w:type="spellEnd"/>
      <w:r>
        <w:rPr>
          <w:rFonts w:ascii="Arial" w:eastAsia="Calibri" w:hAnsi="Arial" w:cs="Arial"/>
          <w:color w:val="222222"/>
          <w:kern w:val="24"/>
          <w:sz w:val="22"/>
          <w:szCs w:val="22"/>
        </w:rPr>
        <w:t>, H.R., 2005. Data collection, primary versus secondary.</w:t>
      </w:r>
    </w:p>
    <w:p w14:paraId="149A65AB" w14:textId="77777777" w:rsidR="00CF3EE9" w:rsidRDefault="00CF3EE9" w:rsidP="00CF3EE9">
      <w:pPr>
        <w:pStyle w:val="NormalWeb"/>
        <w:spacing w:before="0" w:beforeAutospacing="0" w:after="160" w:afterAutospacing="0" w:line="256" w:lineRule="auto"/>
      </w:pPr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t xml:space="preserve">POS, P., n.d. </w:t>
      </w:r>
      <w:proofErr w:type="spellStart"/>
      <w:r>
        <w:rPr>
          <w:rFonts w:ascii="Arial" w:eastAsia="Calibri" w:hAnsi="Arial" w:cs="Arial"/>
          <w:i/>
          <w:iCs/>
          <w:color w:val="000000"/>
          <w:kern w:val="24"/>
          <w:sz w:val="22"/>
          <w:szCs w:val="22"/>
          <w:lang w:val="en-US"/>
        </w:rPr>
        <w:t>myPOS</w:t>
      </w:r>
      <w:proofErr w:type="spellEnd"/>
      <w:r>
        <w:rPr>
          <w:rFonts w:ascii="Arial" w:eastAsia="Calibri" w:hAnsi="Arial" w:cs="Arial"/>
          <w:i/>
          <w:iCs/>
          <w:color w:val="000000"/>
          <w:kern w:val="24"/>
          <w:sz w:val="22"/>
          <w:szCs w:val="22"/>
          <w:lang w:val="en-US"/>
        </w:rPr>
        <w:t xml:space="preserve"> combo, business card reader. </w:t>
      </w:r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t xml:space="preserve">[Online] </w:t>
      </w:r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br/>
        <w:t xml:space="preserve">Available at: </w:t>
      </w:r>
      <w:r>
        <w:rPr>
          <w:rFonts w:ascii="Arial" w:eastAsia="Calibri" w:hAnsi="Arial" w:cs="Arial"/>
          <w:color w:val="000000"/>
          <w:kern w:val="24"/>
          <w:sz w:val="22"/>
          <w:szCs w:val="22"/>
          <w:u w:val="single"/>
          <w:lang w:val="en-US"/>
        </w:rPr>
        <w:t>https://www.perfectpos.co.uk/product/mypos-combo</w:t>
      </w:r>
      <w:r>
        <w:rPr>
          <w:rFonts w:ascii="Arial" w:eastAsia="Calibri" w:hAnsi="Arial" w:cs="Arial"/>
          <w:color w:val="000000"/>
          <w:kern w:val="24"/>
          <w:sz w:val="22"/>
          <w:szCs w:val="22"/>
          <w:lang w:val="en-US"/>
        </w:rPr>
        <w:br/>
        <w:t>[Accessed 5 March 2022].</w:t>
      </w:r>
    </w:p>
    <w:p w14:paraId="56D4BECC" w14:textId="77777777" w:rsidR="00CF3EE9" w:rsidRPr="007E07F6" w:rsidRDefault="00CF3EE9" w:rsidP="007E07F6">
      <w:pPr>
        <w:rPr>
          <w:sz w:val="28"/>
          <w:szCs w:val="28"/>
        </w:rPr>
      </w:pPr>
    </w:p>
    <w:p w14:paraId="0EDDB06F" w14:textId="5B35EBB9" w:rsidR="007E07F6" w:rsidRDefault="007E07F6" w:rsidP="007E07F6">
      <w:pPr>
        <w:rPr>
          <w:sz w:val="28"/>
          <w:szCs w:val="28"/>
        </w:rPr>
      </w:pPr>
    </w:p>
    <w:p w14:paraId="3EA0FA70" w14:textId="77777777" w:rsidR="007E07F6" w:rsidRPr="007E07F6" w:rsidRDefault="007E07F6" w:rsidP="007E07F6">
      <w:pPr>
        <w:rPr>
          <w:sz w:val="28"/>
          <w:szCs w:val="28"/>
        </w:rPr>
      </w:pPr>
    </w:p>
    <w:p w14:paraId="11B6FB0F" w14:textId="77777777" w:rsidR="007E07F6" w:rsidRPr="007E07F6" w:rsidRDefault="007E07F6" w:rsidP="007E07F6">
      <w:pPr>
        <w:rPr>
          <w:sz w:val="28"/>
          <w:szCs w:val="28"/>
        </w:rPr>
      </w:pPr>
    </w:p>
    <w:p w14:paraId="554681C0" w14:textId="77777777" w:rsidR="00111BA2" w:rsidRPr="007E07F6" w:rsidRDefault="00111BA2" w:rsidP="00111BA2">
      <w:pPr>
        <w:rPr>
          <w:sz w:val="28"/>
          <w:szCs w:val="28"/>
        </w:rPr>
      </w:pPr>
    </w:p>
    <w:p w14:paraId="2D678184" w14:textId="77777777" w:rsidR="00111BA2" w:rsidRPr="007E07F6" w:rsidRDefault="00111BA2" w:rsidP="00111BA2">
      <w:pPr>
        <w:rPr>
          <w:sz w:val="28"/>
          <w:szCs w:val="28"/>
        </w:rPr>
      </w:pPr>
    </w:p>
    <w:p w14:paraId="2A3D777C" w14:textId="77777777" w:rsidR="009F1655" w:rsidRPr="007E07F6" w:rsidRDefault="009F1655" w:rsidP="00C338D8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00904402" w14:textId="398DC057" w:rsidR="00C338D8" w:rsidRDefault="00C338D8" w:rsidP="00C338D8">
      <w:pPr>
        <w:spacing w:after="0" w:line="240" w:lineRule="auto"/>
        <w:ind w:left="1166"/>
        <w:contextualSpacing/>
        <w:rPr>
          <w:rFonts w:eastAsiaTheme="minorEastAsia" w:hAnsi="Calibri"/>
          <w:color w:val="000000" w:themeColor="text1"/>
          <w:kern w:val="24"/>
          <w:sz w:val="28"/>
          <w:szCs w:val="28"/>
          <w:lang w:eastAsia="en-GB"/>
        </w:rPr>
      </w:pPr>
    </w:p>
    <w:p w14:paraId="0E18AB9E" w14:textId="77777777" w:rsidR="00C338D8" w:rsidRPr="00DD724E" w:rsidRDefault="00C338D8" w:rsidP="00C338D8">
      <w:pPr>
        <w:spacing w:after="0" w:line="240" w:lineRule="auto"/>
        <w:ind w:left="1166"/>
        <w:contextualSpacing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286EB959" w14:textId="146A9496" w:rsidR="00DD724E" w:rsidRPr="00DD724E" w:rsidRDefault="00DD724E" w:rsidP="00DD724E">
      <w:pPr>
        <w:rPr>
          <w:sz w:val="28"/>
          <w:szCs w:val="28"/>
        </w:rPr>
      </w:pPr>
    </w:p>
    <w:p w14:paraId="57D2E827" w14:textId="77777777" w:rsidR="00DD724E" w:rsidRPr="00DD724E" w:rsidRDefault="00DD724E" w:rsidP="00DD724E">
      <w:pPr>
        <w:rPr>
          <w:sz w:val="28"/>
          <w:szCs w:val="28"/>
        </w:rPr>
      </w:pPr>
    </w:p>
    <w:p w14:paraId="45FC5530" w14:textId="77777777" w:rsidR="00897CA3" w:rsidRPr="00883443" w:rsidRDefault="00897CA3" w:rsidP="00883443">
      <w:pPr>
        <w:rPr>
          <w:rFonts w:eastAsiaTheme="minorEastAsia" w:hAnsi="Calibri"/>
          <w:color w:val="000000" w:themeColor="dark1"/>
          <w:kern w:val="24"/>
          <w:sz w:val="28"/>
          <w:szCs w:val="28"/>
        </w:rPr>
      </w:pPr>
    </w:p>
    <w:p w14:paraId="73541060" w14:textId="34D9908F" w:rsidR="001A7467" w:rsidRPr="00F620D6" w:rsidRDefault="0034775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1A7467" w:rsidRPr="00F620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F4546"/>
    <w:multiLevelType w:val="hybridMultilevel"/>
    <w:tmpl w:val="B3CE57C6"/>
    <w:lvl w:ilvl="0" w:tplc="BC9C4EE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F8A09A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50F4B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AA975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2C627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EEC4A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1EC21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3C077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B4DED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C6171"/>
    <w:multiLevelType w:val="hybridMultilevel"/>
    <w:tmpl w:val="CAACB1E4"/>
    <w:lvl w:ilvl="0" w:tplc="1084F30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9412F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F808D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B27C5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0CCE5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C0FA6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38875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0623FC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FAEF83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C21747"/>
    <w:multiLevelType w:val="hybridMultilevel"/>
    <w:tmpl w:val="5EEABB1E"/>
    <w:lvl w:ilvl="0" w:tplc="E170155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32144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446A9C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48DE1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BEB05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5237E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B0512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1400FE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185FD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DF63F3"/>
    <w:multiLevelType w:val="hybridMultilevel"/>
    <w:tmpl w:val="7E8C4970"/>
    <w:lvl w:ilvl="0" w:tplc="BF3858F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A5EEEC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9891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26C19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56FE4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A840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9E1EE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38359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44E2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221649"/>
    <w:multiLevelType w:val="hybridMultilevel"/>
    <w:tmpl w:val="6778D6F4"/>
    <w:lvl w:ilvl="0" w:tplc="CA768DB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8EAE4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1C6C5A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6EE63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A62FF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54DC6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20023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F22D6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1B4FD1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E269E8"/>
    <w:multiLevelType w:val="hybridMultilevel"/>
    <w:tmpl w:val="8C6461CA"/>
    <w:lvl w:ilvl="0" w:tplc="F086F61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44EA8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B06AF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D4946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122D5D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6EC56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20E99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566520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4EDC9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5B0343"/>
    <w:multiLevelType w:val="hybridMultilevel"/>
    <w:tmpl w:val="C50E340C"/>
    <w:lvl w:ilvl="0" w:tplc="1CDC8B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2C6D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761A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68A1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52F4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2EE1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C0D3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7AD3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02E4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72E12C3"/>
    <w:multiLevelType w:val="hybridMultilevel"/>
    <w:tmpl w:val="CB84260C"/>
    <w:lvl w:ilvl="0" w:tplc="1164A2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2C74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7C03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22EF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3C88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56BD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3024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38D5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948C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A326138"/>
    <w:multiLevelType w:val="hybridMultilevel"/>
    <w:tmpl w:val="C52CDC74"/>
    <w:lvl w:ilvl="0" w:tplc="F6442E5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5BA764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06E0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92371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5CC2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C6BB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14E3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7658F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7803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9B64FF"/>
    <w:multiLevelType w:val="hybridMultilevel"/>
    <w:tmpl w:val="A27CFAB2"/>
    <w:lvl w:ilvl="0" w:tplc="1206C26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0C179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62EF1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66C25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ACBCE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7295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ACAC6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780E6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1D69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1628DC"/>
    <w:multiLevelType w:val="hybridMultilevel"/>
    <w:tmpl w:val="85522ECE"/>
    <w:lvl w:ilvl="0" w:tplc="F244D9F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F43D7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1EC2B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72283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D80DB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8254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823CD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9B61E7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88CF92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063062"/>
    <w:multiLevelType w:val="hybridMultilevel"/>
    <w:tmpl w:val="DC1216AC"/>
    <w:lvl w:ilvl="0" w:tplc="481237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F2A5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3637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ECE8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9A7B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3C8C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FE4C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0046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EA65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F321449"/>
    <w:multiLevelType w:val="hybridMultilevel"/>
    <w:tmpl w:val="C100B840"/>
    <w:lvl w:ilvl="0" w:tplc="67967CD6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B3626E"/>
    <w:multiLevelType w:val="hybridMultilevel"/>
    <w:tmpl w:val="B82E53D2"/>
    <w:lvl w:ilvl="0" w:tplc="1AC2F3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86D5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B20F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D4D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6C3E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7C16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A84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A4F8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8E47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12"/>
  </w:num>
  <w:num w:numId="5">
    <w:abstractNumId w:val="0"/>
  </w:num>
  <w:num w:numId="6">
    <w:abstractNumId w:val="4"/>
  </w:num>
  <w:num w:numId="7">
    <w:abstractNumId w:val="9"/>
  </w:num>
  <w:num w:numId="8">
    <w:abstractNumId w:val="10"/>
  </w:num>
  <w:num w:numId="9">
    <w:abstractNumId w:val="8"/>
  </w:num>
  <w:num w:numId="10">
    <w:abstractNumId w:val="3"/>
  </w:num>
  <w:num w:numId="11">
    <w:abstractNumId w:val="11"/>
  </w:num>
  <w:num w:numId="12">
    <w:abstractNumId w:val="7"/>
  </w:num>
  <w:num w:numId="13">
    <w:abstractNumId w:val="6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B63"/>
    <w:rsid w:val="000B0BE3"/>
    <w:rsid w:val="000E21F2"/>
    <w:rsid w:val="000E46C7"/>
    <w:rsid w:val="000F3B4C"/>
    <w:rsid w:val="00111BA2"/>
    <w:rsid w:val="0014154A"/>
    <w:rsid w:val="00151ABD"/>
    <w:rsid w:val="001A7467"/>
    <w:rsid w:val="00204508"/>
    <w:rsid w:val="00242B63"/>
    <w:rsid w:val="002C2CD3"/>
    <w:rsid w:val="002C33E9"/>
    <w:rsid w:val="0034775D"/>
    <w:rsid w:val="00390FD3"/>
    <w:rsid w:val="00400338"/>
    <w:rsid w:val="0043569A"/>
    <w:rsid w:val="004552FD"/>
    <w:rsid w:val="004615AF"/>
    <w:rsid w:val="00463653"/>
    <w:rsid w:val="004C3C2E"/>
    <w:rsid w:val="004D4CB9"/>
    <w:rsid w:val="004D512C"/>
    <w:rsid w:val="004D7622"/>
    <w:rsid w:val="004E4C90"/>
    <w:rsid w:val="00504ED3"/>
    <w:rsid w:val="0052529E"/>
    <w:rsid w:val="00534DBC"/>
    <w:rsid w:val="00560C5F"/>
    <w:rsid w:val="00565CD7"/>
    <w:rsid w:val="005950B6"/>
    <w:rsid w:val="005C3EC6"/>
    <w:rsid w:val="005F1A4A"/>
    <w:rsid w:val="006211CC"/>
    <w:rsid w:val="00627DCA"/>
    <w:rsid w:val="00696CC0"/>
    <w:rsid w:val="00751D25"/>
    <w:rsid w:val="007E07F6"/>
    <w:rsid w:val="008102DD"/>
    <w:rsid w:val="00883443"/>
    <w:rsid w:val="00897CA3"/>
    <w:rsid w:val="009154C3"/>
    <w:rsid w:val="009D6941"/>
    <w:rsid w:val="009F1655"/>
    <w:rsid w:val="00A00FB8"/>
    <w:rsid w:val="00A031CF"/>
    <w:rsid w:val="00BD0D01"/>
    <w:rsid w:val="00BD6B6B"/>
    <w:rsid w:val="00C17C0C"/>
    <w:rsid w:val="00C338D8"/>
    <w:rsid w:val="00C57DE0"/>
    <w:rsid w:val="00CA75E5"/>
    <w:rsid w:val="00CD483D"/>
    <w:rsid w:val="00CD518E"/>
    <w:rsid w:val="00CF3EE9"/>
    <w:rsid w:val="00CF7B5A"/>
    <w:rsid w:val="00CF7BB8"/>
    <w:rsid w:val="00D30D7B"/>
    <w:rsid w:val="00DD724E"/>
    <w:rsid w:val="00E17BCE"/>
    <w:rsid w:val="00F052E0"/>
    <w:rsid w:val="00F6056B"/>
    <w:rsid w:val="00F620D6"/>
    <w:rsid w:val="00FB01FE"/>
    <w:rsid w:val="00FB18EA"/>
    <w:rsid w:val="00FB3FF0"/>
    <w:rsid w:val="00FE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B41B8"/>
  <w15:chartTrackingRefBased/>
  <w15:docId w15:val="{96439858-4280-4057-808C-F8E158AA6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34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CF3E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9738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22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32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123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18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56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67821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8419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6950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8684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7485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6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167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43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1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7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846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330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270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3420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68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2967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345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5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9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1137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9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87700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42955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3334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4998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86294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3936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6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635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44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85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6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7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57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468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81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205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061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7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287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65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517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23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939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39060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0005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642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263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6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502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758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5596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27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00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13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284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939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45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10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27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50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4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51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37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71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109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076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38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1125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cornelia mariana</dc:creator>
  <cp:keywords/>
  <dc:description/>
  <cp:lastModifiedBy>cornelia mariana</cp:lastModifiedBy>
  <cp:revision>18</cp:revision>
  <dcterms:created xsi:type="dcterms:W3CDTF">2022-03-06T00:52:00Z</dcterms:created>
  <dcterms:modified xsi:type="dcterms:W3CDTF">2022-03-21T01:37:00Z</dcterms:modified>
</cp:coreProperties>
</file>