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55D8A"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4022443C"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7DA0881C"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292A3F8"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EA91612"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57C07420"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0D33C353"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5D8F683"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3F75AB46"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2038724D"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3085AD98"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70D3A50D" w14:textId="77777777" w:rsidR="00170969" w:rsidRPr="00170969" w:rsidRDefault="00170969" w:rsidP="00170969">
      <w:pPr>
        <w:spacing w:line="480" w:lineRule="auto"/>
        <w:jc w:val="center"/>
        <w:rPr>
          <w:rFonts w:ascii="Times New Roman" w:eastAsia="Times New Roman" w:hAnsi="Times New Roman" w:cs="Times New Roman"/>
          <w:b/>
          <w:sz w:val="28"/>
          <w:szCs w:val="28"/>
          <w:lang w:val="en-US" w:eastAsia="en-US"/>
        </w:rPr>
      </w:pPr>
    </w:p>
    <w:p w14:paraId="026FE49A" w14:textId="77777777" w:rsidR="00170969" w:rsidRPr="00170969" w:rsidRDefault="00170969" w:rsidP="00170969">
      <w:pPr>
        <w:spacing w:line="480" w:lineRule="auto"/>
        <w:jc w:val="center"/>
        <w:rPr>
          <w:rFonts w:ascii="Times New Roman" w:eastAsia="Times New Roman" w:hAnsi="Times New Roman" w:cs="Times New Roman"/>
          <w:b/>
          <w:sz w:val="44"/>
          <w:szCs w:val="44"/>
          <w:lang w:val="en-US" w:eastAsia="en-US"/>
        </w:rPr>
      </w:pPr>
      <w:r w:rsidRPr="00170969">
        <w:rPr>
          <w:rFonts w:ascii="Times New Roman" w:eastAsia="Times New Roman" w:hAnsi="Times New Roman" w:cs="Times New Roman"/>
          <w:b/>
          <w:sz w:val="44"/>
          <w:szCs w:val="44"/>
          <w:lang w:val="en-US" w:eastAsia="en-US"/>
        </w:rPr>
        <w:t xml:space="preserve">LEVEL 6 HOTEL PLACEMENT </w:t>
      </w:r>
    </w:p>
    <w:p w14:paraId="19A1AB9C" w14:textId="77777777" w:rsidR="00170969" w:rsidRDefault="00170969" w:rsidP="00170969">
      <w:pPr>
        <w:spacing w:line="480" w:lineRule="auto"/>
        <w:jc w:val="center"/>
        <w:rPr>
          <w:rFonts w:ascii="Times New Roman" w:eastAsia="Times New Roman" w:hAnsi="Times New Roman" w:cs="Times New Roman"/>
          <w:b/>
          <w:sz w:val="44"/>
          <w:szCs w:val="44"/>
          <w:lang w:val="en-US" w:eastAsia="en-US"/>
        </w:rPr>
      </w:pPr>
      <w:r w:rsidRPr="00170969">
        <w:rPr>
          <w:rFonts w:ascii="Times New Roman" w:eastAsia="Times New Roman" w:hAnsi="Times New Roman" w:cs="Times New Roman"/>
          <w:b/>
          <w:sz w:val="44"/>
          <w:szCs w:val="44"/>
          <w:lang w:val="en-US" w:eastAsia="en-US"/>
        </w:rPr>
        <w:t>Module:</w:t>
      </w:r>
    </w:p>
    <w:p w14:paraId="1E64BD10" w14:textId="2E34BD84" w:rsidR="00170969" w:rsidRPr="00170969" w:rsidRDefault="00170969" w:rsidP="00170969">
      <w:pPr>
        <w:spacing w:line="360" w:lineRule="auto"/>
        <w:jc w:val="center"/>
        <w:rPr>
          <w:rFonts w:ascii="Times New Roman" w:eastAsia="Times New Roman" w:hAnsi="Times New Roman" w:cs="Times New Roman"/>
          <w:b/>
          <w:color w:val="000000" w:themeColor="text1"/>
          <w:sz w:val="44"/>
          <w:szCs w:val="44"/>
          <w:lang w:val="en-GB"/>
        </w:rPr>
      </w:pPr>
      <w:r w:rsidRPr="00170969">
        <w:rPr>
          <w:rFonts w:ascii="Times New Roman" w:eastAsia="Times New Roman" w:hAnsi="Times New Roman" w:cs="Times New Roman"/>
          <w:b/>
          <w:color w:val="000000" w:themeColor="text1"/>
          <w:sz w:val="44"/>
          <w:szCs w:val="44"/>
          <w:lang w:val="en-GB"/>
        </w:rPr>
        <w:t>Managing Hotel Administration</w:t>
      </w:r>
      <w:r>
        <w:rPr>
          <w:rFonts w:ascii="Times New Roman" w:eastAsia="Times New Roman" w:hAnsi="Times New Roman" w:cs="Times New Roman"/>
          <w:b/>
          <w:color w:val="000000" w:themeColor="text1"/>
          <w:sz w:val="44"/>
          <w:szCs w:val="44"/>
          <w:lang w:val="en-GB"/>
        </w:rPr>
        <w:t xml:space="preserve"> (BMIH6004)</w:t>
      </w:r>
    </w:p>
    <w:p w14:paraId="0D9BC8CF" w14:textId="77777777" w:rsidR="00170969" w:rsidRPr="00170969" w:rsidRDefault="00170969" w:rsidP="00170969">
      <w:pPr>
        <w:spacing w:line="480" w:lineRule="auto"/>
        <w:jc w:val="center"/>
        <w:rPr>
          <w:rFonts w:ascii="Times New Roman" w:eastAsia="Times New Roman" w:hAnsi="Times New Roman" w:cs="Times New Roman"/>
          <w:b/>
          <w:sz w:val="44"/>
          <w:szCs w:val="44"/>
          <w:lang w:val="en-US" w:eastAsia="en-US"/>
        </w:rPr>
      </w:pPr>
      <w:r w:rsidRPr="00170969">
        <w:rPr>
          <w:rFonts w:ascii="Times New Roman" w:eastAsia="Times New Roman" w:hAnsi="Times New Roman" w:cs="Times New Roman"/>
          <w:b/>
          <w:sz w:val="44"/>
          <w:szCs w:val="44"/>
          <w:lang w:val="en-US" w:eastAsia="en-US"/>
        </w:rPr>
        <w:t>Premier Inn /Brampton</w:t>
      </w:r>
    </w:p>
    <w:p w14:paraId="6050CA07" w14:textId="77777777" w:rsidR="00170969" w:rsidRPr="00170969" w:rsidRDefault="00170969" w:rsidP="00170969">
      <w:pPr>
        <w:spacing w:line="480" w:lineRule="auto"/>
        <w:jc w:val="center"/>
        <w:rPr>
          <w:rFonts w:ascii="Times New Roman" w:eastAsia="Times New Roman" w:hAnsi="Times New Roman" w:cs="Times New Roman"/>
          <w:sz w:val="24"/>
          <w:szCs w:val="24"/>
          <w:lang w:val="en-US" w:eastAsia="en-US"/>
        </w:rPr>
      </w:pPr>
      <w:r w:rsidRPr="00170969">
        <w:rPr>
          <w:rFonts w:ascii="Times New Roman" w:eastAsia="Times New Roman" w:hAnsi="Times New Roman" w:cs="Times New Roman"/>
          <w:sz w:val="24"/>
          <w:szCs w:val="24"/>
          <w:lang w:val="en-US" w:eastAsia="en-US"/>
        </w:rPr>
        <w:t>Student Name: MARIANA CAROLINA ANDREI</w:t>
      </w:r>
    </w:p>
    <w:p w14:paraId="16635D71" w14:textId="77777777" w:rsidR="00170969" w:rsidRPr="00170969" w:rsidRDefault="00170969" w:rsidP="00170969">
      <w:pPr>
        <w:spacing w:line="480" w:lineRule="auto"/>
        <w:jc w:val="center"/>
        <w:rPr>
          <w:rFonts w:ascii="Times New Roman" w:eastAsia="Times New Roman" w:hAnsi="Times New Roman" w:cs="Times New Roman"/>
          <w:sz w:val="24"/>
          <w:szCs w:val="24"/>
          <w:lang w:val="en-US" w:eastAsia="en-US"/>
        </w:rPr>
      </w:pPr>
      <w:r w:rsidRPr="00170969">
        <w:rPr>
          <w:rFonts w:ascii="Times New Roman" w:eastAsia="Times New Roman" w:hAnsi="Times New Roman" w:cs="Times New Roman"/>
          <w:sz w:val="24"/>
          <w:szCs w:val="24"/>
          <w:lang w:val="en-US" w:eastAsia="en-US"/>
        </w:rPr>
        <w:t>Student no: 2024720</w:t>
      </w:r>
    </w:p>
    <w:p w14:paraId="7D0464EE" w14:textId="77777777" w:rsidR="00170969" w:rsidRDefault="00170969" w:rsidP="00170969">
      <w:pPr>
        <w:spacing w:line="480" w:lineRule="auto"/>
        <w:jc w:val="center"/>
        <w:rPr>
          <w:rFonts w:ascii="Times New Roman" w:eastAsia="Times New Roman" w:hAnsi="Times New Roman" w:cs="Times New Roman"/>
          <w:color w:val="000000" w:themeColor="text1"/>
          <w:sz w:val="24"/>
          <w:szCs w:val="24"/>
          <w:lang w:val="en-US" w:eastAsia="en-US"/>
        </w:rPr>
      </w:pPr>
      <w:r w:rsidRPr="00170969">
        <w:rPr>
          <w:rFonts w:ascii="Times New Roman" w:eastAsia="Times New Roman" w:hAnsi="Times New Roman" w:cs="Times New Roman"/>
          <w:color w:val="000000" w:themeColor="text1"/>
          <w:sz w:val="24"/>
          <w:szCs w:val="24"/>
          <w:lang w:val="en-US" w:eastAsia="en-US"/>
        </w:rPr>
        <w:t>Lecturer name: NEIL DYER</w:t>
      </w:r>
    </w:p>
    <w:p w14:paraId="78E39F63" w14:textId="78F6A24C" w:rsidR="00405016" w:rsidRPr="00170969" w:rsidRDefault="00405016" w:rsidP="00170969">
      <w:pPr>
        <w:spacing w:line="480" w:lineRule="auto"/>
        <w:jc w:val="center"/>
        <w:rPr>
          <w:rFonts w:ascii="Times New Roman" w:eastAsia="Times New Roman" w:hAnsi="Times New Roman" w:cs="Times New Roman"/>
          <w:sz w:val="24"/>
          <w:szCs w:val="24"/>
          <w:lang w:val="en-US" w:eastAsia="en-US"/>
        </w:rPr>
      </w:pPr>
      <w:r>
        <w:rPr>
          <w:rFonts w:ascii="Times New Roman" w:eastAsia="Times New Roman" w:hAnsi="Times New Roman" w:cs="Times New Roman"/>
          <w:color w:val="000000" w:themeColor="text1"/>
          <w:sz w:val="24"/>
          <w:szCs w:val="24"/>
          <w:lang w:val="en-US" w:eastAsia="en-US"/>
        </w:rPr>
        <w:t>Date:08/11/2023</w:t>
      </w:r>
    </w:p>
    <w:p w14:paraId="13616DD9" w14:textId="77777777" w:rsidR="00D46D5A" w:rsidRPr="00170969" w:rsidRDefault="00D46D5A" w:rsidP="008F172A">
      <w:pPr>
        <w:spacing w:line="360" w:lineRule="auto"/>
        <w:jc w:val="center"/>
        <w:rPr>
          <w:rFonts w:ascii="Times New Roman" w:eastAsia="Times New Roman" w:hAnsi="Times New Roman" w:cs="Times New Roman"/>
          <w:b/>
          <w:color w:val="000000" w:themeColor="text1"/>
          <w:sz w:val="24"/>
          <w:szCs w:val="24"/>
          <w:lang w:val="en-US"/>
        </w:rPr>
      </w:pPr>
    </w:p>
    <w:p w14:paraId="1BBFD834"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33644D8"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23FBDCCD"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0525F25"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4318CA89"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291EB72C"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A65DED0"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5121A482"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2B0EBFE"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285A1DCE"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243639F6"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4F5A48D7"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55A93BF7"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586E6718"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1E75E0EF"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2B42E2CE" w14:textId="77777777" w:rsidR="00D46D5A" w:rsidRPr="008F172A" w:rsidRDefault="00D46D5A" w:rsidP="008F172A">
      <w:pPr>
        <w:spacing w:line="360" w:lineRule="auto"/>
        <w:jc w:val="center"/>
        <w:rPr>
          <w:rFonts w:ascii="Times New Roman" w:eastAsia="Times New Roman" w:hAnsi="Times New Roman" w:cs="Times New Roman"/>
          <w:b/>
          <w:color w:val="000000" w:themeColor="text1"/>
          <w:sz w:val="24"/>
          <w:szCs w:val="24"/>
          <w:lang w:val="en-GB"/>
        </w:rPr>
      </w:pPr>
    </w:p>
    <w:p w14:paraId="4003B23B" w14:textId="77777777" w:rsidR="00D46D5A" w:rsidRPr="008F172A" w:rsidRDefault="00D46D5A" w:rsidP="008F172A">
      <w:pPr>
        <w:spacing w:line="360" w:lineRule="auto"/>
        <w:rPr>
          <w:rFonts w:ascii="Times New Roman" w:eastAsia="Times New Roman" w:hAnsi="Times New Roman" w:cs="Times New Roman"/>
          <w:b/>
          <w:color w:val="000000" w:themeColor="text1"/>
          <w:sz w:val="24"/>
          <w:szCs w:val="24"/>
          <w:lang w:val="en-GB"/>
        </w:rPr>
      </w:pPr>
    </w:p>
    <w:p w14:paraId="68D96084" w14:textId="77777777" w:rsidR="00D46D5A" w:rsidRPr="008F172A" w:rsidRDefault="00D46D5A" w:rsidP="008F172A">
      <w:pPr>
        <w:spacing w:line="360" w:lineRule="auto"/>
        <w:jc w:val="both"/>
        <w:rPr>
          <w:rFonts w:ascii="Times New Roman" w:eastAsia="Times New Roman" w:hAnsi="Times New Roman" w:cs="Times New Roman"/>
          <w:color w:val="000000" w:themeColor="text1"/>
          <w:sz w:val="24"/>
          <w:szCs w:val="24"/>
          <w:lang w:val="en-GB"/>
        </w:rPr>
      </w:pPr>
    </w:p>
    <w:sdt>
      <w:sdtPr>
        <w:rPr>
          <w:rFonts w:ascii="Times New Roman" w:hAnsi="Times New Roman" w:cs="Times New Roman"/>
          <w:color w:val="000000" w:themeColor="text1"/>
          <w:lang w:val="en-GB"/>
        </w:rPr>
        <w:id w:val="1170908480"/>
        <w:docPartObj>
          <w:docPartGallery w:val="Table of Contents"/>
          <w:docPartUnique/>
        </w:docPartObj>
      </w:sdtPr>
      <w:sdtEndPr>
        <w:rPr>
          <w:sz w:val="24"/>
          <w:szCs w:val="24"/>
        </w:rPr>
      </w:sdtEndPr>
      <w:sdtContent>
        <w:p w14:paraId="7658950C" w14:textId="77777777" w:rsidR="00D46D5A" w:rsidRPr="008F172A" w:rsidRDefault="00000000" w:rsidP="008F172A">
          <w:pPr>
            <w:widowControl w:val="0"/>
            <w:tabs>
              <w:tab w:val="right" w:pos="9360"/>
            </w:tabs>
            <w:spacing w:before="60" w:line="360" w:lineRule="auto"/>
            <w:jc w:val="center"/>
            <w:rPr>
              <w:rFonts w:ascii="Times New Roman" w:eastAsia="Times New Roman" w:hAnsi="Times New Roman" w:cs="Times New Roman"/>
              <w:b/>
              <w:bCs/>
              <w:color w:val="000000" w:themeColor="text1"/>
              <w:sz w:val="24"/>
              <w:szCs w:val="24"/>
              <w:lang w:val="en-GB"/>
            </w:rPr>
          </w:pPr>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TOC \h \u \z \t "Heading 1,1,Heading 2,2,Heading 3,3,Heading 4,4,Heading 5,5,Heading 6,6,"</w:instrText>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b/>
              <w:bCs/>
              <w:color w:val="000000" w:themeColor="text1"/>
              <w:sz w:val="24"/>
              <w:szCs w:val="24"/>
              <w:lang w:val="en-GB"/>
            </w:rPr>
            <w:t>Table Of Contents</w:t>
          </w:r>
        </w:p>
        <w:p w14:paraId="3F5AD92E" w14:textId="77777777" w:rsidR="00D46D5A" w:rsidRPr="008F172A" w:rsidRDefault="00000000" w:rsidP="008F172A">
          <w:pPr>
            <w:widowControl w:val="0"/>
            <w:tabs>
              <w:tab w:val="right" w:pos="9360"/>
            </w:tabs>
            <w:spacing w:before="60" w:line="360" w:lineRule="auto"/>
            <w:jc w:val="both"/>
            <w:rPr>
              <w:rFonts w:ascii="Times New Roman" w:eastAsia="Times New Roman" w:hAnsi="Times New Roman" w:cs="Times New Roman"/>
              <w:color w:val="000000" w:themeColor="text1"/>
              <w:sz w:val="24"/>
              <w:szCs w:val="24"/>
              <w:lang w:val="en-GB"/>
            </w:rPr>
          </w:pPr>
          <w:hyperlink w:anchor="_vrdu4er0zji">
            <w:r w:rsidRPr="008F172A">
              <w:rPr>
                <w:rFonts w:ascii="Times New Roman" w:eastAsia="Times New Roman" w:hAnsi="Times New Roman" w:cs="Times New Roman"/>
                <w:color w:val="000000" w:themeColor="text1"/>
                <w:sz w:val="24"/>
                <w:szCs w:val="24"/>
                <w:lang w:val="en-GB"/>
              </w:rPr>
              <w:t>Introduction</w:t>
            </w:r>
            <w:r w:rsidRPr="008F172A">
              <w:rPr>
                <w:rFonts w:ascii="Times New Roman" w:eastAsia="Times New Roman" w:hAnsi="Times New Roman" w:cs="Times New Roman"/>
                <w:color w:val="000000" w:themeColor="text1"/>
                <w:sz w:val="24"/>
                <w:szCs w:val="24"/>
                <w:lang w:val="en-GB"/>
              </w:rPr>
              <w:tab/>
            </w:r>
          </w:hyperlink>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PAGEREF _vrdu4er0zji \h </w:instrText>
          </w:r>
          <w:r w:rsidRPr="008F172A">
            <w:rPr>
              <w:rFonts w:ascii="Times New Roman" w:hAnsi="Times New Roman" w:cs="Times New Roman"/>
              <w:color w:val="000000" w:themeColor="text1"/>
              <w:sz w:val="24"/>
              <w:szCs w:val="24"/>
              <w:lang w:val="en-GB"/>
            </w:rPr>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color w:val="000000" w:themeColor="text1"/>
              <w:sz w:val="24"/>
              <w:szCs w:val="24"/>
              <w:lang w:val="en-GB"/>
            </w:rPr>
            <w:t>3</w:t>
          </w:r>
          <w:r w:rsidRPr="008F172A">
            <w:rPr>
              <w:rFonts w:ascii="Times New Roman" w:hAnsi="Times New Roman" w:cs="Times New Roman"/>
              <w:color w:val="000000" w:themeColor="text1"/>
              <w:sz w:val="24"/>
              <w:szCs w:val="24"/>
              <w:lang w:val="en-GB"/>
            </w:rPr>
            <w:fldChar w:fldCharType="end"/>
          </w:r>
        </w:p>
        <w:p w14:paraId="1B4AA23D" w14:textId="77777777" w:rsidR="00D46D5A" w:rsidRPr="008F172A" w:rsidRDefault="00000000" w:rsidP="008F172A">
          <w:pPr>
            <w:widowControl w:val="0"/>
            <w:tabs>
              <w:tab w:val="right" w:pos="9360"/>
            </w:tabs>
            <w:spacing w:before="60" w:line="360" w:lineRule="auto"/>
            <w:jc w:val="both"/>
            <w:rPr>
              <w:rFonts w:ascii="Times New Roman" w:eastAsia="Times New Roman" w:hAnsi="Times New Roman" w:cs="Times New Roman"/>
              <w:color w:val="000000" w:themeColor="text1"/>
              <w:sz w:val="24"/>
              <w:szCs w:val="24"/>
              <w:lang w:val="en-GB"/>
            </w:rPr>
          </w:pPr>
          <w:hyperlink w:anchor="_bhkgn4f7h76z">
            <w:r w:rsidRPr="008F172A">
              <w:rPr>
                <w:rFonts w:ascii="Times New Roman" w:eastAsia="Times New Roman" w:hAnsi="Times New Roman" w:cs="Times New Roman"/>
                <w:color w:val="000000" w:themeColor="text1"/>
                <w:sz w:val="24"/>
                <w:szCs w:val="24"/>
                <w:lang w:val="en-GB"/>
              </w:rPr>
              <w:t>Discussions</w:t>
            </w:r>
            <w:r w:rsidRPr="008F172A">
              <w:rPr>
                <w:rFonts w:ascii="Times New Roman" w:eastAsia="Times New Roman" w:hAnsi="Times New Roman" w:cs="Times New Roman"/>
                <w:color w:val="000000" w:themeColor="text1"/>
                <w:sz w:val="24"/>
                <w:szCs w:val="24"/>
                <w:lang w:val="en-GB"/>
              </w:rPr>
              <w:tab/>
            </w:r>
          </w:hyperlink>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PAGEREF _bhkgn4f7h76z \h </w:instrText>
          </w:r>
          <w:r w:rsidRPr="008F172A">
            <w:rPr>
              <w:rFonts w:ascii="Times New Roman" w:hAnsi="Times New Roman" w:cs="Times New Roman"/>
              <w:color w:val="000000" w:themeColor="text1"/>
              <w:sz w:val="24"/>
              <w:szCs w:val="24"/>
              <w:lang w:val="en-GB"/>
            </w:rPr>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color w:val="000000" w:themeColor="text1"/>
              <w:sz w:val="24"/>
              <w:szCs w:val="24"/>
              <w:lang w:val="en-GB"/>
            </w:rPr>
            <w:t>3</w:t>
          </w:r>
          <w:r w:rsidRPr="008F172A">
            <w:rPr>
              <w:rFonts w:ascii="Times New Roman" w:hAnsi="Times New Roman" w:cs="Times New Roman"/>
              <w:color w:val="000000" w:themeColor="text1"/>
              <w:sz w:val="24"/>
              <w:szCs w:val="24"/>
              <w:lang w:val="en-GB"/>
            </w:rPr>
            <w:fldChar w:fldCharType="end"/>
          </w:r>
        </w:p>
        <w:p w14:paraId="193EC08D" w14:textId="77777777" w:rsidR="00D46D5A" w:rsidRPr="008F172A" w:rsidRDefault="00000000" w:rsidP="008F172A">
          <w:pPr>
            <w:widowControl w:val="0"/>
            <w:tabs>
              <w:tab w:val="right" w:pos="9360"/>
            </w:tabs>
            <w:spacing w:before="60" w:line="360" w:lineRule="auto"/>
            <w:ind w:left="360"/>
            <w:jc w:val="both"/>
            <w:rPr>
              <w:rFonts w:ascii="Times New Roman" w:eastAsia="Times New Roman" w:hAnsi="Times New Roman" w:cs="Times New Roman"/>
              <w:color w:val="000000" w:themeColor="text1"/>
              <w:sz w:val="24"/>
              <w:szCs w:val="24"/>
              <w:lang w:val="en-GB"/>
            </w:rPr>
          </w:pPr>
          <w:hyperlink w:anchor="_chhez04j99xd">
            <w:r w:rsidRPr="008F172A">
              <w:rPr>
                <w:rFonts w:ascii="Times New Roman" w:eastAsia="Times New Roman" w:hAnsi="Times New Roman" w:cs="Times New Roman"/>
                <w:color w:val="000000" w:themeColor="text1"/>
                <w:sz w:val="24"/>
                <w:szCs w:val="24"/>
                <w:lang w:val="en-GB"/>
              </w:rPr>
              <w:t>Experience</w:t>
            </w:r>
            <w:r w:rsidRPr="008F172A">
              <w:rPr>
                <w:rFonts w:ascii="Times New Roman" w:eastAsia="Times New Roman" w:hAnsi="Times New Roman" w:cs="Times New Roman"/>
                <w:color w:val="000000" w:themeColor="text1"/>
                <w:sz w:val="24"/>
                <w:szCs w:val="24"/>
                <w:lang w:val="en-GB"/>
              </w:rPr>
              <w:tab/>
            </w:r>
          </w:hyperlink>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PAGEREF _chhez04j99xd \h </w:instrText>
          </w:r>
          <w:r w:rsidRPr="008F172A">
            <w:rPr>
              <w:rFonts w:ascii="Times New Roman" w:hAnsi="Times New Roman" w:cs="Times New Roman"/>
              <w:color w:val="000000" w:themeColor="text1"/>
              <w:sz w:val="24"/>
              <w:szCs w:val="24"/>
              <w:lang w:val="en-GB"/>
            </w:rPr>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color w:val="000000" w:themeColor="text1"/>
              <w:sz w:val="24"/>
              <w:szCs w:val="24"/>
              <w:lang w:val="en-GB"/>
            </w:rPr>
            <w:t>3</w:t>
          </w:r>
          <w:r w:rsidRPr="008F172A">
            <w:rPr>
              <w:rFonts w:ascii="Times New Roman" w:hAnsi="Times New Roman" w:cs="Times New Roman"/>
              <w:color w:val="000000" w:themeColor="text1"/>
              <w:sz w:val="24"/>
              <w:szCs w:val="24"/>
              <w:lang w:val="en-GB"/>
            </w:rPr>
            <w:fldChar w:fldCharType="end"/>
          </w:r>
        </w:p>
        <w:p w14:paraId="176D9227" w14:textId="77777777" w:rsidR="00D46D5A" w:rsidRPr="008F172A" w:rsidRDefault="00000000" w:rsidP="008F172A">
          <w:pPr>
            <w:widowControl w:val="0"/>
            <w:tabs>
              <w:tab w:val="right" w:pos="9360"/>
            </w:tabs>
            <w:spacing w:before="60" w:line="360" w:lineRule="auto"/>
            <w:ind w:left="360"/>
            <w:jc w:val="both"/>
            <w:rPr>
              <w:rFonts w:ascii="Times New Roman" w:eastAsia="Times New Roman" w:hAnsi="Times New Roman" w:cs="Times New Roman"/>
              <w:color w:val="000000" w:themeColor="text1"/>
              <w:sz w:val="24"/>
              <w:szCs w:val="24"/>
              <w:lang w:val="en-GB"/>
            </w:rPr>
          </w:pPr>
          <w:hyperlink w:anchor="_8ii1es8abqd">
            <w:r w:rsidRPr="008F172A">
              <w:rPr>
                <w:rFonts w:ascii="Times New Roman" w:eastAsia="Times New Roman" w:hAnsi="Times New Roman" w:cs="Times New Roman"/>
                <w:color w:val="000000" w:themeColor="text1"/>
                <w:sz w:val="24"/>
                <w:szCs w:val="24"/>
                <w:lang w:val="en-GB"/>
              </w:rPr>
              <w:t>Reflection</w:t>
            </w:r>
            <w:r w:rsidRPr="008F172A">
              <w:rPr>
                <w:rFonts w:ascii="Times New Roman" w:eastAsia="Times New Roman" w:hAnsi="Times New Roman" w:cs="Times New Roman"/>
                <w:color w:val="000000" w:themeColor="text1"/>
                <w:sz w:val="24"/>
                <w:szCs w:val="24"/>
                <w:lang w:val="en-GB"/>
              </w:rPr>
              <w:tab/>
            </w:r>
          </w:hyperlink>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PAGEREF _8ii1es8abqd \h </w:instrText>
          </w:r>
          <w:r w:rsidRPr="008F172A">
            <w:rPr>
              <w:rFonts w:ascii="Times New Roman" w:hAnsi="Times New Roman" w:cs="Times New Roman"/>
              <w:color w:val="000000" w:themeColor="text1"/>
              <w:sz w:val="24"/>
              <w:szCs w:val="24"/>
              <w:lang w:val="en-GB"/>
            </w:rPr>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color w:val="000000" w:themeColor="text1"/>
              <w:sz w:val="24"/>
              <w:szCs w:val="24"/>
              <w:lang w:val="en-GB"/>
            </w:rPr>
            <w:t>4</w:t>
          </w:r>
          <w:r w:rsidRPr="008F172A">
            <w:rPr>
              <w:rFonts w:ascii="Times New Roman" w:hAnsi="Times New Roman" w:cs="Times New Roman"/>
              <w:color w:val="000000" w:themeColor="text1"/>
              <w:sz w:val="24"/>
              <w:szCs w:val="24"/>
              <w:lang w:val="en-GB"/>
            </w:rPr>
            <w:fldChar w:fldCharType="end"/>
          </w:r>
        </w:p>
        <w:p w14:paraId="618CAD18" w14:textId="77777777" w:rsidR="00D46D5A" w:rsidRPr="008F172A" w:rsidRDefault="00000000" w:rsidP="008F172A">
          <w:pPr>
            <w:widowControl w:val="0"/>
            <w:tabs>
              <w:tab w:val="right" w:pos="9360"/>
            </w:tabs>
            <w:spacing w:before="60" w:line="360" w:lineRule="auto"/>
            <w:ind w:left="360"/>
            <w:jc w:val="both"/>
            <w:rPr>
              <w:rFonts w:ascii="Times New Roman" w:eastAsia="Times New Roman" w:hAnsi="Times New Roman" w:cs="Times New Roman"/>
              <w:color w:val="000000" w:themeColor="text1"/>
              <w:sz w:val="24"/>
              <w:szCs w:val="24"/>
              <w:lang w:val="en-GB"/>
            </w:rPr>
          </w:pPr>
          <w:hyperlink w:anchor="_yz3i215v4i5o">
            <w:r w:rsidRPr="008F172A">
              <w:rPr>
                <w:rFonts w:ascii="Times New Roman" w:eastAsia="Times New Roman" w:hAnsi="Times New Roman" w:cs="Times New Roman"/>
                <w:color w:val="000000" w:themeColor="text1"/>
                <w:sz w:val="24"/>
                <w:szCs w:val="24"/>
                <w:lang w:val="en-GB"/>
              </w:rPr>
              <w:t>Action</w:t>
            </w:r>
            <w:r w:rsidRPr="008F172A">
              <w:rPr>
                <w:rFonts w:ascii="Times New Roman" w:eastAsia="Times New Roman" w:hAnsi="Times New Roman" w:cs="Times New Roman"/>
                <w:color w:val="000000" w:themeColor="text1"/>
                <w:sz w:val="24"/>
                <w:szCs w:val="24"/>
                <w:lang w:val="en-GB"/>
              </w:rPr>
              <w:tab/>
            </w:r>
          </w:hyperlink>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PAGEREF _yz3i215v4i5o \h </w:instrText>
          </w:r>
          <w:r w:rsidRPr="008F172A">
            <w:rPr>
              <w:rFonts w:ascii="Times New Roman" w:hAnsi="Times New Roman" w:cs="Times New Roman"/>
              <w:color w:val="000000" w:themeColor="text1"/>
              <w:sz w:val="24"/>
              <w:szCs w:val="24"/>
              <w:lang w:val="en-GB"/>
            </w:rPr>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color w:val="000000" w:themeColor="text1"/>
              <w:sz w:val="24"/>
              <w:szCs w:val="24"/>
              <w:lang w:val="en-GB"/>
            </w:rPr>
            <w:t>5</w:t>
          </w:r>
          <w:r w:rsidRPr="008F172A">
            <w:rPr>
              <w:rFonts w:ascii="Times New Roman" w:hAnsi="Times New Roman" w:cs="Times New Roman"/>
              <w:color w:val="000000" w:themeColor="text1"/>
              <w:sz w:val="24"/>
              <w:szCs w:val="24"/>
              <w:lang w:val="en-GB"/>
            </w:rPr>
            <w:fldChar w:fldCharType="end"/>
          </w:r>
        </w:p>
        <w:p w14:paraId="6CD96422" w14:textId="77777777" w:rsidR="00D46D5A" w:rsidRPr="008F172A" w:rsidRDefault="00000000" w:rsidP="008F172A">
          <w:pPr>
            <w:widowControl w:val="0"/>
            <w:tabs>
              <w:tab w:val="right" w:pos="9360"/>
            </w:tabs>
            <w:spacing w:before="60" w:line="360" w:lineRule="auto"/>
            <w:jc w:val="both"/>
            <w:rPr>
              <w:rFonts w:ascii="Times New Roman" w:eastAsia="Times New Roman" w:hAnsi="Times New Roman" w:cs="Times New Roman"/>
              <w:color w:val="000000" w:themeColor="text1"/>
              <w:sz w:val="24"/>
              <w:szCs w:val="24"/>
              <w:lang w:val="en-GB"/>
            </w:rPr>
          </w:pPr>
          <w:hyperlink w:anchor="_fbiu14i879ga">
            <w:r w:rsidRPr="008F172A">
              <w:rPr>
                <w:rFonts w:ascii="Times New Roman" w:eastAsia="Times New Roman" w:hAnsi="Times New Roman" w:cs="Times New Roman"/>
                <w:color w:val="000000" w:themeColor="text1"/>
                <w:sz w:val="24"/>
                <w:szCs w:val="24"/>
                <w:lang w:val="en-GB"/>
              </w:rPr>
              <w:t>Conclusion</w:t>
            </w:r>
            <w:r w:rsidRPr="008F172A">
              <w:rPr>
                <w:rFonts w:ascii="Times New Roman" w:eastAsia="Times New Roman" w:hAnsi="Times New Roman" w:cs="Times New Roman"/>
                <w:color w:val="000000" w:themeColor="text1"/>
                <w:sz w:val="24"/>
                <w:szCs w:val="24"/>
                <w:lang w:val="en-GB"/>
              </w:rPr>
              <w:tab/>
            </w:r>
          </w:hyperlink>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PAGEREF _fbiu14i879ga \h </w:instrText>
          </w:r>
          <w:r w:rsidRPr="008F172A">
            <w:rPr>
              <w:rFonts w:ascii="Times New Roman" w:hAnsi="Times New Roman" w:cs="Times New Roman"/>
              <w:color w:val="000000" w:themeColor="text1"/>
              <w:sz w:val="24"/>
              <w:szCs w:val="24"/>
              <w:lang w:val="en-GB"/>
            </w:rPr>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color w:val="000000" w:themeColor="text1"/>
              <w:sz w:val="24"/>
              <w:szCs w:val="24"/>
              <w:lang w:val="en-GB"/>
            </w:rPr>
            <w:t>6</w:t>
          </w:r>
          <w:r w:rsidRPr="008F172A">
            <w:rPr>
              <w:rFonts w:ascii="Times New Roman" w:hAnsi="Times New Roman" w:cs="Times New Roman"/>
              <w:color w:val="000000" w:themeColor="text1"/>
              <w:sz w:val="24"/>
              <w:szCs w:val="24"/>
              <w:lang w:val="en-GB"/>
            </w:rPr>
            <w:fldChar w:fldCharType="end"/>
          </w:r>
        </w:p>
        <w:p w14:paraId="6AE35433" w14:textId="77777777" w:rsidR="00D46D5A" w:rsidRPr="008F172A" w:rsidRDefault="00000000" w:rsidP="008F172A">
          <w:pPr>
            <w:widowControl w:val="0"/>
            <w:tabs>
              <w:tab w:val="right" w:pos="9360"/>
            </w:tabs>
            <w:spacing w:before="60" w:line="360" w:lineRule="auto"/>
            <w:jc w:val="both"/>
            <w:rPr>
              <w:rFonts w:ascii="Times New Roman" w:eastAsia="Times New Roman" w:hAnsi="Times New Roman" w:cs="Times New Roman"/>
              <w:color w:val="000000" w:themeColor="text1"/>
              <w:sz w:val="24"/>
              <w:szCs w:val="24"/>
              <w:lang w:val="en-GB"/>
            </w:rPr>
          </w:pPr>
          <w:hyperlink w:anchor="_c601gqsnorqj">
            <w:r w:rsidRPr="008F172A">
              <w:rPr>
                <w:rFonts w:ascii="Times New Roman" w:eastAsia="Times New Roman" w:hAnsi="Times New Roman" w:cs="Times New Roman"/>
                <w:color w:val="000000" w:themeColor="text1"/>
                <w:sz w:val="24"/>
                <w:szCs w:val="24"/>
                <w:lang w:val="en-GB"/>
              </w:rPr>
              <w:t>References List</w:t>
            </w:r>
            <w:r w:rsidRPr="008F172A">
              <w:rPr>
                <w:rFonts w:ascii="Times New Roman" w:eastAsia="Times New Roman" w:hAnsi="Times New Roman" w:cs="Times New Roman"/>
                <w:color w:val="000000" w:themeColor="text1"/>
                <w:sz w:val="24"/>
                <w:szCs w:val="24"/>
                <w:lang w:val="en-GB"/>
              </w:rPr>
              <w:tab/>
            </w:r>
          </w:hyperlink>
          <w:r w:rsidRPr="008F172A">
            <w:rPr>
              <w:rFonts w:ascii="Times New Roman" w:hAnsi="Times New Roman" w:cs="Times New Roman"/>
              <w:color w:val="000000" w:themeColor="text1"/>
              <w:sz w:val="24"/>
              <w:szCs w:val="24"/>
              <w:lang w:val="en-GB"/>
            </w:rPr>
            <w:fldChar w:fldCharType="begin"/>
          </w:r>
          <w:r w:rsidRPr="008F172A">
            <w:rPr>
              <w:rFonts w:ascii="Times New Roman" w:hAnsi="Times New Roman" w:cs="Times New Roman"/>
              <w:color w:val="000000" w:themeColor="text1"/>
              <w:sz w:val="24"/>
              <w:szCs w:val="24"/>
              <w:lang w:val="en-GB"/>
            </w:rPr>
            <w:instrText xml:space="preserve"> PAGEREF _c601gqsnorqj \h </w:instrText>
          </w:r>
          <w:r w:rsidRPr="008F172A">
            <w:rPr>
              <w:rFonts w:ascii="Times New Roman" w:hAnsi="Times New Roman" w:cs="Times New Roman"/>
              <w:color w:val="000000" w:themeColor="text1"/>
              <w:sz w:val="24"/>
              <w:szCs w:val="24"/>
              <w:lang w:val="en-GB"/>
            </w:rPr>
          </w:r>
          <w:r w:rsidRPr="008F172A">
            <w:rPr>
              <w:rFonts w:ascii="Times New Roman" w:hAnsi="Times New Roman" w:cs="Times New Roman"/>
              <w:color w:val="000000" w:themeColor="text1"/>
              <w:sz w:val="24"/>
              <w:szCs w:val="24"/>
              <w:lang w:val="en-GB"/>
            </w:rPr>
            <w:fldChar w:fldCharType="separate"/>
          </w:r>
          <w:r w:rsidRPr="008F172A">
            <w:rPr>
              <w:rFonts w:ascii="Times New Roman" w:eastAsia="Times New Roman" w:hAnsi="Times New Roman" w:cs="Times New Roman"/>
              <w:color w:val="000000" w:themeColor="text1"/>
              <w:sz w:val="24"/>
              <w:szCs w:val="24"/>
              <w:lang w:val="en-GB"/>
            </w:rPr>
            <w:t>7</w:t>
          </w:r>
          <w:r w:rsidRPr="008F172A">
            <w:rPr>
              <w:rFonts w:ascii="Times New Roman" w:hAnsi="Times New Roman" w:cs="Times New Roman"/>
              <w:color w:val="000000" w:themeColor="text1"/>
              <w:sz w:val="24"/>
              <w:szCs w:val="24"/>
              <w:lang w:val="en-GB"/>
            </w:rPr>
            <w:fldChar w:fldCharType="end"/>
          </w:r>
          <w:r w:rsidRPr="008F172A">
            <w:rPr>
              <w:rFonts w:ascii="Times New Roman" w:hAnsi="Times New Roman" w:cs="Times New Roman"/>
              <w:color w:val="000000" w:themeColor="text1"/>
              <w:sz w:val="24"/>
              <w:szCs w:val="24"/>
              <w:lang w:val="en-GB"/>
            </w:rPr>
            <w:fldChar w:fldCharType="end"/>
          </w:r>
        </w:p>
      </w:sdtContent>
    </w:sdt>
    <w:p w14:paraId="2E221F71" w14:textId="77777777" w:rsidR="00D46D5A" w:rsidRPr="008F172A" w:rsidRDefault="00D46D5A" w:rsidP="008F172A">
      <w:pPr>
        <w:spacing w:line="360" w:lineRule="auto"/>
        <w:jc w:val="both"/>
        <w:rPr>
          <w:rFonts w:ascii="Times New Roman" w:eastAsia="Times New Roman" w:hAnsi="Times New Roman" w:cs="Times New Roman"/>
          <w:color w:val="000000" w:themeColor="text1"/>
          <w:sz w:val="24"/>
          <w:szCs w:val="24"/>
          <w:lang w:val="en-GB"/>
        </w:rPr>
      </w:pPr>
    </w:p>
    <w:p w14:paraId="6E1CEFB7" w14:textId="77777777" w:rsidR="00413751" w:rsidRPr="008F172A" w:rsidRDefault="00000000" w:rsidP="008F172A">
      <w:pPr>
        <w:spacing w:line="360" w:lineRule="auto"/>
        <w:rPr>
          <w:rFonts w:ascii="Times New Roman" w:eastAsia="Times New Roman" w:hAnsi="Times New Roman" w:cs="Times New Roman"/>
          <w:b/>
          <w:color w:val="000000" w:themeColor="text1"/>
          <w:sz w:val="24"/>
          <w:szCs w:val="24"/>
          <w:lang w:val="en-GB"/>
        </w:rPr>
      </w:pPr>
      <w:bookmarkStart w:id="0" w:name="_wbgmdgrs83yo" w:colFirst="0" w:colLast="0"/>
      <w:bookmarkStart w:id="1" w:name="_2qvhyb5pqg4l" w:colFirst="0" w:colLast="0"/>
      <w:bookmarkStart w:id="2" w:name="_1trj4pwoeqr3" w:colFirst="0" w:colLast="0"/>
      <w:bookmarkStart w:id="3" w:name="_nbylmqkuev41" w:colFirst="0" w:colLast="0"/>
      <w:bookmarkStart w:id="4" w:name="_bpbz8jtrr1f" w:colFirst="0" w:colLast="0"/>
      <w:bookmarkStart w:id="5" w:name="_y0e68gudfxii" w:colFirst="0" w:colLast="0"/>
      <w:bookmarkStart w:id="6" w:name="_151n3pl2t59j" w:colFirst="0" w:colLast="0"/>
      <w:bookmarkStart w:id="7" w:name="_5jiwirijazzl" w:colFirst="0" w:colLast="0"/>
      <w:bookmarkStart w:id="8" w:name="_62n4sx5b4bcm" w:colFirst="0" w:colLast="0"/>
      <w:bookmarkStart w:id="9" w:name="_epir7vdmpmtg" w:colFirst="0" w:colLast="0"/>
      <w:bookmarkStart w:id="10" w:name="_zf4e0zi9nh7" w:colFirst="0" w:colLast="0"/>
      <w:bookmarkStart w:id="11" w:name="_p6ysmodkk8hc" w:colFirst="0" w:colLast="0"/>
      <w:bookmarkStart w:id="12" w:name="_ad8t90hc1g1w" w:colFirst="0" w:colLast="0"/>
      <w:bookmarkStart w:id="13" w:name="_7864u8yk1a22" w:colFirst="0" w:colLast="0"/>
      <w:bookmarkStart w:id="14" w:name="_4y8n64xnot9v" w:colFirst="0" w:colLast="0"/>
      <w:bookmarkStart w:id="15" w:name="_6448ds7opiul" w:colFirst="0" w:colLast="0"/>
      <w:bookmarkStart w:id="16" w:name="_vrdu4er0zji"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8F172A">
        <w:rPr>
          <w:rFonts w:ascii="Times New Roman" w:hAnsi="Times New Roman" w:cs="Times New Roman"/>
          <w:color w:val="000000" w:themeColor="text1"/>
          <w:sz w:val="24"/>
          <w:szCs w:val="24"/>
          <w:lang w:val="en-GB"/>
        </w:rPr>
        <w:br w:type="page"/>
      </w:r>
    </w:p>
    <w:p w14:paraId="67252C20" w14:textId="77777777" w:rsidR="00D46D5A" w:rsidRPr="008F172A" w:rsidRDefault="00000000" w:rsidP="008F172A">
      <w:pPr>
        <w:pStyle w:val="Titlu1"/>
      </w:pPr>
      <w:r w:rsidRPr="008F172A">
        <w:lastRenderedPageBreak/>
        <w:t xml:space="preserve">Introduction </w:t>
      </w:r>
    </w:p>
    <w:p w14:paraId="181AB027"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In this placement development record, one of the most suitable reflective styles</w:t>
      </w:r>
      <w:r w:rsidRPr="008F172A">
        <w:rPr>
          <w:rFonts w:ascii="Times New Roman" w:eastAsia="Times New Roman" w:hAnsi="Times New Roman" w:cs="Times New Roman"/>
          <w:b/>
          <w:i/>
          <w:color w:val="000000" w:themeColor="text1"/>
          <w:sz w:val="24"/>
          <w:szCs w:val="24"/>
          <w:lang w:val="en-GB"/>
        </w:rPr>
        <w:t xml:space="preserve"> ‘ERA CYCLE’</w:t>
      </w:r>
      <w:r w:rsidRPr="008F172A">
        <w:rPr>
          <w:rFonts w:ascii="Times New Roman" w:eastAsia="Times New Roman" w:hAnsi="Times New Roman" w:cs="Times New Roman"/>
          <w:color w:val="000000" w:themeColor="text1"/>
          <w:sz w:val="24"/>
          <w:szCs w:val="24"/>
          <w:lang w:val="en-GB"/>
        </w:rPr>
        <w:t xml:space="preserve"> has been chosen for critically analysing the learning experience and reviewing the development. The ERA cycle is a structured approach to personal and professional development. The three stages of the ERA cycle are</w:t>
      </w:r>
      <w:r w:rsidRPr="008F172A">
        <w:rPr>
          <w:rFonts w:ascii="Times New Roman" w:eastAsia="Times New Roman" w:hAnsi="Times New Roman" w:cs="Times New Roman"/>
          <w:i/>
          <w:color w:val="000000" w:themeColor="text1"/>
          <w:sz w:val="24"/>
          <w:szCs w:val="24"/>
          <w:lang w:val="en-GB"/>
        </w:rPr>
        <w:t xml:space="preserve"> Experience, Reflection, </w:t>
      </w:r>
      <w:r w:rsidRPr="008F172A">
        <w:rPr>
          <w:rFonts w:ascii="Times New Roman" w:eastAsia="Times New Roman" w:hAnsi="Times New Roman" w:cs="Times New Roman"/>
          <w:color w:val="000000" w:themeColor="text1"/>
          <w:sz w:val="24"/>
          <w:szCs w:val="24"/>
          <w:lang w:val="en-GB"/>
        </w:rPr>
        <w:t>and</w:t>
      </w:r>
      <w:r w:rsidRPr="008F172A">
        <w:rPr>
          <w:rFonts w:ascii="Times New Roman" w:eastAsia="Times New Roman" w:hAnsi="Times New Roman" w:cs="Times New Roman"/>
          <w:i/>
          <w:color w:val="000000" w:themeColor="text1"/>
          <w:sz w:val="24"/>
          <w:szCs w:val="24"/>
          <w:lang w:val="en-GB"/>
        </w:rPr>
        <w:t xml:space="preserve"> Action. </w:t>
      </w:r>
      <w:r w:rsidRPr="008F172A">
        <w:rPr>
          <w:rFonts w:ascii="Times New Roman" w:eastAsia="Times New Roman" w:hAnsi="Times New Roman" w:cs="Times New Roman"/>
          <w:color w:val="000000" w:themeColor="text1"/>
          <w:sz w:val="24"/>
          <w:szCs w:val="24"/>
          <w:lang w:val="en-GB"/>
        </w:rPr>
        <w:t xml:space="preserve">It begins with a practical experience of a certain happening, followed by a reflective analysis of the experience, and ends with </w:t>
      </w:r>
      <w:r w:rsidR="00413751" w:rsidRPr="008F172A">
        <w:rPr>
          <w:rFonts w:ascii="Times New Roman" w:eastAsia="Times New Roman" w:hAnsi="Times New Roman" w:cs="Times New Roman"/>
          <w:color w:val="000000" w:themeColor="text1"/>
          <w:sz w:val="24"/>
          <w:szCs w:val="24"/>
          <w:lang w:val="en-GB"/>
        </w:rPr>
        <w:t xml:space="preserve">guidance related to </w:t>
      </w:r>
      <w:r w:rsidRPr="008F172A">
        <w:rPr>
          <w:rFonts w:ascii="Times New Roman" w:eastAsia="Times New Roman" w:hAnsi="Times New Roman" w:cs="Times New Roman"/>
          <w:color w:val="000000" w:themeColor="text1"/>
          <w:sz w:val="24"/>
          <w:szCs w:val="24"/>
          <w:lang w:val="en-GB"/>
        </w:rPr>
        <w:t xml:space="preserve">taking proper actions for possible changes based on the reflection. </w:t>
      </w:r>
    </w:p>
    <w:p w14:paraId="52E48A8E" w14:textId="77777777" w:rsidR="00D46D5A" w:rsidRPr="008F172A" w:rsidRDefault="00000000" w:rsidP="008F172A">
      <w:pPr>
        <w:spacing w:line="360" w:lineRule="auto"/>
        <w:jc w:val="center"/>
        <w:rPr>
          <w:rFonts w:ascii="Times New Roman" w:eastAsia="Times New Roman" w:hAnsi="Times New Roman" w:cs="Times New Roman"/>
          <w:b/>
          <w:color w:val="000000" w:themeColor="text1"/>
          <w:sz w:val="24"/>
          <w:szCs w:val="24"/>
          <w:lang w:val="en-GB"/>
        </w:rPr>
      </w:pPr>
      <w:r w:rsidRPr="008F172A">
        <w:rPr>
          <w:rFonts w:ascii="Times New Roman" w:eastAsia="Times New Roman" w:hAnsi="Times New Roman" w:cs="Times New Roman"/>
          <w:b/>
          <w:noProof/>
          <w:color w:val="000000" w:themeColor="text1"/>
          <w:sz w:val="24"/>
          <w:szCs w:val="24"/>
          <w:lang w:val="en-GB"/>
        </w:rPr>
        <w:drawing>
          <wp:inline distT="114300" distB="114300" distL="114300" distR="114300" wp14:anchorId="59809174" wp14:editId="3458E336">
            <wp:extent cx="4476750" cy="279268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4476750" cy="2792680"/>
                    </a:xfrm>
                    <a:prstGeom prst="rect">
                      <a:avLst/>
                    </a:prstGeom>
                    <a:ln w="25400">
                      <a:solidFill>
                        <a:srgbClr val="000000"/>
                      </a:solidFill>
                      <a:prstDash val="solid"/>
                    </a:ln>
                  </pic:spPr>
                </pic:pic>
              </a:graphicData>
            </a:graphic>
          </wp:inline>
        </w:drawing>
      </w:r>
    </w:p>
    <w:p w14:paraId="24A440E1" w14:textId="77777777" w:rsidR="00D46D5A" w:rsidRPr="008F172A" w:rsidRDefault="00000000" w:rsidP="008F172A">
      <w:pPr>
        <w:spacing w:line="360" w:lineRule="auto"/>
        <w:jc w:val="center"/>
        <w:rPr>
          <w:rFonts w:ascii="Times New Roman" w:eastAsia="Times New Roman" w:hAnsi="Times New Roman" w:cs="Times New Roman"/>
          <w:b/>
          <w:color w:val="000000" w:themeColor="text1"/>
          <w:sz w:val="24"/>
          <w:szCs w:val="24"/>
          <w:lang w:val="en-GB"/>
        </w:rPr>
      </w:pPr>
      <w:r w:rsidRPr="008F172A">
        <w:rPr>
          <w:rFonts w:ascii="Times New Roman" w:eastAsia="Times New Roman" w:hAnsi="Times New Roman" w:cs="Times New Roman"/>
          <w:b/>
          <w:color w:val="000000" w:themeColor="text1"/>
          <w:sz w:val="24"/>
          <w:szCs w:val="24"/>
          <w:lang w:val="en-GB"/>
        </w:rPr>
        <w:t>Figure 1: ERA Cycle</w:t>
      </w:r>
    </w:p>
    <w:p w14:paraId="4C59C2AB" w14:textId="77777777" w:rsidR="00D46D5A" w:rsidRPr="008F172A" w:rsidRDefault="00000000" w:rsidP="008F172A">
      <w:pPr>
        <w:spacing w:line="360" w:lineRule="auto"/>
        <w:jc w:val="center"/>
        <w:rPr>
          <w:rFonts w:ascii="Times New Roman" w:eastAsia="Times New Roman" w:hAnsi="Times New Roman" w:cs="Times New Roman"/>
          <w:b/>
          <w:color w:val="000000" w:themeColor="text1"/>
          <w:sz w:val="24"/>
          <w:szCs w:val="24"/>
          <w:lang w:val="en-GB"/>
        </w:rPr>
      </w:pPr>
      <w:r w:rsidRPr="008F172A">
        <w:rPr>
          <w:rFonts w:ascii="Times New Roman" w:eastAsia="Times New Roman" w:hAnsi="Times New Roman" w:cs="Times New Roman"/>
          <w:b/>
          <w:color w:val="000000" w:themeColor="text1"/>
          <w:sz w:val="24"/>
          <w:szCs w:val="24"/>
          <w:lang w:val="en-GB"/>
        </w:rPr>
        <w:t>(Source: Reflectivewriting.tips, 2021)</w:t>
      </w:r>
    </w:p>
    <w:p w14:paraId="2A8DE62D" w14:textId="77777777" w:rsidR="00D46D5A" w:rsidRPr="008F172A" w:rsidRDefault="00000000" w:rsidP="008F172A">
      <w:pPr>
        <w:pStyle w:val="Titlu1"/>
      </w:pPr>
      <w:bookmarkStart w:id="17" w:name="_bhkgn4f7h76z" w:colFirst="0" w:colLast="0"/>
      <w:bookmarkEnd w:id="17"/>
      <w:r w:rsidRPr="008F172A">
        <w:t xml:space="preserve">Discussions </w:t>
      </w:r>
    </w:p>
    <w:p w14:paraId="20C40DD6" w14:textId="77777777" w:rsidR="00D46D5A" w:rsidRPr="008F172A" w:rsidRDefault="00000000" w:rsidP="008F172A">
      <w:pPr>
        <w:pStyle w:val="Titlu2"/>
        <w:rPr>
          <w:color w:val="000000" w:themeColor="text1"/>
          <w:lang w:val="en-GB"/>
        </w:rPr>
      </w:pPr>
      <w:bookmarkStart w:id="18" w:name="_chhez04j99xd" w:colFirst="0" w:colLast="0"/>
      <w:bookmarkEnd w:id="18"/>
      <w:r w:rsidRPr="008F172A">
        <w:rPr>
          <w:color w:val="000000" w:themeColor="text1"/>
          <w:lang w:val="en-GB"/>
        </w:rPr>
        <w:t xml:space="preserve">Experience </w:t>
      </w:r>
    </w:p>
    <w:p w14:paraId="1C539B25" w14:textId="79AAF2E2"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My placement at Premier Inn in Brampton has been a priceless opportunity for personal and professional growth (Premierinn.com, 2023). The placement at the hotel began with an enormous expectation and a sense of excitement. As a student of the hotel management program, I was curious to experience it practically and utilise my classroom knowledge. There I was introduced to the hotel, its guest rooms, linen rooms, reception desk area, and fire exists and also introduced to the reception team. My responsibilities included guest service, room management, taking payments, and running under diverse management while being under the same umbrella as booking tables at</w:t>
      </w:r>
      <w:r w:rsidR="00170969">
        <w:rPr>
          <w:rFonts w:ascii="Times New Roman" w:eastAsia="Times New Roman" w:hAnsi="Times New Roman" w:cs="Times New Roman"/>
          <w:color w:val="000000" w:themeColor="text1"/>
          <w:sz w:val="24"/>
          <w:szCs w:val="24"/>
          <w:lang w:val="en-GB"/>
        </w:rPr>
        <w:t xml:space="preserve"> </w:t>
      </w:r>
      <w:r w:rsidRPr="008F172A">
        <w:rPr>
          <w:rFonts w:ascii="Times New Roman" w:eastAsia="Times New Roman" w:hAnsi="Times New Roman" w:cs="Times New Roman"/>
          <w:color w:val="000000" w:themeColor="text1"/>
          <w:sz w:val="24"/>
          <w:szCs w:val="24"/>
          <w:lang w:val="en-GB"/>
        </w:rPr>
        <w:t xml:space="preserve"> </w:t>
      </w:r>
      <w:r w:rsidR="00170969">
        <w:rPr>
          <w:rFonts w:ascii="Times New Roman" w:eastAsia="Times New Roman" w:hAnsi="Times New Roman" w:cs="Times New Roman"/>
          <w:color w:val="000000" w:themeColor="text1"/>
          <w:sz w:val="24"/>
          <w:szCs w:val="24"/>
          <w:lang w:val="en-GB"/>
        </w:rPr>
        <w:t>Brewers Fayre restaurant.</w:t>
      </w:r>
      <w:r w:rsidRPr="008F172A">
        <w:rPr>
          <w:rFonts w:ascii="Times New Roman" w:eastAsia="Times New Roman" w:hAnsi="Times New Roman" w:cs="Times New Roman"/>
          <w:color w:val="000000" w:themeColor="text1"/>
          <w:sz w:val="24"/>
          <w:szCs w:val="24"/>
          <w:lang w:val="en-GB"/>
        </w:rPr>
        <w:t xml:space="preserve"> I also checked the Data Protection folder and had a look at guests' feedback (</w:t>
      </w:r>
      <w:r w:rsidR="008F172A" w:rsidRPr="008F172A">
        <w:rPr>
          <w:rFonts w:ascii="Times New Roman" w:eastAsia="Times New Roman" w:hAnsi="Times New Roman" w:cs="Times New Roman"/>
          <w:color w:val="000000" w:themeColor="text1"/>
          <w:sz w:val="24"/>
          <w:szCs w:val="24"/>
          <w:lang w:val="en-GB"/>
        </w:rPr>
        <w:t>ASET, 2017</w:t>
      </w:r>
      <w:r w:rsidRPr="008F172A">
        <w:rPr>
          <w:rFonts w:ascii="Times New Roman" w:eastAsia="Times New Roman" w:hAnsi="Times New Roman" w:cs="Times New Roman"/>
          <w:color w:val="000000" w:themeColor="text1"/>
          <w:sz w:val="24"/>
          <w:szCs w:val="24"/>
          <w:highlight w:val="white"/>
          <w:lang w:val="en-GB"/>
        </w:rPr>
        <w:t>)</w:t>
      </w:r>
      <w:r w:rsidRPr="008F172A">
        <w:rPr>
          <w:rFonts w:ascii="Times New Roman" w:eastAsia="Times New Roman" w:hAnsi="Times New Roman" w:cs="Times New Roman"/>
          <w:color w:val="000000" w:themeColor="text1"/>
          <w:sz w:val="24"/>
          <w:szCs w:val="24"/>
          <w:lang w:val="en-GB"/>
        </w:rPr>
        <w:t xml:space="preserve">. I had an amazing opportunity to work with several teams </w:t>
      </w:r>
      <w:r w:rsidRPr="008F172A">
        <w:rPr>
          <w:rFonts w:ascii="Times New Roman" w:eastAsia="Times New Roman" w:hAnsi="Times New Roman" w:cs="Times New Roman"/>
          <w:color w:val="000000" w:themeColor="text1"/>
          <w:sz w:val="24"/>
          <w:szCs w:val="24"/>
          <w:lang w:val="en-GB"/>
        </w:rPr>
        <w:lastRenderedPageBreak/>
        <w:t>enhancing my organisational, interpersonal, and soft skills (</w:t>
      </w:r>
      <w:r w:rsidRPr="008F172A">
        <w:rPr>
          <w:rFonts w:ascii="Times New Roman" w:eastAsia="Times New Roman" w:hAnsi="Times New Roman" w:cs="Times New Roman"/>
          <w:color w:val="000000" w:themeColor="text1"/>
          <w:sz w:val="24"/>
          <w:szCs w:val="24"/>
          <w:highlight w:val="white"/>
          <w:lang w:val="en-GB"/>
        </w:rPr>
        <w:t xml:space="preserve">Weber </w:t>
      </w:r>
      <w:r w:rsidRPr="008F172A">
        <w:rPr>
          <w:rFonts w:ascii="Times New Roman" w:eastAsia="Times New Roman" w:hAnsi="Times New Roman" w:cs="Times New Roman"/>
          <w:i/>
          <w:color w:val="000000" w:themeColor="text1"/>
          <w:sz w:val="24"/>
          <w:szCs w:val="24"/>
          <w:highlight w:val="white"/>
          <w:lang w:val="en-GB"/>
        </w:rPr>
        <w:t>et al.</w:t>
      </w:r>
      <w:r w:rsidRPr="008F172A">
        <w:rPr>
          <w:rFonts w:ascii="Times New Roman" w:eastAsia="Times New Roman" w:hAnsi="Times New Roman" w:cs="Times New Roman"/>
          <w:color w:val="000000" w:themeColor="text1"/>
          <w:sz w:val="24"/>
          <w:szCs w:val="24"/>
          <w:highlight w:val="white"/>
          <w:lang w:val="en-GB"/>
        </w:rPr>
        <w:t xml:space="preserve"> 2020)</w:t>
      </w:r>
      <w:r w:rsidRPr="008F172A">
        <w:rPr>
          <w:rFonts w:ascii="Times New Roman" w:eastAsia="Times New Roman" w:hAnsi="Times New Roman" w:cs="Times New Roman"/>
          <w:color w:val="000000" w:themeColor="text1"/>
          <w:sz w:val="24"/>
          <w:szCs w:val="24"/>
          <w:lang w:val="en-GB"/>
        </w:rPr>
        <w:t xml:space="preserve">. Throughout my placement, I witnessed the efficient operation of the Premier Inn while encountering a few issues that challenged me and guided me </w:t>
      </w:r>
      <w:r w:rsidR="0064720C" w:rsidRPr="008F172A">
        <w:rPr>
          <w:rFonts w:ascii="Times New Roman" w:eastAsia="Times New Roman" w:hAnsi="Times New Roman" w:cs="Times New Roman"/>
          <w:color w:val="000000" w:themeColor="text1"/>
          <w:sz w:val="24"/>
          <w:szCs w:val="24"/>
          <w:lang w:val="en-GB"/>
        </w:rPr>
        <w:t xml:space="preserve">academically </w:t>
      </w:r>
      <w:r w:rsidRPr="008F172A">
        <w:rPr>
          <w:rFonts w:ascii="Times New Roman" w:eastAsia="Times New Roman" w:hAnsi="Times New Roman" w:cs="Times New Roman"/>
          <w:color w:val="000000" w:themeColor="text1"/>
          <w:sz w:val="24"/>
          <w:szCs w:val="24"/>
          <w:lang w:val="en-GB"/>
        </w:rPr>
        <w:t xml:space="preserve">to a number of chances for reflection. </w:t>
      </w:r>
    </w:p>
    <w:p w14:paraId="4E738A18" w14:textId="77777777" w:rsidR="00D46D5A" w:rsidRPr="008F172A" w:rsidRDefault="00000000" w:rsidP="008F172A">
      <w:pPr>
        <w:pStyle w:val="Titlu2"/>
        <w:rPr>
          <w:color w:val="000000" w:themeColor="text1"/>
          <w:lang w:val="en-GB"/>
        </w:rPr>
      </w:pPr>
      <w:bookmarkStart w:id="19" w:name="_8ii1es8abqd" w:colFirst="0" w:colLast="0"/>
      <w:bookmarkEnd w:id="19"/>
      <w:r w:rsidRPr="008F172A">
        <w:rPr>
          <w:color w:val="000000" w:themeColor="text1"/>
          <w:lang w:val="en-GB"/>
        </w:rPr>
        <w:t xml:space="preserve">Reflection </w:t>
      </w:r>
    </w:p>
    <w:p w14:paraId="4185A8A4"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While experiencing a large of positive services and operations at Premier Inn, I confronted operational issues that pushed me to reflect and learn from them. In the operational issue, I encountered a lot of drawbacks including time management, workload, employee shortages, shortcomings in guest services, disorganised team management, and more (</w:t>
      </w:r>
      <w:r w:rsidRPr="008F172A">
        <w:rPr>
          <w:rFonts w:ascii="Times New Roman" w:eastAsia="Times New Roman" w:hAnsi="Times New Roman" w:cs="Times New Roman"/>
          <w:color w:val="000000" w:themeColor="text1"/>
          <w:sz w:val="24"/>
          <w:szCs w:val="24"/>
          <w:highlight w:val="white"/>
          <w:lang w:val="en-GB"/>
        </w:rPr>
        <w:t xml:space="preserve">Haldorai </w:t>
      </w:r>
      <w:r w:rsidRPr="008F172A">
        <w:rPr>
          <w:rFonts w:ascii="Times New Roman" w:eastAsia="Times New Roman" w:hAnsi="Times New Roman" w:cs="Times New Roman"/>
          <w:i/>
          <w:color w:val="000000" w:themeColor="text1"/>
          <w:sz w:val="24"/>
          <w:szCs w:val="24"/>
          <w:highlight w:val="white"/>
          <w:lang w:val="en-GB"/>
        </w:rPr>
        <w:t>et al.</w:t>
      </w:r>
      <w:r w:rsidRPr="008F172A">
        <w:rPr>
          <w:rFonts w:ascii="Times New Roman" w:eastAsia="Times New Roman" w:hAnsi="Times New Roman" w:cs="Times New Roman"/>
          <w:color w:val="000000" w:themeColor="text1"/>
          <w:sz w:val="24"/>
          <w:szCs w:val="24"/>
          <w:highlight w:val="white"/>
          <w:lang w:val="en-GB"/>
        </w:rPr>
        <w:t xml:space="preserve"> 2019)</w:t>
      </w:r>
      <w:r w:rsidRPr="008F172A">
        <w:rPr>
          <w:rFonts w:ascii="Times New Roman" w:eastAsia="Times New Roman" w:hAnsi="Times New Roman" w:cs="Times New Roman"/>
          <w:color w:val="000000" w:themeColor="text1"/>
          <w:sz w:val="24"/>
          <w:szCs w:val="24"/>
          <w:lang w:val="en-GB"/>
        </w:rPr>
        <w:t xml:space="preserve">. </w:t>
      </w:r>
    </w:p>
    <w:p w14:paraId="3FA360F6" w14:textId="77777777" w:rsidR="00D46D5A" w:rsidRPr="008F172A" w:rsidRDefault="00000000" w:rsidP="008F172A">
      <w:pPr>
        <w:spacing w:line="360" w:lineRule="auto"/>
        <w:jc w:val="both"/>
        <w:rPr>
          <w:rFonts w:ascii="Times New Roman" w:eastAsia="Times New Roman" w:hAnsi="Times New Roman" w:cs="Times New Roman"/>
          <w:i/>
          <w:color w:val="000000" w:themeColor="text1"/>
          <w:sz w:val="24"/>
          <w:szCs w:val="24"/>
          <w:lang w:val="en-GB"/>
        </w:rPr>
      </w:pPr>
      <w:r w:rsidRPr="008F172A">
        <w:rPr>
          <w:rFonts w:ascii="Times New Roman" w:eastAsia="Times New Roman" w:hAnsi="Times New Roman" w:cs="Times New Roman"/>
          <w:i/>
          <w:color w:val="000000" w:themeColor="text1"/>
          <w:sz w:val="24"/>
          <w:szCs w:val="24"/>
          <w:lang w:val="en-GB"/>
        </w:rPr>
        <w:t xml:space="preserve">The operational issue includes the </w:t>
      </w:r>
      <w:r w:rsidR="001418C5" w:rsidRPr="008F172A">
        <w:rPr>
          <w:rFonts w:ascii="Times New Roman" w:eastAsia="Times New Roman" w:hAnsi="Times New Roman" w:cs="Times New Roman"/>
          <w:i/>
          <w:color w:val="000000" w:themeColor="text1"/>
          <w:sz w:val="24"/>
          <w:szCs w:val="24"/>
          <w:lang w:val="en-GB"/>
        </w:rPr>
        <w:t>following:</w:t>
      </w:r>
    </w:p>
    <w:p w14:paraId="79CB9ED8"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b/>
          <w:i/>
          <w:color w:val="000000" w:themeColor="text1"/>
          <w:sz w:val="24"/>
          <w:szCs w:val="24"/>
          <w:lang w:val="en-GB"/>
        </w:rPr>
        <w:t xml:space="preserve">Time management: </w:t>
      </w:r>
      <w:r w:rsidRPr="008F172A">
        <w:rPr>
          <w:rFonts w:ascii="Times New Roman" w:eastAsia="Times New Roman" w:hAnsi="Times New Roman" w:cs="Times New Roman"/>
          <w:color w:val="000000" w:themeColor="text1"/>
          <w:sz w:val="24"/>
          <w:szCs w:val="24"/>
          <w:lang w:val="en-GB"/>
        </w:rPr>
        <w:t xml:space="preserve">One of the most challenging concerns that I felt </w:t>
      </w:r>
      <w:r w:rsidR="001418C5" w:rsidRPr="008F172A">
        <w:rPr>
          <w:rFonts w:ascii="Times New Roman" w:eastAsia="Times New Roman" w:hAnsi="Times New Roman" w:cs="Times New Roman"/>
          <w:color w:val="000000" w:themeColor="text1"/>
          <w:sz w:val="24"/>
          <w:szCs w:val="24"/>
          <w:lang w:val="en-GB"/>
        </w:rPr>
        <w:t xml:space="preserve">is that </w:t>
      </w:r>
      <w:r w:rsidRPr="008F172A">
        <w:rPr>
          <w:rFonts w:ascii="Times New Roman" w:eastAsia="Times New Roman" w:hAnsi="Times New Roman" w:cs="Times New Roman"/>
          <w:color w:val="000000" w:themeColor="text1"/>
          <w:sz w:val="24"/>
          <w:szCs w:val="24"/>
          <w:lang w:val="en-GB"/>
        </w:rPr>
        <w:t xml:space="preserve">the organisation </w:t>
      </w:r>
      <w:r w:rsidR="001418C5" w:rsidRPr="008F172A">
        <w:rPr>
          <w:rFonts w:ascii="Times New Roman" w:eastAsia="Times New Roman" w:hAnsi="Times New Roman" w:cs="Times New Roman"/>
          <w:color w:val="000000" w:themeColor="text1"/>
          <w:sz w:val="24"/>
          <w:szCs w:val="24"/>
          <w:lang w:val="en-GB"/>
        </w:rPr>
        <w:t xml:space="preserve">has </w:t>
      </w:r>
      <w:r w:rsidRPr="008F172A">
        <w:rPr>
          <w:rFonts w:ascii="Times New Roman" w:eastAsia="Times New Roman" w:hAnsi="Times New Roman" w:cs="Times New Roman"/>
          <w:color w:val="000000" w:themeColor="text1"/>
          <w:sz w:val="24"/>
          <w:szCs w:val="24"/>
          <w:lang w:val="en-GB"/>
        </w:rPr>
        <w:t>time management</w:t>
      </w:r>
      <w:r w:rsidR="001418C5" w:rsidRPr="008F172A">
        <w:rPr>
          <w:rFonts w:ascii="Times New Roman" w:eastAsia="Times New Roman" w:hAnsi="Times New Roman" w:cs="Times New Roman"/>
          <w:color w:val="000000" w:themeColor="text1"/>
          <w:sz w:val="24"/>
          <w:szCs w:val="24"/>
          <w:lang w:val="en-GB"/>
        </w:rPr>
        <w:t xml:space="preserve"> issue</w:t>
      </w:r>
      <w:r w:rsidRPr="008F172A">
        <w:rPr>
          <w:rFonts w:ascii="Times New Roman" w:eastAsia="Times New Roman" w:hAnsi="Times New Roman" w:cs="Times New Roman"/>
          <w:color w:val="000000" w:themeColor="text1"/>
          <w:sz w:val="24"/>
          <w:szCs w:val="24"/>
          <w:lang w:val="en-GB"/>
        </w:rPr>
        <w:t>s. The fast-paced hotel environment needs job performance and efficiency in completing tasks (</w:t>
      </w:r>
      <w:r w:rsidRPr="008F172A">
        <w:rPr>
          <w:rFonts w:ascii="Times New Roman" w:eastAsia="Times New Roman" w:hAnsi="Times New Roman" w:cs="Times New Roman"/>
          <w:color w:val="000000" w:themeColor="text1"/>
          <w:sz w:val="24"/>
          <w:szCs w:val="24"/>
          <w:highlight w:val="white"/>
          <w:lang w:val="en-GB"/>
        </w:rPr>
        <w:t xml:space="preserve">Gaite </w:t>
      </w:r>
      <w:r w:rsidRPr="008F172A">
        <w:rPr>
          <w:rFonts w:ascii="Times New Roman" w:eastAsia="Times New Roman" w:hAnsi="Times New Roman" w:cs="Times New Roman"/>
          <w:i/>
          <w:color w:val="000000" w:themeColor="text1"/>
          <w:sz w:val="24"/>
          <w:szCs w:val="24"/>
          <w:highlight w:val="white"/>
          <w:lang w:val="en-GB"/>
        </w:rPr>
        <w:t>et al</w:t>
      </w:r>
      <w:r w:rsidRPr="008F172A">
        <w:rPr>
          <w:rFonts w:ascii="Times New Roman" w:eastAsia="Times New Roman" w:hAnsi="Times New Roman" w:cs="Times New Roman"/>
          <w:color w:val="000000" w:themeColor="text1"/>
          <w:sz w:val="24"/>
          <w:szCs w:val="24"/>
          <w:highlight w:val="white"/>
          <w:lang w:val="en-GB"/>
        </w:rPr>
        <w:t>. 2022)</w:t>
      </w:r>
      <w:r w:rsidRPr="008F172A">
        <w:rPr>
          <w:rFonts w:ascii="Times New Roman" w:eastAsia="Times New Roman" w:hAnsi="Times New Roman" w:cs="Times New Roman"/>
          <w:color w:val="000000" w:themeColor="text1"/>
          <w:sz w:val="24"/>
          <w:szCs w:val="24"/>
          <w:lang w:val="en-GB"/>
        </w:rPr>
        <w:t xml:space="preserve">. I found managing the hotel work of the employees to be very poor and struggled to manage time effectively. It might affect my productivity as well as delays in tasks have a ripple consequence on guest services and running the other tasks got hampered. </w:t>
      </w:r>
    </w:p>
    <w:p w14:paraId="1399D0BD"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b/>
          <w:i/>
          <w:color w:val="000000" w:themeColor="text1"/>
          <w:sz w:val="24"/>
          <w:szCs w:val="24"/>
          <w:lang w:val="en-GB"/>
        </w:rPr>
        <w:t xml:space="preserve">Employee shortages: </w:t>
      </w:r>
      <w:r w:rsidRPr="008F172A">
        <w:rPr>
          <w:rFonts w:ascii="Times New Roman" w:eastAsia="Times New Roman" w:hAnsi="Times New Roman" w:cs="Times New Roman"/>
          <w:color w:val="000000" w:themeColor="text1"/>
          <w:sz w:val="24"/>
          <w:szCs w:val="24"/>
          <w:lang w:val="en-GB"/>
        </w:rPr>
        <w:t>Another significant flaw that I noticed is the shortage of employees in the hotel. Employee shortages indicated that they had to take on extra responsibilities resulting in decreased employee morale and emotional exhaustion due to the work pressure (</w:t>
      </w:r>
      <w:r w:rsidRPr="008F172A">
        <w:rPr>
          <w:rFonts w:ascii="Times New Roman" w:eastAsia="Times New Roman" w:hAnsi="Times New Roman" w:cs="Times New Roman"/>
          <w:color w:val="000000" w:themeColor="text1"/>
          <w:sz w:val="24"/>
          <w:szCs w:val="24"/>
          <w:highlight w:val="white"/>
          <w:lang w:val="en-GB"/>
        </w:rPr>
        <w:t xml:space="preserve">Chen </w:t>
      </w:r>
      <w:r w:rsidRPr="008F172A">
        <w:rPr>
          <w:rFonts w:ascii="Times New Roman" w:eastAsia="Times New Roman" w:hAnsi="Times New Roman" w:cs="Times New Roman"/>
          <w:i/>
          <w:color w:val="000000" w:themeColor="text1"/>
          <w:sz w:val="24"/>
          <w:szCs w:val="24"/>
          <w:highlight w:val="white"/>
          <w:lang w:val="en-GB"/>
        </w:rPr>
        <w:t>et al.</w:t>
      </w:r>
      <w:r w:rsidRPr="008F172A">
        <w:rPr>
          <w:rFonts w:ascii="Times New Roman" w:eastAsia="Times New Roman" w:hAnsi="Times New Roman" w:cs="Times New Roman"/>
          <w:color w:val="000000" w:themeColor="text1"/>
          <w:sz w:val="24"/>
          <w:szCs w:val="24"/>
          <w:highlight w:val="white"/>
          <w:lang w:val="en-GB"/>
        </w:rPr>
        <w:t xml:space="preserve"> 2019)</w:t>
      </w:r>
      <w:r w:rsidRPr="008F172A">
        <w:rPr>
          <w:rFonts w:ascii="Times New Roman" w:eastAsia="Times New Roman" w:hAnsi="Times New Roman" w:cs="Times New Roman"/>
          <w:color w:val="000000" w:themeColor="text1"/>
          <w:sz w:val="24"/>
          <w:szCs w:val="24"/>
          <w:lang w:val="en-GB"/>
        </w:rPr>
        <w:t>. I found one person working at the reception desk. An individual had to check the entire booking process for one day while there are almost 103 rooms and they are often booked for 90% daily. Besides, those staff needed to do extra work including the washing machine in regard to linen, folding towels, arranging discarded linens, and moving areas though contemplating them as being a part of the housekeeping team</w:t>
      </w:r>
      <w:r w:rsidR="008F172A" w:rsidRPr="008F172A">
        <w:rPr>
          <w:rFonts w:ascii="Times New Roman" w:eastAsia="Times New Roman" w:hAnsi="Times New Roman" w:cs="Times New Roman"/>
          <w:color w:val="000000" w:themeColor="text1"/>
          <w:sz w:val="24"/>
          <w:szCs w:val="24"/>
          <w:lang w:val="en-GB"/>
        </w:rPr>
        <w:t xml:space="preserve"> (</w:t>
      </w:r>
      <w:r w:rsidR="008F172A" w:rsidRPr="008F172A">
        <w:rPr>
          <w:rFonts w:ascii="Times New Roman" w:hAnsi="Times New Roman" w:cs="Times New Roman"/>
          <w:color w:val="000000" w:themeColor="text1"/>
          <w:sz w:val="24"/>
          <w:szCs w:val="24"/>
          <w:shd w:val="clear" w:color="auto" w:fill="FFFFFF"/>
        </w:rPr>
        <w:t>Casado, 2000</w:t>
      </w:r>
      <w:r w:rsidR="008F172A" w:rsidRPr="008F172A">
        <w:rPr>
          <w:rFonts w:ascii="Times New Roman" w:eastAsia="Times New Roman" w:hAnsi="Times New Roman" w:cs="Times New Roman"/>
          <w:color w:val="000000" w:themeColor="text1"/>
          <w:sz w:val="24"/>
          <w:szCs w:val="24"/>
          <w:lang w:val="en-GB"/>
        </w:rPr>
        <w:t>)</w:t>
      </w:r>
      <w:r w:rsidRPr="008F172A">
        <w:rPr>
          <w:rFonts w:ascii="Times New Roman" w:eastAsia="Times New Roman" w:hAnsi="Times New Roman" w:cs="Times New Roman"/>
          <w:color w:val="000000" w:themeColor="text1"/>
          <w:sz w:val="24"/>
          <w:szCs w:val="24"/>
          <w:lang w:val="en-GB"/>
        </w:rPr>
        <w:t xml:space="preserve">. Thus, the shortage of employees impacted the guest appearance. </w:t>
      </w:r>
    </w:p>
    <w:p w14:paraId="0EE99757"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b/>
          <w:i/>
          <w:color w:val="000000" w:themeColor="text1"/>
          <w:sz w:val="24"/>
          <w:szCs w:val="24"/>
          <w:lang w:val="en-GB"/>
        </w:rPr>
        <w:t xml:space="preserve">Shortcomings in guest services: </w:t>
      </w:r>
      <w:r w:rsidRPr="008F172A">
        <w:rPr>
          <w:rFonts w:ascii="Times New Roman" w:eastAsia="Times New Roman" w:hAnsi="Times New Roman" w:cs="Times New Roman"/>
          <w:color w:val="000000" w:themeColor="text1"/>
          <w:sz w:val="24"/>
          <w:szCs w:val="24"/>
          <w:lang w:val="en-GB"/>
        </w:rPr>
        <w:t>A notable difficulty I encountered was occasional deficiencies in guest services. These problems ranged from delayed check-ins to service limitations. I experienced sometimes a huge number of guests waiting at the reception area due to the hindrance in service quality</w:t>
      </w:r>
      <w:r w:rsidR="008F172A" w:rsidRPr="008F172A">
        <w:rPr>
          <w:rFonts w:ascii="Times New Roman" w:eastAsia="Times New Roman" w:hAnsi="Times New Roman" w:cs="Times New Roman"/>
          <w:color w:val="000000" w:themeColor="text1"/>
          <w:sz w:val="24"/>
          <w:szCs w:val="24"/>
          <w:lang w:val="en-GB"/>
        </w:rPr>
        <w:t xml:space="preserve"> (QAA, 2018)</w:t>
      </w:r>
      <w:r w:rsidRPr="008F172A">
        <w:rPr>
          <w:rFonts w:ascii="Times New Roman" w:eastAsia="Times New Roman" w:hAnsi="Times New Roman" w:cs="Times New Roman"/>
          <w:color w:val="000000" w:themeColor="text1"/>
          <w:sz w:val="24"/>
          <w:szCs w:val="24"/>
          <w:lang w:val="en-GB"/>
        </w:rPr>
        <w:t xml:space="preserve">. </w:t>
      </w:r>
    </w:p>
    <w:p w14:paraId="325F8C52"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b/>
          <w:i/>
          <w:color w:val="000000" w:themeColor="text1"/>
          <w:sz w:val="24"/>
          <w:szCs w:val="24"/>
          <w:lang w:val="en-GB"/>
        </w:rPr>
        <w:t xml:space="preserve">Disorganised team management: </w:t>
      </w:r>
      <w:r w:rsidRPr="008F172A">
        <w:rPr>
          <w:rFonts w:ascii="Times New Roman" w:eastAsia="Times New Roman" w:hAnsi="Times New Roman" w:cs="Times New Roman"/>
          <w:color w:val="000000" w:themeColor="text1"/>
          <w:sz w:val="24"/>
          <w:szCs w:val="24"/>
          <w:lang w:val="en-GB"/>
        </w:rPr>
        <w:t>Without clear direction, it became more difficult to handle the increasing workload challenges (</w:t>
      </w:r>
      <w:r w:rsidRPr="008F172A">
        <w:rPr>
          <w:rFonts w:ascii="Times New Roman" w:eastAsia="Times New Roman" w:hAnsi="Times New Roman" w:cs="Times New Roman"/>
          <w:color w:val="000000" w:themeColor="text1"/>
          <w:sz w:val="24"/>
          <w:szCs w:val="24"/>
          <w:highlight w:val="white"/>
          <w:lang w:val="en-GB"/>
        </w:rPr>
        <w:t>Piso, 2022)</w:t>
      </w:r>
      <w:r w:rsidRPr="008F172A">
        <w:rPr>
          <w:rFonts w:ascii="Times New Roman" w:eastAsia="Times New Roman" w:hAnsi="Times New Roman" w:cs="Times New Roman"/>
          <w:color w:val="000000" w:themeColor="text1"/>
          <w:sz w:val="24"/>
          <w:szCs w:val="24"/>
          <w:lang w:val="en-GB"/>
        </w:rPr>
        <w:t xml:space="preserve">. Thus, it affected the workability of the team member and as a result, their frustration appeared. </w:t>
      </w:r>
    </w:p>
    <w:p w14:paraId="1696E39C"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b/>
          <w:i/>
          <w:color w:val="000000" w:themeColor="text1"/>
          <w:sz w:val="24"/>
          <w:szCs w:val="24"/>
          <w:lang w:val="en-GB"/>
        </w:rPr>
        <w:lastRenderedPageBreak/>
        <w:t xml:space="preserve">Miscommunication: </w:t>
      </w:r>
      <w:r w:rsidRPr="008F172A">
        <w:rPr>
          <w:rFonts w:ascii="Times New Roman" w:eastAsia="Times New Roman" w:hAnsi="Times New Roman" w:cs="Times New Roman"/>
          <w:color w:val="000000" w:themeColor="text1"/>
          <w:sz w:val="24"/>
          <w:szCs w:val="24"/>
          <w:lang w:val="en-GB"/>
        </w:rPr>
        <w:t>Disorganised team management frequently results in miscommunication between the team members and the management (</w:t>
      </w:r>
      <w:r w:rsidRPr="008F172A">
        <w:rPr>
          <w:rFonts w:ascii="Times New Roman" w:eastAsia="Times New Roman" w:hAnsi="Times New Roman" w:cs="Times New Roman"/>
          <w:color w:val="000000" w:themeColor="text1"/>
          <w:sz w:val="24"/>
          <w:szCs w:val="24"/>
          <w:highlight w:val="white"/>
          <w:lang w:val="en-GB"/>
        </w:rPr>
        <w:t xml:space="preserve">Campbell </w:t>
      </w:r>
      <w:r w:rsidRPr="008F172A">
        <w:rPr>
          <w:rFonts w:ascii="Times New Roman" w:eastAsia="Times New Roman" w:hAnsi="Times New Roman" w:cs="Times New Roman"/>
          <w:i/>
          <w:color w:val="000000" w:themeColor="text1"/>
          <w:sz w:val="24"/>
          <w:szCs w:val="24"/>
          <w:highlight w:val="white"/>
          <w:lang w:val="en-GB"/>
        </w:rPr>
        <w:t>et al.</w:t>
      </w:r>
      <w:r w:rsidRPr="008F172A">
        <w:rPr>
          <w:rFonts w:ascii="Times New Roman" w:eastAsia="Times New Roman" w:hAnsi="Times New Roman" w:cs="Times New Roman"/>
          <w:color w:val="000000" w:themeColor="text1"/>
          <w:sz w:val="24"/>
          <w:szCs w:val="24"/>
          <w:highlight w:val="white"/>
          <w:lang w:val="en-GB"/>
        </w:rPr>
        <w:t xml:space="preserve"> 2020)</w:t>
      </w:r>
      <w:r w:rsidRPr="008F172A">
        <w:rPr>
          <w:rFonts w:ascii="Times New Roman" w:eastAsia="Times New Roman" w:hAnsi="Times New Roman" w:cs="Times New Roman"/>
          <w:color w:val="000000" w:themeColor="text1"/>
          <w:sz w:val="24"/>
          <w:szCs w:val="24"/>
          <w:lang w:val="en-GB"/>
        </w:rPr>
        <w:t>. I observed that sometimes the booking could be done through the agency and there was a lack of communication between the hotel and the agency in relation to the guest payment transaction. It generated an issue at the reception desk creating a barrier between the guests and the team members</w:t>
      </w:r>
      <w:r w:rsidR="008F172A" w:rsidRPr="008F172A">
        <w:rPr>
          <w:rFonts w:ascii="Times New Roman" w:eastAsia="Times New Roman" w:hAnsi="Times New Roman" w:cs="Times New Roman"/>
          <w:color w:val="000000" w:themeColor="text1"/>
          <w:sz w:val="24"/>
          <w:szCs w:val="24"/>
          <w:lang w:val="en-GB"/>
        </w:rPr>
        <w:t xml:space="preserve"> (</w:t>
      </w:r>
      <w:r w:rsidR="008F172A" w:rsidRPr="008F172A">
        <w:rPr>
          <w:rFonts w:ascii="Times New Roman" w:hAnsi="Times New Roman" w:cs="Times New Roman"/>
          <w:color w:val="000000" w:themeColor="text1"/>
          <w:sz w:val="24"/>
          <w:szCs w:val="24"/>
          <w:shd w:val="clear" w:color="auto" w:fill="FFFFFF"/>
        </w:rPr>
        <w:t>Bardi, 2010</w:t>
      </w:r>
      <w:r w:rsidR="008F172A" w:rsidRPr="008F172A">
        <w:rPr>
          <w:rFonts w:ascii="Times New Roman" w:eastAsia="Times New Roman" w:hAnsi="Times New Roman" w:cs="Times New Roman"/>
          <w:color w:val="000000" w:themeColor="text1"/>
          <w:sz w:val="24"/>
          <w:szCs w:val="24"/>
          <w:lang w:val="en-GB"/>
        </w:rPr>
        <w:t>)</w:t>
      </w:r>
      <w:r w:rsidRPr="008F172A">
        <w:rPr>
          <w:rFonts w:ascii="Times New Roman" w:eastAsia="Times New Roman" w:hAnsi="Times New Roman" w:cs="Times New Roman"/>
          <w:color w:val="000000" w:themeColor="text1"/>
          <w:sz w:val="24"/>
          <w:szCs w:val="24"/>
          <w:lang w:val="en-GB"/>
        </w:rPr>
        <w:t xml:space="preserve">. </w:t>
      </w:r>
    </w:p>
    <w:p w14:paraId="35A68587" w14:textId="77C417BB"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Through this reflection, I have gained commendable insights and learnings from the above challenges of the operational issue that I encountered. I understood that adversity is the most valuable teacher. My emotions throughout the situation were evolving. The initial complexities in hotel services put me in a sense of anxiety and pressure. However, I realised that acknowledging emotions and opportunities is greater than organisational failure.I have learned about the relevance of time management in a fast-moving industry like hospitality (</w:t>
      </w:r>
      <w:r w:rsidRPr="008F172A">
        <w:rPr>
          <w:rFonts w:ascii="Times New Roman" w:eastAsia="Times New Roman" w:hAnsi="Times New Roman" w:cs="Times New Roman"/>
          <w:color w:val="000000" w:themeColor="text1"/>
          <w:sz w:val="24"/>
          <w:szCs w:val="24"/>
          <w:highlight w:val="white"/>
          <w:lang w:val="en-GB"/>
        </w:rPr>
        <w:t>NWOKA, 2021)</w:t>
      </w:r>
      <w:r w:rsidRPr="008F172A">
        <w:rPr>
          <w:rFonts w:ascii="Times New Roman" w:eastAsia="Times New Roman" w:hAnsi="Times New Roman" w:cs="Times New Roman"/>
          <w:color w:val="000000" w:themeColor="text1"/>
          <w:sz w:val="24"/>
          <w:szCs w:val="24"/>
          <w:lang w:val="en-GB"/>
        </w:rPr>
        <w:t xml:space="preserve">. I realised that effective time management not only impacts the glossy operations of the hotel but also enhances personal productivity. </w:t>
      </w:r>
    </w:p>
    <w:p w14:paraId="2B0BD5E9" w14:textId="77777777" w:rsidR="00D46D5A" w:rsidRPr="008F172A" w:rsidRDefault="00000000" w:rsidP="008F172A">
      <w:pPr>
        <w:pStyle w:val="Titlu2"/>
        <w:rPr>
          <w:color w:val="000000" w:themeColor="text1"/>
          <w:lang w:val="en-GB"/>
        </w:rPr>
      </w:pPr>
      <w:bookmarkStart w:id="20" w:name="_yz3i215v4i5o" w:colFirst="0" w:colLast="0"/>
      <w:bookmarkEnd w:id="20"/>
      <w:r w:rsidRPr="008F172A">
        <w:rPr>
          <w:color w:val="000000" w:themeColor="text1"/>
          <w:lang w:val="en-GB"/>
        </w:rPr>
        <w:t xml:space="preserve">Action </w:t>
      </w:r>
    </w:p>
    <w:p w14:paraId="001A2424"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 xml:space="preserve">From the reflection, I learned that I would maintain a greater sense of calmness </w:t>
      </w:r>
      <w:r w:rsidR="001418C5" w:rsidRPr="008F172A">
        <w:rPr>
          <w:rFonts w:ascii="Times New Roman" w:eastAsia="Times New Roman" w:hAnsi="Times New Roman" w:cs="Times New Roman"/>
          <w:color w:val="000000" w:themeColor="text1"/>
          <w:sz w:val="24"/>
          <w:szCs w:val="24"/>
          <w:lang w:val="en-GB"/>
        </w:rPr>
        <w:t xml:space="preserve">as a vocational development </w:t>
      </w:r>
      <w:r w:rsidRPr="008F172A">
        <w:rPr>
          <w:rFonts w:ascii="Times New Roman" w:eastAsia="Times New Roman" w:hAnsi="Times New Roman" w:cs="Times New Roman"/>
          <w:color w:val="000000" w:themeColor="text1"/>
          <w:sz w:val="24"/>
          <w:szCs w:val="24"/>
          <w:lang w:val="en-GB"/>
        </w:rPr>
        <w:t>while facing these challenges. I would be confident and trust my knowledge to manage any anxiety that may come due to complexities and shortcomings in hotel services. Keeping the supervisor's feedback in mind, I understood that the challenges that can come further in my future work in the field should be handled with thorough care. For instance, I should register for a time management workshop to learn about effective time management strategies, maintain a to-do list to organise tasks constructively and handle a balanced work schedule by taking short breaks to recharge myself as an employee (</w:t>
      </w:r>
      <w:r w:rsidRPr="008F172A">
        <w:rPr>
          <w:rFonts w:ascii="Times New Roman" w:eastAsia="Times New Roman" w:hAnsi="Times New Roman" w:cs="Times New Roman"/>
          <w:color w:val="000000" w:themeColor="text1"/>
          <w:sz w:val="24"/>
          <w:szCs w:val="24"/>
          <w:highlight w:val="white"/>
          <w:lang w:val="en-GB"/>
        </w:rPr>
        <w:t>Khuong and Linh, 2020)</w:t>
      </w:r>
      <w:r w:rsidRPr="008F172A">
        <w:rPr>
          <w:rFonts w:ascii="Times New Roman" w:eastAsia="Times New Roman" w:hAnsi="Times New Roman" w:cs="Times New Roman"/>
          <w:color w:val="000000" w:themeColor="text1"/>
          <w:sz w:val="24"/>
          <w:szCs w:val="24"/>
          <w:lang w:val="en-GB"/>
        </w:rPr>
        <w:t>. Moreover, in the context of employee shortages, I will have to maintain a motivated team to manage the workload in hospitality services. I should keep communicating with management to seek additional help and sustain ongoing training in various departments to address gaps if needed. I would take deep breaths while handling guest requirements</w:t>
      </w:r>
      <w:r w:rsidR="008F172A" w:rsidRPr="008F172A">
        <w:rPr>
          <w:rFonts w:ascii="Times New Roman" w:eastAsia="Times New Roman" w:hAnsi="Times New Roman" w:cs="Times New Roman"/>
          <w:color w:val="000000" w:themeColor="text1"/>
          <w:sz w:val="24"/>
          <w:szCs w:val="24"/>
          <w:lang w:val="en-GB"/>
        </w:rPr>
        <w:t xml:space="preserve"> (</w:t>
      </w:r>
      <w:r w:rsidR="008F172A" w:rsidRPr="008F172A">
        <w:rPr>
          <w:rFonts w:ascii="Times New Roman" w:hAnsi="Times New Roman" w:cs="Times New Roman"/>
          <w:color w:val="000000" w:themeColor="text1"/>
          <w:sz w:val="24"/>
          <w:szCs w:val="24"/>
          <w:shd w:val="clear" w:color="auto" w:fill="FFFFFF"/>
        </w:rPr>
        <w:t>Haag, 2013</w:t>
      </w:r>
      <w:r w:rsidR="008F172A" w:rsidRPr="008F172A">
        <w:rPr>
          <w:rFonts w:ascii="Times New Roman" w:eastAsia="Times New Roman" w:hAnsi="Times New Roman" w:cs="Times New Roman"/>
          <w:color w:val="000000" w:themeColor="text1"/>
          <w:sz w:val="24"/>
          <w:szCs w:val="24"/>
          <w:lang w:val="en-GB"/>
        </w:rPr>
        <w:t>)</w:t>
      </w:r>
      <w:r w:rsidRPr="008F172A">
        <w:rPr>
          <w:rFonts w:ascii="Times New Roman" w:eastAsia="Times New Roman" w:hAnsi="Times New Roman" w:cs="Times New Roman"/>
          <w:color w:val="000000" w:themeColor="text1"/>
          <w:sz w:val="24"/>
          <w:szCs w:val="24"/>
          <w:lang w:val="en-GB"/>
        </w:rPr>
        <w:t>. I should seek feedback from supervisors and colleagues to recognise areas where I could improve along with the organisational success. I would focus on developing a quick response system for addressing guest complaints, meeting expectations, and preventing negative reviews. To mitigate the team management drawbacks, I can assume a leadership role occasionally to provide tasks and set lucid objectives within the team (</w:t>
      </w:r>
      <w:r w:rsidRPr="008F172A">
        <w:rPr>
          <w:rFonts w:ascii="Times New Roman" w:eastAsia="Times New Roman" w:hAnsi="Times New Roman" w:cs="Times New Roman"/>
          <w:color w:val="000000" w:themeColor="text1"/>
          <w:sz w:val="24"/>
          <w:szCs w:val="24"/>
          <w:highlight w:val="white"/>
          <w:lang w:val="en-GB"/>
        </w:rPr>
        <w:t xml:space="preserve">Eisenberg </w:t>
      </w:r>
      <w:r w:rsidRPr="008F172A">
        <w:rPr>
          <w:rFonts w:ascii="Times New Roman" w:eastAsia="Times New Roman" w:hAnsi="Times New Roman" w:cs="Times New Roman"/>
          <w:i/>
          <w:color w:val="000000" w:themeColor="text1"/>
          <w:sz w:val="24"/>
          <w:szCs w:val="24"/>
          <w:highlight w:val="white"/>
          <w:lang w:val="en-GB"/>
        </w:rPr>
        <w:t>et al.</w:t>
      </w:r>
      <w:r w:rsidRPr="008F172A">
        <w:rPr>
          <w:rFonts w:ascii="Times New Roman" w:eastAsia="Times New Roman" w:hAnsi="Times New Roman" w:cs="Times New Roman"/>
          <w:color w:val="000000" w:themeColor="text1"/>
          <w:sz w:val="24"/>
          <w:szCs w:val="24"/>
          <w:highlight w:val="white"/>
          <w:lang w:val="en-GB"/>
        </w:rPr>
        <w:t xml:space="preserve"> 2019)</w:t>
      </w:r>
      <w:r w:rsidRPr="008F172A">
        <w:rPr>
          <w:rFonts w:ascii="Times New Roman" w:eastAsia="Times New Roman" w:hAnsi="Times New Roman" w:cs="Times New Roman"/>
          <w:color w:val="000000" w:themeColor="text1"/>
          <w:sz w:val="24"/>
          <w:szCs w:val="24"/>
          <w:lang w:val="en-GB"/>
        </w:rPr>
        <w:t xml:space="preserve">. I can apply my expertise by influencing team members to provide feedback </w:t>
      </w:r>
      <w:r w:rsidRPr="008F172A">
        <w:rPr>
          <w:rFonts w:ascii="Times New Roman" w:eastAsia="Times New Roman" w:hAnsi="Times New Roman" w:cs="Times New Roman"/>
          <w:color w:val="000000" w:themeColor="text1"/>
          <w:sz w:val="24"/>
          <w:szCs w:val="24"/>
          <w:lang w:val="en-GB"/>
        </w:rPr>
        <w:lastRenderedPageBreak/>
        <w:t xml:space="preserve">on management and team organisation resulting in allowing for essential adjustments. To implement these measures, I will make up my mind for constant self-evaluation. This will help me enhance my self-assurance and help me in performing effective work in the field in the future. Thus, these enhancements will not only benefit my present situation but also lay a robust foundation for my prospective career in the hotel management industry. </w:t>
      </w:r>
    </w:p>
    <w:p w14:paraId="05E91A0D" w14:textId="77777777" w:rsidR="00D46D5A" w:rsidRPr="008F172A" w:rsidRDefault="00D46D5A" w:rsidP="008F172A">
      <w:pPr>
        <w:pStyle w:val="Titlu1"/>
      </w:pPr>
      <w:bookmarkStart w:id="21" w:name="_c4o55ptb4tv9" w:colFirst="0" w:colLast="0"/>
      <w:bookmarkEnd w:id="21"/>
    </w:p>
    <w:p w14:paraId="5A991534" w14:textId="77777777" w:rsidR="00D46D5A" w:rsidRPr="008F172A" w:rsidRDefault="00000000" w:rsidP="008F172A">
      <w:pPr>
        <w:pStyle w:val="Titlu1"/>
      </w:pPr>
      <w:bookmarkStart w:id="22" w:name="_fbiu14i879ga" w:colFirst="0" w:colLast="0"/>
      <w:bookmarkEnd w:id="22"/>
      <w:r w:rsidRPr="008F172A">
        <w:t xml:space="preserve">Conclusion </w:t>
      </w:r>
    </w:p>
    <w:p w14:paraId="3DCF41BF" w14:textId="77777777" w:rsidR="00D46D5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 xml:space="preserve">I have gained valuable insights and lesions during my placement allocation at Premier Inn at Brampton. I experienced positive services there along with challenges in operational issues that gave me a sense of confusion. My experience has enhanced my knowledge of time management, customer service, teamwork, and communication. The hands-on experience in the hotel provided a certain incredible benefit that will reflect me in preparing better for my future endeavours in the field. In conclusion, this placement at Premier Inn represents a noteworthy milestone in my personal and professional growth. </w:t>
      </w:r>
    </w:p>
    <w:p w14:paraId="531A0584" w14:textId="77777777" w:rsidR="00D46D5A" w:rsidRPr="008F172A" w:rsidRDefault="00000000" w:rsidP="008F172A">
      <w:pPr>
        <w:spacing w:line="360" w:lineRule="auto"/>
        <w:rPr>
          <w:rFonts w:ascii="Times New Roman" w:eastAsia="Times New Roman" w:hAnsi="Times New Roman" w:cs="Times New Roman"/>
          <w:color w:val="000000" w:themeColor="text1"/>
          <w:sz w:val="24"/>
          <w:szCs w:val="24"/>
          <w:lang w:val="en-GB"/>
        </w:rPr>
      </w:pPr>
      <w:r w:rsidRPr="008F172A">
        <w:rPr>
          <w:rFonts w:ascii="Times New Roman" w:hAnsi="Times New Roman" w:cs="Times New Roman"/>
          <w:color w:val="000000" w:themeColor="text1"/>
          <w:lang w:val="en-GB"/>
        </w:rPr>
        <w:br w:type="page"/>
      </w:r>
    </w:p>
    <w:p w14:paraId="28527D95" w14:textId="77777777" w:rsidR="009A7960" w:rsidRPr="008F172A" w:rsidRDefault="00000000" w:rsidP="008F172A">
      <w:pPr>
        <w:pStyle w:val="Titlu1"/>
      </w:pPr>
      <w:bookmarkStart w:id="23" w:name="_c601gqsnorqj" w:colFirst="0" w:colLast="0"/>
      <w:bookmarkEnd w:id="23"/>
      <w:r w:rsidRPr="008F172A">
        <w:lastRenderedPageBreak/>
        <w:t>References</w:t>
      </w:r>
    </w:p>
    <w:p w14:paraId="7FA894CB" w14:textId="77777777" w:rsidR="00413751"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ASET</w:t>
      </w:r>
      <w:r w:rsidR="008F172A" w:rsidRPr="008F172A">
        <w:rPr>
          <w:rFonts w:ascii="Times New Roman" w:eastAsia="Times New Roman" w:hAnsi="Times New Roman" w:cs="Times New Roman"/>
          <w:color w:val="000000" w:themeColor="text1"/>
          <w:sz w:val="24"/>
          <w:szCs w:val="24"/>
          <w:lang w:val="en-GB"/>
        </w:rPr>
        <w:t>,</w:t>
      </w:r>
      <w:r w:rsidRPr="008F172A">
        <w:rPr>
          <w:rFonts w:ascii="Times New Roman" w:eastAsia="Times New Roman" w:hAnsi="Times New Roman" w:cs="Times New Roman"/>
          <w:color w:val="000000" w:themeColor="text1"/>
          <w:sz w:val="24"/>
          <w:szCs w:val="24"/>
          <w:lang w:val="en-GB"/>
        </w:rPr>
        <w:t xml:space="preserve"> (2017) </w:t>
      </w:r>
      <w:r w:rsidRPr="008F172A">
        <w:rPr>
          <w:rFonts w:ascii="Times New Roman" w:eastAsia="Times New Roman" w:hAnsi="Times New Roman" w:cs="Times New Roman"/>
          <w:i/>
          <w:iCs/>
          <w:color w:val="000000" w:themeColor="text1"/>
          <w:sz w:val="24"/>
          <w:szCs w:val="24"/>
          <w:lang w:val="en-GB"/>
        </w:rPr>
        <w:t>Good Practice Guide for Workbased and Placement Learning in Higher Education</w:t>
      </w:r>
      <w:r w:rsidRPr="008F172A">
        <w:rPr>
          <w:rFonts w:ascii="Times New Roman" w:eastAsia="Times New Roman" w:hAnsi="Times New Roman" w:cs="Times New Roman"/>
          <w:color w:val="000000" w:themeColor="text1"/>
          <w:sz w:val="24"/>
          <w:szCs w:val="24"/>
          <w:lang w:val="en-GB"/>
        </w:rPr>
        <w:t>, ASET, Sheffield.</w:t>
      </w:r>
      <w:r w:rsidR="008F172A" w:rsidRPr="008F172A">
        <w:rPr>
          <w:rFonts w:ascii="Times New Roman" w:eastAsia="Times New Roman" w:hAnsi="Times New Roman" w:cs="Times New Roman"/>
          <w:color w:val="000000" w:themeColor="text1"/>
          <w:sz w:val="24"/>
          <w:szCs w:val="24"/>
          <w:lang w:val="en-GB"/>
        </w:rPr>
        <w:t xml:space="preserve"> </w:t>
      </w:r>
      <w:r w:rsidR="008F172A" w:rsidRPr="008F172A">
        <w:rPr>
          <w:rFonts w:ascii="Times New Roman" w:eastAsia="Times New Roman" w:hAnsi="Times New Roman" w:cs="Times New Roman"/>
          <w:color w:val="000000" w:themeColor="text1"/>
          <w:sz w:val="24"/>
          <w:szCs w:val="24"/>
          <w:highlight w:val="white"/>
          <w:lang w:val="en-GB"/>
        </w:rPr>
        <w:t xml:space="preserve">Available at: </w:t>
      </w:r>
      <w:hyperlink r:id="rId7" w:history="1">
        <w:r w:rsidR="008F172A" w:rsidRPr="008F172A">
          <w:rPr>
            <w:rStyle w:val="Hyperlink"/>
            <w:rFonts w:ascii="Times New Roman" w:eastAsia="Times New Roman" w:hAnsi="Times New Roman" w:cs="Times New Roman"/>
            <w:color w:val="000000" w:themeColor="text1"/>
            <w:sz w:val="24"/>
            <w:szCs w:val="24"/>
            <w:lang w:val="en-GB"/>
          </w:rPr>
          <w:t>https://www.asetonline.org/</w:t>
        </w:r>
      </w:hyperlink>
      <w:r w:rsidR="008F172A" w:rsidRPr="008F172A">
        <w:rPr>
          <w:rFonts w:ascii="Times New Roman" w:eastAsia="Times New Roman" w:hAnsi="Times New Roman" w:cs="Times New Roman"/>
          <w:color w:val="000000" w:themeColor="text1"/>
          <w:sz w:val="24"/>
          <w:szCs w:val="24"/>
          <w:lang w:val="en-GB"/>
        </w:rPr>
        <w:t xml:space="preserve"> (Accessed on 28th Oct. 2023)</w:t>
      </w:r>
    </w:p>
    <w:p w14:paraId="01611D85" w14:textId="77777777" w:rsidR="008F172A" w:rsidRPr="008F172A" w:rsidRDefault="00000000" w:rsidP="008F172A">
      <w:pPr>
        <w:spacing w:line="360" w:lineRule="auto"/>
        <w:jc w:val="both"/>
        <w:rPr>
          <w:rFonts w:ascii="Times New Roman" w:hAnsi="Times New Roman" w:cs="Times New Roman"/>
          <w:color w:val="000000" w:themeColor="text1"/>
          <w:sz w:val="24"/>
          <w:szCs w:val="24"/>
          <w:shd w:val="clear" w:color="auto" w:fill="FFFFFF"/>
        </w:rPr>
      </w:pPr>
      <w:r w:rsidRPr="008F172A">
        <w:rPr>
          <w:rFonts w:ascii="Times New Roman" w:hAnsi="Times New Roman" w:cs="Times New Roman"/>
          <w:color w:val="000000" w:themeColor="text1"/>
          <w:sz w:val="24"/>
          <w:szCs w:val="24"/>
          <w:shd w:val="clear" w:color="auto" w:fill="FFFFFF"/>
        </w:rPr>
        <w:t>Bardi, J.A., (2010). Hotel Front Office Management, (8th. 2010).</w:t>
      </w:r>
    </w:p>
    <w:p w14:paraId="05B62ED8" w14:textId="77777777" w:rsidR="008F172A" w:rsidRPr="008F172A" w:rsidRDefault="00000000" w:rsidP="008F172A">
      <w:pPr>
        <w:spacing w:line="360" w:lineRule="auto"/>
        <w:jc w:val="both"/>
        <w:rPr>
          <w:rFonts w:ascii="Times New Roman" w:hAnsi="Times New Roman" w:cs="Times New Roman"/>
          <w:color w:val="000000" w:themeColor="text1"/>
          <w:sz w:val="24"/>
          <w:szCs w:val="24"/>
          <w:shd w:val="clear" w:color="auto" w:fill="FFFFFF"/>
        </w:rPr>
      </w:pPr>
      <w:r w:rsidRPr="008F172A">
        <w:rPr>
          <w:rFonts w:ascii="Times New Roman" w:hAnsi="Times New Roman" w:cs="Times New Roman"/>
          <w:color w:val="000000" w:themeColor="text1"/>
          <w:sz w:val="24"/>
          <w:szCs w:val="24"/>
          <w:shd w:val="clear" w:color="auto" w:fill="FFFFFF"/>
        </w:rPr>
        <w:t>Casado, M.A., (2000). Housekeeping management. </w:t>
      </w:r>
      <w:r w:rsidRPr="008F172A">
        <w:rPr>
          <w:rFonts w:ascii="Times New Roman" w:hAnsi="Times New Roman" w:cs="Times New Roman"/>
          <w:i/>
          <w:iCs/>
          <w:color w:val="000000" w:themeColor="text1"/>
          <w:sz w:val="24"/>
          <w:szCs w:val="24"/>
          <w:shd w:val="clear" w:color="auto" w:fill="FFFFFF"/>
        </w:rPr>
        <w:t>(No Title)</w:t>
      </w:r>
      <w:r w:rsidRPr="008F172A">
        <w:rPr>
          <w:rFonts w:ascii="Times New Roman" w:hAnsi="Times New Roman" w:cs="Times New Roman"/>
          <w:color w:val="000000" w:themeColor="text1"/>
          <w:sz w:val="24"/>
          <w:szCs w:val="24"/>
          <w:shd w:val="clear" w:color="auto" w:fill="FFFFFF"/>
        </w:rPr>
        <w:t>.</w:t>
      </w:r>
    </w:p>
    <w:p w14:paraId="392FB870" w14:textId="77777777" w:rsidR="008F172A" w:rsidRPr="008F172A" w:rsidRDefault="00000000" w:rsidP="008F172A">
      <w:pPr>
        <w:spacing w:line="360" w:lineRule="auto"/>
        <w:jc w:val="both"/>
        <w:rPr>
          <w:rFonts w:ascii="Times New Roman" w:hAnsi="Times New Roman" w:cs="Times New Roman"/>
          <w:color w:val="000000" w:themeColor="text1"/>
          <w:sz w:val="24"/>
          <w:szCs w:val="24"/>
          <w:shd w:val="clear" w:color="auto" w:fill="FFFFFF"/>
        </w:rPr>
      </w:pPr>
      <w:r w:rsidRPr="008F172A">
        <w:rPr>
          <w:rFonts w:ascii="Times New Roman" w:hAnsi="Times New Roman" w:cs="Times New Roman"/>
          <w:color w:val="000000" w:themeColor="text1"/>
          <w:sz w:val="24"/>
          <w:szCs w:val="24"/>
          <w:shd w:val="clear" w:color="auto" w:fill="FFFFFF"/>
        </w:rPr>
        <w:t>Haag, E., (2013). Internship guide: Work placements step by step.</w:t>
      </w:r>
    </w:p>
    <w:p w14:paraId="76C366DA" w14:textId="77777777" w:rsidR="008F172A"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 xml:space="preserve">QAA, (2018), </w:t>
      </w:r>
      <w:r w:rsidRPr="008F172A">
        <w:rPr>
          <w:rFonts w:ascii="Times New Roman" w:eastAsia="Times New Roman" w:hAnsi="Times New Roman" w:cs="Times New Roman"/>
          <w:i/>
          <w:iCs/>
          <w:color w:val="000000" w:themeColor="text1"/>
          <w:sz w:val="24"/>
          <w:szCs w:val="24"/>
          <w:lang w:val="en-GB"/>
        </w:rPr>
        <w:t>UK Quality Code, Advice and Guidance: Work-based Learning, QAA, London</w:t>
      </w:r>
      <w:r w:rsidRPr="008F172A">
        <w:rPr>
          <w:rFonts w:ascii="Times New Roman" w:eastAsia="Times New Roman" w:hAnsi="Times New Roman" w:cs="Times New Roman"/>
          <w:color w:val="000000" w:themeColor="text1"/>
          <w:sz w:val="24"/>
          <w:szCs w:val="24"/>
          <w:lang w:val="en-GB"/>
        </w:rPr>
        <w:t xml:space="preserve"> </w:t>
      </w:r>
      <w:r w:rsidRPr="008F172A">
        <w:rPr>
          <w:rFonts w:ascii="Times New Roman" w:eastAsia="Times New Roman" w:hAnsi="Times New Roman" w:cs="Times New Roman"/>
          <w:color w:val="000000" w:themeColor="text1"/>
          <w:sz w:val="24"/>
          <w:szCs w:val="24"/>
          <w:highlight w:val="white"/>
          <w:lang w:val="en-GB"/>
        </w:rPr>
        <w:t xml:space="preserve">Available at: </w:t>
      </w:r>
      <w:hyperlink r:id="rId8" w:history="1">
        <w:r w:rsidRPr="008F172A">
          <w:rPr>
            <w:rStyle w:val="Hyperlink"/>
            <w:rFonts w:ascii="Times New Roman" w:eastAsia="Times New Roman" w:hAnsi="Times New Roman" w:cs="Times New Roman"/>
            <w:color w:val="000000" w:themeColor="text1"/>
            <w:sz w:val="24"/>
            <w:szCs w:val="24"/>
            <w:lang w:val="en-GB"/>
          </w:rPr>
          <w:t>https://www.qaa.ac.uk/</w:t>
        </w:r>
      </w:hyperlink>
      <w:r w:rsidRPr="008F172A">
        <w:rPr>
          <w:rFonts w:ascii="Times New Roman" w:eastAsia="Times New Roman" w:hAnsi="Times New Roman" w:cs="Times New Roman"/>
          <w:color w:val="000000" w:themeColor="text1"/>
          <w:sz w:val="24"/>
          <w:szCs w:val="24"/>
          <w:lang w:val="en-GB"/>
        </w:rPr>
        <w:t xml:space="preserve"> (Accessed on 28th Oct. 2023)</w:t>
      </w:r>
    </w:p>
    <w:p w14:paraId="414DA2B2"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Bhatnagar, E. and Nim, D., (2019). Impact of housekeeping services and practices on customer satisfaction and repeat business. </w:t>
      </w:r>
      <w:r w:rsidRPr="008F172A">
        <w:rPr>
          <w:rFonts w:ascii="Times New Roman" w:eastAsia="Times New Roman" w:hAnsi="Times New Roman" w:cs="Times New Roman"/>
          <w:i/>
          <w:color w:val="000000" w:themeColor="text1"/>
          <w:sz w:val="24"/>
          <w:szCs w:val="24"/>
          <w:highlight w:val="white"/>
          <w:lang w:val="en-GB"/>
        </w:rPr>
        <w:t>Prabandhan: Indian Journal of Management</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12</w:t>
      </w:r>
      <w:r w:rsidRPr="008F172A">
        <w:rPr>
          <w:rFonts w:ascii="Times New Roman" w:eastAsia="Times New Roman" w:hAnsi="Times New Roman" w:cs="Times New Roman"/>
          <w:color w:val="000000" w:themeColor="text1"/>
          <w:sz w:val="24"/>
          <w:szCs w:val="24"/>
          <w:highlight w:val="white"/>
          <w:lang w:val="en-GB"/>
        </w:rPr>
        <w:t xml:space="preserve">(8), pp.46-57. Available at: </w:t>
      </w:r>
      <w:hyperlink r:id="rId9">
        <w:r w:rsidRPr="008F172A">
          <w:rPr>
            <w:rFonts w:ascii="Times New Roman" w:eastAsia="Times New Roman" w:hAnsi="Times New Roman" w:cs="Times New Roman"/>
            <w:color w:val="000000" w:themeColor="text1"/>
            <w:sz w:val="24"/>
            <w:szCs w:val="24"/>
            <w:highlight w:val="white"/>
            <w:u w:val="single"/>
            <w:lang w:val="en-GB"/>
          </w:rPr>
          <w:t>https://www.researchgate.net/profile/Dheeraj-Nim/publication/337219590_Impact_of_Housekeeping_Services_and_Practices_on_Customer_Satisfaction_and_Repeat_Business/links/5e50effb92851c7f7f4cc965/Impact-of-Housekeeping-Services-and-Practices-on-Customer-Satisfaction-and-Repeat-Business.pdf</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5A6756E9"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Campbell, S., Campbell-Phillips, S. and Phillips, D., (2020). Lack of communication between management and employees. </w:t>
      </w:r>
      <w:r w:rsidRPr="008F172A">
        <w:rPr>
          <w:rFonts w:ascii="Times New Roman" w:eastAsia="Times New Roman" w:hAnsi="Times New Roman" w:cs="Times New Roman"/>
          <w:i/>
          <w:color w:val="000000" w:themeColor="text1"/>
          <w:sz w:val="24"/>
          <w:szCs w:val="24"/>
          <w:highlight w:val="white"/>
          <w:lang w:val="en-GB"/>
        </w:rPr>
        <w:t>SIASAT</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5</w:t>
      </w:r>
      <w:r w:rsidRPr="008F172A">
        <w:rPr>
          <w:rFonts w:ascii="Times New Roman" w:eastAsia="Times New Roman" w:hAnsi="Times New Roman" w:cs="Times New Roman"/>
          <w:color w:val="000000" w:themeColor="text1"/>
          <w:sz w:val="24"/>
          <w:szCs w:val="24"/>
          <w:highlight w:val="white"/>
          <w:lang w:val="en-GB"/>
        </w:rPr>
        <w:t xml:space="preserve">(3), pp.32-39. Available at: </w:t>
      </w:r>
      <w:hyperlink r:id="rId10">
        <w:r w:rsidRPr="008F172A">
          <w:rPr>
            <w:rFonts w:ascii="Times New Roman" w:eastAsia="Times New Roman" w:hAnsi="Times New Roman" w:cs="Times New Roman"/>
            <w:color w:val="000000" w:themeColor="text1"/>
            <w:sz w:val="24"/>
            <w:szCs w:val="24"/>
            <w:highlight w:val="white"/>
            <w:u w:val="single"/>
            <w:lang w:val="en-GB"/>
          </w:rPr>
          <w:t>https://www.researchgate.net/profile/Sharon-Campbell-Phillips/publication/345370354_Lack_of_Communication_between_Management_and_Employees/links/609d86a6a6fdcccacb5169d1/Lack-of-Communication-between-Management-and-Employees.pdf</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497E1717"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Chen, K.Y., Chang, C.W. and Wang, C.H., (2019). Frontline employees’ passion and emotional exhaustion: The mediating role of emotional labor strategies. </w:t>
      </w:r>
      <w:r w:rsidRPr="008F172A">
        <w:rPr>
          <w:rFonts w:ascii="Times New Roman" w:eastAsia="Times New Roman" w:hAnsi="Times New Roman" w:cs="Times New Roman"/>
          <w:i/>
          <w:color w:val="000000" w:themeColor="text1"/>
          <w:sz w:val="24"/>
          <w:szCs w:val="24"/>
          <w:highlight w:val="white"/>
          <w:lang w:val="en-GB"/>
        </w:rPr>
        <w:t>International Journal of Hospitality Management</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76</w:t>
      </w:r>
      <w:r w:rsidRPr="008F172A">
        <w:rPr>
          <w:rFonts w:ascii="Times New Roman" w:eastAsia="Times New Roman" w:hAnsi="Times New Roman" w:cs="Times New Roman"/>
          <w:color w:val="000000" w:themeColor="text1"/>
          <w:sz w:val="24"/>
          <w:szCs w:val="24"/>
          <w:highlight w:val="white"/>
          <w:lang w:val="en-GB"/>
        </w:rPr>
        <w:t xml:space="preserve">, pp.163-172. Available at: </w:t>
      </w:r>
      <w:hyperlink r:id="rId11">
        <w:r w:rsidRPr="008F172A">
          <w:rPr>
            <w:rFonts w:ascii="Times New Roman" w:eastAsia="Times New Roman" w:hAnsi="Times New Roman" w:cs="Times New Roman"/>
            <w:color w:val="000000" w:themeColor="text1"/>
            <w:sz w:val="24"/>
            <w:szCs w:val="24"/>
            <w:highlight w:val="white"/>
            <w:u w:val="single"/>
            <w:lang w:val="en-GB"/>
          </w:rPr>
          <w:t>https://www.sciencedirect.com/science/article/pii/S0278431917305194</w:t>
        </w:r>
      </w:hyperlink>
      <w:r w:rsidR="00543ECD">
        <w:rPr>
          <w:rFonts w:ascii="Times New Roman" w:eastAsia="Times New Roman" w:hAnsi="Times New Roman" w:cs="Times New Roman"/>
          <w:color w:val="000000" w:themeColor="text1"/>
          <w:sz w:val="24"/>
          <w:szCs w:val="24"/>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05489D28"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Eisenberg, J., Post, C. and DiTomaso, N., (2019). Team dispersion and performance: The role of team communication and transformational leadership. </w:t>
      </w:r>
      <w:r w:rsidRPr="008F172A">
        <w:rPr>
          <w:rFonts w:ascii="Times New Roman" w:eastAsia="Times New Roman" w:hAnsi="Times New Roman" w:cs="Times New Roman"/>
          <w:i/>
          <w:color w:val="000000" w:themeColor="text1"/>
          <w:sz w:val="24"/>
          <w:szCs w:val="24"/>
          <w:highlight w:val="white"/>
          <w:lang w:val="en-GB"/>
        </w:rPr>
        <w:t>Small Group Research</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50</w:t>
      </w:r>
      <w:r w:rsidRPr="008F172A">
        <w:rPr>
          <w:rFonts w:ascii="Times New Roman" w:eastAsia="Times New Roman" w:hAnsi="Times New Roman" w:cs="Times New Roman"/>
          <w:color w:val="000000" w:themeColor="text1"/>
          <w:sz w:val="24"/>
          <w:szCs w:val="24"/>
          <w:highlight w:val="white"/>
          <w:lang w:val="en-GB"/>
        </w:rPr>
        <w:t xml:space="preserve">(3), pp.348-380. Available at: </w:t>
      </w:r>
      <w:hyperlink r:id="rId12">
        <w:r w:rsidRPr="008F172A">
          <w:rPr>
            <w:rFonts w:ascii="Times New Roman" w:eastAsia="Times New Roman" w:hAnsi="Times New Roman" w:cs="Times New Roman"/>
            <w:color w:val="000000" w:themeColor="text1"/>
            <w:sz w:val="24"/>
            <w:szCs w:val="24"/>
            <w:highlight w:val="white"/>
            <w:u w:val="single"/>
            <w:lang w:val="en-GB"/>
          </w:rPr>
          <w:t>https://journals.sagepub.com/doi/abs/10.1177/1046496419827376</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4DC1CC2A"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lastRenderedPageBreak/>
        <w:t xml:space="preserve">Gaite, F.T., Arroyo, R., Lim, P.J., Vergara, P.M. and Doria, J., (2022). Employers’ Feedback on Job Performance of Hotel and Restaurant Management Graduates. </w:t>
      </w:r>
      <w:r w:rsidRPr="008F172A">
        <w:rPr>
          <w:rFonts w:ascii="Times New Roman" w:eastAsia="Times New Roman" w:hAnsi="Times New Roman" w:cs="Times New Roman"/>
          <w:i/>
          <w:color w:val="000000" w:themeColor="text1"/>
          <w:sz w:val="24"/>
          <w:szCs w:val="24"/>
          <w:highlight w:val="white"/>
          <w:lang w:val="en-GB"/>
        </w:rPr>
        <w:t>International Journal of Academe and Industry Research</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3</w:t>
      </w:r>
      <w:r w:rsidRPr="008F172A">
        <w:rPr>
          <w:rFonts w:ascii="Times New Roman" w:eastAsia="Times New Roman" w:hAnsi="Times New Roman" w:cs="Times New Roman"/>
          <w:color w:val="000000" w:themeColor="text1"/>
          <w:sz w:val="24"/>
          <w:szCs w:val="24"/>
          <w:highlight w:val="white"/>
          <w:lang w:val="en-GB"/>
        </w:rPr>
        <w:t xml:space="preserve">(4), pp.129-144. Available at: </w:t>
      </w:r>
      <w:hyperlink r:id="rId13">
        <w:r w:rsidRPr="008F172A">
          <w:rPr>
            <w:rFonts w:ascii="Times New Roman" w:eastAsia="Times New Roman" w:hAnsi="Times New Roman" w:cs="Times New Roman"/>
            <w:color w:val="000000" w:themeColor="text1"/>
            <w:sz w:val="24"/>
            <w:szCs w:val="24"/>
            <w:highlight w:val="white"/>
            <w:u w:val="single"/>
            <w:lang w:val="en-GB"/>
          </w:rPr>
          <w:t>https://ijair.iiari.org/publications/558920/employers-feedback-on-job-performance-of-hotel-and-restaurant-management-graduat</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1EC24FC9"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Haldorai, K., Kim, W.G., Pillai, S.G., Park, T.E. and Balasubramanian, K., (2019). Factors affecting hotel employees’ attrition and turnover: Application of pull-push-mooring framework. </w:t>
      </w:r>
      <w:r w:rsidRPr="008F172A">
        <w:rPr>
          <w:rFonts w:ascii="Times New Roman" w:eastAsia="Times New Roman" w:hAnsi="Times New Roman" w:cs="Times New Roman"/>
          <w:i/>
          <w:color w:val="000000" w:themeColor="text1"/>
          <w:sz w:val="24"/>
          <w:szCs w:val="24"/>
          <w:highlight w:val="white"/>
          <w:lang w:val="en-GB"/>
        </w:rPr>
        <w:t>International Journal of Hospitality Management</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83</w:t>
      </w:r>
      <w:r w:rsidRPr="008F172A">
        <w:rPr>
          <w:rFonts w:ascii="Times New Roman" w:eastAsia="Times New Roman" w:hAnsi="Times New Roman" w:cs="Times New Roman"/>
          <w:color w:val="000000" w:themeColor="text1"/>
          <w:sz w:val="24"/>
          <w:szCs w:val="24"/>
          <w:highlight w:val="white"/>
          <w:lang w:val="en-GB"/>
        </w:rPr>
        <w:t xml:space="preserve">, pp.46-55. Available at: </w:t>
      </w:r>
      <w:hyperlink r:id="rId14">
        <w:r w:rsidRPr="008F172A">
          <w:rPr>
            <w:rFonts w:ascii="Times New Roman" w:eastAsia="Times New Roman" w:hAnsi="Times New Roman" w:cs="Times New Roman"/>
            <w:color w:val="000000" w:themeColor="text1"/>
            <w:sz w:val="24"/>
            <w:szCs w:val="24"/>
            <w:highlight w:val="white"/>
            <w:u w:val="single"/>
            <w:lang w:val="en-GB"/>
          </w:rPr>
          <w:t>https://www.sciencedirect.com/science/article/pii/S0278431918309149</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1F7B9469"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Khuong, M. and Linh, U., (2020). Influence of work-related stress on employee motivation, job satisfaction and employee loyalty in hospitality industry. </w:t>
      </w:r>
      <w:r w:rsidRPr="008F172A">
        <w:rPr>
          <w:rFonts w:ascii="Times New Roman" w:eastAsia="Times New Roman" w:hAnsi="Times New Roman" w:cs="Times New Roman"/>
          <w:i/>
          <w:color w:val="000000" w:themeColor="text1"/>
          <w:sz w:val="24"/>
          <w:szCs w:val="24"/>
          <w:highlight w:val="white"/>
          <w:lang w:val="en-GB"/>
        </w:rPr>
        <w:t>Management Science Letters</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10</w:t>
      </w:r>
      <w:r w:rsidRPr="008F172A">
        <w:rPr>
          <w:rFonts w:ascii="Times New Roman" w:eastAsia="Times New Roman" w:hAnsi="Times New Roman" w:cs="Times New Roman"/>
          <w:color w:val="000000" w:themeColor="text1"/>
          <w:sz w:val="24"/>
          <w:szCs w:val="24"/>
          <w:highlight w:val="white"/>
          <w:lang w:val="en-GB"/>
        </w:rPr>
        <w:t xml:space="preserve">(14), pp.3279-3290. </w:t>
      </w:r>
      <w:hyperlink r:id="rId15">
        <w:r w:rsidRPr="008F172A">
          <w:rPr>
            <w:rFonts w:ascii="Times New Roman" w:eastAsia="Times New Roman" w:hAnsi="Times New Roman" w:cs="Times New Roman"/>
            <w:color w:val="000000" w:themeColor="text1"/>
            <w:sz w:val="24"/>
            <w:szCs w:val="24"/>
            <w:highlight w:val="white"/>
            <w:u w:val="single"/>
            <w:lang w:val="en-GB"/>
          </w:rPr>
          <w:t>http://growingscience.com/beta/msl/3996-influence-of-work-related-stress-on-employee-motivation-job-satisfaction-and-employee-loyalty-in-hospitality-industry.html</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62F93112"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NWOKA, D.J., (2021). Time Management in a Pandemic Era a Tool for Organizational Survival. </w:t>
      </w:r>
      <w:r w:rsidRPr="008F172A">
        <w:rPr>
          <w:rFonts w:ascii="Times New Roman" w:eastAsia="Times New Roman" w:hAnsi="Times New Roman" w:cs="Times New Roman"/>
          <w:i/>
          <w:color w:val="000000" w:themeColor="text1"/>
          <w:sz w:val="24"/>
          <w:szCs w:val="24"/>
          <w:highlight w:val="white"/>
          <w:lang w:val="en-GB"/>
        </w:rPr>
        <w:t>Technological, Pandemic Disruptions, and Management Sciences’ Theory and Practice: Challenges, Responses, and Strategic Choices</w:t>
      </w:r>
      <w:r w:rsidRPr="008F172A">
        <w:rPr>
          <w:rFonts w:ascii="Times New Roman" w:eastAsia="Times New Roman" w:hAnsi="Times New Roman" w:cs="Times New Roman"/>
          <w:color w:val="000000" w:themeColor="text1"/>
          <w:sz w:val="24"/>
          <w:szCs w:val="24"/>
          <w:highlight w:val="white"/>
          <w:lang w:val="en-GB"/>
        </w:rPr>
        <w:t xml:space="preserve">, p.1016. Available at: </w:t>
      </w:r>
      <w:hyperlink r:id="rId16" w:anchor="page=1040">
        <w:r w:rsidRPr="008F172A">
          <w:rPr>
            <w:rFonts w:ascii="Times New Roman" w:eastAsia="Times New Roman" w:hAnsi="Times New Roman" w:cs="Times New Roman"/>
            <w:color w:val="000000" w:themeColor="text1"/>
            <w:sz w:val="24"/>
            <w:szCs w:val="24"/>
            <w:highlight w:val="white"/>
            <w:u w:val="single"/>
            <w:lang w:val="en-GB"/>
          </w:rPr>
          <w:t>https://www.researchgate.net/profile/Madighi-Jacob/publication/364285338_Workplace_Digitalization_and_Performance_of_Deposit_Money_Banks_in_Port_Harcourt/links/63434489ff870c55ce12ba55/Workplace-Digitalization-and-Performance-of-Deposit-Money-Banks-in-Port-Harcourt.pdf#page=1040</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0CDC70D6"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t xml:space="preserve">Piso, A., (2022). Controlling the clock: Working hours in the UK hotel sector. </w:t>
      </w:r>
      <w:r w:rsidRPr="008F172A">
        <w:rPr>
          <w:rFonts w:ascii="Times New Roman" w:eastAsia="Times New Roman" w:hAnsi="Times New Roman" w:cs="Times New Roman"/>
          <w:i/>
          <w:color w:val="000000" w:themeColor="text1"/>
          <w:sz w:val="24"/>
          <w:szCs w:val="24"/>
          <w:highlight w:val="white"/>
          <w:lang w:val="en-GB"/>
        </w:rPr>
        <w:t>Research in Hospitality Management</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12</w:t>
      </w:r>
      <w:r w:rsidRPr="008F172A">
        <w:rPr>
          <w:rFonts w:ascii="Times New Roman" w:eastAsia="Times New Roman" w:hAnsi="Times New Roman" w:cs="Times New Roman"/>
          <w:color w:val="000000" w:themeColor="text1"/>
          <w:sz w:val="24"/>
          <w:szCs w:val="24"/>
          <w:highlight w:val="white"/>
          <w:lang w:val="en-GB"/>
        </w:rPr>
        <w:t xml:space="preserve">(1), pp.1-11. Available at: </w:t>
      </w:r>
      <w:hyperlink r:id="rId17">
        <w:r w:rsidRPr="008F172A">
          <w:rPr>
            <w:rFonts w:ascii="Times New Roman" w:eastAsia="Times New Roman" w:hAnsi="Times New Roman" w:cs="Times New Roman"/>
            <w:color w:val="000000" w:themeColor="text1"/>
            <w:sz w:val="24"/>
            <w:szCs w:val="24"/>
            <w:highlight w:val="white"/>
            <w:u w:val="single"/>
            <w:lang w:val="en-GB"/>
          </w:rPr>
          <w:t>https://www.ajol.info/index.php/rhm/article/view/230160</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7FE1676D"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 xml:space="preserve">Premierinn.com, (2023). </w:t>
      </w:r>
      <w:r w:rsidRPr="00543ECD">
        <w:rPr>
          <w:rFonts w:ascii="Times New Roman" w:eastAsia="Times New Roman" w:hAnsi="Times New Roman" w:cs="Times New Roman"/>
          <w:i/>
          <w:iCs/>
          <w:color w:val="000000" w:themeColor="text1"/>
          <w:sz w:val="24"/>
          <w:szCs w:val="24"/>
          <w:lang w:val="en-GB"/>
        </w:rPr>
        <w:t>Premier Inn Rest Easy.</w:t>
      </w:r>
      <w:r w:rsidRPr="008F172A">
        <w:rPr>
          <w:rFonts w:ascii="Times New Roman" w:eastAsia="Times New Roman" w:hAnsi="Times New Roman" w:cs="Times New Roman"/>
          <w:color w:val="000000" w:themeColor="text1"/>
          <w:sz w:val="24"/>
          <w:szCs w:val="24"/>
          <w:lang w:val="en-GB"/>
        </w:rPr>
        <w:t xml:space="preserve"> </w:t>
      </w:r>
      <w:r w:rsidR="00543ECD" w:rsidRPr="008F172A">
        <w:rPr>
          <w:rFonts w:ascii="Times New Roman" w:eastAsia="Times New Roman" w:hAnsi="Times New Roman" w:cs="Times New Roman"/>
          <w:color w:val="000000" w:themeColor="text1"/>
          <w:sz w:val="24"/>
          <w:szCs w:val="24"/>
          <w:highlight w:val="white"/>
          <w:lang w:val="en-GB"/>
        </w:rPr>
        <w:t xml:space="preserve">Available at: </w:t>
      </w:r>
      <w:hyperlink r:id="rId18" w:history="1">
        <w:r w:rsidR="00543ECD" w:rsidRPr="00AD740A">
          <w:rPr>
            <w:rStyle w:val="Hyperlink"/>
            <w:rFonts w:ascii="Times New Roman" w:eastAsia="Times New Roman" w:hAnsi="Times New Roman" w:cs="Times New Roman"/>
            <w:sz w:val="24"/>
            <w:szCs w:val="24"/>
            <w:lang w:val="en-GB"/>
          </w:rPr>
          <w:t>https://www.premierinn.com/gb/en/home.html</w:t>
        </w:r>
      </w:hyperlink>
      <w:r w:rsidRPr="008F172A">
        <w:rPr>
          <w:rFonts w:ascii="Times New Roman" w:eastAsia="Times New Roman" w:hAnsi="Times New Roman" w:cs="Times New Roman"/>
          <w:color w:val="000000" w:themeColor="text1"/>
          <w:sz w:val="24"/>
          <w:szCs w:val="24"/>
          <w:lang w:val="en-GB"/>
        </w:rPr>
        <w:t xml:space="preserve"> (Accessed on 28th Oct. 2023)</w:t>
      </w:r>
    </w:p>
    <w:p w14:paraId="0549CED1"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lang w:val="en-GB"/>
        </w:rPr>
        <w:t xml:space="preserve">Reflectivewriting.tips, (2021). </w:t>
      </w:r>
      <w:r w:rsidRPr="00543ECD">
        <w:rPr>
          <w:rFonts w:ascii="Times New Roman" w:eastAsia="Times New Roman" w:hAnsi="Times New Roman" w:cs="Times New Roman"/>
          <w:i/>
          <w:iCs/>
          <w:color w:val="000000" w:themeColor="text1"/>
          <w:sz w:val="24"/>
          <w:szCs w:val="24"/>
          <w:lang w:val="en-GB"/>
        </w:rPr>
        <w:t>Models of Reflection A short guide to models of reflective practice.</w:t>
      </w:r>
      <w:r w:rsidRPr="008F172A">
        <w:rPr>
          <w:rFonts w:ascii="Times New Roman" w:eastAsia="Times New Roman" w:hAnsi="Times New Roman" w:cs="Times New Roman"/>
          <w:color w:val="000000" w:themeColor="text1"/>
          <w:sz w:val="24"/>
          <w:szCs w:val="24"/>
          <w:lang w:val="en-GB"/>
        </w:rPr>
        <w:t xml:space="preserve"> </w:t>
      </w:r>
      <w:r w:rsidR="00543ECD" w:rsidRPr="008F172A">
        <w:rPr>
          <w:rFonts w:ascii="Times New Roman" w:eastAsia="Times New Roman" w:hAnsi="Times New Roman" w:cs="Times New Roman"/>
          <w:color w:val="000000" w:themeColor="text1"/>
          <w:sz w:val="24"/>
          <w:szCs w:val="24"/>
          <w:highlight w:val="white"/>
          <w:lang w:val="en-GB"/>
        </w:rPr>
        <w:t xml:space="preserve">Available at: </w:t>
      </w:r>
      <w:hyperlink r:id="rId19">
        <w:r w:rsidRPr="008F172A">
          <w:rPr>
            <w:rFonts w:ascii="Times New Roman" w:eastAsia="Times New Roman" w:hAnsi="Times New Roman" w:cs="Times New Roman"/>
            <w:color w:val="000000" w:themeColor="text1"/>
            <w:sz w:val="24"/>
            <w:szCs w:val="24"/>
            <w:u w:val="single"/>
            <w:lang w:val="en-GB"/>
          </w:rPr>
          <w:t>https://www.reflectivewriting.tips/wp-content/uploads/2021/07/Models-of-Reflection.pdf</w:t>
        </w:r>
      </w:hyperlink>
      <w:r w:rsidRPr="008F172A">
        <w:rPr>
          <w:rFonts w:ascii="Times New Roman" w:eastAsia="Times New Roman" w:hAnsi="Times New Roman" w:cs="Times New Roman"/>
          <w:color w:val="000000" w:themeColor="text1"/>
          <w:sz w:val="24"/>
          <w:szCs w:val="24"/>
          <w:lang w:val="en-GB"/>
        </w:rPr>
        <w:t xml:space="preserve"> (Accessed on 28th Oct. 2023)</w:t>
      </w:r>
    </w:p>
    <w:p w14:paraId="7B8FD21B" w14:textId="77777777" w:rsidR="009A7960" w:rsidRPr="008F172A" w:rsidRDefault="00000000" w:rsidP="008F172A">
      <w:pPr>
        <w:spacing w:line="360" w:lineRule="auto"/>
        <w:jc w:val="both"/>
        <w:rPr>
          <w:rFonts w:ascii="Times New Roman" w:eastAsia="Times New Roman" w:hAnsi="Times New Roman" w:cs="Times New Roman"/>
          <w:color w:val="000000" w:themeColor="text1"/>
          <w:sz w:val="24"/>
          <w:szCs w:val="24"/>
          <w:lang w:val="en-GB"/>
        </w:rPr>
      </w:pPr>
      <w:r w:rsidRPr="008F172A">
        <w:rPr>
          <w:rFonts w:ascii="Times New Roman" w:eastAsia="Times New Roman" w:hAnsi="Times New Roman" w:cs="Times New Roman"/>
          <w:color w:val="000000" w:themeColor="text1"/>
          <w:sz w:val="24"/>
          <w:szCs w:val="24"/>
          <w:highlight w:val="white"/>
          <w:lang w:val="en-GB"/>
        </w:rPr>
        <w:lastRenderedPageBreak/>
        <w:t xml:space="preserve">Weber, M.R., Lee, J. and Crawford, A., (2020). A suggested best practices for enhancing performance of soft skills with entry-level hospitality managers. </w:t>
      </w:r>
      <w:r w:rsidRPr="008F172A">
        <w:rPr>
          <w:rFonts w:ascii="Times New Roman" w:eastAsia="Times New Roman" w:hAnsi="Times New Roman" w:cs="Times New Roman"/>
          <w:i/>
          <w:color w:val="000000" w:themeColor="text1"/>
          <w:sz w:val="24"/>
          <w:szCs w:val="24"/>
          <w:highlight w:val="white"/>
          <w:lang w:val="en-GB"/>
        </w:rPr>
        <w:t>Anatolia</w:t>
      </w:r>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i/>
          <w:color w:val="000000" w:themeColor="text1"/>
          <w:sz w:val="24"/>
          <w:szCs w:val="24"/>
          <w:highlight w:val="white"/>
          <w:lang w:val="en-GB"/>
        </w:rPr>
        <w:t>31</w:t>
      </w:r>
      <w:r w:rsidRPr="008F172A">
        <w:rPr>
          <w:rFonts w:ascii="Times New Roman" w:eastAsia="Times New Roman" w:hAnsi="Times New Roman" w:cs="Times New Roman"/>
          <w:color w:val="000000" w:themeColor="text1"/>
          <w:sz w:val="24"/>
          <w:szCs w:val="24"/>
          <w:highlight w:val="white"/>
          <w:lang w:val="en-GB"/>
        </w:rPr>
        <w:t xml:space="preserve">(1), pp.76-87. Available at: </w:t>
      </w:r>
      <w:hyperlink r:id="rId20">
        <w:r w:rsidRPr="008F172A">
          <w:rPr>
            <w:rFonts w:ascii="Times New Roman" w:eastAsia="Times New Roman" w:hAnsi="Times New Roman" w:cs="Times New Roman"/>
            <w:color w:val="000000" w:themeColor="text1"/>
            <w:sz w:val="24"/>
            <w:szCs w:val="24"/>
            <w:highlight w:val="white"/>
            <w:u w:val="single"/>
            <w:lang w:val="en-GB"/>
          </w:rPr>
          <w:t>https://www.tandfonline.com/doi/abs/10.1080/13032917.2019.1703770</w:t>
        </w:r>
      </w:hyperlink>
      <w:r w:rsidRPr="008F172A">
        <w:rPr>
          <w:rFonts w:ascii="Times New Roman" w:eastAsia="Times New Roman" w:hAnsi="Times New Roman" w:cs="Times New Roman"/>
          <w:color w:val="000000" w:themeColor="text1"/>
          <w:sz w:val="24"/>
          <w:szCs w:val="24"/>
          <w:highlight w:val="white"/>
          <w:lang w:val="en-GB"/>
        </w:rPr>
        <w:t xml:space="preserve"> </w:t>
      </w:r>
      <w:r w:rsidRPr="008F172A">
        <w:rPr>
          <w:rFonts w:ascii="Times New Roman" w:eastAsia="Times New Roman" w:hAnsi="Times New Roman" w:cs="Times New Roman"/>
          <w:color w:val="000000" w:themeColor="text1"/>
          <w:sz w:val="24"/>
          <w:szCs w:val="24"/>
          <w:lang w:val="en-GB"/>
        </w:rPr>
        <w:t>(Accessed on 28th Oct. 2023)</w:t>
      </w:r>
    </w:p>
    <w:p w14:paraId="577C6020" w14:textId="77777777" w:rsidR="00D46D5A" w:rsidRPr="008F172A" w:rsidRDefault="00D46D5A" w:rsidP="008F172A">
      <w:pPr>
        <w:spacing w:line="360" w:lineRule="auto"/>
        <w:rPr>
          <w:rFonts w:ascii="Times New Roman" w:eastAsia="Times New Roman" w:hAnsi="Times New Roman" w:cs="Times New Roman"/>
          <w:color w:val="000000" w:themeColor="text1"/>
          <w:sz w:val="24"/>
          <w:szCs w:val="24"/>
          <w:lang w:val="en-GB"/>
        </w:rPr>
      </w:pPr>
    </w:p>
    <w:sectPr w:rsidR="00D46D5A" w:rsidRPr="008F172A" w:rsidSect="00786559">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07EED" w14:textId="77777777" w:rsidR="001D10D7" w:rsidRDefault="001D10D7">
      <w:pPr>
        <w:spacing w:line="240" w:lineRule="auto"/>
      </w:pPr>
      <w:r>
        <w:separator/>
      </w:r>
    </w:p>
  </w:endnote>
  <w:endnote w:type="continuationSeparator" w:id="0">
    <w:p w14:paraId="42A80052" w14:textId="77777777" w:rsidR="001D10D7" w:rsidRDefault="001D10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9EA0" w14:textId="77777777" w:rsidR="00D46D5A"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786559">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427A2" w14:textId="77777777" w:rsidR="001D10D7" w:rsidRDefault="001D10D7">
      <w:pPr>
        <w:spacing w:line="240" w:lineRule="auto"/>
      </w:pPr>
      <w:r>
        <w:separator/>
      </w:r>
    </w:p>
  </w:footnote>
  <w:footnote w:type="continuationSeparator" w:id="0">
    <w:p w14:paraId="116657CF" w14:textId="77777777" w:rsidR="001D10D7" w:rsidRDefault="001D10D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D5A"/>
    <w:rsid w:val="001418C5"/>
    <w:rsid w:val="00170969"/>
    <w:rsid w:val="001D10D7"/>
    <w:rsid w:val="00356580"/>
    <w:rsid w:val="00405016"/>
    <w:rsid w:val="0040529C"/>
    <w:rsid w:val="00413751"/>
    <w:rsid w:val="00543ECD"/>
    <w:rsid w:val="005A03EF"/>
    <w:rsid w:val="0064720C"/>
    <w:rsid w:val="006D2AB5"/>
    <w:rsid w:val="006F6DF2"/>
    <w:rsid w:val="00781538"/>
    <w:rsid w:val="00786559"/>
    <w:rsid w:val="008F172A"/>
    <w:rsid w:val="00951EC3"/>
    <w:rsid w:val="009A7960"/>
    <w:rsid w:val="00AD740A"/>
    <w:rsid w:val="00B41042"/>
    <w:rsid w:val="00D46D5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9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autoRedefine/>
    <w:uiPriority w:val="9"/>
    <w:qFormat/>
    <w:rsid w:val="00413751"/>
    <w:pPr>
      <w:keepNext/>
      <w:keepLines/>
      <w:spacing w:line="360" w:lineRule="auto"/>
      <w:jc w:val="both"/>
      <w:outlineLvl w:val="0"/>
    </w:pPr>
    <w:rPr>
      <w:rFonts w:ascii="Times New Roman" w:eastAsia="Times New Roman" w:hAnsi="Times New Roman" w:cs="Times New Roman"/>
      <w:b/>
      <w:color w:val="000000" w:themeColor="text1"/>
      <w:sz w:val="28"/>
      <w:szCs w:val="28"/>
      <w:lang w:val="en-GB"/>
    </w:rPr>
  </w:style>
  <w:style w:type="paragraph" w:styleId="Titlu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786559"/>
    <w:pPr>
      <w:tabs>
        <w:tab w:val="center" w:pos="4513"/>
        <w:tab w:val="right" w:pos="9026"/>
      </w:tabs>
      <w:spacing w:line="240" w:lineRule="auto"/>
    </w:pPr>
  </w:style>
  <w:style w:type="character" w:customStyle="1" w:styleId="AntetCaracter">
    <w:name w:val="Antet Caracter"/>
    <w:basedOn w:val="Fontdeparagrafimplicit"/>
    <w:link w:val="Antet"/>
    <w:uiPriority w:val="99"/>
    <w:rsid w:val="00786559"/>
  </w:style>
  <w:style w:type="paragraph" w:styleId="Subsol">
    <w:name w:val="footer"/>
    <w:basedOn w:val="Normal"/>
    <w:link w:val="SubsolCaracter"/>
    <w:uiPriority w:val="99"/>
    <w:unhideWhenUsed/>
    <w:rsid w:val="0078655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86559"/>
  </w:style>
  <w:style w:type="character" w:styleId="Hyperlink">
    <w:name w:val="Hyperlink"/>
    <w:basedOn w:val="Fontdeparagrafimplicit"/>
    <w:uiPriority w:val="99"/>
    <w:unhideWhenUsed/>
    <w:rsid w:val="008F172A"/>
    <w:rPr>
      <w:color w:val="0000FF" w:themeColor="hyperlink"/>
      <w:u w:val="single"/>
    </w:rPr>
  </w:style>
  <w:style w:type="character" w:styleId="MeniuneNerezolvat">
    <w:name w:val="Unresolved Mention"/>
    <w:basedOn w:val="Fontdeparagrafimplicit"/>
    <w:uiPriority w:val="99"/>
    <w:semiHidden/>
    <w:unhideWhenUsed/>
    <w:rsid w:val="008F1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aa.ac.uk/" TargetMode="External"/><Relationship Id="rId13" Type="http://schemas.openxmlformats.org/officeDocument/2006/relationships/hyperlink" Target="https://ijair.iiari.org/publications/558920/employers-feedback-on-job-performance-of-hotel-and-restaurant-management-graduat" TargetMode="External"/><Relationship Id="rId18" Type="http://schemas.openxmlformats.org/officeDocument/2006/relationships/hyperlink" Target="https://www.premierinn.com/gb/en/home.html"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asetonline.org/" TargetMode="External"/><Relationship Id="rId12" Type="http://schemas.openxmlformats.org/officeDocument/2006/relationships/hyperlink" Target="https://journals.sagepub.com/doi/abs/10.1177/1046496419827376" TargetMode="External"/><Relationship Id="rId17" Type="http://schemas.openxmlformats.org/officeDocument/2006/relationships/hyperlink" Target="https://www.ajol.info/index.php/rhm/article/view/230160" TargetMode="External"/><Relationship Id="rId2" Type="http://schemas.openxmlformats.org/officeDocument/2006/relationships/settings" Target="settings.xml"/><Relationship Id="rId16" Type="http://schemas.openxmlformats.org/officeDocument/2006/relationships/hyperlink" Target="https://www.researchgate.net/profile/Madighi-Jacob/publication/364285338_Workplace_Digitalization_and_Performance_of_Deposit_Money_Banks_in_Port_Harcourt/links/63434489ff870c55ce12ba55/Workplace-Digitalization-and-Performance-of-Deposit-Money-Banks-in-Port-Harcourt.pdf" TargetMode="External"/><Relationship Id="rId20" Type="http://schemas.openxmlformats.org/officeDocument/2006/relationships/hyperlink" Target="https://www.tandfonline.com/doi/abs/10.1080/13032917.2019.170377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0278431917305194" TargetMode="External"/><Relationship Id="rId5" Type="http://schemas.openxmlformats.org/officeDocument/2006/relationships/endnotes" Target="endnotes.xml"/><Relationship Id="rId15" Type="http://schemas.openxmlformats.org/officeDocument/2006/relationships/hyperlink" Target="http://growingscience.com/beta/msl/3996-influence-of-work-related-stress-on-employee-motivation-job-satisfaction-and-employee-loyalty-in-hospitality-industry.html" TargetMode="External"/><Relationship Id="rId23" Type="http://schemas.openxmlformats.org/officeDocument/2006/relationships/theme" Target="theme/theme1.xml"/><Relationship Id="rId10" Type="http://schemas.openxmlformats.org/officeDocument/2006/relationships/hyperlink" Target="https://www.researchgate.net/profile/Sharon-Campbell-Phillips/publication/345370354_Lack_of_Communication_between_Management_and_Employees/links/609d86a6a6fdcccacb5169d1/Lack-of-Communication-between-Management-and-Employees.pdf" TargetMode="External"/><Relationship Id="rId19" Type="http://schemas.openxmlformats.org/officeDocument/2006/relationships/hyperlink" Target="https://www.reflectivewriting.tips/wp-content/uploads/2021/07/Models-of-Reflection.pdf" TargetMode="External"/><Relationship Id="rId4" Type="http://schemas.openxmlformats.org/officeDocument/2006/relationships/footnotes" Target="footnotes.xml"/><Relationship Id="rId9" Type="http://schemas.openxmlformats.org/officeDocument/2006/relationships/hyperlink" Target="https://www.researchgate.net/profile/Dheeraj-Nim/publication/337219590_Impact_of_Housekeeping_Services_and_Practices_on_Customer_Satisfaction_and_Repeat_Business/links/5e50effb92851c7f7f4cc965/Impact-of-Housekeeping-Services-and-Practices-on-Customer-Satisfaction-and-Repeat-Business.pdf" TargetMode="External"/><Relationship Id="rId14" Type="http://schemas.openxmlformats.org/officeDocument/2006/relationships/hyperlink" Target="https://www.sciencedirect.com/science/article/pii/S027843191830914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2276</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112</cp:revision>
  <dcterms:created xsi:type="dcterms:W3CDTF">2023-10-29T12:52:00Z</dcterms:created>
  <dcterms:modified xsi:type="dcterms:W3CDTF">2023-11-08T08:24:00Z</dcterms:modified>
</cp:coreProperties>
</file>