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78358085"/>
        <w:docPartObj>
          <w:docPartGallery w:val="Cover Pages"/>
          <w:docPartUnique/>
        </w:docPartObj>
      </w:sdtPr>
      <w:sdtEndPr>
        <w:rPr>
          <w:sz w:val="48"/>
          <w:szCs w:val="48"/>
        </w:rPr>
      </w:sdtEndPr>
      <w:sdtContent>
        <w:p w14:paraId="6ED89005" w14:textId="112908C9" w:rsidR="00C4515B" w:rsidRDefault="00C4515B"/>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C4515B" w14:paraId="50DA6489" w14:textId="77777777">
            <w:sdt>
              <w:sdtPr>
                <w:rPr>
                  <w:color w:val="0F4761" w:themeColor="accent1" w:themeShade="BF"/>
                  <w:sz w:val="24"/>
                  <w:szCs w:val="24"/>
                </w:rPr>
                <w:alias w:val="Company"/>
                <w:id w:val="13406915"/>
                <w:placeholder>
                  <w:docPart w:val="1679166BEF5741C8B0E1AB8189DCACE4"/>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0519FBB8" w14:textId="537D2742" w:rsidR="00C4515B" w:rsidRDefault="00C4515B">
                    <w:pPr>
                      <w:pStyle w:val="NoSpacing"/>
                      <w:rPr>
                        <w:color w:val="0F4761" w:themeColor="accent1" w:themeShade="BF"/>
                        <w:sz w:val="24"/>
                      </w:rPr>
                    </w:pPr>
                    <w:r>
                      <w:rPr>
                        <w:color w:val="0F4761" w:themeColor="accent1" w:themeShade="BF"/>
                        <w:sz w:val="24"/>
                        <w:szCs w:val="24"/>
                      </w:rPr>
                      <w:t>2325179</w:t>
                    </w:r>
                  </w:p>
                </w:tc>
              </w:sdtContent>
            </w:sdt>
          </w:tr>
          <w:tr w:rsidR="00C4515B" w14:paraId="3E898CC0" w14:textId="77777777">
            <w:tc>
              <w:tcPr>
                <w:tcW w:w="7672" w:type="dxa"/>
              </w:tcPr>
              <w:sdt>
                <w:sdtPr>
                  <w:rPr>
                    <w:rFonts w:asciiTheme="majorHAnsi" w:eastAsiaTheme="majorEastAsia" w:hAnsiTheme="majorHAnsi" w:cstheme="majorBidi"/>
                    <w:color w:val="156082" w:themeColor="accent1"/>
                    <w:sz w:val="88"/>
                    <w:szCs w:val="88"/>
                  </w:rPr>
                  <w:alias w:val="Title"/>
                  <w:id w:val="13406919"/>
                  <w:placeholder>
                    <w:docPart w:val="53A12830FE6E4017B1076033646225A7"/>
                  </w:placeholder>
                  <w:dataBinding w:prefixMappings="xmlns:ns0='http://schemas.openxmlformats.org/package/2006/metadata/core-properties' xmlns:ns1='http://purl.org/dc/elements/1.1/'" w:xpath="/ns0:coreProperties[1]/ns1:title[1]" w:storeItemID="{6C3C8BC8-F283-45AE-878A-BAB7291924A1}"/>
                  <w:text/>
                </w:sdtPr>
                <w:sdtContent>
                  <w:p w14:paraId="654FB96E" w14:textId="798F1BCD" w:rsidR="00C4515B" w:rsidRDefault="00C4515B">
                    <w:pPr>
                      <w:pStyle w:val="NoSpacing"/>
                      <w:spacing w:line="216" w:lineRule="auto"/>
                      <w:rPr>
                        <w:rFonts w:asciiTheme="majorHAnsi" w:eastAsiaTheme="majorEastAsia" w:hAnsiTheme="majorHAnsi" w:cstheme="majorBidi"/>
                        <w:color w:val="156082" w:themeColor="accent1"/>
                        <w:sz w:val="88"/>
                        <w:szCs w:val="88"/>
                      </w:rPr>
                    </w:pPr>
                    <w:r>
                      <w:rPr>
                        <w:rFonts w:asciiTheme="majorHAnsi" w:eastAsiaTheme="majorEastAsia" w:hAnsiTheme="majorHAnsi" w:cstheme="majorBidi"/>
                        <w:color w:val="156082" w:themeColor="accent1"/>
                        <w:sz w:val="88"/>
                        <w:szCs w:val="88"/>
                      </w:rPr>
                      <w:t>Rafael Florescu</w:t>
                    </w:r>
                  </w:p>
                </w:sdtContent>
              </w:sdt>
            </w:tc>
          </w:tr>
          <w:tr w:rsidR="00C4515B" w14:paraId="3E65A1FD" w14:textId="77777777">
            <w:tc>
              <w:tcPr>
                <w:tcW w:w="7672" w:type="dxa"/>
                <w:tcMar>
                  <w:top w:w="216" w:type="dxa"/>
                  <w:left w:w="115" w:type="dxa"/>
                  <w:bottom w:w="216" w:type="dxa"/>
                  <w:right w:w="115" w:type="dxa"/>
                </w:tcMar>
              </w:tcPr>
              <w:p w14:paraId="26412475" w14:textId="77777777" w:rsidR="00C4515B" w:rsidRDefault="00C4515B">
                <w:pPr>
                  <w:pStyle w:val="NoSpacing"/>
                  <w:rPr>
                    <w:color w:val="0F4761" w:themeColor="accent1" w:themeShade="BF"/>
                    <w:sz w:val="24"/>
                  </w:rPr>
                </w:pPr>
              </w:p>
              <w:p w14:paraId="27CC0F38" w14:textId="77777777" w:rsidR="00C4515B" w:rsidRDefault="00C4515B">
                <w:pPr>
                  <w:pStyle w:val="NoSpacing"/>
                  <w:rPr>
                    <w:color w:val="0F4761" w:themeColor="accent1" w:themeShade="BF"/>
                    <w:sz w:val="24"/>
                  </w:rPr>
                </w:pPr>
                <w:r>
                  <w:rPr>
                    <w:color w:val="0F4761" w:themeColor="accent1" w:themeShade="BF"/>
                    <w:sz w:val="24"/>
                  </w:rPr>
                  <w:t>ACADEMIC SKILLS</w:t>
                </w:r>
              </w:p>
              <w:p w14:paraId="1292F079" w14:textId="77777777" w:rsidR="00C4515B" w:rsidRPr="00C4515B" w:rsidRDefault="00C4515B" w:rsidP="00C4515B">
                <w:pPr>
                  <w:shd w:val="clear" w:color="auto" w:fill="FFFFFF"/>
                  <w:spacing w:after="100" w:afterAutospacing="1" w:line="240" w:lineRule="auto"/>
                  <w:textAlignment w:val="center"/>
                  <w:outlineLvl w:val="0"/>
                  <w:rPr>
                    <w:rFonts w:ascii="Segoe UI" w:eastAsia="Times New Roman" w:hAnsi="Segoe UI" w:cs="Segoe UI"/>
                    <w:b/>
                    <w:bCs/>
                    <w:color w:val="1D2125"/>
                    <w:kern w:val="36"/>
                    <w:sz w:val="48"/>
                    <w:szCs w:val="48"/>
                    <w:lang w:eastAsia="en-GB"/>
                    <w14:ligatures w14:val="none"/>
                  </w:rPr>
                </w:pPr>
                <w:r w:rsidRPr="00C4515B">
                  <w:rPr>
                    <w:rFonts w:ascii="Segoe UI" w:eastAsia="Times New Roman" w:hAnsi="Segoe UI" w:cs="Segoe UI"/>
                    <w:b/>
                    <w:bCs/>
                    <w:color w:val="1D2125"/>
                    <w:kern w:val="36"/>
                    <w:sz w:val="48"/>
                    <w:szCs w:val="48"/>
                    <w:lang w:eastAsia="en-GB"/>
                    <w14:ligatures w14:val="none"/>
                  </w:rPr>
                  <w:t> (LCLM4001_LON)</w:t>
                </w:r>
              </w:p>
              <w:p w14:paraId="3DE968C8" w14:textId="56FD11F9" w:rsidR="00C4515B" w:rsidRDefault="00C4515B">
                <w:pPr>
                  <w:pStyle w:val="NoSpacing"/>
                  <w:rPr>
                    <w:color w:val="0F4761" w:themeColor="accent1" w:themeShade="BF"/>
                    <w:sz w:val="24"/>
                  </w:rPr>
                </w:pPr>
                <w:r>
                  <w:rPr>
                    <w:rFonts w:ascii="Segoe UI" w:hAnsi="Segoe UI" w:cs="Segoe UI"/>
                    <w:color w:val="1D2125"/>
                    <w:sz w:val="23"/>
                    <w:szCs w:val="23"/>
                    <w:shd w:val="clear" w:color="auto" w:fill="FFFFFF"/>
                  </w:rPr>
                  <w:t>Samuel D'Elia</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C4515B" w14:paraId="00A4AA49" w14:textId="77777777">
            <w:tc>
              <w:tcPr>
                <w:tcW w:w="7221" w:type="dxa"/>
                <w:tcMar>
                  <w:top w:w="216" w:type="dxa"/>
                  <w:left w:w="115" w:type="dxa"/>
                  <w:bottom w:w="216" w:type="dxa"/>
                  <w:right w:w="115" w:type="dxa"/>
                </w:tcMar>
              </w:tcPr>
              <w:sdt>
                <w:sdtPr>
                  <w:rPr>
                    <w:color w:val="156082" w:themeColor="accent1"/>
                    <w:sz w:val="28"/>
                    <w:szCs w:val="28"/>
                  </w:rPr>
                  <w:alias w:val="Author"/>
                  <w:id w:val="13406928"/>
                  <w:placeholder>
                    <w:docPart w:val="583D06ED2E564E26874ED4330A960DEC"/>
                  </w:placeholder>
                  <w:dataBinding w:prefixMappings="xmlns:ns0='http://schemas.openxmlformats.org/package/2006/metadata/core-properties' xmlns:ns1='http://purl.org/dc/elements/1.1/'" w:xpath="/ns0:coreProperties[1]/ns1:creator[1]" w:storeItemID="{6C3C8BC8-F283-45AE-878A-BAB7291924A1}"/>
                  <w:text/>
                </w:sdtPr>
                <w:sdtContent>
                  <w:p w14:paraId="5C043EE0" w14:textId="35586E91" w:rsidR="00C4515B" w:rsidRDefault="00C4515B">
                    <w:pPr>
                      <w:pStyle w:val="NoSpacing"/>
                      <w:rPr>
                        <w:color w:val="156082" w:themeColor="accent1"/>
                        <w:sz w:val="28"/>
                        <w:szCs w:val="28"/>
                      </w:rPr>
                    </w:pPr>
                    <w:r>
                      <w:rPr>
                        <w:color w:val="156082" w:themeColor="accent1"/>
                        <w:sz w:val="28"/>
                        <w:szCs w:val="28"/>
                      </w:rPr>
                      <w:t>Rafael-Petrut Florescu (2325179)</w:t>
                    </w:r>
                  </w:p>
                </w:sdtContent>
              </w:sdt>
              <w:sdt>
                <w:sdtPr>
                  <w:rPr>
                    <w:color w:val="156082" w:themeColor="accent1"/>
                    <w:sz w:val="28"/>
                    <w:szCs w:val="28"/>
                  </w:rPr>
                  <w:alias w:val="Date"/>
                  <w:tag w:val="Date"/>
                  <w:id w:val="13406932"/>
                  <w:placeholder>
                    <w:docPart w:val="7C8B5C1DB8C84073B4EB07BFA15C7F85"/>
                  </w:placeholder>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29ECFAA8" w14:textId="73B4F890" w:rsidR="00C4515B" w:rsidRDefault="00C4515B">
                    <w:pPr>
                      <w:pStyle w:val="NoSpacing"/>
                      <w:rPr>
                        <w:color w:val="156082" w:themeColor="accent1"/>
                        <w:sz w:val="28"/>
                        <w:szCs w:val="28"/>
                      </w:rPr>
                    </w:pPr>
                    <w:r>
                      <w:rPr>
                        <w:color w:val="156082" w:themeColor="accent1"/>
                        <w:sz w:val="28"/>
                        <w:szCs w:val="28"/>
                      </w:rPr>
                      <w:t>[Date]</w:t>
                    </w:r>
                  </w:p>
                </w:sdtContent>
              </w:sdt>
              <w:p w14:paraId="0358CC5C" w14:textId="77777777" w:rsidR="00C4515B" w:rsidRDefault="00C4515B">
                <w:pPr>
                  <w:pStyle w:val="NoSpacing"/>
                  <w:rPr>
                    <w:color w:val="156082" w:themeColor="accent1"/>
                  </w:rPr>
                </w:pPr>
              </w:p>
            </w:tc>
          </w:tr>
        </w:tbl>
        <w:p w14:paraId="526012F5" w14:textId="7A3397F9" w:rsidR="00C4515B" w:rsidRDefault="00C4515B">
          <w:pPr>
            <w:rPr>
              <w:sz w:val="48"/>
              <w:szCs w:val="48"/>
            </w:rPr>
          </w:pPr>
          <w:r>
            <w:rPr>
              <w:sz w:val="48"/>
              <w:szCs w:val="48"/>
            </w:rPr>
            <w:br w:type="page"/>
          </w:r>
        </w:p>
      </w:sdtContent>
    </w:sdt>
    <w:p w14:paraId="2A0076C1" w14:textId="3FB002E2" w:rsidR="00C4515B" w:rsidRDefault="00C4515B">
      <w:pPr>
        <w:rPr>
          <w:sz w:val="48"/>
          <w:szCs w:val="48"/>
        </w:rPr>
      </w:pPr>
      <w:r>
        <w:rPr>
          <w:sz w:val="48"/>
          <w:szCs w:val="48"/>
        </w:rPr>
        <w:lastRenderedPageBreak/>
        <w:t xml:space="preserve">              LCLM4001 Reflective report</w:t>
      </w:r>
    </w:p>
    <w:p w14:paraId="5BB6F3F2" w14:textId="77777777" w:rsidR="00C4515B" w:rsidRDefault="00C4515B">
      <w:pPr>
        <w:rPr>
          <w:sz w:val="48"/>
          <w:szCs w:val="48"/>
        </w:rPr>
      </w:pPr>
    </w:p>
    <w:p w14:paraId="1BD7B74A" w14:textId="2BA8C5E7" w:rsidR="000E3834" w:rsidRDefault="00D46A28">
      <w:pPr>
        <w:rPr>
          <w:rFonts w:ascii="Arial" w:hAnsi="Arial" w:cs="Arial"/>
        </w:rPr>
      </w:pPr>
      <w:r>
        <w:rPr>
          <w:rFonts w:ascii="Arial" w:hAnsi="Arial" w:cs="Arial"/>
        </w:rPr>
        <w:t xml:space="preserve">This essay is a reflective report </w:t>
      </w:r>
      <w:r w:rsidR="000E3834">
        <w:rPr>
          <w:rFonts w:ascii="Arial" w:hAnsi="Arial" w:cs="Arial"/>
        </w:rPr>
        <w:t>about how</w:t>
      </w:r>
      <w:r w:rsidR="00541C7B">
        <w:rPr>
          <w:rFonts w:ascii="Arial" w:hAnsi="Arial" w:cs="Arial"/>
        </w:rPr>
        <w:t xml:space="preserve"> my academic skills had evolved during this module and what I think I should still work on. The structure of this report is going to be </w:t>
      </w:r>
      <w:r w:rsidR="000E3834">
        <w:rPr>
          <w:rFonts w:ascii="Arial" w:hAnsi="Arial" w:cs="Arial"/>
        </w:rPr>
        <w:t>an</w:t>
      </w:r>
      <w:r w:rsidR="00541C7B">
        <w:rPr>
          <w:rFonts w:ascii="Arial" w:hAnsi="Arial" w:cs="Arial"/>
        </w:rPr>
        <w:t xml:space="preserve"> essay type, starting with </w:t>
      </w:r>
      <w:r w:rsidR="000E3834">
        <w:rPr>
          <w:rFonts w:ascii="Arial" w:hAnsi="Arial" w:cs="Arial"/>
        </w:rPr>
        <w:t>paraphrasing</w:t>
      </w:r>
      <w:r w:rsidR="00541C7B">
        <w:rPr>
          <w:rFonts w:ascii="Arial" w:hAnsi="Arial" w:cs="Arial"/>
        </w:rPr>
        <w:t xml:space="preserve"> </w:t>
      </w:r>
      <w:r w:rsidR="000E3834">
        <w:rPr>
          <w:rFonts w:ascii="Arial" w:hAnsi="Arial" w:cs="Arial"/>
        </w:rPr>
        <w:t>skills, note taking skills, and finishing with summarising skills. I am going to use the Gibbs Reflective Cycle (1988) for tracking a relevant experience and making an analysis of it in detail. I will focus on a language that cand help me put it together in a complete reflective report.</w:t>
      </w:r>
    </w:p>
    <w:p w14:paraId="622E35D9" w14:textId="77777777" w:rsidR="000E3834" w:rsidRDefault="000E3834">
      <w:pPr>
        <w:rPr>
          <w:rFonts w:ascii="Arial" w:hAnsi="Arial" w:cs="Arial"/>
        </w:rPr>
      </w:pPr>
    </w:p>
    <w:p w14:paraId="001ADB73" w14:textId="0E3A532B" w:rsidR="000E3834" w:rsidRDefault="000E3834">
      <w:pPr>
        <w:rPr>
          <w:rFonts w:ascii="Arial" w:hAnsi="Arial" w:cs="Arial"/>
        </w:rPr>
      </w:pPr>
      <w:r>
        <w:rPr>
          <w:rFonts w:ascii="Arial" w:hAnsi="Arial" w:cs="Arial"/>
        </w:rPr>
        <w:t xml:space="preserve">The Gibs reflective Cycle is one of the most, if not the most popular model of reflection technique, </w:t>
      </w:r>
      <w:r w:rsidR="00626A0D">
        <w:rPr>
          <w:rFonts w:ascii="Arial" w:hAnsi="Arial" w:cs="Arial"/>
        </w:rPr>
        <w:t>formed from six stages</w:t>
      </w:r>
      <w:r w:rsidR="00271F1A">
        <w:rPr>
          <w:rFonts w:ascii="Arial" w:hAnsi="Arial" w:cs="Arial"/>
        </w:rPr>
        <w:t>. This model is the</w:t>
      </w:r>
      <w:r>
        <w:rPr>
          <w:rFonts w:ascii="Arial" w:hAnsi="Arial" w:cs="Arial"/>
        </w:rPr>
        <w:t xml:space="preserve"> </w:t>
      </w:r>
      <w:r w:rsidR="00271F1A">
        <w:rPr>
          <w:rFonts w:ascii="Arial" w:hAnsi="Arial" w:cs="Arial"/>
        </w:rPr>
        <w:t>most</w:t>
      </w:r>
      <w:r>
        <w:rPr>
          <w:rFonts w:ascii="Arial" w:hAnsi="Arial" w:cs="Arial"/>
        </w:rPr>
        <w:t xml:space="preserve"> effective </w:t>
      </w:r>
      <w:r w:rsidR="00C72441">
        <w:rPr>
          <w:rFonts w:ascii="Arial" w:hAnsi="Arial" w:cs="Arial"/>
        </w:rPr>
        <w:t>model for</w:t>
      </w:r>
      <w:r w:rsidR="00271F1A">
        <w:rPr>
          <w:rFonts w:ascii="Arial" w:hAnsi="Arial" w:cs="Arial"/>
        </w:rPr>
        <w:t xml:space="preserve"> me</w:t>
      </w:r>
      <w:r w:rsidR="00C72441">
        <w:rPr>
          <w:rFonts w:ascii="Arial" w:hAnsi="Arial" w:cs="Arial"/>
        </w:rPr>
        <w:t xml:space="preserve"> </w:t>
      </w:r>
      <w:r w:rsidR="00271F1A">
        <w:rPr>
          <w:rFonts w:ascii="Arial" w:hAnsi="Arial" w:cs="Arial"/>
        </w:rPr>
        <w:t>b</w:t>
      </w:r>
      <w:r w:rsidR="00C72441">
        <w:rPr>
          <w:rFonts w:ascii="Arial" w:hAnsi="Arial" w:cs="Arial"/>
        </w:rPr>
        <w:t xml:space="preserve">ecause it helps showing a critical thinking and it generate many details for me to use, Gibbs Reflective Cycle </w:t>
      </w:r>
      <w:r w:rsidR="00271F1A">
        <w:rPr>
          <w:rFonts w:ascii="Arial" w:hAnsi="Arial" w:cs="Arial"/>
        </w:rPr>
        <w:t>starts</w:t>
      </w:r>
      <w:r w:rsidR="00C72441">
        <w:rPr>
          <w:rFonts w:ascii="Arial" w:hAnsi="Arial" w:cs="Arial"/>
        </w:rPr>
        <w:t xml:space="preserve"> </w:t>
      </w:r>
      <w:r w:rsidR="00626A0D">
        <w:rPr>
          <w:rFonts w:ascii="Arial" w:hAnsi="Arial" w:cs="Arial"/>
        </w:rPr>
        <w:t>with</w:t>
      </w:r>
      <w:r w:rsidR="00C72441">
        <w:rPr>
          <w:rFonts w:ascii="Arial" w:hAnsi="Arial" w:cs="Arial"/>
        </w:rPr>
        <w:t xml:space="preserve"> </w:t>
      </w:r>
      <w:r w:rsidR="00626A0D">
        <w:rPr>
          <w:rFonts w:ascii="Arial" w:hAnsi="Arial" w:cs="Arial"/>
        </w:rPr>
        <w:t>a</w:t>
      </w:r>
      <w:r w:rsidR="00C72441">
        <w:rPr>
          <w:rFonts w:ascii="Arial" w:hAnsi="Arial" w:cs="Arial"/>
        </w:rPr>
        <w:t xml:space="preserve"> description of </w:t>
      </w:r>
      <w:r w:rsidR="00626A0D">
        <w:rPr>
          <w:rFonts w:ascii="Arial" w:hAnsi="Arial" w:cs="Arial"/>
        </w:rPr>
        <w:t>the</w:t>
      </w:r>
      <w:r w:rsidR="00C72441">
        <w:rPr>
          <w:rFonts w:ascii="Arial" w:hAnsi="Arial" w:cs="Arial"/>
        </w:rPr>
        <w:t xml:space="preserve"> </w:t>
      </w:r>
      <w:r w:rsidR="00626A0D">
        <w:rPr>
          <w:rFonts w:ascii="Arial" w:hAnsi="Arial" w:cs="Arial"/>
        </w:rPr>
        <w:t>chosen</w:t>
      </w:r>
      <w:r w:rsidR="00C72441">
        <w:rPr>
          <w:rFonts w:ascii="Arial" w:hAnsi="Arial" w:cs="Arial"/>
        </w:rPr>
        <w:t xml:space="preserve"> subject and it continues with the feelings that the </w:t>
      </w:r>
      <w:r w:rsidR="00626A0D">
        <w:rPr>
          <w:rFonts w:ascii="Arial" w:hAnsi="Arial" w:cs="Arial"/>
        </w:rPr>
        <w:t>subject</w:t>
      </w:r>
      <w:r w:rsidR="00C72441">
        <w:rPr>
          <w:rFonts w:ascii="Arial" w:hAnsi="Arial" w:cs="Arial"/>
        </w:rPr>
        <w:t xml:space="preserve"> is waking up </w:t>
      </w:r>
      <w:r w:rsidR="00626A0D">
        <w:rPr>
          <w:rFonts w:ascii="Arial" w:hAnsi="Arial" w:cs="Arial"/>
        </w:rPr>
        <w:t>in you</w:t>
      </w:r>
      <w:r w:rsidR="00C72441">
        <w:rPr>
          <w:rFonts w:ascii="Arial" w:hAnsi="Arial" w:cs="Arial"/>
        </w:rPr>
        <w:t xml:space="preserve">, right after you express your feelings you need to do an </w:t>
      </w:r>
      <w:r w:rsidR="00626A0D">
        <w:rPr>
          <w:rFonts w:ascii="Arial" w:hAnsi="Arial" w:cs="Arial"/>
        </w:rPr>
        <w:t>evaluation</w:t>
      </w:r>
      <w:r w:rsidR="00C72441">
        <w:rPr>
          <w:rFonts w:ascii="Arial" w:hAnsi="Arial" w:cs="Arial"/>
        </w:rPr>
        <w:t xml:space="preserve"> about the experience you had. Analysing what other </w:t>
      </w:r>
      <w:r w:rsidR="00626A0D">
        <w:rPr>
          <w:rFonts w:ascii="Arial" w:hAnsi="Arial" w:cs="Arial"/>
        </w:rPr>
        <w:t xml:space="preserve">situations </w:t>
      </w:r>
      <w:r w:rsidR="00C72441">
        <w:rPr>
          <w:rFonts w:ascii="Arial" w:hAnsi="Arial" w:cs="Arial"/>
        </w:rPr>
        <w:t>you</w:t>
      </w:r>
      <w:r w:rsidR="00626A0D">
        <w:rPr>
          <w:rFonts w:ascii="Arial" w:hAnsi="Arial" w:cs="Arial"/>
        </w:rPr>
        <w:t xml:space="preserve"> can make, as a conclusion you can think about something else that you could have done, at the end, we need an action plan in which we need to think how we will deal with similar situation in the future. It is very useful to writing </w:t>
      </w:r>
      <w:proofErr w:type="gramStart"/>
      <w:r w:rsidR="00626A0D">
        <w:rPr>
          <w:rFonts w:ascii="Arial" w:hAnsi="Arial" w:cs="Arial"/>
        </w:rPr>
        <w:t>an</w:t>
      </w:r>
      <w:proofErr w:type="gramEnd"/>
      <w:r w:rsidR="00626A0D">
        <w:rPr>
          <w:rFonts w:ascii="Arial" w:hAnsi="Arial" w:cs="Arial"/>
        </w:rPr>
        <w:t xml:space="preserve"> reflective report and not only</w:t>
      </w:r>
    </w:p>
    <w:p w14:paraId="57272945" w14:textId="7C7AF0D1" w:rsidR="000E3834" w:rsidRPr="00D46A28" w:rsidRDefault="000E3834">
      <w:pPr>
        <w:rPr>
          <w:rFonts w:ascii="Arial" w:hAnsi="Arial" w:cs="Arial"/>
        </w:rPr>
      </w:pPr>
    </w:p>
    <w:p w14:paraId="6AE02721" w14:textId="1F1E6C12" w:rsidR="00C4515B" w:rsidRDefault="00DE3950" w:rsidP="00D46A28">
      <w:pPr>
        <w:spacing w:line="360" w:lineRule="auto"/>
        <w:rPr>
          <w:rFonts w:ascii="Arial" w:hAnsi="Arial" w:cs="Arial"/>
        </w:rPr>
      </w:pPr>
      <w:r>
        <w:rPr>
          <w:noProof/>
        </w:rPr>
        <w:lastRenderedPageBreak/>
        <w:drawing>
          <wp:inline distT="0" distB="0" distL="0" distR="0" wp14:anchorId="6BEC1CE7" wp14:editId="7D0D4F94">
            <wp:extent cx="5731510" cy="5387340"/>
            <wp:effectExtent l="0" t="0" r="2540" b="3810"/>
            <wp:docPr id="491758504" name="Picture 1" descr="Gibb's Reflective Cycle | Sarah Stewart's Eportfolio">
              <a:hlinkClick xmlns:a="http://schemas.openxmlformats.org/drawingml/2006/main" r:id="rId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758504" name="Picture 1" descr="Gibb's Reflective Cycle | Sarah Stewart's Eportfolio">
                      <a:hlinkClick r:id="rId4"/>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5387340"/>
                    </a:xfrm>
                    <a:prstGeom prst="rect">
                      <a:avLst/>
                    </a:prstGeom>
                    <a:noFill/>
                    <a:ln>
                      <a:noFill/>
                    </a:ln>
                  </pic:spPr>
                </pic:pic>
              </a:graphicData>
            </a:graphic>
          </wp:inline>
        </w:drawing>
      </w:r>
    </w:p>
    <w:p w14:paraId="127835A3" w14:textId="77777777" w:rsidR="00DE3950" w:rsidRDefault="00DE3950" w:rsidP="00D46A28">
      <w:pPr>
        <w:spacing w:line="360" w:lineRule="auto"/>
        <w:rPr>
          <w:rFonts w:ascii="Arial" w:hAnsi="Arial" w:cs="Arial"/>
        </w:rPr>
      </w:pPr>
    </w:p>
    <w:p w14:paraId="4608E7E9" w14:textId="1D86D708" w:rsidR="00DE3950" w:rsidRPr="00AD42DF" w:rsidRDefault="00DE3950" w:rsidP="00AD42DF">
      <w:pPr>
        <w:spacing w:line="360" w:lineRule="auto"/>
        <w:rPr>
          <w:rFonts w:ascii="Arial" w:hAnsi="Arial" w:cs="Arial"/>
          <w:vertAlign w:val="subscript"/>
        </w:rPr>
      </w:pPr>
      <w:r>
        <w:rPr>
          <w:rFonts w:ascii="Arial" w:hAnsi="Arial" w:cs="Arial"/>
        </w:rPr>
        <w:t xml:space="preserve">By paraphrasing I mean writing ideas from someone else in my own words and order, it is very helpful when you want to support your ideas and proving your point with others work, in paraphrasing the meaning needs to remain the same but the words and the structure need to change. When we paraphrase someone’s </w:t>
      </w:r>
      <w:proofErr w:type="gramStart"/>
      <w:r>
        <w:rPr>
          <w:rFonts w:ascii="Arial" w:hAnsi="Arial" w:cs="Arial"/>
        </w:rPr>
        <w:t>work</w:t>
      </w:r>
      <w:proofErr w:type="gramEnd"/>
      <w:r>
        <w:rPr>
          <w:rFonts w:ascii="Arial" w:hAnsi="Arial" w:cs="Arial"/>
        </w:rPr>
        <w:t xml:space="preserve"> we must give credits by providing a reference</w:t>
      </w:r>
      <w:r w:rsidR="008E65FE">
        <w:rPr>
          <w:rFonts w:ascii="Arial" w:hAnsi="Arial" w:cs="Arial"/>
        </w:rPr>
        <w:t xml:space="preserve">. </w:t>
      </w:r>
      <w:r w:rsidR="00F13E8D">
        <w:rPr>
          <w:rFonts w:ascii="Arial" w:hAnsi="Arial" w:cs="Arial"/>
        </w:rPr>
        <w:t>(Staf</w:t>
      </w:r>
      <w:r w:rsidR="00354FB6">
        <w:rPr>
          <w:rFonts w:ascii="Arial" w:hAnsi="Arial" w:cs="Arial"/>
        </w:rPr>
        <w:t>fordshire University 2024)</w:t>
      </w:r>
      <w:r w:rsidR="00D942F8">
        <w:rPr>
          <w:rFonts w:ascii="Arial" w:hAnsi="Arial" w:cs="Arial"/>
        </w:rPr>
        <w:t>, you can change the active voice into passive voice</w:t>
      </w:r>
      <w:r w:rsidR="00E5758D">
        <w:rPr>
          <w:rFonts w:ascii="Arial" w:hAnsi="Arial" w:cs="Arial"/>
        </w:rPr>
        <w:t>, that will mean to change the tense of the verb</w:t>
      </w:r>
      <w:r w:rsidR="00492DAD">
        <w:rPr>
          <w:rFonts w:ascii="Arial" w:hAnsi="Arial" w:cs="Arial"/>
        </w:rPr>
        <w:t xml:space="preserve">, and that can change some words into </w:t>
      </w:r>
      <w:r w:rsidR="00AD42DF">
        <w:rPr>
          <w:rFonts w:ascii="Arial" w:hAnsi="Arial" w:cs="Arial"/>
        </w:rPr>
        <w:t>sentences. (</w:t>
      </w:r>
      <w:r w:rsidR="004E39AE">
        <w:rPr>
          <w:rFonts w:ascii="Arial" w:hAnsi="Arial" w:cs="Arial"/>
        </w:rPr>
        <w:t>University Of Portsmouth</w:t>
      </w:r>
      <w:r w:rsidR="009A61B4">
        <w:rPr>
          <w:rFonts w:ascii="Arial" w:hAnsi="Arial" w:cs="Arial"/>
        </w:rPr>
        <w:t xml:space="preserve"> 202</w:t>
      </w:r>
      <w:r w:rsidR="00AD42DF">
        <w:rPr>
          <w:rFonts w:ascii="Arial" w:hAnsi="Arial" w:cs="Arial"/>
        </w:rPr>
        <w:t>4)</w:t>
      </w:r>
      <w:r w:rsidR="00AD42DF">
        <w:rPr>
          <w:rFonts w:ascii="Arial" w:hAnsi="Arial" w:cs="Arial"/>
        </w:rPr>
        <w:softHyphen/>
      </w:r>
      <w:r w:rsidR="00AD42DF">
        <w:rPr>
          <w:rFonts w:ascii="Arial" w:hAnsi="Arial" w:cs="Arial"/>
        </w:rPr>
        <w:softHyphen/>
      </w:r>
      <w:r w:rsidR="00AD42DF">
        <w:rPr>
          <w:rFonts w:ascii="Arial" w:hAnsi="Arial" w:cs="Arial"/>
        </w:rPr>
        <w:softHyphen/>
      </w:r>
    </w:p>
    <w:p w14:paraId="17E6BA75" w14:textId="065A1DF7" w:rsidR="00271F1A" w:rsidRDefault="00271F1A" w:rsidP="00D46A28">
      <w:pPr>
        <w:spacing w:line="360" w:lineRule="auto"/>
        <w:rPr>
          <w:rFonts w:ascii="Arial" w:hAnsi="Arial" w:cs="Arial"/>
        </w:rPr>
      </w:pPr>
      <w:r>
        <w:rPr>
          <w:rFonts w:ascii="Arial" w:hAnsi="Arial" w:cs="Arial"/>
        </w:rPr>
        <w:t xml:space="preserve">At work I use paraphrasing for explaining what I had to do or when I write a report about what has happened at work in </w:t>
      </w:r>
      <w:r w:rsidR="00AD42DF">
        <w:rPr>
          <w:rFonts w:ascii="Arial" w:hAnsi="Arial" w:cs="Arial"/>
        </w:rPr>
        <w:t>a period</w:t>
      </w:r>
      <w:r>
        <w:rPr>
          <w:rFonts w:ascii="Arial" w:hAnsi="Arial" w:cs="Arial"/>
        </w:rPr>
        <w:t xml:space="preserve">, in class I paraphrase during </w:t>
      </w:r>
      <w:r w:rsidR="009C5F26">
        <w:rPr>
          <w:rFonts w:ascii="Arial" w:hAnsi="Arial" w:cs="Arial"/>
        </w:rPr>
        <w:t xml:space="preserve">a lesson because it is easier for me to understand something wrote in my own style. For </w:t>
      </w:r>
      <w:r w:rsidR="009C5F26">
        <w:rPr>
          <w:rFonts w:ascii="Arial" w:hAnsi="Arial" w:cs="Arial"/>
        </w:rPr>
        <w:lastRenderedPageBreak/>
        <w:t xml:space="preserve">example, I used paraphrasing for an </w:t>
      </w:r>
      <w:r w:rsidR="00116DB1">
        <w:rPr>
          <w:rFonts w:ascii="Arial" w:hAnsi="Arial" w:cs="Arial"/>
        </w:rPr>
        <w:t>in-class</w:t>
      </w:r>
      <w:r w:rsidR="009C5F26">
        <w:rPr>
          <w:rFonts w:ascii="Arial" w:hAnsi="Arial" w:cs="Arial"/>
        </w:rPr>
        <w:t xml:space="preserve"> test, talking about smoking in public areas, I had to rewrite a text from a web site in my own words</w:t>
      </w:r>
      <w:r w:rsidR="007826C5">
        <w:rPr>
          <w:rFonts w:ascii="Arial" w:hAnsi="Arial" w:cs="Arial"/>
        </w:rPr>
        <w:t xml:space="preserve">, everything went </w:t>
      </w:r>
      <w:r w:rsidR="00AD42DF">
        <w:rPr>
          <w:rFonts w:ascii="Arial" w:hAnsi="Arial" w:cs="Arial"/>
        </w:rPr>
        <w:t>well, I</w:t>
      </w:r>
      <w:r w:rsidR="007826C5">
        <w:rPr>
          <w:rFonts w:ascii="Arial" w:hAnsi="Arial" w:cs="Arial"/>
        </w:rPr>
        <w:t xml:space="preserve"> dis use 3 techniques of paraphrasing for that.</w:t>
      </w:r>
    </w:p>
    <w:p w14:paraId="7A23CEBD" w14:textId="10A3D637" w:rsidR="008E65FE" w:rsidRDefault="008E65FE" w:rsidP="00D46A28">
      <w:pPr>
        <w:spacing w:line="360" w:lineRule="auto"/>
        <w:rPr>
          <w:rFonts w:ascii="Arial" w:hAnsi="Arial" w:cs="Arial"/>
        </w:rPr>
      </w:pPr>
      <w:r>
        <w:rPr>
          <w:rFonts w:ascii="Arial" w:hAnsi="Arial" w:cs="Arial"/>
        </w:rPr>
        <w:t xml:space="preserve">When I paraphrase a </w:t>
      </w:r>
      <w:r w:rsidR="00644FF0">
        <w:rPr>
          <w:rFonts w:ascii="Arial" w:hAnsi="Arial" w:cs="Arial"/>
        </w:rPr>
        <w:t>text,</w:t>
      </w:r>
      <w:r>
        <w:rPr>
          <w:rFonts w:ascii="Arial" w:hAnsi="Arial" w:cs="Arial"/>
        </w:rPr>
        <w:t xml:space="preserve"> </w:t>
      </w:r>
      <w:r w:rsidR="00271F1A">
        <w:rPr>
          <w:rFonts w:ascii="Arial" w:hAnsi="Arial" w:cs="Arial"/>
        </w:rPr>
        <w:t xml:space="preserve">I </w:t>
      </w:r>
      <w:r>
        <w:rPr>
          <w:rFonts w:ascii="Arial" w:hAnsi="Arial" w:cs="Arial"/>
        </w:rPr>
        <w:t xml:space="preserve">feel fulfilled because I know that someone else agreed with me, and by paraphrasing I can express my opinion on that subject using his ideas as well. Making my life easier because you can take notes better just by </w:t>
      </w:r>
      <w:r w:rsidR="00271F1A">
        <w:rPr>
          <w:rFonts w:ascii="Arial" w:hAnsi="Arial" w:cs="Arial"/>
        </w:rPr>
        <w:t>paraphrasing</w:t>
      </w:r>
      <w:r>
        <w:rPr>
          <w:rFonts w:ascii="Arial" w:hAnsi="Arial" w:cs="Arial"/>
        </w:rPr>
        <w:t xml:space="preserve"> and you can do </w:t>
      </w:r>
      <w:r w:rsidR="009608D7">
        <w:rPr>
          <w:rFonts w:ascii="Arial" w:hAnsi="Arial" w:cs="Arial"/>
        </w:rPr>
        <w:t>it your own way, simple or complicated.</w:t>
      </w:r>
    </w:p>
    <w:p w14:paraId="720E1A03" w14:textId="77777777" w:rsidR="008E65FE" w:rsidRDefault="008E65FE" w:rsidP="008E65FE">
      <w:pPr>
        <w:spacing w:line="360" w:lineRule="auto"/>
        <w:rPr>
          <w:rFonts w:ascii="Arial" w:hAnsi="Arial" w:cs="Arial"/>
        </w:rPr>
      </w:pPr>
      <w:r>
        <w:rPr>
          <w:rFonts w:ascii="Arial" w:hAnsi="Arial" w:cs="Arial"/>
        </w:rPr>
        <w:t xml:space="preserve">I paraphrase to demonstrate understanding, to avoid plagiarism, to contextualise quotes and paraphrases form other authors and to clarify </w:t>
      </w:r>
      <w:r>
        <w:rPr>
          <w:rFonts w:ascii="Arial" w:hAnsi="Arial" w:cs="Arial"/>
        </w:rPr>
        <w:t>ideas.</w:t>
      </w:r>
    </w:p>
    <w:p w14:paraId="18927018" w14:textId="75C1D22F" w:rsidR="00F26016" w:rsidRDefault="008E65FE" w:rsidP="008E65FE">
      <w:pPr>
        <w:spacing w:line="360" w:lineRule="auto"/>
        <w:rPr>
          <w:rFonts w:ascii="Arial" w:hAnsi="Arial" w:cs="Arial"/>
        </w:rPr>
      </w:pPr>
      <w:r>
        <w:rPr>
          <w:rFonts w:ascii="Arial" w:hAnsi="Arial" w:cs="Arial"/>
        </w:rPr>
        <w:t xml:space="preserve">I </w:t>
      </w:r>
      <w:r w:rsidR="00F26016">
        <w:rPr>
          <w:rFonts w:ascii="Arial" w:hAnsi="Arial" w:cs="Arial"/>
        </w:rPr>
        <w:t>learnt to use</w:t>
      </w:r>
      <w:r>
        <w:rPr>
          <w:rFonts w:ascii="Arial" w:hAnsi="Arial" w:cs="Arial"/>
        </w:rPr>
        <w:t xml:space="preserve"> the following techniques when I am paraphrasing because that is basically what paraphrasing means, using positive and negative ideas, changing </w:t>
      </w:r>
      <w:r w:rsidR="00F26016">
        <w:rPr>
          <w:rFonts w:ascii="Arial" w:hAnsi="Arial" w:cs="Arial"/>
        </w:rPr>
        <w:t>world</w:t>
      </w:r>
      <w:r>
        <w:rPr>
          <w:rFonts w:ascii="Arial" w:hAnsi="Arial" w:cs="Arial"/>
        </w:rPr>
        <w:t xml:space="preserve"> </w:t>
      </w:r>
      <w:r w:rsidR="00F26016">
        <w:rPr>
          <w:rFonts w:ascii="Arial" w:hAnsi="Arial" w:cs="Arial"/>
        </w:rPr>
        <w:t>order, using</w:t>
      </w:r>
      <w:r>
        <w:rPr>
          <w:rFonts w:ascii="Arial" w:hAnsi="Arial" w:cs="Arial"/>
        </w:rPr>
        <w:t xml:space="preserve"> </w:t>
      </w:r>
      <w:r w:rsidR="00F26016">
        <w:rPr>
          <w:rFonts w:ascii="Arial" w:hAnsi="Arial" w:cs="Arial"/>
        </w:rPr>
        <w:t>synonyms</w:t>
      </w:r>
      <w:r>
        <w:rPr>
          <w:rFonts w:ascii="Arial" w:hAnsi="Arial" w:cs="Arial"/>
        </w:rPr>
        <w:t xml:space="preserve"> and changing </w:t>
      </w:r>
      <w:r w:rsidR="00F26016">
        <w:rPr>
          <w:rFonts w:ascii="Arial" w:hAnsi="Arial" w:cs="Arial"/>
        </w:rPr>
        <w:t>worlds</w:t>
      </w:r>
      <w:r>
        <w:rPr>
          <w:rFonts w:ascii="Arial" w:hAnsi="Arial" w:cs="Arial"/>
        </w:rPr>
        <w:t xml:space="preserve"> </w:t>
      </w:r>
      <w:r w:rsidR="00F26016">
        <w:rPr>
          <w:rFonts w:ascii="Arial" w:hAnsi="Arial" w:cs="Arial"/>
        </w:rPr>
        <w:t>form.</w:t>
      </w:r>
      <w:r>
        <w:rPr>
          <w:rFonts w:ascii="Arial" w:hAnsi="Arial" w:cs="Arial"/>
        </w:rPr>
        <w:t xml:space="preserve"> </w:t>
      </w:r>
    </w:p>
    <w:p w14:paraId="430229BA" w14:textId="77777777" w:rsidR="00A00468" w:rsidRDefault="00A00468" w:rsidP="008E65FE">
      <w:pPr>
        <w:spacing w:line="360" w:lineRule="auto"/>
        <w:rPr>
          <w:rFonts w:ascii="Arial" w:hAnsi="Arial" w:cs="Arial"/>
        </w:rPr>
      </w:pPr>
    </w:p>
    <w:p w14:paraId="6F032D20" w14:textId="4C02391D" w:rsidR="00F26016" w:rsidRDefault="00A00468" w:rsidP="008E65FE">
      <w:pPr>
        <w:spacing w:line="360" w:lineRule="auto"/>
        <w:rPr>
          <w:rFonts w:ascii="Arial" w:hAnsi="Arial" w:cs="Arial"/>
        </w:rPr>
      </w:pPr>
      <w:r>
        <w:rPr>
          <w:rFonts w:ascii="Arial" w:hAnsi="Arial" w:cs="Arial"/>
        </w:rPr>
        <w:t xml:space="preserve">Note taking is a very </w:t>
      </w:r>
      <w:r w:rsidR="003045EC">
        <w:rPr>
          <w:rFonts w:ascii="Arial" w:hAnsi="Arial" w:cs="Arial"/>
        </w:rPr>
        <w:t>important</w:t>
      </w:r>
      <w:r>
        <w:rPr>
          <w:rFonts w:ascii="Arial" w:hAnsi="Arial" w:cs="Arial"/>
        </w:rPr>
        <w:t xml:space="preserve"> skill that you need to develop during your life, it is very </w:t>
      </w:r>
      <w:r w:rsidR="003045EC">
        <w:rPr>
          <w:rFonts w:ascii="Arial" w:hAnsi="Arial" w:cs="Arial"/>
        </w:rPr>
        <w:t>helpful</w:t>
      </w:r>
      <w:r>
        <w:rPr>
          <w:rFonts w:ascii="Arial" w:hAnsi="Arial" w:cs="Arial"/>
        </w:rPr>
        <w:t xml:space="preserve"> when you are trying to study or to work on something</w:t>
      </w:r>
      <w:r w:rsidR="00FF7F18">
        <w:rPr>
          <w:rFonts w:ascii="Arial" w:hAnsi="Arial" w:cs="Arial"/>
        </w:rPr>
        <w:t xml:space="preserve">, </w:t>
      </w:r>
      <w:r w:rsidR="00116DB1">
        <w:rPr>
          <w:rFonts w:ascii="Arial" w:hAnsi="Arial" w:cs="Arial"/>
        </w:rPr>
        <w:t>and</w:t>
      </w:r>
      <w:r w:rsidR="00FF7F18">
        <w:rPr>
          <w:rFonts w:ascii="Arial" w:hAnsi="Arial" w:cs="Arial"/>
        </w:rPr>
        <w:t xml:space="preserve"> </w:t>
      </w:r>
      <w:r w:rsidR="00116DB1">
        <w:rPr>
          <w:rFonts w:ascii="Arial" w:hAnsi="Arial" w:cs="Arial"/>
        </w:rPr>
        <w:t>it is</w:t>
      </w:r>
      <w:r w:rsidR="00FF7F18">
        <w:rPr>
          <w:rFonts w:ascii="Arial" w:hAnsi="Arial" w:cs="Arial"/>
        </w:rPr>
        <w:t xml:space="preserve"> an important part of an active study (The Open University 2024)</w:t>
      </w:r>
      <w:r w:rsidR="003045EC">
        <w:rPr>
          <w:rFonts w:ascii="Arial" w:hAnsi="Arial" w:cs="Arial"/>
        </w:rPr>
        <w:t xml:space="preserve">, a lot of people take notes in two stages, summarize after you take out the main points from the text. It is said that revisiting your notes can aid your memory too, and help you make cross links with early study </w:t>
      </w:r>
      <w:r w:rsidR="003045EC">
        <w:rPr>
          <w:rFonts w:ascii="Arial" w:hAnsi="Arial" w:cs="Arial"/>
        </w:rPr>
        <w:t>(The Open University 2024)</w:t>
      </w:r>
      <w:r w:rsidR="003045EC">
        <w:rPr>
          <w:rFonts w:ascii="Arial" w:hAnsi="Arial" w:cs="Arial"/>
        </w:rPr>
        <w:t>.</w:t>
      </w:r>
      <w:r w:rsidR="00C522B5">
        <w:rPr>
          <w:rFonts w:ascii="Arial" w:hAnsi="Arial" w:cs="Arial"/>
        </w:rPr>
        <w:t xml:space="preserve"> It is an important practice to have at university, it </w:t>
      </w:r>
      <w:r w:rsidR="00116DB1">
        <w:rPr>
          <w:rFonts w:ascii="Arial" w:hAnsi="Arial" w:cs="Arial"/>
        </w:rPr>
        <w:t>is helping</w:t>
      </w:r>
      <w:r w:rsidR="00C522B5">
        <w:rPr>
          <w:rFonts w:ascii="Arial" w:hAnsi="Arial" w:cs="Arial"/>
        </w:rPr>
        <w:t xml:space="preserve"> you develop reliable mechanism for understanding and retrieving </w:t>
      </w:r>
      <w:proofErr w:type="gramStart"/>
      <w:r w:rsidR="00C522B5">
        <w:rPr>
          <w:rFonts w:ascii="Arial" w:hAnsi="Arial" w:cs="Arial"/>
        </w:rPr>
        <w:t>it</w:t>
      </w:r>
      <w:proofErr w:type="gramEnd"/>
      <w:r w:rsidR="00C522B5">
        <w:rPr>
          <w:rFonts w:ascii="Arial" w:hAnsi="Arial" w:cs="Arial"/>
        </w:rPr>
        <w:t xml:space="preserve"> when </w:t>
      </w:r>
      <w:r w:rsidR="00116DB1">
        <w:rPr>
          <w:rFonts w:ascii="Arial" w:hAnsi="Arial" w:cs="Arial"/>
        </w:rPr>
        <w:t>necessary,</w:t>
      </w:r>
      <w:r w:rsidR="00C522B5">
        <w:rPr>
          <w:rFonts w:ascii="Arial" w:hAnsi="Arial" w:cs="Arial"/>
        </w:rPr>
        <w:t xml:space="preserve"> but it is learning </w:t>
      </w:r>
      <w:r w:rsidR="00AD42DF">
        <w:rPr>
          <w:rFonts w:ascii="Arial" w:hAnsi="Arial" w:cs="Arial"/>
        </w:rPr>
        <w:t>process by</w:t>
      </w:r>
      <w:r w:rsidR="00C522B5">
        <w:rPr>
          <w:rFonts w:ascii="Arial" w:hAnsi="Arial" w:cs="Arial"/>
        </w:rPr>
        <w:t xml:space="preserve"> itself because it sets you up for exam revision and </w:t>
      </w:r>
      <w:r w:rsidR="004574B9">
        <w:rPr>
          <w:rFonts w:ascii="Arial" w:hAnsi="Arial" w:cs="Arial"/>
        </w:rPr>
        <w:t>it</w:t>
      </w:r>
      <w:r w:rsidR="00C522B5">
        <w:rPr>
          <w:rFonts w:ascii="Arial" w:hAnsi="Arial" w:cs="Arial"/>
        </w:rPr>
        <w:t xml:space="preserve"> helps you to structure the assignment you are </w:t>
      </w:r>
      <w:r w:rsidR="004574B9">
        <w:rPr>
          <w:rFonts w:ascii="Arial" w:hAnsi="Arial" w:cs="Arial"/>
        </w:rPr>
        <w:t>researching. (</w:t>
      </w:r>
      <w:r w:rsidR="00C522B5">
        <w:rPr>
          <w:rFonts w:ascii="Arial" w:hAnsi="Arial" w:cs="Arial"/>
        </w:rPr>
        <w:t>University Of Reading 2024)</w:t>
      </w:r>
    </w:p>
    <w:p w14:paraId="31E93952" w14:textId="00E4F9E1" w:rsidR="00FF7F18" w:rsidRDefault="00FF7F18" w:rsidP="008E65FE">
      <w:pPr>
        <w:spacing w:line="360" w:lineRule="auto"/>
        <w:rPr>
          <w:rFonts w:ascii="Arial" w:hAnsi="Arial" w:cs="Arial"/>
        </w:rPr>
      </w:pPr>
      <w:r>
        <w:rPr>
          <w:rFonts w:ascii="Arial" w:hAnsi="Arial" w:cs="Arial"/>
        </w:rPr>
        <w:t xml:space="preserve">   I use note some note </w:t>
      </w:r>
      <w:r w:rsidR="003045EC">
        <w:rPr>
          <w:rFonts w:ascii="Arial" w:hAnsi="Arial" w:cs="Arial"/>
        </w:rPr>
        <w:t>taking</w:t>
      </w:r>
      <w:r>
        <w:rPr>
          <w:rFonts w:ascii="Arial" w:hAnsi="Arial" w:cs="Arial"/>
        </w:rPr>
        <w:t xml:space="preserve"> techniques to help me improve my understanding and prepare me for writing an essay. It is easier for me to write down the main points and not to write very much </w:t>
      </w:r>
      <w:r w:rsidR="003045EC">
        <w:rPr>
          <w:rFonts w:ascii="Arial" w:hAnsi="Arial" w:cs="Arial"/>
        </w:rPr>
        <w:t>information.</w:t>
      </w:r>
      <w:r>
        <w:rPr>
          <w:rFonts w:ascii="Arial" w:hAnsi="Arial" w:cs="Arial"/>
        </w:rPr>
        <w:t xml:space="preserve"> </w:t>
      </w:r>
    </w:p>
    <w:p w14:paraId="63F2D4DE" w14:textId="067CF61E" w:rsidR="00202EA3" w:rsidRDefault="00202EA3" w:rsidP="008E65FE">
      <w:pPr>
        <w:spacing w:line="360" w:lineRule="auto"/>
        <w:rPr>
          <w:rFonts w:ascii="Arial" w:hAnsi="Arial" w:cs="Arial"/>
        </w:rPr>
      </w:pPr>
      <w:r>
        <w:rPr>
          <w:rFonts w:ascii="Arial" w:hAnsi="Arial" w:cs="Arial"/>
        </w:rPr>
        <w:t xml:space="preserve">Very often in class I use note taking because it helps me </w:t>
      </w:r>
      <w:r w:rsidR="003045EC">
        <w:rPr>
          <w:rFonts w:ascii="Arial" w:hAnsi="Arial" w:cs="Arial"/>
        </w:rPr>
        <w:t xml:space="preserve">tracking </w:t>
      </w:r>
      <w:proofErr w:type="spellStart"/>
      <w:proofErr w:type="gramStart"/>
      <w:r>
        <w:rPr>
          <w:rFonts w:ascii="Arial" w:hAnsi="Arial" w:cs="Arial"/>
        </w:rPr>
        <w:t>a</w:t>
      </w:r>
      <w:proofErr w:type="spellEnd"/>
      <w:proofErr w:type="gramEnd"/>
      <w:r>
        <w:rPr>
          <w:rFonts w:ascii="Arial" w:hAnsi="Arial" w:cs="Arial"/>
        </w:rPr>
        <w:t xml:space="preserve"> idea just from a word, I have done that at school when we needed to read a book and make an essay about that book, using </w:t>
      </w:r>
      <w:r w:rsidR="003045EC">
        <w:rPr>
          <w:rFonts w:ascii="Arial" w:hAnsi="Arial" w:cs="Arial"/>
        </w:rPr>
        <w:t>highlights</w:t>
      </w:r>
      <w:r>
        <w:rPr>
          <w:rFonts w:ascii="Arial" w:hAnsi="Arial" w:cs="Arial"/>
        </w:rPr>
        <w:t xml:space="preserve"> and writing </w:t>
      </w:r>
      <w:r w:rsidR="003045EC">
        <w:rPr>
          <w:rFonts w:ascii="Arial" w:hAnsi="Arial" w:cs="Arial"/>
        </w:rPr>
        <w:t>ideas</w:t>
      </w:r>
      <w:r>
        <w:rPr>
          <w:rFonts w:ascii="Arial" w:hAnsi="Arial" w:cs="Arial"/>
        </w:rPr>
        <w:t xml:space="preserve"> </w:t>
      </w:r>
      <w:r w:rsidR="003045EC">
        <w:rPr>
          <w:rFonts w:ascii="Arial" w:hAnsi="Arial" w:cs="Arial"/>
        </w:rPr>
        <w:t>helped</w:t>
      </w:r>
      <w:r>
        <w:rPr>
          <w:rFonts w:ascii="Arial" w:hAnsi="Arial" w:cs="Arial"/>
        </w:rPr>
        <w:t xml:space="preserve"> me very much</w:t>
      </w:r>
    </w:p>
    <w:p w14:paraId="36B36536" w14:textId="72F853A8" w:rsidR="00202EA3" w:rsidRDefault="00202EA3" w:rsidP="008E65FE">
      <w:pPr>
        <w:spacing w:line="360" w:lineRule="auto"/>
        <w:rPr>
          <w:rFonts w:ascii="Arial" w:hAnsi="Arial" w:cs="Arial"/>
        </w:rPr>
      </w:pPr>
      <w:r>
        <w:rPr>
          <w:rFonts w:ascii="Arial" w:hAnsi="Arial" w:cs="Arial"/>
        </w:rPr>
        <w:lastRenderedPageBreak/>
        <w:t xml:space="preserve">For me, having a photographic memory helps me very much, but I still need some notes, just enough to remember everything. I </w:t>
      </w:r>
      <w:r w:rsidR="003045EC">
        <w:rPr>
          <w:rFonts w:ascii="Arial" w:hAnsi="Arial" w:cs="Arial"/>
        </w:rPr>
        <w:t>felt</w:t>
      </w:r>
      <w:r>
        <w:rPr>
          <w:rFonts w:ascii="Arial" w:hAnsi="Arial" w:cs="Arial"/>
        </w:rPr>
        <w:t xml:space="preserve"> very good knowing that I have done my essay using the words </w:t>
      </w:r>
      <w:r w:rsidR="003045EC">
        <w:rPr>
          <w:rFonts w:ascii="Arial" w:hAnsi="Arial" w:cs="Arial"/>
        </w:rPr>
        <w:t>that I</w:t>
      </w:r>
      <w:r>
        <w:rPr>
          <w:rFonts w:ascii="Arial" w:hAnsi="Arial" w:cs="Arial"/>
        </w:rPr>
        <w:t xml:space="preserve"> have taken and that I passed that </w:t>
      </w:r>
      <w:r w:rsidR="004574B9">
        <w:rPr>
          <w:rFonts w:ascii="Arial" w:hAnsi="Arial" w:cs="Arial"/>
        </w:rPr>
        <w:t>test.</w:t>
      </w:r>
    </w:p>
    <w:p w14:paraId="355C5901" w14:textId="0ACDB460" w:rsidR="003E4145" w:rsidRDefault="003E4145" w:rsidP="008E65FE">
      <w:pPr>
        <w:spacing w:line="360" w:lineRule="auto"/>
        <w:rPr>
          <w:rFonts w:ascii="Arial" w:hAnsi="Arial" w:cs="Arial"/>
        </w:rPr>
      </w:pPr>
      <w:r>
        <w:rPr>
          <w:rFonts w:ascii="Arial" w:hAnsi="Arial" w:cs="Arial"/>
        </w:rPr>
        <w:t xml:space="preserve">     I think that taking some notes really helped me out, being a very easy </w:t>
      </w:r>
      <w:r w:rsidR="003045EC">
        <w:rPr>
          <w:rFonts w:ascii="Arial" w:hAnsi="Arial" w:cs="Arial"/>
        </w:rPr>
        <w:t>things</w:t>
      </w:r>
      <w:r>
        <w:rPr>
          <w:rFonts w:ascii="Arial" w:hAnsi="Arial" w:cs="Arial"/>
        </w:rPr>
        <w:t xml:space="preserve"> to do, saved me a </w:t>
      </w:r>
      <w:r w:rsidR="003045EC">
        <w:rPr>
          <w:rFonts w:ascii="Arial" w:hAnsi="Arial" w:cs="Arial"/>
        </w:rPr>
        <w:t>lot</w:t>
      </w:r>
      <w:r>
        <w:rPr>
          <w:rFonts w:ascii="Arial" w:hAnsi="Arial" w:cs="Arial"/>
        </w:rPr>
        <w:t xml:space="preserve"> of time and ideas making me heave a confident and good experience about that test and being able to do </w:t>
      </w:r>
      <w:r w:rsidR="004574B9">
        <w:rPr>
          <w:rFonts w:ascii="Arial" w:hAnsi="Arial" w:cs="Arial"/>
        </w:rPr>
        <w:t>it.</w:t>
      </w:r>
    </w:p>
    <w:p w14:paraId="18A672B0" w14:textId="56C2ABEC" w:rsidR="003E4145" w:rsidRDefault="003E4145" w:rsidP="008E65FE">
      <w:pPr>
        <w:spacing w:line="360" w:lineRule="auto"/>
        <w:rPr>
          <w:rFonts w:ascii="Arial" w:hAnsi="Arial" w:cs="Arial"/>
        </w:rPr>
      </w:pPr>
      <w:r>
        <w:rPr>
          <w:rFonts w:ascii="Arial" w:hAnsi="Arial" w:cs="Arial"/>
        </w:rPr>
        <w:t xml:space="preserve">     I think that I could have done some more about this, I could have done some more notes even if I have a photographic memory, just for being sure. If I will need to do that again I`ll do more notes even if I will not use them just because maybe, in one of them is a good idea that I do not want to lose.</w:t>
      </w:r>
    </w:p>
    <w:p w14:paraId="3B89A96E" w14:textId="77777777" w:rsidR="00FD0FBC" w:rsidRDefault="00FD0FBC" w:rsidP="008E65FE">
      <w:pPr>
        <w:spacing w:line="360" w:lineRule="auto"/>
        <w:rPr>
          <w:rFonts w:ascii="Arial" w:hAnsi="Arial" w:cs="Arial"/>
        </w:rPr>
      </w:pPr>
    </w:p>
    <w:p w14:paraId="4796D8C8" w14:textId="17A63B91" w:rsidR="00FD0FBC" w:rsidRDefault="00FD0FBC" w:rsidP="008E65FE">
      <w:pPr>
        <w:spacing w:line="360" w:lineRule="auto"/>
        <w:rPr>
          <w:rFonts w:ascii="Arial" w:hAnsi="Arial" w:cs="Arial"/>
        </w:rPr>
      </w:pPr>
      <w:r>
        <w:rPr>
          <w:rFonts w:ascii="Arial" w:hAnsi="Arial" w:cs="Arial"/>
        </w:rPr>
        <w:t xml:space="preserve">Summarizing form my point of view is the most important skill when learning and writing a short description about a text, summarizing it is very similar to paraphrasing but is a lot shorter than the original, when summarizing you take out just the points that you think that are relevant to your own task, you can summarize a whole </w:t>
      </w:r>
      <w:r w:rsidR="008638FC">
        <w:rPr>
          <w:rFonts w:ascii="Arial" w:hAnsi="Arial" w:cs="Arial"/>
        </w:rPr>
        <w:t>chapter</w:t>
      </w:r>
      <w:r>
        <w:rPr>
          <w:rFonts w:ascii="Arial" w:hAnsi="Arial" w:cs="Arial"/>
        </w:rPr>
        <w:t xml:space="preserve"> of a book or an article, that let you show your range of reading, they also need to be referenced but one thing is different, when you </w:t>
      </w:r>
      <w:r w:rsidR="00B03876">
        <w:rPr>
          <w:rFonts w:ascii="Arial" w:hAnsi="Arial" w:cs="Arial"/>
        </w:rPr>
        <w:t xml:space="preserve">summarise you do not need the page number on your reference </w:t>
      </w:r>
      <w:r w:rsidR="00AD42DF">
        <w:rPr>
          <w:rFonts w:ascii="Arial" w:hAnsi="Arial" w:cs="Arial"/>
        </w:rPr>
        <w:t>usually</w:t>
      </w:r>
      <w:r w:rsidR="00B03876">
        <w:rPr>
          <w:rFonts w:ascii="Arial" w:hAnsi="Arial" w:cs="Arial"/>
        </w:rPr>
        <w:t xml:space="preserve">. It allows you to show that you have understood the </w:t>
      </w:r>
      <w:r w:rsidR="00AD42DF">
        <w:rPr>
          <w:rFonts w:ascii="Arial" w:hAnsi="Arial" w:cs="Arial"/>
        </w:rPr>
        <w:t>message,</w:t>
      </w:r>
      <w:r w:rsidR="00B03876">
        <w:rPr>
          <w:rFonts w:ascii="Arial" w:hAnsi="Arial" w:cs="Arial"/>
        </w:rPr>
        <w:t xml:space="preserve"> and you are going to be able to show that in your own writing (University of Hull 2023)</w:t>
      </w:r>
    </w:p>
    <w:p w14:paraId="18DADDAA" w14:textId="40299F08" w:rsidR="00C522B5" w:rsidRDefault="00C522B5" w:rsidP="008E65FE">
      <w:pPr>
        <w:spacing w:line="360" w:lineRule="auto"/>
        <w:rPr>
          <w:rFonts w:ascii="Arial" w:hAnsi="Arial" w:cs="Arial"/>
        </w:rPr>
      </w:pPr>
      <w:r>
        <w:rPr>
          <w:rFonts w:ascii="Arial" w:hAnsi="Arial" w:cs="Arial"/>
        </w:rPr>
        <w:t xml:space="preserve">When summarize you need to look for assignments that can be a useful </w:t>
      </w:r>
      <w:r w:rsidR="008638FC">
        <w:rPr>
          <w:rFonts w:ascii="Arial" w:hAnsi="Arial" w:cs="Arial"/>
        </w:rPr>
        <w:t>starting</w:t>
      </w:r>
      <w:r>
        <w:rPr>
          <w:rFonts w:ascii="Arial" w:hAnsi="Arial" w:cs="Arial"/>
        </w:rPr>
        <w:t xml:space="preserve"> point for making summaries, going </w:t>
      </w:r>
      <w:r w:rsidR="00AD42DF">
        <w:rPr>
          <w:rFonts w:ascii="Arial" w:hAnsi="Arial" w:cs="Arial"/>
        </w:rPr>
        <w:t>through</w:t>
      </w:r>
      <w:r>
        <w:rPr>
          <w:rFonts w:ascii="Arial" w:hAnsi="Arial" w:cs="Arial"/>
        </w:rPr>
        <w:t xml:space="preserve"> </w:t>
      </w:r>
      <w:r w:rsidR="008638FC">
        <w:rPr>
          <w:rFonts w:ascii="Arial" w:hAnsi="Arial" w:cs="Arial"/>
        </w:rPr>
        <w:t>them and</w:t>
      </w:r>
      <w:r>
        <w:rPr>
          <w:rFonts w:ascii="Arial" w:hAnsi="Arial" w:cs="Arial"/>
        </w:rPr>
        <w:t xml:space="preserve"> making summary sheets that you can use for your revision will help reduce the </w:t>
      </w:r>
      <w:r w:rsidR="008638FC">
        <w:rPr>
          <w:rFonts w:ascii="Arial" w:hAnsi="Arial" w:cs="Arial"/>
        </w:rPr>
        <w:t>assignment organise</w:t>
      </w:r>
      <w:r w:rsidR="00111D3B">
        <w:rPr>
          <w:rFonts w:ascii="Arial" w:hAnsi="Arial" w:cs="Arial"/>
        </w:rPr>
        <w:t xml:space="preserve"> notes on cards, that later you can add </w:t>
      </w:r>
      <w:r w:rsidR="00257BFB">
        <w:rPr>
          <w:rFonts w:ascii="Arial" w:hAnsi="Arial" w:cs="Arial"/>
        </w:rPr>
        <w:t>subtopics</w:t>
      </w:r>
      <w:r w:rsidR="00111D3B">
        <w:rPr>
          <w:rFonts w:ascii="Arial" w:hAnsi="Arial" w:cs="Arial"/>
        </w:rPr>
        <w:t xml:space="preserve"> and overview all, using </w:t>
      </w:r>
      <w:r w:rsidR="008638FC">
        <w:rPr>
          <w:rFonts w:ascii="Arial" w:hAnsi="Arial" w:cs="Arial"/>
        </w:rPr>
        <w:t>colours</w:t>
      </w:r>
      <w:r w:rsidR="00111D3B">
        <w:rPr>
          <w:rFonts w:ascii="Arial" w:hAnsi="Arial" w:cs="Arial"/>
        </w:rPr>
        <w:t xml:space="preserve"> will help to aid your memory (The Open University 2024)</w:t>
      </w:r>
    </w:p>
    <w:p w14:paraId="6E0A8FDD" w14:textId="504406E1" w:rsidR="00B03876" w:rsidRDefault="00B03876" w:rsidP="008E65FE">
      <w:pPr>
        <w:spacing w:line="360" w:lineRule="auto"/>
        <w:rPr>
          <w:rFonts w:ascii="Arial" w:hAnsi="Arial" w:cs="Arial"/>
        </w:rPr>
      </w:pPr>
      <w:r>
        <w:rPr>
          <w:rFonts w:ascii="Arial" w:hAnsi="Arial" w:cs="Arial"/>
        </w:rPr>
        <w:t xml:space="preserve">    I use summarizing when I am talking to my friends and when I am at work or in class, it is a good way to tell </w:t>
      </w:r>
      <w:r w:rsidR="008638FC">
        <w:rPr>
          <w:rFonts w:ascii="Arial" w:hAnsi="Arial" w:cs="Arial"/>
        </w:rPr>
        <w:t>something</w:t>
      </w:r>
      <w:r>
        <w:rPr>
          <w:rFonts w:ascii="Arial" w:hAnsi="Arial" w:cs="Arial"/>
        </w:rPr>
        <w:t xml:space="preserve"> but not to be </w:t>
      </w:r>
      <w:r w:rsidR="008638FC">
        <w:rPr>
          <w:rFonts w:ascii="Arial" w:hAnsi="Arial" w:cs="Arial"/>
        </w:rPr>
        <w:t>boring.</w:t>
      </w:r>
    </w:p>
    <w:p w14:paraId="0F47FF96" w14:textId="09A006E1" w:rsidR="00B03876" w:rsidRDefault="00B03876" w:rsidP="008E65FE">
      <w:pPr>
        <w:spacing w:line="360" w:lineRule="auto"/>
        <w:rPr>
          <w:rFonts w:ascii="Arial" w:hAnsi="Arial" w:cs="Arial"/>
        </w:rPr>
      </w:pPr>
      <w:r>
        <w:rPr>
          <w:rFonts w:ascii="Arial" w:hAnsi="Arial" w:cs="Arial"/>
        </w:rPr>
        <w:t xml:space="preserve">I was talking with some of my friends about a book that I just </w:t>
      </w:r>
      <w:r w:rsidR="008638FC">
        <w:rPr>
          <w:rFonts w:ascii="Arial" w:hAnsi="Arial" w:cs="Arial"/>
        </w:rPr>
        <w:t>read,</w:t>
      </w:r>
      <w:r>
        <w:rPr>
          <w:rFonts w:ascii="Arial" w:hAnsi="Arial" w:cs="Arial"/>
        </w:rPr>
        <w:t xml:space="preserve"> and I could </w:t>
      </w:r>
      <w:r w:rsidR="00111E87">
        <w:rPr>
          <w:rFonts w:ascii="Arial" w:hAnsi="Arial" w:cs="Arial"/>
        </w:rPr>
        <w:t>maintain</w:t>
      </w:r>
      <w:r>
        <w:rPr>
          <w:rFonts w:ascii="Arial" w:hAnsi="Arial" w:cs="Arial"/>
        </w:rPr>
        <w:t xml:space="preserve"> their attention just by summarizing the whole book, into a short </w:t>
      </w:r>
      <w:proofErr w:type="gramStart"/>
      <w:r>
        <w:rPr>
          <w:rFonts w:ascii="Arial" w:hAnsi="Arial" w:cs="Arial"/>
        </w:rPr>
        <w:t>resume</w:t>
      </w:r>
      <w:proofErr w:type="gramEnd"/>
      <w:r>
        <w:rPr>
          <w:rFonts w:ascii="Arial" w:hAnsi="Arial" w:cs="Arial"/>
        </w:rPr>
        <w:t xml:space="preserve"> </w:t>
      </w:r>
    </w:p>
    <w:p w14:paraId="326D8C31" w14:textId="508E3544" w:rsidR="00B03876" w:rsidRDefault="00B03876" w:rsidP="008E65FE">
      <w:pPr>
        <w:spacing w:line="360" w:lineRule="auto"/>
        <w:rPr>
          <w:rFonts w:ascii="Arial" w:hAnsi="Arial" w:cs="Arial"/>
        </w:rPr>
      </w:pPr>
      <w:r>
        <w:rPr>
          <w:rFonts w:ascii="Arial" w:hAnsi="Arial" w:cs="Arial"/>
        </w:rPr>
        <w:lastRenderedPageBreak/>
        <w:t xml:space="preserve">The feelings that </w:t>
      </w:r>
      <w:r w:rsidR="00111E87">
        <w:rPr>
          <w:rFonts w:ascii="Arial" w:hAnsi="Arial" w:cs="Arial"/>
        </w:rPr>
        <w:t>were</w:t>
      </w:r>
      <w:r>
        <w:rPr>
          <w:rFonts w:ascii="Arial" w:hAnsi="Arial" w:cs="Arial"/>
        </w:rPr>
        <w:t xml:space="preserve"> going </w:t>
      </w:r>
      <w:r w:rsidR="00111E87">
        <w:rPr>
          <w:rFonts w:ascii="Arial" w:hAnsi="Arial" w:cs="Arial"/>
        </w:rPr>
        <w:t>through</w:t>
      </w:r>
      <w:r>
        <w:rPr>
          <w:rFonts w:ascii="Arial" w:hAnsi="Arial" w:cs="Arial"/>
        </w:rPr>
        <w:t xml:space="preserve"> me where of </w:t>
      </w:r>
      <w:r w:rsidR="00111E87">
        <w:rPr>
          <w:rFonts w:ascii="Arial" w:hAnsi="Arial" w:cs="Arial"/>
        </w:rPr>
        <w:t>joy</w:t>
      </w:r>
      <w:r>
        <w:rPr>
          <w:rFonts w:ascii="Arial" w:hAnsi="Arial" w:cs="Arial"/>
        </w:rPr>
        <w:t xml:space="preserve"> and happiness but that just because I saw my friends </w:t>
      </w:r>
      <w:r w:rsidR="00C32DA4">
        <w:rPr>
          <w:rFonts w:ascii="Arial" w:hAnsi="Arial" w:cs="Arial"/>
        </w:rPr>
        <w:t xml:space="preserve">how captivated were because om my summary, my experience with summary was a very good one because always when paraphrasing I was looking for something shorter and I can say that it </w:t>
      </w:r>
      <w:r w:rsidR="00111E87">
        <w:rPr>
          <w:rFonts w:ascii="Arial" w:hAnsi="Arial" w:cs="Arial"/>
        </w:rPr>
        <w:t>did</w:t>
      </w:r>
      <w:r w:rsidR="00C32DA4">
        <w:rPr>
          <w:rFonts w:ascii="Arial" w:hAnsi="Arial" w:cs="Arial"/>
        </w:rPr>
        <w:t xml:space="preserve"> come naturally because I was used to </w:t>
      </w:r>
      <w:r w:rsidR="00111E87">
        <w:rPr>
          <w:rFonts w:ascii="Arial" w:hAnsi="Arial" w:cs="Arial"/>
        </w:rPr>
        <w:t>paraphrasing.</w:t>
      </w:r>
      <w:r w:rsidR="00C32DA4">
        <w:rPr>
          <w:rFonts w:ascii="Arial" w:hAnsi="Arial" w:cs="Arial"/>
        </w:rPr>
        <w:t xml:space="preserve"> </w:t>
      </w:r>
    </w:p>
    <w:p w14:paraId="2A348D59" w14:textId="7257F315" w:rsidR="00C32DA4" w:rsidRDefault="00C32DA4" w:rsidP="008E65FE">
      <w:pPr>
        <w:spacing w:line="360" w:lineRule="auto"/>
        <w:rPr>
          <w:rFonts w:ascii="Arial" w:hAnsi="Arial" w:cs="Arial"/>
        </w:rPr>
      </w:pPr>
      <w:r>
        <w:rPr>
          <w:rFonts w:ascii="Arial" w:hAnsi="Arial" w:cs="Arial"/>
        </w:rPr>
        <w:t xml:space="preserve">     Now I mostly </w:t>
      </w:r>
      <w:r w:rsidR="00111E87">
        <w:rPr>
          <w:rFonts w:ascii="Arial" w:hAnsi="Arial" w:cs="Arial"/>
        </w:rPr>
        <w:t>summarise</w:t>
      </w:r>
      <w:r>
        <w:rPr>
          <w:rFonts w:ascii="Arial" w:hAnsi="Arial" w:cs="Arial"/>
        </w:rPr>
        <w:t xml:space="preserve"> when I am in class or at work because it is a very easy method to explain things loud and clear, </w:t>
      </w:r>
    </w:p>
    <w:p w14:paraId="3C66889B" w14:textId="6504624F" w:rsidR="00C32DA4" w:rsidRDefault="00C32DA4" w:rsidP="008E65FE">
      <w:pPr>
        <w:spacing w:line="360" w:lineRule="auto"/>
        <w:rPr>
          <w:rFonts w:ascii="Arial" w:hAnsi="Arial" w:cs="Arial"/>
        </w:rPr>
      </w:pPr>
      <w:r>
        <w:rPr>
          <w:rFonts w:ascii="Arial" w:hAnsi="Arial" w:cs="Arial"/>
        </w:rPr>
        <w:t xml:space="preserve">     Anytime I could have done paraphrasing of that book because it </w:t>
      </w:r>
      <w:r w:rsidR="006D46F5">
        <w:rPr>
          <w:rFonts w:ascii="Arial" w:hAnsi="Arial" w:cs="Arial"/>
        </w:rPr>
        <w:t>has</w:t>
      </w:r>
      <w:r>
        <w:rPr>
          <w:rFonts w:ascii="Arial" w:hAnsi="Arial" w:cs="Arial"/>
        </w:rPr>
        <w:t xml:space="preserve"> a lot more arguments and information but, as I said sometimes paraphrasing can be a little bit </w:t>
      </w:r>
      <w:r w:rsidR="00257BFB">
        <w:rPr>
          <w:rFonts w:ascii="Arial" w:hAnsi="Arial" w:cs="Arial"/>
        </w:rPr>
        <w:t>boring,</w:t>
      </w:r>
      <w:r>
        <w:rPr>
          <w:rFonts w:ascii="Arial" w:hAnsi="Arial" w:cs="Arial"/>
        </w:rPr>
        <w:t xml:space="preserve"> so I preferred to summarise.</w:t>
      </w:r>
    </w:p>
    <w:p w14:paraId="796D87BA" w14:textId="3F737F72" w:rsidR="00C32DA4" w:rsidRDefault="00257BFB" w:rsidP="008E65FE">
      <w:pPr>
        <w:spacing w:line="360" w:lineRule="auto"/>
        <w:rPr>
          <w:rFonts w:ascii="Arial" w:hAnsi="Arial" w:cs="Arial"/>
        </w:rPr>
      </w:pPr>
      <w:r>
        <w:rPr>
          <w:rFonts w:ascii="Arial" w:hAnsi="Arial" w:cs="Arial"/>
        </w:rPr>
        <w:t>I would</w:t>
      </w:r>
      <w:r w:rsidR="00C32DA4">
        <w:rPr>
          <w:rFonts w:ascii="Arial" w:hAnsi="Arial" w:cs="Arial"/>
        </w:rPr>
        <w:t xml:space="preserve"> have to do it again I would change </w:t>
      </w:r>
      <w:r w:rsidR="00111E87">
        <w:rPr>
          <w:rFonts w:ascii="Arial" w:hAnsi="Arial" w:cs="Arial"/>
        </w:rPr>
        <w:t>nothing</w:t>
      </w:r>
      <w:r w:rsidR="00C32DA4">
        <w:rPr>
          <w:rFonts w:ascii="Arial" w:hAnsi="Arial" w:cs="Arial"/>
        </w:rPr>
        <w:t xml:space="preserve"> just because that is the way I felt most comfortable to do it, maybe I will try to be better at summarizing in the future by exercising this </w:t>
      </w:r>
      <w:r w:rsidR="00111E87">
        <w:rPr>
          <w:rFonts w:ascii="Arial" w:hAnsi="Arial" w:cs="Arial"/>
        </w:rPr>
        <w:t>skill.</w:t>
      </w:r>
    </w:p>
    <w:p w14:paraId="11DC0CC5" w14:textId="77777777" w:rsidR="00111E87" w:rsidRDefault="00111E87" w:rsidP="008E65FE">
      <w:pPr>
        <w:spacing w:line="360" w:lineRule="auto"/>
        <w:rPr>
          <w:rFonts w:ascii="Arial" w:hAnsi="Arial" w:cs="Arial"/>
        </w:rPr>
      </w:pPr>
    </w:p>
    <w:p w14:paraId="2C209CCF" w14:textId="4D6850C6" w:rsidR="00111E87" w:rsidRDefault="00111E87" w:rsidP="008E65FE">
      <w:pPr>
        <w:spacing w:line="360" w:lineRule="auto"/>
        <w:rPr>
          <w:rFonts w:ascii="Arial" w:hAnsi="Arial" w:cs="Arial"/>
        </w:rPr>
      </w:pPr>
      <w:r>
        <w:rPr>
          <w:rFonts w:ascii="Arial" w:hAnsi="Arial" w:cs="Arial"/>
        </w:rPr>
        <w:t xml:space="preserve">     This was my reflective report about how my academic skills had evolve during this </w:t>
      </w:r>
      <w:r w:rsidR="00F17769">
        <w:rPr>
          <w:rFonts w:ascii="Arial" w:hAnsi="Arial" w:cs="Arial"/>
        </w:rPr>
        <w:t>module</w:t>
      </w:r>
      <w:r w:rsidR="004F1C98">
        <w:rPr>
          <w:rFonts w:ascii="Arial" w:hAnsi="Arial" w:cs="Arial"/>
        </w:rPr>
        <w:t xml:space="preserve"> and what I think that I should change or </w:t>
      </w:r>
      <w:r w:rsidR="00E81419">
        <w:rPr>
          <w:rFonts w:ascii="Arial" w:hAnsi="Arial" w:cs="Arial"/>
        </w:rPr>
        <w:t>get better at,</w:t>
      </w:r>
      <w:r w:rsidR="00F17769">
        <w:rPr>
          <w:rFonts w:ascii="Arial" w:hAnsi="Arial" w:cs="Arial"/>
        </w:rPr>
        <w:t xml:space="preserve"> in </w:t>
      </w:r>
      <w:r w:rsidR="006D46F5">
        <w:rPr>
          <w:rFonts w:ascii="Arial" w:hAnsi="Arial" w:cs="Arial"/>
        </w:rPr>
        <w:t>which</w:t>
      </w:r>
      <w:r w:rsidR="00F17769">
        <w:rPr>
          <w:rFonts w:ascii="Arial" w:hAnsi="Arial" w:cs="Arial"/>
        </w:rPr>
        <w:t xml:space="preserve">, I </w:t>
      </w:r>
      <w:r w:rsidR="00257BFB">
        <w:rPr>
          <w:rFonts w:ascii="Arial" w:hAnsi="Arial" w:cs="Arial"/>
        </w:rPr>
        <w:t>wrote about</w:t>
      </w:r>
      <w:r w:rsidR="00F17769">
        <w:rPr>
          <w:rFonts w:ascii="Arial" w:hAnsi="Arial" w:cs="Arial"/>
        </w:rPr>
        <w:t xml:space="preserve"> 3 subjects: paraphrasing, note taking and summarizing</w:t>
      </w:r>
      <w:r w:rsidR="008776E7">
        <w:rPr>
          <w:rFonts w:ascii="Arial" w:hAnsi="Arial" w:cs="Arial"/>
        </w:rPr>
        <w:t xml:space="preserve">. I used the </w:t>
      </w:r>
      <w:r w:rsidR="006D46F5">
        <w:rPr>
          <w:rFonts w:ascii="Arial" w:hAnsi="Arial" w:cs="Arial"/>
        </w:rPr>
        <w:t>Gibbs</w:t>
      </w:r>
      <w:r w:rsidR="008776E7">
        <w:rPr>
          <w:rFonts w:ascii="Arial" w:hAnsi="Arial" w:cs="Arial"/>
        </w:rPr>
        <w:t xml:space="preserve"> reflective cycle</w:t>
      </w:r>
      <w:r w:rsidR="00C926DD">
        <w:rPr>
          <w:rFonts w:ascii="Arial" w:hAnsi="Arial" w:cs="Arial"/>
        </w:rPr>
        <w:t xml:space="preserve"> (1988)</w:t>
      </w:r>
      <w:r w:rsidR="008776E7">
        <w:rPr>
          <w:rFonts w:ascii="Arial" w:hAnsi="Arial" w:cs="Arial"/>
        </w:rPr>
        <w:t xml:space="preserve"> </w:t>
      </w:r>
      <w:r w:rsidR="00C926DD">
        <w:rPr>
          <w:rFonts w:ascii="Arial" w:hAnsi="Arial" w:cs="Arial"/>
        </w:rPr>
        <w:t>for tracking a relevant experience and making a complete analysis of it,</w:t>
      </w:r>
      <w:r w:rsidR="00E81419">
        <w:rPr>
          <w:rFonts w:ascii="Arial" w:hAnsi="Arial" w:cs="Arial"/>
        </w:rPr>
        <w:t xml:space="preserve"> it also helped me think what I would do if I was needed to do it </w:t>
      </w:r>
      <w:r w:rsidR="00257BFB">
        <w:rPr>
          <w:rFonts w:ascii="Arial" w:hAnsi="Arial" w:cs="Arial"/>
        </w:rPr>
        <w:t>again</w:t>
      </w:r>
      <w:r w:rsidR="00E81419">
        <w:rPr>
          <w:rFonts w:ascii="Arial" w:hAnsi="Arial" w:cs="Arial"/>
        </w:rPr>
        <w:t xml:space="preserve"> and </w:t>
      </w:r>
      <w:r w:rsidR="007B3EFD">
        <w:rPr>
          <w:rFonts w:ascii="Arial" w:hAnsi="Arial" w:cs="Arial"/>
        </w:rPr>
        <w:t>what feelings I had during using any of those three skills</w:t>
      </w:r>
      <w:r w:rsidR="00257BFB">
        <w:rPr>
          <w:rFonts w:ascii="Arial" w:hAnsi="Arial" w:cs="Arial"/>
        </w:rPr>
        <w:t>.</w:t>
      </w:r>
    </w:p>
    <w:p w14:paraId="14BCE35F" w14:textId="77777777" w:rsidR="003E4145" w:rsidRDefault="003E4145" w:rsidP="008E65FE">
      <w:pPr>
        <w:spacing w:line="360" w:lineRule="auto"/>
        <w:rPr>
          <w:rFonts w:ascii="Arial" w:hAnsi="Arial" w:cs="Arial"/>
        </w:rPr>
      </w:pPr>
    </w:p>
    <w:p w14:paraId="015BC8E9" w14:textId="77777777" w:rsidR="00202EA3" w:rsidRDefault="00202EA3" w:rsidP="008E65FE">
      <w:pPr>
        <w:spacing w:line="360" w:lineRule="auto"/>
        <w:rPr>
          <w:rFonts w:ascii="Arial" w:hAnsi="Arial" w:cs="Arial"/>
        </w:rPr>
      </w:pPr>
    </w:p>
    <w:p w14:paraId="16B27A26" w14:textId="77777777" w:rsidR="00202EA3" w:rsidRDefault="00202EA3" w:rsidP="008E65FE">
      <w:pPr>
        <w:spacing w:line="360" w:lineRule="auto"/>
        <w:rPr>
          <w:rFonts w:ascii="Arial" w:hAnsi="Arial" w:cs="Arial"/>
        </w:rPr>
      </w:pPr>
    </w:p>
    <w:p w14:paraId="7805483A" w14:textId="77777777" w:rsidR="00202EA3" w:rsidRDefault="00202EA3" w:rsidP="008E65FE">
      <w:pPr>
        <w:spacing w:line="360" w:lineRule="auto"/>
        <w:rPr>
          <w:rFonts w:ascii="Arial" w:hAnsi="Arial" w:cs="Arial"/>
        </w:rPr>
      </w:pPr>
    </w:p>
    <w:p w14:paraId="2754C398" w14:textId="77777777" w:rsidR="00F26016" w:rsidRDefault="00F26016" w:rsidP="008E65FE">
      <w:pPr>
        <w:spacing w:line="360" w:lineRule="auto"/>
        <w:rPr>
          <w:rFonts w:ascii="Arial" w:hAnsi="Arial" w:cs="Arial"/>
        </w:rPr>
      </w:pPr>
    </w:p>
    <w:p w14:paraId="4346E320" w14:textId="67E71670" w:rsidR="008E65FE" w:rsidRDefault="008E65FE" w:rsidP="008E65FE">
      <w:pPr>
        <w:spacing w:line="360" w:lineRule="auto"/>
        <w:rPr>
          <w:rFonts w:ascii="Arial" w:hAnsi="Arial" w:cs="Arial"/>
        </w:rPr>
      </w:pPr>
      <w:r>
        <w:rPr>
          <w:rFonts w:ascii="Arial" w:hAnsi="Arial" w:cs="Arial"/>
        </w:rPr>
        <w:t xml:space="preserve">                          </w:t>
      </w:r>
    </w:p>
    <w:p w14:paraId="5258265A" w14:textId="4FF9F55D" w:rsidR="008E65FE" w:rsidRDefault="008E65FE" w:rsidP="008E65FE">
      <w:pPr>
        <w:spacing w:line="360" w:lineRule="auto"/>
        <w:rPr>
          <w:rFonts w:ascii="Arial" w:hAnsi="Arial" w:cs="Arial"/>
        </w:rPr>
      </w:pPr>
      <w:r>
        <w:rPr>
          <w:rFonts w:ascii="Arial" w:hAnsi="Arial" w:cs="Arial"/>
        </w:rPr>
        <w:t xml:space="preserve">                        </w:t>
      </w:r>
    </w:p>
    <w:p w14:paraId="2A110DB8" w14:textId="77777777" w:rsidR="008E65FE" w:rsidRDefault="008E65FE" w:rsidP="008E65FE">
      <w:pPr>
        <w:spacing w:line="360" w:lineRule="auto"/>
        <w:rPr>
          <w:rFonts w:ascii="Arial" w:hAnsi="Arial" w:cs="Arial"/>
        </w:rPr>
      </w:pPr>
    </w:p>
    <w:p w14:paraId="50FE999E" w14:textId="77777777" w:rsidR="008E65FE" w:rsidRDefault="008E65FE" w:rsidP="00D46A28">
      <w:pPr>
        <w:spacing w:line="360" w:lineRule="auto"/>
        <w:rPr>
          <w:rFonts w:ascii="Arial" w:hAnsi="Arial" w:cs="Arial"/>
        </w:rPr>
      </w:pPr>
    </w:p>
    <w:p w14:paraId="512C7C50" w14:textId="61B4A647" w:rsidR="008E65FE" w:rsidRDefault="00FD0FBC" w:rsidP="00D46A28">
      <w:pPr>
        <w:spacing w:line="360" w:lineRule="auto"/>
        <w:rPr>
          <w:rFonts w:ascii="Arial" w:hAnsi="Arial" w:cs="Arial"/>
        </w:rPr>
      </w:pPr>
      <w:r>
        <w:rPr>
          <w:rFonts w:ascii="Arial" w:hAnsi="Arial" w:cs="Arial"/>
        </w:rPr>
        <w:t>REFERENCES</w:t>
      </w:r>
    </w:p>
    <w:p w14:paraId="60746271" w14:textId="48C633F8" w:rsidR="00FD0FBC" w:rsidRDefault="00834AB8" w:rsidP="00D46A28">
      <w:pPr>
        <w:spacing w:line="360" w:lineRule="auto"/>
        <w:rPr>
          <w:rFonts w:ascii="Arial" w:hAnsi="Arial" w:cs="Arial"/>
        </w:rPr>
      </w:pPr>
      <w:hyperlink r:id="rId6" w:history="1">
        <w:r w:rsidRPr="00834AB8">
          <w:rPr>
            <w:rStyle w:val="Hyperlink"/>
            <w:rFonts w:ascii="Arial" w:hAnsi="Arial" w:cs="Arial"/>
          </w:rPr>
          <w:t>https://libguides.staffs.ac.uk/academic_writing/paraphrasing</w:t>
        </w:r>
      </w:hyperlink>
      <w:r>
        <w:rPr>
          <w:rFonts w:ascii="Arial" w:hAnsi="Arial" w:cs="Arial"/>
        </w:rPr>
        <w:t xml:space="preserve"> </w:t>
      </w:r>
      <w:proofErr w:type="gramStart"/>
      <w:r>
        <w:rPr>
          <w:rFonts w:ascii="Arial" w:hAnsi="Arial" w:cs="Arial"/>
        </w:rPr>
        <w:t>Paraphrasing</w:t>
      </w:r>
      <w:proofErr w:type="gramEnd"/>
    </w:p>
    <w:p w14:paraId="0BD0FED2" w14:textId="09A77FA7" w:rsidR="00111E87" w:rsidRDefault="00111E87" w:rsidP="00D46A28">
      <w:pPr>
        <w:spacing w:line="360" w:lineRule="auto"/>
        <w:rPr>
          <w:rFonts w:ascii="Arial" w:hAnsi="Arial" w:cs="Arial"/>
        </w:rPr>
      </w:pPr>
      <w:hyperlink r:id="rId7" w:history="1">
        <w:r w:rsidRPr="00111E87">
          <w:rPr>
            <w:rStyle w:val="Hyperlink"/>
            <w:rFonts w:ascii="Arial" w:hAnsi="Arial" w:cs="Arial"/>
          </w:rPr>
          <w:t>https://www.port.ac.uk/student-life/help-and-advice/study-skills/written-assignments/better-paraphrasing</w:t>
        </w:r>
      </w:hyperlink>
    </w:p>
    <w:p w14:paraId="292BD6D1" w14:textId="414FA485" w:rsidR="00FD0FBC" w:rsidRDefault="00111E87" w:rsidP="00D46A28">
      <w:pPr>
        <w:spacing w:line="360" w:lineRule="auto"/>
        <w:rPr>
          <w:rFonts w:ascii="Arial" w:hAnsi="Arial" w:cs="Arial"/>
        </w:rPr>
      </w:pPr>
      <w:hyperlink r:id="rId8" w:history="1">
        <w:r w:rsidRPr="00646316">
          <w:rPr>
            <w:rStyle w:val="Hyperlink"/>
            <w:rFonts w:ascii="Arial" w:hAnsi="Arial" w:cs="Arial"/>
          </w:rPr>
          <w:t>https://help.open.ac.uk/notetaking-techniques</w:t>
        </w:r>
      </w:hyperlink>
      <w:r w:rsidR="00FD0FBC">
        <w:rPr>
          <w:rFonts w:ascii="Arial" w:hAnsi="Arial" w:cs="Arial"/>
        </w:rPr>
        <w:t xml:space="preserve"> Note </w:t>
      </w:r>
      <w:r w:rsidR="00B03876">
        <w:rPr>
          <w:rFonts w:ascii="Arial" w:hAnsi="Arial" w:cs="Arial"/>
        </w:rPr>
        <w:t>Taking</w:t>
      </w:r>
    </w:p>
    <w:p w14:paraId="44D72D39" w14:textId="00331FF9" w:rsidR="00C522B5" w:rsidRDefault="00C522B5" w:rsidP="00D46A28">
      <w:pPr>
        <w:spacing w:line="360" w:lineRule="auto"/>
        <w:rPr>
          <w:rFonts w:ascii="Arial" w:hAnsi="Arial" w:cs="Arial"/>
        </w:rPr>
      </w:pPr>
      <w:hyperlink r:id="rId9" w:history="1">
        <w:r w:rsidRPr="00C522B5">
          <w:rPr>
            <w:rStyle w:val="Hyperlink"/>
            <w:rFonts w:ascii="Arial" w:hAnsi="Arial" w:cs="Arial"/>
          </w:rPr>
          <w:t>https://libguides.reading.ac.uk/reading/notemaking</w:t>
        </w:r>
      </w:hyperlink>
    </w:p>
    <w:p w14:paraId="707AC8FE" w14:textId="77777777" w:rsidR="00C522B5" w:rsidRDefault="00C522B5" w:rsidP="00D46A28">
      <w:pPr>
        <w:spacing w:line="360" w:lineRule="auto"/>
        <w:rPr>
          <w:rFonts w:ascii="Arial" w:hAnsi="Arial" w:cs="Arial"/>
        </w:rPr>
      </w:pPr>
    </w:p>
    <w:p w14:paraId="1D209703" w14:textId="39160F38" w:rsidR="00B03876" w:rsidRDefault="00C522B5" w:rsidP="00D46A28">
      <w:pPr>
        <w:spacing w:line="360" w:lineRule="auto"/>
        <w:rPr>
          <w:rFonts w:ascii="Arial" w:hAnsi="Arial" w:cs="Arial"/>
        </w:rPr>
      </w:pPr>
      <w:hyperlink r:id="rId10" w:history="1">
        <w:r w:rsidRPr="00646316">
          <w:rPr>
            <w:rStyle w:val="Hyperlink"/>
            <w:rFonts w:ascii="Arial" w:hAnsi="Arial" w:cs="Arial"/>
          </w:rPr>
          <w:t>https://libguides.hull.ac.uk/integrity/summarising</w:t>
        </w:r>
      </w:hyperlink>
      <w:r w:rsidR="00B03876">
        <w:rPr>
          <w:rFonts w:ascii="Arial" w:hAnsi="Arial" w:cs="Arial"/>
        </w:rPr>
        <w:t xml:space="preserve"> </w:t>
      </w:r>
      <w:proofErr w:type="gramStart"/>
      <w:r w:rsidR="00B03876">
        <w:rPr>
          <w:rFonts w:ascii="Arial" w:hAnsi="Arial" w:cs="Arial"/>
        </w:rPr>
        <w:t>Summarizing</w:t>
      </w:r>
      <w:proofErr w:type="gramEnd"/>
    </w:p>
    <w:p w14:paraId="0498E107" w14:textId="19A3CE5A" w:rsidR="00B03876" w:rsidRDefault="00111D3B" w:rsidP="00D46A28">
      <w:pPr>
        <w:spacing w:line="360" w:lineRule="auto"/>
        <w:rPr>
          <w:rFonts w:ascii="Arial" w:hAnsi="Arial" w:cs="Arial"/>
        </w:rPr>
      </w:pPr>
      <w:hyperlink r:id="rId11" w:history="1">
        <w:r w:rsidRPr="00111D3B">
          <w:rPr>
            <w:rStyle w:val="Hyperlink"/>
            <w:rFonts w:ascii="Arial" w:hAnsi="Arial" w:cs="Arial"/>
          </w:rPr>
          <w:t>https://help.open.ac.uk/revision-techniques/summarising-your-work</w:t>
        </w:r>
      </w:hyperlink>
    </w:p>
    <w:p w14:paraId="7A3C5F64" w14:textId="77777777" w:rsidR="00FD0FBC" w:rsidRDefault="00FD0FBC" w:rsidP="00D46A28">
      <w:pPr>
        <w:spacing w:line="360" w:lineRule="auto"/>
        <w:rPr>
          <w:rFonts w:ascii="Arial" w:hAnsi="Arial" w:cs="Arial"/>
        </w:rPr>
      </w:pPr>
    </w:p>
    <w:p w14:paraId="07644645" w14:textId="77777777" w:rsidR="00FD0FBC" w:rsidRPr="00D46A28" w:rsidRDefault="00FD0FBC" w:rsidP="00D46A28">
      <w:pPr>
        <w:spacing w:line="360" w:lineRule="auto"/>
        <w:rPr>
          <w:rFonts w:ascii="Arial" w:hAnsi="Arial" w:cs="Arial"/>
        </w:rPr>
      </w:pPr>
    </w:p>
    <w:sectPr w:rsidR="00FD0FBC" w:rsidRPr="00D46A28" w:rsidSect="001A267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15B"/>
    <w:rsid w:val="000E3834"/>
    <w:rsid w:val="00111D3B"/>
    <w:rsid w:val="00111E87"/>
    <w:rsid w:val="00116DB1"/>
    <w:rsid w:val="001A267F"/>
    <w:rsid w:val="00202EA3"/>
    <w:rsid w:val="00257BFB"/>
    <w:rsid w:val="00271F1A"/>
    <w:rsid w:val="003045EC"/>
    <w:rsid w:val="00354FB6"/>
    <w:rsid w:val="003E4145"/>
    <w:rsid w:val="004574B9"/>
    <w:rsid w:val="00492DAD"/>
    <w:rsid w:val="004E39AE"/>
    <w:rsid w:val="004F1C98"/>
    <w:rsid w:val="00541C7B"/>
    <w:rsid w:val="00626A0D"/>
    <w:rsid w:val="00644FF0"/>
    <w:rsid w:val="006D46F5"/>
    <w:rsid w:val="007826C5"/>
    <w:rsid w:val="007B3EFD"/>
    <w:rsid w:val="00834AB8"/>
    <w:rsid w:val="008638FC"/>
    <w:rsid w:val="008776E7"/>
    <w:rsid w:val="008E65FE"/>
    <w:rsid w:val="009608D7"/>
    <w:rsid w:val="009A61B4"/>
    <w:rsid w:val="009C5F26"/>
    <w:rsid w:val="00A00468"/>
    <w:rsid w:val="00AD42DF"/>
    <w:rsid w:val="00B03876"/>
    <w:rsid w:val="00C32DA4"/>
    <w:rsid w:val="00C4515B"/>
    <w:rsid w:val="00C522B5"/>
    <w:rsid w:val="00C72441"/>
    <w:rsid w:val="00C926DD"/>
    <w:rsid w:val="00D46A28"/>
    <w:rsid w:val="00D942F8"/>
    <w:rsid w:val="00DE3950"/>
    <w:rsid w:val="00E5758D"/>
    <w:rsid w:val="00E81419"/>
    <w:rsid w:val="00F13E8D"/>
    <w:rsid w:val="00F17769"/>
    <w:rsid w:val="00F26016"/>
    <w:rsid w:val="00FD0FBC"/>
    <w:rsid w:val="00FF7F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3DACC"/>
  <w15:chartTrackingRefBased/>
  <w15:docId w15:val="{EC2D92FF-AD01-4191-B4D3-9E4961816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51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51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51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51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51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51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51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51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51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51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51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51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51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51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51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51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51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515B"/>
    <w:rPr>
      <w:rFonts w:eastAsiaTheme="majorEastAsia" w:cstheme="majorBidi"/>
      <w:color w:val="272727" w:themeColor="text1" w:themeTint="D8"/>
    </w:rPr>
  </w:style>
  <w:style w:type="paragraph" w:styleId="Title">
    <w:name w:val="Title"/>
    <w:basedOn w:val="Normal"/>
    <w:next w:val="Normal"/>
    <w:link w:val="TitleChar"/>
    <w:uiPriority w:val="10"/>
    <w:qFormat/>
    <w:rsid w:val="00C451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51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51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51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515B"/>
    <w:pPr>
      <w:spacing w:before="160"/>
      <w:jc w:val="center"/>
    </w:pPr>
    <w:rPr>
      <w:i/>
      <w:iCs/>
      <w:color w:val="404040" w:themeColor="text1" w:themeTint="BF"/>
    </w:rPr>
  </w:style>
  <w:style w:type="character" w:customStyle="1" w:styleId="QuoteChar">
    <w:name w:val="Quote Char"/>
    <w:basedOn w:val="DefaultParagraphFont"/>
    <w:link w:val="Quote"/>
    <w:uiPriority w:val="29"/>
    <w:rsid w:val="00C4515B"/>
    <w:rPr>
      <w:i/>
      <w:iCs/>
      <w:color w:val="404040" w:themeColor="text1" w:themeTint="BF"/>
    </w:rPr>
  </w:style>
  <w:style w:type="paragraph" w:styleId="ListParagraph">
    <w:name w:val="List Paragraph"/>
    <w:basedOn w:val="Normal"/>
    <w:uiPriority w:val="34"/>
    <w:qFormat/>
    <w:rsid w:val="00C4515B"/>
    <w:pPr>
      <w:ind w:left="720"/>
      <w:contextualSpacing/>
    </w:pPr>
  </w:style>
  <w:style w:type="character" w:styleId="IntenseEmphasis">
    <w:name w:val="Intense Emphasis"/>
    <w:basedOn w:val="DefaultParagraphFont"/>
    <w:uiPriority w:val="21"/>
    <w:qFormat/>
    <w:rsid w:val="00C4515B"/>
    <w:rPr>
      <w:i/>
      <w:iCs/>
      <w:color w:val="0F4761" w:themeColor="accent1" w:themeShade="BF"/>
    </w:rPr>
  </w:style>
  <w:style w:type="paragraph" w:styleId="IntenseQuote">
    <w:name w:val="Intense Quote"/>
    <w:basedOn w:val="Normal"/>
    <w:next w:val="Normal"/>
    <w:link w:val="IntenseQuoteChar"/>
    <w:uiPriority w:val="30"/>
    <w:qFormat/>
    <w:rsid w:val="00C451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515B"/>
    <w:rPr>
      <w:i/>
      <w:iCs/>
      <w:color w:val="0F4761" w:themeColor="accent1" w:themeShade="BF"/>
    </w:rPr>
  </w:style>
  <w:style w:type="character" w:styleId="IntenseReference">
    <w:name w:val="Intense Reference"/>
    <w:basedOn w:val="DefaultParagraphFont"/>
    <w:uiPriority w:val="32"/>
    <w:qFormat/>
    <w:rsid w:val="00C4515B"/>
    <w:rPr>
      <w:b/>
      <w:bCs/>
      <w:smallCaps/>
      <w:color w:val="0F4761" w:themeColor="accent1" w:themeShade="BF"/>
      <w:spacing w:val="5"/>
    </w:rPr>
  </w:style>
  <w:style w:type="paragraph" w:styleId="NoSpacing">
    <w:name w:val="No Spacing"/>
    <w:link w:val="NoSpacingChar"/>
    <w:uiPriority w:val="1"/>
    <w:qFormat/>
    <w:rsid w:val="00C4515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4515B"/>
    <w:rPr>
      <w:rFonts w:eastAsiaTheme="minorEastAsia"/>
      <w:kern w:val="0"/>
      <w:sz w:val="22"/>
      <w:szCs w:val="22"/>
      <w:lang w:val="en-US"/>
      <w14:ligatures w14:val="none"/>
    </w:rPr>
  </w:style>
  <w:style w:type="character" w:styleId="Hyperlink">
    <w:name w:val="Hyperlink"/>
    <w:basedOn w:val="DefaultParagraphFont"/>
    <w:uiPriority w:val="99"/>
    <w:unhideWhenUsed/>
    <w:rsid w:val="00FD0FBC"/>
    <w:rPr>
      <w:color w:val="467886" w:themeColor="hyperlink"/>
      <w:u w:val="single"/>
    </w:rPr>
  </w:style>
  <w:style w:type="character" w:styleId="UnresolvedMention">
    <w:name w:val="Unresolved Mention"/>
    <w:basedOn w:val="DefaultParagraphFont"/>
    <w:uiPriority w:val="99"/>
    <w:semiHidden/>
    <w:unhideWhenUsed/>
    <w:rsid w:val="00FD0F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5857838">
      <w:bodyDiv w:val="1"/>
      <w:marLeft w:val="0"/>
      <w:marRight w:val="0"/>
      <w:marTop w:val="0"/>
      <w:marBottom w:val="0"/>
      <w:divBdr>
        <w:top w:val="none" w:sz="0" w:space="0" w:color="auto"/>
        <w:left w:val="none" w:sz="0" w:space="0" w:color="auto"/>
        <w:bottom w:val="none" w:sz="0" w:space="0" w:color="auto"/>
        <w:right w:val="none" w:sz="0" w:space="0" w:color="auto"/>
      </w:divBdr>
      <w:divsChild>
        <w:div w:id="551234824">
          <w:marLeft w:val="0"/>
          <w:marRight w:val="0"/>
          <w:marTop w:val="0"/>
          <w:marBottom w:val="0"/>
          <w:divBdr>
            <w:top w:val="none" w:sz="0" w:space="0" w:color="auto"/>
            <w:left w:val="none" w:sz="0" w:space="0" w:color="auto"/>
            <w:bottom w:val="none" w:sz="0" w:space="0" w:color="auto"/>
            <w:right w:val="none" w:sz="0" w:space="0" w:color="auto"/>
          </w:divBdr>
          <w:divsChild>
            <w:div w:id="851837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p.open.ac.uk/notetaking-techniques" TargetMode="External"/><Relationship Id="rId13"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hyperlink" Target="https://www.port.ac.uk/student-life/help-and-advice/study-skills/written-assignments/better-paraphrasing"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ibguides.staffs.ac.uk/academic_writing/paraphrasing" TargetMode="External"/><Relationship Id="rId11" Type="http://schemas.openxmlformats.org/officeDocument/2006/relationships/hyperlink" Target="https://help.open.ac.uk/revision-techniques/summarising-your-work" TargetMode="External"/><Relationship Id="rId5" Type="http://schemas.openxmlformats.org/officeDocument/2006/relationships/image" Target="media/image1.jpeg"/><Relationship Id="rId10" Type="http://schemas.openxmlformats.org/officeDocument/2006/relationships/hyperlink" Target="https://libguides.hull.ac.uk/integrity/summarising" TargetMode="External"/><Relationship Id="rId4" Type="http://schemas.openxmlformats.org/officeDocument/2006/relationships/hyperlink" Target="https://images.app.goo.gl/tqW4sHSF4QApPBG66" TargetMode="External"/><Relationship Id="rId9" Type="http://schemas.openxmlformats.org/officeDocument/2006/relationships/hyperlink" Target="https://libguides.reading.ac.uk/reading/notemaking"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679166BEF5741C8B0E1AB8189DCACE4"/>
        <w:category>
          <w:name w:val="General"/>
          <w:gallery w:val="placeholder"/>
        </w:category>
        <w:types>
          <w:type w:val="bbPlcHdr"/>
        </w:types>
        <w:behaviors>
          <w:behavior w:val="content"/>
        </w:behaviors>
        <w:guid w:val="{1DE106AF-0F05-47D2-9F4C-21C1B1420EC4}"/>
      </w:docPartPr>
      <w:docPartBody>
        <w:p w:rsidR="00000000" w:rsidRDefault="00F411D5" w:rsidP="00F411D5">
          <w:pPr>
            <w:pStyle w:val="1679166BEF5741C8B0E1AB8189DCACE4"/>
          </w:pPr>
          <w:r>
            <w:rPr>
              <w:color w:val="0F4761" w:themeColor="accent1" w:themeShade="BF"/>
            </w:rPr>
            <w:t>[Company name]</w:t>
          </w:r>
        </w:p>
      </w:docPartBody>
    </w:docPart>
    <w:docPart>
      <w:docPartPr>
        <w:name w:val="53A12830FE6E4017B1076033646225A7"/>
        <w:category>
          <w:name w:val="General"/>
          <w:gallery w:val="placeholder"/>
        </w:category>
        <w:types>
          <w:type w:val="bbPlcHdr"/>
        </w:types>
        <w:behaviors>
          <w:behavior w:val="content"/>
        </w:behaviors>
        <w:guid w:val="{91E98555-7AC7-426E-A3D0-EDA1D813CBD8}"/>
      </w:docPartPr>
      <w:docPartBody>
        <w:p w:rsidR="00000000" w:rsidRDefault="00F411D5" w:rsidP="00F411D5">
          <w:pPr>
            <w:pStyle w:val="53A12830FE6E4017B1076033646225A7"/>
          </w:pPr>
          <w:r>
            <w:rPr>
              <w:rFonts w:asciiTheme="majorHAnsi" w:eastAsiaTheme="majorEastAsia" w:hAnsiTheme="majorHAnsi" w:cstheme="majorBidi"/>
              <w:color w:val="156082" w:themeColor="accent1"/>
              <w:sz w:val="88"/>
              <w:szCs w:val="88"/>
            </w:rPr>
            <w:t>[Document title]</w:t>
          </w:r>
        </w:p>
      </w:docPartBody>
    </w:docPart>
    <w:docPart>
      <w:docPartPr>
        <w:name w:val="583D06ED2E564E26874ED4330A960DEC"/>
        <w:category>
          <w:name w:val="General"/>
          <w:gallery w:val="placeholder"/>
        </w:category>
        <w:types>
          <w:type w:val="bbPlcHdr"/>
        </w:types>
        <w:behaviors>
          <w:behavior w:val="content"/>
        </w:behaviors>
        <w:guid w:val="{5E49935B-EBA1-46FF-9AC8-6E4D9291820A}"/>
      </w:docPartPr>
      <w:docPartBody>
        <w:p w:rsidR="00000000" w:rsidRDefault="00F411D5" w:rsidP="00F411D5">
          <w:pPr>
            <w:pStyle w:val="583D06ED2E564E26874ED4330A960DEC"/>
          </w:pPr>
          <w:r>
            <w:rPr>
              <w:color w:val="156082" w:themeColor="accent1"/>
              <w:sz w:val="28"/>
              <w:szCs w:val="28"/>
            </w:rPr>
            <w:t>[Author name]</w:t>
          </w:r>
        </w:p>
      </w:docPartBody>
    </w:docPart>
    <w:docPart>
      <w:docPartPr>
        <w:name w:val="7C8B5C1DB8C84073B4EB07BFA15C7F85"/>
        <w:category>
          <w:name w:val="General"/>
          <w:gallery w:val="placeholder"/>
        </w:category>
        <w:types>
          <w:type w:val="bbPlcHdr"/>
        </w:types>
        <w:behaviors>
          <w:behavior w:val="content"/>
        </w:behaviors>
        <w:guid w:val="{3A40F60F-75A5-489F-8E4A-FEA6BFC7B57C}"/>
      </w:docPartPr>
      <w:docPartBody>
        <w:p w:rsidR="00000000" w:rsidRDefault="00F411D5" w:rsidP="00F411D5">
          <w:pPr>
            <w:pStyle w:val="7C8B5C1DB8C84073B4EB07BFA15C7F85"/>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1D5"/>
    <w:rsid w:val="00405359"/>
    <w:rsid w:val="00F411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79166BEF5741C8B0E1AB8189DCACE4">
    <w:name w:val="1679166BEF5741C8B0E1AB8189DCACE4"/>
    <w:rsid w:val="00F411D5"/>
  </w:style>
  <w:style w:type="paragraph" w:customStyle="1" w:styleId="53A12830FE6E4017B1076033646225A7">
    <w:name w:val="53A12830FE6E4017B1076033646225A7"/>
    <w:rsid w:val="00F411D5"/>
  </w:style>
  <w:style w:type="paragraph" w:customStyle="1" w:styleId="FAE7E13DD7314D48AFDD127648FC7CD6">
    <w:name w:val="FAE7E13DD7314D48AFDD127648FC7CD6"/>
    <w:rsid w:val="00F411D5"/>
  </w:style>
  <w:style w:type="paragraph" w:customStyle="1" w:styleId="583D06ED2E564E26874ED4330A960DEC">
    <w:name w:val="583D06ED2E564E26874ED4330A960DEC"/>
    <w:rsid w:val="00F411D5"/>
  </w:style>
  <w:style w:type="paragraph" w:customStyle="1" w:styleId="7C8B5C1DB8C84073B4EB07BFA15C7F85">
    <w:name w:val="7C8B5C1DB8C84073B4EB07BFA15C7F85"/>
    <w:rsid w:val="00F411D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11628</TotalTime>
  <Pages>7</Pages>
  <Words>1322</Words>
  <Characters>7541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Rafael Florescu</vt:lpstr>
    </vt:vector>
  </TitlesOfParts>
  <Company>2325179</Company>
  <LinksUpToDate>false</LinksUpToDate>
  <CharactersWithSpaces>8846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Rafael Florescu</dc:title>
  <dc:subject/>
  <dc:creator>Rafael-Petrut Florescu (2325179)</dc:creator>
  <cp:keywords/>
  <dc:description/>
  <cp:lastModifiedBy>Rafael</cp:lastModifiedBy>
  <cp:revision>23</cp:revision>
  <dcterms:created xsi:type="dcterms:W3CDTF">2024-04-13T12:52:00Z</dcterms:created>
  <dcterms:modified xsi:type="dcterms:W3CDTF">2024-04-21T14:40:00Z</dcterms:modified>
</cp:coreProperties>
</file>